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7D11F" w14:textId="77777777" w:rsidR="003D61E5" w:rsidRPr="003D61E5" w:rsidRDefault="003D61E5" w:rsidP="003D61E5">
      <w:pPr>
        <w:ind w:right="-1"/>
        <w:jc w:val="center"/>
        <w:rPr>
          <w:rFonts w:eastAsia="Times New Roman" w:cs="Times New Roman"/>
          <w:b/>
          <w:sz w:val="48"/>
          <w:szCs w:val="48"/>
          <w:lang w:val="it-IT" w:eastAsia="lv-LV"/>
        </w:rPr>
      </w:pPr>
      <w:r w:rsidRPr="003D61E5">
        <w:rPr>
          <w:rFonts w:eastAsia="Times New Roman" w:cs="Times New Roman"/>
          <w:noProof/>
          <w:sz w:val="20"/>
          <w:szCs w:val="20"/>
          <w:lang w:eastAsia="lv-LV"/>
        </w:rPr>
        <w:drawing>
          <wp:anchor distT="0" distB="0" distL="114300" distR="114300" simplePos="0" relativeHeight="251663360" behindDoc="1" locked="0" layoutInCell="1" allowOverlap="1" wp14:anchorId="55FA77D1" wp14:editId="04D3689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61E5">
        <w:rPr>
          <w:rFonts w:eastAsia="Times New Roman" w:cs="Times New Roman"/>
          <w:b/>
          <w:sz w:val="48"/>
          <w:szCs w:val="48"/>
          <w:lang w:val="it-IT" w:eastAsia="lv-LV"/>
        </w:rPr>
        <w:t>TUKUMA  NOVADA  DOME</w:t>
      </w:r>
    </w:p>
    <w:p w14:paraId="1B6E7EFD" w14:textId="77777777" w:rsidR="003D61E5" w:rsidRPr="003D61E5" w:rsidRDefault="003D61E5" w:rsidP="003D61E5">
      <w:pPr>
        <w:ind w:right="-1"/>
        <w:jc w:val="center"/>
        <w:rPr>
          <w:rFonts w:eastAsia="Times New Roman" w:cs="Times New Roman"/>
          <w:color w:val="1C1C1C"/>
          <w:sz w:val="22"/>
          <w:lang w:val="it-IT" w:eastAsia="lv-LV"/>
        </w:rPr>
      </w:pPr>
      <w:r w:rsidRPr="003D61E5">
        <w:rPr>
          <w:rFonts w:eastAsia="Times New Roman" w:cs="Times New Roman"/>
          <w:b/>
          <w:sz w:val="28"/>
          <w:szCs w:val="28"/>
        </w:rPr>
        <w:t>TERITORIĀLĀS ATTĪSTĪBAS KOMITEJA</w:t>
      </w:r>
    </w:p>
    <w:p w14:paraId="790A5DFD" w14:textId="77777777" w:rsidR="003D61E5" w:rsidRPr="003D61E5" w:rsidRDefault="003D61E5" w:rsidP="003D61E5">
      <w:pPr>
        <w:ind w:right="-1"/>
        <w:jc w:val="center"/>
        <w:rPr>
          <w:rFonts w:eastAsia="Times New Roman" w:cs="Times New Roman"/>
          <w:color w:val="1C1C1C"/>
          <w:sz w:val="22"/>
          <w:lang w:val="it-IT" w:eastAsia="lv-LV"/>
        </w:rPr>
      </w:pPr>
    </w:p>
    <w:p w14:paraId="1DC4A7F3" w14:textId="77777777" w:rsidR="003D61E5" w:rsidRPr="003D61E5" w:rsidRDefault="003D61E5" w:rsidP="003D61E5">
      <w:pPr>
        <w:ind w:right="-1"/>
        <w:jc w:val="center"/>
        <w:rPr>
          <w:rFonts w:eastAsia="Times New Roman" w:cs="Times New Roman"/>
          <w:color w:val="1C1C1C"/>
          <w:sz w:val="22"/>
          <w:lang w:val="it-IT" w:eastAsia="lv-LV"/>
        </w:rPr>
      </w:pPr>
    </w:p>
    <w:p w14:paraId="1C6BE4A1" w14:textId="77777777" w:rsidR="003D61E5" w:rsidRPr="003D61E5" w:rsidRDefault="003D61E5" w:rsidP="003D61E5">
      <w:pPr>
        <w:ind w:right="-1"/>
        <w:jc w:val="left"/>
        <w:rPr>
          <w:rFonts w:eastAsia="Times New Roman" w:cs="Times New Roman"/>
          <w:sz w:val="16"/>
          <w:szCs w:val="16"/>
          <w:lang w:val="fr-FR" w:eastAsia="lv-LV"/>
        </w:rPr>
      </w:pPr>
      <w:r w:rsidRPr="003D61E5">
        <w:rPr>
          <w:rFonts w:eastAsia="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3D5F3BC6" wp14:editId="0984DE25">
                <wp:simplePos x="0" y="0"/>
                <wp:positionH relativeFrom="column">
                  <wp:posOffset>1600200</wp:posOffset>
                </wp:positionH>
                <wp:positionV relativeFrom="paragraph">
                  <wp:posOffset>3657600</wp:posOffset>
                </wp:positionV>
                <wp:extent cx="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F6CC1B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3D61E5">
        <w:rPr>
          <w:rFonts w:eastAsia="Times New Roman" w:cs="Times New Roman"/>
          <w:noProof/>
          <w:sz w:val="16"/>
          <w:szCs w:val="16"/>
          <w:lang w:eastAsia="lv-LV"/>
        </w:rPr>
        <mc:AlternateContent>
          <mc:Choice Requires="wps">
            <w:drawing>
              <wp:anchor distT="0" distB="0" distL="114300" distR="114300" simplePos="0" relativeHeight="251660288" behindDoc="0" locked="0" layoutInCell="1" allowOverlap="1" wp14:anchorId="494AE24B" wp14:editId="58D84191">
                <wp:simplePos x="0" y="0"/>
                <wp:positionH relativeFrom="column">
                  <wp:posOffset>1600200</wp:posOffset>
                </wp:positionH>
                <wp:positionV relativeFrom="paragraph">
                  <wp:posOffset>3657600</wp:posOffset>
                </wp:positionV>
                <wp:extent cx="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B87A08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3D61E5">
        <w:rPr>
          <w:rFonts w:eastAsia="Times New Roman" w:cs="Times New Roman"/>
          <w:noProof/>
          <w:sz w:val="16"/>
          <w:szCs w:val="16"/>
          <w:lang w:eastAsia="lv-LV"/>
        </w:rPr>
        <mc:AlternateContent>
          <mc:Choice Requires="wps">
            <w:drawing>
              <wp:anchor distT="0" distB="0" distL="114300" distR="114300" simplePos="0" relativeHeight="251659264" behindDoc="0" locked="0" layoutInCell="1" allowOverlap="1" wp14:anchorId="7B584E36" wp14:editId="05BD5519">
                <wp:simplePos x="0" y="0"/>
                <wp:positionH relativeFrom="column">
                  <wp:posOffset>1600200</wp:posOffset>
                </wp:positionH>
                <wp:positionV relativeFrom="paragraph">
                  <wp:posOffset>3657600</wp:posOffset>
                </wp:positionV>
                <wp:extent cx="0" cy="0"/>
                <wp:effectExtent l="13335" t="12700" r="571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D0718CA"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p>
    <w:p w14:paraId="722EB5AC" w14:textId="77777777" w:rsidR="003D61E5" w:rsidRPr="003D61E5" w:rsidRDefault="003D61E5" w:rsidP="003D61E5">
      <w:pPr>
        <w:ind w:right="-1"/>
        <w:jc w:val="left"/>
        <w:rPr>
          <w:rFonts w:eastAsia="Times New Roman" w:cs="Times New Roman"/>
          <w:sz w:val="20"/>
          <w:szCs w:val="36"/>
          <w:lang w:val="fr-FR" w:eastAsia="lv-LV"/>
        </w:rPr>
      </w:pPr>
      <w:r w:rsidRPr="003D61E5">
        <w:rPr>
          <w:rFonts w:eastAsia="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4B764DB7" wp14:editId="149030B6">
                <wp:simplePos x="0" y="0"/>
                <wp:positionH relativeFrom="column">
                  <wp:posOffset>-180975</wp:posOffset>
                </wp:positionH>
                <wp:positionV relativeFrom="paragraph">
                  <wp:posOffset>1270</wp:posOffset>
                </wp:positionV>
                <wp:extent cx="6127115" cy="0"/>
                <wp:effectExtent l="22860" t="26035" r="22225" b="215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2045315"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" strokeweight="3.25pt">
                <v:stroke linestyle="thickThin"/>
              </v:line>
            </w:pict>
          </mc:Fallback>
        </mc:AlternateContent>
      </w:r>
    </w:p>
    <w:p w14:paraId="04FC88BD" w14:textId="77777777" w:rsidR="003D61E5" w:rsidRPr="003D61E5" w:rsidRDefault="003D61E5" w:rsidP="003D61E5">
      <w:pPr>
        <w:ind w:right="-1"/>
        <w:jc w:val="center"/>
        <w:rPr>
          <w:rFonts w:eastAsia="Times New Roman" w:cs="Times New Roman"/>
          <w:b/>
          <w:szCs w:val="24"/>
          <w:lang w:val="fr-FR" w:eastAsia="lv-LV"/>
        </w:rPr>
      </w:pPr>
    </w:p>
    <w:p w14:paraId="67167ADF" w14:textId="77777777" w:rsidR="003D61E5" w:rsidRPr="003D61E5" w:rsidRDefault="003D61E5" w:rsidP="003D61E5">
      <w:pPr>
        <w:ind w:right="-1"/>
        <w:jc w:val="center"/>
        <w:rPr>
          <w:rFonts w:eastAsia="Times New Roman" w:cs="Times New Roman"/>
          <w:b/>
          <w:szCs w:val="24"/>
          <w:lang w:val="fr-FR" w:eastAsia="lv-LV"/>
        </w:rPr>
      </w:pPr>
      <w:r w:rsidRPr="003D61E5">
        <w:rPr>
          <w:rFonts w:eastAsia="Times New Roman" w:cs="Times New Roman"/>
          <w:b/>
          <w:szCs w:val="24"/>
          <w:lang w:val="fr-FR" w:eastAsia="lv-LV"/>
        </w:rPr>
        <w:t xml:space="preserve">SĒDES </w:t>
      </w:r>
      <w:r>
        <w:rPr>
          <w:rFonts w:eastAsia="Times New Roman" w:cs="Times New Roman"/>
          <w:b/>
          <w:szCs w:val="24"/>
          <w:lang w:val="fr-FR" w:eastAsia="lv-LV"/>
        </w:rPr>
        <w:t>DARBA KĀRTĪBA</w:t>
      </w:r>
    </w:p>
    <w:p w14:paraId="6474B066" w14:textId="77777777" w:rsidR="003D61E5" w:rsidRPr="003D61E5" w:rsidRDefault="003D61E5" w:rsidP="003D61E5">
      <w:pPr>
        <w:ind w:right="-1"/>
        <w:jc w:val="center"/>
        <w:rPr>
          <w:rFonts w:eastAsia="Times New Roman" w:cs="Times New Roman"/>
          <w:szCs w:val="24"/>
          <w:lang w:eastAsia="lv-LV"/>
        </w:rPr>
      </w:pPr>
      <w:r w:rsidRPr="003D61E5">
        <w:rPr>
          <w:rFonts w:eastAsia="Times New Roman" w:cs="Times New Roman"/>
          <w:szCs w:val="24"/>
          <w:lang w:eastAsia="lv-LV"/>
        </w:rPr>
        <w:t>Tukumā</w:t>
      </w:r>
    </w:p>
    <w:p w14:paraId="6BA02EC4" w14:textId="77777777" w:rsidR="003D61E5" w:rsidRPr="003D61E5" w:rsidRDefault="003D61E5" w:rsidP="003D61E5">
      <w:pPr>
        <w:ind w:right="-1"/>
        <w:jc w:val="center"/>
        <w:rPr>
          <w:rFonts w:eastAsia="Times New Roman" w:cs="Times New Roman"/>
          <w:szCs w:val="24"/>
          <w:lang w:eastAsia="lv-LV"/>
        </w:rPr>
      </w:pPr>
    </w:p>
    <w:p w14:paraId="7B2EFCC0" w14:textId="77777777" w:rsidR="003D61E5" w:rsidRDefault="003D61E5" w:rsidP="003D61E5">
      <w:pPr>
        <w:rPr>
          <w:rFonts w:eastAsia="Times New Roman" w:cs="Times New Roman"/>
          <w:b/>
          <w:szCs w:val="24"/>
          <w:lang w:eastAsia="lv-LV"/>
        </w:rPr>
      </w:pPr>
      <w:r>
        <w:rPr>
          <w:rFonts w:eastAsia="Times New Roman" w:cs="Times New Roman"/>
          <w:b/>
          <w:szCs w:val="24"/>
          <w:lang w:eastAsia="lv-LV"/>
        </w:rPr>
        <w:t>2016. gada 8</w:t>
      </w:r>
      <w:r w:rsidRPr="003D61E5">
        <w:rPr>
          <w:rFonts w:eastAsia="Times New Roman" w:cs="Times New Roman"/>
          <w:b/>
          <w:szCs w:val="24"/>
          <w:lang w:eastAsia="lv-LV"/>
        </w:rPr>
        <w:t>.</w:t>
      </w:r>
      <w:r>
        <w:rPr>
          <w:rFonts w:eastAsia="Times New Roman" w:cs="Times New Roman"/>
          <w:b/>
          <w:szCs w:val="24"/>
          <w:lang w:eastAsia="lv-LV"/>
        </w:rPr>
        <w:t>dec</w:t>
      </w:r>
      <w:r w:rsidRPr="003D61E5">
        <w:rPr>
          <w:rFonts w:eastAsia="Times New Roman" w:cs="Times New Roman"/>
          <w:b/>
          <w:szCs w:val="24"/>
          <w:lang w:eastAsia="lv-LV"/>
        </w:rPr>
        <w:t>embrī</w:t>
      </w:r>
      <w:r w:rsidRPr="003D61E5">
        <w:rPr>
          <w:rFonts w:eastAsia="Times New Roman" w:cs="Times New Roman"/>
          <w:b/>
          <w:szCs w:val="24"/>
          <w:lang w:eastAsia="lv-LV"/>
        </w:rPr>
        <w:tab/>
      </w:r>
      <w:r w:rsidRPr="003D61E5">
        <w:rPr>
          <w:rFonts w:eastAsia="Times New Roman" w:cs="Times New Roman"/>
          <w:b/>
          <w:szCs w:val="24"/>
          <w:lang w:eastAsia="lv-LV"/>
        </w:rPr>
        <w:tab/>
      </w:r>
      <w:r w:rsidRPr="003D61E5">
        <w:rPr>
          <w:rFonts w:eastAsia="Times New Roman" w:cs="Times New Roman"/>
          <w:b/>
          <w:szCs w:val="24"/>
          <w:lang w:eastAsia="lv-LV"/>
        </w:rPr>
        <w:tab/>
      </w:r>
      <w:r w:rsidRPr="003D61E5">
        <w:rPr>
          <w:rFonts w:eastAsia="Times New Roman" w:cs="Times New Roman"/>
          <w:b/>
          <w:szCs w:val="24"/>
          <w:lang w:eastAsia="lv-LV"/>
        </w:rPr>
        <w:tab/>
      </w:r>
      <w:r w:rsidRPr="003D61E5">
        <w:rPr>
          <w:rFonts w:eastAsia="Times New Roman" w:cs="Times New Roman"/>
          <w:b/>
          <w:szCs w:val="24"/>
          <w:lang w:eastAsia="lv-LV"/>
        </w:rPr>
        <w:tab/>
      </w:r>
      <w:r w:rsidRPr="003D61E5">
        <w:rPr>
          <w:rFonts w:eastAsia="Times New Roman" w:cs="Times New Roman"/>
          <w:b/>
          <w:szCs w:val="24"/>
          <w:lang w:eastAsia="lv-LV"/>
        </w:rPr>
        <w:tab/>
      </w:r>
    </w:p>
    <w:p w14:paraId="54A35326" w14:textId="77777777" w:rsidR="003D61E5" w:rsidRDefault="003D61E5" w:rsidP="003D61E5">
      <w:pPr>
        <w:rPr>
          <w:rFonts w:eastAsia="Times New Roman" w:cs="Times New Roman"/>
          <w:b/>
          <w:szCs w:val="24"/>
          <w:lang w:eastAsia="lv-LV"/>
        </w:rPr>
      </w:pPr>
      <w:r>
        <w:rPr>
          <w:rFonts w:eastAsia="Times New Roman" w:cs="Times New Roman"/>
          <w:b/>
          <w:szCs w:val="24"/>
          <w:lang w:eastAsia="lv-LV"/>
        </w:rPr>
        <w:t>plkst.11.00</w:t>
      </w:r>
    </w:p>
    <w:p w14:paraId="18B9CD52" w14:textId="77777777" w:rsidR="003D61E5" w:rsidRPr="003D61E5" w:rsidRDefault="003D61E5" w:rsidP="003D61E5">
      <w:pPr>
        <w:rPr>
          <w:rFonts w:eastAsia="Times New Roman" w:cs="Times New Roman"/>
          <w:b/>
          <w:szCs w:val="24"/>
          <w:lang w:eastAsia="lv-LV"/>
        </w:rPr>
      </w:pPr>
    </w:p>
    <w:p w14:paraId="2B068793" w14:textId="77777777" w:rsidR="003D61E5" w:rsidRDefault="003D61E5" w:rsidP="003D61E5">
      <w:pPr>
        <w:rPr>
          <w:b/>
        </w:rPr>
      </w:pPr>
    </w:p>
    <w:p w14:paraId="348BE280" w14:textId="77777777" w:rsidR="003D61E5" w:rsidRDefault="003D61E5" w:rsidP="003D61E5">
      <w:pPr>
        <w:rPr>
          <w:b/>
        </w:rPr>
      </w:pPr>
    </w:p>
    <w:p w14:paraId="757D2901" w14:textId="370D2FC8" w:rsidR="003D61E5" w:rsidRPr="003D61E5" w:rsidRDefault="003813A0" w:rsidP="003D61E5">
      <w:r>
        <w:t>1. </w:t>
      </w:r>
      <w:r w:rsidR="003D61E5" w:rsidRPr="003D61E5">
        <w:t>Par atbalstu projektam “Pūres baznīcas daļēja fasādes atjaunošana vēsturiskajā izskatā”.</w:t>
      </w:r>
    </w:p>
    <w:p w14:paraId="5C9701A6" w14:textId="7CD721ED" w:rsidR="0013054A" w:rsidRDefault="0013054A">
      <w:pPr>
        <w:rPr>
          <w:color w:val="000000"/>
          <w:sz w:val="20"/>
          <w:szCs w:val="20"/>
        </w:rPr>
      </w:pPr>
      <w:r>
        <w:rPr>
          <w:color w:val="000000"/>
          <w:sz w:val="20"/>
          <w:szCs w:val="20"/>
        </w:rPr>
        <w:tab/>
        <w:t xml:space="preserve">ZIŅO: </w:t>
      </w:r>
      <w:proofErr w:type="spellStart"/>
      <w:r>
        <w:rPr>
          <w:color w:val="000000"/>
          <w:sz w:val="20"/>
          <w:szCs w:val="20"/>
        </w:rPr>
        <w:t>A.Šēlunda</w:t>
      </w:r>
      <w:proofErr w:type="spellEnd"/>
    </w:p>
    <w:p w14:paraId="643D8498" w14:textId="77777777" w:rsidR="0013054A" w:rsidRPr="0013054A" w:rsidRDefault="0013054A">
      <w:pPr>
        <w:rPr>
          <w:color w:val="000000"/>
          <w:sz w:val="20"/>
          <w:szCs w:val="20"/>
        </w:rPr>
      </w:pPr>
    </w:p>
    <w:p w14:paraId="0A041936" w14:textId="0846D4D8" w:rsidR="0013054A" w:rsidRPr="006B6A0A" w:rsidRDefault="003813A0" w:rsidP="0013054A">
      <w:pPr>
        <w:jc w:val="left"/>
        <w:rPr>
          <w:rFonts w:eastAsia="Times New Roman" w:cs="Times New Roman"/>
          <w:szCs w:val="24"/>
          <w:lang w:eastAsia="lv-LV"/>
        </w:rPr>
      </w:pPr>
      <w:r>
        <w:rPr>
          <w:rFonts w:eastAsia="Times New Roman" w:cs="Times New Roman"/>
          <w:szCs w:val="24"/>
          <w:lang w:eastAsia="lv-LV"/>
        </w:rPr>
        <w:t>2. </w:t>
      </w:r>
      <w:r w:rsidR="0013054A" w:rsidRPr="006B6A0A">
        <w:rPr>
          <w:rFonts w:eastAsia="Times New Roman" w:cs="Times New Roman"/>
          <w:szCs w:val="24"/>
          <w:lang w:eastAsia="lv-LV"/>
        </w:rPr>
        <w:t>Par Durbes muižas kalpu mājas bēniņu siltināšanu</w:t>
      </w:r>
      <w:r w:rsidR="0013054A">
        <w:rPr>
          <w:rFonts w:eastAsia="Times New Roman" w:cs="Times New Roman"/>
          <w:szCs w:val="24"/>
          <w:lang w:eastAsia="lv-LV"/>
        </w:rPr>
        <w:t>.</w:t>
      </w:r>
    </w:p>
    <w:p w14:paraId="60259608" w14:textId="77777777" w:rsidR="0013054A" w:rsidRDefault="0013054A" w:rsidP="0013054A">
      <w:pPr>
        <w:rPr>
          <w:color w:val="000000"/>
          <w:sz w:val="20"/>
          <w:szCs w:val="20"/>
        </w:rPr>
      </w:pPr>
      <w:r>
        <w:rPr>
          <w:color w:val="000000"/>
          <w:sz w:val="20"/>
          <w:szCs w:val="20"/>
        </w:rPr>
        <w:tab/>
        <w:t xml:space="preserve">ZIŅO: </w:t>
      </w:r>
      <w:proofErr w:type="spellStart"/>
      <w:r>
        <w:rPr>
          <w:color w:val="000000"/>
          <w:sz w:val="20"/>
          <w:szCs w:val="20"/>
        </w:rPr>
        <w:t>A.Šēlunda</w:t>
      </w:r>
      <w:proofErr w:type="spellEnd"/>
    </w:p>
    <w:p w14:paraId="0087C68E" w14:textId="007C7872" w:rsidR="0013054A" w:rsidRDefault="0013054A">
      <w:pPr>
        <w:rPr>
          <w:color w:val="000000"/>
        </w:rPr>
      </w:pPr>
    </w:p>
    <w:p w14:paraId="422552A7" w14:textId="7DDD367D" w:rsidR="008C7675" w:rsidRDefault="008C7675">
      <w:pPr>
        <w:rPr>
          <w:color w:val="000000"/>
        </w:rPr>
      </w:pPr>
      <w:r>
        <w:rPr>
          <w:color w:val="000000"/>
        </w:rPr>
        <w:t>3. Par zemes nomu.</w:t>
      </w:r>
    </w:p>
    <w:p w14:paraId="6F95B7A3" w14:textId="30EBEDD0" w:rsidR="008C7675" w:rsidRDefault="008C7675" w:rsidP="008C7675">
      <w:pPr>
        <w:rPr>
          <w:color w:val="000000"/>
          <w:sz w:val="20"/>
          <w:szCs w:val="20"/>
        </w:rPr>
      </w:pPr>
      <w:r>
        <w:rPr>
          <w:color w:val="000000"/>
          <w:sz w:val="20"/>
          <w:szCs w:val="20"/>
        </w:rPr>
        <w:tab/>
        <w:t xml:space="preserve">ZIŅO: </w:t>
      </w:r>
      <w:proofErr w:type="spellStart"/>
      <w:r>
        <w:rPr>
          <w:color w:val="000000"/>
          <w:sz w:val="20"/>
          <w:szCs w:val="20"/>
        </w:rPr>
        <w:t>V.Bērzājs</w:t>
      </w:r>
      <w:proofErr w:type="spellEnd"/>
    </w:p>
    <w:p w14:paraId="2AABD0FA" w14:textId="39BFA42A" w:rsidR="0013054A" w:rsidRDefault="0013054A">
      <w:pPr>
        <w:rPr>
          <w:color w:val="000000"/>
        </w:rPr>
      </w:pPr>
    </w:p>
    <w:p w14:paraId="060B245A" w14:textId="228D1691" w:rsidR="008C7675" w:rsidRPr="00354FCE" w:rsidRDefault="008C7675" w:rsidP="008C7675">
      <w:pPr>
        <w:suppressAutoHyphens/>
        <w:autoSpaceDN w:val="0"/>
        <w:ind w:right="-2"/>
        <w:textAlignment w:val="baseline"/>
        <w:rPr>
          <w:rFonts w:eastAsia="Calibri" w:cs="Times New Roman"/>
          <w:szCs w:val="24"/>
        </w:rPr>
      </w:pPr>
      <w:r>
        <w:rPr>
          <w:rFonts w:eastAsia="Calibri" w:cs="Times New Roman"/>
          <w:szCs w:val="24"/>
        </w:rPr>
        <w:t xml:space="preserve">4. </w:t>
      </w:r>
      <w:r w:rsidRPr="00354FCE">
        <w:rPr>
          <w:rFonts w:eastAsia="Calibri" w:cs="Times New Roman"/>
          <w:szCs w:val="24"/>
        </w:rPr>
        <w:t>Par SIA “</w:t>
      </w:r>
      <w:proofErr w:type="spellStart"/>
      <w:r w:rsidRPr="00354FCE">
        <w:rPr>
          <w:rFonts w:eastAsia="Calibri" w:cs="Times New Roman"/>
          <w:szCs w:val="24"/>
        </w:rPr>
        <w:t>Pētertāles</w:t>
      </w:r>
      <w:proofErr w:type="spellEnd"/>
      <w:r w:rsidRPr="00354FCE">
        <w:rPr>
          <w:rFonts w:eastAsia="Calibri" w:cs="Times New Roman"/>
          <w:szCs w:val="24"/>
        </w:rPr>
        <w:t>” iesniegumu</w:t>
      </w:r>
      <w:r w:rsidRPr="008C7675">
        <w:rPr>
          <w:rFonts w:eastAsia="Calibri" w:cs="Times New Roman"/>
          <w:szCs w:val="24"/>
        </w:rPr>
        <w:t>.</w:t>
      </w:r>
    </w:p>
    <w:p w14:paraId="44E211D1" w14:textId="7238A083" w:rsidR="008C7675" w:rsidRDefault="008C7675" w:rsidP="008C7675">
      <w:pPr>
        <w:rPr>
          <w:color w:val="000000"/>
          <w:sz w:val="20"/>
          <w:szCs w:val="20"/>
        </w:rPr>
      </w:pPr>
      <w:r>
        <w:rPr>
          <w:color w:val="000000"/>
          <w:sz w:val="20"/>
          <w:szCs w:val="20"/>
        </w:rPr>
        <w:tab/>
        <w:t xml:space="preserve">ZIŅO: </w:t>
      </w:r>
      <w:proofErr w:type="spellStart"/>
      <w:r>
        <w:rPr>
          <w:color w:val="000000"/>
          <w:sz w:val="20"/>
          <w:szCs w:val="20"/>
        </w:rPr>
        <w:t>V.Bērzājs</w:t>
      </w:r>
      <w:proofErr w:type="spellEnd"/>
    </w:p>
    <w:p w14:paraId="0809C1CB" w14:textId="77777777" w:rsidR="008C7675" w:rsidRDefault="008C7675">
      <w:pPr>
        <w:rPr>
          <w:color w:val="000000"/>
        </w:rPr>
      </w:pPr>
    </w:p>
    <w:p w14:paraId="76F7CA85" w14:textId="526BB42E" w:rsidR="0035767B" w:rsidRPr="00764A32" w:rsidRDefault="0035767B" w:rsidP="0035767B">
      <w:pPr>
        <w:jc w:val="left"/>
      </w:pPr>
      <w:r>
        <w:rPr>
          <w:rFonts w:eastAsia="Calibri"/>
        </w:rPr>
        <w:t>5</w:t>
      </w:r>
      <w:r w:rsidRPr="00764A32">
        <w:rPr>
          <w:rFonts w:eastAsia="Calibri"/>
        </w:rPr>
        <w:t>. Par Tukuma novada pašvaldības 2017.gada budžeta projekta 1.lasījumu.</w:t>
      </w:r>
      <w:r w:rsidR="00DC682B">
        <w:rPr>
          <w:rFonts w:eastAsia="Calibri"/>
        </w:rPr>
        <w:t xml:space="preserve"> </w:t>
      </w:r>
      <w:r w:rsidR="00DC682B" w:rsidRPr="00DC682B">
        <w:rPr>
          <w:rFonts w:eastAsia="Calibri"/>
          <w:color w:val="FF0000"/>
        </w:rPr>
        <w:t>(nosūtīts atsevišķi</w:t>
      </w:r>
      <w:r w:rsidR="00DC682B">
        <w:rPr>
          <w:rFonts w:eastAsia="Calibri"/>
        </w:rPr>
        <w:t>)</w:t>
      </w:r>
    </w:p>
    <w:p w14:paraId="318B2163" w14:textId="77777777" w:rsidR="00CF5D6F" w:rsidRDefault="00CF5D6F" w:rsidP="00CF5D6F">
      <w:pPr>
        <w:ind w:right="423"/>
        <w:rPr>
          <w:rFonts w:eastAsia="Times New Roman" w:cs="Times New Roman"/>
          <w:sz w:val="20"/>
          <w:szCs w:val="20"/>
          <w:lang w:eastAsia="lv-LV"/>
        </w:rPr>
      </w:pPr>
      <w:r>
        <w:rPr>
          <w:rFonts w:eastAsia="Times New Roman" w:cs="Times New Roman"/>
          <w:szCs w:val="24"/>
          <w:lang w:eastAsia="lv-LV"/>
        </w:rPr>
        <w:tab/>
      </w:r>
      <w:r>
        <w:rPr>
          <w:rFonts w:eastAsia="Times New Roman" w:cs="Times New Roman"/>
          <w:sz w:val="20"/>
          <w:szCs w:val="20"/>
          <w:lang w:eastAsia="lv-LV"/>
        </w:rPr>
        <w:t xml:space="preserve">ZIŅO: </w:t>
      </w:r>
      <w:proofErr w:type="spellStart"/>
      <w:r>
        <w:rPr>
          <w:rFonts w:eastAsia="Times New Roman" w:cs="Times New Roman"/>
          <w:sz w:val="20"/>
          <w:szCs w:val="20"/>
          <w:lang w:eastAsia="lv-LV"/>
        </w:rPr>
        <w:t>L.Dzalbe</w:t>
      </w:r>
      <w:proofErr w:type="spellEnd"/>
    </w:p>
    <w:p w14:paraId="28014390" w14:textId="11450B2C" w:rsidR="0013054A" w:rsidRDefault="0013054A">
      <w:pPr>
        <w:rPr>
          <w:color w:val="000000"/>
        </w:rPr>
      </w:pPr>
    </w:p>
    <w:p w14:paraId="20CA5D45" w14:textId="30E13EC9" w:rsidR="005236C1" w:rsidRDefault="005236C1">
      <w:pPr>
        <w:rPr>
          <w:color w:val="000000"/>
        </w:rPr>
      </w:pPr>
    </w:p>
    <w:p w14:paraId="4C3277E4" w14:textId="77777777" w:rsidR="005236C1" w:rsidRDefault="005236C1">
      <w:pPr>
        <w:rPr>
          <w:color w:val="000000"/>
        </w:rPr>
      </w:pPr>
    </w:p>
    <w:p w14:paraId="5D9B09C4" w14:textId="68401DC8" w:rsidR="001D134A" w:rsidRDefault="0013054A">
      <w:pPr>
        <w:rPr>
          <w:i/>
          <w:color w:val="000000"/>
        </w:rPr>
      </w:pPr>
      <w:r>
        <w:rPr>
          <w:color w:val="000000"/>
        </w:rPr>
        <w:t xml:space="preserve">Komitejas priekšsēdētājs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spellStart"/>
      <w:r>
        <w:rPr>
          <w:color w:val="000000"/>
        </w:rPr>
        <w:t>I.Zariņš</w:t>
      </w:r>
      <w:proofErr w:type="spellEnd"/>
      <w:r w:rsidR="001D134A">
        <w:rPr>
          <w:i/>
          <w:color w:val="000000"/>
        </w:rPr>
        <w:br w:type="page"/>
      </w:r>
    </w:p>
    <w:p w14:paraId="6BB2A137" w14:textId="70BD8B44" w:rsidR="003D61E5" w:rsidRDefault="003D61E5"/>
    <w:p w14:paraId="3EDFA275" w14:textId="77777777" w:rsidR="006C6AE0" w:rsidRDefault="006C6AE0" w:rsidP="001841A4">
      <w:pPr>
        <w:jc w:val="right"/>
      </w:pPr>
      <w:r>
        <w:t>Projekts</w:t>
      </w:r>
    </w:p>
    <w:p w14:paraId="24683680" w14:textId="58E30A58" w:rsidR="006C6AE0" w:rsidRPr="0096716E" w:rsidRDefault="0013054A" w:rsidP="001841A4">
      <w:pPr>
        <w:jc w:val="center"/>
      </w:pPr>
      <w:r>
        <w:t>1</w:t>
      </w:r>
      <w:r w:rsidR="006C6AE0">
        <w:t>.§.</w:t>
      </w:r>
    </w:p>
    <w:p w14:paraId="4CFF97BA" w14:textId="77777777" w:rsidR="006C6AE0" w:rsidRPr="00AC5C22" w:rsidRDefault="006C6AE0" w:rsidP="001841A4">
      <w:pPr>
        <w:pStyle w:val="naisf"/>
        <w:spacing w:before="0" w:after="0"/>
        <w:ind w:firstLine="0"/>
        <w:jc w:val="left"/>
      </w:pPr>
      <w:r>
        <w:tab/>
      </w:r>
      <w:r>
        <w:tab/>
      </w:r>
      <w:r>
        <w:tab/>
      </w:r>
      <w:r>
        <w:tab/>
      </w:r>
      <w:r>
        <w:tab/>
      </w:r>
    </w:p>
    <w:p w14:paraId="046CA280" w14:textId="77777777" w:rsidR="006C6AE0" w:rsidRDefault="006C6AE0" w:rsidP="001841A4">
      <w:pPr>
        <w:rPr>
          <w:b/>
        </w:rPr>
      </w:pPr>
      <w:r>
        <w:rPr>
          <w:b/>
        </w:rPr>
        <w:t xml:space="preserve">Par atbalstu projektam </w:t>
      </w:r>
    </w:p>
    <w:p w14:paraId="56A2B981" w14:textId="77777777" w:rsidR="006C6AE0" w:rsidRDefault="006C6AE0" w:rsidP="001841A4">
      <w:pPr>
        <w:rPr>
          <w:b/>
        </w:rPr>
      </w:pPr>
      <w:r>
        <w:rPr>
          <w:b/>
        </w:rPr>
        <w:t xml:space="preserve">“Pūres baznīcas daļēja fasādes </w:t>
      </w:r>
    </w:p>
    <w:p w14:paraId="3BB35BC3" w14:textId="77777777" w:rsidR="006C6AE0" w:rsidRPr="001A2F79" w:rsidRDefault="006C6AE0" w:rsidP="001841A4">
      <w:pPr>
        <w:rPr>
          <w:b/>
        </w:rPr>
      </w:pPr>
      <w:r>
        <w:rPr>
          <w:b/>
        </w:rPr>
        <w:t>atjaunošana vēsturiskajā izskatā”</w:t>
      </w:r>
    </w:p>
    <w:p w14:paraId="6AD40FC5" w14:textId="77777777" w:rsidR="006C6AE0" w:rsidRDefault="006C6AE0" w:rsidP="001841A4">
      <w:pPr>
        <w:rPr>
          <w:i/>
          <w:color w:val="000000"/>
        </w:rPr>
      </w:pPr>
    </w:p>
    <w:p w14:paraId="646DE0CA" w14:textId="77777777" w:rsidR="006C6AE0" w:rsidRPr="001A2F79" w:rsidRDefault="006C6AE0" w:rsidP="001841A4">
      <w:r>
        <w:rPr>
          <w:i/>
          <w:color w:val="000000"/>
        </w:rPr>
        <w:t>Iesniegt izskatīšanai Finanšu komitejai šādu lēmuma projektu:</w:t>
      </w:r>
    </w:p>
    <w:p w14:paraId="665598B2" w14:textId="77777777" w:rsidR="006C6AE0" w:rsidRDefault="006C6AE0" w:rsidP="001841A4">
      <w:pPr>
        <w:ind w:firstLine="709"/>
      </w:pPr>
    </w:p>
    <w:p w14:paraId="7CCFD368" w14:textId="77777777" w:rsidR="00510094" w:rsidRDefault="00510094" w:rsidP="00510094">
      <w:pPr>
        <w:ind w:firstLine="709"/>
      </w:pPr>
      <w:r w:rsidRPr="00BF7F6B">
        <w:t xml:space="preserve">Tukuma novada Dome ir saņēmusi </w:t>
      </w:r>
      <w:r>
        <w:t>nodibinājuma “Pūres baznīcas atjaunošanas fonds” (</w:t>
      </w:r>
      <w:proofErr w:type="spellStart"/>
      <w:r>
        <w:t>reģ</w:t>
      </w:r>
      <w:proofErr w:type="spellEnd"/>
      <w:r>
        <w:t>. Nr.50008157621</w:t>
      </w:r>
      <w:r>
        <w:rPr>
          <w:color w:val="000000"/>
        </w:rPr>
        <w:t>, juridiskā adrese:</w:t>
      </w:r>
      <w:r w:rsidRPr="00F80E94">
        <w:t xml:space="preserve"> </w:t>
      </w:r>
      <w:r w:rsidRPr="00F80E94">
        <w:rPr>
          <w:color w:val="000000"/>
        </w:rPr>
        <w:t>„</w:t>
      </w:r>
      <w:r>
        <w:rPr>
          <w:color w:val="000000"/>
        </w:rPr>
        <w:t>Pūres baznīca</w:t>
      </w:r>
      <w:r w:rsidRPr="00F80E94">
        <w:rPr>
          <w:color w:val="000000"/>
        </w:rPr>
        <w:t>”, Pūre, Pūres pagasts, Tukuma novads, LV–3124</w:t>
      </w:r>
      <w:r>
        <w:t>) iesniegumu ar lūgumu atbalstīt biedrības</w:t>
      </w:r>
      <w:r w:rsidRPr="00D9716A">
        <w:t xml:space="preserve"> „</w:t>
      </w:r>
      <w:r w:rsidRPr="00F80E94">
        <w:t>Kandavas Partnerība</w:t>
      </w:r>
      <w:r>
        <w:t xml:space="preserve">” </w:t>
      </w:r>
      <w:r w:rsidRPr="00A24022">
        <w:rPr>
          <w:rFonts w:cs="Times New Roman"/>
          <w:szCs w:val="24"/>
        </w:rPr>
        <w:t>(</w:t>
      </w:r>
      <w:proofErr w:type="spellStart"/>
      <w:r w:rsidRPr="00A24022">
        <w:rPr>
          <w:rFonts w:cs="Times New Roman"/>
          <w:szCs w:val="24"/>
        </w:rPr>
        <w:t>reģ</w:t>
      </w:r>
      <w:proofErr w:type="spellEnd"/>
      <w:r w:rsidRPr="00A24022">
        <w:rPr>
          <w:rFonts w:cs="Times New Roman"/>
          <w:szCs w:val="24"/>
        </w:rPr>
        <w:t>.</w:t>
      </w:r>
      <w:r>
        <w:rPr>
          <w:rFonts w:cs="Times New Roman"/>
          <w:szCs w:val="24"/>
        </w:rPr>
        <w:t xml:space="preserve"> </w:t>
      </w:r>
      <w:r w:rsidRPr="00A24022">
        <w:rPr>
          <w:rFonts w:cs="Times New Roman"/>
          <w:szCs w:val="24"/>
        </w:rPr>
        <w:t>Nr.</w:t>
      </w:r>
      <w:r w:rsidRPr="00A24022">
        <w:rPr>
          <w:rFonts w:cs="Times New Roman"/>
          <w:color w:val="363636"/>
          <w:szCs w:val="24"/>
        </w:rPr>
        <w:t xml:space="preserve"> 40008104976, juridiskā adrese: Talsu iela 11 - 5, Kandava, Kandavas novads, LV-3120)</w:t>
      </w:r>
      <w:r>
        <w:t xml:space="preserve"> </w:t>
      </w:r>
      <w:r w:rsidRPr="00F80E94">
        <w:t>izsludinātajā Eiropas Lauksaimniecības Fonda lauku attīstībai (turpmāk –</w:t>
      </w:r>
      <w:r>
        <w:t xml:space="preserve"> </w:t>
      </w:r>
      <w:r w:rsidRPr="00F80E94">
        <w:t>ELFLA) atklātajā projektu konkursā, Latvijas Lauku attīstības programmas 2014.-2020.</w:t>
      </w:r>
      <w:r>
        <w:t xml:space="preserve"> </w:t>
      </w:r>
      <w:r w:rsidRPr="00F80E94">
        <w:t xml:space="preserve">gadam </w:t>
      </w:r>
      <w:proofErr w:type="spellStart"/>
      <w:r w:rsidRPr="00F80E94">
        <w:t>apakšpasākumā</w:t>
      </w:r>
      <w:proofErr w:type="spellEnd"/>
      <w:r w:rsidRPr="00F80E94">
        <w:t xml:space="preserve"> 19.2. „Darbīb</w:t>
      </w:r>
      <w:r>
        <w:t>u</w:t>
      </w:r>
      <w:r w:rsidRPr="00F80E94">
        <w:t xml:space="preserve"> īstenošana saskaņā ar sabiedrības virzītas vietējās attīstības stratēģiju” aktivitātē 19.2.2. “Vietas potenciāla attīstības iniciatīvas” iesnie</w:t>
      </w:r>
      <w:r>
        <w:t>gto</w:t>
      </w:r>
      <w:r w:rsidRPr="00F80E94">
        <w:t xml:space="preserve"> projektu “</w:t>
      </w:r>
      <w:r>
        <w:t>Pūres baznīcas daļēja fasādes atjaunošana vēsturiskajā izskatā</w:t>
      </w:r>
      <w:r w:rsidRPr="00F80E94">
        <w:t>”</w:t>
      </w:r>
      <w:r>
        <w:t xml:space="preserve"> (turpmāk – Projekts).</w:t>
      </w:r>
    </w:p>
    <w:p w14:paraId="4BEE2874" w14:textId="77777777" w:rsidR="00510094" w:rsidRDefault="00510094" w:rsidP="00510094">
      <w:pPr>
        <w:ind w:firstLine="709"/>
        <w:rPr>
          <w:i/>
        </w:rPr>
      </w:pPr>
      <w:r w:rsidRPr="002E25D0">
        <w:t>Likuma „Par pašvaldībām” 12.</w:t>
      </w:r>
      <w:r>
        <w:t xml:space="preserve"> </w:t>
      </w:r>
      <w:r w:rsidRPr="002E25D0">
        <w:t>pants nosaka, ka „</w:t>
      </w:r>
      <w:r w:rsidRPr="00461485">
        <w:rPr>
          <w:i/>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2E25D0">
        <w:t>”. Saskaņā ar likuma „Par pašvaldībām” 15.</w:t>
      </w:r>
      <w:r>
        <w:t> </w:t>
      </w:r>
      <w:r w:rsidRPr="002E25D0">
        <w:t xml:space="preserve">panta pirmās daļas </w:t>
      </w:r>
      <w:r>
        <w:t>5</w:t>
      </w:r>
      <w:r w:rsidRPr="00D9716A">
        <w:t>.</w:t>
      </w:r>
      <w:r>
        <w:t> </w:t>
      </w:r>
      <w:r w:rsidRPr="00D9716A">
        <w:t xml:space="preserve">punktu, viena no pašvaldības autonomām funkcijām ir </w:t>
      </w:r>
      <w:r w:rsidRPr="00D9716A">
        <w:rPr>
          <w:i/>
        </w:rPr>
        <w:t>„</w:t>
      </w:r>
      <w:r w:rsidRPr="00EA1728">
        <w:rPr>
          <w:i/>
        </w:rPr>
        <w:t>rūpēties par kultūru un sekmēt tradicionālo kultūras vērtību saglabāšanu un tautas jaunrades attīstību (organizatoriska un finansiāla palīdzība kultūras iestādēm un pasākumiem, atbalsts kultūras pieminekļu saglabāšanai u.c.)</w:t>
      </w:r>
      <w:r w:rsidRPr="00D9716A">
        <w:rPr>
          <w:i/>
        </w:rPr>
        <w:t>”.</w:t>
      </w:r>
    </w:p>
    <w:p w14:paraId="0A92C4BC" w14:textId="2DEA9E55" w:rsidR="00510094" w:rsidRDefault="00510094" w:rsidP="00510094">
      <w:pPr>
        <w:ind w:firstLine="709"/>
      </w:pPr>
      <w:r>
        <w:t>Kopējā P</w:t>
      </w:r>
      <w:r w:rsidRPr="0059424B">
        <w:t>rojekta summa</w:t>
      </w:r>
      <w:r>
        <w:t xml:space="preserve"> </w:t>
      </w:r>
      <w:r w:rsidRPr="0059424B">
        <w:t>–</w:t>
      </w:r>
      <w:r>
        <w:t xml:space="preserve"> </w:t>
      </w:r>
      <w:r>
        <w:rPr>
          <w:b/>
        </w:rPr>
        <w:t>24 980,94</w:t>
      </w:r>
      <w:r w:rsidRPr="002D78BD">
        <w:rPr>
          <w:b/>
        </w:rPr>
        <w:t xml:space="preserve"> EUR</w:t>
      </w:r>
      <w:r>
        <w:t xml:space="preserve"> (divdesmit četri tūkstoši deviņi simti astoņdesmit eiro un 94 centi), no kurām ELFLA finansējums </w:t>
      </w:r>
      <w:r w:rsidRPr="0059424B">
        <w:t>90%</w:t>
      </w:r>
      <w:r>
        <w:t xml:space="preserve"> (deviņdesmit procenti</w:t>
      </w:r>
      <w:r w:rsidRPr="0059424B">
        <w:t>) –</w:t>
      </w:r>
      <w:r>
        <w:t xml:space="preserve"> </w:t>
      </w:r>
      <w:r>
        <w:rPr>
          <w:b/>
        </w:rPr>
        <w:t>22 482,85</w:t>
      </w:r>
      <w:r w:rsidRPr="002D78BD">
        <w:rPr>
          <w:b/>
        </w:rPr>
        <w:t xml:space="preserve"> EUR</w:t>
      </w:r>
      <w:r>
        <w:t xml:space="preserve"> (divdesmit divi tūkstoši četri simti astoņdesmit divi eiro un 85 centi)</w:t>
      </w:r>
      <w:r w:rsidRPr="0059424B">
        <w:t xml:space="preserve"> un</w:t>
      </w:r>
      <w:r>
        <w:t xml:space="preserve"> nodibinājuma</w:t>
      </w:r>
      <w:r w:rsidRPr="0059424B">
        <w:t xml:space="preserve"> </w:t>
      </w:r>
      <w:r>
        <w:t>“Pūres baznīcas atjaunošanas fonds” līdzfinansējums 10% (desmit procenti)</w:t>
      </w:r>
      <w:r w:rsidRPr="0059424B">
        <w:t xml:space="preserve"> –</w:t>
      </w:r>
      <w:r>
        <w:t xml:space="preserve"> </w:t>
      </w:r>
      <w:r>
        <w:rPr>
          <w:b/>
        </w:rPr>
        <w:t>2 498,09</w:t>
      </w:r>
      <w:r w:rsidRPr="002D78BD">
        <w:rPr>
          <w:b/>
        </w:rPr>
        <w:t xml:space="preserve"> EUR</w:t>
      </w:r>
      <w:r>
        <w:t xml:space="preserve"> (divi tūkstoši četri simti deviņdesmit astoņi eiro un 9 centi)</w:t>
      </w:r>
      <w:r w:rsidRPr="0059424B">
        <w:t>.</w:t>
      </w:r>
    </w:p>
    <w:p w14:paraId="3B920490" w14:textId="77777777" w:rsidR="00510094" w:rsidRDefault="00510094" w:rsidP="00510094">
      <w:pPr>
        <w:ind w:right="28" w:firstLine="709"/>
      </w:pPr>
      <w:r w:rsidRPr="00461485">
        <w:t>Pamatojoties uz likuma “Par pašvaldībām” 12.</w:t>
      </w:r>
      <w:r>
        <w:t xml:space="preserve"> pantu un 15. panta pirmās daļas 5</w:t>
      </w:r>
      <w:r w:rsidRPr="00461485">
        <w:t>.</w:t>
      </w:r>
      <w:r>
        <w:t xml:space="preserve"> </w:t>
      </w:r>
      <w:r w:rsidRPr="00461485">
        <w:t>punktu:</w:t>
      </w:r>
    </w:p>
    <w:p w14:paraId="6BC5DEDA" w14:textId="77777777" w:rsidR="00510094" w:rsidRDefault="00510094" w:rsidP="00510094">
      <w:pPr>
        <w:ind w:right="28" w:firstLine="709"/>
      </w:pPr>
      <w:r>
        <w:t xml:space="preserve">1. konceptuāli atbalstīt izsludinātajā projektu konkursā nodibinājuma “Pūres baznīcas atjaunošanas fonds” iesniegto projektu “Pūres baznīcas daļēja fasādes atjaunošanas vēsturiskajā izskatā”, </w:t>
      </w:r>
    </w:p>
    <w:p w14:paraId="0DAADC98" w14:textId="4ECCE461" w:rsidR="00DA1571" w:rsidRPr="000E329C" w:rsidRDefault="00DA1571" w:rsidP="00DA1571">
      <w:pPr>
        <w:ind w:right="28" w:firstLine="709"/>
      </w:pPr>
      <w:r>
        <w:t xml:space="preserve">2. projekta “Pūres baznīcas daļēja fasādes atjaunošanas vēsturiskajā izskatā” apstiprināšanas gadījumā </w:t>
      </w:r>
      <w:r w:rsidRPr="000E329C">
        <w:t xml:space="preserve">piešķirt </w:t>
      </w:r>
      <w:r>
        <w:t>nodibinājumam</w:t>
      </w:r>
      <w:r w:rsidRPr="000E329C">
        <w:t xml:space="preserve"> „</w:t>
      </w:r>
      <w:r>
        <w:t>Pūrs baznīcas atjaunošanas fonds</w:t>
      </w:r>
      <w:r w:rsidRPr="000E329C">
        <w:t xml:space="preserve">” līdzfinansējumu </w:t>
      </w:r>
      <w:r>
        <w:t>2 498,09 EUR (divi tūkstoši četri simti deviņdesmit astoņi eiro un 9 centi)</w:t>
      </w:r>
      <w:r w:rsidRPr="000E329C">
        <w:t xml:space="preserve"> </w:t>
      </w:r>
      <w:r>
        <w:t>no 2017</w:t>
      </w:r>
      <w:r w:rsidRPr="000E329C">
        <w:t>.</w:t>
      </w:r>
      <w:r>
        <w:t> </w:t>
      </w:r>
      <w:r w:rsidRPr="000E329C">
        <w:t>gada budžetā</w:t>
      </w:r>
      <w:r>
        <w:t xml:space="preserve"> plānotajiem līdzekļiem biedrības</w:t>
      </w:r>
      <w:r w:rsidRPr="000E329C">
        <w:t xml:space="preserve"> </w:t>
      </w:r>
      <w:r w:rsidRPr="00D9716A">
        <w:t>„</w:t>
      </w:r>
      <w:r w:rsidRPr="00F80E94">
        <w:t>Kandavas Partnerība</w:t>
      </w:r>
      <w:r>
        <w:t>” projekta</w:t>
      </w:r>
      <w:r w:rsidRPr="000E329C">
        <w:t xml:space="preserve"> </w:t>
      </w:r>
      <w:r>
        <w:t xml:space="preserve">“Pūres baznīcas daļēja fasādes atjaunošanas vēsturiskajā izskatā” </w:t>
      </w:r>
      <w:r w:rsidRPr="000E329C">
        <w:t>līdzfinansēšana</w:t>
      </w:r>
      <w:r>
        <w:t>i.</w:t>
      </w:r>
    </w:p>
    <w:p w14:paraId="1628B575" w14:textId="77777777" w:rsidR="006C6AE0" w:rsidRPr="000E329C" w:rsidRDefault="006C6AE0" w:rsidP="001841A4">
      <w:pPr>
        <w:ind w:right="28" w:firstLine="709"/>
      </w:pPr>
    </w:p>
    <w:p w14:paraId="32C6152F" w14:textId="77777777" w:rsidR="006C6AE0" w:rsidRPr="001841A4" w:rsidRDefault="006C6AE0" w:rsidP="001841A4">
      <w:pPr>
        <w:pStyle w:val="Title"/>
        <w:ind w:left="720"/>
        <w:jc w:val="left"/>
        <w:rPr>
          <w:rFonts w:ascii="Times New Roman" w:hAnsi="Times New Roman" w:cs="Times New Roman"/>
          <w:b/>
          <w:sz w:val="24"/>
          <w:szCs w:val="24"/>
        </w:rPr>
      </w:pPr>
    </w:p>
    <w:p w14:paraId="74277115" w14:textId="77777777" w:rsidR="006C6AE0" w:rsidRDefault="006C6AE0" w:rsidP="001841A4">
      <w:pPr>
        <w:pStyle w:val="Title"/>
        <w:ind w:left="720"/>
        <w:jc w:val="left"/>
        <w:rPr>
          <w:rFonts w:ascii="Times New Roman" w:hAnsi="Times New Roman" w:cs="Times New Roman"/>
          <w:b/>
          <w:sz w:val="24"/>
          <w:szCs w:val="24"/>
        </w:rPr>
      </w:pPr>
    </w:p>
    <w:p w14:paraId="282A17A2" w14:textId="77777777" w:rsidR="001841A4" w:rsidRDefault="001841A4" w:rsidP="001841A4"/>
    <w:p w14:paraId="71D975FE" w14:textId="77777777" w:rsidR="001841A4" w:rsidRPr="001841A4" w:rsidRDefault="001841A4" w:rsidP="001841A4"/>
    <w:p w14:paraId="3E9090CD" w14:textId="77777777" w:rsidR="006C6AE0" w:rsidRDefault="006C6AE0" w:rsidP="001841A4">
      <w:pPr>
        <w:rPr>
          <w:sz w:val="18"/>
          <w:szCs w:val="18"/>
        </w:rPr>
      </w:pPr>
      <w:r>
        <w:rPr>
          <w:sz w:val="18"/>
          <w:szCs w:val="18"/>
        </w:rPr>
        <w:t>Nosūtīt:</w:t>
      </w:r>
    </w:p>
    <w:p w14:paraId="4B0FE84E" w14:textId="77777777" w:rsidR="006C6AE0" w:rsidRDefault="006C6AE0" w:rsidP="001841A4">
      <w:pPr>
        <w:rPr>
          <w:sz w:val="18"/>
          <w:szCs w:val="18"/>
        </w:rPr>
      </w:pPr>
      <w:r>
        <w:rPr>
          <w:sz w:val="18"/>
          <w:szCs w:val="18"/>
        </w:rPr>
        <w:t>-Fin</w:t>
      </w:r>
      <w:r w:rsidR="001841A4">
        <w:rPr>
          <w:sz w:val="18"/>
          <w:szCs w:val="18"/>
        </w:rPr>
        <w:t>.</w:t>
      </w:r>
      <w:r>
        <w:rPr>
          <w:sz w:val="18"/>
          <w:szCs w:val="18"/>
        </w:rPr>
        <w:t xml:space="preserve"> </w:t>
      </w:r>
      <w:proofErr w:type="spellStart"/>
      <w:r>
        <w:rPr>
          <w:sz w:val="18"/>
          <w:szCs w:val="18"/>
        </w:rPr>
        <w:t>nod</w:t>
      </w:r>
      <w:proofErr w:type="spellEnd"/>
    </w:p>
    <w:p w14:paraId="3C4FDE64" w14:textId="77777777" w:rsidR="006C6AE0" w:rsidRDefault="001841A4" w:rsidP="001841A4">
      <w:pPr>
        <w:rPr>
          <w:sz w:val="18"/>
          <w:szCs w:val="18"/>
        </w:rPr>
      </w:pPr>
      <w:r>
        <w:rPr>
          <w:sz w:val="18"/>
          <w:szCs w:val="18"/>
        </w:rPr>
        <w:t>-</w:t>
      </w:r>
      <w:proofErr w:type="spellStart"/>
      <w:r>
        <w:rPr>
          <w:sz w:val="18"/>
          <w:szCs w:val="18"/>
        </w:rPr>
        <w:t>Attīst</w:t>
      </w:r>
      <w:proofErr w:type="spellEnd"/>
      <w:r>
        <w:rPr>
          <w:sz w:val="18"/>
          <w:szCs w:val="18"/>
        </w:rPr>
        <w:t>.</w:t>
      </w:r>
      <w:r w:rsidR="006C6AE0">
        <w:rPr>
          <w:sz w:val="18"/>
          <w:szCs w:val="18"/>
        </w:rPr>
        <w:t xml:space="preserve"> </w:t>
      </w:r>
      <w:r>
        <w:rPr>
          <w:sz w:val="18"/>
          <w:szCs w:val="18"/>
        </w:rPr>
        <w:t>N</w:t>
      </w:r>
      <w:r w:rsidR="006C6AE0">
        <w:rPr>
          <w:sz w:val="18"/>
          <w:szCs w:val="18"/>
        </w:rPr>
        <w:t>od</w:t>
      </w:r>
      <w:r>
        <w:rPr>
          <w:sz w:val="18"/>
          <w:szCs w:val="18"/>
        </w:rPr>
        <w:t>.</w:t>
      </w:r>
    </w:p>
    <w:p w14:paraId="5F1364F0" w14:textId="77777777" w:rsidR="006C6AE0" w:rsidRPr="002511ED" w:rsidRDefault="006C6AE0" w:rsidP="001841A4">
      <w:pPr>
        <w:rPr>
          <w:sz w:val="18"/>
          <w:szCs w:val="18"/>
        </w:rPr>
      </w:pPr>
      <w:r>
        <w:rPr>
          <w:sz w:val="18"/>
          <w:szCs w:val="18"/>
        </w:rPr>
        <w:t xml:space="preserve">-Kultūras, sporta </w:t>
      </w:r>
      <w:r w:rsidRPr="002511ED">
        <w:rPr>
          <w:sz w:val="18"/>
          <w:szCs w:val="18"/>
        </w:rPr>
        <w:t xml:space="preserve">un </w:t>
      </w:r>
      <w:proofErr w:type="spellStart"/>
      <w:r w:rsidRPr="002511ED">
        <w:rPr>
          <w:sz w:val="18"/>
          <w:szCs w:val="18"/>
        </w:rPr>
        <w:t>sab</w:t>
      </w:r>
      <w:proofErr w:type="spellEnd"/>
      <w:r w:rsidR="001841A4">
        <w:rPr>
          <w:sz w:val="18"/>
          <w:szCs w:val="18"/>
        </w:rPr>
        <w:t>. attiecību nod.</w:t>
      </w:r>
    </w:p>
    <w:p w14:paraId="06143763" w14:textId="77777777" w:rsidR="006C6AE0" w:rsidRPr="002511ED" w:rsidRDefault="006C6AE0" w:rsidP="001841A4">
      <w:pPr>
        <w:rPr>
          <w:sz w:val="18"/>
          <w:szCs w:val="18"/>
        </w:rPr>
      </w:pPr>
      <w:r w:rsidRPr="002511ED">
        <w:rPr>
          <w:sz w:val="18"/>
          <w:szCs w:val="18"/>
        </w:rPr>
        <w:t>-</w:t>
      </w:r>
      <w:r>
        <w:rPr>
          <w:sz w:val="18"/>
          <w:szCs w:val="18"/>
        </w:rPr>
        <w:t xml:space="preserve"> Nodibinājumam</w:t>
      </w:r>
      <w:r w:rsidRPr="002511ED">
        <w:rPr>
          <w:sz w:val="18"/>
          <w:szCs w:val="18"/>
        </w:rPr>
        <w:t xml:space="preserve"> “</w:t>
      </w:r>
      <w:r>
        <w:rPr>
          <w:sz w:val="18"/>
          <w:szCs w:val="18"/>
        </w:rPr>
        <w:t>Pūres baznīcas atjaunošanas fonds</w:t>
      </w:r>
      <w:r w:rsidRPr="002511ED">
        <w:rPr>
          <w:sz w:val="18"/>
          <w:szCs w:val="18"/>
        </w:rPr>
        <w:t>”</w:t>
      </w:r>
    </w:p>
    <w:p w14:paraId="0DC2CF36" w14:textId="0FC409EC" w:rsidR="00FD5E45" w:rsidRDefault="00FD5E45" w:rsidP="001D134A">
      <w:pPr>
        <w:rPr>
          <w:sz w:val="18"/>
          <w:szCs w:val="18"/>
        </w:rPr>
      </w:pPr>
      <w:r>
        <w:rPr>
          <w:sz w:val="18"/>
          <w:szCs w:val="18"/>
        </w:rPr>
        <w:t>___________________________________________</w:t>
      </w:r>
    </w:p>
    <w:p w14:paraId="324D2E6A" w14:textId="5CB4EBF2" w:rsidR="00974CAB" w:rsidRDefault="00FD5E45" w:rsidP="001D134A">
      <w:pPr>
        <w:rPr>
          <w:sz w:val="18"/>
          <w:szCs w:val="18"/>
        </w:rPr>
      </w:pPr>
      <w:r>
        <w:rPr>
          <w:sz w:val="18"/>
          <w:szCs w:val="18"/>
        </w:rPr>
        <w:t xml:space="preserve">Sagatavoja Attīstības nod. </w:t>
      </w:r>
      <w:proofErr w:type="spellStart"/>
      <w:r>
        <w:rPr>
          <w:sz w:val="18"/>
          <w:szCs w:val="18"/>
        </w:rPr>
        <w:t>I.Helmane</w:t>
      </w:r>
      <w:proofErr w:type="spellEnd"/>
    </w:p>
    <w:p w14:paraId="4FE2C2C2" w14:textId="13E54605" w:rsidR="001872AC" w:rsidRDefault="003813A0" w:rsidP="001872AC">
      <w:pPr>
        <w:jc w:val="center"/>
      </w:pPr>
      <w:r>
        <w:lastRenderedPageBreak/>
        <w:t>2</w:t>
      </w:r>
      <w:r w:rsidR="001872AC">
        <w:t>.§.</w:t>
      </w:r>
    </w:p>
    <w:p w14:paraId="5DBBDC6C" w14:textId="77777777" w:rsidR="0075685C" w:rsidRPr="0096716E" w:rsidRDefault="0075685C" w:rsidP="001872AC">
      <w:pPr>
        <w:jc w:val="center"/>
      </w:pPr>
    </w:p>
    <w:p w14:paraId="1B61A57C" w14:textId="77777777" w:rsidR="00F10D8C" w:rsidRDefault="001872AC" w:rsidP="001872AC">
      <w:pPr>
        <w:pStyle w:val="naisf"/>
        <w:spacing w:before="0" w:after="0"/>
        <w:ind w:firstLine="0"/>
        <w:jc w:val="left"/>
        <w:rPr>
          <w:b/>
        </w:rPr>
      </w:pPr>
      <w:r>
        <w:rPr>
          <w:b/>
        </w:rPr>
        <w:t xml:space="preserve">Par Durbes muižas kalpu mājas </w:t>
      </w:r>
    </w:p>
    <w:p w14:paraId="162C713D" w14:textId="12993A63" w:rsidR="001872AC" w:rsidRPr="001A2F79" w:rsidRDefault="001872AC" w:rsidP="001872AC">
      <w:pPr>
        <w:pStyle w:val="naisf"/>
        <w:spacing w:before="0" w:after="0"/>
        <w:ind w:firstLine="0"/>
        <w:jc w:val="left"/>
        <w:rPr>
          <w:b/>
        </w:rPr>
      </w:pPr>
      <w:r>
        <w:rPr>
          <w:b/>
        </w:rPr>
        <w:t>bēniņu siltināšanu</w:t>
      </w:r>
    </w:p>
    <w:p w14:paraId="4200DD38" w14:textId="77777777" w:rsidR="001872AC" w:rsidRDefault="001872AC" w:rsidP="001872AC">
      <w:pPr>
        <w:rPr>
          <w:i/>
          <w:color w:val="000000"/>
        </w:rPr>
      </w:pPr>
    </w:p>
    <w:p w14:paraId="36337FB1" w14:textId="77777777" w:rsidR="001872AC" w:rsidRPr="001A2F79" w:rsidRDefault="001872AC" w:rsidP="001872AC">
      <w:r>
        <w:rPr>
          <w:i/>
          <w:color w:val="000000"/>
        </w:rPr>
        <w:t>Iesniegt izskatīšanai Domei šādu lēmuma projektu:</w:t>
      </w:r>
    </w:p>
    <w:p w14:paraId="70B674AD" w14:textId="3D0B3D2E" w:rsidR="001872AC" w:rsidRDefault="001872AC" w:rsidP="001872AC">
      <w:pPr>
        <w:spacing w:line="225" w:lineRule="atLeast"/>
        <w:ind w:firstLine="709"/>
      </w:pPr>
    </w:p>
    <w:p w14:paraId="0A2F20F2" w14:textId="77777777" w:rsidR="0035767B" w:rsidRPr="0035767B" w:rsidRDefault="0035767B" w:rsidP="0035767B">
      <w:pPr>
        <w:ind w:firstLine="709"/>
        <w:rPr>
          <w:rFonts w:eastAsia="Times New Roman" w:cs="Times New Roman"/>
          <w:szCs w:val="24"/>
          <w:lang w:eastAsia="lv-LV"/>
        </w:rPr>
      </w:pPr>
      <w:r w:rsidRPr="0035767B">
        <w:rPr>
          <w:rFonts w:eastAsia="Times New Roman" w:cs="Times New Roman"/>
          <w:szCs w:val="24"/>
          <w:lang w:eastAsia="lv-LV"/>
        </w:rPr>
        <w:t>Tukuma novada Dome (turpmāk – Dome) ir saņēmusi Tukuma muzeja (reģ.Nr.</w:t>
      </w:r>
      <w:r w:rsidRPr="0035767B">
        <w:rPr>
          <w:rFonts w:eastAsia="Times New Roman" w:cs="Times New Roman"/>
          <w:color w:val="000000"/>
          <w:szCs w:val="24"/>
          <w:lang w:eastAsia="lv-LV"/>
        </w:rPr>
        <w:t>90000052232, juridiskā adrese: Harmonijas iela 7, Tukums, LV-3101</w:t>
      </w:r>
      <w:r w:rsidRPr="0035767B">
        <w:rPr>
          <w:rFonts w:eastAsia="Times New Roman" w:cs="Times New Roman"/>
          <w:szCs w:val="24"/>
          <w:lang w:eastAsia="lv-LV"/>
        </w:rPr>
        <w:t>) iesniegumu ar lūgumu finansēt bēniņu siltināšanu un tam nepieciešamo koka karkasa izbūvi un atsevišķu jumta krēslu stiprināšanas un protezēšanas darbus.</w:t>
      </w:r>
    </w:p>
    <w:p w14:paraId="4D0F8C9A" w14:textId="528BBCDC" w:rsidR="0035767B" w:rsidRPr="0035767B" w:rsidRDefault="0035767B" w:rsidP="00F10D8C">
      <w:pPr>
        <w:ind w:firstLine="709"/>
        <w:rPr>
          <w:rFonts w:eastAsia="Times New Roman" w:cs="Times New Roman"/>
          <w:szCs w:val="24"/>
          <w:lang w:eastAsia="lv-LV"/>
        </w:rPr>
      </w:pPr>
      <w:r w:rsidRPr="0035767B">
        <w:rPr>
          <w:rFonts w:eastAsia="Times New Roman" w:cs="Times New Roman"/>
          <w:szCs w:val="24"/>
          <w:lang w:eastAsia="lv-LV"/>
        </w:rPr>
        <w:t>2016.gada 24.martā tika slēgtas Kultūras pieminekļa izpētes, konservācijas un restaurācijas finansēšanas līgums starp Tukuma novada Domi un Valsts kultūras pieminekļu aizsardzības inspekciju par Durbes muižas kalpu mājas (</w:t>
      </w:r>
      <w:proofErr w:type="spellStart"/>
      <w:r w:rsidRPr="0035767B">
        <w:rPr>
          <w:rFonts w:eastAsia="Times New Roman" w:cs="Times New Roman"/>
          <w:szCs w:val="24"/>
          <w:lang w:eastAsia="lv-LV"/>
        </w:rPr>
        <w:t>M.Parka</w:t>
      </w:r>
      <w:proofErr w:type="spellEnd"/>
      <w:r w:rsidRPr="0035767B">
        <w:rPr>
          <w:rFonts w:eastAsia="Times New Roman" w:cs="Times New Roman"/>
          <w:szCs w:val="24"/>
          <w:lang w:eastAsia="lv-LV"/>
        </w:rPr>
        <w:t xml:space="preserve"> iela 7, Tukums, LV-3101) atjaunošanas darbiem 15000,00 EUR (piecpadsmit tūkstoši eiro) apmērā.</w:t>
      </w:r>
    </w:p>
    <w:p w14:paraId="6891BB9F" w14:textId="47A03870" w:rsidR="0035767B" w:rsidRPr="0035767B" w:rsidRDefault="0035767B" w:rsidP="0075685C">
      <w:pPr>
        <w:pStyle w:val="naisf"/>
        <w:spacing w:before="0" w:after="0"/>
        <w:ind w:firstLine="709"/>
      </w:pPr>
      <w:r w:rsidRPr="0035767B">
        <w:t>Ar Tukuma novada Domes</w:t>
      </w:r>
      <w:r w:rsidR="0075685C">
        <w:t xml:space="preserve"> 24.03.2016.</w:t>
      </w:r>
      <w:r w:rsidRPr="0035767B">
        <w:t xml:space="preserve"> lēmumu</w:t>
      </w:r>
      <w:r w:rsidR="0075685C">
        <w:t xml:space="preserve"> “</w:t>
      </w:r>
      <w:r w:rsidR="0075685C" w:rsidRPr="0075685C">
        <w:t>Par Durbes muižas kalpu mājas atjaunošanas projekta līdzfinansēšanu”</w:t>
      </w:r>
      <w:r w:rsidRPr="0035767B">
        <w:t xml:space="preserve"> </w:t>
      </w:r>
      <w:r w:rsidR="0075685C">
        <w:t>(</w:t>
      </w:r>
      <w:r w:rsidRPr="0035767B">
        <w:t>prot.Nr.4</w:t>
      </w:r>
      <w:r w:rsidR="0075685C">
        <w:t xml:space="preserve">, </w:t>
      </w:r>
      <w:r w:rsidRPr="0035767B">
        <w:t>43.§.</w:t>
      </w:r>
      <w:r w:rsidR="0075685C">
        <w:t>)</w:t>
      </w:r>
      <w:r w:rsidRPr="0035767B">
        <w:t xml:space="preserve"> tika piešķirts Domes līdzfinansējums 15000,00 EUR (piecpadsmit tūkstoši eiro) apmērā kalpu mājas atjaunošanas darbiem.</w:t>
      </w:r>
    </w:p>
    <w:p w14:paraId="39D7AE22" w14:textId="324181FC" w:rsidR="0035767B" w:rsidRPr="0035767B" w:rsidRDefault="0035767B" w:rsidP="00F10D8C">
      <w:pPr>
        <w:ind w:firstLine="709"/>
        <w:rPr>
          <w:rFonts w:eastAsia="Times New Roman" w:cs="Times New Roman"/>
          <w:szCs w:val="24"/>
          <w:lang w:eastAsia="lv-LV"/>
        </w:rPr>
      </w:pPr>
      <w:r w:rsidRPr="0035767B">
        <w:rPr>
          <w:rFonts w:eastAsia="Times New Roman" w:cs="Times New Roman"/>
          <w:szCs w:val="24"/>
          <w:lang w:eastAsia="lv-LV"/>
        </w:rPr>
        <w:t>2016.gada 11.jūlijā tika slēgta Vienošanās ar būvdarbu veicēju SIA “Kaskāde 19” par 27000,00 EUR (divdesmit septiņi tūkstoši eiro), kā arī 2016.gada 4.oktobrī tika slēgta Vienošanās par papildus darbiem ar SIA “Kaskāde” par 3127,72 EUR (trīs tūkstoši viens simts divdesmit septiņi eiro un 72 centi).</w:t>
      </w:r>
    </w:p>
    <w:p w14:paraId="2240335B" w14:textId="1EBB48FD" w:rsidR="0035767B" w:rsidRPr="0035767B" w:rsidRDefault="0035767B" w:rsidP="00F10D8C">
      <w:pPr>
        <w:ind w:firstLine="709"/>
        <w:rPr>
          <w:rFonts w:eastAsia="Times New Roman" w:cs="Times New Roman"/>
          <w:szCs w:val="24"/>
          <w:lang w:eastAsia="lv-LV"/>
        </w:rPr>
      </w:pPr>
      <w:r w:rsidRPr="0035767B">
        <w:rPr>
          <w:rFonts w:eastAsia="Times New Roman" w:cs="Times New Roman"/>
          <w:szCs w:val="24"/>
          <w:lang w:eastAsia="lv-LV"/>
        </w:rPr>
        <w:t>Durbes muižas kalpu mājas finansējuma izlietojums: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303"/>
        <w:gridCol w:w="3827"/>
        <w:gridCol w:w="1276"/>
        <w:gridCol w:w="2943"/>
        <w:gridCol w:w="11"/>
      </w:tblGrid>
      <w:tr w:rsidR="0035767B" w:rsidRPr="0035767B" w14:paraId="0AB5EF39" w14:textId="77777777" w:rsidTr="00061C79">
        <w:trPr>
          <w:gridAfter w:val="1"/>
          <w:wAfter w:w="11" w:type="dxa"/>
        </w:trPr>
        <w:tc>
          <w:tcPr>
            <w:tcW w:w="540" w:type="dxa"/>
            <w:tcBorders>
              <w:top w:val="single" w:sz="4" w:space="0" w:color="auto"/>
              <w:left w:val="single" w:sz="4" w:space="0" w:color="auto"/>
              <w:bottom w:val="single" w:sz="4" w:space="0" w:color="auto"/>
              <w:right w:val="single" w:sz="4" w:space="0" w:color="auto"/>
            </w:tcBorders>
          </w:tcPr>
          <w:p w14:paraId="13FEFE35" w14:textId="74D07C7F" w:rsidR="0035767B" w:rsidRPr="0035767B" w:rsidRDefault="0035767B" w:rsidP="0035767B">
            <w:pPr>
              <w:rPr>
                <w:rFonts w:eastAsia="Times New Roman" w:cs="Times New Roman"/>
                <w:bCs/>
                <w:szCs w:val="24"/>
                <w:lang w:eastAsia="lv-LV"/>
              </w:rPr>
            </w:pPr>
            <w:r w:rsidRPr="0035767B">
              <w:rPr>
                <w:rFonts w:eastAsia="Times New Roman" w:cs="Times New Roman"/>
                <w:bCs/>
                <w:szCs w:val="24"/>
                <w:lang w:eastAsia="lv-LV"/>
              </w:rPr>
              <w:t>Nr</w:t>
            </w:r>
            <w:r w:rsidR="00287D58">
              <w:rPr>
                <w:rFonts w:eastAsia="Times New Roman" w:cs="Times New Roman"/>
                <w:bCs/>
                <w:szCs w:val="24"/>
                <w:lang w:eastAsia="lv-LV"/>
              </w:rPr>
              <w:t>.</w:t>
            </w:r>
          </w:p>
          <w:p w14:paraId="386AEA0E" w14:textId="77777777" w:rsidR="0035767B" w:rsidRPr="0035767B" w:rsidRDefault="0035767B" w:rsidP="0035767B">
            <w:pPr>
              <w:rPr>
                <w:rFonts w:eastAsia="Times New Roman" w:cs="Times New Roman"/>
                <w:bCs/>
                <w:szCs w:val="24"/>
                <w:lang w:eastAsia="lv-LV"/>
              </w:rPr>
            </w:pPr>
          </w:p>
        </w:tc>
        <w:tc>
          <w:tcPr>
            <w:tcW w:w="1303" w:type="dxa"/>
            <w:tcBorders>
              <w:top w:val="single" w:sz="4" w:space="0" w:color="auto"/>
              <w:left w:val="single" w:sz="4" w:space="0" w:color="auto"/>
              <w:bottom w:val="single" w:sz="4" w:space="0" w:color="auto"/>
              <w:right w:val="single" w:sz="4" w:space="0" w:color="auto"/>
            </w:tcBorders>
          </w:tcPr>
          <w:p w14:paraId="78A1FAC4" w14:textId="77777777" w:rsidR="0035767B" w:rsidRPr="0035767B" w:rsidRDefault="0035767B" w:rsidP="0035767B">
            <w:pPr>
              <w:rPr>
                <w:rFonts w:eastAsia="Times New Roman" w:cs="Times New Roman"/>
                <w:bCs/>
                <w:szCs w:val="24"/>
                <w:lang w:eastAsia="lv-LV"/>
              </w:rPr>
            </w:pPr>
            <w:r w:rsidRPr="0035767B">
              <w:rPr>
                <w:rFonts w:eastAsia="Times New Roman" w:cs="Times New Roman"/>
                <w:bCs/>
                <w:szCs w:val="24"/>
                <w:lang w:eastAsia="lv-LV"/>
              </w:rPr>
              <w:t>Datums</w:t>
            </w:r>
          </w:p>
        </w:tc>
        <w:tc>
          <w:tcPr>
            <w:tcW w:w="3827" w:type="dxa"/>
            <w:tcBorders>
              <w:top w:val="single" w:sz="4" w:space="0" w:color="auto"/>
              <w:left w:val="single" w:sz="4" w:space="0" w:color="auto"/>
              <w:bottom w:val="single" w:sz="4" w:space="0" w:color="auto"/>
              <w:right w:val="single" w:sz="4" w:space="0" w:color="auto"/>
            </w:tcBorders>
          </w:tcPr>
          <w:p w14:paraId="791E2FAE" w14:textId="77777777" w:rsidR="0035767B" w:rsidRPr="0035767B" w:rsidRDefault="0035767B" w:rsidP="0035767B">
            <w:pPr>
              <w:rPr>
                <w:rFonts w:eastAsia="Times New Roman" w:cs="Times New Roman"/>
                <w:bCs/>
                <w:szCs w:val="24"/>
                <w:lang w:eastAsia="lv-LV"/>
              </w:rPr>
            </w:pPr>
            <w:r w:rsidRPr="0035767B">
              <w:rPr>
                <w:rFonts w:eastAsia="Times New Roman" w:cs="Times New Roman"/>
                <w:bCs/>
                <w:szCs w:val="24"/>
                <w:lang w:eastAsia="lv-LV"/>
              </w:rPr>
              <w:t xml:space="preserve">Izmaksu apliecinošā dokumenta nosaukums </w:t>
            </w:r>
          </w:p>
          <w:p w14:paraId="1618176E" w14:textId="77777777" w:rsidR="0035767B" w:rsidRPr="0035767B" w:rsidRDefault="0035767B" w:rsidP="0035767B">
            <w:pPr>
              <w:rPr>
                <w:rFonts w:eastAsia="Times New Roman" w:cs="Times New Roman"/>
                <w:bCs/>
                <w:sz w:val="20"/>
                <w:szCs w:val="20"/>
                <w:lang w:eastAsia="lv-LV"/>
              </w:rPr>
            </w:pPr>
            <w:r w:rsidRPr="0035767B">
              <w:rPr>
                <w:rFonts w:eastAsia="Times New Roman" w:cs="Times New Roman"/>
                <w:bCs/>
                <w:sz w:val="20"/>
                <w:szCs w:val="20"/>
                <w:lang w:eastAsia="lv-LV"/>
              </w:rPr>
              <w:t>(maksājuma uzdevuma nr., kases izdevumu ordera nr.).</w:t>
            </w:r>
          </w:p>
          <w:p w14:paraId="35479C1F" w14:textId="77777777" w:rsidR="0035767B" w:rsidRPr="0035767B" w:rsidRDefault="0035767B" w:rsidP="0035767B">
            <w:pPr>
              <w:rPr>
                <w:rFonts w:eastAsia="Times New Roman" w:cs="Times New Roman"/>
                <w:bCs/>
                <w:szCs w:val="24"/>
                <w:lang w:eastAsia="lv-LV"/>
              </w:rPr>
            </w:pPr>
            <w:r w:rsidRPr="0035767B">
              <w:rPr>
                <w:rFonts w:eastAsia="Times New Roman" w:cs="Times New Roman"/>
                <w:bCs/>
                <w:szCs w:val="24"/>
                <w:lang w:eastAsia="lv-LV"/>
              </w:rPr>
              <w:t>Maksājuma saņēmējs</w:t>
            </w:r>
          </w:p>
        </w:tc>
        <w:tc>
          <w:tcPr>
            <w:tcW w:w="1276" w:type="dxa"/>
            <w:tcBorders>
              <w:top w:val="single" w:sz="4" w:space="0" w:color="auto"/>
              <w:left w:val="single" w:sz="4" w:space="0" w:color="auto"/>
              <w:bottom w:val="single" w:sz="4" w:space="0" w:color="auto"/>
              <w:right w:val="single" w:sz="4" w:space="0" w:color="auto"/>
            </w:tcBorders>
          </w:tcPr>
          <w:p w14:paraId="173D1DD7" w14:textId="77777777" w:rsidR="0035767B" w:rsidRPr="0035767B" w:rsidRDefault="0035767B" w:rsidP="0035767B">
            <w:pPr>
              <w:rPr>
                <w:rFonts w:eastAsia="Times New Roman" w:cs="Times New Roman"/>
                <w:bCs/>
                <w:szCs w:val="24"/>
                <w:lang w:eastAsia="lv-LV"/>
              </w:rPr>
            </w:pPr>
            <w:r w:rsidRPr="0035767B">
              <w:rPr>
                <w:rFonts w:eastAsia="Times New Roman" w:cs="Times New Roman"/>
                <w:bCs/>
                <w:szCs w:val="24"/>
                <w:lang w:eastAsia="lv-LV"/>
              </w:rPr>
              <w:t>Summa (EUR)</w:t>
            </w:r>
          </w:p>
        </w:tc>
        <w:tc>
          <w:tcPr>
            <w:tcW w:w="2943" w:type="dxa"/>
            <w:tcBorders>
              <w:top w:val="single" w:sz="4" w:space="0" w:color="auto"/>
              <w:left w:val="single" w:sz="4" w:space="0" w:color="auto"/>
              <w:bottom w:val="single" w:sz="4" w:space="0" w:color="auto"/>
              <w:right w:val="single" w:sz="4" w:space="0" w:color="auto"/>
            </w:tcBorders>
          </w:tcPr>
          <w:p w14:paraId="1EAE8D03" w14:textId="77777777" w:rsidR="0035767B" w:rsidRPr="0035767B" w:rsidRDefault="0035767B" w:rsidP="0035767B">
            <w:pPr>
              <w:rPr>
                <w:rFonts w:eastAsia="Times New Roman" w:cs="Times New Roman"/>
                <w:bCs/>
                <w:szCs w:val="24"/>
                <w:lang w:eastAsia="lv-LV"/>
              </w:rPr>
            </w:pPr>
            <w:r w:rsidRPr="0035767B">
              <w:rPr>
                <w:rFonts w:eastAsia="Times New Roman" w:cs="Times New Roman"/>
                <w:bCs/>
                <w:szCs w:val="24"/>
                <w:lang w:eastAsia="lv-LV"/>
              </w:rPr>
              <w:t>Par ko maksāts</w:t>
            </w:r>
          </w:p>
          <w:p w14:paraId="29645FA4" w14:textId="77777777" w:rsidR="0035767B" w:rsidRPr="0035767B" w:rsidRDefault="0035767B" w:rsidP="0035767B">
            <w:pPr>
              <w:rPr>
                <w:rFonts w:eastAsia="Times New Roman" w:cs="Times New Roman"/>
                <w:bCs/>
                <w:szCs w:val="24"/>
                <w:lang w:eastAsia="lv-LV"/>
              </w:rPr>
            </w:pPr>
            <w:r w:rsidRPr="0035767B">
              <w:rPr>
                <w:rFonts w:eastAsia="Times New Roman" w:cs="Times New Roman"/>
                <w:bCs/>
                <w:szCs w:val="24"/>
                <w:lang w:eastAsia="lv-LV"/>
              </w:rPr>
              <w:t>(saskaņā ar projekta tāmes pozīciju)</w:t>
            </w:r>
          </w:p>
        </w:tc>
      </w:tr>
      <w:tr w:rsidR="0035767B" w:rsidRPr="0035767B" w14:paraId="2471EE7B" w14:textId="77777777" w:rsidTr="00061C79">
        <w:trPr>
          <w:gridAfter w:val="1"/>
          <w:wAfter w:w="11" w:type="dxa"/>
          <w:trHeight w:val="315"/>
        </w:trPr>
        <w:tc>
          <w:tcPr>
            <w:tcW w:w="540" w:type="dxa"/>
            <w:vMerge w:val="restart"/>
            <w:tcBorders>
              <w:top w:val="single" w:sz="4" w:space="0" w:color="auto"/>
              <w:left w:val="single" w:sz="4" w:space="0" w:color="auto"/>
              <w:right w:val="single" w:sz="4" w:space="0" w:color="auto"/>
            </w:tcBorders>
            <w:vAlign w:val="center"/>
          </w:tcPr>
          <w:p w14:paraId="00A70C9E"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t>1.</w:t>
            </w:r>
          </w:p>
        </w:tc>
        <w:tc>
          <w:tcPr>
            <w:tcW w:w="1303" w:type="dxa"/>
            <w:vMerge w:val="restart"/>
            <w:tcBorders>
              <w:top w:val="single" w:sz="4" w:space="0" w:color="auto"/>
              <w:left w:val="single" w:sz="4" w:space="0" w:color="auto"/>
              <w:right w:val="single" w:sz="4" w:space="0" w:color="auto"/>
            </w:tcBorders>
            <w:vAlign w:val="center"/>
          </w:tcPr>
          <w:p w14:paraId="239BB1A3" w14:textId="77777777" w:rsidR="0035767B" w:rsidRPr="0035767B" w:rsidRDefault="0035767B" w:rsidP="0035767B">
            <w:pPr>
              <w:rPr>
                <w:rFonts w:eastAsia="Times New Roman" w:cs="Times New Roman"/>
                <w:sz w:val="22"/>
                <w:lang w:eastAsia="lv-LV"/>
              </w:rPr>
            </w:pPr>
            <w:r w:rsidRPr="0035767B">
              <w:rPr>
                <w:rFonts w:eastAsia="Times New Roman" w:cs="Times New Roman"/>
                <w:sz w:val="22"/>
                <w:lang w:eastAsia="lv-LV"/>
              </w:rPr>
              <w:t>14.06.2016.</w:t>
            </w:r>
          </w:p>
        </w:tc>
        <w:tc>
          <w:tcPr>
            <w:tcW w:w="3827" w:type="dxa"/>
            <w:tcBorders>
              <w:top w:val="single" w:sz="4" w:space="0" w:color="auto"/>
              <w:left w:val="single" w:sz="4" w:space="0" w:color="auto"/>
              <w:bottom w:val="single" w:sz="2" w:space="0" w:color="auto"/>
              <w:right w:val="single" w:sz="4" w:space="0" w:color="auto"/>
            </w:tcBorders>
          </w:tcPr>
          <w:p w14:paraId="26FA8273"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t>Maksājuma uzdevums Nr.6</w:t>
            </w:r>
          </w:p>
        </w:tc>
        <w:tc>
          <w:tcPr>
            <w:tcW w:w="1276" w:type="dxa"/>
            <w:vMerge w:val="restart"/>
            <w:tcBorders>
              <w:top w:val="single" w:sz="4" w:space="0" w:color="auto"/>
              <w:left w:val="single" w:sz="4" w:space="0" w:color="auto"/>
              <w:right w:val="single" w:sz="4" w:space="0" w:color="auto"/>
            </w:tcBorders>
            <w:vAlign w:val="center"/>
          </w:tcPr>
          <w:p w14:paraId="736B38A6" w14:textId="77777777" w:rsidR="0035767B" w:rsidRPr="0035767B" w:rsidRDefault="0035767B" w:rsidP="00127F94">
            <w:pPr>
              <w:jc w:val="center"/>
              <w:rPr>
                <w:rFonts w:eastAsia="Times New Roman" w:cs="Times New Roman"/>
                <w:szCs w:val="24"/>
                <w:lang w:eastAsia="lv-LV"/>
              </w:rPr>
            </w:pPr>
            <w:r w:rsidRPr="0035767B">
              <w:rPr>
                <w:rFonts w:eastAsia="Times New Roman" w:cs="Times New Roman"/>
                <w:szCs w:val="24"/>
                <w:lang w:eastAsia="lv-LV"/>
              </w:rPr>
              <w:t>229,33</w:t>
            </w:r>
          </w:p>
        </w:tc>
        <w:tc>
          <w:tcPr>
            <w:tcW w:w="2943" w:type="dxa"/>
            <w:tcBorders>
              <w:top w:val="single" w:sz="4" w:space="0" w:color="auto"/>
              <w:left w:val="single" w:sz="4" w:space="0" w:color="auto"/>
              <w:bottom w:val="single" w:sz="2" w:space="0" w:color="auto"/>
              <w:right w:val="single" w:sz="4" w:space="0" w:color="auto"/>
            </w:tcBorders>
          </w:tcPr>
          <w:p w14:paraId="736929B5"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t>Atkritumu un būvgružu izvešana</w:t>
            </w:r>
          </w:p>
        </w:tc>
      </w:tr>
      <w:tr w:rsidR="0035767B" w:rsidRPr="0035767B" w14:paraId="3A5AA8BE" w14:textId="77777777" w:rsidTr="00061C79">
        <w:trPr>
          <w:gridAfter w:val="1"/>
          <w:wAfter w:w="11" w:type="dxa"/>
          <w:trHeight w:val="315"/>
        </w:trPr>
        <w:tc>
          <w:tcPr>
            <w:tcW w:w="540" w:type="dxa"/>
            <w:vMerge/>
            <w:tcBorders>
              <w:left w:val="single" w:sz="4" w:space="0" w:color="auto"/>
              <w:right w:val="single" w:sz="4" w:space="0" w:color="auto"/>
            </w:tcBorders>
            <w:vAlign w:val="center"/>
          </w:tcPr>
          <w:p w14:paraId="41D6A38C" w14:textId="77777777" w:rsidR="0035767B" w:rsidRPr="0035767B" w:rsidRDefault="0035767B" w:rsidP="0035767B">
            <w:pPr>
              <w:rPr>
                <w:rFonts w:eastAsia="Times New Roman" w:cs="Times New Roman"/>
                <w:szCs w:val="24"/>
                <w:lang w:eastAsia="lv-LV"/>
              </w:rPr>
            </w:pPr>
          </w:p>
        </w:tc>
        <w:tc>
          <w:tcPr>
            <w:tcW w:w="1303" w:type="dxa"/>
            <w:vMerge/>
            <w:tcBorders>
              <w:left w:val="single" w:sz="4" w:space="0" w:color="auto"/>
              <w:right w:val="single" w:sz="4" w:space="0" w:color="auto"/>
            </w:tcBorders>
            <w:vAlign w:val="center"/>
          </w:tcPr>
          <w:p w14:paraId="624D1AE8" w14:textId="77777777" w:rsidR="0035767B" w:rsidRPr="0035767B" w:rsidRDefault="0035767B" w:rsidP="0035767B">
            <w:pPr>
              <w:rPr>
                <w:rFonts w:eastAsia="Times New Roman" w:cs="Times New Roman"/>
                <w:sz w:val="22"/>
                <w:lang w:eastAsia="lv-LV"/>
              </w:rPr>
            </w:pPr>
          </w:p>
        </w:tc>
        <w:tc>
          <w:tcPr>
            <w:tcW w:w="3827" w:type="dxa"/>
            <w:tcBorders>
              <w:top w:val="single" w:sz="4" w:space="0" w:color="auto"/>
              <w:left w:val="single" w:sz="4" w:space="0" w:color="auto"/>
              <w:bottom w:val="single" w:sz="2" w:space="0" w:color="auto"/>
              <w:right w:val="single" w:sz="4" w:space="0" w:color="auto"/>
            </w:tcBorders>
          </w:tcPr>
          <w:p w14:paraId="430E2972"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t>Atkritumu apsaimniekošanas sabiedrība “Piejūra”, SIA</w:t>
            </w:r>
          </w:p>
        </w:tc>
        <w:tc>
          <w:tcPr>
            <w:tcW w:w="1276" w:type="dxa"/>
            <w:vMerge/>
            <w:tcBorders>
              <w:left w:val="single" w:sz="4" w:space="0" w:color="auto"/>
              <w:right w:val="single" w:sz="4" w:space="0" w:color="auto"/>
            </w:tcBorders>
            <w:vAlign w:val="center"/>
          </w:tcPr>
          <w:p w14:paraId="1158DB39" w14:textId="77777777" w:rsidR="0035767B" w:rsidRPr="0035767B" w:rsidRDefault="0035767B" w:rsidP="00127F94">
            <w:pPr>
              <w:jc w:val="center"/>
              <w:rPr>
                <w:rFonts w:eastAsia="Times New Roman" w:cs="Times New Roman"/>
                <w:szCs w:val="24"/>
                <w:lang w:eastAsia="lv-LV"/>
              </w:rPr>
            </w:pPr>
          </w:p>
        </w:tc>
        <w:tc>
          <w:tcPr>
            <w:tcW w:w="2943" w:type="dxa"/>
            <w:tcBorders>
              <w:top w:val="single" w:sz="4" w:space="0" w:color="auto"/>
              <w:left w:val="single" w:sz="4" w:space="0" w:color="auto"/>
              <w:bottom w:val="single" w:sz="2" w:space="0" w:color="auto"/>
              <w:right w:val="single" w:sz="4" w:space="0" w:color="auto"/>
            </w:tcBorders>
          </w:tcPr>
          <w:p w14:paraId="18DEE743" w14:textId="77777777" w:rsidR="0035767B" w:rsidRPr="0035767B" w:rsidRDefault="0035767B" w:rsidP="0035767B">
            <w:pPr>
              <w:rPr>
                <w:rFonts w:eastAsia="Times New Roman" w:cs="Times New Roman"/>
                <w:szCs w:val="24"/>
                <w:lang w:eastAsia="lv-LV"/>
              </w:rPr>
            </w:pPr>
          </w:p>
        </w:tc>
      </w:tr>
      <w:tr w:rsidR="0035767B" w:rsidRPr="0035767B" w14:paraId="4D579480" w14:textId="77777777" w:rsidTr="00061C79">
        <w:trPr>
          <w:gridAfter w:val="1"/>
          <w:wAfter w:w="11" w:type="dxa"/>
          <w:trHeight w:val="315"/>
        </w:trPr>
        <w:tc>
          <w:tcPr>
            <w:tcW w:w="540" w:type="dxa"/>
            <w:vMerge w:val="restart"/>
            <w:tcBorders>
              <w:top w:val="single" w:sz="4" w:space="0" w:color="auto"/>
              <w:left w:val="single" w:sz="4" w:space="0" w:color="auto"/>
              <w:right w:val="single" w:sz="4" w:space="0" w:color="auto"/>
            </w:tcBorders>
            <w:vAlign w:val="center"/>
          </w:tcPr>
          <w:p w14:paraId="43084BBA"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t>2.</w:t>
            </w:r>
          </w:p>
        </w:tc>
        <w:tc>
          <w:tcPr>
            <w:tcW w:w="1303" w:type="dxa"/>
            <w:vMerge w:val="restart"/>
            <w:tcBorders>
              <w:top w:val="single" w:sz="4" w:space="0" w:color="auto"/>
              <w:left w:val="single" w:sz="4" w:space="0" w:color="auto"/>
              <w:right w:val="single" w:sz="4" w:space="0" w:color="auto"/>
            </w:tcBorders>
            <w:vAlign w:val="center"/>
          </w:tcPr>
          <w:p w14:paraId="304DFC15" w14:textId="77777777" w:rsidR="0035767B" w:rsidRPr="0035767B" w:rsidRDefault="0035767B" w:rsidP="0035767B">
            <w:pPr>
              <w:rPr>
                <w:rFonts w:eastAsia="Times New Roman" w:cs="Times New Roman"/>
                <w:sz w:val="22"/>
                <w:lang w:eastAsia="lv-LV"/>
              </w:rPr>
            </w:pPr>
            <w:r w:rsidRPr="0035767B">
              <w:rPr>
                <w:rFonts w:eastAsia="Times New Roman" w:cs="Times New Roman"/>
                <w:sz w:val="22"/>
                <w:lang w:eastAsia="lv-LV"/>
              </w:rPr>
              <w:t>19.07.2016.</w:t>
            </w:r>
          </w:p>
        </w:tc>
        <w:tc>
          <w:tcPr>
            <w:tcW w:w="3827" w:type="dxa"/>
            <w:tcBorders>
              <w:top w:val="single" w:sz="4" w:space="0" w:color="auto"/>
              <w:left w:val="single" w:sz="4" w:space="0" w:color="auto"/>
              <w:bottom w:val="single" w:sz="2" w:space="0" w:color="auto"/>
              <w:right w:val="single" w:sz="4" w:space="0" w:color="auto"/>
            </w:tcBorders>
          </w:tcPr>
          <w:p w14:paraId="3ACC7F7B"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t>Maksājumu uzdevums Nr.5091410204</w:t>
            </w:r>
          </w:p>
        </w:tc>
        <w:tc>
          <w:tcPr>
            <w:tcW w:w="1276" w:type="dxa"/>
            <w:vMerge w:val="restart"/>
            <w:tcBorders>
              <w:top w:val="single" w:sz="4" w:space="0" w:color="auto"/>
              <w:left w:val="single" w:sz="4" w:space="0" w:color="auto"/>
              <w:right w:val="single" w:sz="4" w:space="0" w:color="auto"/>
            </w:tcBorders>
            <w:vAlign w:val="center"/>
          </w:tcPr>
          <w:p w14:paraId="524360F5" w14:textId="77777777" w:rsidR="0035767B" w:rsidRPr="0035767B" w:rsidRDefault="0035767B" w:rsidP="00127F94">
            <w:pPr>
              <w:jc w:val="center"/>
              <w:rPr>
                <w:rFonts w:eastAsia="Times New Roman" w:cs="Times New Roman"/>
                <w:szCs w:val="24"/>
                <w:lang w:eastAsia="lv-LV"/>
              </w:rPr>
            </w:pPr>
            <w:r w:rsidRPr="0035767B">
              <w:rPr>
                <w:rFonts w:eastAsia="Times New Roman" w:cs="Times New Roman"/>
                <w:szCs w:val="24"/>
                <w:lang w:eastAsia="lv-LV"/>
              </w:rPr>
              <w:t>58,69</w:t>
            </w:r>
          </w:p>
        </w:tc>
        <w:tc>
          <w:tcPr>
            <w:tcW w:w="2943" w:type="dxa"/>
            <w:tcBorders>
              <w:top w:val="single" w:sz="4" w:space="0" w:color="auto"/>
              <w:left w:val="single" w:sz="4" w:space="0" w:color="auto"/>
              <w:bottom w:val="single" w:sz="2" w:space="0" w:color="auto"/>
              <w:right w:val="single" w:sz="4" w:space="0" w:color="auto"/>
            </w:tcBorders>
          </w:tcPr>
          <w:p w14:paraId="7DEB7795"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t>Atkritumu un būvgružu izvešana</w:t>
            </w:r>
          </w:p>
        </w:tc>
      </w:tr>
      <w:tr w:rsidR="0035767B" w:rsidRPr="0035767B" w14:paraId="3D95E234" w14:textId="77777777" w:rsidTr="00061C79">
        <w:trPr>
          <w:gridAfter w:val="1"/>
          <w:wAfter w:w="11" w:type="dxa"/>
          <w:trHeight w:val="315"/>
        </w:trPr>
        <w:tc>
          <w:tcPr>
            <w:tcW w:w="540" w:type="dxa"/>
            <w:vMerge/>
            <w:tcBorders>
              <w:left w:val="single" w:sz="4" w:space="0" w:color="auto"/>
              <w:bottom w:val="single" w:sz="4" w:space="0" w:color="auto"/>
              <w:right w:val="single" w:sz="4" w:space="0" w:color="auto"/>
            </w:tcBorders>
            <w:vAlign w:val="center"/>
          </w:tcPr>
          <w:p w14:paraId="33E8D8A1" w14:textId="77777777" w:rsidR="0035767B" w:rsidRPr="0035767B" w:rsidRDefault="0035767B" w:rsidP="0035767B">
            <w:pPr>
              <w:rPr>
                <w:rFonts w:eastAsia="Times New Roman" w:cs="Times New Roman"/>
                <w:szCs w:val="24"/>
                <w:lang w:eastAsia="lv-LV"/>
              </w:rPr>
            </w:pPr>
          </w:p>
        </w:tc>
        <w:tc>
          <w:tcPr>
            <w:tcW w:w="1303" w:type="dxa"/>
            <w:vMerge/>
            <w:tcBorders>
              <w:left w:val="single" w:sz="4" w:space="0" w:color="auto"/>
              <w:bottom w:val="single" w:sz="4" w:space="0" w:color="auto"/>
              <w:right w:val="single" w:sz="4" w:space="0" w:color="auto"/>
            </w:tcBorders>
            <w:vAlign w:val="center"/>
          </w:tcPr>
          <w:p w14:paraId="06CB6212" w14:textId="77777777" w:rsidR="0035767B" w:rsidRPr="0035767B" w:rsidRDefault="0035767B" w:rsidP="0035767B">
            <w:pPr>
              <w:rPr>
                <w:rFonts w:eastAsia="Times New Roman" w:cs="Times New Roman"/>
                <w:sz w:val="22"/>
                <w:lang w:eastAsia="lv-LV"/>
              </w:rPr>
            </w:pPr>
          </w:p>
        </w:tc>
        <w:tc>
          <w:tcPr>
            <w:tcW w:w="3827" w:type="dxa"/>
            <w:tcBorders>
              <w:top w:val="single" w:sz="4" w:space="0" w:color="auto"/>
              <w:left w:val="single" w:sz="4" w:space="0" w:color="auto"/>
              <w:bottom w:val="single" w:sz="2" w:space="0" w:color="auto"/>
              <w:right w:val="single" w:sz="4" w:space="0" w:color="auto"/>
            </w:tcBorders>
          </w:tcPr>
          <w:p w14:paraId="437E0E40"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t>SIA “Konteineru serviss”</w:t>
            </w:r>
          </w:p>
        </w:tc>
        <w:tc>
          <w:tcPr>
            <w:tcW w:w="1276" w:type="dxa"/>
            <w:vMerge/>
            <w:tcBorders>
              <w:left w:val="single" w:sz="4" w:space="0" w:color="auto"/>
              <w:bottom w:val="single" w:sz="4" w:space="0" w:color="auto"/>
              <w:right w:val="single" w:sz="4" w:space="0" w:color="auto"/>
            </w:tcBorders>
            <w:vAlign w:val="center"/>
          </w:tcPr>
          <w:p w14:paraId="55F5928D" w14:textId="77777777" w:rsidR="0035767B" w:rsidRPr="0035767B" w:rsidRDefault="0035767B" w:rsidP="00127F94">
            <w:pPr>
              <w:jc w:val="center"/>
              <w:rPr>
                <w:rFonts w:eastAsia="Times New Roman" w:cs="Times New Roman"/>
                <w:szCs w:val="24"/>
                <w:lang w:eastAsia="lv-LV"/>
              </w:rPr>
            </w:pPr>
          </w:p>
        </w:tc>
        <w:tc>
          <w:tcPr>
            <w:tcW w:w="2943" w:type="dxa"/>
            <w:tcBorders>
              <w:top w:val="single" w:sz="4" w:space="0" w:color="auto"/>
              <w:left w:val="single" w:sz="4" w:space="0" w:color="auto"/>
              <w:bottom w:val="single" w:sz="2" w:space="0" w:color="auto"/>
              <w:right w:val="single" w:sz="4" w:space="0" w:color="auto"/>
            </w:tcBorders>
          </w:tcPr>
          <w:p w14:paraId="49041B3D" w14:textId="77777777" w:rsidR="0035767B" w:rsidRPr="0035767B" w:rsidRDefault="0035767B" w:rsidP="0035767B">
            <w:pPr>
              <w:rPr>
                <w:rFonts w:eastAsia="Times New Roman" w:cs="Times New Roman"/>
                <w:szCs w:val="24"/>
                <w:lang w:eastAsia="lv-LV"/>
              </w:rPr>
            </w:pPr>
          </w:p>
        </w:tc>
      </w:tr>
      <w:tr w:rsidR="0035767B" w:rsidRPr="0035767B" w14:paraId="1BD127A6" w14:textId="77777777" w:rsidTr="00061C79">
        <w:trPr>
          <w:gridAfter w:val="1"/>
          <w:wAfter w:w="11" w:type="dxa"/>
          <w:trHeight w:val="353"/>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3A13C613"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t>3.</w:t>
            </w:r>
          </w:p>
        </w:tc>
        <w:tc>
          <w:tcPr>
            <w:tcW w:w="1303" w:type="dxa"/>
            <w:vMerge w:val="restart"/>
            <w:tcBorders>
              <w:top w:val="single" w:sz="4" w:space="0" w:color="auto"/>
              <w:left w:val="single" w:sz="4" w:space="0" w:color="auto"/>
              <w:bottom w:val="single" w:sz="4" w:space="0" w:color="auto"/>
              <w:right w:val="single" w:sz="4" w:space="0" w:color="auto"/>
            </w:tcBorders>
            <w:vAlign w:val="center"/>
          </w:tcPr>
          <w:p w14:paraId="23A290EF" w14:textId="77777777" w:rsidR="0035767B" w:rsidRPr="0035767B" w:rsidRDefault="0035767B" w:rsidP="0035767B">
            <w:pPr>
              <w:rPr>
                <w:rFonts w:eastAsia="Times New Roman" w:cs="Times New Roman"/>
                <w:sz w:val="22"/>
                <w:lang w:eastAsia="lv-LV"/>
              </w:rPr>
            </w:pPr>
            <w:r w:rsidRPr="0035767B">
              <w:rPr>
                <w:rFonts w:eastAsia="Times New Roman" w:cs="Times New Roman"/>
                <w:sz w:val="22"/>
                <w:lang w:eastAsia="lv-LV"/>
              </w:rPr>
              <w:t>26.10.2016.</w:t>
            </w:r>
          </w:p>
        </w:tc>
        <w:tc>
          <w:tcPr>
            <w:tcW w:w="3827" w:type="dxa"/>
            <w:tcBorders>
              <w:top w:val="single" w:sz="4" w:space="0" w:color="auto"/>
              <w:left w:val="single" w:sz="4" w:space="0" w:color="auto"/>
              <w:bottom w:val="single" w:sz="2" w:space="0" w:color="auto"/>
              <w:right w:val="single" w:sz="4" w:space="0" w:color="auto"/>
            </w:tcBorders>
          </w:tcPr>
          <w:p w14:paraId="2E9EE5FC"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t>Maksājumu uzdevums Nr.26</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20E9C120" w14:textId="77777777" w:rsidR="0035767B" w:rsidRPr="0035767B" w:rsidRDefault="0035767B" w:rsidP="00127F94">
            <w:pPr>
              <w:jc w:val="center"/>
              <w:rPr>
                <w:rFonts w:eastAsia="Times New Roman" w:cs="Times New Roman"/>
                <w:szCs w:val="24"/>
                <w:lang w:eastAsia="lv-LV"/>
              </w:rPr>
            </w:pPr>
            <w:r w:rsidRPr="0035767B">
              <w:rPr>
                <w:rFonts w:eastAsia="Times New Roman" w:cs="Times New Roman"/>
                <w:szCs w:val="24"/>
                <w:lang w:eastAsia="lv-LV"/>
              </w:rPr>
              <w:t>24898,94</w:t>
            </w:r>
          </w:p>
          <w:p w14:paraId="42A2B487" w14:textId="77777777" w:rsidR="0035767B" w:rsidRPr="0035767B" w:rsidRDefault="0035767B" w:rsidP="00127F94">
            <w:pPr>
              <w:jc w:val="center"/>
              <w:rPr>
                <w:rFonts w:eastAsia="Times New Roman" w:cs="Times New Roman"/>
                <w:szCs w:val="24"/>
                <w:lang w:eastAsia="lv-LV"/>
              </w:rPr>
            </w:pPr>
          </w:p>
        </w:tc>
        <w:tc>
          <w:tcPr>
            <w:tcW w:w="2943" w:type="dxa"/>
            <w:tcBorders>
              <w:top w:val="single" w:sz="4" w:space="0" w:color="auto"/>
              <w:left w:val="single" w:sz="4" w:space="0" w:color="auto"/>
              <w:bottom w:val="single" w:sz="2" w:space="0" w:color="auto"/>
              <w:right w:val="single" w:sz="4" w:space="0" w:color="auto"/>
            </w:tcBorders>
          </w:tcPr>
          <w:p w14:paraId="76F478F4"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t>Kalpu mājas nozīmīgo konstrukciju restaurācija</w:t>
            </w:r>
          </w:p>
        </w:tc>
      </w:tr>
      <w:tr w:rsidR="0035767B" w:rsidRPr="0035767B" w14:paraId="43C1C5C6" w14:textId="77777777" w:rsidTr="00061C79">
        <w:trPr>
          <w:gridAfter w:val="1"/>
          <w:wAfter w:w="11" w:type="dxa"/>
          <w:trHeight w:val="315"/>
        </w:trPr>
        <w:tc>
          <w:tcPr>
            <w:tcW w:w="540" w:type="dxa"/>
            <w:vMerge/>
            <w:tcBorders>
              <w:top w:val="single" w:sz="4" w:space="0" w:color="auto"/>
              <w:left w:val="single" w:sz="4" w:space="0" w:color="auto"/>
              <w:bottom w:val="single" w:sz="4" w:space="0" w:color="auto"/>
              <w:right w:val="single" w:sz="4" w:space="0" w:color="auto"/>
            </w:tcBorders>
            <w:vAlign w:val="center"/>
          </w:tcPr>
          <w:p w14:paraId="41EABA49" w14:textId="77777777" w:rsidR="0035767B" w:rsidRPr="0035767B" w:rsidRDefault="0035767B" w:rsidP="0035767B">
            <w:pPr>
              <w:rPr>
                <w:rFonts w:eastAsia="Times New Roman" w:cs="Times New Roman"/>
                <w:szCs w:val="24"/>
                <w:lang w:eastAsia="lv-LV"/>
              </w:rPr>
            </w:pPr>
          </w:p>
        </w:tc>
        <w:tc>
          <w:tcPr>
            <w:tcW w:w="1303" w:type="dxa"/>
            <w:vMerge/>
            <w:tcBorders>
              <w:top w:val="single" w:sz="4" w:space="0" w:color="auto"/>
              <w:left w:val="single" w:sz="4" w:space="0" w:color="auto"/>
              <w:bottom w:val="single" w:sz="4" w:space="0" w:color="auto"/>
              <w:right w:val="single" w:sz="4" w:space="0" w:color="auto"/>
            </w:tcBorders>
            <w:vAlign w:val="center"/>
          </w:tcPr>
          <w:p w14:paraId="64F95816" w14:textId="77777777" w:rsidR="0035767B" w:rsidRPr="0035767B" w:rsidRDefault="0035767B" w:rsidP="0035767B">
            <w:pPr>
              <w:rPr>
                <w:rFonts w:eastAsia="Times New Roman" w:cs="Times New Roman"/>
                <w:sz w:val="22"/>
                <w:lang w:eastAsia="lv-LV"/>
              </w:rPr>
            </w:pPr>
          </w:p>
        </w:tc>
        <w:tc>
          <w:tcPr>
            <w:tcW w:w="3827" w:type="dxa"/>
            <w:tcBorders>
              <w:top w:val="single" w:sz="2" w:space="0" w:color="auto"/>
              <w:left w:val="single" w:sz="4" w:space="0" w:color="auto"/>
              <w:bottom w:val="single" w:sz="2" w:space="0" w:color="auto"/>
              <w:right w:val="single" w:sz="4" w:space="0" w:color="auto"/>
            </w:tcBorders>
          </w:tcPr>
          <w:p w14:paraId="4CB52E77"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t xml:space="preserve">SIA “Kaskāde 19”” </w:t>
            </w:r>
          </w:p>
        </w:tc>
        <w:tc>
          <w:tcPr>
            <w:tcW w:w="1276" w:type="dxa"/>
            <w:vMerge/>
            <w:tcBorders>
              <w:top w:val="single" w:sz="4" w:space="0" w:color="auto"/>
              <w:left w:val="single" w:sz="4" w:space="0" w:color="auto"/>
              <w:bottom w:val="single" w:sz="4" w:space="0" w:color="auto"/>
              <w:right w:val="single" w:sz="4" w:space="0" w:color="auto"/>
            </w:tcBorders>
            <w:vAlign w:val="center"/>
          </w:tcPr>
          <w:p w14:paraId="5DC46957" w14:textId="77777777" w:rsidR="0035767B" w:rsidRPr="0035767B" w:rsidRDefault="0035767B" w:rsidP="00127F94">
            <w:pPr>
              <w:jc w:val="center"/>
              <w:rPr>
                <w:rFonts w:eastAsia="Times New Roman" w:cs="Times New Roman"/>
                <w:szCs w:val="24"/>
                <w:lang w:eastAsia="lv-LV"/>
              </w:rPr>
            </w:pPr>
          </w:p>
        </w:tc>
        <w:tc>
          <w:tcPr>
            <w:tcW w:w="2943" w:type="dxa"/>
            <w:tcBorders>
              <w:top w:val="single" w:sz="2" w:space="0" w:color="auto"/>
              <w:left w:val="single" w:sz="4" w:space="0" w:color="auto"/>
              <w:bottom w:val="single" w:sz="4" w:space="0" w:color="auto"/>
              <w:right w:val="single" w:sz="4" w:space="0" w:color="auto"/>
            </w:tcBorders>
          </w:tcPr>
          <w:p w14:paraId="530A0DD7" w14:textId="77777777" w:rsidR="0035767B" w:rsidRPr="0035767B" w:rsidRDefault="0035767B" w:rsidP="0035767B">
            <w:pPr>
              <w:rPr>
                <w:rFonts w:eastAsia="Times New Roman" w:cs="Times New Roman"/>
                <w:szCs w:val="24"/>
                <w:lang w:eastAsia="lv-LV"/>
              </w:rPr>
            </w:pPr>
          </w:p>
        </w:tc>
      </w:tr>
      <w:tr w:rsidR="0035767B" w:rsidRPr="0035767B" w14:paraId="59C6AF38" w14:textId="77777777" w:rsidTr="00061C79">
        <w:trPr>
          <w:gridAfter w:val="1"/>
          <w:wAfter w:w="11" w:type="dxa"/>
          <w:trHeight w:val="315"/>
        </w:trPr>
        <w:tc>
          <w:tcPr>
            <w:tcW w:w="540" w:type="dxa"/>
            <w:vMerge w:val="restart"/>
            <w:tcBorders>
              <w:top w:val="single" w:sz="4" w:space="0" w:color="auto"/>
              <w:left w:val="single" w:sz="4" w:space="0" w:color="auto"/>
              <w:right w:val="single" w:sz="4" w:space="0" w:color="auto"/>
            </w:tcBorders>
            <w:vAlign w:val="center"/>
          </w:tcPr>
          <w:p w14:paraId="7BCD2082"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t>4.</w:t>
            </w:r>
          </w:p>
        </w:tc>
        <w:tc>
          <w:tcPr>
            <w:tcW w:w="1303" w:type="dxa"/>
            <w:vMerge w:val="restart"/>
            <w:tcBorders>
              <w:top w:val="single" w:sz="4" w:space="0" w:color="auto"/>
              <w:left w:val="single" w:sz="4" w:space="0" w:color="auto"/>
              <w:right w:val="single" w:sz="4" w:space="0" w:color="auto"/>
            </w:tcBorders>
            <w:vAlign w:val="center"/>
          </w:tcPr>
          <w:p w14:paraId="0765046E" w14:textId="77777777" w:rsidR="0035767B" w:rsidRPr="0035767B" w:rsidRDefault="0035767B" w:rsidP="0035767B">
            <w:pPr>
              <w:rPr>
                <w:rFonts w:eastAsia="Times New Roman" w:cs="Times New Roman"/>
                <w:sz w:val="22"/>
                <w:lang w:eastAsia="lv-LV"/>
              </w:rPr>
            </w:pPr>
            <w:r w:rsidRPr="0035767B">
              <w:rPr>
                <w:rFonts w:eastAsia="Times New Roman" w:cs="Times New Roman"/>
                <w:sz w:val="22"/>
                <w:lang w:eastAsia="lv-LV"/>
              </w:rPr>
              <w:t>26.10.2016.</w:t>
            </w:r>
          </w:p>
        </w:tc>
        <w:tc>
          <w:tcPr>
            <w:tcW w:w="3827" w:type="dxa"/>
            <w:tcBorders>
              <w:top w:val="single" w:sz="2" w:space="0" w:color="auto"/>
              <w:left w:val="single" w:sz="4" w:space="0" w:color="auto"/>
              <w:bottom w:val="single" w:sz="2" w:space="0" w:color="auto"/>
              <w:right w:val="single" w:sz="4" w:space="0" w:color="auto"/>
            </w:tcBorders>
          </w:tcPr>
          <w:p w14:paraId="4967A456"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t>Maksājuma uzdevums Nr.27</w:t>
            </w:r>
          </w:p>
        </w:tc>
        <w:tc>
          <w:tcPr>
            <w:tcW w:w="1276" w:type="dxa"/>
            <w:vMerge w:val="restart"/>
            <w:tcBorders>
              <w:top w:val="single" w:sz="4" w:space="0" w:color="auto"/>
              <w:left w:val="single" w:sz="4" w:space="0" w:color="auto"/>
              <w:right w:val="single" w:sz="4" w:space="0" w:color="auto"/>
            </w:tcBorders>
            <w:vAlign w:val="center"/>
          </w:tcPr>
          <w:p w14:paraId="28184FCF" w14:textId="77777777" w:rsidR="0035767B" w:rsidRPr="0035767B" w:rsidRDefault="0035767B" w:rsidP="00127F94">
            <w:pPr>
              <w:jc w:val="center"/>
              <w:rPr>
                <w:rFonts w:eastAsia="Times New Roman" w:cs="Times New Roman"/>
                <w:szCs w:val="24"/>
                <w:lang w:eastAsia="lv-LV"/>
              </w:rPr>
            </w:pPr>
            <w:r w:rsidRPr="0035767B">
              <w:rPr>
                <w:rFonts w:eastAsia="Times New Roman" w:cs="Times New Roman"/>
                <w:szCs w:val="24"/>
                <w:lang w:eastAsia="lv-LV"/>
              </w:rPr>
              <w:t>5228,78</w:t>
            </w:r>
          </w:p>
        </w:tc>
        <w:tc>
          <w:tcPr>
            <w:tcW w:w="2943" w:type="dxa"/>
            <w:tcBorders>
              <w:top w:val="single" w:sz="4" w:space="0" w:color="auto"/>
              <w:left w:val="single" w:sz="4" w:space="0" w:color="auto"/>
              <w:bottom w:val="single" w:sz="2" w:space="0" w:color="auto"/>
              <w:right w:val="single" w:sz="4" w:space="0" w:color="auto"/>
            </w:tcBorders>
          </w:tcPr>
          <w:p w14:paraId="47BA8680"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t>PVN 21%</w:t>
            </w:r>
          </w:p>
        </w:tc>
      </w:tr>
      <w:tr w:rsidR="0035767B" w:rsidRPr="0035767B" w14:paraId="46E13811" w14:textId="77777777" w:rsidTr="00061C79">
        <w:trPr>
          <w:gridAfter w:val="1"/>
          <w:wAfter w:w="11" w:type="dxa"/>
          <w:trHeight w:val="315"/>
        </w:trPr>
        <w:tc>
          <w:tcPr>
            <w:tcW w:w="540" w:type="dxa"/>
            <w:vMerge/>
            <w:tcBorders>
              <w:left w:val="single" w:sz="4" w:space="0" w:color="auto"/>
              <w:bottom w:val="single" w:sz="4" w:space="0" w:color="auto"/>
              <w:right w:val="single" w:sz="4" w:space="0" w:color="auto"/>
            </w:tcBorders>
            <w:vAlign w:val="center"/>
          </w:tcPr>
          <w:p w14:paraId="363CE590" w14:textId="77777777" w:rsidR="0035767B" w:rsidRPr="0035767B" w:rsidRDefault="0035767B" w:rsidP="0035767B">
            <w:pPr>
              <w:rPr>
                <w:rFonts w:eastAsia="Times New Roman" w:cs="Times New Roman"/>
                <w:szCs w:val="24"/>
                <w:lang w:eastAsia="lv-LV"/>
              </w:rPr>
            </w:pPr>
          </w:p>
        </w:tc>
        <w:tc>
          <w:tcPr>
            <w:tcW w:w="1303" w:type="dxa"/>
            <w:vMerge/>
            <w:tcBorders>
              <w:left w:val="single" w:sz="4" w:space="0" w:color="auto"/>
              <w:bottom w:val="single" w:sz="4" w:space="0" w:color="auto"/>
              <w:right w:val="single" w:sz="4" w:space="0" w:color="auto"/>
            </w:tcBorders>
            <w:vAlign w:val="center"/>
          </w:tcPr>
          <w:p w14:paraId="593FA691" w14:textId="77777777" w:rsidR="0035767B" w:rsidRPr="0035767B" w:rsidRDefault="0035767B" w:rsidP="0035767B">
            <w:pPr>
              <w:rPr>
                <w:rFonts w:eastAsia="Times New Roman" w:cs="Times New Roman"/>
                <w:sz w:val="22"/>
                <w:lang w:eastAsia="lv-LV"/>
              </w:rPr>
            </w:pPr>
          </w:p>
        </w:tc>
        <w:tc>
          <w:tcPr>
            <w:tcW w:w="3827" w:type="dxa"/>
            <w:tcBorders>
              <w:top w:val="single" w:sz="2" w:space="0" w:color="auto"/>
              <w:left w:val="single" w:sz="4" w:space="0" w:color="auto"/>
              <w:bottom w:val="single" w:sz="2" w:space="0" w:color="auto"/>
              <w:right w:val="single" w:sz="4" w:space="0" w:color="auto"/>
            </w:tcBorders>
          </w:tcPr>
          <w:p w14:paraId="79E60009"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t>Valsts kase</w:t>
            </w:r>
          </w:p>
        </w:tc>
        <w:tc>
          <w:tcPr>
            <w:tcW w:w="1276" w:type="dxa"/>
            <w:vMerge/>
            <w:tcBorders>
              <w:left w:val="single" w:sz="4" w:space="0" w:color="auto"/>
              <w:bottom w:val="single" w:sz="4" w:space="0" w:color="auto"/>
              <w:right w:val="single" w:sz="4" w:space="0" w:color="auto"/>
            </w:tcBorders>
            <w:vAlign w:val="center"/>
          </w:tcPr>
          <w:p w14:paraId="079C40AD" w14:textId="77777777" w:rsidR="0035767B" w:rsidRPr="0035767B" w:rsidRDefault="0035767B" w:rsidP="00127F94">
            <w:pPr>
              <w:jc w:val="center"/>
              <w:rPr>
                <w:rFonts w:eastAsia="Times New Roman" w:cs="Times New Roman"/>
                <w:szCs w:val="24"/>
                <w:lang w:eastAsia="lv-LV"/>
              </w:rPr>
            </w:pPr>
          </w:p>
        </w:tc>
        <w:tc>
          <w:tcPr>
            <w:tcW w:w="2943" w:type="dxa"/>
            <w:tcBorders>
              <w:top w:val="single" w:sz="4" w:space="0" w:color="auto"/>
              <w:left w:val="single" w:sz="4" w:space="0" w:color="auto"/>
              <w:bottom w:val="single" w:sz="2" w:space="0" w:color="auto"/>
              <w:right w:val="single" w:sz="4" w:space="0" w:color="auto"/>
            </w:tcBorders>
          </w:tcPr>
          <w:p w14:paraId="1069D370" w14:textId="77777777" w:rsidR="0035767B" w:rsidRPr="0035767B" w:rsidRDefault="0035767B" w:rsidP="0035767B">
            <w:pPr>
              <w:rPr>
                <w:rFonts w:eastAsia="Times New Roman" w:cs="Times New Roman"/>
                <w:szCs w:val="24"/>
                <w:lang w:eastAsia="lv-LV"/>
              </w:rPr>
            </w:pPr>
          </w:p>
        </w:tc>
      </w:tr>
      <w:tr w:rsidR="0035767B" w:rsidRPr="0035767B" w14:paraId="53176C55" w14:textId="77777777" w:rsidTr="00061C79">
        <w:trPr>
          <w:gridAfter w:val="1"/>
          <w:wAfter w:w="11" w:type="dxa"/>
          <w:trHeight w:val="315"/>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4930CFD9"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t>2.</w:t>
            </w:r>
          </w:p>
        </w:tc>
        <w:tc>
          <w:tcPr>
            <w:tcW w:w="1303" w:type="dxa"/>
            <w:vMerge w:val="restart"/>
            <w:tcBorders>
              <w:top w:val="single" w:sz="4" w:space="0" w:color="auto"/>
              <w:left w:val="single" w:sz="4" w:space="0" w:color="auto"/>
              <w:bottom w:val="single" w:sz="4" w:space="0" w:color="auto"/>
              <w:right w:val="single" w:sz="4" w:space="0" w:color="auto"/>
            </w:tcBorders>
            <w:vAlign w:val="center"/>
          </w:tcPr>
          <w:p w14:paraId="70A29258" w14:textId="77777777" w:rsidR="0035767B" w:rsidRPr="0035767B" w:rsidRDefault="0035767B" w:rsidP="0035767B">
            <w:pPr>
              <w:rPr>
                <w:rFonts w:eastAsia="Times New Roman" w:cs="Times New Roman"/>
                <w:sz w:val="22"/>
                <w:lang w:eastAsia="lv-LV"/>
              </w:rPr>
            </w:pPr>
            <w:r w:rsidRPr="0035767B">
              <w:rPr>
                <w:rFonts w:eastAsia="Times New Roman" w:cs="Times New Roman"/>
                <w:sz w:val="22"/>
                <w:lang w:eastAsia="lv-LV"/>
              </w:rPr>
              <w:t>02.11.2016.</w:t>
            </w:r>
          </w:p>
        </w:tc>
        <w:tc>
          <w:tcPr>
            <w:tcW w:w="3827" w:type="dxa"/>
            <w:tcBorders>
              <w:top w:val="single" w:sz="2" w:space="0" w:color="auto"/>
              <w:left w:val="single" w:sz="4" w:space="0" w:color="auto"/>
              <w:bottom w:val="single" w:sz="2" w:space="0" w:color="auto"/>
              <w:right w:val="single" w:sz="4" w:space="0" w:color="auto"/>
            </w:tcBorders>
          </w:tcPr>
          <w:p w14:paraId="27D523FE"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t>Maksājumu uzdevums Nr.41</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6D2A203" w14:textId="77777777" w:rsidR="0035767B" w:rsidRPr="0035767B" w:rsidRDefault="0035767B" w:rsidP="00127F94">
            <w:pPr>
              <w:jc w:val="center"/>
              <w:rPr>
                <w:rFonts w:eastAsia="Times New Roman" w:cs="Times New Roman"/>
                <w:szCs w:val="24"/>
                <w:lang w:eastAsia="lv-LV"/>
              </w:rPr>
            </w:pPr>
            <w:r w:rsidRPr="0035767B">
              <w:rPr>
                <w:rFonts w:eastAsia="Times New Roman" w:cs="Times New Roman"/>
                <w:szCs w:val="24"/>
                <w:lang w:eastAsia="lv-LV"/>
              </w:rPr>
              <w:t>270,00</w:t>
            </w:r>
          </w:p>
        </w:tc>
        <w:tc>
          <w:tcPr>
            <w:tcW w:w="2943" w:type="dxa"/>
            <w:tcBorders>
              <w:top w:val="single" w:sz="4" w:space="0" w:color="auto"/>
              <w:left w:val="single" w:sz="4" w:space="0" w:color="auto"/>
              <w:bottom w:val="single" w:sz="2" w:space="0" w:color="auto"/>
              <w:right w:val="single" w:sz="4" w:space="0" w:color="auto"/>
            </w:tcBorders>
          </w:tcPr>
          <w:p w14:paraId="499E25A8"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t>Būvuzraudzība</w:t>
            </w:r>
          </w:p>
        </w:tc>
      </w:tr>
      <w:tr w:rsidR="0035767B" w:rsidRPr="0035767B" w14:paraId="4AE2553C" w14:textId="77777777" w:rsidTr="00061C79">
        <w:trPr>
          <w:gridAfter w:val="1"/>
          <w:wAfter w:w="11" w:type="dxa"/>
          <w:trHeight w:val="315"/>
        </w:trPr>
        <w:tc>
          <w:tcPr>
            <w:tcW w:w="540" w:type="dxa"/>
            <w:vMerge/>
            <w:tcBorders>
              <w:top w:val="single" w:sz="4" w:space="0" w:color="auto"/>
              <w:left w:val="single" w:sz="4" w:space="0" w:color="auto"/>
              <w:bottom w:val="single" w:sz="4" w:space="0" w:color="auto"/>
              <w:right w:val="single" w:sz="4" w:space="0" w:color="auto"/>
            </w:tcBorders>
            <w:vAlign w:val="center"/>
          </w:tcPr>
          <w:p w14:paraId="44A3CB9A" w14:textId="77777777" w:rsidR="0035767B" w:rsidRPr="0035767B" w:rsidRDefault="0035767B" w:rsidP="0035767B">
            <w:pPr>
              <w:rPr>
                <w:rFonts w:eastAsia="Times New Roman" w:cs="Times New Roman"/>
                <w:szCs w:val="24"/>
                <w:lang w:eastAsia="lv-LV"/>
              </w:rPr>
            </w:pPr>
          </w:p>
        </w:tc>
        <w:tc>
          <w:tcPr>
            <w:tcW w:w="1303" w:type="dxa"/>
            <w:vMerge/>
            <w:tcBorders>
              <w:top w:val="single" w:sz="4" w:space="0" w:color="auto"/>
              <w:left w:val="single" w:sz="4" w:space="0" w:color="auto"/>
              <w:bottom w:val="single" w:sz="4" w:space="0" w:color="auto"/>
              <w:right w:val="single" w:sz="4" w:space="0" w:color="auto"/>
            </w:tcBorders>
            <w:vAlign w:val="center"/>
          </w:tcPr>
          <w:p w14:paraId="5AC69ACD" w14:textId="77777777" w:rsidR="0035767B" w:rsidRPr="0035767B" w:rsidRDefault="0035767B" w:rsidP="0035767B">
            <w:pPr>
              <w:rPr>
                <w:rFonts w:eastAsia="Times New Roman" w:cs="Times New Roman"/>
                <w:sz w:val="22"/>
                <w:lang w:eastAsia="lv-LV"/>
              </w:rPr>
            </w:pPr>
          </w:p>
        </w:tc>
        <w:tc>
          <w:tcPr>
            <w:tcW w:w="3827" w:type="dxa"/>
            <w:tcBorders>
              <w:top w:val="single" w:sz="2" w:space="0" w:color="auto"/>
              <w:left w:val="single" w:sz="4" w:space="0" w:color="auto"/>
              <w:bottom w:val="single" w:sz="4" w:space="0" w:color="auto"/>
              <w:right w:val="single" w:sz="4" w:space="0" w:color="auto"/>
            </w:tcBorders>
          </w:tcPr>
          <w:p w14:paraId="102D8BBC"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t>Andris Liepiņš</w:t>
            </w:r>
          </w:p>
        </w:tc>
        <w:tc>
          <w:tcPr>
            <w:tcW w:w="1276" w:type="dxa"/>
            <w:vMerge/>
            <w:tcBorders>
              <w:top w:val="single" w:sz="4" w:space="0" w:color="auto"/>
              <w:left w:val="single" w:sz="4" w:space="0" w:color="auto"/>
              <w:bottom w:val="single" w:sz="4" w:space="0" w:color="auto"/>
              <w:right w:val="single" w:sz="4" w:space="0" w:color="auto"/>
            </w:tcBorders>
            <w:vAlign w:val="center"/>
          </w:tcPr>
          <w:p w14:paraId="3E5655EE" w14:textId="77777777" w:rsidR="0035767B" w:rsidRPr="0035767B" w:rsidRDefault="0035767B" w:rsidP="00127F94">
            <w:pPr>
              <w:jc w:val="center"/>
              <w:rPr>
                <w:rFonts w:eastAsia="Times New Roman" w:cs="Times New Roman"/>
                <w:szCs w:val="24"/>
                <w:lang w:eastAsia="lv-LV"/>
              </w:rPr>
            </w:pPr>
          </w:p>
        </w:tc>
        <w:tc>
          <w:tcPr>
            <w:tcW w:w="2943" w:type="dxa"/>
            <w:tcBorders>
              <w:top w:val="single" w:sz="2" w:space="0" w:color="auto"/>
              <w:left w:val="single" w:sz="4" w:space="0" w:color="auto"/>
              <w:bottom w:val="single" w:sz="4" w:space="0" w:color="auto"/>
              <w:right w:val="single" w:sz="4" w:space="0" w:color="auto"/>
            </w:tcBorders>
          </w:tcPr>
          <w:p w14:paraId="112B72DD" w14:textId="77777777" w:rsidR="0035767B" w:rsidRPr="0035767B" w:rsidRDefault="0035767B" w:rsidP="0035767B">
            <w:pPr>
              <w:rPr>
                <w:rFonts w:eastAsia="Times New Roman" w:cs="Times New Roman"/>
                <w:szCs w:val="24"/>
                <w:lang w:eastAsia="lv-LV"/>
              </w:rPr>
            </w:pPr>
          </w:p>
        </w:tc>
      </w:tr>
      <w:tr w:rsidR="0035767B" w:rsidRPr="0035767B" w14:paraId="37C9FB1A" w14:textId="77777777" w:rsidTr="00061C79">
        <w:trPr>
          <w:gridAfter w:val="1"/>
          <w:wAfter w:w="11" w:type="dxa"/>
          <w:trHeight w:val="315"/>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67ECCD8A"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t>3.</w:t>
            </w:r>
          </w:p>
        </w:tc>
        <w:tc>
          <w:tcPr>
            <w:tcW w:w="1303" w:type="dxa"/>
            <w:vMerge w:val="restart"/>
            <w:tcBorders>
              <w:top w:val="single" w:sz="4" w:space="0" w:color="auto"/>
              <w:left w:val="single" w:sz="4" w:space="0" w:color="auto"/>
              <w:bottom w:val="single" w:sz="4" w:space="0" w:color="auto"/>
              <w:right w:val="single" w:sz="4" w:space="0" w:color="auto"/>
            </w:tcBorders>
            <w:vAlign w:val="center"/>
          </w:tcPr>
          <w:p w14:paraId="029612CF" w14:textId="77777777" w:rsidR="0035767B" w:rsidRPr="0035767B" w:rsidRDefault="0035767B" w:rsidP="0035767B">
            <w:pPr>
              <w:rPr>
                <w:rFonts w:eastAsia="Times New Roman" w:cs="Times New Roman"/>
                <w:sz w:val="22"/>
                <w:lang w:eastAsia="lv-LV"/>
              </w:rPr>
            </w:pPr>
            <w:r w:rsidRPr="0035767B">
              <w:rPr>
                <w:rFonts w:eastAsia="Times New Roman" w:cs="Times New Roman"/>
                <w:sz w:val="22"/>
                <w:lang w:eastAsia="lv-LV"/>
              </w:rPr>
              <w:t>26.10.2016.</w:t>
            </w:r>
          </w:p>
        </w:tc>
        <w:tc>
          <w:tcPr>
            <w:tcW w:w="3827" w:type="dxa"/>
            <w:tcBorders>
              <w:top w:val="single" w:sz="4" w:space="0" w:color="auto"/>
              <w:left w:val="single" w:sz="4" w:space="0" w:color="auto"/>
              <w:bottom w:val="single" w:sz="2" w:space="0" w:color="auto"/>
              <w:right w:val="single" w:sz="4" w:space="0" w:color="auto"/>
            </w:tcBorders>
          </w:tcPr>
          <w:p w14:paraId="525C4359"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t>Maksājumu uzdevums Nr.25</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890975C" w14:textId="77777777" w:rsidR="0035767B" w:rsidRPr="0035767B" w:rsidRDefault="0035767B" w:rsidP="00127F94">
            <w:pPr>
              <w:jc w:val="center"/>
              <w:rPr>
                <w:rFonts w:eastAsia="Times New Roman" w:cs="Times New Roman"/>
                <w:szCs w:val="24"/>
                <w:lang w:eastAsia="lv-LV"/>
              </w:rPr>
            </w:pPr>
            <w:r w:rsidRPr="0035767B">
              <w:rPr>
                <w:rFonts w:eastAsia="Times New Roman" w:cs="Times New Roman"/>
                <w:szCs w:val="24"/>
                <w:lang w:eastAsia="lv-LV"/>
              </w:rPr>
              <w:t>1000,00</w:t>
            </w:r>
          </w:p>
        </w:tc>
        <w:tc>
          <w:tcPr>
            <w:tcW w:w="2943" w:type="dxa"/>
            <w:tcBorders>
              <w:top w:val="single" w:sz="4" w:space="0" w:color="auto"/>
              <w:left w:val="single" w:sz="4" w:space="0" w:color="auto"/>
              <w:bottom w:val="single" w:sz="2" w:space="0" w:color="auto"/>
              <w:right w:val="single" w:sz="4" w:space="0" w:color="auto"/>
            </w:tcBorders>
          </w:tcPr>
          <w:p w14:paraId="1E0B6FBA"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t>Autoruzraudzība</w:t>
            </w:r>
          </w:p>
        </w:tc>
      </w:tr>
      <w:tr w:rsidR="0035767B" w:rsidRPr="0035767B" w14:paraId="57772AD2" w14:textId="77777777" w:rsidTr="00061C79">
        <w:trPr>
          <w:gridAfter w:val="1"/>
          <w:wAfter w:w="11" w:type="dxa"/>
          <w:trHeight w:val="315"/>
        </w:trPr>
        <w:tc>
          <w:tcPr>
            <w:tcW w:w="540" w:type="dxa"/>
            <w:vMerge/>
            <w:tcBorders>
              <w:top w:val="single" w:sz="4" w:space="0" w:color="auto"/>
              <w:left w:val="single" w:sz="4" w:space="0" w:color="auto"/>
              <w:bottom w:val="single" w:sz="4" w:space="0" w:color="auto"/>
              <w:right w:val="single" w:sz="4" w:space="0" w:color="auto"/>
            </w:tcBorders>
          </w:tcPr>
          <w:p w14:paraId="5AB2E7B0" w14:textId="77777777" w:rsidR="0035767B" w:rsidRPr="0035767B" w:rsidRDefault="0035767B" w:rsidP="0035767B">
            <w:pPr>
              <w:rPr>
                <w:rFonts w:eastAsia="Times New Roman" w:cs="Times New Roman"/>
                <w:szCs w:val="24"/>
                <w:lang w:eastAsia="lv-LV"/>
              </w:rPr>
            </w:pPr>
          </w:p>
        </w:tc>
        <w:tc>
          <w:tcPr>
            <w:tcW w:w="1303" w:type="dxa"/>
            <w:vMerge/>
            <w:tcBorders>
              <w:top w:val="single" w:sz="4" w:space="0" w:color="auto"/>
              <w:left w:val="single" w:sz="4" w:space="0" w:color="auto"/>
              <w:bottom w:val="single" w:sz="4" w:space="0" w:color="auto"/>
              <w:right w:val="single" w:sz="4" w:space="0" w:color="auto"/>
            </w:tcBorders>
          </w:tcPr>
          <w:p w14:paraId="1C6F4393" w14:textId="77777777" w:rsidR="0035767B" w:rsidRPr="0035767B" w:rsidRDefault="0035767B" w:rsidP="0035767B">
            <w:pPr>
              <w:rPr>
                <w:rFonts w:eastAsia="Times New Roman" w:cs="Times New Roman"/>
                <w:szCs w:val="24"/>
                <w:lang w:eastAsia="lv-LV"/>
              </w:rPr>
            </w:pPr>
          </w:p>
        </w:tc>
        <w:tc>
          <w:tcPr>
            <w:tcW w:w="3827" w:type="dxa"/>
            <w:tcBorders>
              <w:top w:val="single" w:sz="2" w:space="0" w:color="auto"/>
              <w:left w:val="single" w:sz="4" w:space="0" w:color="auto"/>
              <w:bottom w:val="single" w:sz="2" w:space="0" w:color="auto"/>
              <w:right w:val="single" w:sz="4" w:space="0" w:color="auto"/>
            </w:tcBorders>
          </w:tcPr>
          <w:p w14:paraId="738022CF"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t>SIA “Arhitektes Ināras Caunītes birojs”</w:t>
            </w:r>
          </w:p>
        </w:tc>
        <w:tc>
          <w:tcPr>
            <w:tcW w:w="1276" w:type="dxa"/>
            <w:vMerge/>
            <w:tcBorders>
              <w:top w:val="single" w:sz="4" w:space="0" w:color="auto"/>
              <w:left w:val="single" w:sz="4" w:space="0" w:color="auto"/>
              <w:bottom w:val="single" w:sz="4" w:space="0" w:color="auto"/>
              <w:right w:val="single" w:sz="4" w:space="0" w:color="auto"/>
            </w:tcBorders>
          </w:tcPr>
          <w:p w14:paraId="15C4592F" w14:textId="77777777" w:rsidR="0035767B" w:rsidRPr="0035767B" w:rsidRDefault="0035767B" w:rsidP="0035767B">
            <w:pPr>
              <w:rPr>
                <w:rFonts w:eastAsia="Times New Roman" w:cs="Times New Roman"/>
                <w:szCs w:val="24"/>
                <w:lang w:eastAsia="lv-LV"/>
              </w:rPr>
            </w:pPr>
          </w:p>
        </w:tc>
        <w:tc>
          <w:tcPr>
            <w:tcW w:w="2943" w:type="dxa"/>
            <w:tcBorders>
              <w:top w:val="single" w:sz="2" w:space="0" w:color="auto"/>
              <w:left w:val="single" w:sz="4" w:space="0" w:color="auto"/>
              <w:bottom w:val="single" w:sz="2" w:space="0" w:color="auto"/>
              <w:right w:val="single" w:sz="4" w:space="0" w:color="auto"/>
            </w:tcBorders>
          </w:tcPr>
          <w:p w14:paraId="289E2ED3" w14:textId="77777777" w:rsidR="0035767B" w:rsidRPr="0035767B" w:rsidRDefault="0035767B" w:rsidP="0035767B">
            <w:pPr>
              <w:rPr>
                <w:rFonts w:eastAsia="Times New Roman" w:cs="Times New Roman"/>
                <w:szCs w:val="24"/>
                <w:lang w:eastAsia="lv-LV"/>
              </w:rPr>
            </w:pPr>
          </w:p>
        </w:tc>
      </w:tr>
      <w:tr w:rsidR="0035767B" w:rsidRPr="0035767B" w14:paraId="0CBA2AFC" w14:textId="77777777" w:rsidTr="00061C79">
        <w:trPr>
          <w:gridAfter w:val="1"/>
          <w:wAfter w:w="11" w:type="dxa"/>
          <w:trHeight w:val="287"/>
        </w:trPr>
        <w:tc>
          <w:tcPr>
            <w:tcW w:w="540" w:type="dxa"/>
            <w:vMerge/>
            <w:tcBorders>
              <w:top w:val="single" w:sz="4" w:space="0" w:color="auto"/>
              <w:left w:val="single" w:sz="4" w:space="0" w:color="auto"/>
              <w:bottom w:val="single" w:sz="4" w:space="0" w:color="auto"/>
              <w:right w:val="single" w:sz="4" w:space="0" w:color="auto"/>
            </w:tcBorders>
          </w:tcPr>
          <w:p w14:paraId="11B28FC9" w14:textId="77777777" w:rsidR="0035767B" w:rsidRPr="0035767B" w:rsidRDefault="0035767B" w:rsidP="0035767B">
            <w:pPr>
              <w:rPr>
                <w:rFonts w:eastAsia="Times New Roman" w:cs="Times New Roman"/>
                <w:szCs w:val="24"/>
                <w:lang w:eastAsia="lv-LV"/>
              </w:rPr>
            </w:pPr>
          </w:p>
        </w:tc>
        <w:tc>
          <w:tcPr>
            <w:tcW w:w="1303" w:type="dxa"/>
            <w:vMerge/>
            <w:tcBorders>
              <w:top w:val="single" w:sz="4" w:space="0" w:color="auto"/>
              <w:left w:val="single" w:sz="4" w:space="0" w:color="auto"/>
              <w:bottom w:val="single" w:sz="4" w:space="0" w:color="auto"/>
              <w:right w:val="single" w:sz="4" w:space="0" w:color="auto"/>
            </w:tcBorders>
          </w:tcPr>
          <w:p w14:paraId="0A42CF2A" w14:textId="77777777" w:rsidR="0035767B" w:rsidRPr="0035767B" w:rsidRDefault="0035767B" w:rsidP="0035767B">
            <w:pPr>
              <w:rPr>
                <w:rFonts w:eastAsia="Times New Roman" w:cs="Times New Roman"/>
                <w:szCs w:val="24"/>
                <w:lang w:eastAsia="lv-LV"/>
              </w:rPr>
            </w:pPr>
          </w:p>
        </w:tc>
        <w:tc>
          <w:tcPr>
            <w:tcW w:w="3827" w:type="dxa"/>
            <w:tcBorders>
              <w:top w:val="single" w:sz="4" w:space="0" w:color="auto"/>
              <w:left w:val="single" w:sz="4" w:space="0" w:color="auto"/>
              <w:bottom w:val="single" w:sz="2" w:space="0" w:color="auto"/>
              <w:right w:val="single" w:sz="4" w:space="0" w:color="auto"/>
            </w:tcBorders>
          </w:tcPr>
          <w:p w14:paraId="40123A20" w14:textId="77777777" w:rsidR="0035767B" w:rsidRPr="0035767B" w:rsidRDefault="0035767B" w:rsidP="0035767B">
            <w:pPr>
              <w:rPr>
                <w:rFonts w:eastAsia="Times New Roman" w:cs="Times New Roman"/>
                <w:szCs w:val="24"/>
                <w:lang w:eastAsia="lv-LV"/>
              </w:rPr>
            </w:pPr>
          </w:p>
        </w:tc>
        <w:tc>
          <w:tcPr>
            <w:tcW w:w="1276" w:type="dxa"/>
            <w:vMerge/>
            <w:tcBorders>
              <w:top w:val="single" w:sz="4" w:space="0" w:color="auto"/>
              <w:left w:val="single" w:sz="4" w:space="0" w:color="auto"/>
              <w:bottom w:val="single" w:sz="4" w:space="0" w:color="auto"/>
              <w:right w:val="single" w:sz="4" w:space="0" w:color="auto"/>
            </w:tcBorders>
          </w:tcPr>
          <w:p w14:paraId="164CBC7D" w14:textId="77777777" w:rsidR="0035767B" w:rsidRPr="0035767B" w:rsidRDefault="0035767B" w:rsidP="0035767B">
            <w:pPr>
              <w:rPr>
                <w:rFonts w:eastAsia="Times New Roman" w:cs="Times New Roman"/>
                <w:szCs w:val="24"/>
                <w:lang w:eastAsia="lv-LV"/>
              </w:rPr>
            </w:pPr>
          </w:p>
        </w:tc>
        <w:tc>
          <w:tcPr>
            <w:tcW w:w="2943" w:type="dxa"/>
            <w:tcBorders>
              <w:top w:val="single" w:sz="4" w:space="0" w:color="auto"/>
              <w:left w:val="single" w:sz="4" w:space="0" w:color="auto"/>
              <w:bottom w:val="single" w:sz="2" w:space="0" w:color="auto"/>
              <w:right w:val="single" w:sz="4" w:space="0" w:color="auto"/>
            </w:tcBorders>
          </w:tcPr>
          <w:p w14:paraId="18E7B93D" w14:textId="77777777" w:rsidR="0035767B" w:rsidRPr="0035767B" w:rsidRDefault="0035767B" w:rsidP="0035767B">
            <w:pPr>
              <w:rPr>
                <w:rFonts w:eastAsia="Times New Roman" w:cs="Times New Roman"/>
                <w:szCs w:val="24"/>
                <w:lang w:eastAsia="lv-LV"/>
              </w:rPr>
            </w:pPr>
          </w:p>
        </w:tc>
      </w:tr>
      <w:tr w:rsidR="0035767B" w:rsidRPr="0035767B" w14:paraId="35C2B4E8" w14:textId="77777777" w:rsidTr="00AE5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wBefore w:w="1843" w:type="dxa"/>
          <w:trHeight w:val="254"/>
        </w:trPr>
        <w:tc>
          <w:tcPr>
            <w:tcW w:w="8057" w:type="dxa"/>
            <w:gridSpan w:val="4"/>
            <w:tcBorders>
              <w:top w:val="single" w:sz="4" w:space="0" w:color="auto"/>
              <w:left w:val="single" w:sz="4" w:space="0" w:color="auto"/>
              <w:bottom w:val="single" w:sz="4" w:space="0" w:color="auto"/>
              <w:right w:val="single" w:sz="4" w:space="0" w:color="auto"/>
            </w:tcBorders>
          </w:tcPr>
          <w:p w14:paraId="413F5593" w14:textId="3A8F8F6F" w:rsidR="0035767B" w:rsidRPr="0035767B" w:rsidRDefault="0035767B" w:rsidP="0035767B">
            <w:pPr>
              <w:rPr>
                <w:rFonts w:eastAsia="Times New Roman" w:cs="Times New Roman"/>
                <w:szCs w:val="24"/>
                <w:lang w:eastAsia="lv-LV"/>
              </w:rPr>
            </w:pPr>
            <w:r w:rsidRPr="0035767B">
              <w:rPr>
                <w:rFonts w:eastAsia="Times New Roman" w:cs="Times New Roman"/>
                <w:b/>
                <w:szCs w:val="24"/>
                <w:lang w:eastAsia="lv-LV"/>
              </w:rPr>
              <w:t>Kopā: 31685,74</w:t>
            </w:r>
            <w:r>
              <w:rPr>
                <w:rFonts w:eastAsia="Times New Roman" w:cs="Times New Roman"/>
                <w:b/>
                <w:szCs w:val="24"/>
                <w:lang w:eastAsia="lv-LV"/>
              </w:rPr>
              <w:t xml:space="preserve"> </w:t>
            </w:r>
            <w:r w:rsidRPr="0035767B">
              <w:rPr>
                <w:rFonts w:eastAsia="Times New Roman" w:cs="Times New Roman"/>
                <w:szCs w:val="24"/>
                <w:lang w:eastAsia="lv-LV"/>
              </w:rPr>
              <w:t>EUR (trīsdesmit viens tūkstotis seši simti astoņdesmit pieci eiro un 74 centi)</w:t>
            </w:r>
          </w:p>
        </w:tc>
      </w:tr>
    </w:tbl>
    <w:p w14:paraId="09A2ED38"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lastRenderedPageBreak/>
        <w:t xml:space="preserve">   </w:t>
      </w:r>
    </w:p>
    <w:p w14:paraId="4A733504" w14:textId="4A50E575" w:rsidR="0035767B" w:rsidRPr="0035767B" w:rsidRDefault="0035767B" w:rsidP="00F10D8C">
      <w:pPr>
        <w:ind w:firstLine="720"/>
        <w:rPr>
          <w:rFonts w:eastAsia="Times New Roman" w:cs="Times New Roman"/>
          <w:szCs w:val="24"/>
          <w:lang w:eastAsia="lv-LV"/>
        </w:rPr>
      </w:pPr>
      <w:r w:rsidRPr="0035767B">
        <w:rPr>
          <w:rFonts w:eastAsia="Times New Roman" w:cs="Times New Roman"/>
          <w:szCs w:val="24"/>
          <w:lang w:eastAsia="lv-LV"/>
        </w:rPr>
        <w:t>Būvdarbu rezultātā tika veikta 37 mezglu protezēšana ēkas vecajā korpusā. Ierobežotā finansējuma dēļ, bēniņu siltināšana būvdarbos netika paredzēta.</w:t>
      </w:r>
    </w:p>
    <w:p w14:paraId="40C5B2B8" w14:textId="4E63BC46" w:rsidR="0035767B" w:rsidRPr="0035767B" w:rsidRDefault="0035767B" w:rsidP="00F10D8C">
      <w:pPr>
        <w:ind w:firstLine="720"/>
        <w:rPr>
          <w:rFonts w:eastAsia="Times New Roman" w:cs="Times New Roman"/>
          <w:szCs w:val="24"/>
          <w:lang w:eastAsia="lv-LV"/>
        </w:rPr>
      </w:pPr>
      <w:r w:rsidRPr="0035767B">
        <w:rPr>
          <w:rFonts w:eastAsia="Times New Roman" w:cs="Times New Roman"/>
          <w:szCs w:val="24"/>
          <w:lang w:eastAsia="lv-LV"/>
        </w:rPr>
        <w:t>Kalpu mājas ēkā atrodas muzeja krājums, kurā pašreiz nav iespējams nodrošināt apkuri, tāpēc krājums šobrīd glabājas telpās ar neatbilstošu mikroklimatu.</w:t>
      </w:r>
    </w:p>
    <w:p w14:paraId="7B6615A1" w14:textId="6E9F14E4" w:rsidR="0035767B" w:rsidRPr="0035767B" w:rsidRDefault="0035767B" w:rsidP="00F10D8C">
      <w:pPr>
        <w:ind w:firstLine="720"/>
        <w:rPr>
          <w:rFonts w:eastAsia="Times New Roman" w:cs="Times New Roman"/>
          <w:szCs w:val="24"/>
          <w:lang w:eastAsia="lv-LV"/>
        </w:rPr>
      </w:pPr>
      <w:r w:rsidRPr="0035767B">
        <w:rPr>
          <w:rFonts w:eastAsia="Times New Roman" w:cs="Times New Roman"/>
          <w:szCs w:val="24"/>
          <w:lang w:eastAsia="lv-LV"/>
        </w:rPr>
        <w:t xml:space="preserve">Tukuma muzejs lūdz finansēt bēniņu siltināšanu un tam nepieciešamo koka karkasa izbūvi un atsevišķu jumta krēslu stiprināšanas un protezēšanas darbus </w:t>
      </w:r>
      <w:r w:rsidRPr="0035767B">
        <w:rPr>
          <w:rFonts w:eastAsia="Times New Roman" w:cs="Times New Roman"/>
          <w:b/>
          <w:szCs w:val="24"/>
          <w:lang w:eastAsia="lv-LV"/>
        </w:rPr>
        <w:t>18849,00</w:t>
      </w:r>
      <w:r w:rsidR="00F10D8C">
        <w:rPr>
          <w:rFonts w:eastAsia="Times New Roman" w:cs="Times New Roman"/>
          <w:b/>
          <w:szCs w:val="24"/>
          <w:lang w:eastAsia="lv-LV"/>
        </w:rPr>
        <w:t xml:space="preserve"> </w:t>
      </w:r>
      <w:r w:rsidRPr="0035767B">
        <w:rPr>
          <w:rFonts w:eastAsia="Times New Roman" w:cs="Times New Roman"/>
          <w:b/>
          <w:szCs w:val="24"/>
          <w:lang w:eastAsia="lv-LV"/>
        </w:rPr>
        <w:t>EUR</w:t>
      </w:r>
      <w:r w:rsidRPr="0035767B">
        <w:rPr>
          <w:rFonts w:eastAsia="Times New Roman" w:cs="Times New Roman"/>
          <w:szCs w:val="24"/>
          <w:lang w:eastAsia="lv-LV"/>
        </w:rPr>
        <w:t xml:space="preserve"> (astoņpadsmit tūkstoši astoņi simti četrdesmit deviņi eiro) apmērā, lai pilnībā pabeigtu celtniecības darbus.</w:t>
      </w:r>
    </w:p>
    <w:p w14:paraId="1658CB0F" w14:textId="4757A71F" w:rsidR="0035767B" w:rsidRPr="0035767B" w:rsidRDefault="0035767B" w:rsidP="00F10D8C">
      <w:pPr>
        <w:ind w:firstLine="720"/>
        <w:rPr>
          <w:rFonts w:eastAsia="Times New Roman" w:cs="Times New Roman"/>
          <w:szCs w:val="24"/>
          <w:lang w:eastAsia="lv-LV"/>
        </w:rPr>
      </w:pPr>
      <w:r w:rsidRPr="0035767B">
        <w:rPr>
          <w:rFonts w:eastAsia="Times New Roman" w:cs="Times New Roman"/>
          <w:szCs w:val="24"/>
          <w:lang w:eastAsia="lv-LV"/>
        </w:rPr>
        <w:t>Nepieciešamo darbu prognozējamās izmaksas:</w:t>
      </w:r>
    </w:p>
    <w:p w14:paraId="6772C4CE" w14:textId="69FE19D8" w:rsidR="0035767B" w:rsidRPr="0035767B" w:rsidRDefault="00F10D8C" w:rsidP="00F10D8C">
      <w:pPr>
        <w:ind w:firstLine="720"/>
        <w:rPr>
          <w:rFonts w:eastAsia="Times New Roman" w:cs="Times New Roman"/>
          <w:szCs w:val="24"/>
          <w:lang w:eastAsia="lv-LV"/>
        </w:rPr>
      </w:pPr>
      <w:r>
        <w:rPr>
          <w:rFonts w:eastAsia="Times New Roman" w:cs="Times New Roman"/>
          <w:szCs w:val="24"/>
          <w:lang w:eastAsia="lv-LV"/>
        </w:rPr>
        <w:t>- p</w:t>
      </w:r>
      <w:r w:rsidR="0035767B" w:rsidRPr="0035767B">
        <w:rPr>
          <w:rFonts w:eastAsia="Times New Roman" w:cs="Times New Roman"/>
          <w:szCs w:val="24"/>
          <w:lang w:eastAsia="lv-LV"/>
        </w:rPr>
        <w:t>ilnībā bojāto siju nomaiņa – 4811</w:t>
      </w:r>
      <w:r w:rsidR="00127F94">
        <w:rPr>
          <w:rFonts w:eastAsia="Times New Roman" w:cs="Times New Roman"/>
          <w:szCs w:val="24"/>
          <w:lang w:eastAsia="lv-LV"/>
        </w:rPr>
        <w:t>,</w:t>
      </w:r>
      <w:r w:rsidR="0035767B" w:rsidRPr="0035767B">
        <w:rPr>
          <w:rFonts w:eastAsia="Times New Roman" w:cs="Times New Roman"/>
          <w:szCs w:val="24"/>
          <w:lang w:eastAsia="lv-LV"/>
        </w:rPr>
        <w:t>69 EUR (četri tūkstoši astoņi simti vienpadsmit eiro un 69 centi);</w:t>
      </w:r>
    </w:p>
    <w:p w14:paraId="38F5022E" w14:textId="7BD7493F" w:rsidR="0035767B" w:rsidRPr="0035767B" w:rsidRDefault="00F10D8C" w:rsidP="00F10D8C">
      <w:pPr>
        <w:ind w:firstLine="720"/>
        <w:rPr>
          <w:rFonts w:eastAsia="Times New Roman" w:cs="Times New Roman"/>
          <w:szCs w:val="24"/>
          <w:lang w:eastAsia="lv-LV"/>
        </w:rPr>
      </w:pPr>
      <w:r>
        <w:rPr>
          <w:rFonts w:eastAsia="Times New Roman" w:cs="Times New Roman"/>
          <w:szCs w:val="24"/>
          <w:lang w:eastAsia="lv-LV"/>
        </w:rPr>
        <w:t>- </w:t>
      </w:r>
      <w:r w:rsidR="0035767B" w:rsidRPr="0035767B">
        <w:rPr>
          <w:rFonts w:eastAsia="Times New Roman" w:cs="Times New Roman"/>
          <w:szCs w:val="24"/>
          <w:lang w:eastAsia="lv-LV"/>
        </w:rPr>
        <w:t>1.stāva pārseguma sagatavošana siltināšanai – 10737,59 EUR (desmit tūkstoši septiņi simti trīsdesmit septiņi eiro un 59 centi);</w:t>
      </w:r>
    </w:p>
    <w:p w14:paraId="2A617568" w14:textId="205E144A" w:rsidR="0035767B" w:rsidRPr="0035767B" w:rsidRDefault="00F10D8C" w:rsidP="00F10D8C">
      <w:pPr>
        <w:ind w:firstLine="720"/>
        <w:rPr>
          <w:rFonts w:eastAsia="Times New Roman" w:cs="Times New Roman"/>
          <w:szCs w:val="24"/>
          <w:lang w:eastAsia="lv-LV"/>
        </w:rPr>
      </w:pPr>
      <w:r>
        <w:rPr>
          <w:rFonts w:eastAsia="Times New Roman" w:cs="Times New Roman"/>
          <w:szCs w:val="24"/>
          <w:lang w:eastAsia="lv-LV"/>
        </w:rPr>
        <w:t>- </w:t>
      </w:r>
      <w:proofErr w:type="spellStart"/>
      <w:r>
        <w:rPr>
          <w:rFonts w:eastAsia="Times New Roman" w:cs="Times New Roman"/>
          <w:szCs w:val="24"/>
          <w:lang w:eastAsia="lv-LV"/>
        </w:rPr>
        <w:t>e</w:t>
      </w:r>
      <w:r w:rsidR="0035767B" w:rsidRPr="0035767B">
        <w:rPr>
          <w:rFonts w:eastAsia="Times New Roman" w:cs="Times New Roman"/>
          <w:szCs w:val="24"/>
          <w:lang w:eastAsia="lv-LV"/>
        </w:rPr>
        <w:t>kovates</w:t>
      </w:r>
      <w:proofErr w:type="spellEnd"/>
      <w:r w:rsidR="0035767B" w:rsidRPr="0035767B">
        <w:rPr>
          <w:rFonts w:eastAsia="Times New Roman" w:cs="Times New Roman"/>
          <w:szCs w:val="24"/>
          <w:lang w:eastAsia="lv-LV"/>
        </w:rPr>
        <w:t xml:space="preserve"> iestrāde – 3299,72 EUR (trīs tūkstoši divi simti deviņdesmit deviņi eiro un 72 centi).</w:t>
      </w:r>
    </w:p>
    <w:p w14:paraId="77E1D053" w14:textId="37488817" w:rsidR="0035767B" w:rsidRPr="0035767B" w:rsidRDefault="0035767B" w:rsidP="00F10D8C">
      <w:pPr>
        <w:ind w:firstLine="720"/>
        <w:rPr>
          <w:rFonts w:eastAsia="Times New Roman" w:cs="Times New Roman"/>
          <w:szCs w:val="24"/>
          <w:lang w:eastAsia="lv-LV"/>
        </w:rPr>
      </w:pPr>
      <w:r w:rsidRPr="0035767B">
        <w:rPr>
          <w:rFonts w:eastAsia="Times New Roman" w:cs="Times New Roman"/>
          <w:szCs w:val="24"/>
          <w:lang w:eastAsia="lv-LV"/>
        </w:rPr>
        <w:t>Lai veiktu siltināšanas darbus, nepieciešama iekļaut būvuzraudzības, autoruzraudzības un būvgružu izvešanas izmaksas.</w:t>
      </w:r>
    </w:p>
    <w:p w14:paraId="2D01ED2D" w14:textId="77777777" w:rsidR="0035767B" w:rsidRPr="0035767B" w:rsidRDefault="0035767B" w:rsidP="0035767B">
      <w:pPr>
        <w:rPr>
          <w:rFonts w:eastAsia="Times New Roman" w:cs="Times New Roman"/>
          <w:szCs w:val="24"/>
          <w:lang w:eastAsia="lv-LV"/>
        </w:rPr>
      </w:pPr>
      <w:r w:rsidRPr="0035767B">
        <w:rPr>
          <w:rFonts w:eastAsia="Times New Roman" w:cs="Times New Roman"/>
          <w:szCs w:val="24"/>
          <w:lang w:eastAsia="lv-LV"/>
        </w:rPr>
        <w:t xml:space="preserve">          </w:t>
      </w:r>
    </w:p>
    <w:p w14:paraId="3DF495EA" w14:textId="77777777" w:rsidR="0035767B" w:rsidRPr="0035767B" w:rsidRDefault="0035767B" w:rsidP="0035767B">
      <w:pPr>
        <w:ind w:right="28"/>
        <w:rPr>
          <w:rFonts w:eastAsia="Times New Roman" w:cs="Times New Roman"/>
          <w:i/>
          <w:szCs w:val="24"/>
          <w:lang w:eastAsia="lv-LV"/>
        </w:rPr>
      </w:pPr>
      <w:r w:rsidRPr="0035767B">
        <w:rPr>
          <w:rFonts w:eastAsia="Times New Roman" w:cs="Times New Roman"/>
          <w:szCs w:val="24"/>
          <w:lang w:eastAsia="lv-LV"/>
        </w:rPr>
        <w:t xml:space="preserve">            Likuma „Par pašvaldībām” 12.pants nosaka, ka „</w:t>
      </w:r>
      <w:r w:rsidRPr="0035767B">
        <w:rPr>
          <w:rFonts w:eastAsia="Times New Roman" w:cs="Times New Roman"/>
          <w:i/>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35767B">
        <w:rPr>
          <w:rFonts w:eastAsia="Times New Roman" w:cs="Times New Roman"/>
          <w:szCs w:val="24"/>
          <w:lang w:eastAsia="lv-LV"/>
        </w:rPr>
        <w:t>”. Saskaņā ar likuma „Par pašvaldībām” 15.panta pirmās daļas 5.punktu, viena no pašvaldības autonomām funkcijām ir „</w:t>
      </w:r>
      <w:r w:rsidRPr="0035767B">
        <w:rPr>
          <w:rFonts w:eastAsia="Times New Roman" w:cs="Times New Roman"/>
          <w:i/>
          <w:szCs w:val="24"/>
          <w:lang w:eastAsia="lv-LV"/>
        </w:rPr>
        <w:t>rūpēties par kultūru un sekmēt tradicionālo kultūras vērtību saglabāšanu un tautas jaunrades attīstību (organizatoriska un finansiāla palīdzība kultūras iestādēm un pasākumiem, atbalsts kultūras pieminekļu saglabāšanai u.c.)”.</w:t>
      </w:r>
    </w:p>
    <w:p w14:paraId="78758B5B" w14:textId="3FE9334C" w:rsidR="0035767B" w:rsidRPr="0035767B" w:rsidRDefault="0035767B" w:rsidP="00BC4CCD">
      <w:pPr>
        <w:ind w:right="28" w:firstLine="720"/>
        <w:rPr>
          <w:rFonts w:eastAsia="Times New Roman" w:cs="Times New Roman"/>
          <w:szCs w:val="24"/>
          <w:lang w:eastAsia="lv-LV"/>
        </w:rPr>
      </w:pPr>
      <w:r w:rsidRPr="0035767B">
        <w:rPr>
          <w:rFonts w:eastAsia="Times New Roman" w:cs="Times New Roman"/>
          <w:szCs w:val="24"/>
          <w:lang w:eastAsia="lv-LV"/>
        </w:rPr>
        <w:t>Pamatojoties uz likuma “Par pašvaldībām” 12.pantu un 15.panta pirmās daļas 5.punktu:</w:t>
      </w:r>
    </w:p>
    <w:p w14:paraId="1E66566E" w14:textId="1D2EA76D" w:rsidR="00BC4CCD" w:rsidRDefault="00BC4CCD" w:rsidP="00BC4CCD">
      <w:pPr>
        <w:ind w:right="28"/>
        <w:rPr>
          <w:rFonts w:eastAsia="Times New Roman" w:cs="Times New Roman"/>
          <w:szCs w:val="24"/>
          <w:lang w:eastAsia="lv-LV"/>
        </w:rPr>
      </w:pPr>
    </w:p>
    <w:p w14:paraId="507027CE" w14:textId="0684A20E" w:rsidR="0035767B" w:rsidRPr="0035767B" w:rsidRDefault="00BC4CCD" w:rsidP="00BC4CCD">
      <w:pPr>
        <w:ind w:right="28" w:firstLine="720"/>
        <w:rPr>
          <w:rFonts w:eastAsia="Times New Roman" w:cs="Times New Roman"/>
          <w:szCs w:val="24"/>
          <w:lang w:eastAsia="lv-LV"/>
        </w:rPr>
      </w:pPr>
      <w:r>
        <w:rPr>
          <w:rFonts w:eastAsia="Times New Roman" w:cs="Times New Roman"/>
          <w:szCs w:val="24"/>
          <w:lang w:eastAsia="lv-LV"/>
        </w:rPr>
        <w:t>1. i</w:t>
      </w:r>
      <w:r w:rsidR="0035767B" w:rsidRPr="0035767B">
        <w:rPr>
          <w:rFonts w:eastAsia="Times New Roman" w:cs="Times New Roman"/>
          <w:szCs w:val="24"/>
          <w:lang w:eastAsia="lv-LV"/>
        </w:rPr>
        <w:t>esniegt Tukuma novada būvvaldē autoruzraudzības ietvaros precizētus un izdalītus darbu veidus un apjomus siltināšanas darbiem</w:t>
      </w:r>
      <w:r>
        <w:rPr>
          <w:rFonts w:eastAsia="Times New Roman" w:cs="Times New Roman"/>
          <w:szCs w:val="24"/>
          <w:lang w:eastAsia="lv-LV"/>
        </w:rPr>
        <w:t>,</w:t>
      </w:r>
      <w:r w:rsidR="0035767B" w:rsidRPr="0035767B">
        <w:rPr>
          <w:rFonts w:eastAsia="Times New Roman" w:cs="Times New Roman"/>
          <w:szCs w:val="24"/>
          <w:lang w:eastAsia="lv-LV"/>
        </w:rPr>
        <w:t xml:space="preserve"> </w:t>
      </w:r>
    </w:p>
    <w:p w14:paraId="79B3EC83" w14:textId="77777777" w:rsidR="0035767B" w:rsidRPr="0035767B" w:rsidRDefault="0035767B" w:rsidP="00BC4CCD">
      <w:pPr>
        <w:ind w:left="720" w:right="28"/>
        <w:rPr>
          <w:rFonts w:eastAsia="Times New Roman" w:cs="Times New Roman"/>
          <w:szCs w:val="24"/>
          <w:lang w:eastAsia="lv-LV"/>
        </w:rPr>
      </w:pPr>
    </w:p>
    <w:p w14:paraId="06856643" w14:textId="37451464" w:rsidR="0035767B" w:rsidRPr="0035767B" w:rsidRDefault="00BC4CCD" w:rsidP="00BC4CCD">
      <w:pPr>
        <w:ind w:right="28" w:firstLine="720"/>
        <w:rPr>
          <w:rFonts w:eastAsia="Times New Roman" w:cs="Times New Roman"/>
          <w:szCs w:val="24"/>
          <w:lang w:eastAsia="lv-LV"/>
        </w:rPr>
      </w:pPr>
      <w:r>
        <w:rPr>
          <w:rFonts w:eastAsia="Times New Roman" w:cs="Times New Roman"/>
          <w:szCs w:val="24"/>
          <w:lang w:eastAsia="lv-LV"/>
        </w:rPr>
        <w:t>2. p</w:t>
      </w:r>
      <w:r w:rsidR="0035767B" w:rsidRPr="0035767B">
        <w:rPr>
          <w:rFonts w:eastAsia="Times New Roman" w:cs="Times New Roman"/>
          <w:szCs w:val="24"/>
          <w:lang w:eastAsia="lv-LV"/>
        </w:rPr>
        <w:t xml:space="preserve">ēc darbu apjomu iesniegšanas piešķirt Tukuma muzejam Durbes muižas kalpu mājas bēniņu siltināšanas darbiem 18849,00 EUR (astoņpadsmit tūkstoši astoņi simti četrdesmit deviņi eiro) no 2017.gada budžeta līdzekļiem. </w:t>
      </w:r>
    </w:p>
    <w:p w14:paraId="46B0D7CE" w14:textId="77777777" w:rsidR="0035767B" w:rsidRPr="0035767B" w:rsidRDefault="0035767B" w:rsidP="0035767B">
      <w:pPr>
        <w:ind w:left="709" w:right="28"/>
        <w:rPr>
          <w:rFonts w:eastAsia="Times New Roman" w:cs="Times New Roman"/>
          <w:szCs w:val="24"/>
          <w:lang w:eastAsia="lv-LV"/>
        </w:rPr>
      </w:pPr>
    </w:p>
    <w:p w14:paraId="7336E932" w14:textId="77777777" w:rsidR="0035767B" w:rsidRDefault="0035767B" w:rsidP="001872AC">
      <w:pPr>
        <w:spacing w:line="225" w:lineRule="atLeast"/>
        <w:ind w:firstLine="709"/>
      </w:pPr>
    </w:p>
    <w:p w14:paraId="2FB4C4CA" w14:textId="32AF60B8" w:rsidR="008C7675" w:rsidRDefault="008C7675" w:rsidP="001872AC">
      <w:pPr>
        <w:ind w:left="928" w:right="28"/>
      </w:pPr>
    </w:p>
    <w:p w14:paraId="0D1E3815" w14:textId="03BFB6E9" w:rsidR="008C7675" w:rsidRDefault="008C7675" w:rsidP="001872AC">
      <w:pPr>
        <w:ind w:left="928" w:right="28"/>
      </w:pPr>
    </w:p>
    <w:p w14:paraId="6CD8CC14" w14:textId="6CB65079" w:rsidR="008C7675" w:rsidRDefault="008C7675" w:rsidP="001872AC">
      <w:pPr>
        <w:ind w:left="928" w:right="28"/>
      </w:pPr>
    </w:p>
    <w:p w14:paraId="293A2F04" w14:textId="77777777" w:rsidR="008C7675" w:rsidRDefault="008C7675" w:rsidP="001872AC">
      <w:pPr>
        <w:ind w:left="928" w:right="28"/>
      </w:pPr>
    </w:p>
    <w:p w14:paraId="2F2A2735" w14:textId="77777777" w:rsidR="006B6A0A" w:rsidRPr="006B6A0A" w:rsidRDefault="006B6A0A" w:rsidP="006B6A0A">
      <w:pPr>
        <w:rPr>
          <w:rFonts w:eastAsia="Times New Roman" w:cs="Times New Roman"/>
          <w:sz w:val="18"/>
          <w:szCs w:val="18"/>
          <w:lang w:eastAsia="lv-LV"/>
        </w:rPr>
      </w:pPr>
      <w:r w:rsidRPr="006B6A0A">
        <w:rPr>
          <w:rFonts w:eastAsia="Times New Roman" w:cs="Times New Roman"/>
          <w:sz w:val="18"/>
          <w:szCs w:val="18"/>
          <w:lang w:eastAsia="lv-LV"/>
        </w:rPr>
        <w:t>Nosūtīt :</w:t>
      </w:r>
    </w:p>
    <w:p w14:paraId="7F2EFB1C" w14:textId="11244994" w:rsidR="006B6A0A" w:rsidRPr="006B6A0A" w:rsidRDefault="006B6A0A" w:rsidP="006B6A0A">
      <w:pPr>
        <w:rPr>
          <w:rFonts w:eastAsia="Times New Roman" w:cs="Times New Roman"/>
          <w:sz w:val="18"/>
          <w:szCs w:val="18"/>
          <w:lang w:eastAsia="lv-LV"/>
        </w:rPr>
      </w:pPr>
      <w:r w:rsidRPr="006B6A0A">
        <w:rPr>
          <w:rFonts w:eastAsia="Times New Roman" w:cs="Times New Roman"/>
          <w:sz w:val="18"/>
          <w:szCs w:val="18"/>
          <w:lang w:eastAsia="lv-LV"/>
        </w:rPr>
        <w:t>-Fin</w:t>
      </w:r>
      <w:r w:rsidR="0051347D">
        <w:rPr>
          <w:rFonts w:eastAsia="Times New Roman" w:cs="Times New Roman"/>
          <w:sz w:val="18"/>
          <w:szCs w:val="18"/>
          <w:lang w:eastAsia="lv-LV"/>
        </w:rPr>
        <w:t>.</w:t>
      </w:r>
      <w:r w:rsidRPr="006B6A0A">
        <w:rPr>
          <w:rFonts w:eastAsia="Times New Roman" w:cs="Times New Roman"/>
          <w:sz w:val="18"/>
          <w:szCs w:val="18"/>
          <w:lang w:eastAsia="lv-LV"/>
        </w:rPr>
        <w:t xml:space="preserve"> </w:t>
      </w:r>
      <w:proofErr w:type="spellStart"/>
      <w:r w:rsidRPr="006B6A0A">
        <w:rPr>
          <w:rFonts w:eastAsia="Times New Roman" w:cs="Times New Roman"/>
          <w:sz w:val="18"/>
          <w:szCs w:val="18"/>
          <w:lang w:eastAsia="lv-LV"/>
        </w:rPr>
        <w:t>nod</w:t>
      </w:r>
      <w:proofErr w:type="spellEnd"/>
    </w:p>
    <w:p w14:paraId="48645FBA" w14:textId="03AF9D6E" w:rsidR="006B6A0A" w:rsidRPr="006B6A0A" w:rsidRDefault="0051347D" w:rsidP="006B6A0A">
      <w:pPr>
        <w:rPr>
          <w:rFonts w:eastAsia="Times New Roman" w:cs="Times New Roman"/>
          <w:sz w:val="18"/>
          <w:szCs w:val="18"/>
          <w:lang w:eastAsia="lv-LV"/>
        </w:rPr>
      </w:pPr>
      <w:r>
        <w:rPr>
          <w:rFonts w:eastAsia="Times New Roman" w:cs="Times New Roman"/>
          <w:sz w:val="18"/>
          <w:szCs w:val="18"/>
          <w:lang w:eastAsia="lv-LV"/>
        </w:rPr>
        <w:t>-</w:t>
      </w:r>
      <w:proofErr w:type="spellStart"/>
      <w:r>
        <w:rPr>
          <w:rFonts w:eastAsia="Times New Roman" w:cs="Times New Roman"/>
          <w:sz w:val="18"/>
          <w:szCs w:val="18"/>
          <w:lang w:eastAsia="lv-LV"/>
        </w:rPr>
        <w:t>Attīst</w:t>
      </w:r>
      <w:proofErr w:type="spellEnd"/>
      <w:r>
        <w:rPr>
          <w:rFonts w:eastAsia="Times New Roman" w:cs="Times New Roman"/>
          <w:sz w:val="18"/>
          <w:szCs w:val="18"/>
          <w:lang w:eastAsia="lv-LV"/>
        </w:rPr>
        <w:t>.</w:t>
      </w:r>
      <w:r w:rsidR="006B6A0A" w:rsidRPr="006B6A0A">
        <w:rPr>
          <w:rFonts w:eastAsia="Times New Roman" w:cs="Times New Roman"/>
          <w:sz w:val="18"/>
          <w:szCs w:val="18"/>
          <w:lang w:eastAsia="lv-LV"/>
        </w:rPr>
        <w:t xml:space="preserve"> </w:t>
      </w:r>
      <w:r w:rsidRPr="006B6A0A">
        <w:rPr>
          <w:rFonts w:eastAsia="Times New Roman" w:cs="Times New Roman"/>
          <w:sz w:val="18"/>
          <w:szCs w:val="18"/>
          <w:lang w:eastAsia="lv-LV"/>
        </w:rPr>
        <w:t>N</w:t>
      </w:r>
      <w:r w:rsidR="006B6A0A" w:rsidRPr="006B6A0A">
        <w:rPr>
          <w:rFonts w:eastAsia="Times New Roman" w:cs="Times New Roman"/>
          <w:sz w:val="18"/>
          <w:szCs w:val="18"/>
          <w:lang w:eastAsia="lv-LV"/>
        </w:rPr>
        <w:t>od</w:t>
      </w:r>
      <w:r>
        <w:rPr>
          <w:rFonts w:eastAsia="Times New Roman" w:cs="Times New Roman"/>
          <w:sz w:val="18"/>
          <w:szCs w:val="18"/>
          <w:lang w:eastAsia="lv-LV"/>
        </w:rPr>
        <w:t>.</w:t>
      </w:r>
    </w:p>
    <w:p w14:paraId="4DB93477" w14:textId="47D90DE6" w:rsidR="006B6A0A" w:rsidRPr="006B6A0A" w:rsidRDefault="006B6A0A" w:rsidP="006B6A0A">
      <w:pPr>
        <w:rPr>
          <w:rFonts w:eastAsia="Times New Roman" w:cs="Times New Roman"/>
          <w:sz w:val="18"/>
          <w:szCs w:val="18"/>
          <w:lang w:eastAsia="lv-LV"/>
        </w:rPr>
      </w:pPr>
      <w:r w:rsidRPr="006B6A0A">
        <w:rPr>
          <w:rFonts w:eastAsia="Times New Roman" w:cs="Times New Roman"/>
          <w:sz w:val="18"/>
          <w:szCs w:val="18"/>
          <w:lang w:eastAsia="lv-LV"/>
        </w:rPr>
        <w:t xml:space="preserve">-Kultūras, sporta </w:t>
      </w:r>
      <w:r w:rsidR="0051347D">
        <w:rPr>
          <w:rFonts w:eastAsia="Times New Roman" w:cs="Times New Roman"/>
          <w:sz w:val="18"/>
          <w:szCs w:val="18"/>
          <w:lang w:eastAsia="lv-LV"/>
        </w:rPr>
        <w:t>un sabiedrisko attiecību nod.</w:t>
      </w:r>
    </w:p>
    <w:p w14:paraId="551EA786" w14:textId="77777777" w:rsidR="006B6A0A" w:rsidRPr="006B6A0A" w:rsidRDefault="006B6A0A" w:rsidP="006B6A0A">
      <w:pPr>
        <w:rPr>
          <w:rFonts w:eastAsia="Times New Roman" w:cs="Times New Roman"/>
          <w:sz w:val="18"/>
          <w:szCs w:val="18"/>
          <w:lang w:eastAsia="lv-LV"/>
        </w:rPr>
      </w:pPr>
      <w:r w:rsidRPr="006B6A0A">
        <w:rPr>
          <w:rFonts w:eastAsia="Times New Roman" w:cs="Times New Roman"/>
          <w:sz w:val="18"/>
          <w:szCs w:val="18"/>
          <w:lang w:eastAsia="lv-LV"/>
        </w:rPr>
        <w:t>-Tukuma muzejam</w:t>
      </w:r>
    </w:p>
    <w:p w14:paraId="140DA7E8" w14:textId="77777777" w:rsidR="006B6A0A" w:rsidRPr="006B6A0A" w:rsidRDefault="006B6A0A" w:rsidP="006B6A0A">
      <w:pPr>
        <w:rPr>
          <w:rFonts w:eastAsia="Times New Roman" w:cs="Times New Roman"/>
          <w:sz w:val="18"/>
          <w:szCs w:val="18"/>
          <w:lang w:eastAsia="lv-LV"/>
        </w:rPr>
      </w:pPr>
      <w:r w:rsidRPr="006B6A0A">
        <w:rPr>
          <w:rFonts w:eastAsia="Times New Roman" w:cs="Times New Roman"/>
          <w:sz w:val="18"/>
          <w:szCs w:val="18"/>
          <w:lang w:eastAsia="lv-LV"/>
        </w:rPr>
        <w:t>_____________________________________________________</w:t>
      </w:r>
    </w:p>
    <w:p w14:paraId="6AEF3C28" w14:textId="77777777" w:rsidR="006B6A0A" w:rsidRPr="006B6A0A" w:rsidRDefault="006B6A0A" w:rsidP="006B6A0A">
      <w:pPr>
        <w:jc w:val="left"/>
        <w:rPr>
          <w:rFonts w:eastAsia="Times New Roman" w:cs="Times New Roman"/>
          <w:sz w:val="18"/>
          <w:szCs w:val="18"/>
          <w:lang w:eastAsia="lv-LV"/>
        </w:rPr>
      </w:pPr>
      <w:r w:rsidRPr="006B6A0A">
        <w:rPr>
          <w:rFonts w:eastAsia="Times New Roman" w:cs="Times New Roman"/>
          <w:sz w:val="18"/>
          <w:szCs w:val="18"/>
          <w:lang w:eastAsia="lv-LV"/>
        </w:rPr>
        <w:t>Sagatavoja Attīstības nod. (</w:t>
      </w:r>
      <w:proofErr w:type="spellStart"/>
      <w:r w:rsidRPr="006B6A0A">
        <w:rPr>
          <w:rFonts w:eastAsia="Times New Roman" w:cs="Times New Roman"/>
          <w:sz w:val="18"/>
          <w:szCs w:val="18"/>
          <w:lang w:eastAsia="lv-LV"/>
        </w:rPr>
        <w:t>I.Helmane</w:t>
      </w:r>
      <w:proofErr w:type="spellEnd"/>
      <w:r w:rsidRPr="006B6A0A">
        <w:rPr>
          <w:rFonts w:eastAsia="Times New Roman" w:cs="Times New Roman"/>
          <w:sz w:val="18"/>
          <w:szCs w:val="18"/>
          <w:lang w:eastAsia="lv-LV"/>
        </w:rPr>
        <w:t>)</w:t>
      </w:r>
    </w:p>
    <w:p w14:paraId="1E73A678" w14:textId="77777777" w:rsidR="006B6A0A" w:rsidRDefault="006B6A0A" w:rsidP="001D134A">
      <w:pPr>
        <w:rPr>
          <w:sz w:val="18"/>
          <w:szCs w:val="18"/>
        </w:rPr>
      </w:pPr>
    </w:p>
    <w:p w14:paraId="44AEAB51" w14:textId="54E9C536" w:rsidR="00354FCE" w:rsidRDefault="00354FCE">
      <w:pPr>
        <w:rPr>
          <w:sz w:val="18"/>
          <w:szCs w:val="18"/>
        </w:rPr>
      </w:pPr>
      <w:r>
        <w:rPr>
          <w:sz w:val="18"/>
          <w:szCs w:val="18"/>
        </w:rPr>
        <w:br w:type="page"/>
      </w:r>
    </w:p>
    <w:p w14:paraId="273F8C80" w14:textId="78132F10" w:rsidR="006B6A0A" w:rsidRDefault="009217EC" w:rsidP="00354FCE">
      <w:pPr>
        <w:jc w:val="center"/>
        <w:rPr>
          <w:szCs w:val="24"/>
        </w:rPr>
      </w:pPr>
      <w:r>
        <w:rPr>
          <w:szCs w:val="24"/>
        </w:rPr>
        <w:lastRenderedPageBreak/>
        <w:t>3.</w:t>
      </w:r>
      <w:r w:rsidR="00354FCE">
        <w:rPr>
          <w:szCs w:val="24"/>
        </w:rPr>
        <w:t>§.</w:t>
      </w:r>
    </w:p>
    <w:p w14:paraId="4B96CDE5" w14:textId="77777777" w:rsidR="00354FCE" w:rsidRPr="00354FCE" w:rsidRDefault="00354FCE" w:rsidP="00354FCE">
      <w:pPr>
        <w:jc w:val="left"/>
        <w:rPr>
          <w:rFonts w:eastAsia="Calibri" w:cs="Times New Roman"/>
          <w:sz w:val="22"/>
        </w:rPr>
      </w:pPr>
    </w:p>
    <w:p w14:paraId="736598F0" w14:textId="77777777" w:rsidR="00354FCE" w:rsidRPr="00354FCE" w:rsidRDefault="00354FCE" w:rsidP="00354FCE">
      <w:pPr>
        <w:suppressAutoHyphens/>
        <w:autoSpaceDN w:val="0"/>
        <w:ind w:right="-2"/>
        <w:textAlignment w:val="baseline"/>
        <w:rPr>
          <w:rFonts w:eastAsia="Times New Roman" w:cs="Times New Roman"/>
          <w:b/>
          <w:szCs w:val="24"/>
          <w:lang w:eastAsia="lv-LV"/>
        </w:rPr>
      </w:pPr>
    </w:p>
    <w:p w14:paraId="1BA92BB9" w14:textId="77777777" w:rsidR="00354FCE" w:rsidRPr="00354FCE" w:rsidRDefault="00354FCE" w:rsidP="00354FCE">
      <w:pPr>
        <w:suppressAutoHyphens/>
        <w:autoSpaceDN w:val="0"/>
        <w:ind w:right="-2"/>
        <w:textAlignment w:val="baseline"/>
        <w:rPr>
          <w:rFonts w:eastAsia="Times New Roman" w:cs="Times New Roman"/>
          <w:b/>
          <w:szCs w:val="24"/>
          <w:lang w:eastAsia="lv-LV"/>
        </w:rPr>
      </w:pPr>
      <w:r w:rsidRPr="00354FCE">
        <w:rPr>
          <w:rFonts w:eastAsia="Times New Roman" w:cs="Times New Roman"/>
          <w:b/>
          <w:szCs w:val="24"/>
          <w:lang w:eastAsia="lv-LV"/>
        </w:rPr>
        <w:t>Par zemes nomu</w:t>
      </w:r>
    </w:p>
    <w:p w14:paraId="43FF077D" w14:textId="25EF75D4" w:rsidR="00354FCE" w:rsidRDefault="00354FCE" w:rsidP="00354FCE">
      <w:pPr>
        <w:suppressAutoHyphens/>
        <w:autoSpaceDN w:val="0"/>
        <w:ind w:right="-2" w:firstLine="720"/>
        <w:textAlignment w:val="baseline"/>
        <w:rPr>
          <w:rFonts w:eastAsia="Times New Roman" w:cs="Times New Roman"/>
          <w:szCs w:val="24"/>
          <w:lang w:eastAsia="lv-LV"/>
        </w:rPr>
      </w:pPr>
    </w:p>
    <w:p w14:paraId="6E880062" w14:textId="77777777" w:rsidR="00354FCE" w:rsidRPr="00354FCE" w:rsidRDefault="00354FCE" w:rsidP="00354FCE">
      <w:pPr>
        <w:suppressAutoHyphens/>
        <w:autoSpaceDN w:val="0"/>
        <w:ind w:right="-2" w:firstLine="720"/>
        <w:textAlignment w:val="baseline"/>
        <w:rPr>
          <w:rFonts w:eastAsia="Times New Roman" w:cs="Times New Roman"/>
          <w:szCs w:val="24"/>
          <w:lang w:eastAsia="lv-LV"/>
        </w:rPr>
      </w:pPr>
    </w:p>
    <w:p w14:paraId="29CF117D" w14:textId="77777777" w:rsidR="00354FCE" w:rsidRPr="00354FCE" w:rsidRDefault="00354FCE" w:rsidP="00354FCE">
      <w:pPr>
        <w:ind w:right="42"/>
        <w:jc w:val="left"/>
        <w:rPr>
          <w:rFonts w:eastAsia="Times New Roman" w:cs="Times New Roman"/>
          <w:i/>
          <w:szCs w:val="24"/>
          <w:lang w:eastAsia="lv-LV"/>
        </w:rPr>
      </w:pPr>
      <w:r w:rsidRPr="00354FCE">
        <w:rPr>
          <w:rFonts w:eastAsia="Times New Roman" w:cs="Times New Roman"/>
          <w:i/>
          <w:szCs w:val="24"/>
          <w:lang w:eastAsia="lv-LV"/>
        </w:rPr>
        <w:t>Iesniegt izskatīšanai Domei šādu lēmuma projektu:</w:t>
      </w:r>
    </w:p>
    <w:p w14:paraId="07DEC267" w14:textId="77777777" w:rsidR="00354FCE" w:rsidRPr="00354FCE" w:rsidRDefault="00354FCE" w:rsidP="00354FCE">
      <w:pPr>
        <w:suppressAutoHyphens/>
        <w:autoSpaceDN w:val="0"/>
        <w:ind w:right="-2" w:firstLine="720"/>
        <w:textAlignment w:val="baseline"/>
        <w:rPr>
          <w:rFonts w:eastAsia="Times New Roman" w:cs="Times New Roman"/>
          <w:szCs w:val="24"/>
          <w:lang w:eastAsia="lv-LV"/>
        </w:rPr>
      </w:pPr>
    </w:p>
    <w:p w14:paraId="07D4A2AB" w14:textId="77777777" w:rsidR="00354FCE" w:rsidRPr="00354FCE" w:rsidRDefault="00354FCE" w:rsidP="00354FCE">
      <w:pPr>
        <w:suppressAutoHyphens/>
        <w:autoSpaceDN w:val="0"/>
        <w:ind w:right="-2" w:firstLine="720"/>
        <w:textAlignment w:val="baseline"/>
        <w:rPr>
          <w:rFonts w:eastAsia="Times New Roman" w:cs="Times New Roman"/>
          <w:szCs w:val="24"/>
          <w:lang w:eastAsia="lv-LV"/>
        </w:rPr>
      </w:pPr>
    </w:p>
    <w:p w14:paraId="037124E9" w14:textId="76D524C0" w:rsidR="00354FCE" w:rsidRPr="00354FCE" w:rsidRDefault="00354FCE" w:rsidP="00354FCE">
      <w:pPr>
        <w:suppressAutoHyphens/>
        <w:autoSpaceDN w:val="0"/>
        <w:ind w:right="-2" w:firstLine="720"/>
        <w:textAlignment w:val="baseline"/>
        <w:rPr>
          <w:rFonts w:eastAsia="Times New Roman" w:cs="Times New Roman"/>
          <w:szCs w:val="24"/>
          <w:lang w:eastAsia="lv-LV"/>
        </w:rPr>
      </w:pPr>
      <w:r w:rsidRPr="00354FCE">
        <w:rPr>
          <w:rFonts w:eastAsia="Times New Roman" w:cs="Times New Roman"/>
          <w:szCs w:val="24"/>
          <w:lang w:eastAsia="lv-LV"/>
        </w:rPr>
        <w:t>1.</w:t>
      </w:r>
      <w:r>
        <w:rPr>
          <w:rFonts w:eastAsia="Times New Roman" w:cs="Times New Roman"/>
          <w:szCs w:val="24"/>
          <w:lang w:eastAsia="lv-LV"/>
        </w:rPr>
        <w:t> </w:t>
      </w:r>
      <w:r w:rsidRPr="00354FCE">
        <w:rPr>
          <w:rFonts w:eastAsia="Times New Roman" w:cs="Times New Roman"/>
          <w:szCs w:val="24"/>
          <w:lang w:eastAsia="lv-LV"/>
        </w:rPr>
        <w:t>Pamatojoties uz SIA “</w:t>
      </w:r>
      <w:proofErr w:type="spellStart"/>
      <w:r w:rsidRPr="00354FCE">
        <w:rPr>
          <w:rFonts w:eastAsia="Times New Roman" w:cs="Times New Roman"/>
          <w:szCs w:val="24"/>
          <w:lang w:eastAsia="lv-LV"/>
        </w:rPr>
        <w:t>Jaunkaudzītes</w:t>
      </w:r>
      <w:proofErr w:type="spellEnd"/>
      <w:r w:rsidRPr="00354FCE">
        <w:rPr>
          <w:rFonts w:eastAsia="Times New Roman" w:cs="Times New Roman"/>
          <w:szCs w:val="24"/>
          <w:lang w:eastAsia="lv-LV"/>
        </w:rPr>
        <w:t xml:space="preserve">” (reģ.Nr.40001008730, , jur. adrese </w:t>
      </w:r>
      <w:r w:rsidR="00B210D3">
        <w:rPr>
          <w:rFonts w:eastAsia="Times New Roman" w:cs="Times New Roman"/>
          <w:szCs w:val="24"/>
          <w:lang w:eastAsia="lv-LV"/>
        </w:rPr>
        <w:t>“</w:t>
      </w:r>
      <w:proofErr w:type="spellStart"/>
      <w:r w:rsidRPr="00354FCE">
        <w:rPr>
          <w:rFonts w:eastAsia="Times New Roman" w:cs="Times New Roman"/>
          <w:szCs w:val="24"/>
          <w:lang w:eastAsia="lv-LV"/>
        </w:rPr>
        <w:t>Rauciņi</w:t>
      </w:r>
      <w:proofErr w:type="spellEnd"/>
      <w:r w:rsidRPr="00354FCE">
        <w:rPr>
          <w:rFonts w:eastAsia="Times New Roman" w:cs="Times New Roman"/>
          <w:szCs w:val="24"/>
          <w:lang w:eastAsia="lv-LV"/>
        </w:rPr>
        <w:t>”, Slampes pagasts, Tukuma novads) 19.04.2016. iesniegumu (reģistrēts Tukuma novada Domē 20.04.2016, reģ.Nr.2299), par nekustamā īpašuma “</w:t>
      </w:r>
      <w:proofErr w:type="spellStart"/>
      <w:r w:rsidRPr="00354FCE">
        <w:rPr>
          <w:rFonts w:eastAsia="Times New Roman" w:cs="Times New Roman"/>
          <w:szCs w:val="24"/>
          <w:lang w:eastAsia="lv-LV"/>
        </w:rPr>
        <w:t>Mazrēpiņi</w:t>
      </w:r>
      <w:proofErr w:type="spellEnd"/>
      <w:r w:rsidRPr="00354FCE">
        <w:rPr>
          <w:rFonts w:eastAsia="Times New Roman" w:cs="Times New Roman"/>
          <w:szCs w:val="24"/>
          <w:lang w:eastAsia="lv-LV"/>
        </w:rPr>
        <w:t>”, Slampes pagastā, Tukuma novadā, 2,3 ha platībā nomas līguma pagarināšanu, izvērtējot situāciju, konstatēts, ka zemes nomas līgums SIA “</w:t>
      </w:r>
      <w:proofErr w:type="spellStart"/>
      <w:r w:rsidRPr="00354FCE">
        <w:rPr>
          <w:rFonts w:eastAsia="Times New Roman" w:cs="Times New Roman"/>
          <w:szCs w:val="24"/>
          <w:lang w:eastAsia="lv-LV"/>
        </w:rPr>
        <w:t>Jaunkaudzītes</w:t>
      </w:r>
      <w:proofErr w:type="spellEnd"/>
      <w:r w:rsidRPr="00354FCE">
        <w:rPr>
          <w:rFonts w:eastAsia="Times New Roman" w:cs="Times New Roman"/>
          <w:szCs w:val="24"/>
          <w:lang w:eastAsia="lv-LV"/>
        </w:rPr>
        <w:t>” ir noslēgts līdz 2016.gada 31.decembrim. Nekustamais īpašums “</w:t>
      </w:r>
      <w:proofErr w:type="spellStart"/>
      <w:r w:rsidRPr="00354FCE">
        <w:rPr>
          <w:rFonts w:eastAsia="Times New Roman" w:cs="Times New Roman"/>
          <w:szCs w:val="24"/>
          <w:lang w:eastAsia="lv-LV"/>
        </w:rPr>
        <w:t>Mazrēpiņi</w:t>
      </w:r>
      <w:proofErr w:type="spellEnd"/>
      <w:r w:rsidRPr="00354FCE">
        <w:rPr>
          <w:rFonts w:eastAsia="Times New Roman" w:cs="Times New Roman"/>
          <w:szCs w:val="24"/>
          <w:lang w:eastAsia="lv-LV"/>
        </w:rPr>
        <w:t>”, Slampes pagastā, Tukuma novadā (kad.Nr.9080 003 0101), kas sastāv no vienas zemes vienības 2,3 ha platībā ar kadastra apzīmējumu 9080 003 0101, ir pašvaldības piekritīgā zeme, kuras īpašumtiesības nav nostiprinātas zemesgrāmatā. Zemes lietošanas mērķis - zeme, uz kuras galvenā saimnieciskā darbība ir lauksaimniecība, NĪLM kods 0101.</w:t>
      </w:r>
    </w:p>
    <w:p w14:paraId="26A1A742" w14:textId="59DBFB48" w:rsidR="00354FCE" w:rsidRPr="00354FCE" w:rsidRDefault="00354FCE" w:rsidP="00354FCE">
      <w:pPr>
        <w:autoSpaceDE w:val="0"/>
        <w:autoSpaceDN w:val="0"/>
        <w:adjustRightInd w:val="0"/>
        <w:ind w:firstLine="720"/>
        <w:rPr>
          <w:rFonts w:eastAsia="Calibri" w:cs="Times New Roman"/>
          <w:i/>
          <w:szCs w:val="24"/>
          <w:lang w:eastAsia="lv-LV"/>
        </w:rPr>
      </w:pPr>
      <w:r w:rsidRPr="00354FCE">
        <w:rPr>
          <w:rFonts w:eastAsia="Times New Roman" w:cs="Times New Roman"/>
          <w:szCs w:val="24"/>
          <w:lang w:eastAsia="lv-LV"/>
        </w:rPr>
        <w:t xml:space="preserve">    Pamatojoties uz Tukuma novada Domes 25.02.2016.</w:t>
      </w:r>
      <w:r w:rsidR="00B210D3">
        <w:rPr>
          <w:rFonts w:eastAsia="Times New Roman" w:cs="Times New Roman"/>
          <w:szCs w:val="24"/>
          <w:lang w:eastAsia="lv-LV"/>
        </w:rPr>
        <w:t xml:space="preserve"> </w:t>
      </w:r>
      <w:r w:rsidRPr="00354FCE">
        <w:rPr>
          <w:rFonts w:eastAsia="Times New Roman" w:cs="Times New Roman"/>
          <w:szCs w:val="24"/>
          <w:lang w:eastAsia="lv-LV"/>
        </w:rPr>
        <w:t>saistošo</w:t>
      </w:r>
      <w:r w:rsidRPr="00354FCE">
        <w:rPr>
          <w:rFonts w:eastAsia="Calibri" w:cs="Times New Roman"/>
          <w:bCs/>
          <w:szCs w:val="24"/>
        </w:rPr>
        <w:t xml:space="preserve"> noteikumu Nr.6 „</w:t>
      </w:r>
      <w:r w:rsidRPr="00354FCE">
        <w:rPr>
          <w:rFonts w:eastAsia="Calibri" w:cs="Times New Roman"/>
          <w:bCs/>
          <w:color w:val="000000"/>
          <w:szCs w:val="24"/>
        </w:rPr>
        <w:t>Par Tukuma novada pašvaldībai piekrītošo vai piederošo neapbūvētu zemesgabalu nomas maksas noteikšanu</w:t>
      </w:r>
      <w:r w:rsidRPr="00354FCE">
        <w:rPr>
          <w:rFonts w:eastAsia="Calibri" w:cs="Times New Roman"/>
          <w:bCs/>
          <w:color w:val="000000"/>
          <w:spacing w:val="-4"/>
          <w:szCs w:val="24"/>
        </w:rPr>
        <w:t>”</w:t>
      </w:r>
      <w:r w:rsidRPr="00354FCE">
        <w:rPr>
          <w:rFonts w:eastAsia="Calibri" w:cs="Times New Roman"/>
          <w:szCs w:val="24"/>
          <w:lang w:eastAsia="lv-LV"/>
        </w:rPr>
        <w:t xml:space="preserve"> 3. un 3.2.punktu </w:t>
      </w:r>
      <w:r w:rsidRPr="00354FCE">
        <w:rPr>
          <w:rFonts w:eastAsia="Calibri" w:cs="Times New Roman"/>
          <w:i/>
          <w:szCs w:val="24"/>
          <w:lang w:eastAsia="lv-LV"/>
        </w:rPr>
        <w:t xml:space="preserve">Neapbūvētu zemesgabalu bez apbūves tiesībām nomas maksa vai nomas maksas izsoles sākumcena ir - zemesgabaliem platībā virs 0,5 hektāriem 1,5% no zemes gabala kadastrālās vērtības gadā </w:t>
      </w:r>
      <w:r w:rsidRPr="00354FCE">
        <w:rPr>
          <w:rFonts w:eastAsia="Calibri" w:cs="Times New Roman"/>
          <w:szCs w:val="24"/>
          <w:lang w:eastAsia="lv-LV"/>
        </w:rPr>
        <w:t>un Tukuma novada Domes 24.03.2016. noteikum</w:t>
      </w:r>
      <w:r w:rsidR="005B39A8">
        <w:rPr>
          <w:rFonts w:eastAsia="Calibri" w:cs="Times New Roman"/>
          <w:szCs w:val="24"/>
          <w:lang w:eastAsia="lv-LV"/>
        </w:rPr>
        <w:t>u</w:t>
      </w:r>
      <w:r w:rsidRPr="00354FCE">
        <w:rPr>
          <w:rFonts w:eastAsia="Calibri" w:cs="Times New Roman"/>
          <w:szCs w:val="24"/>
          <w:lang w:eastAsia="lv-LV"/>
        </w:rPr>
        <w:t xml:space="preserve"> Nr.7 “Par Tukuma novada pašvaldībai piekrītošo vai piederošo neapbūvētu zemes gabalu iznomāšanas kārtību” 10.punktu </w:t>
      </w:r>
      <w:r w:rsidRPr="00354FCE">
        <w:rPr>
          <w:rFonts w:eastAsia="Calibri" w:cs="Times New Roman"/>
          <w:i/>
          <w:szCs w:val="24"/>
          <w:lang w:eastAsia="lv-LV"/>
        </w:rPr>
        <w:t>Nomniekam ir pirmtiesības uz jauna nomas līguma noslēgšanu, ja nomnieks ir pildījis nomas līguma nosacījumus un nav kavējis nomas un nekustamā īpašuma nodokļa maksājumus:</w:t>
      </w:r>
    </w:p>
    <w:p w14:paraId="229A53B0" w14:textId="2742DA0E" w:rsidR="00354FCE" w:rsidRPr="00354FCE" w:rsidRDefault="00354FCE" w:rsidP="00354FCE">
      <w:pPr>
        <w:ind w:right="-2" w:firstLine="720"/>
        <w:rPr>
          <w:rFonts w:eastAsia="Times New Roman" w:cs="Times New Roman"/>
          <w:szCs w:val="24"/>
          <w:lang w:eastAsia="lv-LV"/>
        </w:rPr>
      </w:pPr>
      <w:r w:rsidRPr="00354FCE">
        <w:rPr>
          <w:rFonts w:eastAsia="Times New Roman" w:cs="Times New Roman"/>
          <w:szCs w:val="24"/>
          <w:lang w:eastAsia="lv-LV"/>
        </w:rPr>
        <w:t>1.1.</w:t>
      </w:r>
      <w:r w:rsidR="00B210D3">
        <w:rPr>
          <w:rFonts w:eastAsia="Times New Roman" w:cs="Times New Roman"/>
          <w:szCs w:val="24"/>
          <w:lang w:eastAsia="lv-LV"/>
        </w:rPr>
        <w:t> </w:t>
      </w:r>
      <w:r w:rsidRPr="00354FCE">
        <w:rPr>
          <w:rFonts w:eastAsia="Times New Roman" w:cs="Times New Roman"/>
          <w:szCs w:val="24"/>
          <w:lang w:eastAsia="lv-LV"/>
        </w:rPr>
        <w:t>iznomāt SIA “</w:t>
      </w:r>
      <w:proofErr w:type="spellStart"/>
      <w:r w:rsidRPr="00354FCE">
        <w:rPr>
          <w:rFonts w:eastAsia="Times New Roman" w:cs="Times New Roman"/>
          <w:szCs w:val="24"/>
          <w:lang w:eastAsia="lv-LV"/>
        </w:rPr>
        <w:t>Jaunkaudzītes</w:t>
      </w:r>
      <w:proofErr w:type="spellEnd"/>
      <w:r w:rsidRPr="00354FCE">
        <w:rPr>
          <w:rFonts w:eastAsia="Times New Roman" w:cs="Times New Roman"/>
          <w:szCs w:val="24"/>
          <w:lang w:eastAsia="lv-LV"/>
        </w:rPr>
        <w:t>” nekustamā īpašuma “</w:t>
      </w:r>
      <w:proofErr w:type="spellStart"/>
      <w:r w:rsidRPr="00354FCE">
        <w:rPr>
          <w:rFonts w:eastAsia="Times New Roman" w:cs="Times New Roman"/>
          <w:szCs w:val="24"/>
          <w:lang w:eastAsia="lv-LV"/>
        </w:rPr>
        <w:t>Mazrēpiņi</w:t>
      </w:r>
      <w:proofErr w:type="spellEnd"/>
      <w:r w:rsidRPr="00354FCE">
        <w:rPr>
          <w:rFonts w:eastAsia="Times New Roman" w:cs="Times New Roman"/>
          <w:szCs w:val="24"/>
          <w:lang w:eastAsia="lv-LV"/>
        </w:rPr>
        <w:t>”, Slampes pagastā, Tukuma novadā (kadastra Nr.9080 003 0101), zemes vienību 2,3 ha platībā ar kadastra apzīmējumu 9080 003 0101 uz 5 (pieciem) gadiem bez apbūves tiesībām, nosakot nomas maksu – 1,5% apmērā no zemes kadastrālās vērtības gadā (veicot zemes vienības kadastrālo uzmērīšanu, platība var tikt precizēta)</w:t>
      </w:r>
      <w:r w:rsidR="005B39A8">
        <w:rPr>
          <w:rFonts w:eastAsia="Times New Roman" w:cs="Times New Roman"/>
          <w:szCs w:val="24"/>
          <w:lang w:eastAsia="lv-LV"/>
        </w:rPr>
        <w:t>.</w:t>
      </w:r>
      <w:r w:rsidRPr="00354FCE">
        <w:rPr>
          <w:rFonts w:eastAsia="Times New Roman" w:cs="Times New Roman"/>
          <w:szCs w:val="24"/>
          <w:lang w:eastAsia="lv-LV"/>
        </w:rPr>
        <w:t xml:space="preserve"> </w:t>
      </w:r>
    </w:p>
    <w:p w14:paraId="15895012" w14:textId="01217B8F" w:rsidR="00354FCE" w:rsidRPr="00354FCE" w:rsidRDefault="00354FCE" w:rsidP="00354FCE">
      <w:pPr>
        <w:ind w:right="-2" w:firstLine="720"/>
        <w:rPr>
          <w:rFonts w:eastAsia="Times New Roman" w:cs="Times New Roman"/>
          <w:szCs w:val="24"/>
          <w:lang w:eastAsia="lv-LV"/>
        </w:rPr>
      </w:pPr>
      <w:r w:rsidRPr="00354FCE">
        <w:rPr>
          <w:rFonts w:eastAsia="Times New Roman" w:cs="Times New Roman"/>
          <w:szCs w:val="24"/>
          <w:lang w:eastAsia="lv-LV"/>
        </w:rPr>
        <w:t>Zemes lietošanas mērķis – zeme, uz kuras galvenā saimnieciskā darbība ir lauksaimniecība, NĪLM kods 0101</w:t>
      </w:r>
      <w:r w:rsidR="005B39A8">
        <w:rPr>
          <w:rFonts w:eastAsia="Times New Roman" w:cs="Times New Roman"/>
          <w:szCs w:val="24"/>
          <w:lang w:eastAsia="lv-LV"/>
        </w:rPr>
        <w:t>;</w:t>
      </w:r>
    </w:p>
    <w:p w14:paraId="4FD180CE" w14:textId="77777777" w:rsidR="00354FCE" w:rsidRPr="00354FCE" w:rsidRDefault="00354FCE" w:rsidP="00354FCE">
      <w:pPr>
        <w:ind w:right="-2" w:firstLine="720"/>
        <w:rPr>
          <w:rFonts w:eastAsia="Times New Roman" w:cs="Times New Roman"/>
          <w:szCs w:val="24"/>
          <w:lang w:eastAsia="lv-LV"/>
        </w:rPr>
      </w:pPr>
      <w:r w:rsidRPr="00354FCE">
        <w:rPr>
          <w:rFonts w:eastAsia="Times New Roman" w:cs="Times New Roman"/>
          <w:szCs w:val="24"/>
          <w:lang w:eastAsia="lv-LV"/>
        </w:rPr>
        <w:t>1.2. uzdot SIA “</w:t>
      </w:r>
      <w:proofErr w:type="spellStart"/>
      <w:r w:rsidRPr="00354FCE">
        <w:rPr>
          <w:rFonts w:eastAsia="Times New Roman" w:cs="Times New Roman"/>
          <w:szCs w:val="24"/>
          <w:lang w:eastAsia="lv-LV"/>
        </w:rPr>
        <w:t>Jaunkaudzītes</w:t>
      </w:r>
      <w:proofErr w:type="spellEnd"/>
      <w:r w:rsidRPr="00354FCE">
        <w:rPr>
          <w:rFonts w:eastAsia="Times New Roman" w:cs="Times New Roman"/>
          <w:szCs w:val="24"/>
          <w:lang w:eastAsia="lv-LV"/>
        </w:rPr>
        <w:t>” līdz 2017.gada 31.janvārim noslēgt zemes nomas līgumu ar Tukuma novada Slampes un Džūkstes pagastu pārvaldi.</w:t>
      </w:r>
    </w:p>
    <w:p w14:paraId="4E02BA45" w14:textId="77777777" w:rsidR="00354FCE" w:rsidRPr="00354FCE" w:rsidRDefault="00354FCE" w:rsidP="00354FCE">
      <w:pPr>
        <w:ind w:right="-2" w:firstLine="720"/>
        <w:rPr>
          <w:rFonts w:eastAsia="Times New Roman" w:cs="Times New Roman"/>
          <w:i/>
          <w:szCs w:val="24"/>
          <w:lang w:eastAsia="lv-LV"/>
        </w:rPr>
      </w:pPr>
      <w:r w:rsidRPr="00354FCE">
        <w:rPr>
          <w:rFonts w:eastAsia="Times New Roman" w:cs="Times New Roman"/>
          <w:i/>
          <w:szCs w:val="24"/>
          <w:lang w:eastAsia="lv-LV"/>
        </w:rPr>
        <w:t>Lēmumu var pārsūdzēt Administratīvajā rajona tiesā viena mēneša laikā no tā spēkā stāšanās dienas.</w:t>
      </w:r>
    </w:p>
    <w:p w14:paraId="7159316D" w14:textId="08CEFF7F" w:rsidR="00354FCE" w:rsidRDefault="00354FCE" w:rsidP="00354FCE">
      <w:pPr>
        <w:suppressAutoHyphens/>
        <w:autoSpaceDN w:val="0"/>
        <w:ind w:right="-2"/>
        <w:textAlignment w:val="baseline"/>
        <w:rPr>
          <w:rFonts w:eastAsia="Calibri" w:cs="Times New Roman"/>
          <w:sz w:val="20"/>
          <w:szCs w:val="20"/>
        </w:rPr>
      </w:pPr>
    </w:p>
    <w:p w14:paraId="2183E232" w14:textId="68A0AE8A" w:rsidR="003F1A02" w:rsidRPr="003F1A02" w:rsidRDefault="009C03AF" w:rsidP="003F1A02">
      <w:pPr>
        <w:ind w:firstLine="720"/>
        <w:rPr>
          <w:rFonts w:eastAsia="Calibri" w:cs="Times New Roman"/>
          <w:szCs w:val="24"/>
        </w:rPr>
      </w:pPr>
      <w:r>
        <w:rPr>
          <w:rFonts w:eastAsia="Calibri" w:cs="Times New Roman"/>
          <w:szCs w:val="24"/>
        </w:rPr>
        <w:t>2</w:t>
      </w:r>
      <w:r w:rsidR="003F1A02" w:rsidRPr="003F1A02">
        <w:rPr>
          <w:rFonts w:eastAsia="Calibri" w:cs="Times New Roman"/>
          <w:szCs w:val="24"/>
        </w:rPr>
        <w:t>.</w:t>
      </w:r>
      <w:r w:rsidR="003F1A02">
        <w:rPr>
          <w:rFonts w:eastAsia="Calibri" w:cs="Times New Roman"/>
          <w:szCs w:val="24"/>
        </w:rPr>
        <w:t> </w:t>
      </w:r>
      <w:r w:rsidR="003F1A02" w:rsidRPr="003F1A02">
        <w:rPr>
          <w:rFonts w:eastAsia="Calibri" w:cs="Times New Roman"/>
          <w:szCs w:val="24"/>
        </w:rPr>
        <w:t xml:space="preserve">Pamatojoties uz </w:t>
      </w:r>
      <w:r w:rsidR="006C3666">
        <w:rPr>
          <w:rFonts w:eastAsia="Calibri" w:cs="Times New Roman"/>
          <w:szCs w:val="24"/>
        </w:rPr>
        <w:t>E.I.</w:t>
      </w:r>
      <w:r w:rsidR="003F1A02" w:rsidRPr="003F1A02">
        <w:rPr>
          <w:rFonts w:eastAsia="Calibri" w:cs="Times New Roman"/>
          <w:szCs w:val="24"/>
        </w:rPr>
        <w:t xml:space="preserve"> 22.11.2016. iesniegumu (</w:t>
      </w:r>
      <w:proofErr w:type="spellStart"/>
      <w:r w:rsidR="003F1A02" w:rsidRPr="003F1A02">
        <w:rPr>
          <w:rFonts w:eastAsia="Calibri" w:cs="Times New Roman"/>
          <w:szCs w:val="24"/>
        </w:rPr>
        <w:t>reģ</w:t>
      </w:r>
      <w:proofErr w:type="spellEnd"/>
      <w:r>
        <w:rPr>
          <w:rFonts w:eastAsia="Calibri" w:cs="Times New Roman"/>
          <w:szCs w:val="24"/>
        </w:rPr>
        <w:t>.</w:t>
      </w:r>
      <w:r w:rsidR="003F1A02" w:rsidRPr="003F1A02">
        <w:rPr>
          <w:rFonts w:eastAsia="Calibri" w:cs="Times New Roman"/>
          <w:szCs w:val="24"/>
        </w:rPr>
        <w:t xml:space="preserve"> Domē 22.11.2016. Nr.6334) ar lūgumu pagarināt pašvaldības zemes Egļu  ielā 8, Tukumā, Tukuma novadā, nom</w:t>
      </w:r>
      <w:r w:rsidR="0075685C">
        <w:rPr>
          <w:rFonts w:eastAsia="Calibri" w:cs="Times New Roman"/>
          <w:szCs w:val="24"/>
        </w:rPr>
        <w:t>u</w:t>
      </w:r>
      <w:r w:rsidR="003F1A02" w:rsidRPr="003F1A02">
        <w:rPr>
          <w:rFonts w:eastAsia="Calibri" w:cs="Times New Roman"/>
          <w:szCs w:val="24"/>
        </w:rPr>
        <w:t>, konstatēts:</w:t>
      </w:r>
    </w:p>
    <w:p w14:paraId="5B895CAF" w14:textId="6253C428" w:rsidR="003F1A02" w:rsidRPr="003F1A02" w:rsidRDefault="003F1A02" w:rsidP="003F1A02">
      <w:pPr>
        <w:ind w:right="-1" w:firstLine="720"/>
        <w:rPr>
          <w:rFonts w:eastAsia="Calibri" w:cs="Times New Roman"/>
          <w:szCs w:val="24"/>
        </w:rPr>
      </w:pPr>
      <w:r w:rsidRPr="003F1A02">
        <w:rPr>
          <w:rFonts w:eastAsia="Calibri" w:cs="Times New Roman"/>
          <w:szCs w:val="24"/>
        </w:rPr>
        <w:t>- nekustamais īpašums Egļu ielā 8, Tukumā, Tukuma novadā (kadastra Nr.9001 001 0531)</w:t>
      </w:r>
      <w:r w:rsidR="009C03AF">
        <w:rPr>
          <w:rFonts w:eastAsia="Calibri" w:cs="Times New Roman"/>
          <w:szCs w:val="24"/>
        </w:rPr>
        <w:t>,</w:t>
      </w:r>
      <w:r w:rsidRPr="003F1A02">
        <w:rPr>
          <w:rFonts w:eastAsia="Calibri" w:cs="Times New Roman"/>
          <w:szCs w:val="24"/>
        </w:rPr>
        <w:t xml:space="preserve"> ir Tukuma novada pašvaldības īpašums, kurš sastāv no vienas  zemes vienības 0,1054 ha platībā, reģistrēts Tukuma </w:t>
      </w:r>
      <w:r w:rsidR="009C03AF">
        <w:rPr>
          <w:rFonts w:eastAsia="Calibri" w:cs="Times New Roman"/>
          <w:szCs w:val="24"/>
        </w:rPr>
        <w:t>z</w:t>
      </w:r>
      <w:r w:rsidRPr="003F1A02">
        <w:rPr>
          <w:rFonts w:eastAsia="Calibri" w:cs="Times New Roman"/>
          <w:szCs w:val="24"/>
        </w:rPr>
        <w:t>emesgrāmatas nodalījumā 100000066630;</w:t>
      </w:r>
    </w:p>
    <w:p w14:paraId="3FB596D4" w14:textId="77777777" w:rsidR="003F1A02" w:rsidRPr="003F1A02" w:rsidRDefault="003F1A02" w:rsidP="003F1A02">
      <w:pPr>
        <w:ind w:right="-1" w:firstLine="720"/>
        <w:rPr>
          <w:rFonts w:eastAsia="Calibri" w:cs="Times New Roman"/>
          <w:szCs w:val="24"/>
        </w:rPr>
      </w:pPr>
      <w:r w:rsidRPr="003F1A02">
        <w:rPr>
          <w:rFonts w:eastAsia="Calibri" w:cs="Times New Roman"/>
          <w:szCs w:val="24"/>
        </w:rPr>
        <w:t>- saskaņā ar Tukuma novada teritorijas plānojuma 2011.-2023.gadam, Tukuma pilsētas teritorijas plānoto (atļauto) izmantošanu, zemes vienība Egļu ielā 8, Tukumā, atrodas mežu un Mežaparku teritorijā;</w:t>
      </w:r>
    </w:p>
    <w:p w14:paraId="34681EBB" w14:textId="05D7EB9C" w:rsidR="003F1A02" w:rsidRPr="003F1A02" w:rsidRDefault="003F1A02" w:rsidP="003F1A02">
      <w:pPr>
        <w:ind w:right="-1" w:firstLine="720"/>
        <w:rPr>
          <w:rFonts w:eastAsia="Calibri" w:cs="Times New Roman"/>
          <w:szCs w:val="24"/>
        </w:rPr>
      </w:pPr>
      <w:r w:rsidRPr="003F1A02">
        <w:rPr>
          <w:rFonts w:eastAsia="Calibri" w:cs="Times New Roman"/>
          <w:szCs w:val="24"/>
        </w:rPr>
        <w:t>-  uz zemes vienības Egļu ielā 8, Tukumā</w:t>
      </w:r>
      <w:r w:rsidR="009C03AF">
        <w:rPr>
          <w:rFonts w:eastAsia="Calibri" w:cs="Times New Roman"/>
          <w:szCs w:val="24"/>
        </w:rPr>
        <w:t>,</w:t>
      </w:r>
      <w:r w:rsidRPr="003F1A02">
        <w:rPr>
          <w:rFonts w:eastAsia="Calibri" w:cs="Times New Roman"/>
          <w:szCs w:val="24"/>
        </w:rPr>
        <w:t xml:space="preserve"> atrodas mežs;</w:t>
      </w:r>
    </w:p>
    <w:p w14:paraId="196FAC00" w14:textId="0B7E4ECF" w:rsidR="003F1A02" w:rsidRPr="003F1A02" w:rsidRDefault="003F1A02" w:rsidP="003F1A02">
      <w:pPr>
        <w:ind w:firstLine="720"/>
        <w:rPr>
          <w:rFonts w:eastAsia="Calibri" w:cs="Times New Roman"/>
          <w:szCs w:val="24"/>
        </w:rPr>
      </w:pPr>
      <w:r w:rsidRPr="003F1A02">
        <w:rPr>
          <w:rFonts w:eastAsia="Calibri" w:cs="Times New Roman"/>
          <w:szCs w:val="24"/>
        </w:rPr>
        <w:t xml:space="preserve">- </w:t>
      </w:r>
      <w:r w:rsidR="006C3666">
        <w:rPr>
          <w:rFonts w:eastAsia="Calibri" w:cs="Times New Roman"/>
          <w:szCs w:val="24"/>
        </w:rPr>
        <w:t>E.I.</w:t>
      </w:r>
      <w:r w:rsidRPr="003F1A02">
        <w:rPr>
          <w:rFonts w:eastAsia="Calibri" w:cs="Times New Roman"/>
          <w:szCs w:val="24"/>
        </w:rPr>
        <w:t xml:space="preserve"> pieder nekustamais īpašums Skuju ielā 2, Tukumā, kurš robežojas ar pašvaldības zemes vienību Egļu  ielā 8, Tukumā;</w:t>
      </w:r>
    </w:p>
    <w:p w14:paraId="6C263B16" w14:textId="71C5F5BD" w:rsidR="003F1A02" w:rsidRPr="003F1A02" w:rsidRDefault="003F1A02" w:rsidP="003F1A02">
      <w:pPr>
        <w:ind w:firstLine="720"/>
        <w:rPr>
          <w:rFonts w:eastAsia="Calibri" w:cs="Times New Roman"/>
          <w:szCs w:val="24"/>
        </w:rPr>
      </w:pPr>
      <w:r w:rsidRPr="003F1A02">
        <w:rPr>
          <w:rFonts w:eastAsia="Calibri" w:cs="Times New Roman"/>
          <w:szCs w:val="24"/>
        </w:rPr>
        <w:lastRenderedPageBreak/>
        <w:t xml:space="preserve">- </w:t>
      </w:r>
      <w:r w:rsidR="006C3666">
        <w:rPr>
          <w:rFonts w:eastAsia="Calibri" w:cs="Times New Roman"/>
          <w:szCs w:val="24"/>
        </w:rPr>
        <w:t>E.I.</w:t>
      </w:r>
      <w:r w:rsidRPr="003F1A02">
        <w:rPr>
          <w:rFonts w:eastAsia="Calibri" w:cs="Times New Roman"/>
          <w:szCs w:val="24"/>
        </w:rPr>
        <w:t xml:space="preserve"> zemes vienību Egļu  ielā 8, Tukumā, nomā </w:t>
      </w:r>
      <w:r w:rsidR="0075685C">
        <w:rPr>
          <w:rFonts w:eastAsia="Calibri" w:cs="Times New Roman"/>
          <w:szCs w:val="24"/>
        </w:rPr>
        <w:t>n</w:t>
      </w:r>
      <w:r w:rsidRPr="003F1A02">
        <w:rPr>
          <w:rFonts w:eastAsia="Calibri" w:cs="Times New Roman"/>
          <w:szCs w:val="24"/>
        </w:rPr>
        <w:t>o 2006.gada, nomas līgums beidzies 30.11.2016.</w:t>
      </w:r>
    </w:p>
    <w:p w14:paraId="11B5B8F3" w14:textId="7A7A4CD6" w:rsidR="003F1A02" w:rsidRPr="003F1A02" w:rsidRDefault="003F1A02" w:rsidP="003F1A02">
      <w:pPr>
        <w:ind w:firstLine="720"/>
        <w:rPr>
          <w:rFonts w:eastAsia="Times New Roman" w:cs="Times New Roman"/>
          <w:szCs w:val="24"/>
          <w:lang w:eastAsia="lv-LV"/>
        </w:rPr>
      </w:pPr>
      <w:r w:rsidRPr="003F1A02">
        <w:rPr>
          <w:rFonts w:eastAsia="Times New Roman" w:cs="Times New Roman"/>
          <w:szCs w:val="24"/>
          <w:lang w:eastAsia="lv-LV"/>
        </w:rPr>
        <w:t>Pamatojoties uz likuma „Par pašvaldībām” 14.panta otrās  daļas 3.punktu</w:t>
      </w:r>
      <w:r w:rsidR="009C03AF">
        <w:rPr>
          <w:rFonts w:eastAsia="Times New Roman" w:cs="Times New Roman"/>
          <w:szCs w:val="24"/>
          <w:lang w:eastAsia="lv-LV"/>
        </w:rPr>
        <w:t xml:space="preserve"> </w:t>
      </w:r>
      <w:r w:rsidRPr="003F1A02">
        <w:rPr>
          <w:rFonts w:eastAsia="Times New Roman" w:cs="Times New Roman"/>
          <w:szCs w:val="24"/>
          <w:lang w:eastAsia="lv-LV"/>
        </w:rPr>
        <w:t>”</w:t>
      </w:r>
      <w:r w:rsidRPr="003F1A02">
        <w:rPr>
          <w:rFonts w:eastAsia="Times New Roman" w:cs="Times New Roman"/>
          <w:i/>
          <w:szCs w:val="24"/>
          <w:lang w:eastAsia="lv-LV"/>
        </w:rPr>
        <w:t>Lai izpildītu savas funkcijas, pašvaldībām likumā noteiktajā kārtībā ir pienākums racionāli un lietderīgi apsaimniekot pašvaldības kustamo un nekustamo mantu</w:t>
      </w:r>
      <w:r w:rsidRPr="003F1A02">
        <w:rPr>
          <w:rFonts w:eastAsia="Times New Roman" w:cs="Times New Roman"/>
          <w:szCs w:val="24"/>
          <w:lang w:eastAsia="lv-LV"/>
        </w:rPr>
        <w:t>, 15.panta pirmā daļas 2</w:t>
      </w:r>
      <w:r w:rsidR="009C03AF">
        <w:rPr>
          <w:rFonts w:eastAsia="Times New Roman" w:cs="Times New Roman"/>
          <w:szCs w:val="24"/>
          <w:lang w:eastAsia="lv-LV"/>
        </w:rPr>
        <w:t>.</w:t>
      </w:r>
      <w:r w:rsidRPr="003F1A02">
        <w:rPr>
          <w:rFonts w:eastAsia="Times New Roman" w:cs="Times New Roman"/>
          <w:szCs w:val="24"/>
          <w:lang w:eastAsia="lv-LV"/>
        </w:rPr>
        <w:t xml:space="preserve">punktu </w:t>
      </w:r>
      <w:r w:rsidRPr="003F1A02">
        <w:rPr>
          <w:rFonts w:eastAsia="Times New Roman" w:cs="Times New Roman"/>
          <w:i/>
          <w:szCs w:val="24"/>
          <w:lang w:eastAsia="lv-LV"/>
        </w:rPr>
        <w:t xml:space="preserve">Pašvaldībām ir šādas autonomās funkcijas: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w:t>
      </w:r>
      <w:proofErr w:type="spellStart"/>
      <w:r w:rsidRPr="003F1A02">
        <w:rPr>
          <w:rFonts w:eastAsia="Times New Roman" w:cs="Times New Roman"/>
          <w:i/>
          <w:szCs w:val="24"/>
          <w:lang w:eastAsia="lv-LV"/>
        </w:rPr>
        <w:t>pretplūdu</w:t>
      </w:r>
      <w:proofErr w:type="spellEnd"/>
      <w:r w:rsidRPr="003F1A02">
        <w:rPr>
          <w:rFonts w:eastAsia="Times New Roman" w:cs="Times New Roman"/>
          <w:i/>
          <w:szCs w:val="24"/>
          <w:lang w:eastAsia="lv-LV"/>
        </w:rPr>
        <w:t xml:space="preserve"> pasākumi; kapsētu un beigto dzīvnieku apbedīšanas vietu izveidošana un uzturēšana),  </w:t>
      </w:r>
      <w:r w:rsidRPr="003F1A02">
        <w:rPr>
          <w:rFonts w:eastAsia="Times New Roman" w:cs="Times New Roman"/>
          <w:szCs w:val="24"/>
          <w:lang w:eastAsia="lv-LV"/>
        </w:rPr>
        <w:t xml:space="preserve">21.panta pirmās daļas 14.punkta a) apakšpunktu, </w:t>
      </w:r>
      <w:r w:rsidRPr="003F1A02">
        <w:rPr>
          <w:rFonts w:eastAsia="Times New Roman" w:cs="Times New Roman"/>
          <w:i/>
          <w:szCs w:val="24"/>
          <w:lang w:eastAsia="lv-LV"/>
        </w:rPr>
        <w:t>Dome var izskatīt jebkuru jautājumu, kas ir attiecīgās pašvaldības pārziņā, turklāt tikai dome var: noteikt, ja tas nav aizliegts vai noteikts ar likumiem vai Ministru kabineta noteikumiem, maksu par pašvaldības zemes, cita nekustamā un kustamā īpašuma lietošanu (iznomāšanu)”</w:t>
      </w:r>
      <w:r w:rsidRPr="003F1A02">
        <w:rPr>
          <w:rFonts w:eastAsia="Times New Roman" w:cs="Times New Roman"/>
          <w:szCs w:val="24"/>
          <w:lang w:eastAsia="lv-LV"/>
        </w:rPr>
        <w:t>, 15.panta ceturto daļu</w:t>
      </w:r>
      <w:r w:rsidRPr="003F1A02">
        <w:rPr>
          <w:rFonts w:ascii="Arial" w:eastAsia="Times New Roman" w:hAnsi="Arial" w:cs="Arial"/>
          <w:color w:val="414142"/>
          <w:sz w:val="20"/>
          <w:szCs w:val="20"/>
          <w:lang w:eastAsia="lv-LV"/>
        </w:rPr>
        <w:t xml:space="preserve"> </w:t>
      </w:r>
      <w:r w:rsidRPr="003F1A02">
        <w:rPr>
          <w:rFonts w:eastAsia="Times New Roman" w:cs="Times New Roman"/>
          <w:i/>
          <w:color w:val="414142"/>
          <w:szCs w:val="24"/>
          <w:lang w:eastAsia="lv-LV"/>
        </w:rPr>
        <w:t>no katras autonomās funkcijas izrietošu pārvaldes uzdevumu pašvaldība var deleģēt privātpersonai vai citai publiskai personai</w:t>
      </w:r>
      <w:r w:rsidRPr="003F1A02">
        <w:rPr>
          <w:rFonts w:ascii="Arial" w:eastAsia="Times New Roman" w:hAnsi="Arial" w:cs="Arial"/>
          <w:color w:val="414142"/>
          <w:sz w:val="20"/>
          <w:szCs w:val="20"/>
          <w:lang w:eastAsia="lv-LV"/>
        </w:rPr>
        <w:t>,</w:t>
      </w:r>
      <w:r w:rsidR="009D1E4A">
        <w:rPr>
          <w:rFonts w:ascii="Arial" w:eastAsia="Times New Roman" w:hAnsi="Arial" w:cs="Arial"/>
          <w:color w:val="414142"/>
          <w:sz w:val="20"/>
          <w:szCs w:val="20"/>
          <w:lang w:eastAsia="lv-LV"/>
        </w:rPr>
        <w:t xml:space="preserve"> </w:t>
      </w:r>
      <w:r w:rsidRPr="003F1A02">
        <w:rPr>
          <w:rFonts w:eastAsia="Times New Roman" w:cs="Times New Roman"/>
          <w:szCs w:val="24"/>
          <w:lang w:eastAsia="lv-LV"/>
        </w:rPr>
        <w:t>Ministru kabineta 30.10.2007. noteikumu Nr.735 „Noteikumi par publiskas personas zemes nomu” 18.3.apakšpunktu „</w:t>
      </w:r>
      <w:r w:rsidRPr="003F1A02">
        <w:rPr>
          <w:rFonts w:eastAsia="Times New Roman" w:cs="Times New Roman"/>
          <w:i/>
          <w:szCs w:val="24"/>
          <w:lang w:eastAsia="lv-LV"/>
        </w:rPr>
        <w:t xml:space="preserve">[...]Ja pašvaldības saistošie noteikumi nav izdoti, neapbūvēta zemesgabala nomas maksa gadā ir pārējos gadījumos – ne mazāk kā 1,5 % apmērā no zemes kadastrālās vērtības”, </w:t>
      </w:r>
      <w:r w:rsidRPr="003F1A02">
        <w:rPr>
          <w:rFonts w:eastAsia="Times New Roman" w:cs="Times New Roman"/>
          <w:bCs/>
          <w:szCs w:val="24"/>
          <w:lang w:eastAsia="lv-LV"/>
        </w:rPr>
        <w:t>Publiskas personas finanšu līdzekļu un mantas izšķērdēšanas novēršanas likuma 6</w:t>
      </w:r>
      <w:r w:rsidRPr="003F1A02">
        <w:rPr>
          <w:rFonts w:eastAsia="Times New Roman" w:cs="Times New Roman"/>
          <w:bCs/>
          <w:szCs w:val="24"/>
          <w:vertAlign w:val="superscript"/>
          <w:lang w:eastAsia="lv-LV"/>
        </w:rPr>
        <w:t>1</w:t>
      </w:r>
      <w:r w:rsidRPr="003F1A02">
        <w:rPr>
          <w:rFonts w:eastAsia="Times New Roman" w:cs="Times New Roman"/>
          <w:bCs/>
          <w:szCs w:val="24"/>
          <w:lang w:eastAsia="lv-LV"/>
        </w:rPr>
        <w:t xml:space="preserve"> panta pirmo daļu</w:t>
      </w:r>
      <w:r w:rsidRPr="003F1A02">
        <w:rPr>
          <w:rFonts w:eastAsia="Times New Roman" w:cs="Times New Roman"/>
          <w:bCs/>
          <w:i/>
          <w:szCs w:val="24"/>
          <w:lang w:eastAsia="lv-LV"/>
        </w:rPr>
        <w:t xml:space="preserve">,  </w:t>
      </w:r>
      <w:r w:rsidRPr="003F1A02">
        <w:rPr>
          <w:rFonts w:eastAsia="Times New Roman" w:cs="Times New Roman"/>
          <w:i/>
          <w:szCs w:val="24"/>
          <w:lang w:eastAsia="lv-LV"/>
        </w:rPr>
        <w:t xml:space="preserve">Ja likumā vai Ministru kabineta noteikumos nav paredzēts citādi, kustamās mantas nomas līgumu slēdz uz laiku, kas nav ilgāks par pieciem gadiem, zemes nomas līgumu — uz laiku, kas nav ilgāks par 30 gadiem, bet cita nekustamā īpašuma nomas līgumu — uz laiku, kas nav ilgāks par 12 gadiem: </w:t>
      </w:r>
    </w:p>
    <w:p w14:paraId="038502CB" w14:textId="77777777" w:rsidR="003F1A02" w:rsidRPr="003F1A02" w:rsidRDefault="003F1A02" w:rsidP="003F1A02">
      <w:pPr>
        <w:ind w:firstLine="301"/>
        <w:rPr>
          <w:rFonts w:eastAsia="Times New Roman" w:cs="Times New Roman"/>
          <w:i/>
          <w:color w:val="414142"/>
          <w:szCs w:val="24"/>
          <w:lang w:eastAsia="lv-LV"/>
        </w:rPr>
      </w:pPr>
    </w:p>
    <w:p w14:paraId="20C8E849" w14:textId="5D583D50" w:rsidR="003F1A02" w:rsidRPr="003F1A02" w:rsidRDefault="009C03AF" w:rsidP="003F1A02">
      <w:pPr>
        <w:ind w:firstLine="720"/>
        <w:rPr>
          <w:rFonts w:eastAsia="Calibri" w:cs="Times New Roman"/>
          <w:szCs w:val="24"/>
        </w:rPr>
      </w:pPr>
      <w:r>
        <w:rPr>
          <w:rFonts w:eastAsia="Calibri" w:cs="Times New Roman"/>
          <w:szCs w:val="24"/>
        </w:rPr>
        <w:t>2</w:t>
      </w:r>
      <w:r w:rsidR="003F1A02" w:rsidRPr="003F1A02">
        <w:rPr>
          <w:rFonts w:eastAsia="Calibri" w:cs="Times New Roman"/>
          <w:szCs w:val="24"/>
        </w:rPr>
        <w:t>.1.</w:t>
      </w:r>
      <w:r>
        <w:rPr>
          <w:rFonts w:eastAsia="Calibri" w:cs="Times New Roman"/>
          <w:szCs w:val="24"/>
        </w:rPr>
        <w:t> </w:t>
      </w:r>
      <w:r w:rsidR="003F1A02" w:rsidRPr="003F1A02">
        <w:rPr>
          <w:rFonts w:eastAsia="Calibri" w:cs="Times New Roman"/>
          <w:szCs w:val="24"/>
        </w:rPr>
        <w:t xml:space="preserve">iznomāt </w:t>
      </w:r>
      <w:r w:rsidR="006C3666">
        <w:rPr>
          <w:rFonts w:eastAsia="Calibri" w:cs="Times New Roman"/>
          <w:szCs w:val="24"/>
        </w:rPr>
        <w:t>E.I.</w:t>
      </w:r>
      <w:r w:rsidR="003F1A02" w:rsidRPr="003F1A02">
        <w:rPr>
          <w:rFonts w:eastAsia="Calibri" w:cs="Times New Roman"/>
          <w:szCs w:val="24"/>
        </w:rPr>
        <w:t xml:space="preserve"> zemes vienību Egļu  ielā 8, Tukumā, Tukuma novadā</w:t>
      </w:r>
      <w:r>
        <w:rPr>
          <w:rFonts w:eastAsia="Calibri" w:cs="Times New Roman"/>
          <w:szCs w:val="24"/>
        </w:rPr>
        <w:t>,</w:t>
      </w:r>
      <w:r w:rsidR="003F1A02" w:rsidRPr="003F1A02">
        <w:rPr>
          <w:rFonts w:eastAsia="Calibri" w:cs="Times New Roman"/>
          <w:szCs w:val="24"/>
        </w:rPr>
        <w:t xml:space="preserve">  0,1054 ha platībā, uz 12 (divpadsmit) gadiem bez   apbūves tiesībām, bez tiesībām zemes vienību iežogot un bez tiesībām cirst kokus, nosakot nomas maksu 1,5% apmērā no zemes kadastrālās vērtības gadā</w:t>
      </w:r>
      <w:r>
        <w:rPr>
          <w:rFonts w:eastAsia="Calibri" w:cs="Times New Roman"/>
          <w:szCs w:val="24"/>
        </w:rPr>
        <w:t>.</w:t>
      </w:r>
    </w:p>
    <w:p w14:paraId="5683F762" w14:textId="77777777" w:rsidR="003F1A02" w:rsidRPr="003F1A02" w:rsidRDefault="003F1A02" w:rsidP="003F1A02">
      <w:pPr>
        <w:ind w:firstLine="720"/>
        <w:rPr>
          <w:rFonts w:eastAsia="Calibri" w:cs="Times New Roman"/>
          <w:szCs w:val="24"/>
        </w:rPr>
      </w:pPr>
      <w:r w:rsidRPr="003F1A02">
        <w:rPr>
          <w:rFonts w:eastAsia="Calibri" w:cs="Times New Roman"/>
          <w:szCs w:val="24"/>
        </w:rPr>
        <w:t xml:space="preserve">Zemes lietošanas mērķis – </w:t>
      </w:r>
      <w:r w:rsidRPr="003F1A02">
        <w:rPr>
          <w:rFonts w:eastAsia="Times New Roman" w:cs="Times New Roman"/>
          <w:szCs w:val="24"/>
          <w:lang w:eastAsia="lv-LV"/>
        </w:rPr>
        <w:t>dabas pamatnes, parki, zaļās zonas un citas rekreācijas nozīmes objektu teritorijas, ja tajās atļautā saimnieciskā darbība nav pieskaitāma pie kāda cita klasifikācijā norādīta lietošanas mērķa</w:t>
      </w:r>
      <w:r w:rsidRPr="003F1A02">
        <w:rPr>
          <w:rFonts w:eastAsia="Calibri" w:cs="Times New Roman"/>
          <w:szCs w:val="24"/>
        </w:rPr>
        <w:t>, NĪLM kods 0501;</w:t>
      </w:r>
    </w:p>
    <w:p w14:paraId="1FB653A7" w14:textId="151934CB" w:rsidR="003F1A02" w:rsidRPr="003F1A02" w:rsidRDefault="003F1A02" w:rsidP="003F1A02">
      <w:pPr>
        <w:rPr>
          <w:rFonts w:eastAsia="Calibri" w:cs="Times New Roman"/>
          <w:szCs w:val="24"/>
        </w:rPr>
      </w:pPr>
      <w:r w:rsidRPr="003F1A02">
        <w:rPr>
          <w:rFonts w:eastAsia="Calibri" w:cs="Times New Roman"/>
          <w:szCs w:val="24"/>
        </w:rPr>
        <w:tab/>
      </w:r>
      <w:r w:rsidR="009C03AF">
        <w:rPr>
          <w:rFonts w:eastAsia="Calibri" w:cs="Times New Roman"/>
          <w:szCs w:val="24"/>
        </w:rPr>
        <w:t>2</w:t>
      </w:r>
      <w:r w:rsidRPr="003F1A02">
        <w:rPr>
          <w:rFonts w:eastAsia="Calibri" w:cs="Times New Roman"/>
          <w:szCs w:val="24"/>
        </w:rPr>
        <w:t>.2.</w:t>
      </w:r>
      <w:r w:rsidR="009C03AF">
        <w:rPr>
          <w:rFonts w:eastAsia="Calibri" w:cs="Times New Roman"/>
          <w:szCs w:val="24"/>
        </w:rPr>
        <w:t> </w:t>
      </w:r>
      <w:r w:rsidRPr="003F1A02">
        <w:rPr>
          <w:rFonts w:eastAsia="Calibri" w:cs="Times New Roman"/>
          <w:szCs w:val="24"/>
        </w:rPr>
        <w:t>del</w:t>
      </w:r>
      <w:r w:rsidR="009C03AF">
        <w:rPr>
          <w:rFonts w:eastAsia="Calibri" w:cs="Times New Roman"/>
          <w:szCs w:val="24"/>
        </w:rPr>
        <w:t>e</w:t>
      </w:r>
      <w:r w:rsidRPr="003F1A02">
        <w:rPr>
          <w:rFonts w:eastAsia="Calibri" w:cs="Times New Roman"/>
          <w:szCs w:val="24"/>
        </w:rPr>
        <w:t>ģēt E</w:t>
      </w:r>
      <w:r w:rsidR="006C3666">
        <w:rPr>
          <w:rFonts w:eastAsia="Calibri" w:cs="Times New Roman"/>
          <w:szCs w:val="24"/>
        </w:rPr>
        <w:t xml:space="preserve">.I. </w:t>
      </w:r>
      <w:r w:rsidRPr="003F1A02">
        <w:rPr>
          <w:rFonts w:eastAsia="Calibri" w:cs="Times New Roman"/>
          <w:szCs w:val="24"/>
        </w:rPr>
        <w:t>pašvaldības funkciju – teritorijas Egļu ielā 8, Tukumā</w:t>
      </w:r>
      <w:r w:rsidR="009C03AF">
        <w:rPr>
          <w:rFonts w:eastAsia="Calibri" w:cs="Times New Roman"/>
          <w:szCs w:val="24"/>
        </w:rPr>
        <w:t>,</w:t>
      </w:r>
      <w:r w:rsidRPr="003F1A02">
        <w:rPr>
          <w:rFonts w:eastAsia="Calibri" w:cs="Times New Roman"/>
          <w:szCs w:val="24"/>
        </w:rPr>
        <w:t xml:space="preserve"> uzkopšanu, atbrīvojot  </w:t>
      </w:r>
      <w:proofErr w:type="spellStart"/>
      <w:r w:rsidRPr="003F1A02">
        <w:rPr>
          <w:rFonts w:eastAsia="Calibri" w:cs="Times New Roman"/>
          <w:szCs w:val="24"/>
        </w:rPr>
        <w:t>E.Immermani</w:t>
      </w:r>
      <w:proofErr w:type="spellEnd"/>
      <w:r w:rsidRPr="003F1A02">
        <w:rPr>
          <w:rFonts w:eastAsia="Calibri" w:cs="Times New Roman"/>
          <w:szCs w:val="24"/>
        </w:rPr>
        <w:t xml:space="preserve"> no </w:t>
      </w:r>
      <w:r w:rsidR="009C03AF">
        <w:rPr>
          <w:rFonts w:eastAsia="Calibri" w:cs="Times New Roman"/>
          <w:szCs w:val="24"/>
        </w:rPr>
        <w:t>2</w:t>
      </w:r>
      <w:r w:rsidRPr="003F1A02">
        <w:rPr>
          <w:rFonts w:eastAsia="Calibri" w:cs="Times New Roman"/>
          <w:szCs w:val="24"/>
        </w:rPr>
        <w:t>.1.punktā noteiktās  nomas maksas;</w:t>
      </w:r>
    </w:p>
    <w:p w14:paraId="30B3FA79" w14:textId="57765FAA" w:rsidR="003F1A02" w:rsidRPr="003F1A02" w:rsidRDefault="003F1A02" w:rsidP="003F1A02">
      <w:pPr>
        <w:rPr>
          <w:rFonts w:eastAsia="Calibri" w:cs="Times New Roman"/>
          <w:szCs w:val="24"/>
        </w:rPr>
      </w:pPr>
      <w:r w:rsidRPr="003F1A02">
        <w:rPr>
          <w:rFonts w:eastAsia="Calibri" w:cs="Times New Roman"/>
          <w:szCs w:val="24"/>
        </w:rPr>
        <w:tab/>
      </w:r>
      <w:r w:rsidR="009C03AF">
        <w:rPr>
          <w:rFonts w:eastAsia="Calibri" w:cs="Times New Roman"/>
          <w:szCs w:val="24"/>
        </w:rPr>
        <w:t>2</w:t>
      </w:r>
      <w:r w:rsidRPr="003F1A02">
        <w:rPr>
          <w:rFonts w:eastAsia="Calibri" w:cs="Times New Roman"/>
          <w:szCs w:val="24"/>
        </w:rPr>
        <w:t>.3.</w:t>
      </w:r>
      <w:r w:rsidR="009C03AF">
        <w:rPr>
          <w:rFonts w:eastAsia="Calibri" w:cs="Times New Roman"/>
          <w:szCs w:val="24"/>
        </w:rPr>
        <w:t> </w:t>
      </w:r>
      <w:r w:rsidR="006C3666">
        <w:rPr>
          <w:rFonts w:eastAsia="Calibri" w:cs="Times New Roman"/>
          <w:szCs w:val="24"/>
        </w:rPr>
        <w:t>noteikt, ka E.I.</w:t>
      </w:r>
      <w:bookmarkStart w:id="0" w:name="_GoBack"/>
      <w:bookmarkEnd w:id="0"/>
      <w:r w:rsidRPr="003F1A02">
        <w:rPr>
          <w:rFonts w:eastAsia="Calibri" w:cs="Times New Roman"/>
          <w:szCs w:val="24"/>
        </w:rPr>
        <w:t xml:space="preserve"> netiek atbrīvots no nekustamā īpašuma nodokļa maksājumiem</w:t>
      </w:r>
      <w:r w:rsidR="009C03AF">
        <w:rPr>
          <w:rFonts w:eastAsia="Calibri" w:cs="Times New Roman"/>
          <w:szCs w:val="24"/>
        </w:rPr>
        <w:t>.</w:t>
      </w:r>
      <w:r w:rsidRPr="003F1A02">
        <w:rPr>
          <w:rFonts w:eastAsia="Calibri" w:cs="Times New Roman"/>
          <w:szCs w:val="24"/>
        </w:rPr>
        <w:t xml:space="preserve"> </w:t>
      </w:r>
    </w:p>
    <w:p w14:paraId="35245E6D" w14:textId="48FC9744" w:rsidR="00354FCE" w:rsidRDefault="00354FCE" w:rsidP="00354FCE">
      <w:pPr>
        <w:suppressAutoHyphens/>
        <w:autoSpaceDN w:val="0"/>
        <w:ind w:right="-2"/>
        <w:textAlignment w:val="baseline"/>
        <w:rPr>
          <w:rFonts w:eastAsia="Calibri" w:cs="Times New Roman"/>
          <w:sz w:val="20"/>
          <w:szCs w:val="20"/>
        </w:rPr>
      </w:pPr>
    </w:p>
    <w:p w14:paraId="157AD8AD" w14:textId="6FA56F8A" w:rsidR="009C03AF" w:rsidRPr="00354FCE" w:rsidRDefault="009C03AF" w:rsidP="009C03AF">
      <w:pPr>
        <w:suppressAutoHyphens/>
        <w:autoSpaceDN w:val="0"/>
        <w:ind w:right="-2" w:firstLine="720"/>
        <w:textAlignment w:val="baseline"/>
        <w:rPr>
          <w:rFonts w:eastAsia="Times New Roman" w:cs="Times New Roman"/>
          <w:szCs w:val="24"/>
          <w:lang w:eastAsia="lv-LV"/>
        </w:rPr>
      </w:pPr>
      <w:r>
        <w:rPr>
          <w:rFonts w:eastAsia="Times New Roman" w:cs="Times New Roman"/>
          <w:szCs w:val="24"/>
          <w:lang w:eastAsia="lv-LV"/>
        </w:rPr>
        <w:t>3</w:t>
      </w:r>
      <w:r w:rsidRPr="00354FCE">
        <w:rPr>
          <w:rFonts w:eastAsia="Times New Roman" w:cs="Times New Roman"/>
          <w:szCs w:val="24"/>
          <w:lang w:eastAsia="lv-LV"/>
        </w:rPr>
        <w:t>.</w:t>
      </w:r>
      <w:r>
        <w:rPr>
          <w:rFonts w:eastAsia="Times New Roman" w:cs="Times New Roman"/>
          <w:szCs w:val="24"/>
          <w:lang w:eastAsia="lv-LV"/>
        </w:rPr>
        <w:t> </w:t>
      </w:r>
      <w:r w:rsidRPr="00354FCE">
        <w:rPr>
          <w:rFonts w:eastAsia="Times New Roman" w:cs="Times New Roman"/>
          <w:szCs w:val="24"/>
          <w:lang w:eastAsia="lv-LV"/>
        </w:rPr>
        <w:t xml:space="preserve">Pamatojoties uz </w:t>
      </w:r>
      <w:r>
        <w:rPr>
          <w:rFonts w:eastAsia="Times New Roman" w:cs="Times New Roman"/>
          <w:szCs w:val="24"/>
          <w:lang w:eastAsia="lv-LV"/>
        </w:rPr>
        <w:t>ZS</w:t>
      </w:r>
      <w:r w:rsidRPr="00354FCE">
        <w:rPr>
          <w:rFonts w:eastAsia="Times New Roman" w:cs="Times New Roman"/>
          <w:szCs w:val="24"/>
          <w:lang w:eastAsia="lv-LV"/>
        </w:rPr>
        <w:t xml:space="preserve"> “</w:t>
      </w:r>
      <w:proofErr w:type="spellStart"/>
      <w:r w:rsidRPr="00354FCE">
        <w:rPr>
          <w:rFonts w:eastAsia="Times New Roman" w:cs="Times New Roman"/>
          <w:szCs w:val="24"/>
          <w:lang w:eastAsia="lv-LV"/>
        </w:rPr>
        <w:t>Tiečas</w:t>
      </w:r>
      <w:proofErr w:type="spellEnd"/>
      <w:r w:rsidRPr="00354FCE">
        <w:rPr>
          <w:rFonts w:eastAsia="Times New Roman" w:cs="Times New Roman"/>
          <w:szCs w:val="24"/>
          <w:lang w:eastAsia="lv-LV"/>
        </w:rPr>
        <w:t xml:space="preserve">” (reģ.Nr.59201006331, Slampes pagastā, Tukuma novadā) īpašnieka Alda </w:t>
      </w:r>
      <w:proofErr w:type="spellStart"/>
      <w:r w:rsidRPr="00354FCE">
        <w:rPr>
          <w:rFonts w:eastAsia="Times New Roman" w:cs="Times New Roman"/>
          <w:szCs w:val="24"/>
          <w:lang w:eastAsia="lv-LV"/>
        </w:rPr>
        <w:t>Stepanoviča</w:t>
      </w:r>
      <w:proofErr w:type="spellEnd"/>
      <w:r w:rsidRPr="00354FCE">
        <w:rPr>
          <w:rFonts w:eastAsia="Times New Roman" w:cs="Times New Roman"/>
          <w:szCs w:val="24"/>
          <w:lang w:eastAsia="lv-LV"/>
        </w:rPr>
        <w:t xml:space="preserve"> 01.11.2016. iesniegumu (reģistrēts Slampes un Džūkstes pagastu pārvaldē 28.11.2016, reģ.Nr.SD/4-9.2/16/192), par nekustamā īpašuma “Noma”, Slampē, Slampes pagastā, Tukuma novadā, nomas līguma pagarināšanu, izvērtējot situāciju, konstatēts, ka zemes nomas līgums </w:t>
      </w:r>
      <w:r>
        <w:rPr>
          <w:rFonts w:eastAsia="Times New Roman" w:cs="Times New Roman"/>
          <w:szCs w:val="24"/>
          <w:lang w:eastAsia="lv-LV"/>
        </w:rPr>
        <w:t>ZS</w:t>
      </w:r>
      <w:r w:rsidRPr="00354FCE">
        <w:rPr>
          <w:rFonts w:eastAsia="Times New Roman" w:cs="Times New Roman"/>
          <w:szCs w:val="24"/>
          <w:lang w:eastAsia="lv-LV"/>
        </w:rPr>
        <w:t xml:space="preserve"> “</w:t>
      </w:r>
      <w:proofErr w:type="spellStart"/>
      <w:r w:rsidRPr="00354FCE">
        <w:rPr>
          <w:rFonts w:eastAsia="Times New Roman" w:cs="Times New Roman"/>
          <w:szCs w:val="24"/>
          <w:lang w:eastAsia="lv-LV"/>
        </w:rPr>
        <w:t>Tiečas</w:t>
      </w:r>
      <w:proofErr w:type="spellEnd"/>
      <w:r w:rsidRPr="00354FCE">
        <w:rPr>
          <w:rFonts w:eastAsia="Times New Roman" w:cs="Times New Roman"/>
          <w:szCs w:val="24"/>
          <w:lang w:eastAsia="lv-LV"/>
        </w:rPr>
        <w:t>” ir noslēgts līdz 2016.gada 30.</w:t>
      </w:r>
      <w:r>
        <w:rPr>
          <w:rFonts w:eastAsia="Times New Roman" w:cs="Times New Roman"/>
          <w:szCs w:val="24"/>
          <w:lang w:eastAsia="lv-LV"/>
        </w:rPr>
        <w:t>septembrim</w:t>
      </w:r>
      <w:r w:rsidRPr="00354FCE">
        <w:rPr>
          <w:rFonts w:eastAsia="Times New Roman" w:cs="Times New Roman"/>
          <w:szCs w:val="24"/>
          <w:lang w:eastAsia="lv-LV"/>
        </w:rPr>
        <w:t xml:space="preserve"> Nekustamais īpašums “Noma”, Slampē, Slampes pagastā, Tukuma novadā (kad.Nr.9080 011 0238), kas sastāv no vienas zemes vienības 17,7448 ha platībā ar kadastra apzīmējumu 9080 011 0238, ir pašvaldības piekritīgā zeme, kuras īpašumtiesības nav nostiprinātas zemesgrāmatā. Zemes lietošanas mērķis - zeme, uz kuras galvenā saimnieciskā darbība ir lauksaimniecība, NĪLM kods 0101.</w:t>
      </w:r>
    </w:p>
    <w:p w14:paraId="24D729DC" w14:textId="77777777" w:rsidR="009C03AF" w:rsidRPr="00354FCE" w:rsidRDefault="009C03AF" w:rsidP="009C03AF">
      <w:pPr>
        <w:autoSpaceDE w:val="0"/>
        <w:autoSpaceDN w:val="0"/>
        <w:adjustRightInd w:val="0"/>
        <w:ind w:firstLine="720"/>
        <w:rPr>
          <w:rFonts w:eastAsia="Calibri" w:cs="Times New Roman"/>
          <w:i/>
          <w:szCs w:val="24"/>
          <w:lang w:eastAsia="lv-LV"/>
        </w:rPr>
      </w:pPr>
      <w:r w:rsidRPr="00354FCE">
        <w:rPr>
          <w:rFonts w:eastAsia="Times New Roman" w:cs="Times New Roman"/>
          <w:szCs w:val="24"/>
          <w:lang w:eastAsia="lv-LV"/>
        </w:rPr>
        <w:t>Pamatojoties uz Tukuma novada Domes 25.02.2016.</w:t>
      </w:r>
      <w:r>
        <w:rPr>
          <w:rFonts w:eastAsia="Times New Roman" w:cs="Times New Roman"/>
          <w:szCs w:val="24"/>
          <w:lang w:eastAsia="lv-LV"/>
        </w:rPr>
        <w:t xml:space="preserve"> </w:t>
      </w:r>
      <w:r w:rsidRPr="00354FCE">
        <w:rPr>
          <w:rFonts w:eastAsia="Times New Roman" w:cs="Times New Roman"/>
          <w:szCs w:val="24"/>
          <w:lang w:eastAsia="lv-LV"/>
        </w:rPr>
        <w:t>saistošo</w:t>
      </w:r>
      <w:r w:rsidRPr="00354FCE">
        <w:rPr>
          <w:rFonts w:eastAsia="Calibri" w:cs="Times New Roman"/>
          <w:bCs/>
          <w:szCs w:val="24"/>
        </w:rPr>
        <w:t xml:space="preserve"> noteikumu Nr.6 „</w:t>
      </w:r>
      <w:r w:rsidRPr="00354FCE">
        <w:rPr>
          <w:rFonts w:eastAsia="Calibri" w:cs="Times New Roman"/>
          <w:bCs/>
          <w:color w:val="000000"/>
          <w:szCs w:val="24"/>
        </w:rPr>
        <w:t>Par Tukuma novada pašvaldībai piekrītošo vai piederošo neapbūvētu zemesgabalu nomas maksas noteikšanu</w:t>
      </w:r>
      <w:r w:rsidRPr="00354FCE">
        <w:rPr>
          <w:rFonts w:eastAsia="Calibri" w:cs="Times New Roman"/>
          <w:bCs/>
          <w:color w:val="000000"/>
          <w:spacing w:val="-4"/>
          <w:szCs w:val="24"/>
        </w:rPr>
        <w:t>”</w:t>
      </w:r>
      <w:r w:rsidRPr="00354FCE">
        <w:rPr>
          <w:rFonts w:eastAsia="Calibri" w:cs="Times New Roman"/>
          <w:szCs w:val="24"/>
          <w:lang w:eastAsia="lv-LV"/>
        </w:rPr>
        <w:t xml:space="preserve"> 3. un 3.2.punktu </w:t>
      </w:r>
      <w:r w:rsidRPr="00354FCE">
        <w:rPr>
          <w:rFonts w:eastAsia="Calibri" w:cs="Times New Roman"/>
          <w:i/>
          <w:szCs w:val="24"/>
          <w:lang w:eastAsia="lv-LV"/>
        </w:rPr>
        <w:t xml:space="preserve">Neapbūvētu zemesgabalu bez apbūves tiesībām nomas maksa vai nomas maksas izsoles sākumcena ir - zemesgabaliem platībā virs 0,5 hektāriem 1,5% no zemes gabala kadastrālās vērtības gadā </w:t>
      </w:r>
      <w:r w:rsidRPr="00354FCE">
        <w:rPr>
          <w:rFonts w:eastAsia="Calibri" w:cs="Times New Roman"/>
          <w:szCs w:val="24"/>
          <w:lang w:eastAsia="lv-LV"/>
        </w:rPr>
        <w:t>un Tukuma novada Domes 24.03.2016. noteikum</w:t>
      </w:r>
      <w:r>
        <w:rPr>
          <w:rFonts w:eastAsia="Calibri" w:cs="Times New Roman"/>
          <w:szCs w:val="24"/>
          <w:lang w:eastAsia="lv-LV"/>
        </w:rPr>
        <w:t>u</w:t>
      </w:r>
      <w:r w:rsidRPr="00354FCE">
        <w:rPr>
          <w:rFonts w:eastAsia="Calibri" w:cs="Times New Roman"/>
          <w:szCs w:val="24"/>
          <w:lang w:eastAsia="lv-LV"/>
        </w:rPr>
        <w:t xml:space="preserve"> Nr.7 “Par Tukuma novada pašvaldībai piekrītošo vai piederošo neapbūvētu zemes gabalu iznomāšanas kārtību” 10.punktu </w:t>
      </w:r>
      <w:r w:rsidRPr="00354FCE">
        <w:rPr>
          <w:rFonts w:eastAsia="Calibri" w:cs="Times New Roman"/>
          <w:i/>
          <w:szCs w:val="24"/>
          <w:lang w:eastAsia="lv-LV"/>
        </w:rPr>
        <w:t xml:space="preserve">Nomniekam ir </w:t>
      </w:r>
      <w:r w:rsidRPr="00354FCE">
        <w:rPr>
          <w:rFonts w:eastAsia="Calibri" w:cs="Times New Roman"/>
          <w:i/>
          <w:szCs w:val="24"/>
          <w:lang w:eastAsia="lv-LV"/>
        </w:rPr>
        <w:lastRenderedPageBreak/>
        <w:t>pirmtiesības uz jauna nomas līguma noslēgšanu, ja nomnieks ir pildījis nomas līguma nosacījumus un nav kavējis nomas un nekustamā īpašuma nodokļa maksājumus:</w:t>
      </w:r>
    </w:p>
    <w:p w14:paraId="6D6D9B8F" w14:textId="14F02EF7" w:rsidR="009C03AF" w:rsidRPr="00354FCE" w:rsidRDefault="009C03AF" w:rsidP="009C03AF">
      <w:pPr>
        <w:ind w:right="-2" w:firstLine="720"/>
        <w:rPr>
          <w:rFonts w:eastAsia="Times New Roman" w:cs="Times New Roman"/>
          <w:szCs w:val="24"/>
          <w:lang w:eastAsia="lv-LV"/>
        </w:rPr>
      </w:pPr>
      <w:r>
        <w:rPr>
          <w:rFonts w:eastAsia="Times New Roman" w:cs="Times New Roman"/>
          <w:szCs w:val="24"/>
          <w:lang w:eastAsia="lv-LV"/>
        </w:rPr>
        <w:t>3</w:t>
      </w:r>
      <w:r w:rsidRPr="00354FCE">
        <w:rPr>
          <w:rFonts w:eastAsia="Times New Roman" w:cs="Times New Roman"/>
          <w:szCs w:val="24"/>
          <w:lang w:eastAsia="lv-LV"/>
        </w:rPr>
        <w:t>.1</w:t>
      </w:r>
      <w:r>
        <w:rPr>
          <w:rFonts w:eastAsia="Times New Roman" w:cs="Times New Roman"/>
          <w:szCs w:val="24"/>
          <w:lang w:eastAsia="lv-LV"/>
        </w:rPr>
        <w:t xml:space="preserve">. </w:t>
      </w:r>
      <w:r w:rsidRPr="00354FCE">
        <w:rPr>
          <w:rFonts w:eastAsia="Times New Roman" w:cs="Times New Roman"/>
          <w:szCs w:val="24"/>
          <w:lang w:eastAsia="lv-LV"/>
        </w:rPr>
        <w:t xml:space="preserve">iznomāt </w:t>
      </w:r>
      <w:r>
        <w:rPr>
          <w:rFonts w:eastAsia="Times New Roman" w:cs="Times New Roman"/>
          <w:szCs w:val="24"/>
          <w:lang w:eastAsia="lv-LV"/>
        </w:rPr>
        <w:t>ZS</w:t>
      </w:r>
      <w:r w:rsidRPr="00354FCE">
        <w:rPr>
          <w:rFonts w:eastAsia="Times New Roman" w:cs="Times New Roman"/>
          <w:szCs w:val="24"/>
          <w:lang w:eastAsia="lv-LV"/>
        </w:rPr>
        <w:t xml:space="preserve"> “</w:t>
      </w:r>
      <w:proofErr w:type="spellStart"/>
      <w:r w:rsidRPr="00354FCE">
        <w:rPr>
          <w:rFonts w:eastAsia="Times New Roman" w:cs="Times New Roman"/>
          <w:szCs w:val="24"/>
          <w:lang w:eastAsia="lv-LV"/>
        </w:rPr>
        <w:t>Tiečas</w:t>
      </w:r>
      <w:proofErr w:type="spellEnd"/>
      <w:r w:rsidRPr="00354FCE">
        <w:rPr>
          <w:rFonts w:eastAsia="Times New Roman" w:cs="Times New Roman"/>
          <w:szCs w:val="24"/>
          <w:lang w:eastAsia="lv-LV"/>
        </w:rPr>
        <w:t>” nekustamā īpašuma “Noma”, Slampē, Slampes pagastā, Tukuma novadā (kadastra Nr.9080 011 0238), zemes vienības ar kadastra apzīmējumu 9080 011 0238 daļu 16,74 ha platībā uz 5 (pieciem) gadiem bez apbūves tiesībām, nosakot nomas maksu – 1,5% apmērā no zemes kadastrālās vērtības gadā (veicot zemes vienības kadastrālo uzmērīšanu, platība var tikt precizēta)</w:t>
      </w:r>
      <w:r>
        <w:rPr>
          <w:rFonts w:eastAsia="Times New Roman" w:cs="Times New Roman"/>
          <w:szCs w:val="24"/>
          <w:lang w:eastAsia="lv-LV"/>
        </w:rPr>
        <w:t>.</w:t>
      </w:r>
      <w:r w:rsidRPr="00354FCE">
        <w:rPr>
          <w:rFonts w:eastAsia="Times New Roman" w:cs="Times New Roman"/>
          <w:szCs w:val="24"/>
          <w:lang w:eastAsia="lv-LV"/>
        </w:rPr>
        <w:t xml:space="preserve"> </w:t>
      </w:r>
    </w:p>
    <w:p w14:paraId="20F5B776" w14:textId="77777777" w:rsidR="009C03AF" w:rsidRPr="00354FCE" w:rsidRDefault="009C03AF" w:rsidP="009C03AF">
      <w:pPr>
        <w:ind w:right="-2" w:firstLine="720"/>
        <w:rPr>
          <w:rFonts w:eastAsia="Times New Roman" w:cs="Times New Roman"/>
          <w:szCs w:val="24"/>
          <w:lang w:eastAsia="lv-LV"/>
        </w:rPr>
      </w:pPr>
      <w:r w:rsidRPr="00354FCE">
        <w:rPr>
          <w:rFonts w:eastAsia="Times New Roman" w:cs="Times New Roman"/>
          <w:szCs w:val="24"/>
          <w:lang w:eastAsia="lv-LV"/>
        </w:rPr>
        <w:t>Zemes lietošanas mērķis – zeme, uz kuras galvenā saimnieciskā darbība ir lauksaimniecība, NĪLM kods 0101</w:t>
      </w:r>
      <w:r>
        <w:rPr>
          <w:rFonts w:eastAsia="Times New Roman" w:cs="Times New Roman"/>
          <w:szCs w:val="24"/>
          <w:lang w:eastAsia="lv-LV"/>
        </w:rPr>
        <w:t>;</w:t>
      </w:r>
    </w:p>
    <w:p w14:paraId="0D8BDCBF" w14:textId="646B71FB" w:rsidR="009C03AF" w:rsidRPr="00354FCE" w:rsidRDefault="009C03AF" w:rsidP="009C03AF">
      <w:pPr>
        <w:ind w:right="-2" w:firstLine="720"/>
        <w:rPr>
          <w:rFonts w:eastAsia="Times New Roman" w:cs="Times New Roman"/>
          <w:szCs w:val="24"/>
          <w:lang w:eastAsia="lv-LV"/>
        </w:rPr>
      </w:pPr>
      <w:r>
        <w:rPr>
          <w:rFonts w:eastAsia="Times New Roman" w:cs="Times New Roman"/>
          <w:szCs w:val="24"/>
          <w:lang w:eastAsia="lv-LV"/>
        </w:rPr>
        <w:t>3</w:t>
      </w:r>
      <w:r w:rsidRPr="00354FCE">
        <w:rPr>
          <w:rFonts w:eastAsia="Times New Roman" w:cs="Times New Roman"/>
          <w:szCs w:val="24"/>
          <w:lang w:eastAsia="lv-LV"/>
        </w:rPr>
        <w:t xml:space="preserve">.2. uzdot </w:t>
      </w:r>
      <w:r>
        <w:rPr>
          <w:rFonts w:eastAsia="Times New Roman" w:cs="Times New Roman"/>
          <w:szCs w:val="24"/>
          <w:lang w:eastAsia="lv-LV"/>
        </w:rPr>
        <w:t>ZS</w:t>
      </w:r>
      <w:r w:rsidRPr="00354FCE">
        <w:rPr>
          <w:rFonts w:eastAsia="Times New Roman" w:cs="Times New Roman"/>
          <w:szCs w:val="24"/>
          <w:lang w:eastAsia="lv-LV"/>
        </w:rPr>
        <w:t xml:space="preserve"> “</w:t>
      </w:r>
      <w:proofErr w:type="spellStart"/>
      <w:r w:rsidRPr="00354FCE">
        <w:rPr>
          <w:rFonts w:eastAsia="Times New Roman" w:cs="Times New Roman"/>
          <w:szCs w:val="24"/>
          <w:lang w:eastAsia="lv-LV"/>
        </w:rPr>
        <w:t>Tiečas</w:t>
      </w:r>
      <w:proofErr w:type="spellEnd"/>
      <w:r w:rsidRPr="00354FCE">
        <w:rPr>
          <w:rFonts w:eastAsia="Times New Roman" w:cs="Times New Roman"/>
          <w:szCs w:val="24"/>
          <w:lang w:eastAsia="lv-LV"/>
        </w:rPr>
        <w:t>” līdz 2017.gada 31.janvārim noslēgt zemes nomas līgumu ar Tukuma novada Slampes un Džūkstes pagastu pārvaldi.</w:t>
      </w:r>
    </w:p>
    <w:p w14:paraId="49A04BAD" w14:textId="77777777" w:rsidR="009C03AF" w:rsidRPr="00354FCE" w:rsidRDefault="009C03AF" w:rsidP="009C03AF">
      <w:pPr>
        <w:ind w:right="-2" w:firstLine="720"/>
        <w:rPr>
          <w:rFonts w:eastAsia="Times New Roman" w:cs="Times New Roman"/>
          <w:i/>
          <w:szCs w:val="24"/>
          <w:lang w:eastAsia="lv-LV"/>
        </w:rPr>
      </w:pPr>
      <w:r w:rsidRPr="00354FCE">
        <w:rPr>
          <w:rFonts w:eastAsia="Times New Roman" w:cs="Times New Roman"/>
          <w:i/>
          <w:szCs w:val="24"/>
          <w:lang w:eastAsia="lv-LV"/>
        </w:rPr>
        <w:t>Lēmumu var pārsūdzēt Administratīvajā rajona tiesā viena mēneša laikā no tā spēkā stāšanās dienas.</w:t>
      </w:r>
    </w:p>
    <w:p w14:paraId="4F76A903" w14:textId="1507E549" w:rsidR="00354FCE" w:rsidRDefault="00354FCE" w:rsidP="00354FCE">
      <w:pPr>
        <w:suppressAutoHyphens/>
        <w:autoSpaceDN w:val="0"/>
        <w:ind w:right="-2"/>
        <w:textAlignment w:val="baseline"/>
        <w:rPr>
          <w:rFonts w:eastAsia="Calibri" w:cs="Times New Roman"/>
          <w:sz w:val="20"/>
          <w:szCs w:val="20"/>
        </w:rPr>
      </w:pPr>
    </w:p>
    <w:p w14:paraId="6AF3EB9F" w14:textId="725E7F15" w:rsidR="00354FCE" w:rsidRDefault="00354FCE" w:rsidP="00354FCE">
      <w:pPr>
        <w:suppressAutoHyphens/>
        <w:autoSpaceDN w:val="0"/>
        <w:ind w:right="-2"/>
        <w:textAlignment w:val="baseline"/>
        <w:rPr>
          <w:rFonts w:eastAsia="Calibri" w:cs="Times New Roman"/>
          <w:sz w:val="20"/>
          <w:szCs w:val="20"/>
        </w:rPr>
      </w:pPr>
    </w:p>
    <w:p w14:paraId="2E3E3A4C" w14:textId="628719A3" w:rsidR="00354FCE" w:rsidRDefault="00354FCE" w:rsidP="00354FCE">
      <w:pPr>
        <w:suppressAutoHyphens/>
        <w:autoSpaceDN w:val="0"/>
        <w:ind w:right="-2"/>
        <w:textAlignment w:val="baseline"/>
        <w:rPr>
          <w:rFonts w:eastAsia="Calibri" w:cs="Times New Roman"/>
          <w:sz w:val="20"/>
          <w:szCs w:val="20"/>
        </w:rPr>
      </w:pPr>
    </w:p>
    <w:p w14:paraId="73EF650B" w14:textId="4132DCC1" w:rsidR="00354FCE" w:rsidRDefault="00354FCE" w:rsidP="00354FCE">
      <w:pPr>
        <w:suppressAutoHyphens/>
        <w:autoSpaceDN w:val="0"/>
        <w:ind w:right="-2"/>
        <w:textAlignment w:val="baseline"/>
        <w:rPr>
          <w:rFonts w:eastAsia="Calibri" w:cs="Times New Roman"/>
          <w:sz w:val="20"/>
          <w:szCs w:val="20"/>
        </w:rPr>
      </w:pPr>
    </w:p>
    <w:p w14:paraId="574BA73D" w14:textId="399D757A" w:rsidR="00354FCE" w:rsidRDefault="00354FCE" w:rsidP="00354FCE">
      <w:pPr>
        <w:suppressAutoHyphens/>
        <w:autoSpaceDN w:val="0"/>
        <w:ind w:right="-2"/>
        <w:textAlignment w:val="baseline"/>
        <w:rPr>
          <w:rFonts w:eastAsia="Calibri" w:cs="Times New Roman"/>
          <w:sz w:val="20"/>
          <w:szCs w:val="20"/>
        </w:rPr>
      </w:pPr>
    </w:p>
    <w:p w14:paraId="68B096F2" w14:textId="4217F981" w:rsidR="00354FCE" w:rsidRDefault="00354FCE" w:rsidP="00354FCE">
      <w:pPr>
        <w:suppressAutoHyphens/>
        <w:autoSpaceDN w:val="0"/>
        <w:ind w:right="-2"/>
        <w:textAlignment w:val="baseline"/>
        <w:rPr>
          <w:rFonts w:eastAsia="Calibri" w:cs="Times New Roman"/>
          <w:sz w:val="20"/>
          <w:szCs w:val="20"/>
        </w:rPr>
      </w:pPr>
    </w:p>
    <w:p w14:paraId="2CCB9145" w14:textId="482E67A9" w:rsidR="00354FCE" w:rsidRDefault="00354FCE" w:rsidP="00354FCE">
      <w:pPr>
        <w:suppressAutoHyphens/>
        <w:autoSpaceDN w:val="0"/>
        <w:ind w:right="-2"/>
        <w:textAlignment w:val="baseline"/>
        <w:rPr>
          <w:rFonts w:eastAsia="Calibri" w:cs="Times New Roman"/>
          <w:sz w:val="20"/>
          <w:szCs w:val="20"/>
        </w:rPr>
      </w:pPr>
    </w:p>
    <w:p w14:paraId="374BAC9D" w14:textId="21DC54DE" w:rsidR="00354FCE" w:rsidRDefault="00354FCE" w:rsidP="00354FCE">
      <w:pPr>
        <w:suppressAutoHyphens/>
        <w:autoSpaceDN w:val="0"/>
        <w:ind w:right="-2"/>
        <w:textAlignment w:val="baseline"/>
        <w:rPr>
          <w:rFonts w:eastAsia="Calibri" w:cs="Times New Roman"/>
          <w:sz w:val="20"/>
          <w:szCs w:val="20"/>
        </w:rPr>
      </w:pPr>
    </w:p>
    <w:p w14:paraId="1CB08A37" w14:textId="30BF810B" w:rsidR="00354FCE" w:rsidRDefault="00354FCE" w:rsidP="00354FCE">
      <w:pPr>
        <w:suppressAutoHyphens/>
        <w:autoSpaceDN w:val="0"/>
        <w:ind w:right="-2"/>
        <w:textAlignment w:val="baseline"/>
        <w:rPr>
          <w:rFonts w:eastAsia="Calibri" w:cs="Times New Roman"/>
          <w:sz w:val="20"/>
          <w:szCs w:val="20"/>
        </w:rPr>
      </w:pPr>
    </w:p>
    <w:p w14:paraId="3DC64FE8" w14:textId="41CBF60F" w:rsidR="00354FCE" w:rsidRDefault="00354FCE" w:rsidP="00354FCE">
      <w:pPr>
        <w:suppressAutoHyphens/>
        <w:autoSpaceDN w:val="0"/>
        <w:ind w:right="-2"/>
        <w:textAlignment w:val="baseline"/>
        <w:rPr>
          <w:rFonts w:eastAsia="Calibri" w:cs="Times New Roman"/>
          <w:sz w:val="20"/>
          <w:szCs w:val="20"/>
        </w:rPr>
      </w:pPr>
    </w:p>
    <w:p w14:paraId="48AB85AD" w14:textId="0B335516" w:rsidR="00B210D3" w:rsidRDefault="00B210D3" w:rsidP="00354FCE">
      <w:pPr>
        <w:suppressAutoHyphens/>
        <w:autoSpaceDN w:val="0"/>
        <w:ind w:right="-2"/>
        <w:textAlignment w:val="baseline"/>
        <w:rPr>
          <w:rFonts w:eastAsia="Calibri" w:cs="Times New Roman"/>
          <w:sz w:val="20"/>
          <w:szCs w:val="20"/>
        </w:rPr>
      </w:pPr>
    </w:p>
    <w:p w14:paraId="4B53D60D" w14:textId="1C93BB17" w:rsidR="00B210D3" w:rsidRDefault="00B210D3" w:rsidP="00354FCE">
      <w:pPr>
        <w:suppressAutoHyphens/>
        <w:autoSpaceDN w:val="0"/>
        <w:ind w:right="-2"/>
        <w:textAlignment w:val="baseline"/>
        <w:rPr>
          <w:rFonts w:eastAsia="Calibri" w:cs="Times New Roman"/>
          <w:sz w:val="20"/>
          <w:szCs w:val="20"/>
        </w:rPr>
      </w:pPr>
    </w:p>
    <w:p w14:paraId="6A7D29BC" w14:textId="0536136E" w:rsidR="00B210D3" w:rsidRDefault="00B210D3" w:rsidP="00354FCE">
      <w:pPr>
        <w:suppressAutoHyphens/>
        <w:autoSpaceDN w:val="0"/>
        <w:ind w:right="-2"/>
        <w:textAlignment w:val="baseline"/>
        <w:rPr>
          <w:rFonts w:eastAsia="Calibri" w:cs="Times New Roman"/>
          <w:sz w:val="20"/>
          <w:szCs w:val="20"/>
        </w:rPr>
      </w:pPr>
    </w:p>
    <w:p w14:paraId="069407FB" w14:textId="28313670" w:rsidR="00B210D3" w:rsidRDefault="00B210D3" w:rsidP="00354FCE">
      <w:pPr>
        <w:suppressAutoHyphens/>
        <w:autoSpaceDN w:val="0"/>
        <w:ind w:right="-2"/>
        <w:textAlignment w:val="baseline"/>
        <w:rPr>
          <w:rFonts w:eastAsia="Calibri" w:cs="Times New Roman"/>
          <w:sz w:val="20"/>
          <w:szCs w:val="20"/>
        </w:rPr>
      </w:pPr>
    </w:p>
    <w:p w14:paraId="030221E3" w14:textId="06BC5BF3" w:rsidR="00B210D3" w:rsidRDefault="00B210D3" w:rsidP="00354FCE">
      <w:pPr>
        <w:suppressAutoHyphens/>
        <w:autoSpaceDN w:val="0"/>
        <w:ind w:right="-2"/>
        <w:textAlignment w:val="baseline"/>
        <w:rPr>
          <w:rFonts w:eastAsia="Calibri" w:cs="Times New Roman"/>
          <w:sz w:val="20"/>
          <w:szCs w:val="20"/>
        </w:rPr>
      </w:pPr>
    </w:p>
    <w:p w14:paraId="03203CF1" w14:textId="5E4E9157" w:rsidR="009C03AF" w:rsidRDefault="009C03AF" w:rsidP="00354FCE">
      <w:pPr>
        <w:suppressAutoHyphens/>
        <w:autoSpaceDN w:val="0"/>
        <w:ind w:right="-2"/>
        <w:textAlignment w:val="baseline"/>
        <w:rPr>
          <w:rFonts w:eastAsia="Calibri" w:cs="Times New Roman"/>
          <w:sz w:val="20"/>
          <w:szCs w:val="20"/>
        </w:rPr>
      </w:pPr>
    </w:p>
    <w:p w14:paraId="072A9671" w14:textId="64E2DA87" w:rsidR="009C03AF" w:rsidRDefault="009C03AF" w:rsidP="00354FCE">
      <w:pPr>
        <w:suppressAutoHyphens/>
        <w:autoSpaceDN w:val="0"/>
        <w:ind w:right="-2"/>
        <w:textAlignment w:val="baseline"/>
        <w:rPr>
          <w:rFonts w:eastAsia="Calibri" w:cs="Times New Roman"/>
          <w:sz w:val="20"/>
          <w:szCs w:val="20"/>
        </w:rPr>
      </w:pPr>
    </w:p>
    <w:p w14:paraId="6DE65677" w14:textId="4E51C998" w:rsidR="009C03AF" w:rsidRDefault="009C03AF" w:rsidP="00354FCE">
      <w:pPr>
        <w:suppressAutoHyphens/>
        <w:autoSpaceDN w:val="0"/>
        <w:ind w:right="-2"/>
        <w:textAlignment w:val="baseline"/>
        <w:rPr>
          <w:rFonts w:eastAsia="Calibri" w:cs="Times New Roman"/>
          <w:sz w:val="20"/>
          <w:szCs w:val="20"/>
        </w:rPr>
      </w:pPr>
    </w:p>
    <w:p w14:paraId="32AF9F8A" w14:textId="247CE570" w:rsidR="009C03AF" w:rsidRDefault="009C03AF" w:rsidP="00354FCE">
      <w:pPr>
        <w:suppressAutoHyphens/>
        <w:autoSpaceDN w:val="0"/>
        <w:ind w:right="-2"/>
        <w:textAlignment w:val="baseline"/>
        <w:rPr>
          <w:rFonts w:eastAsia="Calibri" w:cs="Times New Roman"/>
          <w:sz w:val="20"/>
          <w:szCs w:val="20"/>
        </w:rPr>
      </w:pPr>
    </w:p>
    <w:p w14:paraId="667AD1BA" w14:textId="0257BA12" w:rsidR="009C03AF" w:rsidRDefault="009C03AF" w:rsidP="00354FCE">
      <w:pPr>
        <w:suppressAutoHyphens/>
        <w:autoSpaceDN w:val="0"/>
        <w:ind w:right="-2"/>
        <w:textAlignment w:val="baseline"/>
        <w:rPr>
          <w:rFonts w:eastAsia="Calibri" w:cs="Times New Roman"/>
          <w:sz w:val="20"/>
          <w:szCs w:val="20"/>
        </w:rPr>
      </w:pPr>
    </w:p>
    <w:p w14:paraId="7A89FCF5" w14:textId="0ABFC003" w:rsidR="009C03AF" w:rsidRDefault="009C03AF" w:rsidP="00354FCE">
      <w:pPr>
        <w:suppressAutoHyphens/>
        <w:autoSpaceDN w:val="0"/>
        <w:ind w:right="-2"/>
        <w:textAlignment w:val="baseline"/>
        <w:rPr>
          <w:rFonts w:eastAsia="Calibri" w:cs="Times New Roman"/>
          <w:sz w:val="20"/>
          <w:szCs w:val="20"/>
        </w:rPr>
      </w:pPr>
    </w:p>
    <w:p w14:paraId="7935F5FF" w14:textId="559FFC89" w:rsidR="009C03AF" w:rsidRDefault="009C03AF" w:rsidP="00354FCE">
      <w:pPr>
        <w:suppressAutoHyphens/>
        <w:autoSpaceDN w:val="0"/>
        <w:ind w:right="-2"/>
        <w:textAlignment w:val="baseline"/>
        <w:rPr>
          <w:rFonts w:eastAsia="Calibri" w:cs="Times New Roman"/>
          <w:sz w:val="20"/>
          <w:szCs w:val="20"/>
        </w:rPr>
      </w:pPr>
    </w:p>
    <w:p w14:paraId="75A7E7D6" w14:textId="3FFF7912" w:rsidR="009C03AF" w:rsidRDefault="009C03AF" w:rsidP="00354FCE">
      <w:pPr>
        <w:suppressAutoHyphens/>
        <w:autoSpaceDN w:val="0"/>
        <w:ind w:right="-2"/>
        <w:textAlignment w:val="baseline"/>
        <w:rPr>
          <w:rFonts w:eastAsia="Calibri" w:cs="Times New Roman"/>
          <w:sz w:val="20"/>
          <w:szCs w:val="20"/>
        </w:rPr>
      </w:pPr>
    </w:p>
    <w:p w14:paraId="46D48533" w14:textId="6AEB2C70" w:rsidR="009C03AF" w:rsidRDefault="009C03AF" w:rsidP="00354FCE">
      <w:pPr>
        <w:suppressAutoHyphens/>
        <w:autoSpaceDN w:val="0"/>
        <w:ind w:right="-2"/>
        <w:textAlignment w:val="baseline"/>
        <w:rPr>
          <w:rFonts w:eastAsia="Calibri" w:cs="Times New Roman"/>
          <w:sz w:val="20"/>
          <w:szCs w:val="20"/>
        </w:rPr>
      </w:pPr>
    </w:p>
    <w:p w14:paraId="5B14C21E" w14:textId="4E4C3243" w:rsidR="009C03AF" w:rsidRDefault="009C03AF" w:rsidP="00354FCE">
      <w:pPr>
        <w:suppressAutoHyphens/>
        <w:autoSpaceDN w:val="0"/>
        <w:ind w:right="-2"/>
        <w:textAlignment w:val="baseline"/>
        <w:rPr>
          <w:rFonts w:eastAsia="Calibri" w:cs="Times New Roman"/>
          <w:sz w:val="20"/>
          <w:szCs w:val="20"/>
        </w:rPr>
      </w:pPr>
    </w:p>
    <w:p w14:paraId="5C311B24" w14:textId="3F3AB527" w:rsidR="009C03AF" w:rsidRDefault="009C03AF" w:rsidP="00354FCE">
      <w:pPr>
        <w:suppressAutoHyphens/>
        <w:autoSpaceDN w:val="0"/>
        <w:ind w:right="-2"/>
        <w:textAlignment w:val="baseline"/>
        <w:rPr>
          <w:rFonts w:eastAsia="Calibri" w:cs="Times New Roman"/>
          <w:sz w:val="20"/>
          <w:szCs w:val="20"/>
        </w:rPr>
      </w:pPr>
    </w:p>
    <w:p w14:paraId="4A44819E" w14:textId="10FBF294" w:rsidR="009C03AF" w:rsidRDefault="009C03AF" w:rsidP="00354FCE">
      <w:pPr>
        <w:suppressAutoHyphens/>
        <w:autoSpaceDN w:val="0"/>
        <w:ind w:right="-2"/>
        <w:textAlignment w:val="baseline"/>
        <w:rPr>
          <w:rFonts w:eastAsia="Calibri" w:cs="Times New Roman"/>
          <w:sz w:val="20"/>
          <w:szCs w:val="20"/>
        </w:rPr>
      </w:pPr>
    </w:p>
    <w:p w14:paraId="2C95D343" w14:textId="77777777" w:rsidR="009C03AF" w:rsidRDefault="009C03AF" w:rsidP="00354FCE">
      <w:pPr>
        <w:suppressAutoHyphens/>
        <w:autoSpaceDN w:val="0"/>
        <w:ind w:right="-2"/>
        <w:textAlignment w:val="baseline"/>
        <w:rPr>
          <w:rFonts w:eastAsia="Calibri" w:cs="Times New Roman"/>
          <w:sz w:val="20"/>
          <w:szCs w:val="20"/>
        </w:rPr>
      </w:pPr>
    </w:p>
    <w:p w14:paraId="6A994E50" w14:textId="3DD04A00" w:rsidR="00354FCE" w:rsidRDefault="00354FCE" w:rsidP="00354FCE">
      <w:pPr>
        <w:suppressAutoHyphens/>
        <w:autoSpaceDN w:val="0"/>
        <w:ind w:right="-2"/>
        <w:textAlignment w:val="baseline"/>
        <w:rPr>
          <w:rFonts w:eastAsia="Calibri" w:cs="Times New Roman"/>
          <w:sz w:val="20"/>
          <w:szCs w:val="20"/>
        </w:rPr>
      </w:pPr>
    </w:p>
    <w:p w14:paraId="7AB3B65E" w14:textId="14F7FB15" w:rsidR="00354FCE" w:rsidRDefault="00354FCE" w:rsidP="00354FCE">
      <w:pPr>
        <w:suppressAutoHyphens/>
        <w:autoSpaceDN w:val="0"/>
        <w:ind w:right="-2"/>
        <w:textAlignment w:val="baseline"/>
        <w:rPr>
          <w:rFonts w:eastAsia="Calibri" w:cs="Times New Roman"/>
          <w:sz w:val="20"/>
          <w:szCs w:val="20"/>
        </w:rPr>
      </w:pPr>
    </w:p>
    <w:p w14:paraId="08681C57" w14:textId="44D3DABD" w:rsidR="00354FCE" w:rsidRDefault="00354FCE" w:rsidP="00354FCE">
      <w:pPr>
        <w:suppressAutoHyphens/>
        <w:autoSpaceDN w:val="0"/>
        <w:ind w:right="-2"/>
        <w:textAlignment w:val="baseline"/>
        <w:rPr>
          <w:rFonts w:eastAsia="Calibri" w:cs="Times New Roman"/>
          <w:sz w:val="20"/>
          <w:szCs w:val="20"/>
        </w:rPr>
      </w:pPr>
    </w:p>
    <w:p w14:paraId="0E7B6C97" w14:textId="451193EA" w:rsidR="00354FCE" w:rsidRDefault="00354FCE" w:rsidP="00354FCE">
      <w:pPr>
        <w:suppressAutoHyphens/>
        <w:autoSpaceDN w:val="0"/>
        <w:ind w:right="-2"/>
        <w:textAlignment w:val="baseline"/>
        <w:rPr>
          <w:rFonts w:eastAsia="Calibri" w:cs="Times New Roman"/>
          <w:sz w:val="20"/>
          <w:szCs w:val="20"/>
        </w:rPr>
      </w:pPr>
    </w:p>
    <w:p w14:paraId="4E645FC8" w14:textId="5F681D63" w:rsidR="00354FCE" w:rsidRDefault="00354FCE" w:rsidP="00354FCE">
      <w:pPr>
        <w:suppressAutoHyphens/>
        <w:autoSpaceDN w:val="0"/>
        <w:ind w:right="-2"/>
        <w:textAlignment w:val="baseline"/>
        <w:rPr>
          <w:rFonts w:eastAsia="Calibri" w:cs="Times New Roman"/>
          <w:sz w:val="20"/>
          <w:szCs w:val="20"/>
        </w:rPr>
      </w:pPr>
    </w:p>
    <w:p w14:paraId="383C435F" w14:textId="57221B08" w:rsidR="00354FCE" w:rsidRDefault="00354FCE" w:rsidP="00354FCE">
      <w:pPr>
        <w:suppressAutoHyphens/>
        <w:autoSpaceDN w:val="0"/>
        <w:ind w:right="-2"/>
        <w:textAlignment w:val="baseline"/>
        <w:rPr>
          <w:rFonts w:eastAsia="Calibri" w:cs="Times New Roman"/>
          <w:sz w:val="20"/>
          <w:szCs w:val="20"/>
        </w:rPr>
      </w:pPr>
      <w:r>
        <w:rPr>
          <w:rFonts w:eastAsia="Calibri" w:cs="Times New Roman"/>
          <w:sz w:val="20"/>
          <w:szCs w:val="20"/>
        </w:rPr>
        <w:t>Nosūtīt:</w:t>
      </w:r>
    </w:p>
    <w:p w14:paraId="5273ED6D" w14:textId="7650CF98" w:rsidR="00354FCE" w:rsidRDefault="00354FCE" w:rsidP="00354FCE">
      <w:pPr>
        <w:suppressAutoHyphens/>
        <w:autoSpaceDN w:val="0"/>
        <w:ind w:right="-2"/>
        <w:textAlignment w:val="baseline"/>
        <w:rPr>
          <w:rFonts w:eastAsia="Calibri" w:cs="Times New Roman"/>
          <w:sz w:val="20"/>
          <w:szCs w:val="20"/>
        </w:rPr>
      </w:pPr>
      <w:r>
        <w:rPr>
          <w:rFonts w:eastAsia="Calibri" w:cs="Times New Roman"/>
          <w:sz w:val="20"/>
          <w:szCs w:val="20"/>
        </w:rPr>
        <w:t>-</w:t>
      </w:r>
      <w:proofErr w:type="spellStart"/>
      <w:r>
        <w:rPr>
          <w:rFonts w:eastAsia="Calibri" w:cs="Times New Roman"/>
          <w:sz w:val="20"/>
          <w:szCs w:val="20"/>
        </w:rPr>
        <w:t>Īp.nod</w:t>
      </w:r>
      <w:proofErr w:type="spellEnd"/>
      <w:r>
        <w:rPr>
          <w:rFonts w:eastAsia="Calibri" w:cs="Times New Roman"/>
          <w:sz w:val="20"/>
          <w:szCs w:val="20"/>
        </w:rPr>
        <w:t>.</w:t>
      </w:r>
    </w:p>
    <w:p w14:paraId="153903DD" w14:textId="3C6B85DD" w:rsidR="00354FCE" w:rsidRDefault="00354FCE" w:rsidP="00354FCE">
      <w:pPr>
        <w:suppressAutoHyphens/>
        <w:autoSpaceDN w:val="0"/>
        <w:ind w:right="-2"/>
        <w:textAlignment w:val="baseline"/>
        <w:rPr>
          <w:rFonts w:eastAsia="Calibri" w:cs="Times New Roman"/>
          <w:sz w:val="20"/>
          <w:szCs w:val="20"/>
        </w:rPr>
      </w:pPr>
      <w:r>
        <w:rPr>
          <w:rFonts w:eastAsia="Calibri" w:cs="Times New Roman"/>
          <w:sz w:val="20"/>
          <w:szCs w:val="20"/>
        </w:rPr>
        <w:t>-izraksts</w:t>
      </w:r>
    </w:p>
    <w:p w14:paraId="04866BB9" w14:textId="2FB8409F" w:rsidR="00354FCE" w:rsidRPr="00354FCE" w:rsidRDefault="00354FCE" w:rsidP="00354FCE">
      <w:pPr>
        <w:suppressAutoHyphens/>
        <w:autoSpaceDN w:val="0"/>
        <w:ind w:right="-2"/>
        <w:textAlignment w:val="baseline"/>
        <w:rPr>
          <w:rFonts w:eastAsia="Calibri" w:cs="Times New Roman"/>
          <w:sz w:val="20"/>
          <w:szCs w:val="20"/>
        </w:rPr>
      </w:pPr>
      <w:r>
        <w:rPr>
          <w:rFonts w:eastAsia="Calibri" w:cs="Times New Roman"/>
          <w:sz w:val="20"/>
          <w:szCs w:val="20"/>
        </w:rPr>
        <w:t>______________________________________________</w:t>
      </w:r>
    </w:p>
    <w:p w14:paraId="44C84BF2" w14:textId="7607C535" w:rsidR="00354FCE" w:rsidRPr="00354FCE" w:rsidRDefault="00354FCE" w:rsidP="00354FCE">
      <w:pPr>
        <w:suppressAutoHyphens/>
        <w:autoSpaceDN w:val="0"/>
        <w:ind w:right="-2"/>
        <w:textAlignment w:val="baseline"/>
        <w:rPr>
          <w:rFonts w:eastAsia="Calibri" w:cs="Times New Roman"/>
          <w:sz w:val="20"/>
          <w:szCs w:val="20"/>
        </w:rPr>
      </w:pPr>
      <w:r w:rsidRPr="00354FCE">
        <w:rPr>
          <w:rFonts w:eastAsia="Calibri" w:cs="Times New Roman"/>
          <w:sz w:val="20"/>
          <w:szCs w:val="20"/>
        </w:rPr>
        <w:t>Sagatavoja:</w:t>
      </w:r>
      <w:r>
        <w:rPr>
          <w:rFonts w:eastAsia="Calibri" w:cs="Times New Roman"/>
          <w:sz w:val="20"/>
          <w:szCs w:val="20"/>
        </w:rPr>
        <w:t xml:space="preserve"> </w:t>
      </w:r>
      <w:r w:rsidRPr="00354FCE">
        <w:rPr>
          <w:rFonts w:eastAsia="Calibri" w:cs="Times New Roman"/>
          <w:sz w:val="20"/>
          <w:szCs w:val="20"/>
        </w:rPr>
        <w:t>1.</w:t>
      </w:r>
      <w:r w:rsidR="009C03AF">
        <w:rPr>
          <w:rFonts w:eastAsia="Calibri" w:cs="Times New Roman"/>
          <w:sz w:val="20"/>
          <w:szCs w:val="20"/>
        </w:rPr>
        <w:t xml:space="preserve"> un 2.</w:t>
      </w:r>
      <w:r w:rsidRPr="00354FCE">
        <w:rPr>
          <w:rFonts w:eastAsia="Calibri" w:cs="Times New Roman"/>
          <w:sz w:val="20"/>
          <w:szCs w:val="20"/>
        </w:rPr>
        <w:t>punktu Īpašumu nodaļa (</w:t>
      </w:r>
      <w:proofErr w:type="spellStart"/>
      <w:r w:rsidRPr="00354FCE">
        <w:rPr>
          <w:rFonts w:eastAsia="Calibri" w:cs="Times New Roman"/>
          <w:sz w:val="20"/>
          <w:szCs w:val="20"/>
        </w:rPr>
        <w:t>V.Bērzājs</w:t>
      </w:r>
      <w:proofErr w:type="spellEnd"/>
      <w:r w:rsidRPr="00354FCE">
        <w:rPr>
          <w:rFonts w:eastAsia="Calibri" w:cs="Times New Roman"/>
          <w:sz w:val="20"/>
          <w:szCs w:val="20"/>
        </w:rPr>
        <w:t>)</w:t>
      </w:r>
      <w:r w:rsidR="009C03AF">
        <w:rPr>
          <w:rFonts w:eastAsia="Calibri" w:cs="Times New Roman"/>
          <w:sz w:val="20"/>
          <w:szCs w:val="20"/>
        </w:rPr>
        <w:t>, 3</w:t>
      </w:r>
      <w:r w:rsidRPr="00354FCE">
        <w:rPr>
          <w:rFonts w:eastAsia="Calibri" w:cs="Times New Roman"/>
          <w:sz w:val="20"/>
          <w:szCs w:val="20"/>
        </w:rPr>
        <w:t>.punktu Slampes un Džūkstes pagastu pārv</w:t>
      </w:r>
      <w:r w:rsidR="009C03AF">
        <w:rPr>
          <w:rFonts w:eastAsia="Calibri" w:cs="Times New Roman"/>
          <w:sz w:val="20"/>
          <w:szCs w:val="20"/>
        </w:rPr>
        <w:t>.</w:t>
      </w:r>
      <w:r w:rsidRPr="00354FCE">
        <w:rPr>
          <w:rFonts w:eastAsia="Calibri" w:cs="Times New Roman"/>
          <w:sz w:val="20"/>
          <w:szCs w:val="20"/>
        </w:rPr>
        <w:t xml:space="preserve"> (</w:t>
      </w:r>
      <w:proofErr w:type="spellStart"/>
      <w:r w:rsidRPr="00354FCE">
        <w:rPr>
          <w:rFonts w:eastAsia="Calibri" w:cs="Times New Roman"/>
          <w:sz w:val="20"/>
          <w:szCs w:val="20"/>
        </w:rPr>
        <w:t>I.Klētiņa</w:t>
      </w:r>
      <w:proofErr w:type="spellEnd"/>
      <w:r w:rsidRPr="00354FCE">
        <w:rPr>
          <w:rFonts w:eastAsia="Calibri" w:cs="Times New Roman"/>
          <w:sz w:val="20"/>
          <w:szCs w:val="20"/>
        </w:rPr>
        <w:t>)</w:t>
      </w:r>
    </w:p>
    <w:p w14:paraId="531657CF" w14:textId="77777777" w:rsidR="00354FCE" w:rsidRPr="00354FCE" w:rsidRDefault="00354FCE" w:rsidP="00354FCE">
      <w:pPr>
        <w:suppressAutoHyphens/>
        <w:autoSpaceDN w:val="0"/>
        <w:ind w:right="-2"/>
        <w:textAlignment w:val="baseline"/>
        <w:rPr>
          <w:rFonts w:eastAsia="Calibri" w:cs="Times New Roman"/>
          <w:sz w:val="20"/>
          <w:szCs w:val="20"/>
        </w:rPr>
      </w:pPr>
    </w:p>
    <w:p w14:paraId="1B337253" w14:textId="77777777" w:rsidR="00354FCE" w:rsidRPr="00354FCE" w:rsidRDefault="00354FCE" w:rsidP="00354FCE">
      <w:pPr>
        <w:suppressAutoHyphens/>
        <w:autoSpaceDN w:val="0"/>
        <w:ind w:right="-2"/>
        <w:textAlignment w:val="baseline"/>
        <w:rPr>
          <w:rFonts w:eastAsia="Calibri" w:cs="Times New Roman"/>
          <w:szCs w:val="24"/>
        </w:rPr>
      </w:pPr>
    </w:p>
    <w:p w14:paraId="1FB590A1" w14:textId="3227BBC9" w:rsidR="00354FCE" w:rsidRDefault="00354FCE">
      <w:pPr>
        <w:rPr>
          <w:rFonts w:eastAsia="Calibri" w:cs="Times New Roman"/>
          <w:szCs w:val="24"/>
        </w:rPr>
      </w:pPr>
      <w:r>
        <w:rPr>
          <w:rFonts w:eastAsia="Calibri" w:cs="Times New Roman"/>
          <w:szCs w:val="24"/>
        </w:rPr>
        <w:br w:type="page"/>
      </w:r>
    </w:p>
    <w:p w14:paraId="395BD7E6" w14:textId="2A00584A" w:rsidR="00354FCE" w:rsidRPr="00354FCE" w:rsidRDefault="009217EC" w:rsidP="00CA3903">
      <w:pPr>
        <w:suppressAutoHyphens/>
        <w:autoSpaceDN w:val="0"/>
        <w:ind w:right="-2"/>
        <w:jc w:val="center"/>
        <w:textAlignment w:val="baseline"/>
        <w:rPr>
          <w:rFonts w:eastAsia="Calibri" w:cs="Times New Roman"/>
          <w:szCs w:val="24"/>
        </w:rPr>
      </w:pPr>
      <w:r>
        <w:rPr>
          <w:rFonts w:eastAsia="Calibri" w:cs="Times New Roman"/>
          <w:szCs w:val="24"/>
        </w:rPr>
        <w:lastRenderedPageBreak/>
        <w:t>4.</w:t>
      </w:r>
      <w:r w:rsidR="00CA3903">
        <w:rPr>
          <w:rFonts w:eastAsia="Calibri" w:cs="Times New Roman"/>
          <w:szCs w:val="24"/>
        </w:rPr>
        <w:t>§.</w:t>
      </w:r>
    </w:p>
    <w:p w14:paraId="6D8BFE63" w14:textId="77777777" w:rsidR="00354FCE" w:rsidRDefault="00354FCE" w:rsidP="00354FCE">
      <w:pPr>
        <w:suppressAutoHyphens/>
        <w:autoSpaceDN w:val="0"/>
        <w:ind w:right="-2"/>
        <w:textAlignment w:val="baseline"/>
        <w:rPr>
          <w:rFonts w:eastAsia="Calibri" w:cs="Times New Roman"/>
          <w:b/>
          <w:szCs w:val="24"/>
        </w:rPr>
      </w:pPr>
    </w:p>
    <w:p w14:paraId="137A25FD" w14:textId="61DCC55A" w:rsidR="00354FCE" w:rsidRPr="00354FCE" w:rsidRDefault="00354FCE" w:rsidP="00354FCE">
      <w:pPr>
        <w:suppressAutoHyphens/>
        <w:autoSpaceDN w:val="0"/>
        <w:ind w:right="-2"/>
        <w:textAlignment w:val="baseline"/>
        <w:rPr>
          <w:rFonts w:eastAsia="Calibri" w:cs="Times New Roman"/>
          <w:b/>
          <w:szCs w:val="24"/>
        </w:rPr>
      </w:pPr>
      <w:r w:rsidRPr="00354FCE">
        <w:rPr>
          <w:rFonts w:eastAsia="Calibri" w:cs="Times New Roman"/>
          <w:b/>
          <w:szCs w:val="24"/>
        </w:rPr>
        <w:t>Par SIA “</w:t>
      </w:r>
      <w:proofErr w:type="spellStart"/>
      <w:r w:rsidRPr="00354FCE">
        <w:rPr>
          <w:rFonts w:eastAsia="Calibri" w:cs="Times New Roman"/>
          <w:b/>
          <w:szCs w:val="24"/>
        </w:rPr>
        <w:t>Pētertāles</w:t>
      </w:r>
      <w:proofErr w:type="spellEnd"/>
      <w:r w:rsidRPr="00354FCE">
        <w:rPr>
          <w:rFonts w:eastAsia="Calibri" w:cs="Times New Roman"/>
          <w:b/>
          <w:szCs w:val="24"/>
        </w:rPr>
        <w:t>” iesniegumu</w:t>
      </w:r>
    </w:p>
    <w:p w14:paraId="501028E9" w14:textId="30A2F6F2" w:rsidR="00354FCE" w:rsidRDefault="00354FCE" w:rsidP="00354FCE">
      <w:pPr>
        <w:suppressAutoHyphens/>
        <w:autoSpaceDN w:val="0"/>
        <w:ind w:right="-2"/>
        <w:textAlignment w:val="baseline"/>
        <w:rPr>
          <w:rFonts w:eastAsia="Calibri" w:cs="Times New Roman"/>
          <w:b/>
          <w:szCs w:val="24"/>
        </w:rPr>
      </w:pPr>
    </w:p>
    <w:p w14:paraId="76E878D4" w14:textId="1739142A" w:rsidR="00CA3903" w:rsidRDefault="00CA3903" w:rsidP="00354FCE">
      <w:pPr>
        <w:suppressAutoHyphens/>
        <w:autoSpaceDN w:val="0"/>
        <w:ind w:right="-2"/>
        <w:textAlignment w:val="baseline"/>
        <w:rPr>
          <w:rFonts w:eastAsia="Calibri" w:cs="Times New Roman"/>
          <w:b/>
          <w:szCs w:val="24"/>
        </w:rPr>
      </w:pPr>
    </w:p>
    <w:p w14:paraId="03C74B21" w14:textId="586F3B1F" w:rsidR="00CA3903" w:rsidRDefault="00CA3903" w:rsidP="00354FCE">
      <w:pPr>
        <w:suppressAutoHyphens/>
        <w:autoSpaceDN w:val="0"/>
        <w:ind w:right="-2"/>
        <w:textAlignment w:val="baseline"/>
        <w:rPr>
          <w:rFonts w:eastAsia="Calibri" w:cs="Times New Roman"/>
          <w:b/>
          <w:szCs w:val="24"/>
        </w:rPr>
      </w:pPr>
    </w:p>
    <w:p w14:paraId="0C97B2B9" w14:textId="3536303F" w:rsidR="00CA3903" w:rsidRDefault="00CA3903" w:rsidP="00CA3903">
      <w:pPr>
        <w:ind w:right="42"/>
        <w:jc w:val="left"/>
        <w:rPr>
          <w:rFonts w:eastAsia="Times New Roman" w:cs="Times New Roman"/>
          <w:i/>
          <w:szCs w:val="24"/>
          <w:lang w:eastAsia="lv-LV"/>
        </w:rPr>
      </w:pPr>
      <w:r w:rsidRPr="00354FCE">
        <w:rPr>
          <w:rFonts w:eastAsia="Times New Roman" w:cs="Times New Roman"/>
          <w:i/>
          <w:szCs w:val="24"/>
          <w:lang w:eastAsia="lv-LV"/>
        </w:rPr>
        <w:t>Iesniegt izskatīšanai Domei šādu lēmuma projektu:</w:t>
      </w:r>
    </w:p>
    <w:p w14:paraId="7AE5AD4F" w14:textId="77777777" w:rsidR="00CA3903" w:rsidRPr="00354FCE" w:rsidRDefault="00CA3903" w:rsidP="00CA3903">
      <w:pPr>
        <w:ind w:right="42"/>
        <w:jc w:val="left"/>
        <w:rPr>
          <w:rFonts w:eastAsia="Times New Roman" w:cs="Times New Roman"/>
          <w:i/>
          <w:szCs w:val="24"/>
          <w:lang w:eastAsia="lv-LV"/>
        </w:rPr>
      </w:pPr>
    </w:p>
    <w:p w14:paraId="3E3C0AA6" w14:textId="77777777" w:rsidR="00CA3903" w:rsidRPr="00354FCE" w:rsidRDefault="00CA3903" w:rsidP="00354FCE">
      <w:pPr>
        <w:suppressAutoHyphens/>
        <w:autoSpaceDN w:val="0"/>
        <w:ind w:right="-2"/>
        <w:textAlignment w:val="baseline"/>
        <w:rPr>
          <w:rFonts w:eastAsia="Calibri" w:cs="Times New Roman"/>
          <w:b/>
          <w:szCs w:val="24"/>
        </w:rPr>
      </w:pPr>
    </w:p>
    <w:p w14:paraId="5E9226A5" w14:textId="0B577536" w:rsidR="003F1A02" w:rsidRPr="003F1A02" w:rsidRDefault="003F1A02" w:rsidP="003F1A02">
      <w:pPr>
        <w:suppressAutoHyphens/>
        <w:autoSpaceDN w:val="0"/>
        <w:ind w:right="-2" w:firstLine="720"/>
        <w:textAlignment w:val="baseline"/>
        <w:rPr>
          <w:rFonts w:eastAsia="Times New Roman" w:cs="Times New Roman"/>
          <w:szCs w:val="24"/>
          <w:lang w:eastAsia="lv-LV"/>
        </w:rPr>
      </w:pPr>
      <w:r w:rsidRPr="003F1A02">
        <w:rPr>
          <w:rFonts w:eastAsia="Times New Roman" w:cs="Times New Roman"/>
          <w:szCs w:val="24"/>
          <w:lang w:eastAsia="lv-LV"/>
        </w:rPr>
        <w:t>Pamatojoties uz SIA “</w:t>
      </w:r>
      <w:proofErr w:type="spellStart"/>
      <w:r w:rsidRPr="003F1A02">
        <w:rPr>
          <w:rFonts w:eastAsia="Times New Roman" w:cs="Times New Roman"/>
          <w:szCs w:val="24"/>
          <w:lang w:eastAsia="lv-LV"/>
        </w:rPr>
        <w:t>Pētertāles</w:t>
      </w:r>
      <w:proofErr w:type="spellEnd"/>
      <w:r w:rsidRPr="003F1A02">
        <w:rPr>
          <w:rFonts w:eastAsia="Times New Roman" w:cs="Times New Roman"/>
          <w:szCs w:val="24"/>
          <w:lang w:eastAsia="lv-LV"/>
        </w:rPr>
        <w:t xml:space="preserve">” ( reģ.Nr.40001007453, , jur. adrese </w:t>
      </w:r>
      <w:r w:rsidR="0075685C">
        <w:rPr>
          <w:rFonts w:eastAsia="Times New Roman" w:cs="Times New Roman"/>
          <w:szCs w:val="24"/>
          <w:lang w:eastAsia="lv-LV"/>
        </w:rPr>
        <w:t>“</w:t>
      </w:r>
      <w:r w:rsidRPr="003F1A02">
        <w:rPr>
          <w:rFonts w:eastAsia="Times New Roman" w:cs="Times New Roman"/>
          <w:szCs w:val="24"/>
          <w:lang w:eastAsia="lv-LV"/>
        </w:rPr>
        <w:t>Jožu darbnīcas”, Jaunpils, Jaunpils pagasts, Jaunpils novads) 18.10.2016. iesniegumu (reģistrēts Irlavas un Lestenes pagastu pārvaldē 20.10.2016. Nr.IL/1-24/16/188), par pašvaldības nekustamo īpašumu “</w:t>
      </w:r>
      <w:proofErr w:type="spellStart"/>
      <w:r w:rsidRPr="003F1A02">
        <w:rPr>
          <w:rFonts w:eastAsia="Times New Roman" w:cs="Times New Roman"/>
          <w:szCs w:val="24"/>
          <w:lang w:eastAsia="lv-LV"/>
        </w:rPr>
        <w:t>Abavloks</w:t>
      </w:r>
      <w:proofErr w:type="spellEnd"/>
      <w:r w:rsidRPr="003F1A02">
        <w:rPr>
          <w:rFonts w:eastAsia="Times New Roman" w:cs="Times New Roman"/>
          <w:szCs w:val="24"/>
          <w:lang w:eastAsia="lv-LV"/>
        </w:rPr>
        <w:t>”, “</w:t>
      </w:r>
      <w:proofErr w:type="spellStart"/>
      <w:r w:rsidRPr="003F1A02">
        <w:rPr>
          <w:rFonts w:eastAsia="Times New Roman" w:cs="Times New Roman"/>
          <w:szCs w:val="24"/>
          <w:lang w:eastAsia="lv-LV"/>
        </w:rPr>
        <w:t>Abavtilts</w:t>
      </w:r>
      <w:proofErr w:type="spellEnd"/>
      <w:r w:rsidRPr="003F1A02">
        <w:rPr>
          <w:rFonts w:eastAsia="Times New Roman" w:cs="Times New Roman"/>
          <w:szCs w:val="24"/>
          <w:lang w:eastAsia="lv-LV"/>
        </w:rPr>
        <w:t>”,  un “Dārznieki”, Irlavas pagastā, Tukuma novadā, atsavināšanu, izvērtējot situāciju, konstatēts:</w:t>
      </w:r>
    </w:p>
    <w:p w14:paraId="27E174D0" w14:textId="26AB057A" w:rsidR="003F1A02" w:rsidRPr="003F1A02" w:rsidRDefault="003F1A02" w:rsidP="003F1A02">
      <w:pPr>
        <w:suppressAutoHyphens/>
        <w:autoSpaceDN w:val="0"/>
        <w:ind w:right="-2" w:firstLine="720"/>
        <w:textAlignment w:val="baseline"/>
        <w:rPr>
          <w:rFonts w:eastAsia="Times New Roman" w:cs="Times New Roman"/>
          <w:szCs w:val="24"/>
          <w:lang w:eastAsia="lv-LV"/>
        </w:rPr>
      </w:pPr>
      <w:r w:rsidRPr="003F1A02">
        <w:rPr>
          <w:rFonts w:eastAsia="Times New Roman" w:cs="Times New Roman"/>
          <w:szCs w:val="24"/>
          <w:lang w:eastAsia="lv-LV"/>
        </w:rPr>
        <w:t>-nekustamais īpašums “</w:t>
      </w:r>
      <w:proofErr w:type="spellStart"/>
      <w:r w:rsidRPr="003F1A02">
        <w:rPr>
          <w:rFonts w:eastAsia="Times New Roman" w:cs="Times New Roman"/>
          <w:szCs w:val="24"/>
          <w:lang w:eastAsia="lv-LV"/>
        </w:rPr>
        <w:t>Abavloks</w:t>
      </w:r>
      <w:proofErr w:type="spellEnd"/>
      <w:r w:rsidRPr="003F1A02">
        <w:rPr>
          <w:rFonts w:eastAsia="Times New Roman" w:cs="Times New Roman"/>
          <w:szCs w:val="24"/>
          <w:lang w:eastAsia="lv-LV"/>
        </w:rPr>
        <w:t>”, Irlavas pagastā, Tukuma novadā (kadastra Nr.9054 005 0141)</w:t>
      </w:r>
      <w:r>
        <w:rPr>
          <w:rFonts w:eastAsia="Times New Roman" w:cs="Times New Roman"/>
          <w:szCs w:val="24"/>
          <w:lang w:eastAsia="lv-LV"/>
        </w:rPr>
        <w:t>,</w:t>
      </w:r>
      <w:r w:rsidRPr="003F1A02">
        <w:rPr>
          <w:rFonts w:eastAsia="Times New Roman" w:cs="Times New Roman"/>
          <w:szCs w:val="24"/>
          <w:lang w:eastAsia="lv-LV"/>
        </w:rPr>
        <w:t xml:space="preserve"> sastāv no vienas zemes vienības 4,88 ha platībā ar kadastra apzīmējumu 9054 005 0141, kurš  līdz 30.09.2025. iznomāts SIA “</w:t>
      </w:r>
      <w:proofErr w:type="spellStart"/>
      <w:r w:rsidRPr="003F1A02">
        <w:rPr>
          <w:rFonts w:eastAsia="Times New Roman" w:cs="Times New Roman"/>
          <w:szCs w:val="24"/>
          <w:lang w:eastAsia="lv-LV"/>
        </w:rPr>
        <w:t>Pētertāles</w:t>
      </w:r>
      <w:proofErr w:type="spellEnd"/>
      <w:r w:rsidRPr="003F1A02">
        <w:rPr>
          <w:rFonts w:eastAsia="Times New Roman" w:cs="Times New Roman"/>
          <w:szCs w:val="24"/>
          <w:lang w:eastAsia="lv-LV"/>
        </w:rPr>
        <w:t>;</w:t>
      </w:r>
    </w:p>
    <w:p w14:paraId="0F4B267C" w14:textId="0F4CEE83" w:rsidR="003F1A02" w:rsidRPr="003F1A02" w:rsidRDefault="003F1A02" w:rsidP="003F1A02">
      <w:pPr>
        <w:suppressAutoHyphens/>
        <w:autoSpaceDN w:val="0"/>
        <w:ind w:right="-2" w:firstLine="720"/>
        <w:textAlignment w:val="baseline"/>
        <w:rPr>
          <w:rFonts w:eastAsia="Times New Roman" w:cs="Times New Roman"/>
          <w:szCs w:val="24"/>
          <w:lang w:eastAsia="lv-LV"/>
        </w:rPr>
      </w:pPr>
      <w:r w:rsidRPr="003F1A02">
        <w:rPr>
          <w:rFonts w:eastAsia="Times New Roman" w:cs="Times New Roman"/>
          <w:szCs w:val="24"/>
          <w:lang w:eastAsia="lv-LV"/>
        </w:rPr>
        <w:t>-nekustamais īpašums “</w:t>
      </w:r>
      <w:proofErr w:type="spellStart"/>
      <w:r w:rsidRPr="003F1A02">
        <w:rPr>
          <w:rFonts w:eastAsia="Times New Roman" w:cs="Times New Roman"/>
          <w:szCs w:val="24"/>
          <w:lang w:eastAsia="lv-LV"/>
        </w:rPr>
        <w:t>Abavtilts</w:t>
      </w:r>
      <w:proofErr w:type="spellEnd"/>
      <w:r w:rsidRPr="003F1A02">
        <w:rPr>
          <w:rFonts w:eastAsia="Times New Roman" w:cs="Times New Roman"/>
          <w:szCs w:val="24"/>
          <w:lang w:eastAsia="lv-LV"/>
        </w:rPr>
        <w:t xml:space="preserve">”, Irlavas pagastā, Tukuma novadā (kadastra Nr.9054 005 0142), sastāv no vienas zemes vienības 3,85 ha platībā ar kadastra apzīmējumu 9054 005 0142, kurš  ar Tukuma novada Domes 28.04.2016. lēmumu “Par zemes nomu” </w:t>
      </w:r>
      <w:r>
        <w:rPr>
          <w:rFonts w:eastAsia="Times New Roman" w:cs="Times New Roman"/>
          <w:szCs w:val="24"/>
          <w:lang w:eastAsia="lv-LV"/>
        </w:rPr>
        <w:t>(</w:t>
      </w:r>
      <w:r w:rsidRPr="003F1A02">
        <w:rPr>
          <w:rFonts w:eastAsia="Times New Roman" w:cs="Times New Roman"/>
          <w:szCs w:val="24"/>
          <w:lang w:eastAsia="lv-LV"/>
        </w:rPr>
        <w:t>prot. Nr.6,47.§.) līdz 30.09.2021. iznomāts SIA “</w:t>
      </w:r>
      <w:proofErr w:type="spellStart"/>
      <w:r w:rsidRPr="003F1A02">
        <w:rPr>
          <w:rFonts w:eastAsia="Times New Roman" w:cs="Times New Roman"/>
          <w:szCs w:val="24"/>
          <w:lang w:eastAsia="lv-LV"/>
        </w:rPr>
        <w:t>Pētertāles</w:t>
      </w:r>
      <w:proofErr w:type="spellEnd"/>
      <w:r w:rsidRPr="003F1A02">
        <w:rPr>
          <w:rFonts w:eastAsia="Times New Roman" w:cs="Times New Roman"/>
          <w:szCs w:val="24"/>
          <w:lang w:eastAsia="lv-LV"/>
        </w:rPr>
        <w:t>”;</w:t>
      </w:r>
    </w:p>
    <w:p w14:paraId="51100B22" w14:textId="1942130E" w:rsidR="003F1A02" w:rsidRPr="003F1A02" w:rsidRDefault="003F1A02" w:rsidP="003F1A02">
      <w:pPr>
        <w:suppressAutoHyphens/>
        <w:autoSpaceDN w:val="0"/>
        <w:ind w:right="-2" w:firstLine="720"/>
        <w:textAlignment w:val="baseline"/>
        <w:rPr>
          <w:rFonts w:eastAsia="Times New Roman" w:cs="Times New Roman"/>
          <w:szCs w:val="24"/>
          <w:lang w:eastAsia="lv-LV"/>
        </w:rPr>
      </w:pPr>
      <w:r w:rsidRPr="003F1A02">
        <w:rPr>
          <w:rFonts w:eastAsia="Times New Roman" w:cs="Times New Roman"/>
          <w:szCs w:val="24"/>
          <w:lang w:eastAsia="lv-LV"/>
        </w:rPr>
        <w:t xml:space="preserve">-nekustamais īpašums “Dārznieki”, Irlavas pagastā, Tukuma novadā (kadastra Nr.9054 005 0102), sastāv no divām zemes vienībām-   1,4 ha platībā ar kadastra apzīmējumu 9054 005 0102 un 7,3732 ha platībā ar kadastra apzīmējumu 9054 005 0119, kuri ar Tukuma novada Domes 28.04.2016. lēmumu “Par zemes nomu” </w:t>
      </w:r>
      <w:r>
        <w:rPr>
          <w:rFonts w:eastAsia="Times New Roman" w:cs="Times New Roman"/>
          <w:szCs w:val="24"/>
          <w:lang w:eastAsia="lv-LV"/>
        </w:rPr>
        <w:t>(</w:t>
      </w:r>
      <w:r w:rsidRPr="003F1A02">
        <w:rPr>
          <w:rFonts w:eastAsia="Times New Roman" w:cs="Times New Roman"/>
          <w:szCs w:val="24"/>
          <w:lang w:eastAsia="lv-LV"/>
        </w:rPr>
        <w:t>prot. Nr.6,47.§.) līdz 30.09.2021. iznomāti SIA “</w:t>
      </w:r>
      <w:proofErr w:type="spellStart"/>
      <w:r w:rsidRPr="003F1A02">
        <w:rPr>
          <w:rFonts w:eastAsia="Times New Roman" w:cs="Times New Roman"/>
          <w:szCs w:val="24"/>
          <w:lang w:eastAsia="lv-LV"/>
        </w:rPr>
        <w:t>Pētertāles</w:t>
      </w:r>
      <w:proofErr w:type="spellEnd"/>
      <w:r w:rsidRPr="003F1A02">
        <w:rPr>
          <w:rFonts w:eastAsia="Times New Roman" w:cs="Times New Roman"/>
          <w:szCs w:val="24"/>
          <w:lang w:eastAsia="lv-LV"/>
        </w:rPr>
        <w:t>”;</w:t>
      </w:r>
    </w:p>
    <w:p w14:paraId="6F87F802" w14:textId="77777777" w:rsidR="003F1A02" w:rsidRPr="003F1A02" w:rsidRDefault="003F1A02" w:rsidP="003F1A02">
      <w:pPr>
        <w:suppressAutoHyphens/>
        <w:autoSpaceDN w:val="0"/>
        <w:ind w:right="-2" w:firstLine="720"/>
        <w:textAlignment w:val="baseline"/>
        <w:rPr>
          <w:rFonts w:eastAsia="Times New Roman" w:cs="Times New Roman"/>
          <w:szCs w:val="24"/>
          <w:lang w:eastAsia="lv-LV"/>
        </w:rPr>
      </w:pPr>
      <w:r w:rsidRPr="003F1A02">
        <w:rPr>
          <w:rFonts w:eastAsia="Times New Roman" w:cs="Times New Roman"/>
          <w:szCs w:val="24"/>
          <w:lang w:eastAsia="lv-LV"/>
        </w:rPr>
        <w:t>- zemes nomnieks SIA “</w:t>
      </w:r>
      <w:proofErr w:type="spellStart"/>
      <w:r w:rsidRPr="003F1A02">
        <w:rPr>
          <w:rFonts w:eastAsia="Times New Roman" w:cs="Times New Roman"/>
          <w:szCs w:val="24"/>
          <w:lang w:eastAsia="lv-LV"/>
        </w:rPr>
        <w:t>Pētertāles</w:t>
      </w:r>
      <w:proofErr w:type="spellEnd"/>
      <w:r w:rsidRPr="003F1A02">
        <w:rPr>
          <w:rFonts w:eastAsia="Times New Roman" w:cs="Times New Roman"/>
          <w:szCs w:val="24"/>
          <w:lang w:eastAsia="lv-LV"/>
        </w:rPr>
        <w:t>” nepiekrīt zemes nomas līguma izbeigšanai pirms termiņa;</w:t>
      </w:r>
    </w:p>
    <w:p w14:paraId="6038BD78" w14:textId="77777777" w:rsidR="003F1A02" w:rsidRPr="003F1A02" w:rsidRDefault="003F1A02" w:rsidP="003F1A02">
      <w:pPr>
        <w:ind w:firstLine="720"/>
        <w:rPr>
          <w:rFonts w:eastAsia="Calibri" w:cs="Times New Roman"/>
          <w:i/>
          <w:szCs w:val="24"/>
        </w:rPr>
      </w:pPr>
      <w:r w:rsidRPr="003F1A02">
        <w:rPr>
          <w:rFonts w:eastAsia="Calibri" w:cs="Times New Roman"/>
          <w:szCs w:val="24"/>
        </w:rPr>
        <w:t xml:space="preserve">Pamatojoties uz likuma „Par pašvaldībām” 14.panta otrās  daļas 3.punktu” Lai izpildītu savas funkcijas, pašvaldībām likumā noteiktajā kārtībā ir pienākums racionāli un lietderīgi apsaimniekot pašvaldības kustamo un nekustamo mantu, , 21.panta pirmās daļas 17.punktu </w:t>
      </w:r>
      <w:r w:rsidRPr="003F1A02">
        <w:rPr>
          <w:rFonts w:eastAsia="Calibri" w:cs="Times New Roman"/>
          <w:i/>
          <w:szCs w:val="24"/>
        </w:rPr>
        <w:t xml:space="preserve">Dome var izskatīt jebkuru jautājumu, kas ir attiecīgās pašvaldības pārziņā, turklāt tikai dome var lemt par pašvaldības nekustamā īpašuma atsavināšanu, ieķīlāšanu vai privatizēšanu, kā arī par nekustamās mantas iegūšanu pašvaldības īpašumā </w:t>
      </w:r>
      <w:r w:rsidRPr="003F1A02">
        <w:rPr>
          <w:rFonts w:eastAsia="Calibri" w:cs="Times New Roman"/>
          <w:szCs w:val="24"/>
        </w:rPr>
        <w:t xml:space="preserve">un 21.panta otro daļu </w:t>
      </w:r>
      <w:r w:rsidRPr="003F1A02">
        <w:rPr>
          <w:rFonts w:eastAsia="Calibri" w:cs="Times New Roman"/>
          <w:i/>
          <w:szCs w:val="24"/>
        </w:rPr>
        <w:t xml:space="preserve">Domes darbībai un lēmumiem jābūt maksimāli lietderīgiem, </w:t>
      </w:r>
      <w:r w:rsidRPr="003F1A02">
        <w:rPr>
          <w:rFonts w:eastAsia="Calibri" w:cs="Times New Roman"/>
          <w:szCs w:val="24"/>
        </w:rPr>
        <w:t xml:space="preserve">Publiskas personas mantas atsavināšanas likuma 3.panta otro daļu </w:t>
      </w:r>
      <w:r w:rsidRPr="003F1A02">
        <w:rPr>
          <w:rFonts w:eastAsia="Calibri" w:cs="Times New Roman"/>
          <w:i/>
          <w:szCs w:val="24"/>
        </w:rPr>
        <w:t xml:space="preserve">Publisku personu mantas atsavināšanas pamatveids ir mantas pārdošana izsolē [...], </w:t>
      </w:r>
      <w:r w:rsidRPr="003F1A02">
        <w:rPr>
          <w:rFonts w:eastAsia="Calibri" w:cs="Times New Roman"/>
          <w:szCs w:val="24"/>
        </w:rPr>
        <w:t xml:space="preserve">likuma “Par zemes privatizāciju lauku apvidos” 30.2 panta otro daļu </w:t>
      </w:r>
      <w:r w:rsidRPr="003F1A02">
        <w:rPr>
          <w:rFonts w:eastAsia="Calibri" w:cs="Times New Roman"/>
          <w:i/>
          <w:szCs w:val="24"/>
        </w:rPr>
        <w:t xml:space="preserve">Šā likuma </w:t>
      </w:r>
      <w:hyperlink r:id="rId8" w:anchor="p28.1" w:tgtFrame="_blank" w:history="1">
        <w:r w:rsidRPr="003F1A02">
          <w:rPr>
            <w:rFonts w:eastAsia="Calibri" w:cs="Times New Roman"/>
            <w:i/>
            <w:szCs w:val="24"/>
          </w:rPr>
          <w:t>28.</w:t>
        </w:r>
        <w:r w:rsidRPr="003F1A02">
          <w:rPr>
            <w:rFonts w:eastAsia="Calibri" w:cs="Times New Roman"/>
            <w:i/>
            <w:szCs w:val="24"/>
            <w:vertAlign w:val="superscript"/>
          </w:rPr>
          <w:t xml:space="preserve">1 </w:t>
        </w:r>
        <w:r w:rsidRPr="003F1A02">
          <w:rPr>
            <w:rFonts w:eastAsia="Calibri" w:cs="Times New Roman"/>
            <w:i/>
            <w:szCs w:val="24"/>
          </w:rPr>
          <w:t>panta</w:t>
        </w:r>
      </w:hyperlink>
      <w:r w:rsidRPr="003F1A02">
        <w:rPr>
          <w:rFonts w:eastAsia="Calibri" w:cs="Times New Roman"/>
          <w:i/>
          <w:szCs w:val="24"/>
        </w:rPr>
        <w:t xml:space="preserve"> pirmajā daļā minētajai personai, kas ir lauksaimniecības zemes nomnieks, ir pirmpirkuma tiesības uz atsavināmo zemi, ja zemes nomas līgums ir reģistrēts attiecīgajā pašvaldībā:</w:t>
      </w:r>
    </w:p>
    <w:p w14:paraId="6A3D6663" w14:textId="77777777" w:rsidR="00354FCE" w:rsidRPr="00354FCE" w:rsidRDefault="00354FCE" w:rsidP="00354FCE">
      <w:pPr>
        <w:ind w:firstLine="720"/>
        <w:rPr>
          <w:rFonts w:eastAsia="Calibri" w:cs="Times New Roman"/>
          <w:szCs w:val="24"/>
        </w:rPr>
      </w:pPr>
    </w:p>
    <w:p w14:paraId="508DD255" w14:textId="77777777" w:rsidR="00354FCE" w:rsidRPr="00354FCE" w:rsidRDefault="00354FCE" w:rsidP="00354FCE">
      <w:pPr>
        <w:ind w:firstLine="720"/>
        <w:rPr>
          <w:rFonts w:eastAsia="Calibri" w:cs="Times New Roman"/>
          <w:b/>
          <w:szCs w:val="24"/>
        </w:rPr>
      </w:pPr>
      <w:r w:rsidRPr="00354FCE">
        <w:rPr>
          <w:rFonts w:eastAsia="Calibri" w:cs="Times New Roman"/>
          <w:b/>
          <w:szCs w:val="24"/>
        </w:rPr>
        <w:t xml:space="preserve">1.variants </w:t>
      </w:r>
    </w:p>
    <w:p w14:paraId="6BCAF612" w14:textId="08C8975D" w:rsidR="00354FCE" w:rsidRPr="00354FCE" w:rsidRDefault="00354FCE" w:rsidP="00354FCE">
      <w:pPr>
        <w:ind w:firstLine="720"/>
        <w:rPr>
          <w:rFonts w:eastAsia="Times New Roman" w:cs="Times New Roman"/>
          <w:szCs w:val="24"/>
          <w:lang w:eastAsia="lv-LV"/>
        </w:rPr>
      </w:pPr>
      <w:r w:rsidRPr="00354FCE">
        <w:rPr>
          <w:rFonts w:eastAsia="Calibri" w:cs="Times New Roman"/>
          <w:szCs w:val="24"/>
        </w:rPr>
        <w:t>1.</w:t>
      </w:r>
      <w:r w:rsidR="00012B13">
        <w:rPr>
          <w:rFonts w:eastAsia="Calibri" w:cs="Times New Roman"/>
          <w:szCs w:val="24"/>
        </w:rPr>
        <w:t> n</w:t>
      </w:r>
      <w:r w:rsidRPr="00354FCE">
        <w:rPr>
          <w:rFonts w:eastAsia="Calibri" w:cs="Times New Roman"/>
          <w:szCs w:val="24"/>
        </w:rPr>
        <w:t>oraidīt SIA “</w:t>
      </w:r>
      <w:proofErr w:type="spellStart"/>
      <w:r w:rsidRPr="00354FCE">
        <w:rPr>
          <w:rFonts w:eastAsia="Calibri" w:cs="Times New Roman"/>
          <w:szCs w:val="24"/>
        </w:rPr>
        <w:t>Pētertāles</w:t>
      </w:r>
      <w:proofErr w:type="spellEnd"/>
      <w:r w:rsidRPr="00354FCE">
        <w:rPr>
          <w:rFonts w:eastAsia="Calibri" w:cs="Times New Roman"/>
          <w:szCs w:val="24"/>
        </w:rPr>
        <w:t xml:space="preserve">” lūgumu par pašvaldības nekustamo īpašumu </w:t>
      </w:r>
      <w:r w:rsidRPr="00354FCE">
        <w:rPr>
          <w:rFonts w:eastAsia="Times New Roman" w:cs="Times New Roman"/>
          <w:szCs w:val="24"/>
          <w:lang w:eastAsia="lv-LV"/>
        </w:rPr>
        <w:t>“</w:t>
      </w:r>
      <w:proofErr w:type="spellStart"/>
      <w:r w:rsidRPr="00354FCE">
        <w:rPr>
          <w:rFonts w:eastAsia="Times New Roman" w:cs="Times New Roman"/>
          <w:szCs w:val="24"/>
          <w:lang w:eastAsia="lv-LV"/>
        </w:rPr>
        <w:t>Abavloks</w:t>
      </w:r>
      <w:proofErr w:type="spellEnd"/>
      <w:r w:rsidRPr="00354FCE">
        <w:rPr>
          <w:rFonts w:eastAsia="Times New Roman" w:cs="Times New Roman"/>
          <w:szCs w:val="24"/>
          <w:lang w:eastAsia="lv-LV"/>
        </w:rPr>
        <w:t>”, “</w:t>
      </w:r>
      <w:proofErr w:type="spellStart"/>
      <w:r w:rsidRPr="00354FCE">
        <w:rPr>
          <w:rFonts w:eastAsia="Times New Roman" w:cs="Times New Roman"/>
          <w:szCs w:val="24"/>
          <w:lang w:eastAsia="lv-LV"/>
        </w:rPr>
        <w:t>Abavtilts</w:t>
      </w:r>
      <w:proofErr w:type="spellEnd"/>
      <w:r w:rsidRPr="00354FCE">
        <w:rPr>
          <w:rFonts w:eastAsia="Times New Roman" w:cs="Times New Roman"/>
          <w:szCs w:val="24"/>
          <w:lang w:eastAsia="lv-LV"/>
        </w:rPr>
        <w:t>”,  un “Dārznieki”, Irlavas pagastā, Tukuma novadā, atsavināšanu, jo SIA “</w:t>
      </w:r>
      <w:proofErr w:type="spellStart"/>
      <w:r w:rsidRPr="00354FCE">
        <w:rPr>
          <w:rFonts w:eastAsia="Times New Roman" w:cs="Times New Roman"/>
          <w:szCs w:val="24"/>
          <w:lang w:eastAsia="lv-LV"/>
        </w:rPr>
        <w:t>Pētertāles</w:t>
      </w:r>
      <w:proofErr w:type="spellEnd"/>
      <w:r w:rsidRPr="00354FCE">
        <w:rPr>
          <w:rFonts w:eastAsia="Times New Roman" w:cs="Times New Roman"/>
          <w:szCs w:val="24"/>
          <w:lang w:eastAsia="lv-LV"/>
        </w:rPr>
        <w:t>” nepiekrīt zemes nomas līguma izbeigšanai pirms termiņa</w:t>
      </w:r>
      <w:r w:rsidR="00012B13">
        <w:rPr>
          <w:rFonts w:eastAsia="Times New Roman" w:cs="Times New Roman"/>
          <w:szCs w:val="24"/>
          <w:lang w:eastAsia="lv-LV"/>
        </w:rPr>
        <w:t>,</w:t>
      </w:r>
    </w:p>
    <w:p w14:paraId="644EFFA8" w14:textId="77777777" w:rsidR="00354FCE" w:rsidRPr="00354FCE" w:rsidRDefault="00354FCE" w:rsidP="00354FCE">
      <w:pPr>
        <w:ind w:firstLine="720"/>
        <w:rPr>
          <w:rFonts w:eastAsia="Times New Roman" w:cs="Times New Roman"/>
          <w:szCs w:val="24"/>
          <w:lang w:eastAsia="lv-LV"/>
        </w:rPr>
      </w:pPr>
      <w:r w:rsidRPr="00354FCE">
        <w:rPr>
          <w:rFonts w:eastAsia="Times New Roman" w:cs="Times New Roman"/>
          <w:szCs w:val="24"/>
          <w:lang w:eastAsia="lv-LV"/>
        </w:rPr>
        <w:t>2.</w:t>
      </w:r>
      <w:r w:rsidRPr="00354FCE">
        <w:rPr>
          <w:rFonts w:eastAsia="Calibri" w:cs="Times New Roman"/>
          <w:szCs w:val="24"/>
        </w:rPr>
        <w:t xml:space="preserve"> pašvaldības nekustamo īpašumu </w:t>
      </w:r>
      <w:r w:rsidRPr="00354FCE">
        <w:rPr>
          <w:rFonts w:eastAsia="Times New Roman" w:cs="Times New Roman"/>
          <w:szCs w:val="24"/>
          <w:lang w:eastAsia="lv-LV"/>
        </w:rPr>
        <w:t>“</w:t>
      </w:r>
      <w:proofErr w:type="spellStart"/>
      <w:r w:rsidRPr="00354FCE">
        <w:rPr>
          <w:rFonts w:eastAsia="Times New Roman" w:cs="Times New Roman"/>
          <w:szCs w:val="24"/>
          <w:lang w:eastAsia="lv-LV"/>
        </w:rPr>
        <w:t>Abavloks</w:t>
      </w:r>
      <w:proofErr w:type="spellEnd"/>
      <w:r w:rsidRPr="00354FCE">
        <w:rPr>
          <w:rFonts w:eastAsia="Times New Roman" w:cs="Times New Roman"/>
          <w:szCs w:val="24"/>
          <w:lang w:eastAsia="lv-LV"/>
        </w:rPr>
        <w:t>”, “</w:t>
      </w:r>
      <w:proofErr w:type="spellStart"/>
      <w:r w:rsidRPr="00354FCE">
        <w:rPr>
          <w:rFonts w:eastAsia="Times New Roman" w:cs="Times New Roman"/>
          <w:szCs w:val="24"/>
          <w:lang w:eastAsia="lv-LV"/>
        </w:rPr>
        <w:t>Abavtilts</w:t>
      </w:r>
      <w:proofErr w:type="spellEnd"/>
      <w:r w:rsidRPr="00354FCE">
        <w:rPr>
          <w:rFonts w:eastAsia="Times New Roman" w:cs="Times New Roman"/>
          <w:szCs w:val="24"/>
          <w:lang w:eastAsia="lv-LV"/>
        </w:rPr>
        <w:t>”,  un “Dārznieki”, Irlavas pagastā, Tukuma novadā, atsavināšanas procesu uzsākt pēc zemes nomas līguma termiņa beigām.</w:t>
      </w:r>
    </w:p>
    <w:p w14:paraId="45B2B842" w14:textId="77777777" w:rsidR="00354FCE" w:rsidRPr="00354FCE" w:rsidRDefault="00354FCE" w:rsidP="00354FCE">
      <w:pPr>
        <w:ind w:firstLine="720"/>
        <w:rPr>
          <w:rFonts w:eastAsia="Times New Roman" w:cs="Times New Roman"/>
          <w:szCs w:val="24"/>
          <w:lang w:eastAsia="lv-LV"/>
        </w:rPr>
      </w:pPr>
    </w:p>
    <w:p w14:paraId="745388DA" w14:textId="77777777" w:rsidR="00354FCE" w:rsidRPr="00354FCE" w:rsidRDefault="00354FCE" w:rsidP="00354FCE">
      <w:pPr>
        <w:ind w:firstLine="720"/>
        <w:rPr>
          <w:rFonts w:eastAsia="Calibri" w:cs="Times New Roman"/>
          <w:b/>
          <w:szCs w:val="24"/>
        </w:rPr>
      </w:pPr>
      <w:r w:rsidRPr="00354FCE">
        <w:rPr>
          <w:rFonts w:eastAsia="Calibri" w:cs="Times New Roman"/>
          <w:b/>
          <w:szCs w:val="24"/>
        </w:rPr>
        <w:t xml:space="preserve">2.variants </w:t>
      </w:r>
    </w:p>
    <w:p w14:paraId="43B5FAF9" w14:textId="77777777" w:rsidR="00354FCE" w:rsidRPr="00354FCE" w:rsidRDefault="00354FCE" w:rsidP="00354FCE">
      <w:pPr>
        <w:ind w:firstLine="720"/>
        <w:rPr>
          <w:rFonts w:eastAsia="Calibri" w:cs="Times New Roman"/>
          <w:szCs w:val="24"/>
        </w:rPr>
      </w:pPr>
    </w:p>
    <w:p w14:paraId="3769EBF6" w14:textId="77BE9715" w:rsidR="00354FCE" w:rsidRPr="00354FCE" w:rsidRDefault="00354FCE" w:rsidP="00354FCE">
      <w:pPr>
        <w:ind w:firstLine="720"/>
        <w:rPr>
          <w:rFonts w:eastAsia="Times New Roman" w:cs="Times New Roman"/>
          <w:szCs w:val="24"/>
          <w:lang w:eastAsia="lv-LV"/>
        </w:rPr>
      </w:pPr>
      <w:r w:rsidRPr="00354FCE">
        <w:rPr>
          <w:rFonts w:eastAsia="Calibri" w:cs="Times New Roman"/>
          <w:szCs w:val="24"/>
        </w:rPr>
        <w:t>1.</w:t>
      </w:r>
      <w:r w:rsidR="00012B13">
        <w:rPr>
          <w:rFonts w:eastAsia="Calibri" w:cs="Times New Roman"/>
          <w:szCs w:val="24"/>
        </w:rPr>
        <w:t> </w:t>
      </w:r>
      <w:r w:rsidRPr="00354FCE">
        <w:rPr>
          <w:rFonts w:eastAsia="Calibri" w:cs="Times New Roman"/>
          <w:szCs w:val="24"/>
        </w:rPr>
        <w:t>atbalstīt  SIA “</w:t>
      </w:r>
      <w:proofErr w:type="spellStart"/>
      <w:r w:rsidRPr="00354FCE">
        <w:rPr>
          <w:rFonts w:eastAsia="Calibri" w:cs="Times New Roman"/>
          <w:szCs w:val="24"/>
        </w:rPr>
        <w:t>Pētertāles</w:t>
      </w:r>
      <w:proofErr w:type="spellEnd"/>
      <w:r w:rsidRPr="00354FCE">
        <w:rPr>
          <w:rFonts w:eastAsia="Calibri" w:cs="Times New Roman"/>
          <w:szCs w:val="24"/>
        </w:rPr>
        <w:t xml:space="preserve">” lūgumu par pašvaldības nekustamo īpašumu </w:t>
      </w:r>
      <w:r w:rsidRPr="00354FCE">
        <w:rPr>
          <w:rFonts w:eastAsia="Times New Roman" w:cs="Times New Roman"/>
          <w:szCs w:val="24"/>
          <w:lang w:eastAsia="lv-LV"/>
        </w:rPr>
        <w:t>“</w:t>
      </w:r>
      <w:proofErr w:type="spellStart"/>
      <w:r w:rsidRPr="00354FCE">
        <w:rPr>
          <w:rFonts w:eastAsia="Times New Roman" w:cs="Times New Roman"/>
          <w:szCs w:val="24"/>
          <w:lang w:eastAsia="lv-LV"/>
        </w:rPr>
        <w:t>Abavloks</w:t>
      </w:r>
      <w:proofErr w:type="spellEnd"/>
      <w:r w:rsidRPr="00354FCE">
        <w:rPr>
          <w:rFonts w:eastAsia="Times New Roman" w:cs="Times New Roman"/>
          <w:szCs w:val="24"/>
          <w:lang w:eastAsia="lv-LV"/>
        </w:rPr>
        <w:t>”, “</w:t>
      </w:r>
      <w:proofErr w:type="spellStart"/>
      <w:r w:rsidRPr="00354FCE">
        <w:rPr>
          <w:rFonts w:eastAsia="Times New Roman" w:cs="Times New Roman"/>
          <w:szCs w:val="24"/>
          <w:lang w:eastAsia="lv-LV"/>
        </w:rPr>
        <w:t>Abavtilts</w:t>
      </w:r>
      <w:proofErr w:type="spellEnd"/>
      <w:r w:rsidRPr="00354FCE">
        <w:rPr>
          <w:rFonts w:eastAsia="Times New Roman" w:cs="Times New Roman"/>
          <w:szCs w:val="24"/>
          <w:lang w:eastAsia="lv-LV"/>
        </w:rPr>
        <w:t>”,  un “Dārznieki”, Irlavas pagastā, Tukuma novadā, atsavināšanu</w:t>
      </w:r>
      <w:r w:rsidR="00012B13">
        <w:rPr>
          <w:rFonts w:eastAsia="Times New Roman" w:cs="Times New Roman"/>
          <w:szCs w:val="24"/>
          <w:lang w:eastAsia="lv-LV"/>
        </w:rPr>
        <w:t>,</w:t>
      </w:r>
    </w:p>
    <w:p w14:paraId="758E1D79" w14:textId="77777777" w:rsidR="00354FCE" w:rsidRPr="00354FCE" w:rsidRDefault="00354FCE" w:rsidP="00354FCE">
      <w:pPr>
        <w:ind w:firstLine="720"/>
        <w:rPr>
          <w:rFonts w:eastAsia="Times New Roman" w:cs="Times New Roman"/>
          <w:szCs w:val="24"/>
          <w:lang w:eastAsia="lv-LV"/>
        </w:rPr>
      </w:pPr>
    </w:p>
    <w:p w14:paraId="680D9461" w14:textId="77777777" w:rsidR="00354FCE" w:rsidRPr="00354FCE" w:rsidRDefault="00354FCE" w:rsidP="00354FCE">
      <w:pPr>
        <w:ind w:firstLine="720"/>
        <w:rPr>
          <w:rFonts w:eastAsia="Times New Roman" w:cs="Times New Roman"/>
          <w:szCs w:val="24"/>
          <w:lang w:eastAsia="lv-LV"/>
        </w:rPr>
      </w:pPr>
      <w:r w:rsidRPr="00354FCE">
        <w:rPr>
          <w:rFonts w:eastAsia="Times New Roman" w:cs="Times New Roman"/>
          <w:szCs w:val="24"/>
          <w:lang w:eastAsia="lv-LV"/>
        </w:rPr>
        <w:lastRenderedPageBreak/>
        <w:t>2.</w:t>
      </w:r>
      <w:r w:rsidRPr="00354FCE">
        <w:rPr>
          <w:rFonts w:eastAsia="Calibri" w:cs="Times New Roman"/>
          <w:szCs w:val="24"/>
        </w:rPr>
        <w:t xml:space="preserve"> uzdot Īpašumu nodaļai organizēt pašvaldības nekustamo īpašumu </w:t>
      </w:r>
      <w:r w:rsidRPr="00354FCE">
        <w:rPr>
          <w:rFonts w:eastAsia="Times New Roman" w:cs="Times New Roman"/>
          <w:szCs w:val="24"/>
          <w:lang w:eastAsia="lv-LV"/>
        </w:rPr>
        <w:t>“</w:t>
      </w:r>
      <w:proofErr w:type="spellStart"/>
      <w:r w:rsidRPr="00354FCE">
        <w:rPr>
          <w:rFonts w:eastAsia="Times New Roman" w:cs="Times New Roman"/>
          <w:szCs w:val="24"/>
          <w:lang w:eastAsia="lv-LV"/>
        </w:rPr>
        <w:t>Abavloks</w:t>
      </w:r>
      <w:proofErr w:type="spellEnd"/>
      <w:r w:rsidRPr="00354FCE">
        <w:rPr>
          <w:rFonts w:eastAsia="Times New Roman" w:cs="Times New Roman"/>
          <w:szCs w:val="24"/>
          <w:lang w:eastAsia="lv-LV"/>
        </w:rPr>
        <w:t>”, “</w:t>
      </w:r>
      <w:proofErr w:type="spellStart"/>
      <w:r w:rsidRPr="00354FCE">
        <w:rPr>
          <w:rFonts w:eastAsia="Times New Roman" w:cs="Times New Roman"/>
          <w:szCs w:val="24"/>
          <w:lang w:eastAsia="lv-LV"/>
        </w:rPr>
        <w:t>Abavtilts</w:t>
      </w:r>
      <w:proofErr w:type="spellEnd"/>
      <w:r w:rsidRPr="00354FCE">
        <w:rPr>
          <w:rFonts w:eastAsia="Times New Roman" w:cs="Times New Roman"/>
          <w:szCs w:val="24"/>
          <w:lang w:eastAsia="lv-LV"/>
        </w:rPr>
        <w:t>”,  un “Dārznieki”, Irlavas pagastā, Tukuma novadā, atsavināšanas procesu, izsoles noteikumos paredzot, ka īpašumi iznomāti SIA “</w:t>
      </w:r>
      <w:proofErr w:type="spellStart"/>
      <w:r w:rsidRPr="00354FCE">
        <w:rPr>
          <w:rFonts w:eastAsia="Times New Roman" w:cs="Times New Roman"/>
          <w:szCs w:val="24"/>
          <w:lang w:eastAsia="lv-LV"/>
        </w:rPr>
        <w:t>Pētertāles</w:t>
      </w:r>
      <w:proofErr w:type="spellEnd"/>
      <w:r w:rsidRPr="00354FCE">
        <w:rPr>
          <w:rFonts w:eastAsia="Times New Roman" w:cs="Times New Roman"/>
          <w:szCs w:val="24"/>
          <w:lang w:eastAsia="lv-LV"/>
        </w:rPr>
        <w:t>” un nomniekam ir pirmpirkuma tiesības.</w:t>
      </w:r>
    </w:p>
    <w:p w14:paraId="2CE9562D" w14:textId="77777777" w:rsidR="00354FCE" w:rsidRPr="00354FCE" w:rsidRDefault="00354FCE" w:rsidP="00354FCE">
      <w:pPr>
        <w:ind w:right="-2" w:firstLine="720"/>
        <w:rPr>
          <w:rFonts w:eastAsia="Times New Roman" w:cs="Times New Roman"/>
          <w:i/>
          <w:szCs w:val="24"/>
          <w:lang w:eastAsia="lv-LV"/>
        </w:rPr>
      </w:pPr>
      <w:r w:rsidRPr="00354FCE">
        <w:rPr>
          <w:rFonts w:eastAsia="Times New Roman" w:cs="Times New Roman"/>
          <w:i/>
          <w:szCs w:val="24"/>
          <w:lang w:eastAsia="lv-LV"/>
        </w:rPr>
        <w:t>Lēmumu var pārsūdzēt Administratīvajā rajona tiesā viena mēneša laikā no tā spēkā stāšanās dienas.</w:t>
      </w:r>
    </w:p>
    <w:p w14:paraId="0E9BC7CE" w14:textId="7262A23F" w:rsidR="00354FCE" w:rsidRDefault="00354FCE" w:rsidP="00354FCE">
      <w:pPr>
        <w:ind w:firstLine="720"/>
        <w:rPr>
          <w:rFonts w:eastAsia="Times New Roman" w:cs="Times New Roman"/>
          <w:szCs w:val="24"/>
          <w:lang w:eastAsia="lv-LV"/>
        </w:rPr>
      </w:pPr>
    </w:p>
    <w:p w14:paraId="4CF734C3" w14:textId="77777777" w:rsidR="00012B13" w:rsidRPr="00354FCE" w:rsidRDefault="00012B13" w:rsidP="00354FCE">
      <w:pPr>
        <w:ind w:firstLine="720"/>
        <w:rPr>
          <w:rFonts w:eastAsia="Times New Roman" w:cs="Times New Roman"/>
          <w:szCs w:val="24"/>
          <w:lang w:eastAsia="lv-LV"/>
        </w:rPr>
      </w:pPr>
    </w:p>
    <w:p w14:paraId="094CD9F2" w14:textId="77777777" w:rsidR="00354FCE" w:rsidRPr="00354FCE" w:rsidRDefault="00354FCE" w:rsidP="00354FCE">
      <w:pPr>
        <w:ind w:firstLine="720"/>
        <w:rPr>
          <w:rFonts w:eastAsia="Calibri" w:cs="Times New Roman"/>
          <w:szCs w:val="24"/>
        </w:rPr>
      </w:pPr>
    </w:p>
    <w:p w14:paraId="6451BD8D" w14:textId="29FC2393" w:rsidR="00354FCE" w:rsidRPr="00354FCE" w:rsidRDefault="00354FCE" w:rsidP="00354FCE">
      <w:pPr>
        <w:ind w:firstLine="720"/>
        <w:rPr>
          <w:rFonts w:eastAsia="Calibri" w:cs="Times New Roman"/>
          <w:i/>
          <w:szCs w:val="24"/>
        </w:rPr>
      </w:pPr>
      <w:r w:rsidRPr="00354FCE">
        <w:rPr>
          <w:rFonts w:eastAsia="Calibri" w:cs="Times New Roman"/>
          <w:i/>
          <w:szCs w:val="24"/>
        </w:rPr>
        <w:t>Piezīme. Īpašumu nodaļa (</w:t>
      </w:r>
      <w:proofErr w:type="spellStart"/>
      <w:r w:rsidRPr="00354FCE">
        <w:rPr>
          <w:rFonts w:eastAsia="Calibri" w:cs="Times New Roman"/>
          <w:i/>
          <w:szCs w:val="24"/>
        </w:rPr>
        <w:t>V.Bērzājs</w:t>
      </w:r>
      <w:proofErr w:type="spellEnd"/>
      <w:r w:rsidRPr="00354FCE">
        <w:rPr>
          <w:rFonts w:eastAsia="Calibri" w:cs="Times New Roman"/>
          <w:i/>
          <w:szCs w:val="24"/>
        </w:rPr>
        <w:t>)  neatbalsta lēmuma projekta  2.</w:t>
      </w:r>
      <w:r w:rsidR="00012B13">
        <w:rPr>
          <w:rFonts w:eastAsia="Calibri" w:cs="Times New Roman"/>
          <w:i/>
          <w:szCs w:val="24"/>
        </w:rPr>
        <w:t>v</w:t>
      </w:r>
      <w:r w:rsidRPr="00354FCE">
        <w:rPr>
          <w:rFonts w:eastAsia="Calibri" w:cs="Times New Roman"/>
          <w:i/>
          <w:szCs w:val="24"/>
        </w:rPr>
        <w:t xml:space="preserve">ariantu, jo saskaņā ar </w:t>
      </w:r>
      <w:r w:rsidRPr="00354FCE">
        <w:rPr>
          <w:rFonts w:eastAsia="Calibri" w:cs="Times New Roman"/>
          <w:b/>
          <w:bCs/>
          <w:i/>
          <w:color w:val="414142"/>
          <w:szCs w:val="24"/>
        </w:rPr>
        <w:t>Publiskas personas finanšu līdzekļu un mantas izšķērdēšanas novēršanas likuma 1</w:t>
      </w:r>
      <w:r w:rsidR="00012B13">
        <w:rPr>
          <w:rFonts w:eastAsia="Calibri" w:cs="Times New Roman"/>
          <w:b/>
          <w:bCs/>
          <w:i/>
          <w:color w:val="414142"/>
          <w:szCs w:val="24"/>
        </w:rPr>
        <w:t>.</w:t>
      </w:r>
      <w:r w:rsidRPr="00354FCE">
        <w:rPr>
          <w:rFonts w:eastAsia="Calibri" w:cs="Times New Roman"/>
          <w:b/>
          <w:bCs/>
          <w:i/>
          <w:color w:val="414142"/>
          <w:szCs w:val="24"/>
        </w:rPr>
        <w:t>pantu, šāda, ilgtermiņā  iznomātu zemes gabalu pārdošana, kur nomniekam ir pirmpirkuma tiesības, ir pretrunā likuma 1.pantā ierakstītajam  mērķim</w:t>
      </w:r>
      <w:r w:rsidR="00012B13">
        <w:rPr>
          <w:rFonts w:eastAsia="Calibri" w:cs="Times New Roman"/>
          <w:b/>
          <w:bCs/>
          <w:i/>
          <w:color w:val="414142"/>
          <w:szCs w:val="24"/>
        </w:rPr>
        <w:t xml:space="preserve"> </w:t>
      </w:r>
      <w:r w:rsidRPr="00354FCE">
        <w:rPr>
          <w:rFonts w:eastAsia="Calibri" w:cs="Times New Roman"/>
          <w:b/>
          <w:bCs/>
          <w:i/>
          <w:color w:val="414142"/>
          <w:szCs w:val="24"/>
        </w:rPr>
        <w:t xml:space="preserve">- </w:t>
      </w:r>
      <w:r w:rsidRPr="00354FCE">
        <w:rPr>
          <w:rFonts w:eastAsia="Calibri" w:cs="Times New Roman"/>
          <w:i/>
          <w:szCs w:val="24"/>
        </w:rPr>
        <w:t>lai publiskas personas finanšu līdzekļi un manta tiktu izmantota likumīgi un atbilstoši iedzīvotāju interesēm, novērst to izšķērdēšanu un nelietderīgu izmantošanu un 3</w:t>
      </w:r>
      <w:r w:rsidR="00012B13">
        <w:rPr>
          <w:rFonts w:eastAsia="Calibri" w:cs="Times New Roman"/>
          <w:i/>
          <w:szCs w:val="24"/>
        </w:rPr>
        <w:t>.</w:t>
      </w:r>
      <w:r w:rsidRPr="00354FCE">
        <w:rPr>
          <w:rFonts w:eastAsia="Calibri" w:cs="Times New Roman"/>
          <w:i/>
          <w:szCs w:val="24"/>
        </w:rPr>
        <w:t>panta pirmās daļas 2.punktā noteiktajam -</w:t>
      </w:r>
      <w:r w:rsidR="00012B13">
        <w:rPr>
          <w:rFonts w:eastAsia="Calibri" w:cs="Times New Roman"/>
          <w:i/>
          <w:szCs w:val="24"/>
        </w:rPr>
        <w:t xml:space="preserve"> </w:t>
      </w:r>
      <w:r w:rsidRPr="00354FCE">
        <w:rPr>
          <w:rFonts w:eastAsia="Calibri" w:cs="Times New Roman"/>
          <w:i/>
          <w:szCs w:val="24"/>
        </w:rPr>
        <w:t>Publiska persona, kā arī kapitālsabiedrība rīkojas ar finanšu līdzekļiem un mantu lietder</w:t>
      </w:r>
      <w:r w:rsidRPr="00354FCE">
        <w:rPr>
          <w:rFonts w:ascii="Calibri" w:eastAsia="Calibri" w:hAnsi="Calibri" w:cs="Times New Roman"/>
          <w:i/>
          <w:szCs w:val="24"/>
        </w:rPr>
        <w:t xml:space="preserve">īgi, tas ir </w:t>
      </w:r>
      <w:r w:rsidRPr="00354FCE">
        <w:rPr>
          <w:rFonts w:eastAsia="Calibri" w:cs="Times New Roman"/>
          <w:i/>
          <w:szCs w:val="24"/>
        </w:rPr>
        <w:t>manta atsavināma un nododama īpašumā vai lietošanā citai personai par iespējami augstāku cenu.</w:t>
      </w:r>
    </w:p>
    <w:p w14:paraId="2EE1C39C" w14:textId="77777777" w:rsidR="00354FCE" w:rsidRPr="00354FCE" w:rsidRDefault="00354FCE" w:rsidP="00354FCE">
      <w:pPr>
        <w:ind w:firstLine="720"/>
        <w:rPr>
          <w:rFonts w:eastAsia="Calibri" w:cs="Times New Roman"/>
          <w:i/>
          <w:szCs w:val="24"/>
        </w:rPr>
      </w:pPr>
    </w:p>
    <w:p w14:paraId="2619F50A" w14:textId="77777777" w:rsidR="00354FCE" w:rsidRPr="00354FCE" w:rsidRDefault="00354FCE" w:rsidP="00354FCE">
      <w:pPr>
        <w:ind w:firstLine="720"/>
        <w:rPr>
          <w:rFonts w:eastAsia="Calibri" w:cs="Times New Roman"/>
          <w:i/>
          <w:szCs w:val="24"/>
        </w:rPr>
      </w:pPr>
    </w:p>
    <w:p w14:paraId="31EE4A58" w14:textId="77777777" w:rsidR="00CA3903" w:rsidRDefault="00CA3903" w:rsidP="00CA3903">
      <w:pPr>
        <w:rPr>
          <w:rFonts w:eastAsia="Calibri" w:cs="Times New Roman"/>
          <w:szCs w:val="24"/>
        </w:rPr>
      </w:pPr>
    </w:p>
    <w:p w14:paraId="2A41C70A" w14:textId="77777777" w:rsidR="00CA3903" w:rsidRDefault="00CA3903" w:rsidP="00CA3903">
      <w:pPr>
        <w:rPr>
          <w:rFonts w:eastAsia="Calibri" w:cs="Times New Roman"/>
          <w:szCs w:val="24"/>
        </w:rPr>
      </w:pPr>
    </w:p>
    <w:p w14:paraId="58DFDD0D" w14:textId="77777777" w:rsidR="00CA3903" w:rsidRDefault="00CA3903" w:rsidP="00CA3903">
      <w:pPr>
        <w:rPr>
          <w:rFonts w:eastAsia="Calibri" w:cs="Times New Roman"/>
          <w:szCs w:val="24"/>
        </w:rPr>
      </w:pPr>
    </w:p>
    <w:p w14:paraId="1D2DE23E" w14:textId="77777777" w:rsidR="00CA3903" w:rsidRDefault="00CA3903" w:rsidP="00CA3903">
      <w:pPr>
        <w:rPr>
          <w:rFonts w:eastAsia="Calibri" w:cs="Times New Roman"/>
          <w:szCs w:val="24"/>
        </w:rPr>
      </w:pPr>
    </w:p>
    <w:p w14:paraId="2179DB29" w14:textId="77777777" w:rsidR="00CA3903" w:rsidRDefault="00CA3903" w:rsidP="00CA3903">
      <w:pPr>
        <w:rPr>
          <w:rFonts w:eastAsia="Calibri" w:cs="Times New Roman"/>
          <w:szCs w:val="24"/>
        </w:rPr>
      </w:pPr>
    </w:p>
    <w:p w14:paraId="76CBD41E" w14:textId="77777777" w:rsidR="00CA3903" w:rsidRDefault="00CA3903" w:rsidP="00CA3903">
      <w:pPr>
        <w:rPr>
          <w:rFonts w:eastAsia="Calibri" w:cs="Times New Roman"/>
          <w:szCs w:val="24"/>
        </w:rPr>
      </w:pPr>
    </w:p>
    <w:p w14:paraId="55480FB6" w14:textId="77777777" w:rsidR="00CA3903" w:rsidRDefault="00CA3903" w:rsidP="00CA3903">
      <w:pPr>
        <w:rPr>
          <w:rFonts w:eastAsia="Calibri" w:cs="Times New Roman"/>
          <w:szCs w:val="24"/>
        </w:rPr>
      </w:pPr>
    </w:p>
    <w:p w14:paraId="3EEA539B" w14:textId="6A90F0E6" w:rsidR="00CA3903" w:rsidRDefault="00CA3903" w:rsidP="00CA3903">
      <w:pPr>
        <w:rPr>
          <w:rFonts w:eastAsia="Calibri" w:cs="Times New Roman"/>
          <w:szCs w:val="24"/>
        </w:rPr>
      </w:pPr>
    </w:p>
    <w:p w14:paraId="5576A80E" w14:textId="7C2434A8" w:rsidR="00CA3903" w:rsidRDefault="00CA3903" w:rsidP="00CA3903">
      <w:pPr>
        <w:rPr>
          <w:rFonts w:eastAsia="Calibri" w:cs="Times New Roman"/>
          <w:szCs w:val="24"/>
        </w:rPr>
      </w:pPr>
    </w:p>
    <w:p w14:paraId="1405015A" w14:textId="236E7439" w:rsidR="00CA3903" w:rsidRDefault="00CA3903" w:rsidP="00CA3903">
      <w:pPr>
        <w:rPr>
          <w:rFonts w:eastAsia="Calibri" w:cs="Times New Roman"/>
          <w:szCs w:val="24"/>
        </w:rPr>
      </w:pPr>
    </w:p>
    <w:p w14:paraId="5F6D657A" w14:textId="29B256B3" w:rsidR="00CA3903" w:rsidRDefault="00CA3903" w:rsidP="00CA3903">
      <w:pPr>
        <w:rPr>
          <w:rFonts w:eastAsia="Calibri" w:cs="Times New Roman"/>
          <w:szCs w:val="24"/>
        </w:rPr>
      </w:pPr>
    </w:p>
    <w:p w14:paraId="39B4D224" w14:textId="53662D67" w:rsidR="00CA3903" w:rsidRDefault="00CA3903" w:rsidP="00CA3903">
      <w:pPr>
        <w:rPr>
          <w:rFonts w:eastAsia="Calibri" w:cs="Times New Roman"/>
          <w:szCs w:val="24"/>
        </w:rPr>
      </w:pPr>
    </w:p>
    <w:p w14:paraId="11E8A4F5" w14:textId="02201835" w:rsidR="00CA3903" w:rsidRDefault="00CA3903" w:rsidP="00CA3903">
      <w:pPr>
        <w:rPr>
          <w:rFonts w:eastAsia="Calibri" w:cs="Times New Roman"/>
          <w:szCs w:val="24"/>
        </w:rPr>
      </w:pPr>
    </w:p>
    <w:p w14:paraId="244D5277" w14:textId="00F88246" w:rsidR="00CA3903" w:rsidRDefault="00CA3903" w:rsidP="00CA3903">
      <w:pPr>
        <w:rPr>
          <w:rFonts w:eastAsia="Calibri" w:cs="Times New Roman"/>
          <w:szCs w:val="24"/>
        </w:rPr>
      </w:pPr>
    </w:p>
    <w:p w14:paraId="58AA577F" w14:textId="647F4BC8" w:rsidR="00CA3903" w:rsidRDefault="00CA3903" w:rsidP="00CA3903">
      <w:pPr>
        <w:rPr>
          <w:rFonts w:eastAsia="Calibri" w:cs="Times New Roman"/>
          <w:szCs w:val="24"/>
        </w:rPr>
      </w:pPr>
    </w:p>
    <w:p w14:paraId="028B1C24" w14:textId="33A2EC47" w:rsidR="00CA3903" w:rsidRDefault="00CA3903" w:rsidP="00CA3903">
      <w:pPr>
        <w:rPr>
          <w:rFonts w:eastAsia="Calibri" w:cs="Times New Roman"/>
          <w:szCs w:val="24"/>
        </w:rPr>
      </w:pPr>
    </w:p>
    <w:p w14:paraId="0C4F38F6" w14:textId="338AEDF9" w:rsidR="00CA3903" w:rsidRDefault="00CA3903" w:rsidP="00CA3903">
      <w:pPr>
        <w:rPr>
          <w:rFonts w:eastAsia="Calibri" w:cs="Times New Roman"/>
          <w:szCs w:val="24"/>
        </w:rPr>
      </w:pPr>
    </w:p>
    <w:p w14:paraId="73D8476A" w14:textId="77777777" w:rsidR="00CA3903" w:rsidRDefault="00CA3903" w:rsidP="00CA3903">
      <w:pPr>
        <w:rPr>
          <w:rFonts w:eastAsia="Calibri" w:cs="Times New Roman"/>
          <w:szCs w:val="24"/>
        </w:rPr>
      </w:pPr>
    </w:p>
    <w:p w14:paraId="2E8E50E3" w14:textId="77777777" w:rsidR="00CA3903" w:rsidRDefault="00CA3903" w:rsidP="00CA3903">
      <w:pPr>
        <w:rPr>
          <w:rFonts w:eastAsia="Calibri" w:cs="Times New Roman"/>
          <w:szCs w:val="24"/>
        </w:rPr>
      </w:pPr>
    </w:p>
    <w:p w14:paraId="55D10756" w14:textId="2B7E7A30" w:rsidR="00CA3903" w:rsidRPr="00CA3903" w:rsidRDefault="00CA3903" w:rsidP="00CA3903">
      <w:pPr>
        <w:rPr>
          <w:rFonts w:eastAsia="Calibri" w:cs="Times New Roman"/>
          <w:sz w:val="20"/>
          <w:szCs w:val="20"/>
        </w:rPr>
      </w:pPr>
      <w:r w:rsidRPr="00CA3903">
        <w:rPr>
          <w:rFonts w:eastAsia="Calibri" w:cs="Times New Roman"/>
          <w:sz w:val="20"/>
          <w:szCs w:val="20"/>
        </w:rPr>
        <w:t>Nosūtīt:</w:t>
      </w:r>
    </w:p>
    <w:p w14:paraId="2E224A52" w14:textId="5B7F1056" w:rsidR="00CA3903" w:rsidRPr="00CA3903" w:rsidRDefault="00CA3903" w:rsidP="00CA3903">
      <w:pPr>
        <w:rPr>
          <w:rFonts w:eastAsia="Calibri" w:cs="Times New Roman"/>
          <w:sz w:val="20"/>
          <w:szCs w:val="20"/>
        </w:rPr>
      </w:pPr>
      <w:r w:rsidRPr="00CA3903">
        <w:rPr>
          <w:rFonts w:eastAsia="Calibri" w:cs="Times New Roman"/>
          <w:sz w:val="20"/>
          <w:szCs w:val="20"/>
        </w:rPr>
        <w:t>-</w:t>
      </w:r>
      <w:proofErr w:type="spellStart"/>
      <w:r w:rsidRPr="00CA3903">
        <w:rPr>
          <w:rFonts w:eastAsia="Calibri" w:cs="Times New Roman"/>
          <w:sz w:val="20"/>
          <w:szCs w:val="20"/>
        </w:rPr>
        <w:t>Īp.nod</w:t>
      </w:r>
      <w:proofErr w:type="spellEnd"/>
      <w:r w:rsidRPr="00CA3903">
        <w:rPr>
          <w:rFonts w:eastAsia="Calibri" w:cs="Times New Roman"/>
          <w:sz w:val="20"/>
          <w:szCs w:val="20"/>
        </w:rPr>
        <w:t>.</w:t>
      </w:r>
    </w:p>
    <w:p w14:paraId="3D0C7AEF" w14:textId="31B298D2" w:rsidR="00CA3903" w:rsidRPr="00CA3903" w:rsidRDefault="00CA3903" w:rsidP="00CA3903">
      <w:pPr>
        <w:rPr>
          <w:rFonts w:eastAsia="Calibri" w:cs="Times New Roman"/>
          <w:sz w:val="20"/>
          <w:szCs w:val="20"/>
        </w:rPr>
      </w:pPr>
      <w:r w:rsidRPr="00CA3903">
        <w:rPr>
          <w:rFonts w:eastAsia="Calibri" w:cs="Times New Roman"/>
          <w:sz w:val="20"/>
          <w:szCs w:val="20"/>
        </w:rPr>
        <w:t>-izraksts</w:t>
      </w:r>
    </w:p>
    <w:p w14:paraId="2B9D8FF9" w14:textId="6582E89F" w:rsidR="00CA3903" w:rsidRPr="00CA3903" w:rsidRDefault="00CA3903" w:rsidP="00CA3903">
      <w:pPr>
        <w:rPr>
          <w:rFonts w:eastAsia="Calibri" w:cs="Times New Roman"/>
          <w:sz w:val="20"/>
          <w:szCs w:val="20"/>
        </w:rPr>
      </w:pPr>
      <w:r w:rsidRPr="00CA3903">
        <w:rPr>
          <w:rFonts w:eastAsia="Calibri" w:cs="Times New Roman"/>
          <w:sz w:val="20"/>
          <w:szCs w:val="20"/>
        </w:rPr>
        <w:t>__________________________________</w:t>
      </w:r>
    </w:p>
    <w:p w14:paraId="4CDA5168" w14:textId="2D4F49DA" w:rsidR="00354FCE" w:rsidRPr="00354FCE" w:rsidRDefault="00354FCE" w:rsidP="00CA3903">
      <w:pPr>
        <w:rPr>
          <w:rFonts w:eastAsia="Calibri" w:cs="Times New Roman"/>
          <w:sz w:val="20"/>
          <w:szCs w:val="20"/>
        </w:rPr>
      </w:pPr>
      <w:r w:rsidRPr="00354FCE">
        <w:rPr>
          <w:rFonts w:eastAsia="Calibri" w:cs="Times New Roman"/>
          <w:sz w:val="20"/>
          <w:szCs w:val="20"/>
        </w:rPr>
        <w:t>Sagatavoja īpašumu nodaļa (</w:t>
      </w:r>
      <w:proofErr w:type="spellStart"/>
      <w:r w:rsidRPr="00354FCE">
        <w:rPr>
          <w:rFonts w:eastAsia="Calibri" w:cs="Times New Roman"/>
          <w:sz w:val="20"/>
          <w:szCs w:val="20"/>
        </w:rPr>
        <w:t>V.Bērzājs</w:t>
      </w:r>
      <w:proofErr w:type="spellEnd"/>
      <w:r w:rsidRPr="00354FCE">
        <w:rPr>
          <w:rFonts w:eastAsia="Calibri" w:cs="Times New Roman"/>
          <w:sz w:val="20"/>
          <w:szCs w:val="20"/>
        </w:rPr>
        <w:t>).</w:t>
      </w:r>
    </w:p>
    <w:p w14:paraId="20868D34" w14:textId="77777777" w:rsidR="00354FCE" w:rsidRDefault="00354FCE" w:rsidP="001D134A">
      <w:pPr>
        <w:rPr>
          <w:sz w:val="18"/>
          <w:szCs w:val="18"/>
        </w:rPr>
      </w:pPr>
    </w:p>
    <w:p w14:paraId="21EB9C42" w14:textId="77777777" w:rsidR="006B6A0A" w:rsidRDefault="006B6A0A" w:rsidP="001D134A">
      <w:pPr>
        <w:rPr>
          <w:sz w:val="18"/>
          <w:szCs w:val="18"/>
        </w:rPr>
      </w:pPr>
    </w:p>
    <w:p w14:paraId="6E21CBD5" w14:textId="77777777" w:rsidR="006B6A0A" w:rsidRDefault="006B6A0A" w:rsidP="001D134A"/>
    <w:sectPr w:rsidR="006B6A0A" w:rsidSect="0022150E">
      <w:footerReference w:type="default" r:id="rId9"/>
      <w:pgSz w:w="12240" w:h="15840"/>
      <w:pgMar w:top="1134" w:right="567" w:bottom="851"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6D196" w14:textId="77777777" w:rsidR="00547055" w:rsidRDefault="00547055" w:rsidP="001841A4">
      <w:r>
        <w:separator/>
      </w:r>
    </w:p>
  </w:endnote>
  <w:endnote w:type="continuationSeparator" w:id="0">
    <w:p w14:paraId="0F3CF095" w14:textId="77777777" w:rsidR="00547055" w:rsidRDefault="00547055" w:rsidP="0018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22BC1" w14:textId="77777777" w:rsidR="001841A4" w:rsidRPr="001841A4" w:rsidRDefault="001841A4">
    <w:pPr>
      <w:pStyle w:val="Footer"/>
      <w:jc w:val="center"/>
      <w:rPr>
        <w:sz w:val="12"/>
        <w:szCs w:val="12"/>
      </w:rPr>
    </w:pPr>
    <w:r w:rsidRPr="001841A4">
      <w:rPr>
        <w:sz w:val="12"/>
        <w:szCs w:val="12"/>
      </w:rPr>
      <w:t>Tak11-16</w:t>
    </w:r>
  </w:p>
  <w:p w14:paraId="1F95846D" w14:textId="210A936B" w:rsidR="001841A4" w:rsidRPr="001841A4" w:rsidRDefault="00547055">
    <w:pPr>
      <w:pStyle w:val="Footer"/>
      <w:jc w:val="center"/>
      <w:rPr>
        <w:sz w:val="12"/>
        <w:szCs w:val="12"/>
      </w:rPr>
    </w:pPr>
    <w:sdt>
      <w:sdtPr>
        <w:rPr>
          <w:sz w:val="12"/>
          <w:szCs w:val="12"/>
        </w:rPr>
        <w:id w:val="1035625930"/>
        <w:docPartObj>
          <w:docPartGallery w:val="Page Numbers (Bottom of Page)"/>
          <w:docPartUnique/>
        </w:docPartObj>
      </w:sdtPr>
      <w:sdtEndPr>
        <w:rPr>
          <w:noProof/>
        </w:rPr>
      </w:sdtEndPr>
      <w:sdtContent>
        <w:r w:rsidR="001841A4" w:rsidRPr="001841A4">
          <w:rPr>
            <w:sz w:val="12"/>
            <w:szCs w:val="12"/>
          </w:rPr>
          <w:fldChar w:fldCharType="begin"/>
        </w:r>
        <w:r w:rsidR="001841A4" w:rsidRPr="001841A4">
          <w:rPr>
            <w:sz w:val="12"/>
            <w:szCs w:val="12"/>
          </w:rPr>
          <w:instrText xml:space="preserve"> PAGE   \* MERGEFORMAT </w:instrText>
        </w:r>
        <w:r w:rsidR="001841A4" w:rsidRPr="001841A4">
          <w:rPr>
            <w:sz w:val="12"/>
            <w:szCs w:val="12"/>
          </w:rPr>
          <w:fldChar w:fldCharType="separate"/>
        </w:r>
        <w:r w:rsidR="006C3666">
          <w:rPr>
            <w:noProof/>
            <w:sz w:val="12"/>
            <w:szCs w:val="12"/>
          </w:rPr>
          <w:t>9</w:t>
        </w:r>
        <w:r w:rsidR="001841A4" w:rsidRPr="001841A4">
          <w:rPr>
            <w:noProof/>
            <w:sz w:val="12"/>
            <w:szCs w:val="12"/>
          </w:rPr>
          <w:fldChar w:fldCharType="end"/>
        </w:r>
      </w:sdtContent>
    </w:sdt>
  </w:p>
  <w:p w14:paraId="4605FFFF" w14:textId="77777777" w:rsidR="001841A4" w:rsidRDefault="001841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28799" w14:textId="77777777" w:rsidR="00547055" w:rsidRDefault="00547055" w:rsidP="001841A4">
      <w:r>
        <w:separator/>
      </w:r>
    </w:p>
  </w:footnote>
  <w:footnote w:type="continuationSeparator" w:id="0">
    <w:p w14:paraId="5E40E338" w14:textId="77777777" w:rsidR="00547055" w:rsidRDefault="00547055" w:rsidP="001841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C2962"/>
    <w:multiLevelType w:val="hybridMultilevel"/>
    <w:tmpl w:val="0698533E"/>
    <w:lvl w:ilvl="0" w:tplc="8542ADFA">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nsid w:val="3C123780"/>
    <w:multiLevelType w:val="hybridMultilevel"/>
    <w:tmpl w:val="FBF228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5CC377B8"/>
    <w:multiLevelType w:val="hybridMultilevel"/>
    <w:tmpl w:val="936644CA"/>
    <w:lvl w:ilvl="0" w:tplc="845677BA">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65F96050"/>
    <w:multiLevelType w:val="hybridMultilevel"/>
    <w:tmpl w:val="4926A63E"/>
    <w:lvl w:ilvl="0" w:tplc="0EDE978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E0"/>
    <w:rsid w:val="00012B13"/>
    <w:rsid w:val="000C6D73"/>
    <w:rsid w:val="000D1112"/>
    <w:rsid w:val="000E3D2E"/>
    <w:rsid w:val="0010064D"/>
    <w:rsid w:val="00127F94"/>
    <w:rsid w:val="0013054A"/>
    <w:rsid w:val="001841A4"/>
    <w:rsid w:val="001872AC"/>
    <w:rsid w:val="001D134A"/>
    <w:rsid w:val="0022150E"/>
    <w:rsid w:val="00272D5F"/>
    <w:rsid w:val="0028622C"/>
    <w:rsid w:val="00287D58"/>
    <w:rsid w:val="002D1AD6"/>
    <w:rsid w:val="00354FCE"/>
    <w:rsid w:val="0035767B"/>
    <w:rsid w:val="0037173F"/>
    <w:rsid w:val="003813A0"/>
    <w:rsid w:val="003D61E5"/>
    <w:rsid w:val="003F1A02"/>
    <w:rsid w:val="00510094"/>
    <w:rsid w:val="0051347D"/>
    <w:rsid w:val="005236C1"/>
    <w:rsid w:val="00547055"/>
    <w:rsid w:val="005B39A8"/>
    <w:rsid w:val="0061572B"/>
    <w:rsid w:val="006B6A0A"/>
    <w:rsid w:val="006C3666"/>
    <w:rsid w:val="006C6AE0"/>
    <w:rsid w:val="006E5F8B"/>
    <w:rsid w:val="00705C94"/>
    <w:rsid w:val="0075685C"/>
    <w:rsid w:val="008C7675"/>
    <w:rsid w:val="008F0AE9"/>
    <w:rsid w:val="009217EC"/>
    <w:rsid w:val="00974CAB"/>
    <w:rsid w:val="00997D25"/>
    <w:rsid w:val="009C03AF"/>
    <w:rsid w:val="009D1E4A"/>
    <w:rsid w:val="00A1136F"/>
    <w:rsid w:val="00A30A82"/>
    <w:rsid w:val="00A366F5"/>
    <w:rsid w:val="00A87C79"/>
    <w:rsid w:val="00B210D3"/>
    <w:rsid w:val="00BC4CCD"/>
    <w:rsid w:val="00C42774"/>
    <w:rsid w:val="00CA3903"/>
    <w:rsid w:val="00CA5235"/>
    <w:rsid w:val="00CC359F"/>
    <w:rsid w:val="00CF5D6F"/>
    <w:rsid w:val="00D13AE9"/>
    <w:rsid w:val="00D200E9"/>
    <w:rsid w:val="00DA1571"/>
    <w:rsid w:val="00DA4999"/>
    <w:rsid w:val="00DC682B"/>
    <w:rsid w:val="00DE2C90"/>
    <w:rsid w:val="00E428D8"/>
    <w:rsid w:val="00E64897"/>
    <w:rsid w:val="00F07B33"/>
    <w:rsid w:val="00F10D8C"/>
    <w:rsid w:val="00F23474"/>
    <w:rsid w:val="00F609D0"/>
    <w:rsid w:val="00FC5464"/>
    <w:rsid w:val="00FD5E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7520"/>
  <w15:chartTrackingRefBased/>
  <w15:docId w15:val="{6DD1BC91-05F4-4F65-A2D0-639EEBBD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6AE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AE0"/>
    <w:rPr>
      <w:rFonts w:asciiTheme="majorHAnsi" w:eastAsiaTheme="majorEastAsia" w:hAnsiTheme="majorHAnsi" w:cstheme="majorBidi"/>
      <w:spacing w:val="-10"/>
      <w:kern w:val="28"/>
      <w:sz w:val="56"/>
      <w:szCs w:val="56"/>
    </w:rPr>
  </w:style>
  <w:style w:type="paragraph" w:customStyle="1" w:styleId="naisf">
    <w:name w:val="naisf"/>
    <w:basedOn w:val="Normal"/>
    <w:rsid w:val="006C6AE0"/>
    <w:pPr>
      <w:spacing w:before="75" w:after="75"/>
      <w:ind w:firstLine="375"/>
    </w:pPr>
    <w:rPr>
      <w:rFonts w:eastAsia="Times New Roman" w:cs="Times New Roman"/>
      <w:szCs w:val="24"/>
      <w:lang w:eastAsia="lv-LV"/>
    </w:rPr>
  </w:style>
  <w:style w:type="paragraph" w:customStyle="1" w:styleId="CharChar">
    <w:name w:val="Char Char"/>
    <w:basedOn w:val="Normal"/>
    <w:link w:val="CharCharChar"/>
    <w:rsid w:val="006C6AE0"/>
    <w:pPr>
      <w:spacing w:before="120" w:after="160" w:line="240" w:lineRule="exact"/>
      <w:ind w:firstLine="720"/>
    </w:pPr>
    <w:rPr>
      <w:rFonts w:ascii="Verdana" w:eastAsia="Times New Roman" w:hAnsi="Verdana" w:cs="Times New Roman"/>
      <w:sz w:val="20"/>
      <w:szCs w:val="20"/>
      <w:lang w:val="en-US"/>
    </w:rPr>
  </w:style>
  <w:style w:type="character" w:customStyle="1" w:styleId="CharCharChar">
    <w:name w:val="Char Char Char"/>
    <w:link w:val="CharChar"/>
    <w:rsid w:val="006C6AE0"/>
    <w:rPr>
      <w:rFonts w:ascii="Verdana" w:eastAsia="Times New Roman" w:hAnsi="Verdana" w:cs="Times New Roman"/>
      <w:sz w:val="20"/>
      <w:szCs w:val="20"/>
      <w:lang w:val="en-US"/>
    </w:rPr>
  </w:style>
  <w:style w:type="paragraph" w:styleId="Header">
    <w:name w:val="header"/>
    <w:basedOn w:val="Normal"/>
    <w:link w:val="HeaderChar"/>
    <w:uiPriority w:val="99"/>
    <w:unhideWhenUsed/>
    <w:rsid w:val="001841A4"/>
    <w:pPr>
      <w:tabs>
        <w:tab w:val="center" w:pos="4153"/>
        <w:tab w:val="right" w:pos="8306"/>
      </w:tabs>
    </w:pPr>
  </w:style>
  <w:style w:type="character" w:customStyle="1" w:styleId="HeaderChar">
    <w:name w:val="Header Char"/>
    <w:basedOn w:val="DefaultParagraphFont"/>
    <w:link w:val="Header"/>
    <w:uiPriority w:val="99"/>
    <w:rsid w:val="001841A4"/>
  </w:style>
  <w:style w:type="paragraph" w:styleId="Footer">
    <w:name w:val="footer"/>
    <w:basedOn w:val="Normal"/>
    <w:link w:val="FooterChar"/>
    <w:uiPriority w:val="99"/>
    <w:unhideWhenUsed/>
    <w:rsid w:val="001841A4"/>
    <w:pPr>
      <w:tabs>
        <w:tab w:val="center" w:pos="4153"/>
        <w:tab w:val="right" w:pos="8306"/>
      </w:tabs>
    </w:pPr>
  </w:style>
  <w:style w:type="character" w:customStyle="1" w:styleId="FooterChar">
    <w:name w:val="Footer Char"/>
    <w:basedOn w:val="DefaultParagraphFont"/>
    <w:link w:val="Footer"/>
    <w:uiPriority w:val="99"/>
    <w:rsid w:val="001841A4"/>
  </w:style>
  <w:style w:type="paragraph" w:styleId="BalloonText">
    <w:name w:val="Balloon Text"/>
    <w:basedOn w:val="Normal"/>
    <w:link w:val="BalloonTextChar"/>
    <w:uiPriority w:val="99"/>
    <w:semiHidden/>
    <w:unhideWhenUsed/>
    <w:rsid w:val="00D200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0E9"/>
    <w:rPr>
      <w:rFonts w:ascii="Segoe UI" w:hAnsi="Segoe UI" w:cs="Segoe UI"/>
      <w:sz w:val="18"/>
      <w:szCs w:val="18"/>
    </w:rPr>
  </w:style>
  <w:style w:type="character" w:styleId="CommentReference">
    <w:name w:val="annotation reference"/>
    <w:basedOn w:val="DefaultParagraphFont"/>
    <w:uiPriority w:val="99"/>
    <w:semiHidden/>
    <w:unhideWhenUsed/>
    <w:rsid w:val="00510094"/>
    <w:rPr>
      <w:sz w:val="16"/>
      <w:szCs w:val="16"/>
    </w:rPr>
  </w:style>
  <w:style w:type="paragraph" w:styleId="CommentText">
    <w:name w:val="annotation text"/>
    <w:basedOn w:val="Normal"/>
    <w:link w:val="CommentTextChar"/>
    <w:uiPriority w:val="99"/>
    <w:semiHidden/>
    <w:unhideWhenUsed/>
    <w:rsid w:val="00510094"/>
    <w:rPr>
      <w:sz w:val="20"/>
      <w:szCs w:val="20"/>
    </w:rPr>
  </w:style>
  <w:style w:type="character" w:customStyle="1" w:styleId="CommentTextChar">
    <w:name w:val="Comment Text Char"/>
    <w:basedOn w:val="DefaultParagraphFont"/>
    <w:link w:val="CommentText"/>
    <w:uiPriority w:val="99"/>
    <w:semiHidden/>
    <w:rsid w:val="00510094"/>
    <w:rPr>
      <w:sz w:val="20"/>
      <w:szCs w:val="20"/>
    </w:rPr>
  </w:style>
  <w:style w:type="paragraph" w:styleId="CommentSubject">
    <w:name w:val="annotation subject"/>
    <w:basedOn w:val="CommentText"/>
    <w:next w:val="CommentText"/>
    <w:link w:val="CommentSubjectChar"/>
    <w:uiPriority w:val="99"/>
    <w:semiHidden/>
    <w:unhideWhenUsed/>
    <w:rsid w:val="001D134A"/>
    <w:rPr>
      <w:b/>
      <w:bCs/>
    </w:rPr>
  </w:style>
  <w:style w:type="character" w:customStyle="1" w:styleId="CommentSubjectChar">
    <w:name w:val="Comment Subject Char"/>
    <w:basedOn w:val="CommentTextChar"/>
    <w:link w:val="CommentSubject"/>
    <w:uiPriority w:val="99"/>
    <w:semiHidden/>
    <w:rsid w:val="001D134A"/>
    <w:rPr>
      <w:b/>
      <w:bCs/>
      <w:sz w:val="20"/>
      <w:szCs w:val="20"/>
    </w:rPr>
  </w:style>
  <w:style w:type="paragraph" w:styleId="ListParagraph">
    <w:name w:val="List Paragraph"/>
    <w:basedOn w:val="Normal"/>
    <w:uiPriority w:val="34"/>
    <w:qFormat/>
    <w:rsid w:val="00513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74241"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9</Pages>
  <Words>13266</Words>
  <Characters>7562</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Aiga.Priede</cp:lastModifiedBy>
  <cp:revision>64</cp:revision>
  <cp:lastPrinted>2016-12-05T12:40:00Z</cp:lastPrinted>
  <dcterms:created xsi:type="dcterms:W3CDTF">2016-11-28T07:33:00Z</dcterms:created>
  <dcterms:modified xsi:type="dcterms:W3CDTF">2016-12-06T07:22:00Z</dcterms:modified>
</cp:coreProperties>
</file>