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6E" w:rsidRPr="00D8006E" w:rsidRDefault="00D8006E" w:rsidP="00D8006E">
      <w:pPr>
        <w:spacing w:after="200" w:line="276" w:lineRule="auto"/>
        <w:jc w:val="center"/>
        <w:rPr>
          <w:rFonts w:eastAsia="Times New Roman" w:cs="Times New Roman"/>
          <w:b/>
          <w:sz w:val="48"/>
          <w:szCs w:val="48"/>
          <w:lang w:eastAsia="lv-LV"/>
        </w:rPr>
      </w:pPr>
      <w:r w:rsidRPr="00D8006E">
        <w:rPr>
          <w:rFonts w:eastAsia="Times New Roman" w:cs="Times New Roman"/>
          <w:noProof/>
          <w:sz w:val="20"/>
          <w:szCs w:val="20"/>
          <w:lang w:eastAsia="lv-LV"/>
        </w:rPr>
        <w:drawing>
          <wp:anchor distT="0" distB="0" distL="114300" distR="114300" simplePos="0" relativeHeight="251669504" behindDoc="1" locked="0" layoutInCell="1" allowOverlap="1" wp14:anchorId="62AE1344" wp14:editId="4B260E9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anchor>
        </w:drawing>
      </w:r>
      <w:r w:rsidRPr="00D8006E">
        <w:rPr>
          <w:rFonts w:eastAsia="Times New Roman" w:cs="Times New Roman"/>
          <w:b/>
          <w:sz w:val="48"/>
          <w:szCs w:val="48"/>
          <w:lang w:eastAsia="lv-LV"/>
        </w:rPr>
        <w:t>TUKUMA  NOVADA  DOME</w:t>
      </w:r>
    </w:p>
    <w:p w:rsidR="00D8006E" w:rsidRPr="00D8006E" w:rsidRDefault="00D8006E" w:rsidP="00D8006E">
      <w:pPr>
        <w:jc w:val="center"/>
        <w:rPr>
          <w:rFonts w:eastAsia="Times New Roman" w:cs="Times New Roman"/>
          <w:color w:val="1C1C1C"/>
          <w:sz w:val="22"/>
          <w:lang w:eastAsia="lv-LV"/>
        </w:rPr>
      </w:pPr>
      <w:r w:rsidRPr="00D8006E">
        <w:rPr>
          <w:rFonts w:eastAsia="Times New Roman" w:cs="Times New Roman"/>
          <w:b/>
          <w:sz w:val="28"/>
          <w:szCs w:val="28"/>
        </w:rPr>
        <w:t>FINANŠU KOMITEJA</w:t>
      </w:r>
    </w:p>
    <w:p w:rsidR="00D8006E" w:rsidRPr="00D8006E" w:rsidRDefault="00D8006E" w:rsidP="00D8006E">
      <w:pPr>
        <w:jc w:val="center"/>
        <w:rPr>
          <w:rFonts w:eastAsia="Times New Roman" w:cs="Times New Roman"/>
          <w:color w:val="1C1C1C"/>
          <w:sz w:val="16"/>
          <w:szCs w:val="16"/>
          <w:lang w:eastAsia="lv-LV"/>
        </w:rPr>
      </w:pPr>
    </w:p>
    <w:p w:rsidR="00D8006E" w:rsidRPr="00D8006E" w:rsidRDefault="00D8006E" w:rsidP="00D8006E">
      <w:pPr>
        <w:jc w:val="left"/>
        <w:rPr>
          <w:rFonts w:eastAsia="Times New Roman" w:cs="Times New Roman"/>
          <w:sz w:val="16"/>
          <w:szCs w:val="16"/>
          <w:lang w:eastAsia="lv-LV"/>
        </w:rPr>
      </w:pPr>
      <w:r w:rsidRPr="00D8006E">
        <w:rPr>
          <w:rFonts w:eastAsia="Times New Roman" w:cs="Times New Roman"/>
          <w:noProof/>
          <w:sz w:val="16"/>
          <w:szCs w:val="16"/>
          <w:lang w:eastAsia="lv-LV"/>
        </w:rPr>
        <mc:AlternateContent>
          <mc:Choice Requires="wps">
            <w:drawing>
              <wp:anchor distT="4294967295" distB="4294967295" distL="114299" distR="114299" simplePos="0" relativeHeight="251665408" behindDoc="0" locked="0" layoutInCell="1" allowOverlap="1" wp14:anchorId="0E0B80FE" wp14:editId="6A604F96">
                <wp:simplePos x="0" y="0"/>
                <wp:positionH relativeFrom="column">
                  <wp:posOffset>1600199</wp:posOffset>
                </wp:positionH>
                <wp:positionV relativeFrom="paragraph">
                  <wp:posOffset>3657599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C7AC3BF" id="Straight Connector 7"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D8006E">
        <w:rPr>
          <w:rFonts w:eastAsia="Times New Roman" w:cs="Times New Roman"/>
          <w:noProof/>
          <w:sz w:val="16"/>
          <w:szCs w:val="16"/>
          <w:lang w:eastAsia="lv-LV"/>
        </w:rPr>
        <mc:AlternateContent>
          <mc:Choice Requires="wps">
            <w:drawing>
              <wp:anchor distT="4294967295" distB="4294967295" distL="114299" distR="114299" simplePos="0" relativeHeight="251666432" behindDoc="0" locked="0" layoutInCell="1" allowOverlap="1" wp14:anchorId="0BDA19FE" wp14:editId="4923D959">
                <wp:simplePos x="0" y="0"/>
                <wp:positionH relativeFrom="column">
                  <wp:posOffset>1600199</wp:posOffset>
                </wp:positionH>
                <wp:positionV relativeFrom="paragraph">
                  <wp:posOffset>3657599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994733" id="Straight Connector 23"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D8006E">
        <w:rPr>
          <w:rFonts w:eastAsia="Times New Roman" w:cs="Times New Roman"/>
          <w:noProof/>
          <w:sz w:val="16"/>
          <w:szCs w:val="16"/>
          <w:lang w:eastAsia="lv-LV"/>
        </w:rPr>
        <mc:AlternateContent>
          <mc:Choice Requires="wps">
            <w:drawing>
              <wp:anchor distT="4294967295" distB="4294967295" distL="114299" distR="114299" simplePos="0" relativeHeight="251667456" behindDoc="0" locked="0" layoutInCell="1" allowOverlap="1" wp14:anchorId="7F560E62" wp14:editId="2372CAC0">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F1A6598" id="Straight Connector 24"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D8006E" w:rsidRPr="00D8006E" w:rsidRDefault="00D8006E" w:rsidP="00D8006E">
      <w:pPr>
        <w:jc w:val="left"/>
        <w:rPr>
          <w:rFonts w:eastAsia="Times New Roman" w:cs="Times New Roman"/>
          <w:szCs w:val="24"/>
          <w:lang w:val="fr-FR" w:eastAsia="lv-LV"/>
        </w:rPr>
      </w:pPr>
      <w:r w:rsidRPr="00D8006E">
        <w:rPr>
          <w:rFonts w:eastAsia="Times New Roman" w:cs="Times New Roman"/>
          <w:noProof/>
          <w:sz w:val="16"/>
          <w:szCs w:val="16"/>
          <w:lang w:eastAsia="lv-LV"/>
        </w:rPr>
        <mc:AlternateContent>
          <mc:Choice Requires="wps">
            <w:drawing>
              <wp:anchor distT="4294967295" distB="4294967295" distL="114300" distR="114300" simplePos="0" relativeHeight="251668480" behindDoc="0" locked="0" layoutInCell="1" allowOverlap="1" wp14:anchorId="05D8F90D" wp14:editId="6FD71E45">
                <wp:simplePos x="0" y="0"/>
                <wp:positionH relativeFrom="column">
                  <wp:posOffset>-180975</wp:posOffset>
                </wp:positionH>
                <wp:positionV relativeFrom="paragraph">
                  <wp:posOffset>1269</wp:posOffset>
                </wp:positionV>
                <wp:extent cx="6127115" cy="0"/>
                <wp:effectExtent l="0" t="1905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C0F03AE" id="Straight Connector 2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6MNXgoAgAASgQAAA4AAAAAAAAAAAAAAAAALgIAAGRycy9lMm9Eb2Mu&#10;eG1sUEsBAi0AFAAGAAgAAAAhANExg7TaAAAABQEAAA8AAAAAAAAAAAAAAAAAggQAAGRycy9kb3du&#10;cmV2LnhtbFBLBQYAAAAABAAEAPMAAACJBQAAAAA=&#10;" strokeweight="3.25pt">
                <v:stroke linestyle="thickThin"/>
              </v:line>
            </w:pict>
          </mc:Fallback>
        </mc:AlternateContent>
      </w:r>
    </w:p>
    <w:p w:rsidR="00D8006E" w:rsidRPr="00D8006E" w:rsidRDefault="00D8006E" w:rsidP="00D8006E">
      <w:pPr>
        <w:jc w:val="center"/>
        <w:rPr>
          <w:rFonts w:eastAsia="Times New Roman" w:cs="Times New Roman"/>
          <w:b/>
          <w:szCs w:val="24"/>
          <w:lang w:val="fr-FR" w:eastAsia="lv-LV"/>
        </w:rPr>
      </w:pPr>
      <w:r w:rsidRPr="00D8006E">
        <w:rPr>
          <w:rFonts w:eastAsia="Times New Roman" w:cs="Times New Roman"/>
          <w:b/>
          <w:szCs w:val="24"/>
          <w:lang w:val="fr-FR" w:eastAsia="lv-LV"/>
        </w:rPr>
        <w:t>SĒDES PROTOKOLS</w:t>
      </w:r>
    </w:p>
    <w:p w:rsidR="00D8006E" w:rsidRPr="00D8006E" w:rsidRDefault="00D8006E" w:rsidP="00D8006E">
      <w:pPr>
        <w:jc w:val="center"/>
        <w:rPr>
          <w:rFonts w:eastAsia="Times New Roman" w:cs="Times New Roman"/>
          <w:szCs w:val="24"/>
          <w:lang w:eastAsia="lv-LV"/>
        </w:rPr>
      </w:pPr>
      <w:r w:rsidRPr="00D8006E">
        <w:rPr>
          <w:rFonts w:eastAsia="Times New Roman" w:cs="Times New Roman"/>
          <w:szCs w:val="24"/>
          <w:lang w:eastAsia="lv-LV"/>
        </w:rPr>
        <w:t>Tukumā</w:t>
      </w:r>
    </w:p>
    <w:p w:rsidR="00D8006E" w:rsidRPr="00D8006E" w:rsidRDefault="00D8006E" w:rsidP="00D8006E">
      <w:pPr>
        <w:rPr>
          <w:rFonts w:eastAsia="Times New Roman" w:cs="Times New Roman"/>
          <w:szCs w:val="24"/>
          <w:lang w:eastAsia="lv-LV"/>
        </w:rPr>
      </w:pPr>
    </w:p>
    <w:p w:rsidR="00D8006E" w:rsidRPr="00D8006E" w:rsidRDefault="00D8006E" w:rsidP="00D8006E">
      <w:pPr>
        <w:pStyle w:val="NoSpacing"/>
        <w:ind w:right="282"/>
        <w:rPr>
          <w:rFonts w:eastAsia="Times New Roman" w:cs="Times New Roman"/>
          <w:b/>
          <w:szCs w:val="24"/>
          <w:lang w:eastAsia="lv-LV"/>
        </w:rPr>
      </w:pPr>
      <w:r w:rsidRPr="00D8006E">
        <w:rPr>
          <w:rFonts w:eastAsia="Times New Roman" w:cs="Times New Roman"/>
          <w:b/>
          <w:szCs w:val="24"/>
          <w:lang w:eastAsia="lv-LV"/>
        </w:rPr>
        <w:t>2016.gada 1</w:t>
      </w:r>
      <w:r w:rsidR="0087763E">
        <w:rPr>
          <w:rFonts w:eastAsia="Times New Roman" w:cs="Times New Roman"/>
          <w:b/>
          <w:szCs w:val="24"/>
          <w:lang w:eastAsia="lv-LV"/>
        </w:rPr>
        <w:t>5</w:t>
      </w:r>
      <w:r w:rsidRPr="00D8006E">
        <w:rPr>
          <w:rFonts w:eastAsia="Times New Roman" w:cs="Times New Roman"/>
          <w:b/>
          <w:szCs w:val="24"/>
          <w:lang w:eastAsia="lv-LV"/>
        </w:rPr>
        <w:t>.novembrī</w:t>
      </w:r>
    </w:p>
    <w:p w:rsidR="00D8006E" w:rsidRDefault="00D8006E" w:rsidP="00D8006E">
      <w:pPr>
        <w:pStyle w:val="NoSpacing"/>
        <w:ind w:right="282"/>
        <w:rPr>
          <w:rFonts w:eastAsia="Times New Roman" w:cs="Times New Roman"/>
          <w:b/>
          <w:szCs w:val="24"/>
          <w:lang w:val="fr-FR" w:eastAsia="lv-LV"/>
        </w:rPr>
      </w:pPr>
      <w:r>
        <w:rPr>
          <w:rFonts w:eastAsia="Times New Roman" w:cs="Times New Roman"/>
          <w:b/>
          <w:szCs w:val="24"/>
          <w:lang w:val="fr-FR" w:eastAsia="lv-LV"/>
        </w:rPr>
        <w:t>plkst.15:</w:t>
      </w:r>
      <w:r w:rsidR="00612C3A">
        <w:rPr>
          <w:rFonts w:eastAsia="Times New Roman" w:cs="Times New Roman"/>
          <w:b/>
          <w:szCs w:val="24"/>
          <w:lang w:val="fr-FR" w:eastAsia="lv-LV"/>
        </w:rPr>
        <w:t>0</w:t>
      </w:r>
      <w:r>
        <w:rPr>
          <w:rFonts w:eastAsia="Times New Roman" w:cs="Times New Roman"/>
          <w:b/>
          <w:szCs w:val="24"/>
          <w:lang w:val="fr-FR" w:eastAsia="lv-LV"/>
        </w:rPr>
        <w:t>0</w:t>
      </w:r>
    </w:p>
    <w:p w:rsidR="00D8006E" w:rsidRDefault="00D8006E" w:rsidP="00D8006E">
      <w:pPr>
        <w:pStyle w:val="NoSpacing"/>
        <w:ind w:right="282"/>
        <w:rPr>
          <w:rFonts w:eastAsia="Times New Roman" w:cs="Times New Roman"/>
          <w:b/>
          <w:szCs w:val="24"/>
          <w:lang w:val="fr-FR" w:eastAsia="lv-LV"/>
        </w:rPr>
      </w:pPr>
    </w:p>
    <w:p w:rsidR="00D8006E" w:rsidRDefault="00D8006E" w:rsidP="003F1A6C">
      <w:pPr>
        <w:pStyle w:val="NoSpacing"/>
        <w:ind w:right="49"/>
        <w:rPr>
          <w:rFonts w:eastAsia="Times New Roman" w:cs="Times New Roman"/>
          <w:b/>
          <w:szCs w:val="24"/>
          <w:lang w:val="fr-FR" w:eastAsia="lv-LV"/>
        </w:rPr>
      </w:pPr>
    </w:p>
    <w:p w:rsidR="00D8006E" w:rsidRDefault="00A249D8" w:rsidP="003F1A6C">
      <w:pPr>
        <w:ind w:right="49"/>
        <w:rPr>
          <w:rFonts w:eastAsia="Calibri" w:cs="Times New Roman"/>
          <w:szCs w:val="24"/>
        </w:rPr>
      </w:pPr>
      <w:r>
        <w:rPr>
          <w:rFonts w:eastAsia="Calibri" w:cs="Times New Roman"/>
          <w:szCs w:val="24"/>
        </w:rPr>
        <w:t>1. </w:t>
      </w:r>
      <w:r w:rsidR="00D8006E" w:rsidRPr="00E42842">
        <w:rPr>
          <w:rFonts w:eastAsia="Calibri" w:cs="Times New Roman"/>
          <w:szCs w:val="24"/>
        </w:rPr>
        <w:t>Par izmaiņām Tukuma novada Domes Administratīvās komisijas sastāvā un par Tukuma novada Domes Administratīvās komisijas bērnu pārkāpumu izskatīšanai un Irlavas administratīvās komisijas darbības izbeigšanu</w:t>
      </w:r>
      <w:r w:rsidR="00D8006E" w:rsidRPr="00D8006E">
        <w:rPr>
          <w:rFonts w:eastAsia="Calibri" w:cs="Times New Roman"/>
          <w:szCs w:val="24"/>
        </w:rPr>
        <w:t>.</w:t>
      </w:r>
    </w:p>
    <w:p w:rsidR="00D8006E" w:rsidRPr="00E42842" w:rsidRDefault="00D8006E" w:rsidP="00D8006E">
      <w:pPr>
        <w:ind w:right="282"/>
        <w:rPr>
          <w:rFonts w:eastAsia="Calibri" w:cs="Times New Roman"/>
          <w:sz w:val="20"/>
          <w:szCs w:val="20"/>
        </w:rPr>
      </w:pPr>
      <w:r w:rsidRPr="00D8006E">
        <w:rPr>
          <w:rFonts w:eastAsia="Calibri" w:cs="Times New Roman"/>
          <w:sz w:val="20"/>
          <w:szCs w:val="20"/>
        </w:rPr>
        <w:tab/>
        <w:t>ZIŅO: A.Hohfelds</w:t>
      </w:r>
    </w:p>
    <w:p w:rsidR="00D8006E" w:rsidRDefault="00D8006E" w:rsidP="00D8006E">
      <w:pPr>
        <w:pStyle w:val="NoSpacing"/>
        <w:ind w:right="282"/>
        <w:rPr>
          <w:rFonts w:eastAsia="Times New Roman" w:cs="Times New Roman"/>
          <w:b/>
          <w:szCs w:val="24"/>
          <w:lang w:val="fr-FR" w:eastAsia="lv-LV"/>
        </w:rPr>
      </w:pPr>
    </w:p>
    <w:p w:rsidR="00465581" w:rsidRDefault="00A249D8" w:rsidP="00465581">
      <w:pPr>
        <w:tabs>
          <w:tab w:val="left" w:pos="1560"/>
        </w:tabs>
        <w:ind w:right="-1"/>
        <w:rPr>
          <w:rFonts w:eastAsia="Times New Roman" w:cs="Times New Roman"/>
          <w:szCs w:val="24"/>
          <w:lang w:val="de-DE" w:eastAsia="lv-LV"/>
        </w:rPr>
      </w:pPr>
      <w:r>
        <w:rPr>
          <w:rFonts w:eastAsia="Times New Roman" w:cs="Times New Roman"/>
          <w:szCs w:val="24"/>
          <w:lang w:val="de-DE" w:eastAsia="lv-LV"/>
        </w:rPr>
        <w:t>2. </w:t>
      </w:r>
      <w:r w:rsidR="00465581" w:rsidRPr="00E42842">
        <w:rPr>
          <w:rFonts w:eastAsia="Times New Roman" w:cs="Times New Roman"/>
          <w:szCs w:val="24"/>
          <w:lang w:val="de-DE" w:eastAsia="lv-LV"/>
        </w:rPr>
        <w:t>Par grozījumiem Administratīvās komisijas nolikumā</w:t>
      </w:r>
      <w:r w:rsidR="00465581" w:rsidRPr="00465581">
        <w:rPr>
          <w:rFonts w:eastAsia="Times New Roman" w:cs="Times New Roman"/>
          <w:szCs w:val="24"/>
          <w:lang w:val="de-DE" w:eastAsia="lv-LV"/>
        </w:rPr>
        <w:t>.</w:t>
      </w:r>
    </w:p>
    <w:p w:rsidR="00465581" w:rsidRPr="00E42842" w:rsidRDefault="00465581" w:rsidP="00465581">
      <w:pPr>
        <w:ind w:right="282"/>
        <w:rPr>
          <w:rFonts w:eastAsia="Calibri" w:cs="Times New Roman"/>
          <w:sz w:val="20"/>
          <w:szCs w:val="20"/>
        </w:rPr>
      </w:pPr>
      <w:r w:rsidRPr="00D8006E">
        <w:rPr>
          <w:rFonts w:eastAsia="Calibri" w:cs="Times New Roman"/>
          <w:sz w:val="20"/>
          <w:szCs w:val="20"/>
        </w:rPr>
        <w:tab/>
        <w:t>ZIŅO: A.Hohfelds</w:t>
      </w:r>
    </w:p>
    <w:p w:rsidR="00465581" w:rsidRDefault="00465581" w:rsidP="00465581">
      <w:pPr>
        <w:tabs>
          <w:tab w:val="left" w:pos="1560"/>
        </w:tabs>
        <w:ind w:right="-1"/>
        <w:rPr>
          <w:rFonts w:eastAsia="Times New Roman" w:cs="Times New Roman"/>
          <w:szCs w:val="24"/>
          <w:lang w:val="de-DE" w:eastAsia="lv-LV"/>
        </w:rPr>
      </w:pPr>
    </w:p>
    <w:p w:rsidR="00465581" w:rsidRPr="00465581" w:rsidRDefault="00A249D8" w:rsidP="00465581">
      <w:pPr>
        <w:ind w:right="5"/>
        <w:rPr>
          <w:rFonts w:eastAsia="Times New Roman" w:cs="Times New Roman"/>
          <w:szCs w:val="20"/>
          <w:lang w:eastAsia="lv-LV"/>
        </w:rPr>
      </w:pPr>
      <w:r>
        <w:rPr>
          <w:rFonts w:eastAsia="Times New Roman" w:cs="Times New Roman"/>
          <w:szCs w:val="20"/>
          <w:lang w:eastAsia="lv-LV"/>
        </w:rPr>
        <w:t>3. </w:t>
      </w:r>
      <w:r w:rsidR="00465581" w:rsidRPr="00465581">
        <w:rPr>
          <w:rFonts w:eastAsia="Times New Roman" w:cs="Times New Roman"/>
          <w:szCs w:val="20"/>
          <w:lang w:eastAsia="lv-LV"/>
        </w:rPr>
        <w:t>Par saistošo noteikumu „Par grozījumiem Tukuma novada Domes 22.08.2013. saistošajos noteikumos Nr.21 „Tukuma novada pašvaldības nolikums”” apstiprināšanu</w:t>
      </w:r>
      <w:r w:rsidR="00465581">
        <w:rPr>
          <w:rFonts w:eastAsia="Times New Roman" w:cs="Times New Roman"/>
          <w:szCs w:val="20"/>
          <w:lang w:eastAsia="lv-LV"/>
        </w:rPr>
        <w:t>.</w:t>
      </w:r>
    </w:p>
    <w:p w:rsidR="00465581" w:rsidRPr="00E42842" w:rsidRDefault="00465581" w:rsidP="00465581">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 xml:space="preserve">R.Skudra </w:t>
      </w:r>
    </w:p>
    <w:p w:rsidR="00EC0CAF" w:rsidRDefault="00EC0CAF" w:rsidP="00EC0CAF">
      <w:pPr>
        <w:rPr>
          <w:rFonts w:eastAsia="Calibri" w:cs="Times New Roman"/>
          <w:color w:val="000000"/>
          <w:szCs w:val="24"/>
          <w:lang w:eastAsia="lv-LV"/>
        </w:rPr>
      </w:pPr>
    </w:p>
    <w:p w:rsidR="00EC0CAF" w:rsidRPr="00776026" w:rsidRDefault="00EC0CAF" w:rsidP="00EC0CAF">
      <w:pPr>
        <w:rPr>
          <w:rFonts w:eastAsia="Calibri" w:cs="Times New Roman"/>
          <w:szCs w:val="24"/>
        </w:rPr>
      </w:pPr>
      <w:r>
        <w:rPr>
          <w:rFonts w:eastAsia="Calibri" w:cs="Times New Roman"/>
          <w:color w:val="000000"/>
          <w:szCs w:val="24"/>
          <w:lang w:eastAsia="lv-LV"/>
        </w:rPr>
        <w:t>4</w:t>
      </w:r>
      <w:r w:rsidRPr="00776026">
        <w:rPr>
          <w:rFonts w:eastAsia="Calibri" w:cs="Times New Roman"/>
          <w:color w:val="000000"/>
          <w:szCs w:val="24"/>
          <w:lang w:eastAsia="lv-LV"/>
        </w:rPr>
        <w:t>. Par “Tukuma novada ilgtspējīgas attīstības stratēģijas un attīstības programmas īstenošanas 2015.gada pārskata” apstiprināšanu.</w:t>
      </w:r>
    </w:p>
    <w:p w:rsidR="00EC0CAF" w:rsidRPr="00776026" w:rsidRDefault="00EC0CAF" w:rsidP="00EC0CAF">
      <w:pPr>
        <w:rPr>
          <w:rFonts w:eastAsia="Calibri" w:cs="Times New Roman"/>
          <w:sz w:val="20"/>
          <w:szCs w:val="20"/>
        </w:rPr>
      </w:pPr>
      <w:r w:rsidRPr="00776026">
        <w:rPr>
          <w:rFonts w:eastAsia="Calibri" w:cs="Times New Roman"/>
          <w:szCs w:val="24"/>
        </w:rPr>
        <w:tab/>
      </w:r>
      <w:r w:rsidRPr="00776026">
        <w:rPr>
          <w:rFonts w:eastAsia="Calibri" w:cs="Times New Roman"/>
          <w:sz w:val="20"/>
          <w:szCs w:val="20"/>
        </w:rPr>
        <w:t>ZIŅO: A.Šēlunda</w:t>
      </w:r>
    </w:p>
    <w:p w:rsidR="00EC0CAF" w:rsidRPr="00776026" w:rsidRDefault="00EC0CAF" w:rsidP="00EC0CAF">
      <w:pPr>
        <w:rPr>
          <w:rFonts w:eastAsia="Calibri" w:cs="Times New Roman"/>
          <w:szCs w:val="24"/>
        </w:rPr>
      </w:pPr>
    </w:p>
    <w:p w:rsidR="00EC0CAF" w:rsidRPr="00776026" w:rsidRDefault="00EC0CAF" w:rsidP="00EC0CAF">
      <w:pPr>
        <w:rPr>
          <w:rFonts w:eastAsia="Calibri" w:cs="Times New Roman"/>
          <w:szCs w:val="24"/>
        </w:rPr>
      </w:pPr>
      <w:r>
        <w:rPr>
          <w:rFonts w:eastAsia="Calibri" w:cs="Times New Roman"/>
          <w:color w:val="000000"/>
          <w:szCs w:val="24"/>
          <w:lang w:eastAsia="lv-LV"/>
        </w:rPr>
        <w:t>5</w:t>
      </w:r>
      <w:r w:rsidRPr="00776026">
        <w:rPr>
          <w:rFonts w:eastAsia="Calibri" w:cs="Times New Roman"/>
          <w:color w:val="000000"/>
          <w:szCs w:val="24"/>
          <w:lang w:eastAsia="lv-LV"/>
        </w:rPr>
        <w:t>. Par Tukuma novada attīstības programmas 2015.-2021.gadam Rīcības plāna (RP 2016.1) Investīciju plāna aktualizāciju (IP 2016.5).</w:t>
      </w:r>
    </w:p>
    <w:p w:rsidR="00EC0CAF" w:rsidRPr="00776026" w:rsidRDefault="00EC0CAF" w:rsidP="00EC0CAF">
      <w:pPr>
        <w:rPr>
          <w:rFonts w:eastAsia="Calibri" w:cs="Times New Roman"/>
          <w:sz w:val="20"/>
          <w:szCs w:val="20"/>
        </w:rPr>
      </w:pPr>
      <w:r w:rsidRPr="00776026">
        <w:rPr>
          <w:rFonts w:eastAsia="Calibri" w:cs="Times New Roman"/>
          <w:szCs w:val="24"/>
        </w:rPr>
        <w:tab/>
      </w:r>
      <w:r w:rsidRPr="00776026">
        <w:rPr>
          <w:rFonts w:eastAsia="Calibri" w:cs="Times New Roman"/>
          <w:sz w:val="20"/>
          <w:szCs w:val="20"/>
        </w:rPr>
        <w:t>ZIŅO: A.Šēlunda</w:t>
      </w:r>
    </w:p>
    <w:p w:rsidR="00FB70B5" w:rsidRDefault="00FB70B5" w:rsidP="00FB70B5">
      <w:pPr>
        <w:jc w:val="left"/>
        <w:rPr>
          <w:rFonts w:eastAsia="Times New Roman" w:cs="Times New Roman"/>
          <w:b/>
          <w:szCs w:val="24"/>
          <w:lang w:eastAsia="lv-LV"/>
        </w:rPr>
      </w:pPr>
    </w:p>
    <w:p w:rsidR="00FB70B5" w:rsidRPr="005C52FE" w:rsidRDefault="00EC0CAF" w:rsidP="00A249D8">
      <w:pPr>
        <w:rPr>
          <w:rFonts w:eastAsia="Calibri" w:cs="Times New Roman"/>
        </w:rPr>
      </w:pPr>
      <w:r>
        <w:rPr>
          <w:rFonts w:eastAsia="Times New Roman" w:cs="Times New Roman"/>
          <w:szCs w:val="24"/>
          <w:lang w:eastAsia="lv-LV"/>
        </w:rPr>
        <w:t>6</w:t>
      </w:r>
      <w:r w:rsidR="00A249D8">
        <w:rPr>
          <w:rFonts w:eastAsia="Times New Roman" w:cs="Times New Roman"/>
          <w:szCs w:val="24"/>
          <w:lang w:eastAsia="lv-LV"/>
        </w:rPr>
        <w:t>. </w:t>
      </w:r>
      <w:r w:rsidR="00FB70B5" w:rsidRPr="005C52FE">
        <w:rPr>
          <w:rFonts w:eastAsia="Times New Roman" w:cs="Times New Roman"/>
          <w:szCs w:val="24"/>
          <w:lang w:eastAsia="lv-LV"/>
        </w:rPr>
        <w:t>Par grozījumiem Tukuma novada Domes</w:t>
      </w:r>
      <w:r w:rsidR="00FB70B5" w:rsidRPr="00FB70B5">
        <w:rPr>
          <w:rFonts w:eastAsia="Times New Roman" w:cs="Times New Roman"/>
          <w:szCs w:val="24"/>
          <w:lang w:eastAsia="lv-LV"/>
        </w:rPr>
        <w:t xml:space="preserve"> </w:t>
      </w:r>
      <w:r w:rsidR="00FB70B5" w:rsidRPr="005C52FE">
        <w:rPr>
          <w:rFonts w:eastAsia="Times New Roman" w:cs="Times New Roman"/>
          <w:szCs w:val="24"/>
          <w:lang w:eastAsia="lv-LV"/>
        </w:rPr>
        <w:t>26.11.2015. lēmumā “</w:t>
      </w:r>
      <w:r w:rsidR="00FB70B5" w:rsidRPr="005C52FE">
        <w:rPr>
          <w:rFonts w:eastAsia="Calibri" w:cs="Times New Roman"/>
        </w:rPr>
        <w:t>Par Tukuma novada</w:t>
      </w:r>
      <w:r w:rsidR="00FB70B5" w:rsidRPr="00FB70B5">
        <w:rPr>
          <w:rFonts w:eastAsia="Calibri" w:cs="Times New Roman"/>
        </w:rPr>
        <w:t xml:space="preserve"> </w:t>
      </w:r>
      <w:r w:rsidR="00FB70B5" w:rsidRPr="005C52FE">
        <w:rPr>
          <w:rFonts w:eastAsia="Calibri" w:cs="Times New Roman"/>
        </w:rPr>
        <w:t>izglītības iestāžu maksas pakalpojumu</w:t>
      </w:r>
      <w:r w:rsidR="00FB70B5" w:rsidRPr="00FB70B5">
        <w:rPr>
          <w:rFonts w:eastAsia="Calibri" w:cs="Times New Roman"/>
        </w:rPr>
        <w:t xml:space="preserve"> </w:t>
      </w:r>
      <w:r w:rsidR="00FB70B5" w:rsidRPr="005C52FE">
        <w:rPr>
          <w:rFonts w:eastAsia="Calibri" w:cs="Times New Roman"/>
        </w:rPr>
        <w:t>cenrāžu apstiprināšanu</w:t>
      </w:r>
      <w:r w:rsidR="00FB70B5" w:rsidRPr="00FB70B5">
        <w:rPr>
          <w:rFonts w:eastAsia="Calibri" w:cs="Times New Roman"/>
        </w:rPr>
        <w:t>”.</w:t>
      </w:r>
      <w:r w:rsidR="0087042E">
        <w:rPr>
          <w:rFonts w:eastAsia="Calibri" w:cs="Times New Roman"/>
        </w:rPr>
        <w:t xml:space="preserve">    </w:t>
      </w:r>
      <w:r w:rsidR="0087042E" w:rsidRPr="0087042E">
        <w:rPr>
          <w:rFonts w:eastAsia="Calibri" w:cs="Times New Roman"/>
          <w:color w:val="00B050"/>
        </w:rPr>
        <w:t>(papildināts ar zaļu</w:t>
      </w:r>
      <w:r w:rsidR="0087042E">
        <w:rPr>
          <w:rFonts w:eastAsia="Calibri" w:cs="Times New Roman"/>
        </w:rPr>
        <w:t>)</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N.Rečs</w:t>
      </w:r>
    </w:p>
    <w:p w:rsidR="00FB70B5" w:rsidRDefault="00FB70B5" w:rsidP="00FB70B5">
      <w:pPr>
        <w:ind w:right="282"/>
        <w:rPr>
          <w:rFonts w:eastAsia="Calibri" w:cs="Times New Roman"/>
          <w:sz w:val="20"/>
          <w:szCs w:val="20"/>
        </w:rPr>
      </w:pPr>
    </w:p>
    <w:p w:rsidR="00FB70B5" w:rsidRPr="005C52FE" w:rsidRDefault="00776026" w:rsidP="00FB70B5">
      <w:pPr>
        <w:jc w:val="left"/>
        <w:rPr>
          <w:rFonts w:eastAsia="Calibri" w:cs="Times New Roman"/>
        </w:rPr>
      </w:pPr>
      <w:r>
        <w:rPr>
          <w:rFonts w:eastAsia="Times New Roman" w:cs="Times New Roman"/>
          <w:szCs w:val="24"/>
          <w:lang w:eastAsia="lv-LV"/>
        </w:rPr>
        <w:t>7</w:t>
      </w:r>
      <w:r w:rsidR="00A249D8">
        <w:rPr>
          <w:rFonts w:eastAsia="Times New Roman" w:cs="Times New Roman"/>
          <w:szCs w:val="24"/>
          <w:lang w:eastAsia="lv-LV"/>
        </w:rPr>
        <w:t>. </w:t>
      </w:r>
      <w:r w:rsidR="00FB70B5" w:rsidRPr="005C52FE">
        <w:rPr>
          <w:rFonts w:eastAsia="Times New Roman" w:cs="Times New Roman"/>
          <w:szCs w:val="24"/>
          <w:lang w:eastAsia="lv-LV"/>
        </w:rPr>
        <w:t>Par ēdināšanas maksu Tukuma pirmsskolas</w:t>
      </w:r>
      <w:r w:rsidR="00FB70B5" w:rsidRPr="00FB70B5">
        <w:rPr>
          <w:rFonts w:eastAsia="Times New Roman" w:cs="Times New Roman"/>
          <w:szCs w:val="24"/>
          <w:lang w:eastAsia="lv-LV"/>
        </w:rPr>
        <w:t xml:space="preserve"> </w:t>
      </w:r>
      <w:r w:rsidR="00FB70B5" w:rsidRPr="005C52FE">
        <w:rPr>
          <w:rFonts w:eastAsia="Times New Roman" w:cs="Times New Roman"/>
          <w:szCs w:val="24"/>
          <w:lang w:eastAsia="lv-LV"/>
        </w:rPr>
        <w:t>izglītības iestādē “Karlsons”</w:t>
      </w:r>
      <w:r w:rsidR="00FB70B5" w:rsidRPr="00FB70B5">
        <w:rPr>
          <w:rFonts w:eastAsia="Times New Roman" w:cs="Times New Roman"/>
          <w:szCs w:val="24"/>
          <w:lang w:eastAsia="lv-LV"/>
        </w:rPr>
        <w:t>.</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N.Rečs</w:t>
      </w:r>
    </w:p>
    <w:p w:rsidR="00FB70B5" w:rsidRDefault="00FB70B5" w:rsidP="00FB70B5">
      <w:pPr>
        <w:jc w:val="left"/>
        <w:rPr>
          <w:rFonts w:eastAsia="Calibri" w:cs="Times New Roman"/>
          <w:szCs w:val="24"/>
        </w:rPr>
      </w:pPr>
    </w:p>
    <w:p w:rsidR="00FB70B5" w:rsidRDefault="00776026" w:rsidP="00FB70B5">
      <w:pPr>
        <w:jc w:val="left"/>
        <w:rPr>
          <w:rFonts w:eastAsia="Calibri" w:cs="Times New Roman"/>
          <w:szCs w:val="24"/>
        </w:rPr>
      </w:pPr>
      <w:r>
        <w:rPr>
          <w:rFonts w:eastAsia="Calibri" w:cs="Times New Roman"/>
          <w:szCs w:val="24"/>
        </w:rPr>
        <w:t>8</w:t>
      </w:r>
      <w:r w:rsidR="00A249D8">
        <w:rPr>
          <w:rFonts w:eastAsia="Calibri" w:cs="Times New Roman"/>
          <w:szCs w:val="24"/>
        </w:rPr>
        <w:t>. </w:t>
      </w:r>
      <w:r w:rsidR="00FB70B5">
        <w:rPr>
          <w:rFonts w:eastAsia="Calibri" w:cs="Times New Roman"/>
          <w:szCs w:val="24"/>
        </w:rPr>
        <w:t>Par naudas līdzekļiem.</w:t>
      </w:r>
    </w:p>
    <w:p w:rsidR="00FB70B5" w:rsidRPr="00E42842"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I.Smirnova</w:t>
      </w:r>
    </w:p>
    <w:p w:rsidR="00FB70B5" w:rsidRDefault="00FB70B5" w:rsidP="00FB70B5">
      <w:pPr>
        <w:jc w:val="left"/>
        <w:rPr>
          <w:rFonts w:eastAsia="Calibri" w:cs="Times New Roman"/>
          <w:szCs w:val="24"/>
        </w:rPr>
      </w:pPr>
    </w:p>
    <w:p w:rsidR="00FB70B5" w:rsidRDefault="00776026" w:rsidP="00FB70B5">
      <w:pPr>
        <w:jc w:val="left"/>
        <w:rPr>
          <w:rFonts w:eastAsia="Calibri" w:cs="Times New Roman"/>
          <w:szCs w:val="24"/>
        </w:rPr>
      </w:pPr>
      <w:r>
        <w:rPr>
          <w:rFonts w:eastAsia="Calibri" w:cs="Times New Roman"/>
          <w:szCs w:val="24"/>
        </w:rPr>
        <w:t>9</w:t>
      </w:r>
      <w:r w:rsidR="00A249D8">
        <w:rPr>
          <w:rFonts w:eastAsia="Calibri" w:cs="Times New Roman"/>
          <w:szCs w:val="24"/>
        </w:rPr>
        <w:t>. </w:t>
      </w:r>
      <w:r w:rsidR="00FB70B5">
        <w:rPr>
          <w:rFonts w:eastAsia="Calibri" w:cs="Times New Roman"/>
          <w:szCs w:val="24"/>
        </w:rPr>
        <w:t>Par A</w:t>
      </w:r>
      <w:r w:rsidR="0082226B">
        <w:rPr>
          <w:rFonts w:eastAsia="Calibri" w:cs="Times New Roman"/>
          <w:szCs w:val="24"/>
        </w:rPr>
        <w:t>.N.</w:t>
      </w:r>
      <w:r w:rsidR="00FB70B5">
        <w:rPr>
          <w:rFonts w:eastAsia="Calibri" w:cs="Times New Roman"/>
          <w:szCs w:val="24"/>
        </w:rPr>
        <w:t>iesniegumu.</w:t>
      </w:r>
    </w:p>
    <w:p w:rsidR="00FB70B5" w:rsidRPr="00E42842"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Ē.Lukmans</w:t>
      </w:r>
    </w:p>
    <w:p w:rsidR="00FB70B5" w:rsidRDefault="00FB70B5" w:rsidP="00465581">
      <w:pPr>
        <w:tabs>
          <w:tab w:val="left" w:pos="1560"/>
        </w:tabs>
        <w:ind w:right="-1"/>
        <w:rPr>
          <w:rFonts w:eastAsia="Times New Roman" w:cs="Times New Roman"/>
          <w:szCs w:val="24"/>
          <w:lang w:val="de-DE" w:eastAsia="lv-LV"/>
        </w:rPr>
      </w:pPr>
    </w:p>
    <w:p w:rsidR="00AE403A" w:rsidRDefault="00776026" w:rsidP="00465581">
      <w:pPr>
        <w:tabs>
          <w:tab w:val="left" w:pos="1560"/>
        </w:tabs>
        <w:ind w:right="-1"/>
        <w:rPr>
          <w:rFonts w:eastAsia="Times New Roman" w:cs="Times New Roman"/>
          <w:szCs w:val="24"/>
          <w:lang w:val="de-DE" w:eastAsia="lv-LV"/>
        </w:rPr>
      </w:pPr>
      <w:r>
        <w:rPr>
          <w:rFonts w:eastAsia="Times New Roman" w:cs="Times New Roman"/>
          <w:szCs w:val="24"/>
          <w:lang w:val="de-DE" w:eastAsia="lv-LV"/>
        </w:rPr>
        <w:t>10</w:t>
      </w:r>
      <w:r w:rsidR="00A249D8">
        <w:rPr>
          <w:rFonts w:eastAsia="Times New Roman" w:cs="Times New Roman"/>
          <w:szCs w:val="24"/>
          <w:lang w:val="de-DE" w:eastAsia="lv-LV"/>
        </w:rPr>
        <w:t>. </w:t>
      </w:r>
      <w:r w:rsidR="00AE403A">
        <w:rPr>
          <w:rFonts w:eastAsia="Times New Roman" w:cs="Times New Roman"/>
          <w:szCs w:val="24"/>
          <w:lang w:val="de-DE" w:eastAsia="lv-LV"/>
        </w:rPr>
        <w:t>Par pašvaldības nekustamā īpašuma – dzīvokļa „Pūre 2“</w:t>
      </w:r>
      <w:r w:rsidR="008D3D46">
        <w:rPr>
          <w:rFonts w:eastAsia="Times New Roman" w:cs="Times New Roman"/>
          <w:szCs w:val="24"/>
          <w:lang w:val="de-DE" w:eastAsia="lv-LV"/>
        </w:rPr>
        <w:t> </w:t>
      </w:r>
      <w:r w:rsidR="00AE403A">
        <w:rPr>
          <w:rFonts w:eastAsia="Times New Roman" w:cs="Times New Roman"/>
          <w:szCs w:val="24"/>
          <w:lang w:val="de-DE" w:eastAsia="lv-LV"/>
        </w:rPr>
        <w:t>-</w:t>
      </w:r>
      <w:r w:rsidR="008D3D46">
        <w:rPr>
          <w:rFonts w:eastAsia="Times New Roman" w:cs="Times New Roman"/>
          <w:szCs w:val="24"/>
          <w:lang w:val="de-DE" w:eastAsia="lv-LV"/>
        </w:rPr>
        <w:t> </w:t>
      </w:r>
      <w:r w:rsidR="00AE403A">
        <w:rPr>
          <w:rFonts w:eastAsia="Times New Roman" w:cs="Times New Roman"/>
          <w:szCs w:val="24"/>
          <w:lang w:val="de-DE" w:eastAsia="lv-LV"/>
        </w:rPr>
        <w:t>11, Pūrē, Pūres pagastā, Tukuma novadā, izsoles rezultātu apstiprināšanu.</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E403A" w:rsidRDefault="00AE403A" w:rsidP="00465581">
      <w:pPr>
        <w:tabs>
          <w:tab w:val="left" w:pos="1560"/>
        </w:tabs>
        <w:ind w:right="-1"/>
        <w:rPr>
          <w:rFonts w:eastAsia="Times New Roman" w:cs="Times New Roman"/>
          <w:szCs w:val="24"/>
          <w:lang w:val="de-DE" w:eastAsia="lv-LV"/>
        </w:rPr>
      </w:pPr>
    </w:p>
    <w:p w:rsidR="00AE403A" w:rsidRDefault="00776026" w:rsidP="00AE403A">
      <w:pPr>
        <w:tabs>
          <w:tab w:val="left" w:pos="1560"/>
        </w:tabs>
        <w:ind w:right="-1"/>
        <w:rPr>
          <w:rFonts w:eastAsia="Times New Roman" w:cs="Times New Roman"/>
          <w:szCs w:val="24"/>
          <w:lang w:val="de-DE" w:eastAsia="lv-LV"/>
        </w:rPr>
      </w:pPr>
      <w:r>
        <w:rPr>
          <w:rFonts w:eastAsia="Times New Roman" w:cs="Times New Roman"/>
          <w:szCs w:val="24"/>
          <w:lang w:val="de-DE" w:eastAsia="lv-LV"/>
        </w:rPr>
        <w:t>11</w:t>
      </w:r>
      <w:r w:rsidR="00A249D8">
        <w:rPr>
          <w:rFonts w:eastAsia="Times New Roman" w:cs="Times New Roman"/>
          <w:szCs w:val="24"/>
          <w:lang w:val="de-DE" w:eastAsia="lv-LV"/>
        </w:rPr>
        <w:t>. </w:t>
      </w:r>
      <w:r w:rsidR="00AE403A">
        <w:rPr>
          <w:rFonts w:eastAsia="Times New Roman" w:cs="Times New Roman"/>
          <w:szCs w:val="24"/>
          <w:lang w:val="de-DE" w:eastAsia="lv-LV"/>
        </w:rPr>
        <w:t>Par pašvaldības nekustamā īpašuma – dzīvokļa „Eglītes“ - 3, Irlavas pagastā, Tukuma novadā, izsoles rezultātu apstiprināšanu.</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E403A" w:rsidRDefault="00AE403A" w:rsidP="00465581">
      <w:pPr>
        <w:tabs>
          <w:tab w:val="left" w:pos="1560"/>
        </w:tabs>
        <w:ind w:right="-1"/>
        <w:rPr>
          <w:rFonts w:eastAsia="Times New Roman" w:cs="Times New Roman"/>
          <w:szCs w:val="24"/>
          <w:lang w:val="de-DE" w:eastAsia="lv-LV"/>
        </w:rPr>
      </w:pPr>
    </w:p>
    <w:p w:rsidR="00AE403A" w:rsidRDefault="00A249D8" w:rsidP="00AE403A">
      <w:pPr>
        <w:tabs>
          <w:tab w:val="left" w:pos="1560"/>
        </w:tabs>
        <w:ind w:right="-1"/>
        <w:rPr>
          <w:rFonts w:eastAsia="Times New Roman" w:cs="Times New Roman"/>
          <w:szCs w:val="24"/>
          <w:lang w:val="de-DE" w:eastAsia="lv-LV"/>
        </w:rPr>
      </w:pPr>
      <w:r>
        <w:rPr>
          <w:rFonts w:eastAsia="Times New Roman" w:cs="Times New Roman"/>
          <w:szCs w:val="24"/>
          <w:lang w:val="de-DE" w:eastAsia="lv-LV"/>
        </w:rPr>
        <w:t>1</w:t>
      </w:r>
      <w:r w:rsidR="00776026">
        <w:rPr>
          <w:rFonts w:eastAsia="Times New Roman" w:cs="Times New Roman"/>
          <w:szCs w:val="24"/>
          <w:lang w:val="de-DE" w:eastAsia="lv-LV"/>
        </w:rPr>
        <w:t>2</w:t>
      </w:r>
      <w:r>
        <w:rPr>
          <w:rFonts w:eastAsia="Times New Roman" w:cs="Times New Roman"/>
          <w:szCs w:val="24"/>
          <w:lang w:val="de-DE" w:eastAsia="lv-LV"/>
        </w:rPr>
        <w:t>. </w:t>
      </w:r>
      <w:r w:rsidR="00AE403A">
        <w:rPr>
          <w:rFonts w:eastAsia="Times New Roman" w:cs="Times New Roman"/>
          <w:szCs w:val="24"/>
          <w:lang w:val="de-DE" w:eastAsia="lv-LV"/>
        </w:rPr>
        <w:t>Par pašvaldības nekustamā īpašuma – dzīvokļa „Eglītes“ - 4, Irlavas pagastā, Tukuma novadā, izsoles rezultātu apstiprināšanu.</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E403A" w:rsidRDefault="00AE403A" w:rsidP="00465581">
      <w:pPr>
        <w:tabs>
          <w:tab w:val="left" w:pos="1560"/>
        </w:tabs>
        <w:ind w:right="-1"/>
        <w:rPr>
          <w:rFonts w:eastAsia="Times New Roman" w:cs="Times New Roman"/>
          <w:szCs w:val="24"/>
          <w:lang w:val="de-DE" w:eastAsia="lv-LV"/>
        </w:rPr>
      </w:pPr>
    </w:p>
    <w:p w:rsidR="00AE403A" w:rsidRDefault="00A249D8" w:rsidP="00AE403A">
      <w:pPr>
        <w:tabs>
          <w:tab w:val="left" w:pos="1560"/>
        </w:tabs>
        <w:ind w:right="-1"/>
        <w:rPr>
          <w:rFonts w:eastAsia="Times New Roman" w:cs="Times New Roman"/>
          <w:szCs w:val="24"/>
          <w:lang w:val="de-DE" w:eastAsia="lv-LV"/>
        </w:rPr>
      </w:pPr>
      <w:r>
        <w:rPr>
          <w:rFonts w:eastAsia="Times New Roman" w:cs="Times New Roman"/>
          <w:szCs w:val="24"/>
          <w:lang w:val="de-DE" w:eastAsia="lv-LV"/>
        </w:rPr>
        <w:t>1</w:t>
      </w:r>
      <w:r w:rsidR="00776026">
        <w:rPr>
          <w:rFonts w:eastAsia="Times New Roman" w:cs="Times New Roman"/>
          <w:szCs w:val="24"/>
          <w:lang w:val="de-DE" w:eastAsia="lv-LV"/>
        </w:rPr>
        <w:t>3</w:t>
      </w:r>
      <w:r>
        <w:rPr>
          <w:rFonts w:eastAsia="Times New Roman" w:cs="Times New Roman"/>
          <w:szCs w:val="24"/>
          <w:lang w:val="de-DE" w:eastAsia="lv-LV"/>
        </w:rPr>
        <w:t>. </w:t>
      </w:r>
      <w:r w:rsidR="00AE403A">
        <w:rPr>
          <w:rFonts w:eastAsia="Times New Roman" w:cs="Times New Roman"/>
          <w:szCs w:val="24"/>
          <w:lang w:val="de-DE" w:eastAsia="lv-LV"/>
        </w:rPr>
        <w:t>Par pašvaldības nekustamā īpašuma – dzīvokļa „Eglītes“ - 5, Irlavas pagastā, Tukuma novadā, izsoles rezultātu apstiprināšanu.</w:t>
      </w:r>
    </w:p>
    <w:p w:rsidR="0066597A" w:rsidRDefault="0066597A" w:rsidP="0066597A">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E403A" w:rsidRDefault="00AE403A" w:rsidP="00465581">
      <w:pPr>
        <w:tabs>
          <w:tab w:val="left" w:pos="1560"/>
        </w:tabs>
        <w:ind w:right="-1"/>
        <w:rPr>
          <w:rFonts w:eastAsia="Times New Roman" w:cs="Times New Roman"/>
          <w:szCs w:val="24"/>
          <w:lang w:val="de-DE" w:eastAsia="lv-LV"/>
        </w:rPr>
      </w:pPr>
    </w:p>
    <w:p w:rsidR="00AE403A" w:rsidRDefault="00A249D8" w:rsidP="00AE403A">
      <w:pPr>
        <w:tabs>
          <w:tab w:val="left" w:pos="1560"/>
        </w:tabs>
        <w:ind w:right="-1"/>
        <w:rPr>
          <w:rFonts w:eastAsia="Times New Roman" w:cs="Times New Roman"/>
          <w:szCs w:val="24"/>
          <w:lang w:val="de-DE" w:eastAsia="lv-LV"/>
        </w:rPr>
      </w:pPr>
      <w:r>
        <w:rPr>
          <w:rFonts w:eastAsia="Times New Roman" w:cs="Times New Roman"/>
          <w:szCs w:val="24"/>
          <w:lang w:val="de-DE" w:eastAsia="lv-LV"/>
        </w:rPr>
        <w:t>1</w:t>
      </w:r>
      <w:r w:rsidR="00776026">
        <w:rPr>
          <w:rFonts w:eastAsia="Times New Roman" w:cs="Times New Roman"/>
          <w:szCs w:val="24"/>
          <w:lang w:val="de-DE" w:eastAsia="lv-LV"/>
        </w:rPr>
        <w:t>4</w:t>
      </w:r>
      <w:r>
        <w:rPr>
          <w:rFonts w:eastAsia="Times New Roman" w:cs="Times New Roman"/>
          <w:szCs w:val="24"/>
          <w:lang w:val="de-DE" w:eastAsia="lv-LV"/>
        </w:rPr>
        <w:t>. </w:t>
      </w:r>
      <w:r w:rsidR="00AE403A">
        <w:rPr>
          <w:rFonts w:eastAsia="Times New Roman" w:cs="Times New Roman"/>
          <w:szCs w:val="24"/>
          <w:lang w:val="de-DE" w:eastAsia="lv-LV"/>
        </w:rPr>
        <w:t>Par pašvaldības nedzīvojamās telpas Brīvības laukumā 18, Tukumā, Tukuma novadā, nomas tiesību izsoli un izsoles noteikumu apstiprināšanu.</w:t>
      </w:r>
    </w:p>
    <w:p w:rsidR="00FB70B5" w:rsidRDefault="00FB70B5" w:rsidP="00FB70B5">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032378" w:rsidRDefault="00032378" w:rsidP="00C04061">
      <w:pPr>
        <w:jc w:val="left"/>
        <w:rPr>
          <w:rFonts w:eastAsia="Calibri" w:cs="Times New Roman"/>
          <w:szCs w:val="24"/>
        </w:rPr>
      </w:pPr>
    </w:p>
    <w:p w:rsidR="008D3D46" w:rsidRPr="00C04061" w:rsidRDefault="00A249D8" w:rsidP="008D3D46">
      <w:pPr>
        <w:jc w:val="left"/>
        <w:rPr>
          <w:rFonts w:eastAsia="Calibri" w:cs="Times New Roman"/>
          <w:szCs w:val="24"/>
        </w:rPr>
      </w:pPr>
      <w:r>
        <w:rPr>
          <w:rFonts w:eastAsia="Calibri" w:cs="Times New Roman"/>
          <w:szCs w:val="24"/>
        </w:rPr>
        <w:t>1</w:t>
      </w:r>
      <w:r w:rsidR="00776026">
        <w:rPr>
          <w:rFonts w:eastAsia="Calibri" w:cs="Times New Roman"/>
          <w:szCs w:val="24"/>
        </w:rPr>
        <w:t>5</w:t>
      </w:r>
      <w:r>
        <w:rPr>
          <w:rFonts w:eastAsia="Calibri" w:cs="Times New Roman"/>
          <w:szCs w:val="24"/>
        </w:rPr>
        <w:t>. </w:t>
      </w:r>
      <w:r w:rsidR="008D3D46" w:rsidRPr="00C04061">
        <w:rPr>
          <w:rFonts w:eastAsia="Calibri" w:cs="Times New Roman"/>
          <w:szCs w:val="24"/>
        </w:rPr>
        <w:t>Par nedzīvojamo telpu iznomāšanu.</w:t>
      </w:r>
    </w:p>
    <w:p w:rsidR="008D3D46" w:rsidRPr="00E42842" w:rsidRDefault="008D3D46" w:rsidP="008D3D46">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231219" w:rsidRDefault="00231219" w:rsidP="00C04061">
      <w:pPr>
        <w:jc w:val="left"/>
        <w:rPr>
          <w:rFonts w:eastAsia="Calibri" w:cs="Times New Roman"/>
          <w:szCs w:val="24"/>
        </w:rPr>
      </w:pPr>
    </w:p>
    <w:p w:rsidR="00032378" w:rsidRDefault="00A249D8" w:rsidP="00C04061">
      <w:pPr>
        <w:jc w:val="left"/>
        <w:rPr>
          <w:rFonts w:eastAsia="Calibri" w:cs="Times New Roman"/>
          <w:szCs w:val="24"/>
        </w:rPr>
      </w:pPr>
      <w:r>
        <w:rPr>
          <w:rFonts w:eastAsia="Calibri" w:cs="Times New Roman"/>
          <w:szCs w:val="24"/>
        </w:rPr>
        <w:t>1</w:t>
      </w:r>
      <w:r w:rsidR="00776026">
        <w:rPr>
          <w:rFonts w:eastAsia="Calibri" w:cs="Times New Roman"/>
          <w:szCs w:val="24"/>
        </w:rPr>
        <w:t>6</w:t>
      </w:r>
      <w:r>
        <w:rPr>
          <w:rFonts w:eastAsia="Calibri" w:cs="Times New Roman"/>
          <w:szCs w:val="24"/>
        </w:rPr>
        <w:t>. </w:t>
      </w:r>
      <w:r w:rsidR="00F91634">
        <w:rPr>
          <w:rFonts w:eastAsia="Calibri" w:cs="Times New Roman"/>
          <w:szCs w:val="24"/>
        </w:rPr>
        <w:t>Par zemes maiņu ar SIA “Stiga RM”.</w:t>
      </w:r>
    </w:p>
    <w:p w:rsidR="00F91634" w:rsidRPr="00E42842" w:rsidRDefault="00F91634" w:rsidP="00F91634">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8D3D46" w:rsidRDefault="008D3D46" w:rsidP="00F91634">
      <w:pPr>
        <w:rPr>
          <w:rFonts w:eastAsia="Calibri" w:cs="Times New Roman"/>
          <w:szCs w:val="24"/>
        </w:rPr>
      </w:pPr>
    </w:p>
    <w:p w:rsidR="00C04061" w:rsidRPr="00E2510A" w:rsidRDefault="00A249D8" w:rsidP="00C04061">
      <w:pPr>
        <w:jc w:val="left"/>
        <w:rPr>
          <w:rFonts w:eastAsia="Calibri" w:cs="Times New Roman"/>
          <w:szCs w:val="24"/>
        </w:rPr>
      </w:pPr>
      <w:r>
        <w:rPr>
          <w:rFonts w:eastAsia="Calibri" w:cs="Times New Roman"/>
          <w:szCs w:val="24"/>
        </w:rPr>
        <w:t>1</w:t>
      </w:r>
      <w:r w:rsidR="00776026">
        <w:rPr>
          <w:rFonts w:eastAsia="Calibri" w:cs="Times New Roman"/>
          <w:szCs w:val="24"/>
        </w:rPr>
        <w:t>7</w:t>
      </w:r>
      <w:r>
        <w:rPr>
          <w:rFonts w:eastAsia="Calibri" w:cs="Times New Roman"/>
          <w:szCs w:val="24"/>
        </w:rPr>
        <w:t>. </w:t>
      </w:r>
      <w:r w:rsidR="00C04061" w:rsidRPr="00E2510A">
        <w:rPr>
          <w:rFonts w:eastAsia="Calibri" w:cs="Times New Roman"/>
          <w:szCs w:val="24"/>
        </w:rPr>
        <w:t>Par nekustamā īpašuma nodokļa pamatparāda un nokavējuma naudas dzēšanu</w:t>
      </w:r>
      <w:r w:rsidR="00C04061" w:rsidRPr="00C04061">
        <w:rPr>
          <w:rFonts w:eastAsia="Calibri" w:cs="Times New Roman"/>
          <w:szCs w:val="24"/>
        </w:rPr>
        <w:t>.</w:t>
      </w:r>
    </w:p>
    <w:p w:rsidR="0065661A" w:rsidRPr="00E42842" w:rsidRDefault="0065661A" w:rsidP="0065661A">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3600A" w:rsidRDefault="00A3600A" w:rsidP="00A3600A">
      <w:pPr>
        <w:rPr>
          <w:rFonts w:eastAsia="Calibri" w:cs="Times New Roman"/>
          <w:szCs w:val="24"/>
        </w:rPr>
      </w:pPr>
    </w:p>
    <w:p w:rsidR="00A3600A" w:rsidRPr="00F91634" w:rsidRDefault="00A3600A" w:rsidP="00A3600A">
      <w:pPr>
        <w:rPr>
          <w:rFonts w:eastAsia="Calibri" w:cs="Times New Roman"/>
          <w:szCs w:val="24"/>
        </w:rPr>
      </w:pPr>
      <w:r>
        <w:rPr>
          <w:rFonts w:eastAsia="Calibri" w:cs="Times New Roman"/>
          <w:szCs w:val="24"/>
        </w:rPr>
        <w:t>1</w:t>
      </w:r>
      <w:r w:rsidR="00776026">
        <w:rPr>
          <w:rFonts w:eastAsia="Calibri" w:cs="Times New Roman"/>
          <w:szCs w:val="24"/>
        </w:rPr>
        <w:t>8</w:t>
      </w:r>
      <w:r>
        <w:rPr>
          <w:rFonts w:eastAsia="Calibri" w:cs="Times New Roman"/>
          <w:szCs w:val="24"/>
        </w:rPr>
        <w:t>. </w:t>
      </w:r>
      <w:r w:rsidRPr="00F91634">
        <w:rPr>
          <w:rFonts w:eastAsia="Calibri" w:cs="Times New Roman"/>
          <w:szCs w:val="24"/>
        </w:rPr>
        <w:t>Par  piedāvājumu pirkt zemi J.Raiņa ielā 26, Tukumā</w:t>
      </w:r>
      <w:r>
        <w:rPr>
          <w:rFonts w:eastAsia="Calibri" w:cs="Times New Roman"/>
          <w:szCs w:val="24"/>
        </w:rPr>
        <w:t xml:space="preserve"> (</w:t>
      </w:r>
      <w:r w:rsidR="00274FE8">
        <w:rPr>
          <w:rFonts w:eastAsia="Calibri" w:cs="Times New Roman"/>
          <w:color w:val="FF0000"/>
          <w:szCs w:val="24"/>
        </w:rPr>
        <w:t>pievienots</w:t>
      </w:r>
      <w:r w:rsidRPr="008D3D46">
        <w:rPr>
          <w:rFonts w:eastAsia="Calibri" w:cs="Times New Roman"/>
          <w:color w:val="FF0000"/>
          <w:szCs w:val="24"/>
        </w:rPr>
        <w:t>).</w:t>
      </w:r>
    </w:p>
    <w:p w:rsidR="00A3600A" w:rsidRPr="00E42842" w:rsidRDefault="00A3600A" w:rsidP="00A3600A">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V.Bērzājs</w:t>
      </w:r>
    </w:p>
    <w:p w:rsidR="00A3600A" w:rsidRDefault="00A3600A" w:rsidP="00A3600A">
      <w:pPr>
        <w:jc w:val="left"/>
        <w:rPr>
          <w:rFonts w:eastAsia="Calibri" w:cs="Times New Roman"/>
          <w:szCs w:val="24"/>
        </w:rPr>
      </w:pPr>
    </w:p>
    <w:p w:rsidR="00274FE8" w:rsidRPr="00274FE8" w:rsidRDefault="00274FE8" w:rsidP="00A3600A">
      <w:pPr>
        <w:jc w:val="left"/>
        <w:rPr>
          <w:rFonts w:eastAsia="Calibri" w:cs="Times New Roman"/>
          <w:color w:val="FF0000"/>
          <w:szCs w:val="24"/>
        </w:rPr>
      </w:pPr>
      <w:r w:rsidRPr="00274FE8">
        <w:rPr>
          <w:rFonts w:eastAsia="Calibri" w:cs="Times New Roman"/>
          <w:color w:val="FF0000"/>
          <w:szCs w:val="24"/>
        </w:rPr>
        <w:t>Papildus:</w:t>
      </w:r>
    </w:p>
    <w:p w:rsidR="00274FE8" w:rsidRPr="00274FE8" w:rsidRDefault="00274FE8" w:rsidP="00A3600A">
      <w:pPr>
        <w:jc w:val="left"/>
        <w:rPr>
          <w:rFonts w:eastAsia="Calibri" w:cs="Times New Roman"/>
          <w:color w:val="FF0000"/>
          <w:szCs w:val="24"/>
        </w:rPr>
      </w:pPr>
    </w:p>
    <w:p w:rsidR="00274FE8" w:rsidRPr="00274FE8" w:rsidRDefault="00274FE8" w:rsidP="00274FE8">
      <w:pPr>
        <w:rPr>
          <w:rFonts w:eastAsia="Calibri" w:cs="Times New Roman"/>
          <w:color w:val="FF0000"/>
          <w:szCs w:val="24"/>
        </w:rPr>
      </w:pPr>
      <w:r w:rsidRPr="00274FE8">
        <w:rPr>
          <w:rFonts w:eastAsia="Calibri" w:cs="Times New Roman"/>
          <w:color w:val="FF0000"/>
          <w:szCs w:val="24"/>
        </w:rPr>
        <w:t>19. Par saistošo noteikumu “Par grozījumiem Tukuma novada Domes 26.03.2015. saistošajos noteikumos Nr.9 “Par sociālo palīdzību Tukuma novada pašvaldībā” apstiprināšanu.</w:t>
      </w:r>
    </w:p>
    <w:p w:rsidR="00274FE8" w:rsidRPr="00E42842" w:rsidRDefault="00274FE8" w:rsidP="00274FE8">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I.Balgalve</w:t>
      </w:r>
    </w:p>
    <w:p w:rsidR="00274FE8" w:rsidRDefault="00274FE8" w:rsidP="00274FE8">
      <w:pPr>
        <w:rPr>
          <w:rFonts w:eastAsia="Calibri" w:cs="Times New Roman"/>
          <w:szCs w:val="24"/>
        </w:rPr>
      </w:pPr>
    </w:p>
    <w:p w:rsidR="00274FE8" w:rsidRPr="00274FE8" w:rsidRDefault="00274FE8" w:rsidP="00274FE8">
      <w:pPr>
        <w:rPr>
          <w:rFonts w:eastAsia="Calibri" w:cs="Times New Roman"/>
          <w:color w:val="FF0000"/>
          <w:szCs w:val="24"/>
        </w:rPr>
      </w:pPr>
      <w:r w:rsidRPr="00274FE8">
        <w:rPr>
          <w:rFonts w:eastAsia="Calibri" w:cs="Times New Roman"/>
          <w:color w:val="FF0000"/>
          <w:szCs w:val="24"/>
        </w:rPr>
        <w:t xml:space="preserve">20. Par </w:t>
      </w:r>
      <w:r w:rsidR="00783D62" w:rsidRPr="00274FE8">
        <w:rPr>
          <w:rFonts w:eastAsia="Calibri" w:cs="Times New Roman"/>
          <w:color w:val="FF0000"/>
          <w:szCs w:val="24"/>
        </w:rPr>
        <w:t xml:space="preserve">pakalpojuma </w:t>
      </w:r>
      <w:r w:rsidRPr="00274FE8">
        <w:rPr>
          <w:rFonts w:eastAsia="Calibri" w:cs="Times New Roman"/>
          <w:color w:val="FF0000"/>
          <w:szCs w:val="24"/>
        </w:rPr>
        <w:t>aprūpe mājās cenrāža apstiprināšanu.</w:t>
      </w:r>
    </w:p>
    <w:p w:rsidR="00274FE8" w:rsidRPr="00E42842" w:rsidRDefault="00274FE8" w:rsidP="00274FE8">
      <w:pPr>
        <w:ind w:right="282"/>
        <w:rPr>
          <w:rFonts w:eastAsia="Calibri" w:cs="Times New Roman"/>
          <w:sz w:val="20"/>
          <w:szCs w:val="20"/>
        </w:rPr>
      </w:pPr>
      <w:r w:rsidRPr="00D8006E">
        <w:rPr>
          <w:rFonts w:eastAsia="Calibri" w:cs="Times New Roman"/>
          <w:sz w:val="20"/>
          <w:szCs w:val="20"/>
        </w:rPr>
        <w:tab/>
        <w:t xml:space="preserve">ZIŅO: </w:t>
      </w:r>
      <w:r>
        <w:rPr>
          <w:rFonts w:eastAsia="Calibri" w:cs="Times New Roman"/>
          <w:sz w:val="20"/>
          <w:szCs w:val="20"/>
        </w:rPr>
        <w:t>I.Balgalve</w:t>
      </w:r>
    </w:p>
    <w:p w:rsidR="00465581" w:rsidRDefault="00465581" w:rsidP="00465581">
      <w:pPr>
        <w:tabs>
          <w:tab w:val="left" w:pos="1560"/>
        </w:tabs>
        <w:ind w:right="-1"/>
        <w:rPr>
          <w:rFonts w:eastAsia="Times New Roman" w:cs="Times New Roman"/>
          <w:szCs w:val="24"/>
          <w:lang w:val="de-DE" w:eastAsia="lv-LV"/>
        </w:rPr>
      </w:pPr>
    </w:p>
    <w:p w:rsidR="00182724" w:rsidRDefault="00182724" w:rsidP="00465581">
      <w:pPr>
        <w:tabs>
          <w:tab w:val="left" w:pos="1560"/>
        </w:tabs>
        <w:ind w:right="-1"/>
        <w:rPr>
          <w:rFonts w:eastAsia="Times New Roman" w:cs="Times New Roman"/>
          <w:szCs w:val="24"/>
          <w:lang w:val="de-DE" w:eastAsia="lv-LV"/>
        </w:rPr>
      </w:pPr>
    </w:p>
    <w:p w:rsidR="00182724" w:rsidRDefault="00182724" w:rsidP="00182724">
      <w:pPr>
        <w:rPr>
          <w:rFonts w:eastAsia="Times New Roman" w:cs="Times New Roman"/>
          <w:szCs w:val="24"/>
          <w:lang w:eastAsia="lv-LV"/>
        </w:rPr>
      </w:pPr>
      <w:r w:rsidRPr="00A059FC">
        <w:rPr>
          <w:rFonts w:eastAsia="Times New Roman" w:cs="Times New Roman"/>
          <w:szCs w:val="24"/>
          <w:lang w:eastAsia="lv-LV"/>
        </w:rPr>
        <w:t>Informācija par Tukuma novada Domē saņemtajiem kolektīvajiem iesniegumiem – 2016.gada oktobr</w:t>
      </w:r>
      <w:r>
        <w:rPr>
          <w:rFonts w:eastAsia="Times New Roman" w:cs="Times New Roman"/>
          <w:szCs w:val="24"/>
          <w:lang w:eastAsia="lv-LV"/>
        </w:rPr>
        <w:t>ī.</w:t>
      </w:r>
    </w:p>
    <w:p w:rsidR="00FB70B5" w:rsidRDefault="00FB70B5" w:rsidP="00182724">
      <w:pPr>
        <w:rPr>
          <w:rFonts w:eastAsia="Times New Roman" w:cs="Times New Roman"/>
          <w:szCs w:val="24"/>
          <w:lang w:eastAsia="lv-LV"/>
        </w:rPr>
      </w:pPr>
    </w:p>
    <w:p w:rsidR="00FB70B5" w:rsidRDefault="00FB70B5" w:rsidP="00182724">
      <w:pPr>
        <w:rPr>
          <w:rFonts w:eastAsia="Times New Roman" w:cs="Times New Roman"/>
          <w:szCs w:val="24"/>
          <w:lang w:eastAsia="lv-LV"/>
        </w:rPr>
      </w:pPr>
    </w:p>
    <w:p w:rsidR="00A249D8" w:rsidRDefault="00A249D8" w:rsidP="00182724">
      <w:pPr>
        <w:rPr>
          <w:rFonts w:eastAsia="Times New Roman" w:cs="Times New Roman"/>
          <w:szCs w:val="24"/>
          <w:lang w:eastAsia="lv-LV"/>
        </w:rPr>
      </w:pPr>
    </w:p>
    <w:p w:rsidR="00FB70B5" w:rsidRDefault="00FB70B5" w:rsidP="00182724">
      <w:pPr>
        <w:rPr>
          <w:rFonts w:eastAsia="Times New Roman" w:cs="Times New Roman"/>
          <w:szCs w:val="24"/>
          <w:lang w:eastAsia="lv-LV"/>
        </w:rPr>
      </w:pPr>
    </w:p>
    <w:p w:rsidR="00FB70B5" w:rsidRPr="00A059FC" w:rsidRDefault="00FB70B5" w:rsidP="00182724">
      <w:pPr>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Ē.Lukmans</w:t>
      </w:r>
    </w:p>
    <w:p w:rsidR="00182724" w:rsidRPr="00E42842" w:rsidRDefault="00182724" w:rsidP="00465581">
      <w:pPr>
        <w:tabs>
          <w:tab w:val="left" w:pos="1560"/>
        </w:tabs>
        <w:ind w:right="-1"/>
        <w:rPr>
          <w:rFonts w:eastAsia="Times New Roman" w:cs="Times New Roman"/>
          <w:szCs w:val="24"/>
          <w:lang w:val="de-DE" w:eastAsia="lv-LV"/>
        </w:rPr>
      </w:pPr>
    </w:p>
    <w:p w:rsidR="00E42842" w:rsidRPr="00E42842" w:rsidRDefault="00E42842" w:rsidP="00D8006E">
      <w:pPr>
        <w:pStyle w:val="NoSpacing"/>
        <w:ind w:right="282"/>
        <w:jc w:val="right"/>
        <w:rPr>
          <w:rFonts w:eastAsia="Calibri" w:cs="Times New Roman"/>
          <w:i/>
          <w:szCs w:val="24"/>
        </w:rPr>
      </w:pPr>
      <w:r>
        <w:rPr>
          <w:rFonts w:eastAsia="Times New Roman" w:cs="Times New Roman"/>
          <w:szCs w:val="20"/>
          <w:lang w:val="de-DE" w:eastAsia="lv-LV"/>
        </w:rPr>
        <w:br w:type="page"/>
      </w:r>
      <w:r w:rsidRPr="00E42842">
        <w:rPr>
          <w:rFonts w:eastAsia="Calibri" w:cs="Times New Roman"/>
          <w:i/>
          <w:szCs w:val="24"/>
        </w:rPr>
        <w:lastRenderedPageBreak/>
        <w:t>Projekts</w:t>
      </w:r>
    </w:p>
    <w:p w:rsidR="00E42842" w:rsidRPr="00E42842" w:rsidRDefault="00E42842" w:rsidP="00E42842">
      <w:pPr>
        <w:ind w:right="282"/>
        <w:jc w:val="center"/>
        <w:rPr>
          <w:rFonts w:eastAsia="Calibri" w:cs="Times New Roman"/>
          <w:b/>
          <w:szCs w:val="24"/>
          <w:lang w:bidi="lo-LA"/>
        </w:rPr>
      </w:pPr>
    </w:p>
    <w:p w:rsidR="00E42842" w:rsidRPr="00E42842" w:rsidRDefault="00507483" w:rsidP="00507483">
      <w:pPr>
        <w:ind w:right="49"/>
        <w:jc w:val="center"/>
        <w:rPr>
          <w:rFonts w:eastAsia="Calibri" w:cs="Times New Roman"/>
          <w:szCs w:val="24"/>
          <w:lang w:bidi="lo-LA"/>
        </w:rPr>
      </w:pPr>
      <w:r>
        <w:rPr>
          <w:rFonts w:eastAsia="Calibri" w:cs="Times New Roman"/>
          <w:szCs w:val="24"/>
          <w:lang w:bidi="lo-LA"/>
        </w:rPr>
        <w:t>1.</w:t>
      </w:r>
      <w:r w:rsidR="00E42842" w:rsidRPr="00E42842">
        <w:rPr>
          <w:rFonts w:eastAsia="Calibri" w:cs="Times New Roman"/>
          <w:szCs w:val="24"/>
        </w:rPr>
        <w:t>§.</w:t>
      </w:r>
    </w:p>
    <w:p w:rsidR="00E42842" w:rsidRPr="00E42842" w:rsidRDefault="00E42842" w:rsidP="00E42842">
      <w:pPr>
        <w:ind w:right="282"/>
        <w:jc w:val="center"/>
        <w:rPr>
          <w:rFonts w:eastAsia="Calibri" w:cs="Times New Roman"/>
          <w:b/>
          <w:szCs w:val="24"/>
          <w:lang w:bidi="lo-LA"/>
        </w:rPr>
      </w:pPr>
    </w:p>
    <w:p w:rsidR="00D8006E" w:rsidRDefault="00E42842" w:rsidP="00E42842">
      <w:pPr>
        <w:ind w:right="282"/>
        <w:rPr>
          <w:rFonts w:eastAsia="Calibri" w:cs="Times New Roman"/>
          <w:b/>
          <w:szCs w:val="24"/>
        </w:rPr>
      </w:pPr>
      <w:r w:rsidRPr="00E42842">
        <w:rPr>
          <w:rFonts w:eastAsia="Calibri" w:cs="Times New Roman"/>
          <w:b/>
          <w:szCs w:val="24"/>
        </w:rPr>
        <w:t xml:space="preserve">Par izmaiņām Tukuma novada Domes Administratīvās </w:t>
      </w:r>
    </w:p>
    <w:p w:rsidR="00D8006E" w:rsidRDefault="00E42842" w:rsidP="00E42842">
      <w:pPr>
        <w:ind w:right="282"/>
        <w:rPr>
          <w:rFonts w:eastAsia="Calibri" w:cs="Times New Roman"/>
          <w:b/>
          <w:szCs w:val="24"/>
        </w:rPr>
      </w:pPr>
      <w:r w:rsidRPr="00E42842">
        <w:rPr>
          <w:rFonts w:eastAsia="Calibri" w:cs="Times New Roman"/>
          <w:b/>
          <w:szCs w:val="24"/>
        </w:rPr>
        <w:t xml:space="preserve">komisijas sastāvā un par Tukuma novada Domes </w:t>
      </w:r>
    </w:p>
    <w:p w:rsidR="00D8006E" w:rsidRDefault="00E42842" w:rsidP="00E42842">
      <w:pPr>
        <w:ind w:right="282"/>
        <w:rPr>
          <w:rFonts w:eastAsia="Calibri" w:cs="Times New Roman"/>
          <w:b/>
          <w:szCs w:val="24"/>
        </w:rPr>
      </w:pPr>
      <w:r w:rsidRPr="00E42842">
        <w:rPr>
          <w:rFonts w:eastAsia="Calibri" w:cs="Times New Roman"/>
          <w:b/>
          <w:szCs w:val="24"/>
        </w:rPr>
        <w:t xml:space="preserve">Administratīvās komisijas bērnu pārkāpumu izskatīšanai </w:t>
      </w:r>
    </w:p>
    <w:p w:rsidR="00E42842" w:rsidRPr="00E42842" w:rsidRDefault="00E42842" w:rsidP="00E42842">
      <w:pPr>
        <w:ind w:right="282"/>
        <w:rPr>
          <w:rFonts w:eastAsia="Calibri" w:cs="Times New Roman"/>
          <w:b/>
          <w:szCs w:val="24"/>
        </w:rPr>
      </w:pPr>
      <w:r w:rsidRPr="00E42842">
        <w:rPr>
          <w:rFonts w:eastAsia="Calibri" w:cs="Times New Roman"/>
          <w:b/>
          <w:szCs w:val="24"/>
        </w:rPr>
        <w:t>un Irlavas administratīvās komisijas darbības izbeigšanu</w:t>
      </w:r>
    </w:p>
    <w:p w:rsidR="00E42842" w:rsidRDefault="00E42842" w:rsidP="00E42842">
      <w:pPr>
        <w:suppressAutoHyphens/>
        <w:autoSpaceDN w:val="0"/>
        <w:ind w:right="282"/>
        <w:textAlignment w:val="baseline"/>
        <w:rPr>
          <w:rFonts w:eastAsia="Times New Roman" w:cs="Times New Roman"/>
          <w:i/>
          <w:szCs w:val="24"/>
          <w:lang w:eastAsia="lv-LV"/>
        </w:rPr>
      </w:pPr>
    </w:p>
    <w:p w:rsidR="00F4322C" w:rsidRDefault="00F4322C" w:rsidP="00E42842">
      <w:pPr>
        <w:suppressAutoHyphens/>
        <w:autoSpaceDN w:val="0"/>
        <w:ind w:right="282"/>
        <w:textAlignment w:val="baseline"/>
        <w:rPr>
          <w:rFonts w:eastAsia="Times New Roman" w:cs="Times New Roman"/>
          <w:i/>
          <w:szCs w:val="24"/>
          <w:lang w:eastAsia="lv-LV"/>
        </w:rPr>
      </w:pPr>
    </w:p>
    <w:p w:rsidR="00F4322C" w:rsidRPr="00E42842" w:rsidRDefault="00F4322C" w:rsidP="00E42842">
      <w:pPr>
        <w:suppressAutoHyphens/>
        <w:autoSpaceDN w:val="0"/>
        <w:ind w:right="282"/>
        <w:textAlignment w:val="baseline"/>
        <w:rPr>
          <w:rFonts w:eastAsia="Times New Roman" w:cs="Times New Roman"/>
          <w:i/>
          <w:szCs w:val="24"/>
          <w:lang w:eastAsia="lv-LV"/>
        </w:rPr>
      </w:pPr>
    </w:p>
    <w:p w:rsidR="00E42842" w:rsidRPr="00E42842" w:rsidRDefault="00E42842" w:rsidP="00E42842">
      <w:pPr>
        <w:suppressAutoHyphens/>
        <w:autoSpaceDN w:val="0"/>
        <w:ind w:right="282"/>
        <w:textAlignment w:val="baseline"/>
        <w:rPr>
          <w:rFonts w:eastAsia="Times New Roman" w:cs="Times New Roman"/>
          <w:i/>
          <w:szCs w:val="24"/>
          <w:lang w:eastAsia="lv-LV"/>
        </w:rPr>
      </w:pPr>
      <w:r w:rsidRPr="00E42842">
        <w:rPr>
          <w:rFonts w:eastAsia="Times New Roman" w:cs="Times New Roman"/>
          <w:i/>
          <w:szCs w:val="24"/>
          <w:lang w:eastAsia="lv-LV"/>
        </w:rPr>
        <w:t>Iesniegt izskatīšanai Domei šādu lēmuma projektu:</w:t>
      </w:r>
    </w:p>
    <w:p w:rsidR="00E42842" w:rsidRDefault="00E42842" w:rsidP="00E42842">
      <w:pPr>
        <w:tabs>
          <w:tab w:val="left" w:pos="1560"/>
        </w:tabs>
        <w:ind w:right="282"/>
        <w:rPr>
          <w:rFonts w:eastAsia="Calibri" w:cs="Times New Roman"/>
          <w:szCs w:val="24"/>
        </w:rPr>
      </w:pPr>
    </w:p>
    <w:p w:rsidR="00F4322C" w:rsidRPr="00E42842" w:rsidRDefault="00F4322C" w:rsidP="00E42842">
      <w:pPr>
        <w:tabs>
          <w:tab w:val="left" w:pos="1560"/>
        </w:tabs>
        <w:ind w:right="282"/>
        <w:rPr>
          <w:rFonts w:eastAsia="Calibri" w:cs="Times New Roman"/>
          <w:szCs w:val="24"/>
        </w:rPr>
      </w:pPr>
    </w:p>
    <w:p w:rsidR="00F03591" w:rsidRPr="00F03591" w:rsidRDefault="00F03591" w:rsidP="00F03591">
      <w:pPr>
        <w:ind w:right="282"/>
        <w:rPr>
          <w:rFonts w:eastAsia="Calibri" w:cs="Times New Roman"/>
          <w:bCs/>
          <w:szCs w:val="24"/>
          <w:shd w:val="clear" w:color="auto" w:fill="FFFFFF"/>
        </w:rPr>
      </w:pPr>
      <w:r w:rsidRPr="00F03591">
        <w:rPr>
          <w:rFonts w:eastAsia="Calibri" w:cs="Times New Roman"/>
          <w:szCs w:val="24"/>
        </w:rPr>
        <w:tab/>
        <w:t>2016.gada 1.jūnijā stājās spēkā grozījumi likumā "</w:t>
      </w:r>
      <w:r w:rsidRPr="00F03591">
        <w:rPr>
          <w:rFonts w:eastAsia="Calibri" w:cs="Times New Roman"/>
          <w:bCs/>
          <w:szCs w:val="24"/>
          <w:shd w:val="clear" w:color="auto" w:fill="FFFFFF"/>
        </w:rPr>
        <w:t xml:space="preserve">Par audzinoša rakstura piespiedu līdzekļu piemērošanu bērniem" un Latvijas Administratīvo pārkāpumu kodeksā. Likumu izmaiņas nosaka – ja </w:t>
      </w:r>
      <w:r w:rsidRPr="00F03591">
        <w:rPr>
          <w:rFonts w:eastAsia="Calibri" w:cs="Times New Roman"/>
          <w:szCs w:val="24"/>
        </w:rPr>
        <w:t>administratīvo pārkāpumu izdarījis nepilngadīgais, institūcija (amatpersona) izvērtē jautājumu par administratīvā pārkāpuma lietas nosūtīšanu pašvaldības administratīvajai komisijai audzinoša rakstura piespiedu līdzekļu piemērošanai. Šādā gadījumā institūcija (amatpersona) pieņem lēmumu par personas atzīšanu par vainīgu administratīvā pārkāpuma izdarīšanā, nepiemērojot administratīvo sodu. Nepilngadīgo administratīvo pārkāpumu lietas jāizskata 15 dienu laikā no saņemšanas brīža.</w:t>
      </w:r>
      <w:r w:rsidRPr="00F03591">
        <w:rPr>
          <w:rFonts w:eastAsia="Calibri" w:cs="Times New Roman"/>
          <w:bCs/>
          <w:szCs w:val="24"/>
          <w:shd w:val="clear" w:color="auto" w:fill="FFFFFF"/>
        </w:rPr>
        <w:t xml:space="preserve"> Latvijas Administratīvo pārkāpumu kodeksa 210.pants ceturtā daļa  nosaka, ka „Pašvaldības var izveidot administratīvās komisijas bērnu lietu apakškomisijas”.</w:t>
      </w:r>
    </w:p>
    <w:p w:rsidR="00F03591" w:rsidRPr="00F03591" w:rsidRDefault="00F03591" w:rsidP="00F03591">
      <w:pPr>
        <w:ind w:right="282" w:firstLine="720"/>
        <w:rPr>
          <w:rFonts w:eastAsia="Calibri" w:cs="Times New Roman"/>
          <w:szCs w:val="24"/>
        </w:rPr>
      </w:pPr>
      <w:r w:rsidRPr="00F03591">
        <w:rPr>
          <w:rFonts w:eastAsia="Calibri" w:cs="Times New Roman"/>
          <w:bCs/>
          <w:szCs w:val="24"/>
          <w:shd w:val="clear" w:color="auto" w:fill="FFFFFF"/>
        </w:rPr>
        <w:t>2009.gada 9.jūlijā ar Tukuma novada Domes lēmumu izveidotas trīs administratīvās komisijas: Tukuma novada Domes Administratīvā komisija, Irlavas administratīvā komisija un Administratīvā komisija bērnu pārkāpumu izskatīšanai. Sakarā ar izmaiņām normatīvajos aktos,  lai</w:t>
      </w:r>
      <w:r w:rsidR="00287C9F">
        <w:rPr>
          <w:rFonts w:eastAsia="Calibri" w:cs="Times New Roman"/>
          <w:bCs/>
          <w:szCs w:val="24"/>
          <w:shd w:val="clear" w:color="auto" w:fill="FFFFFF"/>
        </w:rPr>
        <w:t>,</w:t>
      </w:r>
      <w:r w:rsidRPr="00F03591">
        <w:rPr>
          <w:rFonts w:eastAsia="Calibri" w:cs="Times New Roman"/>
          <w:bCs/>
          <w:szCs w:val="24"/>
          <w:shd w:val="clear" w:color="auto" w:fill="FFFFFF"/>
        </w:rPr>
        <w:t xml:space="preserve"> iekļaujoties termiņos</w:t>
      </w:r>
      <w:r w:rsidR="00287C9F">
        <w:rPr>
          <w:rFonts w:eastAsia="Calibri" w:cs="Times New Roman"/>
          <w:bCs/>
          <w:szCs w:val="24"/>
          <w:shd w:val="clear" w:color="auto" w:fill="FFFFFF"/>
        </w:rPr>
        <w:t>,</w:t>
      </w:r>
      <w:r w:rsidRPr="00F03591">
        <w:rPr>
          <w:rFonts w:eastAsia="Calibri" w:cs="Times New Roman"/>
          <w:bCs/>
          <w:szCs w:val="24"/>
          <w:shd w:val="clear" w:color="auto" w:fill="FFFFFF"/>
        </w:rPr>
        <w:t xml:space="preserve"> organizētu </w:t>
      </w:r>
      <w:r w:rsidRPr="00F03591">
        <w:rPr>
          <w:rFonts w:eastAsia="Calibri" w:cs="Times New Roman"/>
          <w:szCs w:val="24"/>
        </w:rPr>
        <w:t>administratīvo pārkāpumu lietu izskatīšanu un to pēcapstrādi, lietderīgāk administratīvo pārkāpumu lietas izskatīt vienā pašvaldības izveidotā administratīvo pārkāpumu komisijā, likvidējot Tukuma novada Domes Administratīvo komisiju bērnu pārkāpumu izskatīšanai un Irlavas administratīvo komisiju.</w:t>
      </w:r>
    </w:p>
    <w:p w:rsidR="00F03591" w:rsidRPr="00F03591" w:rsidRDefault="00F03591" w:rsidP="00F03591">
      <w:pPr>
        <w:ind w:right="282"/>
        <w:rPr>
          <w:rFonts w:eastAsia="Calibri" w:cs="Times New Roman"/>
          <w:szCs w:val="24"/>
        </w:rPr>
      </w:pPr>
      <w:r w:rsidRPr="00F03591">
        <w:rPr>
          <w:rFonts w:eastAsia="Calibri" w:cs="Times New Roman"/>
          <w:szCs w:val="24"/>
        </w:rPr>
        <w:tab/>
        <w:t>Ņemot vērā minēto un, lai nodrošinātu Tukuma novada Domes Administratīvās komisijas pilnvērtīgu, kvalitatīvu un lietderīgu darbu:</w:t>
      </w:r>
    </w:p>
    <w:p w:rsidR="00F03591" w:rsidRPr="00F03591" w:rsidRDefault="00F03591" w:rsidP="00F03591">
      <w:pPr>
        <w:ind w:right="282"/>
        <w:rPr>
          <w:rFonts w:eastAsia="Calibri" w:cs="Times New Roman"/>
          <w:szCs w:val="24"/>
        </w:rPr>
      </w:pPr>
    </w:p>
    <w:p w:rsidR="00F03591" w:rsidRPr="00F03591" w:rsidRDefault="00F03591" w:rsidP="00F03591">
      <w:pPr>
        <w:ind w:right="282" w:firstLine="720"/>
        <w:rPr>
          <w:rFonts w:eastAsia="Calibri" w:cs="Times New Roman"/>
          <w:szCs w:val="24"/>
        </w:rPr>
      </w:pPr>
      <w:r w:rsidRPr="00F03591">
        <w:rPr>
          <w:rFonts w:eastAsia="Calibri" w:cs="Times New Roman"/>
          <w:szCs w:val="24"/>
        </w:rPr>
        <w:t>1. 2016.gada 31.decembrī izbeigt Tukuma novada Domes Administratīvās komisijas bērnu pārkāpumu izskatīšanai un Irlavas administratīvās komisijas darbību un komisijas likvidēt</w:t>
      </w:r>
      <w:r w:rsidR="00287C9F">
        <w:rPr>
          <w:rFonts w:eastAsia="Calibri" w:cs="Times New Roman"/>
          <w:szCs w:val="24"/>
        </w:rPr>
        <w:t>,</w:t>
      </w:r>
    </w:p>
    <w:p w:rsidR="00F03591" w:rsidRPr="00F03591" w:rsidRDefault="00F03591" w:rsidP="00F03591">
      <w:pPr>
        <w:ind w:right="282" w:firstLine="720"/>
        <w:rPr>
          <w:rFonts w:eastAsia="Calibri" w:cs="Times New Roman"/>
          <w:bCs/>
          <w:szCs w:val="24"/>
          <w:shd w:val="clear" w:color="auto" w:fill="FFFFFF"/>
        </w:rPr>
      </w:pPr>
      <w:r w:rsidRPr="00F03591">
        <w:rPr>
          <w:rFonts w:eastAsia="Calibri" w:cs="Times New Roman"/>
          <w:szCs w:val="24"/>
        </w:rPr>
        <w:t xml:space="preserve">2. no 2017.gada 1.janvāra papildināt </w:t>
      </w:r>
      <w:r w:rsidRPr="00F03591">
        <w:rPr>
          <w:rFonts w:eastAsia="Calibri" w:cs="Times New Roman"/>
          <w:bCs/>
          <w:szCs w:val="24"/>
          <w:shd w:val="clear" w:color="auto" w:fill="FFFFFF"/>
        </w:rPr>
        <w:t>Tukuma novada Domes Administratīvās komisijas sastāvu un iekļaut</w:t>
      </w:r>
      <w:r w:rsidR="00287C9F">
        <w:rPr>
          <w:rFonts w:eastAsia="Calibri" w:cs="Times New Roman"/>
          <w:bCs/>
          <w:szCs w:val="24"/>
          <w:shd w:val="clear" w:color="auto" w:fill="FFFFFF"/>
        </w:rPr>
        <w:t xml:space="preserve"> tajā</w:t>
      </w:r>
      <w:r w:rsidRPr="00F03591">
        <w:rPr>
          <w:rFonts w:eastAsia="Calibri" w:cs="Times New Roman"/>
          <w:bCs/>
          <w:szCs w:val="24"/>
          <w:shd w:val="clear" w:color="auto" w:fill="FFFFFF"/>
        </w:rPr>
        <w:t xml:space="preserve"> Jeļenu Hodakovsku-Migunovu (PA „Tukuma novada sociālais dienests</w:t>
      </w:r>
      <w:r w:rsidR="00287C9F">
        <w:rPr>
          <w:rFonts w:eastAsia="Calibri" w:cs="Times New Roman"/>
          <w:bCs/>
          <w:szCs w:val="24"/>
          <w:shd w:val="clear" w:color="auto" w:fill="FFFFFF"/>
        </w:rPr>
        <w:t>” sociālo pakalpojumu</w:t>
      </w:r>
      <w:r w:rsidRPr="00F03591">
        <w:rPr>
          <w:rFonts w:eastAsia="Calibri" w:cs="Times New Roman"/>
          <w:bCs/>
          <w:szCs w:val="24"/>
          <w:shd w:val="clear" w:color="auto" w:fill="FFFFFF"/>
        </w:rPr>
        <w:t xml:space="preserve"> nodaļas vadītāju)</w:t>
      </w:r>
      <w:r w:rsidR="00274FE8">
        <w:rPr>
          <w:rFonts w:eastAsia="Calibri" w:cs="Times New Roman"/>
          <w:bCs/>
          <w:szCs w:val="24"/>
          <w:shd w:val="clear" w:color="auto" w:fill="FFFFFF"/>
        </w:rPr>
        <w:t>,</w:t>
      </w:r>
    </w:p>
    <w:p w:rsidR="00F03591" w:rsidRPr="00F03591" w:rsidRDefault="00F03591" w:rsidP="00F03591">
      <w:pPr>
        <w:ind w:right="282" w:firstLine="720"/>
        <w:rPr>
          <w:rFonts w:eastAsia="Calibri" w:cs="Times New Roman"/>
          <w:bCs/>
          <w:szCs w:val="24"/>
          <w:shd w:val="clear" w:color="auto" w:fill="FFFFFF"/>
        </w:rPr>
      </w:pPr>
      <w:r w:rsidRPr="00F03591">
        <w:rPr>
          <w:rFonts w:eastAsia="Calibri" w:cs="Times New Roman"/>
          <w:bCs/>
          <w:szCs w:val="24"/>
          <w:shd w:val="clear" w:color="auto" w:fill="FFFFFF"/>
        </w:rPr>
        <w:t>3. Tukuma novada Domes personāla vadītājai Lienei Zērvēnai iepazīstināt ar lēmumu abu likvidēto komisiju locekļus un paziņot šo lēmumu Valsts ieņēmumu dienestam</w:t>
      </w:r>
      <w:r w:rsidR="00274FE8">
        <w:rPr>
          <w:rFonts w:eastAsia="Calibri" w:cs="Times New Roman"/>
          <w:bCs/>
          <w:szCs w:val="24"/>
          <w:shd w:val="clear" w:color="auto" w:fill="FFFFFF"/>
        </w:rPr>
        <w:t>,</w:t>
      </w:r>
    </w:p>
    <w:p w:rsidR="00F03591" w:rsidRPr="00F03591" w:rsidRDefault="00F03591" w:rsidP="00F03591">
      <w:pPr>
        <w:ind w:right="282" w:firstLine="720"/>
        <w:rPr>
          <w:rFonts w:eastAsia="Calibri" w:cs="Times New Roman"/>
          <w:bCs/>
          <w:szCs w:val="24"/>
          <w:shd w:val="clear" w:color="auto" w:fill="FFFFFF"/>
        </w:rPr>
      </w:pPr>
      <w:r w:rsidRPr="00F03591">
        <w:rPr>
          <w:rFonts w:eastAsia="Calibri" w:cs="Times New Roman"/>
          <w:bCs/>
          <w:szCs w:val="24"/>
          <w:shd w:val="clear" w:color="auto" w:fill="FFFFFF"/>
        </w:rPr>
        <w:t>4. līdz ar 1.punktā minēto komisiju likvidēšanu, atzīt par spēku zaudējušu Tukuma novada Domes 22.08.2013.</w:t>
      </w:r>
      <w:r w:rsidR="00287C9F">
        <w:rPr>
          <w:rFonts w:eastAsia="Calibri" w:cs="Times New Roman"/>
          <w:bCs/>
          <w:szCs w:val="24"/>
          <w:shd w:val="clear" w:color="auto" w:fill="FFFFFF"/>
        </w:rPr>
        <w:t xml:space="preserve"> </w:t>
      </w:r>
      <w:r w:rsidRPr="00F03591">
        <w:rPr>
          <w:rFonts w:eastAsia="Calibri" w:cs="Times New Roman"/>
          <w:bCs/>
          <w:szCs w:val="24"/>
          <w:shd w:val="clear" w:color="auto" w:fill="FFFFFF"/>
        </w:rPr>
        <w:t>lēmumu</w:t>
      </w:r>
      <w:r w:rsidR="00287C9F">
        <w:rPr>
          <w:rFonts w:eastAsia="Calibri" w:cs="Times New Roman"/>
          <w:bCs/>
          <w:szCs w:val="24"/>
          <w:shd w:val="clear" w:color="auto" w:fill="FFFFFF"/>
        </w:rPr>
        <w:t xml:space="preserve"> </w:t>
      </w:r>
      <w:r w:rsidRPr="00F03591">
        <w:rPr>
          <w:rFonts w:eastAsia="Calibri" w:cs="Times New Roman"/>
          <w:bCs/>
          <w:szCs w:val="24"/>
          <w:shd w:val="clear" w:color="auto" w:fill="FFFFFF"/>
        </w:rPr>
        <w:t>”Par Administratīvās komisijas bērnu pārkāpumu izskatīšanai nolikuma apstiprināšanu” (</w:t>
      </w:r>
      <w:r w:rsidRPr="00F03591">
        <w:rPr>
          <w:rFonts w:eastAsia="Times New Roman" w:cs="Times New Roman"/>
          <w:szCs w:val="24"/>
          <w:lang w:val="de-DE" w:eastAsia="lv-LV"/>
        </w:rPr>
        <w:t xml:space="preserve">prot. Nr.13, 10.§.) un </w:t>
      </w:r>
      <w:r w:rsidRPr="00F03591">
        <w:rPr>
          <w:rFonts w:eastAsia="Calibri" w:cs="Times New Roman"/>
          <w:bCs/>
          <w:szCs w:val="24"/>
          <w:shd w:val="clear" w:color="auto" w:fill="FFFFFF"/>
        </w:rPr>
        <w:t>Tukuma novada Domes 26.09.2013. lēmumu</w:t>
      </w:r>
      <w:r w:rsidR="00287C9F">
        <w:rPr>
          <w:rFonts w:eastAsia="Calibri" w:cs="Times New Roman"/>
          <w:bCs/>
          <w:szCs w:val="24"/>
          <w:shd w:val="clear" w:color="auto" w:fill="FFFFFF"/>
        </w:rPr>
        <w:t xml:space="preserve"> </w:t>
      </w:r>
      <w:r w:rsidRPr="00F03591">
        <w:rPr>
          <w:rFonts w:eastAsia="Calibri" w:cs="Times New Roman"/>
          <w:bCs/>
          <w:szCs w:val="24"/>
          <w:shd w:val="clear" w:color="auto" w:fill="FFFFFF"/>
        </w:rPr>
        <w:t xml:space="preserve">”Par Tukuma novada Domes </w:t>
      </w:r>
      <w:r w:rsidRPr="00F03591">
        <w:rPr>
          <w:rFonts w:eastAsia="Calibri" w:cs="Times New Roman"/>
          <w:szCs w:val="24"/>
        </w:rPr>
        <w:t>Irlavas administratīvās komisijas</w:t>
      </w:r>
      <w:r w:rsidRPr="00F03591">
        <w:rPr>
          <w:rFonts w:eastAsia="Calibri" w:cs="Times New Roman"/>
          <w:bCs/>
          <w:szCs w:val="24"/>
          <w:shd w:val="clear" w:color="auto" w:fill="FFFFFF"/>
        </w:rPr>
        <w:t xml:space="preserve"> nolikuma apstiprināšanu” (</w:t>
      </w:r>
      <w:r w:rsidRPr="00F03591">
        <w:rPr>
          <w:rFonts w:eastAsia="Times New Roman" w:cs="Times New Roman"/>
          <w:szCs w:val="24"/>
          <w:lang w:val="de-DE" w:eastAsia="lv-LV"/>
        </w:rPr>
        <w:t>prot. Nr.14, 11.§.).</w:t>
      </w: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ind w:right="-1"/>
        <w:jc w:val="left"/>
        <w:rPr>
          <w:rFonts w:eastAsia="Times New Roman" w:cs="Times New Roman"/>
          <w:szCs w:val="20"/>
          <w:u w:val="single"/>
          <w:lang w:val="it-IT" w:eastAsia="lv-LV"/>
        </w:rPr>
      </w:pPr>
    </w:p>
    <w:p w:rsidR="00F03591" w:rsidRPr="00F03591" w:rsidRDefault="00F03591" w:rsidP="00F03591">
      <w:pPr>
        <w:ind w:right="-1"/>
        <w:jc w:val="left"/>
        <w:rPr>
          <w:rFonts w:eastAsia="Times New Roman" w:cs="Times New Roman"/>
          <w:szCs w:val="20"/>
          <w:u w:val="single"/>
          <w:lang w:val="it-IT" w:eastAsia="lv-LV"/>
        </w:rPr>
      </w:pPr>
    </w:p>
    <w:p w:rsidR="00F03591" w:rsidRPr="00F03591" w:rsidRDefault="00F03591" w:rsidP="00F03591">
      <w:pPr>
        <w:ind w:right="-1"/>
        <w:jc w:val="left"/>
        <w:rPr>
          <w:rFonts w:eastAsia="Times New Roman" w:cs="Times New Roman"/>
          <w:szCs w:val="20"/>
          <w:u w:val="single"/>
          <w:lang w:val="it-IT" w:eastAsia="lv-LV"/>
        </w:rPr>
      </w:pPr>
    </w:p>
    <w:p w:rsidR="00F03591" w:rsidRPr="00F03591" w:rsidRDefault="00F03591" w:rsidP="00F03591">
      <w:pPr>
        <w:ind w:right="-1"/>
        <w:jc w:val="left"/>
        <w:rPr>
          <w:rFonts w:eastAsia="Times New Roman" w:cs="Times New Roman"/>
          <w:szCs w:val="20"/>
          <w:u w:val="single"/>
          <w:lang w:val="it-IT" w:eastAsia="lv-LV"/>
        </w:rPr>
      </w:pPr>
      <w:r w:rsidRPr="00F03591">
        <w:rPr>
          <w:rFonts w:eastAsia="Times New Roman" w:cs="Times New Roman"/>
          <w:szCs w:val="20"/>
          <w:u w:val="single"/>
          <w:lang w:val="it-IT" w:eastAsia="lv-LV"/>
        </w:rPr>
        <w:lastRenderedPageBreak/>
        <w:t>Informācijai</w:t>
      </w:r>
    </w:p>
    <w:p w:rsidR="00F03591" w:rsidRPr="00F03591" w:rsidRDefault="00F03591" w:rsidP="00F03591">
      <w:pPr>
        <w:rPr>
          <w:rFonts w:eastAsia="Calibri" w:cs="Times New Roman"/>
          <w:szCs w:val="24"/>
        </w:rPr>
      </w:pPr>
      <w:r w:rsidRPr="00F03591">
        <w:rPr>
          <w:rFonts w:eastAsia="Calibri" w:cs="Times New Roman"/>
          <w:szCs w:val="24"/>
        </w:rPr>
        <w:t>Administratīvā komisija</w:t>
      </w:r>
    </w:p>
    <w:p w:rsidR="00F03591" w:rsidRPr="00F03591" w:rsidRDefault="00F03591" w:rsidP="00F03591">
      <w:pPr>
        <w:rPr>
          <w:rFonts w:eastAsia="Calibri" w:cs="Times New Roman"/>
          <w:szCs w:val="24"/>
        </w:rPr>
      </w:pPr>
      <w:r w:rsidRPr="00F03591">
        <w:rPr>
          <w:rFonts w:eastAsia="Calibri" w:cs="Times New Roman"/>
          <w:szCs w:val="24"/>
        </w:rPr>
        <w:t>Komisijas sastāvs: Guntis Rībens, Armands Hohfelds, Inta Vitauska, Antra Dzelme, Māris Trēde, Māris Kalniņš, Daiga Sidab</w:t>
      </w:r>
      <w:r w:rsidR="00287C9F">
        <w:rPr>
          <w:rFonts w:eastAsia="Calibri" w:cs="Times New Roman"/>
          <w:szCs w:val="24"/>
        </w:rPr>
        <w:t>r</w:t>
      </w:r>
      <w:r w:rsidRPr="00F03591">
        <w:rPr>
          <w:rFonts w:eastAsia="Calibri" w:cs="Times New Roman"/>
          <w:szCs w:val="24"/>
        </w:rPr>
        <w:t>a.</w:t>
      </w:r>
    </w:p>
    <w:p w:rsidR="00F03591" w:rsidRPr="00F03591" w:rsidRDefault="00F03591" w:rsidP="00F03591">
      <w:pPr>
        <w:rPr>
          <w:rFonts w:eastAsia="Calibri" w:cs="Times New Roman"/>
          <w:szCs w:val="24"/>
        </w:rPr>
      </w:pPr>
      <w:r w:rsidRPr="00F03591">
        <w:rPr>
          <w:rFonts w:eastAsia="Calibri" w:cs="Times New Roman"/>
          <w:szCs w:val="24"/>
        </w:rPr>
        <w:t>2015.gads 25 sēdes, izskatītas 506 lietas.</w:t>
      </w:r>
    </w:p>
    <w:p w:rsidR="00F03591" w:rsidRPr="00F03591" w:rsidRDefault="00F03591" w:rsidP="00F03591">
      <w:pPr>
        <w:rPr>
          <w:rFonts w:eastAsia="Calibri" w:cs="Times New Roman"/>
          <w:szCs w:val="24"/>
        </w:rPr>
      </w:pPr>
      <w:r w:rsidRPr="00F03591">
        <w:rPr>
          <w:rFonts w:eastAsia="Calibri" w:cs="Times New Roman"/>
          <w:szCs w:val="24"/>
        </w:rPr>
        <w:t>2016.gada janvāris – septembris (ieskaitot): 19 sēdes, izskatītas 222 lietas</w:t>
      </w:r>
      <w:r w:rsidR="00484E39">
        <w:rPr>
          <w:rFonts w:eastAsia="Calibri" w:cs="Times New Roman"/>
          <w:szCs w:val="24"/>
        </w:rPr>
        <w:t>.</w:t>
      </w:r>
    </w:p>
    <w:p w:rsidR="00F03591" w:rsidRPr="00F03591" w:rsidRDefault="00F03591" w:rsidP="00F03591">
      <w:pPr>
        <w:ind w:right="-1"/>
        <w:jc w:val="left"/>
        <w:rPr>
          <w:rFonts w:eastAsia="Times New Roman" w:cs="Times New Roman"/>
          <w:szCs w:val="24"/>
          <w:lang w:eastAsia="lv-LV"/>
        </w:rPr>
      </w:pPr>
    </w:p>
    <w:p w:rsidR="00F03591" w:rsidRPr="00F03591" w:rsidRDefault="00F03591" w:rsidP="00F03591">
      <w:pPr>
        <w:ind w:right="-1"/>
        <w:jc w:val="left"/>
        <w:rPr>
          <w:rFonts w:eastAsia="Times New Roman" w:cs="Times New Roman"/>
          <w:szCs w:val="20"/>
          <w:u w:val="single"/>
          <w:lang w:eastAsia="lv-LV"/>
        </w:rPr>
      </w:pPr>
      <w:r w:rsidRPr="00F03591">
        <w:rPr>
          <w:rFonts w:eastAsia="Times New Roman" w:cs="Times New Roman"/>
          <w:szCs w:val="24"/>
          <w:u w:val="single"/>
          <w:lang w:eastAsia="lv-LV"/>
        </w:rPr>
        <w:t>Irlava</w:t>
      </w:r>
      <w:r w:rsidRPr="00F03591">
        <w:rPr>
          <w:rFonts w:eastAsia="Times New Roman" w:cs="Times New Roman"/>
          <w:szCs w:val="20"/>
          <w:u w:val="single"/>
          <w:lang w:eastAsia="lv-LV"/>
        </w:rPr>
        <w:t xml:space="preserve"> </w:t>
      </w:r>
    </w:p>
    <w:p w:rsidR="00F03591" w:rsidRPr="00F03591" w:rsidRDefault="00F03591" w:rsidP="00F03591">
      <w:pPr>
        <w:ind w:right="-1"/>
        <w:jc w:val="left"/>
        <w:rPr>
          <w:rFonts w:eastAsia="Times New Roman" w:cs="Times New Roman"/>
          <w:szCs w:val="20"/>
          <w:lang w:eastAsia="lv-LV"/>
        </w:rPr>
      </w:pPr>
      <w:r w:rsidRPr="00F03591">
        <w:rPr>
          <w:rFonts w:eastAsia="Times New Roman" w:cs="Times New Roman"/>
          <w:szCs w:val="20"/>
          <w:lang w:eastAsia="lv-LV"/>
        </w:rPr>
        <w:t>Komisijas sastāvs: Sanita Auziņa, Jānis Apsītis, Mārīte Freiberga, Raimonds Vīndedzis, Andis Švāns, Skaidrīte Gulbe.</w:t>
      </w:r>
    </w:p>
    <w:p w:rsidR="00F03591" w:rsidRPr="00F03591" w:rsidRDefault="00F03591" w:rsidP="00F03591">
      <w:pPr>
        <w:ind w:right="-1"/>
        <w:jc w:val="left"/>
        <w:rPr>
          <w:rFonts w:eastAsia="Times New Roman" w:cs="Times New Roman"/>
          <w:szCs w:val="24"/>
          <w:lang w:eastAsia="lv-LV"/>
        </w:rPr>
      </w:pPr>
    </w:p>
    <w:p w:rsidR="00F03591" w:rsidRPr="00F03591" w:rsidRDefault="00F03591" w:rsidP="00F03591">
      <w:pPr>
        <w:rPr>
          <w:rFonts w:eastAsia="Calibri" w:cs="Times New Roman"/>
          <w:color w:val="1F497D"/>
          <w:szCs w:val="24"/>
        </w:rPr>
      </w:pPr>
      <w:r w:rsidRPr="00F03591">
        <w:rPr>
          <w:rFonts w:eastAsia="Calibri" w:cs="Times New Roman"/>
          <w:color w:val="1F497D"/>
          <w:szCs w:val="24"/>
        </w:rPr>
        <w:t>2015.gadā  9 sēdes -</w:t>
      </w:r>
      <w:r w:rsidR="00507483">
        <w:rPr>
          <w:rFonts w:eastAsia="Calibri" w:cs="Times New Roman"/>
          <w:color w:val="1F497D"/>
          <w:szCs w:val="24"/>
        </w:rPr>
        <w:t xml:space="preserve"> </w:t>
      </w:r>
      <w:r w:rsidRPr="00F03591">
        <w:rPr>
          <w:rFonts w:eastAsia="Calibri" w:cs="Times New Roman"/>
          <w:color w:val="1F497D"/>
          <w:szCs w:val="24"/>
        </w:rPr>
        <w:t>47 lietas,</w:t>
      </w:r>
    </w:p>
    <w:p w:rsidR="00F03591" w:rsidRPr="00F03591" w:rsidRDefault="00F03591" w:rsidP="00F03591">
      <w:pPr>
        <w:rPr>
          <w:rFonts w:eastAsia="Calibri" w:cs="Times New Roman"/>
          <w:color w:val="1F497D"/>
          <w:szCs w:val="24"/>
        </w:rPr>
      </w:pPr>
      <w:r w:rsidRPr="00F03591">
        <w:rPr>
          <w:rFonts w:eastAsia="Calibri" w:cs="Times New Roman"/>
          <w:color w:val="1F497D"/>
          <w:szCs w:val="24"/>
        </w:rPr>
        <w:t>2016.gadā  5 sēdes -</w:t>
      </w:r>
      <w:r w:rsidR="00507483">
        <w:rPr>
          <w:rFonts w:eastAsia="Calibri" w:cs="Times New Roman"/>
          <w:color w:val="1F497D"/>
          <w:szCs w:val="24"/>
        </w:rPr>
        <w:t xml:space="preserve"> </w:t>
      </w:r>
      <w:r w:rsidRPr="00F03591">
        <w:rPr>
          <w:rFonts w:eastAsia="Calibri" w:cs="Times New Roman"/>
          <w:color w:val="1F497D"/>
          <w:szCs w:val="24"/>
        </w:rPr>
        <w:t>19 lietas.</w:t>
      </w:r>
    </w:p>
    <w:p w:rsidR="00F03591" w:rsidRPr="00F03591" w:rsidRDefault="00F03591" w:rsidP="00F03591">
      <w:pPr>
        <w:rPr>
          <w:rFonts w:eastAsia="Calibri" w:cs="Times New Roman"/>
          <w:szCs w:val="24"/>
          <w:u w:val="single"/>
        </w:rPr>
      </w:pPr>
    </w:p>
    <w:p w:rsidR="00F03591" w:rsidRPr="00F03591" w:rsidRDefault="00F03591" w:rsidP="00F03591">
      <w:pPr>
        <w:rPr>
          <w:rFonts w:eastAsia="Calibri" w:cs="Times New Roman"/>
          <w:szCs w:val="24"/>
          <w:u w:val="single"/>
        </w:rPr>
      </w:pPr>
      <w:r w:rsidRPr="00F03591">
        <w:rPr>
          <w:rFonts w:eastAsia="Calibri" w:cs="Times New Roman"/>
          <w:szCs w:val="24"/>
          <w:u w:val="single"/>
        </w:rPr>
        <w:t>Administratīvās komisijas bērnu pārkāpumu izskatīšanai</w:t>
      </w:r>
    </w:p>
    <w:p w:rsidR="00F03591" w:rsidRPr="00F03591" w:rsidRDefault="00F03591" w:rsidP="00F03591">
      <w:pPr>
        <w:ind w:right="-1"/>
        <w:jc w:val="left"/>
        <w:rPr>
          <w:rFonts w:eastAsia="Times New Roman" w:cs="Times New Roman"/>
          <w:szCs w:val="20"/>
          <w:lang w:eastAsia="lv-LV"/>
        </w:rPr>
      </w:pPr>
      <w:r w:rsidRPr="00F03591">
        <w:rPr>
          <w:rFonts w:eastAsia="Times New Roman" w:cs="Times New Roman"/>
          <w:szCs w:val="20"/>
          <w:lang w:eastAsia="lv-LV"/>
        </w:rPr>
        <w:t>Komisijas sastāvs: Ilze Semenova, Olga Garanova, Juris Kožeurovs, Jeļena Hodakov</w:t>
      </w:r>
      <w:r w:rsidR="00110D7E">
        <w:rPr>
          <w:rFonts w:eastAsia="Times New Roman" w:cs="Times New Roman"/>
          <w:szCs w:val="20"/>
          <w:lang w:eastAsia="lv-LV"/>
        </w:rPr>
        <w:t>sk</w:t>
      </w:r>
      <w:r w:rsidRPr="00F03591">
        <w:rPr>
          <w:rFonts w:eastAsia="Times New Roman" w:cs="Times New Roman"/>
          <w:szCs w:val="20"/>
          <w:lang w:eastAsia="lv-LV"/>
        </w:rPr>
        <w:t>a-Migunova, Antra Dzelme, Andris Saveļjevs, Guna Roze, Kristīne Gereiša, Diāna Šidlova, Iveta Ļvoviča.</w:t>
      </w:r>
    </w:p>
    <w:p w:rsidR="00F03591" w:rsidRPr="00F03591" w:rsidRDefault="00F03591" w:rsidP="00F03591">
      <w:pPr>
        <w:rPr>
          <w:rFonts w:eastAsia="Calibri" w:cs="Times New Roman"/>
          <w:sz w:val="22"/>
        </w:rPr>
      </w:pPr>
    </w:p>
    <w:p w:rsidR="00F03591" w:rsidRPr="00F03591" w:rsidRDefault="00F03591" w:rsidP="00F03591">
      <w:pPr>
        <w:rPr>
          <w:rFonts w:eastAsia="Calibri" w:cs="Times New Roman"/>
          <w:sz w:val="22"/>
        </w:rPr>
      </w:pPr>
      <w:r w:rsidRPr="00F03591">
        <w:rPr>
          <w:rFonts w:eastAsia="Calibri" w:cs="Times New Roman"/>
          <w:sz w:val="22"/>
        </w:rPr>
        <w:t>2015.gadā -14 sēdes, izskatīti 70 pārkāpumu materiāli,</w:t>
      </w:r>
    </w:p>
    <w:p w:rsidR="00F03591" w:rsidRPr="00F03591" w:rsidRDefault="00F03591" w:rsidP="00F03591">
      <w:pPr>
        <w:rPr>
          <w:rFonts w:eastAsia="Calibri" w:cs="Times New Roman"/>
          <w:sz w:val="22"/>
        </w:rPr>
      </w:pPr>
      <w:r w:rsidRPr="00F03591">
        <w:rPr>
          <w:rFonts w:eastAsia="Calibri" w:cs="Times New Roman"/>
          <w:sz w:val="22"/>
        </w:rPr>
        <w:t>2016.gadā- 12 sēdes, izskatīti 57 pārkāpuma materiāli un uz nākamo sēdi izskatīšanai sagatavoti jau vēl 9 materiāli.</w:t>
      </w: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Default="00F03591" w:rsidP="00F03591">
      <w:pPr>
        <w:tabs>
          <w:tab w:val="left" w:pos="1560"/>
        </w:tabs>
        <w:ind w:right="282"/>
        <w:rPr>
          <w:rFonts w:eastAsia="Calibri" w:cs="Times New Roman"/>
          <w:sz w:val="20"/>
          <w:szCs w:val="20"/>
        </w:rPr>
      </w:pPr>
    </w:p>
    <w:p w:rsidR="00507483" w:rsidRDefault="00507483" w:rsidP="00F03591">
      <w:pPr>
        <w:tabs>
          <w:tab w:val="left" w:pos="1560"/>
        </w:tabs>
        <w:ind w:right="282"/>
        <w:rPr>
          <w:rFonts w:eastAsia="Calibri" w:cs="Times New Roman"/>
          <w:sz w:val="20"/>
          <w:szCs w:val="20"/>
        </w:rPr>
      </w:pPr>
    </w:p>
    <w:p w:rsidR="00507483" w:rsidRPr="00F03591" w:rsidRDefault="00507483"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Nosūtīt:</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-Admin</w:t>
      </w:r>
      <w:r w:rsidR="00F4322C">
        <w:rPr>
          <w:rFonts w:eastAsia="Calibri" w:cs="Times New Roman"/>
          <w:sz w:val="20"/>
          <w:szCs w:val="20"/>
        </w:rPr>
        <w:t>.</w:t>
      </w:r>
      <w:r w:rsidRPr="00F03591">
        <w:rPr>
          <w:rFonts w:eastAsia="Calibri" w:cs="Times New Roman"/>
          <w:sz w:val="20"/>
          <w:szCs w:val="20"/>
        </w:rPr>
        <w:t xml:space="preserve"> nod.-Lienei Z.</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-Pašvald</w:t>
      </w:r>
      <w:r w:rsidR="00F4322C">
        <w:rPr>
          <w:rFonts w:eastAsia="Calibri" w:cs="Times New Roman"/>
          <w:sz w:val="20"/>
          <w:szCs w:val="20"/>
        </w:rPr>
        <w:t>.</w:t>
      </w:r>
      <w:r w:rsidRPr="00F03591">
        <w:rPr>
          <w:rFonts w:eastAsia="Calibri" w:cs="Times New Roman"/>
          <w:sz w:val="20"/>
          <w:szCs w:val="20"/>
        </w:rPr>
        <w:t xml:space="preserve"> policija,</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 izslēgtajiem locekļiem</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 Komisiju vad. un sekretāram</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-TNSD un Jeļenai H-M.</w:t>
      </w:r>
    </w:p>
    <w:p w:rsidR="00F03591" w:rsidRPr="00F03591" w:rsidRDefault="00F03591" w:rsidP="00F03591">
      <w:pPr>
        <w:tabs>
          <w:tab w:val="left" w:pos="1560"/>
        </w:tabs>
        <w:ind w:right="282"/>
        <w:rPr>
          <w:rFonts w:eastAsia="Calibri" w:cs="Times New Roman"/>
          <w:sz w:val="20"/>
          <w:szCs w:val="20"/>
        </w:rPr>
      </w:pPr>
      <w:r w:rsidRPr="00F03591">
        <w:rPr>
          <w:rFonts w:eastAsia="Calibri" w:cs="Times New Roman"/>
          <w:sz w:val="20"/>
          <w:szCs w:val="20"/>
        </w:rPr>
        <w:t>______________________________________________________________________________</w:t>
      </w:r>
    </w:p>
    <w:p w:rsidR="00F03591" w:rsidRPr="00F03591" w:rsidRDefault="00F03591" w:rsidP="00F03591">
      <w:pPr>
        <w:ind w:right="282"/>
        <w:jc w:val="left"/>
        <w:rPr>
          <w:rFonts w:ascii="Calibri" w:eastAsia="Calibri" w:hAnsi="Calibri" w:cs="Times New Roman"/>
          <w:sz w:val="22"/>
        </w:rPr>
      </w:pPr>
      <w:r w:rsidRPr="00F03591">
        <w:rPr>
          <w:rFonts w:eastAsia="Calibri" w:cs="Times New Roman"/>
          <w:sz w:val="20"/>
          <w:szCs w:val="20"/>
        </w:rPr>
        <w:t xml:space="preserve">Sagatavoja Admin nod vadītāja, saskaņots ar Pašvaldības policijas priekšnieku un Admin kom priekšsēdētāju </w:t>
      </w:r>
    </w:p>
    <w:p w:rsidR="00F03591" w:rsidRPr="00F03591" w:rsidRDefault="00F03591" w:rsidP="00F03591">
      <w:pPr>
        <w:rPr>
          <w:rFonts w:ascii="Calibri" w:eastAsia="Calibri" w:hAnsi="Calibri" w:cs="Times New Roman"/>
          <w:sz w:val="22"/>
        </w:rPr>
      </w:pPr>
    </w:p>
    <w:p w:rsidR="00F03591" w:rsidRDefault="00F03591" w:rsidP="00F03591">
      <w:pPr>
        <w:rPr>
          <w:rFonts w:ascii="Calibri" w:eastAsia="Calibri" w:hAnsi="Calibri" w:cs="Times New Roman"/>
          <w:sz w:val="22"/>
        </w:rPr>
      </w:pPr>
    </w:p>
    <w:p w:rsidR="00507483" w:rsidRDefault="00507483" w:rsidP="00F03591">
      <w:pPr>
        <w:rPr>
          <w:rFonts w:ascii="Calibri" w:eastAsia="Calibri" w:hAnsi="Calibri" w:cs="Times New Roman"/>
          <w:sz w:val="22"/>
        </w:rPr>
      </w:pPr>
    </w:p>
    <w:p w:rsidR="00507483" w:rsidRDefault="00507483" w:rsidP="00F03591">
      <w:pPr>
        <w:rPr>
          <w:rFonts w:ascii="Calibri" w:eastAsia="Calibri" w:hAnsi="Calibri" w:cs="Times New Roman"/>
          <w:sz w:val="22"/>
        </w:rPr>
      </w:pPr>
    </w:p>
    <w:p w:rsidR="00507483" w:rsidRPr="00F03591" w:rsidRDefault="00507483" w:rsidP="00F03591">
      <w:pPr>
        <w:rPr>
          <w:rFonts w:ascii="Calibri" w:eastAsia="Calibri" w:hAnsi="Calibri" w:cs="Times New Roman"/>
          <w:sz w:val="22"/>
        </w:rPr>
      </w:pPr>
    </w:p>
    <w:p w:rsidR="00F03591" w:rsidRPr="00F03591" w:rsidRDefault="00F03591" w:rsidP="00F03591">
      <w:pPr>
        <w:ind w:left="7200" w:firstLine="720"/>
        <w:jc w:val="left"/>
        <w:rPr>
          <w:rFonts w:eastAsia="Calibri" w:cs="Times New Roman"/>
          <w:i/>
          <w:szCs w:val="24"/>
        </w:rPr>
      </w:pPr>
      <w:r w:rsidRPr="00F03591">
        <w:rPr>
          <w:rFonts w:eastAsia="Calibri" w:cs="Times New Roman"/>
          <w:i/>
          <w:szCs w:val="24"/>
        </w:rPr>
        <w:lastRenderedPageBreak/>
        <w:t>Projekts</w:t>
      </w:r>
    </w:p>
    <w:p w:rsidR="00F03591" w:rsidRPr="00F03591" w:rsidRDefault="00507483" w:rsidP="00F03591">
      <w:pPr>
        <w:suppressAutoHyphens/>
        <w:autoSpaceDN w:val="0"/>
        <w:jc w:val="center"/>
        <w:textAlignment w:val="baseline"/>
        <w:rPr>
          <w:rFonts w:eastAsia="Times New Roman" w:cs="Times New Roman"/>
          <w:noProof/>
          <w:szCs w:val="24"/>
          <w:lang w:eastAsia="lv-LV"/>
        </w:rPr>
      </w:pPr>
      <w:r>
        <w:rPr>
          <w:rFonts w:eastAsia="Times New Roman" w:cs="Times New Roman"/>
          <w:noProof/>
          <w:szCs w:val="24"/>
          <w:lang w:eastAsia="lv-LV"/>
        </w:rPr>
        <w:t>2.</w:t>
      </w:r>
      <w:r w:rsidR="00F03591" w:rsidRPr="00F03591">
        <w:rPr>
          <w:rFonts w:eastAsia="Times New Roman" w:cs="Times New Roman"/>
          <w:noProof/>
          <w:szCs w:val="24"/>
          <w:lang w:eastAsia="lv-LV"/>
        </w:rPr>
        <w:t>§.</w:t>
      </w:r>
    </w:p>
    <w:p w:rsidR="00F03591" w:rsidRPr="00F03591" w:rsidRDefault="00F03591" w:rsidP="00F03591">
      <w:pPr>
        <w:tabs>
          <w:tab w:val="left" w:pos="1560"/>
        </w:tabs>
        <w:ind w:right="-1"/>
        <w:rPr>
          <w:rFonts w:eastAsia="Times New Roman" w:cs="Times New Roman"/>
          <w:b/>
          <w:szCs w:val="24"/>
          <w:lang w:val="de-DE" w:eastAsia="lv-LV"/>
        </w:rPr>
      </w:pPr>
    </w:p>
    <w:p w:rsidR="00F03591" w:rsidRPr="00F03591" w:rsidRDefault="00F03591" w:rsidP="00F03591">
      <w:pPr>
        <w:tabs>
          <w:tab w:val="left" w:pos="1560"/>
        </w:tabs>
        <w:ind w:right="-1"/>
        <w:rPr>
          <w:rFonts w:eastAsia="Times New Roman" w:cs="Times New Roman"/>
          <w:b/>
          <w:szCs w:val="24"/>
          <w:lang w:val="de-DE" w:eastAsia="lv-LV"/>
        </w:rPr>
      </w:pPr>
      <w:r w:rsidRPr="00F03591">
        <w:rPr>
          <w:rFonts w:eastAsia="Times New Roman" w:cs="Times New Roman"/>
          <w:b/>
          <w:szCs w:val="24"/>
          <w:lang w:val="de-DE" w:eastAsia="lv-LV"/>
        </w:rPr>
        <w:t xml:space="preserve">Par grozījumiem Tukuma novada Domes </w:t>
      </w:r>
    </w:p>
    <w:p w:rsidR="00F03591" w:rsidRPr="00F03591" w:rsidRDefault="00F03591" w:rsidP="00F03591">
      <w:pPr>
        <w:tabs>
          <w:tab w:val="left" w:pos="1560"/>
        </w:tabs>
        <w:ind w:right="-1"/>
        <w:rPr>
          <w:rFonts w:eastAsia="Times New Roman" w:cs="Times New Roman"/>
          <w:b/>
          <w:szCs w:val="24"/>
          <w:lang w:val="de-DE" w:eastAsia="lv-LV"/>
        </w:rPr>
      </w:pPr>
      <w:r w:rsidRPr="00F03591">
        <w:rPr>
          <w:rFonts w:eastAsia="Times New Roman" w:cs="Times New Roman"/>
          <w:b/>
          <w:szCs w:val="24"/>
          <w:lang w:val="de-DE" w:eastAsia="lv-LV"/>
        </w:rPr>
        <w:t>Administratīvās komisijas nolikumā</w:t>
      </w:r>
    </w:p>
    <w:p w:rsidR="00F03591" w:rsidRDefault="00F03591" w:rsidP="00F03591">
      <w:pPr>
        <w:tabs>
          <w:tab w:val="left" w:pos="1560"/>
        </w:tabs>
        <w:ind w:right="-1"/>
        <w:rPr>
          <w:rFonts w:eastAsia="Times New Roman" w:cs="Times New Roman"/>
          <w:b/>
          <w:szCs w:val="24"/>
          <w:lang w:val="de-DE" w:eastAsia="lv-LV"/>
        </w:rPr>
      </w:pPr>
    </w:p>
    <w:p w:rsidR="00110D7E" w:rsidRDefault="00110D7E" w:rsidP="00F03591">
      <w:pPr>
        <w:tabs>
          <w:tab w:val="left" w:pos="1560"/>
        </w:tabs>
        <w:ind w:right="-1"/>
        <w:rPr>
          <w:rFonts w:eastAsia="Times New Roman" w:cs="Times New Roman"/>
          <w:b/>
          <w:szCs w:val="24"/>
          <w:lang w:val="de-DE" w:eastAsia="lv-LV"/>
        </w:rPr>
      </w:pPr>
    </w:p>
    <w:p w:rsidR="00110D7E" w:rsidRPr="00F03591" w:rsidRDefault="00110D7E" w:rsidP="00F03591">
      <w:pPr>
        <w:tabs>
          <w:tab w:val="left" w:pos="1560"/>
        </w:tabs>
        <w:ind w:right="-1"/>
        <w:rPr>
          <w:rFonts w:eastAsia="Times New Roman" w:cs="Times New Roman"/>
          <w:b/>
          <w:szCs w:val="24"/>
          <w:lang w:val="de-DE" w:eastAsia="lv-LV"/>
        </w:rPr>
      </w:pPr>
    </w:p>
    <w:p w:rsidR="00F03591" w:rsidRPr="00F03591" w:rsidRDefault="00F03591" w:rsidP="00F03591">
      <w:pPr>
        <w:suppressAutoHyphens/>
        <w:autoSpaceDN w:val="0"/>
        <w:ind w:right="-3"/>
        <w:textAlignment w:val="baseline"/>
        <w:rPr>
          <w:rFonts w:eastAsia="Times New Roman" w:cs="Times New Roman"/>
          <w:i/>
          <w:szCs w:val="24"/>
          <w:lang w:eastAsia="lv-LV"/>
        </w:rPr>
      </w:pPr>
      <w:r w:rsidRPr="00F03591">
        <w:rPr>
          <w:rFonts w:eastAsia="Times New Roman" w:cs="Times New Roman"/>
          <w:i/>
          <w:szCs w:val="24"/>
          <w:lang w:eastAsia="lv-LV"/>
        </w:rPr>
        <w:t>Iesniegt izskatīšanai Domei šādu lēmuma projektu:</w:t>
      </w:r>
    </w:p>
    <w:p w:rsidR="00F03591" w:rsidRDefault="00F03591" w:rsidP="00F03591">
      <w:pPr>
        <w:tabs>
          <w:tab w:val="left" w:pos="1560"/>
        </w:tabs>
        <w:ind w:right="-1"/>
        <w:rPr>
          <w:rFonts w:eastAsia="Times New Roman" w:cs="Times New Roman"/>
          <w:szCs w:val="24"/>
          <w:lang w:val="de-DE" w:eastAsia="lv-LV"/>
        </w:rPr>
      </w:pPr>
    </w:p>
    <w:p w:rsidR="00110D7E" w:rsidRPr="00F03591" w:rsidRDefault="00110D7E" w:rsidP="00F03591">
      <w:pPr>
        <w:tabs>
          <w:tab w:val="left" w:pos="1560"/>
        </w:tabs>
        <w:ind w:right="-1"/>
        <w:rPr>
          <w:rFonts w:eastAsia="Times New Roman" w:cs="Times New Roman"/>
          <w:szCs w:val="24"/>
          <w:lang w:val="de-DE" w:eastAsia="lv-LV"/>
        </w:rPr>
      </w:pPr>
    </w:p>
    <w:p w:rsidR="00F03591" w:rsidRPr="00F03591" w:rsidRDefault="00F03591" w:rsidP="00F03591">
      <w:pPr>
        <w:tabs>
          <w:tab w:val="left" w:pos="1560"/>
        </w:tabs>
        <w:ind w:right="-1" w:firstLine="709"/>
        <w:rPr>
          <w:rFonts w:eastAsia="Times New Roman" w:cs="Times New Roman"/>
          <w:szCs w:val="24"/>
          <w:lang w:val="de-DE" w:eastAsia="lv-LV"/>
        </w:rPr>
      </w:pPr>
      <w:r w:rsidRPr="00F03591">
        <w:rPr>
          <w:rFonts w:eastAsia="Times New Roman" w:cs="Times New Roman"/>
          <w:szCs w:val="24"/>
          <w:lang w:val="de-DE" w:eastAsia="lv-LV"/>
        </w:rPr>
        <w:t xml:space="preserve">Pamatojoties uz grozījumiem likumā </w:t>
      </w:r>
      <w:r w:rsidRPr="00F03591">
        <w:rPr>
          <w:rFonts w:eastAsia="Times New Roman" w:cs="Times New Roman"/>
          <w:color w:val="000000"/>
          <w:szCs w:val="24"/>
          <w:lang w:val="de-DE" w:eastAsia="lv-LV"/>
        </w:rPr>
        <w:t>"</w:t>
      </w:r>
      <w:r w:rsidRPr="00F03591">
        <w:rPr>
          <w:rFonts w:eastAsia="Times New Roman" w:cs="Times New Roman"/>
          <w:bCs/>
          <w:color w:val="000000"/>
          <w:szCs w:val="24"/>
          <w:shd w:val="clear" w:color="auto" w:fill="FFFFFF"/>
          <w:lang w:val="de-DE" w:eastAsia="lv-LV"/>
        </w:rPr>
        <w:t>Par audzinoša rakstura piespiedu līdzekļu piemērošanu bērniem" un Latvijas Administratīvo pārkāpumu kodeks</w:t>
      </w:r>
      <w:r w:rsidR="00110D7E">
        <w:rPr>
          <w:rFonts w:eastAsia="Times New Roman" w:cs="Times New Roman"/>
          <w:bCs/>
          <w:color w:val="000000"/>
          <w:szCs w:val="24"/>
          <w:shd w:val="clear" w:color="auto" w:fill="FFFFFF"/>
          <w:lang w:val="de-DE" w:eastAsia="lv-LV"/>
        </w:rPr>
        <w:t>u</w:t>
      </w:r>
      <w:r w:rsidRPr="00F03591">
        <w:rPr>
          <w:rFonts w:eastAsia="Times New Roman" w:cs="Times New Roman"/>
          <w:bCs/>
          <w:color w:val="000000"/>
          <w:szCs w:val="24"/>
          <w:shd w:val="clear" w:color="auto" w:fill="FFFFFF"/>
          <w:lang w:val="de-DE" w:eastAsia="lv-LV"/>
        </w:rPr>
        <w:t>, kas stājās spēkā 01.06.2016., i</w:t>
      </w:r>
      <w:r w:rsidRPr="00F03591">
        <w:rPr>
          <w:rFonts w:eastAsia="Times New Roman" w:cs="Times New Roman"/>
          <w:szCs w:val="24"/>
          <w:lang w:val="de-DE" w:eastAsia="lv-LV"/>
        </w:rPr>
        <w:t>zdarīt Administratīvās komisijas nolikumā</w:t>
      </w:r>
      <w:r w:rsidR="006211E6">
        <w:rPr>
          <w:rFonts w:eastAsia="Times New Roman" w:cs="Times New Roman"/>
          <w:szCs w:val="24"/>
          <w:lang w:val="de-DE" w:eastAsia="lv-LV"/>
        </w:rPr>
        <w:t xml:space="preserve"> (turpmāk – nolikums)</w:t>
      </w:r>
      <w:r w:rsidRPr="00F03591">
        <w:rPr>
          <w:rFonts w:eastAsia="Times New Roman" w:cs="Times New Roman"/>
          <w:szCs w:val="24"/>
          <w:lang w:val="de-DE" w:eastAsia="lv-LV"/>
        </w:rPr>
        <w:t xml:space="preserve"> (apstiprināts ar Tukuma novada Domes 09.07.2009. lēmumu (prot. Nr.3, 2.§.) šādus grozījumus:</w:t>
      </w:r>
    </w:p>
    <w:p w:rsidR="00F03591" w:rsidRPr="00F03591" w:rsidRDefault="00F03591" w:rsidP="00F03591">
      <w:pPr>
        <w:tabs>
          <w:tab w:val="left" w:pos="1560"/>
        </w:tabs>
        <w:ind w:right="-1" w:firstLine="709"/>
        <w:rPr>
          <w:rFonts w:eastAsia="Times New Roman" w:cs="Times New Roman"/>
          <w:szCs w:val="24"/>
          <w:lang w:val="de-DE" w:eastAsia="lv-LV"/>
        </w:rPr>
      </w:pPr>
    </w:p>
    <w:p w:rsidR="00F03591" w:rsidRPr="00F03591" w:rsidRDefault="00274FE8" w:rsidP="00274FE8">
      <w:pPr>
        <w:ind w:right="-1" w:firstLine="709"/>
        <w:contextualSpacing/>
        <w:jc w:val="left"/>
        <w:rPr>
          <w:rFonts w:eastAsia="Times New Roman" w:cs="Times New Roman"/>
          <w:szCs w:val="24"/>
          <w:lang w:val="de-DE" w:eastAsia="lv-LV"/>
        </w:rPr>
      </w:pPr>
      <w:r>
        <w:rPr>
          <w:rFonts w:eastAsia="Times New Roman" w:cs="Times New Roman"/>
          <w:szCs w:val="24"/>
          <w:lang w:val="de-DE" w:eastAsia="lv-LV"/>
        </w:rPr>
        <w:t>1. </w:t>
      </w:r>
      <w:r w:rsidR="006211E6" w:rsidRPr="00F03591">
        <w:rPr>
          <w:rFonts w:eastAsia="Times New Roman" w:cs="Times New Roman"/>
          <w:szCs w:val="24"/>
          <w:lang w:val="de-DE" w:eastAsia="lv-LV"/>
        </w:rPr>
        <w:t>I</w:t>
      </w:r>
      <w:r w:rsidR="00F03591" w:rsidRPr="00F03591">
        <w:rPr>
          <w:rFonts w:eastAsia="Times New Roman" w:cs="Times New Roman"/>
          <w:szCs w:val="24"/>
          <w:lang w:val="de-DE" w:eastAsia="lv-LV"/>
        </w:rPr>
        <w:t>zteikt</w:t>
      </w:r>
      <w:r w:rsidR="006211E6">
        <w:rPr>
          <w:rFonts w:eastAsia="Times New Roman" w:cs="Times New Roman"/>
          <w:szCs w:val="24"/>
          <w:lang w:val="de-DE" w:eastAsia="lv-LV"/>
        </w:rPr>
        <w:t xml:space="preserve"> nolikuma</w:t>
      </w:r>
      <w:r w:rsidR="00F03591" w:rsidRPr="00F03591">
        <w:rPr>
          <w:rFonts w:eastAsia="Times New Roman" w:cs="Times New Roman"/>
          <w:szCs w:val="24"/>
          <w:lang w:val="de-DE" w:eastAsia="lv-LV"/>
        </w:rPr>
        <w:t xml:space="preserve"> 4.punktu šādā redakcijā: </w:t>
      </w:r>
    </w:p>
    <w:p w:rsidR="00F03591" w:rsidRPr="00F03591" w:rsidRDefault="00F03591" w:rsidP="00F03591">
      <w:pPr>
        <w:ind w:right="-1" w:firstLine="709"/>
        <w:rPr>
          <w:rFonts w:eastAsia="Calibri" w:cs="Times New Roman"/>
          <w:szCs w:val="24"/>
        </w:rPr>
      </w:pPr>
      <w:r w:rsidRPr="00F03591">
        <w:rPr>
          <w:rFonts w:eastAsia="Calibri" w:cs="Times New Roman"/>
          <w:szCs w:val="24"/>
        </w:rPr>
        <w:t>„</w:t>
      </w:r>
      <w:r w:rsidR="006211E6">
        <w:rPr>
          <w:rFonts w:eastAsia="Calibri" w:cs="Times New Roman"/>
          <w:szCs w:val="24"/>
        </w:rPr>
        <w:t>4. </w:t>
      </w:r>
      <w:r w:rsidRPr="00F03591">
        <w:rPr>
          <w:rFonts w:eastAsia="Calibri" w:cs="Times New Roman"/>
          <w:szCs w:val="24"/>
        </w:rPr>
        <w:t>Komisija izskata administratīvo pārkāpumu lietas un materiālus par audzinoša rakstura piespiedu līdzekļu piemērošanu bērniem, kas saņemti Tukuma novada Domē un novada teritoriālajās vienībās.”,</w:t>
      </w:r>
    </w:p>
    <w:p w:rsidR="00F03591" w:rsidRPr="00F03591" w:rsidRDefault="00F03591" w:rsidP="00F03591">
      <w:pPr>
        <w:ind w:right="-1"/>
        <w:rPr>
          <w:rFonts w:eastAsia="Calibri" w:cs="Times New Roman"/>
          <w:szCs w:val="24"/>
        </w:rPr>
      </w:pPr>
    </w:p>
    <w:p w:rsidR="00F03591" w:rsidRPr="00F03591" w:rsidRDefault="00274FE8" w:rsidP="00274FE8">
      <w:pPr>
        <w:ind w:right="-1" w:firstLine="709"/>
        <w:contextualSpacing/>
        <w:jc w:val="left"/>
        <w:rPr>
          <w:rFonts w:eastAsia="Times New Roman" w:cs="Times New Roman"/>
          <w:szCs w:val="24"/>
          <w:lang w:val="de-DE" w:eastAsia="lv-LV"/>
        </w:rPr>
      </w:pPr>
      <w:r>
        <w:rPr>
          <w:rFonts w:eastAsia="Times New Roman" w:cs="Times New Roman"/>
          <w:szCs w:val="24"/>
          <w:lang w:val="de-DE" w:eastAsia="lv-LV"/>
        </w:rPr>
        <w:t>2. </w:t>
      </w:r>
      <w:r w:rsidR="00F03591" w:rsidRPr="00F03591">
        <w:rPr>
          <w:rFonts w:eastAsia="Times New Roman" w:cs="Times New Roman"/>
          <w:szCs w:val="24"/>
          <w:lang w:val="de-DE" w:eastAsia="lv-LV"/>
        </w:rPr>
        <w:t xml:space="preserve">izteikt </w:t>
      </w:r>
      <w:r w:rsidR="006211E6">
        <w:rPr>
          <w:rFonts w:eastAsia="Times New Roman" w:cs="Times New Roman"/>
          <w:szCs w:val="24"/>
          <w:lang w:val="de-DE" w:eastAsia="lv-LV"/>
        </w:rPr>
        <w:t xml:space="preserve">nolikuma </w:t>
      </w:r>
      <w:r w:rsidR="00F03591" w:rsidRPr="00F03591">
        <w:rPr>
          <w:rFonts w:eastAsia="Times New Roman" w:cs="Times New Roman"/>
          <w:szCs w:val="24"/>
          <w:lang w:val="de-DE" w:eastAsia="lv-LV"/>
        </w:rPr>
        <w:t xml:space="preserve">7.punktu šādā redakcijā: </w:t>
      </w:r>
    </w:p>
    <w:p w:rsidR="00F03591" w:rsidRPr="00F03591" w:rsidRDefault="00F03591" w:rsidP="00F03591">
      <w:pPr>
        <w:ind w:right="-1" w:firstLine="709"/>
        <w:rPr>
          <w:rFonts w:eastAsia="Calibri" w:cs="Times New Roman"/>
          <w:szCs w:val="24"/>
        </w:rPr>
      </w:pPr>
      <w:r w:rsidRPr="00F03591">
        <w:rPr>
          <w:rFonts w:eastAsia="Calibri" w:cs="Times New Roman"/>
          <w:szCs w:val="24"/>
        </w:rPr>
        <w:t>„</w:t>
      </w:r>
      <w:r w:rsidR="006211E6">
        <w:rPr>
          <w:rFonts w:eastAsia="Calibri" w:cs="Times New Roman"/>
          <w:szCs w:val="24"/>
        </w:rPr>
        <w:t>7. </w:t>
      </w:r>
      <w:r w:rsidRPr="00F03591">
        <w:rPr>
          <w:rFonts w:eastAsia="Calibri" w:cs="Times New Roman"/>
          <w:szCs w:val="24"/>
        </w:rPr>
        <w:t>Komisija savas kompetences robežās izskata administratīvā pārkāpuma lietas, kā arī materiālus par audzinoša rakstura piespiedu līdzekļu piemērošanu bērniem.”,</w:t>
      </w:r>
    </w:p>
    <w:p w:rsidR="00F03591" w:rsidRPr="00F03591" w:rsidRDefault="00F03591" w:rsidP="00F03591">
      <w:pPr>
        <w:ind w:left="720"/>
        <w:contextualSpacing/>
        <w:jc w:val="left"/>
        <w:rPr>
          <w:rFonts w:eastAsia="Times New Roman" w:cs="Times New Roman"/>
          <w:szCs w:val="24"/>
          <w:lang w:val="de-DE" w:eastAsia="lv-LV"/>
        </w:rPr>
      </w:pPr>
    </w:p>
    <w:p w:rsidR="00F03591" w:rsidRPr="00F03591" w:rsidRDefault="00274FE8" w:rsidP="00274FE8">
      <w:pPr>
        <w:ind w:right="-1" w:firstLine="709"/>
        <w:contextualSpacing/>
        <w:jc w:val="left"/>
        <w:rPr>
          <w:rFonts w:eastAsia="Times New Roman" w:cs="Times New Roman"/>
          <w:szCs w:val="24"/>
          <w:lang w:val="de-DE" w:eastAsia="lv-LV"/>
        </w:rPr>
      </w:pPr>
      <w:r>
        <w:rPr>
          <w:rFonts w:eastAsia="Times New Roman" w:cs="Times New Roman"/>
          <w:szCs w:val="24"/>
          <w:lang w:val="de-DE" w:eastAsia="lv-LV"/>
        </w:rPr>
        <w:t>3. </w:t>
      </w:r>
      <w:r w:rsidR="00F03591" w:rsidRPr="00F03591">
        <w:rPr>
          <w:rFonts w:eastAsia="Times New Roman" w:cs="Times New Roman"/>
          <w:szCs w:val="24"/>
          <w:lang w:val="de-DE" w:eastAsia="lv-LV"/>
        </w:rPr>
        <w:t>izteikt</w:t>
      </w:r>
      <w:r w:rsidR="006211E6">
        <w:rPr>
          <w:rFonts w:eastAsia="Times New Roman" w:cs="Times New Roman"/>
          <w:szCs w:val="24"/>
          <w:lang w:val="de-DE" w:eastAsia="lv-LV"/>
        </w:rPr>
        <w:t xml:space="preserve"> nolikuma</w:t>
      </w:r>
      <w:r w:rsidR="00F03591" w:rsidRPr="00F03591">
        <w:rPr>
          <w:rFonts w:eastAsia="Times New Roman" w:cs="Times New Roman"/>
          <w:szCs w:val="24"/>
          <w:lang w:val="de-DE" w:eastAsia="lv-LV"/>
        </w:rPr>
        <w:t xml:space="preserve"> 8.punkta pirmo daļu šādā redakcijā: </w:t>
      </w:r>
    </w:p>
    <w:p w:rsidR="00F03591" w:rsidRPr="00F03591" w:rsidRDefault="00F03591" w:rsidP="00F03591">
      <w:pPr>
        <w:ind w:right="-1" w:firstLine="709"/>
        <w:rPr>
          <w:rFonts w:eastAsia="Calibri" w:cs="Times New Roman"/>
          <w:szCs w:val="24"/>
        </w:rPr>
      </w:pPr>
      <w:r w:rsidRPr="00F03591">
        <w:rPr>
          <w:rFonts w:eastAsia="Calibri" w:cs="Times New Roman"/>
          <w:szCs w:val="24"/>
        </w:rPr>
        <w:t>„</w:t>
      </w:r>
      <w:r w:rsidR="006211E6">
        <w:rPr>
          <w:rFonts w:eastAsia="Calibri" w:cs="Times New Roman"/>
          <w:szCs w:val="24"/>
        </w:rPr>
        <w:t>8. </w:t>
      </w:r>
      <w:r w:rsidRPr="00F03591">
        <w:rPr>
          <w:rFonts w:eastAsia="Calibri" w:cs="Times New Roman"/>
          <w:szCs w:val="24"/>
        </w:rPr>
        <w:t>Komisijai iesniegtās administratīvā pārkāpuma lietas jāizskata 30 dienu laikā no to saņemšanas brīža, materiāli par audzinoša rakstura piespiedu līdzekļu piemērošanu bērniem jāizskata 15 dienu laikā no saņemšanas brīža.”,</w:t>
      </w:r>
    </w:p>
    <w:p w:rsidR="00F03591" w:rsidRPr="00F03591" w:rsidRDefault="00F03591" w:rsidP="00F03591">
      <w:pPr>
        <w:ind w:right="-1" w:firstLine="709"/>
        <w:rPr>
          <w:rFonts w:eastAsia="Calibri" w:cs="Times New Roman"/>
          <w:szCs w:val="24"/>
          <w:highlight w:val="yellow"/>
        </w:rPr>
      </w:pPr>
    </w:p>
    <w:p w:rsidR="00F03591" w:rsidRPr="00F03591" w:rsidRDefault="00F03591" w:rsidP="00F03591">
      <w:pPr>
        <w:ind w:right="36" w:firstLine="709"/>
        <w:rPr>
          <w:rFonts w:eastAsia="Calibri" w:cs="Times New Roman"/>
          <w:szCs w:val="24"/>
        </w:rPr>
      </w:pPr>
      <w:r w:rsidRPr="00F03591">
        <w:rPr>
          <w:rFonts w:eastAsia="Calibri" w:cs="Times New Roman"/>
          <w:szCs w:val="24"/>
        </w:rPr>
        <w:t>4. papildināt</w:t>
      </w:r>
      <w:r w:rsidR="006211E6">
        <w:rPr>
          <w:rFonts w:eastAsia="Calibri" w:cs="Times New Roman"/>
          <w:szCs w:val="24"/>
        </w:rPr>
        <w:t xml:space="preserve"> nolikumu</w:t>
      </w:r>
      <w:r w:rsidRPr="00F03591">
        <w:rPr>
          <w:rFonts w:eastAsia="Calibri" w:cs="Times New Roman"/>
          <w:szCs w:val="24"/>
        </w:rPr>
        <w:t xml:space="preserve"> ar 14.3.apakšpunktu šādā redakcijā:</w:t>
      </w:r>
    </w:p>
    <w:p w:rsidR="00F03591" w:rsidRPr="00F03591" w:rsidRDefault="00F03591" w:rsidP="00F03591">
      <w:pPr>
        <w:ind w:right="36" w:firstLine="709"/>
        <w:rPr>
          <w:rFonts w:eastAsia="Times New Roman" w:cs="Times New Roman"/>
          <w:szCs w:val="24"/>
          <w:lang w:eastAsia="lv-LV"/>
        </w:rPr>
      </w:pPr>
      <w:r w:rsidRPr="00F03591">
        <w:rPr>
          <w:rFonts w:eastAsia="Calibri" w:cs="Times New Roman"/>
          <w:szCs w:val="24"/>
        </w:rPr>
        <w:t>„</w:t>
      </w:r>
      <w:r w:rsidRPr="00F03591">
        <w:rPr>
          <w:rFonts w:eastAsia="Times New Roman" w:cs="Times New Roman"/>
          <w:szCs w:val="24"/>
          <w:lang w:eastAsia="lv-LV"/>
        </w:rPr>
        <w:t xml:space="preserve"> 14.3. par audzinoša rakstura piespiedu līdzekļu piemērošanu.”,</w:t>
      </w:r>
    </w:p>
    <w:p w:rsidR="00F03591" w:rsidRPr="00F03591" w:rsidRDefault="00F03591" w:rsidP="00F03591">
      <w:pPr>
        <w:ind w:right="-1"/>
        <w:rPr>
          <w:rFonts w:eastAsia="Calibri" w:cs="Times New Roman"/>
          <w:szCs w:val="24"/>
        </w:rPr>
      </w:pPr>
    </w:p>
    <w:p w:rsidR="00F03591" w:rsidRPr="00F03591" w:rsidRDefault="00F03591" w:rsidP="00F03591">
      <w:pPr>
        <w:ind w:right="-1" w:firstLine="709"/>
        <w:rPr>
          <w:rFonts w:eastAsia="Calibri" w:cs="Times New Roman"/>
          <w:szCs w:val="24"/>
        </w:rPr>
      </w:pPr>
      <w:r w:rsidRPr="00F03591">
        <w:rPr>
          <w:rFonts w:eastAsia="Calibri" w:cs="Times New Roman"/>
          <w:szCs w:val="24"/>
          <w:lang w:val="de-DE"/>
        </w:rPr>
        <w:t>5.</w:t>
      </w:r>
      <w:r w:rsidR="006211E6">
        <w:rPr>
          <w:rFonts w:eastAsia="Calibri" w:cs="Times New Roman"/>
          <w:szCs w:val="24"/>
          <w:lang w:val="de-DE"/>
        </w:rPr>
        <w:t> </w:t>
      </w:r>
      <w:r w:rsidRPr="00F03591">
        <w:rPr>
          <w:rFonts w:eastAsia="Calibri" w:cs="Times New Roman"/>
          <w:szCs w:val="24"/>
        </w:rPr>
        <w:t>svītrot</w:t>
      </w:r>
      <w:r w:rsidR="006211E6">
        <w:rPr>
          <w:rFonts w:eastAsia="Calibri" w:cs="Times New Roman"/>
          <w:szCs w:val="24"/>
        </w:rPr>
        <w:t xml:space="preserve"> nolikuma</w:t>
      </w:r>
      <w:r w:rsidRPr="00F03591">
        <w:rPr>
          <w:rFonts w:eastAsia="Calibri" w:cs="Times New Roman"/>
          <w:szCs w:val="24"/>
        </w:rPr>
        <w:t xml:space="preserve"> 15.punktā vārdus  „un sekretārs.”,</w:t>
      </w:r>
    </w:p>
    <w:p w:rsidR="00F03591" w:rsidRPr="00F03591" w:rsidRDefault="00F03591" w:rsidP="00F03591">
      <w:pPr>
        <w:rPr>
          <w:rFonts w:ascii="Calibri" w:eastAsia="Calibri" w:hAnsi="Calibri" w:cs="Times New Roman"/>
          <w:sz w:val="22"/>
          <w:szCs w:val="24"/>
        </w:rPr>
      </w:pPr>
    </w:p>
    <w:p w:rsidR="00F03591" w:rsidRPr="00F03591" w:rsidRDefault="00F03591" w:rsidP="00F03591">
      <w:pPr>
        <w:ind w:right="-1" w:firstLine="709"/>
        <w:rPr>
          <w:rFonts w:eastAsia="Calibri" w:cs="Times New Roman"/>
          <w:szCs w:val="24"/>
        </w:rPr>
      </w:pPr>
      <w:r w:rsidRPr="00F03591">
        <w:rPr>
          <w:rFonts w:eastAsia="Calibri" w:cs="Times New Roman"/>
          <w:szCs w:val="24"/>
          <w:lang w:val="de-DE"/>
        </w:rPr>
        <w:t>6.</w:t>
      </w:r>
      <w:r w:rsidRPr="00F03591">
        <w:rPr>
          <w:rFonts w:eastAsia="Calibri" w:cs="Times New Roman"/>
          <w:szCs w:val="24"/>
        </w:rPr>
        <w:t xml:space="preserve"> izteikt </w:t>
      </w:r>
      <w:r w:rsidR="006211E6">
        <w:rPr>
          <w:rFonts w:eastAsia="Calibri" w:cs="Times New Roman"/>
          <w:szCs w:val="24"/>
        </w:rPr>
        <w:t xml:space="preserve">nolikuma </w:t>
      </w:r>
      <w:r w:rsidRPr="00F03591">
        <w:rPr>
          <w:rFonts w:eastAsia="Calibri" w:cs="Times New Roman"/>
          <w:szCs w:val="24"/>
        </w:rPr>
        <w:t xml:space="preserve">16.punkta pirmo daļu un izteikt to šādā redakcijā: </w:t>
      </w:r>
    </w:p>
    <w:p w:rsidR="00F03591" w:rsidRPr="00F03591" w:rsidRDefault="00F03591" w:rsidP="00F03591">
      <w:pPr>
        <w:ind w:right="-1" w:firstLine="709"/>
        <w:rPr>
          <w:rFonts w:eastAsia="Calibri" w:cs="Times New Roman"/>
          <w:szCs w:val="24"/>
        </w:rPr>
      </w:pPr>
      <w:r w:rsidRPr="00F03591">
        <w:rPr>
          <w:rFonts w:eastAsia="Calibri" w:cs="Times New Roman"/>
          <w:szCs w:val="24"/>
        </w:rPr>
        <w:t>„</w:t>
      </w:r>
      <w:r w:rsidR="006211E6">
        <w:rPr>
          <w:rFonts w:eastAsia="Calibri" w:cs="Times New Roman"/>
          <w:szCs w:val="24"/>
        </w:rPr>
        <w:t>16. </w:t>
      </w:r>
      <w:r w:rsidRPr="00F03591">
        <w:rPr>
          <w:rFonts w:eastAsia="Calibri" w:cs="Times New Roman"/>
          <w:szCs w:val="24"/>
        </w:rPr>
        <w:t xml:space="preserve">Lēmumu </w:t>
      </w:r>
      <w:r w:rsidR="006211E6">
        <w:rPr>
          <w:rFonts w:eastAsia="Calibri" w:cs="Times New Roman"/>
          <w:szCs w:val="24"/>
        </w:rPr>
        <w:t>piecu</w:t>
      </w:r>
      <w:r w:rsidRPr="00F03591">
        <w:rPr>
          <w:rFonts w:eastAsia="Calibri" w:cs="Times New Roman"/>
          <w:szCs w:val="24"/>
        </w:rPr>
        <w:t xml:space="preserve"> darba dienu laikā komisijas sekretārs izsniedz vai nosūta personai, par kuru tas pieņemts. Ja lēmums pieņemts par nepilngadīgu personu, lēmumu </w:t>
      </w:r>
      <w:r w:rsidR="006211E6">
        <w:rPr>
          <w:rFonts w:eastAsia="Calibri" w:cs="Times New Roman"/>
          <w:szCs w:val="24"/>
        </w:rPr>
        <w:t>piecu</w:t>
      </w:r>
      <w:r w:rsidRPr="00F03591">
        <w:rPr>
          <w:rFonts w:eastAsia="Calibri" w:cs="Times New Roman"/>
          <w:szCs w:val="24"/>
        </w:rPr>
        <w:t xml:space="preserve"> darba dienu laikā nosūta arī tās likumiskajam pārstāvim. Cietušajam lēmumu nosūta </w:t>
      </w:r>
      <w:r w:rsidR="006211E6">
        <w:rPr>
          <w:rFonts w:eastAsia="Calibri" w:cs="Times New Roman"/>
          <w:szCs w:val="24"/>
        </w:rPr>
        <w:t>piecu</w:t>
      </w:r>
      <w:r w:rsidRPr="00F03591">
        <w:rPr>
          <w:rFonts w:eastAsia="Calibri" w:cs="Times New Roman"/>
          <w:szCs w:val="24"/>
        </w:rPr>
        <w:t xml:space="preserve"> darba dienu laikā”.</w:t>
      </w:r>
    </w:p>
    <w:p w:rsidR="00F03591" w:rsidRPr="00F03591" w:rsidRDefault="00F03591" w:rsidP="00F03591">
      <w:pPr>
        <w:ind w:right="-1"/>
        <w:jc w:val="center"/>
        <w:rPr>
          <w:rFonts w:eastAsia="Times New Roman" w:cs="Times New Roman"/>
          <w:szCs w:val="24"/>
          <w:lang w:val="it-IT" w:eastAsia="lv-LV"/>
        </w:rPr>
      </w:pPr>
    </w:p>
    <w:p w:rsidR="00F03591" w:rsidRPr="00F03591" w:rsidRDefault="00F03591" w:rsidP="00F03591">
      <w:pPr>
        <w:ind w:right="-1"/>
        <w:jc w:val="center"/>
        <w:rPr>
          <w:rFonts w:eastAsia="Times New Roman" w:cs="Times New Roman"/>
          <w:szCs w:val="20"/>
          <w:lang w:val="it-IT" w:eastAsia="lv-LV"/>
        </w:rPr>
      </w:pPr>
    </w:p>
    <w:p w:rsidR="00F03591" w:rsidRPr="00F03591" w:rsidRDefault="00F03591" w:rsidP="00F03591">
      <w:pPr>
        <w:ind w:right="-1"/>
        <w:jc w:val="center"/>
        <w:rPr>
          <w:rFonts w:eastAsia="Times New Roman" w:cs="Times New Roman"/>
          <w:szCs w:val="20"/>
          <w:lang w:val="it-IT" w:eastAsia="lv-LV"/>
        </w:rPr>
      </w:pPr>
    </w:p>
    <w:p w:rsidR="00F03591" w:rsidRPr="00F03591" w:rsidRDefault="00F03591" w:rsidP="00F03591">
      <w:pPr>
        <w:ind w:right="-1"/>
        <w:rPr>
          <w:rFonts w:eastAsia="Times New Roman" w:cs="Times New Roman"/>
          <w:sz w:val="20"/>
          <w:szCs w:val="20"/>
          <w:lang w:val="it-IT" w:eastAsia="lv-LV"/>
        </w:rPr>
      </w:pPr>
      <w:r w:rsidRPr="00F03591">
        <w:rPr>
          <w:rFonts w:eastAsia="Times New Roman" w:cs="Times New Roman"/>
          <w:sz w:val="20"/>
          <w:szCs w:val="20"/>
          <w:lang w:val="it-IT" w:eastAsia="lv-LV"/>
        </w:rPr>
        <w:t xml:space="preserve">Nosūtīt: </w:t>
      </w:r>
    </w:p>
    <w:p w:rsidR="00F03591" w:rsidRPr="00F03591" w:rsidRDefault="00F03591" w:rsidP="00F03591">
      <w:pPr>
        <w:ind w:right="-1"/>
        <w:rPr>
          <w:rFonts w:eastAsia="Times New Roman" w:cs="Times New Roman"/>
          <w:sz w:val="20"/>
          <w:szCs w:val="20"/>
          <w:lang w:val="it-IT" w:eastAsia="lv-LV"/>
        </w:rPr>
      </w:pPr>
      <w:r w:rsidRPr="00F03591">
        <w:rPr>
          <w:rFonts w:eastAsia="Times New Roman" w:cs="Times New Roman"/>
          <w:sz w:val="20"/>
          <w:szCs w:val="20"/>
          <w:lang w:val="it-IT" w:eastAsia="lv-LV"/>
        </w:rPr>
        <w:t>-Admin.nod.-Liene</w:t>
      </w:r>
    </w:p>
    <w:p w:rsidR="00F03591" w:rsidRPr="00F03591" w:rsidRDefault="00F03591" w:rsidP="00F03591">
      <w:pPr>
        <w:ind w:right="-1"/>
        <w:jc w:val="left"/>
        <w:rPr>
          <w:rFonts w:eastAsia="Times New Roman" w:cs="Times New Roman"/>
          <w:sz w:val="20"/>
          <w:szCs w:val="20"/>
          <w:lang w:val="it-IT" w:eastAsia="lv-LV"/>
        </w:rPr>
      </w:pPr>
      <w:r w:rsidRPr="00F03591">
        <w:rPr>
          <w:rFonts w:eastAsia="Times New Roman" w:cs="Times New Roman"/>
          <w:sz w:val="20"/>
          <w:szCs w:val="20"/>
          <w:lang w:val="it-IT" w:eastAsia="lv-LV"/>
        </w:rPr>
        <w:t>- komisijas vadītājam un sekretāram</w:t>
      </w:r>
    </w:p>
    <w:p w:rsidR="00F03591" w:rsidRPr="00F03591" w:rsidRDefault="00F03591" w:rsidP="00F03591">
      <w:pPr>
        <w:tabs>
          <w:tab w:val="left" w:pos="1560"/>
        </w:tabs>
        <w:ind w:right="-284"/>
        <w:rPr>
          <w:rFonts w:eastAsia="Calibri" w:cs="Times New Roman"/>
          <w:sz w:val="20"/>
          <w:szCs w:val="20"/>
        </w:rPr>
      </w:pPr>
      <w:r w:rsidRPr="00F03591">
        <w:rPr>
          <w:rFonts w:eastAsia="Calibri" w:cs="Times New Roman"/>
          <w:sz w:val="20"/>
          <w:szCs w:val="20"/>
        </w:rPr>
        <w:t>-Pašvaldības policija,</w:t>
      </w:r>
    </w:p>
    <w:p w:rsidR="00F03591" w:rsidRPr="00F03591" w:rsidRDefault="00F03591" w:rsidP="00F03591">
      <w:pPr>
        <w:tabs>
          <w:tab w:val="left" w:pos="1560"/>
        </w:tabs>
        <w:ind w:right="-284"/>
        <w:rPr>
          <w:rFonts w:eastAsia="Calibri" w:cs="Times New Roman"/>
          <w:sz w:val="20"/>
          <w:szCs w:val="20"/>
        </w:rPr>
      </w:pPr>
      <w:r w:rsidRPr="00F03591">
        <w:rPr>
          <w:rFonts w:eastAsia="Calibri" w:cs="Times New Roman"/>
          <w:sz w:val="20"/>
          <w:szCs w:val="20"/>
        </w:rPr>
        <w:t>-soc. dienests-Ļena</w:t>
      </w:r>
    </w:p>
    <w:p w:rsidR="00F03591" w:rsidRPr="00F03591" w:rsidRDefault="00F03591" w:rsidP="00F03591">
      <w:pPr>
        <w:tabs>
          <w:tab w:val="left" w:pos="1560"/>
        </w:tabs>
        <w:ind w:right="-284"/>
        <w:rPr>
          <w:rFonts w:eastAsia="Calibri" w:cs="Times New Roman"/>
          <w:sz w:val="20"/>
          <w:szCs w:val="20"/>
        </w:rPr>
      </w:pPr>
      <w:r w:rsidRPr="00F03591">
        <w:rPr>
          <w:rFonts w:eastAsia="Calibri" w:cs="Times New Roman"/>
          <w:sz w:val="20"/>
          <w:szCs w:val="20"/>
        </w:rPr>
        <w:t>-bāriņtiesa-Antra</w:t>
      </w:r>
    </w:p>
    <w:p w:rsidR="00F03591" w:rsidRPr="00F03591" w:rsidRDefault="00F03591" w:rsidP="00F03591">
      <w:pPr>
        <w:tabs>
          <w:tab w:val="left" w:pos="1560"/>
        </w:tabs>
        <w:ind w:right="-284"/>
        <w:rPr>
          <w:rFonts w:eastAsia="Calibri" w:cs="Times New Roman"/>
          <w:sz w:val="20"/>
          <w:szCs w:val="20"/>
        </w:rPr>
      </w:pPr>
      <w:r w:rsidRPr="00F03591">
        <w:rPr>
          <w:rFonts w:eastAsia="Times New Roman" w:cs="Times New Roman"/>
          <w:sz w:val="20"/>
          <w:szCs w:val="20"/>
          <w:lang w:val="it-IT" w:eastAsia="lv-LV"/>
        </w:rPr>
        <w:t>_________________________________________________________</w:t>
      </w:r>
    </w:p>
    <w:p w:rsidR="00F03591" w:rsidRPr="00F03591" w:rsidRDefault="00F03591" w:rsidP="00F03591">
      <w:pPr>
        <w:ind w:right="-1"/>
        <w:rPr>
          <w:rFonts w:eastAsia="Times New Roman" w:cs="Times New Roman"/>
          <w:sz w:val="20"/>
          <w:szCs w:val="20"/>
          <w:lang w:val="it-IT" w:eastAsia="lv-LV"/>
        </w:rPr>
      </w:pPr>
      <w:r w:rsidRPr="00F03591">
        <w:rPr>
          <w:rFonts w:eastAsia="Times New Roman" w:cs="Times New Roman"/>
          <w:sz w:val="20"/>
          <w:szCs w:val="20"/>
          <w:lang w:val="it-IT" w:eastAsia="lv-LV"/>
        </w:rPr>
        <w:t>Sagatavoja Admin kom priekšsēdētājs G.Rībens un Admin nod vad R.Skudra</w:t>
      </w:r>
    </w:p>
    <w:p w:rsidR="00F03591" w:rsidRPr="00F03591" w:rsidRDefault="00F03591" w:rsidP="00F03591">
      <w:pPr>
        <w:ind w:left="5496" w:right="-1" w:firstLine="720"/>
        <w:jc w:val="left"/>
        <w:rPr>
          <w:rFonts w:eastAsia="Times New Roman" w:cs="Times New Roman"/>
          <w:sz w:val="20"/>
          <w:szCs w:val="20"/>
          <w:lang w:val="de-DE" w:eastAsia="lv-LV"/>
        </w:rPr>
      </w:pPr>
    </w:p>
    <w:p w:rsidR="00F03591" w:rsidRPr="00F03591" w:rsidRDefault="00F03591" w:rsidP="00F03591">
      <w:pPr>
        <w:ind w:left="5496" w:right="-1" w:firstLine="720"/>
        <w:jc w:val="left"/>
        <w:rPr>
          <w:rFonts w:eastAsia="Times New Roman" w:cs="Times New Roman"/>
          <w:sz w:val="20"/>
          <w:szCs w:val="20"/>
          <w:lang w:val="de-DE" w:eastAsia="lv-LV"/>
        </w:rPr>
      </w:pPr>
    </w:p>
    <w:p w:rsidR="00F03591" w:rsidRPr="00F03591" w:rsidRDefault="00F03591" w:rsidP="00F03591">
      <w:pPr>
        <w:ind w:left="5496" w:right="-1" w:firstLine="720"/>
        <w:jc w:val="left"/>
        <w:rPr>
          <w:rFonts w:eastAsia="Times New Roman" w:cs="Times New Roman"/>
          <w:sz w:val="20"/>
          <w:szCs w:val="20"/>
          <w:lang w:val="de-DE" w:eastAsia="lv-LV"/>
        </w:rPr>
      </w:pPr>
    </w:p>
    <w:p w:rsidR="00F03591" w:rsidRPr="00F03591" w:rsidRDefault="00F03591" w:rsidP="00F03591">
      <w:pPr>
        <w:ind w:left="5760" w:right="36" w:firstLine="720"/>
        <w:jc w:val="left"/>
        <w:rPr>
          <w:rFonts w:eastAsia="Times New Roman" w:cs="Times New Roman"/>
          <w:sz w:val="20"/>
          <w:szCs w:val="20"/>
          <w:lang w:eastAsia="lv-LV"/>
        </w:rPr>
      </w:pPr>
    </w:p>
    <w:p w:rsidR="00F03591" w:rsidRPr="00F03591" w:rsidRDefault="00F03591" w:rsidP="00110D7E">
      <w:pPr>
        <w:ind w:left="5760" w:right="36" w:firstLine="720"/>
        <w:jc w:val="left"/>
        <w:rPr>
          <w:rFonts w:eastAsia="Times New Roman" w:cs="Times New Roman"/>
          <w:sz w:val="20"/>
          <w:szCs w:val="20"/>
          <w:lang w:eastAsia="lv-LV"/>
        </w:rPr>
      </w:pPr>
      <w:r w:rsidRPr="00F03591">
        <w:rPr>
          <w:rFonts w:eastAsia="Times New Roman" w:cs="Times New Roman"/>
          <w:sz w:val="20"/>
          <w:szCs w:val="20"/>
          <w:lang w:eastAsia="lv-LV"/>
        </w:rPr>
        <w:t>APSTIPRINĀTS</w:t>
      </w:r>
      <w:r w:rsidRPr="00F03591">
        <w:rPr>
          <w:rFonts w:eastAsia="Times New Roman" w:cs="Times New Roman"/>
          <w:sz w:val="20"/>
          <w:szCs w:val="20"/>
          <w:lang w:eastAsia="lv-LV"/>
        </w:rPr>
        <w:tab/>
      </w:r>
    </w:p>
    <w:p w:rsidR="00F03591" w:rsidRPr="00F03591" w:rsidRDefault="00F03591" w:rsidP="00110D7E">
      <w:pPr>
        <w:ind w:left="5760" w:right="36" w:firstLine="720"/>
        <w:rPr>
          <w:rFonts w:eastAsia="Times New Roman" w:cs="Times New Roman"/>
          <w:sz w:val="20"/>
          <w:szCs w:val="20"/>
          <w:lang w:eastAsia="lv-LV"/>
        </w:rPr>
      </w:pPr>
      <w:r w:rsidRPr="00F03591">
        <w:rPr>
          <w:rFonts w:eastAsia="Times New Roman" w:cs="Times New Roman"/>
          <w:sz w:val="20"/>
          <w:szCs w:val="20"/>
          <w:lang w:eastAsia="lv-LV"/>
        </w:rPr>
        <w:t>ar Tukuma novada Domes 09.07.2009.</w:t>
      </w:r>
    </w:p>
    <w:p w:rsidR="00F03591" w:rsidRPr="00F03591" w:rsidRDefault="00F03591" w:rsidP="00110D7E">
      <w:pPr>
        <w:ind w:left="5760" w:right="36" w:firstLine="720"/>
        <w:rPr>
          <w:rFonts w:eastAsia="Times New Roman" w:cs="Times New Roman"/>
          <w:sz w:val="20"/>
          <w:szCs w:val="20"/>
          <w:lang w:eastAsia="lv-LV"/>
        </w:rPr>
      </w:pPr>
      <w:r w:rsidRPr="00F03591">
        <w:rPr>
          <w:rFonts w:eastAsia="Times New Roman" w:cs="Times New Roman"/>
          <w:sz w:val="20"/>
          <w:szCs w:val="20"/>
          <w:lang w:eastAsia="lv-LV"/>
        </w:rPr>
        <w:t>lēmumu (prot.Nr.3, 2.§.)</w:t>
      </w:r>
    </w:p>
    <w:p w:rsidR="00110D7E" w:rsidRDefault="00110D7E" w:rsidP="00F03591">
      <w:pPr>
        <w:ind w:left="5760" w:right="36"/>
        <w:rPr>
          <w:rFonts w:eastAsia="Times New Roman" w:cs="Times New Roman"/>
          <w:sz w:val="20"/>
          <w:szCs w:val="20"/>
          <w:lang w:eastAsia="lv-LV"/>
        </w:rPr>
      </w:pPr>
    </w:p>
    <w:p w:rsidR="00F03591" w:rsidRPr="00F03591" w:rsidRDefault="00F03591" w:rsidP="00110D7E">
      <w:pPr>
        <w:ind w:left="5760" w:right="36" w:firstLine="720"/>
        <w:rPr>
          <w:rFonts w:eastAsia="Times New Roman" w:cs="Times New Roman"/>
          <w:sz w:val="20"/>
          <w:szCs w:val="20"/>
          <w:lang w:eastAsia="lv-LV"/>
        </w:rPr>
      </w:pPr>
      <w:r w:rsidRPr="00F03591">
        <w:rPr>
          <w:rFonts w:eastAsia="Times New Roman" w:cs="Times New Roman"/>
          <w:sz w:val="20"/>
          <w:szCs w:val="20"/>
          <w:lang w:eastAsia="lv-LV"/>
        </w:rPr>
        <w:t>Ar grozījumiem, kas izdarīti ar</w:t>
      </w:r>
    </w:p>
    <w:p w:rsidR="00F03591" w:rsidRPr="00F03591" w:rsidRDefault="00F03591" w:rsidP="00110D7E">
      <w:pPr>
        <w:ind w:left="5760" w:right="36" w:firstLine="720"/>
        <w:rPr>
          <w:rFonts w:eastAsia="Times New Roman" w:cs="Times New Roman"/>
          <w:sz w:val="20"/>
          <w:szCs w:val="20"/>
          <w:lang w:eastAsia="lv-LV"/>
        </w:rPr>
      </w:pPr>
      <w:r w:rsidRPr="00F03591">
        <w:rPr>
          <w:rFonts w:eastAsia="Times New Roman" w:cs="Times New Roman"/>
          <w:sz w:val="20"/>
          <w:szCs w:val="20"/>
          <w:lang w:eastAsia="lv-LV"/>
        </w:rPr>
        <w:t>Tukuma novada Domes 20.12.2012.</w:t>
      </w:r>
    </w:p>
    <w:p w:rsidR="00F03591" w:rsidRPr="00F03591" w:rsidRDefault="00F03591" w:rsidP="00110D7E">
      <w:pPr>
        <w:ind w:left="5760" w:right="36" w:firstLine="720"/>
        <w:jc w:val="left"/>
        <w:rPr>
          <w:rFonts w:eastAsia="Times New Roman" w:cs="Times New Roman"/>
          <w:sz w:val="20"/>
          <w:szCs w:val="20"/>
          <w:lang w:eastAsia="lv-LV"/>
        </w:rPr>
      </w:pPr>
      <w:r w:rsidRPr="00F03591">
        <w:rPr>
          <w:rFonts w:eastAsia="Times New Roman" w:cs="Times New Roman"/>
          <w:sz w:val="20"/>
          <w:szCs w:val="20"/>
          <w:lang w:eastAsia="lv-LV"/>
        </w:rPr>
        <w:t>lēmumu (prot.Nr.15, 8.§.)</w:t>
      </w:r>
    </w:p>
    <w:p w:rsidR="00F03591" w:rsidRPr="00F03591" w:rsidRDefault="00F03591" w:rsidP="00F03591">
      <w:pPr>
        <w:ind w:right="36"/>
        <w:jc w:val="left"/>
        <w:rPr>
          <w:rFonts w:eastAsia="Times New Roman" w:cs="Times New Roman"/>
          <w:sz w:val="20"/>
          <w:szCs w:val="20"/>
          <w:lang w:eastAsia="lv-LV"/>
        </w:rPr>
      </w:pPr>
    </w:p>
    <w:p w:rsidR="00F03591" w:rsidRPr="00F03591" w:rsidRDefault="00F03591" w:rsidP="00F03591">
      <w:pPr>
        <w:ind w:right="36"/>
        <w:jc w:val="left"/>
        <w:rPr>
          <w:rFonts w:eastAsia="Times New Roman" w:cs="Times New Roman"/>
          <w:szCs w:val="24"/>
          <w:lang w:eastAsia="lv-LV"/>
        </w:rPr>
      </w:pPr>
    </w:p>
    <w:p w:rsidR="00F03591" w:rsidRPr="00F03591" w:rsidRDefault="00F03591" w:rsidP="00F03591">
      <w:pPr>
        <w:ind w:left="426" w:right="36" w:hanging="426"/>
        <w:jc w:val="center"/>
        <w:rPr>
          <w:rFonts w:eastAsia="Times New Roman" w:cs="Times New Roman"/>
          <w:b/>
          <w:szCs w:val="24"/>
          <w:lang w:eastAsia="lv-LV"/>
        </w:rPr>
      </w:pPr>
      <w:r w:rsidRPr="00F03591">
        <w:rPr>
          <w:rFonts w:eastAsia="Times New Roman" w:cs="Times New Roman"/>
          <w:b/>
          <w:szCs w:val="24"/>
          <w:lang w:eastAsia="lv-LV"/>
        </w:rPr>
        <w:t xml:space="preserve">ADMINISTRATĪVĀS KOMISIJAS </w:t>
      </w:r>
    </w:p>
    <w:p w:rsidR="00F03591" w:rsidRPr="00F03591" w:rsidRDefault="00F03591" w:rsidP="00F03591">
      <w:pPr>
        <w:ind w:left="426" w:right="36" w:hanging="426"/>
        <w:jc w:val="center"/>
        <w:rPr>
          <w:rFonts w:eastAsia="Times New Roman" w:cs="Times New Roman"/>
          <w:b/>
          <w:szCs w:val="24"/>
          <w:lang w:eastAsia="lv-LV"/>
        </w:rPr>
      </w:pPr>
      <w:r w:rsidRPr="00F03591">
        <w:rPr>
          <w:rFonts w:eastAsia="Times New Roman" w:cs="Times New Roman"/>
          <w:b/>
          <w:szCs w:val="24"/>
          <w:lang w:eastAsia="lv-LV"/>
        </w:rPr>
        <w:t xml:space="preserve">NOLIKUMS </w:t>
      </w:r>
    </w:p>
    <w:p w:rsidR="00F03591" w:rsidRPr="00F03591" w:rsidRDefault="00F03591" w:rsidP="00F03591">
      <w:pPr>
        <w:ind w:left="426" w:right="36" w:hanging="426"/>
        <w:rPr>
          <w:rFonts w:eastAsia="Times New Roman" w:cs="Times New Roman"/>
          <w:szCs w:val="24"/>
          <w:lang w:eastAsia="lv-LV"/>
        </w:rPr>
      </w:pPr>
      <w:r w:rsidRPr="00F03591">
        <w:rPr>
          <w:rFonts w:eastAsia="Times New Roman" w:cs="Times New Roman"/>
          <w:szCs w:val="24"/>
          <w:lang w:eastAsia="lv-LV"/>
        </w:rPr>
        <w:t xml:space="preserve"> </w:t>
      </w:r>
    </w:p>
    <w:p w:rsidR="00F03591" w:rsidRPr="00F03591" w:rsidRDefault="00F03591" w:rsidP="00F03591">
      <w:pPr>
        <w:ind w:left="426" w:right="36" w:hanging="426"/>
        <w:jc w:val="center"/>
        <w:rPr>
          <w:rFonts w:eastAsia="Times New Roman" w:cs="Times New Roman"/>
          <w:b/>
          <w:szCs w:val="24"/>
          <w:lang w:eastAsia="lv-LV"/>
        </w:rPr>
      </w:pPr>
      <w:r w:rsidRPr="00F03591">
        <w:rPr>
          <w:rFonts w:eastAsia="Times New Roman" w:cs="Times New Roman"/>
          <w:b/>
          <w:szCs w:val="24"/>
          <w:lang w:eastAsia="lv-LV"/>
        </w:rPr>
        <w:t>I. Vispārīgie noteikumi</w:t>
      </w:r>
    </w:p>
    <w:p w:rsidR="00F03591" w:rsidRPr="00F03591" w:rsidRDefault="00F03591" w:rsidP="00F03591">
      <w:pPr>
        <w:ind w:left="426" w:right="36" w:hanging="426"/>
        <w:jc w:val="center"/>
        <w:rPr>
          <w:rFonts w:eastAsia="Times New Roman" w:cs="Times New Roman"/>
          <w:szCs w:val="24"/>
          <w:lang w:eastAsia="lv-LV"/>
        </w:rPr>
      </w:pP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 Tukuma novada Domes Administratīvo komisiju (turpmāk - komisija) izveido ar Tukuma novada Domes lēmumu ne mazāk kā 5 cilvēku sastāvā.</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2. Komisija savu darbību veic, pamatojoties uz Latvijas Administratīvo pārkāpumu kodeksu un saskaņā ar Tukuma novada pašvaldības saistošajiem noteikumiem.</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3. Komisiju vada tās priekšsēdētājs. Administratīvās komisijas priekšsēdētāju, vietnieku un sekretāru no sava vidus ievēl komisijas locekļi.</w:t>
      </w:r>
    </w:p>
    <w:p w:rsidR="00F03591" w:rsidRPr="00F03591" w:rsidRDefault="00F03591" w:rsidP="00F03591">
      <w:pPr>
        <w:ind w:right="36" w:firstLine="720"/>
        <w:rPr>
          <w:rFonts w:eastAsia="Times New Roman" w:cs="Times New Roman"/>
          <w:strike/>
          <w:szCs w:val="24"/>
          <w:lang w:eastAsia="lv-LV"/>
        </w:rPr>
      </w:pPr>
      <w:r w:rsidRPr="00F03591">
        <w:rPr>
          <w:rFonts w:eastAsia="Times New Roman" w:cs="Times New Roman"/>
          <w:szCs w:val="24"/>
          <w:lang w:eastAsia="lv-LV"/>
        </w:rPr>
        <w:t xml:space="preserve">4. </w:t>
      </w:r>
      <w:r w:rsidRPr="00F03591">
        <w:rPr>
          <w:rFonts w:eastAsia="Times New Roman" w:cs="Times New Roman"/>
          <w:strike/>
          <w:szCs w:val="24"/>
          <w:lang w:eastAsia="lv-LV"/>
        </w:rPr>
        <w:t>Komisija izskata administratīvo pārkāpumu lietas, kas saņemtas novada Domē un novada teritoriālajās vienībās (izņemot Irlavu).</w:t>
      </w:r>
    </w:p>
    <w:p w:rsidR="00F03591" w:rsidRPr="00F03591" w:rsidRDefault="00274FE8" w:rsidP="00F03591">
      <w:pPr>
        <w:ind w:right="-1" w:firstLine="709"/>
        <w:rPr>
          <w:rFonts w:eastAsia="Calibri" w:cs="Times New Roman"/>
          <w:color w:val="FF0000"/>
          <w:szCs w:val="24"/>
        </w:rPr>
      </w:pPr>
      <w:r>
        <w:rPr>
          <w:rFonts w:eastAsia="Calibri" w:cs="Times New Roman"/>
          <w:color w:val="FF0000"/>
          <w:szCs w:val="24"/>
        </w:rPr>
        <w:t>4. </w:t>
      </w:r>
      <w:r w:rsidR="00F03591" w:rsidRPr="00F03591">
        <w:rPr>
          <w:rFonts w:eastAsia="Calibri" w:cs="Times New Roman"/>
          <w:color w:val="FF0000"/>
          <w:szCs w:val="24"/>
        </w:rPr>
        <w:t>Komisija izskata administratīvo pārkāpumu lietas un materiālus par audzinoša rakstura piespiedu līdzekļu piemērošanu bērniem, kas saņemti Tukuma novada Domē un novada teritoriālajās vienībās.</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sz w:val="20"/>
          <w:szCs w:val="20"/>
          <w:lang w:eastAsia="lv-LV"/>
        </w:rPr>
        <w:t xml:space="preserve"> </w:t>
      </w: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5. Komisija ir pakļauta Domes Finanšu komitejai.</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6. Komisijas organizatorisko apkalpošanu nodrošina Domes priekšsēdētāja norīkota persona.</w:t>
      </w:r>
    </w:p>
    <w:p w:rsidR="00F03591" w:rsidRPr="00F03591" w:rsidRDefault="00F03591" w:rsidP="00F03591">
      <w:pPr>
        <w:ind w:left="426" w:right="36" w:hanging="426"/>
        <w:rPr>
          <w:rFonts w:eastAsia="Times New Roman" w:cs="Times New Roman"/>
          <w:b/>
          <w:szCs w:val="24"/>
          <w:lang w:eastAsia="lv-LV"/>
        </w:rPr>
      </w:pPr>
    </w:p>
    <w:p w:rsidR="00F03591" w:rsidRPr="00F03591" w:rsidRDefault="00F03591" w:rsidP="00F03591">
      <w:pPr>
        <w:ind w:left="426" w:right="36" w:hanging="426"/>
        <w:jc w:val="center"/>
        <w:rPr>
          <w:rFonts w:eastAsia="Times New Roman" w:cs="Times New Roman"/>
          <w:b/>
          <w:szCs w:val="24"/>
          <w:lang w:eastAsia="lv-LV"/>
        </w:rPr>
      </w:pPr>
      <w:r w:rsidRPr="00F03591">
        <w:rPr>
          <w:rFonts w:eastAsia="Times New Roman" w:cs="Times New Roman"/>
          <w:b/>
          <w:szCs w:val="24"/>
          <w:lang w:eastAsia="lv-LV"/>
        </w:rPr>
        <w:t>II. Administratīvās komisijas darbība</w:t>
      </w:r>
    </w:p>
    <w:p w:rsidR="00F03591" w:rsidRPr="00F03591" w:rsidRDefault="00F03591" w:rsidP="00F03591">
      <w:pPr>
        <w:ind w:left="426" w:right="36" w:hanging="426"/>
        <w:jc w:val="center"/>
        <w:rPr>
          <w:rFonts w:eastAsia="Times New Roman" w:cs="Times New Roman"/>
          <w:szCs w:val="24"/>
          <w:lang w:eastAsia="lv-LV"/>
        </w:rPr>
      </w:pPr>
    </w:p>
    <w:p w:rsidR="00F03591" w:rsidRPr="00F03591" w:rsidRDefault="00F03591" w:rsidP="00F03591">
      <w:pPr>
        <w:ind w:right="36" w:firstLine="720"/>
        <w:rPr>
          <w:rFonts w:eastAsia="Times New Roman" w:cs="Times New Roman"/>
          <w:strike/>
          <w:szCs w:val="24"/>
          <w:lang w:eastAsia="lv-LV"/>
        </w:rPr>
      </w:pPr>
      <w:r w:rsidRPr="00F03591">
        <w:rPr>
          <w:rFonts w:eastAsia="Times New Roman" w:cs="Times New Roman"/>
          <w:szCs w:val="24"/>
          <w:lang w:eastAsia="lv-LV"/>
        </w:rPr>
        <w:t xml:space="preserve">7. </w:t>
      </w:r>
      <w:r w:rsidRPr="00F03591">
        <w:rPr>
          <w:rFonts w:eastAsia="Times New Roman" w:cs="Times New Roman"/>
          <w:strike/>
          <w:szCs w:val="24"/>
          <w:lang w:eastAsia="lv-LV"/>
        </w:rPr>
        <w:t xml:space="preserve">Komisija savas kompetences robežās izskata administratīvā procesa kārtībā sastādītos administratīvos protokolus. </w:t>
      </w:r>
    </w:p>
    <w:p w:rsidR="00F03591" w:rsidRPr="00F03591" w:rsidRDefault="00F03591" w:rsidP="00F03591">
      <w:pPr>
        <w:ind w:right="-1"/>
        <w:rPr>
          <w:rFonts w:eastAsia="Calibri" w:cs="Times New Roman"/>
          <w:color w:val="FF0000"/>
          <w:szCs w:val="24"/>
        </w:rPr>
      </w:pPr>
      <w:r w:rsidRPr="00F03591">
        <w:rPr>
          <w:rFonts w:eastAsia="Times New Roman" w:cs="Times New Roman"/>
          <w:szCs w:val="24"/>
          <w:lang w:eastAsia="lv-LV"/>
        </w:rPr>
        <w:tab/>
        <w:t>7.</w:t>
      </w:r>
      <w:r w:rsidRPr="00F03591">
        <w:rPr>
          <w:rFonts w:eastAsia="Calibri" w:cs="Times New Roman"/>
          <w:i/>
          <w:szCs w:val="24"/>
        </w:rPr>
        <w:t xml:space="preserve"> </w:t>
      </w:r>
      <w:r w:rsidRPr="00F03591">
        <w:rPr>
          <w:rFonts w:eastAsia="Calibri" w:cs="Times New Roman"/>
          <w:color w:val="FF0000"/>
          <w:szCs w:val="24"/>
        </w:rPr>
        <w:t>Komisija savas kompetences robežās izskata administratīvā pārkāpuma lietas, kā arī materiālus par audzinoša rakstura piespiedu līdzekļu piemērošanu bērniem.</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ind w:right="-1" w:firstLine="720"/>
        <w:rPr>
          <w:rFonts w:eastAsia="Calibri" w:cs="Times New Roman"/>
          <w:i/>
          <w:szCs w:val="24"/>
        </w:rPr>
      </w:pPr>
      <w:r w:rsidRPr="00F03591">
        <w:rPr>
          <w:rFonts w:eastAsia="Times New Roman" w:cs="Times New Roman"/>
          <w:szCs w:val="24"/>
          <w:lang w:eastAsia="lv-LV"/>
        </w:rPr>
        <w:t xml:space="preserve">8. </w:t>
      </w:r>
      <w:r w:rsidRPr="00F03591">
        <w:rPr>
          <w:rFonts w:eastAsia="Times New Roman" w:cs="Times New Roman"/>
          <w:strike/>
          <w:szCs w:val="24"/>
          <w:lang w:eastAsia="lv-LV"/>
        </w:rPr>
        <w:t>Komisijai iesniegtais administratīvais protokols jāizskata 30 dienu laikā no tā saņemšanas brīža.</w:t>
      </w:r>
      <w:r w:rsidRPr="00F03591">
        <w:rPr>
          <w:rFonts w:eastAsia="Calibri" w:cs="Times New Roman"/>
          <w:i/>
          <w:szCs w:val="24"/>
        </w:rPr>
        <w:t xml:space="preserve"> </w:t>
      </w:r>
    </w:p>
    <w:p w:rsidR="00F03591" w:rsidRPr="00F03591" w:rsidRDefault="00EE10BC" w:rsidP="00F03591">
      <w:pPr>
        <w:ind w:right="-1" w:firstLine="720"/>
        <w:rPr>
          <w:rFonts w:eastAsia="Calibri" w:cs="Times New Roman"/>
          <w:color w:val="FF0000"/>
          <w:szCs w:val="24"/>
        </w:rPr>
      </w:pPr>
      <w:r>
        <w:rPr>
          <w:rFonts w:eastAsia="Calibri" w:cs="Times New Roman"/>
          <w:color w:val="FF0000"/>
          <w:szCs w:val="24"/>
        </w:rPr>
        <w:t>8. </w:t>
      </w:r>
      <w:r w:rsidR="00F03591" w:rsidRPr="00F03591">
        <w:rPr>
          <w:rFonts w:eastAsia="Calibri" w:cs="Times New Roman"/>
          <w:color w:val="FF0000"/>
          <w:szCs w:val="24"/>
        </w:rPr>
        <w:t>Komisijai iesniegtās administratīvā pārkāpuma lietas jāizskata 30 dienu laikā no to saņemšanas brīža, materiāli par audzinoša rakstura piespiedu līdzekļu piemērošanu bērniem jāizskata 15 dienu laikā no saņemšanas brīža.</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Komisijas sēdes tiek sasauktas ne retāk kā divas reizes mēnesī.</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9. Lietas sagatavošanu izskatīšanai komisijas sēdē veic administratīvās komisijas sekretārs, kurš uzaicina uz komisijas sēdi pie atbildības saucamās personas, cietušos, vajadzības gadījumā lūdz puses vai administratīvā protokola iesniedzēju, vai citas personas iesniegt papildmateriālus, pieņem lūgumus no personām, kuras piedalās lietas izskatīšanā.</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lastRenderedPageBreak/>
        <w:t>10. Komisija ir lemttiesīga, ja tās sēdē piedalās ne mazāk kā puse no komisijas locekļu skaita.</w:t>
      </w:r>
    </w:p>
    <w:p w:rsidR="00F03591" w:rsidRPr="00F03591" w:rsidRDefault="00F03591" w:rsidP="00F03591">
      <w:pPr>
        <w:ind w:firstLine="720"/>
        <w:rPr>
          <w:rFonts w:eastAsia="Times New Roman" w:cs="Times New Roman"/>
          <w:szCs w:val="24"/>
          <w:lang w:eastAsia="lv-LV"/>
        </w:rPr>
      </w:pPr>
      <w:r w:rsidRPr="00F03591">
        <w:rPr>
          <w:rFonts w:eastAsia="Times New Roman" w:cs="Times New Roman"/>
          <w:szCs w:val="24"/>
          <w:lang w:eastAsia="lv-LV"/>
        </w:rPr>
        <w:t xml:space="preserve">11. Komisijas sēdi vada komisijas priekšsēdētājs, bet viņa prombūtnē - priekšsēdētāja vietnieks. </w:t>
      </w:r>
      <w:r w:rsidRPr="00F03591">
        <w:rPr>
          <w:rFonts w:eastAsia="Times New Roman" w:cs="Times New Roman"/>
          <w:color w:val="000000"/>
          <w:szCs w:val="24"/>
          <w:lang w:eastAsia="lv-LV"/>
        </w:rPr>
        <w:t>Ja komisijas sēdē nepiedalās ne komisijas priekšsēdētājs, ne viņa vietnieks, klātesošie komisijas locekļi no sava vidus ievēl sēdes vadītāju</w:t>
      </w:r>
      <w:r w:rsidRPr="00F03591">
        <w:rPr>
          <w:rFonts w:eastAsia="Times New Roman" w:cs="Times New Roman"/>
          <w:szCs w:val="24"/>
          <w:lang w:eastAsia="lv-LV"/>
        </w:rPr>
        <w:t>.</w:t>
      </w:r>
    </w:p>
    <w:p w:rsidR="00F03591" w:rsidRPr="00F03591" w:rsidRDefault="00F03591" w:rsidP="00F03591">
      <w:pPr>
        <w:ind w:right="36"/>
        <w:jc w:val="right"/>
        <w:rPr>
          <w:rFonts w:eastAsia="Times New Roman" w:cs="Times New Roman"/>
          <w:i/>
          <w:sz w:val="20"/>
          <w:szCs w:val="20"/>
          <w:lang w:eastAsia="lv-LV"/>
        </w:rPr>
      </w:pPr>
      <w:r w:rsidRPr="00F03591">
        <w:rPr>
          <w:rFonts w:eastAsia="Times New Roman" w:cs="Times New Roman"/>
          <w:i/>
          <w:sz w:val="20"/>
          <w:szCs w:val="20"/>
          <w:lang w:eastAsia="lv-LV"/>
        </w:rPr>
        <w:t>Ar grozījumiem, kas izdarīti ar Tukuma novada Domes 20.12.2012. lēmumu (prot.Nr.15, 8.§.)</w:t>
      </w:r>
    </w:p>
    <w:p w:rsidR="00F03591" w:rsidRPr="00F03591" w:rsidRDefault="00F03591" w:rsidP="00F03591">
      <w:pPr>
        <w:ind w:right="36"/>
        <w:jc w:val="right"/>
        <w:rPr>
          <w:rFonts w:eastAsia="Times New Roman" w:cs="Times New Roman"/>
          <w:i/>
          <w:sz w:val="20"/>
          <w:szCs w:val="20"/>
          <w:lang w:eastAsia="lv-LV"/>
        </w:rPr>
      </w:pP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12. Administratīvā pārkāpuma lietas izskatīšana komisijas sēdē sākas ar komisijas koleģiālā sastāva paziņošanu.</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Komisijas priekšsēdētājs paziņo, kādu lietu izskatīs, kas tiek saukts pie administratīvās atbildības, izskaidro personām, kas piedalās lietas izskatīšanā, viņu tiesības un pienākumus, nolasa protokolu par administratīvo pārkāpumu. Sēdē noklausās personu, kuras piedalās lietas izskatīšanā, paskaidrojumus, izskata pierādījumus un izlemj lūgumus. Ja lietā piedalās prokurors, tad noklausās viņa atzinumus.</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13. Komisija, izskatot administratīvā pārkāpuma lietu, noskaidro, vai ir izdarīts administratīvais pārkāpums, vai attiecīgā persona ir vainīga tā izdarīšanā, vai šo personu var saukt pie administratīvās atbildības, vai ir atbildību mīkstinoši vai pastiprinoši apstākļi, vai ir nodarīts mantisks zaudējums, kā arī noskaidro citus lietas apstākļus, kam ir nozīme lietas pareizā izlemšanā.</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14. Izskatījusi lietu par administratīvo pārkāpumu, komisija pieņem vienu no šādiem lēmumiem:</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14.1. par administratīvā soda uzlikšanu,</w:t>
      </w:r>
    </w:p>
    <w:p w:rsidR="00F03591" w:rsidRPr="00F03591" w:rsidRDefault="00F03591" w:rsidP="00F03591">
      <w:pPr>
        <w:ind w:right="36"/>
        <w:rPr>
          <w:rFonts w:eastAsia="Times New Roman" w:cs="Times New Roman"/>
          <w:szCs w:val="24"/>
          <w:lang w:eastAsia="lv-LV"/>
        </w:rPr>
      </w:pPr>
      <w:r w:rsidRPr="00F03591">
        <w:rPr>
          <w:rFonts w:eastAsia="Times New Roman" w:cs="Times New Roman"/>
          <w:szCs w:val="24"/>
          <w:lang w:eastAsia="lv-LV"/>
        </w:rPr>
        <w:tab/>
        <w:t>14.2. par lietvedības izbeigšanu,</w:t>
      </w:r>
    </w:p>
    <w:p w:rsidR="00F03591" w:rsidRPr="00F03591" w:rsidRDefault="00F03591" w:rsidP="00F03591">
      <w:pPr>
        <w:ind w:right="36"/>
        <w:rPr>
          <w:rFonts w:eastAsia="Times New Roman" w:cs="Times New Roman"/>
          <w:color w:val="FF0000"/>
          <w:szCs w:val="24"/>
          <w:lang w:eastAsia="lv-LV"/>
        </w:rPr>
      </w:pPr>
      <w:r w:rsidRPr="00F03591">
        <w:rPr>
          <w:rFonts w:eastAsia="Times New Roman" w:cs="Times New Roman"/>
          <w:szCs w:val="24"/>
          <w:lang w:eastAsia="lv-LV"/>
        </w:rPr>
        <w:tab/>
      </w:r>
      <w:r w:rsidRPr="00F03591">
        <w:rPr>
          <w:rFonts w:eastAsia="Times New Roman" w:cs="Times New Roman"/>
          <w:color w:val="FF0000"/>
          <w:szCs w:val="24"/>
          <w:lang w:eastAsia="lv-LV"/>
        </w:rPr>
        <w:t>14.3. par audzinoša rakstura piespiedu līdzekļu piemērošanu.</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ind w:right="36"/>
        <w:rPr>
          <w:rFonts w:eastAsia="Times New Roman" w:cs="Times New Roman"/>
          <w:szCs w:val="24"/>
          <w:lang w:eastAsia="lv-LV"/>
        </w:rPr>
      </w:pPr>
      <w:r w:rsidRPr="00F03591">
        <w:rPr>
          <w:rFonts w:eastAsia="Times New Roman" w:cs="Times New Roman"/>
          <w:szCs w:val="24"/>
          <w:lang w:eastAsia="lv-LV"/>
        </w:rPr>
        <w:tab/>
        <w:t>15. Lēmumu pieņem ar komisijas locekļu, kas piedalās sēdē, vienkāršu balsu vairākumu. Ja komisijas locekļu balsis sadalās līdzīgi, izšķirošā ir komisijas priekšsēdētāja balss.</w:t>
      </w:r>
    </w:p>
    <w:p w:rsidR="00F03591" w:rsidRPr="00F03591" w:rsidRDefault="00F03591" w:rsidP="00F03591">
      <w:pPr>
        <w:ind w:right="36"/>
        <w:rPr>
          <w:rFonts w:eastAsia="Times New Roman" w:cs="Times New Roman"/>
          <w:szCs w:val="24"/>
          <w:lang w:eastAsia="lv-LV"/>
        </w:rPr>
      </w:pPr>
      <w:r w:rsidRPr="00F03591">
        <w:rPr>
          <w:rFonts w:eastAsia="Times New Roman" w:cs="Times New Roman"/>
          <w:szCs w:val="24"/>
          <w:lang w:eastAsia="lv-LV"/>
        </w:rPr>
        <w:tab/>
        <w:t xml:space="preserve">Lēmumu administratīvā pārkāpuma lietā paraksta komisijas priekšsēdētājs (viņa prombūtnes laikā - priekšsēdētāja vietnieks) </w:t>
      </w:r>
      <w:r w:rsidRPr="00507483">
        <w:rPr>
          <w:rFonts w:eastAsia="Times New Roman" w:cs="Times New Roman"/>
          <w:strike/>
          <w:color w:val="FF0000"/>
          <w:szCs w:val="24"/>
          <w:lang w:eastAsia="lv-LV"/>
        </w:rPr>
        <w:t>un sekretārs</w:t>
      </w:r>
      <w:r w:rsidRPr="00F03591">
        <w:rPr>
          <w:rFonts w:eastAsia="Times New Roman" w:cs="Times New Roman"/>
          <w:szCs w:val="24"/>
          <w:lang w:eastAsia="lv-LV"/>
        </w:rPr>
        <w:t>.</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ind w:right="36" w:firstLine="720"/>
        <w:rPr>
          <w:rFonts w:eastAsia="Times New Roman" w:cs="Times New Roman"/>
          <w:strike/>
          <w:szCs w:val="24"/>
          <w:lang w:eastAsia="lv-LV"/>
        </w:rPr>
      </w:pPr>
      <w:r w:rsidRPr="00F03591">
        <w:rPr>
          <w:rFonts w:eastAsia="Times New Roman" w:cs="Times New Roman"/>
          <w:szCs w:val="24"/>
          <w:lang w:eastAsia="lv-LV"/>
        </w:rPr>
        <w:t xml:space="preserve">16. </w:t>
      </w:r>
      <w:r w:rsidRPr="00F03591">
        <w:rPr>
          <w:rFonts w:eastAsia="Times New Roman" w:cs="Times New Roman"/>
          <w:strike/>
          <w:szCs w:val="24"/>
          <w:lang w:eastAsia="lv-LV"/>
        </w:rPr>
        <w:t>Komisijas lēmumu personām, kas piedalās lietas izskatīšanā, paziņo tūlīt pēc lietas izskatīšanas.</w:t>
      </w:r>
      <w:r w:rsidRPr="00F03591">
        <w:rPr>
          <w:rFonts w:eastAsia="Times New Roman" w:cs="Times New Roman"/>
          <w:szCs w:val="24"/>
          <w:lang w:eastAsia="lv-LV"/>
        </w:rPr>
        <w:t xml:space="preserve"> </w:t>
      </w:r>
      <w:r w:rsidRPr="00F03591">
        <w:rPr>
          <w:rFonts w:eastAsia="Times New Roman" w:cs="Times New Roman"/>
          <w:strike/>
          <w:szCs w:val="24"/>
          <w:lang w:eastAsia="lv-LV"/>
        </w:rPr>
        <w:t>Lēmuma norakstu triju dienu laikā komisijas sekretārs izsniedz vai nosūta personai, par kuru tas pieņemts. Cietušajam lēmuma norakstu izsniedz pēc viņa lūguma.</w:t>
      </w:r>
    </w:p>
    <w:p w:rsidR="00F03591" w:rsidRPr="00F03591" w:rsidRDefault="00EE10BC" w:rsidP="00F03591">
      <w:pPr>
        <w:ind w:right="-1" w:firstLine="720"/>
        <w:rPr>
          <w:rFonts w:eastAsia="Calibri" w:cs="Times New Roman"/>
          <w:color w:val="FF0000"/>
          <w:szCs w:val="24"/>
        </w:rPr>
      </w:pPr>
      <w:r>
        <w:rPr>
          <w:rFonts w:eastAsia="Calibri" w:cs="Times New Roman"/>
          <w:color w:val="FF0000"/>
          <w:szCs w:val="24"/>
        </w:rPr>
        <w:t xml:space="preserve">16. </w:t>
      </w:r>
      <w:r w:rsidR="00F03591" w:rsidRPr="00F03591">
        <w:rPr>
          <w:rFonts w:eastAsia="Calibri" w:cs="Times New Roman"/>
          <w:color w:val="FF0000"/>
          <w:szCs w:val="24"/>
        </w:rPr>
        <w:t xml:space="preserve">Lēmumu </w:t>
      </w:r>
      <w:r w:rsidR="006211E6">
        <w:rPr>
          <w:rFonts w:eastAsia="Calibri" w:cs="Times New Roman"/>
          <w:color w:val="FF0000"/>
          <w:szCs w:val="24"/>
        </w:rPr>
        <w:t>piecu</w:t>
      </w:r>
      <w:r w:rsidR="00F03591" w:rsidRPr="00F03591">
        <w:rPr>
          <w:rFonts w:eastAsia="Calibri" w:cs="Times New Roman"/>
          <w:color w:val="FF0000"/>
          <w:szCs w:val="24"/>
        </w:rPr>
        <w:t xml:space="preserve"> darba dienu laikā komisijas sekretārs izsniedz vai nosūta personai, par kuru tas pieņemts. Ja lēmums pieņemts par nepilngadīgu personu, lēmumu </w:t>
      </w:r>
      <w:r w:rsidR="006211E6">
        <w:rPr>
          <w:rFonts w:eastAsia="Calibri" w:cs="Times New Roman"/>
          <w:color w:val="FF0000"/>
          <w:szCs w:val="24"/>
        </w:rPr>
        <w:t>piecu</w:t>
      </w:r>
      <w:r w:rsidR="00F03591" w:rsidRPr="00F03591">
        <w:rPr>
          <w:rFonts w:eastAsia="Calibri" w:cs="Times New Roman"/>
          <w:color w:val="FF0000"/>
          <w:szCs w:val="24"/>
        </w:rPr>
        <w:t xml:space="preserve"> darba dienu laikā nosūta arī tās likumiskajam pārstāvim. Cietušajam lēmumu nosūta </w:t>
      </w:r>
      <w:r w:rsidR="006211E6">
        <w:rPr>
          <w:rFonts w:eastAsia="Calibri" w:cs="Times New Roman"/>
          <w:color w:val="FF0000"/>
          <w:szCs w:val="24"/>
        </w:rPr>
        <w:t>piecu</w:t>
      </w:r>
      <w:r w:rsidR="00F03591" w:rsidRPr="00F03591">
        <w:rPr>
          <w:rFonts w:eastAsia="Calibri" w:cs="Times New Roman"/>
          <w:color w:val="FF0000"/>
          <w:szCs w:val="24"/>
        </w:rPr>
        <w:t xml:space="preserve"> darba dienu laikā.</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Lēmuma norakstu izsniedz pret parakstu. Ja lēmuma norakstu nosūta pa pastu, par to izdara attiecīgu ierakstu lietā.</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Pēc komisijas ieskata pieņemtos komisijas lēmumus var paziņot sabiedrībai, citām iestādēm, komercsabiedrībām.</w:t>
      </w:r>
    </w:p>
    <w:p w:rsidR="00F03591" w:rsidRPr="00F03591" w:rsidRDefault="00F03591" w:rsidP="00507483">
      <w:pPr>
        <w:ind w:right="36" w:firstLine="720"/>
        <w:jc w:val="right"/>
        <w:rPr>
          <w:rFonts w:eastAsia="Times New Roman" w:cs="Times New Roman"/>
          <w:i/>
          <w:color w:val="FF0000"/>
          <w:sz w:val="20"/>
          <w:szCs w:val="20"/>
          <w:lang w:eastAsia="lv-LV"/>
        </w:rPr>
      </w:pPr>
      <w:r w:rsidRPr="00F03591">
        <w:rPr>
          <w:rFonts w:eastAsia="Times New Roman" w:cs="Times New Roman"/>
          <w:i/>
          <w:color w:val="FF0000"/>
          <w:sz w:val="20"/>
          <w:szCs w:val="20"/>
          <w:lang w:eastAsia="lv-LV"/>
        </w:rPr>
        <w:t>Ar grozījumiem, kas izdarīti ar Tukuma novada Domes 24.11.2016. lēmumu (prot.Nr.15, ....§.)</w:t>
      </w:r>
    </w:p>
    <w:p w:rsidR="00F03591" w:rsidRPr="00F03591" w:rsidRDefault="00F03591" w:rsidP="00F03591">
      <w:pPr>
        <w:rPr>
          <w:rFonts w:eastAsia="Times New Roman" w:cs="Times New Roman"/>
          <w:color w:val="000000"/>
          <w:szCs w:val="24"/>
          <w:lang w:eastAsia="lv-LV"/>
        </w:rPr>
      </w:pPr>
      <w:r w:rsidRPr="00F03591">
        <w:rPr>
          <w:rFonts w:eastAsia="Times New Roman" w:cs="Times New Roman"/>
          <w:color w:val="000000"/>
          <w:szCs w:val="24"/>
          <w:lang w:eastAsia="lv-LV"/>
        </w:rPr>
        <w:tab/>
        <w:t>17. Komisijas lēmumu var pārsūdzēt rajona (pilsētas) tiesā.</w:t>
      </w:r>
    </w:p>
    <w:p w:rsidR="00F03591" w:rsidRPr="00F03591" w:rsidRDefault="00F03591" w:rsidP="00F03591">
      <w:pPr>
        <w:ind w:right="36"/>
        <w:jc w:val="right"/>
        <w:rPr>
          <w:rFonts w:eastAsia="Times New Roman" w:cs="Times New Roman"/>
          <w:i/>
          <w:sz w:val="20"/>
          <w:szCs w:val="20"/>
          <w:lang w:eastAsia="lv-LV"/>
        </w:rPr>
      </w:pPr>
      <w:r w:rsidRPr="00F03591">
        <w:rPr>
          <w:rFonts w:eastAsia="Times New Roman" w:cs="Times New Roman"/>
          <w:i/>
          <w:sz w:val="20"/>
          <w:szCs w:val="20"/>
          <w:lang w:eastAsia="lv-LV"/>
        </w:rPr>
        <w:t>Ar grozījumiem, kas izdarīti ar Tukuma novada Domes 20.12.2012. lēmumu (prot.Nr.15, 8.§.)</w:t>
      </w:r>
    </w:p>
    <w:p w:rsidR="00F03591" w:rsidRPr="00F03591" w:rsidRDefault="00F03591" w:rsidP="00F03591">
      <w:pPr>
        <w:ind w:right="36" w:firstLine="720"/>
        <w:rPr>
          <w:rFonts w:eastAsia="Times New Roman" w:cs="Times New Roman"/>
          <w:i/>
          <w:szCs w:val="24"/>
          <w:lang w:eastAsia="lv-LV"/>
        </w:rPr>
      </w:pPr>
    </w:p>
    <w:p w:rsidR="00F03591" w:rsidRPr="00F03591" w:rsidRDefault="00F03591" w:rsidP="00F03591">
      <w:pPr>
        <w:ind w:right="36" w:firstLine="720"/>
        <w:rPr>
          <w:rFonts w:eastAsia="Times New Roman" w:cs="Times New Roman"/>
          <w:i/>
          <w:szCs w:val="24"/>
          <w:lang w:eastAsia="lv-LV"/>
        </w:rPr>
      </w:pPr>
      <w:r w:rsidRPr="00F03591">
        <w:rPr>
          <w:rFonts w:eastAsia="Times New Roman" w:cs="Times New Roman"/>
          <w:i/>
          <w:szCs w:val="24"/>
          <w:lang w:eastAsia="lv-LV"/>
        </w:rPr>
        <w:t>18. Svītrots ar Tukuma novada Domes 20.12.2012. lēmumu (prot.Nr.15, 8.§.).</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19. Ja komisijas loceklis bez attaisnojoša iemesla trīs reizes pēc kārtas neierodas uz komisijas sēdi, pēc komisijas priekšsēdētāja ierosinājuma novada Dome var lemt par viņa atskaitīšanu no komisijas sastāva.</w:t>
      </w:r>
    </w:p>
    <w:p w:rsidR="00F03591" w:rsidRPr="00F03591" w:rsidRDefault="00F03591" w:rsidP="00F03591">
      <w:pPr>
        <w:ind w:right="36" w:firstLine="720"/>
        <w:rPr>
          <w:rFonts w:eastAsia="Times New Roman" w:cs="Times New Roman"/>
          <w:szCs w:val="24"/>
          <w:lang w:eastAsia="lv-LV"/>
        </w:rPr>
      </w:pPr>
      <w:r w:rsidRPr="00F03591">
        <w:rPr>
          <w:rFonts w:eastAsia="Times New Roman" w:cs="Times New Roman"/>
          <w:szCs w:val="24"/>
          <w:lang w:eastAsia="lv-LV"/>
        </w:rPr>
        <w:t>20. Atlīdzību par piedalīšanos komisijas sēdēs komisijas locekļiem var izmaksāt atbilstoši novada Domes lēmumam.</w:t>
      </w:r>
    </w:p>
    <w:p w:rsidR="00F03591" w:rsidRPr="00F03591" w:rsidRDefault="00F03591" w:rsidP="00F03591">
      <w:pPr>
        <w:ind w:right="36"/>
        <w:rPr>
          <w:rFonts w:eastAsia="Times New Roman" w:cs="Times New Roman"/>
          <w:szCs w:val="24"/>
          <w:lang w:eastAsia="lv-LV"/>
        </w:rPr>
      </w:pPr>
    </w:p>
    <w:p w:rsidR="00F03591" w:rsidRPr="00F03591" w:rsidRDefault="00F03591" w:rsidP="00F03591">
      <w:pPr>
        <w:rPr>
          <w:rFonts w:eastAsia="Times New Roman" w:cs="Times New Roman"/>
          <w:szCs w:val="24"/>
          <w:lang w:eastAsia="lv-LV"/>
        </w:rPr>
      </w:pPr>
      <w:r w:rsidRPr="00F03591">
        <w:rPr>
          <w:rFonts w:eastAsia="Times New Roman" w:cs="Times New Roman"/>
          <w:szCs w:val="24"/>
          <w:lang w:eastAsia="lv-LV"/>
        </w:rPr>
        <w:t>Domes priekšsēdētājs</w:t>
      </w:r>
      <w:r w:rsidRPr="00F03591">
        <w:rPr>
          <w:rFonts w:eastAsia="Times New Roman" w:cs="Times New Roman"/>
          <w:szCs w:val="24"/>
          <w:lang w:eastAsia="lv-LV"/>
        </w:rPr>
        <w:tab/>
      </w:r>
      <w:r w:rsidRPr="00F03591">
        <w:rPr>
          <w:rFonts w:eastAsia="Times New Roman" w:cs="Times New Roman"/>
          <w:szCs w:val="24"/>
          <w:lang w:eastAsia="lv-LV"/>
        </w:rPr>
        <w:tab/>
        <w:t xml:space="preserve"> </w:t>
      </w:r>
      <w:r w:rsidRPr="00F03591">
        <w:rPr>
          <w:rFonts w:eastAsia="Times New Roman" w:cs="Times New Roman"/>
          <w:szCs w:val="24"/>
          <w:lang w:eastAsia="lv-LV"/>
        </w:rPr>
        <w:tab/>
      </w:r>
      <w:r w:rsidRPr="00F03591">
        <w:rPr>
          <w:rFonts w:eastAsia="Times New Roman" w:cs="Times New Roman"/>
          <w:i/>
          <w:szCs w:val="24"/>
          <w:lang w:eastAsia="lv-LV"/>
        </w:rPr>
        <w:t>(personiskais paraksts)</w:t>
      </w:r>
      <w:r w:rsidRPr="00F03591">
        <w:rPr>
          <w:rFonts w:eastAsia="Times New Roman" w:cs="Times New Roman"/>
          <w:szCs w:val="24"/>
          <w:lang w:eastAsia="lv-LV"/>
        </w:rPr>
        <w:t xml:space="preserve"> </w:t>
      </w:r>
      <w:r w:rsidRPr="00F03591">
        <w:rPr>
          <w:rFonts w:eastAsia="Times New Roman" w:cs="Times New Roman"/>
          <w:szCs w:val="24"/>
          <w:lang w:eastAsia="lv-LV"/>
        </w:rPr>
        <w:tab/>
      </w:r>
      <w:r w:rsidRPr="00F03591">
        <w:rPr>
          <w:rFonts w:eastAsia="Times New Roman" w:cs="Times New Roman"/>
          <w:szCs w:val="24"/>
          <w:lang w:eastAsia="lv-LV"/>
        </w:rPr>
        <w:tab/>
        <w:t>J.Šulcs</w:t>
      </w:r>
    </w:p>
    <w:p w:rsidR="008E1148" w:rsidRPr="008E1148" w:rsidRDefault="00507483" w:rsidP="008E1148">
      <w:pPr>
        <w:keepNext/>
        <w:jc w:val="center"/>
        <w:outlineLvl w:val="0"/>
        <w:rPr>
          <w:rFonts w:eastAsia="Times New Roman" w:cs="Times New Roman"/>
          <w:b/>
          <w:noProof/>
          <w:kern w:val="32"/>
          <w:szCs w:val="24"/>
          <w:u w:val="single"/>
          <w:lang w:val="de-DE" w:eastAsia="lv-LV"/>
        </w:rPr>
      </w:pPr>
      <w:r>
        <w:rPr>
          <w:rFonts w:eastAsia="Times New Roman" w:cs="Times New Roman"/>
          <w:szCs w:val="20"/>
          <w:lang w:val="de-DE" w:eastAsia="lv-LV"/>
        </w:rPr>
        <w:lastRenderedPageBreak/>
        <w:t>3.</w:t>
      </w:r>
      <w:r w:rsidR="008E1148" w:rsidRPr="008E1148">
        <w:rPr>
          <w:rFonts w:eastAsia="Times New Roman" w:cs="Times New Roman"/>
          <w:szCs w:val="20"/>
          <w:lang w:val="de-DE" w:eastAsia="lv-LV"/>
        </w:rPr>
        <w:t>§.</w:t>
      </w:r>
    </w:p>
    <w:p w:rsidR="008E1148" w:rsidRPr="008E1148" w:rsidRDefault="008E1148" w:rsidP="008E1148">
      <w:pPr>
        <w:ind w:right="5"/>
        <w:jc w:val="left"/>
        <w:rPr>
          <w:rFonts w:eastAsia="Times New Roman" w:cs="Times New Roman"/>
          <w:szCs w:val="20"/>
          <w:lang w:eastAsia="lv-LV"/>
        </w:rPr>
      </w:pPr>
    </w:p>
    <w:p w:rsidR="008E1148" w:rsidRPr="008E1148" w:rsidRDefault="008E1148" w:rsidP="008E1148">
      <w:pPr>
        <w:ind w:right="5"/>
        <w:jc w:val="left"/>
        <w:rPr>
          <w:rFonts w:eastAsia="Times New Roman" w:cs="Times New Roman"/>
          <w:b/>
          <w:szCs w:val="20"/>
          <w:lang w:eastAsia="lv-LV"/>
        </w:rPr>
      </w:pPr>
      <w:r w:rsidRPr="008E1148">
        <w:rPr>
          <w:rFonts w:eastAsia="Times New Roman" w:cs="Times New Roman"/>
          <w:b/>
          <w:szCs w:val="20"/>
          <w:lang w:eastAsia="lv-LV"/>
        </w:rPr>
        <w:t xml:space="preserve">Par saistošo noteikumu „Par grozījumiem Tukuma </w:t>
      </w:r>
    </w:p>
    <w:p w:rsidR="008E1148" w:rsidRPr="008E1148" w:rsidRDefault="008E1148" w:rsidP="008E1148">
      <w:pPr>
        <w:ind w:right="5"/>
        <w:jc w:val="left"/>
        <w:rPr>
          <w:rFonts w:eastAsia="Times New Roman" w:cs="Times New Roman"/>
          <w:b/>
          <w:szCs w:val="20"/>
          <w:lang w:eastAsia="lv-LV"/>
        </w:rPr>
      </w:pPr>
      <w:r w:rsidRPr="008E1148">
        <w:rPr>
          <w:rFonts w:eastAsia="Times New Roman" w:cs="Times New Roman"/>
          <w:b/>
          <w:szCs w:val="20"/>
          <w:lang w:eastAsia="lv-LV"/>
        </w:rPr>
        <w:t xml:space="preserve">novada Domes 22.08.2013. saistošajos noteikumos </w:t>
      </w:r>
    </w:p>
    <w:p w:rsidR="008E1148" w:rsidRPr="008E1148" w:rsidRDefault="008E1148" w:rsidP="008E1148">
      <w:pPr>
        <w:ind w:right="5"/>
        <w:jc w:val="left"/>
        <w:rPr>
          <w:rFonts w:eastAsia="Times New Roman" w:cs="Times New Roman"/>
          <w:b/>
          <w:szCs w:val="20"/>
          <w:lang w:eastAsia="lv-LV"/>
        </w:rPr>
      </w:pPr>
      <w:r w:rsidRPr="008E1148">
        <w:rPr>
          <w:rFonts w:eastAsia="Times New Roman" w:cs="Times New Roman"/>
          <w:b/>
          <w:szCs w:val="20"/>
          <w:lang w:eastAsia="lv-LV"/>
        </w:rPr>
        <w:t xml:space="preserve">Nr.21 „Tukuma novada pašvaldības nolikums”” </w:t>
      </w:r>
    </w:p>
    <w:p w:rsidR="008E1148" w:rsidRPr="008E1148" w:rsidRDefault="008E1148" w:rsidP="008E1148">
      <w:pPr>
        <w:ind w:right="5"/>
        <w:jc w:val="left"/>
        <w:rPr>
          <w:rFonts w:eastAsia="Times New Roman" w:cs="Times New Roman"/>
          <w:b/>
          <w:szCs w:val="20"/>
          <w:lang w:eastAsia="lv-LV"/>
        </w:rPr>
      </w:pPr>
      <w:r w:rsidRPr="008E1148">
        <w:rPr>
          <w:rFonts w:eastAsia="Times New Roman" w:cs="Times New Roman"/>
          <w:b/>
          <w:szCs w:val="20"/>
          <w:lang w:eastAsia="lv-LV"/>
        </w:rPr>
        <w:t>apstiprināšanu</w:t>
      </w:r>
    </w:p>
    <w:p w:rsidR="008E1148" w:rsidRPr="008E1148" w:rsidRDefault="008E1148" w:rsidP="008E1148">
      <w:pPr>
        <w:textAlignment w:val="baseline"/>
        <w:rPr>
          <w:rFonts w:eastAsia="Times New Roman" w:cs="Times New Roman"/>
          <w:i/>
          <w:szCs w:val="24"/>
          <w:lang w:val="de-DE" w:eastAsia="lv-LV"/>
        </w:rPr>
      </w:pPr>
    </w:p>
    <w:p w:rsidR="008E1148" w:rsidRPr="008E1148" w:rsidRDefault="008E1148" w:rsidP="008E1148">
      <w:pPr>
        <w:textAlignment w:val="baseline"/>
        <w:rPr>
          <w:rFonts w:eastAsia="Times New Roman" w:cs="Times New Roman"/>
          <w:i/>
          <w:szCs w:val="24"/>
          <w:lang w:val="de-DE" w:eastAsia="lv-LV"/>
        </w:rPr>
      </w:pPr>
      <w:r w:rsidRPr="008E1148">
        <w:rPr>
          <w:rFonts w:eastAsia="Times New Roman" w:cs="Times New Roman"/>
          <w:i/>
          <w:szCs w:val="24"/>
          <w:lang w:val="de-DE" w:eastAsia="lv-LV"/>
        </w:rPr>
        <w:t>Iesniegt izskatīšanai Domei  šādu lēmuma projektu:</w:t>
      </w:r>
    </w:p>
    <w:p w:rsidR="008E1148" w:rsidRPr="008E1148" w:rsidRDefault="008E1148" w:rsidP="008E1148">
      <w:pPr>
        <w:ind w:right="5"/>
        <w:rPr>
          <w:rFonts w:eastAsia="Times New Roman" w:cs="Times New Roman"/>
          <w:szCs w:val="20"/>
          <w:lang w:eastAsia="lv-LV"/>
        </w:rPr>
      </w:pPr>
    </w:p>
    <w:p w:rsidR="008E1148" w:rsidRPr="008E1148" w:rsidRDefault="008E1148" w:rsidP="008E1148">
      <w:pPr>
        <w:ind w:right="5" w:firstLine="720"/>
        <w:rPr>
          <w:rFonts w:eastAsia="Times New Roman" w:cs="Times New Roman"/>
          <w:szCs w:val="20"/>
          <w:lang w:eastAsia="lv-LV"/>
        </w:rPr>
      </w:pPr>
      <w:r w:rsidRPr="008E1148">
        <w:rPr>
          <w:rFonts w:eastAsia="Times New Roman" w:cs="Times New Roman"/>
          <w:szCs w:val="20"/>
          <w:lang w:eastAsia="lv-LV"/>
        </w:rPr>
        <w:t xml:space="preserve">1. Apstiprināt saistošos noteikumus Nr.... „Par grozījumiem Tukuma novada Domes 22.08.2013. saistošajos noteikumos Nr.21 „Tukuma </w:t>
      </w:r>
      <w:r w:rsidRPr="008E1148">
        <w:rPr>
          <w:rFonts w:eastAsia="Times New Roman" w:cs="Times New Roman"/>
          <w:color w:val="000000"/>
          <w:szCs w:val="20"/>
          <w:lang w:eastAsia="lv-LV"/>
        </w:rPr>
        <w:t>novada</w:t>
      </w:r>
      <w:r w:rsidRPr="008E1148">
        <w:rPr>
          <w:rFonts w:eastAsia="Times New Roman" w:cs="Times New Roman"/>
          <w:szCs w:val="20"/>
          <w:lang w:eastAsia="lv-LV"/>
        </w:rPr>
        <w:t xml:space="preserve"> pašvaldības nolikums”” (pievienoti).</w:t>
      </w:r>
    </w:p>
    <w:p w:rsidR="008E1148" w:rsidRPr="008E1148" w:rsidRDefault="008E1148" w:rsidP="008E1148">
      <w:pPr>
        <w:ind w:right="5"/>
        <w:rPr>
          <w:rFonts w:eastAsia="Times New Roman" w:cs="Times New Roman"/>
          <w:szCs w:val="20"/>
          <w:lang w:eastAsia="lv-LV"/>
        </w:rPr>
      </w:pPr>
    </w:p>
    <w:p w:rsidR="008E1148" w:rsidRPr="008E1148" w:rsidRDefault="008E1148" w:rsidP="008E1148">
      <w:pPr>
        <w:ind w:firstLine="720"/>
        <w:rPr>
          <w:rFonts w:eastAsia="Times New Roman" w:cs="Times New Roman"/>
          <w:szCs w:val="20"/>
          <w:lang w:eastAsia="lv-LV"/>
        </w:rPr>
      </w:pPr>
      <w:r w:rsidRPr="008E1148">
        <w:rPr>
          <w:rFonts w:eastAsia="Times New Roman" w:cs="Times New Roman"/>
          <w:szCs w:val="20"/>
          <w:lang w:eastAsia="lv-LV"/>
        </w:rPr>
        <w:t xml:space="preserve">2. Saistošos noteikumus Nr....... „Par grozījumiem Tukuma novada Domes 22.08.2013. saistošajos noteikumos Nr.21 „Tukuma </w:t>
      </w:r>
      <w:r w:rsidRPr="008E1148">
        <w:rPr>
          <w:rFonts w:eastAsia="Times New Roman" w:cs="Times New Roman"/>
          <w:color w:val="000000"/>
          <w:szCs w:val="20"/>
          <w:lang w:eastAsia="lv-LV"/>
        </w:rPr>
        <w:t>novada</w:t>
      </w:r>
      <w:r w:rsidRPr="008E1148">
        <w:rPr>
          <w:rFonts w:eastAsia="Times New Roman" w:cs="Times New Roman"/>
          <w:szCs w:val="20"/>
          <w:lang w:eastAsia="lv-LV"/>
        </w:rPr>
        <w:t xml:space="preserve"> pašvaldības nolikums ”” triju darba dienu laikā pēc to parakstīšanas nosūtīt zināšanai Vides aizsardzības un reģionālās attīstības ministrijai elektroniskā veidā parakstītu ar drošu elektronisko parakstu, kas satur laika zīmogu.</w:t>
      </w:r>
    </w:p>
    <w:p w:rsidR="008E1148" w:rsidRPr="008E1148" w:rsidRDefault="008E1148" w:rsidP="008E1148">
      <w:pPr>
        <w:ind w:right="5" w:firstLine="720"/>
        <w:rPr>
          <w:rFonts w:eastAsia="Times New Roman" w:cs="Times New Roman"/>
          <w:szCs w:val="20"/>
          <w:lang w:eastAsia="lv-LV"/>
        </w:rPr>
      </w:pPr>
    </w:p>
    <w:p w:rsidR="008E1148" w:rsidRPr="008E1148" w:rsidRDefault="008E1148" w:rsidP="008E1148">
      <w:pPr>
        <w:ind w:firstLine="720"/>
        <w:rPr>
          <w:rFonts w:eastAsia="Times New Roman" w:cs="Times New Roman"/>
          <w:szCs w:val="20"/>
          <w:lang w:eastAsia="lv-LV"/>
        </w:rPr>
      </w:pPr>
      <w:r w:rsidRPr="008E1148">
        <w:rPr>
          <w:rFonts w:eastAsia="Times New Roman" w:cs="Times New Roman"/>
          <w:szCs w:val="20"/>
          <w:lang w:eastAsia="lv-LV"/>
        </w:rPr>
        <w:t xml:space="preserve">3. Noteikt, ka saistošie noteikumi Nr..... „Par grozījumiem Tukuma novada Domes 22.08.2013. saistošajos noteikumos Nr.21 „Tukuma </w:t>
      </w:r>
      <w:r w:rsidRPr="008E1148">
        <w:rPr>
          <w:rFonts w:eastAsia="Times New Roman" w:cs="Times New Roman"/>
          <w:color w:val="000000"/>
          <w:szCs w:val="20"/>
          <w:lang w:eastAsia="lv-LV"/>
        </w:rPr>
        <w:t>novada</w:t>
      </w:r>
      <w:r w:rsidRPr="008E1148">
        <w:rPr>
          <w:rFonts w:eastAsia="Times New Roman" w:cs="Times New Roman"/>
          <w:szCs w:val="20"/>
          <w:lang w:eastAsia="lv-LV"/>
        </w:rPr>
        <w:t xml:space="preserve"> pašvaldības nolikums ”” stājas spēkā nākamajā dienā pēc Tukuma novada Domes 2016.gada 24.novembra sēdes protokola parakstīšanas.</w:t>
      </w:r>
    </w:p>
    <w:p w:rsidR="008E1148" w:rsidRPr="008E1148" w:rsidRDefault="008E1148" w:rsidP="008E1148">
      <w:pPr>
        <w:ind w:right="5" w:firstLine="720"/>
        <w:rPr>
          <w:rFonts w:eastAsia="Times New Roman" w:cs="Times New Roman"/>
          <w:szCs w:val="20"/>
          <w:lang w:eastAsia="lv-LV"/>
        </w:rPr>
      </w:pPr>
    </w:p>
    <w:p w:rsidR="008E1148" w:rsidRPr="008E1148" w:rsidRDefault="008E1148" w:rsidP="008E1148">
      <w:pPr>
        <w:ind w:right="5" w:firstLine="720"/>
        <w:rPr>
          <w:rFonts w:eastAsia="Times New Roman" w:cs="Times New Roman"/>
          <w:szCs w:val="20"/>
          <w:lang w:eastAsia="lv-LV"/>
        </w:rPr>
      </w:pPr>
      <w:r w:rsidRPr="008E1148">
        <w:rPr>
          <w:rFonts w:eastAsia="Times New Roman" w:cs="Times New Roman"/>
          <w:szCs w:val="20"/>
          <w:lang w:eastAsia="lv-LV"/>
        </w:rPr>
        <w:t xml:space="preserve">4. Saistošos noteikumus Nr...... „Par grozījumiem Tukuma novada Domes 22.08.2013. saistošajos noteikumos Nr.21 „Tukuma </w:t>
      </w:r>
      <w:r w:rsidRPr="008E1148">
        <w:rPr>
          <w:rFonts w:eastAsia="Times New Roman" w:cs="Times New Roman"/>
          <w:color w:val="000000"/>
          <w:szCs w:val="20"/>
          <w:lang w:eastAsia="lv-LV"/>
        </w:rPr>
        <w:t>novada</w:t>
      </w:r>
      <w:r w:rsidRPr="008E1148">
        <w:rPr>
          <w:rFonts w:eastAsia="Times New Roman" w:cs="Times New Roman"/>
          <w:szCs w:val="20"/>
          <w:lang w:eastAsia="lv-LV"/>
        </w:rPr>
        <w:t xml:space="preserve"> pašvaldības nolikums ””:</w:t>
      </w:r>
    </w:p>
    <w:p w:rsidR="008E1148" w:rsidRPr="008E1148" w:rsidRDefault="008E1148" w:rsidP="008E1148">
      <w:pPr>
        <w:ind w:left="720"/>
        <w:rPr>
          <w:rFonts w:eastAsia="Times New Roman" w:cs="Times New Roman"/>
          <w:szCs w:val="24"/>
          <w:lang w:eastAsia="lv-LV"/>
        </w:rPr>
      </w:pPr>
      <w:r w:rsidRPr="008E1148">
        <w:rPr>
          <w:rFonts w:eastAsia="Times New Roman" w:cs="Times New Roman"/>
          <w:szCs w:val="24"/>
          <w:lang w:eastAsia="lv-LV"/>
        </w:rPr>
        <w:t>4.1. publicēt Tukuma novada Domes bezmaksas informatīvajā izdevumā „Tukuma Laiks”;</w:t>
      </w:r>
    </w:p>
    <w:p w:rsidR="008E1148" w:rsidRPr="008E1148" w:rsidRDefault="008E1148" w:rsidP="008E1148">
      <w:pPr>
        <w:ind w:firstLine="720"/>
        <w:rPr>
          <w:rFonts w:eastAsia="Times New Roman" w:cs="Times New Roman"/>
          <w:szCs w:val="20"/>
          <w:lang w:eastAsia="lv-LV"/>
        </w:rPr>
      </w:pPr>
      <w:r w:rsidRPr="008E1148">
        <w:rPr>
          <w:rFonts w:eastAsia="Times New Roman" w:cs="Times New Roman"/>
          <w:szCs w:val="20"/>
          <w:lang w:eastAsia="lv-LV"/>
        </w:rPr>
        <w:t xml:space="preserve">4.2. publicēt pašvaldības tīmekļa vietnē </w:t>
      </w:r>
      <w:hyperlink r:id="rId9" w:history="1">
        <w:r w:rsidRPr="008E1148">
          <w:rPr>
            <w:rFonts w:eastAsia="Times New Roman" w:cs="Times New Roman"/>
            <w:color w:val="0000FF"/>
            <w:szCs w:val="20"/>
            <w:u w:val="single"/>
            <w:lang w:eastAsia="lv-LV"/>
          </w:rPr>
          <w:t>www.tukums.lv</w:t>
        </w:r>
      </w:hyperlink>
      <w:r w:rsidRPr="008E1148">
        <w:rPr>
          <w:rFonts w:eastAsia="Times New Roman" w:cs="Times New Roman"/>
          <w:szCs w:val="20"/>
          <w:lang w:eastAsia="lv-LV"/>
        </w:rPr>
        <w:t>;</w:t>
      </w:r>
    </w:p>
    <w:p w:rsidR="008E1148" w:rsidRPr="008E1148" w:rsidRDefault="008E1148" w:rsidP="008E1148">
      <w:pPr>
        <w:ind w:firstLine="720"/>
        <w:rPr>
          <w:rFonts w:eastAsia="Times New Roman" w:cs="Times New Roman"/>
          <w:szCs w:val="20"/>
          <w:lang w:eastAsia="lv-LV"/>
        </w:rPr>
      </w:pPr>
      <w:r w:rsidRPr="008E1148">
        <w:rPr>
          <w:rFonts w:eastAsia="Times New Roman" w:cs="Times New Roman"/>
          <w:szCs w:val="20"/>
          <w:lang w:eastAsia="lv-LV"/>
        </w:rPr>
        <w:t>4.3. izvietot pieejamā vietā Domes ēkā un pagastu pārvaldēs.</w:t>
      </w:r>
    </w:p>
    <w:p w:rsidR="008E1148" w:rsidRPr="008E1148" w:rsidRDefault="008E1148" w:rsidP="008E1148">
      <w:pPr>
        <w:ind w:right="5" w:firstLine="720"/>
        <w:rPr>
          <w:rFonts w:eastAsia="Times New Roman" w:cs="Times New Roman"/>
          <w:szCs w:val="20"/>
          <w:lang w:eastAsia="lv-LV"/>
        </w:rPr>
      </w:pPr>
    </w:p>
    <w:p w:rsidR="008E1148" w:rsidRPr="008E1148" w:rsidRDefault="008E1148" w:rsidP="008E1148">
      <w:pPr>
        <w:ind w:right="5" w:firstLine="720"/>
        <w:rPr>
          <w:rFonts w:eastAsia="Times New Roman" w:cs="Times New Roman"/>
          <w:szCs w:val="20"/>
          <w:lang w:eastAsia="lv-LV"/>
        </w:rPr>
      </w:pPr>
    </w:p>
    <w:p w:rsidR="008E1148" w:rsidRPr="008E1148" w:rsidRDefault="008E1148" w:rsidP="008E1148">
      <w:pPr>
        <w:ind w:right="5" w:firstLine="720"/>
        <w:rPr>
          <w:rFonts w:eastAsia="Times New Roman" w:cs="Times New Roman"/>
          <w:szCs w:val="20"/>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right="98"/>
        <w:jc w:val="left"/>
        <w:rPr>
          <w:rFonts w:eastAsia="Times New Roman" w:cs="Times New Roman"/>
          <w:sz w:val="20"/>
          <w:szCs w:val="20"/>
          <w:lang w:eastAsia="lv-LV"/>
        </w:rPr>
      </w:pPr>
      <w:r w:rsidRPr="008E1148">
        <w:rPr>
          <w:rFonts w:eastAsia="Times New Roman" w:cs="Times New Roman"/>
          <w:sz w:val="20"/>
          <w:szCs w:val="20"/>
          <w:lang w:eastAsia="lv-LV"/>
        </w:rPr>
        <w:t xml:space="preserve">Nosūtīt: </w:t>
      </w:r>
    </w:p>
    <w:p w:rsidR="008E1148" w:rsidRPr="008E1148" w:rsidRDefault="008E1148" w:rsidP="008E1148">
      <w:pPr>
        <w:rPr>
          <w:rFonts w:eastAsia="Times New Roman" w:cs="Times New Roman"/>
          <w:sz w:val="20"/>
          <w:szCs w:val="20"/>
          <w:lang w:eastAsia="lv-LV"/>
        </w:rPr>
      </w:pPr>
      <w:r w:rsidRPr="008E1148">
        <w:rPr>
          <w:rFonts w:eastAsia="Times New Roman" w:cs="Times New Roman"/>
          <w:sz w:val="20"/>
          <w:szCs w:val="20"/>
          <w:lang w:eastAsia="lv-LV"/>
        </w:rPr>
        <w:t>- VARAM (el)</w:t>
      </w:r>
    </w:p>
    <w:p w:rsidR="008E1148" w:rsidRPr="008E1148" w:rsidRDefault="008E1148" w:rsidP="008E1148">
      <w:pPr>
        <w:rPr>
          <w:rFonts w:eastAsia="Times New Roman" w:cs="Times New Roman"/>
          <w:b/>
          <w:sz w:val="20"/>
          <w:szCs w:val="20"/>
          <w:lang w:eastAsia="lv-LV"/>
        </w:rPr>
      </w:pPr>
      <w:r w:rsidRPr="008E1148">
        <w:rPr>
          <w:rFonts w:eastAsia="Times New Roman" w:cs="Times New Roman"/>
          <w:b/>
          <w:sz w:val="20"/>
          <w:szCs w:val="20"/>
          <w:lang w:eastAsia="lv-LV"/>
        </w:rPr>
        <w:t>Pilnu tekstu:</w:t>
      </w:r>
    </w:p>
    <w:p w:rsidR="008E1148" w:rsidRPr="008E1148" w:rsidRDefault="008E1148" w:rsidP="008E1148">
      <w:pPr>
        <w:ind w:right="98"/>
        <w:jc w:val="left"/>
        <w:rPr>
          <w:rFonts w:eastAsia="Times New Roman" w:cs="Times New Roman"/>
          <w:sz w:val="20"/>
          <w:szCs w:val="20"/>
          <w:lang w:eastAsia="lv-LV"/>
        </w:rPr>
      </w:pPr>
      <w:r w:rsidRPr="008E1148">
        <w:rPr>
          <w:rFonts w:eastAsia="Times New Roman" w:cs="Times New Roman"/>
          <w:sz w:val="20"/>
          <w:szCs w:val="20"/>
          <w:lang w:eastAsia="lv-LV"/>
        </w:rPr>
        <w:t>- Administr. nod.3 gab. (Ritmai, Anitai, APIC-am)</w:t>
      </w:r>
    </w:p>
    <w:p w:rsidR="008E1148" w:rsidRDefault="008E1148" w:rsidP="008E1148">
      <w:pPr>
        <w:ind w:right="98"/>
        <w:jc w:val="left"/>
        <w:rPr>
          <w:rFonts w:eastAsia="Times New Roman" w:cs="Times New Roman"/>
          <w:sz w:val="20"/>
          <w:szCs w:val="20"/>
          <w:lang w:eastAsia="lv-LV"/>
        </w:rPr>
      </w:pPr>
      <w:r w:rsidRPr="008E1148">
        <w:rPr>
          <w:rFonts w:eastAsia="Times New Roman" w:cs="Times New Roman"/>
          <w:sz w:val="20"/>
          <w:szCs w:val="20"/>
          <w:lang w:eastAsia="lv-LV"/>
        </w:rPr>
        <w:t>- pag. pārv (el)</w:t>
      </w:r>
    </w:p>
    <w:p w:rsidR="00D81CA3" w:rsidRPr="008E1148" w:rsidRDefault="00D81CA3" w:rsidP="008E1148">
      <w:pPr>
        <w:ind w:right="98"/>
        <w:jc w:val="left"/>
        <w:rPr>
          <w:rFonts w:eastAsia="Times New Roman" w:cs="Times New Roman"/>
          <w:sz w:val="20"/>
          <w:szCs w:val="20"/>
          <w:lang w:eastAsia="lv-LV"/>
        </w:rPr>
      </w:pPr>
      <w:r>
        <w:rPr>
          <w:rFonts w:eastAsia="Times New Roman" w:cs="Times New Roman"/>
          <w:sz w:val="20"/>
          <w:szCs w:val="20"/>
          <w:lang w:eastAsia="lv-LV"/>
        </w:rPr>
        <w:t>- Izgl pārv.</w:t>
      </w:r>
    </w:p>
    <w:p w:rsidR="008E1148" w:rsidRPr="008E1148" w:rsidRDefault="008E1148" w:rsidP="008E1148">
      <w:pPr>
        <w:ind w:right="98"/>
        <w:jc w:val="left"/>
        <w:rPr>
          <w:rFonts w:eastAsia="Times New Roman" w:cs="Times New Roman"/>
          <w:sz w:val="20"/>
          <w:szCs w:val="20"/>
          <w:lang w:eastAsia="lv-LV"/>
        </w:rPr>
      </w:pPr>
      <w:r w:rsidRPr="008E1148">
        <w:rPr>
          <w:rFonts w:eastAsia="Times New Roman" w:cs="Times New Roman"/>
          <w:sz w:val="20"/>
          <w:szCs w:val="20"/>
          <w:lang w:eastAsia="lv-LV"/>
        </w:rPr>
        <w:t>_____________________________________</w:t>
      </w:r>
    </w:p>
    <w:p w:rsidR="008E1148" w:rsidRPr="008E1148" w:rsidRDefault="008E1148" w:rsidP="008E1148">
      <w:pPr>
        <w:rPr>
          <w:rFonts w:eastAsia="Calibri" w:cs="Times New Roman"/>
          <w:sz w:val="20"/>
          <w:szCs w:val="20"/>
          <w:lang w:eastAsia="lv-LV"/>
        </w:rPr>
      </w:pPr>
      <w:r w:rsidRPr="008E1148">
        <w:rPr>
          <w:rFonts w:eastAsia="Calibri" w:cs="Times New Roman"/>
          <w:sz w:val="20"/>
          <w:szCs w:val="20"/>
          <w:lang w:eastAsia="lv-LV"/>
        </w:rPr>
        <w:t>Sagatavoja Administratīvā nodaļa R.Skudra</w:t>
      </w:r>
    </w:p>
    <w:p w:rsidR="008E1148" w:rsidRPr="008E1148" w:rsidRDefault="008E1148" w:rsidP="008E1148">
      <w:pPr>
        <w:ind w:firstLine="696"/>
        <w:rPr>
          <w:rFonts w:eastAsia="Times New Roman" w:cs="Times New Roman"/>
          <w:szCs w:val="24"/>
          <w:lang w:eastAsia="lv-LV"/>
        </w:rPr>
      </w:pPr>
    </w:p>
    <w:p w:rsidR="008E1148" w:rsidRPr="008E1148" w:rsidRDefault="008E1148" w:rsidP="008E1148">
      <w:pPr>
        <w:ind w:firstLine="696"/>
        <w:rPr>
          <w:rFonts w:eastAsia="Times New Roman" w:cs="Times New Roman"/>
          <w:szCs w:val="24"/>
          <w:lang w:eastAsia="lv-LV"/>
        </w:rPr>
      </w:pPr>
    </w:p>
    <w:p w:rsidR="008E1148" w:rsidRDefault="008E1148">
      <w:r>
        <w:br w:type="page"/>
      </w:r>
    </w:p>
    <w:p w:rsidR="008E1148" w:rsidRDefault="008E1148" w:rsidP="008E1148">
      <w:pPr>
        <w:ind w:left="5812"/>
        <w:jc w:val="right"/>
        <w:rPr>
          <w:sz w:val="20"/>
          <w:szCs w:val="20"/>
        </w:rPr>
      </w:pPr>
    </w:p>
    <w:p w:rsidR="00D81CA3" w:rsidRDefault="00D81CA3" w:rsidP="00D81CA3">
      <w:pPr>
        <w:jc w:val="right"/>
        <w:rPr>
          <w:sz w:val="20"/>
          <w:szCs w:val="20"/>
        </w:rPr>
      </w:pPr>
    </w:p>
    <w:p w:rsidR="00D81CA3" w:rsidRDefault="00D81CA3" w:rsidP="00D81CA3">
      <w:pPr>
        <w:ind w:left="5760" w:firstLine="720"/>
        <w:rPr>
          <w:sz w:val="20"/>
          <w:szCs w:val="20"/>
        </w:rPr>
      </w:pPr>
      <w:r>
        <w:rPr>
          <w:sz w:val="20"/>
          <w:szCs w:val="20"/>
        </w:rPr>
        <w:t>Pielikums</w:t>
      </w:r>
    </w:p>
    <w:p w:rsidR="00D81CA3" w:rsidRDefault="00D81CA3" w:rsidP="00D81CA3">
      <w:pPr>
        <w:ind w:left="5760" w:firstLine="720"/>
        <w:rPr>
          <w:sz w:val="20"/>
          <w:szCs w:val="20"/>
        </w:rPr>
      </w:pPr>
      <w:r>
        <w:rPr>
          <w:sz w:val="20"/>
          <w:szCs w:val="20"/>
        </w:rPr>
        <w:t>Tukuma novada Domes.....2016.</w:t>
      </w:r>
    </w:p>
    <w:p w:rsidR="00D81CA3" w:rsidRDefault="00D81CA3" w:rsidP="00D81CA3">
      <w:pPr>
        <w:ind w:left="5760" w:firstLine="720"/>
        <w:rPr>
          <w:sz w:val="20"/>
          <w:szCs w:val="20"/>
        </w:rPr>
      </w:pPr>
      <w:r>
        <w:rPr>
          <w:sz w:val="20"/>
          <w:szCs w:val="20"/>
        </w:rPr>
        <w:t>lēmumam (prot. Nr....,...§.)</w:t>
      </w:r>
    </w:p>
    <w:p w:rsidR="00D81CA3" w:rsidRDefault="00D81CA3" w:rsidP="00D81CA3">
      <w:pPr>
        <w:jc w:val="center"/>
      </w:pPr>
      <w:r>
        <w:rPr>
          <w:b/>
          <w:bCs/>
        </w:rPr>
        <w:t>Paskaidrojuma raksts</w:t>
      </w:r>
    </w:p>
    <w:p w:rsidR="00D81CA3" w:rsidRDefault="00D81CA3" w:rsidP="00D81CA3">
      <w:pPr>
        <w:jc w:val="center"/>
        <w:rPr>
          <w:rFonts w:cs="Courier New"/>
          <w:b/>
          <w:color w:val="000000"/>
        </w:rPr>
      </w:pPr>
      <w:r>
        <w:rPr>
          <w:b/>
          <w:bCs/>
        </w:rPr>
        <w:t xml:space="preserve">saistošajiem noteikumiem Nr….. </w:t>
      </w:r>
      <w:r>
        <w:rPr>
          <w:b/>
        </w:rPr>
        <w:t xml:space="preserve">„Par </w:t>
      </w:r>
      <w:r w:rsidR="000F531F">
        <w:rPr>
          <w:b/>
        </w:rPr>
        <w:t>grozījumiem</w:t>
      </w:r>
      <w:r>
        <w:rPr>
          <w:b/>
        </w:rPr>
        <w:t xml:space="preserve"> Tukuma novada Domes 22.08.2013. saistošajos noteikumos Nr.21 „Tukuma novada pašvaldības nolikums””</w:t>
      </w:r>
    </w:p>
    <w:p w:rsidR="00D81CA3" w:rsidRDefault="00D81CA3" w:rsidP="00D81CA3">
      <w:pPr>
        <w:spacing w:line="276" w:lineRule="auto"/>
        <w:ind w:right="5"/>
        <w:jc w:val="center"/>
        <w:rPr>
          <w:rFonts w:eastAsia="Calibri"/>
          <w:bCs/>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D81CA3"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jc w:val="center"/>
              <w:rPr>
                <w:rFonts w:eastAsia="Calibri"/>
              </w:rPr>
            </w:pPr>
            <w:r>
              <w:rPr>
                <w:rFonts w:eastAsia="Calibri"/>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Default="00D81CA3" w:rsidP="00C95DE6">
            <w:pPr>
              <w:jc w:val="center"/>
              <w:rPr>
                <w:bCs/>
              </w:rPr>
            </w:pPr>
            <w:r>
              <w:rPr>
                <w:bCs/>
              </w:rPr>
              <w:t>Norādāmā informācija</w:t>
            </w:r>
          </w:p>
        </w:tc>
      </w:tr>
      <w:tr w:rsidR="00D81CA3" w:rsidRPr="00BB2338"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rPr>
                <w:rFonts w:eastAsia="Calibri"/>
                <w:bCs/>
              </w:rPr>
            </w:pPr>
            <w:r>
              <w:rPr>
                <w:rFonts w:eastAsia="Calibri"/>
                <w:bCs/>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Default="00D81CA3" w:rsidP="00D006D7">
            <w:pPr>
              <w:ind w:right="6"/>
              <w:rPr>
                <w:rFonts w:eastAsia="Calibri"/>
              </w:rPr>
            </w:pPr>
            <w:r>
              <w:rPr>
                <w:rFonts w:eastAsia="Calibri"/>
              </w:rPr>
              <w:t>Grozījumi Tukuma novada Domes 22.08.2013. saistošajos noteikumos Nr.21 „Tukuma novada pašvaldības nolikums” nepieciešam</w:t>
            </w:r>
            <w:r w:rsidR="00D006D7">
              <w:rPr>
                <w:rFonts w:eastAsia="Calibri"/>
              </w:rPr>
              <w:t>i</w:t>
            </w:r>
            <w:r>
              <w:rPr>
                <w:rFonts w:eastAsia="Calibri"/>
              </w:rPr>
              <w:t>, jo Dome pieņēmusi lēmumu par divu komisiju darbības izbeigšanu</w:t>
            </w:r>
            <w:r w:rsidR="00D006D7">
              <w:rPr>
                <w:rFonts w:eastAsia="Calibri"/>
              </w:rPr>
              <w:t>.</w:t>
            </w:r>
          </w:p>
        </w:tc>
      </w:tr>
      <w:tr w:rsidR="00D81CA3" w:rsidRPr="00BB2338"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rPr>
                <w:rFonts w:eastAsia="Calibri"/>
                <w:bCs/>
              </w:rPr>
            </w:pPr>
            <w:r>
              <w:rPr>
                <w:rFonts w:eastAsia="Calibri"/>
                <w:bCs/>
              </w:rPr>
              <w:t>2. Īss projekta satura izklāsts.</w:t>
            </w:r>
          </w:p>
        </w:tc>
        <w:tc>
          <w:tcPr>
            <w:tcW w:w="7155" w:type="dxa"/>
            <w:tcBorders>
              <w:top w:val="single" w:sz="4" w:space="0" w:color="auto"/>
              <w:left w:val="single" w:sz="4" w:space="0" w:color="auto"/>
              <w:bottom w:val="single" w:sz="4" w:space="0" w:color="auto"/>
              <w:right w:val="single" w:sz="4" w:space="0" w:color="auto"/>
            </w:tcBorders>
            <w:hideMark/>
          </w:tcPr>
          <w:p w:rsidR="00D81CA3" w:rsidRDefault="00D81CA3" w:rsidP="00C95DE6">
            <w:pPr>
              <w:ind w:right="5"/>
              <w:rPr>
                <w:rFonts w:eastAsia="Calibri"/>
              </w:rPr>
            </w:pPr>
            <w:r>
              <w:rPr>
                <w:rFonts w:eastAsia="Calibri"/>
              </w:rPr>
              <w:t>Izbeigt Irlavas administratīvās komisijas darbību un Administratīvās komisijas bērnu pārkāpumu izskatīšanai darbu. Administratīvā pārkāpuma lietas izskatīs viena Tukuma novada Domes Administratīvā komisija.  Ir izveidota un iekļauta jauna pirmsskolas izglītības iestāde „Lotte”.</w:t>
            </w:r>
          </w:p>
        </w:tc>
      </w:tr>
      <w:tr w:rsidR="00D81CA3" w:rsidRPr="00BB2338"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ind w:right="-24"/>
              <w:rPr>
                <w:bCs/>
              </w:rPr>
            </w:pPr>
            <w:r>
              <w:rPr>
                <w:bCs/>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Pr="00E02B8E" w:rsidRDefault="00D81CA3" w:rsidP="00C95DE6">
            <w:pPr>
              <w:spacing w:line="276" w:lineRule="auto"/>
              <w:rPr>
                <w:rFonts w:eastAsia="Calibri"/>
              </w:rPr>
            </w:pPr>
            <w:r>
              <w:rPr>
                <w:rFonts w:eastAsia="Calibri"/>
              </w:rPr>
              <w:t xml:space="preserve"> Uz budžetu lēmums ietekmi neatstāj, jo tās ir sabiedriskās komisijas un par darbību komisijās tās locekļi atalgojumu nesaņem. Administratīvās komisijas sekretāre ir Domes administrācijas štata darbiniece.</w:t>
            </w:r>
          </w:p>
        </w:tc>
      </w:tr>
      <w:tr w:rsidR="00D81CA3" w:rsidRPr="00BB2338"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rPr>
                <w:rFonts w:eastAsia="Calibri"/>
                <w:bCs/>
              </w:rPr>
            </w:pPr>
            <w:r>
              <w:rPr>
                <w:rFonts w:eastAsia="Calibri"/>
                <w:bCs/>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Default="00D81CA3" w:rsidP="00C95DE6">
            <w:pPr>
              <w:rPr>
                <w:rFonts w:eastAsia="Calibri"/>
              </w:rPr>
            </w:pPr>
            <w:r>
              <w:rPr>
                <w:rFonts w:eastAsia="Calibri"/>
              </w:rPr>
              <w:t>Neietekmēs.</w:t>
            </w:r>
          </w:p>
        </w:tc>
      </w:tr>
      <w:tr w:rsidR="00D81CA3" w:rsidRPr="00BB2338" w:rsidTr="00C95DE6">
        <w:trPr>
          <w:cantSplit/>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rPr>
                <w:rFonts w:eastAsia="Calibri"/>
                <w:bCs/>
              </w:rPr>
            </w:pPr>
            <w:r>
              <w:rPr>
                <w:rFonts w:eastAsia="Calibri"/>
                <w:bCs/>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Default="00D81CA3" w:rsidP="00C95DE6">
            <w:r>
              <w:rPr>
                <w:bCs/>
                <w:color w:val="000000"/>
                <w:spacing w:val="-5"/>
              </w:rPr>
              <w:t>Pašvaldības administratīvo slogu iedzīvotājiem šīs izmaiņas neietekmē.</w:t>
            </w:r>
          </w:p>
        </w:tc>
      </w:tr>
      <w:tr w:rsidR="00D81CA3" w:rsidRPr="00BB2338" w:rsidTr="00C95DE6">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D81CA3" w:rsidRDefault="00D81CA3" w:rsidP="00C95DE6">
            <w:pPr>
              <w:rPr>
                <w:rFonts w:eastAsia="Calibri"/>
                <w:bCs/>
              </w:rPr>
            </w:pPr>
            <w:r>
              <w:rPr>
                <w:rFonts w:eastAsia="Calibri"/>
                <w:bCs/>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D81CA3" w:rsidRDefault="00D81CA3" w:rsidP="00D81CA3">
            <w:pPr>
              <w:rPr>
                <w:rFonts w:eastAsia="Calibri"/>
                <w:color w:val="FF0000"/>
              </w:rPr>
            </w:pPr>
            <w:r>
              <w:rPr>
                <w:rFonts w:eastAsia="Calibri"/>
              </w:rPr>
              <w:t xml:space="preserve">Sagatavojot saistošo noteikumu projektu, konsultācijas tika veiktas ar policiju, bāriņtiesu, pašvaldības aģentūru „Tukuma novada sociālais dienests”. </w:t>
            </w:r>
          </w:p>
        </w:tc>
      </w:tr>
    </w:tbl>
    <w:p w:rsidR="00D81CA3" w:rsidRDefault="00D81CA3" w:rsidP="00D81CA3">
      <w:pPr>
        <w:rPr>
          <w:rFonts w:ascii="Calibri" w:hAnsi="Calibri"/>
          <w:sz w:val="22"/>
        </w:rPr>
      </w:pPr>
    </w:p>
    <w:p w:rsidR="00D81CA3" w:rsidRDefault="00D81CA3" w:rsidP="00D81CA3">
      <w:pPr>
        <w:rPr>
          <w:color w:val="000000"/>
          <w:sz w:val="20"/>
          <w:szCs w:val="20"/>
        </w:rPr>
      </w:pPr>
    </w:p>
    <w:p w:rsidR="00D81CA3" w:rsidRDefault="00D81CA3" w:rsidP="00D81CA3">
      <w:pPr>
        <w:rPr>
          <w:color w:val="000000"/>
          <w:sz w:val="20"/>
          <w:szCs w:val="20"/>
        </w:rPr>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pPr>
    </w:p>
    <w:p w:rsidR="00D81CA3" w:rsidRDefault="00D81CA3" w:rsidP="00D81CA3">
      <w:pPr>
        <w:ind w:right="5"/>
        <w:rPr>
          <w:sz w:val="20"/>
          <w:szCs w:val="20"/>
        </w:rPr>
      </w:pPr>
    </w:p>
    <w:p w:rsidR="00D81CA3" w:rsidRDefault="00D81CA3" w:rsidP="00D81CA3">
      <w:pPr>
        <w:ind w:right="5"/>
        <w:jc w:val="right"/>
        <w:rPr>
          <w:sz w:val="20"/>
          <w:szCs w:val="20"/>
        </w:rPr>
      </w:pPr>
    </w:p>
    <w:p w:rsidR="00D81CA3" w:rsidRDefault="00D81CA3" w:rsidP="00D81CA3">
      <w:pPr>
        <w:ind w:right="5"/>
        <w:rPr>
          <w:sz w:val="20"/>
          <w:szCs w:val="20"/>
        </w:rPr>
      </w:pPr>
    </w:p>
    <w:p w:rsidR="00D81CA3" w:rsidRDefault="00D81CA3" w:rsidP="00D81CA3">
      <w:pPr>
        <w:ind w:right="5"/>
        <w:rPr>
          <w:sz w:val="20"/>
          <w:szCs w:val="20"/>
        </w:rPr>
      </w:pPr>
    </w:p>
    <w:p w:rsidR="00D81CA3" w:rsidRDefault="00D81CA3" w:rsidP="00D81CA3">
      <w:pPr>
        <w:ind w:right="5"/>
        <w:rPr>
          <w:sz w:val="20"/>
          <w:szCs w:val="20"/>
        </w:rPr>
      </w:pPr>
    </w:p>
    <w:p w:rsidR="00D81CA3" w:rsidRDefault="00D81CA3" w:rsidP="00D81CA3">
      <w:pPr>
        <w:ind w:right="5"/>
        <w:rPr>
          <w:sz w:val="20"/>
          <w:szCs w:val="20"/>
        </w:rPr>
      </w:pPr>
    </w:p>
    <w:p w:rsidR="00D81CA3" w:rsidRDefault="00D81CA3" w:rsidP="00D81CA3">
      <w:pPr>
        <w:ind w:right="5"/>
        <w:rPr>
          <w:sz w:val="20"/>
          <w:szCs w:val="20"/>
        </w:rPr>
      </w:pPr>
    </w:p>
    <w:p w:rsidR="00D81CA3" w:rsidRDefault="00D81CA3" w:rsidP="00D81CA3">
      <w:pPr>
        <w:ind w:left="5760" w:right="5" w:firstLine="720"/>
        <w:rPr>
          <w:sz w:val="20"/>
          <w:szCs w:val="20"/>
        </w:rPr>
      </w:pPr>
      <w:r>
        <w:rPr>
          <w:sz w:val="20"/>
          <w:szCs w:val="20"/>
        </w:rPr>
        <w:t>APSTIPRINĀTI</w:t>
      </w:r>
      <w:r>
        <w:rPr>
          <w:sz w:val="20"/>
          <w:szCs w:val="20"/>
        </w:rPr>
        <w:tab/>
      </w:r>
    </w:p>
    <w:p w:rsidR="00D81CA3" w:rsidRDefault="00D81CA3" w:rsidP="00D81CA3">
      <w:pPr>
        <w:ind w:right="5"/>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ar Tukuma novada Domes ........2016.    </w:t>
      </w:r>
    </w:p>
    <w:p w:rsidR="00D81CA3" w:rsidRDefault="00D81CA3" w:rsidP="00D81CA3">
      <w:pPr>
        <w:ind w:right="5"/>
        <w:rPr>
          <w:sz w:val="20"/>
          <w:szCs w:val="20"/>
        </w:rPr>
      </w:pPr>
      <w:r>
        <w:rPr>
          <w:sz w:val="20"/>
          <w:szCs w:val="20"/>
        </w:rPr>
        <w:t xml:space="preserve">                                                                                                                                  lēmumu (prot. Nr...., .....§.)</w:t>
      </w:r>
    </w:p>
    <w:p w:rsidR="00D81CA3" w:rsidRDefault="00D81CA3" w:rsidP="00D81CA3">
      <w:pPr>
        <w:ind w:right="5"/>
        <w:rPr>
          <w:sz w:val="20"/>
          <w:szCs w:val="20"/>
        </w:rPr>
      </w:pPr>
    </w:p>
    <w:p w:rsidR="00D81CA3" w:rsidRDefault="00D81CA3" w:rsidP="00D81CA3">
      <w:pPr>
        <w:ind w:right="5"/>
        <w:jc w:val="center"/>
        <w:rPr>
          <w:b/>
          <w:szCs w:val="20"/>
        </w:rPr>
      </w:pPr>
      <w:r>
        <w:rPr>
          <w:b/>
          <w:szCs w:val="20"/>
        </w:rPr>
        <w:t> SAISTOŠIE NOTEIKUMI</w:t>
      </w:r>
    </w:p>
    <w:p w:rsidR="00D81CA3" w:rsidRDefault="00D81CA3" w:rsidP="00D81CA3">
      <w:pPr>
        <w:ind w:right="5"/>
        <w:jc w:val="center"/>
        <w:rPr>
          <w:szCs w:val="20"/>
        </w:rPr>
      </w:pPr>
      <w:r>
        <w:rPr>
          <w:szCs w:val="20"/>
        </w:rPr>
        <w:t>Tukumā</w:t>
      </w:r>
    </w:p>
    <w:p w:rsidR="00D81CA3" w:rsidRDefault="00D81CA3" w:rsidP="00D81CA3">
      <w:pPr>
        <w:ind w:right="5"/>
        <w:rPr>
          <w:szCs w:val="20"/>
        </w:rPr>
      </w:pPr>
    </w:p>
    <w:p w:rsidR="00D81CA3" w:rsidRDefault="00D81CA3" w:rsidP="00D81CA3">
      <w:pPr>
        <w:ind w:right="5"/>
        <w:rPr>
          <w:szCs w:val="20"/>
        </w:rPr>
      </w:pPr>
      <w:r>
        <w:rPr>
          <w:szCs w:val="20"/>
        </w:rPr>
        <w:t xml:space="preserve">2016.gada   ....novembrī                                                                                                      </w:t>
      </w:r>
      <w:r>
        <w:rPr>
          <w:b/>
          <w:szCs w:val="20"/>
        </w:rPr>
        <w:t>Nr.</w:t>
      </w:r>
    </w:p>
    <w:p w:rsidR="00D81CA3" w:rsidRDefault="00D81CA3" w:rsidP="00D81CA3">
      <w:pPr>
        <w:ind w:right="5"/>
        <w:jc w:val="right"/>
        <w:rPr>
          <w:szCs w:val="20"/>
        </w:rPr>
      </w:pPr>
      <w:r>
        <w:rPr>
          <w:szCs w:val="20"/>
        </w:rPr>
        <w:t>(prot. Nr....,.....§.)</w:t>
      </w:r>
    </w:p>
    <w:p w:rsidR="00D81CA3" w:rsidRDefault="00D81CA3" w:rsidP="00D81CA3">
      <w:pPr>
        <w:ind w:right="5"/>
        <w:rPr>
          <w:b/>
          <w:szCs w:val="20"/>
        </w:rPr>
      </w:pPr>
      <w:r>
        <w:rPr>
          <w:b/>
          <w:szCs w:val="20"/>
        </w:rPr>
        <w:t>Par grozījumiem Tukuma novada Domes 22.08.2013.</w:t>
      </w:r>
    </w:p>
    <w:p w:rsidR="00D81CA3" w:rsidRDefault="00D81CA3" w:rsidP="00D81CA3">
      <w:pPr>
        <w:ind w:right="5"/>
        <w:rPr>
          <w:b/>
          <w:szCs w:val="20"/>
        </w:rPr>
      </w:pPr>
      <w:r>
        <w:rPr>
          <w:b/>
          <w:szCs w:val="20"/>
        </w:rPr>
        <w:t xml:space="preserve">saistošajos noteikumos Nr.21 „Tukuma </w:t>
      </w:r>
      <w:r>
        <w:rPr>
          <w:b/>
          <w:color w:val="000000"/>
          <w:szCs w:val="20"/>
        </w:rPr>
        <w:t>novada</w:t>
      </w:r>
      <w:r>
        <w:rPr>
          <w:b/>
          <w:szCs w:val="20"/>
        </w:rPr>
        <w:t xml:space="preserve"> </w:t>
      </w:r>
    </w:p>
    <w:p w:rsidR="00D81CA3" w:rsidRDefault="00D81CA3" w:rsidP="00D81CA3">
      <w:pPr>
        <w:ind w:right="5"/>
        <w:rPr>
          <w:b/>
          <w:sz w:val="20"/>
          <w:szCs w:val="20"/>
        </w:rPr>
      </w:pPr>
      <w:r>
        <w:rPr>
          <w:b/>
          <w:szCs w:val="20"/>
        </w:rPr>
        <w:t>pašvaldības nolikums”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D81CA3" w:rsidRDefault="00D81CA3" w:rsidP="00D81CA3">
      <w:pPr>
        <w:ind w:left="6480" w:right="5" w:firstLine="720"/>
        <w:rPr>
          <w:sz w:val="20"/>
          <w:szCs w:val="20"/>
        </w:rPr>
      </w:pPr>
      <w:r>
        <w:rPr>
          <w:sz w:val="20"/>
          <w:szCs w:val="20"/>
        </w:rPr>
        <w:t>Izdoti saskaņā ar  likuma</w:t>
      </w:r>
    </w:p>
    <w:p w:rsidR="00D81CA3" w:rsidRDefault="00D81CA3" w:rsidP="00D81CA3">
      <w:pPr>
        <w:ind w:left="7200" w:right="5"/>
        <w:rPr>
          <w:sz w:val="20"/>
          <w:szCs w:val="20"/>
        </w:rPr>
      </w:pPr>
      <w:r>
        <w:rPr>
          <w:sz w:val="20"/>
          <w:szCs w:val="20"/>
        </w:rPr>
        <w:t xml:space="preserve">"Par pašvaldībām" 24.pantu </w:t>
      </w:r>
    </w:p>
    <w:p w:rsidR="00D81CA3" w:rsidRDefault="00D81CA3" w:rsidP="00D81CA3">
      <w:pPr>
        <w:ind w:right="5"/>
        <w:rPr>
          <w:szCs w:val="20"/>
        </w:rPr>
      </w:pPr>
    </w:p>
    <w:p w:rsidR="00D81CA3" w:rsidRDefault="00D81CA3" w:rsidP="00D81CA3">
      <w:pPr>
        <w:ind w:right="5"/>
        <w:rPr>
          <w:szCs w:val="20"/>
        </w:rPr>
      </w:pPr>
    </w:p>
    <w:p w:rsidR="00D81CA3" w:rsidRDefault="00D81CA3" w:rsidP="00D81CA3">
      <w:pPr>
        <w:ind w:right="5" w:firstLine="720"/>
        <w:rPr>
          <w:szCs w:val="20"/>
        </w:rPr>
      </w:pPr>
      <w:r w:rsidRPr="00BA1EF4">
        <w:rPr>
          <w:szCs w:val="20"/>
        </w:rPr>
        <w:t>Izdarīt Tukuma novada Domes 22.08.201</w:t>
      </w:r>
      <w:r w:rsidR="000F531F">
        <w:rPr>
          <w:szCs w:val="20"/>
        </w:rPr>
        <w:t>3</w:t>
      </w:r>
      <w:r w:rsidRPr="00BA1EF4">
        <w:rPr>
          <w:szCs w:val="20"/>
        </w:rPr>
        <w:t xml:space="preserve">. saistošajos noteikumos Nr.21 ”Tukuma </w:t>
      </w:r>
      <w:r w:rsidRPr="00BA1EF4">
        <w:rPr>
          <w:color w:val="000000"/>
          <w:szCs w:val="20"/>
        </w:rPr>
        <w:t>novada</w:t>
      </w:r>
      <w:r>
        <w:rPr>
          <w:color w:val="000000"/>
          <w:szCs w:val="20"/>
        </w:rPr>
        <w:t xml:space="preserve"> </w:t>
      </w:r>
      <w:r w:rsidRPr="00BA1EF4">
        <w:rPr>
          <w:szCs w:val="20"/>
        </w:rPr>
        <w:t>pašvaldības nolikums”</w:t>
      </w:r>
      <w:r w:rsidR="000F531F">
        <w:rPr>
          <w:szCs w:val="20"/>
        </w:rPr>
        <w:t xml:space="preserve"> (turpmāk – noteikumi)</w:t>
      </w:r>
      <w:r w:rsidRPr="00BA1EF4">
        <w:rPr>
          <w:szCs w:val="20"/>
        </w:rPr>
        <w:t xml:space="preserve"> šādus grozījumus: </w:t>
      </w:r>
    </w:p>
    <w:p w:rsidR="00D81CA3" w:rsidRDefault="00D81CA3" w:rsidP="00D81CA3">
      <w:pPr>
        <w:ind w:right="5"/>
        <w:rPr>
          <w:szCs w:val="20"/>
        </w:rPr>
      </w:pPr>
      <w:r>
        <w:rPr>
          <w:szCs w:val="20"/>
        </w:rPr>
        <w:tab/>
      </w:r>
    </w:p>
    <w:p w:rsidR="00D81CA3" w:rsidRPr="00BA1EF4" w:rsidRDefault="00D81CA3" w:rsidP="00D81CA3">
      <w:pPr>
        <w:ind w:right="5" w:firstLine="720"/>
        <w:rPr>
          <w:szCs w:val="20"/>
        </w:rPr>
      </w:pPr>
      <w:r>
        <w:rPr>
          <w:szCs w:val="20"/>
        </w:rPr>
        <w:t>1.</w:t>
      </w:r>
      <w:r w:rsidRPr="00462763">
        <w:t xml:space="preserve"> </w:t>
      </w:r>
      <w:r>
        <w:t>papildināt</w:t>
      </w:r>
      <w:r w:rsidR="000F531F">
        <w:t xml:space="preserve"> noteikumus</w:t>
      </w:r>
      <w:r>
        <w:t xml:space="preserve"> ar 4.38.apakšpunktu:</w:t>
      </w:r>
    </w:p>
    <w:p w:rsidR="00D81CA3" w:rsidRDefault="00D81CA3" w:rsidP="00D81CA3">
      <w:pPr>
        <w:ind w:right="5" w:firstLine="720"/>
        <w:rPr>
          <w:szCs w:val="20"/>
        </w:rPr>
      </w:pPr>
      <w:r>
        <w:rPr>
          <w:lang w:bidi="lo-LA"/>
        </w:rPr>
        <w:t>„4.38.</w:t>
      </w:r>
      <w:r w:rsidRPr="00321FC8">
        <w:rPr>
          <w:lang w:bidi="lo-LA"/>
        </w:rPr>
        <w:t>Tukuma pirmsskolas izglītības iestāde „</w:t>
      </w:r>
      <w:r>
        <w:rPr>
          <w:lang w:bidi="lo-LA"/>
        </w:rPr>
        <w:t>Lot</w:t>
      </w:r>
      <w:r w:rsidRPr="00321FC8">
        <w:rPr>
          <w:lang w:bidi="lo-LA"/>
        </w:rPr>
        <w:t>te”</w:t>
      </w:r>
      <w:r w:rsidR="00C94C91">
        <w:rPr>
          <w:lang w:bidi="lo-LA"/>
        </w:rPr>
        <w:t>,</w:t>
      </w:r>
    </w:p>
    <w:p w:rsidR="00D81CA3" w:rsidRDefault="00D81CA3" w:rsidP="00D81CA3">
      <w:pPr>
        <w:ind w:right="5"/>
        <w:rPr>
          <w:szCs w:val="20"/>
        </w:rPr>
      </w:pPr>
    </w:p>
    <w:p w:rsidR="00D81CA3" w:rsidRDefault="00D81CA3" w:rsidP="00D81CA3">
      <w:pPr>
        <w:ind w:right="5" w:firstLine="720"/>
      </w:pPr>
      <w:r>
        <w:rPr>
          <w:szCs w:val="20"/>
        </w:rPr>
        <w:t>2.</w:t>
      </w:r>
      <w:r>
        <w:t xml:space="preserve"> papildināt</w:t>
      </w:r>
      <w:r w:rsidR="000F531F">
        <w:t xml:space="preserve"> noteikumus</w:t>
      </w:r>
      <w:r>
        <w:t xml:space="preserve"> ar 9.14.apakšpunktu:</w:t>
      </w:r>
    </w:p>
    <w:p w:rsidR="00D81CA3" w:rsidRDefault="00D81CA3" w:rsidP="00D81CA3">
      <w:pPr>
        <w:ind w:right="-2" w:firstLine="720"/>
        <w:rPr>
          <w:lang w:bidi="lo-LA"/>
        </w:rPr>
      </w:pPr>
      <w:r>
        <w:rPr>
          <w:rStyle w:val="st1"/>
        </w:rPr>
        <w:t xml:space="preserve">„9.14. </w:t>
      </w:r>
      <w:r>
        <w:rPr>
          <w:noProof/>
          <w:kern w:val="32"/>
          <w:lang w:val="de-DE"/>
        </w:rPr>
        <w:t>Latvijas bāriņtiesu asociācijā</w:t>
      </w:r>
      <w:r>
        <w:rPr>
          <w:lang w:bidi="lo-LA"/>
        </w:rPr>
        <w:t>”</w:t>
      </w:r>
      <w:r w:rsidR="00C94C91">
        <w:rPr>
          <w:lang w:bidi="lo-LA"/>
        </w:rPr>
        <w:t>,</w:t>
      </w:r>
    </w:p>
    <w:p w:rsidR="00D81CA3" w:rsidRDefault="00D81CA3" w:rsidP="00D81CA3">
      <w:pPr>
        <w:ind w:right="-2"/>
        <w:rPr>
          <w:lang w:bidi="lo-LA"/>
        </w:rPr>
      </w:pPr>
    </w:p>
    <w:p w:rsidR="00D81CA3" w:rsidRDefault="00D81CA3" w:rsidP="00D81CA3">
      <w:pPr>
        <w:ind w:right="5" w:firstLine="720"/>
      </w:pPr>
      <w:r>
        <w:rPr>
          <w:lang w:bidi="lo-LA"/>
        </w:rPr>
        <w:t>3.</w:t>
      </w:r>
      <w:r>
        <w:t xml:space="preserve">papildināt </w:t>
      </w:r>
      <w:r w:rsidR="000F531F">
        <w:t xml:space="preserve">noteikumus </w:t>
      </w:r>
      <w:r>
        <w:t>ar 15.3.apakšpunktu:</w:t>
      </w:r>
    </w:p>
    <w:p w:rsidR="00D81CA3" w:rsidRDefault="00D81CA3" w:rsidP="00D81CA3">
      <w:pPr>
        <w:ind w:right="5" w:firstLine="720"/>
      </w:pPr>
      <w:r>
        <w:t>„15.3.Tukuma novadam:</w:t>
      </w:r>
    </w:p>
    <w:p w:rsidR="00D81CA3" w:rsidRDefault="00D81CA3" w:rsidP="00D81CA3">
      <w:pPr>
        <w:ind w:right="5" w:firstLine="720"/>
      </w:pPr>
      <w:r>
        <w:t>15.3.1. Šenevjēra (Francija)”</w:t>
      </w:r>
      <w:r w:rsidR="00C94C91">
        <w:t>,</w:t>
      </w:r>
    </w:p>
    <w:p w:rsidR="00D81CA3" w:rsidRDefault="00D81CA3" w:rsidP="00D81CA3">
      <w:pPr>
        <w:ind w:right="-2"/>
        <w:rPr>
          <w:lang w:bidi="lo-LA"/>
        </w:rPr>
      </w:pPr>
    </w:p>
    <w:p w:rsidR="00D81CA3" w:rsidRDefault="00D81CA3" w:rsidP="00F03591">
      <w:pPr>
        <w:ind w:right="-2" w:firstLine="720"/>
        <w:rPr>
          <w:lang w:bidi="lo-LA"/>
        </w:rPr>
      </w:pPr>
      <w:r>
        <w:rPr>
          <w:lang w:bidi="lo-LA"/>
        </w:rPr>
        <w:t xml:space="preserve">4. svītrot </w:t>
      </w:r>
      <w:r w:rsidR="000F531F">
        <w:rPr>
          <w:lang w:bidi="lo-LA"/>
        </w:rPr>
        <w:t xml:space="preserve">noteikumu </w:t>
      </w:r>
      <w:r>
        <w:rPr>
          <w:lang w:bidi="lo-LA"/>
        </w:rPr>
        <w:t>17.4. un 17.5.</w:t>
      </w:r>
      <w:r w:rsidR="000F531F">
        <w:rPr>
          <w:lang w:bidi="lo-LA"/>
        </w:rPr>
        <w:t>apakš</w:t>
      </w:r>
      <w:r>
        <w:rPr>
          <w:lang w:bidi="lo-LA"/>
        </w:rPr>
        <w:t>punktu</w:t>
      </w:r>
      <w:r w:rsidR="00C94C91">
        <w:rPr>
          <w:lang w:bidi="lo-LA"/>
        </w:rPr>
        <w:t xml:space="preserve"> 2016.gada 31.decembrī,</w:t>
      </w:r>
    </w:p>
    <w:p w:rsidR="00D81CA3" w:rsidRDefault="00D81CA3" w:rsidP="00D81CA3">
      <w:pPr>
        <w:ind w:right="-2"/>
        <w:rPr>
          <w:lang w:bidi="lo-LA"/>
        </w:rPr>
      </w:pPr>
    </w:p>
    <w:p w:rsidR="00D81CA3" w:rsidRDefault="00D81CA3" w:rsidP="00D81CA3">
      <w:pPr>
        <w:ind w:right="-2" w:firstLine="720"/>
        <w:rPr>
          <w:lang w:bidi="lo-LA"/>
        </w:rPr>
      </w:pPr>
      <w:r>
        <w:rPr>
          <w:lang w:bidi="lo-LA"/>
        </w:rPr>
        <w:t>5.</w:t>
      </w:r>
      <w:r w:rsidR="00C94C91">
        <w:rPr>
          <w:lang w:bidi="lo-LA"/>
        </w:rPr>
        <w:t> </w:t>
      </w:r>
      <w:r>
        <w:rPr>
          <w:lang w:bidi="lo-LA"/>
        </w:rPr>
        <w:t>papildināt</w:t>
      </w:r>
      <w:r w:rsidR="000F531F">
        <w:rPr>
          <w:lang w:bidi="lo-LA"/>
        </w:rPr>
        <w:t xml:space="preserve"> noteikumu</w:t>
      </w:r>
      <w:r>
        <w:rPr>
          <w:lang w:bidi="lo-LA"/>
        </w:rPr>
        <w:t xml:space="preserve"> 81.punktu aiz vārdiem ”sēdes gaitu” ar tekstu</w:t>
      </w:r>
      <w:r>
        <w:rPr>
          <w:noProof/>
          <w:kern w:val="32"/>
          <w:lang w:val="de-DE"/>
        </w:rPr>
        <w:t xml:space="preserve"> </w:t>
      </w:r>
      <w:r w:rsidRPr="003B0009">
        <w:rPr>
          <w:noProof/>
          <w:kern w:val="32"/>
          <w:lang w:val="de-DE"/>
        </w:rPr>
        <w:t>„</w:t>
      </w:r>
      <w:r w:rsidRPr="003B0009">
        <w:rPr>
          <w:lang w:bidi="lo-LA"/>
        </w:rPr>
        <w:t>un tiek ievērots Fizisko personu datu aizsardzības likums un</w:t>
      </w:r>
      <w:r>
        <w:rPr>
          <w:lang w:bidi="lo-LA"/>
        </w:rPr>
        <w:t xml:space="preserve"> Informācijas atklātības likums.</w:t>
      </w:r>
      <w:r w:rsidRPr="003B0009">
        <w:rPr>
          <w:lang w:bidi="lo-LA"/>
        </w:rPr>
        <w:t>”</w:t>
      </w:r>
      <w:r w:rsidR="00C94C91">
        <w:rPr>
          <w:lang w:bidi="lo-LA"/>
        </w:rPr>
        <w:t>,</w:t>
      </w:r>
    </w:p>
    <w:p w:rsidR="00D81CA3" w:rsidRDefault="00D81CA3" w:rsidP="00D81CA3">
      <w:pPr>
        <w:ind w:right="-2"/>
        <w:rPr>
          <w:lang w:bidi="lo-LA"/>
        </w:rPr>
      </w:pPr>
    </w:p>
    <w:p w:rsidR="00D81CA3" w:rsidRDefault="00D81CA3" w:rsidP="00D81CA3">
      <w:pPr>
        <w:ind w:right="-2" w:firstLine="720"/>
        <w:rPr>
          <w:lang w:bidi="lo-LA"/>
        </w:rPr>
      </w:pPr>
      <w:r>
        <w:rPr>
          <w:lang w:bidi="lo-LA"/>
        </w:rPr>
        <w:t>6.</w:t>
      </w:r>
      <w:r w:rsidRPr="007065E3">
        <w:rPr>
          <w:lang w:bidi="lo-LA"/>
        </w:rPr>
        <w:t xml:space="preserve"> </w:t>
      </w:r>
      <w:r>
        <w:rPr>
          <w:lang w:bidi="lo-LA"/>
        </w:rPr>
        <w:t>svītrot</w:t>
      </w:r>
      <w:r w:rsidR="000F531F">
        <w:rPr>
          <w:lang w:bidi="lo-LA"/>
        </w:rPr>
        <w:t xml:space="preserve"> noteikumu</w:t>
      </w:r>
      <w:r>
        <w:rPr>
          <w:lang w:bidi="lo-LA"/>
        </w:rPr>
        <w:t xml:space="preserve"> 117. punktā aiz vārda „elektroniski” vārdus „un rakstveidā”</w:t>
      </w:r>
      <w:r w:rsidR="00C94C91">
        <w:rPr>
          <w:lang w:bidi="lo-LA"/>
        </w:rPr>
        <w:t>,</w:t>
      </w:r>
    </w:p>
    <w:p w:rsidR="00D81CA3" w:rsidRDefault="00D81CA3" w:rsidP="00D81CA3">
      <w:pPr>
        <w:ind w:right="-2"/>
        <w:rPr>
          <w:lang w:bidi="lo-LA"/>
        </w:rPr>
      </w:pPr>
    </w:p>
    <w:p w:rsidR="00D81CA3" w:rsidRPr="00332C28" w:rsidRDefault="00D81CA3" w:rsidP="00D81CA3">
      <w:pPr>
        <w:ind w:right="-2" w:firstLine="720"/>
        <w:rPr>
          <w:lang w:bidi="lo-LA"/>
        </w:rPr>
      </w:pPr>
      <w:r>
        <w:rPr>
          <w:lang w:bidi="lo-LA"/>
        </w:rPr>
        <w:t>7.</w:t>
      </w:r>
      <w:r w:rsidRPr="00332C28">
        <w:rPr>
          <w:color w:val="FF0000"/>
          <w:lang w:bidi="lo-LA"/>
        </w:rPr>
        <w:t xml:space="preserve"> </w:t>
      </w:r>
      <w:r>
        <w:rPr>
          <w:lang w:bidi="lo-LA"/>
        </w:rPr>
        <w:t xml:space="preserve">papildināt </w:t>
      </w:r>
      <w:r w:rsidR="000F531F">
        <w:rPr>
          <w:lang w:bidi="lo-LA"/>
        </w:rPr>
        <w:t xml:space="preserve">noteikumu </w:t>
      </w:r>
      <w:r>
        <w:rPr>
          <w:lang w:bidi="lo-LA"/>
        </w:rPr>
        <w:t xml:space="preserve">120.punktu  iekavās aiz vārda „likums” ar tekstu </w:t>
      </w:r>
      <w:r w:rsidRPr="00332C28">
        <w:rPr>
          <w:lang w:bidi="lo-LA"/>
        </w:rPr>
        <w:t>„un Fizisko personu datu aizsardzības likums</w:t>
      </w:r>
      <w:r>
        <w:rPr>
          <w:lang w:bidi="lo-LA"/>
        </w:rPr>
        <w:t>”</w:t>
      </w:r>
      <w:r w:rsidR="00C94C91">
        <w:rPr>
          <w:lang w:bidi="lo-LA"/>
        </w:rPr>
        <w:t>,</w:t>
      </w:r>
    </w:p>
    <w:p w:rsidR="00F03591" w:rsidRPr="00F03591" w:rsidRDefault="00F03591" w:rsidP="00D81CA3">
      <w:pPr>
        <w:ind w:right="5"/>
      </w:pPr>
    </w:p>
    <w:p w:rsidR="00F03591" w:rsidRDefault="00D81CA3" w:rsidP="00D81CA3">
      <w:pPr>
        <w:ind w:right="-2" w:firstLine="720"/>
      </w:pPr>
      <w:r>
        <w:t>8. papildināt</w:t>
      </w:r>
      <w:r w:rsidR="000F531F">
        <w:t xml:space="preserve"> noteikumus</w:t>
      </w:r>
      <w:r>
        <w:t xml:space="preserve"> ar 152.</w:t>
      </w:r>
      <w:r>
        <w:rPr>
          <w:vertAlign w:val="superscript"/>
        </w:rPr>
        <w:t xml:space="preserve">2 </w:t>
      </w:r>
      <w:r w:rsidRPr="008B54BB">
        <w:t>punktu šādā redakcijā</w:t>
      </w:r>
      <w:r>
        <w:t xml:space="preserve">: </w:t>
      </w:r>
    </w:p>
    <w:p w:rsidR="00D81CA3" w:rsidRDefault="00D81CA3" w:rsidP="00D81CA3">
      <w:pPr>
        <w:ind w:right="-2" w:firstLine="720"/>
        <w:rPr>
          <w:lang w:bidi="lo-LA"/>
        </w:rPr>
      </w:pPr>
      <w:r>
        <w:t>„152.</w:t>
      </w:r>
      <w:r>
        <w:rPr>
          <w:vertAlign w:val="superscript"/>
        </w:rPr>
        <w:t>2</w:t>
      </w:r>
      <w:r>
        <w:t xml:space="preserve"> Grozījumi</w:t>
      </w:r>
      <w:r>
        <w:rPr>
          <w:lang w:bidi="lo-LA"/>
        </w:rPr>
        <w:t xml:space="preserve"> 2013.gada 22.augusta saistošajos noteikumos Nr.21 stājas spēkā pēc Tukuma novada Domes 24.11.2016. sēdes protokola parakstīšanas.”.</w:t>
      </w:r>
    </w:p>
    <w:p w:rsidR="00F03591" w:rsidRDefault="00F03591" w:rsidP="00D81CA3">
      <w:pPr>
        <w:ind w:right="-2" w:firstLine="720"/>
        <w:rPr>
          <w:lang w:bidi="lo-LA"/>
        </w:rPr>
      </w:pPr>
    </w:p>
    <w:p w:rsidR="00D81CA3" w:rsidRDefault="00D81CA3" w:rsidP="00D81CA3">
      <w:pPr>
        <w:rPr>
          <w:lang w:val="it-IT"/>
        </w:rPr>
      </w:pPr>
    </w:p>
    <w:p w:rsidR="00D81CA3" w:rsidRDefault="00D81CA3" w:rsidP="00D81CA3">
      <w:pPr>
        <w:rPr>
          <w:lang w:val="it-IT"/>
        </w:rPr>
      </w:pPr>
    </w:p>
    <w:p w:rsidR="00D81CA3" w:rsidRDefault="00D81CA3" w:rsidP="00D81CA3">
      <w:pPr>
        <w:rPr>
          <w:lang w:val="it-IT"/>
        </w:rPr>
      </w:pPr>
    </w:p>
    <w:p w:rsidR="00D81CA3" w:rsidRPr="003B5127" w:rsidRDefault="00D81CA3" w:rsidP="00D81CA3">
      <w:pPr>
        <w:rPr>
          <w:color w:val="C00000"/>
          <w:lang w:val="it-IT"/>
        </w:rPr>
      </w:pPr>
      <w:r w:rsidRPr="003B5127">
        <w:rPr>
          <w:color w:val="C00000"/>
          <w:lang w:val="it-IT"/>
        </w:rPr>
        <w:lastRenderedPageBreak/>
        <w:t>Noteikumi, kurus groza</w:t>
      </w:r>
    </w:p>
    <w:p w:rsidR="00D81CA3" w:rsidRPr="00321FC8" w:rsidRDefault="00D81CA3" w:rsidP="00D81CA3">
      <w:pPr>
        <w:ind w:right="-2"/>
        <w:jc w:val="right"/>
        <w:rPr>
          <w:sz w:val="20"/>
          <w:szCs w:val="20"/>
          <w:lang w:bidi="lo-LA"/>
        </w:rPr>
      </w:pPr>
      <w:r w:rsidRPr="00321FC8">
        <w:rPr>
          <w:sz w:val="20"/>
          <w:szCs w:val="20"/>
          <w:lang w:bidi="lo-LA"/>
        </w:rPr>
        <w:t>NORAKSTS</w:t>
      </w:r>
    </w:p>
    <w:p w:rsidR="00D81CA3" w:rsidRPr="00321FC8" w:rsidRDefault="00D81CA3" w:rsidP="00D81CA3">
      <w:pPr>
        <w:jc w:val="center"/>
        <w:rPr>
          <w:lang w:val="it-IT"/>
        </w:rPr>
      </w:pPr>
      <w:r w:rsidRPr="00321FC8">
        <w:rPr>
          <w:b/>
          <w:noProof/>
          <w:sz w:val="52"/>
          <w:szCs w:val="52"/>
          <w:lang w:eastAsia="lv-LV"/>
        </w:rPr>
        <mc:AlternateContent>
          <mc:Choice Requires="wps">
            <w:drawing>
              <wp:anchor distT="0" distB="0" distL="114300" distR="114300" simplePos="0" relativeHeight="251663360" behindDoc="0" locked="0" layoutInCell="1" allowOverlap="1" wp14:anchorId="6F215CC0" wp14:editId="6DF02AE8">
                <wp:simplePos x="0" y="0"/>
                <wp:positionH relativeFrom="column">
                  <wp:posOffset>-175260</wp:posOffset>
                </wp:positionH>
                <wp:positionV relativeFrom="paragraph">
                  <wp:posOffset>0</wp:posOffset>
                </wp:positionV>
                <wp:extent cx="920115" cy="97536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A5" w:rsidRDefault="00EC3BA5" w:rsidP="00D81CA3">
                            <w:r>
                              <w:rPr>
                                <w:b/>
                                <w:noProof/>
                                <w:lang w:eastAsia="lv-LV"/>
                              </w:rPr>
                              <w:drawing>
                                <wp:inline distT="0" distB="0" distL="0" distR="0" wp14:anchorId="08525C13" wp14:editId="5AA2FB39">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15CC0" id="_x0000_t202" coordsize="21600,21600" o:spt="202" path="m,l,21600r21600,l21600,xe">
                <v:stroke joinstyle="miter"/>
                <v:path gradientshapeok="t" o:connecttype="rect"/>
              </v:shapetype>
              <v:shape id="Text Box 6"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HuTz860AgAAuAUA&#10;AA4AAAAAAAAAAAAAAAAALgIAAGRycy9lMm9Eb2MueG1sUEsBAi0AFAAGAAgAAAAhAKuT8DfeAAAA&#10;CAEAAA8AAAAAAAAAAAAAAAAADgUAAGRycy9kb3ducmV2LnhtbFBLBQYAAAAABAAEAPMAAAAZBgAA&#10;AAA=&#10;" filled="f" stroked="f">
                <v:textbox inset=",1mm,,1mm">
                  <w:txbxContent>
                    <w:p w:rsidR="00EC3BA5" w:rsidRDefault="00EC3BA5" w:rsidP="00D81CA3">
                      <w:r>
                        <w:rPr>
                          <w:b/>
                          <w:noProof/>
                          <w:lang w:eastAsia="lv-LV"/>
                        </w:rPr>
                        <w:drawing>
                          <wp:inline distT="0" distB="0" distL="0" distR="0" wp14:anchorId="08525C13" wp14:editId="5AA2FB39">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321FC8">
        <w:rPr>
          <w:lang w:val="it-IT"/>
        </w:rPr>
        <w:t>LATVIJAS REPUBLIKA</w:t>
      </w:r>
    </w:p>
    <w:p w:rsidR="00D81CA3" w:rsidRPr="00321FC8" w:rsidRDefault="00D81CA3" w:rsidP="00D81CA3">
      <w:pPr>
        <w:jc w:val="center"/>
        <w:rPr>
          <w:b/>
          <w:sz w:val="48"/>
          <w:szCs w:val="48"/>
          <w:lang w:val="it-IT"/>
        </w:rPr>
      </w:pPr>
      <w:r w:rsidRPr="00321FC8">
        <w:rPr>
          <w:b/>
          <w:sz w:val="48"/>
          <w:szCs w:val="48"/>
          <w:lang w:val="it-IT"/>
        </w:rPr>
        <w:t>TUKUMA  NOVADA  DOME</w:t>
      </w:r>
    </w:p>
    <w:p w:rsidR="00D81CA3" w:rsidRPr="00321FC8" w:rsidRDefault="00D81CA3" w:rsidP="00D81CA3">
      <w:pPr>
        <w:jc w:val="center"/>
        <w:rPr>
          <w:sz w:val="22"/>
          <w:lang w:val="it-IT"/>
        </w:rPr>
      </w:pPr>
      <w:r w:rsidRPr="00321FC8">
        <w:rPr>
          <w:sz w:val="22"/>
          <w:lang w:val="it-IT"/>
        </w:rPr>
        <w:t>Reģistrācijas  Nr.90000050975</w:t>
      </w:r>
    </w:p>
    <w:p w:rsidR="00D81CA3" w:rsidRPr="00321FC8" w:rsidRDefault="00D81CA3" w:rsidP="00D81CA3">
      <w:pPr>
        <w:jc w:val="center"/>
        <w:rPr>
          <w:color w:val="1C1C1C"/>
          <w:sz w:val="22"/>
          <w:lang w:val="it-IT"/>
        </w:rPr>
      </w:pPr>
      <w:r w:rsidRPr="00321FC8">
        <w:rPr>
          <w:color w:val="1C1C1C"/>
          <w:sz w:val="22"/>
          <w:lang w:val="it-IT"/>
        </w:rPr>
        <w:t xml:space="preserve">Talsu ielā 4, Tukumā, Tukuma novadā, LV-3101, </w:t>
      </w:r>
    </w:p>
    <w:p w:rsidR="00D81CA3" w:rsidRPr="00321FC8" w:rsidRDefault="00D81CA3" w:rsidP="00D81CA3">
      <w:pPr>
        <w:jc w:val="center"/>
        <w:rPr>
          <w:color w:val="1C1C1C"/>
          <w:sz w:val="22"/>
          <w:lang w:val="it-IT"/>
        </w:rPr>
      </w:pPr>
      <w:r w:rsidRPr="00321FC8">
        <w:rPr>
          <w:color w:val="1C1C1C"/>
          <w:sz w:val="22"/>
          <w:lang w:val="it-IT"/>
        </w:rPr>
        <w:t>tālrunis 63122707, fakss 63107243, mobilais tālrunis 26603299, 29288876</w:t>
      </w:r>
    </w:p>
    <w:p w:rsidR="00D81CA3" w:rsidRPr="00321FC8" w:rsidRDefault="00EC3BA5" w:rsidP="00D81CA3">
      <w:pPr>
        <w:jc w:val="center"/>
        <w:rPr>
          <w:color w:val="1C1C1C"/>
          <w:sz w:val="22"/>
          <w:lang w:val="it-IT"/>
        </w:rPr>
      </w:pPr>
      <w:hyperlink r:id="rId11" w:history="1">
        <w:r w:rsidR="00D81CA3" w:rsidRPr="00321FC8">
          <w:rPr>
            <w:color w:val="1C1C1C"/>
            <w:sz w:val="22"/>
            <w:u w:val="single"/>
            <w:lang w:val="fr-FR"/>
          </w:rPr>
          <w:t>www.tukums.lv</w:t>
        </w:r>
      </w:hyperlink>
      <w:r w:rsidR="00D81CA3" w:rsidRPr="00321FC8">
        <w:rPr>
          <w:color w:val="1C1C1C"/>
          <w:sz w:val="22"/>
          <w:u w:val="single"/>
        </w:rPr>
        <w:t xml:space="preserve"> </w:t>
      </w:r>
      <w:r w:rsidR="00D81CA3" w:rsidRPr="00321FC8">
        <w:rPr>
          <w:color w:val="1C1C1C"/>
          <w:sz w:val="22"/>
        </w:rPr>
        <w:t xml:space="preserve">     </w:t>
      </w:r>
      <w:r w:rsidR="00D81CA3" w:rsidRPr="00321FC8">
        <w:rPr>
          <w:color w:val="1C1C1C"/>
          <w:sz w:val="22"/>
          <w:lang w:val="fr-FR"/>
        </w:rPr>
        <w:t xml:space="preserve">e-pasts: </w:t>
      </w:r>
      <w:hyperlink r:id="rId12" w:history="1">
        <w:r w:rsidR="00D81CA3" w:rsidRPr="00321FC8">
          <w:rPr>
            <w:color w:val="0000FF"/>
            <w:sz w:val="22"/>
            <w:u w:val="single"/>
            <w:lang w:val="fr-FR"/>
          </w:rPr>
          <w:t>dome@tukums.lv</w:t>
        </w:r>
      </w:hyperlink>
      <w:r w:rsidR="00D81CA3" w:rsidRPr="00321FC8">
        <w:rPr>
          <w:color w:val="1C1C1C"/>
          <w:sz w:val="22"/>
          <w:lang w:val="fr-FR"/>
        </w:rPr>
        <w:t xml:space="preserve">         </w:t>
      </w:r>
    </w:p>
    <w:p w:rsidR="00D81CA3" w:rsidRPr="00321FC8" w:rsidRDefault="00D81CA3" w:rsidP="00D81CA3">
      <w:pPr>
        <w:rPr>
          <w:sz w:val="16"/>
          <w:szCs w:val="16"/>
          <w:lang w:val="fr-FR"/>
        </w:rPr>
      </w:pPr>
      <w:r w:rsidRPr="00321FC8">
        <w:rPr>
          <w:noProof/>
          <w:sz w:val="16"/>
          <w:szCs w:val="16"/>
          <w:lang w:eastAsia="lv-LV"/>
        </w:rPr>
        <mc:AlternateContent>
          <mc:Choice Requires="wps">
            <w:drawing>
              <wp:anchor distT="0" distB="0" distL="114300" distR="114300" simplePos="0" relativeHeight="251661312" behindDoc="0" locked="0" layoutInCell="1" allowOverlap="1" wp14:anchorId="31AAFB8C" wp14:editId="0780E7AE">
                <wp:simplePos x="0" y="0"/>
                <wp:positionH relativeFrom="column">
                  <wp:posOffset>1600200</wp:posOffset>
                </wp:positionH>
                <wp:positionV relativeFrom="paragraph">
                  <wp:posOffset>3657600</wp:posOffset>
                </wp:positionV>
                <wp:extent cx="0" cy="0"/>
                <wp:effectExtent l="13335"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47A88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21FC8">
        <w:rPr>
          <w:noProof/>
          <w:sz w:val="16"/>
          <w:szCs w:val="16"/>
          <w:lang w:eastAsia="lv-LV"/>
        </w:rPr>
        <mc:AlternateContent>
          <mc:Choice Requires="wps">
            <w:drawing>
              <wp:anchor distT="0" distB="0" distL="114300" distR="114300" simplePos="0" relativeHeight="251660288" behindDoc="0" locked="0" layoutInCell="1" allowOverlap="1" wp14:anchorId="7744AC10" wp14:editId="2089E850">
                <wp:simplePos x="0" y="0"/>
                <wp:positionH relativeFrom="column">
                  <wp:posOffset>1600200</wp:posOffset>
                </wp:positionH>
                <wp:positionV relativeFrom="paragraph">
                  <wp:posOffset>3657600</wp:posOffset>
                </wp:positionV>
                <wp:extent cx="0" cy="0"/>
                <wp:effectExtent l="13335" t="6350" r="571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25194D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21FC8">
        <w:rPr>
          <w:noProof/>
          <w:sz w:val="16"/>
          <w:szCs w:val="16"/>
          <w:lang w:eastAsia="lv-LV"/>
        </w:rPr>
        <mc:AlternateContent>
          <mc:Choice Requires="wps">
            <w:drawing>
              <wp:anchor distT="0" distB="0" distL="114300" distR="114300" simplePos="0" relativeHeight="251659264" behindDoc="0" locked="0" layoutInCell="1" allowOverlap="1" wp14:anchorId="65A1FA56" wp14:editId="120D94B4">
                <wp:simplePos x="0" y="0"/>
                <wp:positionH relativeFrom="column">
                  <wp:posOffset>1600200</wp:posOffset>
                </wp:positionH>
                <wp:positionV relativeFrom="paragraph">
                  <wp:posOffset>3657600</wp:posOffset>
                </wp:positionV>
                <wp:extent cx="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9A0E8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D81CA3" w:rsidRPr="00321FC8" w:rsidRDefault="00D81CA3" w:rsidP="00D81CA3">
      <w:pPr>
        <w:rPr>
          <w:szCs w:val="36"/>
          <w:lang w:val="fr-FR"/>
        </w:rPr>
      </w:pPr>
      <w:r w:rsidRPr="00321FC8">
        <w:rPr>
          <w:noProof/>
          <w:sz w:val="16"/>
          <w:szCs w:val="16"/>
          <w:lang w:eastAsia="lv-LV"/>
        </w:rPr>
        <mc:AlternateContent>
          <mc:Choice Requires="wps">
            <w:drawing>
              <wp:anchor distT="0" distB="0" distL="114300" distR="114300" simplePos="0" relativeHeight="251662336" behindDoc="0" locked="0" layoutInCell="1" allowOverlap="1" wp14:anchorId="2E0E809A" wp14:editId="7D686B29">
                <wp:simplePos x="0" y="0"/>
                <wp:positionH relativeFrom="column">
                  <wp:posOffset>-180975</wp:posOffset>
                </wp:positionH>
                <wp:positionV relativeFrom="paragraph">
                  <wp:posOffset>1270</wp:posOffset>
                </wp:positionV>
                <wp:extent cx="6127115" cy="0"/>
                <wp:effectExtent l="22860" t="29210" r="22225" b="279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A72081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1D0905" w:rsidRPr="001D0905" w:rsidRDefault="001D0905" w:rsidP="001D0905">
      <w:pPr>
        <w:ind w:left="5760" w:right="-2" w:firstLine="720"/>
        <w:rPr>
          <w:rFonts w:eastAsia="Times New Roman" w:cs="Times New Roman"/>
          <w:sz w:val="20"/>
          <w:szCs w:val="20"/>
          <w:lang w:eastAsia="lv-LV"/>
        </w:rPr>
      </w:pPr>
      <w:r w:rsidRPr="001D0905">
        <w:rPr>
          <w:rFonts w:eastAsia="Times New Roman" w:cs="Times New Roman"/>
          <w:sz w:val="20"/>
          <w:szCs w:val="20"/>
          <w:lang w:eastAsia="lv-LV"/>
        </w:rPr>
        <w:t>APSTIPRINĀTI</w:t>
      </w:r>
    </w:p>
    <w:p w:rsidR="001D0905" w:rsidRPr="001D0905" w:rsidRDefault="001D0905" w:rsidP="001D0905">
      <w:pPr>
        <w:ind w:left="6480" w:right="-2"/>
        <w:rPr>
          <w:rFonts w:eastAsia="Times New Roman" w:cs="Times New Roman"/>
          <w:sz w:val="20"/>
          <w:szCs w:val="20"/>
          <w:lang w:eastAsia="lv-LV"/>
        </w:rPr>
      </w:pPr>
      <w:r w:rsidRPr="001D0905">
        <w:rPr>
          <w:rFonts w:eastAsia="Times New Roman" w:cs="Times New Roman"/>
          <w:sz w:val="20"/>
          <w:szCs w:val="20"/>
          <w:lang w:eastAsia="lv-LV"/>
        </w:rPr>
        <w:t>ar Tukuma novada Domes 22.08.2013.</w:t>
      </w:r>
    </w:p>
    <w:p w:rsidR="001D0905" w:rsidRPr="001D0905" w:rsidRDefault="001D0905" w:rsidP="001D0905">
      <w:pPr>
        <w:ind w:right="-2"/>
        <w:rPr>
          <w:rFonts w:eastAsia="Times New Roman" w:cs="Times New Roman"/>
          <w:sz w:val="20"/>
          <w:szCs w:val="20"/>
          <w:lang w:eastAsia="lv-LV"/>
        </w:rPr>
      </w:pP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r>
      <w:r w:rsidRPr="001D0905">
        <w:rPr>
          <w:rFonts w:eastAsia="Times New Roman" w:cs="Times New Roman"/>
          <w:sz w:val="20"/>
          <w:szCs w:val="20"/>
          <w:lang w:eastAsia="lv-LV"/>
        </w:rPr>
        <w:tab/>
        <w:t>lēmumu (prot. Nr.13, 4.§.)</w:t>
      </w:r>
    </w:p>
    <w:p w:rsidR="001D0905" w:rsidRPr="001D0905" w:rsidRDefault="001D0905" w:rsidP="001D0905">
      <w:pPr>
        <w:ind w:right="-2"/>
        <w:rPr>
          <w:rFonts w:eastAsia="Times New Roman" w:cs="Times New Roman"/>
          <w:sz w:val="20"/>
          <w:szCs w:val="20"/>
          <w:lang w:eastAsia="lv-LV"/>
        </w:rPr>
      </w:pPr>
    </w:p>
    <w:p w:rsidR="001D0905" w:rsidRPr="001D0905" w:rsidRDefault="001D0905" w:rsidP="001D0905">
      <w:pPr>
        <w:ind w:left="6480" w:right="-2"/>
        <w:rPr>
          <w:rFonts w:eastAsia="Times New Roman" w:cs="Times New Roman"/>
          <w:sz w:val="20"/>
          <w:szCs w:val="20"/>
          <w:lang w:eastAsia="lv-LV"/>
        </w:rPr>
      </w:pPr>
      <w:r w:rsidRPr="001D0905">
        <w:rPr>
          <w:rFonts w:eastAsia="Times New Roman" w:cs="Times New Roman"/>
          <w:sz w:val="20"/>
          <w:szCs w:val="20"/>
          <w:lang w:eastAsia="lv-LV"/>
        </w:rPr>
        <w:t xml:space="preserve">Ar grozījumiem, kas izdarīti ar </w:t>
      </w:r>
    </w:p>
    <w:p w:rsidR="001D0905" w:rsidRPr="001D0905" w:rsidRDefault="001D0905" w:rsidP="001D0905">
      <w:pPr>
        <w:ind w:left="6480" w:right="-2"/>
        <w:rPr>
          <w:rFonts w:eastAsia="Times New Roman" w:cs="Times New Roman"/>
          <w:sz w:val="20"/>
          <w:szCs w:val="20"/>
          <w:lang w:eastAsia="lv-LV"/>
        </w:rPr>
      </w:pPr>
      <w:r w:rsidRPr="001D0905">
        <w:rPr>
          <w:rFonts w:eastAsia="Times New Roman" w:cs="Times New Roman"/>
          <w:sz w:val="20"/>
          <w:szCs w:val="20"/>
          <w:lang w:eastAsia="lv-LV"/>
        </w:rPr>
        <w:t>Tukuma novada Domes lēmumu:</w:t>
      </w:r>
    </w:p>
    <w:p w:rsidR="001D0905" w:rsidRPr="001D0905" w:rsidRDefault="001D0905" w:rsidP="001D0905">
      <w:pPr>
        <w:ind w:left="6480" w:right="-2"/>
        <w:rPr>
          <w:rFonts w:eastAsia="Times New Roman" w:cs="Times New Roman"/>
          <w:sz w:val="20"/>
          <w:szCs w:val="20"/>
          <w:lang w:eastAsia="lv-LV"/>
        </w:rPr>
      </w:pPr>
      <w:r w:rsidRPr="001D0905">
        <w:rPr>
          <w:rFonts w:eastAsia="Times New Roman" w:cs="Times New Roman"/>
          <w:sz w:val="20"/>
          <w:szCs w:val="20"/>
          <w:lang w:eastAsia="lv-LV"/>
        </w:rPr>
        <w:t>- 28.08.2014.(prot.Nr.10, 15.§.),</w:t>
      </w:r>
    </w:p>
    <w:p w:rsidR="001D0905" w:rsidRPr="001D0905" w:rsidRDefault="001D0905" w:rsidP="001D0905">
      <w:pPr>
        <w:ind w:left="6480" w:right="-2"/>
        <w:rPr>
          <w:rFonts w:eastAsia="Times New Roman" w:cs="Times New Roman"/>
          <w:sz w:val="20"/>
          <w:szCs w:val="20"/>
          <w:lang w:eastAsia="lv-LV"/>
        </w:rPr>
      </w:pPr>
      <w:r w:rsidRPr="001D0905">
        <w:rPr>
          <w:rFonts w:eastAsia="Times New Roman" w:cs="Times New Roman"/>
          <w:sz w:val="20"/>
          <w:szCs w:val="20"/>
          <w:lang w:eastAsia="lv-LV"/>
        </w:rPr>
        <w:t>- 29.01.2015. (prot. Nr.1, 5.§.),</w:t>
      </w:r>
    </w:p>
    <w:p w:rsidR="001D0905" w:rsidRPr="001D0905" w:rsidRDefault="001D0905" w:rsidP="001D0905">
      <w:pPr>
        <w:ind w:left="6480" w:right="-2"/>
        <w:rPr>
          <w:rFonts w:eastAsia="Times New Roman" w:cs="Times New Roman"/>
          <w:color w:val="000000"/>
          <w:sz w:val="20"/>
          <w:szCs w:val="20"/>
          <w:lang w:eastAsia="lv-LV"/>
        </w:rPr>
      </w:pPr>
      <w:r w:rsidRPr="001D0905">
        <w:rPr>
          <w:rFonts w:eastAsia="Times New Roman" w:cs="Times New Roman"/>
          <w:color w:val="000000"/>
          <w:sz w:val="20"/>
          <w:szCs w:val="20"/>
          <w:lang w:eastAsia="lv-LV"/>
        </w:rPr>
        <w:t>- 26.02.2015. (prot.Nr.2, 4.§.),</w:t>
      </w:r>
    </w:p>
    <w:p w:rsidR="001D0905" w:rsidRDefault="001D0905" w:rsidP="001D0905">
      <w:pPr>
        <w:ind w:left="6480" w:right="-2"/>
        <w:rPr>
          <w:rFonts w:eastAsia="Times New Roman" w:cs="Times New Roman"/>
          <w:color w:val="000000"/>
          <w:sz w:val="20"/>
          <w:szCs w:val="20"/>
          <w:lang w:eastAsia="lv-LV"/>
        </w:rPr>
      </w:pPr>
      <w:r w:rsidRPr="001D0905">
        <w:rPr>
          <w:rFonts w:eastAsia="Times New Roman" w:cs="Times New Roman"/>
          <w:color w:val="000000"/>
          <w:sz w:val="20"/>
          <w:szCs w:val="20"/>
          <w:lang w:eastAsia="lv-LV"/>
        </w:rPr>
        <w:t>- 28.05.2015. (prot.Nr.5, 3.§.)</w:t>
      </w:r>
      <w:r>
        <w:rPr>
          <w:rFonts w:eastAsia="Times New Roman" w:cs="Times New Roman"/>
          <w:color w:val="000000"/>
          <w:sz w:val="20"/>
          <w:szCs w:val="20"/>
          <w:lang w:eastAsia="lv-LV"/>
        </w:rPr>
        <w:t>,</w:t>
      </w:r>
    </w:p>
    <w:p w:rsidR="00C95DE6" w:rsidRPr="00C95DE6" w:rsidRDefault="00C95DE6" w:rsidP="00C95DE6">
      <w:pPr>
        <w:ind w:left="6480" w:right="49"/>
        <w:rPr>
          <w:rFonts w:eastAsia="Times New Roman" w:cs="Times New Roman"/>
          <w:color w:val="FF0000"/>
          <w:sz w:val="20"/>
          <w:szCs w:val="20"/>
          <w:lang w:eastAsia="lv-LV"/>
        </w:rPr>
      </w:pPr>
      <w:r w:rsidRPr="00C95DE6">
        <w:rPr>
          <w:rFonts w:eastAsia="Times New Roman" w:cs="Times New Roman"/>
          <w:color w:val="FF0000"/>
          <w:sz w:val="20"/>
          <w:szCs w:val="20"/>
          <w:lang w:eastAsia="lv-LV"/>
        </w:rPr>
        <w:t>- 24.11.2016. (prot.Nr.15, ..§.)</w:t>
      </w:r>
    </w:p>
    <w:p w:rsidR="00C95DE6" w:rsidRPr="001D0905" w:rsidRDefault="00C95DE6" w:rsidP="001D0905">
      <w:pPr>
        <w:ind w:left="6480" w:right="-2"/>
        <w:rPr>
          <w:rFonts w:eastAsia="Times New Roman" w:cs="Times New Roman"/>
          <w:color w:val="000000"/>
          <w:sz w:val="20"/>
          <w:szCs w:val="20"/>
          <w:lang w:eastAsia="lv-LV"/>
        </w:rPr>
      </w:pPr>
    </w:p>
    <w:p w:rsidR="001D0905" w:rsidRPr="001D0905" w:rsidRDefault="001D0905" w:rsidP="001D0905">
      <w:pPr>
        <w:ind w:right="-2"/>
        <w:rPr>
          <w:rFonts w:eastAsia="Times New Roman" w:cs="Times New Roman"/>
          <w:szCs w:val="24"/>
          <w:lang w:eastAsia="lv-LV"/>
        </w:rPr>
      </w:pPr>
    </w:p>
    <w:p w:rsidR="001D0905" w:rsidRPr="001D0905" w:rsidRDefault="001D0905" w:rsidP="001D0905">
      <w:pPr>
        <w:ind w:right="-2"/>
        <w:jc w:val="center"/>
        <w:rPr>
          <w:rFonts w:eastAsia="Times New Roman" w:cs="Times New Roman"/>
          <w:b/>
          <w:szCs w:val="24"/>
          <w:lang w:eastAsia="lv-LV" w:bidi="lo-LA"/>
        </w:rPr>
      </w:pPr>
      <w:r w:rsidRPr="001D0905">
        <w:rPr>
          <w:rFonts w:eastAsia="Times New Roman" w:cs="Times New Roman"/>
          <w:b/>
          <w:szCs w:val="24"/>
          <w:lang w:eastAsia="lv-LV" w:bidi="lo-LA"/>
        </w:rPr>
        <w:t>SAISTOŠIE NOTEIKUMI</w:t>
      </w:r>
    </w:p>
    <w:p w:rsidR="001D0905" w:rsidRPr="001D0905" w:rsidRDefault="001D0905" w:rsidP="001D0905">
      <w:pPr>
        <w:ind w:right="-2"/>
        <w:jc w:val="center"/>
        <w:rPr>
          <w:rFonts w:eastAsia="Times New Roman" w:cs="Times New Roman"/>
          <w:szCs w:val="24"/>
          <w:lang w:eastAsia="lv-LV" w:bidi="lo-LA"/>
        </w:rPr>
      </w:pPr>
      <w:r w:rsidRPr="001D0905">
        <w:rPr>
          <w:rFonts w:eastAsia="Times New Roman" w:cs="Times New Roman"/>
          <w:szCs w:val="24"/>
          <w:lang w:eastAsia="lv-LV" w:bidi="lo-LA"/>
        </w:rPr>
        <w:t>Tukumā</w:t>
      </w:r>
    </w:p>
    <w:p w:rsidR="001D0905" w:rsidRPr="001D0905" w:rsidRDefault="001D0905" w:rsidP="001D0905">
      <w:pPr>
        <w:ind w:right="-2"/>
        <w:rPr>
          <w:rFonts w:eastAsia="Times New Roman" w:cs="Times New Roman"/>
          <w:szCs w:val="24"/>
          <w:lang w:eastAsia="lv-LV" w:bidi="lo-LA"/>
        </w:rPr>
      </w:pPr>
      <w:r w:rsidRPr="001D0905">
        <w:rPr>
          <w:rFonts w:eastAsia="Times New Roman" w:cs="Times New Roman"/>
          <w:szCs w:val="24"/>
          <w:lang w:eastAsia="lv-LV" w:bidi="lo-LA"/>
        </w:rPr>
        <w:t>2013.gada 22.augustā</w:t>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t xml:space="preserve">         </w:t>
      </w:r>
      <w:r w:rsidRPr="001D0905">
        <w:rPr>
          <w:rFonts w:eastAsia="Times New Roman" w:cs="Times New Roman"/>
          <w:b/>
          <w:szCs w:val="24"/>
          <w:lang w:eastAsia="lv-LV" w:bidi="lo-LA"/>
        </w:rPr>
        <w:t>Nr.21</w:t>
      </w:r>
    </w:p>
    <w:p w:rsidR="001D0905" w:rsidRPr="001D0905" w:rsidRDefault="001D0905" w:rsidP="001D0905">
      <w:pPr>
        <w:ind w:right="-2"/>
        <w:jc w:val="right"/>
        <w:rPr>
          <w:rFonts w:eastAsia="Times New Roman" w:cs="Times New Roman"/>
          <w:szCs w:val="24"/>
          <w:lang w:eastAsia="lv-LV" w:bidi="lo-LA"/>
        </w:rPr>
      </w:pPr>
      <w:r w:rsidRPr="001D0905">
        <w:rPr>
          <w:rFonts w:eastAsia="Times New Roman" w:cs="Times New Roman"/>
          <w:szCs w:val="24"/>
          <w:lang w:eastAsia="lv-LV" w:bidi="lo-LA"/>
        </w:rPr>
        <w:t>(prot.Nr.13, 4.§.)</w:t>
      </w:r>
    </w:p>
    <w:p w:rsidR="001D0905" w:rsidRPr="001D0905" w:rsidRDefault="001D0905" w:rsidP="001D0905">
      <w:pPr>
        <w:ind w:right="-2"/>
        <w:jc w:val="center"/>
        <w:rPr>
          <w:rFonts w:eastAsia="Times New Roman" w:cs="Times New Roman"/>
          <w:szCs w:val="24"/>
          <w:lang w:eastAsia="lv-LV" w:bidi="lo-LA"/>
        </w:rPr>
      </w:pPr>
    </w:p>
    <w:p w:rsidR="001D0905" w:rsidRPr="001D0905" w:rsidRDefault="001D0905" w:rsidP="001D0905">
      <w:pPr>
        <w:ind w:right="-2"/>
        <w:jc w:val="center"/>
        <w:rPr>
          <w:rFonts w:eastAsia="Times New Roman" w:cs="Times New Roman"/>
          <w:b/>
          <w:sz w:val="28"/>
          <w:szCs w:val="28"/>
          <w:lang w:eastAsia="lv-LV" w:bidi="lo-LA"/>
        </w:rPr>
      </w:pPr>
      <w:r w:rsidRPr="001D0905">
        <w:rPr>
          <w:rFonts w:eastAsia="Times New Roman" w:cs="Times New Roman"/>
          <w:b/>
          <w:sz w:val="28"/>
          <w:szCs w:val="28"/>
          <w:lang w:eastAsia="lv-LV" w:bidi="lo-LA"/>
        </w:rPr>
        <w:t>TUKUMA NOVADA PAŠVALDĪBAS NOLIKUMS</w:t>
      </w:r>
    </w:p>
    <w:p w:rsidR="001D0905" w:rsidRPr="001D0905" w:rsidRDefault="001D0905" w:rsidP="001D0905">
      <w:pPr>
        <w:ind w:right="-2"/>
        <w:jc w:val="right"/>
        <w:rPr>
          <w:rFonts w:eastAsia="Times New Roman" w:cs="Times New Roman"/>
          <w:szCs w:val="24"/>
          <w:lang w:eastAsia="lv-LV" w:bidi="lo-LA"/>
        </w:rPr>
      </w:pP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r w:rsidRPr="001D0905">
        <w:rPr>
          <w:rFonts w:eastAsia="Times New Roman" w:cs="Times New Roman"/>
          <w:szCs w:val="24"/>
          <w:lang w:eastAsia="lv-LV" w:bidi="lo-LA"/>
        </w:rPr>
        <w:tab/>
      </w:r>
    </w:p>
    <w:p w:rsidR="001D0905" w:rsidRPr="001D0905" w:rsidRDefault="001D0905" w:rsidP="001D0905">
      <w:pPr>
        <w:ind w:left="5040" w:right="-2" w:firstLine="720"/>
        <w:rPr>
          <w:rFonts w:eastAsia="Times New Roman" w:cs="Times New Roman"/>
          <w:sz w:val="20"/>
          <w:szCs w:val="20"/>
          <w:lang w:eastAsia="lv-LV" w:bidi="lo-LA"/>
        </w:rPr>
      </w:pPr>
      <w:r w:rsidRPr="001D0905">
        <w:rPr>
          <w:rFonts w:eastAsia="Times New Roman" w:cs="Times New Roman"/>
          <w:sz w:val="20"/>
          <w:szCs w:val="20"/>
          <w:lang w:eastAsia="lv-LV" w:bidi="lo-LA"/>
        </w:rPr>
        <w:t>Izdoti pamatojoties uz likumu</w:t>
      </w:r>
    </w:p>
    <w:p w:rsidR="001D0905" w:rsidRPr="001D0905" w:rsidRDefault="001D0905" w:rsidP="001D0905">
      <w:pPr>
        <w:ind w:left="5760" w:right="-2"/>
        <w:rPr>
          <w:rFonts w:eastAsia="Times New Roman" w:cs="Times New Roman"/>
          <w:sz w:val="20"/>
          <w:szCs w:val="20"/>
          <w:lang w:eastAsia="lv-LV" w:bidi="lo-LA"/>
        </w:rPr>
      </w:pPr>
      <w:r w:rsidRPr="001D0905">
        <w:rPr>
          <w:rFonts w:eastAsia="Times New Roman" w:cs="Times New Roman"/>
          <w:sz w:val="20"/>
          <w:szCs w:val="20"/>
          <w:lang w:eastAsia="lv-LV" w:bidi="lo-LA"/>
        </w:rPr>
        <w:t xml:space="preserve">„Par pašvaldībām” </w:t>
      </w:r>
      <w:r w:rsidRPr="001D0905">
        <w:rPr>
          <w:rFonts w:eastAsia="Times New Roman" w:cs="Times New Roman"/>
          <w:sz w:val="20"/>
          <w:szCs w:val="20"/>
          <w:lang w:eastAsia="lv-LV"/>
        </w:rPr>
        <w:t xml:space="preserve">21.panta pirmās daļas 1.punktu un </w:t>
      </w:r>
      <w:r w:rsidRPr="001D0905">
        <w:rPr>
          <w:rFonts w:eastAsia="Times New Roman" w:cs="Times New Roman"/>
          <w:sz w:val="20"/>
          <w:szCs w:val="20"/>
          <w:lang w:eastAsia="lv-LV" w:bidi="lo-LA"/>
        </w:rPr>
        <w:t>24.pantu un Valsts pārvaldes iekārtas likuma 28.pantu.</w:t>
      </w:r>
    </w:p>
    <w:p w:rsidR="001D0905" w:rsidRPr="001D0905" w:rsidRDefault="001D0905" w:rsidP="001D0905">
      <w:pPr>
        <w:ind w:right="-2"/>
        <w:rPr>
          <w:rFonts w:eastAsia="Times New Roman" w:cs="Times New Roman"/>
          <w:szCs w:val="24"/>
          <w:lang w:eastAsia="lv-LV" w:bidi="lo-LA"/>
        </w:rPr>
      </w:pPr>
    </w:p>
    <w:p w:rsidR="001D0905" w:rsidRPr="001D0905" w:rsidRDefault="001D0905" w:rsidP="001D0905">
      <w:pPr>
        <w:ind w:right="-2"/>
        <w:jc w:val="center"/>
        <w:rPr>
          <w:rFonts w:eastAsia="Times New Roman" w:cs="Times New Roman"/>
          <w:b/>
          <w:bCs/>
          <w:szCs w:val="24"/>
          <w:lang w:eastAsia="lv-LV"/>
        </w:rPr>
      </w:pPr>
      <w:r w:rsidRPr="001D0905">
        <w:rPr>
          <w:rFonts w:eastAsia="Times New Roman" w:cs="Times New Roman"/>
          <w:b/>
          <w:bCs/>
          <w:szCs w:val="24"/>
          <w:lang w:eastAsia="lv-LV"/>
        </w:rPr>
        <w:t>1. Pašvaldības teritoriālais iedalījums, pašvaldības domes un administrācijas struktūra</w:t>
      </w:r>
    </w:p>
    <w:p w:rsidR="001D0905" w:rsidRPr="001D0905" w:rsidRDefault="001D0905" w:rsidP="001D0905">
      <w:pPr>
        <w:ind w:right="-2"/>
        <w:jc w:val="center"/>
        <w:rPr>
          <w:rFonts w:eastAsia="Times New Roman" w:cs="Times New Roman"/>
          <w:szCs w:val="24"/>
          <w:lang w:eastAsia="lv-LV"/>
        </w:rPr>
      </w:pPr>
    </w:p>
    <w:p w:rsidR="001D0905" w:rsidRPr="001D0905" w:rsidRDefault="001D0905" w:rsidP="001D0905">
      <w:pPr>
        <w:ind w:right="-2"/>
        <w:jc w:val="left"/>
        <w:rPr>
          <w:rFonts w:eastAsia="Times New Roman" w:cs="Times New Roman"/>
          <w:szCs w:val="24"/>
          <w:lang w:eastAsia="lv-LV"/>
        </w:rPr>
      </w:pPr>
      <w:r w:rsidRPr="001D0905">
        <w:rPr>
          <w:rFonts w:eastAsia="Times New Roman" w:cs="Times New Roman"/>
          <w:szCs w:val="24"/>
          <w:lang w:eastAsia="lv-LV"/>
        </w:rPr>
        <w:t> </w:t>
      </w:r>
      <w:r w:rsidRPr="001D0905">
        <w:rPr>
          <w:rFonts w:eastAsia="Times New Roman" w:cs="Times New Roman"/>
          <w:szCs w:val="24"/>
          <w:lang w:eastAsia="lv-LV"/>
        </w:rPr>
        <w:tab/>
        <w:t>1. Tukuma novada pašvaldības teritorijai ir šāds iedalījums: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1.1. </w:t>
      </w:r>
      <w:r w:rsidRPr="001D0905">
        <w:rPr>
          <w:rFonts w:eastAsia="Times New Roman" w:cs="Times New Roman"/>
          <w:bCs/>
          <w:szCs w:val="24"/>
          <w:lang w:eastAsia="lv-LV"/>
        </w:rPr>
        <w:t>Tukuma pilsēta – novada administratīvais centrs</w:t>
      </w:r>
      <w:r w:rsidRPr="001D0905">
        <w:rPr>
          <w:rFonts w:eastAsia="Times New Roman" w:cs="Times New Roman"/>
          <w:szCs w:val="24"/>
          <w:lang w:eastAsia="lv-LV"/>
        </w:rPr>
        <w:t>;</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1.2. </w:t>
      </w:r>
      <w:r w:rsidRPr="001D0905">
        <w:rPr>
          <w:rFonts w:eastAsia="Times New Roman" w:cs="Times New Roman"/>
          <w:bCs/>
          <w:szCs w:val="24"/>
          <w:lang w:eastAsia="lv-LV"/>
        </w:rPr>
        <w:t>Degoles pagasts;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1.3. </w:t>
      </w:r>
      <w:r w:rsidRPr="001D0905">
        <w:rPr>
          <w:rFonts w:eastAsia="Times New Roman" w:cs="Times New Roman"/>
          <w:bCs/>
          <w:szCs w:val="24"/>
          <w:lang w:eastAsia="lv-LV"/>
        </w:rPr>
        <w:t>Džūkstes</w:t>
      </w:r>
      <w:r w:rsidRPr="001D0905">
        <w:rPr>
          <w:rFonts w:eastAsia="Times New Roman" w:cs="Times New Roman"/>
          <w:szCs w:val="24"/>
          <w:lang w:eastAsia="lv-LV"/>
        </w:rPr>
        <w:t xml:space="preserve">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szCs w:val="24"/>
          <w:lang w:eastAsia="lv-LV"/>
        </w:rPr>
        <w:t xml:space="preserve">1.4. </w:t>
      </w:r>
      <w:r w:rsidRPr="001D0905">
        <w:rPr>
          <w:rFonts w:eastAsia="Times New Roman" w:cs="Times New Roman"/>
          <w:bCs/>
          <w:szCs w:val="24"/>
          <w:lang w:eastAsia="lv-LV"/>
        </w:rPr>
        <w:t xml:space="preserve">Jaunsātu pagasts; </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1.5. Irlavas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1.6. Lestenes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1.7. Pūres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1.8. Sēmes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1.9. Slampes pagasts;</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1.10. Tumes pagasts;</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bCs/>
          <w:szCs w:val="24"/>
          <w:lang w:eastAsia="lv-LV"/>
        </w:rPr>
        <w:t>1.11. Zentenes pagasts.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lastRenderedPageBreak/>
        <w:t>2. Pašvaldības iedzīvotāju pārstāvību nodrošina to ievēlēts pašvaldības lēmējorgāns – Tukuma novada Dome (turpmāk – Dome),</w:t>
      </w:r>
      <w:r w:rsidRPr="001D0905">
        <w:rPr>
          <w:rFonts w:eastAsia="Times New Roman" w:cs="Times New Roman"/>
          <w:i/>
          <w:szCs w:val="24"/>
          <w:lang w:eastAsia="lv-LV"/>
        </w:rPr>
        <w:t xml:space="preserve"> </w:t>
      </w:r>
      <w:r w:rsidRPr="001D0905">
        <w:rPr>
          <w:rFonts w:eastAsia="Times New Roman" w:cs="Times New Roman"/>
          <w:szCs w:val="24"/>
          <w:lang w:eastAsia="lv-LV"/>
        </w:rPr>
        <w:t xml:space="preserve">kas pieņem lēmumus; nosaka pašvaldības institucionālo struktūru; lemj par pašvaldībai nodoto autonomo funkciju un brīvprātīgo iniciatīvu īstenošanu un par kārtību, kādā nodrošina pašvaldībai deleģēto valsts pārvaldes funkciju un pārvaldes uzdevumu izpildi; izstrādā un izpilda pašvaldības budžetu. Dome atbilstoši kompetencei ir atbildīga par pašvaldības institūciju tiesisku darbību un finanšu līdzekļu izlietojumu. </w:t>
      </w:r>
    </w:p>
    <w:p w:rsidR="001D0905" w:rsidRPr="001D0905" w:rsidRDefault="001D0905" w:rsidP="001D0905">
      <w:pPr>
        <w:ind w:right="-2" w:firstLine="720"/>
        <w:rPr>
          <w:rFonts w:eastAsia="Times New Roman" w:cs="Times New Roman"/>
          <w:b/>
          <w:i/>
          <w:szCs w:val="24"/>
          <w:lang w:eastAsia="lv-LV"/>
        </w:rPr>
      </w:pPr>
      <w:r w:rsidRPr="001D0905">
        <w:rPr>
          <w:rFonts w:eastAsia="Times New Roman" w:cs="Times New Roman"/>
          <w:b/>
          <w:i/>
          <w:szCs w:val="24"/>
          <w:lang w:eastAsia="lv-LV"/>
        </w:rPr>
        <w:t> </w:t>
      </w:r>
      <w:r w:rsidRPr="001D0905">
        <w:rPr>
          <w:rFonts w:eastAsia="Times New Roman" w:cs="Times New Roman"/>
          <w:szCs w:val="24"/>
          <w:lang w:eastAsia="lv-LV"/>
        </w:rPr>
        <w:t xml:space="preserve"> Dome atbilstoši Republikas pilsētas domes un novada domes vēlēšanu likumam sastāv no 17 deputātiem. </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 xml:space="preserve">3. Lai nodrošinātu savu darbību un izskatītu Domes lēmumu projektus, Dome izveido pastāvīgās komitejas un ievēl </w:t>
      </w:r>
      <w:r w:rsidRPr="001D0905">
        <w:rPr>
          <w:rFonts w:eastAsia="Times New Roman" w:cs="Times New Roman"/>
          <w:szCs w:val="24"/>
          <w:lang w:eastAsia="lv-LV" w:bidi="lo-LA"/>
        </w:rPr>
        <w:t>pastāvīgo komiteju locekļus</w:t>
      </w:r>
      <w:r w:rsidRPr="001D0905">
        <w:rPr>
          <w:rFonts w:eastAsia="Times New Roman" w:cs="Times New Roman"/>
          <w:szCs w:val="24"/>
          <w:lang w:eastAsia="lv-LV"/>
        </w:rPr>
        <w:t>:</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3.1. Finanšu komiteju desmit locekļu sastāvā;</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3.2. Sociālo un veselības jautājumu komiteju sešu locekļu sastāvā;</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3.3. Izglītības, kultūras un sporta komiteju septiņu locekļu sastāvā;</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3.4. Saimniecības un uzņēmējdarbības veicināšanas komiteju sešu locekļu sastāvā;</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3.5. Teritoriālās attīstības komiteju sešu locekļu sastāvā.</w:t>
      </w:r>
    </w:p>
    <w:p w:rsidR="001D0905" w:rsidRPr="001D0905" w:rsidRDefault="001D0905" w:rsidP="001D0905">
      <w:pPr>
        <w:ind w:right="-2" w:firstLine="720"/>
        <w:rPr>
          <w:rFonts w:eastAsia="Times New Roman" w:cs="Times New Roman"/>
          <w:szCs w:val="24"/>
          <w:lang w:eastAsia="lv-LV"/>
        </w:rPr>
      </w:pP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t>4. Pašvaldības funkciju īstenošanai Dome izveidojusi šādas iestādes:</w:t>
      </w:r>
    </w:p>
    <w:p w:rsidR="001D0905" w:rsidRPr="001D0905" w:rsidRDefault="001D0905" w:rsidP="001D0905">
      <w:pPr>
        <w:ind w:left="720" w:right="-2"/>
        <w:rPr>
          <w:rFonts w:eastAsia="Times New Roman" w:cs="Times New Roman"/>
          <w:i/>
          <w:szCs w:val="24"/>
          <w:lang w:eastAsia="lv-LV" w:bidi="lo-LA"/>
        </w:rPr>
      </w:pPr>
      <w:r w:rsidRPr="001D0905">
        <w:rPr>
          <w:rFonts w:eastAsia="Times New Roman" w:cs="Times New Roman"/>
          <w:szCs w:val="24"/>
          <w:lang w:eastAsia="lv-LV" w:bidi="lo-LA"/>
        </w:rPr>
        <w:t>4.1. Tukuma novada Domes administrācija;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bidi="lo-LA"/>
        </w:rPr>
        <w:t xml:space="preserve">4.2. Tukuma </w:t>
      </w:r>
      <w:r w:rsidRPr="001D0905">
        <w:rPr>
          <w:rFonts w:eastAsia="Times New Roman" w:cs="Times New Roman"/>
          <w:szCs w:val="24"/>
          <w:lang w:eastAsia="lv-LV"/>
        </w:rPr>
        <w:t>novada Izglītības pārvalde;</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4.3. Tukuma Raiņa ģimnāzija;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4.4. Tukuma 2.vidusskola;</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bidi="lo-LA"/>
        </w:rPr>
        <w:t>4.5. Tukuma Vakara un neklātienes vidusskola;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4.6. Irlavas vidusskola;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4.7. Zemgales vidusskola;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4.8. Tumes vidusskola;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4.9. Tukuma E.Birznieka-Upīša 1.pamatskola;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4.10. Tukuma 2.pamatskola;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rPr>
        <w:t>4.11.</w:t>
      </w:r>
      <w:r w:rsidRPr="001D0905">
        <w:rPr>
          <w:rFonts w:eastAsia="Times New Roman" w:cs="Times New Roman"/>
          <w:szCs w:val="24"/>
          <w:lang w:eastAsia="lv-LV" w:bidi="lo-LA"/>
        </w:rPr>
        <w:t>Tukuma 3.pamatskola;</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4.12. Pūres pamatskola;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4.13. Džūkstes pamatskola; </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4.14. Sēmes sākumskola;</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bidi="lo-LA"/>
        </w:rPr>
        <w:t>4.15. Tukuma internātpamatskola;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4.16. Dzirciema internātpamatskola;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4.17. Tukuma Mūzikas 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4.18. Tukuma Sporta 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4.19. Tukuma Mākslas skola;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4.20. Tukuma pirmsskolas izglītības iestāde „Pasaciņa”;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4.21. Tukuma pirmsskolas izglītības iestāde „Taurenītis”;</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4.22. Tukuma pirmsskolas izglītības iestāde „Vālodzīte”;</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4.23. Tukuma pirmsskolas izglītības iestāde „Karlsons”;</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4.24. Tukuma pirmsskolas izglītības iestāde „Pepija”.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4.25. Irlavas pirmsskolas izglītības iestāde „Cīrulītis”;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4.26. Pūres pirmsskolas izglītības iestāde „Zemenīte”;</w:t>
      </w:r>
    </w:p>
    <w:p w:rsidR="001D0905" w:rsidRPr="001D0905" w:rsidRDefault="001D0905" w:rsidP="001D0905">
      <w:pPr>
        <w:ind w:right="-2" w:firstLine="720"/>
        <w:rPr>
          <w:rFonts w:eastAsia="Times New Roman" w:cs="Times New Roman"/>
          <w:szCs w:val="24"/>
          <w:lang w:eastAsia="ko-KR"/>
        </w:rPr>
      </w:pPr>
      <w:r w:rsidRPr="001D0905">
        <w:rPr>
          <w:rFonts w:eastAsia="Times New Roman" w:cs="Times New Roman"/>
          <w:szCs w:val="24"/>
          <w:lang w:eastAsia="ko-KR"/>
        </w:rPr>
        <w:t xml:space="preserve">4.27. Slampes pirmsskolas izglītības iestāde „Pienenīte”;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4.28. Tukuma bibliotēka;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4.29. Tukuma pilsētas Kultūras nams;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4.30. Tukuma muzejs;</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rPr>
        <w:t xml:space="preserve">4.31. </w:t>
      </w:r>
      <w:r w:rsidRPr="001D0905">
        <w:rPr>
          <w:rFonts w:eastAsia="Times New Roman" w:cs="Times New Roman"/>
          <w:szCs w:val="24"/>
          <w:lang w:eastAsia="lv-LV" w:bidi="lo-LA"/>
        </w:rPr>
        <w:t>Irlavas bērnunams - patversme;</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lastRenderedPageBreak/>
        <w:t xml:space="preserve">4.32. </w:t>
      </w:r>
      <w:r w:rsidRPr="001D0905">
        <w:rPr>
          <w:rFonts w:eastAsia="Times New Roman" w:cs="Times New Roman"/>
          <w:bCs/>
          <w:szCs w:val="24"/>
          <w:lang w:eastAsia="lv-LV"/>
        </w:rPr>
        <w:t>Irlavas un Lestenes pagastu pārvalde;</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4.33. </w:t>
      </w:r>
      <w:r w:rsidRPr="001D0905">
        <w:rPr>
          <w:rFonts w:eastAsia="Times New Roman" w:cs="Times New Roman"/>
          <w:bCs/>
          <w:szCs w:val="24"/>
          <w:lang w:eastAsia="lv-LV"/>
        </w:rPr>
        <w:t>Pūres un Jaunsātu pagastu pārvalde</w:t>
      </w:r>
      <w:r w:rsidRPr="001D0905">
        <w:rPr>
          <w:rFonts w:eastAsia="Times New Roman" w:cs="Times New Roman"/>
          <w:szCs w:val="24"/>
          <w:lang w:eastAsia="lv-LV"/>
        </w:rPr>
        <w:t>;</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szCs w:val="24"/>
          <w:lang w:eastAsia="lv-LV"/>
        </w:rPr>
        <w:t>4.34.</w:t>
      </w:r>
      <w:r w:rsidRPr="001D0905">
        <w:rPr>
          <w:rFonts w:eastAsia="Times New Roman" w:cs="Times New Roman"/>
          <w:bCs/>
          <w:szCs w:val="24"/>
          <w:lang w:eastAsia="lv-LV"/>
        </w:rPr>
        <w:t xml:space="preserve"> Sēmes un Zentenes pagastu pārvalde;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4.35. Slampes un Džūkstes pagastu pārvalde;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4.36. Tumes un Degoles pagastu pārvalde.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szCs w:val="24"/>
          <w:lang w:eastAsia="lv-LV"/>
        </w:rPr>
        <w:t>4.37. Tukuma novada bāriņtiesa.</w:t>
      </w:r>
    </w:p>
    <w:p w:rsidR="00C95DE6" w:rsidRPr="00C95DE6" w:rsidRDefault="00C95DE6" w:rsidP="00C95DE6">
      <w:pPr>
        <w:ind w:right="-2" w:firstLine="720"/>
        <w:rPr>
          <w:bCs/>
          <w:color w:val="FF0000"/>
        </w:rPr>
      </w:pPr>
      <w:r w:rsidRPr="00C95DE6">
        <w:rPr>
          <w:color w:val="FF0000"/>
        </w:rPr>
        <w:t>4.38.</w:t>
      </w:r>
      <w:r w:rsidRPr="00C95DE6">
        <w:rPr>
          <w:color w:val="FF0000"/>
          <w:lang w:bidi="lo-LA"/>
        </w:rPr>
        <w:t xml:space="preserve"> Tukuma pirmsskolas izglītības iestāde „Lotte”.</w:t>
      </w:r>
    </w:p>
    <w:p w:rsidR="00C95DE6" w:rsidRPr="00C95DE6" w:rsidRDefault="00C95DE6" w:rsidP="00C95DE6">
      <w:pPr>
        <w:ind w:right="-2"/>
        <w:jc w:val="right"/>
        <w:rPr>
          <w:i/>
          <w:noProof/>
          <w:color w:val="FF0000"/>
          <w:kern w:val="32"/>
          <w:sz w:val="20"/>
          <w:szCs w:val="20"/>
          <w:lang w:val="de-DE"/>
        </w:rPr>
      </w:pPr>
      <w:r w:rsidRPr="00C95DE6">
        <w:rPr>
          <w:i/>
          <w:color w:val="FF0000"/>
          <w:sz w:val="20"/>
          <w:szCs w:val="20"/>
        </w:rPr>
        <w:t xml:space="preserve">Ar grozījumiem, kas izdarīti ar Tukuma novada Domes </w:t>
      </w:r>
      <w:r w:rsidRPr="00C95DE6">
        <w:rPr>
          <w:i/>
          <w:color w:val="FF0000"/>
          <w:sz w:val="20"/>
          <w:szCs w:val="20"/>
          <w:lang w:bidi="lo-LA"/>
        </w:rPr>
        <w:t>24.11.2016. lēmumu (prot.Nr.15, ...</w:t>
      </w:r>
      <w:r w:rsidRPr="00C95DE6">
        <w:rPr>
          <w:color w:val="FF0000"/>
          <w:sz w:val="20"/>
          <w:szCs w:val="20"/>
          <w:lang w:val="de-DE"/>
        </w:rPr>
        <w:t xml:space="preserve"> </w:t>
      </w:r>
      <w:r w:rsidRPr="00C95DE6">
        <w:rPr>
          <w:i/>
          <w:color w:val="FF0000"/>
          <w:sz w:val="20"/>
          <w:szCs w:val="20"/>
          <w:lang w:val="de-DE"/>
        </w:rPr>
        <w:t>§.</w:t>
      </w:r>
      <w:r w:rsidRPr="00C95DE6">
        <w:rPr>
          <w:i/>
          <w:noProof/>
          <w:color w:val="FF0000"/>
          <w:kern w:val="32"/>
          <w:sz w:val="20"/>
          <w:szCs w:val="20"/>
          <w:lang w:val="de-DE"/>
        </w:rPr>
        <w:t>)</w:t>
      </w:r>
    </w:p>
    <w:p w:rsidR="001D0905" w:rsidRPr="001D0905" w:rsidRDefault="001D0905" w:rsidP="001D0905">
      <w:pPr>
        <w:ind w:right="-2"/>
        <w:rPr>
          <w:rFonts w:eastAsia="Times New Roman" w:cs="Times New Roman"/>
          <w:sz w:val="20"/>
          <w:szCs w:val="20"/>
          <w:lang w:eastAsia="lv-LV" w:bidi="lo-LA"/>
        </w:rPr>
      </w:pP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bidi="lo-LA"/>
        </w:rPr>
        <w:t xml:space="preserve">5. Tukuma novada Domes administrācija </w:t>
      </w:r>
      <w:r w:rsidRPr="001D0905">
        <w:rPr>
          <w:rFonts w:eastAsia="Times New Roman" w:cs="Times New Roman"/>
          <w:szCs w:val="24"/>
          <w:lang w:eastAsia="lv-LV"/>
        </w:rPr>
        <w:t xml:space="preserve">(turpmāk – novada administrācija) ir pašvaldības iestāde, kas nodrošina Domes </w:t>
      </w:r>
      <w:r w:rsidRPr="001D0905">
        <w:rPr>
          <w:rFonts w:eastAsia="Times New Roman" w:cs="Times New Roman"/>
          <w:color w:val="000000"/>
          <w:szCs w:val="20"/>
          <w:lang w:eastAsia="lv-LV"/>
        </w:rPr>
        <w:t>lēmumu projektu sagatavošanu,</w:t>
      </w:r>
      <w:r w:rsidRPr="001D0905">
        <w:rPr>
          <w:rFonts w:eastAsia="Times New Roman" w:cs="Times New Roman"/>
          <w:color w:val="000000"/>
          <w:szCs w:val="24"/>
          <w:lang w:eastAsia="lv-LV"/>
        </w:rPr>
        <w:t xml:space="preserve"> </w:t>
      </w:r>
      <w:r w:rsidRPr="001D0905">
        <w:rPr>
          <w:rFonts w:eastAsia="Times New Roman" w:cs="Times New Roman"/>
          <w:szCs w:val="24"/>
          <w:lang w:eastAsia="lv-LV"/>
        </w:rPr>
        <w:t>pieņemto lēmumu izpildi, kā arī darba tehnisko un organizatorisko apkalpošanu. Novada administrācija pilda likumā „Par pašvaldībām” un citos likumos noteiktās pašvaldības funkcijas, kā arī deleģētās funkcijas. Novada administrācijas struktūrvienības ir:</w:t>
      </w:r>
    </w:p>
    <w:p w:rsidR="001D0905" w:rsidRPr="001D0905" w:rsidRDefault="001D0905" w:rsidP="001D0905">
      <w:pPr>
        <w:ind w:right="-2" w:firstLine="720"/>
        <w:jc w:val="right"/>
        <w:rPr>
          <w:rFonts w:eastAsia="Times New Roman" w:cs="Times New Roman"/>
          <w:i/>
          <w:color w:val="000000"/>
          <w:szCs w:val="24"/>
          <w:lang w:eastAsia="lv-LV"/>
        </w:rPr>
      </w:pPr>
      <w:r w:rsidRPr="001D0905">
        <w:rPr>
          <w:rFonts w:eastAsia="Times New Roman" w:cs="Times New Roman"/>
          <w:i/>
          <w:color w:val="000000"/>
          <w:sz w:val="20"/>
          <w:szCs w:val="20"/>
          <w:lang w:eastAsia="lv-LV"/>
        </w:rPr>
        <w:t>Ar grozījumiem, kas izdarīti ar Tukuma novada Domes 26.02.2015. lēmumu (prot.Nr.2, 4.§.)</w:t>
      </w:r>
      <w:r w:rsidRPr="001D0905">
        <w:rPr>
          <w:rFonts w:eastAsia="Times New Roman" w:cs="Times New Roman"/>
          <w:i/>
          <w:color w:val="000000"/>
          <w:szCs w:val="24"/>
          <w:lang w:eastAsia="lv-LV"/>
        </w:rPr>
        <w:t xml:space="preserve"> </w:t>
      </w:r>
    </w:p>
    <w:p w:rsidR="001D0905" w:rsidRPr="001D0905" w:rsidRDefault="001D0905" w:rsidP="001D0905">
      <w:pPr>
        <w:ind w:right="-2" w:firstLine="720"/>
        <w:rPr>
          <w:rFonts w:eastAsia="Times New Roman" w:cs="Times New Roman"/>
          <w:szCs w:val="24"/>
          <w:lang w:eastAsia="lv-LV"/>
        </w:rPr>
      </w:pP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5.1. Finanšu nodaļa;</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5.2. Administratīvā nodaļa;</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5.3. Juridiskā nodaļa;</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5.4. Attīstības nodaļa;</w:t>
      </w:r>
    </w:p>
    <w:p w:rsidR="001D0905" w:rsidRPr="001D0905" w:rsidRDefault="001D0905" w:rsidP="001D0905">
      <w:pPr>
        <w:ind w:right="-2"/>
        <w:jc w:val="left"/>
        <w:rPr>
          <w:rFonts w:eastAsia="Times New Roman" w:cs="Times New Roman"/>
          <w:szCs w:val="24"/>
          <w:lang w:eastAsia="lv-LV" w:bidi="lo-LA"/>
        </w:rPr>
      </w:pPr>
      <w:r w:rsidRPr="001D0905">
        <w:rPr>
          <w:rFonts w:eastAsia="Times New Roman" w:cs="Times New Roman"/>
          <w:szCs w:val="24"/>
          <w:lang w:eastAsia="lv-LV" w:bidi="lo-LA"/>
        </w:rPr>
        <w:tab/>
        <w:t>5.5. Kultūras, sporta un sabiedrisko attiecību nodaļa;</w:t>
      </w:r>
    </w:p>
    <w:p w:rsidR="001D0905" w:rsidRPr="001D0905" w:rsidRDefault="001D0905" w:rsidP="001D0905">
      <w:pPr>
        <w:ind w:right="-2"/>
        <w:jc w:val="left"/>
        <w:rPr>
          <w:rFonts w:eastAsia="Times New Roman" w:cs="Times New Roman"/>
          <w:szCs w:val="24"/>
          <w:lang w:eastAsia="lv-LV" w:bidi="lo-LA"/>
        </w:rPr>
      </w:pPr>
      <w:r w:rsidRPr="001D0905">
        <w:rPr>
          <w:rFonts w:eastAsia="Times New Roman" w:cs="Times New Roman"/>
          <w:szCs w:val="24"/>
          <w:lang w:eastAsia="lv-LV" w:bidi="lo-LA"/>
        </w:rPr>
        <w:tab/>
        <w:t>5.6. Arhitektūras nodaļa;</w:t>
      </w:r>
    </w:p>
    <w:p w:rsidR="001D0905" w:rsidRPr="001D0905" w:rsidRDefault="001D0905" w:rsidP="001D0905">
      <w:pPr>
        <w:ind w:right="-2"/>
        <w:jc w:val="left"/>
        <w:rPr>
          <w:rFonts w:eastAsia="Times New Roman" w:cs="Times New Roman"/>
          <w:szCs w:val="24"/>
          <w:lang w:eastAsia="lv-LV" w:bidi="lo-LA"/>
        </w:rPr>
      </w:pPr>
      <w:r w:rsidRPr="001D0905">
        <w:rPr>
          <w:rFonts w:eastAsia="Times New Roman" w:cs="Times New Roman"/>
          <w:szCs w:val="24"/>
          <w:lang w:eastAsia="lv-LV" w:bidi="lo-LA"/>
        </w:rPr>
        <w:tab/>
        <w:t>5.7. Komunālā nodaļa;</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5.8. Īpašumu nodaļa;</w:t>
      </w:r>
    </w:p>
    <w:p w:rsidR="001D0905" w:rsidRPr="001D0905" w:rsidRDefault="001D0905" w:rsidP="001D0905">
      <w:pPr>
        <w:ind w:right="-2" w:firstLine="709"/>
        <w:jc w:val="left"/>
        <w:rPr>
          <w:rFonts w:eastAsia="Times New Roman" w:cs="Times New Roman"/>
          <w:szCs w:val="24"/>
          <w:lang w:eastAsia="lv-LV" w:bidi="lo-LA"/>
        </w:rPr>
      </w:pPr>
      <w:r w:rsidRPr="001D0905">
        <w:rPr>
          <w:rFonts w:eastAsia="Times New Roman" w:cs="Times New Roman"/>
          <w:szCs w:val="24"/>
          <w:lang w:eastAsia="lv-LV" w:bidi="lo-LA"/>
        </w:rPr>
        <w:t>5.9. iekšējais auditors;</w:t>
      </w:r>
    </w:p>
    <w:p w:rsidR="001D0905" w:rsidRPr="001D0905" w:rsidRDefault="001D0905" w:rsidP="001D0905">
      <w:pPr>
        <w:ind w:right="-2" w:firstLine="709"/>
        <w:jc w:val="left"/>
        <w:rPr>
          <w:rFonts w:eastAsia="Times New Roman" w:cs="Times New Roman"/>
          <w:szCs w:val="24"/>
          <w:lang w:eastAsia="lv-LV" w:bidi="lo-LA"/>
        </w:rPr>
      </w:pPr>
      <w:r w:rsidRPr="001D0905">
        <w:rPr>
          <w:rFonts w:eastAsia="Times New Roman" w:cs="Times New Roman"/>
          <w:szCs w:val="24"/>
          <w:lang w:eastAsia="lv-LV" w:bidi="lo-LA"/>
        </w:rPr>
        <w:t>5.10. Dzimtsarakstu nodaļa;</w:t>
      </w:r>
    </w:p>
    <w:p w:rsidR="001D0905" w:rsidRPr="001D0905" w:rsidRDefault="001D0905" w:rsidP="001D0905">
      <w:pPr>
        <w:ind w:right="-2" w:firstLine="720"/>
        <w:jc w:val="left"/>
        <w:rPr>
          <w:rFonts w:eastAsia="Times New Roman" w:cs="Times New Roman"/>
          <w:szCs w:val="24"/>
          <w:lang w:eastAsia="lv-LV" w:bidi="lo-LA"/>
        </w:rPr>
      </w:pPr>
      <w:r w:rsidRPr="001D0905">
        <w:rPr>
          <w:rFonts w:eastAsia="Times New Roman" w:cs="Times New Roman"/>
          <w:szCs w:val="24"/>
          <w:lang w:eastAsia="lv-LV" w:bidi="lo-LA"/>
        </w:rPr>
        <w:t>5.11. Pašvaldības policija;</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5.12.Tukuma tūrisma informācijas centrs;</w:t>
      </w:r>
    </w:p>
    <w:p w:rsidR="001D0905" w:rsidRPr="001D0905" w:rsidRDefault="001D0905" w:rsidP="001D0905">
      <w:pPr>
        <w:ind w:right="-2" w:firstLine="720"/>
        <w:jc w:val="left"/>
        <w:rPr>
          <w:rFonts w:eastAsia="Times New Roman" w:cs="Times New Roman"/>
          <w:strike/>
          <w:color w:val="FF0000"/>
          <w:szCs w:val="24"/>
          <w:lang w:eastAsia="lv-LV"/>
        </w:rPr>
      </w:pPr>
      <w:r w:rsidRPr="001D0905">
        <w:rPr>
          <w:rFonts w:eastAsia="Times New Roman" w:cs="Times New Roman"/>
          <w:color w:val="000000"/>
          <w:szCs w:val="24"/>
          <w:lang w:eastAsia="lv-LV"/>
        </w:rPr>
        <w:t>5.13.</w:t>
      </w:r>
      <w:r w:rsidRPr="001D0905">
        <w:rPr>
          <w:rFonts w:eastAsia="Times New Roman" w:cs="Times New Roman"/>
          <w:i/>
          <w:color w:val="000000"/>
          <w:szCs w:val="24"/>
          <w:lang w:eastAsia="lv-LV"/>
        </w:rPr>
        <w:t xml:space="preserve"> Svītrots ar Tukuma novada Domes 26.02.2015. lēmumu (prot.Nr.2, 4.§.)</w:t>
      </w:r>
    </w:p>
    <w:p w:rsidR="001D0905" w:rsidRPr="001D0905" w:rsidRDefault="001D0905" w:rsidP="001D0905">
      <w:pPr>
        <w:ind w:right="-2" w:firstLine="720"/>
        <w:jc w:val="right"/>
        <w:rPr>
          <w:rFonts w:eastAsia="Times New Roman" w:cs="Times New Roman"/>
          <w:i/>
          <w:szCs w:val="24"/>
          <w:lang w:eastAsia="lv-LV"/>
        </w:rPr>
      </w:pPr>
      <w:r w:rsidRPr="001D0905">
        <w:rPr>
          <w:rFonts w:eastAsia="Times New Roman" w:cs="Times New Roman"/>
          <w:i/>
          <w:sz w:val="20"/>
          <w:szCs w:val="20"/>
          <w:lang w:eastAsia="lv-LV"/>
        </w:rPr>
        <w:t>Ar grozījumiem, kas izdarīti ar Tukuma novada Domes 28.08.2014. lēmumu (prot.Nr.10, 15.§.)</w:t>
      </w:r>
      <w:r w:rsidRPr="001D0905">
        <w:rPr>
          <w:rFonts w:eastAsia="Times New Roman" w:cs="Times New Roman"/>
          <w:i/>
          <w:szCs w:val="24"/>
          <w:lang w:eastAsia="lv-LV"/>
        </w:rPr>
        <w:t xml:space="preserve"> </w:t>
      </w:r>
    </w:p>
    <w:p w:rsidR="001D0905" w:rsidRPr="001D0905" w:rsidRDefault="001D0905" w:rsidP="001D0905">
      <w:pPr>
        <w:ind w:right="-2" w:firstLine="720"/>
        <w:rPr>
          <w:rFonts w:eastAsia="Times New Roman" w:cs="Times New Roman"/>
          <w:szCs w:val="24"/>
          <w:lang w:eastAsia="lv-LV"/>
        </w:rPr>
      </w:pPr>
    </w:p>
    <w:p w:rsidR="001D0905" w:rsidRPr="001D0905" w:rsidRDefault="001D0905" w:rsidP="001D0905">
      <w:pPr>
        <w:ind w:right="-2" w:firstLine="720"/>
        <w:rPr>
          <w:rFonts w:eastAsia="Times New Roman" w:cs="Times New Roman"/>
          <w:strike/>
          <w:color w:val="000000"/>
          <w:szCs w:val="24"/>
          <w:lang w:eastAsia="lv-LV" w:bidi="lo-LA"/>
        </w:rPr>
      </w:pPr>
      <w:r w:rsidRPr="001D0905">
        <w:rPr>
          <w:rFonts w:eastAsia="Times New Roman" w:cs="Times New Roman"/>
          <w:szCs w:val="24"/>
          <w:lang w:eastAsia="lv-LV"/>
        </w:rPr>
        <w:t xml:space="preserve">6. Novada administrācijas struktūrvienības darbojas saskaņā ar struktūrvienību nolikumiem, kurus apstiprina </w:t>
      </w:r>
      <w:r w:rsidRPr="001D0905">
        <w:rPr>
          <w:rFonts w:eastAsia="Times New Roman" w:cs="Times New Roman"/>
          <w:color w:val="000000"/>
          <w:szCs w:val="24"/>
          <w:lang w:eastAsia="lv-LV"/>
        </w:rPr>
        <w:t xml:space="preserve">Dome. </w:t>
      </w:r>
    </w:p>
    <w:p w:rsidR="001D0905" w:rsidRPr="001D0905" w:rsidRDefault="001D0905" w:rsidP="001D0905">
      <w:pPr>
        <w:ind w:right="-2" w:firstLine="720"/>
        <w:jc w:val="right"/>
        <w:rPr>
          <w:rFonts w:eastAsia="Times New Roman" w:cs="Times New Roman"/>
          <w:i/>
          <w:color w:val="000000"/>
          <w:szCs w:val="24"/>
          <w:lang w:eastAsia="lv-LV"/>
        </w:rPr>
      </w:pPr>
      <w:r w:rsidRPr="001D0905">
        <w:rPr>
          <w:rFonts w:eastAsia="Times New Roman" w:cs="Times New Roman"/>
          <w:i/>
          <w:color w:val="000000"/>
          <w:sz w:val="20"/>
          <w:szCs w:val="20"/>
          <w:lang w:eastAsia="lv-LV"/>
        </w:rPr>
        <w:t>Ar grozījumiem, kas izdarīti ar Tukuma novada Domes 26.02.2015. lēmumu (prot.Nr.2, 4.§.)</w:t>
      </w:r>
      <w:r w:rsidRPr="001D0905">
        <w:rPr>
          <w:rFonts w:eastAsia="Times New Roman" w:cs="Times New Roman"/>
          <w:i/>
          <w:color w:val="000000"/>
          <w:szCs w:val="24"/>
          <w:lang w:eastAsia="lv-LV"/>
        </w:rPr>
        <w:t xml:space="preserve"> </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7. Domes padotībā ir šādas pašvaldības aģentūras:</w:t>
      </w:r>
    </w:p>
    <w:p w:rsidR="001D0905" w:rsidRPr="001D0905" w:rsidRDefault="001D0905" w:rsidP="001D0905">
      <w:pPr>
        <w:ind w:right="-2"/>
        <w:rPr>
          <w:rFonts w:eastAsia="Times New Roman" w:cs="Times New Roman"/>
          <w:i/>
          <w:szCs w:val="24"/>
          <w:lang w:eastAsia="lv-LV" w:bidi="lo-LA"/>
        </w:rPr>
      </w:pPr>
      <w:r w:rsidRPr="001D0905">
        <w:rPr>
          <w:rFonts w:eastAsia="Times New Roman" w:cs="Times New Roman"/>
          <w:i/>
          <w:szCs w:val="24"/>
          <w:lang w:eastAsia="lv-LV" w:bidi="lo-LA"/>
        </w:rPr>
        <w:tab/>
        <w:t>7.1. Svītrots ar Tukuma novada Domes 29.01.2015. lēmumu (prot.Nr.1, 5.§.);</w:t>
      </w:r>
    </w:p>
    <w:p w:rsidR="001D0905" w:rsidRPr="001D0905" w:rsidRDefault="001D0905" w:rsidP="001D0905">
      <w:pPr>
        <w:ind w:left="720" w:right="-2"/>
        <w:jc w:val="left"/>
        <w:rPr>
          <w:rFonts w:eastAsia="Times New Roman" w:cs="Times New Roman"/>
          <w:bCs/>
          <w:i/>
          <w:sz w:val="20"/>
          <w:szCs w:val="20"/>
          <w:lang w:eastAsia="lv-LV" w:bidi="lo-LA"/>
        </w:rPr>
      </w:pPr>
      <w:r w:rsidRPr="001D0905">
        <w:rPr>
          <w:rFonts w:eastAsia="Times New Roman" w:cs="Times New Roman"/>
          <w:szCs w:val="24"/>
          <w:lang w:eastAsia="lv-LV"/>
        </w:rPr>
        <w:t>7.2. Tukuma novada sociālais dienests.</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t>8. Pašvaldība ir kapitāldaļu turētāja šādās kapitālsabiedrībās:</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8.1 sabiedrība ar ierobežotu atbildību „Tukuma ūdens”;</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8.2. sabiedrība ar ierobežotu atbildību „Tukuma siltums”;</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8.3. sabiedrība ar ierobežotu atbildību „Tukuma ledus halle”;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8.4. sabiedrība ar ierobežotu atbildību „Tukuma slimnīca”;</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8.5. sabiedrība ar ierobežotu atbildību „Irlavas Sarkanā Krusta slimnīca;</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8.6. sabiedrība ar ierobežotu atbildību „Komunālserviss TILDe”.</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8.7. sabiedrība ar ierobežotu atbildību „Atkritumu apsaimniekošanas sabiedrība „Piejūra””.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9. Pašvaldība ir dalībnieks šādās biedrībās (nodibinājumos):</w:t>
      </w: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lastRenderedPageBreak/>
        <w:t>9.1. biedrībā „Latvijas Pašvaldību savienība”;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9.2. biedrībā „Kandavas Partnerība”;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9.3. biedrībā „Partnerība laukiem un jūrai”; </w:t>
      </w:r>
    </w:p>
    <w:p w:rsidR="001D0905" w:rsidRPr="001D0905" w:rsidRDefault="001D0905" w:rsidP="001D0905">
      <w:pPr>
        <w:keepNext/>
        <w:ind w:firstLine="720"/>
        <w:jc w:val="left"/>
        <w:outlineLvl w:val="0"/>
        <w:rPr>
          <w:rFonts w:eastAsia="Times New Roman" w:cs="Times New Roman"/>
          <w:i/>
          <w:noProof/>
          <w:kern w:val="32"/>
          <w:szCs w:val="24"/>
          <w:u w:val="single"/>
          <w:lang w:val="de-DE" w:eastAsia="lv-LV"/>
        </w:rPr>
      </w:pPr>
      <w:r w:rsidRPr="001D0905">
        <w:rPr>
          <w:rFonts w:eastAsia="Times New Roman" w:cs="Times New Roman"/>
          <w:i/>
          <w:szCs w:val="24"/>
          <w:lang w:eastAsia="lv-LV" w:bidi="lo-LA"/>
        </w:rPr>
        <w:t>9.4. Svītrots ar Tukuma novada Domes 29.01.2015.lēmumu (prot.Nr.1,5.</w:t>
      </w:r>
      <w:r w:rsidRPr="001D0905">
        <w:rPr>
          <w:rFonts w:eastAsia="Times New Roman" w:cs="Times New Roman"/>
          <w:szCs w:val="20"/>
          <w:lang w:val="de-DE" w:eastAsia="lv-LV"/>
        </w:rPr>
        <w:t xml:space="preserve"> </w:t>
      </w:r>
      <w:r w:rsidRPr="001D0905">
        <w:rPr>
          <w:rFonts w:eastAsia="Times New Roman" w:cs="Times New Roman"/>
          <w:i/>
          <w:szCs w:val="20"/>
          <w:lang w:val="de-DE" w:eastAsia="lv-LV"/>
        </w:rPr>
        <w:t>§.</w:t>
      </w:r>
      <w:r w:rsidRPr="001D0905">
        <w:rPr>
          <w:rFonts w:eastAsia="Times New Roman" w:cs="Times New Roman"/>
          <w:i/>
          <w:noProof/>
          <w:kern w:val="32"/>
          <w:szCs w:val="24"/>
          <w:lang w:val="de-DE" w:eastAsia="lv-LV"/>
        </w:rPr>
        <w:t>);</w:t>
      </w:r>
    </w:p>
    <w:p w:rsidR="001D0905" w:rsidRPr="001D0905" w:rsidRDefault="001D0905" w:rsidP="001D0905">
      <w:pPr>
        <w:ind w:right="-2" w:firstLine="720"/>
        <w:rPr>
          <w:rFonts w:eastAsia="Times New Roman" w:cs="Times New Roman"/>
          <w:i/>
          <w:color w:val="000000"/>
          <w:szCs w:val="24"/>
          <w:lang w:eastAsia="lv-LV"/>
        </w:rPr>
      </w:pPr>
      <w:r w:rsidRPr="001D0905">
        <w:rPr>
          <w:rFonts w:eastAsia="Times New Roman" w:cs="Times New Roman"/>
          <w:bCs/>
          <w:i/>
          <w:color w:val="000000"/>
          <w:szCs w:val="24"/>
          <w:lang w:eastAsia="lv-LV"/>
        </w:rPr>
        <w:t xml:space="preserve">9.5. </w:t>
      </w:r>
      <w:r w:rsidRPr="001D0905">
        <w:rPr>
          <w:rFonts w:eastAsia="Times New Roman" w:cs="Times New Roman"/>
          <w:i/>
          <w:color w:val="000000"/>
          <w:szCs w:val="24"/>
          <w:lang w:eastAsia="lv-LV"/>
        </w:rPr>
        <w:t>Svītrots ar Tukuma novada Domes 28.05.2015. lēmumu (prot.Nr.5, 3.§.);</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9.6. Pūres kooperatīvā krājaizdevu sabiedrībā;</w:t>
      </w:r>
    </w:p>
    <w:p w:rsidR="001D0905" w:rsidRPr="001D0905" w:rsidRDefault="001D0905" w:rsidP="001D0905">
      <w:pPr>
        <w:ind w:right="-2" w:firstLine="720"/>
        <w:rPr>
          <w:rFonts w:eastAsia="Times New Roman" w:cs="Times New Roman"/>
          <w:bCs/>
          <w:szCs w:val="24"/>
          <w:lang w:eastAsia="lv-LV"/>
        </w:rPr>
      </w:pPr>
      <w:r w:rsidRPr="001D0905">
        <w:rPr>
          <w:rFonts w:eastAsia="Times New Roman" w:cs="Times New Roman"/>
          <w:bCs/>
          <w:szCs w:val="24"/>
          <w:lang w:eastAsia="lv-LV"/>
        </w:rPr>
        <w:t>9.7. nodibinājumā „Engures fonds”;</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9.8. Latvijas Pašvaldību izpilddirektoru asociācijā;</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 xml:space="preserve">9.9. Latvijas Pašvaldību </w:t>
      </w:r>
      <w:r w:rsidRPr="001D0905">
        <w:rPr>
          <w:rFonts w:eastAsia="Times New Roman" w:cs="Times New Roman"/>
          <w:bCs/>
          <w:szCs w:val="24"/>
          <w:lang w:eastAsia="lv-LV"/>
        </w:rPr>
        <w:t>sociālo dienestu</w:t>
      </w:r>
      <w:r w:rsidRPr="001D0905">
        <w:rPr>
          <w:rFonts w:eastAsia="Times New Roman" w:cs="Times New Roman"/>
          <w:szCs w:val="24"/>
          <w:lang w:eastAsia="lv-LV"/>
        </w:rPr>
        <w:t xml:space="preserve"> vadītāju apvienībā;</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rPr>
        <w:t xml:space="preserve">9.10. </w:t>
      </w:r>
      <w:r w:rsidRPr="001D0905">
        <w:rPr>
          <w:rFonts w:eastAsia="Times New Roman" w:cs="Times New Roman"/>
          <w:szCs w:val="24"/>
          <w:lang w:eastAsia="lv-LV" w:bidi="lo-LA"/>
        </w:rPr>
        <w:t>biedrībā „Latvijas tūrisma informācijas organizāciju asociācija LATTŪRINFO”;</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i/>
          <w:sz w:val="20"/>
          <w:szCs w:val="20"/>
          <w:lang w:eastAsia="lv-LV"/>
        </w:rPr>
        <w:t xml:space="preserve">Ar grozījumiem, kas izdarīti ar Tukuma novada Domes </w:t>
      </w:r>
      <w:r w:rsidRPr="001D0905">
        <w:rPr>
          <w:rFonts w:eastAsia="Times New Roman" w:cs="Times New Roman"/>
          <w:i/>
          <w:sz w:val="20"/>
          <w:szCs w:val="20"/>
          <w:lang w:eastAsia="lv-LV" w:bidi="lo-LA"/>
        </w:rPr>
        <w:t>29.01.2015.lēmumu (prot.Nr.1,5.</w:t>
      </w:r>
      <w:r w:rsidRPr="001D0905">
        <w:rPr>
          <w:rFonts w:eastAsia="Times New Roman" w:cs="Times New Roman"/>
          <w:sz w:val="20"/>
          <w:szCs w:val="20"/>
          <w:lang w:val="de-DE" w:eastAsia="lv-LV"/>
        </w:rPr>
        <w:t xml:space="preserve"> </w:t>
      </w:r>
      <w:r w:rsidRPr="001D0905">
        <w:rPr>
          <w:rFonts w:eastAsia="Times New Roman" w:cs="Times New Roman"/>
          <w:i/>
          <w:sz w:val="20"/>
          <w:szCs w:val="20"/>
          <w:lang w:val="de-DE" w:eastAsia="lv-LV"/>
        </w:rPr>
        <w:t>§.</w:t>
      </w:r>
      <w:r w:rsidRPr="001D0905">
        <w:rPr>
          <w:rFonts w:eastAsia="Times New Roman" w:cs="Times New Roman"/>
          <w:i/>
          <w:noProof/>
          <w:kern w:val="32"/>
          <w:sz w:val="20"/>
          <w:szCs w:val="20"/>
          <w:lang w:val="de-DE" w:eastAsia="lv-LV"/>
        </w:rPr>
        <w:t>)</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9.11. biedrībā „Kurzemes tūrisma asociācija”;</w:t>
      </w:r>
    </w:p>
    <w:p w:rsidR="001D0905" w:rsidRPr="001D0905" w:rsidRDefault="001D0905" w:rsidP="001D0905">
      <w:pPr>
        <w:ind w:left="720" w:right="-2" w:firstLine="720"/>
        <w:rPr>
          <w:rFonts w:eastAsia="Times New Roman" w:cs="Times New Roman"/>
          <w:i/>
          <w:noProof/>
          <w:kern w:val="32"/>
          <w:sz w:val="20"/>
          <w:szCs w:val="20"/>
          <w:lang w:val="de-DE" w:eastAsia="lv-LV"/>
        </w:rPr>
      </w:pPr>
      <w:r w:rsidRPr="001D0905">
        <w:rPr>
          <w:rFonts w:eastAsia="Times New Roman" w:cs="Times New Roman"/>
          <w:i/>
          <w:sz w:val="20"/>
          <w:szCs w:val="20"/>
          <w:lang w:eastAsia="lv-LV"/>
        </w:rPr>
        <w:t xml:space="preserve">Ar grozījumiem, kas izdarīti ar Tukuma novada Domes </w:t>
      </w:r>
      <w:r w:rsidRPr="001D0905">
        <w:rPr>
          <w:rFonts w:eastAsia="Times New Roman" w:cs="Times New Roman"/>
          <w:i/>
          <w:sz w:val="20"/>
          <w:szCs w:val="20"/>
          <w:lang w:eastAsia="lv-LV" w:bidi="lo-LA"/>
        </w:rPr>
        <w:t>29.01.2015.lēmumu (prot.Nr.1,5.</w:t>
      </w:r>
      <w:r w:rsidRPr="001D0905">
        <w:rPr>
          <w:rFonts w:eastAsia="Times New Roman" w:cs="Times New Roman"/>
          <w:sz w:val="20"/>
          <w:szCs w:val="20"/>
          <w:lang w:val="de-DE" w:eastAsia="lv-LV"/>
        </w:rPr>
        <w:t xml:space="preserve"> </w:t>
      </w:r>
      <w:r w:rsidRPr="001D0905">
        <w:rPr>
          <w:rFonts w:eastAsia="Times New Roman" w:cs="Times New Roman"/>
          <w:i/>
          <w:sz w:val="20"/>
          <w:szCs w:val="20"/>
          <w:lang w:val="de-DE" w:eastAsia="lv-LV"/>
        </w:rPr>
        <w:t>§.</w:t>
      </w:r>
      <w:r w:rsidRPr="001D0905">
        <w:rPr>
          <w:rFonts w:eastAsia="Times New Roman" w:cs="Times New Roman"/>
          <w:i/>
          <w:noProof/>
          <w:kern w:val="32"/>
          <w:sz w:val="20"/>
          <w:szCs w:val="20"/>
          <w:lang w:val="de-DE" w:eastAsia="lv-LV"/>
        </w:rPr>
        <w:t>)</w:t>
      </w: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bidi="lo-LA"/>
        </w:rPr>
        <w:t>9.12. biedrībā „Latvijas Lauku tūrisma asociācijas „Lauku ceļotājs”;</w:t>
      </w:r>
    </w:p>
    <w:p w:rsidR="001D0905" w:rsidRPr="001D0905" w:rsidRDefault="001D0905" w:rsidP="001D0905">
      <w:pPr>
        <w:ind w:left="720" w:right="-2" w:firstLine="720"/>
        <w:rPr>
          <w:rFonts w:eastAsia="Times New Roman" w:cs="Times New Roman"/>
          <w:i/>
          <w:noProof/>
          <w:kern w:val="32"/>
          <w:sz w:val="20"/>
          <w:szCs w:val="20"/>
          <w:lang w:val="de-DE" w:eastAsia="lv-LV"/>
        </w:rPr>
      </w:pPr>
      <w:r w:rsidRPr="001D0905">
        <w:rPr>
          <w:rFonts w:eastAsia="Times New Roman" w:cs="Times New Roman"/>
          <w:i/>
          <w:sz w:val="20"/>
          <w:szCs w:val="20"/>
          <w:lang w:eastAsia="lv-LV"/>
        </w:rPr>
        <w:t xml:space="preserve">Ar grozījumiem, kas izdarīti ar Tukuma novada Domes </w:t>
      </w:r>
      <w:r w:rsidRPr="001D0905">
        <w:rPr>
          <w:rFonts w:eastAsia="Times New Roman" w:cs="Times New Roman"/>
          <w:i/>
          <w:sz w:val="20"/>
          <w:szCs w:val="20"/>
          <w:lang w:eastAsia="lv-LV" w:bidi="lo-LA"/>
        </w:rPr>
        <w:t>29.01.2015.lēmumu (prot.Nr.1,5.</w:t>
      </w:r>
      <w:r w:rsidRPr="001D0905">
        <w:rPr>
          <w:rFonts w:eastAsia="Times New Roman" w:cs="Times New Roman"/>
          <w:sz w:val="20"/>
          <w:szCs w:val="20"/>
          <w:lang w:val="de-DE" w:eastAsia="lv-LV"/>
        </w:rPr>
        <w:t xml:space="preserve"> </w:t>
      </w:r>
      <w:r w:rsidRPr="001D0905">
        <w:rPr>
          <w:rFonts w:eastAsia="Times New Roman" w:cs="Times New Roman"/>
          <w:i/>
          <w:sz w:val="20"/>
          <w:szCs w:val="20"/>
          <w:lang w:val="de-DE" w:eastAsia="lv-LV"/>
        </w:rPr>
        <w:t>§.</w:t>
      </w:r>
      <w:r w:rsidRPr="001D0905">
        <w:rPr>
          <w:rFonts w:eastAsia="Times New Roman" w:cs="Times New Roman"/>
          <w:i/>
          <w:noProof/>
          <w:kern w:val="32"/>
          <w:sz w:val="20"/>
          <w:szCs w:val="20"/>
          <w:lang w:val="de-DE" w:eastAsia="lv-LV"/>
        </w:rPr>
        <w:t>)</w:t>
      </w:r>
    </w:p>
    <w:p w:rsidR="001D0905" w:rsidRPr="001D0905" w:rsidRDefault="001D0905" w:rsidP="001D0905">
      <w:pPr>
        <w:ind w:right="-2" w:firstLine="720"/>
        <w:rPr>
          <w:rFonts w:eastAsia="Times New Roman" w:cs="Times New Roman"/>
          <w:color w:val="C00000"/>
          <w:szCs w:val="24"/>
          <w:lang w:eastAsia="lv-LV"/>
        </w:rPr>
      </w:pPr>
    </w:p>
    <w:p w:rsidR="001D0905" w:rsidRPr="001D0905" w:rsidRDefault="001D0905" w:rsidP="001D0905">
      <w:pPr>
        <w:ind w:right="-2" w:firstLine="720"/>
        <w:rPr>
          <w:rFonts w:eastAsia="Times New Roman" w:cs="Times New Roman"/>
          <w:color w:val="000000"/>
          <w:szCs w:val="24"/>
          <w:lang w:eastAsia="lv-LV" w:bidi="lo-LA"/>
        </w:rPr>
      </w:pPr>
      <w:r w:rsidRPr="001D0905">
        <w:rPr>
          <w:rFonts w:eastAsia="Times New Roman" w:cs="Times New Roman"/>
          <w:color w:val="000000"/>
          <w:szCs w:val="24"/>
          <w:lang w:eastAsia="lv-LV"/>
        </w:rPr>
        <w:t xml:space="preserve">9.13. </w:t>
      </w:r>
      <w:r w:rsidRPr="001D0905">
        <w:rPr>
          <w:rFonts w:eastAsia="Times New Roman" w:cs="Times New Roman"/>
          <w:color w:val="000000"/>
          <w:szCs w:val="24"/>
          <w:lang w:eastAsia="lv-LV" w:bidi="lo-LA"/>
        </w:rPr>
        <w:t>biedrībā „</w:t>
      </w:r>
      <w:r w:rsidRPr="001D0905">
        <w:rPr>
          <w:rFonts w:eastAsia="Times New Roman" w:cs="Times New Roman"/>
          <w:color w:val="000000"/>
          <w:szCs w:val="24"/>
          <w:lang w:eastAsia="lv-LV"/>
        </w:rPr>
        <w:t>Reģionālo attīstības centru apvienība</w:t>
      </w:r>
      <w:r w:rsidRPr="001D0905">
        <w:rPr>
          <w:rFonts w:eastAsia="Times New Roman" w:cs="Times New Roman"/>
          <w:color w:val="000000"/>
          <w:szCs w:val="24"/>
          <w:lang w:eastAsia="lv-LV" w:bidi="lo-LA"/>
        </w:rPr>
        <w:t>”.</w:t>
      </w:r>
    </w:p>
    <w:p w:rsidR="001D0905" w:rsidRPr="001D0905" w:rsidRDefault="001D0905" w:rsidP="001D0905">
      <w:pPr>
        <w:ind w:left="720" w:right="-2" w:firstLine="720"/>
        <w:rPr>
          <w:rFonts w:eastAsia="Times New Roman" w:cs="Times New Roman"/>
          <w:i/>
          <w:noProof/>
          <w:color w:val="000000"/>
          <w:kern w:val="32"/>
          <w:sz w:val="20"/>
          <w:szCs w:val="20"/>
          <w:lang w:val="de-DE" w:eastAsia="lv-LV"/>
        </w:rPr>
      </w:pPr>
      <w:r w:rsidRPr="001D0905">
        <w:rPr>
          <w:rFonts w:eastAsia="Times New Roman" w:cs="Times New Roman"/>
          <w:i/>
          <w:color w:val="000000"/>
          <w:sz w:val="20"/>
          <w:szCs w:val="20"/>
          <w:lang w:eastAsia="lv-LV"/>
        </w:rPr>
        <w:t xml:space="preserve">Ar grozījumiem, kas izdarīti ar Tukuma novada Domes </w:t>
      </w:r>
      <w:r w:rsidRPr="001D0905">
        <w:rPr>
          <w:rFonts w:eastAsia="Times New Roman" w:cs="Times New Roman"/>
          <w:i/>
          <w:color w:val="000000"/>
          <w:sz w:val="20"/>
          <w:szCs w:val="20"/>
          <w:lang w:eastAsia="lv-LV" w:bidi="lo-LA"/>
        </w:rPr>
        <w:t>28.05.2015. lēmumu (prot.Nr.5, 3.</w:t>
      </w:r>
      <w:r w:rsidRPr="001D0905">
        <w:rPr>
          <w:rFonts w:eastAsia="Times New Roman" w:cs="Times New Roman"/>
          <w:i/>
          <w:color w:val="000000"/>
          <w:sz w:val="20"/>
          <w:szCs w:val="20"/>
          <w:lang w:val="de-DE" w:eastAsia="lv-LV"/>
        </w:rPr>
        <w:t>§.</w:t>
      </w:r>
      <w:r w:rsidRPr="001D0905">
        <w:rPr>
          <w:rFonts w:eastAsia="Times New Roman" w:cs="Times New Roman"/>
          <w:i/>
          <w:noProof/>
          <w:color w:val="000000"/>
          <w:kern w:val="32"/>
          <w:sz w:val="20"/>
          <w:szCs w:val="20"/>
          <w:lang w:val="de-DE" w:eastAsia="lv-LV"/>
        </w:rPr>
        <w:t>)</w:t>
      </w:r>
    </w:p>
    <w:p w:rsidR="00C95DE6" w:rsidRPr="00C95DE6" w:rsidRDefault="00C95DE6" w:rsidP="00C95DE6">
      <w:pPr>
        <w:ind w:right="-2" w:firstLine="720"/>
        <w:rPr>
          <w:rFonts w:eastAsia="Times New Roman" w:cs="Times New Roman"/>
          <w:noProof/>
          <w:color w:val="FF0000"/>
          <w:kern w:val="32"/>
          <w:szCs w:val="24"/>
          <w:lang w:val="de-DE" w:eastAsia="lv-LV"/>
        </w:rPr>
      </w:pPr>
      <w:r w:rsidRPr="00C95DE6">
        <w:rPr>
          <w:rFonts w:eastAsia="Times New Roman" w:cs="Times New Roman"/>
          <w:noProof/>
          <w:color w:val="FF0000"/>
          <w:kern w:val="32"/>
          <w:szCs w:val="24"/>
          <w:lang w:val="de-DE" w:eastAsia="lv-LV"/>
        </w:rPr>
        <w:t>9.14.</w:t>
      </w:r>
      <w:r w:rsidR="00C64ABB">
        <w:rPr>
          <w:rFonts w:eastAsia="Times New Roman" w:cs="Times New Roman"/>
          <w:noProof/>
          <w:color w:val="FF0000"/>
          <w:kern w:val="32"/>
          <w:szCs w:val="24"/>
          <w:lang w:val="de-DE" w:eastAsia="lv-LV"/>
        </w:rPr>
        <w:t> </w:t>
      </w:r>
      <w:r w:rsidRPr="00C95DE6">
        <w:rPr>
          <w:rFonts w:eastAsia="Times New Roman" w:cs="Times New Roman"/>
          <w:noProof/>
          <w:color w:val="FF0000"/>
          <w:kern w:val="32"/>
          <w:szCs w:val="24"/>
          <w:lang w:val="de-DE" w:eastAsia="lv-LV"/>
        </w:rPr>
        <w:t>Latvijas bāriņtiesu asociācijā.</w:t>
      </w:r>
    </w:p>
    <w:p w:rsidR="00C95DE6" w:rsidRPr="00C95DE6" w:rsidRDefault="00C95DE6" w:rsidP="00C95DE6">
      <w:pPr>
        <w:ind w:right="-2"/>
        <w:jc w:val="right"/>
        <w:rPr>
          <w:rFonts w:eastAsia="Times New Roman" w:cs="Times New Roman"/>
          <w:i/>
          <w:noProof/>
          <w:color w:val="FF0000"/>
          <w:kern w:val="32"/>
          <w:sz w:val="20"/>
          <w:szCs w:val="20"/>
          <w:lang w:val="de-DE" w:eastAsia="lv-LV"/>
        </w:rPr>
      </w:pPr>
      <w:r w:rsidRPr="00C95DE6">
        <w:rPr>
          <w:rFonts w:eastAsia="Times New Roman" w:cs="Times New Roman"/>
          <w:i/>
          <w:color w:val="FF0000"/>
          <w:sz w:val="20"/>
          <w:szCs w:val="20"/>
          <w:lang w:eastAsia="lv-LV"/>
        </w:rPr>
        <w:t xml:space="preserve">Ar grozījumiem, kas izdarīti ar Tukuma novada Domes </w:t>
      </w:r>
      <w:r w:rsidRPr="00C95DE6">
        <w:rPr>
          <w:rFonts w:eastAsia="Times New Roman" w:cs="Times New Roman"/>
          <w:i/>
          <w:color w:val="FF0000"/>
          <w:sz w:val="20"/>
          <w:szCs w:val="20"/>
          <w:lang w:eastAsia="lv-LV" w:bidi="lo-LA"/>
        </w:rPr>
        <w:t>24.11.2016.lēmumu (prot.Nr.15, ...</w:t>
      </w:r>
      <w:r w:rsidRPr="00C95DE6">
        <w:rPr>
          <w:rFonts w:eastAsia="Times New Roman" w:cs="Times New Roman"/>
          <w:color w:val="FF0000"/>
          <w:sz w:val="20"/>
          <w:szCs w:val="20"/>
          <w:lang w:val="de-DE" w:eastAsia="lv-LV"/>
        </w:rPr>
        <w:t xml:space="preserve"> </w:t>
      </w:r>
      <w:r w:rsidRPr="00C95DE6">
        <w:rPr>
          <w:rFonts w:eastAsia="Times New Roman" w:cs="Times New Roman"/>
          <w:i/>
          <w:color w:val="FF0000"/>
          <w:sz w:val="20"/>
          <w:szCs w:val="20"/>
          <w:lang w:val="de-DE" w:eastAsia="lv-LV"/>
        </w:rPr>
        <w:t>§.</w:t>
      </w:r>
      <w:r w:rsidRPr="00C95DE6">
        <w:rPr>
          <w:rFonts w:eastAsia="Times New Roman" w:cs="Times New Roman"/>
          <w:i/>
          <w:noProof/>
          <w:color w:val="FF0000"/>
          <w:kern w:val="32"/>
          <w:sz w:val="20"/>
          <w:szCs w:val="20"/>
          <w:lang w:val="de-DE" w:eastAsia="lv-LV"/>
        </w:rPr>
        <w:t>)</w:t>
      </w:r>
    </w:p>
    <w:p w:rsidR="001D0905" w:rsidRPr="001D0905" w:rsidRDefault="001D0905" w:rsidP="001D0905">
      <w:pPr>
        <w:ind w:right="-2" w:firstLine="720"/>
        <w:rPr>
          <w:rFonts w:eastAsia="Times New Roman" w:cs="Times New Roman"/>
          <w:szCs w:val="24"/>
          <w:lang w:val="de-DE"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10. Pašvaldība ir dalībnieks Tukuma, Kandavas, Jaunpils un Engures novadu pašvaldību apvienotās civilās aizsardzības komisijā.</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11. Starpnovadu sadarbības jautājumu risināšanai reizi mēnesī tiek organizētas Tukuma, Kandavas, Jaunpils un Engures novadu pašvaldību vadītāju sapulces.</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val="en-US" w:eastAsia="lv-LV" w:bidi="lo-LA"/>
        </w:rPr>
      </w:pPr>
      <w:r w:rsidRPr="001D0905">
        <w:rPr>
          <w:rFonts w:eastAsia="Times New Roman" w:cs="Times New Roman"/>
          <w:szCs w:val="24"/>
          <w:lang w:eastAsia="lv-LV" w:bidi="lo-LA"/>
        </w:rPr>
        <w:t>12. Pašvaldība ir dalībnieks starptautiskajā organizācijā „Baltijas Pilsētu savienība” (Union of Baltic Cities).</w:t>
      </w:r>
    </w:p>
    <w:p w:rsidR="001D0905" w:rsidRPr="001D0905" w:rsidRDefault="001D0905" w:rsidP="001D0905">
      <w:pPr>
        <w:ind w:right="-2" w:firstLine="720"/>
        <w:rPr>
          <w:rFonts w:eastAsia="Times New Roman" w:cs="Times New Roman"/>
          <w:szCs w:val="24"/>
          <w:lang w:eastAsia="lv-LV"/>
        </w:rPr>
      </w:pP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13. Novada pašvaldības sniegto pakalpojumu pieejamību pašvaldības teritoriālajās vienībās nodrošina šādas iestādes:</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13.1.</w:t>
      </w:r>
      <w:r w:rsidRPr="001D0905">
        <w:rPr>
          <w:rFonts w:eastAsia="Times New Roman" w:cs="Times New Roman"/>
          <w:bCs/>
          <w:szCs w:val="24"/>
          <w:lang w:eastAsia="lv-LV"/>
        </w:rPr>
        <w:t xml:space="preserve"> Irlavas un Lestenes pagastu pārvalde;</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rPr>
        <w:t xml:space="preserve">13.2. </w:t>
      </w:r>
      <w:r w:rsidRPr="001D0905">
        <w:rPr>
          <w:rFonts w:eastAsia="Times New Roman" w:cs="Times New Roman"/>
          <w:bCs/>
          <w:szCs w:val="24"/>
          <w:lang w:eastAsia="lv-LV"/>
        </w:rPr>
        <w:t>Pūres un Jaunsātu pagastu pārvalde</w:t>
      </w:r>
      <w:r w:rsidRPr="001D0905">
        <w:rPr>
          <w:rFonts w:eastAsia="Times New Roman" w:cs="Times New Roman"/>
          <w:szCs w:val="24"/>
          <w:lang w:eastAsia="lv-LV"/>
        </w:rPr>
        <w:t>;</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szCs w:val="24"/>
          <w:lang w:eastAsia="lv-LV"/>
        </w:rPr>
        <w:t xml:space="preserve">13.3. </w:t>
      </w:r>
      <w:r w:rsidRPr="001D0905">
        <w:rPr>
          <w:rFonts w:eastAsia="Times New Roman" w:cs="Times New Roman"/>
          <w:bCs/>
          <w:szCs w:val="24"/>
          <w:lang w:eastAsia="lv-LV"/>
        </w:rPr>
        <w:t>Sēmes un Zentenes pagastu pārvalde;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13.4. Slampes un Džūkstes pagastu pārvalde;</w:t>
      </w:r>
    </w:p>
    <w:p w:rsidR="001D0905" w:rsidRPr="001D0905" w:rsidRDefault="001D0905" w:rsidP="001D0905">
      <w:pPr>
        <w:ind w:right="-2" w:firstLine="720"/>
        <w:jc w:val="left"/>
        <w:rPr>
          <w:rFonts w:eastAsia="Times New Roman" w:cs="Times New Roman"/>
          <w:bCs/>
          <w:szCs w:val="24"/>
          <w:lang w:eastAsia="lv-LV"/>
        </w:rPr>
      </w:pPr>
      <w:r w:rsidRPr="001D0905">
        <w:rPr>
          <w:rFonts w:eastAsia="Times New Roman" w:cs="Times New Roman"/>
          <w:bCs/>
          <w:szCs w:val="24"/>
          <w:lang w:eastAsia="lv-LV"/>
        </w:rPr>
        <w:t>13.5. Tumes un Degoles pagastu pārvalde.</w:t>
      </w:r>
    </w:p>
    <w:p w:rsidR="001D0905" w:rsidRPr="001D0905" w:rsidRDefault="001D0905" w:rsidP="001D0905">
      <w:pPr>
        <w:ind w:right="-2"/>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14. Pagastu pārvaldes koordinē pašvaldības teritoriālajās vienībās esošo pašvaldības iestāžu vai to struktūrvienību sadarbību.</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15. Tukuma novadā ietilpstošajām teritoriālajām vienībām ir sadraudzības pašvaldības, ar kurām ir noslēgti līgumi par sadarbību un sadraudzību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15.1. Tukuma pilsētai:</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15.1.1. Tidaholma (Zviedrija),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15.1.2. Šēsele (Vācija),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15.1.3. Pluņģe (Lietuva),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15.1.4. Krasnogorska (Krievija),</w:t>
      </w:r>
    </w:p>
    <w:p w:rsidR="001D0905" w:rsidRPr="001D0905" w:rsidRDefault="001D0905" w:rsidP="001D0905">
      <w:pPr>
        <w:ind w:left="1440" w:right="-2"/>
        <w:rPr>
          <w:rFonts w:eastAsia="Times New Roman" w:cs="Times New Roman"/>
          <w:szCs w:val="24"/>
          <w:lang w:eastAsia="lv-LV" w:bidi="lo-LA"/>
        </w:rPr>
      </w:pPr>
      <w:r w:rsidRPr="001D0905">
        <w:rPr>
          <w:rFonts w:eastAsia="Times New Roman" w:cs="Times New Roman"/>
          <w:szCs w:val="24"/>
          <w:lang w:eastAsia="lv-LV" w:bidi="lo-LA"/>
        </w:rPr>
        <w:t>15.1.5. Bnei-Aish (Izraēla),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lastRenderedPageBreak/>
        <w:t>15.1.6. Izjuma (Ukraina),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15.1.7. Koreliči (Baltkrievija),</w:t>
      </w:r>
    </w:p>
    <w:p w:rsidR="001D0905" w:rsidRPr="001D0905" w:rsidRDefault="001D0905" w:rsidP="001D0905">
      <w:pPr>
        <w:ind w:left="720" w:right="-2" w:firstLine="720"/>
        <w:rPr>
          <w:rFonts w:eastAsia="Times New Roman" w:cs="Times New Roman"/>
          <w:szCs w:val="24"/>
          <w:lang w:eastAsia="lv-LV" w:bidi="lo-LA"/>
        </w:rPr>
      </w:pPr>
      <w:r w:rsidRPr="001D0905">
        <w:rPr>
          <w:rFonts w:eastAsia="Times New Roman" w:cs="Times New Roman"/>
          <w:szCs w:val="24"/>
          <w:lang w:eastAsia="lv-LV" w:bidi="lo-LA"/>
        </w:rPr>
        <w:t>15.1.8. Andrihova (Polija).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15.2. Pūres pagastam – Luhe (Vācija).</w:t>
      </w:r>
    </w:p>
    <w:p w:rsidR="00C95DE6" w:rsidRPr="00C95DE6" w:rsidRDefault="00C95DE6" w:rsidP="00C95DE6">
      <w:pPr>
        <w:ind w:right="5" w:firstLine="720"/>
        <w:rPr>
          <w:rFonts w:eastAsia="Times New Roman" w:cs="Times New Roman"/>
          <w:color w:val="FF0000"/>
          <w:szCs w:val="24"/>
          <w:lang w:eastAsia="lv-LV"/>
        </w:rPr>
      </w:pPr>
      <w:r w:rsidRPr="00C95DE6">
        <w:rPr>
          <w:rFonts w:eastAsia="Times New Roman" w:cs="Times New Roman"/>
          <w:color w:val="FF0000"/>
          <w:szCs w:val="24"/>
          <w:lang w:eastAsia="lv-LV"/>
        </w:rPr>
        <w:t>15.3.</w:t>
      </w:r>
      <w:r>
        <w:rPr>
          <w:rFonts w:eastAsia="Times New Roman" w:cs="Times New Roman"/>
          <w:color w:val="FF0000"/>
          <w:szCs w:val="24"/>
          <w:lang w:eastAsia="lv-LV"/>
        </w:rPr>
        <w:t> </w:t>
      </w:r>
      <w:r w:rsidRPr="00C95DE6">
        <w:rPr>
          <w:rFonts w:eastAsia="Times New Roman" w:cs="Times New Roman"/>
          <w:color w:val="FF0000"/>
          <w:szCs w:val="24"/>
          <w:lang w:eastAsia="lv-LV"/>
        </w:rPr>
        <w:t>Tukuma novadam:</w:t>
      </w:r>
    </w:p>
    <w:p w:rsidR="00C95DE6" w:rsidRPr="00C95DE6" w:rsidRDefault="00C95DE6" w:rsidP="00C95DE6">
      <w:pPr>
        <w:ind w:left="720" w:right="-2" w:firstLine="720"/>
        <w:rPr>
          <w:rFonts w:eastAsia="Times New Roman" w:cs="Times New Roman"/>
          <w:color w:val="FF0000"/>
          <w:szCs w:val="24"/>
          <w:lang w:eastAsia="lv-LV" w:bidi="lo-LA"/>
        </w:rPr>
      </w:pPr>
      <w:r w:rsidRPr="00C95DE6">
        <w:rPr>
          <w:rFonts w:eastAsia="Times New Roman" w:cs="Times New Roman"/>
          <w:color w:val="FF0000"/>
          <w:szCs w:val="24"/>
          <w:lang w:eastAsia="lv-LV"/>
        </w:rPr>
        <w:t>15.3.1. Šenevjēra (Francija)</w:t>
      </w:r>
      <w:r>
        <w:rPr>
          <w:rFonts w:eastAsia="Times New Roman" w:cs="Times New Roman"/>
          <w:color w:val="FF0000"/>
          <w:szCs w:val="24"/>
          <w:lang w:eastAsia="lv-LV"/>
        </w:rPr>
        <w:t>.</w:t>
      </w:r>
    </w:p>
    <w:p w:rsidR="00C95DE6" w:rsidRPr="00C95DE6" w:rsidRDefault="00C95DE6" w:rsidP="00C95DE6">
      <w:pPr>
        <w:ind w:right="-2"/>
        <w:jc w:val="right"/>
        <w:rPr>
          <w:rFonts w:eastAsia="Times New Roman" w:cs="Times New Roman"/>
          <w:i/>
          <w:noProof/>
          <w:color w:val="FF0000"/>
          <w:kern w:val="32"/>
          <w:sz w:val="20"/>
          <w:szCs w:val="20"/>
          <w:lang w:val="de-DE" w:eastAsia="lv-LV"/>
        </w:rPr>
      </w:pPr>
      <w:r w:rsidRPr="00C95DE6">
        <w:rPr>
          <w:rFonts w:eastAsia="Times New Roman" w:cs="Times New Roman"/>
          <w:i/>
          <w:color w:val="FF0000"/>
          <w:sz w:val="20"/>
          <w:szCs w:val="20"/>
          <w:lang w:eastAsia="lv-LV"/>
        </w:rPr>
        <w:t xml:space="preserve">Ar grozījumiem, kas izdarīti ar Tukuma novada Domes </w:t>
      </w:r>
      <w:r w:rsidRPr="00C95DE6">
        <w:rPr>
          <w:rFonts w:eastAsia="Times New Roman" w:cs="Times New Roman"/>
          <w:i/>
          <w:color w:val="FF0000"/>
          <w:sz w:val="20"/>
          <w:szCs w:val="20"/>
          <w:lang w:eastAsia="lv-LV" w:bidi="lo-LA"/>
        </w:rPr>
        <w:t>24.11.2016.lēmumu (prot.Nr.15, ...</w:t>
      </w:r>
      <w:r w:rsidRPr="00C95DE6">
        <w:rPr>
          <w:rFonts w:eastAsia="Times New Roman" w:cs="Times New Roman"/>
          <w:color w:val="FF0000"/>
          <w:sz w:val="20"/>
          <w:szCs w:val="20"/>
          <w:lang w:val="de-DE" w:eastAsia="lv-LV"/>
        </w:rPr>
        <w:t xml:space="preserve"> </w:t>
      </w:r>
      <w:r w:rsidRPr="00C95DE6">
        <w:rPr>
          <w:rFonts w:eastAsia="Times New Roman" w:cs="Times New Roman"/>
          <w:i/>
          <w:color w:val="FF0000"/>
          <w:sz w:val="20"/>
          <w:szCs w:val="20"/>
          <w:lang w:val="de-DE" w:eastAsia="lv-LV"/>
        </w:rPr>
        <w:t>§.</w:t>
      </w:r>
      <w:r w:rsidRPr="00C95DE6">
        <w:rPr>
          <w:rFonts w:eastAsia="Times New Roman" w:cs="Times New Roman"/>
          <w:i/>
          <w:noProof/>
          <w:color w:val="FF0000"/>
          <w:kern w:val="32"/>
          <w:sz w:val="20"/>
          <w:szCs w:val="20"/>
          <w:lang w:val="de-DE" w:eastAsia="lv-LV"/>
        </w:rPr>
        <w:t>)</w:t>
      </w:r>
    </w:p>
    <w:p w:rsidR="001D0905" w:rsidRPr="001D0905" w:rsidRDefault="001D0905" w:rsidP="001D0905">
      <w:pPr>
        <w:ind w:left="720" w:right="-2"/>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16. Pašvaldības iestāžu un aģentūru tiesības un pienākumi tiek noteikti saskaņā ar nolikumiem, kurus apstiprina Dome. Pašvaldības kapitālsabiedrību pienākumi un tiesības noteikti kapitālsabiedrību statūtos.</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 Atsevišķu pašvaldības funkciju pildīšanai, sabiedrības iesaistīšanai lēmuma projektu sagatavošanas procesā Dome no deputātiem, novada </w:t>
      </w:r>
      <w:r w:rsidRPr="001D0905">
        <w:rPr>
          <w:rFonts w:eastAsia="Times New Roman" w:cs="Times New Roman"/>
          <w:szCs w:val="24"/>
          <w:lang w:eastAsia="lv-LV"/>
        </w:rPr>
        <w:t xml:space="preserve">administrācijas </w:t>
      </w:r>
      <w:r w:rsidRPr="001D0905">
        <w:rPr>
          <w:rFonts w:eastAsia="Times New Roman" w:cs="Times New Roman"/>
          <w:szCs w:val="24"/>
          <w:lang w:eastAsia="lv-LV" w:bidi="lo-LA"/>
        </w:rPr>
        <w:t>un pašvaldības iedzīvotājiem izveido komisijas, valdes, padomes, konsultatīvās padomes, darba grupas (turpmāk - komisijas):</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17.1. Tukuma novada vēlēšanu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17.2. Tukuma pilsētas zemes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17.3. Tukuma novada Domes administratīvo komisiju, </w:t>
      </w:r>
    </w:p>
    <w:p w:rsidR="001D0905" w:rsidRPr="001D0905" w:rsidRDefault="001D0905" w:rsidP="001D0905">
      <w:pPr>
        <w:ind w:right="-2" w:firstLine="720"/>
        <w:rPr>
          <w:rFonts w:eastAsia="Times New Roman" w:cs="Times New Roman"/>
          <w:strike/>
          <w:color w:val="FF0000"/>
          <w:szCs w:val="24"/>
          <w:lang w:eastAsia="lv-LV" w:bidi="lo-LA"/>
        </w:rPr>
      </w:pPr>
      <w:r w:rsidRPr="001D0905">
        <w:rPr>
          <w:rFonts w:eastAsia="Times New Roman" w:cs="Times New Roman"/>
          <w:strike/>
          <w:color w:val="FF0000"/>
          <w:szCs w:val="24"/>
          <w:lang w:eastAsia="lv-LV" w:bidi="lo-LA"/>
        </w:rPr>
        <w:t xml:space="preserve">17.4. Tukuma novada Domes administratīvo komisiju bērnu pārkāpumu izskatīšanai, </w:t>
      </w:r>
    </w:p>
    <w:p w:rsidR="001D0905" w:rsidRPr="001D0905" w:rsidRDefault="001D0905" w:rsidP="001D0905">
      <w:pPr>
        <w:ind w:right="-2" w:firstLine="720"/>
        <w:rPr>
          <w:rFonts w:eastAsia="Times New Roman" w:cs="Times New Roman"/>
          <w:strike/>
          <w:color w:val="FF0000"/>
          <w:szCs w:val="24"/>
          <w:lang w:eastAsia="lv-LV" w:bidi="lo-LA"/>
        </w:rPr>
      </w:pPr>
      <w:r w:rsidRPr="001D0905">
        <w:rPr>
          <w:rFonts w:eastAsia="Times New Roman" w:cs="Times New Roman"/>
          <w:strike/>
          <w:color w:val="FF0000"/>
          <w:szCs w:val="24"/>
          <w:lang w:eastAsia="lv-LV" w:bidi="lo-LA"/>
        </w:rPr>
        <w:t>17.5. Tukuma novada Domes Irlavas administratīvo komisiju,</w:t>
      </w:r>
    </w:p>
    <w:p w:rsidR="00C95DE6" w:rsidRPr="00C95DE6" w:rsidRDefault="00C95DE6" w:rsidP="00C95DE6">
      <w:pPr>
        <w:ind w:right="-2"/>
        <w:jc w:val="right"/>
        <w:rPr>
          <w:rFonts w:eastAsia="Times New Roman" w:cs="Times New Roman"/>
          <w:i/>
          <w:noProof/>
          <w:color w:val="FF0000"/>
          <w:kern w:val="32"/>
          <w:sz w:val="20"/>
          <w:szCs w:val="20"/>
          <w:lang w:val="de-DE" w:eastAsia="lv-LV"/>
        </w:rPr>
      </w:pPr>
      <w:r>
        <w:rPr>
          <w:rFonts w:eastAsia="Times New Roman" w:cs="Times New Roman"/>
          <w:i/>
          <w:color w:val="FF0000"/>
          <w:sz w:val="20"/>
          <w:szCs w:val="20"/>
          <w:lang w:eastAsia="lv-LV"/>
        </w:rPr>
        <w:t>Svītrots</w:t>
      </w:r>
      <w:r w:rsidRPr="00C95DE6">
        <w:rPr>
          <w:rFonts w:eastAsia="Times New Roman" w:cs="Times New Roman"/>
          <w:i/>
          <w:color w:val="FF0000"/>
          <w:sz w:val="20"/>
          <w:szCs w:val="20"/>
          <w:lang w:eastAsia="lv-LV"/>
        </w:rPr>
        <w:t xml:space="preserve"> ar Tukuma novada Domes </w:t>
      </w:r>
      <w:r w:rsidRPr="00C95DE6">
        <w:rPr>
          <w:rFonts w:eastAsia="Times New Roman" w:cs="Times New Roman"/>
          <w:i/>
          <w:color w:val="FF0000"/>
          <w:sz w:val="20"/>
          <w:szCs w:val="20"/>
          <w:lang w:eastAsia="lv-LV" w:bidi="lo-LA"/>
        </w:rPr>
        <w:t>24.11.2016.</w:t>
      </w:r>
      <w:r w:rsidR="00D006D7">
        <w:rPr>
          <w:rFonts w:eastAsia="Times New Roman" w:cs="Times New Roman"/>
          <w:i/>
          <w:color w:val="FF0000"/>
          <w:sz w:val="20"/>
          <w:szCs w:val="20"/>
          <w:lang w:eastAsia="lv-LV" w:bidi="lo-LA"/>
        </w:rPr>
        <w:t xml:space="preserve"> </w:t>
      </w:r>
      <w:r w:rsidRPr="00C95DE6">
        <w:rPr>
          <w:rFonts w:eastAsia="Times New Roman" w:cs="Times New Roman"/>
          <w:i/>
          <w:color w:val="FF0000"/>
          <w:sz w:val="20"/>
          <w:szCs w:val="20"/>
          <w:lang w:eastAsia="lv-LV" w:bidi="lo-LA"/>
        </w:rPr>
        <w:t>lēmumu (prot.Nr.15, ...</w:t>
      </w:r>
      <w:r w:rsidRPr="00C95DE6">
        <w:rPr>
          <w:rFonts w:eastAsia="Times New Roman" w:cs="Times New Roman"/>
          <w:color w:val="FF0000"/>
          <w:sz w:val="20"/>
          <w:szCs w:val="20"/>
          <w:lang w:val="de-DE" w:eastAsia="lv-LV"/>
        </w:rPr>
        <w:t xml:space="preserve"> </w:t>
      </w:r>
      <w:r w:rsidRPr="00C95DE6">
        <w:rPr>
          <w:rFonts w:eastAsia="Times New Roman" w:cs="Times New Roman"/>
          <w:i/>
          <w:color w:val="FF0000"/>
          <w:sz w:val="20"/>
          <w:szCs w:val="20"/>
          <w:lang w:val="de-DE" w:eastAsia="lv-LV"/>
        </w:rPr>
        <w:t>§.</w:t>
      </w:r>
      <w:r w:rsidRPr="00C95DE6">
        <w:rPr>
          <w:rFonts w:eastAsia="Times New Roman" w:cs="Times New Roman"/>
          <w:i/>
          <w:noProof/>
          <w:color w:val="FF0000"/>
          <w:kern w:val="32"/>
          <w:sz w:val="20"/>
          <w:szCs w:val="20"/>
          <w:lang w:val="de-DE" w:eastAsia="lv-LV"/>
        </w:rPr>
        <w:t>)</w:t>
      </w:r>
    </w:p>
    <w:p w:rsidR="00C95DE6" w:rsidRDefault="00C95DE6"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17.6. Tukuma novada Domes administratīvo aktu strīdu komisiju,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17.7. Tukuma novada Domes iepirkumu komisiju,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17.8. Tukuma novada Domes īpašumu apsaimniekošanas un privatizācijas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17.9. Tukuma novada Domes dzīvojamo māju privatizācijas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17.10. Tukuma novada Domes uzņēmējdarbības licencēšanas komisiju,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17.11. Tukuma novada Domes dzīvokļu komisiju,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17.12. Tukuma novada Domes sociālās palīdzības komisiju, </w:t>
      </w: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t>17.13. Tukuma novada Domes bērnu tiesību aizsardzības komisiju,</w:t>
      </w: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t>17.14. Tukuma novada Domes jaunatnes lietu komisiju,</w:t>
      </w:r>
    </w:p>
    <w:p w:rsidR="001D0905" w:rsidRPr="001D0905" w:rsidRDefault="001D0905" w:rsidP="001D0905">
      <w:pPr>
        <w:ind w:left="720" w:right="-2"/>
        <w:rPr>
          <w:rFonts w:eastAsia="Times New Roman" w:cs="Times New Roman"/>
          <w:szCs w:val="24"/>
          <w:lang w:eastAsia="lv-LV" w:bidi="lo-LA"/>
        </w:rPr>
      </w:pPr>
      <w:r w:rsidRPr="001D0905">
        <w:rPr>
          <w:rFonts w:eastAsia="Times New Roman" w:cs="Times New Roman"/>
          <w:szCs w:val="24"/>
          <w:lang w:eastAsia="lv-LV" w:bidi="lo-LA"/>
        </w:rPr>
        <w:t>17.15. Tukuma novada Domes satiksmes organizācijas un kustības drošības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17.16. Tukuma novada Domes vides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17.17. Tukuma novada Domes būvju pieņemšanas ekspluatācijā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17.18. Tukuma novada būvvaldi,</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bidi="lo-LA"/>
        </w:rPr>
        <w:t>17.19. Tukuma novada Domes k</w:t>
      </w:r>
      <w:r w:rsidRPr="001D0905">
        <w:rPr>
          <w:rFonts w:eastAsia="Times New Roman" w:cs="Times New Roman"/>
          <w:szCs w:val="24"/>
          <w:lang w:eastAsia="lv-LV"/>
        </w:rPr>
        <w:t>ultūras un nevalstisko organizāciju darbības komisiju,</w:t>
      </w:r>
    </w:p>
    <w:p w:rsidR="001D0905" w:rsidRPr="001D0905" w:rsidRDefault="001D0905" w:rsidP="001D0905">
      <w:pPr>
        <w:ind w:right="-2" w:firstLine="720"/>
        <w:jc w:val="left"/>
        <w:rPr>
          <w:rFonts w:eastAsia="Times New Roman" w:cs="Times New Roman"/>
          <w:szCs w:val="24"/>
          <w:lang w:eastAsia="lv-LV"/>
        </w:rPr>
      </w:pPr>
      <w:r w:rsidRPr="001D0905">
        <w:rPr>
          <w:rFonts w:eastAsia="Times New Roman" w:cs="Times New Roman"/>
          <w:szCs w:val="24"/>
          <w:lang w:eastAsia="lv-LV" w:bidi="lo-LA"/>
        </w:rPr>
        <w:t xml:space="preserve">17.20. Tukuma novada Domes sporta komisiju, </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bCs/>
          <w:szCs w:val="24"/>
          <w:lang w:eastAsia="lv-LV"/>
        </w:rPr>
        <w:t xml:space="preserve">17.21. </w:t>
      </w:r>
      <w:r w:rsidRPr="001D0905">
        <w:rPr>
          <w:rFonts w:eastAsia="Times New Roman" w:cs="Times New Roman"/>
          <w:szCs w:val="24"/>
          <w:lang w:eastAsia="lv-LV" w:bidi="lo-LA"/>
        </w:rPr>
        <w:t xml:space="preserve">Tukuma novada Domes </w:t>
      </w:r>
      <w:r w:rsidRPr="001D0905">
        <w:rPr>
          <w:rFonts w:eastAsia="Times New Roman" w:cs="Times New Roman"/>
          <w:bCs/>
          <w:szCs w:val="24"/>
          <w:lang w:eastAsia="lv-LV"/>
        </w:rPr>
        <w:t>apbalvojumu piešķiršanas padomi,</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17.22. Tukuma novada Domes avārijas stāvoklī esošo un pamesto būvju apzināšanas komisiju,</w:t>
      </w:r>
    </w:p>
    <w:p w:rsidR="001D0905" w:rsidRPr="001D0905" w:rsidRDefault="001D0905" w:rsidP="001D0905">
      <w:pPr>
        <w:ind w:right="-2"/>
        <w:rPr>
          <w:rFonts w:eastAsia="Times New Roman" w:cs="Times New Roman"/>
          <w:i/>
          <w:szCs w:val="24"/>
          <w:lang w:eastAsia="lv-LV" w:bidi="lo-LA"/>
        </w:rPr>
      </w:pPr>
      <w:r w:rsidRPr="001D0905">
        <w:rPr>
          <w:rFonts w:eastAsia="Times New Roman" w:cs="Times New Roman"/>
          <w:i/>
          <w:szCs w:val="24"/>
          <w:lang w:eastAsia="lv-LV" w:bidi="lo-LA"/>
        </w:rPr>
        <w:tab/>
        <w:t>17.23. Svītrots ar Tukuma novada Domes 29.01.2015. lēmumu (prot.Nr.1, 5.§.);</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17.24. Tukuma novada Domes z</w:t>
      </w:r>
      <w:r w:rsidRPr="001D0905">
        <w:rPr>
          <w:rFonts w:eastAsia="Times New Roman" w:cs="Times New Roman"/>
          <w:szCs w:val="24"/>
          <w:lang w:eastAsia="lv-LV"/>
        </w:rPr>
        <w:t>emes īpašumu pārvaldīšanas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17.25. Tukuma novada Domes sabiedrības veselības veicināšanas komisiju,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17.26. Tukuma novada Domes uzņēmēju konsultatīvo padomi,</w:t>
      </w:r>
    </w:p>
    <w:p w:rsidR="001D0905" w:rsidRPr="001D0905" w:rsidRDefault="001D0905" w:rsidP="001D0905">
      <w:pPr>
        <w:ind w:right="-2" w:firstLine="720"/>
        <w:rPr>
          <w:rFonts w:eastAsia="Times New Roman" w:cs="Times New Roman"/>
          <w:bCs/>
          <w:color w:val="000000"/>
          <w:szCs w:val="24"/>
          <w:lang w:eastAsia="lv-LV"/>
        </w:rPr>
      </w:pPr>
      <w:r w:rsidRPr="001D0905">
        <w:rPr>
          <w:rFonts w:eastAsia="Times New Roman" w:cs="Times New Roman"/>
          <w:color w:val="000000"/>
          <w:szCs w:val="24"/>
          <w:lang w:eastAsia="lv-LV" w:bidi="lo-LA"/>
        </w:rPr>
        <w:t>17.27. Tukuma novada Domes Darījumu ar lauksaimniecības zemi izvērtēšanas komisiju,</w:t>
      </w:r>
    </w:p>
    <w:p w:rsidR="001D0905" w:rsidRPr="001D0905" w:rsidRDefault="001D0905" w:rsidP="001D0905">
      <w:pPr>
        <w:ind w:right="-2"/>
        <w:jc w:val="right"/>
        <w:rPr>
          <w:rFonts w:eastAsia="Times New Roman" w:cs="Times New Roman"/>
          <w:i/>
          <w:color w:val="000000"/>
          <w:sz w:val="20"/>
          <w:szCs w:val="20"/>
          <w:lang w:eastAsia="lv-LV"/>
        </w:rPr>
      </w:pPr>
      <w:r w:rsidRPr="001D0905">
        <w:rPr>
          <w:rFonts w:eastAsia="Times New Roman" w:cs="Times New Roman"/>
          <w:i/>
          <w:color w:val="000000"/>
          <w:sz w:val="20"/>
          <w:szCs w:val="20"/>
          <w:lang w:eastAsia="lv-LV"/>
        </w:rPr>
        <w:t>Ar grozījumiem, kas izdarīti ar Tukuma novada Domes 29.01.2015. lēmumu (prot.Nr.1, 4.§.)</w:t>
      </w:r>
    </w:p>
    <w:p w:rsidR="001D0905" w:rsidRPr="001D0905" w:rsidRDefault="001D0905" w:rsidP="001D0905">
      <w:pPr>
        <w:ind w:right="-2" w:firstLine="720"/>
        <w:rPr>
          <w:rFonts w:eastAsia="Times New Roman" w:cs="Times New Roman"/>
          <w:color w:val="000000"/>
          <w:szCs w:val="24"/>
          <w:lang w:eastAsia="lv-LV" w:bidi="lo-LA"/>
        </w:rPr>
      </w:pPr>
      <w:r w:rsidRPr="001D0905">
        <w:rPr>
          <w:rFonts w:eastAsia="Times New Roman" w:cs="Times New Roman"/>
          <w:color w:val="000000"/>
          <w:szCs w:val="24"/>
          <w:lang w:eastAsia="lv-LV" w:bidi="lo-LA"/>
        </w:rPr>
        <w:t>17.28. Medību koordinācijas komisiju.”,</w:t>
      </w:r>
    </w:p>
    <w:p w:rsidR="001D0905" w:rsidRPr="001D0905" w:rsidRDefault="001D0905" w:rsidP="001D0905">
      <w:pPr>
        <w:ind w:right="-2"/>
        <w:jc w:val="right"/>
        <w:rPr>
          <w:rFonts w:eastAsia="Times New Roman" w:cs="Times New Roman"/>
          <w:i/>
          <w:color w:val="000000"/>
          <w:sz w:val="20"/>
          <w:szCs w:val="20"/>
          <w:lang w:eastAsia="lv-LV"/>
        </w:rPr>
      </w:pPr>
      <w:r w:rsidRPr="001D0905">
        <w:rPr>
          <w:rFonts w:eastAsia="Times New Roman" w:cs="Times New Roman"/>
          <w:i/>
          <w:color w:val="000000"/>
          <w:sz w:val="20"/>
          <w:szCs w:val="20"/>
          <w:lang w:eastAsia="lv-LV"/>
        </w:rPr>
        <w:t>Ar grozījumiem, kas izdarīti ar Tukuma novada Domes 29.01.2015. lēmumu (prot.Nr.1, 4.§.)</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lastRenderedPageBreak/>
        <w:t xml:space="preserve">18. Atsevišķu jautājumu sagatavošanai vai konkrētu uzdevumu veikšanai Domes priekšsēdētājs, vietnieks vai pašvaldības izpilddirektors ar rīkojumu var izveidot darba grupu. Darba grupas kompetenci nosaka rīkojumā, ar kuru tā tiek izveidota. </w:t>
      </w:r>
    </w:p>
    <w:p w:rsidR="001D0905" w:rsidRPr="001D0905" w:rsidRDefault="001D0905" w:rsidP="001D0905">
      <w:pPr>
        <w:ind w:right="-2" w:firstLine="720"/>
        <w:jc w:val="right"/>
        <w:rPr>
          <w:rFonts w:eastAsia="Times New Roman" w:cs="Times New Roman"/>
          <w:i/>
          <w:color w:val="000000"/>
          <w:szCs w:val="24"/>
          <w:lang w:eastAsia="lv-LV"/>
        </w:rPr>
      </w:pPr>
      <w:r w:rsidRPr="001D0905">
        <w:rPr>
          <w:rFonts w:eastAsia="Times New Roman" w:cs="Times New Roman"/>
          <w:i/>
          <w:color w:val="000000"/>
          <w:sz w:val="20"/>
          <w:szCs w:val="20"/>
          <w:lang w:eastAsia="lv-LV"/>
        </w:rPr>
        <w:t>Ar grozījumiem, kas izdarīti ar Tukuma novada Domes 26.02.2015. lēmumu (prot.Nr.2, 4.§.)</w:t>
      </w:r>
      <w:r w:rsidRPr="001D0905">
        <w:rPr>
          <w:rFonts w:eastAsia="Times New Roman" w:cs="Times New Roman"/>
          <w:i/>
          <w:color w:val="000000"/>
          <w:szCs w:val="24"/>
          <w:lang w:eastAsia="lv-LV"/>
        </w:rPr>
        <w:t xml:space="preserve"> </w:t>
      </w:r>
    </w:p>
    <w:p w:rsidR="001D0905" w:rsidRPr="001D0905" w:rsidRDefault="001D0905" w:rsidP="001D0905">
      <w:pPr>
        <w:ind w:right="-2" w:firstLine="720"/>
        <w:rPr>
          <w:rFonts w:eastAsia="Times New Roman" w:cs="Times New Roman"/>
          <w:i/>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 Komisijas darbību reglamentē Domes apstiprināts nolikums, ja Latvijas Republikas normatīvajos aktos nav noteikts citādi. Nolikumā norāda: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19.1. komisijas izveidošanas kārtību;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19.2. komisijas kompetenci;</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19.3. komisijas organizatoriskās un tehniskās apkalpošanas kārtību;</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19.4. Domes pastāvīgo komiteju, amatpersonu vai iestādi, kuras tiešā pārziņā un kontrolē atrodas izveidotā komisija;</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19.5. citus jautājumus, kurus Dome uzskata par svarīgiem.</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20. Par piedalīšanos komisiju sēdēs, kā arī par komisiju uzdoto pienākumu pildīšanu komisiju locekļi, izņemot novada administrācijas un pagasta pārvalžu darbiniekus, var saņemt atlīdzību atbilstīgi Domes priekšsēdētāja vai viņa vietnieka rīkojumiem.</w:t>
      </w:r>
    </w:p>
    <w:p w:rsidR="001D0905" w:rsidRPr="001D0905" w:rsidRDefault="001D0905" w:rsidP="001D0905">
      <w:pPr>
        <w:ind w:right="-2" w:firstLine="720"/>
        <w:jc w:val="right"/>
        <w:rPr>
          <w:rFonts w:eastAsia="Times New Roman" w:cs="Times New Roman"/>
          <w:i/>
          <w:color w:val="000000"/>
          <w:szCs w:val="24"/>
          <w:lang w:eastAsia="lv-LV"/>
        </w:rPr>
      </w:pPr>
      <w:r w:rsidRPr="001D0905">
        <w:rPr>
          <w:rFonts w:eastAsia="Times New Roman" w:cs="Times New Roman"/>
          <w:i/>
          <w:color w:val="000000"/>
          <w:sz w:val="20"/>
          <w:szCs w:val="20"/>
          <w:lang w:eastAsia="lv-LV"/>
        </w:rPr>
        <w:t>Ar grozījumiem, kas izdarīti ar Tukuma novada Domes 26.02.2015. lēmumu (prot.Nr.2, 4.§.)</w:t>
      </w:r>
      <w:r w:rsidRPr="001D0905">
        <w:rPr>
          <w:rFonts w:eastAsia="Times New Roman" w:cs="Times New Roman"/>
          <w:i/>
          <w:color w:val="000000"/>
          <w:szCs w:val="24"/>
          <w:lang w:eastAsia="lv-LV"/>
        </w:rPr>
        <w:t xml:space="preserve"> </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szCs w:val="24"/>
          <w:lang w:eastAsia="lv-LV" w:bidi="lo-LA"/>
        </w:rPr>
        <w:t xml:space="preserve">21. Tukuma novada iedzīvotāju informēšanai par pašvaldības paveikto vienu reizi gadā tiek organizētas iedzīvotāju sapulces katrā šā Tukuma novada pašvaldības nolikuma (turpmāk – Nolikums) 1.punktā minētajā </w:t>
      </w:r>
      <w:r w:rsidRPr="001D0905">
        <w:rPr>
          <w:rFonts w:eastAsia="Times New Roman" w:cs="Times New Roman"/>
          <w:szCs w:val="24"/>
          <w:lang w:eastAsia="lv-LV"/>
        </w:rPr>
        <w:t>Tukuma novada pašvaldības teritorijā.</w:t>
      </w:r>
    </w:p>
    <w:p w:rsidR="001D0905" w:rsidRPr="001D0905" w:rsidRDefault="001D0905" w:rsidP="001D0905">
      <w:pPr>
        <w:ind w:right="-2"/>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bidi="lo-LA"/>
        </w:rPr>
        <w:t xml:space="preserve">22. </w:t>
      </w:r>
      <w:r w:rsidRPr="001D0905">
        <w:rPr>
          <w:rFonts w:eastAsia="Times New Roman" w:cs="Times New Roman"/>
          <w:szCs w:val="24"/>
          <w:lang w:eastAsia="lv-LV"/>
        </w:rPr>
        <w:t xml:space="preserve">Pašvaldības institūciju darbības tiesiskuma, lietderības un finanšu kontroles nodrošināšanai Dome izveido iekšējā auditora pārraudzību, kura darbību reglamentē Domes apstiprināts nolikums. </w:t>
      </w:r>
    </w:p>
    <w:p w:rsidR="001D0905" w:rsidRPr="001D0905" w:rsidRDefault="001D0905" w:rsidP="001D0905">
      <w:pPr>
        <w:ind w:right="-2" w:firstLine="720"/>
        <w:rPr>
          <w:rFonts w:eastAsia="Times New Roman" w:cs="Times New Roman"/>
          <w:szCs w:val="24"/>
          <w:lang w:eastAsia="lv-LV" w:bidi="lo-LA"/>
        </w:rPr>
      </w:pPr>
    </w:p>
    <w:p w:rsidR="001D0905" w:rsidRPr="001D0905" w:rsidRDefault="001D0905" w:rsidP="001D0905">
      <w:pPr>
        <w:ind w:right="-2" w:firstLine="720"/>
        <w:rPr>
          <w:rFonts w:eastAsia="Times New Roman" w:cs="Times New Roman"/>
          <w:szCs w:val="24"/>
          <w:lang w:eastAsia="lv-LV"/>
        </w:rPr>
      </w:pPr>
      <w:r w:rsidRPr="001D0905">
        <w:rPr>
          <w:rFonts w:eastAsia="Times New Roman" w:cs="Times New Roman"/>
          <w:szCs w:val="24"/>
          <w:lang w:eastAsia="lv-LV"/>
        </w:rPr>
        <w:t>23. Pašvaldības iestāžu, aģentūru un kapitālsabiedrību (turpmāk – iestādes) vadītājiem iestādes nolikumā vai statūtos paredzētajā kārtībā bez īpaša Domes pilnvarojuma ir tiesības slēgt civiltiesiskus līgumus, pārstāvēt iestādi tiesā, attiecībās ar valsts, pašvaldību un citām iestādēm.</w:t>
      </w:r>
    </w:p>
    <w:p w:rsidR="001D0905" w:rsidRPr="001D0905" w:rsidRDefault="001D0905" w:rsidP="001D0905">
      <w:pPr>
        <w:ind w:right="-2" w:firstLine="720"/>
        <w:rPr>
          <w:rFonts w:eastAsia="Times New Roman" w:cs="Times New Roman"/>
          <w:szCs w:val="24"/>
          <w:lang w:eastAsia="lv-LV" w:bidi="lo-LA"/>
        </w:rPr>
      </w:pPr>
      <w:r w:rsidRPr="001D0905">
        <w:rPr>
          <w:rFonts w:eastAsia="Times New Roman" w:cs="Times New Roman"/>
          <w:bCs/>
          <w:szCs w:val="24"/>
          <w:lang w:eastAsia="lv-LV"/>
        </w:rPr>
        <w:t xml:space="preserve">24. Iestāžu </w:t>
      </w:r>
      <w:r w:rsidRPr="001D0905">
        <w:rPr>
          <w:rFonts w:eastAsia="Times New Roman" w:cs="Times New Roman"/>
          <w:szCs w:val="24"/>
          <w:lang w:eastAsia="lv-LV" w:bidi="lo-LA"/>
        </w:rPr>
        <w:t>vadītāji pieņem darbā un atbrīvo no darba iestāžu darbiniekus.</w:t>
      </w:r>
    </w:p>
    <w:p w:rsidR="00D81CA3" w:rsidRDefault="00D81CA3" w:rsidP="00D81CA3"/>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2. Konsultatīvās padomes</w:t>
      </w:r>
    </w:p>
    <w:p w:rsidR="00C95DE6" w:rsidRPr="00C95DE6" w:rsidRDefault="00C95DE6" w:rsidP="00C95DE6">
      <w:pPr>
        <w:ind w:right="-2"/>
        <w:jc w:val="center"/>
        <w:rPr>
          <w:rFonts w:eastAsia="Times New Roman" w:cs="Times New Roman"/>
          <w:b/>
          <w:szCs w:val="24"/>
          <w:lang w:eastAsia="lv-LV" w:bidi="lo-LA"/>
        </w:rPr>
      </w:pPr>
    </w:p>
    <w:p w:rsidR="00C95DE6" w:rsidRPr="00C95DE6" w:rsidRDefault="00C95DE6" w:rsidP="00C95DE6">
      <w:pPr>
        <w:ind w:right="5" w:firstLine="720"/>
        <w:rPr>
          <w:rFonts w:eastAsia="Times New Roman" w:cs="Times New Roman"/>
          <w:color w:val="000000"/>
          <w:szCs w:val="20"/>
          <w:lang w:eastAsia="lv-LV"/>
        </w:rPr>
      </w:pPr>
      <w:r w:rsidRPr="00C95DE6">
        <w:rPr>
          <w:rFonts w:eastAsia="Times New Roman" w:cs="Times New Roman"/>
          <w:color w:val="000000"/>
          <w:szCs w:val="20"/>
          <w:lang w:eastAsia="lv-LV"/>
        </w:rPr>
        <w:t>25. Lai veicinātu Tukuma novada pašvaldības teritoriālo vienību iedzīvotāju iesaisti pašvaldības teritorijas pārvaldībā, Dome no iestāžu vadītājiem, attiecīgo jomu speciālistiem, biedrību, nodibinājumu pārstāvjiem un iedzīvotājiem var izveidot konsultatīvās padomes.</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26. Par piedalīšanos konsultatīvajās padomēs, kā arī par pienākumu pildīšanu tajās, padomju locekļi un priekšsēdētāji, izņemot novada administrācijas un pagasta pārvalžu darbiniekus, var saņemt atlīdzību atbilstīgi Domes priekšsēdētāja vai viņa vietnieka rīkojumiem.</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b/>
          <w:szCs w:val="24"/>
          <w:lang w:eastAsia="lv-LV" w:bidi="lo-LA"/>
        </w:rPr>
        <w:t xml:space="preserve"> </w:t>
      </w: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b/>
          <w:szCs w:val="24"/>
          <w:lang w:eastAsia="lv-LV" w:bidi="lo-LA"/>
        </w:rPr>
      </w:pPr>
    </w:p>
    <w:p w:rsidR="00C95DE6" w:rsidRPr="00C95DE6" w:rsidRDefault="00C95DE6" w:rsidP="00C95DE6">
      <w:pPr>
        <w:jc w:val="center"/>
        <w:rPr>
          <w:rFonts w:eastAsia="Times New Roman" w:cs="Times New Roman"/>
          <w:b/>
          <w:szCs w:val="24"/>
          <w:lang w:eastAsia="lv-LV" w:bidi="lo-LA"/>
        </w:rPr>
      </w:pPr>
      <w:r w:rsidRPr="00C95DE6">
        <w:rPr>
          <w:rFonts w:eastAsia="Times New Roman" w:cs="Times New Roman"/>
          <w:b/>
          <w:szCs w:val="24"/>
          <w:lang w:eastAsia="lv-LV" w:bidi="lo-LA"/>
        </w:rPr>
        <w:t>3. Domes priekšsēdētājs, priekšsēdētāja vietnieks un izpilddirektors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 Dome no Domes deputātu vidus ievēl Domes priekšsēdētāju (turpmāk – Priekšsēdētājs), kurš vada Domes darbu. Priekšsēdētājs ir politiski un likumā noteiktajā kārtībā tiesiski atbildīgs par Domes darbu. Priekšsēdētājs īsteno savas pilnvaras likuma „Par pašvaldībām” VI nodaļā noteikto tiesību ietvaros, kā arī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lastRenderedPageBreak/>
        <w:t>27.1. virza Domes deputātu pieprasījumus, ierosina jautājumu izskatīšanu pašvaldības Domē, pastāvīgajās komitejās, komisijās un darba grupās;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27.2. koordinē pašvaldības deputātu, Domes administrācijas un pašvaldības institūciju (iestādes, aģentūras, kapitālsabiedrības, komisijas, valdes, padomes u.c.) darbību;</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27.3. pārstāv Domi vai pilnvaro personas, kas veic Domes pārstāvību un pašvaldības interešu pārstāvniecību tiesās, Ministru kabinetā un citās valsts pārvaldes institūcijās;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27.4. Domes vārdā atver un slēdz kontus kredītiestādēs un Valsts kasē;</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27.5. vada Finanšu komitejas darbu, darbojās komitejās, komisijās, darba grupās, valdēs un padomēs, kurās viņu ievēl Dome;</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27.6. kontrolē pašvaldības administrācijas darbības tiesiskumu, lietderību un atbilstību labas pārvaldības principiem;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27.7. izdod saistošus rīkojumus Priekšsēdētāja vietniekam, pašvaldības izpilddirektoram un pašvaldības institūciju vadītājiem;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27.8. saskaņo pašvaldības izpilddirektora lēmumus par pašvaldības administrācijas darbinieku pieņemšanu vai atbrīvošanu no darba;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27.9. koordinē pašvaldības budžeta izstrādi un organizē tā izpildes lietderības kontroli;</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27.10. ārkārtas gadījumos izdod rīkojumus par jautājumiem, kas ir Domes kompetencē, kas pēc tam apstiprināmi kārtējā Domes sēdē. Ja Dome šādu rīkojumu neapstiprina, tas uzskatāms par spēkā neesošu no izdošanas brīža;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27.11. koordinē personāla politikas vadlīniju izstrādi no pašvaldības budžeta finansētajās iestādēs un aģentūrās, virza budžeta finansēto institūciju darba samaksas un materiālās stimulēšanas paraugdokumentu izstrādi;</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27.12. veic pašvaldības kapitāla daļu turētāja pārstāvja funkcijas kapitālsabiedrībās, kurās ir Tukuma novada pašvaldības kapitāla daļas, vai pilnvaro šīs funkcijas veikt Priekšsēdētāja vietniekam;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27.13. veic biedra funkcijas biedrībās, kurās Tukuma novada pašvaldība ir biedrs, vai pilnvaro šīs funkcijas veikt Priekšsēdētāja vietniekam, vai pagastu pārvalžu vadītājiem, vai pašvaldības administrācijas darbiniekiem;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27.14. pieņem iedzīvotājus pirmdienās no plkst. 14:00 līdz 18:00 Domes ēkā, Talsu ielā, Tukumā.</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 xml:space="preserve">28. Priekšsēdētāja amats ir algots. Priekšsēdētāja amatalgas, piemaksu un pabalstu apmēru nosaka ar Domes lēmumu saskaņā ar Valsts un pašvaldību amatpersonu un darbinieku atlīdzības likumu. </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 xml:space="preserve">Priekšsēdētāja uzņēmējdarbības, amatu savienošanas, ienākumu gūšanas, darbu pildīšanas, kā arī ar tiem saistītos citus ierobežojumus un pienākumus nosaka LR likums „Par interešu konflikta novēršanu valsts amatpersonu darbībā”.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29. Priekšsēdētājam ir 1 (viens) vietnieks. Priekšsēdētāja vietnieka un pašvaldības izpilddirektora amati ir algoti. Priekšsēdētāja vietnieka, citu Domes algotu amatu un pašvaldības izpilddirektora amatalgas, piemaksu un pabalstu apmēru nosaka ar Domes lēmumu.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Priekšsēdētāja vietnieka un pašvaldības izpilddirektora uzņēmējdarbības, amatu savienošanas, ienākumu gūšanas, darbu pildīšanas, kā arī ar tiem saistītos citus ierobežojumus un pienākumus nosaka LR likums „Par interešu konflikta novēršanu valsts amatpersonu darbībā”.</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Priekšsēdētāja vietnieks un pašvaldības izpilddirektors īsteno savas pilnvaras saskaņā ar likumu „Par pašvaldībām”, Domes lēmumiem un šo Nolikumu.</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jc w:val="left"/>
        <w:rPr>
          <w:rFonts w:eastAsia="Times New Roman" w:cs="Times New Roman"/>
          <w:szCs w:val="24"/>
          <w:lang w:eastAsia="lv-LV"/>
        </w:rPr>
      </w:pPr>
    </w:p>
    <w:p w:rsidR="00C95DE6" w:rsidRPr="00C95DE6" w:rsidRDefault="00C95DE6" w:rsidP="00C95DE6">
      <w:pPr>
        <w:ind w:right="-2" w:firstLine="720"/>
        <w:rPr>
          <w:rFonts w:eastAsia="Times New Roman" w:cs="Times New Roman"/>
          <w:i/>
          <w:color w:val="000000"/>
          <w:szCs w:val="24"/>
          <w:lang w:eastAsia="lv-LV"/>
        </w:rPr>
      </w:pPr>
      <w:r w:rsidRPr="00C95DE6">
        <w:rPr>
          <w:rFonts w:eastAsia="Times New Roman" w:cs="Times New Roman"/>
          <w:color w:val="000000"/>
          <w:szCs w:val="24"/>
          <w:lang w:eastAsia="lv-LV"/>
        </w:rPr>
        <w:t xml:space="preserve">30.  </w:t>
      </w:r>
      <w:r w:rsidRPr="00C95DE6">
        <w:rPr>
          <w:rFonts w:eastAsia="Times New Roman" w:cs="Times New Roman"/>
          <w:i/>
          <w:color w:val="000000"/>
          <w:szCs w:val="24"/>
          <w:lang w:eastAsia="lv-LV"/>
        </w:rPr>
        <w:t xml:space="preserve">Svītrots ar Tukuma novada Domes 26.02.2015. lēmumu (prot.Nr.2, 4.§.). </w:t>
      </w:r>
    </w:p>
    <w:p w:rsidR="00C95DE6" w:rsidRPr="00C95DE6" w:rsidRDefault="00C95DE6" w:rsidP="00C95DE6">
      <w:pPr>
        <w:ind w:right="-2" w:firstLine="720"/>
        <w:jc w:val="left"/>
        <w:rPr>
          <w:rFonts w:eastAsia="Times New Roman" w:cs="Times New Roman"/>
          <w:szCs w:val="24"/>
          <w:lang w:eastAsia="lv-LV"/>
        </w:rPr>
      </w:pP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 Domes priekšsēdētāja vietnieks veic šādas funkcijas: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lastRenderedPageBreak/>
        <w:t>31.1. pilda Priekšsēdētāja pienākumus viņa prombūtnes laikā, vai Priekšsēdētāja uzdevumā, kā arī pilda citus pienākumus un realizē tiesības likumā paredzētajos gadījumos;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31.2. koordinē komunālos, infrastruktūras, vides, lauksaimniecības, mežsaimniecības, sabiedrības veselības un uzņēmējdarbības veicināšanas jautājumus Tukuma novadā, organizē un vada pašvaldības politikas izstrādi un realizāciju, kā arī investīciju piesaisti minētajās sfērās;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31.3. ierosina jautājumu izskatīšanu pašvaldības Domē, komitejās, komisijās, padomēs un darba grupās;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31.4. vada Saimniecības un uzņēmējdarbības veicināšanas komitejas darbu, savas darbības jomā koordinē komisiju, padomju, valžu un darba grupu darbību;</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31.5. savas darbības jomā koordinē un pārrauga pašvaldības administrācijas, pašvaldības institūcijas pakalpojumu sniegšanai Tukuma pilsētā un pagastu pārvaldēs, ir tiesīgs pilnībā vai daļēji pārņemt attiecīgu pašvaldības administrācijas lietvedībā esošu lietu;</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31.6. iesniedz Priekšsēdētājam priekšlikumus izveidot darba grupas un komisijas savu pienākumu un tiesību realizācijai, iesaistot tajās pašvaldības administrācijas, valsts un pašvaldības institūciju darbiniekus, pieaicinot speciālistus un pašvaldības teritorijas iedzīvotājus;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31.7. savas darbības jomā pašvaldības vārdā izdod pilnvaras, rīkojas ar Tukuma pašvaldības mantu un finanšu resursiem, slēdz saimnieciskus darījumus ar fiziskām un juridiskām personām;</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31.8.</w:t>
      </w:r>
      <w:r w:rsidRPr="00C95DE6">
        <w:rPr>
          <w:rFonts w:eastAsia="Times New Roman" w:cs="Times New Roman"/>
          <w:szCs w:val="20"/>
          <w:lang w:eastAsia="lv-LV"/>
        </w:rPr>
        <w:tab/>
        <w:t>savas darbības jomā organizē Tukuma pašvaldības iesaistīšanos dažādās pašvaldību, valsts un nevalstiskajās programmās, sadarbojas ar nevalstiskajām organizācijām;</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31.9. savā darbības jomā bez īpaša pilnvarojuma pārstāv Tukuma pašvaldību tiesā, Latvijas Pašvaldību savienībā, valsts pārvaldes institūcijās;</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31.10.</w:t>
      </w:r>
      <w:r w:rsidRPr="00C95DE6">
        <w:rPr>
          <w:rFonts w:eastAsia="Times New Roman" w:cs="Times New Roman"/>
          <w:szCs w:val="20"/>
          <w:lang w:eastAsia="lv-LV"/>
        </w:rPr>
        <w:tab/>
        <w:t>darbojas pašvaldības pretkorupcijas pasākumu un pašvaldības darba atklātības uzlabošanas jomā;</w:t>
      </w:r>
    </w:p>
    <w:p w:rsidR="00C95DE6" w:rsidRPr="00C95DE6" w:rsidRDefault="00C95DE6" w:rsidP="00C95DE6">
      <w:pPr>
        <w:ind w:firstLine="720"/>
        <w:rPr>
          <w:rFonts w:eastAsia="Times New Roman" w:cs="Times New Roman"/>
          <w:szCs w:val="20"/>
          <w:lang w:eastAsia="lv-LV"/>
        </w:rPr>
      </w:pPr>
      <w:r w:rsidRPr="00C95DE6">
        <w:rPr>
          <w:rFonts w:eastAsia="Times New Roman" w:cs="Times New Roman"/>
          <w:szCs w:val="20"/>
          <w:lang w:eastAsia="lv-LV"/>
        </w:rPr>
        <w:t>31.11. pieņem iedzīvotājus pirmdienās no plkst. 14:00 līdz plkst.18:00 un ceturtdienās no plkst.13:00 līdz plkst.17:00 Domes ēkā, Talsu ielā 4, Tukumā.</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rPr>
          <w:rFonts w:eastAsia="Times New Roman" w:cs="Times New Roman"/>
          <w:szCs w:val="24"/>
          <w:u w:val="single"/>
          <w:lang w:eastAsia="lv-LV" w:bidi="lo-LA"/>
        </w:rPr>
      </w:pPr>
    </w:p>
    <w:p w:rsidR="00C95DE6" w:rsidRPr="00C95DE6" w:rsidRDefault="00C95DE6" w:rsidP="00C95DE6">
      <w:pPr>
        <w:ind w:firstLine="720"/>
        <w:rPr>
          <w:rFonts w:eastAsia="Times New Roman" w:cs="Times New Roman"/>
          <w:color w:val="000000"/>
          <w:szCs w:val="20"/>
          <w:lang w:eastAsia="lv-LV"/>
        </w:rPr>
      </w:pPr>
      <w:r w:rsidRPr="00C95DE6">
        <w:rPr>
          <w:rFonts w:eastAsia="Times New Roman" w:cs="Times New Roman"/>
          <w:color w:val="000000"/>
          <w:szCs w:val="20"/>
          <w:lang w:eastAsia="lv-LV"/>
        </w:rPr>
        <w:t>32. Rīkojumus attiecībā uz Priekšsēdētāja vietnieku izdod un paraksta Priekšsēdētājs, bet rīkojumus attiecībā uz Priekšsēdētāju izdod un paraksta Priekšsēdētāja vietnieks.</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bCs/>
          <w:szCs w:val="24"/>
          <w:lang w:eastAsia="lv-LV"/>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33. Ja Priekšsēdētāja vietnieks nepilda šajā Nolikumā un citos Domes lēmumos paredzētos pienākumus, Dome var atbrīvot viņus no amata pienākumu pildīšanas. Priekšsēdētāja vietnieku var atbrīvot no amata likumā „Par pašvaldībām” paredzētā kārtībā.</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 xml:space="preserve">34. Priekšsēdētājam var būt ārštata padomnieki, kuru amati nav algoti. Līgumu ar ārštata padomniekiem slēdz pašvaldības izpilddirektors.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 Pašvaldības izpilddirektors vienlaicīgi ir arī novada administrācijas vadītājs, kurš īsteno savas pilnvaras likuma „Par pašvaldībām” VII nodaļā noteikto tiesību ietvaros, kā arī ar Domes lēmumiem un šajā Nolikumā noteiktos uzdevumus: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 īsteno iestādes „Tukuma novada Domes administrācija” vadītāja kompetenci;</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35.2. īstenojot novada administrācijas vadītāja kompetenci, saskaņojot ar Priekšsēdētāju, ir pilnvarots pieņemt darbā un atbrīvot no darba novada administrācijas darbiniekus;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35.3. Domes lēmumu un budžetā atvēlēto līdzekļu ietvaros ir pilnvarots noteikt novada administrācijas struktūru, štata un ārštata darbinieku sarakstu, darbinieku amata instrukcijas;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35.4. pašvaldības Domes uzdevumā, paraksta novada administrācijas koplīgumu ar novada administrācijas pārstāvi;</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lastRenderedPageBreak/>
        <w:t>35.5. ierosina jautājumu izskatīšanu pašvaldības Domē, komitejās, komisijās, padomēs un darba grupās;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35.6. dod rīkojumus novada administrācijas darbiniekiem;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35.7. Domes sēdēs ziņo Domei par novada administrācijas darbu, kā arī pēc Domes vai Priekšsēdētāja pieprasījuma sniedz ziņojumus un pārskatus par pieprasītajiem jautājumiem;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35.8. ir tiesīgs saskaņā ar Valsts pārvaldes iekārtas likumu pilnīgi vai daļēji pārņemt administrācijas lietvedībā esošu lietu savā kompetencē;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35.9. ir tiesīgs piedalīties Domes, komiteju, komisiju, valžu, padomju un darba grupu sēdēs un jautājumu apspriešanā;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 xml:space="preserve">35.10. atceļ administrācijas pieņemtus prettiesiskus pārvaldes organizācijas lēmumus un iesniedz Domei priekšlikumus par pašvaldības iestāžu nelikumīgu un nelietderīgu lēmumu atcelšanu; </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35.11. organizē pašvaldības iepirkumus,</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35.12. koordinē perspektīvās iestrādnes novada informāciju tehnoloģiju attīstības jomā;</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35.13. veic citus pienākumus, kas paredzēti šajā Nolikumā, Domes lēmumos un Domes, Priekšsēdētāja vai viņa vietnieka uzdevumā;</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35.14. pārstāv novada administrāciju attiecībās ar valsti un citām pašvaldībām;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35.15. savas kompetences ietvaros pašvaldības vārdā izdod pilnvaras, rīkojas ar Tukuma pašvaldības mantu un finanšu resursiem, slēdz saimnieciskus darījumus ar fiziskām un juridiskām personām;</w:t>
      </w:r>
    </w:p>
    <w:p w:rsidR="00C95DE6" w:rsidRPr="00C95DE6" w:rsidRDefault="00C95DE6" w:rsidP="00C95DE6">
      <w:pPr>
        <w:ind w:right="5" w:firstLine="720"/>
        <w:rPr>
          <w:rFonts w:eastAsia="Times New Roman" w:cs="Times New Roman"/>
          <w:szCs w:val="20"/>
          <w:lang w:eastAsia="lv-LV"/>
        </w:rPr>
      </w:pPr>
      <w:r w:rsidRPr="00C95DE6">
        <w:rPr>
          <w:rFonts w:eastAsia="Times New Roman" w:cs="Times New Roman"/>
          <w:szCs w:val="20"/>
          <w:lang w:eastAsia="lv-LV"/>
        </w:rPr>
        <w:t>35.16. pieņem iedzīvotājus divas reizes nedēļā – pirmdienās no plkst. 14:00 līdz plkst. 18:00 un ceturtdienās no plkst.13:00 līdz plkst. 17:00 Domes ēkā, Talsu ielā 4, Tukumā.</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36. Darba līgumu ar pašvaldības izpilddirektoru uz nenoteiktu laiku slēdz Priekšsēdētājs.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rPr>
      </w:pPr>
      <w:r w:rsidRPr="00C95DE6">
        <w:rPr>
          <w:rFonts w:eastAsia="Times New Roman" w:cs="Times New Roman"/>
          <w:szCs w:val="24"/>
          <w:lang w:eastAsia="lv-LV"/>
        </w:rPr>
        <w:t>37. Pašvaldības izpilddirektora prombūtnes laikā viņa pienākumus veic Finanšu nodaļas vadītājs.</w:t>
      </w:r>
    </w:p>
    <w:p w:rsidR="00C95DE6" w:rsidRPr="00C95DE6" w:rsidRDefault="00C95DE6" w:rsidP="00C95DE6">
      <w:pPr>
        <w:ind w:right="-2" w:firstLine="720"/>
        <w:rPr>
          <w:rFonts w:eastAsia="Times New Roman" w:cs="Times New Roman"/>
          <w:color w:val="000000"/>
          <w:szCs w:val="20"/>
          <w:lang w:eastAsia="lv-LV"/>
        </w:rPr>
      </w:pPr>
      <w:r w:rsidRPr="00C95DE6">
        <w:rPr>
          <w:rFonts w:eastAsia="Times New Roman" w:cs="Times New Roman"/>
          <w:color w:val="000000"/>
          <w:szCs w:val="20"/>
          <w:lang w:eastAsia="lv-LV"/>
        </w:rPr>
        <w:t>37.</w:t>
      </w:r>
      <w:r w:rsidRPr="00C95DE6">
        <w:rPr>
          <w:rFonts w:eastAsia="Times New Roman" w:cs="Times New Roman"/>
          <w:color w:val="000000"/>
          <w:szCs w:val="20"/>
          <w:vertAlign w:val="superscript"/>
          <w:lang w:eastAsia="lv-LV"/>
        </w:rPr>
        <w:t>1</w:t>
      </w:r>
      <w:r w:rsidRPr="00C95DE6">
        <w:rPr>
          <w:rFonts w:eastAsia="Times New Roman" w:cs="Times New Roman"/>
          <w:color w:val="000000"/>
          <w:szCs w:val="20"/>
          <w:lang w:eastAsia="lv-LV"/>
        </w:rPr>
        <w:t xml:space="preserve"> Pašvaldības izpilddirektoram ir padomnieks ekonomikas un attīstības jautājumos, kurš ir pašvaldības administrācijas darbinieks un kura amats ir algots. Pašvaldības izpilddirektoram var būt arī citi padomnieki.</w:t>
      </w:r>
    </w:p>
    <w:p w:rsidR="00C95DE6" w:rsidRPr="00C95DE6" w:rsidRDefault="00C95DE6" w:rsidP="00C95DE6">
      <w:pPr>
        <w:ind w:right="-2" w:firstLine="720"/>
        <w:jc w:val="right"/>
        <w:rPr>
          <w:rFonts w:eastAsia="Times New Roman" w:cs="Times New Roman"/>
          <w:i/>
          <w:szCs w:val="24"/>
          <w:lang w:eastAsia="lv-LV"/>
        </w:rPr>
      </w:pPr>
      <w:r w:rsidRPr="00C95DE6">
        <w:rPr>
          <w:rFonts w:eastAsia="Times New Roman" w:cs="Times New Roman"/>
          <w:i/>
          <w:sz w:val="20"/>
          <w:szCs w:val="20"/>
          <w:lang w:eastAsia="lv-LV"/>
        </w:rPr>
        <w:t>Ar grozījumiem, kas izdarīti ar Tukuma novada Domes 28.08.2014. lēmumu (prot.Nr.10, 15.§.)</w:t>
      </w:r>
      <w:r w:rsidRPr="00C95DE6">
        <w:rPr>
          <w:rFonts w:eastAsia="Times New Roman" w:cs="Times New Roman"/>
          <w:i/>
          <w:szCs w:val="24"/>
          <w:lang w:eastAsia="lv-LV"/>
        </w:rPr>
        <w:t xml:space="preserve"> </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38. Mainoties Priekšsēdētājam, Priekšsēdētājs mēneša laikā nodrošina, un pašvaldības izpilddirektors organizē dokumentācijas un materiālo vērtību nodošanu jaunajam Domes priekšsēdētājam. Divu nedēļu laikā tiek sastādīts nodošanas – pieņemšanas akts, ko paraksta pilnvaras zaudējušais Priekšsēdētājs, jaunais Domes priekšsēdētājs, pašvaldības izpilddirektors, novada administrācijas Administratīvās nodaļas vadītājs un galvenais grāmatvedis. </w:t>
      </w: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39. Domes deputāti iedzīvotājus pieņem pēc ar Priekšsēdētāju iepriekš saskaņota grafika.</w:t>
      </w:r>
    </w:p>
    <w:p w:rsidR="00C95DE6" w:rsidRPr="00C95DE6" w:rsidRDefault="00C95DE6" w:rsidP="00C95DE6">
      <w:pPr>
        <w:ind w:right="-2"/>
        <w:jc w:val="center"/>
        <w:rPr>
          <w:rFonts w:eastAsia="Times New Roman" w:cs="Times New Roman"/>
          <w:b/>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4. Domes pastāvīgās komitejas un frakcijas</w:t>
      </w:r>
    </w:p>
    <w:p w:rsidR="00C95DE6" w:rsidRPr="00C95DE6" w:rsidRDefault="00C95DE6" w:rsidP="00C95DE6">
      <w:pPr>
        <w:ind w:right="-2"/>
        <w:jc w:val="center"/>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40. Domes deputātus pastāvīgajās komitejās ievēl atbilstoši likumam un šim nolikumam. Komiteju locekļu un priekšsēdētāju atlīdzību par piedalīšanos komiteju sēdēs un citu pienākumu pildīšanu nosaka ar Domes lēmumu.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41. Vēlot komiteju locekļus, priekšroka tiek dota principam, ka deputāts izvēlas komiteju atbilstoši interesēm un vēlmēm. Ja domstarpību gadījumā šo principu nav iespējams īstenot, deputātus komitejās ievēl pēc proporcionalitātes principa.</w:t>
      </w:r>
    </w:p>
    <w:p w:rsidR="00C95DE6" w:rsidRPr="00C95DE6" w:rsidRDefault="00C95DE6" w:rsidP="00C95DE6">
      <w:pPr>
        <w:ind w:left="426" w:right="-2" w:firstLine="294"/>
        <w:rPr>
          <w:rFonts w:eastAsia="Times New Roman" w:cs="Times New Roman"/>
          <w:szCs w:val="24"/>
          <w:lang w:eastAsia="lv-LV" w:bidi="lo-LA"/>
        </w:rPr>
      </w:pP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lastRenderedPageBreak/>
        <w:t>42. Pastāvīgās komitejas:</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42.1. sagatavo jautājumus izskatīšanai Domes sēdēs;</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42.2. sniedz atzinumus jautājumos, kas ir komitejas kompetencē;</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42.3. kontrolē pašvaldības iestāžu un kapitālsabiedrību darbu;</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42.4. apstiprina un kontrolē pašvaldības iestāžu izdevumu tāmes;</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42.5. veic citus pienākumus atbilstīgi Nolikuma 44., 45., 46., 47. un 48.punktam;</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42.6. izskata komitejai iesniegtos priekšlikumus, iesniegumus un sūdzības.</w:t>
      </w:r>
    </w:p>
    <w:p w:rsidR="00C95DE6" w:rsidRPr="00C95DE6" w:rsidRDefault="00C95DE6" w:rsidP="00C95DE6">
      <w:pPr>
        <w:ind w:left="426" w:right="-2" w:hanging="426"/>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 xml:space="preserve">43. </w:t>
      </w:r>
      <w:r w:rsidRPr="00C95DE6">
        <w:rPr>
          <w:rFonts w:eastAsia="Times New Roman" w:cs="Times New Roman"/>
          <w:szCs w:val="20"/>
          <w:u w:val="single"/>
          <w:lang w:eastAsia="lv-LV"/>
        </w:rPr>
        <w:t>Finanšu komiteja</w:t>
      </w:r>
      <w:r w:rsidRPr="00C95DE6">
        <w:rPr>
          <w:rFonts w:eastAsia="Times New Roman" w:cs="Times New Roman"/>
          <w:szCs w:val="20"/>
          <w:lang w:eastAsia="lv-LV"/>
        </w:rPr>
        <w:t xml:space="preserve">: </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43.1. izskata pašvaldības budžeta projektu un iesniedz to apstiprināšanai Domes sēdē;</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43.2. izskata pašvaldības budžeta grozījumus, kā arī par prioritātēm līdzekļu sadalījumā, ja netiek izpildīta vai tiek pārpildīta budžeta ieņēmumu daļa un iesniedz to apstiprināšanai Domes sēdē;</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43.3. izskata par projektiem, kas saistīti ar finanšu resursu izlietošanu, kā arī par Domes lēmumu projektiem, ja šo lēmumu īstenošana saistīta ar pašvaldības budžetā neparedzētiem izdevumiem vai grozījumiem budžeta ieņēmumu daļā un iesniedz apstiprināšanai Domes sēdē;</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43.4. dod priekšlikumus par pašvaldības īpašumu apsaimniekošanu;</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43.5. dod priekšlikumus un atzinumus par pašvaldības nekustamo īpašumu atsavināšanu;</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43.6. vada pašvaldības budžeta projekta sagatavošanu, izskata citu pastāvīgo komiteju sagatavotos budžeta projekta priekšlikumus un iesniedz tos izskatīšanai Domes sēdē;</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43.7. sagatavo priekšlikumus pašvaldības pārvaldes struktūras pilnveidošanai, organizē un vada pašvaldības pārvaldes politikas izstrādi un realizāciju minētajā jomā;</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 xml:space="preserve">43.8. kontrolē un pārzina Finanšu nodaļas, Īpašumu apsaimniekošanas un privatizācijas komisijas, Administratīvās komisijas, Irlavas administratīvās komisijas, Administratīvās komisijas bērnu pārkāpumu izskatīšanai, Iepirkumu komisijas darbu saskaņā ar šo Nolikumu, veicina Uzņēmēju konsultatīvās padomes darbu; </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 xml:space="preserve">43.9. savas kompetences ietvaros izskata amatpersonu, iestāžu, kapitālsabiedrību, valžu, komisiju, darba grupu budžeta līdzekļu pieprasījumus un projektus; </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43.10. sniedz atskaiti Domei par pašvaldības budžeta izpildi par stāvokli uz 1.jūliju, 1.oktobri un 1.janvāri. Ikmēneša atskaite par budžeta izpildi tiek sagatavota Valsts kases noteiktajā formā un tiek izsniegta deputātam pēc viņa rakstiska pieprasījuma. Sagatavo gada pārskatu atbilstoši Ministru kabineta noteikumiem;</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43.11. par komitejas darba tiesiskuma nodrošinājumu, dokumentāru pierādījumu un lēmuma projektu sagatavošanu, kā arī komitejas pieņemto lēmumu izpildi atbilstīgi kompetencei atbildīgi ir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C95DE6" w:rsidRPr="00C95DE6" w:rsidRDefault="00C95DE6" w:rsidP="00C95DE6">
      <w:pPr>
        <w:ind w:right="-2" w:firstLine="720"/>
        <w:rPr>
          <w:rFonts w:eastAsia="Times New Roman" w:cs="Times New Roman"/>
          <w:szCs w:val="20"/>
          <w:lang w:eastAsia="lv-LV"/>
        </w:rPr>
      </w:pPr>
      <w:r w:rsidRPr="00C95DE6">
        <w:rPr>
          <w:rFonts w:eastAsia="Times New Roman" w:cs="Times New Roman"/>
          <w:szCs w:val="20"/>
          <w:lang w:eastAsia="lv-LV"/>
        </w:rPr>
        <w:t>43.12. par komitejas darba organizatorisko un tehnisko nodrošinājumu atbildīga ir Domes Administratīvā nodaļa.</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44. </w:t>
      </w:r>
      <w:r w:rsidRPr="00C95DE6">
        <w:rPr>
          <w:rFonts w:eastAsia="Times New Roman" w:cs="Times New Roman"/>
          <w:szCs w:val="24"/>
          <w:u w:val="single"/>
          <w:lang w:eastAsia="lv-LV" w:bidi="lo-LA"/>
        </w:rPr>
        <w:t>Sociālo un veselības jautājumu komiteja</w:t>
      </w:r>
      <w:r w:rsidRPr="00C95DE6">
        <w:rPr>
          <w:rFonts w:eastAsia="Times New Roman" w:cs="Times New Roman"/>
          <w:szCs w:val="24"/>
          <w:lang w:eastAsia="lv-LV" w:bidi="lo-LA"/>
        </w:rPr>
        <w:t>:</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 sagatavo izskatīšanai Domes sēdē jautājumus par:</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44.1.1. sociālo palīdzību un sociālajiem pakalpojumiem,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44.1.2. palīdzību dzīvokļu jautājumu risināšanā,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44.1.3. dzīvojamo telpu izmantošanu,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44.1.4. veselības veicināšanu, aprūpi un aizsardzību,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44.1.5. ārvalstnieku un bezvalstnieku problēmām;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44.2. sniedz atzinumus par lēmumprojektiem Nolikuma 44.1.punktā minētajos jautājumos, sagatavo priekšlikumus sociālās un veselības jautājumu jomas attīstībai, organizē un vada pašvaldības politikas izstrādi un realizāciju minētajā jomā;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44.3. kontrolē un pārzina pašvaldības aģentūras „Tukuma novada sociālais dienests”, Irlavas bērnunama-patversmes, Tukuma novada Dzimtsarakstu nodaļas, Dzīvokļu komisijas, Sociālās palīdzības komisijas, Sabiedrības veselības veicināšanas komisijas un Bērnu tiesību aizsardzības komisijas darbu saskaņā ar šo Nolikumu.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44.4. savas kompetences ietvaros izskata amatpersonu, iestāžu, uzņēmumu, komisiju un darba grupu budžeta līdzekļu pieprasījumus un iesniedz tos Finanšu komitejai;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44.5. par komitejas darba tiesiskuma nodrošinājumu, dokumentāru pierādījumu un lēmuma projektu sagatavošanu, kā arī komitejas pieņemto lēmumu izpildi atbilstīgi kompetencei atbildīgs ir pašvaldības aģentūras „Tukuma novada sociālais dienests” direktors,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44.6. par komitejas darba organizatorisko un tehnisko nodrošinājumu atbildīga ir Domes Administratīvā nodaļa.</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left="720"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45. </w:t>
      </w:r>
      <w:r w:rsidRPr="00C95DE6">
        <w:rPr>
          <w:rFonts w:eastAsia="Times New Roman" w:cs="Times New Roman"/>
          <w:szCs w:val="24"/>
          <w:u w:val="single"/>
          <w:lang w:eastAsia="lv-LV" w:bidi="lo-LA"/>
        </w:rPr>
        <w:t>Izglītības, kultūras un sporta komiteja</w:t>
      </w:r>
      <w:r w:rsidRPr="00C95DE6">
        <w:rPr>
          <w:rFonts w:eastAsia="Times New Roman" w:cs="Times New Roman"/>
          <w:szCs w:val="24"/>
          <w:lang w:eastAsia="lv-LV" w:bidi="lo-LA"/>
        </w:rPr>
        <w:t>:</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 sagatavo izskatīšanai Domes sēdē jautājumus par:</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45.1.1. izglītību, kultūru, sportu un brīvā laika nodarbībām;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45.1.2. starptautisko sadarbību;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45.1.3. sadarbību ar biedrībām, nodibinājumiem, reliģiskajām konfesijām un organizācijām,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45.1.4. izstrādā ieteikumus un dod atzinumus jautājumos par pašvaldības kultūras pieminekļu uzturēšanu;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45.1.5. izstrādā ieteikumus un dod atzinumus jautājumos par pašvaldības simbolikas (ģerboņa, karoga, Tukuma zīmola utt.) izveidi un izmantošanu;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45.2. sniedz atzinumu par lēmumprojektiem Nolikuma 45.1.punktā minētajos jautājumos, sagatavo priekšlikumus izglītības, kultūras un sporta jomas attīstībai, organizē un vada pašvaldības politikas izstrādi un realizāciju minētajā jomā,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45.3. kontrolē un pārzina Kultūras, sporta un sabiedrisko attiecību nodaļas, pašvaldības Izglītības pārvaldes, pašvaldības izglītības, kultūras un sporta iestāžu, Kultūras un nevalstisko organizāciju darbības komisijas, Sporta komisijas, Jaunatnes lietu komisijas, Apbalvojumu piešķiršanas padomes darbu saskaņā ar šo Nolikumu;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45.4. savas kompetences ietvaros izskata amatpersonu, iestāžu, kapitālsabiedrību, komisiju un darba grupu budžeta līdzekļu pieprasījumus un iesniedz tos Finanšu komitejai: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45.5. par komitejas darba tiesiskuma nodrošinājumu, dokumentāru pierādījumu un lēmuma projektu sagatavošanu, kā arī komitejas pieņemto lēmumu izpildi atbilstīgi kompetencei atbildīgs ir Kultūras, sporta un sabiedrisko attiecību nodaļas vadītājs, Izglītības pārvaldes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45.6. par komitejas darba organizatorisko un tehnisko nodrošinājumu atbildīga ir Domes Administratīvā nodaļa.</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46. </w:t>
      </w:r>
      <w:r w:rsidRPr="00C95DE6">
        <w:rPr>
          <w:rFonts w:eastAsia="Times New Roman" w:cs="Times New Roman"/>
          <w:szCs w:val="24"/>
          <w:u w:val="single"/>
          <w:lang w:eastAsia="lv-LV" w:bidi="lo-LA"/>
        </w:rPr>
        <w:t>Saimniecības un uzņēmējdarbības veicināšanas komiteja</w:t>
      </w:r>
      <w:r w:rsidRPr="00C95DE6">
        <w:rPr>
          <w:rFonts w:eastAsia="Times New Roman" w:cs="Times New Roman"/>
          <w:szCs w:val="24"/>
          <w:lang w:eastAsia="lv-LV" w:bidi="lo-LA"/>
        </w:rPr>
        <w:t>:</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 sagatavo izskatīšanai Domes sēdē jautājumus par:</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46.1.1. komunālajiem pakalpojumiem,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46.1.2. būvniecības procesu un teritorijas labiekārtošanu,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46.1.3. dzīvojamā un nedzīvojamā fonda uzturēšanu, par nedzīvojamo telpu nomu,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46.1.4. nedzīvojamo telpu izmantošanu,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46.1.5. denacionalizāciju un dzīvojamo māju privatizāciju,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46.1.6. satiksmes organizāciju,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46.1.7. uzņēmējdarbību un tūrismu,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46.1.8. par pašvaldības autoceļu tīkla uzturēšanu un attīstību,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46.1.9. pašvaldības mežu apsaimniekošanu.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46.2. sniedz atzinumus par lēmumprojektiem, kas Nolikuma 46.1.punktā minētajos jautājumos, sagatavo priekšlikumus saimniecības un uzņēmējdarbības jomas attīstībai, organizē un vada pašvaldības politikas izstrādi un realizāciju minētajā jomā;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46.3. kontrolē un pārzina Komunālās nodaļas, Arhitektūras nodaļas, Tukuma tūrisma informācijas centra, pašvaldības komunālo un sadzīves pakalpojumu sniedzēju, Satiksmes organizācijas un kustības drošības komisijas, Dzīvojamo māju privatizācijas komisijas, Medību koordinācijas komisijas, Tukuma novada būvvaldes, Būvju pieņemšanas ekspluatācijā komisijas, Uzņēmējdarbības licencēšanas komisijas darbu saskaņā ar šo Nolikumu;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46.4. savas kompetences ietvaros izskata amatpersonu, iestāžu, kapitālsabiedrību, komisiju un darba grupu budžeta līdzekļu pieprasījumus un iesniedz tos Finanšu komitejai;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46.5. par komitejas darba tiesiskuma nodrošinājumu, dokumentāru pierādījumu un lēmuma projektu sagatavošanu, kā arī komitejas pieņemto lēmumu izpildi atbilstīgi kompetencei atbildīgs ir Komunālās nodaļas vadītājs un Tukuma tūrisma informācijas centra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46.6. par komitejas darba organizatorisko un tehnisko nodrošinājumu atbildīga ir Domes Administratīvā nodaļa.</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left="720"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47. </w:t>
      </w:r>
      <w:r w:rsidRPr="00C95DE6">
        <w:rPr>
          <w:rFonts w:eastAsia="Times New Roman" w:cs="Times New Roman"/>
          <w:szCs w:val="24"/>
          <w:u w:val="single"/>
          <w:lang w:eastAsia="lv-LV" w:bidi="lo-LA"/>
        </w:rPr>
        <w:t>Teritoriālās attīstības komiteja</w:t>
      </w:r>
      <w:r w:rsidRPr="00C95DE6">
        <w:rPr>
          <w:rFonts w:eastAsia="Times New Roman" w:cs="Times New Roman"/>
          <w:szCs w:val="24"/>
          <w:lang w:eastAsia="lv-LV" w:bidi="lo-LA"/>
        </w:rPr>
        <w:t>:</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 sagatavo izskatīšanai Domes sēdē jautājumus par:</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47.1.1. atsevišķu novada teritoriālo vienību pārvaldi;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47.1.2. pilsētas un pagastu pārvaldes jautājumiem, to skaitā finanšu un personāla politikas, kā arī materiāltehniskajiem jautājumiem;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47.1.3. novada teritoriālajās vienībās sniegto pašvaldības pakalpojumu kvalitātes pilnveidi;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47.1.4. jaunu pašvaldības struktūrvienību vai amata vietu izveidošanu pilsētas vai pagastu pārvaldēs;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47.1.5. teritorijas attīstības plānu un apbūves kārtību, īpašumu un teritorijas izmantošanu;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47.1.6. zemes lietām, teritorijas apstādīju plānošanu un vides attīstības politiku;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47.1.7. investīciju projektu sagatavošanu un realizāciju, dažādu finanšu avotu līdzekļu piesaistīšanu novada attīstības mērķiem;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47.1.8. novada attīstības plānošanas dokumentu izstrādi, aktualizāciju, izpildes kontroli;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47.1.9. citiem ar pilsētas vai pagastu pārvalžu darbību saistītiem jautājumiem.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47.2. sniedz atzinumus par lēmumprojektiem Nolikuma 47.1.punktā minētajos jautājumos, sagatavo priekšlikumus pašvaldības teritorijas attīstības jomā, organizē un vada politikas izstrādi un realizāciju minētajā jomā;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47.3. kontrolē un pārzina Attīstības nodaļas, Īpašumu nodaļas, pagastu pārvalžu darbu, pagastu pārvalžu konsultatīvo padomju, komisijas būvju pieņemšanai ekspluatācijā, Vides komisijas, Tukuma </w:t>
      </w:r>
      <w:r w:rsidRPr="00C95DE6">
        <w:rPr>
          <w:rFonts w:eastAsia="Times New Roman" w:cs="Times New Roman"/>
          <w:szCs w:val="24"/>
          <w:lang w:eastAsia="lv-LV" w:bidi="lo-LA"/>
        </w:rPr>
        <w:lastRenderedPageBreak/>
        <w:t>pilsētas Zemes komisijas, Zemes īpašumu pārvaldīšanas komisijas, Darījumu ar lauksaimniecības zemi izvērtēšanas komisijas, Avārijas stāvoklī esošo un pamesto būvju apzināšanas komisijas darbu saskaņā ar šo Nolikumu;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47.4. par komitejas darba tiesiskuma nodrošinājumu, dokumentāru pierādījumu un lēmuma projektu sagatavošanu, kā arī komitejas pieņemto lēmumu izpildi atbilstīgi kompetencei atbildīgs ir Attīstības nodaļas vadītājs, un Īpašumu nodaļas vadītājs, kā arī citu pašvaldības iestāžu vai novada administrācijas struktūrvienību vadītāji atbilstoši komitejas priekšsēdētāja dotajam uzdevumam par dokumentu sagatavošanu izskatīšanai komitejas sēdē. Minētās amatpersonas iesniedz komitejai atskaites par tām doto uzdevumu izpildi;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47.5. par komitejas darba organizatorisko un tehnisko nodrošinājumu atbildīga ir Domes Administratīvā nodaļa.</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48. Domes pastāvīgajām komitejām un deputātiem, pildot savus pienākumus un veicot pašvaldības amatpersonu, iestāžu, kapitālsabiedrību darba kontroli, ir tiesības:</w:t>
      </w:r>
    </w:p>
    <w:p w:rsidR="00C95DE6" w:rsidRPr="00C95DE6" w:rsidRDefault="00C95DE6" w:rsidP="00C95DE6">
      <w:pPr>
        <w:ind w:right="-2" w:firstLine="731"/>
        <w:rPr>
          <w:rFonts w:eastAsia="Times New Roman" w:cs="Times New Roman"/>
          <w:szCs w:val="24"/>
          <w:lang w:eastAsia="lv-LV" w:bidi="lo-LA"/>
        </w:rPr>
      </w:pPr>
      <w:r w:rsidRPr="00C95DE6">
        <w:rPr>
          <w:rFonts w:eastAsia="Times New Roman" w:cs="Times New Roman"/>
          <w:szCs w:val="24"/>
          <w:lang w:eastAsia="lv-LV" w:bidi="lo-LA"/>
        </w:rPr>
        <w:t xml:space="preserve">48.1. iepazīties ar pašvaldības administrācijas nodaļu, iestāžu un kapitālsabiedrību dokumentāciju, saņemt dokumentu norakstus, kas nepieciešami jautājumu izlemšanai komiteju sēdēs;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48.2. saņemt no Domes amatpersonām, iestādēm un kapitālsabiedrībām nepieciešamos dokumentus un paskaidrojumus. Domstarpības starp pastāvīgajām komitejām, deputātiem un pašvaldības amatpersonām, iestādēm un kapitālsabiedrībām izlemj Priekšsēdētājs vai Dome.</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49. Komiteju sēdes ir atklātas. Tajās var piedalīties katrs Domes deputāts. Komitejām un tās priekšsēdētājam ir tiesības uz sēdi uzaicināt speciālistus, kuriem ir padomdevēja tiesības. Komiteju sēžu protokolēšanu nodrošina Domes Administratīvā nodaļa.</w:t>
      </w:r>
    </w:p>
    <w:p w:rsidR="00C95DE6" w:rsidRPr="00C95DE6" w:rsidRDefault="00C95DE6" w:rsidP="00C95DE6">
      <w:pPr>
        <w:ind w:left="567" w:right="-2" w:hanging="567"/>
        <w:jc w:val="righ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50. Komiteju sēdes notiek ne retāk kā vienu reizi mēnesī. Komitejas sēžu norises laiku un vietu nosaka komitejas priekšsēdētājs, saskaņojot ar Priekšsēdētāju un paziņojot Administratīvajai nodaļai. Komiteju sēdes nedrīkst būt tajā pašā laikā, kad ir Domes sēdes.</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51. Par komitejas sēžu vietu, laiku un darba kārtību Domes Administratīvā nodaļa informē deputātus ne vēlāk kā trīs dienas pirms kārtējās komitejas sēdes un ne vēlāk kā trīs stundas pirms ārkārtas komitejas sēdes.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52. Komiteju lēmumu projekti, atzinumi par tiem, izziņas materiāli, deputātu iesniegumi, priekšlikumi un jautājumi tiek elektroniski nosūtīti Domes deputātiem uz viņu oficiālajām Domes e-pasta adresēm ar Domes Administratīvo nodaļu saskaņotā kārtībā ne vēlāk kā vienu dienu pirms komitejas kārtējās sēdes un ne vēlāk kā trīs stundas pirms komitejas ārkārtas sēdes.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53. Komitejas priekšsēdētājs sagatavo, sasauc un vada komitejas sēdes, un sastāda sēdes darba kārtību. Komiteju sēžu procedūrai piemēro iespējamos Nolikuma 6.nodaļas noteikumus. Komitejas sēdes protokolu paraksta visi klātesošie komitejas locekļi.</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54. Komitejas sēde var notikt, ja tajā piedalās vairāk nekā puse no komitejas locekļiem. Lēmumu pieņem ar klātesošo komitejas locekļu balsu vairākumu. Ja balsis sadalās līdzīgi, izšķirošā ir komitejas priekšsēdētāja balss.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55. Ja uz komitejas sēdi neierodas komitejas locekļu vairākums, komitejas priekšsēdētājs sasauc atkārtotu komitejas sēdi ne ātrāk kā pēc trim un ne vēlāk kā pēc septiņām dienām. Ja uz atkārtotu komitejas sēdi neierodas komitejas locekļu vairākums, komitejas priekšsēdētājam par to jāpaziņo Domei.</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56. Domes deputāti vienota viedokļa veidošanai var veidot frakcijas. Katrā frakcijā ir jābūt ne mazāk kā trīs Domes deputātiem. Par frakcijas sastāvu tās vadība rakstiski informē Domi nākošajā sēdē pēc frakcijas izveidošanas.</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Par frakcijas darba organizatorisko nodrošinājumu atbilstoši frakcijas vadītāja rīkojumiem un lēmumiem ir atbildīgs Domes Administratīvās nodaļas vadītājs.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57. Pastāvīgo komiteju priekšsēdētājiem ir noteikti pieņemšanas laiki (ne retāk kā vienu reizi mēnesī) Domes telpās.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Teritoriālās attīstības komiteja priekšsēdētājs pieņem apmeklētājus divas reizes mēnesī ceturtdienās no plkst. 09:00 līdz plkst.12:00 kādā no Nolikuma 1.punktā minētajām Tukuma novada pašvaldības teritorijām.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Attiecīgās pastāvīgās komitejas priekšsēdētājs jautājumu izskatīšanā savos pieņemšanas laikos ir tiesīgs uzaicināt jebkuru Domes administrācijas darbinieku, saskaņojot ar Priekšsēdētāju.</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jc w:val="left"/>
        <w:rPr>
          <w:rFonts w:eastAsia="Times New Roman" w:cs="Times New Roman"/>
          <w:b/>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5. Kārtība, kādā sagatavojami jautājumi izskatīšanai</w:t>
      </w: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Domes un pastāvīgo komiteju sēdēs</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58. Sagatavotos lēmumu projektus izskatīšanai Domes sēdēs var iesniegt:</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58.1. Priekšsēdētājs;</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58.2. Priekšsēdētāja vietnieks;</w:t>
      </w: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58.3. Domes komitejas;</w:t>
      </w: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58.4. Domes deputāti;</w:t>
      </w: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58.5. ārkārtas sēdes ierosinātājs.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59. Lēmumu projekti un materiāli, kas izskatāmi Domes sēdē, jāiesniedz Administratīvajā nodaļā, kur tos iereģistrē un nodod Priekšsēdētājam. Priekšsēdētājs izskata iesniegtos lēmumu projektus un nosaka pastāvīgo komiteju (ja projekts nenāk no komitejas vai ja tas attiecas uz vairākām komitejām) un pašvaldības institūciju vai tās darbinieku, kam jāizskata un jāsniedz rakstisks atzinums par sagatavoto projektu.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60. Domes lēmumu projekti jāiesniedz elektroniskā veidā un tajos jābūt norādītam:</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szCs w:val="24"/>
          <w:lang w:eastAsia="lv-LV" w:bidi="lo-LA"/>
        </w:rPr>
        <w:tab/>
      </w: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60.1. kas un kad šos lēmuma projektus ir gatavojis un saskaņojis; </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60.2. kādās institūcijās projekts izskatīts;</w:t>
      </w:r>
    </w:p>
    <w:p w:rsidR="00C95DE6" w:rsidRPr="00C95DE6" w:rsidRDefault="00C95DE6" w:rsidP="00C95DE6">
      <w:pPr>
        <w:ind w:right="-2"/>
        <w:rPr>
          <w:rFonts w:eastAsia="Times New Roman" w:cs="Times New Roman"/>
          <w:i/>
          <w:szCs w:val="24"/>
          <w:lang w:eastAsia="lv-LV" w:bidi="lo-LA"/>
        </w:rPr>
      </w:pPr>
      <w:r w:rsidRPr="00C95DE6">
        <w:rPr>
          <w:rFonts w:eastAsia="Times New Roman" w:cs="Times New Roman"/>
          <w:i/>
          <w:szCs w:val="24"/>
          <w:lang w:eastAsia="lv-LV" w:bidi="lo-LA"/>
        </w:rPr>
        <w:tab/>
        <w:t>60.3. Svītrots ar Tukuma novada Domes 29.01.2015. lēmumu (prot.Nr.1, 5.§.);</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 xml:space="preserve">60.4. no kādiem līdzekļiem tiek paredzēts lēmuma izpildes nodrošinājums, ja jautājumu izpilde saistīta ar pašvaldības budžeta līdzekļu izlietošanu; </w:t>
      </w: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60.5. kad projektu vēlams izskatīt Domes sēdē.</w:t>
      </w:r>
    </w:p>
    <w:p w:rsidR="00C95DE6" w:rsidRPr="00C95DE6" w:rsidRDefault="00C95DE6" w:rsidP="00C95DE6">
      <w:pPr>
        <w:ind w:left="426" w:right="-2" w:hanging="426"/>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61. Visi Domes lēmumu projekti pirms to iekļaušanas sēdes darba kārtībā tiek nodoti izskatīšanai Domes Juridiskajai nodaļai rakstiskas atsauksmes sniegšanai par to, vai attiecīgais projekts nav pretrunā ar tiesiskajām normām, un iesniegti izskatīšanai un rakstisku atzinumu sniegšanai pašvaldības institūcijām vai tās darbiniekiem atbilstoši kompetencei.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62. Lēmumu projekti, kas saistīti ar finansiālajiem jautājumiem, tiek nodoti izskatīšanai Finanšu komitejai.</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63. Domes Administratīvā nodaļa pēc Domes lēmumu projektu saņemšanas par to informē komitejas priekšsēdētāju. Komitejas priekšsēdētājs jautājumu iekļauj komitejas sēdes darba kārtībā un nosaka atbildīgajam darbiniekam, kādi pasākumi veicami, lai jautājumu varētu izskatīt komitejas sēdē.</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Komitejas ir tiesīgas uzdot to pārraudzībā un kontrolē esošām institūcijām sagatavot izskatīšanai komitejas sēdē Domes lēmumu projektus.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64. Ja pastāvīgā komiteja nepiekrīt sagatavotajam lēmuma projektam, komitejai jāiesniedz  Domei cits lēmuma projekta variants. Par pastāvīgajās komitejās izskatītajiem Domes lēmuma projektiem ziņojumu Domes sēdē sniedz pastāvīgās komitejas priekšsēdētājs vai kāds no komitejas locekļiem.</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65. Ja pastāvīgā komiteja izskata administratīvā akta projektu, kas personai liedz vai ierobežo tiesības vai uzliek tai pienākumus, tad lēmuma projekta sagatavotājs Paziņošanas likumā noteiktajā kārtībā organizē personas uzaicināšanu viedokļa un argumentu noskaidrošanai par izskatāmo jautājumu, ja personas viedoklis saskaņā ar Administratīvā procesa likumu nav noskaidrots. Persona var netikt uzaicināta paskaidrojumu sniegšanai, ja gadījums ir objektīvi mazsvarīgs vai ir citi Administratīvā procesa likumā noteiktie iemesli, kad personas viedokļa noskaidrošana nav nepieciešama.</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66. Domes lēmumu projekti, atzinumi par tiem, izziņas materiāli, deputātu un pastāvīgo komiteju iesniegumi, priekšlikumi un jautājumi tiek nosūtīti elektroniski Domes deputātiem uz viņu oficiālajām Domes e-pasta adresēm ar Domes Administratīvās nodaļas vadītāju saskaņotā kārtībā ne vēlāk kā trīs dienas pirms Domes kārtējās sēdes un ne vēlāk kā trīs stundas pirms Domes ārkārtas sēdes.</w:t>
      </w:r>
    </w:p>
    <w:p w:rsidR="00C95DE6" w:rsidRPr="00C95DE6" w:rsidRDefault="00C95DE6" w:rsidP="00C95DE6">
      <w:pPr>
        <w:ind w:left="426" w:right="-2" w:hanging="426"/>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67. Domes sēdes darba kārtību nosaka Priekšsēdētājs. Domes sēdes darba kārtībā tiek iekļauts jebkurš jautājums, kas iesniegts Priekšsēdētājam ne vēlāk kā vienu nedēļu pirms kārtējās Domes sēdes. Par citu jautājumu iekļaušanu Domes darba kārtībā likumā noteiktajā kārtībā lemj Dome.</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 xml:space="preserve">             Izskatot Domes sēdes darba kārtībā iekļautos jautājumus, ziņojuma sniedzējs informē Domi par lēmumu projektu izskatīšanas secību un saņemtajiem atzinumiem.</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68. Komitejas var noturēt kopīgas sēdes, ja tām ir jāizskata jautājumi, kas skar vairāku komiteju kompetenci. Komiteju priekšsēdētāji vienojas, kurš no viņiem vadīs kopīgo komiteju sēdi.</w:t>
      </w:r>
    </w:p>
    <w:p w:rsidR="00C95DE6" w:rsidRPr="00C95DE6" w:rsidRDefault="00C95DE6" w:rsidP="00C95DE6">
      <w:pPr>
        <w:ind w:right="-2"/>
        <w:jc w:val="center"/>
        <w:rPr>
          <w:rFonts w:eastAsia="Times New Roman" w:cs="Times New Roman"/>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6. Līgumu slēgšanas kārtība</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69. Priekšsēdētājs un Priekšsēdētāja vietnieks atbilstoši savai kompetencei ir tiesīgi budžetā piešķirto līdzekļu ietvaros parakstīt saimnieciskos līgumus bez atsevišķa Domes saskaņojuma.</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70. Darba līgumus ar pašvaldības darbiniekiem, uzņēmuma un citus saimnieciskos līgumus par būvniecību vai pakalpojumiem, kā arī iepirkumu līgumus budžeta līdzekļu ietvaros slēdz pašvaldības izpilddirektors.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71. Privāttiesiskos līgumus, kurus slēdz pašvaldības izpilddirektors, saskaņo ar Priekšsēdētāju.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 xml:space="preserve">72. Privāttiesiskiem līgumiem uzdotās kompetences jomā visos gadījumos nepieciešams attiecīgās tiešās pārvaldes iestādes saskaņojums, ja likumā, Ministru kabineta noteikumos vai valsts tiešās pārvaldes izdotā iekšējā normatīvā aktā nav noteikts citādi. Šī saskaņošanas kārtība neattiecas uz iepirkumu pašvaldības vajadzībām.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73. Līgumu projekti iesniedzami saskaņošanai Domes Juridiskajai nodaļai. Līguma projekta virzītājam jānodrošina, ka pirms līguma projekta saskaņošanas Domes Juridiskajā nodaļā, līguma projekts ir saskaņots ar Domes Finanšu nodaļas vadītāju (ja līgums paredz finansiālas saistības) un attiecīgās struktūrvienības vadītāju.</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74. Par starptautisku sadarbības līgumu parakstīšanu lemj Dome.</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75. Ja lēmumu par līgumu noslēgšanu pieņem Dome, tad lēmumā norāda līguma noslēgšanas datumu.</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76. Dome ar lēmumu vai līgumu var deleģēt savas pilnvaras pieņemt lēmumus citiem pašvaldības </w:t>
      </w:r>
      <w:r w:rsidRPr="00C95DE6">
        <w:rPr>
          <w:rFonts w:eastAsia="Times New Roman" w:cs="Times New Roman"/>
          <w:spacing w:val="6"/>
          <w:szCs w:val="24"/>
          <w:lang w:eastAsia="lv-LV" w:bidi="lo-LA"/>
        </w:rPr>
        <w:t xml:space="preserve">institūcijām, kā arī vēlētajām un administratīvajām amatpersonām, izņemot </w:t>
      </w:r>
      <w:r w:rsidRPr="00C95DE6">
        <w:rPr>
          <w:rFonts w:eastAsia="Times New Roman" w:cs="Times New Roman"/>
          <w:szCs w:val="24"/>
          <w:lang w:eastAsia="lv-LV" w:bidi="lo-LA"/>
        </w:rPr>
        <w:t xml:space="preserve">jautājumus, kas ir Domes ekskluzīvā kompetencē. </w:t>
      </w:r>
    </w:p>
    <w:p w:rsidR="00C95DE6" w:rsidRPr="00C95DE6" w:rsidRDefault="00C95DE6" w:rsidP="00C95DE6">
      <w:pPr>
        <w:ind w:right="-2"/>
        <w:jc w:val="center"/>
        <w:rPr>
          <w:rFonts w:eastAsia="Times New Roman" w:cs="Times New Roman"/>
          <w:b/>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7. Domes darba reglaments</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77. Katra deputāta pienākums ir piedalīties Domes darbā.</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78. Domes Administratīvā nodaļa reģistrē deputātu piedalīšanos sēdēs.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79. Domes sēdes ir kārtējas un ārkārtas. Domes kārtējās sēdes notiek katra mēneša ceturtās nedēļas ceturtdienā plkst.09:00. Norises vieta: Sēžu zāle, Talsu ielā 4, Tukumā.</w:t>
      </w:r>
    </w:p>
    <w:p w:rsidR="00C95DE6" w:rsidRPr="00C95DE6" w:rsidRDefault="00C95DE6" w:rsidP="00C95DE6">
      <w:pPr>
        <w:ind w:right="-2"/>
        <w:jc w:val="righ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80. Domes kārtējās sēdes sasauc Priekšsēdētājs, nosakot sēdes norises laiku, vietu un darba kārtību.</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64ABB">
      <w:pPr>
        <w:ind w:right="-2" w:firstLine="720"/>
        <w:rPr>
          <w:rFonts w:eastAsia="Times New Roman" w:cs="Times New Roman"/>
          <w:szCs w:val="24"/>
          <w:lang w:eastAsia="lv-LV" w:bidi="lo-LA"/>
        </w:rPr>
      </w:pPr>
      <w:r w:rsidRPr="00C95DE6">
        <w:rPr>
          <w:rFonts w:eastAsia="Times New Roman" w:cs="Times New Roman"/>
          <w:szCs w:val="24"/>
          <w:lang w:eastAsia="lv-LV" w:bidi="lo-LA"/>
        </w:rPr>
        <w:t>81. Domes sēdes ir atklātas. Video un audio ieraksti, kas nav saistīti ar Domes sēdes darba nodrošināšanu, sēžu zālē ir atļauti, ja tas netraucē sēdes gaitu</w:t>
      </w:r>
      <w:r>
        <w:rPr>
          <w:rFonts w:eastAsia="Times New Roman" w:cs="Times New Roman"/>
          <w:szCs w:val="24"/>
          <w:lang w:eastAsia="lv-LV" w:bidi="lo-LA"/>
        </w:rPr>
        <w:t xml:space="preserve"> </w:t>
      </w:r>
      <w:r w:rsidRPr="00C95DE6">
        <w:rPr>
          <w:rFonts w:eastAsia="Times New Roman" w:cs="Times New Roman"/>
          <w:color w:val="FF0000"/>
          <w:szCs w:val="24"/>
          <w:lang w:eastAsia="lv-LV" w:bidi="lo-LA"/>
        </w:rPr>
        <w:t>un tiek ievērots Fizisko personu datu aizsardzības likums un Informācijas atklātības likums.</w:t>
      </w:r>
      <w:r w:rsidRPr="00C95DE6">
        <w:rPr>
          <w:rFonts w:eastAsia="Times New Roman" w:cs="Times New Roman"/>
          <w:szCs w:val="24"/>
          <w:lang w:eastAsia="lv-LV" w:bidi="lo-LA"/>
        </w:rPr>
        <w:t xml:space="preserve"> Domes sēdes tiek tiešraidē translētas tīmekļa vietnē: </w:t>
      </w:r>
      <w:hyperlink r:id="rId13" w:history="1">
        <w:r w:rsidRPr="00C95DE6">
          <w:rPr>
            <w:rFonts w:eastAsia="Times New Roman" w:cs="Times New Roman"/>
            <w:color w:val="0000FF"/>
            <w:szCs w:val="24"/>
            <w:lang w:eastAsia="lv-LV" w:bidi="lo-LA"/>
          </w:rPr>
          <w:t>www.tukums.lv</w:t>
        </w:r>
      </w:hyperlink>
      <w:r w:rsidRPr="00C95DE6">
        <w:rPr>
          <w:rFonts w:eastAsia="Times New Roman" w:cs="Times New Roman"/>
          <w:szCs w:val="24"/>
          <w:lang w:eastAsia="lv-LV" w:bidi="lo-LA"/>
        </w:rPr>
        <w:t>;</w:t>
      </w:r>
    </w:p>
    <w:p w:rsidR="00C95DE6" w:rsidRPr="001470EC" w:rsidRDefault="00C95DE6" w:rsidP="001470EC">
      <w:pPr>
        <w:ind w:right="-2"/>
        <w:jc w:val="right"/>
        <w:rPr>
          <w:rFonts w:eastAsia="Times New Roman" w:cs="Times New Roman"/>
          <w:i/>
          <w:noProof/>
          <w:color w:val="FF0000"/>
          <w:kern w:val="32"/>
          <w:sz w:val="20"/>
          <w:szCs w:val="20"/>
          <w:lang w:val="de-DE" w:eastAsia="lv-LV"/>
        </w:rPr>
      </w:pPr>
      <w:r w:rsidRPr="001470EC">
        <w:rPr>
          <w:rFonts w:eastAsia="Times New Roman" w:cs="Times New Roman"/>
          <w:i/>
          <w:color w:val="FF0000"/>
          <w:sz w:val="20"/>
          <w:szCs w:val="20"/>
          <w:lang w:eastAsia="lv-LV"/>
        </w:rPr>
        <w:t xml:space="preserve">Ar grozījumiem, kas izdarīti ar Tukuma novada Domes </w:t>
      </w:r>
      <w:r w:rsidRPr="001470EC">
        <w:rPr>
          <w:rFonts w:eastAsia="Times New Roman" w:cs="Times New Roman"/>
          <w:i/>
          <w:color w:val="FF0000"/>
          <w:sz w:val="20"/>
          <w:szCs w:val="20"/>
          <w:lang w:eastAsia="lv-LV" w:bidi="lo-LA"/>
        </w:rPr>
        <w:t>24.11.2016.</w:t>
      </w:r>
      <w:r w:rsidR="001470EC">
        <w:rPr>
          <w:rFonts w:eastAsia="Times New Roman" w:cs="Times New Roman"/>
          <w:i/>
          <w:color w:val="FF0000"/>
          <w:sz w:val="20"/>
          <w:szCs w:val="20"/>
          <w:lang w:eastAsia="lv-LV" w:bidi="lo-LA"/>
        </w:rPr>
        <w:t xml:space="preserve"> </w:t>
      </w:r>
      <w:r w:rsidRPr="001470EC">
        <w:rPr>
          <w:rFonts w:eastAsia="Times New Roman" w:cs="Times New Roman"/>
          <w:i/>
          <w:color w:val="FF0000"/>
          <w:sz w:val="20"/>
          <w:szCs w:val="20"/>
          <w:lang w:eastAsia="lv-LV" w:bidi="lo-LA"/>
        </w:rPr>
        <w:t>lēmumu (prot.Nr.15, ...</w:t>
      </w:r>
      <w:r w:rsidRPr="001470EC">
        <w:rPr>
          <w:rFonts w:eastAsia="Times New Roman" w:cs="Times New Roman"/>
          <w:color w:val="FF0000"/>
          <w:sz w:val="20"/>
          <w:szCs w:val="20"/>
          <w:lang w:val="de-DE" w:eastAsia="lv-LV"/>
        </w:rPr>
        <w:t xml:space="preserve"> </w:t>
      </w:r>
      <w:r w:rsidRPr="001470EC">
        <w:rPr>
          <w:rFonts w:eastAsia="Times New Roman" w:cs="Times New Roman"/>
          <w:i/>
          <w:color w:val="FF0000"/>
          <w:sz w:val="20"/>
          <w:szCs w:val="20"/>
          <w:lang w:val="de-DE" w:eastAsia="lv-LV"/>
        </w:rPr>
        <w:t>§.</w:t>
      </w:r>
      <w:r w:rsidRPr="001470EC">
        <w:rPr>
          <w:rFonts w:eastAsia="Times New Roman" w:cs="Times New Roman"/>
          <w:i/>
          <w:noProof/>
          <w:color w:val="FF0000"/>
          <w:kern w:val="32"/>
          <w:sz w:val="20"/>
          <w:szCs w:val="20"/>
          <w:lang w:val="de-DE" w:eastAsia="lv-LV"/>
        </w:rPr>
        <w:t>)</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82. Domes sēdēs jāpiedalās pašvaldības izpilddirektoram, struktūrvienību vadītājiem, pagastu pārvalžu vadītājiem un pašvaldības aģentūras „Tukuma novada sociālais dienests” pārstāvim.</w:t>
      </w:r>
    </w:p>
    <w:p w:rsidR="00C95DE6" w:rsidRPr="00C95DE6" w:rsidRDefault="00C95DE6" w:rsidP="00C95DE6">
      <w:pPr>
        <w:ind w:right="-2" w:firstLine="426"/>
        <w:rPr>
          <w:rFonts w:eastAsia="Times New Roman" w:cs="Times New Roman"/>
          <w:szCs w:val="24"/>
          <w:lang w:eastAsia="lv-LV" w:bidi="lo-LA"/>
        </w:rPr>
      </w:pPr>
      <w:r w:rsidRPr="00C95DE6">
        <w:rPr>
          <w:rFonts w:eastAsia="Times New Roman" w:cs="Times New Roman"/>
          <w:szCs w:val="24"/>
          <w:lang w:eastAsia="lv-LV" w:bidi="lo-LA"/>
        </w:rPr>
        <w:t>Pārējo novada administrācijas darbinieku piedalīšanos jautājuma izskatīšanā nepieciešamības gadījumā nodrošina izpilddirektors vai attiecīgās struktūrvienības vadītājs.</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left="426" w:right="-2" w:firstLine="294"/>
        <w:rPr>
          <w:rFonts w:eastAsia="Times New Roman" w:cs="Times New Roman"/>
          <w:szCs w:val="24"/>
          <w:lang w:eastAsia="lv-LV" w:bidi="lo-LA"/>
        </w:rPr>
      </w:pPr>
      <w:r w:rsidRPr="00C95DE6">
        <w:rPr>
          <w:rFonts w:eastAsia="Times New Roman" w:cs="Times New Roman"/>
          <w:szCs w:val="24"/>
          <w:lang w:eastAsia="lv-LV" w:bidi="lo-LA"/>
        </w:rPr>
        <w:t xml:space="preserve">83. Domes sēdes protokolēšanu organizē Domes Administratīvās nodaļas vadītājs.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84. Sēdes protokolā ierakstus veic atbilstoši likuma „Par pašvaldībām” 37.panta prasībām.</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85. Priekšsēdētāja pienākumi sēdes vadīšanā :</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85.1. atklāt, pārtraukt un slēgt sēdes;</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lastRenderedPageBreak/>
        <w:tab/>
        <w:t>85.2. pārliecināties, vai ir nepieciešamais kvorums;</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85.3. dot vārdu ziņotājam;</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85.4. nodrošināt iespēju deputātiem uzdot jautājumus ziņotājam un citiem klātesošajiem;</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 xml:space="preserve">85.5. vadīt debates – dot vārdu deputātiem, kas piedalās debatēs, atklāt un slēgt debates; </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85.6. nodrošināt likumu un Nolikuma ievērošanu;</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85.7. ierosināt jautājumus nobalsošanai;</w:t>
      </w:r>
    </w:p>
    <w:p w:rsidR="00C95DE6" w:rsidRPr="00C95DE6" w:rsidRDefault="00C95DE6" w:rsidP="00C95DE6">
      <w:pPr>
        <w:ind w:right="-2"/>
        <w:jc w:val="left"/>
        <w:rPr>
          <w:rFonts w:eastAsia="Times New Roman" w:cs="Times New Roman"/>
          <w:szCs w:val="24"/>
          <w:lang w:eastAsia="lv-LV" w:bidi="lo-LA"/>
        </w:rPr>
      </w:pPr>
      <w:r w:rsidRPr="00C95DE6">
        <w:rPr>
          <w:rFonts w:eastAsia="Times New Roman" w:cs="Times New Roman"/>
          <w:szCs w:val="24"/>
          <w:lang w:eastAsia="lv-LV" w:bidi="lo-LA"/>
        </w:rPr>
        <w:tab/>
        <w:t>85.8. piedāvāt sēdes datumu, laiku un vietu, ja sēde jāturpina citā dienā;</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85.9. nodot sēdes vadīšanu par atsevišķu jautājumu Priekšsēdētāja vietniekam, ja viņš par to vēlas uzstāties debatēs.</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86. Domes sēdes jautājumu apspriešana:</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 apspriešanai ir šāda secība :</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86.1.1. ziņojums,</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86.1.2. deputātu jautājumi,</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86.1.3. debates,</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86.1.4. ziņotāja galavārds,</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 xml:space="preserve">86.1.5. Priekšsēdētāja viedoklis, </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86.1.6. balsošana,</w:t>
      </w:r>
    </w:p>
    <w:p w:rsidR="00C95DE6" w:rsidRPr="00C95DE6" w:rsidRDefault="00C95DE6" w:rsidP="00C95DE6">
      <w:pPr>
        <w:ind w:right="-2" w:firstLine="709"/>
        <w:jc w:val="left"/>
        <w:rPr>
          <w:rFonts w:eastAsia="Times New Roman" w:cs="Times New Roman"/>
          <w:szCs w:val="24"/>
          <w:lang w:eastAsia="lv-LV" w:bidi="lo-LA"/>
        </w:rPr>
      </w:pPr>
      <w:r w:rsidRPr="00C95DE6">
        <w:rPr>
          <w:rFonts w:eastAsia="Times New Roman" w:cs="Times New Roman"/>
          <w:szCs w:val="24"/>
          <w:lang w:eastAsia="lv-LV" w:bidi="lo-LA"/>
        </w:rPr>
        <w:t>86.1.7. balsošanas rezultātu paziņošana.</w:t>
      </w: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 xml:space="preserve">86.2. Par izskatāmajiem jautājumiem Domes sēdē ziņo pastāvīgo komiteju priekšsēdētāji vai deputāts, kurš vadījis komitejas sēdi, kurā attiecīgais jautājums izskatīts. Par izskatāmo jautājumu var ziņot Priekšsēdētājs, sēdes vadītājs vai deputāts – lēmuma projekta iesniedzējs. Ziņotājs var uzaicināt citas personas sniegt papildus vai precizējošu informāciju. </w:t>
      </w: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 xml:space="preserve">86.3. Par debašu beigām paziņo Priekšsēdētājs. Debates var pārtraukt, ja par to nobalso divas trešdaļas klātesošo deputātu. </w:t>
      </w: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86.4. Sēdes darba kārtībā iekļautos jautājumus izskata divos lasījumos, ja to rakstiski līdz Domes sēdes sākumam pieprasa vismaz pieci deputāti.</w:t>
      </w:r>
    </w:p>
    <w:p w:rsidR="00C95DE6" w:rsidRPr="00C95DE6" w:rsidRDefault="00C95DE6" w:rsidP="00C95DE6">
      <w:pPr>
        <w:ind w:right="-2" w:firstLine="567"/>
        <w:jc w:val="right"/>
        <w:rPr>
          <w:rFonts w:eastAsia="Times New Roman" w:cs="Times New Roman"/>
          <w:szCs w:val="24"/>
          <w:lang w:eastAsia="lv-LV" w:bidi="lo-LA"/>
        </w:rPr>
      </w:pP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87. Vadot Domes sēdi, Priekšsēdētājam nav tiesību apspriest jautājumus. Pirms balsošanas Priekšsēdētājam ir tiesības izteikt savu viedokli par izskatāmo jautājumu.</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88. Ja Domes sēdi vada Priekšsēdētāja vietnieks, viņam jāpilda visas likumā un šajā Nolikumā noteiktās Priekšsēdētāja funkcijas.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09"/>
        <w:rPr>
          <w:rFonts w:eastAsia="Times New Roman" w:cs="Times New Roman"/>
          <w:szCs w:val="24"/>
          <w:lang w:eastAsia="lv-LV" w:bidi="lo-LA"/>
        </w:rPr>
      </w:pPr>
      <w:r w:rsidRPr="00C95DE6">
        <w:rPr>
          <w:rFonts w:eastAsia="Times New Roman" w:cs="Times New Roman"/>
          <w:szCs w:val="24"/>
          <w:lang w:eastAsia="lv-LV" w:bidi="lo-LA"/>
        </w:rPr>
        <w:t>89. Priekšsēdētājam ir pienākums nodrošināt Domes sēdēs kārtību. Ja Domes sēdes kārtību atkārtoti neievēro deputāts, tas tiek fiksēts protokolā. Ja Domes sēdes kārtību atkārtoti neievēro citas personas, Priekšsēdētājam ir tiesības izraidīt vainīgo personu no sēdes norises telpas.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90. Ja deputāts neievēro Domes sēdes kārtību, runājot debatēs, tad Priekšsēdētājs pārtrauc viņa uzstāšanos debatēs, un turpmāk, apspriežot konkrēto jautājumu, viņam vairs netiek dots vārds.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91. Personām, kuras uzaicinātas piedalīties Domes sēdēs, kā arī citiem pašvaldības iedzīvotājiem, plašsaziņas līdzekļu pārstāvjiem, kuri vēlas klausīties Domes sēdi, pirms Domes sēdes jāreģistrējas pie darbinieka, kurš protokolē Domes sēdes.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92. Pašvaldības iedzīvotājiem un citām personām, kuras ir klāt Domes sēdē, nav tiesību piedalīties debatēs un nekādā veidā traucēt sēdes gaitu.  </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93. Domes sēdes notiek valsts valodā. Sēdēs izskatāmajiem lēmumu projektiem un citiem dokumentiem jābūt iesniegtiem valsts valodā. Ja sēdē tiek iesniegti jautājumi citā valodā, tad Domes sēdēs tos izskata, ja ir pievienots dokumenta tulkojums valsts valodā.</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94. Uzstājoties debatēs, var lietot citas valodas, ja Dome var nodrošināt debašu tulkošanu valsts valodā.</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95. Priekšsēdētājs, pašvaldības izpilddirektors un pagastu pārvalžu vadītāji Domes sēžu sākumā sniedz īsu pārskatu par veikto darbu un par pieņemto lēmumu izpildes gaitu attiecīgajā periodā. Pēc pārskata deputātiem ir tiesības uzdot jautājumus, kā arī saņemt atbildes.</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96. Ja kāds no iepriekšpieņemtajiem lēmumiem netiek izpildīts noteiktajā termiņā, Priekšsēdētājs, Priekšsēdētāja vietnieks vai pašvaldības izpilddirektors sniedz informāciju, norādot motīvus, kādēļ lēmums nav izpildīts. Šādas atskaites ir jāiekļauj Domes sēdes darba kārtībā.</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97. Dome var izskatīt tikai tos jautājumus, kas iekļauti izziņotajā sēdes darba kārtībā. Izņēmumi pieļaujami vienīgi tad, ja tam piekrīt ne mazāk kā divas trešdaļas no klātesošo deputātu skaita.</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98. Ja Dome sēdes darba kārtībā iekļautos jautājumus nepagūst izlemt vienā sēdes dienā, sēde tiek turpināta nākošajā dienā vai dienā, par kuru vienojas deputāti.</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Ja Domes sēdes darba kārtībā iekļautos jautājumus nav iespējams izskatīt kvoruma trūkuma dēļ, Priekšsēdētājs sēdi slēdz un nosaka atkārtotās sēdes norises vietu un laiku. Atkārtotā Domes sēde tiek sasaukta ne agrāk kā pēc septiņām un ne vēlāk kā pēc četrpadsmit dienām.</w:t>
      </w:r>
    </w:p>
    <w:p w:rsidR="00C95DE6" w:rsidRPr="00C95DE6" w:rsidRDefault="00C95DE6" w:rsidP="00C95DE6">
      <w:pPr>
        <w:ind w:left="567" w:right="-2" w:hanging="567"/>
        <w:jc w:val="left"/>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99. Ja uz Domes atkārtotu sēdi nav ieradušies vairāk nekā puse no deputātiem, Priekšsēdētājs informē par to atbildīgo ministru trīs dienu laikā pēc dienas, kurā vajadzēja notikt Domes atkārtotai sēdei, kā arī paziņo Domes nākamās sēdes dienu.</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100. Par katru Domes sēdē izskatāmo jautājumu pēc ziņojuma deputātiem ir tiesības uzdot ziņotājam jautājumus. Ja par kādu konkrētu jautājumu uz Domes sēdi ir uzaicinātas ieinteresētās personas, tad pēc Priekšsēdētāja vai ziņotāja priekšlikuma tām tiek dots vārds, un tikai pēc tam tiek piedāvātas debates.</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 xml:space="preserve">            Ja pastāvīgās komitejas sēdē, skatot jautājumu, lēmuma pieņemšanas procesā ir radušās domstarpības, proti, ja lēmums nav pieņemts vienbalsīgi, attiecīgās komitejas priekšsēdētājam vai viņa pilnvarotam komitejas pārstāvim ir jāziņo Domes sēdē par visiem atšķirīgajiem viedokļiem.</w:t>
      </w:r>
    </w:p>
    <w:p w:rsidR="00C95DE6" w:rsidRPr="00C95DE6" w:rsidRDefault="00C95DE6" w:rsidP="00C95DE6">
      <w:pPr>
        <w:ind w:left="567" w:right="-2" w:hanging="567"/>
        <w:rPr>
          <w:rFonts w:eastAsia="Times New Roman" w:cs="Times New Roman"/>
          <w:szCs w:val="24"/>
          <w:lang w:eastAsia="lv-LV" w:bidi="lo-LA"/>
        </w:rPr>
      </w:pPr>
      <w:r w:rsidRPr="00C95DE6">
        <w:rPr>
          <w:rFonts w:eastAsia="Times New Roman" w:cs="Times New Roman"/>
          <w:szCs w:val="24"/>
          <w:lang w:eastAsia="lv-LV" w:bidi="lo-LA"/>
        </w:rPr>
        <w:t xml:space="preserve">            Ja debates netiek atklātas, deputāti uzreiz pēc ziņojuma balso par lēmuma projektu.</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101. Domes sēdēs pamatziņojumam par izskatāmo jautājumu tiek dotas ne vairāk kā desmit minūtes. Ja nepieciešams, pamatziņojumam atvēlēto laiku var pagarināt, ja par to nobalso klātesošo deputātu vairākums.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102. Uzstājoties debatēs, katram runātājam tiek dotas ne vairāk kā piecas minūtes. Debatēs par attiecīgo jautājumu var uzstāties ne vairāk kā divas reizes.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103. Visi labojumi Domes lēmumu projektiem ir jāiesniedz rakstveidā līdz balsošanas sākumam un, ja iespējams, tiem ir jābūt pavairotiem līdz debašu par konkrēto jautājumu beigām. Iesniegtajiem Domes lēmuma projekta labojumiem ir jābūt parakstītiem.</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104. Ja tas nepieciešams lietas virzībai, Priekšsēdētājs var izlemt par mutisku priekšlikumu izskatīšanu un balsošanu par tiem.</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105. Ja tiek iesniegti labojumi Domes lēmuma projektam, tad jābalso par labojumu pieņemšanu, nevis par pamatdokumentu.</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 xml:space="preserve">             Ja tiek iesniegti vairāki labojumi, tad vispirms jābalso par to labojumu, kurš visvairāk atšķiras no izskatāmā lēmuma projekta.</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 xml:space="preserve">             Šaubu gadījumā Priekšsēdētājs konsultējas ar tās pastāvīgās komitejas, kura gatavoja atzinumu par lēmuma projektu, priekšsēdētāju.</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 xml:space="preserve">             Kārtību, kādā balso par iesniegtajiem Domes lēmumu projektu labojumiem, nosaka Priekšsēdētājs.</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Ja notiek balsošana par vairākiem lēmuma projekta variantiem, tad lēmums ir pieņemts, ja par to nobalso vairāk nekā puse no klātesošiem deputātiem. Ja neviens no lēmuma projektiem nesaņem pietiekošo balsu skaitu, tiek rīkota atkārtota balsošana par tiem diviem lēmuma projektiem, kuri pirmā balsošanā saņēmuši visvairāk balsu. Ja nav saņemts nepieciešamais balsu skaits, lēmuma projekts ir noraidīts.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106. Domes sēdē drīkst runāt tikai tad, kad vārdu ir devis Priekšsēdētājs. Priekšroka uzstāties debatēs ir tam deputātam, kurš rakstiski pieteicies piedalīties debatēs.</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107. Ziņotājam ir tiesības uz galavārdu pēc debatēm.</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108. Domes sēdēs lēmumus pieņem, balsojot atklāti un vārdiski. Ja, atklāti balsojot, deputāts ir kļūdījies, viņam par to ir jāpaziņo Priekšsēdētājam pirms balsošanas rezultātu paziņošanas, pretējā gadījumā balsojuma izmaiņas netiek ņemtas vērā.</w:t>
      </w:r>
    </w:p>
    <w:p w:rsidR="00C95DE6" w:rsidRPr="00C95DE6" w:rsidRDefault="00C95DE6" w:rsidP="00C95DE6">
      <w:pPr>
        <w:ind w:right="-2"/>
        <w:jc w:val="left"/>
        <w:rPr>
          <w:rFonts w:eastAsia="Times New Roman" w:cs="Times New Roman"/>
          <w:szCs w:val="24"/>
          <w:lang w:eastAsia="lv-LV" w:bidi="lo-LA"/>
        </w:rPr>
      </w:pPr>
    </w:p>
    <w:p w:rsidR="00C95DE6" w:rsidRPr="00C95DE6" w:rsidRDefault="00C95DE6" w:rsidP="00C95DE6">
      <w:pPr>
        <w:ind w:right="-2" w:firstLine="720"/>
        <w:jc w:val="left"/>
        <w:rPr>
          <w:rFonts w:eastAsia="Times New Roman" w:cs="Times New Roman"/>
          <w:szCs w:val="24"/>
          <w:lang w:eastAsia="lv-LV" w:bidi="lo-LA"/>
        </w:rPr>
      </w:pPr>
      <w:r w:rsidRPr="00C95DE6">
        <w:rPr>
          <w:rFonts w:eastAsia="Times New Roman" w:cs="Times New Roman"/>
          <w:szCs w:val="24"/>
          <w:lang w:eastAsia="lv-LV" w:bidi="lo-LA"/>
        </w:rPr>
        <w:t>109. Balsošanas rezultātus paziņo Priekšsēdētājs.</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110. Balsošana ar vēlēšanu zīmēm par likumā „Par pašvaldībām” noteiktajām amatpersonām notiek saskaņā ar Domes apstiprinātajiem noteikumiem.</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111. Domes lēmumus pieņem ar klātesošo deputātu balsu vairākumu. Izņēmumi pieļaujami vienīgi gadījumos, ja likumos noteikts cits lēmumu pieņemšanai nepieciešamais balsu skaits.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Balsojot par procedūras jautājumiem, lēmums tiek pieņemts ar klātesošo deputātu balsu vairākumu.</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112. Par Domes lēmumu pieņemšanu drīkst balsot tikai attiecīgās Domes deputāti.</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113. Deputātiem ir tiesības iepazīties ar Domes sēdes protokolu un piecu dienu laikā pēc sēdes izteikt pretenzijas par to. Ja šo piecu dienu laikā pretenzijas netiek izteiktas, tad deputāts nevar prasīt izdarīt protokolā labojumus. Ja kāds nepiekrīt ierakstam, tad viņam ir tiesības prasīt protokola apstiprināšanu nākamajā Domes kārtējā sēdē.</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114. Domes Administratīvā nodaļa pēc Domes sēdes sagatavo, un deputātiem dara brīvi pieejamas sēžu protokola un tam pievienoto lēmumu kopijas.</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115. Deputātam ir tiesības iesniegt pieprasījumus un iesniegumus. Tos iesniedz Domes Administratīvajā nodaļā.</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Deputātu pieprasījumi tiek izskatīti kārtējā Domes sēdē un pieņemts lēmums par to izpildes organizēšanas kārtību.</w:t>
      </w:r>
    </w:p>
    <w:p w:rsidR="00C95DE6" w:rsidRPr="00C95DE6" w:rsidRDefault="00C95DE6" w:rsidP="00C95DE6">
      <w:pPr>
        <w:ind w:left="567" w:right="-2" w:hanging="567"/>
        <w:rPr>
          <w:rFonts w:eastAsia="Times New Roman" w:cs="Times New Roman"/>
          <w:szCs w:val="24"/>
          <w:lang w:eastAsia="lv-LV" w:bidi="lo-LA"/>
        </w:rPr>
      </w:pPr>
      <w:r w:rsidRPr="00C95DE6">
        <w:rPr>
          <w:rFonts w:eastAsia="Times New Roman" w:cs="Times New Roman"/>
          <w:szCs w:val="24"/>
          <w:lang w:eastAsia="lv-LV" w:bidi="lo-LA"/>
        </w:rPr>
        <w:tab/>
      </w:r>
      <w:r w:rsidRPr="00C95DE6">
        <w:rPr>
          <w:rFonts w:eastAsia="Times New Roman" w:cs="Times New Roman"/>
          <w:szCs w:val="24"/>
          <w:lang w:eastAsia="lv-LV" w:bidi="lo-LA"/>
        </w:rPr>
        <w:tab/>
        <w:t xml:space="preserve">Atbilde uz deputāta iesniegumu jāsniedz normatīvajos aktos noteiktajā kārtībā. </w:t>
      </w:r>
    </w:p>
    <w:p w:rsidR="00C95DE6" w:rsidRPr="00C95DE6" w:rsidRDefault="00C95DE6" w:rsidP="00C95DE6">
      <w:pPr>
        <w:ind w:left="567" w:right="-2" w:hanging="567"/>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116. Deputātam ir tiesības pieprasīt no pašvaldības izpilddirektora un administrācijas darbiniekiem rakstiskus pārskatus par veikto darbu ne biežāk kā reizi mēnesī.</w:t>
      </w:r>
    </w:p>
    <w:p w:rsidR="00C95DE6" w:rsidRPr="00C95DE6" w:rsidRDefault="00C95DE6" w:rsidP="00C95DE6">
      <w:pPr>
        <w:ind w:right="-2" w:firstLine="720"/>
        <w:rPr>
          <w:rFonts w:eastAsia="Times New Roman" w:cs="Times New Roman"/>
          <w:szCs w:val="24"/>
          <w:lang w:eastAsia="lv-LV"/>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rPr>
        <w:t xml:space="preserve">117. Pašvaldības saistošos noteikumus triju darba dienu laikā pēc parakstīšanas elektroniski </w:t>
      </w:r>
      <w:r w:rsidRPr="001470EC">
        <w:rPr>
          <w:rFonts w:eastAsia="Times New Roman" w:cs="Times New Roman"/>
          <w:strike/>
          <w:color w:val="FF0000"/>
          <w:szCs w:val="24"/>
          <w:lang w:eastAsia="lv-LV"/>
        </w:rPr>
        <w:t>un rakstveidā</w:t>
      </w:r>
      <w:r w:rsidRPr="00C95DE6">
        <w:rPr>
          <w:rFonts w:eastAsia="Times New Roman" w:cs="Times New Roman"/>
          <w:szCs w:val="24"/>
          <w:lang w:eastAsia="lv-LV"/>
        </w:rPr>
        <w:t xml:space="preserve"> nosūt</w:t>
      </w:r>
      <w:r w:rsidR="00F77511">
        <w:rPr>
          <w:rFonts w:eastAsia="Times New Roman" w:cs="Times New Roman"/>
          <w:szCs w:val="24"/>
          <w:lang w:eastAsia="lv-LV"/>
        </w:rPr>
        <w:t>īt</w:t>
      </w:r>
      <w:r w:rsidRPr="00C95DE6">
        <w:rPr>
          <w:rFonts w:eastAsia="Times New Roman" w:cs="Times New Roman"/>
          <w:szCs w:val="24"/>
          <w:lang w:eastAsia="lv-LV"/>
        </w:rPr>
        <w:t xml:space="preserve"> Vides aizsardzības un reģionālās attīstības ministrijai izvērtēšanai un atzinuma sniegšanai. Pašvaldības saistošie noteikumi publicējami un stājas spēkā likumā „Par pašvaldībām” noteiktajā kārtībā. Saistošajiem noteikumiem jābūt brīvi pieejamiem pašvaldības Domes ēkā un pagastu pārvaldēs. S</w:t>
      </w:r>
      <w:r w:rsidRPr="00C95DE6">
        <w:rPr>
          <w:rFonts w:eastAsia="Times New Roman" w:cs="Times New Roman"/>
          <w:szCs w:val="24"/>
          <w:lang w:eastAsia="lv-LV" w:bidi="lo-LA"/>
        </w:rPr>
        <w:t xml:space="preserve">aistošie noteikumi tiek publicēti Domes bezmaksas informatīvajā izdevumā „Tukuma Laiks” un pašvaldības tīmekļa vietnē </w:t>
      </w:r>
      <w:hyperlink r:id="rId14" w:history="1">
        <w:r w:rsidRPr="00C95DE6">
          <w:rPr>
            <w:rFonts w:eastAsia="Times New Roman" w:cs="Times New Roman"/>
            <w:color w:val="0000FF"/>
            <w:szCs w:val="24"/>
            <w:lang w:eastAsia="lv-LV" w:bidi="lo-LA"/>
          </w:rPr>
          <w:t>www.tukums.lv</w:t>
        </w:r>
      </w:hyperlink>
      <w:r w:rsidRPr="00C95DE6">
        <w:rPr>
          <w:rFonts w:eastAsia="Times New Roman" w:cs="Times New Roman"/>
          <w:szCs w:val="24"/>
          <w:lang w:eastAsia="lv-LV"/>
        </w:rPr>
        <w:t>.</w:t>
      </w:r>
    </w:p>
    <w:p w:rsidR="001470EC" w:rsidRPr="001470EC" w:rsidRDefault="001470EC" w:rsidP="001470EC">
      <w:pPr>
        <w:ind w:right="-2"/>
        <w:jc w:val="right"/>
        <w:rPr>
          <w:rFonts w:eastAsia="Times New Roman" w:cs="Times New Roman"/>
          <w:i/>
          <w:noProof/>
          <w:color w:val="FF0000"/>
          <w:kern w:val="32"/>
          <w:sz w:val="20"/>
          <w:szCs w:val="20"/>
          <w:lang w:val="de-DE" w:eastAsia="lv-LV"/>
        </w:rPr>
      </w:pPr>
      <w:r w:rsidRPr="001470EC">
        <w:rPr>
          <w:rFonts w:eastAsia="Times New Roman" w:cs="Times New Roman"/>
          <w:i/>
          <w:color w:val="FF0000"/>
          <w:sz w:val="20"/>
          <w:szCs w:val="20"/>
          <w:lang w:eastAsia="lv-LV"/>
        </w:rPr>
        <w:t xml:space="preserve">Ar grozījumiem, kas izdarīti ar Tukuma novada Domes </w:t>
      </w:r>
      <w:r w:rsidRPr="001470EC">
        <w:rPr>
          <w:rFonts w:eastAsia="Times New Roman" w:cs="Times New Roman"/>
          <w:i/>
          <w:color w:val="FF0000"/>
          <w:sz w:val="20"/>
          <w:szCs w:val="20"/>
          <w:lang w:eastAsia="lv-LV" w:bidi="lo-LA"/>
        </w:rPr>
        <w:t>24.11.2016.</w:t>
      </w:r>
      <w:r>
        <w:rPr>
          <w:rFonts w:eastAsia="Times New Roman" w:cs="Times New Roman"/>
          <w:i/>
          <w:color w:val="FF0000"/>
          <w:sz w:val="20"/>
          <w:szCs w:val="20"/>
          <w:lang w:eastAsia="lv-LV" w:bidi="lo-LA"/>
        </w:rPr>
        <w:t xml:space="preserve"> </w:t>
      </w:r>
      <w:r w:rsidRPr="001470EC">
        <w:rPr>
          <w:rFonts w:eastAsia="Times New Roman" w:cs="Times New Roman"/>
          <w:i/>
          <w:color w:val="FF0000"/>
          <w:sz w:val="20"/>
          <w:szCs w:val="20"/>
          <w:lang w:eastAsia="lv-LV" w:bidi="lo-LA"/>
        </w:rPr>
        <w:t>lēmumu (prot.Nr.15, ...</w:t>
      </w:r>
      <w:r w:rsidRPr="001470EC">
        <w:rPr>
          <w:rFonts w:eastAsia="Times New Roman" w:cs="Times New Roman"/>
          <w:color w:val="FF0000"/>
          <w:sz w:val="20"/>
          <w:szCs w:val="20"/>
          <w:lang w:val="de-DE" w:eastAsia="lv-LV"/>
        </w:rPr>
        <w:t xml:space="preserve"> </w:t>
      </w:r>
      <w:r w:rsidRPr="001470EC">
        <w:rPr>
          <w:rFonts w:eastAsia="Times New Roman" w:cs="Times New Roman"/>
          <w:i/>
          <w:color w:val="FF0000"/>
          <w:sz w:val="20"/>
          <w:szCs w:val="20"/>
          <w:lang w:val="de-DE" w:eastAsia="lv-LV"/>
        </w:rPr>
        <w:t>§.</w:t>
      </w:r>
      <w:r w:rsidRPr="001470EC">
        <w:rPr>
          <w:rFonts w:eastAsia="Times New Roman" w:cs="Times New Roman"/>
          <w:i/>
          <w:noProof/>
          <w:color w:val="FF0000"/>
          <w:kern w:val="32"/>
          <w:sz w:val="20"/>
          <w:szCs w:val="20"/>
          <w:lang w:val="de-DE" w:eastAsia="lv-LV"/>
        </w:rPr>
        <w:t>)</w:t>
      </w:r>
    </w:p>
    <w:p w:rsidR="001470EC" w:rsidRDefault="001470EC" w:rsidP="00C95DE6">
      <w:pPr>
        <w:ind w:right="-2" w:firstLine="720"/>
        <w:rPr>
          <w:rFonts w:eastAsia="Times New Roman" w:cs="Times New Roman"/>
          <w:bCs/>
          <w:szCs w:val="24"/>
          <w:lang w:eastAsia="lv-LV" w:bidi="lo-LA"/>
        </w:rPr>
      </w:pPr>
    </w:p>
    <w:p w:rsidR="00C95DE6" w:rsidRPr="00C95DE6" w:rsidRDefault="00C95DE6" w:rsidP="00C95DE6">
      <w:pPr>
        <w:ind w:right="-2" w:firstLine="720"/>
        <w:rPr>
          <w:rFonts w:eastAsia="Times New Roman" w:cs="Times New Roman"/>
          <w:bCs/>
          <w:szCs w:val="24"/>
          <w:lang w:eastAsia="lv-LV" w:bidi="lo-LA"/>
        </w:rPr>
      </w:pPr>
      <w:r w:rsidRPr="00C95DE6">
        <w:rPr>
          <w:rFonts w:eastAsia="Times New Roman" w:cs="Times New Roman"/>
          <w:bCs/>
          <w:szCs w:val="24"/>
          <w:lang w:eastAsia="lv-LV" w:bidi="lo-LA"/>
        </w:rPr>
        <w:t>118. Ja Dome ir pieņēmusi administratīvo aktu, kas var skart trešo personu likumīgās tiesības un intereses, tad šo personu informēšanai par pieņemto administratīvo aktu Priekšsēdētājs vai administratīvā akta projekta izstrādātājs var ierosināt informāciju par tā pieņemšanu publicēt vietējā laikrakstā vai</w:t>
      </w:r>
      <w:r w:rsidRPr="00C95DE6">
        <w:rPr>
          <w:rFonts w:eastAsia="Times New Roman" w:cs="Times New Roman"/>
          <w:szCs w:val="24"/>
          <w:lang w:eastAsia="lv-LV" w:bidi="lo-LA"/>
        </w:rPr>
        <w:t xml:space="preserve"> Domes bezmaksas informatīvajā izdevumā „Tukuma Laiks”.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left="567" w:right="-2" w:hanging="567"/>
        <w:jc w:val="center"/>
        <w:rPr>
          <w:rFonts w:eastAsia="Times New Roman" w:cs="Times New Roman"/>
          <w:b/>
          <w:szCs w:val="24"/>
          <w:lang w:eastAsia="lv-LV" w:bidi="lo-LA"/>
        </w:rPr>
      </w:pPr>
      <w:r w:rsidRPr="00C95DE6">
        <w:rPr>
          <w:rFonts w:eastAsia="Times New Roman" w:cs="Times New Roman"/>
          <w:b/>
          <w:szCs w:val="24"/>
          <w:lang w:eastAsia="lv-LV" w:bidi="lo-LA"/>
        </w:rPr>
        <w:t xml:space="preserve"> 8. Tiesiskuma nodrošināšanas mehānisms</w:t>
      </w:r>
    </w:p>
    <w:p w:rsidR="00C95DE6" w:rsidRPr="00C95DE6" w:rsidRDefault="00C95DE6" w:rsidP="00C95DE6">
      <w:pPr>
        <w:ind w:left="567" w:right="-2" w:hanging="567"/>
        <w:jc w:val="center"/>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119. Domes sēdēs pieņemtie lēmumi (izņemot, ja tie satur informāciju, kas nav izpaužama saskaņā ar normatīvajiem aktiem) ir brīvi pieejami ikvienam attiecīgās administratīvās teritorijas iedzīvotājam, kā arī iestādēm un komercsabiedrībām. Pēc Domes protokola parakstīšanas protokolu ievieto pašvaldības tīmekļa vietnē: </w:t>
      </w:r>
      <w:hyperlink r:id="rId15" w:history="1">
        <w:r w:rsidRPr="00C95DE6">
          <w:rPr>
            <w:rFonts w:eastAsia="Times New Roman" w:cs="Times New Roman"/>
            <w:color w:val="0000FF"/>
            <w:szCs w:val="24"/>
            <w:lang w:eastAsia="lv-LV" w:bidi="lo-LA"/>
          </w:rPr>
          <w:t>www.tukums.lv</w:t>
        </w:r>
      </w:hyperlink>
      <w:r w:rsidRPr="00C95DE6">
        <w:rPr>
          <w:rFonts w:eastAsia="Times New Roman" w:cs="Times New Roman"/>
          <w:szCs w:val="24"/>
          <w:lang w:eastAsia="lv-LV"/>
        </w:rPr>
        <w:t>.</w:t>
      </w:r>
    </w:p>
    <w:p w:rsid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120. Vispārpieejamās informācijas pieejamību nodrošina Domes Administratīvā nodaļa, Kultūras, sporta un sabiedrisko attiecību nodaļa un pagastu pārvaldes (vispārpieejamās informācijas statusu nosaka Informācijas atklātības likums</w:t>
      </w:r>
      <w:r w:rsidR="001470EC">
        <w:rPr>
          <w:rFonts w:eastAsia="Times New Roman" w:cs="Times New Roman"/>
          <w:szCs w:val="24"/>
          <w:lang w:eastAsia="lv-LV" w:bidi="lo-LA"/>
        </w:rPr>
        <w:t xml:space="preserve"> </w:t>
      </w:r>
      <w:r w:rsidR="001470EC" w:rsidRPr="001470EC">
        <w:rPr>
          <w:rFonts w:eastAsia="Times New Roman" w:cs="Times New Roman"/>
          <w:color w:val="FF0000"/>
          <w:szCs w:val="24"/>
          <w:lang w:eastAsia="lv-LV" w:bidi="lo-LA"/>
        </w:rPr>
        <w:t>un Fizisko personu datu aizsardzības likums</w:t>
      </w:r>
      <w:r w:rsidRPr="00C95DE6">
        <w:rPr>
          <w:rFonts w:eastAsia="Times New Roman" w:cs="Times New Roman"/>
          <w:szCs w:val="24"/>
          <w:lang w:eastAsia="lv-LV" w:bidi="lo-LA"/>
        </w:rPr>
        <w:t>).</w:t>
      </w:r>
    </w:p>
    <w:p w:rsid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Informācija tiek izvietota pieejamā vietā Domes ēkā, pagastu pārvaldēs, kā arī publicēta Domes bezmaksas informatīvajā izdevumā „Tukuma Laiks” un pašvaldības tīmekļa vietnē </w:t>
      </w:r>
      <w:hyperlink r:id="rId16" w:history="1">
        <w:r w:rsidRPr="00C95DE6">
          <w:rPr>
            <w:rFonts w:eastAsia="Times New Roman" w:cs="Times New Roman"/>
            <w:color w:val="0000FF"/>
            <w:szCs w:val="24"/>
            <w:lang w:eastAsia="lv-LV" w:bidi="lo-LA"/>
          </w:rPr>
          <w:t>www.tukums.lv</w:t>
        </w:r>
      </w:hyperlink>
      <w:r w:rsidRPr="00C95DE6">
        <w:rPr>
          <w:rFonts w:eastAsia="Times New Roman" w:cs="Times New Roman"/>
          <w:szCs w:val="24"/>
          <w:lang w:eastAsia="lv-LV" w:bidi="lo-LA"/>
        </w:rPr>
        <w:t>.</w:t>
      </w:r>
    </w:p>
    <w:p w:rsidR="001470EC" w:rsidRPr="001470EC" w:rsidRDefault="001470EC" w:rsidP="001470EC">
      <w:pPr>
        <w:ind w:right="-2"/>
        <w:jc w:val="right"/>
        <w:rPr>
          <w:rFonts w:eastAsia="Times New Roman" w:cs="Times New Roman"/>
          <w:i/>
          <w:noProof/>
          <w:color w:val="FF0000"/>
          <w:kern w:val="32"/>
          <w:sz w:val="20"/>
          <w:szCs w:val="20"/>
          <w:lang w:val="de-DE" w:eastAsia="lv-LV"/>
        </w:rPr>
      </w:pPr>
      <w:r w:rsidRPr="001470EC">
        <w:rPr>
          <w:rFonts w:eastAsia="Times New Roman" w:cs="Times New Roman"/>
          <w:i/>
          <w:color w:val="FF0000"/>
          <w:sz w:val="20"/>
          <w:szCs w:val="20"/>
          <w:lang w:eastAsia="lv-LV"/>
        </w:rPr>
        <w:t xml:space="preserve">Ar grozījumiem, kas izdarīti ar Tukuma novada Domes </w:t>
      </w:r>
      <w:r w:rsidRPr="001470EC">
        <w:rPr>
          <w:rFonts w:eastAsia="Times New Roman" w:cs="Times New Roman"/>
          <w:i/>
          <w:color w:val="FF0000"/>
          <w:sz w:val="20"/>
          <w:szCs w:val="20"/>
          <w:lang w:eastAsia="lv-LV" w:bidi="lo-LA"/>
        </w:rPr>
        <w:t>24.11.2016.</w:t>
      </w:r>
      <w:r>
        <w:rPr>
          <w:rFonts w:eastAsia="Times New Roman" w:cs="Times New Roman"/>
          <w:i/>
          <w:color w:val="FF0000"/>
          <w:sz w:val="20"/>
          <w:szCs w:val="20"/>
          <w:lang w:eastAsia="lv-LV" w:bidi="lo-LA"/>
        </w:rPr>
        <w:t xml:space="preserve"> </w:t>
      </w:r>
      <w:r w:rsidRPr="001470EC">
        <w:rPr>
          <w:rFonts w:eastAsia="Times New Roman" w:cs="Times New Roman"/>
          <w:i/>
          <w:color w:val="FF0000"/>
          <w:sz w:val="20"/>
          <w:szCs w:val="20"/>
          <w:lang w:eastAsia="lv-LV" w:bidi="lo-LA"/>
        </w:rPr>
        <w:t>lēmumu (prot.Nr.15, ...</w:t>
      </w:r>
      <w:r w:rsidRPr="001470EC">
        <w:rPr>
          <w:rFonts w:eastAsia="Times New Roman" w:cs="Times New Roman"/>
          <w:color w:val="FF0000"/>
          <w:sz w:val="20"/>
          <w:szCs w:val="20"/>
          <w:lang w:val="de-DE" w:eastAsia="lv-LV"/>
        </w:rPr>
        <w:t xml:space="preserve"> </w:t>
      </w:r>
      <w:r w:rsidRPr="001470EC">
        <w:rPr>
          <w:rFonts w:eastAsia="Times New Roman" w:cs="Times New Roman"/>
          <w:i/>
          <w:color w:val="FF0000"/>
          <w:sz w:val="20"/>
          <w:szCs w:val="20"/>
          <w:lang w:val="de-DE" w:eastAsia="lv-LV"/>
        </w:rPr>
        <w:t>§.</w:t>
      </w:r>
      <w:r w:rsidRPr="001470EC">
        <w:rPr>
          <w:rFonts w:eastAsia="Times New Roman" w:cs="Times New Roman"/>
          <w:i/>
          <w:noProof/>
          <w:color w:val="FF0000"/>
          <w:kern w:val="32"/>
          <w:sz w:val="20"/>
          <w:szCs w:val="20"/>
          <w:lang w:val="de-DE" w:eastAsia="lv-LV"/>
        </w:rPr>
        <w:t>)</w:t>
      </w:r>
    </w:p>
    <w:p w:rsidR="001470EC" w:rsidRPr="00C95DE6" w:rsidRDefault="001470EC"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121. Rakstiskos vai mutiskos iesniegumus, kas skar kādas konkrētas amatpersonas vai pašvaldības institūcijas darbu vai ieinteresētību problēmas risinājumā, vai kuru rīcība tiek apstrīdēta vai pārsūdzēta, aizliegts nodot izskatīšanai un atbildes sagatavošanai minētajai amatpersonai vai pašvaldības institūcijai. Šādā gadījumā atbildi sagatavo augstākstāvoša amatpersona vai Domes Juridiskā nodaļa.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122. Visi Domes un komiteju lēmumu projekti un komisiju galīgo lēmumu projekti, jo īpaši administratīvie akti, pirms to iekļaušanas dienas kārtībā tiek nodoti izskatīšanai Domes Juridiskajai nodaļai rakstiskas atsauksmes sniegšanai par to, vai attiecīgais projekts nav pretrunā ar tiesiskajām normām.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123. Ja Domes Juridiskā nodaļa atzīst, ka attiecīgais lēmuma projekts ir tiesisks, tā saskaņo to. Ja Domes Juridiskajai nodaļai ir iebildumi attiecībā uz lēmuma projekta tiesiskumu, tā rakstveidā motivē savus iebildumus, norādot nepieciešamos labojumus.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124. Ja Dome, komiteja vai komisija pieņem lēmumu, neievērojot Domes Juridiskās nodaļas norādītos iebildumus, katrs lēmuma pieņēmējs izsaka savus apsvērumus par lēmuma projekta tiesiskumu, un tie tiek fiksēti Domes, komitejas vai komisijas protokolā.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125. Par Domes, komitejas vai komisijas lēmuma vai izdotā administratīvā akta lietderību un tiesiskumu atbild tie deputāti vai attiecīgās komisijas locekļi, kas nav balsojuši „pret”, ja vien kāds no viņiem nav īpaši pieprasījis protokolā fiksēt savus iebildumus. Priekšsēdētājs par Domes lēmumu lietderību un tiesiskumu atbild kā koleģiālas institūcijas loceklis.</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126. Ja, pārbaudot lēmuma projektu, ir konstatēts, ka tas ir prettiesisks, bet lēmums ir pieņemts, neievērojot norādītos iebildumus, Domes Juridiskā nodaļa nav atbildīga par pieņemtā lēmuma prettiesiskumu.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127. Priekšsēdētājam, Priekšsēdētāja vietniekam un pašvaldības izpilddirektoram, izdodot rīkojumus un parakstot vēstules un/vai citus dokumentus, kas paredzēti ārējai lietošanai, jāievēro šā Nolikuma 124.-128.punktos noteiktā dokumentu saskaņošanas kārtība. </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128. Ja Domes vārdā parakstāmie līgumu projekti netiek saskaņoti šā Nolikuma 75.punkta kārtībā, persona, kas nav veikusi saskaņojumu šā Nolikuma 75.punkta kārtībā, ir atbildīga par zaudējumiem, kas radušies līguma izpildes vai neizpildes gaitā.</w:t>
      </w:r>
    </w:p>
    <w:p w:rsidR="00C95DE6" w:rsidRPr="00C95DE6" w:rsidRDefault="00C95DE6" w:rsidP="00C95DE6">
      <w:pPr>
        <w:ind w:right="-2" w:firstLine="567"/>
        <w:rPr>
          <w:rFonts w:eastAsia="Times New Roman" w:cs="Times New Roman"/>
          <w:szCs w:val="24"/>
          <w:lang w:eastAsia="lv-LV" w:bidi="lo-LA"/>
        </w:rPr>
      </w:pPr>
      <w:r w:rsidRPr="00C95DE6">
        <w:rPr>
          <w:rFonts w:eastAsia="Times New Roman" w:cs="Times New Roman"/>
          <w:szCs w:val="24"/>
          <w:lang w:eastAsia="lv-LV" w:bidi="lo-LA"/>
        </w:rPr>
        <w:t xml:space="preserve">  129. Domes lēmums, kas nav administratīvs akts, stājas spēkā ar tā parakstīšanas brīdi. </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left="567" w:right="-2" w:hanging="567"/>
        <w:jc w:val="center"/>
        <w:rPr>
          <w:rFonts w:eastAsia="Times New Roman" w:cs="Times New Roman"/>
          <w:b/>
          <w:szCs w:val="24"/>
          <w:lang w:eastAsia="lv-LV" w:bidi="lo-LA"/>
        </w:rPr>
      </w:pPr>
      <w:r w:rsidRPr="00C95DE6">
        <w:rPr>
          <w:rFonts w:eastAsia="Times New Roman" w:cs="Times New Roman"/>
          <w:b/>
          <w:szCs w:val="24"/>
          <w:lang w:eastAsia="lv-LV" w:bidi="lo-LA"/>
        </w:rPr>
        <w:t>9. Fizisko un juridisko personu iesniegumu izskatīšanas kārtība</w:t>
      </w:r>
    </w:p>
    <w:p w:rsidR="00C95DE6" w:rsidRPr="00C95DE6" w:rsidRDefault="00C95DE6" w:rsidP="00C95DE6">
      <w:pPr>
        <w:ind w:left="567" w:right="-2" w:hanging="567"/>
        <w:jc w:val="center"/>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130. Fizisko un juridisko personu iesniegumu reģistrēšanu organizē Domes Administratīvās nodaļas vadītājs. Aizliegta dokumentu nodošana tālāk bez reģistrācijas. Fizisko un juridisko personu iesniegumu (dokumentu) aprites kārtību nosaka pašvaldības izpilddirektors ar savu rīkojumu.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131. Mutvārdos izteiktos iesniegumus, sūdzības vai priekšlikumus, ja uz tiem nav iespējams sniegt atbildi tūlīt, novada administrācijas/pagastu pārvaldes darbinieks, kas tos pieņem, noformē rakstveidā (norādot vārdu, uzvārdu, dzīves vai uzturēšanās vietu) un ievēro tos pašus reģistrācijas un izskatīšanas noteikumus, kādi attiecas uz rakstveida iesniegumiem.</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132. Ikvienai personai ir tiesības iepazīties ar pašvaldības pieņemtajiem lēmumiem, izņemot, ja tie satur informāciju, kas nav izpaužama saskaņā ar normatīvajiem aktiem. Pašvaldība nav tiesīga atteikt informāciju par pašvaldības budžeta izlietojumu un noslēgtajiem līgumiem, izņemot, ja informācija ir komercnoslēpums vai satur personas sensitīvos datus. Atteikumu informācijas pieejamībai jāpamato.</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Ja informācijas kopums, ko vēlas saņemt informācijas pieprasītājs, ietver ierobežotas pieejamības informāciju, pašvaldība izsniedz tikai to šādas informācijas daļu, kas ir vispārpieejama.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133. Izskatot iesniegumu, iegūt informāciju ir attiecīgās pašvaldību institūcijas vai amatpersonas pienākums, izņemot normatīvos aktos noteiktos gadījumus, kad informācijas iegūšana ir personas pienākums. Persona pēc iespējas piedalās informācijas iegūšanā un izvērtēšanā.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134. Ikvienai personai ir tiesības iegūt informāciju par viņas iesnieguma virzību pašvaldības institūcijās un tiesības iesniegt iesniegumam papildinājumus un precizējumus.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135. Par pašvaldības oficiālo dokumentu vai apliecinātu atvasinājumu izsniegšanu pašvaldība var iekasēt nodevu saskaņā ar likumu „Par nodokļiem un nodevām” un pašvaldības saistošajiem noteikumiem.</w:t>
      </w:r>
    </w:p>
    <w:p w:rsidR="00C95DE6" w:rsidRPr="00C95DE6" w:rsidRDefault="00C95DE6" w:rsidP="00C95DE6">
      <w:pPr>
        <w:ind w:right="-2"/>
        <w:jc w:val="center"/>
        <w:rPr>
          <w:rFonts w:eastAsia="Times New Roman" w:cs="Times New Roman"/>
          <w:b/>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10. Publiskās apspriešanas kārtība</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136.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par:</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136.1. pašvaldības administratīvās teritorijas robežu grozīšanu;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136.2. pašvaldības attīstības programmu un teritorijas plānojumu un projektiem, kas būtiski ietekmē pašvaldības iedzīvotājus;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136.3. citiem normatīvos aktos noteiktajiem jautājumiem.</w:t>
      </w:r>
    </w:p>
    <w:p w:rsidR="00C95DE6" w:rsidRPr="00C95DE6" w:rsidRDefault="00C95DE6" w:rsidP="00C95DE6">
      <w:pPr>
        <w:ind w:right="-2"/>
        <w:rPr>
          <w:rFonts w:eastAsia="Times New Roman" w:cs="Times New Roman"/>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137. Dome var pieņemt lēmumu rīkot publisko apspriešanu par citiem jautājumiem, kas nav minēti šā Nolikuma 138.punktā, izņemot jautājumus, kas:</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137.1. saistīti ar administrācijas struktūru un iekšējo darba organizāciju;</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137.2. saistīti ar amatpersonu iecelšanas vai atcelšanas, un citiem personāla jautājumiem;</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137.3. attiecas uz konkrētu fizisku vai juridisku personu, it sevišķi administratīvu aktu;</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137.4. saistīti ar valsts pārvaldes funkciju īstenošanu;</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137.5. budžetu un nodokļu maksājumu atbrīvojumiem;</w:t>
      </w:r>
    </w:p>
    <w:p w:rsidR="00C95DE6" w:rsidRPr="00C95DE6" w:rsidRDefault="00C95DE6" w:rsidP="00C95DE6">
      <w:pPr>
        <w:ind w:left="720" w:right="-2"/>
        <w:rPr>
          <w:rFonts w:eastAsia="Times New Roman" w:cs="Times New Roman"/>
          <w:szCs w:val="24"/>
          <w:lang w:eastAsia="lv-LV" w:bidi="lo-LA"/>
        </w:rPr>
      </w:pPr>
      <w:r w:rsidRPr="00C95DE6">
        <w:rPr>
          <w:rFonts w:eastAsia="Times New Roman" w:cs="Times New Roman"/>
          <w:szCs w:val="24"/>
          <w:lang w:eastAsia="lv-LV" w:bidi="lo-LA"/>
        </w:rPr>
        <w:t>137.6. ir citu publisko institūciju kompetencē.</w:t>
      </w:r>
    </w:p>
    <w:p w:rsidR="00C95DE6" w:rsidRPr="00C95DE6" w:rsidRDefault="00C95DE6" w:rsidP="00C95DE6">
      <w:pPr>
        <w:ind w:right="-2"/>
        <w:rPr>
          <w:rFonts w:eastAsia="Times New Roman" w:cs="Times New Roman"/>
          <w:b/>
          <w:i/>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138. Par publiskās apspriešanas rīkošanu ne vēlāk kā vienu mēnesi pēc attiecīga ierosinājuma saņemšanas Dome var lemt:</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138.1. pēc ne mazāk kā divas trešdaļas deputātu iniciatīvas;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138.2. pēc pašvaldības iedzīvotāju iniciatīvas;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138.3. pēc Priekšsēdētāja vai Priekšsēdētāja vietnieka iniciatīvas;</w:t>
      </w:r>
    </w:p>
    <w:p w:rsidR="00C95DE6" w:rsidRPr="00C95DE6" w:rsidRDefault="00C95DE6" w:rsidP="00C95DE6">
      <w:pPr>
        <w:ind w:right="-2" w:firstLine="720"/>
        <w:jc w:val="right"/>
        <w:rPr>
          <w:rFonts w:eastAsia="Times New Roman" w:cs="Times New Roman"/>
          <w:i/>
          <w:color w:val="000000"/>
          <w:szCs w:val="24"/>
          <w:lang w:eastAsia="lv-LV"/>
        </w:rPr>
      </w:pPr>
      <w:r w:rsidRPr="00C95DE6">
        <w:rPr>
          <w:rFonts w:eastAsia="Times New Roman" w:cs="Times New Roman"/>
          <w:i/>
          <w:color w:val="000000"/>
          <w:sz w:val="20"/>
          <w:szCs w:val="20"/>
          <w:lang w:eastAsia="lv-LV"/>
        </w:rPr>
        <w:t>Ar grozījumiem, kas izdarīti ar Tukuma novada Domes 26.02.2015. lēmumu (prot.Nr.2, 4.§.)</w:t>
      </w:r>
      <w:r w:rsidRPr="00C95DE6">
        <w:rPr>
          <w:rFonts w:eastAsia="Times New Roman" w:cs="Times New Roman"/>
          <w:i/>
          <w:color w:val="000000"/>
          <w:szCs w:val="24"/>
          <w:lang w:eastAsia="lv-LV"/>
        </w:rPr>
        <w:t xml:space="preserve"> </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138.4. citos likumā noteiktos gadījumos.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Pēc iedzīvotāju iniciatīvas publiskā apspriešana var notikt, ja ne mazāk kā pieci procenti no attiecīgās teritorijas iedzīvotājiem šajā Nolikumā noteiktā kārtībā vēršas Domē.</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Šajā Nolikumā noteiktā publiskās apspriešanas kārtība nav piemērojama attiecībā uz publisko apspriešanu, kas tiek organizēta Būvniecības likumā un Tukuma novada Domes 28.03.2013. saistošajos noteikumos Nr.6 „Par koku ciršanu ārpus meža Tukuma novadā” paredzētajos gadījumos.</w:t>
      </w:r>
    </w:p>
    <w:p w:rsidR="00C95DE6" w:rsidRPr="00C95DE6" w:rsidRDefault="00C95DE6" w:rsidP="00C95DE6">
      <w:pPr>
        <w:ind w:right="-2"/>
        <w:rPr>
          <w:rFonts w:eastAsia="Times New Roman" w:cs="Times New Roman"/>
          <w:b/>
          <w:i/>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139. Publiskās apspriešanas rezultātiem ir konsultatīvs raksturs.</w:t>
      </w:r>
    </w:p>
    <w:p w:rsidR="00C95DE6" w:rsidRPr="00C95DE6" w:rsidRDefault="00C95DE6" w:rsidP="00C95DE6">
      <w:pPr>
        <w:ind w:right="-2"/>
        <w:rPr>
          <w:rFonts w:eastAsia="Times New Roman" w:cs="Times New Roman"/>
          <w:b/>
          <w:i/>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140. Iesniedzot ierosinājumu publiskās apspriešanas sarīkošanai, norāda:</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140.1. tās datumu un termiņus (ne mazāku par trim nedēļām);</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140.2. paredzamā jautājuma iespējamo formulējumu;</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140.3. publiskās apspriešanas rezultātu aprēķināšanas metodiku;</w:t>
      </w:r>
    </w:p>
    <w:p w:rsidR="00C95DE6" w:rsidRPr="00C95DE6" w:rsidRDefault="00C95DE6" w:rsidP="00C95DE6">
      <w:pPr>
        <w:ind w:right="-2"/>
        <w:rPr>
          <w:rFonts w:eastAsia="Times New Roman" w:cs="Times New Roman"/>
          <w:szCs w:val="24"/>
          <w:lang w:eastAsia="lv-LV" w:bidi="lo-LA"/>
        </w:rPr>
      </w:pPr>
      <w:r w:rsidRPr="00C95DE6">
        <w:rPr>
          <w:rFonts w:eastAsia="Times New Roman" w:cs="Times New Roman"/>
          <w:szCs w:val="24"/>
          <w:lang w:eastAsia="lv-LV" w:bidi="lo-LA"/>
        </w:rPr>
        <w:tab/>
        <w:t>140.4. publiskās apspriešanas lapas formu;</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140.5. minimālo iedzīvotāju skaitu, kuriem jāpiedalās publiskajā apspriešana, lai publisko apspriešanu uzskatītu par notikušu.</w:t>
      </w:r>
    </w:p>
    <w:p w:rsidR="00C95DE6" w:rsidRPr="00C95DE6" w:rsidRDefault="00C95DE6" w:rsidP="00C95DE6">
      <w:pPr>
        <w:ind w:right="-2"/>
        <w:rPr>
          <w:rFonts w:eastAsia="Times New Roman" w:cs="Times New Roman"/>
          <w:szCs w:val="24"/>
          <w:lang w:eastAsia="lv-LV"/>
        </w:rPr>
      </w:pPr>
    </w:p>
    <w:p w:rsidR="00C95DE6" w:rsidRPr="00C95DE6" w:rsidRDefault="00C95DE6" w:rsidP="00C95DE6">
      <w:pPr>
        <w:ind w:right="-2" w:firstLine="720"/>
        <w:rPr>
          <w:rFonts w:eastAsia="Times New Roman" w:cs="Times New Roman"/>
          <w:sz w:val="20"/>
          <w:szCs w:val="20"/>
          <w:lang w:eastAsia="lv-LV"/>
        </w:rPr>
      </w:pPr>
      <w:r w:rsidRPr="00C95DE6">
        <w:rPr>
          <w:rFonts w:eastAsia="Times New Roman" w:cs="Times New Roman"/>
          <w:szCs w:val="24"/>
          <w:lang w:eastAsia="lv-LV"/>
        </w:rPr>
        <w:t xml:space="preserve">141. Par publiskās apspriešanas rīkošanu un rezultātu apkopošanu atbildīgs ir pašvaldības izpilddirektors, kura pienākums ir nodrošināt pausto viedokļu apkopošanu, publicēt vietējā laikrakstā un pašvaldības tīmekļa vietnē </w:t>
      </w:r>
      <w:hyperlink r:id="rId17" w:history="1">
        <w:r w:rsidRPr="00C95DE6">
          <w:rPr>
            <w:rFonts w:eastAsia="Times New Roman" w:cs="Times New Roman"/>
            <w:color w:val="0000FF"/>
            <w:szCs w:val="24"/>
            <w:lang w:eastAsia="lv-LV"/>
          </w:rPr>
          <w:t>www.tukums.lv</w:t>
        </w:r>
      </w:hyperlink>
      <w:r w:rsidRPr="00C95DE6">
        <w:rPr>
          <w:rFonts w:eastAsia="Times New Roman" w:cs="Times New Roman"/>
          <w:szCs w:val="24"/>
          <w:lang w:eastAsia="lv-LV"/>
        </w:rPr>
        <w:t xml:space="preserve"> informatīvu ziņojumu (kopsavilkumu) par apspriešanas rezultātiem, kā arī publicēt pieņemto Domes lēmumu, kurā izmantoti publiskās apspriešanas rezultāti. </w:t>
      </w:r>
    </w:p>
    <w:p w:rsidR="00C95DE6" w:rsidRPr="00C95DE6" w:rsidRDefault="00C95DE6" w:rsidP="00C95DE6">
      <w:pPr>
        <w:ind w:right="-2"/>
        <w:jc w:val="center"/>
        <w:rPr>
          <w:rFonts w:eastAsia="Times New Roman" w:cs="Times New Roman"/>
          <w:b/>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11. Administratīvo aktu apstrīdēšanas kārtība</w:t>
      </w:r>
    </w:p>
    <w:p w:rsidR="00C95DE6" w:rsidRPr="00C95DE6" w:rsidRDefault="00C95DE6" w:rsidP="00C95DE6">
      <w:pPr>
        <w:ind w:right="-2"/>
        <w:jc w:val="center"/>
        <w:rPr>
          <w:rFonts w:eastAsia="Times New Roman" w:cs="Times New Roman"/>
          <w:b/>
          <w:i/>
          <w:szCs w:val="24"/>
          <w:lang w:eastAsia="lv-LV" w:bidi="lo-LA"/>
        </w:rPr>
      </w:pPr>
    </w:p>
    <w:p w:rsidR="00C95DE6" w:rsidRPr="00C95DE6" w:rsidRDefault="00C95DE6" w:rsidP="00C95DE6">
      <w:pPr>
        <w:ind w:right="-2" w:firstLine="720"/>
        <w:rPr>
          <w:rFonts w:eastAsia="Times New Roman" w:cs="Times New Roman"/>
          <w:bCs/>
          <w:szCs w:val="24"/>
          <w:lang w:eastAsia="lv-LV" w:bidi="lo-LA"/>
        </w:rPr>
      </w:pPr>
      <w:r w:rsidRPr="00C95DE6">
        <w:rPr>
          <w:rFonts w:eastAsia="Times New Roman" w:cs="Times New Roman"/>
          <w:bCs/>
          <w:szCs w:val="24"/>
          <w:lang w:eastAsia="lv-LV" w:bidi="lo-LA"/>
        </w:rPr>
        <w:t>142. Dome ar šiem saistošajiem noteikumiem deleģē tiesības izdot administratīvos aktus autonomās kompetences jautājumos pašvaldības administrācijai, ja tas nav pretrunā ar augstākstāvošajiem normatīvajiem aktiem.</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lastRenderedPageBreak/>
        <w:t>143. Administratīvā akta un faktiskās rīcības apstrīdēšanas un atcelšanas kārtību un principus nosaka Administratīvā procesa likums. Jebkurā administratīvajā aktā norādāms tā pārsūdzēšanas termiņš – viens mēnesis no tā spēkā stāšanās brīža un iesnieguma vai sūdzības iesniegšanas vieta.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 xml:space="preserve">144. Administratīvais akts, ko izdevusi Domes komisija vai Domes amatpersona stājas spēkā ar brīdi, kad tas paziņots adresātam, ja normatīvajos aktos nav paredzēts cits spēkā stāšanās termiņš. </w:t>
      </w:r>
    </w:p>
    <w:p w:rsidR="00C95DE6" w:rsidRPr="00C95DE6" w:rsidRDefault="00C95DE6" w:rsidP="00C95DE6">
      <w:pPr>
        <w:ind w:right="-2" w:firstLine="720"/>
        <w:rPr>
          <w:rFonts w:eastAsia="Times New Roman" w:cs="Times New Roman"/>
          <w:bCs/>
          <w:szCs w:val="24"/>
          <w:lang w:eastAsia="lv-LV" w:bidi="lo-LA"/>
        </w:rPr>
      </w:pPr>
      <w:r w:rsidRPr="00C95DE6">
        <w:rPr>
          <w:rFonts w:eastAsia="Times New Roman" w:cs="Times New Roman"/>
          <w:bCs/>
          <w:szCs w:val="24"/>
          <w:lang w:eastAsia="lv-LV" w:bidi="lo-LA"/>
        </w:rPr>
        <w:t>145. Šā Nolikuma 143.punkta kārtībā izdotos pašvaldības administrācijas administratīvos aktus apstrīd Administratīvo aktu strīdu komisijā Administratīvā procesa likumā noteiktajā kārtībā.</w:t>
      </w:r>
    </w:p>
    <w:p w:rsidR="00C95DE6" w:rsidRPr="00C95DE6" w:rsidRDefault="00C95DE6" w:rsidP="00C95DE6">
      <w:pPr>
        <w:ind w:right="-2"/>
        <w:rPr>
          <w:rFonts w:eastAsia="Times New Roman" w:cs="Times New Roman"/>
          <w:bCs/>
          <w:szCs w:val="24"/>
          <w:lang w:eastAsia="lv-LV" w:bidi="lo-LA"/>
        </w:rPr>
      </w:pPr>
    </w:p>
    <w:p w:rsidR="00C95DE6" w:rsidRPr="00C95DE6" w:rsidRDefault="00C95DE6" w:rsidP="00C95DE6">
      <w:pPr>
        <w:ind w:right="-2" w:firstLine="720"/>
        <w:rPr>
          <w:rFonts w:eastAsia="Times New Roman" w:cs="Times New Roman"/>
          <w:bCs/>
          <w:szCs w:val="24"/>
          <w:lang w:eastAsia="lv-LV" w:bidi="lo-LA"/>
        </w:rPr>
      </w:pPr>
      <w:r w:rsidRPr="00C95DE6">
        <w:rPr>
          <w:rFonts w:eastAsia="Times New Roman" w:cs="Times New Roman"/>
          <w:bCs/>
          <w:szCs w:val="24"/>
          <w:lang w:eastAsia="lv-LV" w:bidi="lo-LA"/>
        </w:rPr>
        <w:t>146. Administratīvo aktu strīdu komisijas kompetenci nosaka komisijas nolikums, kurā noteikta lēmumu pieņemšanas kārtība un komisijas darba organizācija. Administratīvo aktu strīdu komisijas darbību pārrauga un kontrolē Priekšsēdētājs.</w:t>
      </w:r>
    </w:p>
    <w:p w:rsidR="00C95DE6" w:rsidRPr="00C95DE6" w:rsidRDefault="00C95DE6" w:rsidP="00C95DE6">
      <w:pPr>
        <w:ind w:right="-2" w:firstLine="720"/>
        <w:rPr>
          <w:rFonts w:eastAsia="Times New Roman" w:cs="Times New Roman"/>
          <w:bCs/>
          <w:szCs w:val="24"/>
          <w:lang w:eastAsia="lv-LV" w:bidi="lo-LA"/>
        </w:rPr>
      </w:pPr>
      <w:r w:rsidRPr="00C95DE6">
        <w:rPr>
          <w:rFonts w:eastAsia="Times New Roman" w:cs="Times New Roman"/>
          <w:bCs/>
          <w:szCs w:val="24"/>
          <w:lang w:eastAsia="lv-LV" w:bidi="lo-LA"/>
        </w:rPr>
        <w:t>147. Administratīvo aktu strīdu komisijā izskata iesniegumus par pašvaldības iestāžu un aģentūru izdotajiem administratīvajiem aktiem, ja tas ir paredzēts iestādes vai aģentūras nolikumā, kā arī ja iesniedzējs apstrīd pašvaldības padotībā esošo institūciju un amatpersonu faktisko rīcību un administratīvos aktus, kurus pieņēmusi:</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147.1. Izglītības pārvaldes izveidotā Komisija pirmsskolas vecuma bērnu vietu piešķiršanai izglītības iestādē,</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147.2. Uzņēmējdarbības licencēšanas komisija,</w:t>
      </w:r>
    </w:p>
    <w:p w:rsidR="00C95DE6" w:rsidRPr="00C95DE6" w:rsidRDefault="00C95DE6" w:rsidP="00C95DE6">
      <w:pPr>
        <w:ind w:right="-2"/>
        <w:rPr>
          <w:rFonts w:eastAsia="Times New Roman" w:cs="Times New Roman"/>
          <w:i/>
          <w:szCs w:val="24"/>
          <w:lang w:eastAsia="lv-LV" w:bidi="lo-LA"/>
        </w:rPr>
      </w:pPr>
      <w:r w:rsidRPr="00C95DE6">
        <w:rPr>
          <w:rFonts w:eastAsia="Times New Roman" w:cs="Times New Roman"/>
          <w:i/>
          <w:szCs w:val="24"/>
          <w:lang w:eastAsia="lv-LV" w:bidi="lo-LA"/>
        </w:rPr>
        <w:tab/>
        <w:t>147.3. Svītrots ar Tukuma novada Domes 29.01.2015. lēmumu (prot.Nr.1, 5.§.);</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147.4. Dzīvokļu komisija,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147.5. Sociālās palīdzības komisija,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147.6. Satiksmes organizācijas un kustības drošības komisija,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147.7. Vides komisija,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147.8. Zemes īpašumu pārvaldīšanas komisija,</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147.9. Domes Administratīvās nodaļas iedzīvotāju reģistrēšanas speciālists,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147.10. pašvaldības aģentūras „Tukuma novada sociālais dienests” direktors.</w:t>
      </w:r>
    </w:p>
    <w:p w:rsidR="00C95DE6" w:rsidRPr="00C95DE6" w:rsidRDefault="00C95DE6" w:rsidP="00C95DE6">
      <w:pPr>
        <w:ind w:firstLine="720"/>
        <w:rPr>
          <w:rFonts w:eastAsia="Times New Roman" w:cs="Times New Roman"/>
          <w:szCs w:val="24"/>
          <w:lang w:eastAsia="lv-LV"/>
        </w:rPr>
      </w:pPr>
      <w:r w:rsidRPr="00C95DE6">
        <w:rPr>
          <w:rFonts w:eastAsia="Times New Roman" w:cs="Times New Roman"/>
          <w:szCs w:val="24"/>
          <w:lang w:eastAsia="lv-LV"/>
        </w:rPr>
        <w:t>147.11. pašvaldības dzīvojamo māju apsaimniekotāji par īres (apsaimniekošanas) un pakalpojumu maksājumu parāda līgumsoda aprēķina apturēšanu vai līgumsoda dzēšanu.</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ind w:right="-2" w:firstLine="720"/>
        <w:rPr>
          <w:rFonts w:eastAsia="Times New Roman" w:cs="Times New Roman"/>
          <w:bCs/>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bCs/>
          <w:szCs w:val="24"/>
          <w:lang w:eastAsia="lv-LV" w:bidi="lo-LA"/>
        </w:rPr>
        <w:t xml:space="preserve">148. Administratīvo aktu strīdu komisijas vadītājs ir Priekšsēdētājs. </w:t>
      </w:r>
      <w:r w:rsidRPr="00C95DE6">
        <w:rPr>
          <w:rFonts w:eastAsia="Times New Roman" w:cs="Times New Roman"/>
          <w:szCs w:val="24"/>
          <w:lang w:eastAsia="lv-LV"/>
        </w:rPr>
        <w:t>Tās sastāvā ir pašvaldības izpilddirektors, pašvaldības aģentūras „Tukuma novada sociālais dienests” direktors un jurists, Attīstības nodaļas vadītājs, Komunālās nodaļas vadītājs un Juridiskās nodaļas vadītājs.</w:t>
      </w:r>
      <w:r w:rsidRPr="00C95DE6">
        <w:rPr>
          <w:rFonts w:eastAsia="Times New Roman" w:cs="Times New Roman"/>
          <w:bCs/>
          <w:szCs w:val="24"/>
          <w:lang w:eastAsia="lv-LV" w:bidi="lo-LA"/>
        </w:rPr>
        <w:t xml:space="preserve"> Komisijas vadītājs ar rīkojumu komisijas darbā nepieciešamības gadījumā var papildus piesaistīt </w:t>
      </w:r>
      <w:r w:rsidRPr="00C95DE6">
        <w:rPr>
          <w:rFonts w:eastAsia="Times New Roman" w:cs="Times New Roman"/>
          <w:szCs w:val="24"/>
          <w:lang w:eastAsia="lv-LV" w:bidi="lo-LA"/>
        </w:rPr>
        <w:t>novada administrācijas darbiniekus, pagastu pārvalžu speciālistus, ekspertus, kā arī konsultatīvos nolūkos biedrību, nodibinājumu pārstāvjus, pašvaldības iedzīvotājus un citas personas.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rPr>
        <w:t xml:space="preserve">149. </w:t>
      </w:r>
      <w:r w:rsidRPr="00C95DE6">
        <w:rPr>
          <w:rFonts w:eastAsia="Times New Roman" w:cs="Times New Roman"/>
          <w:szCs w:val="24"/>
          <w:lang w:eastAsia="lv-LV" w:bidi="lo-LA"/>
        </w:rPr>
        <w:t>Administratīvo aktu strīdu komisijas lēmumu fiziskā vai juridiskā persona var pārsūdzēt Administratīvajā rajona tiesā.</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150. Ja persona apstrīd administratīvo aktu, prasot atlīdzināt mantiskos zaudējumus vai personisko kaitējumu, arī morālo kaitējumu, tad par to lemj Dome.</w:t>
      </w:r>
    </w:p>
    <w:p w:rsidR="00C95DE6" w:rsidRPr="00C95DE6" w:rsidRDefault="00C95DE6" w:rsidP="00C95DE6">
      <w:pPr>
        <w:ind w:right="-2" w:firstLine="720"/>
        <w:rPr>
          <w:rFonts w:eastAsia="Times New Roman" w:cs="Times New Roman"/>
          <w:szCs w:val="24"/>
          <w:lang w:eastAsia="lv-LV" w:bidi="lo-LA"/>
        </w:rPr>
      </w:pPr>
    </w:p>
    <w:p w:rsidR="00C95DE6" w:rsidRPr="00C95DE6" w:rsidRDefault="00C95DE6" w:rsidP="00C95DE6">
      <w:pPr>
        <w:ind w:right="-2"/>
        <w:jc w:val="center"/>
        <w:rPr>
          <w:rFonts w:eastAsia="Times New Roman" w:cs="Times New Roman"/>
          <w:b/>
          <w:szCs w:val="24"/>
          <w:lang w:eastAsia="lv-LV" w:bidi="lo-LA"/>
        </w:rPr>
      </w:pPr>
      <w:r w:rsidRPr="00C95DE6">
        <w:rPr>
          <w:rFonts w:eastAsia="Times New Roman" w:cs="Times New Roman"/>
          <w:b/>
          <w:szCs w:val="24"/>
          <w:lang w:eastAsia="lv-LV" w:bidi="lo-LA"/>
        </w:rPr>
        <w:t>12. Noslēguma jautājumi</w:t>
      </w:r>
    </w:p>
    <w:p w:rsidR="00C95DE6" w:rsidRPr="00C95DE6" w:rsidRDefault="00C95DE6" w:rsidP="00C95DE6">
      <w:pPr>
        <w:ind w:right="-2" w:firstLine="720"/>
        <w:jc w:val="center"/>
        <w:rPr>
          <w:rFonts w:eastAsia="Times New Roman" w:cs="Times New Roman"/>
          <w:b/>
          <w:szCs w:val="24"/>
          <w:lang w:eastAsia="lv-LV" w:bidi="lo-LA"/>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bidi="lo-LA"/>
        </w:rPr>
        <w:t>151. Ar šo saistošo noteikumu spēkā stāšanos spēku zaudē 2013.gada 14.jūnija saistošie noteikumi Nr.15 „Tukuma novada pašvaldības nolikums”.</w:t>
      </w: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rPr>
        <w:t>152.  Grozījumi</w:t>
      </w:r>
      <w:r w:rsidRPr="00C95DE6">
        <w:rPr>
          <w:rFonts w:eastAsia="Times New Roman" w:cs="Times New Roman"/>
          <w:szCs w:val="24"/>
          <w:lang w:eastAsia="lv-LV" w:bidi="lo-LA"/>
        </w:rPr>
        <w:t xml:space="preserve"> 2013.gada 22.augusta saistošajos noteikumos Nr.21 „Tukuma novada pašvaldības nolikums” stājas spēkā pēc Tukuma novada Domes 29.01.2015. sēdes protokola parakstīšanas.</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szCs w:val="24"/>
          <w:lang w:eastAsia="lv-LV"/>
        </w:rPr>
        <w:t xml:space="preserve"> </w:t>
      </w:r>
      <w:r w:rsidRPr="00C95DE6">
        <w:rPr>
          <w:rFonts w:eastAsia="Times New Roman" w:cs="Times New Roman"/>
          <w:i/>
          <w:sz w:val="20"/>
          <w:szCs w:val="20"/>
          <w:lang w:eastAsia="lv-LV"/>
        </w:rPr>
        <w:t>Ar grozījumiem, kas izdarīti ar Tukuma novada Domes 29.01.2015. lēmumu (prot.Nr.1, 5.§.)</w:t>
      </w:r>
    </w:p>
    <w:p w:rsidR="00C95DE6" w:rsidRPr="00C95DE6" w:rsidRDefault="00C95DE6" w:rsidP="00C95DE6">
      <w:pPr>
        <w:jc w:val="left"/>
        <w:rPr>
          <w:rFonts w:eastAsia="Times New Roman" w:cs="Times New Roman"/>
          <w:szCs w:val="24"/>
          <w:lang w:eastAsia="lv-LV"/>
        </w:rPr>
      </w:pPr>
    </w:p>
    <w:p w:rsidR="00C95DE6" w:rsidRPr="00C95DE6" w:rsidRDefault="00C95DE6" w:rsidP="00C95DE6">
      <w:pPr>
        <w:ind w:right="-2" w:firstLine="720"/>
        <w:rPr>
          <w:rFonts w:eastAsia="Times New Roman" w:cs="Times New Roman"/>
          <w:szCs w:val="24"/>
          <w:lang w:eastAsia="lv-LV" w:bidi="lo-LA"/>
        </w:rPr>
      </w:pPr>
      <w:r w:rsidRPr="00C95DE6">
        <w:rPr>
          <w:rFonts w:eastAsia="Times New Roman" w:cs="Times New Roman"/>
          <w:szCs w:val="24"/>
          <w:lang w:eastAsia="lv-LV"/>
        </w:rPr>
        <w:t>152.</w:t>
      </w:r>
      <w:r w:rsidRPr="00C95DE6">
        <w:rPr>
          <w:rFonts w:eastAsia="Times New Roman" w:cs="Times New Roman"/>
          <w:szCs w:val="24"/>
          <w:vertAlign w:val="superscript"/>
          <w:lang w:eastAsia="lv-LV"/>
        </w:rPr>
        <w:t>1</w:t>
      </w:r>
      <w:r w:rsidRPr="00C95DE6">
        <w:rPr>
          <w:rFonts w:eastAsia="Times New Roman" w:cs="Times New Roman"/>
          <w:szCs w:val="24"/>
          <w:lang w:eastAsia="lv-LV"/>
        </w:rPr>
        <w:t xml:space="preserve"> Grozījumi</w:t>
      </w:r>
      <w:r w:rsidRPr="00C95DE6">
        <w:rPr>
          <w:rFonts w:eastAsia="Times New Roman" w:cs="Times New Roman"/>
          <w:szCs w:val="24"/>
          <w:lang w:eastAsia="lv-LV" w:bidi="lo-LA"/>
        </w:rPr>
        <w:t xml:space="preserve"> 2013.gada 22.augusta saistošajos noteikumos Nr.21 „Tukuma novada pašvaldības nolikums” stājas spēkā pēc Tukuma novada Domes 26.02.2015. sēdes protokola parakstīšanas.</w:t>
      </w:r>
    </w:p>
    <w:p w:rsidR="00C95DE6" w:rsidRPr="00C95DE6" w:rsidRDefault="00C95DE6" w:rsidP="00C95DE6">
      <w:pPr>
        <w:ind w:right="-2"/>
        <w:jc w:val="right"/>
        <w:rPr>
          <w:rFonts w:eastAsia="Times New Roman" w:cs="Times New Roman"/>
          <w:i/>
          <w:sz w:val="20"/>
          <w:szCs w:val="20"/>
          <w:lang w:eastAsia="lv-LV"/>
        </w:rPr>
      </w:pPr>
      <w:r w:rsidRPr="00C95DE6">
        <w:rPr>
          <w:rFonts w:eastAsia="Times New Roman" w:cs="Times New Roman"/>
          <w:szCs w:val="24"/>
          <w:lang w:eastAsia="lv-LV"/>
        </w:rPr>
        <w:t xml:space="preserve"> </w:t>
      </w:r>
      <w:r w:rsidRPr="00C95DE6">
        <w:rPr>
          <w:rFonts w:eastAsia="Times New Roman" w:cs="Times New Roman"/>
          <w:i/>
          <w:sz w:val="20"/>
          <w:szCs w:val="20"/>
          <w:lang w:eastAsia="lv-LV"/>
        </w:rPr>
        <w:t>Ar grozījumiem, kas izdarīti ar Tukuma novada Domes 26.02.2015. lēmumu (prot.Nr.2, 4.§.)</w:t>
      </w:r>
    </w:p>
    <w:p w:rsidR="00C95DE6" w:rsidRDefault="00C95DE6" w:rsidP="00C95DE6">
      <w:pPr>
        <w:jc w:val="left"/>
        <w:rPr>
          <w:rFonts w:eastAsia="Times New Roman" w:cs="Times New Roman"/>
          <w:szCs w:val="24"/>
          <w:lang w:eastAsia="lv-LV"/>
        </w:rPr>
      </w:pPr>
    </w:p>
    <w:p w:rsidR="001470EC" w:rsidRPr="001470EC" w:rsidRDefault="001470EC" w:rsidP="001470EC">
      <w:pPr>
        <w:ind w:right="-2" w:firstLine="720"/>
        <w:rPr>
          <w:rFonts w:eastAsia="Times New Roman" w:cs="Times New Roman"/>
          <w:color w:val="FF0000"/>
          <w:szCs w:val="24"/>
          <w:lang w:eastAsia="lv-LV" w:bidi="lo-LA"/>
        </w:rPr>
      </w:pPr>
      <w:r w:rsidRPr="001470EC">
        <w:rPr>
          <w:rFonts w:eastAsia="Times New Roman" w:cs="Times New Roman"/>
          <w:color w:val="FF0000"/>
          <w:szCs w:val="24"/>
          <w:lang w:eastAsia="lv-LV"/>
        </w:rPr>
        <w:t>152.</w:t>
      </w:r>
      <w:r w:rsidRPr="001470EC">
        <w:rPr>
          <w:rFonts w:eastAsia="Times New Roman" w:cs="Times New Roman"/>
          <w:color w:val="FF0000"/>
          <w:szCs w:val="24"/>
          <w:vertAlign w:val="superscript"/>
          <w:lang w:eastAsia="lv-LV"/>
        </w:rPr>
        <w:t>2</w:t>
      </w:r>
      <w:r w:rsidRPr="001470EC">
        <w:rPr>
          <w:rFonts w:eastAsia="Times New Roman" w:cs="Times New Roman"/>
          <w:color w:val="FF0000"/>
          <w:szCs w:val="24"/>
          <w:lang w:eastAsia="lv-LV"/>
        </w:rPr>
        <w:t xml:space="preserve"> Grozījumi</w:t>
      </w:r>
      <w:r w:rsidRPr="001470EC">
        <w:rPr>
          <w:rFonts w:eastAsia="Times New Roman" w:cs="Times New Roman"/>
          <w:color w:val="FF0000"/>
          <w:szCs w:val="24"/>
          <w:lang w:eastAsia="lv-LV" w:bidi="lo-LA"/>
        </w:rPr>
        <w:t xml:space="preserve"> 2013.gada 22.augusta saistošajos noteikumos Nr.21 „Tukuma novada pašvaldības nolikums” stājas spēkā pēc Tukuma novada Domes 24.11.2016. sēdes protokola parakstīšanas.</w:t>
      </w:r>
    </w:p>
    <w:p w:rsidR="001470EC" w:rsidRPr="001470EC" w:rsidRDefault="001470EC" w:rsidP="001470EC">
      <w:pPr>
        <w:ind w:right="-2"/>
        <w:jc w:val="right"/>
        <w:rPr>
          <w:rFonts w:eastAsia="Times New Roman" w:cs="Times New Roman"/>
          <w:i/>
          <w:color w:val="FF0000"/>
          <w:sz w:val="20"/>
          <w:szCs w:val="20"/>
          <w:lang w:eastAsia="lv-LV"/>
        </w:rPr>
      </w:pPr>
      <w:r w:rsidRPr="001470EC">
        <w:rPr>
          <w:rFonts w:eastAsia="Times New Roman" w:cs="Times New Roman"/>
          <w:i/>
          <w:color w:val="FF0000"/>
          <w:sz w:val="20"/>
          <w:szCs w:val="20"/>
          <w:lang w:eastAsia="lv-LV"/>
        </w:rPr>
        <w:t>Ar grozījumiem, kas izdarīti ar Tukuma novada Domes 2</w:t>
      </w:r>
      <w:r>
        <w:rPr>
          <w:rFonts w:eastAsia="Times New Roman" w:cs="Times New Roman"/>
          <w:i/>
          <w:color w:val="FF0000"/>
          <w:sz w:val="20"/>
          <w:szCs w:val="20"/>
          <w:lang w:eastAsia="lv-LV"/>
        </w:rPr>
        <w:t>4</w:t>
      </w:r>
      <w:r w:rsidRPr="001470EC">
        <w:rPr>
          <w:rFonts w:eastAsia="Times New Roman" w:cs="Times New Roman"/>
          <w:i/>
          <w:color w:val="FF0000"/>
          <w:sz w:val="20"/>
          <w:szCs w:val="20"/>
          <w:lang w:eastAsia="lv-LV"/>
        </w:rPr>
        <w:t>.</w:t>
      </w:r>
      <w:r>
        <w:rPr>
          <w:rFonts w:eastAsia="Times New Roman" w:cs="Times New Roman"/>
          <w:i/>
          <w:color w:val="FF0000"/>
          <w:sz w:val="20"/>
          <w:szCs w:val="20"/>
          <w:lang w:eastAsia="lv-LV"/>
        </w:rPr>
        <w:t>11</w:t>
      </w:r>
      <w:r w:rsidRPr="001470EC">
        <w:rPr>
          <w:rFonts w:eastAsia="Times New Roman" w:cs="Times New Roman"/>
          <w:i/>
          <w:color w:val="FF0000"/>
          <w:sz w:val="20"/>
          <w:szCs w:val="20"/>
          <w:lang w:eastAsia="lv-LV"/>
        </w:rPr>
        <w:t>.201</w:t>
      </w:r>
      <w:r>
        <w:rPr>
          <w:rFonts w:eastAsia="Times New Roman" w:cs="Times New Roman"/>
          <w:i/>
          <w:color w:val="FF0000"/>
          <w:sz w:val="20"/>
          <w:szCs w:val="20"/>
          <w:lang w:eastAsia="lv-LV"/>
        </w:rPr>
        <w:t>6</w:t>
      </w:r>
      <w:r w:rsidRPr="001470EC">
        <w:rPr>
          <w:rFonts w:eastAsia="Times New Roman" w:cs="Times New Roman"/>
          <w:i/>
          <w:color w:val="FF0000"/>
          <w:sz w:val="20"/>
          <w:szCs w:val="20"/>
          <w:lang w:eastAsia="lv-LV"/>
        </w:rPr>
        <w:t>. lēmumu (prot.Nr.</w:t>
      </w:r>
      <w:r>
        <w:rPr>
          <w:rFonts w:eastAsia="Times New Roman" w:cs="Times New Roman"/>
          <w:i/>
          <w:color w:val="FF0000"/>
          <w:sz w:val="20"/>
          <w:szCs w:val="20"/>
          <w:lang w:eastAsia="lv-LV"/>
        </w:rPr>
        <w:t>15</w:t>
      </w:r>
      <w:r w:rsidRPr="001470EC">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w:t>
      </w:r>
      <w:r w:rsidRPr="001470EC">
        <w:rPr>
          <w:rFonts w:eastAsia="Times New Roman" w:cs="Times New Roman"/>
          <w:i/>
          <w:color w:val="FF0000"/>
          <w:sz w:val="20"/>
          <w:szCs w:val="20"/>
          <w:lang w:eastAsia="lv-LV"/>
        </w:rPr>
        <w:t>.§.)</w:t>
      </w:r>
    </w:p>
    <w:p w:rsidR="001470EC" w:rsidRPr="00C95DE6" w:rsidRDefault="001470EC" w:rsidP="001470EC">
      <w:pPr>
        <w:jc w:val="left"/>
        <w:rPr>
          <w:rFonts w:eastAsia="Times New Roman" w:cs="Times New Roman"/>
          <w:szCs w:val="24"/>
          <w:lang w:eastAsia="lv-LV"/>
        </w:rPr>
      </w:pPr>
    </w:p>
    <w:p w:rsidR="00C95DE6" w:rsidRPr="00C95DE6" w:rsidRDefault="00C95DE6" w:rsidP="00C95DE6">
      <w:pPr>
        <w:jc w:val="left"/>
        <w:rPr>
          <w:rFonts w:eastAsia="Times New Roman" w:cs="Times New Roman"/>
          <w:szCs w:val="24"/>
          <w:lang w:eastAsia="lv-LV"/>
        </w:rPr>
      </w:pPr>
    </w:p>
    <w:p w:rsidR="00C95DE6" w:rsidRPr="00C95DE6" w:rsidRDefault="00C95DE6" w:rsidP="00C95DE6">
      <w:pPr>
        <w:jc w:val="left"/>
        <w:rPr>
          <w:rFonts w:eastAsia="Times New Roman" w:cs="Times New Roman"/>
          <w:szCs w:val="24"/>
          <w:lang w:eastAsia="lv-LV"/>
        </w:rPr>
      </w:pPr>
      <w:r w:rsidRPr="00C95DE6">
        <w:rPr>
          <w:rFonts w:eastAsia="Times New Roman" w:cs="Times New Roman"/>
          <w:szCs w:val="24"/>
          <w:lang w:eastAsia="lv-LV"/>
        </w:rPr>
        <w:t xml:space="preserve">Domes priekšsēdētājs </w:t>
      </w:r>
      <w:r w:rsidRPr="00C95DE6">
        <w:rPr>
          <w:rFonts w:eastAsia="Times New Roman" w:cs="Times New Roman"/>
          <w:szCs w:val="24"/>
          <w:lang w:eastAsia="lv-LV"/>
        </w:rPr>
        <w:tab/>
      </w:r>
      <w:r w:rsidRPr="00C95DE6">
        <w:rPr>
          <w:rFonts w:eastAsia="Times New Roman" w:cs="Times New Roman"/>
          <w:szCs w:val="24"/>
          <w:lang w:eastAsia="lv-LV"/>
        </w:rPr>
        <w:tab/>
        <w:t xml:space="preserve">(personiskais paraksts) </w:t>
      </w:r>
      <w:r w:rsidRPr="00C95DE6">
        <w:rPr>
          <w:rFonts w:eastAsia="Times New Roman" w:cs="Times New Roman"/>
          <w:szCs w:val="24"/>
          <w:lang w:eastAsia="lv-LV"/>
        </w:rPr>
        <w:tab/>
      </w:r>
      <w:r w:rsidRPr="00C95DE6">
        <w:rPr>
          <w:rFonts w:eastAsia="Times New Roman" w:cs="Times New Roman"/>
          <w:szCs w:val="24"/>
          <w:lang w:eastAsia="lv-LV"/>
        </w:rPr>
        <w:tab/>
        <w:t>J.Šulcs</w:t>
      </w:r>
    </w:p>
    <w:p w:rsidR="00C95DE6" w:rsidRPr="00C95DE6" w:rsidRDefault="00C95DE6" w:rsidP="00C95DE6">
      <w:pPr>
        <w:jc w:val="left"/>
        <w:rPr>
          <w:rFonts w:eastAsia="Times New Roman" w:cs="Times New Roman"/>
          <w:szCs w:val="24"/>
          <w:lang w:eastAsia="lv-LV"/>
        </w:rPr>
      </w:pPr>
    </w:p>
    <w:p w:rsidR="00C95DE6" w:rsidRPr="00C95DE6" w:rsidRDefault="00C95DE6" w:rsidP="00C95DE6">
      <w:pPr>
        <w:jc w:val="left"/>
        <w:rPr>
          <w:rFonts w:eastAsia="Times New Roman" w:cs="Times New Roman"/>
          <w:sz w:val="20"/>
          <w:szCs w:val="20"/>
          <w:lang w:eastAsia="lv-LV"/>
        </w:rPr>
      </w:pPr>
      <w:r w:rsidRPr="00C95DE6">
        <w:rPr>
          <w:rFonts w:eastAsia="Times New Roman" w:cs="Times New Roman"/>
          <w:sz w:val="20"/>
          <w:szCs w:val="20"/>
          <w:lang w:eastAsia="lv-LV"/>
        </w:rPr>
        <w:t xml:space="preserve">NORAKSTS PAREIZS </w:t>
      </w:r>
    </w:p>
    <w:p w:rsidR="00C95DE6" w:rsidRPr="00C95DE6" w:rsidRDefault="00C95DE6" w:rsidP="00C95DE6">
      <w:pPr>
        <w:jc w:val="left"/>
        <w:rPr>
          <w:rFonts w:eastAsia="Times New Roman" w:cs="Times New Roman"/>
          <w:sz w:val="20"/>
          <w:szCs w:val="20"/>
          <w:lang w:eastAsia="lv-LV"/>
        </w:rPr>
      </w:pPr>
      <w:r w:rsidRPr="00C95DE6">
        <w:rPr>
          <w:rFonts w:eastAsia="Times New Roman" w:cs="Times New Roman"/>
          <w:sz w:val="20"/>
          <w:szCs w:val="20"/>
          <w:lang w:eastAsia="lv-LV"/>
        </w:rPr>
        <w:t>Tukuma novada Domes</w:t>
      </w:r>
    </w:p>
    <w:p w:rsidR="00C95DE6" w:rsidRPr="00C95DE6" w:rsidRDefault="00C95DE6" w:rsidP="00C95DE6">
      <w:pPr>
        <w:jc w:val="left"/>
        <w:rPr>
          <w:rFonts w:eastAsia="Times New Roman" w:cs="Times New Roman"/>
          <w:sz w:val="20"/>
          <w:szCs w:val="20"/>
          <w:lang w:eastAsia="lv-LV"/>
        </w:rPr>
      </w:pPr>
      <w:r w:rsidRPr="00C95DE6">
        <w:rPr>
          <w:rFonts w:eastAsia="Times New Roman" w:cs="Times New Roman"/>
          <w:sz w:val="20"/>
          <w:szCs w:val="20"/>
          <w:lang w:eastAsia="lv-LV"/>
        </w:rPr>
        <w:t>Administratīvās nodaļas vadītāja</w:t>
      </w:r>
      <w:r w:rsidRPr="00C95DE6">
        <w:rPr>
          <w:rFonts w:eastAsia="Times New Roman" w:cs="Times New Roman"/>
          <w:sz w:val="20"/>
          <w:szCs w:val="20"/>
          <w:lang w:eastAsia="lv-LV"/>
        </w:rPr>
        <w:tab/>
      </w:r>
      <w:r w:rsidRPr="00C95DE6">
        <w:rPr>
          <w:rFonts w:eastAsia="Times New Roman" w:cs="Times New Roman"/>
          <w:sz w:val="20"/>
          <w:szCs w:val="20"/>
          <w:lang w:eastAsia="lv-LV"/>
        </w:rPr>
        <w:tab/>
      </w:r>
      <w:r w:rsidRPr="00C95DE6">
        <w:rPr>
          <w:rFonts w:eastAsia="Times New Roman" w:cs="Times New Roman"/>
          <w:sz w:val="20"/>
          <w:szCs w:val="20"/>
          <w:lang w:eastAsia="lv-LV"/>
        </w:rPr>
        <w:tab/>
      </w:r>
      <w:r w:rsidRPr="00C95DE6">
        <w:rPr>
          <w:rFonts w:eastAsia="Times New Roman" w:cs="Times New Roman"/>
          <w:sz w:val="20"/>
          <w:szCs w:val="20"/>
          <w:lang w:eastAsia="lv-LV"/>
        </w:rPr>
        <w:tab/>
      </w:r>
      <w:r w:rsidRPr="00C95DE6">
        <w:rPr>
          <w:rFonts w:eastAsia="Times New Roman" w:cs="Times New Roman"/>
          <w:sz w:val="20"/>
          <w:szCs w:val="20"/>
          <w:lang w:eastAsia="lv-LV"/>
        </w:rPr>
        <w:tab/>
      </w:r>
      <w:r w:rsidRPr="00C95DE6">
        <w:rPr>
          <w:rFonts w:eastAsia="Times New Roman" w:cs="Times New Roman"/>
          <w:sz w:val="20"/>
          <w:szCs w:val="20"/>
          <w:lang w:eastAsia="lv-LV"/>
        </w:rPr>
        <w:tab/>
        <w:t>R.Skudra</w:t>
      </w:r>
    </w:p>
    <w:p w:rsidR="00C95DE6" w:rsidRPr="00C95DE6" w:rsidRDefault="00C95DE6" w:rsidP="00C95DE6">
      <w:pPr>
        <w:jc w:val="left"/>
        <w:rPr>
          <w:rFonts w:eastAsia="Times New Roman" w:cs="Times New Roman"/>
          <w:sz w:val="20"/>
          <w:szCs w:val="20"/>
          <w:lang w:eastAsia="lv-LV"/>
        </w:rPr>
      </w:pPr>
      <w:r w:rsidRPr="00C95DE6">
        <w:rPr>
          <w:rFonts w:eastAsia="Times New Roman" w:cs="Times New Roman"/>
          <w:sz w:val="20"/>
          <w:szCs w:val="20"/>
          <w:lang w:eastAsia="lv-LV"/>
        </w:rPr>
        <w:t>Tukumā 2015.gada 1.jūnijā</w:t>
      </w:r>
    </w:p>
    <w:p w:rsidR="00826088" w:rsidRDefault="00826088">
      <w:pPr>
        <w:rPr>
          <w:rFonts w:ascii="Calibri" w:eastAsia="Calibri" w:hAnsi="Calibri" w:cs="Times New Roman"/>
          <w:sz w:val="22"/>
        </w:rPr>
      </w:pPr>
      <w:r>
        <w:rPr>
          <w:rFonts w:ascii="Calibri" w:eastAsia="Calibri" w:hAnsi="Calibri" w:cs="Times New Roman"/>
          <w:sz w:val="22"/>
        </w:rPr>
        <w:br w:type="page"/>
      </w:r>
    </w:p>
    <w:p w:rsidR="00826088" w:rsidRPr="00826088" w:rsidRDefault="00826088" w:rsidP="00826088">
      <w:pPr>
        <w:jc w:val="right"/>
        <w:rPr>
          <w:rFonts w:eastAsia="Times New Roman" w:cs="Times New Roman"/>
          <w:szCs w:val="24"/>
          <w:lang w:eastAsia="lv-LV"/>
        </w:rPr>
      </w:pPr>
      <w:r w:rsidRPr="00826088">
        <w:rPr>
          <w:rFonts w:eastAsia="Times New Roman" w:cs="Times New Roman"/>
          <w:szCs w:val="24"/>
          <w:lang w:eastAsia="lv-LV"/>
        </w:rPr>
        <w:lastRenderedPageBreak/>
        <w:t>Projekts</w:t>
      </w:r>
    </w:p>
    <w:p w:rsidR="00826088" w:rsidRPr="00826088" w:rsidRDefault="00826088" w:rsidP="00826088">
      <w:pPr>
        <w:jc w:val="center"/>
        <w:rPr>
          <w:rFonts w:eastAsia="Times New Roman" w:cs="Times New Roman"/>
          <w:szCs w:val="24"/>
          <w:lang w:eastAsia="lv-LV"/>
        </w:rPr>
      </w:pPr>
      <w:r w:rsidRPr="00826088">
        <w:rPr>
          <w:rFonts w:eastAsia="Times New Roman" w:cs="Times New Roman"/>
          <w:szCs w:val="24"/>
          <w:lang w:eastAsia="lv-LV"/>
        </w:rPr>
        <w:t>4.§.</w:t>
      </w:r>
    </w:p>
    <w:p w:rsidR="00826088" w:rsidRPr="00826088" w:rsidRDefault="00826088" w:rsidP="00826088">
      <w:pPr>
        <w:jc w:val="center"/>
        <w:rPr>
          <w:rFonts w:eastAsia="Calibri" w:cs="Times New Roman"/>
          <w:szCs w:val="24"/>
        </w:rPr>
      </w:pPr>
    </w:p>
    <w:p w:rsidR="00826088" w:rsidRPr="00826088" w:rsidRDefault="00826088" w:rsidP="00826088">
      <w:pPr>
        <w:jc w:val="center"/>
        <w:rPr>
          <w:rFonts w:eastAsia="Calibri" w:cs="Times New Roman"/>
          <w:szCs w:val="24"/>
        </w:rPr>
      </w:pPr>
    </w:p>
    <w:p w:rsidR="00826088" w:rsidRPr="00826088" w:rsidRDefault="00826088" w:rsidP="00826088">
      <w:pPr>
        <w:rPr>
          <w:rFonts w:eastAsia="Calibri" w:cs="Times New Roman"/>
          <w:b/>
          <w:color w:val="000000"/>
          <w:szCs w:val="24"/>
          <w:lang w:eastAsia="lv-LV"/>
        </w:rPr>
      </w:pPr>
      <w:r w:rsidRPr="00826088">
        <w:rPr>
          <w:rFonts w:eastAsia="Calibri" w:cs="Times New Roman"/>
          <w:b/>
          <w:color w:val="000000"/>
          <w:szCs w:val="24"/>
          <w:lang w:eastAsia="lv-LV"/>
        </w:rPr>
        <w:t xml:space="preserve">Par “Tukuma novada ilgtspējīgas attīstības </w:t>
      </w:r>
    </w:p>
    <w:p w:rsidR="00826088" w:rsidRPr="00826088" w:rsidRDefault="00826088" w:rsidP="00826088">
      <w:pPr>
        <w:rPr>
          <w:rFonts w:eastAsia="Calibri" w:cs="Times New Roman"/>
          <w:b/>
          <w:color w:val="000000"/>
          <w:szCs w:val="24"/>
          <w:lang w:eastAsia="lv-LV"/>
        </w:rPr>
      </w:pPr>
      <w:r w:rsidRPr="00826088">
        <w:rPr>
          <w:rFonts w:eastAsia="Calibri" w:cs="Times New Roman"/>
          <w:b/>
          <w:color w:val="000000"/>
          <w:szCs w:val="24"/>
          <w:lang w:eastAsia="lv-LV"/>
        </w:rPr>
        <w:t xml:space="preserve">stratēģijas un attīstības programmas īstenošanas </w:t>
      </w:r>
    </w:p>
    <w:p w:rsidR="00826088" w:rsidRPr="00826088" w:rsidRDefault="00826088" w:rsidP="00826088">
      <w:pPr>
        <w:rPr>
          <w:rFonts w:eastAsia="Calibri" w:cs="Times New Roman"/>
          <w:b/>
          <w:szCs w:val="24"/>
        </w:rPr>
      </w:pPr>
      <w:r w:rsidRPr="00826088">
        <w:rPr>
          <w:rFonts w:eastAsia="Calibri" w:cs="Times New Roman"/>
          <w:b/>
          <w:color w:val="000000"/>
          <w:szCs w:val="24"/>
          <w:lang w:eastAsia="lv-LV"/>
        </w:rPr>
        <w:t>2015.gada pārskata” apstiprināšanu</w:t>
      </w:r>
    </w:p>
    <w:p w:rsidR="00826088" w:rsidRPr="00826088" w:rsidRDefault="00826088" w:rsidP="00826088">
      <w:pPr>
        <w:ind w:firstLine="720"/>
        <w:rPr>
          <w:rFonts w:eastAsia="Calibri" w:cs="Times New Roman"/>
          <w:b/>
          <w:color w:val="000000"/>
          <w:szCs w:val="24"/>
          <w:lang w:eastAsia="lv-LV"/>
        </w:rPr>
      </w:pPr>
    </w:p>
    <w:p w:rsidR="00826088" w:rsidRPr="00826088" w:rsidRDefault="00826088" w:rsidP="00826088">
      <w:pPr>
        <w:ind w:firstLine="720"/>
        <w:rPr>
          <w:rFonts w:eastAsia="Calibri" w:cs="Times New Roman"/>
          <w:b/>
          <w:color w:val="000000"/>
          <w:szCs w:val="24"/>
          <w:lang w:eastAsia="lv-LV"/>
        </w:rPr>
      </w:pPr>
    </w:p>
    <w:p w:rsidR="00826088" w:rsidRPr="00826088" w:rsidRDefault="00826088" w:rsidP="00826088">
      <w:pPr>
        <w:rPr>
          <w:rFonts w:eastAsia="Calibri" w:cs="Times New Roman"/>
          <w:i/>
          <w:color w:val="000000"/>
          <w:szCs w:val="24"/>
        </w:rPr>
      </w:pPr>
      <w:r w:rsidRPr="00826088">
        <w:rPr>
          <w:rFonts w:eastAsia="Calibri" w:cs="Times New Roman"/>
          <w:i/>
          <w:color w:val="000000"/>
          <w:szCs w:val="24"/>
        </w:rPr>
        <w:t xml:space="preserve">Iesniegt izskatīšanai </w:t>
      </w:r>
      <w:r>
        <w:rPr>
          <w:rFonts w:eastAsia="Calibri" w:cs="Times New Roman"/>
          <w:i/>
          <w:color w:val="000000"/>
          <w:szCs w:val="24"/>
        </w:rPr>
        <w:t>Domei</w:t>
      </w:r>
      <w:r w:rsidRPr="00826088">
        <w:rPr>
          <w:rFonts w:eastAsia="Calibri" w:cs="Times New Roman"/>
          <w:i/>
          <w:color w:val="000000"/>
          <w:szCs w:val="24"/>
        </w:rPr>
        <w:t xml:space="preserve"> šādu lēmuma projektu:</w:t>
      </w:r>
    </w:p>
    <w:p w:rsidR="00826088" w:rsidRPr="00826088" w:rsidRDefault="00826088" w:rsidP="00826088">
      <w:pPr>
        <w:rPr>
          <w:rFonts w:eastAsia="Calibri" w:cs="Times New Roman"/>
          <w:i/>
          <w:color w:val="000000"/>
          <w:sz w:val="22"/>
        </w:rPr>
      </w:pPr>
    </w:p>
    <w:p w:rsidR="00826088" w:rsidRPr="00826088" w:rsidRDefault="00826088" w:rsidP="00826088">
      <w:pPr>
        <w:rPr>
          <w:rFonts w:eastAsia="Calibri" w:cs="Times New Roman"/>
          <w:i/>
          <w:color w:val="000000"/>
          <w:sz w:val="22"/>
        </w:rPr>
      </w:pPr>
    </w:p>
    <w:p w:rsidR="00826088" w:rsidRPr="00826088" w:rsidRDefault="00826088" w:rsidP="00826088">
      <w:pPr>
        <w:ind w:firstLine="720"/>
        <w:rPr>
          <w:rFonts w:eastAsia="Calibri" w:cs="Times New Roman"/>
          <w:szCs w:val="24"/>
        </w:rPr>
      </w:pPr>
      <w:r w:rsidRPr="00826088">
        <w:rPr>
          <w:rFonts w:eastAsia="Calibri" w:cs="Times New Roman"/>
          <w:szCs w:val="24"/>
        </w:rPr>
        <w:t>Atbilstīgi Tukuma novada ilgtspējīgas attīstības stratēģijas līdz 2033. gadam (apstiprināta ar Tukuma novada Domes 2014. gada 18. decembra lēmumu (prot. Nr.15,4.</w:t>
      </w:r>
      <w:r w:rsidRPr="00826088">
        <w:rPr>
          <w:rFonts w:eastAsia="Times New Roman" w:cs="Times New Roman"/>
          <w:szCs w:val="24"/>
          <w:lang w:eastAsia="lv-LV"/>
        </w:rPr>
        <w:t xml:space="preserve">§.)) 5. nodaļai, </w:t>
      </w:r>
      <w:r w:rsidRPr="00826088">
        <w:rPr>
          <w:rFonts w:eastAsia="Calibri" w:cs="Times New Roman"/>
          <w:szCs w:val="24"/>
        </w:rPr>
        <w:t>Tukuma novada attīstības programmas 2015.- 2021. gadam (apstiprināta ar Tukuma novada Domes 2015. gada 22. decembra lēmumu (prot.Nr.14,5.</w:t>
      </w:r>
      <w:r w:rsidRPr="00826088">
        <w:rPr>
          <w:rFonts w:eastAsia="Times New Roman" w:cs="Times New Roman"/>
          <w:szCs w:val="24"/>
          <w:lang w:eastAsia="lv-LV"/>
        </w:rPr>
        <w:t>§.)) 5. nodaļai, saskaņā ar likuma “Par pašvaldībām” 21. panta pirmās daļas 3.punktu, Teritorijas attīstības plānošanas likuma 12. panta trešo daļu:</w:t>
      </w:r>
    </w:p>
    <w:p w:rsidR="00826088" w:rsidRPr="00826088" w:rsidRDefault="00826088" w:rsidP="00826088">
      <w:pPr>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 xml:space="preserve">1. apstiprināt Tukuma novada ilgtspējīgas attīstības stratēģijas un attīstības programmas īstenošanas 2015. gada pārskatu </w:t>
      </w:r>
      <w:r w:rsidRPr="00826088">
        <w:rPr>
          <w:rFonts w:eastAsia="Times New Roman" w:cs="Times New Roman"/>
          <w:szCs w:val="24"/>
          <w:lang w:eastAsia="lv-LV"/>
        </w:rPr>
        <w:t xml:space="preserve">(pievienots – </w:t>
      </w:r>
      <w:r>
        <w:rPr>
          <w:rFonts w:eastAsia="Times New Roman" w:cs="Times New Roman"/>
          <w:color w:val="FF0000"/>
          <w:szCs w:val="24"/>
          <w:lang w:eastAsia="lv-LV"/>
        </w:rPr>
        <w:t>nosūtīts 9.novembrī</w:t>
      </w:r>
      <w:r w:rsidRPr="00826088">
        <w:rPr>
          <w:rFonts w:eastAsia="Times New Roman" w:cs="Times New Roman"/>
          <w:szCs w:val="24"/>
          <w:lang w:eastAsia="lv-LV"/>
        </w:rPr>
        <w:t>),</w:t>
      </w:r>
    </w:p>
    <w:p w:rsidR="00826088" w:rsidRPr="00826088" w:rsidRDefault="00826088" w:rsidP="00826088">
      <w:pPr>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 xml:space="preserve">2. publicēt Tukuma novada ilgtspējīgas attīstības stratēģijas un attīstības programmas īstenošanas 2015. gada pārskatu Tukuma novada pašvaldības tīmekļa vietnē </w:t>
      </w:r>
      <w:hyperlink r:id="rId18" w:history="1">
        <w:r w:rsidRPr="00826088">
          <w:rPr>
            <w:rFonts w:eastAsia="Calibri" w:cs="Times New Roman"/>
            <w:szCs w:val="24"/>
          </w:rPr>
          <w:t>www.tukums.lv</w:t>
        </w:r>
      </w:hyperlink>
      <w:r w:rsidRPr="00826088">
        <w:rPr>
          <w:rFonts w:eastAsia="Calibri" w:cs="Times New Roman"/>
          <w:szCs w:val="24"/>
        </w:rPr>
        <w:t>,</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 xml:space="preserve">3. paziņojumu par Tukuma novada ilgtspējīgas attīstības stratēģijas un attīstības programmas īstenošanas 2015. gada pārskatu apstiprināšanu publicēt Tukuma novada pašvaldības tīmekļa vietnē </w:t>
      </w:r>
      <w:hyperlink r:id="rId19" w:history="1">
        <w:r w:rsidRPr="00826088">
          <w:rPr>
            <w:rFonts w:eastAsia="Calibri" w:cs="Times New Roman"/>
            <w:szCs w:val="24"/>
          </w:rPr>
          <w:t>www.tukums.lv</w:t>
        </w:r>
      </w:hyperlink>
      <w:r w:rsidRPr="00826088">
        <w:rPr>
          <w:rFonts w:eastAsia="Calibri" w:cs="Times New Roman"/>
          <w:szCs w:val="24"/>
        </w:rPr>
        <w:t>,</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4. kontroli par lēmuma izpildi organizēt Tukuma novada Domes Attīstības nodaļai.</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b/>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ind w:left="1080"/>
        <w:rPr>
          <w:rFonts w:eastAsia="Calibri" w:cs="Times New Roman"/>
          <w:color w:val="000000"/>
          <w:szCs w:val="24"/>
          <w:lang w:eastAsia="lv-LV"/>
        </w:rPr>
      </w:pPr>
    </w:p>
    <w:p w:rsidR="00826088" w:rsidRPr="00826088" w:rsidRDefault="00826088" w:rsidP="00826088">
      <w:pPr>
        <w:rPr>
          <w:rFonts w:eastAsia="Times New Roman" w:cs="Times New Roman"/>
          <w:szCs w:val="24"/>
          <w:lang w:eastAsia="lv-LV"/>
        </w:rPr>
      </w:pPr>
    </w:p>
    <w:p w:rsidR="00826088" w:rsidRPr="00826088" w:rsidRDefault="00826088" w:rsidP="00826088">
      <w:pPr>
        <w:rPr>
          <w:rFonts w:eastAsia="Calibri" w:cs="Times New Roman"/>
          <w:sz w:val="18"/>
          <w:szCs w:val="18"/>
        </w:rPr>
      </w:pPr>
      <w:r w:rsidRPr="00826088">
        <w:rPr>
          <w:rFonts w:eastAsia="Calibri" w:cs="Times New Roman"/>
          <w:sz w:val="18"/>
          <w:szCs w:val="18"/>
        </w:rPr>
        <w:t>Nosūtīt :</w:t>
      </w:r>
    </w:p>
    <w:p w:rsidR="00826088" w:rsidRPr="00826088" w:rsidRDefault="00826088" w:rsidP="00826088">
      <w:pPr>
        <w:rPr>
          <w:rFonts w:eastAsia="Calibri" w:cs="Times New Roman"/>
          <w:sz w:val="18"/>
          <w:szCs w:val="18"/>
        </w:rPr>
      </w:pPr>
      <w:r w:rsidRPr="00826088">
        <w:rPr>
          <w:rFonts w:eastAsia="Calibri" w:cs="Times New Roman"/>
          <w:sz w:val="18"/>
          <w:szCs w:val="18"/>
        </w:rPr>
        <w:t>-Attīst. Nod.</w:t>
      </w:r>
    </w:p>
    <w:p w:rsidR="00826088" w:rsidRPr="00826088" w:rsidRDefault="00826088" w:rsidP="00826088">
      <w:pPr>
        <w:rPr>
          <w:rFonts w:eastAsia="Calibri" w:cs="Times New Roman"/>
          <w:sz w:val="18"/>
          <w:szCs w:val="18"/>
        </w:rPr>
      </w:pPr>
      <w:r w:rsidRPr="00826088">
        <w:rPr>
          <w:rFonts w:eastAsia="Calibri" w:cs="Times New Roman"/>
          <w:sz w:val="18"/>
          <w:szCs w:val="18"/>
        </w:rPr>
        <w:t>-Kult., sporta un sab.attiecību nod.</w:t>
      </w:r>
    </w:p>
    <w:p w:rsidR="00826088" w:rsidRPr="00826088" w:rsidRDefault="00826088" w:rsidP="00826088">
      <w:pPr>
        <w:rPr>
          <w:rFonts w:eastAsia="Calibri" w:cs="Times New Roman"/>
          <w:sz w:val="18"/>
          <w:szCs w:val="18"/>
        </w:rPr>
      </w:pPr>
      <w:r w:rsidRPr="00826088">
        <w:rPr>
          <w:rFonts w:eastAsia="Calibri" w:cs="Times New Roman"/>
          <w:sz w:val="18"/>
          <w:szCs w:val="18"/>
        </w:rPr>
        <w:t>_____________________________________________________</w:t>
      </w:r>
    </w:p>
    <w:p w:rsidR="00826088" w:rsidRDefault="00826088" w:rsidP="00826088">
      <w:pPr>
        <w:jc w:val="left"/>
        <w:rPr>
          <w:rFonts w:eastAsia="Calibri" w:cs="Times New Roman"/>
          <w:sz w:val="18"/>
          <w:szCs w:val="18"/>
        </w:rPr>
      </w:pPr>
      <w:r w:rsidRPr="00826088">
        <w:rPr>
          <w:rFonts w:eastAsia="Calibri" w:cs="Times New Roman"/>
          <w:sz w:val="18"/>
          <w:szCs w:val="18"/>
        </w:rPr>
        <w:t>Sagatavoja Attīstības nod. (D.Keirāne)</w:t>
      </w:r>
    </w:p>
    <w:p w:rsidR="00900769" w:rsidRPr="00826088" w:rsidRDefault="00900769" w:rsidP="00826088">
      <w:pPr>
        <w:jc w:val="left"/>
        <w:rPr>
          <w:rFonts w:eastAsia="Calibri" w:cs="Times New Roman"/>
          <w:sz w:val="18"/>
          <w:szCs w:val="18"/>
        </w:rPr>
      </w:pPr>
      <w:r>
        <w:rPr>
          <w:rFonts w:eastAsia="Calibri" w:cs="Times New Roman"/>
          <w:sz w:val="18"/>
          <w:szCs w:val="18"/>
        </w:rPr>
        <w:t xml:space="preserve">Izskatīts Teritoriālās attīstības komitejā. </w:t>
      </w:r>
    </w:p>
    <w:p w:rsidR="00826088" w:rsidRPr="00826088" w:rsidRDefault="00826088" w:rsidP="00826088">
      <w:pPr>
        <w:jc w:val="right"/>
        <w:rPr>
          <w:rFonts w:ascii="Calibri" w:eastAsia="Calibri" w:hAnsi="Calibri" w:cs="Times New Roman"/>
          <w:sz w:val="22"/>
        </w:rPr>
      </w:pPr>
      <w:r w:rsidRPr="00826088">
        <w:rPr>
          <w:rFonts w:ascii="Calibri" w:eastAsia="Calibri" w:hAnsi="Calibri" w:cs="Times New Roman"/>
          <w:sz w:val="22"/>
        </w:rPr>
        <w:br w:type="page"/>
      </w:r>
    </w:p>
    <w:p w:rsidR="00826088" w:rsidRPr="00826088" w:rsidRDefault="00826088" w:rsidP="00826088">
      <w:pPr>
        <w:jc w:val="right"/>
        <w:rPr>
          <w:rFonts w:eastAsia="Times New Roman" w:cs="Times New Roman"/>
          <w:szCs w:val="24"/>
          <w:lang w:eastAsia="lv-LV"/>
        </w:rPr>
      </w:pPr>
      <w:r w:rsidRPr="00826088">
        <w:rPr>
          <w:rFonts w:eastAsia="Times New Roman" w:cs="Times New Roman"/>
          <w:szCs w:val="24"/>
          <w:lang w:eastAsia="lv-LV"/>
        </w:rPr>
        <w:lastRenderedPageBreak/>
        <w:t>Projekts</w:t>
      </w:r>
    </w:p>
    <w:p w:rsidR="00826088" w:rsidRPr="00826088" w:rsidRDefault="00826088" w:rsidP="00826088">
      <w:pPr>
        <w:jc w:val="right"/>
        <w:rPr>
          <w:rFonts w:eastAsia="Times New Roman" w:cs="Times New Roman"/>
          <w:szCs w:val="24"/>
          <w:lang w:eastAsia="lv-LV"/>
        </w:rPr>
      </w:pPr>
    </w:p>
    <w:p w:rsidR="00826088" w:rsidRPr="00826088" w:rsidRDefault="00826088" w:rsidP="00826088">
      <w:pPr>
        <w:jc w:val="center"/>
        <w:rPr>
          <w:rFonts w:eastAsia="Times New Roman" w:cs="Times New Roman"/>
          <w:szCs w:val="24"/>
          <w:lang w:eastAsia="lv-LV"/>
        </w:rPr>
      </w:pPr>
      <w:r w:rsidRPr="00826088">
        <w:rPr>
          <w:rFonts w:eastAsia="Times New Roman" w:cs="Times New Roman"/>
          <w:szCs w:val="24"/>
          <w:lang w:eastAsia="lv-LV"/>
        </w:rPr>
        <w:t>5.§.</w:t>
      </w:r>
    </w:p>
    <w:p w:rsidR="00826088" w:rsidRPr="00826088" w:rsidRDefault="00826088" w:rsidP="00826088">
      <w:pPr>
        <w:jc w:val="center"/>
        <w:rPr>
          <w:rFonts w:eastAsia="Calibri" w:cs="Times New Roman"/>
          <w:szCs w:val="24"/>
        </w:rPr>
      </w:pPr>
    </w:p>
    <w:p w:rsidR="00826088" w:rsidRPr="00826088" w:rsidRDefault="00826088" w:rsidP="00826088">
      <w:pPr>
        <w:jc w:val="center"/>
        <w:rPr>
          <w:rFonts w:eastAsia="Calibri" w:cs="Times New Roman"/>
          <w:szCs w:val="24"/>
        </w:rPr>
      </w:pPr>
    </w:p>
    <w:p w:rsidR="00826088" w:rsidRPr="00826088" w:rsidRDefault="00826088" w:rsidP="00826088">
      <w:pPr>
        <w:rPr>
          <w:rFonts w:eastAsia="Calibri" w:cs="Times New Roman"/>
          <w:b/>
          <w:color w:val="000000"/>
          <w:szCs w:val="24"/>
          <w:lang w:eastAsia="lv-LV"/>
        </w:rPr>
      </w:pPr>
      <w:r w:rsidRPr="00826088">
        <w:rPr>
          <w:rFonts w:eastAsia="Calibri" w:cs="Times New Roman"/>
          <w:b/>
          <w:color w:val="000000"/>
          <w:szCs w:val="24"/>
          <w:lang w:eastAsia="lv-LV"/>
        </w:rPr>
        <w:t xml:space="preserve">Par Tukuma novada attīstības programmas </w:t>
      </w:r>
    </w:p>
    <w:p w:rsidR="00826088" w:rsidRPr="00826088" w:rsidRDefault="00826088" w:rsidP="00826088">
      <w:pPr>
        <w:rPr>
          <w:rFonts w:eastAsia="Calibri" w:cs="Times New Roman"/>
          <w:b/>
          <w:color w:val="000000"/>
          <w:szCs w:val="24"/>
          <w:lang w:eastAsia="lv-LV"/>
        </w:rPr>
      </w:pPr>
      <w:r w:rsidRPr="00826088">
        <w:rPr>
          <w:rFonts w:eastAsia="Calibri" w:cs="Times New Roman"/>
          <w:b/>
          <w:color w:val="000000"/>
          <w:szCs w:val="24"/>
          <w:lang w:eastAsia="lv-LV"/>
        </w:rPr>
        <w:t xml:space="preserve">2015.-2021.gadam Rīcības plāna (RP 2016.1) </w:t>
      </w:r>
    </w:p>
    <w:p w:rsidR="00826088" w:rsidRPr="00826088" w:rsidRDefault="00826088" w:rsidP="00826088">
      <w:pPr>
        <w:rPr>
          <w:rFonts w:eastAsia="Calibri" w:cs="Times New Roman"/>
          <w:b/>
          <w:szCs w:val="24"/>
        </w:rPr>
      </w:pPr>
      <w:r w:rsidRPr="00826088">
        <w:rPr>
          <w:rFonts w:eastAsia="Calibri" w:cs="Times New Roman"/>
          <w:b/>
          <w:color w:val="000000"/>
          <w:szCs w:val="24"/>
          <w:lang w:eastAsia="lv-LV"/>
        </w:rPr>
        <w:t>Investīciju plāna aktualizāciju (IP 2016.5)</w:t>
      </w:r>
    </w:p>
    <w:p w:rsidR="00826088" w:rsidRPr="00826088" w:rsidRDefault="00826088" w:rsidP="00826088">
      <w:pPr>
        <w:rPr>
          <w:rFonts w:eastAsia="Calibri" w:cs="Times New Roman"/>
          <w:b/>
          <w:color w:val="000000"/>
          <w:szCs w:val="24"/>
          <w:lang w:eastAsia="lv-LV"/>
        </w:rPr>
      </w:pPr>
    </w:p>
    <w:p w:rsidR="00826088" w:rsidRPr="00826088" w:rsidRDefault="00826088" w:rsidP="00826088">
      <w:pPr>
        <w:rPr>
          <w:rFonts w:eastAsia="Calibri" w:cs="Times New Roman"/>
          <w:b/>
          <w:color w:val="000000"/>
          <w:szCs w:val="24"/>
          <w:lang w:eastAsia="lv-LV"/>
        </w:rPr>
      </w:pPr>
    </w:p>
    <w:p w:rsidR="00826088" w:rsidRPr="00826088" w:rsidRDefault="00826088" w:rsidP="00826088">
      <w:pPr>
        <w:rPr>
          <w:rFonts w:eastAsia="Calibri" w:cs="Times New Roman"/>
          <w:b/>
          <w:color w:val="000000"/>
          <w:szCs w:val="24"/>
          <w:lang w:eastAsia="lv-LV"/>
        </w:rPr>
      </w:pPr>
    </w:p>
    <w:p w:rsidR="00826088" w:rsidRPr="00826088" w:rsidRDefault="00826088" w:rsidP="00826088">
      <w:pPr>
        <w:rPr>
          <w:rFonts w:eastAsia="Calibri" w:cs="Times New Roman"/>
          <w:i/>
          <w:color w:val="000000"/>
          <w:sz w:val="22"/>
        </w:rPr>
      </w:pPr>
      <w:r w:rsidRPr="00826088">
        <w:rPr>
          <w:rFonts w:eastAsia="Calibri" w:cs="Times New Roman"/>
          <w:i/>
          <w:color w:val="000000"/>
          <w:sz w:val="22"/>
        </w:rPr>
        <w:t>Iesniegt izskatīšanai Finanšu komitejai šādu lēmuma projektu:</w:t>
      </w:r>
    </w:p>
    <w:p w:rsidR="00826088" w:rsidRPr="00826088" w:rsidRDefault="00826088" w:rsidP="00826088">
      <w:pPr>
        <w:ind w:firstLine="720"/>
        <w:rPr>
          <w:rFonts w:eastAsia="Calibri" w:cs="Times New Roman"/>
          <w:b/>
          <w:color w:val="000000"/>
          <w:szCs w:val="24"/>
          <w:lang w:eastAsia="lv-LV"/>
        </w:rPr>
      </w:pPr>
    </w:p>
    <w:p w:rsidR="00826088" w:rsidRPr="00826088" w:rsidRDefault="00826088" w:rsidP="00826088">
      <w:pPr>
        <w:ind w:firstLine="720"/>
        <w:rPr>
          <w:rFonts w:eastAsia="Calibri" w:cs="Times New Roman"/>
          <w:b/>
          <w:color w:val="000000"/>
          <w:szCs w:val="24"/>
          <w:lang w:eastAsia="lv-LV"/>
        </w:rPr>
      </w:pPr>
    </w:p>
    <w:p w:rsidR="00826088" w:rsidRPr="00826088" w:rsidRDefault="00826088" w:rsidP="00826088">
      <w:pPr>
        <w:ind w:firstLine="720"/>
        <w:rPr>
          <w:rFonts w:eastAsia="Calibri" w:cs="Times New Roman"/>
          <w:szCs w:val="24"/>
        </w:rPr>
      </w:pPr>
      <w:r w:rsidRPr="00826088">
        <w:rPr>
          <w:rFonts w:eastAsia="Calibri" w:cs="Times New Roman"/>
          <w:szCs w:val="24"/>
        </w:rPr>
        <w:t>Atbilstīgi Tukuma novada attīstības programmas 2015.- 2021. gadam (apstiprināta ar Tukuma novada Domes 2015. gada 22. decembra lēmumu (prot.Nr.14,5.</w:t>
      </w:r>
      <w:r w:rsidRPr="00826088">
        <w:rPr>
          <w:rFonts w:eastAsia="Times New Roman" w:cs="Times New Roman"/>
          <w:szCs w:val="24"/>
          <w:lang w:eastAsia="lv-LV"/>
        </w:rPr>
        <w:t xml:space="preserve">§.)) 4. nodaļai, saskaņā ar likuma “Par pašvaldībām” 21. panta pirmās daļas 3.punktu, Teritorijas attīstības plānošanas likuma 12. panta trešo daļu un Ministra kabineta 2014. gada 14. oktobra noteikumiem Nr.628 “Noteikumi par pašvaldību teritorijas attīstības plānošanas dokumentiem” 73. punktu: </w:t>
      </w:r>
    </w:p>
    <w:p w:rsidR="00826088" w:rsidRPr="00826088" w:rsidRDefault="00826088" w:rsidP="00826088">
      <w:pPr>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1. apstiprināt Tukuma novada attīstības programmas 2015.- 2021. gadam aktualizēto Rīcības plānu</w:t>
      </w:r>
      <w:r w:rsidRPr="00826088">
        <w:rPr>
          <w:rFonts w:eastAsia="Times New Roman" w:cs="Times New Roman"/>
          <w:szCs w:val="24"/>
          <w:lang w:eastAsia="lv-LV"/>
        </w:rPr>
        <w:t xml:space="preserve"> (kods RP 2016.1) (pievienots – </w:t>
      </w:r>
      <w:r>
        <w:rPr>
          <w:rFonts w:eastAsia="Times New Roman" w:cs="Times New Roman"/>
          <w:color w:val="FF0000"/>
          <w:szCs w:val="24"/>
          <w:lang w:eastAsia="lv-LV"/>
        </w:rPr>
        <w:t>nosūtīts 9.novembrī</w:t>
      </w:r>
      <w:r w:rsidRPr="00826088">
        <w:rPr>
          <w:rFonts w:eastAsia="Times New Roman" w:cs="Times New Roman"/>
          <w:szCs w:val="24"/>
          <w:lang w:eastAsia="lv-LV"/>
        </w:rPr>
        <w:t>),</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2. apstiprināt Tukuma novada attīstības programmas 2015.- 2021. gadam aktualizēto Investīciju plānu</w:t>
      </w:r>
      <w:r w:rsidRPr="00826088">
        <w:rPr>
          <w:rFonts w:eastAsia="Times New Roman" w:cs="Times New Roman"/>
          <w:szCs w:val="24"/>
          <w:lang w:eastAsia="lv-LV"/>
        </w:rPr>
        <w:t xml:space="preserve"> (kods IP 2016.5) un tā pielikumu (pievienots – </w:t>
      </w:r>
      <w:r>
        <w:rPr>
          <w:rFonts w:eastAsia="Times New Roman" w:cs="Times New Roman"/>
          <w:color w:val="FF0000"/>
          <w:szCs w:val="24"/>
          <w:lang w:eastAsia="lv-LV"/>
        </w:rPr>
        <w:t>nosūtīts 9.novembrī</w:t>
      </w:r>
      <w:r w:rsidRPr="00826088">
        <w:rPr>
          <w:rFonts w:eastAsia="Times New Roman" w:cs="Times New Roman"/>
          <w:szCs w:val="24"/>
          <w:lang w:eastAsia="lv-LV"/>
        </w:rPr>
        <w:t>),</w:t>
      </w:r>
    </w:p>
    <w:p w:rsidR="00826088" w:rsidRPr="00826088" w:rsidRDefault="00826088" w:rsidP="00826088">
      <w:pPr>
        <w:tabs>
          <w:tab w:val="left" w:pos="5700"/>
        </w:tabs>
        <w:rPr>
          <w:rFonts w:eastAsia="Calibri" w:cs="Times New Roman"/>
          <w:szCs w:val="24"/>
        </w:rPr>
      </w:pPr>
      <w:r w:rsidRPr="00826088">
        <w:rPr>
          <w:rFonts w:eastAsia="Calibri" w:cs="Times New Roman"/>
          <w:szCs w:val="24"/>
        </w:rPr>
        <w:tab/>
      </w:r>
    </w:p>
    <w:p w:rsidR="00826088" w:rsidRPr="00826088" w:rsidRDefault="00826088" w:rsidP="00826088">
      <w:pPr>
        <w:ind w:firstLine="720"/>
        <w:rPr>
          <w:rFonts w:eastAsia="Calibri" w:cs="Times New Roman"/>
          <w:szCs w:val="24"/>
        </w:rPr>
      </w:pPr>
      <w:r w:rsidRPr="00826088">
        <w:rPr>
          <w:rFonts w:eastAsia="Calibri" w:cs="Times New Roman"/>
          <w:szCs w:val="24"/>
        </w:rPr>
        <w:t>3. nosūtīt Tukuma novada attīstības programmas 2015.- 2021. gadam aktualizēto Rīcības plānu un Investīciju plānu ar pielikumu Rīgas plānošanas reģionam, Vides aizsardzības un reģionālās attīstības ministrijai,</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 xml:space="preserve">4. publicēt Tukuma novada attīstības programmas 2015.- 2021. gadam Rīcības plānu un Investīciju plānu ar pielikumu Tukuma novada pašvaldības tīmekļa vietnē </w:t>
      </w:r>
      <w:hyperlink r:id="rId20" w:history="1">
        <w:r w:rsidRPr="00826088">
          <w:rPr>
            <w:rFonts w:eastAsia="Calibri" w:cs="Times New Roman"/>
            <w:szCs w:val="24"/>
          </w:rPr>
          <w:t>www.tukums.lv</w:t>
        </w:r>
      </w:hyperlink>
      <w:r w:rsidRPr="00826088">
        <w:rPr>
          <w:rFonts w:eastAsia="Calibri" w:cs="Times New Roman"/>
          <w:szCs w:val="24"/>
        </w:rPr>
        <w:t xml:space="preserve"> un Teritorijas attīstības plānošanas informācijas sistēmā (TAPIS),</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 xml:space="preserve">5. paziņojumu par Tukuma novada attīstības programmas 2015.- 2021. gadam Rīcības plāna un Investīciju plāna aktualizēšanu publicēt Tukuma novada pašvaldības tīmekļa vietnē </w:t>
      </w:r>
      <w:hyperlink r:id="rId21" w:history="1">
        <w:r w:rsidRPr="00826088">
          <w:rPr>
            <w:rFonts w:eastAsia="Calibri" w:cs="Times New Roman"/>
            <w:szCs w:val="24"/>
          </w:rPr>
          <w:t>www.tukums.lv</w:t>
        </w:r>
      </w:hyperlink>
      <w:r w:rsidRPr="00826088">
        <w:rPr>
          <w:rFonts w:eastAsia="Calibri" w:cs="Times New Roman"/>
          <w:szCs w:val="24"/>
        </w:rPr>
        <w:t>,</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r w:rsidRPr="00826088">
        <w:rPr>
          <w:rFonts w:eastAsia="Calibri" w:cs="Times New Roman"/>
          <w:szCs w:val="24"/>
        </w:rPr>
        <w:t>6. kontroli par lēmuma izpildi organizēt Tukuma novada Domes Attīstības nodaļai.</w:t>
      </w:r>
    </w:p>
    <w:p w:rsidR="00826088" w:rsidRPr="00826088" w:rsidRDefault="00826088" w:rsidP="00826088">
      <w:pPr>
        <w:ind w:firstLine="720"/>
        <w:rPr>
          <w:rFonts w:eastAsia="Calibri" w:cs="Times New Roman"/>
          <w:szCs w:val="24"/>
        </w:rPr>
      </w:pPr>
    </w:p>
    <w:p w:rsidR="00826088" w:rsidRPr="00826088" w:rsidRDefault="00826088" w:rsidP="00826088">
      <w:pPr>
        <w:ind w:firstLine="720"/>
        <w:rPr>
          <w:rFonts w:eastAsia="Calibri" w:cs="Times New Roman"/>
          <w:szCs w:val="24"/>
        </w:rPr>
      </w:pPr>
    </w:p>
    <w:p w:rsidR="00826088" w:rsidRPr="00826088" w:rsidRDefault="00826088" w:rsidP="00826088">
      <w:pPr>
        <w:rPr>
          <w:rFonts w:eastAsia="Times New Roman" w:cs="Times New Roman"/>
          <w:szCs w:val="24"/>
          <w:lang w:eastAsia="lv-LV"/>
        </w:rPr>
      </w:pPr>
    </w:p>
    <w:p w:rsidR="00826088" w:rsidRPr="00826088" w:rsidRDefault="00826088" w:rsidP="00826088">
      <w:pPr>
        <w:rPr>
          <w:rFonts w:eastAsia="Calibri" w:cs="Times New Roman"/>
          <w:sz w:val="18"/>
          <w:szCs w:val="18"/>
        </w:rPr>
      </w:pPr>
      <w:r w:rsidRPr="00826088">
        <w:rPr>
          <w:rFonts w:eastAsia="Calibri" w:cs="Times New Roman"/>
          <w:sz w:val="18"/>
          <w:szCs w:val="18"/>
        </w:rPr>
        <w:t>Nosūtīt :</w:t>
      </w:r>
    </w:p>
    <w:p w:rsidR="00826088" w:rsidRPr="00826088" w:rsidRDefault="00826088" w:rsidP="00826088">
      <w:pPr>
        <w:rPr>
          <w:rFonts w:eastAsia="Calibri" w:cs="Times New Roman"/>
          <w:sz w:val="18"/>
          <w:szCs w:val="18"/>
        </w:rPr>
      </w:pPr>
      <w:r w:rsidRPr="00826088">
        <w:rPr>
          <w:rFonts w:eastAsia="Calibri" w:cs="Times New Roman"/>
          <w:sz w:val="18"/>
          <w:szCs w:val="18"/>
        </w:rPr>
        <w:t>-Attīst. Nod.</w:t>
      </w:r>
    </w:p>
    <w:p w:rsidR="00826088" w:rsidRPr="00826088" w:rsidRDefault="00826088" w:rsidP="00826088">
      <w:pPr>
        <w:rPr>
          <w:rFonts w:eastAsia="Calibri" w:cs="Times New Roman"/>
          <w:sz w:val="18"/>
          <w:szCs w:val="18"/>
        </w:rPr>
      </w:pPr>
      <w:r w:rsidRPr="00826088">
        <w:rPr>
          <w:rFonts w:eastAsia="Calibri" w:cs="Times New Roman"/>
          <w:sz w:val="18"/>
          <w:szCs w:val="18"/>
        </w:rPr>
        <w:t>-Kult., sporta un sab.attiecību nod.</w:t>
      </w:r>
    </w:p>
    <w:p w:rsidR="00826088" w:rsidRPr="00826088" w:rsidRDefault="00826088" w:rsidP="00826088">
      <w:pPr>
        <w:rPr>
          <w:rFonts w:eastAsia="Calibri" w:cs="Times New Roman"/>
          <w:sz w:val="18"/>
          <w:szCs w:val="18"/>
        </w:rPr>
      </w:pPr>
      <w:r w:rsidRPr="00826088">
        <w:rPr>
          <w:rFonts w:eastAsia="Calibri" w:cs="Times New Roman"/>
          <w:sz w:val="18"/>
          <w:szCs w:val="18"/>
        </w:rPr>
        <w:t>-Rīgas plānošanas reģionam</w:t>
      </w:r>
    </w:p>
    <w:p w:rsidR="00826088" w:rsidRPr="00826088" w:rsidRDefault="00826088" w:rsidP="00826088">
      <w:pPr>
        <w:rPr>
          <w:rFonts w:eastAsia="Calibri" w:cs="Times New Roman"/>
          <w:sz w:val="18"/>
          <w:szCs w:val="18"/>
        </w:rPr>
      </w:pPr>
      <w:r w:rsidRPr="00826088">
        <w:rPr>
          <w:rFonts w:eastAsia="Calibri" w:cs="Times New Roman"/>
          <w:sz w:val="18"/>
          <w:szCs w:val="18"/>
        </w:rPr>
        <w:t>-VARAM</w:t>
      </w:r>
    </w:p>
    <w:p w:rsidR="00826088" w:rsidRPr="00826088" w:rsidRDefault="00826088" w:rsidP="00826088">
      <w:pPr>
        <w:rPr>
          <w:rFonts w:eastAsia="Calibri" w:cs="Times New Roman"/>
          <w:sz w:val="18"/>
          <w:szCs w:val="18"/>
        </w:rPr>
      </w:pPr>
      <w:r w:rsidRPr="00826088">
        <w:rPr>
          <w:rFonts w:eastAsia="Calibri" w:cs="Times New Roman"/>
          <w:sz w:val="18"/>
          <w:szCs w:val="18"/>
        </w:rPr>
        <w:t>_____________________________________________________</w:t>
      </w:r>
    </w:p>
    <w:p w:rsidR="00826088" w:rsidRDefault="00826088" w:rsidP="00826088">
      <w:pPr>
        <w:jc w:val="left"/>
        <w:rPr>
          <w:rFonts w:eastAsia="Calibri" w:cs="Times New Roman"/>
          <w:sz w:val="18"/>
          <w:szCs w:val="18"/>
        </w:rPr>
      </w:pPr>
      <w:r w:rsidRPr="00826088">
        <w:rPr>
          <w:rFonts w:eastAsia="Calibri" w:cs="Times New Roman"/>
          <w:sz w:val="18"/>
          <w:szCs w:val="18"/>
        </w:rPr>
        <w:t>Sagatavoja Attīstības nod. (D.Keirāne)</w:t>
      </w:r>
    </w:p>
    <w:p w:rsidR="00900769" w:rsidRPr="00826088" w:rsidRDefault="00900769" w:rsidP="00826088">
      <w:pPr>
        <w:jc w:val="left"/>
        <w:rPr>
          <w:rFonts w:ascii="Calibri" w:eastAsia="Calibri" w:hAnsi="Calibri" w:cs="Times New Roman"/>
          <w:sz w:val="22"/>
        </w:rPr>
      </w:pPr>
      <w:r>
        <w:rPr>
          <w:rFonts w:eastAsia="Calibri" w:cs="Times New Roman"/>
          <w:sz w:val="18"/>
          <w:szCs w:val="18"/>
        </w:rPr>
        <w:t xml:space="preserve">Izskatīts Teritoriālās attīstības komitejā. </w:t>
      </w:r>
    </w:p>
    <w:p w:rsidR="00826088" w:rsidRPr="00826088" w:rsidRDefault="00826088" w:rsidP="00826088">
      <w:pPr>
        <w:jc w:val="right"/>
        <w:rPr>
          <w:rFonts w:eastAsia="Calibri" w:cs="Times New Roman"/>
          <w:b/>
          <w:szCs w:val="24"/>
        </w:rPr>
      </w:pPr>
      <w:r w:rsidRPr="00826088">
        <w:rPr>
          <w:rFonts w:eastAsia="Calibri" w:cs="Times New Roman"/>
          <w:b/>
          <w:szCs w:val="24"/>
        </w:rPr>
        <w:br w:type="page"/>
      </w:r>
    </w:p>
    <w:p w:rsidR="005C52FE" w:rsidRPr="005C52FE" w:rsidRDefault="005C52FE" w:rsidP="005C52FE">
      <w:pPr>
        <w:jc w:val="right"/>
        <w:rPr>
          <w:rFonts w:eastAsia="Times New Roman" w:cs="Arial"/>
          <w:i/>
          <w:szCs w:val="24"/>
          <w:lang w:eastAsia="lv-LV" w:bidi="lo-LA"/>
        </w:rPr>
      </w:pPr>
      <w:r w:rsidRPr="005C52FE">
        <w:rPr>
          <w:rFonts w:eastAsia="Times New Roman" w:cs="Arial"/>
          <w:i/>
          <w:szCs w:val="24"/>
          <w:lang w:eastAsia="lv-LV" w:bidi="lo-LA"/>
        </w:rPr>
        <w:lastRenderedPageBreak/>
        <w:t>Projekts</w:t>
      </w:r>
    </w:p>
    <w:p w:rsidR="005C52FE" w:rsidRPr="005C52FE" w:rsidRDefault="00900769" w:rsidP="005C52FE">
      <w:pPr>
        <w:jc w:val="center"/>
        <w:rPr>
          <w:rFonts w:eastAsia="Times New Roman" w:cs="Arial"/>
          <w:szCs w:val="24"/>
          <w:lang w:eastAsia="lv-LV" w:bidi="lo-LA"/>
        </w:rPr>
      </w:pPr>
      <w:r>
        <w:rPr>
          <w:rFonts w:eastAsia="Times New Roman" w:cs="Arial"/>
          <w:szCs w:val="24"/>
          <w:lang w:eastAsia="lv-LV" w:bidi="lo-LA"/>
        </w:rPr>
        <w:t>6</w:t>
      </w:r>
      <w:r w:rsidR="005C52FE" w:rsidRPr="005C52FE">
        <w:rPr>
          <w:rFonts w:eastAsia="Times New Roman" w:cs="Arial"/>
          <w:szCs w:val="24"/>
          <w:lang w:eastAsia="lv-LV" w:bidi="lo-LA"/>
        </w:rPr>
        <w:t>.§.</w:t>
      </w:r>
    </w:p>
    <w:p w:rsidR="005C52FE" w:rsidRPr="005C52FE" w:rsidRDefault="005C52FE" w:rsidP="005C52FE">
      <w:pPr>
        <w:jc w:val="center"/>
        <w:rPr>
          <w:rFonts w:eastAsia="Times New Roman" w:cs="Arial"/>
          <w:b/>
          <w:szCs w:val="24"/>
          <w:lang w:eastAsia="lv-LV" w:bidi="lo-LA"/>
        </w:rPr>
      </w:pPr>
    </w:p>
    <w:p w:rsidR="005C52FE" w:rsidRPr="005C52FE" w:rsidRDefault="005C52FE" w:rsidP="005C52FE">
      <w:pPr>
        <w:jc w:val="left"/>
        <w:rPr>
          <w:rFonts w:eastAsia="Times New Roman" w:cs="Times New Roman"/>
          <w:b/>
          <w:szCs w:val="24"/>
          <w:lang w:eastAsia="lv-LV"/>
        </w:rPr>
      </w:pPr>
      <w:r w:rsidRPr="005C52FE">
        <w:rPr>
          <w:rFonts w:eastAsia="Times New Roman" w:cs="Times New Roman"/>
          <w:b/>
          <w:szCs w:val="24"/>
          <w:lang w:eastAsia="lv-LV"/>
        </w:rPr>
        <w:t>Par grozījumiem Tukuma novada Domes</w:t>
      </w:r>
    </w:p>
    <w:p w:rsidR="005C52FE" w:rsidRPr="005C52FE" w:rsidRDefault="005C52FE" w:rsidP="005C52FE">
      <w:pPr>
        <w:jc w:val="left"/>
        <w:rPr>
          <w:rFonts w:eastAsia="Calibri" w:cs="Times New Roman"/>
          <w:b/>
        </w:rPr>
      </w:pPr>
      <w:r w:rsidRPr="005C52FE">
        <w:rPr>
          <w:rFonts w:eastAsia="Times New Roman" w:cs="Times New Roman"/>
          <w:b/>
          <w:szCs w:val="24"/>
          <w:lang w:eastAsia="lv-LV"/>
        </w:rPr>
        <w:t>26.11.2015. lēmumā “</w:t>
      </w:r>
      <w:r w:rsidRPr="005C52FE">
        <w:rPr>
          <w:rFonts w:eastAsia="Calibri" w:cs="Times New Roman"/>
          <w:b/>
        </w:rPr>
        <w:t>Par Tukuma novada</w:t>
      </w:r>
    </w:p>
    <w:p w:rsidR="005C52FE" w:rsidRPr="005C52FE" w:rsidRDefault="005C52FE" w:rsidP="005C52FE">
      <w:pPr>
        <w:jc w:val="left"/>
        <w:rPr>
          <w:rFonts w:eastAsia="Calibri" w:cs="Times New Roman"/>
          <w:b/>
        </w:rPr>
      </w:pPr>
      <w:r w:rsidRPr="005C52FE">
        <w:rPr>
          <w:rFonts w:eastAsia="Calibri" w:cs="Times New Roman"/>
          <w:b/>
        </w:rPr>
        <w:t>izglītības iestāžu maksas pakalpojumu</w:t>
      </w:r>
    </w:p>
    <w:p w:rsidR="005C52FE" w:rsidRPr="005C52FE" w:rsidRDefault="005C52FE" w:rsidP="005C52FE">
      <w:pPr>
        <w:jc w:val="left"/>
        <w:rPr>
          <w:rFonts w:eastAsia="Calibri" w:cs="Times New Roman"/>
          <w:b/>
        </w:rPr>
      </w:pPr>
      <w:r w:rsidRPr="005C52FE">
        <w:rPr>
          <w:rFonts w:eastAsia="Calibri" w:cs="Times New Roman"/>
          <w:b/>
        </w:rPr>
        <w:t>cenrāžu apstiprināšanu</w:t>
      </w:r>
      <w:r>
        <w:rPr>
          <w:rFonts w:eastAsia="Calibri" w:cs="Times New Roman"/>
          <w:b/>
        </w:rPr>
        <w:t>”</w:t>
      </w:r>
    </w:p>
    <w:p w:rsidR="005C52FE" w:rsidRPr="005C52FE" w:rsidRDefault="005C52FE" w:rsidP="005C52FE">
      <w:pPr>
        <w:rPr>
          <w:rFonts w:eastAsia="Times New Roman" w:cs="Arial"/>
          <w:szCs w:val="24"/>
          <w:lang w:eastAsia="lv-LV" w:bidi="lo-LA"/>
        </w:rPr>
      </w:pPr>
    </w:p>
    <w:p w:rsidR="005C52FE" w:rsidRPr="005C52FE" w:rsidRDefault="005C52FE" w:rsidP="005C52FE">
      <w:pPr>
        <w:rPr>
          <w:rFonts w:eastAsia="Times New Roman" w:cs="Arial"/>
          <w:i/>
          <w:szCs w:val="24"/>
          <w:lang w:eastAsia="lv-LV" w:bidi="lo-LA"/>
        </w:rPr>
      </w:pPr>
      <w:r w:rsidRPr="005C52FE">
        <w:rPr>
          <w:rFonts w:eastAsia="Times New Roman" w:cs="Arial"/>
          <w:i/>
          <w:szCs w:val="24"/>
          <w:lang w:eastAsia="lv-LV" w:bidi="lo-LA"/>
        </w:rPr>
        <w:t>Iesniegt izskatīšanai Domei šādu lēmuma projektu:</w:t>
      </w:r>
    </w:p>
    <w:p w:rsidR="005C52FE" w:rsidRPr="005C52FE" w:rsidRDefault="005C52FE" w:rsidP="005C52FE">
      <w:pPr>
        <w:rPr>
          <w:rFonts w:eastAsia="Times New Roman" w:cs="Arial"/>
          <w:szCs w:val="24"/>
          <w:lang w:eastAsia="lv-LV" w:bidi="lo-LA"/>
        </w:rPr>
      </w:pPr>
    </w:p>
    <w:p w:rsidR="005C52FE" w:rsidRDefault="005C52FE" w:rsidP="005C52FE">
      <w:pPr>
        <w:ind w:firstLine="720"/>
        <w:rPr>
          <w:rFonts w:eastAsia="Times New Roman" w:cs="Arial"/>
          <w:bCs/>
          <w:kern w:val="32"/>
          <w:szCs w:val="24"/>
          <w:lang w:eastAsia="lv-LV" w:bidi="lo-LA"/>
        </w:rPr>
      </w:pPr>
      <w:r w:rsidRPr="005C52FE">
        <w:rPr>
          <w:rFonts w:eastAsia="Times New Roman" w:cs="Times New Roman"/>
          <w:szCs w:val="24"/>
          <w:lang w:eastAsia="lv-LV"/>
        </w:rPr>
        <w:t>Izdarīt Domes 26.11.2015. lēmuma “</w:t>
      </w:r>
      <w:r w:rsidRPr="005C52FE">
        <w:rPr>
          <w:rFonts w:eastAsia="Calibri" w:cs="Times New Roman"/>
        </w:rPr>
        <w:t>Par Tukuma novada izglītības iestāžu maksas pakalpojumu cenrāžu apstiprināšanu” (</w:t>
      </w:r>
      <w:r w:rsidRPr="005C52FE">
        <w:rPr>
          <w:rFonts w:eastAsia="Times New Roman" w:cs="Arial"/>
          <w:bCs/>
          <w:kern w:val="32"/>
          <w:szCs w:val="24"/>
          <w:lang w:eastAsia="lv-LV" w:bidi="lo-LA"/>
        </w:rPr>
        <w:t>prot.Nr.</w:t>
      </w:r>
      <w:r w:rsidRPr="005C52FE">
        <w:rPr>
          <w:rFonts w:eastAsia="Calibri" w:cs="Times New Roman"/>
        </w:rPr>
        <w:t xml:space="preserve"> 13, 27.§.</w:t>
      </w:r>
      <w:r w:rsidRPr="005C52FE">
        <w:rPr>
          <w:rFonts w:eastAsia="Times New Roman" w:cs="Arial"/>
          <w:bCs/>
          <w:kern w:val="32"/>
          <w:szCs w:val="24"/>
          <w:lang w:eastAsia="lv-LV" w:bidi="lo-LA"/>
        </w:rPr>
        <w:t>) pielikumā šādus grozījumus:</w:t>
      </w:r>
    </w:p>
    <w:p w:rsidR="005C52FE" w:rsidRPr="005C52FE" w:rsidRDefault="005C52FE" w:rsidP="005C52FE">
      <w:pPr>
        <w:ind w:firstLine="720"/>
        <w:rPr>
          <w:rFonts w:eastAsia="Times New Roman" w:cs="Arial"/>
          <w:szCs w:val="24"/>
          <w:lang w:eastAsia="lv-LV" w:bidi="lo-LA"/>
        </w:rPr>
      </w:pPr>
    </w:p>
    <w:p w:rsidR="005C52FE" w:rsidRPr="005C52FE" w:rsidRDefault="005C52FE" w:rsidP="005C52FE">
      <w:pPr>
        <w:spacing w:line="259" w:lineRule="auto"/>
        <w:ind w:firstLine="720"/>
        <w:rPr>
          <w:rFonts w:eastAsia="Calibri" w:cs="Times New Roman"/>
        </w:rPr>
      </w:pPr>
      <w:r w:rsidRPr="005C52FE">
        <w:rPr>
          <w:rFonts w:eastAsia="Calibri" w:cs="Times New Roman"/>
        </w:rPr>
        <w:t>1. Tukuma 3.pamatskolas maksas pakalpojumus papildināt ar 8.punktu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289"/>
        <w:gridCol w:w="821"/>
        <w:gridCol w:w="2127"/>
        <w:gridCol w:w="1275"/>
        <w:gridCol w:w="2098"/>
      </w:tblGrid>
      <w:tr w:rsidR="005C52FE" w:rsidRPr="005C52FE" w:rsidTr="005C52FE">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Karsto dzērienu automāta tirdzniecības vietas noma</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gab.</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1.68 + par patērēto elektroenerģiju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Nav PVN maksātājs</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1.68 + par patērēto elektroenerģiju</w:t>
            </w:r>
          </w:p>
        </w:tc>
      </w:tr>
    </w:tbl>
    <w:p w:rsidR="005C52FE" w:rsidRPr="005C52FE" w:rsidRDefault="005C52FE" w:rsidP="005C52FE">
      <w:pPr>
        <w:spacing w:line="259" w:lineRule="auto"/>
        <w:rPr>
          <w:rFonts w:eastAsia="Calibri" w:cs="Times New Roman"/>
        </w:rPr>
      </w:pPr>
    </w:p>
    <w:p w:rsidR="005C52FE" w:rsidRPr="005C52FE" w:rsidRDefault="005C52FE" w:rsidP="005C52FE">
      <w:pPr>
        <w:spacing w:line="259" w:lineRule="auto"/>
        <w:ind w:firstLine="720"/>
        <w:rPr>
          <w:rFonts w:eastAsia="Calibri" w:cs="Times New Roman"/>
        </w:rPr>
      </w:pPr>
      <w:r w:rsidRPr="005C52FE">
        <w:rPr>
          <w:rFonts w:eastAsia="Calibri" w:cs="Times New Roman"/>
        </w:rPr>
        <w:t>2. Tukuma Sporta skolas maksas pakalpojumus:</w:t>
      </w:r>
    </w:p>
    <w:p w:rsidR="005C52FE" w:rsidRPr="005C52FE" w:rsidRDefault="005C52FE" w:rsidP="005C52FE">
      <w:pPr>
        <w:spacing w:line="259" w:lineRule="auto"/>
        <w:ind w:firstLine="720"/>
        <w:rPr>
          <w:rFonts w:eastAsia="Calibri" w:cs="Times New Roman"/>
        </w:rPr>
      </w:pPr>
      <w:r w:rsidRPr="005C52FE">
        <w:rPr>
          <w:rFonts w:eastAsia="Calibri" w:cs="Times New Roman"/>
        </w:rPr>
        <w:t>2.1.</w:t>
      </w:r>
      <w:r>
        <w:rPr>
          <w:rFonts w:eastAsia="Calibri" w:cs="Times New Roman"/>
        </w:rPr>
        <w:t> </w:t>
      </w:r>
      <w:r w:rsidRPr="005C52FE">
        <w:rPr>
          <w:rFonts w:eastAsia="Calibri" w:cs="Times New Roman"/>
        </w:rPr>
        <w:t>izt</w:t>
      </w:r>
      <w:r w:rsidR="00584C3F">
        <w:rPr>
          <w:rFonts w:eastAsia="Calibri" w:cs="Times New Roman"/>
        </w:rPr>
        <w:t>eikt</w:t>
      </w:r>
      <w:r w:rsidRPr="005C52FE">
        <w:rPr>
          <w:rFonts w:eastAsia="Calibri" w:cs="Times New Roman"/>
        </w:rPr>
        <w:t xml:space="preserve"> 4.</w:t>
      </w:r>
      <w:r w:rsidR="00584C3F">
        <w:rPr>
          <w:rFonts w:eastAsia="Calibri" w:cs="Times New Roman"/>
        </w:rPr>
        <w:t xml:space="preserve"> </w:t>
      </w:r>
      <w:r w:rsidRPr="005C52FE">
        <w:rPr>
          <w:rFonts w:eastAsia="Calibri" w:cs="Times New Roman"/>
        </w:rPr>
        <w:t>un 5.punktu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1730"/>
        <w:gridCol w:w="2268"/>
        <w:gridCol w:w="992"/>
        <w:gridCol w:w="3114"/>
        <w:gridCol w:w="1535"/>
      </w:tblGrid>
      <w:tr w:rsidR="005C52FE" w:rsidRPr="005C52FE" w:rsidTr="005C52FE">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Viesnīca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diennakts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8.00</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Nav PVN maksātājs</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8.00</w:t>
            </w:r>
          </w:p>
        </w:tc>
      </w:tr>
      <w:tr w:rsidR="005C52FE" w:rsidRPr="005C52FE" w:rsidTr="005C52FE">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Viesnīca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ilgāk par 3 dienām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7.00</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Nav PVN maksātājs</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7.00</w:t>
            </w:r>
          </w:p>
        </w:tc>
      </w:tr>
    </w:tbl>
    <w:p w:rsidR="005C52FE" w:rsidRPr="005C52FE" w:rsidRDefault="005C52FE" w:rsidP="005C52FE">
      <w:pPr>
        <w:spacing w:line="259" w:lineRule="auto"/>
        <w:ind w:firstLine="720"/>
        <w:rPr>
          <w:rFonts w:eastAsia="Calibri" w:cs="Times New Roman"/>
        </w:rPr>
      </w:pPr>
      <w:r w:rsidRPr="005C52FE">
        <w:rPr>
          <w:rFonts w:eastAsia="Calibri" w:cs="Times New Roman"/>
        </w:rPr>
        <w:t>2.2. svītrot 6., 7. 13., 19.</w:t>
      </w:r>
      <w:r>
        <w:rPr>
          <w:rFonts w:eastAsia="Calibri" w:cs="Times New Roman"/>
        </w:rPr>
        <w:t xml:space="preserve"> </w:t>
      </w:r>
      <w:r w:rsidRPr="005C52FE">
        <w:rPr>
          <w:rFonts w:eastAsia="Calibri" w:cs="Times New Roman"/>
        </w:rPr>
        <w:t>un 20.punktu;</w:t>
      </w:r>
    </w:p>
    <w:p w:rsidR="005C52FE" w:rsidRPr="005C52FE" w:rsidRDefault="005C52FE" w:rsidP="005C52FE">
      <w:pPr>
        <w:spacing w:line="259" w:lineRule="auto"/>
        <w:ind w:firstLine="720"/>
        <w:rPr>
          <w:rFonts w:eastAsia="Calibri" w:cs="Times New Roman"/>
        </w:rPr>
      </w:pPr>
      <w:r w:rsidRPr="005C52FE">
        <w:rPr>
          <w:rFonts w:eastAsia="Calibri" w:cs="Times New Roman"/>
        </w:rPr>
        <w:t>2.3. svītrot 18.punktā vārdu “Lielā”;</w:t>
      </w:r>
    </w:p>
    <w:p w:rsidR="005C52FE" w:rsidRPr="005C52FE" w:rsidRDefault="005C52FE" w:rsidP="005C52FE">
      <w:pPr>
        <w:spacing w:line="259" w:lineRule="auto"/>
        <w:ind w:firstLine="720"/>
        <w:rPr>
          <w:rFonts w:eastAsia="Calibri" w:cs="Times New Roman"/>
        </w:rPr>
      </w:pPr>
      <w:r w:rsidRPr="005C52FE">
        <w:rPr>
          <w:rFonts w:eastAsia="Calibri" w:cs="Times New Roman"/>
        </w:rPr>
        <w:t>2.4. papildināt ar 26., 27.</w:t>
      </w:r>
      <w:r>
        <w:rPr>
          <w:rFonts w:eastAsia="Calibri" w:cs="Times New Roman"/>
        </w:rPr>
        <w:t xml:space="preserve"> </w:t>
      </w:r>
      <w:r w:rsidRPr="005C52FE">
        <w:rPr>
          <w:rFonts w:eastAsia="Calibri" w:cs="Times New Roman"/>
        </w:rPr>
        <w:t>un 28.punktu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23"/>
        <w:gridCol w:w="1446"/>
        <w:gridCol w:w="1134"/>
        <w:gridCol w:w="2806"/>
        <w:gridCol w:w="1560"/>
      </w:tblGrid>
      <w:tr w:rsidR="005C52FE" w:rsidRPr="005C52FE" w:rsidTr="005C52FE">
        <w:tc>
          <w:tcPr>
            <w:tcW w:w="56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26.</w:t>
            </w:r>
          </w:p>
        </w:tc>
        <w:tc>
          <w:tcPr>
            <w:tcW w:w="2523"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Stadions (treniņnodarbības)</w:t>
            </w:r>
          </w:p>
        </w:tc>
        <w:tc>
          <w:tcPr>
            <w:tcW w:w="144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stunda</w:t>
            </w:r>
          </w:p>
        </w:tc>
        <w:tc>
          <w:tcPr>
            <w:tcW w:w="1134"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20.00</w:t>
            </w:r>
          </w:p>
        </w:tc>
        <w:tc>
          <w:tcPr>
            <w:tcW w:w="280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spacing w:after="200" w:line="276" w:lineRule="auto"/>
              <w:ind w:right="-109"/>
              <w:jc w:val="left"/>
              <w:rPr>
                <w:rFonts w:eastAsia="Times New Roman" w:cs="Times New Roman"/>
                <w:szCs w:val="24"/>
                <w:lang w:eastAsia="lv-LV"/>
              </w:rPr>
            </w:pPr>
            <w:r w:rsidRPr="005C52FE">
              <w:rPr>
                <w:rFonts w:eastAsia="Times New Roman" w:cs="Times New Roman"/>
                <w:szCs w:val="24"/>
                <w:lang w:eastAsia="lv-LV"/>
              </w:rPr>
              <w:t>Nav PVN maksātājs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20.00</w:t>
            </w:r>
          </w:p>
        </w:tc>
      </w:tr>
      <w:tr w:rsidR="005C52FE" w:rsidRPr="005C52FE" w:rsidTr="005C52FE">
        <w:tc>
          <w:tcPr>
            <w:tcW w:w="56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27.</w:t>
            </w:r>
          </w:p>
        </w:tc>
        <w:tc>
          <w:tcPr>
            <w:tcW w:w="2523"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Pasākumu zāle</w:t>
            </w:r>
          </w:p>
        </w:tc>
        <w:tc>
          <w:tcPr>
            <w:tcW w:w="144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1 diennakts</w:t>
            </w:r>
          </w:p>
        </w:tc>
        <w:tc>
          <w:tcPr>
            <w:tcW w:w="1134"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50.00</w:t>
            </w:r>
          </w:p>
        </w:tc>
        <w:tc>
          <w:tcPr>
            <w:tcW w:w="280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spacing w:after="200" w:line="276" w:lineRule="auto"/>
              <w:ind w:right="-109"/>
              <w:jc w:val="left"/>
              <w:rPr>
                <w:rFonts w:eastAsia="Times New Roman" w:cs="Times New Roman"/>
                <w:szCs w:val="24"/>
                <w:lang w:eastAsia="lv-LV"/>
              </w:rPr>
            </w:pPr>
            <w:r w:rsidRPr="005C52FE">
              <w:rPr>
                <w:rFonts w:eastAsia="Times New Roman" w:cs="Times New Roman"/>
                <w:szCs w:val="24"/>
                <w:lang w:eastAsia="lv-LV"/>
              </w:rPr>
              <w:t>Nav PVN maksātājs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50.00</w:t>
            </w:r>
          </w:p>
        </w:tc>
      </w:tr>
      <w:tr w:rsidR="005C52FE" w:rsidRPr="005C52FE" w:rsidTr="005C52FE">
        <w:tc>
          <w:tcPr>
            <w:tcW w:w="56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28.</w:t>
            </w:r>
          </w:p>
        </w:tc>
        <w:tc>
          <w:tcPr>
            <w:tcW w:w="2523"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Fizioterapeits</w:t>
            </w:r>
          </w:p>
        </w:tc>
        <w:tc>
          <w:tcPr>
            <w:tcW w:w="144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½ stundas</w:t>
            </w:r>
          </w:p>
        </w:tc>
        <w:tc>
          <w:tcPr>
            <w:tcW w:w="1134"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20.00</w:t>
            </w:r>
          </w:p>
        </w:tc>
        <w:tc>
          <w:tcPr>
            <w:tcW w:w="2806"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spacing w:after="200" w:line="276" w:lineRule="auto"/>
              <w:ind w:right="-109"/>
              <w:jc w:val="left"/>
              <w:rPr>
                <w:rFonts w:eastAsia="Times New Roman" w:cs="Times New Roman"/>
                <w:szCs w:val="24"/>
                <w:lang w:eastAsia="lv-LV"/>
              </w:rPr>
            </w:pPr>
            <w:r w:rsidRPr="005C52FE">
              <w:rPr>
                <w:rFonts w:eastAsia="Times New Roman" w:cs="Times New Roman"/>
                <w:szCs w:val="24"/>
                <w:lang w:eastAsia="lv-LV"/>
              </w:rPr>
              <w:t>Nav PVN maksātājs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20.00</w:t>
            </w:r>
          </w:p>
        </w:tc>
      </w:tr>
    </w:tbl>
    <w:p w:rsidR="005C52FE" w:rsidRPr="005C52FE" w:rsidRDefault="005C52FE" w:rsidP="005C52FE">
      <w:pPr>
        <w:spacing w:line="259" w:lineRule="auto"/>
        <w:rPr>
          <w:rFonts w:eastAsia="Calibri" w:cs="Times New Roman"/>
        </w:rPr>
      </w:pPr>
    </w:p>
    <w:p w:rsidR="005C52FE" w:rsidRPr="005C52FE" w:rsidRDefault="005C52FE" w:rsidP="005C52FE">
      <w:pPr>
        <w:spacing w:line="259" w:lineRule="auto"/>
        <w:ind w:firstLine="720"/>
        <w:rPr>
          <w:rFonts w:eastAsia="Calibri" w:cs="Times New Roman"/>
        </w:rPr>
      </w:pPr>
      <w:r w:rsidRPr="005C52FE">
        <w:rPr>
          <w:rFonts w:eastAsia="Calibri" w:cs="Times New Roman"/>
        </w:rPr>
        <w:t>3. svītrot Irlavas pirmsskolas izglītības iestādes “Cīrulītis” maksas pakalpojumus.</w:t>
      </w:r>
    </w:p>
    <w:p w:rsidR="008D03B6" w:rsidRPr="008D03B6" w:rsidRDefault="008D03B6" w:rsidP="008D03B6">
      <w:pPr>
        <w:spacing w:line="259" w:lineRule="auto"/>
        <w:rPr>
          <w:rFonts w:eastAsia="Calibri" w:cs="Times New Roman"/>
          <w:color w:val="00B050"/>
        </w:rPr>
      </w:pPr>
      <w:r w:rsidRPr="008D03B6">
        <w:rPr>
          <w:rFonts w:eastAsia="Calibri" w:cs="Times New Roman"/>
          <w:color w:val="00B050"/>
        </w:rPr>
        <w:tab/>
        <w:t>4. Irlavas vidusskolas maksas pakalpojumus:</w:t>
      </w:r>
    </w:p>
    <w:p w:rsidR="008D03B6" w:rsidRPr="008D03B6" w:rsidRDefault="008D03B6" w:rsidP="008D03B6">
      <w:pPr>
        <w:spacing w:line="259" w:lineRule="auto"/>
        <w:rPr>
          <w:rFonts w:eastAsia="Calibri" w:cs="Times New Roman"/>
          <w:color w:val="00B050"/>
        </w:rPr>
      </w:pPr>
      <w:r w:rsidRPr="008D03B6">
        <w:rPr>
          <w:rFonts w:eastAsia="Calibri" w:cs="Times New Roman"/>
          <w:color w:val="00B050"/>
        </w:rPr>
        <w:tab/>
        <w:t>4.1. svītrot 1.un 2. Punktu;</w:t>
      </w:r>
    </w:p>
    <w:p w:rsidR="008D03B6" w:rsidRPr="008D03B6" w:rsidRDefault="008D03B6" w:rsidP="008D03B6">
      <w:pPr>
        <w:spacing w:line="259" w:lineRule="auto"/>
        <w:rPr>
          <w:rFonts w:eastAsia="Calibri" w:cs="Times New Roman"/>
          <w:color w:val="00B050"/>
        </w:rPr>
      </w:pPr>
      <w:r w:rsidRPr="008D03B6">
        <w:rPr>
          <w:rFonts w:eastAsia="Calibri" w:cs="Times New Roman"/>
          <w:color w:val="00B050"/>
        </w:rPr>
        <w:tab/>
        <w:t>4.2. papildināt ar 3.,4.,5.un 6. punktu šādā redakcijā:</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09"/>
        <w:gridCol w:w="3260"/>
        <w:gridCol w:w="1560"/>
        <w:gridCol w:w="1247"/>
        <w:gridCol w:w="1871"/>
        <w:gridCol w:w="1389"/>
      </w:tblGrid>
      <w:tr w:rsidR="008D03B6" w:rsidRPr="008D03B6" w:rsidTr="008D03B6">
        <w:tc>
          <w:tcPr>
            <w:tcW w:w="70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w:t>
            </w:r>
          </w:p>
        </w:tc>
        <w:tc>
          <w:tcPr>
            <w:tcW w:w="3260"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Aktu zāle</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5.00</w:t>
            </w:r>
          </w:p>
        </w:tc>
      </w:tr>
      <w:tr w:rsidR="008D03B6" w:rsidRPr="008D03B6" w:rsidTr="008D03B6">
        <w:tc>
          <w:tcPr>
            <w:tcW w:w="70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w:t>
            </w:r>
          </w:p>
        </w:tc>
        <w:tc>
          <w:tcPr>
            <w:tcW w:w="3260"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Datorklase</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4.00</w:t>
            </w:r>
          </w:p>
        </w:tc>
      </w:tr>
      <w:tr w:rsidR="008D03B6" w:rsidRPr="008D03B6" w:rsidTr="008D03B6">
        <w:tc>
          <w:tcPr>
            <w:tcW w:w="70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w:t>
            </w:r>
          </w:p>
        </w:tc>
        <w:tc>
          <w:tcPr>
            <w:tcW w:w="3260"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Klases telpa</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3.00</w:t>
            </w:r>
          </w:p>
        </w:tc>
      </w:tr>
      <w:tr w:rsidR="008D03B6" w:rsidRPr="008D03B6" w:rsidTr="008D03B6">
        <w:tc>
          <w:tcPr>
            <w:tcW w:w="70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6.</w:t>
            </w:r>
          </w:p>
        </w:tc>
        <w:tc>
          <w:tcPr>
            <w:tcW w:w="3260"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Sporta stadions</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15.00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15.00</w:t>
            </w:r>
          </w:p>
        </w:tc>
      </w:tr>
    </w:tbl>
    <w:p w:rsidR="008D03B6" w:rsidRPr="008D03B6" w:rsidRDefault="008D03B6" w:rsidP="008D03B6">
      <w:pPr>
        <w:spacing w:line="259" w:lineRule="auto"/>
        <w:rPr>
          <w:rFonts w:eastAsia="Calibri" w:cs="Times New Roman"/>
          <w:color w:val="00B050"/>
        </w:rPr>
      </w:pPr>
      <w:r w:rsidRPr="008D03B6">
        <w:rPr>
          <w:rFonts w:eastAsia="Calibri" w:cs="Times New Roman"/>
          <w:color w:val="00B050"/>
        </w:rPr>
        <w:tab/>
        <w:t>5. Tumes vidusskolas maksas pakalpojumos 4.punktā aizstāt skaitli ”2.85” ar skaitli “2.00”.</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Nosūtīt:</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-Admin.nod.</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-Izgl. pārv. (nor.+el.)</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Fin</w:t>
      </w:r>
      <w:r>
        <w:rPr>
          <w:rFonts w:eastAsia="Times New Roman" w:cs="Arial"/>
          <w:sz w:val="20"/>
          <w:szCs w:val="20"/>
          <w:lang w:eastAsia="lv-LV" w:bidi="lo-LA"/>
        </w:rPr>
        <w:t>.</w:t>
      </w:r>
      <w:r w:rsidRPr="005C52FE">
        <w:rPr>
          <w:rFonts w:eastAsia="Times New Roman" w:cs="Arial"/>
          <w:sz w:val="20"/>
          <w:szCs w:val="20"/>
          <w:lang w:eastAsia="lv-LV" w:bidi="lo-LA"/>
        </w:rPr>
        <w:t xml:space="preserve"> nod.</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Tukuma 3.pamatskolai</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Tukuma Sporta skolai</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Irlavas PII “Cīrulītis”</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xml:space="preserve">Sagatavoja Izglītības pārvalde (K.Logina), saskaņots ar vadītāju N.Reču </w:t>
      </w:r>
    </w:p>
    <w:p w:rsidR="005C52FE" w:rsidRPr="005C52FE" w:rsidRDefault="005C52FE" w:rsidP="005C52FE">
      <w:pPr>
        <w:jc w:val="left"/>
        <w:rPr>
          <w:rFonts w:eastAsia="Times New Roman" w:cs="Arial"/>
          <w:sz w:val="22"/>
          <w:lang w:eastAsia="lv-LV" w:bidi="lo-LA"/>
        </w:rPr>
      </w:pPr>
    </w:p>
    <w:p w:rsidR="002E0B4B" w:rsidRDefault="002E0B4B" w:rsidP="005C52FE">
      <w:pPr>
        <w:spacing w:line="259" w:lineRule="auto"/>
        <w:jc w:val="left"/>
        <w:rPr>
          <w:rFonts w:eastAsia="Calibri" w:cs="Times New Roman"/>
          <w:color w:val="FF0000"/>
        </w:rPr>
      </w:pPr>
    </w:p>
    <w:p w:rsidR="005C52FE" w:rsidRPr="005C52FE" w:rsidRDefault="005C52FE" w:rsidP="005C52FE">
      <w:pPr>
        <w:spacing w:line="259" w:lineRule="auto"/>
        <w:jc w:val="left"/>
        <w:rPr>
          <w:rFonts w:eastAsia="Calibri" w:cs="Times New Roman"/>
          <w:color w:val="FF0000"/>
        </w:rPr>
      </w:pPr>
      <w:r w:rsidRPr="005C52FE">
        <w:rPr>
          <w:rFonts w:eastAsia="Calibri" w:cs="Times New Roman"/>
          <w:color w:val="FF0000"/>
        </w:rPr>
        <w:t>Lēmums, kur</w:t>
      </w:r>
      <w:r w:rsidR="00AD1175">
        <w:rPr>
          <w:rFonts w:eastAsia="Calibri" w:cs="Times New Roman"/>
          <w:color w:val="FF0000"/>
        </w:rPr>
        <w:t>a pielikumu</w:t>
      </w:r>
      <w:r w:rsidRPr="005C52FE">
        <w:rPr>
          <w:rFonts w:eastAsia="Calibri" w:cs="Times New Roman"/>
          <w:color w:val="FF0000"/>
        </w:rPr>
        <w:t xml:space="preserve"> groza</w:t>
      </w:r>
    </w:p>
    <w:p w:rsidR="005C52FE" w:rsidRPr="005C52FE" w:rsidRDefault="005C52FE" w:rsidP="005C52FE">
      <w:pPr>
        <w:spacing w:line="259" w:lineRule="auto"/>
        <w:jc w:val="center"/>
        <w:rPr>
          <w:rFonts w:eastAsia="Calibri" w:cs="Times New Roman"/>
          <w:b/>
        </w:rPr>
      </w:pPr>
      <w:r w:rsidRPr="005C52FE">
        <w:rPr>
          <w:rFonts w:eastAsia="Calibri" w:cs="Times New Roman"/>
          <w:b/>
        </w:rPr>
        <w:t>L Ē M U M S</w:t>
      </w:r>
    </w:p>
    <w:p w:rsidR="005C52FE" w:rsidRPr="005C52FE" w:rsidRDefault="005C52FE" w:rsidP="005C52FE">
      <w:pPr>
        <w:spacing w:line="259" w:lineRule="auto"/>
        <w:jc w:val="center"/>
        <w:rPr>
          <w:rFonts w:eastAsia="Calibri" w:cs="Times New Roman"/>
        </w:rPr>
      </w:pPr>
      <w:r w:rsidRPr="005C52FE">
        <w:rPr>
          <w:rFonts w:eastAsia="Calibri" w:cs="Times New Roman"/>
        </w:rPr>
        <w:t>Tukumā</w:t>
      </w:r>
    </w:p>
    <w:p w:rsidR="005C52FE" w:rsidRPr="005C52FE" w:rsidRDefault="005C52FE" w:rsidP="00481350">
      <w:pPr>
        <w:spacing w:line="259" w:lineRule="auto"/>
        <w:rPr>
          <w:rFonts w:eastAsia="Calibri" w:cs="Times New Roman"/>
        </w:rPr>
      </w:pPr>
      <w:r w:rsidRPr="005C52FE">
        <w:rPr>
          <w:rFonts w:eastAsia="Calibri" w:cs="Times New Roman"/>
        </w:rPr>
        <w:t>2015.gada 26.novembrī</w:t>
      </w:r>
      <w:r w:rsidRPr="005C52FE">
        <w:rPr>
          <w:rFonts w:eastAsia="Calibri" w:cs="Times New Roman"/>
        </w:rPr>
        <w:tab/>
      </w:r>
      <w:r w:rsidRPr="005C52FE">
        <w:rPr>
          <w:rFonts w:eastAsia="Calibri" w:cs="Times New Roman"/>
        </w:rPr>
        <w:tab/>
      </w:r>
      <w:r w:rsidRPr="005C52FE">
        <w:rPr>
          <w:rFonts w:eastAsia="Calibri" w:cs="Times New Roman"/>
        </w:rPr>
        <w:tab/>
      </w:r>
      <w:r w:rsidRPr="005C52FE">
        <w:rPr>
          <w:rFonts w:eastAsia="Calibri" w:cs="Times New Roman"/>
        </w:rPr>
        <w:tab/>
      </w:r>
      <w:r w:rsidRPr="005C52FE">
        <w:rPr>
          <w:rFonts w:eastAsia="Calibri" w:cs="Times New Roman"/>
        </w:rPr>
        <w:tab/>
      </w:r>
      <w:r w:rsidRPr="005C52FE">
        <w:rPr>
          <w:rFonts w:eastAsia="Calibri" w:cs="Times New Roman"/>
        </w:rPr>
        <w:tab/>
      </w:r>
      <w:r w:rsidRPr="005C52FE">
        <w:rPr>
          <w:rFonts w:eastAsia="Calibri" w:cs="Times New Roman"/>
        </w:rPr>
        <w:tab/>
      </w:r>
      <w:r w:rsidR="00481350">
        <w:rPr>
          <w:rFonts w:eastAsia="Calibri" w:cs="Times New Roman"/>
        </w:rPr>
        <w:t xml:space="preserve">      </w:t>
      </w:r>
      <w:r w:rsidRPr="005C52FE">
        <w:rPr>
          <w:rFonts w:eastAsia="Calibri" w:cs="Times New Roman"/>
        </w:rPr>
        <w:t>prot.Nr.13, 27.§.</w:t>
      </w:r>
    </w:p>
    <w:p w:rsidR="005C52FE" w:rsidRPr="005C52FE" w:rsidRDefault="005C52FE" w:rsidP="005C52FE">
      <w:pPr>
        <w:spacing w:line="259" w:lineRule="auto"/>
        <w:jc w:val="left"/>
        <w:rPr>
          <w:rFonts w:eastAsia="Calibri" w:cs="Times New Roman"/>
        </w:rPr>
      </w:pPr>
    </w:p>
    <w:p w:rsidR="005C52FE" w:rsidRPr="005C52FE" w:rsidRDefault="005C52FE" w:rsidP="005C52FE">
      <w:pPr>
        <w:spacing w:line="259" w:lineRule="auto"/>
        <w:jc w:val="left"/>
        <w:rPr>
          <w:rFonts w:eastAsia="Calibri" w:cs="Times New Roman"/>
        </w:rPr>
      </w:pPr>
    </w:p>
    <w:p w:rsidR="005C52FE" w:rsidRPr="005C52FE" w:rsidRDefault="005C52FE" w:rsidP="00584C3F">
      <w:pPr>
        <w:jc w:val="left"/>
        <w:rPr>
          <w:rFonts w:eastAsia="Calibri" w:cs="Times New Roman"/>
          <w:b/>
        </w:rPr>
      </w:pPr>
      <w:r w:rsidRPr="005C52FE">
        <w:rPr>
          <w:rFonts w:eastAsia="Calibri" w:cs="Times New Roman"/>
          <w:b/>
        </w:rPr>
        <w:t xml:space="preserve">Par Tukuma novada izglītības iestāžu </w:t>
      </w:r>
    </w:p>
    <w:p w:rsidR="005C52FE" w:rsidRPr="005C52FE" w:rsidRDefault="005C52FE" w:rsidP="00584C3F">
      <w:pPr>
        <w:jc w:val="left"/>
        <w:rPr>
          <w:rFonts w:eastAsia="Calibri" w:cs="Times New Roman"/>
          <w:b/>
        </w:rPr>
      </w:pPr>
      <w:r w:rsidRPr="005C52FE">
        <w:rPr>
          <w:rFonts w:eastAsia="Calibri" w:cs="Times New Roman"/>
          <w:b/>
        </w:rPr>
        <w:t>maksas pakalpojumu cenrāžu apstiprināšanu</w:t>
      </w:r>
    </w:p>
    <w:p w:rsidR="005C52FE" w:rsidRPr="005C52FE" w:rsidRDefault="005C52FE" w:rsidP="005C52FE">
      <w:pPr>
        <w:spacing w:line="259" w:lineRule="auto"/>
        <w:jc w:val="left"/>
        <w:rPr>
          <w:rFonts w:eastAsia="Calibri" w:cs="Times New Roman"/>
        </w:rPr>
      </w:pPr>
    </w:p>
    <w:p w:rsidR="005C52FE" w:rsidRPr="005C52FE" w:rsidRDefault="005C52FE" w:rsidP="00584C3F">
      <w:pPr>
        <w:ind w:firstLine="720"/>
        <w:rPr>
          <w:rFonts w:eastAsia="Calibri" w:cs="Times New Roman"/>
        </w:rPr>
      </w:pPr>
      <w:r w:rsidRPr="005C52FE">
        <w:rPr>
          <w:rFonts w:eastAsia="Calibri" w:cs="Times New Roman"/>
        </w:rPr>
        <w:t>Pamatojoties uz Tukuma novada Domes 02.07.2015. noteikumiem Nr.9 „Kārtība, kādā Tukuma novada pašvaldības iestādes un aģentūras plāno, un uzskaita ieņēmumus no maksas pakalpojumiem un ar šo pakalpojumu sniegšanu saistītos izdevumus, nosaka un apstiprina maksas pakalpojumu izcenojumus” (prot.Nr.7, 9.§.):</w:t>
      </w:r>
    </w:p>
    <w:p w:rsidR="005C52FE" w:rsidRPr="005C52FE" w:rsidRDefault="005C52FE" w:rsidP="00584C3F">
      <w:pPr>
        <w:rPr>
          <w:rFonts w:eastAsia="Calibri" w:cs="Times New Roman"/>
        </w:rPr>
      </w:pPr>
    </w:p>
    <w:p w:rsidR="005C52FE" w:rsidRPr="005C52FE" w:rsidRDefault="005C52FE" w:rsidP="00584C3F">
      <w:pPr>
        <w:ind w:firstLine="720"/>
        <w:rPr>
          <w:rFonts w:eastAsia="Calibri" w:cs="Times New Roman"/>
        </w:rPr>
      </w:pPr>
      <w:r w:rsidRPr="005C52FE">
        <w:rPr>
          <w:rFonts w:eastAsia="Calibri" w:cs="Times New Roman"/>
        </w:rPr>
        <w:t>1. apstiprināt Tukuma novada izglītības iestāžu maksas pakalpojumu cenrāžus (pielikumā),</w:t>
      </w:r>
    </w:p>
    <w:p w:rsidR="005C52FE" w:rsidRPr="005C52FE" w:rsidRDefault="005C52FE" w:rsidP="00584C3F">
      <w:pPr>
        <w:ind w:firstLine="720"/>
        <w:rPr>
          <w:rFonts w:eastAsia="Calibri" w:cs="Times New Roman"/>
        </w:rPr>
      </w:pPr>
      <w:r w:rsidRPr="005C52FE">
        <w:rPr>
          <w:rFonts w:eastAsia="Calibri" w:cs="Times New Roman"/>
        </w:rPr>
        <w:t>2. ieņēmumus no maksas pakalpojumiem iemaksāt izglītības iestādes pamatbudžeta kontos;</w:t>
      </w:r>
    </w:p>
    <w:p w:rsidR="005C52FE" w:rsidRPr="005C52FE" w:rsidRDefault="005C52FE" w:rsidP="00584C3F">
      <w:pPr>
        <w:ind w:firstLine="720"/>
        <w:rPr>
          <w:rFonts w:eastAsia="Calibri" w:cs="Times New Roman"/>
        </w:rPr>
      </w:pPr>
      <w:r w:rsidRPr="005C52FE">
        <w:rPr>
          <w:rFonts w:eastAsia="Calibri" w:cs="Times New Roman"/>
        </w:rPr>
        <w:t>3. noteikt, ka par maksas pakalpojumiem iegūtos līdzekļus var izlietot atbilstīgi Izglītības likuma 60.panta septītajai un astotajai daļai;</w:t>
      </w:r>
    </w:p>
    <w:p w:rsidR="005C52FE" w:rsidRPr="005C52FE" w:rsidRDefault="005C52FE" w:rsidP="00584C3F">
      <w:pPr>
        <w:ind w:firstLine="720"/>
        <w:rPr>
          <w:rFonts w:eastAsia="Calibri" w:cs="Times New Roman"/>
        </w:rPr>
      </w:pPr>
      <w:r w:rsidRPr="005C52FE">
        <w:rPr>
          <w:rFonts w:eastAsia="Calibri" w:cs="Times New Roman"/>
        </w:rPr>
        <w:t>4. dokumentu kopēšanai, drukāšanai un laminēšanai izmanto tikai izpildītāja materiālu;</w:t>
      </w:r>
    </w:p>
    <w:p w:rsidR="005C52FE" w:rsidRPr="005C52FE" w:rsidRDefault="005C52FE" w:rsidP="00584C3F">
      <w:pPr>
        <w:ind w:firstLine="720"/>
        <w:rPr>
          <w:rFonts w:eastAsia="Calibri" w:cs="Times New Roman"/>
        </w:rPr>
      </w:pPr>
      <w:r w:rsidRPr="005C52FE">
        <w:rPr>
          <w:rFonts w:eastAsia="Calibri" w:cs="Times New Roman"/>
        </w:rPr>
        <w:t>5. samaksu par izglītības iestāžu sniegtajiem maksas pakalpojumiem skaidrā naudā vai ar bankas pārskaitījumu uz iesniegtā rēķina pamata maksā privātpersonas un iestādes vai organizācijas, kuras netiek finansētas no Tukuma novada pašvaldības budžeta;</w:t>
      </w:r>
    </w:p>
    <w:p w:rsidR="005C52FE" w:rsidRPr="005C52FE" w:rsidRDefault="005C52FE" w:rsidP="00584C3F">
      <w:pPr>
        <w:ind w:firstLine="720"/>
        <w:rPr>
          <w:rFonts w:eastAsia="Calibri" w:cs="Times New Roman"/>
        </w:rPr>
      </w:pPr>
      <w:r w:rsidRPr="005C52FE">
        <w:rPr>
          <w:rFonts w:eastAsia="Calibri" w:cs="Times New Roman"/>
        </w:rPr>
        <w:t>6. Tukuma novada pašvaldības budžeta finansētajām institūcijām maksas pakalpojumi tiek uzskaitīti un regulēti ar asignējumu samazinājuma (palielinājuma) finanšu instrumentu;</w:t>
      </w:r>
    </w:p>
    <w:p w:rsidR="005C52FE" w:rsidRPr="005C52FE" w:rsidRDefault="005C52FE" w:rsidP="00584C3F">
      <w:pPr>
        <w:ind w:firstLine="720"/>
        <w:rPr>
          <w:rFonts w:eastAsia="Calibri" w:cs="Times New Roman"/>
        </w:rPr>
      </w:pPr>
      <w:r w:rsidRPr="005C52FE">
        <w:rPr>
          <w:rFonts w:eastAsia="Calibri" w:cs="Times New Roman"/>
        </w:rPr>
        <w:t>7. autotransporta izmantošanas maksas pakalpojuma aprēķinā Tukuma novada pašvaldības budžeta finansētajām institūcijām, tiek iekļauti tikai faktiskie degvielas izdevumi un autotransporta vadītāja virsstundas;</w:t>
      </w:r>
    </w:p>
    <w:p w:rsidR="005C52FE" w:rsidRPr="005C52FE" w:rsidRDefault="005C52FE" w:rsidP="00584C3F">
      <w:pPr>
        <w:ind w:firstLine="720"/>
        <w:rPr>
          <w:rFonts w:eastAsia="Calibri" w:cs="Times New Roman"/>
        </w:rPr>
      </w:pPr>
      <w:r w:rsidRPr="005C52FE">
        <w:rPr>
          <w:rFonts w:eastAsia="Calibri" w:cs="Times New Roman"/>
        </w:rPr>
        <w:t>8. par telpu nomu (īri) un komunālajiem pakalpojumiem tiek slēgts nomas (īres) līgums;</w:t>
      </w:r>
    </w:p>
    <w:p w:rsidR="005C52FE" w:rsidRPr="005C52FE" w:rsidRDefault="005C52FE" w:rsidP="00584C3F">
      <w:pPr>
        <w:ind w:firstLine="720"/>
        <w:rPr>
          <w:rFonts w:eastAsia="Calibri" w:cs="Times New Roman"/>
        </w:rPr>
      </w:pPr>
      <w:r w:rsidRPr="005C52FE">
        <w:rPr>
          <w:rFonts w:eastAsia="Calibri" w:cs="Times New Roman"/>
        </w:rPr>
        <w:t>9. maksas pakalpojumu cenrādis stājas spēkā 2016.gada 1.janvārī;</w:t>
      </w:r>
    </w:p>
    <w:p w:rsidR="005C52FE" w:rsidRPr="005C52FE" w:rsidRDefault="005C52FE" w:rsidP="00584C3F">
      <w:pPr>
        <w:ind w:firstLine="720"/>
        <w:rPr>
          <w:rFonts w:eastAsia="Calibri" w:cs="Times New Roman"/>
        </w:rPr>
      </w:pPr>
      <w:r w:rsidRPr="005C52FE">
        <w:rPr>
          <w:rFonts w:eastAsia="Calibri" w:cs="Times New Roman"/>
        </w:rPr>
        <w:t xml:space="preserve">10. uzskatīt par spēku zaudējušiem Tukuma novada Domes 2014.gada 28.augusta noteikumus Nr.14 „Tukuma novada izglītības iestāžu maksas pakalpojumi” (prot.Nr.10, 4.§.).    </w:t>
      </w:r>
    </w:p>
    <w:p w:rsidR="005C52FE" w:rsidRPr="005C52FE" w:rsidRDefault="005C52FE" w:rsidP="00584C3F">
      <w:pPr>
        <w:rPr>
          <w:rFonts w:eastAsia="Calibri" w:cs="Times New Roman"/>
        </w:rPr>
      </w:pPr>
    </w:p>
    <w:p w:rsidR="005C52FE" w:rsidRPr="005C52FE" w:rsidRDefault="005C52FE" w:rsidP="00584C3F">
      <w:pPr>
        <w:rPr>
          <w:rFonts w:eastAsia="Calibri" w:cs="Times New Roman"/>
        </w:rPr>
      </w:pPr>
    </w:p>
    <w:p w:rsidR="005C52FE" w:rsidRPr="005C52FE" w:rsidRDefault="005C52FE" w:rsidP="00584C3F">
      <w:pPr>
        <w:jc w:val="left"/>
        <w:rPr>
          <w:rFonts w:eastAsia="Calibri" w:cs="Times New Roman"/>
        </w:rPr>
      </w:pPr>
    </w:p>
    <w:p w:rsidR="005C52FE" w:rsidRPr="005C52FE" w:rsidRDefault="005C52FE" w:rsidP="005C52FE">
      <w:pPr>
        <w:spacing w:line="259" w:lineRule="auto"/>
        <w:jc w:val="left"/>
        <w:rPr>
          <w:rFonts w:eastAsia="Calibri" w:cs="Times New Roman"/>
        </w:rPr>
      </w:pPr>
      <w:r w:rsidRPr="005C52FE">
        <w:rPr>
          <w:rFonts w:eastAsia="Calibri" w:cs="Times New Roman"/>
        </w:rPr>
        <w:t xml:space="preserve">Domes priekšsēdētājs </w:t>
      </w:r>
      <w:r w:rsidRPr="005C52FE">
        <w:rPr>
          <w:rFonts w:eastAsia="Calibri" w:cs="Times New Roman"/>
        </w:rPr>
        <w:tab/>
      </w:r>
      <w:r w:rsidRPr="005C52FE">
        <w:rPr>
          <w:rFonts w:eastAsia="Calibri" w:cs="Times New Roman"/>
        </w:rPr>
        <w:tab/>
        <w:t xml:space="preserve">(personiskais paraksts) </w:t>
      </w:r>
      <w:r w:rsidRPr="005C52FE">
        <w:rPr>
          <w:rFonts w:eastAsia="Calibri" w:cs="Times New Roman"/>
        </w:rPr>
        <w:tab/>
      </w:r>
      <w:r w:rsidRPr="005C52FE">
        <w:rPr>
          <w:rFonts w:eastAsia="Calibri" w:cs="Times New Roman"/>
        </w:rPr>
        <w:tab/>
      </w:r>
      <w:r w:rsidRPr="005C52FE">
        <w:rPr>
          <w:rFonts w:eastAsia="Calibri" w:cs="Times New Roman"/>
        </w:rPr>
        <w:tab/>
        <w:t>Ē.Lukmans</w:t>
      </w:r>
    </w:p>
    <w:p w:rsidR="00D934B1" w:rsidRDefault="00D934B1">
      <w:pPr>
        <w:rPr>
          <w:rFonts w:eastAsia="Calibri" w:cs="Times New Roman"/>
        </w:rPr>
      </w:pPr>
      <w:r>
        <w:rPr>
          <w:rFonts w:eastAsia="Calibri" w:cs="Times New Roman"/>
        </w:rPr>
        <w:br w:type="page"/>
      </w:r>
    </w:p>
    <w:p w:rsidR="005C52FE" w:rsidRDefault="005C52FE" w:rsidP="005C52FE">
      <w:pPr>
        <w:spacing w:line="259" w:lineRule="auto"/>
        <w:jc w:val="left"/>
        <w:rPr>
          <w:rFonts w:eastAsia="Calibri" w:cs="Times New Roman"/>
        </w:rPr>
      </w:pPr>
    </w:p>
    <w:p w:rsidR="005C52FE" w:rsidRPr="005C52FE" w:rsidRDefault="005C52FE" w:rsidP="00481350">
      <w:pPr>
        <w:ind w:left="5760" w:right="-285" w:firstLine="720"/>
        <w:rPr>
          <w:rFonts w:eastAsia="Times New Roman" w:cs="Times New Roman"/>
          <w:sz w:val="20"/>
          <w:szCs w:val="20"/>
          <w:lang w:eastAsia="lv-LV"/>
        </w:rPr>
      </w:pPr>
      <w:r w:rsidRPr="005C52FE">
        <w:rPr>
          <w:rFonts w:eastAsia="Times New Roman" w:cs="Times New Roman"/>
          <w:sz w:val="20"/>
          <w:szCs w:val="20"/>
          <w:lang w:eastAsia="lv-LV"/>
        </w:rPr>
        <w:t>Pielikums</w:t>
      </w:r>
    </w:p>
    <w:p w:rsidR="00481350" w:rsidRDefault="005C52FE" w:rsidP="00481350">
      <w:pPr>
        <w:ind w:left="5760" w:right="-568" w:firstLine="720"/>
        <w:rPr>
          <w:rFonts w:eastAsia="Times New Roman" w:cs="Times New Roman"/>
          <w:sz w:val="20"/>
          <w:szCs w:val="20"/>
          <w:lang w:eastAsia="lv-LV"/>
        </w:rPr>
      </w:pPr>
      <w:r w:rsidRPr="005C52FE">
        <w:rPr>
          <w:rFonts w:eastAsia="Times New Roman" w:cs="Times New Roman"/>
          <w:sz w:val="20"/>
          <w:szCs w:val="20"/>
          <w:lang w:eastAsia="lv-LV"/>
        </w:rPr>
        <w:t xml:space="preserve">Tukuma novada Domes  26.11.2015. </w:t>
      </w:r>
    </w:p>
    <w:p w:rsidR="005C52FE" w:rsidRPr="005C52FE" w:rsidRDefault="005C52FE" w:rsidP="00481350">
      <w:pPr>
        <w:ind w:left="5760" w:right="-568" w:firstLine="720"/>
        <w:rPr>
          <w:rFonts w:eastAsia="Times New Roman" w:cs="Times New Roman"/>
          <w:sz w:val="20"/>
          <w:szCs w:val="20"/>
          <w:lang w:eastAsia="lv-LV"/>
        </w:rPr>
      </w:pPr>
      <w:r w:rsidRPr="005C52FE">
        <w:rPr>
          <w:rFonts w:eastAsia="Times New Roman" w:cs="Times New Roman"/>
          <w:sz w:val="20"/>
          <w:szCs w:val="20"/>
          <w:lang w:eastAsia="lv-LV"/>
        </w:rPr>
        <w:t>lēmumam (prot.Nr</w:t>
      </w:r>
      <w:r w:rsidR="00FB70B5">
        <w:rPr>
          <w:rFonts w:eastAsia="Times New Roman" w:cs="Times New Roman"/>
          <w:sz w:val="20"/>
          <w:szCs w:val="20"/>
          <w:lang w:eastAsia="lv-LV"/>
        </w:rPr>
        <w:t>.</w:t>
      </w:r>
      <w:r w:rsidRPr="005C52FE">
        <w:rPr>
          <w:rFonts w:eastAsia="Times New Roman" w:cs="Times New Roman"/>
          <w:sz w:val="20"/>
          <w:szCs w:val="20"/>
          <w:lang w:eastAsia="lv-LV"/>
        </w:rPr>
        <w:t>13, 27.§.)</w:t>
      </w:r>
    </w:p>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Raiņa ģimnāzija</w:t>
      </w:r>
    </w:p>
    <w:tbl>
      <w:tblPr>
        <w:tblW w:w="102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709"/>
        <w:gridCol w:w="1685"/>
        <w:gridCol w:w="1814"/>
        <w:gridCol w:w="1901"/>
        <w:gridCol w:w="1501"/>
      </w:tblGrid>
      <w:tr w:rsidR="005C52FE" w:rsidRPr="005C52FE" w:rsidTr="00AA16C3">
        <w:tc>
          <w:tcPr>
            <w:tcW w:w="62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68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814"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90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50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Aktu zāle</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8.93</w:t>
            </w:r>
          </w:p>
        </w:tc>
        <w:tc>
          <w:tcPr>
            <w:tcW w:w="190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ind w:right="-829"/>
              <w:jc w:val="center"/>
              <w:rPr>
                <w:rFonts w:eastAsia="Times New Roman" w:cs="Times New Roman"/>
                <w:szCs w:val="24"/>
                <w:lang w:eastAsia="lv-LV"/>
              </w:rPr>
            </w:pPr>
            <w:r w:rsidRPr="005C52FE">
              <w:rPr>
                <w:rFonts w:eastAsia="Times New Roman" w:cs="Times New Roman"/>
                <w:szCs w:val="24"/>
                <w:lang w:eastAsia="lv-LV"/>
              </w:rPr>
              <w:t>8.93</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Sporta zāle</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20.57</w:t>
            </w:r>
          </w:p>
        </w:tc>
        <w:tc>
          <w:tcPr>
            <w:tcW w:w="190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20.57</w:t>
            </w:r>
          </w:p>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(piemēro atvieglojumu)</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Datorklase</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16.02</w:t>
            </w:r>
          </w:p>
        </w:tc>
        <w:tc>
          <w:tcPr>
            <w:tcW w:w="190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16.02</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Klases telpa</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5.72</w:t>
            </w:r>
          </w:p>
        </w:tc>
        <w:tc>
          <w:tcPr>
            <w:tcW w:w="190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5.72</w:t>
            </w:r>
          </w:p>
        </w:tc>
      </w:tr>
      <w:tr w:rsidR="005C52FE" w:rsidRPr="005C52FE" w:rsidTr="00AA16C3">
        <w:trPr>
          <w:trHeight w:val="409"/>
        </w:trPr>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Stadiona noma</w:t>
            </w:r>
          </w:p>
          <w:p w:rsidR="005C52FE" w:rsidRPr="005C52FE" w:rsidRDefault="005C52FE" w:rsidP="005C52FE">
            <w:pPr>
              <w:jc w:val="left"/>
              <w:rPr>
                <w:rFonts w:eastAsia="Times New Roman" w:cs="Times New Roman"/>
                <w:szCs w:val="24"/>
                <w:lang w:eastAsia="lv-LV"/>
              </w:rPr>
            </w:pPr>
            <w:r w:rsidRPr="005C52FE">
              <w:rPr>
                <w:rFonts w:eastAsia="Times New Roman" w:cs="Times New Roman"/>
                <w:sz w:val="16"/>
                <w:szCs w:val="16"/>
                <w:lang w:eastAsia="lv-LV"/>
              </w:rPr>
              <w:t>(sacensību un pasākumu rīkošanai</w:t>
            </w:r>
            <w:r w:rsidRPr="005C52FE">
              <w:rPr>
                <w:rFonts w:eastAsia="Times New Roman" w:cs="Times New Roman"/>
                <w:szCs w:val="24"/>
                <w:lang w:eastAsia="lv-LV"/>
              </w:rPr>
              <w:t>)</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35.90</w:t>
            </w:r>
          </w:p>
        </w:tc>
        <w:tc>
          <w:tcPr>
            <w:tcW w:w="190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35.90</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 w:val="20"/>
                <w:szCs w:val="20"/>
                <w:lang w:eastAsia="lv-LV"/>
              </w:rPr>
              <w:t>(piemēro atvieglojumu)</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6</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 xml:space="preserve">Stadiona noma </w:t>
            </w:r>
          </w:p>
          <w:p w:rsidR="005C52FE" w:rsidRPr="005C52FE" w:rsidRDefault="005C52FE" w:rsidP="005C52FE">
            <w:pPr>
              <w:jc w:val="left"/>
              <w:rPr>
                <w:rFonts w:eastAsia="Times New Roman" w:cs="Times New Roman"/>
                <w:szCs w:val="24"/>
                <w:lang w:eastAsia="lv-LV"/>
              </w:rPr>
            </w:pPr>
            <w:r w:rsidRPr="005C52FE">
              <w:rPr>
                <w:rFonts w:eastAsia="Times New Roman" w:cs="Times New Roman"/>
                <w:sz w:val="16"/>
                <w:szCs w:val="24"/>
                <w:lang w:eastAsia="lv-LV"/>
              </w:rPr>
              <w:t>(</w:t>
            </w:r>
            <w:r w:rsidRPr="005C52FE">
              <w:rPr>
                <w:rFonts w:eastAsia="Times New Roman" w:cs="Times New Roman"/>
                <w:sz w:val="16"/>
                <w:szCs w:val="16"/>
                <w:lang w:eastAsia="lv-LV"/>
              </w:rPr>
              <w:t>treniņu  nodarbībām)</w:t>
            </w:r>
          </w:p>
        </w:tc>
        <w:tc>
          <w:tcPr>
            <w:tcW w:w="1685"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15.88</w:t>
            </w:r>
          </w:p>
        </w:tc>
        <w:tc>
          <w:tcPr>
            <w:tcW w:w="190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15.88</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Dienesta viesnīcas īre</w:t>
            </w:r>
          </w:p>
        </w:tc>
        <w:tc>
          <w:tcPr>
            <w:tcW w:w="1685" w:type="dxa"/>
            <w:shd w:val="clear" w:color="auto" w:fill="auto"/>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No katra dienesta viesnīcas iemītnieka mēnesī</w:t>
            </w:r>
          </w:p>
        </w:tc>
        <w:tc>
          <w:tcPr>
            <w:tcW w:w="1814"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200.28</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 w:val="20"/>
                <w:szCs w:val="20"/>
                <w:lang w:eastAsia="lv-LV"/>
              </w:rPr>
              <w:t>/piemēro atvieglojumu</w:t>
            </w:r>
            <w:r w:rsidRPr="005C52FE">
              <w:rPr>
                <w:rFonts w:eastAsia="Times New Roman" w:cs="Times New Roman"/>
                <w:szCs w:val="24"/>
                <w:lang w:eastAsia="lv-LV"/>
              </w:rPr>
              <w:t>/</w:t>
            </w:r>
          </w:p>
        </w:tc>
        <w:tc>
          <w:tcPr>
            <w:tcW w:w="190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200.28</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 w:val="20"/>
                <w:szCs w:val="20"/>
                <w:lang w:eastAsia="lv-LV"/>
              </w:rPr>
              <w:t>(piemēro atvieglojumu)</w:t>
            </w:r>
          </w:p>
        </w:tc>
      </w:tr>
      <w:tr w:rsidR="005C52FE" w:rsidRPr="005C52FE" w:rsidTr="00AA16C3">
        <w:tc>
          <w:tcPr>
            <w:tcW w:w="62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w:t>
            </w:r>
          </w:p>
        </w:tc>
        <w:tc>
          <w:tcPr>
            <w:tcW w:w="2709"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Autotransporta pakalpojumi</w:t>
            </w:r>
          </w:p>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 Ford Tourneo HC1772</w:t>
            </w:r>
          </w:p>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 Ford Focus JG 7101</w:t>
            </w:r>
          </w:p>
        </w:tc>
        <w:tc>
          <w:tcPr>
            <w:tcW w:w="1685" w:type="dxa"/>
            <w:shd w:val="clear" w:color="auto" w:fill="auto"/>
          </w:tcPr>
          <w:p w:rsidR="005C52FE" w:rsidRPr="005C52FE" w:rsidRDefault="005C52FE" w:rsidP="005C52FE">
            <w:pPr>
              <w:jc w:val="center"/>
              <w:rPr>
                <w:rFonts w:eastAsia="Times New Roman" w:cs="Times New Roman"/>
                <w:sz w:val="20"/>
                <w:szCs w:val="20"/>
                <w:lang w:eastAsia="lv-LV"/>
              </w:rPr>
            </w:pPr>
          </w:p>
          <w:p w:rsidR="005C52FE" w:rsidRPr="005C52FE" w:rsidRDefault="005C52FE" w:rsidP="005C52FE">
            <w:pPr>
              <w:jc w:val="center"/>
              <w:rPr>
                <w:rFonts w:eastAsia="Times New Roman" w:cs="Times New Roman"/>
                <w:sz w:val="20"/>
                <w:szCs w:val="20"/>
                <w:lang w:eastAsia="lv-LV"/>
              </w:rPr>
            </w:pP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km</w:t>
            </w:r>
          </w:p>
        </w:tc>
        <w:tc>
          <w:tcPr>
            <w:tcW w:w="1814" w:type="dxa"/>
            <w:shd w:val="clear" w:color="auto" w:fill="auto"/>
          </w:tcPr>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0.70 euro/km</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0.64 euro/km</w:t>
            </w:r>
          </w:p>
        </w:tc>
        <w:tc>
          <w:tcPr>
            <w:tcW w:w="190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501" w:type="dxa"/>
            <w:shd w:val="clear" w:color="auto" w:fill="auto"/>
          </w:tcPr>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center"/>
              <w:rPr>
                <w:rFonts w:eastAsia="Times New Roman" w:cs="Times New Roman"/>
                <w:szCs w:val="24"/>
                <w:lang w:eastAsia="lv-LV"/>
              </w:rPr>
            </w:pPr>
          </w:p>
          <w:p w:rsidR="005C52FE" w:rsidRPr="005C52FE" w:rsidRDefault="005C52FE" w:rsidP="005C52FE">
            <w:pPr>
              <w:ind w:right="-108"/>
              <w:jc w:val="center"/>
              <w:rPr>
                <w:rFonts w:eastAsia="Times New Roman" w:cs="Times New Roman"/>
                <w:szCs w:val="24"/>
                <w:lang w:eastAsia="lv-LV"/>
              </w:rPr>
            </w:pPr>
            <w:r w:rsidRPr="005C52FE">
              <w:rPr>
                <w:rFonts w:eastAsia="Times New Roman" w:cs="Times New Roman"/>
                <w:szCs w:val="24"/>
                <w:lang w:eastAsia="lv-LV"/>
              </w:rPr>
              <w:t>0.70 euro/km</w:t>
            </w:r>
          </w:p>
          <w:p w:rsidR="005C52FE" w:rsidRPr="005C52FE" w:rsidRDefault="005C52FE" w:rsidP="005C52FE">
            <w:pPr>
              <w:ind w:right="-108"/>
              <w:jc w:val="center"/>
              <w:rPr>
                <w:rFonts w:eastAsia="Times New Roman" w:cs="Times New Roman"/>
                <w:szCs w:val="24"/>
                <w:lang w:eastAsia="lv-LV"/>
              </w:rPr>
            </w:pPr>
            <w:r w:rsidRPr="005C52FE">
              <w:rPr>
                <w:rFonts w:eastAsia="Times New Roman" w:cs="Times New Roman"/>
                <w:szCs w:val="24"/>
                <w:lang w:eastAsia="lv-LV"/>
              </w:rPr>
              <w:t>0.64 euro/km</w:t>
            </w:r>
          </w:p>
        </w:tc>
      </w:tr>
    </w:tbl>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left"/>
        <w:rPr>
          <w:rFonts w:eastAsia="Times New Roman" w:cs="Times New Roman"/>
          <w:b/>
          <w:szCs w:val="24"/>
          <w:lang w:eastAsia="lv-LV"/>
        </w:rPr>
      </w:pPr>
      <w:bookmarkStart w:id="0" w:name="BM394272"/>
      <w:r w:rsidRPr="005C52FE">
        <w:rPr>
          <w:rFonts w:eastAsia="Times New Roman" w:cs="Times New Roman"/>
          <w:b/>
          <w:szCs w:val="24"/>
          <w:lang w:eastAsia="lv-LV"/>
        </w:rPr>
        <w:t>Tukuma 2.vidusskola</w:t>
      </w:r>
    </w:p>
    <w:p w:rsidR="005C52FE" w:rsidRPr="005C52FE" w:rsidRDefault="005C52FE" w:rsidP="005C52FE">
      <w:pPr>
        <w:jc w:val="left"/>
        <w:rPr>
          <w:rFonts w:eastAsia="Times New Roman" w:cs="Times New Roman"/>
          <w:b/>
          <w:szCs w:val="24"/>
          <w:lang w:eastAsia="lv-LV"/>
        </w:rPr>
      </w:pPr>
    </w:p>
    <w:bookmarkEnd w:id="0"/>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864"/>
        <w:gridCol w:w="1984"/>
        <w:gridCol w:w="1418"/>
        <w:gridCol w:w="1984"/>
        <w:gridCol w:w="1389"/>
      </w:tblGrid>
      <w:tr w:rsidR="005C52FE" w:rsidRPr="005C52FE" w:rsidTr="00AA16C3">
        <w:trPr>
          <w:trHeight w:val="782"/>
        </w:trPr>
        <w:tc>
          <w:tcPr>
            <w:tcW w:w="710" w:type="dxa"/>
            <w:shd w:val="clear" w:color="auto" w:fill="auto"/>
            <w:vAlign w:val="center"/>
          </w:tcPr>
          <w:p w:rsidR="005C52FE" w:rsidRPr="005C52FE" w:rsidRDefault="005C52FE" w:rsidP="00584C3F">
            <w:pPr>
              <w:jc w:val="center"/>
              <w:rPr>
                <w:rFonts w:eastAsia="Times New Roman" w:cs="Times New Roman"/>
                <w:sz w:val="20"/>
                <w:szCs w:val="20"/>
                <w:lang w:eastAsia="lv-LV"/>
              </w:rPr>
            </w:pPr>
          </w:p>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6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98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418"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98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PVN (</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389"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r>
      <w:tr w:rsidR="005C52FE" w:rsidRPr="005C52FE" w:rsidTr="00AA16C3">
        <w:trPr>
          <w:trHeight w:val="517"/>
        </w:trPr>
        <w:tc>
          <w:tcPr>
            <w:tcW w:w="710" w:type="dxa"/>
            <w:vMerge w:val="restart"/>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w:t>
            </w:r>
          </w:p>
        </w:tc>
        <w:tc>
          <w:tcPr>
            <w:tcW w:w="2864" w:type="dxa"/>
            <w:vMerge w:val="restart"/>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Auto noma - KB5896 (Opel Vivaro) </w:t>
            </w:r>
          </w:p>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gaidīšanas/stunda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2,91</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2,91</w:t>
            </w:r>
          </w:p>
        </w:tc>
      </w:tr>
      <w:tr w:rsidR="005C52FE" w:rsidRPr="005C52FE" w:rsidTr="00AA16C3">
        <w:trPr>
          <w:trHeight w:val="383"/>
        </w:trPr>
        <w:tc>
          <w:tcPr>
            <w:tcW w:w="710" w:type="dxa"/>
            <w:vMerge/>
            <w:shd w:val="clear" w:color="auto" w:fill="auto"/>
          </w:tcPr>
          <w:p w:rsidR="005C52FE" w:rsidRPr="005C52FE" w:rsidRDefault="005C52FE" w:rsidP="00584C3F">
            <w:pPr>
              <w:jc w:val="center"/>
              <w:rPr>
                <w:rFonts w:eastAsia="Times New Roman" w:cs="Times New Roman"/>
                <w:sz w:val="22"/>
              </w:rPr>
            </w:pPr>
          </w:p>
        </w:tc>
        <w:tc>
          <w:tcPr>
            <w:tcW w:w="2864" w:type="dxa"/>
            <w:vMerge/>
            <w:shd w:val="clear" w:color="auto" w:fill="auto"/>
          </w:tcPr>
          <w:p w:rsidR="005C52FE" w:rsidRPr="005C52FE" w:rsidRDefault="005C52FE" w:rsidP="00584C3F">
            <w:pPr>
              <w:jc w:val="left"/>
              <w:rPr>
                <w:rFonts w:eastAsia="Times New Roman" w:cs="Times New Roman"/>
                <w:szCs w:val="24"/>
                <w:lang w:eastAsia="lv-LV"/>
              </w:rPr>
            </w:pP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km</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0,60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0,60</w:t>
            </w:r>
          </w:p>
        </w:tc>
      </w:tr>
      <w:tr w:rsidR="005C52FE" w:rsidRPr="005C52FE" w:rsidTr="00AA16C3">
        <w:trPr>
          <w:trHeight w:val="355"/>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2</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Auto apmācības braukšanas stunda</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r>
      <w:tr w:rsidR="005C52FE" w:rsidRPr="005C52FE" w:rsidTr="00AA16C3">
        <w:trPr>
          <w:trHeight w:val="455"/>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3</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A4 lapas kopēšana uz vienas puses</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0,08</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0,08</w:t>
            </w:r>
          </w:p>
        </w:tc>
      </w:tr>
      <w:tr w:rsidR="005C52FE" w:rsidRPr="005C52FE" w:rsidTr="00AA16C3">
        <w:trPr>
          <w:trHeight w:val="605"/>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4</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A4 lapas kopēšana uz abām pusēm</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0,11</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0,11</w:t>
            </w:r>
          </w:p>
        </w:tc>
      </w:tr>
      <w:tr w:rsidR="005C52FE" w:rsidRPr="005C52FE" w:rsidTr="00AA16C3">
        <w:trPr>
          <w:trHeight w:val="273"/>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5</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Klase</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5,70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5,70</w:t>
            </w:r>
          </w:p>
        </w:tc>
      </w:tr>
      <w:tr w:rsidR="005C52FE" w:rsidRPr="005C52FE" w:rsidTr="00AA16C3">
        <w:trPr>
          <w:trHeight w:val="338"/>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6</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Datorklase </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9,53</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9,53</w:t>
            </w:r>
          </w:p>
        </w:tc>
      </w:tr>
      <w:tr w:rsidR="005C52FE" w:rsidRPr="005C52FE" w:rsidTr="00AA16C3">
        <w:trPr>
          <w:trHeight w:val="260"/>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7</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Ēdamzāle</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29,29</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29,29</w:t>
            </w:r>
          </w:p>
        </w:tc>
      </w:tr>
      <w:tr w:rsidR="005C52FE" w:rsidRPr="005C52FE" w:rsidTr="00AA16C3">
        <w:trPr>
          <w:trHeight w:val="338"/>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8</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Konferences zāle</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22,84</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22,84</w:t>
            </w:r>
          </w:p>
        </w:tc>
      </w:tr>
      <w:tr w:rsidR="005C52FE" w:rsidRPr="005C52FE" w:rsidTr="00AA16C3">
        <w:trPr>
          <w:trHeight w:val="529"/>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9</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 Praktiskās auto apmācības klase</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9,17</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9,17</w:t>
            </w:r>
          </w:p>
        </w:tc>
      </w:tr>
      <w:tr w:rsidR="005C52FE" w:rsidRPr="005C52FE" w:rsidTr="00AA16C3">
        <w:trPr>
          <w:trHeight w:val="537"/>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lastRenderedPageBreak/>
              <w:t>10</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Mazā sporta zāle - Raudas ielā 16</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r>
      <w:tr w:rsidR="005C52FE" w:rsidRPr="005C52FE" w:rsidTr="00AA16C3">
        <w:trPr>
          <w:trHeight w:val="267"/>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11</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Sporta zāle Raudas ielā 16</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20,00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20,00</w:t>
            </w:r>
          </w:p>
        </w:tc>
      </w:tr>
      <w:tr w:rsidR="005C52FE" w:rsidRPr="005C52FE" w:rsidTr="00AA16C3">
        <w:trPr>
          <w:trHeight w:val="395"/>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12</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Sporta zāle  - Spartaka ielā 2a</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7,00</w:t>
            </w:r>
          </w:p>
        </w:tc>
      </w:tr>
      <w:tr w:rsidR="005C52FE" w:rsidRPr="005C52FE" w:rsidTr="00AA16C3">
        <w:trPr>
          <w:trHeight w:val="260"/>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13</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Garāža </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mēnesī</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25,84</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25,84</w:t>
            </w:r>
          </w:p>
        </w:tc>
      </w:tr>
      <w:tr w:rsidR="005C52FE" w:rsidRPr="005C52FE" w:rsidTr="00AA16C3">
        <w:trPr>
          <w:trHeight w:val="337"/>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14</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Cokola stāva telpa </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mēnesī</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36,00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36,00</w:t>
            </w:r>
          </w:p>
        </w:tc>
      </w:tr>
      <w:tr w:rsidR="005C52FE" w:rsidRPr="005C52FE" w:rsidTr="00AA16C3">
        <w:trPr>
          <w:trHeight w:val="216"/>
        </w:trPr>
        <w:tc>
          <w:tcPr>
            <w:tcW w:w="710" w:type="dxa"/>
            <w:shd w:val="clear" w:color="auto" w:fill="auto"/>
          </w:tcPr>
          <w:p w:rsidR="005C52FE" w:rsidRPr="005C52FE" w:rsidRDefault="005C52FE" w:rsidP="00584C3F">
            <w:pPr>
              <w:jc w:val="center"/>
              <w:rPr>
                <w:rFonts w:eastAsia="Times New Roman" w:cs="Times New Roman"/>
                <w:sz w:val="22"/>
              </w:rPr>
            </w:pPr>
            <w:r w:rsidRPr="005C52FE">
              <w:rPr>
                <w:rFonts w:eastAsia="Times New Roman" w:cs="Times New Roman"/>
                <w:sz w:val="22"/>
              </w:rPr>
              <w:t>15</w:t>
            </w:r>
          </w:p>
        </w:tc>
        <w:tc>
          <w:tcPr>
            <w:tcW w:w="286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Aktu zāle</w:t>
            </w:r>
          </w:p>
        </w:tc>
        <w:tc>
          <w:tcPr>
            <w:tcW w:w="198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20,00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20,00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 xml:space="preserve"> Tukuma 3.pamatskola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82"/>
        <w:gridCol w:w="1138"/>
        <w:gridCol w:w="1984"/>
        <w:gridCol w:w="1895"/>
        <w:gridCol w:w="1477"/>
      </w:tblGrid>
      <w:tr w:rsidR="00584C3F" w:rsidRPr="005C52FE" w:rsidTr="00AA16C3">
        <w:tc>
          <w:tcPr>
            <w:tcW w:w="573"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28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13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985"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bez PVN (</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896"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PVN (</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477"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A4 lapas kopēšana uz vienas puses</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0.024</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0.024</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Izziņas sagatavošana un izsniegšana</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0.78</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0.78</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Skolas arhīva izziņas sagatavošana un izsniegšana</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1.47</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1.47</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4</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Skolas arhīva izziņas sagatavošana un izsniegšana</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4.36</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4.36</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5</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Telpu noma Lielā iela 18, 13.kabinets (48.1m2)</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3.22</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3.22</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6</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Telpu noma Lielā iela 18, 14.kabinets (49.4m2)</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3.31</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3.31</w:t>
            </w:r>
          </w:p>
        </w:tc>
      </w:tr>
      <w:tr w:rsidR="00AA16C3" w:rsidRPr="005C52FE" w:rsidTr="00AA16C3">
        <w:tc>
          <w:tcPr>
            <w:tcW w:w="573"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7</w:t>
            </w:r>
          </w:p>
        </w:tc>
        <w:tc>
          <w:tcPr>
            <w:tcW w:w="3284"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Telpu noma Lielā iela 31, sporta zāle ar garderobēm (108.8m2)</w:t>
            </w:r>
          </w:p>
        </w:tc>
        <w:tc>
          <w:tcPr>
            <w:tcW w:w="1134"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985"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6.42</w:t>
            </w:r>
          </w:p>
        </w:tc>
        <w:tc>
          <w:tcPr>
            <w:tcW w:w="1896"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477"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6.42</w:t>
            </w:r>
          </w:p>
        </w:tc>
      </w:tr>
      <w:tr w:rsidR="00584C3F" w:rsidRPr="005C52FE" w:rsidTr="00AA16C3">
        <w:tc>
          <w:tcPr>
            <w:tcW w:w="573"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color w:val="FF0000"/>
                <w:szCs w:val="24"/>
                <w:lang w:eastAsia="lv-LV"/>
              </w:rPr>
            </w:pPr>
            <w:r w:rsidRPr="005C52FE">
              <w:rPr>
                <w:rFonts w:eastAsia="Times New Roman" w:cs="Times New Roman"/>
                <w:color w:val="FF0000"/>
                <w:szCs w:val="24"/>
                <w:lang w:eastAsia="lv-LV"/>
              </w:rPr>
              <w:t>8</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left"/>
              <w:rPr>
                <w:rFonts w:eastAsia="Times New Roman" w:cs="Times New Roman"/>
                <w:color w:val="FF0000"/>
                <w:szCs w:val="24"/>
                <w:lang w:eastAsia="lv-LV"/>
              </w:rPr>
            </w:pPr>
            <w:r w:rsidRPr="005C52FE">
              <w:rPr>
                <w:rFonts w:eastAsia="Times New Roman" w:cs="Times New Roman"/>
                <w:color w:val="FF0000"/>
                <w:szCs w:val="24"/>
                <w:lang w:eastAsia="lv-LV"/>
              </w:rPr>
              <w:t>Karsto dzērienu automāta tirdzniecības vietas noma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color w:val="FF0000"/>
                <w:szCs w:val="24"/>
                <w:lang w:eastAsia="lv-LV"/>
              </w:rPr>
            </w:pPr>
            <w:r w:rsidRPr="005C52FE">
              <w:rPr>
                <w:rFonts w:eastAsia="Times New Roman" w:cs="Times New Roman"/>
                <w:color w:val="FF0000"/>
                <w:szCs w:val="24"/>
                <w:lang w:eastAsia="lv-LV"/>
              </w:rPr>
              <w:t>gab.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EE10BC">
            <w:pPr>
              <w:jc w:val="center"/>
              <w:rPr>
                <w:rFonts w:eastAsia="Times New Roman" w:cs="Times New Roman"/>
                <w:color w:val="FF0000"/>
                <w:szCs w:val="24"/>
                <w:lang w:eastAsia="lv-LV"/>
              </w:rPr>
            </w:pPr>
            <w:r w:rsidRPr="005C52FE">
              <w:rPr>
                <w:rFonts w:eastAsia="Times New Roman" w:cs="Times New Roman"/>
                <w:color w:val="FF0000"/>
                <w:szCs w:val="24"/>
                <w:lang w:eastAsia="lv-LV"/>
              </w:rPr>
              <w:t xml:space="preserve">1.68 </w:t>
            </w:r>
            <w:r w:rsidRPr="005C52FE">
              <w:rPr>
                <w:rFonts w:eastAsia="Times New Roman" w:cs="Times New Roman"/>
                <w:color w:val="FF0000"/>
                <w:sz w:val="20"/>
                <w:szCs w:val="24"/>
                <w:lang w:eastAsia="lv-LV"/>
              </w:rPr>
              <w:t>+ par patērēto elektroenerģiju</w:t>
            </w:r>
          </w:p>
        </w:tc>
        <w:tc>
          <w:tcPr>
            <w:tcW w:w="1896"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ind w:right="-50"/>
              <w:jc w:val="center"/>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EE10BC">
            <w:pPr>
              <w:jc w:val="center"/>
              <w:rPr>
                <w:rFonts w:eastAsia="Times New Roman" w:cs="Times New Roman"/>
                <w:color w:val="FF0000"/>
                <w:szCs w:val="24"/>
                <w:lang w:eastAsia="lv-LV"/>
              </w:rPr>
            </w:pPr>
            <w:r w:rsidRPr="005C52FE">
              <w:rPr>
                <w:rFonts w:eastAsia="Times New Roman" w:cs="Times New Roman"/>
                <w:color w:val="FF0000"/>
                <w:szCs w:val="24"/>
                <w:lang w:eastAsia="lv-LV"/>
              </w:rPr>
              <w:t xml:space="preserve">1.68 </w:t>
            </w:r>
            <w:r w:rsidRPr="005C52FE">
              <w:rPr>
                <w:rFonts w:eastAsia="Times New Roman" w:cs="Times New Roman"/>
                <w:color w:val="FF0000"/>
                <w:sz w:val="20"/>
                <w:szCs w:val="24"/>
                <w:lang w:eastAsia="lv-LV"/>
              </w:rPr>
              <w:t>+ par patērēto elektroenerģiju</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Vakara un neklātienes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06"/>
        <w:gridCol w:w="1418"/>
        <w:gridCol w:w="1276"/>
        <w:gridCol w:w="1984"/>
        <w:gridCol w:w="1389"/>
      </w:tblGrid>
      <w:tr w:rsidR="005C52FE" w:rsidRPr="005C52FE" w:rsidTr="00584C3F">
        <w:tc>
          <w:tcPr>
            <w:tcW w:w="576"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706"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418"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276"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984"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584C3F">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w:t>
            </w:r>
          </w:p>
        </w:tc>
        <w:tc>
          <w:tcPr>
            <w:tcW w:w="3706"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Izziņas izsniegšana A4 lapa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2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0.70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0.70</w:t>
            </w:r>
          </w:p>
        </w:tc>
      </w:tr>
      <w:tr w:rsidR="005C52FE" w:rsidRPr="005C52FE" w:rsidTr="00584C3F">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w:t>
            </w:r>
          </w:p>
        </w:tc>
        <w:tc>
          <w:tcPr>
            <w:tcW w:w="3706"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Telpu noma –mācību klase</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2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3.60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3.60</w:t>
            </w:r>
          </w:p>
        </w:tc>
      </w:tr>
      <w:tr w:rsidR="005C52FE" w:rsidRPr="005C52FE" w:rsidTr="00584C3F">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w:t>
            </w:r>
          </w:p>
        </w:tc>
        <w:tc>
          <w:tcPr>
            <w:tcW w:w="3706"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Telpu noma-datorklase</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2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6.00</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6.00</w:t>
            </w:r>
          </w:p>
        </w:tc>
      </w:tr>
      <w:tr w:rsidR="005C52FE" w:rsidRPr="005C52FE" w:rsidTr="00584C3F">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4</w:t>
            </w:r>
          </w:p>
        </w:tc>
        <w:tc>
          <w:tcPr>
            <w:tcW w:w="3706"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Karsto dzērienu automāta tirdzniecības vietas noma</w:t>
            </w:r>
          </w:p>
        </w:tc>
        <w:tc>
          <w:tcPr>
            <w:tcW w:w="1418"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gab</w:t>
            </w:r>
          </w:p>
        </w:tc>
        <w:tc>
          <w:tcPr>
            <w:tcW w:w="12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21.34</w:t>
            </w:r>
          </w:p>
        </w:tc>
        <w:tc>
          <w:tcPr>
            <w:tcW w:w="1984"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21.34</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 xml:space="preserve">Džūkstes pamatskola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565"/>
        <w:gridCol w:w="1559"/>
        <w:gridCol w:w="1360"/>
        <w:gridCol w:w="1900"/>
        <w:gridCol w:w="1389"/>
      </w:tblGrid>
      <w:tr w:rsidR="005C52FE" w:rsidRPr="005C52FE" w:rsidTr="00AA16C3">
        <w:tc>
          <w:tcPr>
            <w:tcW w:w="576"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565"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559"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360"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900"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84C3F">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rPr>
          <w:trHeight w:val="419"/>
        </w:trPr>
        <w:tc>
          <w:tcPr>
            <w:tcW w:w="576" w:type="dxa"/>
            <w:shd w:val="clear" w:color="auto" w:fill="auto"/>
          </w:tcPr>
          <w:p w:rsidR="005C52FE" w:rsidRPr="005C52FE" w:rsidRDefault="005C52FE" w:rsidP="00584C3F">
            <w:pPr>
              <w:jc w:val="center"/>
              <w:rPr>
                <w:rFonts w:eastAsia="Calibri" w:cs="Times New Roman"/>
                <w:szCs w:val="24"/>
              </w:rPr>
            </w:pPr>
            <w:r w:rsidRPr="005C52FE">
              <w:rPr>
                <w:rFonts w:eastAsia="Calibri" w:cs="Times New Roman"/>
                <w:szCs w:val="24"/>
              </w:rPr>
              <w:t>1</w:t>
            </w:r>
          </w:p>
        </w:tc>
        <w:tc>
          <w:tcPr>
            <w:tcW w:w="3565"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Dzīvokļu īre „Upeslejās”</w:t>
            </w:r>
          </w:p>
        </w:tc>
        <w:tc>
          <w:tcPr>
            <w:tcW w:w="155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m</w:t>
            </w:r>
            <w:r w:rsidRPr="005C52FE">
              <w:rPr>
                <w:rFonts w:eastAsia="Times New Roman" w:cs="Times New Roman"/>
                <w:szCs w:val="24"/>
                <w:vertAlign w:val="superscript"/>
                <w:lang w:eastAsia="lv-LV"/>
              </w:rPr>
              <w:t>2</w:t>
            </w:r>
          </w:p>
        </w:tc>
        <w:tc>
          <w:tcPr>
            <w:tcW w:w="1360"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0.36</w:t>
            </w:r>
          </w:p>
        </w:tc>
        <w:tc>
          <w:tcPr>
            <w:tcW w:w="1900"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0.36</w:t>
            </w:r>
          </w:p>
        </w:tc>
      </w:tr>
      <w:tr w:rsidR="005C52FE" w:rsidRPr="005C52FE" w:rsidTr="00AA16C3">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lastRenderedPageBreak/>
              <w:t>2</w:t>
            </w:r>
          </w:p>
        </w:tc>
        <w:tc>
          <w:tcPr>
            <w:tcW w:w="3565"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Sporta halles īre nometnēm (ar gulēšanu)</w:t>
            </w:r>
          </w:p>
        </w:tc>
        <w:tc>
          <w:tcPr>
            <w:tcW w:w="155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diennakts</w:t>
            </w:r>
          </w:p>
          <w:p w:rsidR="005C52FE" w:rsidRPr="005C52FE" w:rsidRDefault="005C52FE" w:rsidP="00584C3F">
            <w:pPr>
              <w:jc w:val="center"/>
              <w:rPr>
                <w:rFonts w:eastAsia="Times New Roman" w:cs="Times New Roman"/>
                <w:szCs w:val="24"/>
                <w:lang w:eastAsia="lv-LV"/>
              </w:rPr>
            </w:pPr>
          </w:p>
        </w:tc>
        <w:tc>
          <w:tcPr>
            <w:tcW w:w="1360"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no 120.00</w:t>
            </w:r>
          </w:p>
        </w:tc>
        <w:tc>
          <w:tcPr>
            <w:tcW w:w="1900"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120.00</w:t>
            </w:r>
          </w:p>
        </w:tc>
      </w:tr>
      <w:tr w:rsidR="005C52FE" w:rsidRPr="005C52FE" w:rsidTr="00AA16C3">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3</w:t>
            </w:r>
          </w:p>
        </w:tc>
        <w:tc>
          <w:tcPr>
            <w:tcW w:w="3565"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 xml:space="preserve">Ēdamzāles un virtuves pakalpojumi </w:t>
            </w:r>
          </w:p>
        </w:tc>
        <w:tc>
          <w:tcPr>
            <w:tcW w:w="155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360"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9.00</w:t>
            </w:r>
          </w:p>
        </w:tc>
        <w:tc>
          <w:tcPr>
            <w:tcW w:w="1900"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9.00</w:t>
            </w:r>
          </w:p>
        </w:tc>
      </w:tr>
      <w:tr w:rsidR="005C52FE" w:rsidRPr="005C52FE" w:rsidTr="00AA16C3">
        <w:tc>
          <w:tcPr>
            <w:tcW w:w="576"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4</w:t>
            </w:r>
          </w:p>
        </w:tc>
        <w:tc>
          <w:tcPr>
            <w:tcW w:w="3565" w:type="dxa"/>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Kompleksās pusdienas darbiniekiem</w:t>
            </w:r>
          </w:p>
        </w:tc>
        <w:tc>
          <w:tcPr>
            <w:tcW w:w="155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porcija</w:t>
            </w:r>
          </w:p>
        </w:tc>
        <w:tc>
          <w:tcPr>
            <w:tcW w:w="1360"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1.45</w:t>
            </w:r>
          </w:p>
        </w:tc>
        <w:tc>
          <w:tcPr>
            <w:tcW w:w="1900" w:type="dxa"/>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1.45</w:t>
            </w:r>
          </w:p>
        </w:tc>
      </w:tr>
      <w:tr w:rsidR="005C52FE" w:rsidRPr="005C52FE" w:rsidTr="00AA16C3">
        <w:tc>
          <w:tcPr>
            <w:tcW w:w="576"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5</w:t>
            </w:r>
          </w:p>
        </w:tc>
        <w:tc>
          <w:tcPr>
            <w:tcW w:w="3565"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left"/>
              <w:rPr>
                <w:rFonts w:eastAsia="Times New Roman" w:cs="Times New Roman"/>
                <w:szCs w:val="24"/>
                <w:lang w:eastAsia="lv-LV"/>
              </w:rPr>
            </w:pPr>
            <w:r w:rsidRPr="005C52FE">
              <w:rPr>
                <w:rFonts w:eastAsia="Times New Roman" w:cs="Times New Roman"/>
                <w:szCs w:val="24"/>
                <w:lang w:eastAsia="lv-LV"/>
              </w:rPr>
              <w:t>Inventāra noma (sporta zāle)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stunda</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0.15</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C52FE" w:rsidRPr="005C52FE" w:rsidRDefault="005C52FE" w:rsidP="00584C3F">
            <w:pPr>
              <w:jc w:val="center"/>
              <w:rPr>
                <w:rFonts w:eastAsia="Times New Roman" w:cs="Times New Roman"/>
                <w:szCs w:val="24"/>
                <w:lang w:eastAsia="lv-LV"/>
              </w:rPr>
            </w:pPr>
            <w:r w:rsidRPr="005C52FE">
              <w:rPr>
                <w:rFonts w:eastAsia="Times New Roman" w:cs="Times New Roman"/>
                <w:szCs w:val="24"/>
                <w:lang w:eastAsia="lv-LV"/>
              </w:rPr>
              <w:t>0.15</w:t>
            </w:r>
          </w:p>
        </w:tc>
      </w:tr>
    </w:tbl>
    <w:p w:rsidR="008D03B6" w:rsidRPr="008D03B6" w:rsidRDefault="008D03B6" w:rsidP="008D03B6">
      <w:pPr>
        <w:spacing w:before="100" w:beforeAutospacing="1" w:after="100" w:afterAutospacing="1"/>
        <w:jc w:val="left"/>
        <w:rPr>
          <w:rFonts w:eastAsia="Times New Roman" w:cs="Times New Roman"/>
          <w:b/>
          <w:szCs w:val="24"/>
          <w:lang w:eastAsia="lv-LV"/>
        </w:rPr>
      </w:pPr>
      <w:r w:rsidRPr="008D03B6">
        <w:rPr>
          <w:rFonts w:eastAsia="Times New Roman" w:cs="Times New Roman"/>
          <w:b/>
          <w:szCs w:val="24"/>
          <w:lang w:eastAsia="lv-LV"/>
        </w:rPr>
        <w:t>Irlavas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06"/>
        <w:gridCol w:w="1560"/>
        <w:gridCol w:w="1247"/>
        <w:gridCol w:w="1871"/>
        <w:gridCol w:w="1389"/>
      </w:tblGrid>
      <w:tr w:rsidR="008D03B6" w:rsidRPr="008D03B6" w:rsidTr="00EC3BA5">
        <w:tc>
          <w:tcPr>
            <w:tcW w:w="576"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Nr.</w:t>
            </w:r>
            <w:r w:rsidRPr="008D03B6">
              <w:rPr>
                <w:rFonts w:eastAsia="Times New Roman" w:cs="Times New Roman"/>
                <w:sz w:val="20"/>
                <w:szCs w:val="20"/>
                <w:lang w:eastAsia="lv-LV"/>
              </w:rPr>
              <w:br/>
              <w:t>p.k.</w:t>
            </w:r>
          </w:p>
        </w:tc>
        <w:tc>
          <w:tcPr>
            <w:tcW w:w="3706"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Pakalpojuma veids</w:t>
            </w:r>
          </w:p>
        </w:tc>
        <w:tc>
          <w:tcPr>
            <w:tcW w:w="1560"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Mērvienība</w:t>
            </w:r>
          </w:p>
        </w:tc>
        <w:tc>
          <w:tcPr>
            <w:tcW w:w="1247"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Cena bez PVN (</w:t>
            </w:r>
            <w:r w:rsidRPr="008D03B6">
              <w:rPr>
                <w:rFonts w:eastAsia="Times New Roman" w:cs="Times New Roman"/>
                <w:i/>
                <w:sz w:val="20"/>
                <w:szCs w:val="20"/>
                <w:lang w:eastAsia="lv-LV"/>
              </w:rPr>
              <w:t>euro</w:t>
            </w:r>
            <w:r w:rsidRPr="008D03B6">
              <w:rPr>
                <w:rFonts w:eastAsia="Times New Roman" w:cs="Times New Roman"/>
                <w:sz w:val="20"/>
                <w:szCs w:val="20"/>
                <w:lang w:eastAsia="lv-LV"/>
              </w:rPr>
              <w:t>)</w:t>
            </w:r>
          </w:p>
        </w:tc>
        <w:tc>
          <w:tcPr>
            <w:tcW w:w="1871"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PVN</w:t>
            </w:r>
            <w:r w:rsidRPr="008D03B6">
              <w:rPr>
                <w:rFonts w:eastAsia="Times New Roman" w:cs="Times New Roman"/>
                <w:sz w:val="20"/>
                <w:szCs w:val="20"/>
                <w:lang w:eastAsia="lv-LV"/>
              </w:rPr>
              <w:br/>
              <w:t>(</w:t>
            </w:r>
            <w:r w:rsidRPr="008D03B6">
              <w:rPr>
                <w:rFonts w:eastAsia="Times New Roman" w:cs="Times New Roman"/>
                <w:i/>
                <w:sz w:val="20"/>
                <w:szCs w:val="20"/>
                <w:lang w:eastAsia="lv-LV"/>
              </w:rPr>
              <w:t>euro)</w:t>
            </w:r>
          </w:p>
        </w:tc>
        <w:tc>
          <w:tcPr>
            <w:tcW w:w="1389"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Cena ar PVN</w:t>
            </w:r>
            <w:r w:rsidRPr="008D03B6">
              <w:rPr>
                <w:rFonts w:eastAsia="Times New Roman" w:cs="Times New Roman"/>
                <w:sz w:val="20"/>
                <w:szCs w:val="20"/>
                <w:lang w:eastAsia="lv-LV"/>
              </w:rPr>
              <w:br/>
            </w:r>
            <w:r w:rsidRPr="008D03B6">
              <w:rPr>
                <w:rFonts w:eastAsia="Times New Roman" w:cs="Times New Roman"/>
                <w:i/>
                <w:sz w:val="20"/>
                <w:szCs w:val="20"/>
                <w:lang w:eastAsia="lv-LV"/>
              </w:rPr>
              <w:t>(euro</w:t>
            </w:r>
            <w:r w:rsidRPr="008D03B6">
              <w:rPr>
                <w:rFonts w:eastAsia="Times New Roman" w:cs="Times New Roman"/>
                <w:sz w:val="20"/>
                <w:szCs w:val="20"/>
                <w:lang w:eastAsia="lv-LV"/>
              </w:rPr>
              <w:t>)</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1</w:t>
            </w:r>
          </w:p>
        </w:tc>
        <w:tc>
          <w:tcPr>
            <w:tcW w:w="3706" w:type="dxa"/>
            <w:shd w:val="clear" w:color="auto" w:fill="auto"/>
          </w:tcPr>
          <w:p w:rsidR="008D03B6" w:rsidRPr="008D03B6" w:rsidRDefault="008D03B6" w:rsidP="008D03B6">
            <w:pPr>
              <w:jc w:val="left"/>
              <w:rPr>
                <w:rFonts w:eastAsia="Times New Roman" w:cs="Times New Roman"/>
                <w:strike/>
                <w:color w:val="FF0000"/>
                <w:szCs w:val="24"/>
                <w:lang w:eastAsia="lv-LV"/>
              </w:rPr>
            </w:pPr>
            <w:r w:rsidRPr="008D03B6">
              <w:rPr>
                <w:rFonts w:eastAsia="Times New Roman" w:cs="Times New Roman"/>
                <w:strike/>
                <w:color w:val="FF0000"/>
                <w:szCs w:val="24"/>
                <w:lang w:eastAsia="lv-LV"/>
              </w:rPr>
              <w:t>Darbinieku ēdināšana-launags</w:t>
            </w:r>
          </w:p>
        </w:tc>
        <w:tc>
          <w:tcPr>
            <w:tcW w:w="1560"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porcija</w:t>
            </w:r>
          </w:p>
        </w:tc>
        <w:tc>
          <w:tcPr>
            <w:tcW w:w="1247"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0.45</w:t>
            </w:r>
          </w:p>
        </w:tc>
        <w:tc>
          <w:tcPr>
            <w:tcW w:w="1871" w:type="dxa"/>
            <w:shd w:val="clear" w:color="auto" w:fill="auto"/>
          </w:tcPr>
          <w:p w:rsidR="008D03B6" w:rsidRPr="008D03B6" w:rsidRDefault="008D03B6" w:rsidP="008D03B6">
            <w:pPr>
              <w:ind w:right="-50"/>
              <w:jc w:val="center"/>
              <w:rPr>
                <w:rFonts w:eastAsia="Times New Roman" w:cs="Times New Roman"/>
                <w:strike/>
                <w:color w:val="FF0000"/>
                <w:sz w:val="20"/>
                <w:szCs w:val="20"/>
                <w:lang w:eastAsia="lv-LV"/>
              </w:rPr>
            </w:pPr>
            <w:r w:rsidRPr="008D03B6">
              <w:rPr>
                <w:rFonts w:eastAsia="Times New Roman" w:cs="Times New Roman"/>
                <w:strike/>
                <w:color w:val="FF0000"/>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0.45</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2</w:t>
            </w:r>
          </w:p>
        </w:tc>
        <w:tc>
          <w:tcPr>
            <w:tcW w:w="3706" w:type="dxa"/>
            <w:shd w:val="clear" w:color="auto" w:fill="auto"/>
          </w:tcPr>
          <w:p w:rsidR="008D03B6" w:rsidRPr="008D03B6" w:rsidRDefault="008D03B6" w:rsidP="008D03B6">
            <w:pPr>
              <w:jc w:val="left"/>
              <w:rPr>
                <w:rFonts w:eastAsia="Times New Roman" w:cs="Times New Roman"/>
                <w:strike/>
                <w:color w:val="FF0000"/>
                <w:szCs w:val="24"/>
                <w:lang w:eastAsia="lv-LV"/>
              </w:rPr>
            </w:pPr>
            <w:r w:rsidRPr="008D03B6">
              <w:rPr>
                <w:rFonts w:eastAsia="Times New Roman" w:cs="Times New Roman"/>
                <w:strike/>
                <w:color w:val="FF0000"/>
                <w:szCs w:val="24"/>
                <w:lang w:eastAsia="lv-LV"/>
              </w:rPr>
              <w:t>Darbinieku ēdināšana-pusdienas</w:t>
            </w:r>
          </w:p>
        </w:tc>
        <w:tc>
          <w:tcPr>
            <w:tcW w:w="1560"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porcija</w:t>
            </w:r>
          </w:p>
        </w:tc>
        <w:tc>
          <w:tcPr>
            <w:tcW w:w="1247"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1.35</w:t>
            </w:r>
          </w:p>
        </w:tc>
        <w:tc>
          <w:tcPr>
            <w:tcW w:w="1871" w:type="dxa"/>
            <w:shd w:val="clear" w:color="auto" w:fill="auto"/>
          </w:tcPr>
          <w:p w:rsidR="008D03B6" w:rsidRPr="008D03B6" w:rsidRDefault="008D03B6" w:rsidP="008D03B6">
            <w:pPr>
              <w:ind w:right="-50"/>
              <w:jc w:val="center"/>
              <w:rPr>
                <w:rFonts w:eastAsia="Times New Roman" w:cs="Times New Roman"/>
                <w:strike/>
                <w:color w:val="FF0000"/>
                <w:sz w:val="20"/>
                <w:szCs w:val="20"/>
                <w:lang w:eastAsia="lv-LV"/>
              </w:rPr>
            </w:pPr>
            <w:r w:rsidRPr="008D03B6">
              <w:rPr>
                <w:rFonts w:eastAsia="Times New Roman" w:cs="Times New Roman"/>
                <w:strike/>
                <w:color w:val="FF0000"/>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trike/>
                <w:color w:val="FF0000"/>
                <w:szCs w:val="24"/>
                <w:lang w:eastAsia="lv-LV"/>
              </w:rPr>
            </w:pPr>
            <w:r w:rsidRPr="008D03B6">
              <w:rPr>
                <w:rFonts w:eastAsia="Times New Roman" w:cs="Times New Roman"/>
                <w:strike/>
                <w:color w:val="FF0000"/>
                <w:szCs w:val="24"/>
                <w:lang w:eastAsia="lv-LV"/>
              </w:rPr>
              <w:t>1.35</w:t>
            </w:r>
          </w:p>
        </w:tc>
      </w:tr>
      <w:tr w:rsidR="008D03B6" w:rsidRPr="008D03B6" w:rsidTr="008D03B6">
        <w:tc>
          <w:tcPr>
            <w:tcW w:w="576"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w:t>
            </w:r>
          </w:p>
        </w:tc>
        <w:tc>
          <w:tcPr>
            <w:tcW w:w="3706"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Aktu zāle</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5.00</w:t>
            </w:r>
          </w:p>
        </w:tc>
      </w:tr>
      <w:tr w:rsidR="008D03B6" w:rsidRPr="008D03B6" w:rsidTr="008D03B6">
        <w:tc>
          <w:tcPr>
            <w:tcW w:w="576"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w:t>
            </w:r>
          </w:p>
        </w:tc>
        <w:tc>
          <w:tcPr>
            <w:tcW w:w="3706"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Datorklase</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4.00</w:t>
            </w:r>
          </w:p>
        </w:tc>
      </w:tr>
      <w:tr w:rsidR="008D03B6" w:rsidRPr="008D03B6" w:rsidTr="008D03B6">
        <w:tc>
          <w:tcPr>
            <w:tcW w:w="576"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5.</w:t>
            </w:r>
          </w:p>
        </w:tc>
        <w:tc>
          <w:tcPr>
            <w:tcW w:w="3706"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Klases telpa</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3.00</w:t>
            </w:r>
          </w:p>
        </w:tc>
      </w:tr>
      <w:tr w:rsidR="008D03B6" w:rsidRPr="008D03B6" w:rsidTr="008D03B6">
        <w:tc>
          <w:tcPr>
            <w:tcW w:w="576"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6.</w:t>
            </w:r>
          </w:p>
        </w:tc>
        <w:tc>
          <w:tcPr>
            <w:tcW w:w="3706" w:type="dxa"/>
            <w:shd w:val="clear" w:color="auto" w:fill="FFFFFF"/>
          </w:tcPr>
          <w:p w:rsidR="008D03B6" w:rsidRPr="008D03B6" w:rsidRDefault="008D03B6" w:rsidP="008D03B6">
            <w:pPr>
              <w:jc w:val="left"/>
              <w:rPr>
                <w:rFonts w:eastAsia="Times New Roman" w:cs="Times New Roman"/>
                <w:color w:val="00B050"/>
                <w:szCs w:val="24"/>
                <w:lang w:eastAsia="lv-LV"/>
              </w:rPr>
            </w:pPr>
            <w:r w:rsidRPr="008D03B6">
              <w:rPr>
                <w:rFonts w:eastAsia="Times New Roman" w:cs="Times New Roman"/>
                <w:color w:val="00B050"/>
                <w:szCs w:val="24"/>
                <w:lang w:eastAsia="lv-LV"/>
              </w:rPr>
              <w:t>Sporta stadions</w:t>
            </w:r>
          </w:p>
        </w:tc>
        <w:tc>
          <w:tcPr>
            <w:tcW w:w="1560"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stunda</w:t>
            </w:r>
          </w:p>
        </w:tc>
        <w:tc>
          <w:tcPr>
            <w:tcW w:w="1247"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15.00</w:t>
            </w:r>
          </w:p>
        </w:tc>
        <w:tc>
          <w:tcPr>
            <w:tcW w:w="1871" w:type="dxa"/>
            <w:shd w:val="clear" w:color="auto" w:fill="FFFFFF"/>
          </w:tcPr>
          <w:p w:rsidR="008D03B6" w:rsidRPr="008D03B6" w:rsidRDefault="008D03B6" w:rsidP="008D03B6">
            <w:pPr>
              <w:ind w:right="-50"/>
              <w:jc w:val="center"/>
              <w:rPr>
                <w:rFonts w:eastAsia="Times New Roman" w:cs="Times New Roman"/>
                <w:color w:val="00B050"/>
                <w:sz w:val="20"/>
                <w:szCs w:val="20"/>
                <w:lang w:eastAsia="lv-LV"/>
              </w:rPr>
            </w:pPr>
            <w:r w:rsidRPr="008D03B6">
              <w:rPr>
                <w:rFonts w:eastAsia="Times New Roman" w:cs="Times New Roman"/>
                <w:color w:val="00B050"/>
                <w:sz w:val="20"/>
                <w:szCs w:val="20"/>
                <w:lang w:eastAsia="lv-LV"/>
              </w:rPr>
              <w:t>Nav PVN maksātājs</w:t>
            </w:r>
          </w:p>
        </w:tc>
        <w:tc>
          <w:tcPr>
            <w:tcW w:w="1389" w:type="dxa"/>
            <w:shd w:val="clear" w:color="auto" w:fill="FFFFFF"/>
          </w:tcPr>
          <w:p w:rsidR="008D03B6" w:rsidRPr="008D03B6" w:rsidRDefault="008D03B6" w:rsidP="008D03B6">
            <w:pPr>
              <w:jc w:val="center"/>
              <w:rPr>
                <w:rFonts w:eastAsia="Times New Roman" w:cs="Times New Roman"/>
                <w:color w:val="00B050"/>
                <w:szCs w:val="24"/>
                <w:lang w:eastAsia="lv-LV"/>
              </w:rPr>
            </w:pPr>
            <w:r w:rsidRPr="008D03B6">
              <w:rPr>
                <w:rFonts w:eastAsia="Times New Roman" w:cs="Times New Roman"/>
                <w:color w:val="00B050"/>
                <w:szCs w:val="24"/>
                <w:lang w:eastAsia="lv-LV"/>
              </w:rPr>
              <w:t>15.00</w:t>
            </w:r>
          </w:p>
        </w:tc>
      </w:tr>
    </w:tbl>
    <w:p w:rsidR="008D03B6" w:rsidRPr="008D03B6" w:rsidRDefault="008D03B6" w:rsidP="008D03B6">
      <w:pPr>
        <w:spacing w:before="100" w:beforeAutospacing="1" w:after="100" w:afterAutospacing="1"/>
        <w:jc w:val="left"/>
        <w:rPr>
          <w:rFonts w:eastAsia="Times New Roman" w:cs="Times New Roman"/>
          <w:b/>
          <w:szCs w:val="24"/>
          <w:lang w:eastAsia="lv-LV"/>
        </w:rPr>
      </w:pPr>
      <w:r w:rsidRPr="008D03B6">
        <w:rPr>
          <w:rFonts w:eastAsia="Times New Roman" w:cs="Times New Roman"/>
          <w:b/>
          <w:szCs w:val="24"/>
          <w:lang w:eastAsia="lv-LV"/>
        </w:rPr>
        <w:t>Zemgales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139"/>
        <w:gridCol w:w="1985"/>
        <w:gridCol w:w="1389"/>
        <w:gridCol w:w="1871"/>
        <w:gridCol w:w="1389"/>
      </w:tblGrid>
      <w:tr w:rsidR="008D03B6" w:rsidRPr="008D03B6" w:rsidTr="00EC3BA5">
        <w:tc>
          <w:tcPr>
            <w:tcW w:w="576"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Nr.</w:t>
            </w:r>
            <w:r w:rsidRPr="008D03B6">
              <w:rPr>
                <w:rFonts w:eastAsia="Times New Roman" w:cs="Times New Roman"/>
                <w:sz w:val="20"/>
                <w:szCs w:val="20"/>
                <w:lang w:eastAsia="lv-LV"/>
              </w:rPr>
              <w:br/>
              <w:t>p.k.</w:t>
            </w:r>
          </w:p>
        </w:tc>
        <w:tc>
          <w:tcPr>
            <w:tcW w:w="3139"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Pakalpojuma veids</w:t>
            </w:r>
          </w:p>
        </w:tc>
        <w:tc>
          <w:tcPr>
            <w:tcW w:w="1985"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Mērvienība</w:t>
            </w:r>
          </w:p>
        </w:tc>
        <w:tc>
          <w:tcPr>
            <w:tcW w:w="1389"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 xml:space="preserve">Cena bez PVN </w:t>
            </w:r>
            <w:r w:rsidRPr="008D03B6">
              <w:rPr>
                <w:rFonts w:eastAsia="Times New Roman" w:cs="Times New Roman"/>
                <w:i/>
                <w:sz w:val="20"/>
                <w:szCs w:val="20"/>
                <w:lang w:eastAsia="lv-LV"/>
              </w:rPr>
              <w:t>(euro)</w:t>
            </w:r>
          </w:p>
        </w:tc>
        <w:tc>
          <w:tcPr>
            <w:tcW w:w="1871"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 xml:space="preserve">PVN </w:t>
            </w:r>
            <w:r w:rsidRPr="008D03B6">
              <w:rPr>
                <w:rFonts w:eastAsia="Times New Roman" w:cs="Times New Roman"/>
                <w:i/>
                <w:sz w:val="20"/>
                <w:szCs w:val="20"/>
                <w:lang w:eastAsia="lv-LV"/>
              </w:rPr>
              <w:t>(euro)</w:t>
            </w:r>
          </w:p>
        </w:tc>
        <w:tc>
          <w:tcPr>
            <w:tcW w:w="1389"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Cena ar PVN</w:t>
            </w:r>
            <w:r w:rsidRPr="008D03B6">
              <w:rPr>
                <w:rFonts w:eastAsia="Times New Roman" w:cs="Times New Roman"/>
                <w:sz w:val="20"/>
                <w:szCs w:val="20"/>
                <w:lang w:eastAsia="lv-LV"/>
              </w:rPr>
              <w:br/>
            </w:r>
            <w:r w:rsidRPr="008D03B6">
              <w:rPr>
                <w:rFonts w:eastAsia="Times New Roman" w:cs="Times New Roman"/>
                <w:i/>
                <w:sz w:val="20"/>
                <w:szCs w:val="20"/>
                <w:lang w:eastAsia="lv-LV"/>
              </w:rPr>
              <w:t>(euro)</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Sporta zāles īre grupām</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10.00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10.00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2</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Sporta zāles īre individuālajām nodarbībām pieaugušajiem</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0.70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0.70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3</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Skolas telpu īre</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 m</w:t>
            </w:r>
            <w:r w:rsidRPr="008D03B6">
              <w:rPr>
                <w:rFonts w:eastAsia="Times New Roman" w:cs="Times New Roman"/>
                <w:szCs w:val="24"/>
                <w:vertAlign w:val="superscript"/>
                <w:lang w:eastAsia="lv-LV"/>
              </w:rPr>
              <w:t>2</w:t>
            </w:r>
            <w:r w:rsidRPr="008D03B6">
              <w:rPr>
                <w:rFonts w:eastAsia="Times New Roman" w:cs="Times New Roman"/>
                <w:szCs w:val="24"/>
                <w:lang w:eastAsia="lv-LV"/>
              </w:rPr>
              <w:t xml:space="preserve"> diennaktī</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0.50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 xml:space="preserve"> 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0.50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4</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Skolas internāta īre</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diennaktī vienai personai</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7.00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7.00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5</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Stadiona īre</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14.00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14.00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6</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Skolas internāta īre skolēniem</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mēnesis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4.00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4.00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7</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Dzīvokļa īre</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1m</w:t>
            </w:r>
            <w:r w:rsidRPr="008D03B6">
              <w:rPr>
                <w:rFonts w:eastAsia="Times New Roman" w:cs="Times New Roman"/>
                <w:szCs w:val="24"/>
                <w:vertAlign w:val="superscript"/>
                <w:lang w:eastAsia="lv-LV"/>
              </w:rPr>
              <w:t>2</w:t>
            </w:r>
            <w:r w:rsidRPr="008D03B6">
              <w:rPr>
                <w:rFonts w:eastAsia="Times New Roman" w:cs="Times New Roman"/>
                <w:szCs w:val="24"/>
                <w:lang w:eastAsia="lv-LV"/>
              </w:rPr>
              <w:t xml:space="preserve"> mēnesī</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0.25</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0.25</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8</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Aktu zāles īre</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8.00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8.00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9</w:t>
            </w:r>
          </w:p>
        </w:tc>
        <w:tc>
          <w:tcPr>
            <w:tcW w:w="3139" w:type="dxa"/>
            <w:shd w:val="clear" w:color="auto" w:fill="auto"/>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 xml:space="preserve">Ēdamzāles īre </w:t>
            </w:r>
          </w:p>
        </w:tc>
        <w:tc>
          <w:tcPr>
            <w:tcW w:w="1985"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8.00</w:t>
            </w:r>
          </w:p>
        </w:tc>
        <w:tc>
          <w:tcPr>
            <w:tcW w:w="1871"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38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8.00</w:t>
            </w:r>
          </w:p>
        </w:tc>
      </w:tr>
    </w:tbl>
    <w:p w:rsidR="008D03B6" w:rsidRPr="008D03B6" w:rsidRDefault="008D03B6" w:rsidP="008D03B6">
      <w:pPr>
        <w:spacing w:before="100" w:beforeAutospacing="1" w:after="100" w:afterAutospacing="1"/>
        <w:jc w:val="left"/>
        <w:rPr>
          <w:rFonts w:eastAsia="Times New Roman" w:cs="Times New Roman"/>
          <w:b/>
          <w:szCs w:val="24"/>
          <w:lang w:eastAsia="lv-LV"/>
        </w:rPr>
      </w:pPr>
      <w:r w:rsidRPr="008D03B6">
        <w:rPr>
          <w:rFonts w:eastAsia="Times New Roman" w:cs="Times New Roman"/>
          <w:b/>
          <w:szCs w:val="24"/>
          <w:lang w:eastAsia="lv-LV"/>
        </w:rPr>
        <w:t>Tumes vidusskola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565"/>
        <w:gridCol w:w="1388"/>
        <w:gridCol w:w="1447"/>
        <w:gridCol w:w="1814"/>
        <w:gridCol w:w="1559"/>
      </w:tblGrid>
      <w:tr w:rsidR="008D03B6" w:rsidRPr="008D03B6" w:rsidTr="00EC3BA5">
        <w:tc>
          <w:tcPr>
            <w:tcW w:w="576"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Nr.</w:t>
            </w:r>
            <w:r w:rsidRPr="008D03B6">
              <w:rPr>
                <w:rFonts w:eastAsia="Times New Roman" w:cs="Times New Roman"/>
                <w:sz w:val="20"/>
                <w:szCs w:val="20"/>
                <w:lang w:eastAsia="lv-LV"/>
              </w:rPr>
              <w:br/>
              <w:t>p.k.</w:t>
            </w:r>
          </w:p>
        </w:tc>
        <w:tc>
          <w:tcPr>
            <w:tcW w:w="3565"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Pakalpojuma veids</w:t>
            </w:r>
          </w:p>
        </w:tc>
        <w:tc>
          <w:tcPr>
            <w:tcW w:w="1388"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Mērvienība</w:t>
            </w:r>
          </w:p>
        </w:tc>
        <w:tc>
          <w:tcPr>
            <w:tcW w:w="1447"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 xml:space="preserve">Cena bez PVN </w:t>
            </w:r>
            <w:r w:rsidRPr="008D03B6">
              <w:rPr>
                <w:rFonts w:eastAsia="Times New Roman" w:cs="Times New Roman"/>
                <w:i/>
                <w:sz w:val="20"/>
                <w:szCs w:val="20"/>
                <w:lang w:eastAsia="lv-LV"/>
              </w:rPr>
              <w:t>(euro)</w:t>
            </w:r>
          </w:p>
        </w:tc>
        <w:tc>
          <w:tcPr>
            <w:tcW w:w="1814"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 xml:space="preserve">PVN </w:t>
            </w:r>
            <w:r w:rsidRPr="008D03B6">
              <w:rPr>
                <w:rFonts w:eastAsia="Times New Roman" w:cs="Times New Roman"/>
                <w:i/>
                <w:sz w:val="20"/>
                <w:szCs w:val="20"/>
                <w:lang w:eastAsia="lv-LV"/>
              </w:rPr>
              <w:t>(euro)</w:t>
            </w:r>
          </w:p>
        </w:tc>
        <w:tc>
          <w:tcPr>
            <w:tcW w:w="1559" w:type="dxa"/>
            <w:shd w:val="clear" w:color="auto" w:fill="auto"/>
            <w:vAlign w:val="center"/>
          </w:tcPr>
          <w:p w:rsidR="008D03B6" w:rsidRPr="008D03B6" w:rsidRDefault="008D03B6" w:rsidP="008D03B6">
            <w:pPr>
              <w:jc w:val="center"/>
              <w:rPr>
                <w:rFonts w:eastAsia="Times New Roman" w:cs="Times New Roman"/>
                <w:sz w:val="20"/>
                <w:szCs w:val="20"/>
                <w:lang w:eastAsia="lv-LV"/>
              </w:rPr>
            </w:pPr>
            <w:r w:rsidRPr="008D03B6">
              <w:rPr>
                <w:rFonts w:eastAsia="Times New Roman" w:cs="Times New Roman"/>
                <w:sz w:val="20"/>
                <w:szCs w:val="20"/>
                <w:lang w:eastAsia="lv-LV"/>
              </w:rPr>
              <w:t>Cena ar PVN</w:t>
            </w:r>
            <w:r w:rsidRPr="008D03B6">
              <w:rPr>
                <w:rFonts w:eastAsia="Times New Roman" w:cs="Times New Roman"/>
                <w:sz w:val="20"/>
                <w:szCs w:val="20"/>
                <w:lang w:eastAsia="lv-LV"/>
              </w:rPr>
              <w:br/>
            </w:r>
            <w:r w:rsidRPr="008D03B6">
              <w:rPr>
                <w:rFonts w:eastAsia="Times New Roman" w:cs="Times New Roman"/>
                <w:i/>
                <w:sz w:val="20"/>
                <w:szCs w:val="20"/>
                <w:lang w:eastAsia="lv-LV"/>
              </w:rPr>
              <w:t>(euro)</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w:t>
            </w:r>
          </w:p>
        </w:tc>
        <w:tc>
          <w:tcPr>
            <w:tcW w:w="3565" w:type="dxa"/>
            <w:shd w:val="clear" w:color="auto" w:fill="auto"/>
            <w:vAlign w:val="center"/>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Klases telpas (lasītava) noma ar datortehniku</w:t>
            </w:r>
          </w:p>
        </w:tc>
        <w:tc>
          <w:tcPr>
            <w:tcW w:w="1388"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447"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5.00</w:t>
            </w:r>
          </w:p>
        </w:tc>
        <w:tc>
          <w:tcPr>
            <w:tcW w:w="1814"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559"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5.00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2</w:t>
            </w:r>
          </w:p>
        </w:tc>
        <w:tc>
          <w:tcPr>
            <w:tcW w:w="3565" w:type="dxa"/>
            <w:shd w:val="clear" w:color="auto" w:fill="auto"/>
            <w:vAlign w:val="center"/>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Mazās zāles noma</w:t>
            </w:r>
          </w:p>
        </w:tc>
        <w:tc>
          <w:tcPr>
            <w:tcW w:w="1388"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447"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3.00</w:t>
            </w:r>
          </w:p>
        </w:tc>
        <w:tc>
          <w:tcPr>
            <w:tcW w:w="1814"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559"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3.00</w:t>
            </w:r>
          </w:p>
        </w:tc>
      </w:tr>
      <w:tr w:rsidR="008D03B6" w:rsidRPr="008D03B6" w:rsidTr="00EC3BA5">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3</w:t>
            </w:r>
          </w:p>
        </w:tc>
        <w:tc>
          <w:tcPr>
            <w:tcW w:w="3565" w:type="dxa"/>
            <w:shd w:val="clear" w:color="auto" w:fill="auto"/>
            <w:vAlign w:val="center"/>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Sporta zāles noma</w:t>
            </w:r>
          </w:p>
        </w:tc>
        <w:tc>
          <w:tcPr>
            <w:tcW w:w="1388"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447"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10.00</w:t>
            </w:r>
          </w:p>
        </w:tc>
        <w:tc>
          <w:tcPr>
            <w:tcW w:w="1814" w:type="dxa"/>
            <w:shd w:val="clear" w:color="auto" w:fill="auto"/>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559"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10.00</w:t>
            </w:r>
          </w:p>
        </w:tc>
      </w:tr>
      <w:tr w:rsidR="008D03B6" w:rsidRPr="008D03B6" w:rsidTr="008D03B6">
        <w:tc>
          <w:tcPr>
            <w:tcW w:w="576" w:type="dxa"/>
            <w:shd w:val="clear" w:color="auto" w:fill="FFFFFF"/>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 xml:space="preserve">4 </w:t>
            </w:r>
          </w:p>
        </w:tc>
        <w:tc>
          <w:tcPr>
            <w:tcW w:w="3565" w:type="dxa"/>
            <w:shd w:val="clear" w:color="auto" w:fill="FFFFFF"/>
            <w:vAlign w:val="center"/>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Trenažieru zāles noma</w:t>
            </w:r>
          </w:p>
        </w:tc>
        <w:tc>
          <w:tcPr>
            <w:tcW w:w="1388" w:type="dxa"/>
            <w:shd w:val="clear" w:color="auto" w:fill="FFFFFF"/>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stunda</w:t>
            </w:r>
          </w:p>
        </w:tc>
        <w:tc>
          <w:tcPr>
            <w:tcW w:w="1447" w:type="dxa"/>
            <w:shd w:val="clear" w:color="auto" w:fill="FFFFFF"/>
            <w:vAlign w:val="center"/>
          </w:tcPr>
          <w:p w:rsidR="008D03B6" w:rsidRPr="008D03B6" w:rsidRDefault="008D03B6" w:rsidP="008D03B6">
            <w:pPr>
              <w:jc w:val="center"/>
              <w:rPr>
                <w:rFonts w:eastAsia="Times New Roman" w:cs="Times New Roman"/>
                <w:strike/>
                <w:szCs w:val="24"/>
                <w:lang w:eastAsia="lv-LV"/>
              </w:rPr>
            </w:pPr>
            <w:r w:rsidRPr="008D03B6">
              <w:rPr>
                <w:rFonts w:eastAsia="Times New Roman" w:cs="Times New Roman"/>
                <w:strike/>
                <w:color w:val="00B050"/>
                <w:szCs w:val="24"/>
                <w:lang w:eastAsia="lv-LV"/>
              </w:rPr>
              <w:t xml:space="preserve">2.85 </w:t>
            </w:r>
            <w:r w:rsidRPr="008D03B6">
              <w:rPr>
                <w:rFonts w:eastAsia="Times New Roman" w:cs="Times New Roman"/>
                <w:color w:val="00B050"/>
                <w:szCs w:val="24"/>
                <w:lang w:eastAsia="lv-LV"/>
              </w:rPr>
              <w:t>2.00</w:t>
            </w:r>
          </w:p>
        </w:tc>
        <w:tc>
          <w:tcPr>
            <w:tcW w:w="1814" w:type="dxa"/>
            <w:shd w:val="clear" w:color="auto" w:fill="FFFFFF"/>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559" w:type="dxa"/>
            <w:shd w:val="clear" w:color="auto" w:fill="FFFFFF"/>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trike/>
                <w:color w:val="00B050"/>
                <w:szCs w:val="24"/>
                <w:lang w:eastAsia="lv-LV"/>
              </w:rPr>
              <w:t xml:space="preserve">2.85 </w:t>
            </w:r>
            <w:r w:rsidRPr="008D03B6">
              <w:rPr>
                <w:rFonts w:eastAsia="Times New Roman" w:cs="Times New Roman"/>
                <w:color w:val="00B050"/>
                <w:szCs w:val="24"/>
                <w:lang w:eastAsia="lv-LV"/>
              </w:rPr>
              <w:t>2.00</w:t>
            </w:r>
          </w:p>
        </w:tc>
      </w:tr>
      <w:tr w:rsidR="008D03B6" w:rsidRPr="008D03B6" w:rsidTr="00EC3BA5">
        <w:trPr>
          <w:trHeight w:val="575"/>
        </w:trPr>
        <w:tc>
          <w:tcPr>
            <w:tcW w:w="576"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5</w:t>
            </w:r>
          </w:p>
        </w:tc>
        <w:tc>
          <w:tcPr>
            <w:tcW w:w="3565" w:type="dxa"/>
            <w:shd w:val="clear" w:color="auto" w:fill="auto"/>
            <w:vAlign w:val="center"/>
          </w:tcPr>
          <w:p w:rsidR="008D03B6" w:rsidRPr="008D03B6" w:rsidRDefault="008D03B6" w:rsidP="008D03B6">
            <w:pPr>
              <w:jc w:val="left"/>
              <w:rPr>
                <w:rFonts w:eastAsia="Times New Roman" w:cs="Times New Roman"/>
                <w:szCs w:val="24"/>
                <w:lang w:eastAsia="lv-LV"/>
              </w:rPr>
            </w:pPr>
            <w:r w:rsidRPr="008D03B6">
              <w:rPr>
                <w:rFonts w:eastAsia="Times New Roman" w:cs="Times New Roman"/>
                <w:szCs w:val="24"/>
                <w:lang w:eastAsia="lv-LV"/>
              </w:rPr>
              <w:t>Darbinieku ēdināšana- kompleksās pusdienas</w:t>
            </w:r>
          </w:p>
        </w:tc>
        <w:tc>
          <w:tcPr>
            <w:tcW w:w="1388"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porcija</w:t>
            </w:r>
          </w:p>
        </w:tc>
        <w:tc>
          <w:tcPr>
            <w:tcW w:w="1447" w:type="dxa"/>
            <w:shd w:val="clear" w:color="auto" w:fill="auto"/>
            <w:vAlign w:val="center"/>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1.50</w:t>
            </w:r>
          </w:p>
          <w:p w:rsidR="008D03B6" w:rsidRPr="008D03B6" w:rsidRDefault="008D03B6" w:rsidP="008D03B6">
            <w:pPr>
              <w:jc w:val="center"/>
              <w:rPr>
                <w:rFonts w:eastAsia="Times New Roman" w:cs="Times New Roman"/>
                <w:szCs w:val="24"/>
                <w:lang w:eastAsia="lv-LV"/>
              </w:rPr>
            </w:pPr>
          </w:p>
        </w:tc>
        <w:tc>
          <w:tcPr>
            <w:tcW w:w="1814" w:type="dxa"/>
            <w:shd w:val="clear" w:color="auto" w:fill="auto"/>
            <w:vAlign w:val="center"/>
          </w:tcPr>
          <w:p w:rsidR="008D03B6" w:rsidRPr="008D03B6" w:rsidRDefault="008D03B6" w:rsidP="008D03B6">
            <w:pPr>
              <w:ind w:right="-50"/>
              <w:jc w:val="center"/>
              <w:rPr>
                <w:rFonts w:eastAsia="Times New Roman" w:cs="Times New Roman"/>
                <w:sz w:val="20"/>
                <w:szCs w:val="20"/>
                <w:lang w:eastAsia="lv-LV"/>
              </w:rPr>
            </w:pPr>
            <w:r w:rsidRPr="008D03B6">
              <w:rPr>
                <w:rFonts w:eastAsia="Times New Roman" w:cs="Times New Roman"/>
                <w:sz w:val="20"/>
                <w:szCs w:val="20"/>
                <w:lang w:eastAsia="lv-LV"/>
              </w:rPr>
              <w:t>Nav PVN maksātājs</w:t>
            </w:r>
          </w:p>
        </w:tc>
        <w:tc>
          <w:tcPr>
            <w:tcW w:w="1559" w:type="dxa"/>
            <w:shd w:val="clear" w:color="auto" w:fill="auto"/>
          </w:tcPr>
          <w:p w:rsidR="008D03B6" w:rsidRPr="008D03B6" w:rsidRDefault="008D03B6" w:rsidP="008D03B6">
            <w:pPr>
              <w:jc w:val="center"/>
              <w:rPr>
                <w:rFonts w:eastAsia="Times New Roman" w:cs="Times New Roman"/>
                <w:szCs w:val="24"/>
                <w:lang w:eastAsia="lv-LV"/>
              </w:rPr>
            </w:pPr>
            <w:r w:rsidRPr="008D03B6">
              <w:rPr>
                <w:rFonts w:eastAsia="Times New Roman" w:cs="Times New Roman"/>
                <w:szCs w:val="24"/>
                <w:lang w:eastAsia="lv-LV"/>
              </w:rPr>
              <w:t>1.50</w:t>
            </w:r>
          </w:p>
          <w:p w:rsidR="008D03B6" w:rsidRPr="008D03B6" w:rsidRDefault="008D03B6" w:rsidP="008D03B6">
            <w:pPr>
              <w:jc w:val="center"/>
              <w:rPr>
                <w:rFonts w:eastAsia="Times New Roman" w:cs="Times New Roman"/>
                <w:szCs w:val="24"/>
                <w:lang w:eastAsia="lv-LV"/>
              </w:rPr>
            </w:pP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lastRenderedPageBreak/>
        <w:t>Tukuma E.Birznieka-Upīša 1.pamatskola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827"/>
        <w:gridCol w:w="2126"/>
        <w:gridCol w:w="1560"/>
        <w:gridCol w:w="1871"/>
        <w:gridCol w:w="1389"/>
      </w:tblGrid>
      <w:tr w:rsidR="005C52FE" w:rsidRPr="005C52FE" w:rsidTr="00AA16C3">
        <w:trPr>
          <w:trHeight w:val="779"/>
        </w:trPr>
        <w:tc>
          <w:tcPr>
            <w:tcW w:w="576"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27"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57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1</w:t>
            </w:r>
          </w:p>
        </w:tc>
        <w:tc>
          <w:tcPr>
            <w:tcW w:w="2827" w:type="dxa"/>
            <w:shd w:val="clear" w:color="auto" w:fill="auto"/>
          </w:tcPr>
          <w:p w:rsidR="005C52FE" w:rsidRPr="005C52FE" w:rsidRDefault="005C52FE" w:rsidP="00AA16C3">
            <w:pPr>
              <w:jc w:val="left"/>
              <w:rPr>
                <w:rFonts w:eastAsia="Times New Roman" w:cs="Times New Roman"/>
                <w:szCs w:val="24"/>
                <w:lang w:eastAsia="lv-LV"/>
              </w:rPr>
            </w:pPr>
            <w:r w:rsidRPr="005C52FE">
              <w:rPr>
                <w:rFonts w:eastAsia="Times New Roman" w:cs="Times New Roman"/>
                <w:szCs w:val="24"/>
                <w:lang w:eastAsia="lv-LV"/>
              </w:rPr>
              <w:t>Izziņa no skolas arhīva</w:t>
            </w:r>
          </w:p>
        </w:tc>
        <w:tc>
          <w:tcPr>
            <w:tcW w:w="212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gab</w:t>
            </w:r>
          </w:p>
        </w:tc>
        <w:tc>
          <w:tcPr>
            <w:tcW w:w="1560"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2.21</w:t>
            </w:r>
          </w:p>
        </w:tc>
        <w:tc>
          <w:tcPr>
            <w:tcW w:w="1871" w:type="dxa"/>
            <w:shd w:val="clear" w:color="auto" w:fill="auto"/>
          </w:tcPr>
          <w:p w:rsidR="005C52FE" w:rsidRPr="005C52FE" w:rsidRDefault="005C52FE" w:rsidP="00AA16C3">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2.21</w:t>
            </w:r>
          </w:p>
        </w:tc>
      </w:tr>
      <w:tr w:rsidR="005C52FE" w:rsidRPr="005C52FE" w:rsidTr="00AA16C3">
        <w:tc>
          <w:tcPr>
            <w:tcW w:w="57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2</w:t>
            </w:r>
          </w:p>
        </w:tc>
        <w:tc>
          <w:tcPr>
            <w:tcW w:w="2827" w:type="dxa"/>
            <w:shd w:val="clear" w:color="auto" w:fill="auto"/>
          </w:tcPr>
          <w:p w:rsidR="005C52FE" w:rsidRPr="005C52FE" w:rsidRDefault="005C52FE" w:rsidP="00AA16C3">
            <w:pPr>
              <w:jc w:val="left"/>
              <w:rPr>
                <w:rFonts w:eastAsia="Times New Roman" w:cs="Times New Roman"/>
                <w:szCs w:val="24"/>
                <w:lang w:eastAsia="lv-LV"/>
              </w:rPr>
            </w:pPr>
            <w:r w:rsidRPr="005C52FE">
              <w:rPr>
                <w:rFonts w:eastAsia="Times New Roman" w:cs="Times New Roman"/>
                <w:szCs w:val="24"/>
                <w:lang w:eastAsia="lv-LV"/>
              </w:rPr>
              <w:t>Sporta zāles noma</w:t>
            </w:r>
          </w:p>
        </w:tc>
        <w:tc>
          <w:tcPr>
            <w:tcW w:w="212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7.05</w:t>
            </w:r>
          </w:p>
        </w:tc>
        <w:tc>
          <w:tcPr>
            <w:tcW w:w="1871" w:type="dxa"/>
            <w:shd w:val="clear" w:color="auto" w:fill="auto"/>
          </w:tcPr>
          <w:p w:rsidR="005C52FE" w:rsidRPr="005C52FE" w:rsidRDefault="005C52FE" w:rsidP="00AA16C3">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7.05</w:t>
            </w:r>
          </w:p>
        </w:tc>
      </w:tr>
      <w:tr w:rsidR="005C52FE" w:rsidRPr="005C52FE" w:rsidTr="00AA16C3">
        <w:tc>
          <w:tcPr>
            <w:tcW w:w="57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3</w:t>
            </w:r>
          </w:p>
        </w:tc>
        <w:tc>
          <w:tcPr>
            <w:tcW w:w="2827" w:type="dxa"/>
            <w:shd w:val="clear" w:color="auto" w:fill="auto"/>
          </w:tcPr>
          <w:p w:rsidR="005C52FE" w:rsidRPr="005C52FE" w:rsidRDefault="005C52FE" w:rsidP="00AA16C3">
            <w:pPr>
              <w:jc w:val="left"/>
              <w:rPr>
                <w:rFonts w:eastAsia="Times New Roman" w:cs="Times New Roman"/>
                <w:szCs w:val="24"/>
                <w:lang w:eastAsia="lv-LV"/>
              </w:rPr>
            </w:pPr>
            <w:r w:rsidRPr="005C52FE">
              <w:rPr>
                <w:rFonts w:eastAsia="Times New Roman" w:cs="Times New Roman"/>
                <w:szCs w:val="24"/>
                <w:lang w:eastAsia="lv-LV"/>
              </w:rPr>
              <w:t>Aktu zāles noma</w:t>
            </w:r>
          </w:p>
        </w:tc>
        <w:tc>
          <w:tcPr>
            <w:tcW w:w="2126"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8.63</w:t>
            </w:r>
          </w:p>
        </w:tc>
        <w:tc>
          <w:tcPr>
            <w:tcW w:w="1871" w:type="dxa"/>
            <w:shd w:val="clear" w:color="auto" w:fill="auto"/>
          </w:tcPr>
          <w:p w:rsidR="005C52FE" w:rsidRPr="005C52FE" w:rsidRDefault="005C52FE" w:rsidP="00AA16C3">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8.63</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2.pamatskola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31"/>
        <w:gridCol w:w="1900"/>
        <w:gridCol w:w="1389"/>
      </w:tblGrid>
      <w:tr w:rsidR="005C52FE" w:rsidRPr="005C52FE" w:rsidTr="00AA16C3">
        <w:tc>
          <w:tcPr>
            <w:tcW w:w="709"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31"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900"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 (euro)</w:t>
            </w:r>
          </w:p>
        </w:tc>
        <w:tc>
          <w:tcPr>
            <w:tcW w:w="1389" w:type="dxa"/>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70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A4 lapas kopēšana uz vienas puses</w:t>
            </w:r>
          </w:p>
        </w:tc>
        <w:tc>
          <w:tcPr>
            <w:tcW w:w="2126"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gab</w:t>
            </w:r>
          </w:p>
        </w:tc>
        <w:tc>
          <w:tcPr>
            <w:tcW w:w="1531"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0.07</w:t>
            </w:r>
          </w:p>
        </w:tc>
        <w:tc>
          <w:tcPr>
            <w:tcW w:w="1900" w:type="dxa"/>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0.07</w:t>
            </w:r>
          </w:p>
        </w:tc>
      </w:tr>
      <w:tr w:rsidR="005C52FE" w:rsidRPr="005C52FE" w:rsidTr="00AA16C3">
        <w:tc>
          <w:tcPr>
            <w:tcW w:w="70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Aktu zāles īre</w:t>
            </w:r>
          </w:p>
        </w:tc>
        <w:tc>
          <w:tcPr>
            <w:tcW w:w="2126"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31"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20.74</w:t>
            </w:r>
          </w:p>
        </w:tc>
        <w:tc>
          <w:tcPr>
            <w:tcW w:w="1900" w:type="dxa"/>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20.74</w:t>
            </w:r>
          </w:p>
        </w:tc>
      </w:tr>
      <w:tr w:rsidR="005C52FE" w:rsidRPr="005C52FE" w:rsidTr="00AA16C3">
        <w:tc>
          <w:tcPr>
            <w:tcW w:w="70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2835" w:type="dxa"/>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Semināru telpas īre</w:t>
            </w:r>
          </w:p>
        </w:tc>
        <w:tc>
          <w:tcPr>
            <w:tcW w:w="2126"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31"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16.20</w:t>
            </w:r>
          </w:p>
        </w:tc>
        <w:tc>
          <w:tcPr>
            <w:tcW w:w="1900" w:type="dxa"/>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16.20</w:t>
            </w:r>
          </w:p>
        </w:tc>
      </w:tr>
      <w:tr w:rsidR="005C52FE" w:rsidRPr="005C52FE" w:rsidTr="00AA16C3">
        <w:tc>
          <w:tcPr>
            <w:tcW w:w="70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w:t>
            </w:r>
          </w:p>
        </w:tc>
        <w:tc>
          <w:tcPr>
            <w:tcW w:w="2835" w:type="dxa"/>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Datorklases īre</w:t>
            </w:r>
          </w:p>
        </w:tc>
        <w:tc>
          <w:tcPr>
            <w:tcW w:w="2126"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31"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10.57</w:t>
            </w:r>
          </w:p>
        </w:tc>
        <w:tc>
          <w:tcPr>
            <w:tcW w:w="1900" w:type="dxa"/>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10.57</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Pūres 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126"/>
        <w:gridCol w:w="1560"/>
        <w:gridCol w:w="1871"/>
        <w:gridCol w:w="1389"/>
      </w:tblGrid>
      <w:tr w:rsidR="005C52FE" w:rsidRPr="005C52FE" w:rsidTr="00AA16C3">
        <w:tc>
          <w:tcPr>
            <w:tcW w:w="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Sporta zāles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Pasākumu zāles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Pirts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15.00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Klases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apkuri</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m</w:t>
            </w:r>
            <w:r w:rsidRPr="005C52FE">
              <w:rPr>
                <w:rFonts w:eastAsia="Times New Roman" w:cs="Times New Roman"/>
                <w:szCs w:val="24"/>
                <w:vertAlign w:val="superscript"/>
                <w:lang w:eastAsia="lv-LV"/>
              </w:rPr>
              <w:t>2</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0.69</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0.69</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6</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auksto ūdeni</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m</w:t>
            </w:r>
            <w:r w:rsidRPr="005C52FE">
              <w:rPr>
                <w:rFonts w:eastAsia="Times New Roman" w:cs="Times New Roman"/>
                <w:szCs w:val="24"/>
                <w:vertAlign w:val="superscript"/>
                <w:lang w:eastAsia="lv-LV"/>
              </w:rPr>
              <w:t>3</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dzīvokļu īri</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m</w:t>
            </w:r>
            <w:r w:rsidRPr="005C52FE">
              <w:rPr>
                <w:rFonts w:eastAsia="Times New Roman" w:cs="Times New Roman"/>
                <w:szCs w:val="24"/>
                <w:vertAlign w:val="superscript"/>
                <w:lang w:eastAsia="lv-LV"/>
              </w:rPr>
              <w:t>2</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0.18</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0.18</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8</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kanalizāciju</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m</w:t>
            </w:r>
            <w:r w:rsidRPr="005C52FE">
              <w:rPr>
                <w:rFonts w:eastAsia="Times New Roman" w:cs="Times New Roman"/>
                <w:szCs w:val="24"/>
                <w:vertAlign w:val="superscript"/>
                <w:lang w:eastAsia="lv-LV"/>
              </w:rPr>
              <w:t>3</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0.50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0.50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9</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Datorklases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7.00</w:t>
            </w:r>
          </w:p>
        </w:tc>
      </w:tr>
    </w:tbl>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left"/>
        <w:rPr>
          <w:rFonts w:eastAsia="Times New Roman" w:cs="Times New Roman"/>
          <w:b/>
          <w:szCs w:val="24"/>
          <w:lang w:eastAsia="lv-LV"/>
        </w:rPr>
      </w:pPr>
      <w:r w:rsidRPr="005C52FE">
        <w:rPr>
          <w:rFonts w:eastAsia="Times New Roman" w:cs="Times New Roman"/>
          <w:b/>
          <w:szCs w:val="24"/>
          <w:lang w:eastAsia="lv-LV"/>
        </w:rPr>
        <w:t>Tukuma internātpamatskola</w:t>
      </w:r>
    </w:p>
    <w:p w:rsidR="005C52FE" w:rsidRPr="005C52FE" w:rsidRDefault="005C52FE" w:rsidP="005C52FE">
      <w:pPr>
        <w:jc w:val="center"/>
        <w:rPr>
          <w:rFonts w:eastAsia="Times New Roman" w:cs="Times New Roman"/>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5C52FE" w:rsidRPr="005C52FE" w:rsidTr="00AA16C3">
        <w:tc>
          <w:tcPr>
            <w:tcW w:w="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Internāta telpu iznomāšana naktsmītnēm</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persona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7.56</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7.56</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Darbinieku ēdināšana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porcija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1.31</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1.31</w:t>
            </w:r>
          </w:p>
        </w:tc>
      </w:tr>
    </w:tbl>
    <w:p w:rsidR="005C52FE" w:rsidRPr="005C52FE" w:rsidRDefault="005C52FE" w:rsidP="005C52FE">
      <w:pPr>
        <w:jc w:val="center"/>
        <w:rPr>
          <w:rFonts w:eastAsia="Times New Roman" w:cs="Times New Roman"/>
          <w:szCs w:val="24"/>
          <w:lang w:eastAsia="lv-LV"/>
        </w:rPr>
      </w:pPr>
    </w:p>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Dzirciema internātpamatskola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47"/>
        <w:gridCol w:w="1814"/>
        <w:gridCol w:w="1560"/>
        <w:gridCol w:w="1871"/>
        <w:gridCol w:w="1389"/>
      </w:tblGrid>
      <w:tr w:rsidR="005C52FE" w:rsidRPr="005C52FE" w:rsidTr="00AA16C3">
        <w:tc>
          <w:tcPr>
            <w:tcW w:w="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147"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814" w:type="dxa"/>
            <w:shd w:val="clear" w:color="auto" w:fill="auto"/>
            <w:vAlign w:val="center"/>
          </w:tcPr>
          <w:p w:rsidR="005C52FE" w:rsidRPr="005C52FE" w:rsidRDefault="005C52FE" w:rsidP="00AA16C3">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Dzīvojamās telpas īre</w:t>
            </w:r>
          </w:p>
        </w:tc>
        <w:tc>
          <w:tcPr>
            <w:tcW w:w="1814" w:type="dxa"/>
            <w:shd w:val="clear" w:color="auto" w:fill="auto"/>
            <w:vAlign w:val="center"/>
          </w:tcPr>
          <w:p w:rsidR="005C52FE" w:rsidRPr="005C52FE" w:rsidRDefault="005C52FE" w:rsidP="00AA16C3">
            <w:pPr>
              <w:jc w:val="center"/>
              <w:rPr>
                <w:rFonts w:eastAsia="Times New Roman" w:cs="Times New Roman"/>
                <w:szCs w:val="24"/>
                <w:vertAlign w:val="superscript"/>
                <w:lang w:eastAsia="lv-LV"/>
              </w:rPr>
            </w:pPr>
            <w:r w:rsidRPr="005C52FE">
              <w:rPr>
                <w:rFonts w:eastAsia="Times New Roman" w:cs="Times New Roman"/>
                <w:szCs w:val="24"/>
                <w:lang w:eastAsia="lv-LV"/>
              </w:rPr>
              <w:t>m²</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0.30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0.30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lastRenderedPageBreak/>
              <w:t>2</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Dzīvojamo telpu īres peļņas daļa</w:t>
            </w:r>
          </w:p>
        </w:tc>
        <w:tc>
          <w:tcPr>
            <w:tcW w:w="1814" w:type="dxa"/>
            <w:shd w:val="clear" w:color="auto" w:fill="auto"/>
            <w:vAlign w:val="center"/>
          </w:tcPr>
          <w:p w:rsidR="005C52FE" w:rsidRPr="005C52FE" w:rsidRDefault="005C52FE" w:rsidP="00AA16C3">
            <w:pPr>
              <w:jc w:val="center"/>
              <w:rPr>
                <w:rFonts w:eastAsia="Times New Roman" w:cs="Times New Roman"/>
                <w:szCs w:val="24"/>
                <w:vertAlign w:val="superscript"/>
                <w:lang w:eastAsia="lv-LV"/>
              </w:rPr>
            </w:pPr>
            <w:r w:rsidRPr="005C52FE">
              <w:rPr>
                <w:rFonts w:eastAsia="Times New Roman" w:cs="Times New Roman"/>
                <w:szCs w:val="24"/>
                <w:lang w:eastAsia="lv-LV"/>
              </w:rPr>
              <w:t>m²</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0.05</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0.05</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apkuri (t.sk. ūdens uzsildīšana)</w:t>
            </w:r>
          </w:p>
        </w:tc>
        <w:tc>
          <w:tcPr>
            <w:tcW w:w="1814" w:type="dxa"/>
            <w:shd w:val="clear" w:color="auto" w:fill="auto"/>
            <w:vAlign w:val="center"/>
          </w:tcPr>
          <w:p w:rsidR="005C52FE" w:rsidRPr="005C52FE" w:rsidRDefault="005C52FE" w:rsidP="00AA16C3">
            <w:pPr>
              <w:jc w:val="center"/>
              <w:rPr>
                <w:rFonts w:eastAsia="Times New Roman" w:cs="Times New Roman"/>
                <w:szCs w:val="24"/>
                <w:vertAlign w:val="superscript"/>
                <w:lang w:eastAsia="lv-LV"/>
              </w:rPr>
            </w:pPr>
            <w:r w:rsidRPr="005C52FE">
              <w:rPr>
                <w:rFonts w:eastAsia="Times New Roman" w:cs="Times New Roman"/>
                <w:szCs w:val="24"/>
                <w:lang w:eastAsia="lv-LV"/>
              </w:rPr>
              <w:t>m²</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1.65</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1.65</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 xml:space="preserve">4 </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aukstā ūdens patēriņu- skolas mājās bez skaitītāja, kopā ar kanalizāciju</w:t>
            </w:r>
          </w:p>
        </w:tc>
        <w:tc>
          <w:tcPr>
            <w:tcW w:w="1814" w:type="dxa"/>
            <w:shd w:val="clear" w:color="auto" w:fill="auto"/>
            <w:vAlign w:val="center"/>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persona</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1.50</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aukstā ūdens patēriņu- Pūres pagasta mājās ar skaitītāju</w:t>
            </w:r>
          </w:p>
        </w:tc>
        <w:tc>
          <w:tcPr>
            <w:tcW w:w="1814" w:type="dxa"/>
            <w:shd w:val="clear" w:color="auto" w:fill="auto"/>
            <w:vAlign w:val="center"/>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m³</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0.85</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0.85</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6</w:t>
            </w:r>
          </w:p>
        </w:tc>
        <w:tc>
          <w:tcPr>
            <w:tcW w:w="3147" w:type="dxa"/>
            <w:shd w:val="clear" w:color="auto" w:fill="auto"/>
            <w:vAlign w:val="center"/>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Maksa par atkritumu izvešanu</w:t>
            </w:r>
          </w:p>
        </w:tc>
        <w:tc>
          <w:tcPr>
            <w:tcW w:w="1814" w:type="dxa"/>
            <w:shd w:val="clear" w:color="auto" w:fill="auto"/>
            <w:vAlign w:val="center"/>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Persona</w:t>
            </w:r>
          </w:p>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(0,09m³)</w:t>
            </w:r>
          </w:p>
        </w:tc>
        <w:tc>
          <w:tcPr>
            <w:tcW w:w="1560" w:type="dxa"/>
            <w:shd w:val="clear" w:color="auto" w:fill="auto"/>
            <w:vAlign w:val="center"/>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0.80</w:t>
            </w:r>
          </w:p>
        </w:tc>
        <w:tc>
          <w:tcPr>
            <w:tcW w:w="1871" w:type="dxa"/>
            <w:shd w:val="clear" w:color="auto" w:fill="auto"/>
            <w:vAlign w:val="center"/>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0.80</w:t>
            </w:r>
          </w:p>
          <w:p w:rsidR="005C52FE" w:rsidRPr="005C52FE" w:rsidRDefault="005C52FE" w:rsidP="005C52FE">
            <w:pPr>
              <w:jc w:val="center"/>
              <w:rPr>
                <w:rFonts w:eastAsia="Times New Roman" w:cs="Times New Roman"/>
                <w:szCs w:val="24"/>
                <w:lang w:eastAsia="lv-LV"/>
              </w:rPr>
            </w:pP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7</w:t>
            </w:r>
          </w:p>
        </w:tc>
        <w:tc>
          <w:tcPr>
            <w:tcW w:w="3147"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Darbinieku ēdināšana</w:t>
            </w:r>
          </w:p>
        </w:tc>
        <w:tc>
          <w:tcPr>
            <w:tcW w:w="1814" w:type="dxa"/>
            <w:shd w:val="clear" w:color="auto" w:fill="auto"/>
          </w:tcPr>
          <w:p w:rsidR="005C52FE" w:rsidRPr="005C52FE" w:rsidRDefault="005C52FE" w:rsidP="00AA16C3">
            <w:pPr>
              <w:jc w:val="center"/>
              <w:rPr>
                <w:rFonts w:eastAsia="Times New Roman" w:cs="Times New Roman"/>
                <w:szCs w:val="24"/>
                <w:lang w:eastAsia="lv-LV"/>
              </w:rPr>
            </w:pPr>
            <w:r w:rsidRPr="005C52FE">
              <w:rPr>
                <w:rFonts w:eastAsia="Times New Roman" w:cs="Times New Roman"/>
                <w:szCs w:val="24"/>
                <w:lang w:eastAsia="lv-LV"/>
              </w:rPr>
              <w:t>porcija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Brokastis -0.60</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Pusdienas- 1.35</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Launags- 0,30</w:t>
            </w:r>
          </w:p>
          <w:p w:rsidR="005C52FE" w:rsidRPr="005C52FE" w:rsidRDefault="005C52FE" w:rsidP="005C52FE">
            <w:pPr>
              <w:jc w:val="center"/>
              <w:rPr>
                <w:rFonts w:eastAsia="Times New Roman" w:cs="Times New Roman"/>
                <w:sz w:val="20"/>
                <w:szCs w:val="20"/>
                <w:u w:val="single"/>
                <w:lang w:eastAsia="lv-LV"/>
              </w:rPr>
            </w:pPr>
            <w:r w:rsidRPr="005C52FE">
              <w:rPr>
                <w:rFonts w:eastAsia="Times New Roman" w:cs="Times New Roman"/>
                <w:sz w:val="20"/>
                <w:szCs w:val="20"/>
                <w:u w:val="single"/>
                <w:lang w:eastAsia="lv-LV"/>
              </w:rPr>
              <w:t>Vakariņas- 0,75</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Kopā -3.00</w:t>
            </w:r>
          </w:p>
        </w:tc>
        <w:tc>
          <w:tcPr>
            <w:tcW w:w="1871" w:type="dxa"/>
            <w:shd w:val="clear" w:color="auto" w:fill="auto"/>
            <w:vAlign w:val="center"/>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Brokastis -0.60</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Pusdienas- 1.35</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Launags- 0,30</w:t>
            </w:r>
          </w:p>
          <w:p w:rsidR="005C52FE" w:rsidRPr="005C52FE" w:rsidRDefault="005C52FE" w:rsidP="005C52FE">
            <w:pPr>
              <w:jc w:val="center"/>
              <w:rPr>
                <w:rFonts w:eastAsia="Times New Roman" w:cs="Times New Roman"/>
                <w:sz w:val="20"/>
                <w:szCs w:val="20"/>
                <w:u w:val="single"/>
                <w:lang w:eastAsia="lv-LV"/>
              </w:rPr>
            </w:pPr>
            <w:r w:rsidRPr="005C52FE">
              <w:rPr>
                <w:rFonts w:eastAsia="Times New Roman" w:cs="Times New Roman"/>
                <w:sz w:val="20"/>
                <w:szCs w:val="20"/>
                <w:u w:val="single"/>
                <w:lang w:eastAsia="lv-LV"/>
              </w:rPr>
              <w:t>Vakariņas- 0,75</w:t>
            </w:r>
          </w:p>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Kopā -3.00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Mūzikas 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5C52FE" w:rsidRPr="005C52FE" w:rsidTr="00AA16C3">
        <w:tc>
          <w:tcPr>
            <w:tcW w:w="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Skolas zāles noma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25.00</w:t>
            </w:r>
          </w:p>
        </w:tc>
        <w:tc>
          <w:tcPr>
            <w:tcW w:w="187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25.00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Mākslas skola</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5C52FE" w:rsidRPr="005C52FE" w:rsidTr="00AA16C3">
        <w:tc>
          <w:tcPr>
            <w:tcW w:w="70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 (</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 (</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r w:rsidRPr="005C52FE">
              <w:rPr>
                <w:rFonts w:eastAsia="Times New Roman" w:cs="Times New Roman"/>
                <w:sz w:val="20"/>
                <w:szCs w:val="20"/>
                <w:lang w:eastAsia="lv-LV"/>
              </w:rPr>
              <w:t>)</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rPr>
              <w:t>Izziņas sagatavošana un izsniegšana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gab</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0.78</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0.78</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Skolas arhīva izziņas sagatavošana un izsniegšana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gab</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1.47</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1.47</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Skolas arhīva izziņas sagatavošana un izsniegšana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gab</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4.36</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4.36</w:t>
            </w:r>
          </w:p>
        </w:tc>
      </w:tr>
      <w:tr w:rsidR="005C52FE" w:rsidRPr="005C52FE" w:rsidTr="00AA16C3">
        <w:tc>
          <w:tcPr>
            <w:tcW w:w="70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4</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Times New Roman" w:cs="Times New Roman"/>
                <w:szCs w:val="24"/>
                <w:lang w:eastAsia="lv-LV"/>
              </w:rPr>
              <w:t>automašīnas VW Caravelle, valsts numura zīme JT8136, transporta pakalpojumi</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km</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virsstunda, darbs svētku dienā h</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0.67</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3.04</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6.08</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0.67</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3.03</w:t>
            </w:r>
          </w:p>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6.06</w:t>
            </w:r>
          </w:p>
        </w:tc>
      </w:tr>
    </w:tbl>
    <w:p w:rsidR="005C52FE" w:rsidRPr="005C52FE" w:rsidRDefault="005C52FE"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AA16C3" w:rsidRDefault="00AA16C3" w:rsidP="005C52FE">
      <w:pPr>
        <w:jc w:val="left"/>
        <w:rPr>
          <w:rFonts w:eastAsia="Calibri" w:cs="Times New Roman"/>
          <w:b/>
          <w:szCs w:val="24"/>
          <w:lang w:eastAsia="lv-LV"/>
        </w:rPr>
      </w:pPr>
    </w:p>
    <w:p w:rsidR="005C52FE" w:rsidRPr="005C52FE" w:rsidRDefault="005C52FE" w:rsidP="005C52FE">
      <w:pPr>
        <w:jc w:val="left"/>
        <w:rPr>
          <w:rFonts w:eastAsia="Calibri" w:cs="Times New Roman"/>
          <w:b/>
          <w:szCs w:val="24"/>
          <w:lang w:eastAsia="lv-LV"/>
        </w:rPr>
      </w:pPr>
      <w:r w:rsidRPr="005C52FE">
        <w:rPr>
          <w:rFonts w:eastAsia="Calibri" w:cs="Times New Roman"/>
          <w:b/>
          <w:szCs w:val="24"/>
          <w:lang w:eastAsia="lv-LV"/>
        </w:rPr>
        <w:lastRenderedPageBreak/>
        <w:t>Tukuma Sporta skola</w:t>
      </w:r>
    </w:p>
    <w:p w:rsidR="005C52FE" w:rsidRPr="005C52FE" w:rsidRDefault="005C52FE" w:rsidP="005C52FE">
      <w:pPr>
        <w:jc w:val="center"/>
        <w:rPr>
          <w:rFonts w:eastAsia="Calibri" w:cs="Times New Roman"/>
          <w:b/>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126"/>
        <w:gridCol w:w="1560"/>
        <w:gridCol w:w="1871"/>
        <w:gridCol w:w="1389"/>
      </w:tblGrid>
      <w:tr w:rsidR="005C52FE" w:rsidRPr="005C52FE" w:rsidTr="00AA16C3">
        <w:tc>
          <w:tcPr>
            <w:tcW w:w="709"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Nr.</w:t>
            </w:r>
            <w:r w:rsidRPr="005C52FE">
              <w:rPr>
                <w:rFonts w:eastAsia="Calibri" w:cs="Times New Roman"/>
                <w:sz w:val="20"/>
                <w:szCs w:val="20"/>
                <w:lang w:eastAsia="lv-LV"/>
              </w:rPr>
              <w:br/>
              <w:t>p.k.</w:t>
            </w:r>
          </w:p>
        </w:tc>
        <w:tc>
          <w:tcPr>
            <w:tcW w:w="2835"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Pakalpojuma veids</w:t>
            </w:r>
          </w:p>
        </w:tc>
        <w:tc>
          <w:tcPr>
            <w:tcW w:w="2126"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Mērvienība</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Cena bez PVN</w:t>
            </w:r>
            <w:r w:rsidRPr="005C52FE">
              <w:rPr>
                <w:rFonts w:eastAsia="Calibri" w:cs="Times New Roman"/>
                <w:sz w:val="20"/>
                <w:szCs w:val="20"/>
                <w:lang w:eastAsia="lv-LV"/>
              </w:rPr>
              <w:br/>
            </w:r>
            <w:r w:rsidRPr="005C52FE">
              <w:rPr>
                <w:rFonts w:eastAsia="Calibri" w:cs="Times New Roman"/>
                <w:i/>
                <w:sz w:val="20"/>
                <w:szCs w:val="20"/>
                <w:lang w:eastAsia="lv-LV"/>
              </w:rPr>
              <w:t>(euro)</w:t>
            </w:r>
          </w:p>
        </w:tc>
        <w:tc>
          <w:tcPr>
            <w:tcW w:w="1871"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PVN</w:t>
            </w:r>
            <w:r w:rsidRPr="005C52FE">
              <w:rPr>
                <w:rFonts w:eastAsia="Calibri" w:cs="Times New Roman"/>
                <w:sz w:val="20"/>
                <w:szCs w:val="20"/>
                <w:lang w:eastAsia="lv-LV"/>
              </w:rPr>
              <w:br/>
            </w:r>
            <w:r w:rsidRPr="005C52FE">
              <w:rPr>
                <w:rFonts w:eastAsia="Calibri" w:cs="Times New Roman"/>
                <w:i/>
                <w:sz w:val="20"/>
                <w:szCs w:val="20"/>
                <w:lang w:eastAsia="lv-LV"/>
              </w:rPr>
              <w:t>(euro)</w:t>
            </w:r>
          </w:p>
        </w:tc>
        <w:tc>
          <w:tcPr>
            <w:tcW w:w="1389"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AA16C3">
            <w:pPr>
              <w:jc w:val="center"/>
              <w:rPr>
                <w:rFonts w:eastAsia="Calibri" w:cs="Times New Roman"/>
                <w:sz w:val="20"/>
                <w:szCs w:val="20"/>
                <w:lang w:eastAsia="lv-LV"/>
              </w:rPr>
            </w:pPr>
            <w:r w:rsidRPr="005C52FE">
              <w:rPr>
                <w:rFonts w:eastAsia="Calibri" w:cs="Times New Roman"/>
                <w:sz w:val="20"/>
                <w:szCs w:val="20"/>
                <w:lang w:eastAsia="lv-LV"/>
              </w:rPr>
              <w:t>Cena ar PVN</w:t>
            </w:r>
            <w:r w:rsidRPr="005C52FE">
              <w:rPr>
                <w:rFonts w:eastAsia="Calibri" w:cs="Times New Roman"/>
                <w:sz w:val="20"/>
                <w:szCs w:val="20"/>
                <w:lang w:eastAsia="lv-LV"/>
              </w:rPr>
              <w:br/>
            </w:r>
            <w:r w:rsidRPr="005C52FE">
              <w:rPr>
                <w:rFonts w:eastAsia="Calibri" w:cs="Times New Roman"/>
                <w:i/>
                <w:sz w:val="20"/>
                <w:szCs w:val="20"/>
                <w:lang w:eastAsia="lv-LV"/>
              </w:rPr>
              <w:t>(euro)</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VW CRAFTER</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km</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0.76</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0.76</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Ford TRANSIT</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km</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0.58</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0.58</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3</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Autobusu pak.virsstundas</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6.25</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6.25</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4</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Viesnīca 3 stāvā</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 xml:space="preserve"> diennakts</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7.00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7.00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5</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Viesnīca 3 stāvā</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Ilgāk par 3 dienām</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6.00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6.00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4.</w:t>
            </w:r>
          </w:p>
        </w:tc>
        <w:tc>
          <w:tcPr>
            <w:tcW w:w="2835"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left"/>
              <w:rPr>
                <w:rFonts w:eastAsia="Calibri" w:cs="Times New Roman"/>
                <w:color w:val="FF0000"/>
                <w:szCs w:val="24"/>
                <w:lang w:eastAsia="lv-LV"/>
              </w:rPr>
            </w:pPr>
            <w:r w:rsidRPr="005C52FE">
              <w:rPr>
                <w:rFonts w:eastAsia="Calibri" w:cs="Times New Roman"/>
                <w:color w:val="FF0000"/>
                <w:szCs w:val="24"/>
                <w:lang w:eastAsia="lv-LV"/>
              </w:rPr>
              <w:t>Viesnīca</w:t>
            </w:r>
          </w:p>
        </w:tc>
        <w:tc>
          <w:tcPr>
            <w:tcW w:w="2126"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diennakts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8.00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8.00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5.</w:t>
            </w:r>
          </w:p>
        </w:tc>
        <w:tc>
          <w:tcPr>
            <w:tcW w:w="2835"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left"/>
              <w:rPr>
                <w:rFonts w:eastAsia="Calibri" w:cs="Times New Roman"/>
                <w:color w:val="FF0000"/>
                <w:szCs w:val="24"/>
                <w:lang w:eastAsia="lv-LV"/>
              </w:rPr>
            </w:pPr>
            <w:r w:rsidRPr="005C52FE">
              <w:rPr>
                <w:rFonts w:eastAsia="Calibri" w:cs="Times New Roman"/>
                <w:color w:val="FF0000"/>
                <w:szCs w:val="24"/>
                <w:lang w:eastAsia="lv-LV"/>
              </w:rPr>
              <w:t>Viesnīca</w:t>
            </w:r>
          </w:p>
        </w:tc>
        <w:tc>
          <w:tcPr>
            <w:tcW w:w="2126"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ilgāk par 3 dienām</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7.00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7.00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6</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Viesnīca 1 stāvā</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1 diennakts</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8.50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8.50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7</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Viesnīca 1 stāvā</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Ilgāk par 3 dienām</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7.00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7.00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8</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 xml:space="preserve">Viesnīca ar matraci bez gultasveļas </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diennakts</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3.00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3.00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9</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Duša</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 reize</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0.90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0.90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10</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 xml:space="preserve">Sauna </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11</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Sauna par katru nāk.stundu</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8.00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8.00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12</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Velotrenažieris</w:t>
            </w:r>
          </w:p>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Body Bike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13</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Velotrenažieris</w:t>
            </w:r>
          </w:p>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Trenera nodarbība</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14</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Novuss</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Galda teniss</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nodarbība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16</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Galda tenisa raketes izmantošana</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nodarbība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0.50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0.50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17</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Samgatlētikas zāle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nodarbība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18</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trike/>
                <w:color w:val="FF0000"/>
                <w:szCs w:val="24"/>
                <w:lang w:eastAsia="lv-LV"/>
              </w:rPr>
              <w:t xml:space="preserve">Lielā </w:t>
            </w:r>
            <w:r w:rsidRPr="005C52FE">
              <w:rPr>
                <w:rFonts w:eastAsia="Calibri" w:cs="Times New Roman"/>
                <w:szCs w:val="24"/>
                <w:lang w:eastAsia="lv-LV"/>
              </w:rPr>
              <w:t>Sporta zāle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10.00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19</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Mazā sporta zāle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20</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trike/>
                <w:color w:val="FF0000"/>
                <w:szCs w:val="24"/>
                <w:lang w:eastAsia="lv-LV"/>
              </w:rPr>
            </w:pPr>
            <w:r w:rsidRPr="005C52FE">
              <w:rPr>
                <w:rFonts w:eastAsia="Calibri" w:cs="Times New Roman"/>
                <w:strike/>
                <w:color w:val="FF0000"/>
                <w:szCs w:val="24"/>
                <w:lang w:eastAsia="lv-LV"/>
              </w:rPr>
              <w:t>Novusa zāle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3.00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trike/>
                <w:color w:val="FF0000"/>
                <w:sz w:val="22"/>
              </w:rPr>
            </w:pPr>
            <w:r w:rsidRPr="005C52FE">
              <w:rPr>
                <w:rFonts w:eastAsia="Times New Roman" w:cs="Times New Roman"/>
                <w:strike/>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trike/>
                <w:color w:val="FF0000"/>
                <w:szCs w:val="24"/>
                <w:lang w:eastAsia="lv-LV"/>
              </w:rPr>
            </w:pPr>
            <w:r w:rsidRPr="005C52FE">
              <w:rPr>
                <w:rFonts w:eastAsia="Calibri" w:cs="Times New Roman"/>
                <w:strike/>
                <w:color w:val="FF0000"/>
                <w:szCs w:val="24"/>
                <w:lang w:eastAsia="lv-LV"/>
              </w:rPr>
              <w:t>3.00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21</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Aerobikas zāle</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22</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Futbola laukumā ar zālienu treniņnodarbības</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20.00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23</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Futbola laukumā ar zālienu sacensības</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 spēle</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60.00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60.00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24</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 xml:space="preserve">Futbola laukumā ar mākslīgo segumu treniņnodarbības </w:t>
            </w:r>
          </w:p>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½ laukuma</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25</w:t>
            </w:r>
          </w:p>
        </w:tc>
        <w:tc>
          <w:tcPr>
            <w:tcW w:w="2835"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Futbola laukumā ar mākslīgo segumu sacensības</w:t>
            </w:r>
          </w:p>
          <w:p w:rsidR="005C52FE" w:rsidRPr="005C52FE" w:rsidRDefault="005C52FE" w:rsidP="00AA16C3">
            <w:pPr>
              <w:jc w:val="left"/>
              <w:rPr>
                <w:rFonts w:eastAsia="Calibri" w:cs="Times New Roman"/>
                <w:szCs w:val="24"/>
                <w:lang w:eastAsia="lv-LV"/>
              </w:rPr>
            </w:pPr>
            <w:r w:rsidRPr="005C52FE">
              <w:rPr>
                <w:rFonts w:eastAsia="Calibri" w:cs="Times New Roman"/>
                <w:szCs w:val="24"/>
                <w:lang w:eastAsia="lv-LV"/>
              </w:rPr>
              <w:t>½ laukuma</w:t>
            </w:r>
          </w:p>
        </w:tc>
        <w:tc>
          <w:tcPr>
            <w:tcW w:w="2126"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 xml:space="preserve"> 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ascii="Calibri" w:eastAsia="Times New Roman" w:hAnsi="Calibri" w:cs="Times New Roman"/>
                <w:sz w:val="22"/>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AA16C3">
            <w:pPr>
              <w:jc w:val="center"/>
              <w:rPr>
                <w:rFonts w:eastAsia="Calibri" w:cs="Times New Roman"/>
                <w:szCs w:val="24"/>
                <w:lang w:eastAsia="lv-LV"/>
              </w:rPr>
            </w:pPr>
            <w:r w:rsidRPr="005C52FE">
              <w:rPr>
                <w:rFonts w:eastAsia="Calibri" w:cs="Times New Roman"/>
                <w:szCs w:val="24"/>
                <w:lang w:eastAsia="lv-LV"/>
              </w:rPr>
              <w:t>15.00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26.</w:t>
            </w:r>
          </w:p>
        </w:tc>
        <w:tc>
          <w:tcPr>
            <w:tcW w:w="2835"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left"/>
              <w:rPr>
                <w:rFonts w:eastAsia="Calibri" w:cs="Times New Roman"/>
                <w:color w:val="FF0000"/>
                <w:szCs w:val="24"/>
                <w:lang w:eastAsia="lv-LV"/>
              </w:rPr>
            </w:pPr>
            <w:r w:rsidRPr="005C52FE">
              <w:rPr>
                <w:rFonts w:eastAsia="Calibri" w:cs="Times New Roman"/>
                <w:color w:val="FF0000"/>
                <w:szCs w:val="24"/>
                <w:lang w:eastAsia="lv-LV"/>
              </w:rPr>
              <w:t>Stadions (treniņnodarbības)</w:t>
            </w:r>
          </w:p>
        </w:tc>
        <w:tc>
          <w:tcPr>
            <w:tcW w:w="2126"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stunda</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20.00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27.</w:t>
            </w:r>
          </w:p>
        </w:tc>
        <w:tc>
          <w:tcPr>
            <w:tcW w:w="2835"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left"/>
              <w:rPr>
                <w:rFonts w:eastAsia="Calibri" w:cs="Times New Roman"/>
                <w:color w:val="FF0000"/>
                <w:szCs w:val="24"/>
                <w:lang w:eastAsia="lv-LV"/>
              </w:rPr>
            </w:pPr>
            <w:r w:rsidRPr="005C52FE">
              <w:rPr>
                <w:rFonts w:eastAsia="Calibri" w:cs="Times New Roman"/>
                <w:color w:val="FF0000"/>
                <w:szCs w:val="24"/>
                <w:lang w:eastAsia="lv-LV"/>
              </w:rPr>
              <w:t>Pasākumu zāle</w:t>
            </w:r>
          </w:p>
        </w:tc>
        <w:tc>
          <w:tcPr>
            <w:tcW w:w="2126"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1 diennakts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50.00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50.00</w:t>
            </w:r>
          </w:p>
        </w:tc>
      </w:tr>
      <w:tr w:rsidR="005C52FE" w:rsidRPr="005C52FE" w:rsidTr="00AA16C3">
        <w:tc>
          <w:tcPr>
            <w:tcW w:w="70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28.</w:t>
            </w:r>
          </w:p>
        </w:tc>
        <w:tc>
          <w:tcPr>
            <w:tcW w:w="2835"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left"/>
              <w:rPr>
                <w:rFonts w:eastAsia="Calibri" w:cs="Times New Roman"/>
                <w:color w:val="FF0000"/>
                <w:szCs w:val="24"/>
                <w:lang w:eastAsia="lv-LV"/>
              </w:rPr>
            </w:pPr>
            <w:r w:rsidRPr="005C52FE">
              <w:rPr>
                <w:rFonts w:eastAsia="Calibri" w:cs="Times New Roman"/>
                <w:color w:val="FF0000"/>
                <w:szCs w:val="24"/>
                <w:lang w:eastAsia="lv-LV"/>
              </w:rPr>
              <w:t>Fizioterapeits</w:t>
            </w:r>
          </w:p>
        </w:tc>
        <w:tc>
          <w:tcPr>
            <w:tcW w:w="2126"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½ stundas</w:t>
            </w:r>
          </w:p>
        </w:tc>
        <w:tc>
          <w:tcPr>
            <w:tcW w:w="1560"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20.00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ind w:right="-109"/>
              <w:jc w:val="left"/>
              <w:rPr>
                <w:rFonts w:eastAsia="Times New Roman" w:cs="Times New Roman"/>
                <w:color w:val="FF0000"/>
                <w:sz w:val="20"/>
                <w:szCs w:val="20"/>
                <w:lang w:eastAsia="lv-LV"/>
              </w:rPr>
            </w:pPr>
            <w:r w:rsidRPr="005C52FE">
              <w:rPr>
                <w:rFonts w:eastAsia="Times New Roman" w:cs="Times New Roman"/>
                <w:color w:val="FF0000"/>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tcPr>
          <w:p w:rsidR="005C52FE" w:rsidRPr="005C52FE" w:rsidRDefault="005C52FE" w:rsidP="00AA16C3">
            <w:pPr>
              <w:jc w:val="center"/>
              <w:rPr>
                <w:rFonts w:eastAsia="Calibri" w:cs="Times New Roman"/>
                <w:color w:val="FF0000"/>
                <w:szCs w:val="24"/>
                <w:lang w:eastAsia="lv-LV"/>
              </w:rPr>
            </w:pPr>
            <w:r w:rsidRPr="005C52FE">
              <w:rPr>
                <w:rFonts w:eastAsia="Calibri" w:cs="Times New Roman"/>
                <w:color w:val="FF0000"/>
                <w:szCs w:val="24"/>
                <w:lang w:eastAsia="lv-LV"/>
              </w:rPr>
              <w:t>20.00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lastRenderedPageBreak/>
        <w:t>Tukuma pirmsskolas izglītības iestāde „Pasaciņa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2126"/>
        <w:gridCol w:w="1560"/>
        <w:gridCol w:w="1871"/>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3.23</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3.23</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Sporta zāles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3.23</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3.23</w:t>
            </w:r>
          </w:p>
        </w:tc>
      </w:tr>
    </w:tbl>
    <w:p w:rsidR="005C52FE" w:rsidRPr="005C52FE" w:rsidRDefault="005C52FE" w:rsidP="005C52FE">
      <w:pPr>
        <w:jc w:val="left"/>
        <w:rPr>
          <w:rFonts w:eastAsia="Times New Roman" w:cs="Times New Roman"/>
          <w:b/>
          <w:szCs w:val="24"/>
          <w:lang w:eastAsia="lv-LV"/>
        </w:rPr>
      </w:pPr>
    </w:p>
    <w:p w:rsidR="005C52FE" w:rsidRPr="005C52FE" w:rsidRDefault="005C52FE" w:rsidP="005C52FE">
      <w:pPr>
        <w:jc w:val="left"/>
        <w:rPr>
          <w:rFonts w:eastAsia="Calibri" w:cs="Times New Roman"/>
          <w:b/>
          <w:szCs w:val="24"/>
          <w:lang w:eastAsia="lv-LV"/>
        </w:rPr>
      </w:pPr>
      <w:r w:rsidRPr="005C52FE">
        <w:rPr>
          <w:rFonts w:eastAsia="Times New Roman" w:cs="Times New Roman"/>
          <w:b/>
          <w:szCs w:val="24"/>
          <w:lang w:eastAsia="lv-LV"/>
        </w:rPr>
        <w:t xml:space="preserve">Tukuma pirmsskolas izglītības iestāde </w:t>
      </w:r>
      <w:r w:rsidRPr="005C52FE">
        <w:rPr>
          <w:rFonts w:eastAsia="Calibri" w:cs="Times New Roman"/>
          <w:b/>
          <w:szCs w:val="24"/>
          <w:lang w:eastAsia="lv-LV"/>
        </w:rPr>
        <w:t>“Vālodzīte”</w:t>
      </w:r>
    </w:p>
    <w:p w:rsidR="005C52FE" w:rsidRPr="005C52FE" w:rsidRDefault="005C52FE" w:rsidP="005C52FE">
      <w:pPr>
        <w:jc w:val="center"/>
        <w:rPr>
          <w:rFonts w:eastAsia="Calibri" w:cs="Times New Roman"/>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47"/>
        <w:gridCol w:w="1814"/>
        <w:gridCol w:w="1560"/>
        <w:gridCol w:w="1871"/>
        <w:gridCol w:w="1389"/>
      </w:tblGrid>
      <w:tr w:rsidR="005C52FE" w:rsidRPr="005C52FE" w:rsidTr="00AA16C3">
        <w:tc>
          <w:tcPr>
            <w:tcW w:w="851"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Nr.</w:t>
            </w:r>
            <w:r w:rsidRPr="005C52FE">
              <w:rPr>
                <w:rFonts w:eastAsia="Calibri" w:cs="Times New Roman"/>
                <w:sz w:val="20"/>
                <w:szCs w:val="20"/>
                <w:lang w:eastAsia="lv-LV"/>
              </w:rPr>
              <w:br/>
              <w:t>p.k.</w:t>
            </w:r>
          </w:p>
        </w:tc>
        <w:tc>
          <w:tcPr>
            <w:tcW w:w="3147"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Pakalpojuma veids</w:t>
            </w:r>
          </w:p>
        </w:tc>
        <w:tc>
          <w:tcPr>
            <w:tcW w:w="1814"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Mērvienība</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 xml:space="preserve">Cena bez PVN </w:t>
            </w:r>
            <w:r w:rsidRPr="005C52FE">
              <w:rPr>
                <w:rFonts w:eastAsia="Calibri" w:cs="Times New Roman"/>
                <w:i/>
                <w:sz w:val="20"/>
                <w:szCs w:val="20"/>
                <w:lang w:eastAsia="lv-LV"/>
              </w:rPr>
              <w:t>(euro)</w:t>
            </w:r>
          </w:p>
        </w:tc>
        <w:tc>
          <w:tcPr>
            <w:tcW w:w="1871"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 xml:space="preserve">PVN </w:t>
            </w:r>
            <w:r w:rsidRPr="005C52FE">
              <w:rPr>
                <w:rFonts w:eastAsia="Calibri" w:cs="Times New Roman"/>
                <w:i/>
                <w:sz w:val="20"/>
                <w:szCs w:val="20"/>
                <w:lang w:eastAsia="lv-LV"/>
              </w:rPr>
              <w:t>(euro)</w:t>
            </w:r>
          </w:p>
        </w:tc>
        <w:tc>
          <w:tcPr>
            <w:tcW w:w="1389" w:type="dxa"/>
            <w:tcBorders>
              <w:top w:val="single" w:sz="4" w:space="0" w:color="auto"/>
              <w:left w:val="single" w:sz="4" w:space="0" w:color="auto"/>
              <w:bottom w:val="single" w:sz="4" w:space="0" w:color="auto"/>
              <w:right w:val="single" w:sz="4" w:space="0" w:color="auto"/>
            </w:tcBorders>
            <w:vAlign w:val="center"/>
            <w:hideMark/>
          </w:tcPr>
          <w:p w:rsidR="005C52FE" w:rsidRPr="005C52FE" w:rsidRDefault="005C52FE" w:rsidP="005C52FE">
            <w:pPr>
              <w:jc w:val="center"/>
              <w:rPr>
                <w:rFonts w:eastAsia="Calibri" w:cs="Times New Roman"/>
                <w:sz w:val="20"/>
                <w:szCs w:val="20"/>
                <w:lang w:eastAsia="lv-LV"/>
              </w:rPr>
            </w:pPr>
            <w:r w:rsidRPr="005C52FE">
              <w:rPr>
                <w:rFonts w:eastAsia="Calibri" w:cs="Times New Roman"/>
                <w:sz w:val="20"/>
                <w:szCs w:val="20"/>
                <w:lang w:eastAsia="lv-LV"/>
              </w:rPr>
              <w:t>Cena ar PVN</w:t>
            </w:r>
            <w:r w:rsidRPr="005C52FE">
              <w:rPr>
                <w:rFonts w:eastAsia="Calibri" w:cs="Times New Roman"/>
                <w:sz w:val="20"/>
                <w:szCs w:val="20"/>
                <w:lang w:eastAsia="lv-LV"/>
              </w:rPr>
              <w:br/>
            </w:r>
            <w:r w:rsidRPr="005C52FE">
              <w:rPr>
                <w:rFonts w:eastAsia="Calibri" w:cs="Times New Roman"/>
                <w:i/>
                <w:sz w:val="20"/>
                <w:szCs w:val="20"/>
                <w:lang w:eastAsia="lv-LV"/>
              </w:rPr>
              <w:t>(euro)</w:t>
            </w:r>
          </w:p>
        </w:tc>
      </w:tr>
      <w:tr w:rsidR="005C52FE" w:rsidRPr="005C52FE" w:rsidTr="00AA16C3">
        <w:tc>
          <w:tcPr>
            <w:tcW w:w="851"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1</w:t>
            </w:r>
          </w:p>
        </w:tc>
        <w:tc>
          <w:tcPr>
            <w:tcW w:w="314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 Spartaka  ielā -18</w:t>
            </w:r>
          </w:p>
        </w:tc>
        <w:tc>
          <w:tcPr>
            <w:tcW w:w="1814"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5.15</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5.15</w:t>
            </w:r>
          </w:p>
        </w:tc>
      </w:tr>
      <w:tr w:rsidR="005C52FE" w:rsidRPr="005C52FE" w:rsidTr="00AA16C3">
        <w:tc>
          <w:tcPr>
            <w:tcW w:w="851"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2</w:t>
            </w:r>
          </w:p>
        </w:tc>
        <w:tc>
          <w:tcPr>
            <w:tcW w:w="314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Sporta zāle Spartaka ielā -18</w:t>
            </w:r>
          </w:p>
        </w:tc>
        <w:tc>
          <w:tcPr>
            <w:tcW w:w="1814"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5.50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5.50</w:t>
            </w:r>
          </w:p>
        </w:tc>
      </w:tr>
      <w:tr w:rsidR="005C52FE" w:rsidRPr="005C52FE" w:rsidTr="00AA16C3">
        <w:tc>
          <w:tcPr>
            <w:tcW w:w="851"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3</w:t>
            </w:r>
          </w:p>
        </w:tc>
        <w:tc>
          <w:tcPr>
            <w:tcW w:w="3147"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 Raudas ielā-3</w:t>
            </w:r>
          </w:p>
        </w:tc>
        <w:tc>
          <w:tcPr>
            <w:tcW w:w="1814"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stunda</w:t>
            </w:r>
          </w:p>
        </w:tc>
        <w:tc>
          <w:tcPr>
            <w:tcW w:w="1560"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6.00</w:t>
            </w:r>
          </w:p>
        </w:tc>
        <w:tc>
          <w:tcPr>
            <w:tcW w:w="1871" w:type="dxa"/>
            <w:tcBorders>
              <w:top w:val="single" w:sz="4" w:space="0" w:color="auto"/>
              <w:left w:val="single" w:sz="4" w:space="0" w:color="auto"/>
              <w:bottom w:val="single" w:sz="4" w:space="0" w:color="auto"/>
              <w:right w:val="single" w:sz="4" w:space="0" w:color="auto"/>
            </w:tcBorders>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tcBorders>
              <w:top w:val="single" w:sz="4" w:space="0" w:color="auto"/>
              <w:left w:val="single" w:sz="4" w:space="0" w:color="auto"/>
              <w:bottom w:val="single" w:sz="4" w:space="0" w:color="auto"/>
              <w:right w:val="single" w:sz="4" w:space="0" w:color="auto"/>
            </w:tcBorders>
            <w:hideMark/>
          </w:tcPr>
          <w:p w:rsidR="005C52FE" w:rsidRPr="005C52FE" w:rsidRDefault="005C52FE" w:rsidP="005C52FE">
            <w:pPr>
              <w:jc w:val="center"/>
              <w:rPr>
                <w:rFonts w:eastAsia="Calibri" w:cs="Times New Roman"/>
                <w:szCs w:val="24"/>
                <w:lang w:eastAsia="lv-LV"/>
              </w:rPr>
            </w:pPr>
            <w:r w:rsidRPr="005C52FE">
              <w:rPr>
                <w:rFonts w:eastAsia="Calibri" w:cs="Times New Roman"/>
                <w:szCs w:val="24"/>
                <w:lang w:eastAsia="lv-LV"/>
              </w:rPr>
              <w:t>6.00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pirmsskolas izglītības iestāde “Taurenītis”</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98"/>
        <w:gridCol w:w="1276"/>
        <w:gridCol w:w="1247"/>
        <w:gridCol w:w="1871"/>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998"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27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247"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3998"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Darbinieku ēdināšana  -pusdienas</w:t>
            </w:r>
          </w:p>
        </w:tc>
        <w:tc>
          <w:tcPr>
            <w:tcW w:w="127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porcija</w:t>
            </w:r>
          </w:p>
        </w:tc>
        <w:tc>
          <w:tcPr>
            <w:tcW w:w="1247"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1.01</w:t>
            </w:r>
          </w:p>
        </w:tc>
        <w:tc>
          <w:tcPr>
            <w:tcW w:w="187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1.01</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3998"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zāles īre angļu valodas nodarbībām</w:t>
            </w:r>
          </w:p>
        </w:tc>
        <w:tc>
          <w:tcPr>
            <w:tcW w:w="127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 stunda</w:t>
            </w:r>
          </w:p>
        </w:tc>
        <w:tc>
          <w:tcPr>
            <w:tcW w:w="1247"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3.20</w:t>
            </w:r>
          </w:p>
        </w:tc>
        <w:tc>
          <w:tcPr>
            <w:tcW w:w="187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3.20</w:t>
            </w:r>
          </w:p>
        </w:tc>
      </w:tr>
    </w:tbl>
    <w:p w:rsidR="005C52FE" w:rsidRPr="005C52FE" w:rsidRDefault="005C52FE" w:rsidP="005C52FE">
      <w:pPr>
        <w:jc w:val="center"/>
        <w:rPr>
          <w:rFonts w:eastAsia="Times New Roman" w:cs="Times New Roman"/>
          <w:szCs w:val="24"/>
          <w:lang w:eastAsia="lv-LV"/>
        </w:rPr>
      </w:pPr>
    </w:p>
    <w:p w:rsidR="005C52FE" w:rsidRPr="005C52FE" w:rsidRDefault="005C52FE" w:rsidP="005C52FE">
      <w:pPr>
        <w:jc w:val="left"/>
        <w:rPr>
          <w:rFonts w:eastAsia="Times New Roman" w:cs="Times New Roman"/>
          <w:b/>
          <w:strike/>
          <w:color w:val="FF0000"/>
          <w:szCs w:val="24"/>
          <w:lang w:eastAsia="lv-LV"/>
        </w:rPr>
      </w:pPr>
      <w:r w:rsidRPr="005C52FE">
        <w:rPr>
          <w:rFonts w:eastAsia="Times New Roman" w:cs="Times New Roman"/>
          <w:b/>
          <w:strike/>
          <w:color w:val="FF0000"/>
          <w:szCs w:val="24"/>
          <w:lang w:eastAsia="lv-LV"/>
        </w:rPr>
        <w:t>Irlavas pirmsskolas izglītības iestāde “Cīrulītis”</w:t>
      </w:r>
    </w:p>
    <w:p w:rsidR="005C52FE" w:rsidRPr="005C52FE" w:rsidRDefault="005C52FE" w:rsidP="005C52FE">
      <w:pPr>
        <w:jc w:val="left"/>
        <w:rPr>
          <w:rFonts w:eastAsia="Times New Roman" w:cs="Times New Roman"/>
          <w:strike/>
          <w:color w:val="FF0000"/>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1446"/>
        <w:gridCol w:w="1701"/>
        <w:gridCol w:w="2240"/>
        <w:gridCol w:w="155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Nr.</w:t>
            </w:r>
            <w:r w:rsidRPr="005C52FE">
              <w:rPr>
                <w:rFonts w:eastAsia="Times New Roman" w:cs="Times New Roman"/>
                <w:strike/>
                <w:color w:val="FF0000"/>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Pakalpojuma veids</w:t>
            </w:r>
          </w:p>
        </w:tc>
        <w:tc>
          <w:tcPr>
            <w:tcW w:w="1446"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Mērvienība</w:t>
            </w:r>
          </w:p>
        </w:tc>
        <w:tc>
          <w:tcPr>
            <w:tcW w:w="1701"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Cena bez PVN</w:t>
            </w:r>
            <w:r w:rsidRPr="005C52FE">
              <w:rPr>
                <w:rFonts w:eastAsia="Times New Roman" w:cs="Times New Roman"/>
                <w:strike/>
                <w:color w:val="FF0000"/>
                <w:sz w:val="20"/>
                <w:szCs w:val="20"/>
                <w:lang w:eastAsia="lv-LV"/>
              </w:rPr>
              <w:br/>
            </w:r>
            <w:r w:rsidRPr="005C52FE">
              <w:rPr>
                <w:rFonts w:eastAsia="Times New Roman" w:cs="Times New Roman"/>
                <w:i/>
                <w:strike/>
                <w:color w:val="FF0000"/>
                <w:sz w:val="20"/>
                <w:szCs w:val="20"/>
                <w:lang w:eastAsia="lv-LV"/>
              </w:rPr>
              <w:t>(euro)</w:t>
            </w:r>
          </w:p>
        </w:tc>
        <w:tc>
          <w:tcPr>
            <w:tcW w:w="2240"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PVN</w:t>
            </w:r>
            <w:r w:rsidRPr="005C52FE">
              <w:rPr>
                <w:rFonts w:eastAsia="Times New Roman" w:cs="Times New Roman"/>
                <w:strike/>
                <w:color w:val="FF0000"/>
                <w:sz w:val="20"/>
                <w:szCs w:val="20"/>
                <w:lang w:eastAsia="lv-LV"/>
              </w:rPr>
              <w:br/>
            </w:r>
            <w:r w:rsidRPr="005C52FE">
              <w:rPr>
                <w:rFonts w:eastAsia="Times New Roman" w:cs="Times New Roman"/>
                <w:i/>
                <w:strike/>
                <w:color w:val="FF0000"/>
                <w:sz w:val="20"/>
                <w:szCs w:val="20"/>
                <w:lang w:eastAsia="lv-LV"/>
              </w:rPr>
              <w:t>(euro)</w:t>
            </w:r>
          </w:p>
        </w:tc>
        <w:tc>
          <w:tcPr>
            <w:tcW w:w="1559" w:type="dxa"/>
            <w:shd w:val="clear" w:color="auto" w:fill="auto"/>
            <w:vAlign w:val="center"/>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Cena ar PVN</w:t>
            </w:r>
            <w:r w:rsidRPr="005C52FE">
              <w:rPr>
                <w:rFonts w:eastAsia="Times New Roman" w:cs="Times New Roman"/>
                <w:strike/>
                <w:color w:val="FF0000"/>
                <w:sz w:val="20"/>
                <w:szCs w:val="20"/>
                <w:lang w:eastAsia="lv-LV"/>
              </w:rPr>
              <w:br/>
            </w:r>
            <w:r w:rsidRPr="005C52FE">
              <w:rPr>
                <w:rFonts w:eastAsia="Times New Roman" w:cs="Times New Roman"/>
                <w:i/>
                <w:strike/>
                <w:color w:val="FF0000"/>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trike/>
                <w:color w:val="FF0000"/>
                <w:szCs w:val="24"/>
                <w:lang w:eastAsia="lv-LV"/>
              </w:rPr>
            </w:pPr>
            <w:r w:rsidRPr="005C52FE">
              <w:rPr>
                <w:rFonts w:eastAsia="Times New Roman" w:cs="Times New Roman"/>
                <w:strike/>
                <w:color w:val="FF0000"/>
                <w:szCs w:val="24"/>
                <w:lang w:eastAsia="lv-LV"/>
              </w:rPr>
              <w:t>1</w:t>
            </w:r>
          </w:p>
        </w:tc>
        <w:tc>
          <w:tcPr>
            <w:tcW w:w="2835" w:type="dxa"/>
            <w:shd w:val="clear" w:color="auto" w:fill="auto"/>
          </w:tcPr>
          <w:p w:rsidR="005C52FE" w:rsidRPr="005C52FE" w:rsidRDefault="005C52FE" w:rsidP="005C52FE">
            <w:pPr>
              <w:jc w:val="left"/>
              <w:rPr>
                <w:rFonts w:eastAsia="Calibri" w:cs="Times New Roman"/>
                <w:strike/>
                <w:color w:val="FF0000"/>
                <w:szCs w:val="24"/>
                <w:lang w:eastAsia="lv-LV"/>
              </w:rPr>
            </w:pPr>
            <w:r w:rsidRPr="005C52FE">
              <w:rPr>
                <w:rFonts w:eastAsia="Calibri" w:cs="Times New Roman"/>
                <w:strike/>
                <w:color w:val="FF0000"/>
                <w:szCs w:val="24"/>
                <w:lang w:eastAsia="lv-LV"/>
              </w:rPr>
              <w:t>Darbinieku ēdināšana</w:t>
            </w:r>
          </w:p>
        </w:tc>
        <w:tc>
          <w:tcPr>
            <w:tcW w:w="1446" w:type="dxa"/>
            <w:shd w:val="clear" w:color="auto" w:fill="auto"/>
          </w:tcPr>
          <w:p w:rsidR="005C52FE" w:rsidRPr="005C52FE" w:rsidRDefault="005C52FE" w:rsidP="005C52FE">
            <w:pPr>
              <w:jc w:val="center"/>
              <w:rPr>
                <w:rFonts w:eastAsia="Times New Roman" w:cs="Times New Roman"/>
                <w:strike/>
                <w:color w:val="FF0000"/>
                <w:szCs w:val="24"/>
                <w:lang w:eastAsia="lv-LV"/>
              </w:rPr>
            </w:pPr>
            <w:r w:rsidRPr="005C52FE">
              <w:rPr>
                <w:rFonts w:eastAsia="Times New Roman" w:cs="Times New Roman"/>
                <w:strike/>
                <w:color w:val="FF0000"/>
                <w:szCs w:val="24"/>
                <w:lang w:eastAsia="lv-LV"/>
              </w:rPr>
              <w:t>porcija</w:t>
            </w:r>
          </w:p>
        </w:tc>
        <w:tc>
          <w:tcPr>
            <w:tcW w:w="1701" w:type="dxa"/>
            <w:shd w:val="clear" w:color="auto" w:fill="auto"/>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Brokastis -0.40</w:t>
            </w:r>
          </w:p>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Pusdienas- 1.60</w:t>
            </w:r>
          </w:p>
          <w:p w:rsidR="005C52FE" w:rsidRPr="005C52FE" w:rsidRDefault="005C52FE" w:rsidP="005C52FE">
            <w:pPr>
              <w:jc w:val="center"/>
              <w:rPr>
                <w:rFonts w:eastAsia="Times New Roman" w:cs="Times New Roman"/>
                <w:strike/>
                <w:color w:val="FF0000"/>
                <w:sz w:val="20"/>
                <w:szCs w:val="20"/>
                <w:u w:val="single"/>
                <w:lang w:eastAsia="lv-LV"/>
              </w:rPr>
            </w:pPr>
            <w:r w:rsidRPr="005C52FE">
              <w:rPr>
                <w:rFonts w:eastAsia="Times New Roman" w:cs="Times New Roman"/>
                <w:strike/>
                <w:color w:val="FF0000"/>
                <w:sz w:val="20"/>
                <w:szCs w:val="20"/>
                <w:u w:val="single"/>
                <w:lang w:eastAsia="lv-LV"/>
              </w:rPr>
              <w:t>Launags- 0,30</w:t>
            </w:r>
          </w:p>
          <w:p w:rsidR="005C52FE" w:rsidRPr="005C52FE" w:rsidRDefault="005C52FE" w:rsidP="005C52FE">
            <w:pPr>
              <w:jc w:val="center"/>
              <w:rPr>
                <w:rFonts w:eastAsia="Times New Roman" w:cs="Times New Roman"/>
                <w:strike/>
                <w:color w:val="FF0000"/>
                <w:szCs w:val="24"/>
                <w:lang w:eastAsia="lv-LV"/>
              </w:rPr>
            </w:pPr>
            <w:r w:rsidRPr="005C52FE">
              <w:rPr>
                <w:rFonts w:eastAsia="Times New Roman" w:cs="Times New Roman"/>
                <w:strike/>
                <w:color w:val="FF0000"/>
                <w:sz w:val="20"/>
                <w:szCs w:val="20"/>
                <w:lang w:eastAsia="lv-LV"/>
              </w:rPr>
              <w:t>Kopā -2.30</w:t>
            </w:r>
          </w:p>
        </w:tc>
        <w:tc>
          <w:tcPr>
            <w:tcW w:w="2240" w:type="dxa"/>
            <w:shd w:val="clear" w:color="auto" w:fill="auto"/>
          </w:tcPr>
          <w:p w:rsidR="005C52FE" w:rsidRPr="005C52FE" w:rsidRDefault="005C52FE" w:rsidP="005C52FE">
            <w:pPr>
              <w:ind w:right="-50"/>
              <w:jc w:val="center"/>
              <w:rPr>
                <w:rFonts w:eastAsia="Times New Roman" w:cs="Times New Roman"/>
                <w:strike/>
                <w:color w:val="FF0000"/>
                <w:szCs w:val="24"/>
                <w:lang w:eastAsia="lv-LV"/>
              </w:rPr>
            </w:pPr>
            <w:r w:rsidRPr="005C52FE">
              <w:rPr>
                <w:rFonts w:eastAsia="Times New Roman" w:cs="Times New Roman"/>
                <w:strike/>
                <w:color w:val="FF0000"/>
                <w:sz w:val="20"/>
                <w:szCs w:val="20"/>
                <w:lang w:eastAsia="lv-LV"/>
              </w:rPr>
              <w:t>Nav PVN maksātājs</w:t>
            </w:r>
          </w:p>
        </w:tc>
        <w:tc>
          <w:tcPr>
            <w:tcW w:w="1559" w:type="dxa"/>
            <w:shd w:val="clear" w:color="auto" w:fill="auto"/>
          </w:tcPr>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Brokastis -0.40</w:t>
            </w:r>
          </w:p>
          <w:p w:rsidR="005C52FE" w:rsidRPr="005C52FE" w:rsidRDefault="005C52FE" w:rsidP="005C52FE">
            <w:pPr>
              <w:jc w:val="center"/>
              <w:rPr>
                <w:rFonts w:eastAsia="Times New Roman" w:cs="Times New Roman"/>
                <w:strike/>
                <w:color w:val="FF0000"/>
                <w:sz w:val="20"/>
                <w:szCs w:val="20"/>
                <w:lang w:eastAsia="lv-LV"/>
              </w:rPr>
            </w:pPr>
            <w:r w:rsidRPr="005C52FE">
              <w:rPr>
                <w:rFonts w:eastAsia="Times New Roman" w:cs="Times New Roman"/>
                <w:strike/>
                <w:color w:val="FF0000"/>
                <w:sz w:val="20"/>
                <w:szCs w:val="20"/>
                <w:lang w:eastAsia="lv-LV"/>
              </w:rPr>
              <w:t>Pusdienas- 1.60</w:t>
            </w:r>
          </w:p>
          <w:p w:rsidR="005C52FE" w:rsidRPr="005C52FE" w:rsidRDefault="005C52FE" w:rsidP="005C52FE">
            <w:pPr>
              <w:jc w:val="center"/>
              <w:rPr>
                <w:rFonts w:eastAsia="Times New Roman" w:cs="Times New Roman"/>
                <w:strike/>
                <w:color w:val="FF0000"/>
                <w:sz w:val="20"/>
                <w:szCs w:val="20"/>
                <w:u w:val="single"/>
                <w:lang w:eastAsia="lv-LV"/>
              </w:rPr>
            </w:pPr>
            <w:r w:rsidRPr="005C52FE">
              <w:rPr>
                <w:rFonts w:eastAsia="Times New Roman" w:cs="Times New Roman"/>
                <w:strike/>
                <w:color w:val="FF0000"/>
                <w:sz w:val="20"/>
                <w:szCs w:val="20"/>
                <w:u w:val="single"/>
                <w:lang w:eastAsia="lv-LV"/>
              </w:rPr>
              <w:t>Launags- 0,30</w:t>
            </w:r>
          </w:p>
          <w:p w:rsidR="005C52FE" w:rsidRPr="005C52FE" w:rsidRDefault="005C52FE" w:rsidP="005C52FE">
            <w:pPr>
              <w:jc w:val="center"/>
              <w:rPr>
                <w:rFonts w:eastAsia="Times New Roman" w:cs="Times New Roman"/>
                <w:strike/>
                <w:color w:val="FF0000"/>
                <w:szCs w:val="24"/>
                <w:lang w:eastAsia="lv-LV"/>
              </w:rPr>
            </w:pPr>
            <w:r w:rsidRPr="005C52FE">
              <w:rPr>
                <w:rFonts w:eastAsia="Times New Roman" w:cs="Times New Roman"/>
                <w:strike/>
                <w:color w:val="FF0000"/>
                <w:sz w:val="20"/>
                <w:szCs w:val="20"/>
                <w:lang w:eastAsia="lv-LV"/>
              </w:rPr>
              <w:t>Kopā -2.30</w:t>
            </w:r>
          </w:p>
        </w:tc>
      </w:tr>
    </w:tbl>
    <w:p w:rsidR="005C52FE" w:rsidRPr="005C52FE" w:rsidRDefault="005C52FE" w:rsidP="005C52FE">
      <w:pPr>
        <w:spacing w:before="100" w:beforeAutospacing="1" w:after="100" w:afterAutospacing="1"/>
        <w:jc w:val="left"/>
        <w:rPr>
          <w:rFonts w:eastAsia="Times New Roman" w:cs="Times New Roman"/>
          <w:b/>
          <w:szCs w:val="24"/>
        </w:rPr>
      </w:pPr>
      <w:r w:rsidRPr="005C52FE">
        <w:rPr>
          <w:rFonts w:eastAsia="Times New Roman" w:cs="Times New Roman"/>
          <w:b/>
          <w:szCs w:val="24"/>
          <w:lang w:eastAsia="lv-LV"/>
        </w:rPr>
        <w:t xml:space="preserve">Pūres pirmsskolas izglītības iestāde „Zemenīte”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73"/>
        <w:gridCol w:w="1388"/>
        <w:gridCol w:w="1531"/>
        <w:gridCol w:w="1900"/>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3573"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1388"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3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90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3573"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Telpu noma- ārstiem, aptiekai</w:t>
            </w:r>
          </w:p>
        </w:tc>
        <w:tc>
          <w:tcPr>
            <w:tcW w:w="1388"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m²</w:t>
            </w:r>
          </w:p>
        </w:tc>
        <w:tc>
          <w:tcPr>
            <w:tcW w:w="153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0.71</w:t>
            </w:r>
          </w:p>
        </w:tc>
        <w:tc>
          <w:tcPr>
            <w:tcW w:w="1900"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0.71</w:t>
            </w:r>
          </w:p>
        </w:tc>
      </w:tr>
      <w:tr w:rsidR="005C52FE" w:rsidRPr="005C52FE" w:rsidTr="00AA16C3">
        <w:trPr>
          <w:trHeight w:val="374"/>
        </w:trPr>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3573"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zāles noma</w:t>
            </w:r>
          </w:p>
        </w:tc>
        <w:tc>
          <w:tcPr>
            <w:tcW w:w="1388"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3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c>
          <w:tcPr>
            <w:tcW w:w="1900"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w:t>
            </w:r>
          </w:p>
        </w:tc>
        <w:tc>
          <w:tcPr>
            <w:tcW w:w="3573"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Darbinieku ēdināšana- pusdienas</w:t>
            </w:r>
          </w:p>
        </w:tc>
        <w:tc>
          <w:tcPr>
            <w:tcW w:w="1388"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porcija</w:t>
            </w:r>
          </w:p>
        </w:tc>
        <w:tc>
          <w:tcPr>
            <w:tcW w:w="153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w:t>
            </w:r>
          </w:p>
        </w:tc>
        <w:tc>
          <w:tcPr>
            <w:tcW w:w="1900"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Slampes pirmsskolas izglītības iestāde „Pienenīte”</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80"/>
        <w:gridCol w:w="2181"/>
        <w:gridCol w:w="1531"/>
        <w:gridCol w:w="1900"/>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78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8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3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Cena bez PVN </w:t>
            </w:r>
            <w:r w:rsidRPr="005C52FE">
              <w:rPr>
                <w:rFonts w:eastAsia="Times New Roman" w:cs="Times New Roman"/>
                <w:i/>
                <w:sz w:val="20"/>
                <w:szCs w:val="20"/>
                <w:lang w:eastAsia="lv-LV"/>
              </w:rPr>
              <w:t>(euro)</w:t>
            </w:r>
          </w:p>
        </w:tc>
        <w:tc>
          <w:tcPr>
            <w:tcW w:w="190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 xml:space="preserve">PVN </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780"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Calibri" w:cs="Times New Roman"/>
                <w:szCs w:val="24"/>
                <w:lang w:eastAsia="lv-LV"/>
              </w:rPr>
              <w:t>Aktu zāles noma</w:t>
            </w:r>
          </w:p>
        </w:tc>
        <w:tc>
          <w:tcPr>
            <w:tcW w:w="218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3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3.70</w:t>
            </w:r>
          </w:p>
        </w:tc>
        <w:tc>
          <w:tcPr>
            <w:tcW w:w="1900"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3.70</w:t>
            </w:r>
          </w:p>
        </w:tc>
      </w:tr>
    </w:tbl>
    <w:p w:rsidR="00AA16C3" w:rsidRDefault="00AA16C3" w:rsidP="005C52FE">
      <w:pPr>
        <w:spacing w:before="100" w:beforeAutospacing="1" w:after="100" w:afterAutospacing="1"/>
        <w:jc w:val="left"/>
        <w:rPr>
          <w:rFonts w:eastAsia="Times New Roman" w:cs="Times New Roman"/>
          <w:b/>
          <w:szCs w:val="24"/>
          <w:lang w:eastAsia="lv-LV"/>
        </w:rPr>
      </w:pPr>
    </w:p>
    <w:p w:rsidR="00AA16C3" w:rsidRDefault="00AA16C3" w:rsidP="005C52FE">
      <w:pPr>
        <w:spacing w:before="100" w:beforeAutospacing="1" w:after="100" w:afterAutospacing="1"/>
        <w:jc w:val="left"/>
        <w:rPr>
          <w:rFonts w:eastAsia="Times New Roman" w:cs="Times New Roman"/>
          <w:b/>
          <w:szCs w:val="24"/>
          <w:lang w:eastAsia="lv-LV"/>
        </w:rPr>
      </w:pPr>
    </w:p>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lastRenderedPageBreak/>
        <w:t>Tukuma pirmsskolas izglītības iestāde “Karlsons”</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2126"/>
        <w:gridCol w:w="1560"/>
        <w:gridCol w:w="1871"/>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Times New Roman" w:cs="Times New Roman"/>
                <w:szCs w:val="24"/>
                <w:lang w:eastAsia="lv-LV"/>
              </w:rPr>
            </w:pPr>
            <w:r w:rsidRPr="005C52FE">
              <w:rPr>
                <w:rFonts w:eastAsia="Calibri" w:cs="Times New Roman"/>
                <w:szCs w:val="24"/>
                <w:lang w:eastAsia="lv-LV"/>
              </w:rPr>
              <w:t>Aktu zāles noma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c>
          <w:tcPr>
            <w:tcW w:w="1871" w:type="dxa"/>
            <w:shd w:val="clear" w:color="auto" w:fill="auto"/>
          </w:tcPr>
          <w:p w:rsidR="005C52FE" w:rsidRPr="005C52FE" w:rsidRDefault="005C52FE" w:rsidP="005C52FE">
            <w:pPr>
              <w:ind w:right="-50"/>
              <w:jc w:val="center"/>
              <w:rPr>
                <w:rFonts w:eastAsia="Times New Roman" w:cs="Times New Roman"/>
                <w:szCs w:val="24"/>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Tukuma pirmsskolas izglītības iestāde “Pepija”</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2126"/>
        <w:gridCol w:w="1560"/>
        <w:gridCol w:w="1871"/>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Aktu zāles noma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3.00</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2</w:t>
            </w:r>
          </w:p>
        </w:tc>
        <w:tc>
          <w:tcPr>
            <w:tcW w:w="2835"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Sporta zāles noma</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5.00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5.00</w:t>
            </w:r>
          </w:p>
        </w:tc>
      </w:tr>
    </w:tbl>
    <w:p w:rsidR="005C52FE" w:rsidRPr="005C52FE" w:rsidRDefault="005C52FE" w:rsidP="005C52FE">
      <w:pPr>
        <w:spacing w:before="100" w:beforeAutospacing="1" w:after="100" w:afterAutospacing="1"/>
        <w:jc w:val="left"/>
        <w:rPr>
          <w:rFonts w:eastAsia="Times New Roman" w:cs="Times New Roman"/>
          <w:b/>
          <w:szCs w:val="24"/>
          <w:lang w:eastAsia="lv-LV"/>
        </w:rPr>
      </w:pPr>
      <w:r w:rsidRPr="005C52FE">
        <w:rPr>
          <w:rFonts w:eastAsia="Times New Roman" w:cs="Times New Roman"/>
          <w:b/>
          <w:szCs w:val="24"/>
          <w:lang w:eastAsia="lv-LV"/>
        </w:rPr>
        <w:t>Sēmes sākumskola</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2126"/>
        <w:gridCol w:w="1560"/>
        <w:gridCol w:w="1871"/>
        <w:gridCol w:w="1389"/>
      </w:tblGrid>
      <w:tr w:rsidR="005C52FE" w:rsidRPr="005C52FE" w:rsidTr="00AA16C3">
        <w:tc>
          <w:tcPr>
            <w:tcW w:w="85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Nr.</w:t>
            </w:r>
            <w:r w:rsidRPr="005C52FE">
              <w:rPr>
                <w:rFonts w:eastAsia="Times New Roman" w:cs="Times New Roman"/>
                <w:sz w:val="20"/>
                <w:szCs w:val="20"/>
                <w:lang w:eastAsia="lv-LV"/>
              </w:rPr>
              <w:br/>
              <w:t>p.k.</w:t>
            </w:r>
          </w:p>
        </w:tc>
        <w:tc>
          <w:tcPr>
            <w:tcW w:w="2835"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Pakalpojuma veids</w:t>
            </w:r>
          </w:p>
        </w:tc>
        <w:tc>
          <w:tcPr>
            <w:tcW w:w="2126"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Mērvienība</w:t>
            </w:r>
          </w:p>
        </w:tc>
        <w:tc>
          <w:tcPr>
            <w:tcW w:w="1560"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bez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c>
          <w:tcPr>
            <w:tcW w:w="1871"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PVN</w:t>
            </w:r>
            <w:r w:rsidRPr="005C52FE">
              <w:rPr>
                <w:rFonts w:eastAsia="Times New Roman" w:cs="Times New Roman"/>
                <w:sz w:val="20"/>
                <w:szCs w:val="20"/>
                <w:lang w:eastAsia="lv-LV"/>
              </w:rPr>
              <w:br/>
              <w:t>(</w:t>
            </w:r>
            <w:r w:rsidRPr="005C52FE">
              <w:rPr>
                <w:rFonts w:eastAsia="Times New Roman" w:cs="Times New Roman"/>
                <w:i/>
                <w:sz w:val="20"/>
                <w:szCs w:val="20"/>
                <w:lang w:eastAsia="lv-LV"/>
              </w:rPr>
              <w:t>euro)</w:t>
            </w:r>
          </w:p>
        </w:tc>
        <w:tc>
          <w:tcPr>
            <w:tcW w:w="1389" w:type="dxa"/>
            <w:shd w:val="clear" w:color="auto" w:fill="auto"/>
            <w:vAlign w:val="center"/>
          </w:tcPr>
          <w:p w:rsidR="005C52FE" w:rsidRPr="005C52FE" w:rsidRDefault="005C52FE" w:rsidP="005C52FE">
            <w:pPr>
              <w:jc w:val="center"/>
              <w:rPr>
                <w:rFonts w:eastAsia="Times New Roman" w:cs="Times New Roman"/>
                <w:sz w:val="20"/>
                <w:szCs w:val="20"/>
                <w:lang w:eastAsia="lv-LV"/>
              </w:rPr>
            </w:pPr>
            <w:r w:rsidRPr="005C52FE">
              <w:rPr>
                <w:rFonts w:eastAsia="Times New Roman" w:cs="Times New Roman"/>
                <w:sz w:val="20"/>
                <w:szCs w:val="20"/>
                <w:lang w:eastAsia="lv-LV"/>
              </w:rPr>
              <w:t>Cena ar PVN</w:t>
            </w:r>
            <w:r w:rsidRPr="005C52FE">
              <w:rPr>
                <w:rFonts w:eastAsia="Times New Roman" w:cs="Times New Roman"/>
                <w:sz w:val="20"/>
                <w:szCs w:val="20"/>
                <w:lang w:eastAsia="lv-LV"/>
              </w:rPr>
              <w:br/>
            </w:r>
            <w:r w:rsidRPr="005C52FE">
              <w:rPr>
                <w:rFonts w:eastAsia="Times New Roman" w:cs="Times New Roman"/>
                <w:i/>
                <w:sz w:val="20"/>
                <w:szCs w:val="20"/>
                <w:lang w:eastAsia="lv-LV"/>
              </w:rPr>
              <w:t>(euro)</w:t>
            </w:r>
          </w:p>
        </w:tc>
      </w:tr>
      <w:tr w:rsidR="005C52FE" w:rsidRPr="005C52FE" w:rsidTr="00AA16C3">
        <w:tc>
          <w:tcPr>
            <w:tcW w:w="851"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1.</w:t>
            </w:r>
          </w:p>
        </w:tc>
        <w:tc>
          <w:tcPr>
            <w:tcW w:w="2835" w:type="dxa"/>
            <w:shd w:val="clear" w:color="auto" w:fill="auto"/>
          </w:tcPr>
          <w:p w:rsidR="005C52FE" w:rsidRPr="005C52FE" w:rsidRDefault="005C52FE" w:rsidP="005C52FE">
            <w:pPr>
              <w:jc w:val="left"/>
              <w:rPr>
                <w:rFonts w:eastAsia="Calibri" w:cs="Times New Roman"/>
                <w:szCs w:val="24"/>
                <w:lang w:eastAsia="lv-LV"/>
              </w:rPr>
            </w:pPr>
            <w:r w:rsidRPr="005C52FE">
              <w:rPr>
                <w:rFonts w:eastAsia="Calibri" w:cs="Times New Roman"/>
                <w:szCs w:val="24"/>
                <w:lang w:eastAsia="lv-LV"/>
              </w:rPr>
              <w:t>Zāles īre</w:t>
            </w:r>
          </w:p>
        </w:tc>
        <w:tc>
          <w:tcPr>
            <w:tcW w:w="2126"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stunda</w:t>
            </w:r>
          </w:p>
        </w:tc>
        <w:tc>
          <w:tcPr>
            <w:tcW w:w="1560"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3.80</w:t>
            </w:r>
          </w:p>
        </w:tc>
        <w:tc>
          <w:tcPr>
            <w:tcW w:w="1871" w:type="dxa"/>
            <w:shd w:val="clear" w:color="auto" w:fill="auto"/>
          </w:tcPr>
          <w:p w:rsidR="005C52FE" w:rsidRPr="005C52FE" w:rsidRDefault="005C52FE" w:rsidP="005C52FE">
            <w:pPr>
              <w:ind w:right="-50"/>
              <w:jc w:val="center"/>
              <w:rPr>
                <w:rFonts w:eastAsia="Times New Roman" w:cs="Times New Roman"/>
                <w:sz w:val="20"/>
                <w:szCs w:val="20"/>
                <w:lang w:eastAsia="lv-LV"/>
              </w:rPr>
            </w:pPr>
            <w:r w:rsidRPr="005C52FE">
              <w:rPr>
                <w:rFonts w:eastAsia="Times New Roman" w:cs="Times New Roman"/>
                <w:sz w:val="20"/>
                <w:szCs w:val="20"/>
                <w:lang w:eastAsia="lv-LV"/>
              </w:rPr>
              <w:t>Nav PVN maksātājs</w:t>
            </w:r>
          </w:p>
        </w:tc>
        <w:tc>
          <w:tcPr>
            <w:tcW w:w="1389" w:type="dxa"/>
            <w:shd w:val="clear" w:color="auto" w:fill="auto"/>
          </w:tcPr>
          <w:p w:rsidR="005C52FE" w:rsidRPr="005C52FE" w:rsidRDefault="005C52FE" w:rsidP="005C52FE">
            <w:pPr>
              <w:jc w:val="center"/>
              <w:rPr>
                <w:rFonts w:eastAsia="Times New Roman" w:cs="Times New Roman"/>
                <w:szCs w:val="24"/>
                <w:lang w:eastAsia="lv-LV"/>
              </w:rPr>
            </w:pPr>
            <w:r w:rsidRPr="005C52FE">
              <w:rPr>
                <w:rFonts w:eastAsia="Times New Roman" w:cs="Times New Roman"/>
                <w:szCs w:val="24"/>
                <w:lang w:eastAsia="lv-LV"/>
              </w:rPr>
              <w:t>3.80</w:t>
            </w:r>
          </w:p>
        </w:tc>
      </w:tr>
    </w:tbl>
    <w:p w:rsidR="005C52FE" w:rsidRPr="005C52FE" w:rsidRDefault="005C52FE" w:rsidP="005C52FE">
      <w:pPr>
        <w:tabs>
          <w:tab w:val="left" w:pos="0"/>
        </w:tabs>
        <w:rPr>
          <w:rFonts w:eastAsia="Times New Roman" w:cs="Times New Roman"/>
          <w:b/>
          <w:szCs w:val="24"/>
          <w:lang w:eastAsia="lv-LV"/>
        </w:rPr>
      </w:pPr>
    </w:p>
    <w:p w:rsidR="005C52FE" w:rsidRPr="005C52FE" w:rsidRDefault="005C52FE" w:rsidP="005C52FE">
      <w:pPr>
        <w:spacing w:line="259" w:lineRule="auto"/>
        <w:jc w:val="left"/>
        <w:rPr>
          <w:rFonts w:eastAsia="Calibri" w:cs="Times New Roman"/>
        </w:rPr>
      </w:pPr>
      <w:r w:rsidRPr="005C52FE">
        <w:rPr>
          <w:rFonts w:eastAsia="Calibri" w:cs="Times New Roman"/>
        </w:rPr>
        <w:t xml:space="preserve">Atvieglojumi: </w:t>
      </w:r>
    </w:p>
    <w:p w:rsidR="005C52FE" w:rsidRPr="005C52FE" w:rsidRDefault="005C52FE" w:rsidP="005C52FE">
      <w:pPr>
        <w:spacing w:line="259" w:lineRule="auto"/>
        <w:jc w:val="left"/>
        <w:rPr>
          <w:rFonts w:eastAsia="Calibri" w:cs="Times New Roman"/>
        </w:rPr>
      </w:pPr>
    </w:p>
    <w:p w:rsidR="005C52FE" w:rsidRPr="005C52FE" w:rsidRDefault="005C52FE" w:rsidP="00083C2E">
      <w:pPr>
        <w:spacing w:line="259" w:lineRule="auto"/>
        <w:ind w:firstLine="720"/>
        <w:rPr>
          <w:rFonts w:eastAsia="Calibri" w:cs="Times New Roman"/>
        </w:rPr>
      </w:pPr>
      <w:r w:rsidRPr="005C52FE">
        <w:rPr>
          <w:rFonts w:eastAsia="Calibri" w:cs="Times New Roman"/>
        </w:rPr>
        <w:t>1. Lai veicinātu pašvaldības izglītības iestāžu sporta infrastruktūras pieejamību, noteikt maksu:</w:t>
      </w:r>
    </w:p>
    <w:p w:rsidR="005C52FE" w:rsidRPr="005C52FE" w:rsidRDefault="005C52FE" w:rsidP="00083C2E">
      <w:pPr>
        <w:spacing w:line="259" w:lineRule="auto"/>
        <w:ind w:firstLine="720"/>
        <w:rPr>
          <w:rFonts w:eastAsia="Calibri" w:cs="Times New Roman"/>
        </w:rPr>
      </w:pPr>
      <w:r w:rsidRPr="005C52FE">
        <w:rPr>
          <w:rFonts w:eastAsia="Calibri" w:cs="Times New Roman"/>
        </w:rPr>
        <w:t>1.1. par Tukuma Raiņa ģimnāzijas sporta zāles izmantošanu un Tukuma 2.vidusskolas sporta zāles Raudas ielā 16, Tukumā, izmantošanu 10,00 euro (desmit euro) bez PVN par vienu stundu;</w:t>
      </w:r>
    </w:p>
    <w:p w:rsidR="005C52FE" w:rsidRPr="005C52FE" w:rsidRDefault="005C52FE" w:rsidP="00083C2E">
      <w:pPr>
        <w:spacing w:line="259" w:lineRule="auto"/>
        <w:ind w:firstLine="720"/>
        <w:rPr>
          <w:rFonts w:eastAsia="Calibri" w:cs="Times New Roman"/>
        </w:rPr>
      </w:pPr>
      <w:r w:rsidRPr="005C52FE">
        <w:rPr>
          <w:rFonts w:eastAsia="Calibri" w:cs="Times New Roman"/>
        </w:rPr>
        <w:t>1.2. par Tukuma Raiņa ģimnāzijas stadiona nomu sacensību un pasākumu rīkošanai 28,00 euro (divdesmit astoņi euro) bez PVN par vienu stundu;</w:t>
      </w:r>
    </w:p>
    <w:p w:rsidR="005C52FE" w:rsidRPr="005C52FE" w:rsidRDefault="005C52FE" w:rsidP="00083C2E">
      <w:pPr>
        <w:spacing w:line="259" w:lineRule="auto"/>
        <w:ind w:firstLine="720"/>
        <w:rPr>
          <w:rFonts w:eastAsia="Calibri" w:cs="Times New Roman"/>
        </w:rPr>
      </w:pPr>
      <w:r w:rsidRPr="005C52FE">
        <w:rPr>
          <w:rFonts w:eastAsia="Calibri" w:cs="Times New Roman"/>
        </w:rPr>
        <w:t>1.3. par Tukuma Raiņa ģimnāzijas stadiona nomu treniņu nodarbībām 14,00 euro (četrpadsmit euro) bez PVN par vienu stundu.</w:t>
      </w:r>
    </w:p>
    <w:p w:rsidR="005C52FE" w:rsidRPr="005C52FE" w:rsidRDefault="005C52FE" w:rsidP="005C52FE">
      <w:pPr>
        <w:spacing w:line="259" w:lineRule="auto"/>
        <w:rPr>
          <w:rFonts w:eastAsia="Calibri" w:cs="Times New Roman"/>
        </w:rPr>
      </w:pPr>
    </w:p>
    <w:p w:rsidR="005C52FE" w:rsidRPr="005C52FE" w:rsidRDefault="005C52FE" w:rsidP="00083C2E">
      <w:pPr>
        <w:spacing w:line="259" w:lineRule="auto"/>
        <w:ind w:firstLine="720"/>
        <w:rPr>
          <w:rFonts w:eastAsia="Calibri" w:cs="Times New Roman"/>
        </w:rPr>
      </w:pPr>
      <w:r w:rsidRPr="005C52FE">
        <w:rPr>
          <w:rFonts w:eastAsia="Calibri" w:cs="Times New Roman"/>
        </w:rPr>
        <w:t>2. Tukuma novada pašvaldības budžeta finansētajām institūcijām, Tukuma novadā reģistrētajām biedrībām, nodibinājumiem un sporta klubiem samaksa par noteikumos uzskaitītajiem maksas pakalpojumiem (izņemot transporta pakalpojumus) ir aprēķināma ar 50% samazinājumu.</w:t>
      </w:r>
    </w:p>
    <w:p w:rsidR="005C52FE" w:rsidRPr="005C52FE" w:rsidRDefault="005C52FE" w:rsidP="005C52FE">
      <w:pPr>
        <w:spacing w:line="259" w:lineRule="auto"/>
        <w:rPr>
          <w:rFonts w:eastAsia="Calibri" w:cs="Times New Roman"/>
        </w:rPr>
      </w:pPr>
    </w:p>
    <w:p w:rsidR="005C52FE" w:rsidRPr="005C52FE" w:rsidRDefault="005C52FE" w:rsidP="00083C2E">
      <w:pPr>
        <w:spacing w:line="259" w:lineRule="auto"/>
        <w:ind w:firstLine="720"/>
        <w:rPr>
          <w:rFonts w:eastAsia="Calibri" w:cs="Times New Roman"/>
        </w:rPr>
      </w:pPr>
      <w:r w:rsidRPr="005C52FE">
        <w:rPr>
          <w:rFonts w:eastAsia="Calibri" w:cs="Times New Roman"/>
        </w:rPr>
        <w:t>3. No maksas par sporta zāles vai sporta stadiona izmantošanu tiek atbrīvotas pašvaldības institūcijas vai biedrības, kuras organizē Tukuma novada čempionātus, novada atklātos sporta spēļu turnīrus vai valsts čempionātus, kas iekļauti novada sporta pasākumu plānā.</w:t>
      </w:r>
    </w:p>
    <w:p w:rsidR="005C52FE" w:rsidRPr="005C52FE" w:rsidRDefault="005C52FE" w:rsidP="005C52FE">
      <w:pPr>
        <w:spacing w:line="259" w:lineRule="auto"/>
        <w:rPr>
          <w:rFonts w:eastAsia="Calibri" w:cs="Times New Roman"/>
        </w:rPr>
      </w:pPr>
    </w:p>
    <w:p w:rsidR="005C52FE" w:rsidRPr="005C52FE" w:rsidRDefault="005C52FE" w:rsidP="00083C2E">
      <w:pPr>
        <w:spacing w:line="259" w:lineRule="auto"/>
        <w:ind w:firstLine="720"/>
        <w:rPr>
          <w:rFonts w:eastAsia="Calibri" w:cs="Times New Roman"/>
        </w:rPr>
      </w:pPr>
      <w:r w:rsidRPr="005C52FE">
        <w:rPr>
          <w:rFonts w:eastAsia="Calibri" w:cs="Times New Roman"/>
        </w:rPr>
        <w:t>4. Ārpusstundu laikā Tukuma novada izglītības iestāžu izglītojamie tiek atbrīvoti no maksas par sporta zāļu, laukumu un stadionu izmantošanu.</w:t>
      </w:r>
    </w:p>
    <w:p w:rsidR="005C52FE" w:rsidRPr="005C52FE" w:rsidRDefault="005C52FE" w:rsidP="005C52FE">
      <w:pPr>
        <w:spacing w:line="259" w:lineRule="auto"/>
        <w:rPr>
          <w:rFonts w:eastAsia="Calibri" w:cs="Times New Roman"/>
        </w:rPr>
      </w:pPr>
    </w:p>
    <w:p w:rsidR="005C52FE" w:rsidRPr="005C52FE" w:rsidRDefault="005C52FE" w:rsidP="005C52FE">
      <w:pPr>
        <w:spacing w:line="259" w:lineRule="auto"/>
        <w:jc w:val="left"/>
        <w:rPr>
          <w:rFonts w:eastAsia="Calibri" w:cs="Times New Roman"/>
        </w:rPr>
      </w:pPr>
    </w:p>
    <w:p w:rsidR="005C52FE" w:rsidRPr="005C52FE" w:rsidRDefault="005C52FE" w:rsidP="005C52FE">
      <w:pPr>
        <w:spacing w:line="259" w:lineRule="auto"/>
        <w:jc w:val="left"/>
        <w:rPr>
          <w:rFonts w:eastAsia="Calibri" w:cs="Times New Roman"/>
        </w:rPr>
      </w:pPr>
      <w:r w:rsidRPr="005C52FE">
        <w:rPr>
          <w:rFonts w:eastAsia="Calibri" w:cs="Times New Roman"/>
        </w:rPr>
        <w:t xml:space="preserve">Domes priekšsēdētājs </w:t>
      </w:r>
      <w:r w:rsidRPr="005C52FE">
        <w:rPr>
          <w:rFonts w:eastAsia="Calibri" w:cs="Times New Roman"/>
        </w:rPr>
        <w:tab/>
      </w:r>
      <w:r w:rsidRPr="005C52FE">
        <w:rPr>
          <w:rFonts w:eastAsia="Calibri" w:cs="Times New Roman"/>
        </w:rPr>
        <w:tab/>
        <w:t xml:space="preserve">(personiskais paraksts) </w:t>
      </w:r>
      <w:r w:rsidRPr="005C52FE">
        <w:rPr>
          <w:rFonts w:eastAsia="Calibri" w:cs="Times New Roman"/>
        </w:rPr>
        <w:tab/>
      </w:r>
      <w:r w:rsidRPr="005C52FE">
        <w:rPr>
          <w:rFonts w:eastAsia="Calibri" w:cs="Times New Roman"/>
        </w:rPr>
        <w:tab/>
      </w:r>
      <w:r w:rsidRPr="005C52FE">
        <w:rPr>
          <w:rFonts w:eastAsia="Calibri" w:cs="Times New Roman"/>
        </w:rPr>
        <w:tab/>
        <w:t>Ē.Lukmans</w:t>
      </w:r>
    </w:p>
    <w:p w:rsidR="005C52FE" w:rsidRDefault="005C52FE">
      <w:pPr>
        <w:rPr>
          <w:rFonts w:eastAsia="Times New Roman" w:cs="Times New Roman"/>
          <w:szCs w:val="24"/>
          <w:lang w:eastAsia="lv-LV"/>
        </w:rPr>
      </w:pPr>
      <w:r>
        <w:rPr>
          <w:rFonts w:eastAsia="Times New Roman" w:cs="Times New Roman"/>
          <w:szCs w:val="24"/>
          <w:lang w:eastAsia="lv-LV"/>
        </w:rPr>
        <w:br w:type="page"/>
      </w:r>
    </w:p>
    <w:p w:rsidR="005C52FE" w:rsidRPr="005C52FE" w:rsidRDefault="005C52FE" w:rsidP="005C52FE">
      <w:pPr>
        <w:jc w:val="right"/>
        <w:rPr>
          <w:rFonts w:eastAsia="Times New Roman" w:cs="Arial"/>
          <w:i/>
          <w:szCs w:val="24"/>
          <w:lang w:eastAsia="lv-LV" w:bidi="lo-LA"/>
        </w:rPr>
      </w:pPr>
      <w:r w:rsidRPr="005C52FE">
        <w:rPr>
          <w:rFonts w:eastAsia="Times New Roman" w:cs="Arial"/>
          <w:i/>
          <w:szCs w:val="24"/>
          <w:lang w:eastAsia="lv-LV" w:bidi="lo-LA"/>
        </w:rPr>
        <w:lastRenderedPageBreak/>
        <w:t>Projekts</w:t>
      </w:r>
    </w:p>
    <w:p w:rsidR="005C52FE" w:rsidRPr="005C52FE" w:rsidRDefault="00BF4038" w:rsidP="005C52FE">
      <w:pPr>
        <w:jc w:val="center"/>
        <w:rPr>
          <w:rFonts w:eastAsia="Times New Roman" w:cs="Arial"/>
          <w:szCs w:val="24"/>
          <w:lang w:eastAsia="lv-LV" w:bidi="lo-LA"/>
        </w:rPr>
      </w:pPr>
      <w:r>
        <w:rPr>
          <w:rFonts w:eastAsia="Times New Roman" w:cs="Arial"/>
          <w:szCs w:val="24"/>
          <w:lang w:eastAsia="lv-LV" w:bidi="lo-LA"/>
        </w:rPr>
        <w:t>7</w:t>
      </w:r>
      <w:r w:rsidR="005C52FE" w:rsidRPr="005C52FE">
        <w:rPr>
          <w:rFonts w:eastAsia="Times New Roman" w:cs="Arial"/>
          <w:szCs w:val="24"/>
          <w:lang w:eastAsia="lv-LV" w:bidi="lo-LA"/>
        </w:rPr>
        <w:t>.§.</w:t>
      </w:r>
    </w:p>
    <w:p w:rsidR="005C52FE" w:rsidRPr="005C52FE" w:rsidRDefault="005C52FE" w:rsidP="005C52FE">
      <w:pPr>
        <w:jc w:val="center"/>
        <w:rPr>
          <w:rFonts w:eastAsia="Times New Roman" w:cs="Arial"/>
          <w:b/>
          <w:szCs w:val="24"/>
          <w:lang w:eastAsia="lv-LV" w:bidi="lo-LA"/>
        </w:rPr>
      </w:pPr>
    </w:p>
    <w:p w:rsidR="005C52FE" w:rsidRPr="005C52FE" w:rsidRDefault="005C52FE" w:rsidP="005C52FE">
      <w:pPr>
        <w:jc w:val="left"/>
        <w:rPr>
          <w:rFonts w:eastAsia="Times New Roman" w:cs="Times New Roman"/>
          <w:b/>
          <w:szCs w:val="24"/>
          <w:lang w:eastAsia="lv-LV"/>
        </w:rPr>
      </w:pPr>
      <w:r w:rsidRPr="005C52FE">
        <w:rPr>
          <w:rFonts w:eastAsia="Times New Roman" w:cs="Times New Roman"/>
          <w:b/>
          <w:szCs w:val="24"/>
          <w:lang w:eastAsia="lv-LV"/>
        </w:rPr>
        <w:t>Par ēdināšanas maksu Tukuma pirmsskolas</w:t>
      </w:r>
    </w:p>
    <w:p w:rsidR="005C52FE" w:rsidRPr="005C52FE" w:rsidRDefault="005C52FE" w:rsidP="005C52FE">
      <w:pPr>
        <w:jc w:val="left"/>
        <w:rPr>
          <w:rFonts w:eastAsia="Calibri" w:cs="Times New Roman"/>
          <w:b/>
        </w:rPr>
      </w:pPr>
      <w:r w:rsidRPr="005C52FE">
        <w:rPr>
          <w:rFonts w:eastAsia="Times New Roman" w:cs="Times New Roman"/>
          <w:b/>
          <w:szCs w:val="24"/>
          <w:lang w:eastAsia="lv-LV"/>
        </w:rPr>
        <w:t>izglītības iestādē “Karlsons”</w:t>
      </w:r>
    </w:p>
    <w:p w:rsidR="005C52FE" w:rsidRPr="005C52FE" w:rsidRDefault="005C52FE" w:rsidP="005C52FE">
      <w:pPr>
        <w:rPr>
          <w:rFonts w:eastAsia="Times New Roman" w:cs="Arial"/>
          <w:szCs w:val="24"/>
          <w:lang w:eastAsia="lv-LV" w:bidi="lo-LA"/>
        </w:rPr>
      </w:pPr>
    </w:p>
    <w:p w:rsidR="005C52FE" w:rsidRPr="005C52FE" w:rsidRDefault="005C52FE" w:rsidP="005C52FE">
      <w:pPr>
        <w:rPr>
          <w:rFonts w:eastAsia="Times New Roman" w:cs="Arial"/>
          <w:szCs w:val="24"/>
          <w:lang w:eastAsia="lv-LV" w:bidi="lo-LA"/>
        </w:rPr>
      </w:pPr>
    </w:p>
    <w:p w:rsidR="005C52FE" w:rsidRPr="005C52FE" w:rsidRDefault="005C52FE" w:rsidP="005C52FE">
      <w:pPr>
        <w:rPr>
          <w:rFonts w:eastAsia="Times New Roman" w:cs="Arial"/>
          <w:i/>
          <w:szCs w:val="24"/>
          <w:lang w:eastAsia="lv-LV" w:bidi="lo-LA"/>
        </w:rPr>
      </w:pPr>
      <w:r w:rsidRPr="005C52FE">
        <w:rPr>
          <w:rFonts w:eastAsia="Times New Roman" w:cs="Arial"/>
          <w:i/>
          <w:szCs w:val="24"/>
          <w:lang w:eastAsia="lv-LV" w:bidi="lo-LA"/>
        </w:rPr>
        <w:t>Iesniegt izskatīšanai Domei šādu lēmuma projektu:</w:t>
      </w:r>
    </w:p>
    <w:p w:rsidR="005C52FE" w:rsidRPr="005C52FE" w:rsidRDefault="005C52FE" w:rsidP="005C52FE">
      <w:pPr>
        <w:rPr>
          <w:rFonts w:eastAsia="Times New Roman" w:cs="Arial"/>
          <w:szCs w:val="24"/>
          <w:lang w:eastAsia="lv-LV" w:bidi="lo-LA"/>
        </w:rPr>
      </w:pPr>
    </w:p>
    <w:p w:rsidR="005C52FE" w:rsidRPr="005C52FE" w:rsidRDefault="005C52FE" w:rsidP="005C52FE">
      <w:pPr>
        <w:rPr>
          <w:rFonts w:eastAsia="Times New Roman" w:cs="Arial"/>
          <w:szCs w:val="24"/>
          <w:lang w:eastAsia="lv-LV" w:bidi="lo-LA"/>
        </w:rPr>
      </w:pPr>
      <w:r w:rsidRPr="005C52FE">
        <w:rPr>
          <w:rFonts w:eastAsia="Times New Roman" w:cs="Arial"/>
          <w:szCs w:val="24"/>
          <w:lang w:eastAsia="lv-LV" w:bidi="lo-LA"/>
        </w:rPr>
        <w:tab/>
      </w:r>
    </w:p>
    <w:p w:rsidR="005C52FE" w:rsidRPr="005C52FE" w:rsidRDefault="005C52FE" w:rsidP="005C52FE">
      <w:pPr>
        <w:rPr>
          <w:rFonts w:eastAsia="Times New Roman" w:cs="Arial"/>
          <w:szCs w:val="24"/>
          <w:lang w:eastAsia="lv-LV" w:bidi="lo-LA"/>
        </w:rPr>
      </w:pPr>
      <w:r w:rsidRPr="005C52FE">
        <w:rPr>
          <w:rFonts w:eastAsia="Times New Roman" w:cs="Arial"/>
          <w:szCs w:val="24"/>
          <w:lang w:eastAsia="lv-LV" w:bidi="lo-LA"/>
        </w:rPr>
        <w:tab/>
        <w:t>Tukuma pirmsskolas izglītības iestādē “Karlsons” ēdināšanas pakalpojumu nodrošina SIA “Aniva”</w:t>
      </w:r>
      <w:r w:rsidR="004362B5" w:rsidRPr="004362B5">
        <w:rPr>
          <w:rFonts w:eastAsia="Times New Roman" w:cs="Arial"/>
          <w:szCs w:val="24"/>
          <w:lang w:eastAsia="lv-LV" w:bidi="lo-LA"/>
        </w:rPr>
        <w:t xml:space="preserve"> </w:t>
      </w:r>
      <w:r w:rsidR="004362B5" w:rsidRPr="005C52FE">
        <w:rPr>
          <w:rFonts w:eastAsia="Times New Roman" w:cs="Arial"/>
          <w:szCs w:val="24"/>
          <w:lang w:eastAsia="lv-LV" w:bidi="lo-LA"/>
        </w:rPr>
        <w:t>(reģistrācijas Nr.50003115551)</w:t>
      </w:r>
      <w:r w:rsidRPr="005C52FE">
        <w:rPr>
          <w:rFonts w:eastAsia="Times New Roman" w:cs="Arial"/>
          <w:szCs w:val="24"/>
          <w:lang w:eastAsia="lv-LV" w:bidi="lo-LA"/>
        </w:rPr>
        <w:t xml:space="preserve">. Kopš 2011.gada 1.novembra ēdināšanas maksa vienam izglītojamajam dienā ir 2,28 </w:t>
      </w:r>
      <w:r w:rsidRPr="005C52FE">
        <w:rPr>
          <w:rFonts w:eastAsia="Times New Roman" w:cs="Arial"/>
          <w:i/>
          <w:szCs w:val="24"/>
          <w:lang w:eastAsia="lv-LV" w:bidi="lo-LA"/>
        </w:rPr>
        <w:t>euro</w:t>
      </w:r>
      <w:r w:rsidRPr="005C52FE">
        <w:rPr>
          <w:rFonts w:eastAsia="Times New Roman" w:cs="Arial"/>
          <w:szCs w:val="24"/>
          <w:lang w:eastAsia="lv-LV" w:bidi="lo-LA"/>
        </w:rPr>
        <w:t xml:space="preserve">. 2016.gada 2.novembrī Tukuma novada Domē saņemts SIA “Aniva” iesniegums par ēdināšanas maksas paaugstināšanu (pievienots pielikumā). Ēdināšanas maksas paaugstināšanu SIA “Aniva” pamato ar pārtikas produktu izmaksu, degvielas un transporta izmaksu pieaugumu, kā arī darbaspēka izmaksu pieaugumu. SIA “Aniva” iesniegumā lūdz paaugstināt ēdināšanas pakalpojumu samaksu no 2,28 </w:t>
      </w:r>
      <w:r w:rsidRPr="005C52FE">
        <w:rPr>
          <w:rFonts w:eastAsia="Times New Roman" w:cs="Arial"/>
          <w:i/>
          <w:szCs w:val="24"/>
          <w:lang w:eastAsia="lv-LV" w:bidi="lo-LA"/>
        </w:rPr>
        <w:t>euro</w:t>
      </w:r>
      <w:r w:rsidRPr="005C52FE">
        <w:rPr>
          <w:rFonts w:eastAsia="Times New Roman" w:cs="Arial"/>
          <w:szCs w:val="24"/>
          <w:lang w:eastAsia="lv-LV" w:bidi="lo-LA"/>
        </w:rPr>
        <w:t xml:space="preserve"> uz 2,6</w:t>
      </w:r>
      <w:r w:rsidR="0087042E">
        <w:rPr>
          <w:rFonts w:eastAsia="Times New Roman" w:cs="Arial"/>
          <w:szCs w:val="24"/>
          <w:lang w:eastAsia="lv-LV" w:bidi="lo-LA"/>
        </w:rPr>
        <w:t>5</w:t>
      </w:r>
      <w:r w:rsidRPr="005C52FE">
        <w:rPr>
          <w:rFonts w:eastAsia="Times New Roman" w:cs="Arial"/>
          <w:szCs w:val="24"/>
          <w:lang w:eastAsia="lv-LV" w:bidi="lo-LA"/>
        </w:rPr>
        <w:t xml:space="preserve"> </w:t>
      </w:r>
      <w:r w:rsidRPr="005C52FE">
        <w:rPr>
          <w:rFonts w:eastAsia="Times New Roman" w:cs="Arial"/>
          <w:i/>
          <w:szCs w:val="24"/>
          <w:lang w:eastAsia="lv-LV" w:bidi="lo-LA"/>
        </w:rPr>
        <w:t>euro</w:t>
      </w:r>
      <w:r w:rsidRPr="005C52FE">
        <w:rPr>
          <w:rFonts w:eastAsia="Times New Roman" w:cs="Arial"/>
          <w:szCs w:val="24"/>
          <w:lang w:eastAsia="lv-LV" w:bidi="lo-LA"/>
        </w:rPr>
        <w:t xml:space="preserve">, norādot, ka samaksu nepieciešams palielināt, lai varētu turpināt sniegt kvalitatīvus ēdināšanas pakalpojumus un spētu turpmāk iegādāties produktus no Latvijas ražotājiem, proti, iepirkt produktus ar paaugstinātu kvalitāti (zaļo, bordo karotīti, integrēti audzētos, BIO produktus), ar atbilstošiem sertifikātiem. </w:t>
      </w:r>
    </w:p>
    <w:p w:rsidR="004362B5" w:rsidRDefault="005C52FE" w:rsidP="005C52FE">
      <w:pPr>
        <w:ind w:firstLine="720"/>
        <w:rPr>
          <w:rFonts w:eastAsia="Times New Roman" w:cs="Arial"/>
          <w:szCs w:val="24"/>
          <w:lang w:eastAsia="lv-LV" w:bidi="lo-LA"/>
        </w:rPr>
      </w:pPr>
      <w:r w:rsidRPr="005C52FE">
        <w:rPr>
          <w:rFonts w:eastAsia="Times New Roman" w:cs="Arial"/>
          <w:szCs w:val="24"/>
          <w:lang w:eastAsia="lv-LV" w:bidi="lo-LA"/>
        </w:rPr>
        <w:t>Pamatojoties uz likuma “Par pašvaldībām” 41.panta pirmās daļas 4.punktu un SIA “Aniva” sniegto ēdināšanas pakalpojuma izmaksu paaugstināšanas pamatojumu</w:t>
      </w:r>
      <w:r w:rsidR="004362B5">
        <w:rPr>
          <w:rFonts w:eastAsia="Times New Roman" w:cs="Arial"/>
          <w:szCs w:val="24"/>
          <w:lang w:eastAsia="lv-LV" w:bidi="lo-LA"/>
        </w:rPr>
        <w:t>:</w:t>
      </w:r>
    </w:p>
    <w:p w:rsidR="005C52FE" w:rsidRPr="005C52FE" w:rsidRDefault="004362B5" w:rsidP="005C52FE">
      <w:pPr>
        <w:ind w:firstLine="720"/>
        <w:rPr>
          <w:rFonts w:eastAsia="Times New Roman" w:cs="Arial"/>
          <w:szCs w:val="24"/>
          <w:lang w:eastAsia="lv-LV" w:bidi="lo-LA"/>
        </w:rPr>
      </w:pPr>
      <w:r>
        <w:rPr>
          <w:rFonts w:eastAsia="Times New Roman" w:cs="Arial"/>
          <w:szCs w:val="24"/>
          <w:lang w:eastAsia="lv-LV" w:bidi="lo-LA"/>
        </w:rPr>
        <w:t>1.</w:t>
      </w:r>
      <w:r w:rsidR="005C52FE" w:rsidRPr="005C52FE">
        <w:rPr>
          <w:rFonts w:eastAsia="Times New Roman" w:cs="Arial"/>
          <w:szCs w:val="24"/>
          <w:lang w:eastAsia="lv-LV" w:bidi="lo-LA"/>
        </w:rPr>
        <w:t xml:space="preserve"> apstiprināt SIA “A</w:t>
      </w:r>
      <w:r w:rsidR="00EE10BC">
        <w:rPr>
          <w:rFonts w:eastAsia="Times New Roman" w:cs="Arial"/>
          <w:szCs w:val="24"/>
          <w:lang w:eastAsia="lv-LV" w:bidi="lo-LA"/>
        </w:rPr>
        <w:t>niva</w:t>
      </w:r>
      <w:r w:rsidR="005C52FE" w:rsidRPr="005C52FE">
        <w:rPr>
          <w:rFonts w:eastAsia="Times New Roman" w:cs="Arial"/>
          <w:szCs w:val="24"/>
          <w:lang w:eastAsia="lv-LV" w:bidi="lo-LA"/>
        </w:rPr>
        <w:t xml:space="preserve">” piedāvātā ēdināšanas pakalpojuma izmaksas Tukuma novada </w:t>
      </w:r>
      <w:r>
        <w:rPr>
          <w:rFonts w:eastAsia="Times New Roman" w:cs="Arial"/>
          <w:szCs w:val="24"/>
          <w:lang w:eastAsia="lv-LV" w:bidi="lo-LA"/>
        </w:rPr>
        <w:t xml:space="preserve">pirmsskolas </w:t>
      </w:r>
      <w:r w:rsidR="005C52FE" w:rsidRPr="005C52FE">
        <w:rPr>
          <w:rFonts w:eastAsia="Times New Roman" w:cs="Arial"/>
          <w:szCs w:val="24"/>
          <w:lang w:eastAsia="lv-LV" w:bidi="lo-LA"/>
        </w:rPr>
        <w:t xml:space="preserve">izglītības iestādē “Karlsons” 2,65 </w:t>
      </w:r>
      <w:r w:rsidR="005C52FE" w:rsidRPr="005C52FE">
        <w:rPr>
          <w:rFonts w:eastAsia="Times New Roman" w:cs="Arial"/>
          <w:i/>
          <w:szCs w:val="24"/>
          <w:lang w:eastAsia="lv-LV" w:bidi="lo-LA"/>
        </w:rPr>
        <w:t>euro</w:t>
      </w:r>
      <w:r w:rsidR="005C52FE" w:rsidRPr="005C52FE">
        <w:rPr>
          <w:rFonts w:eastAsia="Times New Roman" w:cs="Arial"/>
          <w:szCs w:val="24"/>
          <w:lang w:eastAsia="lv-LV" w:bidi="lo-LA"/>
        </w:rPr>
        <w:t xml:space="preserve"> apmērā vienam izglītojamajam dienā no 2017.gada 1.janvāra</w:t>
      </w:r>
      <w:r>
        <w:rPr>
          <w:rFonts w:eastAsia="Times New Roman" w:cs="Arial"/>
          <w:szCs w:val="24"/>
          <w:lang w:eastAsia="lv-LV" w:bidi="lo-LA"/>
        </w:rPr>
        <w:t>,</w:t>
      </w:r>
      <w:r w:rsidR="005C52FE" w:rsidRPr="005C52FE">
        <w:rPr>
          <w:rFonts w:eastAsia="Times New Roman" w:cs="Arial"/>
          <w:szCs w:val="24"/>
          <w:lang w:eastAsia="lv-LV" w:bidi="lo-LA"/>
        </w:rPr>
        <w:t xml:space="preserve"> </w:t>
      </w:r>
    </w:p>
    <w:p w:rsidR="005C52FE" w:rsidRPr="005C52FE" w:rsidRDefault="005C52FE" w:rsidP="005C52FE">
      <w:pPr>
        <w:ind w:firstLine="720"/>
        <w:rPr>
          <w:rFonts w:eastAsia="Times New Roman" w:cs="Arial"/>
          <w:szCs w:val="24"/>
          <w:lang w:eastAsia="lv-LV" w:bidi="lo-LA"/>
        </w:rPr>
      </w:pPr>
      <w:r w:rsidRPr="005C52FE">
        <w:rPr>
          <w:rFonts w:eastAsia="Times New Roman" w:cs="Arial"/>
          <w:szCs w:val="24"/>
          <w:lang w:eastAsia="lv-LV" w:bidi="lo-LA"/>
        </w:rPr>
        <w:t xml:space="preserve">2. Tukuma pirmsskolas izglītības iestādes “Karlsons” vadītājai A.Mazurei līdz 2016.gada 10.decembrim informēt izglītojamo vecākus par ēdināšanas pakalpojuma izmaksu paaugstināšanu no 2,28 </w:t>
      </w:r>
      <w:r w:rsidRPr="005C52FE">
        <w:rPr>
          <w:rFonts w:eastAsia="Times New Roman" w:cs="Arial"/>
          <w:i/>
          <w:szCs w:val="24"/>
          <w:lang w:eastAsia="lv-LV" w:bidi="lo-LA"/>
        </w:rPr>
        <w:t>euro</w:t>
      </w:r>
      <w:r w:rsidRPr="005C52FE">
        <w:rPr>
          <w:rFonts w:eastAsia="Times New Roman" w:cs="Arial"/>
          <w:szCs w:val="24"/>
          <w:lang w:eastAsia="lv-LV" w:bidi="lo-LA"/>
        </w:rPr>
        <w:t xml:space="preserve"> uz 2,6</w:t>
      </w:r>
      <w:r w:rsidR="0087042E">
        <w:rPr>
          <w:rFonts w:eastAsia="Times New Roman" w:cs="Arial"/>
          <w:szCs w:val="24"/>
          <w:lang w:eastAsia="lv-LV" w:bidi="lo-LA"/>
        </w:rPr>
        <w:t>5</w:t>
      </w:r>
      <w:r w:rsidRPr="005C52FE">
        <w:rPr>
          <w:rFonts w:eastAsia="Times New Roman" w:cs="Arial"/>
          <w:szCs w:val="24"/>
          <w:lang w:eastAsia="lv-LV" w:bidi="lo-LA"/>
        </w:rPr>
        <w:t xml:space="preserve"> </w:t>
      </w:r>
      <w:r w:rsidRPr="005C52FE">
        <w:rPr>
          <w:rFonts w:eastAsia="Times New Roman" w:cs="Arial"/>
          <w:i/>
          <w:szCs w:val="24"/>
          <w:lang w:eastAsia="lv-LV" w:bidi="lo-LA"/>
        </w:rPr>
        <w:t>euro</w:t>
      </w:r>
      <w:r w:rsidRPr="005C52FE">
        <w:rPr>
          <w:rFonts w:eastAsia="Times New Roman" w:cs="Arial"/>
          <w:szCs w:val="24"/>
          <w:lang w:eastAsia="lv-LV" w:bidi="lo-LA"/>
        </w:rPr>
        <w:t xml:space="preserve"> (t.sk. 0,90 </w:t>
      </w:r>
      <w:r w:rsidRPr="005C52FE">
        <w:rPr>
          <w:rFonts w:eastAsia="Times New Roman" w:cs="Arial"/>
          <w:i/>
          <w:szCs w:val="24"/>
          <w:lang w:eastAsia="lv-LV" w:bidi="lo-LA"/>
        </w:rPr>
        <w:t>euro</w:t>
      </w:r>
      <w:r w:rsidRPr="005C52FE">
        <w:rPr>
          <w:rFonts w:eastAsia="Times New Roman" w:cs="Arial"/>
          <w:szCs w:val="24"/>
          <w:lang w:eastAsia="lv-LV" w:bidi="lo-LA"/>
        </w:rPr>
        <w:t xml:space="preserve"> pašvaldības līdzfinansējums).</w:t>
      </w:r>
    </w:p>
    <w:p w:rsidR="005C52FE" w:rsidRPr="005C52FE" w:rsidRDefault="005C52FE" w:rsidP="005C52FE">
      <w:pPr>
        <w:rPr>
          <w:rFonts w:eastAsia="Times New Roman" w:cs="Arial"/>
          <w:szCs w:val="24"/>
          <w:lang w:eastAsia="lv-LV" w:bidi="lo-LA"/>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Default="005C52FE" w:rsidP="005C52FE">
      <w:pPr>
        <w:rPr>
          <w:rFonts w:eastAsia="Calibri" w:cs="Times New Roman"/>
        </w:rPr>
      </w:pPr>
    </w:p>
    <w:p w:rsidR="005C52FE" w:rsidRPr="005C52FE" w:rsidRDefault="005C52FE" w:rsidP="005C52FE">
      <w:pPr>
        <w:rPr>
          <w:rFonts w:eastAsia="Calibri" w:cs="Times New Roman"/>
        </w:rPr>
      </w:pPr>
    </w:p>
    <w:p w:rsidR="005C52FE" w:rsidRPr="005C52FE" w:rsidRDefault="005C52FE" w:rsidP="005C52FE">
      <w:pPr>
        <w:ind w:firstLine="567"/>
        <w:jc w:val="center"/>
        <w:rPr>
          <w:rFonts w:eastAsia="Calibri" w:cs="Times New Roman"/>
        </w:rPr>
      </w:pP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Nosūtīt:</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-Administr.nod.</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-Izgl. pārv. (nor.+el.)</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Finanšu nod.</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SIA “Aniva”</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PII “Karlsons”</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_______________________________________</w:t>
      </w:r>
    </w:p>
    <w:p w:rsidR="005C52FE" w:rsidRPr="005C52FE" w:rsidRDefault="005C52FE" w:rsidP="005C52FE">
      <w:pPr>
        <w:jc w:val="left"/>
        <w:rPr>
          <w:rFonts w:eastAsia="Times New Roman" w:cs="Arial"/>
          <w:sz w:val="20"/>
          <w:szCs w:val="20"/>
          <w:lang w:eastAsia="lv-LV" w:bidi="lo-LA"/>
        </w:rPr>
      </w:pPr>
      <w:r w:rsidRPr="005C52FE">
        <w:rPr>
          <w:rFonts w:eastAsia="Times New Roman" w:cs="Arial"/>
          <w:sz w:val="20"/>
          <w:szCs w:val="20"/>
          <w:lang w:eastAsia="lv-LV" w:bidi="lo-LA"/>
        </w:rPr>
        <w:t xml:space="preserve">Sagatavoja Izglītības pārvalde (K.Logina), saskaņots ar vadītāju N.Reču </w:t>
      </w:r>
    </w:p>
    <w:p w:rsidR="005C52FE" w:rsidRPr="005C52FE" w:rsidRDefault="005C52FE" w:rsidP="005C52FE">
      <w:pPr>
        <w:jc w:val="left"/>
        <w:rPr>
          <w:rFonts w:eastAsia="Times New Roman" w:cs="Arial"/>
          <w:sz w:val="22"/>
          <w:lang w:eastAsia="lv-LV" w:bidi="lo-LA"/>
        </w:rPr>
      </w:pPr>
    </w:p>
    <w:p w:rsidR="005C52FE" w:rsidRPr="005C52FE" w:rsidRDefault="005C52FE" w:rsidP="005C52FE">
      <w:pPr>
        <w:ind w:firstLine="567"/>
        <w:jc w:val="center"/>
        <w:rPr>
          <w:rFonts w:eastAsia="Calibri" w:cs="Times New Roman"/>
        </w:rPr>
      </w:pPr>
    </w:p>
    <w:p w:rsidR="005C52FE" w:rsidRPr="005C52FE" w:rsidRDefault="005C52FE" w:rsidP="005C52FE">
      <w:pPr>
        <w:ind w:firstLine="567"/>
        <w:jc w:val="center"/>
        <w:rPr>
          <w:rFonts w:eastAsia="Calibri" w:cs="Times New Roman"/>
        </w:rPr>
      </w:pPr>
    </w:p>
    <w:p w:rsidR="005C52FE" w:rsidRPr="005C52FE" w:rsidRDefault="005C52FE" w:rsidP="005C52FE">
      <w:pPr>
        <w:ind w:firstLine="567"/>
        <w:jc w:val="center"/>
        <w:rPr>
          <w:rFonts w:eastAsia="Calibri" w:cs="Times New Roman"/>
        </w:rPr>
      </w:pPr>
      <w:r w:rsidRPr="005C52FE">
        <w:rPr>
          <w:rFonts w:eastAsia="Calibri" w:cs="Times New Roman"/>
        </w:rPr>
        <w:br w:type="page"/>
      </w:r>
    </w:p>
    <w:p w:rsidR="00FB70B5" w:rsidRPr="00C70290" w:rsidRDefault="00BF4038" w:rsidP="00FB70B5">
      <w:pPr>
        <w:jc w:val="center"/>
        <w:rPr>
          <w:rFonts w:eastAsia="Times New Roman" w:cs="Times New Roman"/>
          <w:szCs w:val="24"/>
          <w:lang w:eastAsia="lv-LV"/>
        </w:rPr>
      </w:pPr>
      <w:r>
        <w:rPr>
          <w:rFonts w:eastAsia="Times New Roman" w:cs="Times New Roman"/>
          <w:szCs w:val="24"/>
          <w:lang w:eastAsia="lv-LV"/>
        </w:rPr>
        <w:lastRenderedPageBreak/>
        <w:t>8</w:t>
      </w:r>
      <w:r w:rsidR="00FB70B5" w:rsidRPr="00C70290">
        <w:rPr>
          <w:rFonts w:eastAsia="Times New Roman" w:cs="Times New Roman"/>
          <w:szCs w:val="24"/>
          <w:lang w:eastAsia="lv-LV"/>
        </w:rPr>
        <w:t>.§.</w:t>
      </w:r>
    </w:p>
    <w:p w:rsidR="00FB70B5" w:rsidRPr="00C70290" w:rsidRDefault="00FB70B5" w:rsidP="00FB70B5">
      <w:pPr>
        <w:jc w:val="center"/>
        <w:rPr>
          <w:rFonts w:eastAsia="Times New Roman" w:cs="Times New Roman"/>
          <w:szCs w:val="24"/>
          <w:lang w:eastAsia="lv-LV"/>
        </w:rPr>
      </w:pPr>
    </w:p>
    <w:p w:rsidR="00FB70B5" w:rsidRPr="00C70290" w:rsidRDefault="00FB70B5" w:rsidP="00FB70B5">
      <w:pPr>
        <w:jc w:val="left"/>
        <w:rPr>
          <w:rFonts w:eastAsia="Calibri" w:cs="Times New Roman"/>
          <w:b/>
          <w:lang w:eastAsia="lv-LV"/>
        </w:rPr>
      </w:pPr>
      <w:r w:rsidRPr="00C70290">
        <w:rPr>
          <w:rFonts w:eastAsia="Calibri" w:cs="Times New Roman"/>
          <w:b/>
          <w:lang w:eastAsia="lv-LV"/>
        </w:rPr>
        <w:t>Par naudas līdzekļiem</w:t>
      </w:r>
    </w:p>
    <w:p w:rsidR="00FB70B5" w:rsidRPr="00C70290" w:rsidRDefault="00FB70B5" w:rsidP="00FB70B5">
      <w:pPr>
        <w:ind w:firstLine="720"/>
        <w:rPr>
          <w:rFonts w:eastAsia="Calibri" w:cs="Times New Roman"/>
          <w:lang w:eastAsia="lv-LV"/>
        </w:rPr>
      </w:pPr>
    </w:p>
    <w:p w:rsidR="00FB70B5" w:rsidRPr="00C70290" w:rsidRDefault="00FB70B5" w:rsidP="00FB70B5">
      <w:pPr>
        <w:ind w:firstLine="720"/>
        <w:rPr>
          <w:rFonts w:eastAsia="Calibri" w:cs="Times New Roman"/>
          <w:lang w:eastAsia="lv-LV"/>
        </w:rPr>
      </w:pPr>
    </w:p>
    <w:p w:rsidR="00FB70B5" w:rsidRPr="00C70290" w:rsidRDefault="00FB70B5" w:rsidP="00FB70B5">
      <w:pPr>
        <w:rPr>
          <w:rFonts w:eastAsia="Calibri" w:cs="Times New Roman"/>
          <w:i/>
          <w:lang w:eastAsia="lv-LV"/>
        </w:rPr>
      </w:pPr>
      <w:r w:rsidRPr="00C70290">
        <w:rPr>
          <w:rFonts w:eastAsia="Calibri" w:cs="Times New Roman"/>
          <w:i/>
          <w:lang w:eastAsia="lv-LV"/>
        </w:rPr>
        <w:t xml:space="preserve">Iesniegt izskatīšanai </w:t>
      </w:r>
      <w:r>
        <w:rPr>
          <w:rFonts w:eastAsia="Calibri" w:cs="Times New Roman"/>
          <w:i/>
          <w:lang w:eastAsia="lv-LV"/>
        </w:rPr>
        <w:t>Domei</w:t>
      </w:r>
      <w:r w:rsidRPr="00C70290">
        <w:rPr>
          <w:rFonts w:eastAsia="Calibri" w:cs="Times New Roman"/>
          <w:i/>
          <w:lang w:eastAsia="lv-LV"/>
        </w:rPr>
        <w:t xml:space="preserve"> šādu lēmuma projektu:</w:t>
      </w:r>
    </w:p>
    <w:p w:rsidR="00FB70B5" w:rsidRPr="00C70290" w:rsidRDefault="00FB70B5" w:rsidP="00FB70B5">
      <w:pPr>
        <w:ind w:firstLine="720"/>
        <w:rPr>
          <w:rFonts w:eastAsia="Calibri" w:cs="Times New Roman"/>
          <w:lang w:eastAsia="lv-LV"/>
        </w:rPr>
      </w:pPr>
    </w:p>
    <w:p w:rsidR="00FB70B5" w:rsidRPr="00C70290" w:rsidRDefault="00FB70B5" w:rsidP="00FB70B5">
      <w:pPr>
        <w:ind w:firstLine="720"/>
        <w:rPr>
          <w:rFonts w:eastAsia="Calibri" w:cs="Times New Roman"/>
          <w:lang w:eastAsia="lv-LV"/>
        </w:rPr>
      </w:pPr>
    </w:p>
    <w:p w:rsidR="00FB70B5" w:rsidRPr="00C70290" w:rsidRDefault="00FB70B5" w:rsidP="00FB70B5">
      <w:pPr>
        <w:ind w:firstLine="720"/>
        <w:rPr>
          <w:rFonts w:eastAsia="Calibri" w:cs="Times New Roman"/>
          <w:lang w:eastAsia="lv-LV"/>
        </w:rPr>
      </w:pPr>
      <w:r w:rsidRPr="00C70290">
        <w:rPr>
          <w:rFonts w:eastAsia="Calibri" w:cs="Times New Roman"/>
          <w:lang w:eastAsia="lv-LV"/>
        </w:rPr>
        <w:t xml:space="preserve">Tukuma novada Dome saņēmusi Latvijas Vieglatlētikas savienības (turpmāk – LVS), reģ. Nr.40008029019, jur. adrese Augšiela 1, Rīga, LV-1009, iesniegumu (reģ.Nr.5821) ar lūgumu finansiāli atbalstīt Tukuma novada sportistu </w:t>
      </w:r>
      <w:r w:rsidR="00BF6A0C">
        <w:rPr>
          <w:rFonts w:eastAsia="Calibri" w:cs="Times New Roman"/>
          <w:lang w:eastAsia="lv-LV"/>
        </w:rPr>
        <w:t>J.B.</w:t>
      </w:r>
      <w:r w:rsidRPr="00C70290">
        <w:rPr>
          <w:rFonts w:eastAsia="Calibri" w:cs="Times New Roman"/>
          <w:lang w:eastAsia="lv-LV"/>
        </w:rPr>
        <w:t xml:space="preserve"> sakarā ar viņa dalību Eiropas čempionātā krosā Latvijas izlases sastāvā, kas notiks pilsētā Chia, Itālijā 2016.gada 11.decembrī.</w:t>
      </w:r>
    </w:p>
    <w:p w:rsidR="00FB70B5" w:rsidRPr="00C70290" w:rsidRDefault="00FB70B5" w:rsidP="00FB70B5">
      <w:pPr>
        <w:ind w:firstLine="720"/>
        <w:rPr>
          <w:rFonts w:eastAsia="Calibri" w:cs="Times New Roman"/>
          <w:lang w:eastAsia="lv-LV"/>
        </w:rPr>
      </w:pPr>
      <w:r w:rsidRPr="00C70290">
        <w:rPr>
          <w:rFonts w:eastAsia="Calibri" w:cs="Times New Roman"/>
          <w:lang w:eastAsia="lv-LV"/>
        </w:rPr>
        <w:t>LVS sedz izdevumus, kas saistīti ar sportista uzturēšanos Itālijā, kā arī apdrošināšanas izdevumus. LVS lūdz atbalstu 400,00 EUR apmērā ceļa izdevumu segšanai sportista nokļūšanai uz sacensību vietu Itālijā.</w:t>
      </w:r>
    </w:p>
    <w:p w:rsidR="00FB70B5" w:rsidRPr="00C70290" w:rsidRDefault="00FB70B5" w:rsidP="00FB70B5">
      <w:pPr>
        <w:rPr>
          <w:rFonts w:eastAsia="Calibri" w:cs="Times New Roman"/>
          <w:lang w:eastAsia="lv-LV"/>
        </w:rPr>
      </w:pPr>
      <w:r w:rsidRPr="00C70290">
        <w:rPr>
          <w:rFonts w:eastAsia="Calibri" w:cs="Times New Roman"/>
        </w:rPr>
        <w:tab/>
      </w:r>
      <w:r w:rsidRPr="00C70290">
        <w:rPr>
          <w:rFonts w:eastAsia="Calibri" w:cs="Times New Roman"/>
          <w:lang w:eastAsia="lv-LV"/>
        </w:rPr>
        <w:t xml:space="preserve">Likuma „Par pašvaldībām” 15.panta pirmās daļas 6.punktā ietverta viena no pašvaldības autonomām funkcijām </w:t>
      </w:r>
      <w:r w:rsidRPr="00C70290">
        <w:rPr>
          <w:rFonts w:eastAsia="Calibri" w:cs="Times New Roman"/>
          <w:i/>
          <w:lang w:eastAsia="lv-LV"/>
        </w:rPr>
        <w:t>„nodrošināt veselības aprūpes pieejamību, kā arī veicināt iedzīvotāju veselīgu dzīvesveidu un sportu”</w:t>
      </w:r>
      <w:r w:rsidRPr="00C70290">
        <w:rPr>
          <w:rFonts w:eastAsia="Calibri" w:cs="Times New Roman"/>
          <w:lang w:eastAsia="lv-LV"/>
        </w:rPr>
        <w:t xml:space="preserve">, 21.panta otrā daļa nosaka, ka </w:t>
      </w:r>
      <w:r w:rsidRPr="00C70290">
        <w:rPr>
          <w:rFonts w:eastAsia="Calibri" w:cs="Times New Roman"/>
          <w:i/>
          <w:lang w:eastAsia="lv-LV"/>
        </w:rPr>
        <w:t>„Domes darbībai un lēmumiem jābūt maksimāli lietderīgiem”.</w:t>
      </w:r>
    </w:p>
    <w:p w:rsidR="00FB70B5" w:rsidRPr="00C70290" w:rsidRDefault="00FB70B5" w:rsidP="00FB70B5">
      <w:pPr>
        <w:ind w:firstLine="720"/>
        <w:rPr>
          <w:rFonts w:eastAsia="Calibri" w:cs="Times New Roman"/>
          <w:lang w:eastAsia="lv-LV"/>
        </w:rPr>
      </w:pPr>
      <w:r w:rsidRPr="00C70290">
        <w:rPr>
          <w:rFonts w:eastAsia="Calibri" w:cs="Times New Roman"/>
          <w:lang w:eastAsia="lv-LV"/>
        </w:rPr>
        <w:t xml:space="preserve">Pamatojoties uz likuma „Par pašvaldībām” 15.panta pirmās daļas 6.punktu, 21.panta otro daļu: </w:t>
      </w:r>
    </w:p>
    <w:p w:rsidR="00FB70B5" w:rsidRPr="00C70290" w:rsidRDefault="00FB70B5" w:rsidP="00FB70B5">
      <w:pPr>
        <w:ind w:firstLine="720"/>
        <w:rPr>
          <w:rFonts w:eastAsia="Calibri" w:cs="Times New Roman"/>
          <w:lang w:eastAsia="lv-LV"/>
        </w:rPr>
      </w:pPr>
      <w:r w:rsidRPr="00C70290">
        <w:rPr>
          <w:rFonts w:eastAsia="Calibri" w:cs="Times New Roman"/>
          <w:szCs w:val="24"/>
          <w:lang w:eastAsia="lv-LV"/>
        </w:rPr>
        <w:t xml:space="preserve">- no </w:t>
      </w:r>
      <w:r w:rsidRPr="00C70290">
        <w:rPr>
          <w:rFonts w:eastAsia="Calibri" w:cs="Times New Roman"/>
          <w:szCs w:val="24"/>
        </w:rPr>
        <w:t xml:space="preserve">Tukuma novada pašvaldības 2016.gada budžeta neparedzētiem izdevumiem </w:t>
      </w:r>
      <w:r w:rsidRPr="00C70290">
        <w:rPr>
          <w:rFonts w:eastAsia="Calibri" w:cs="Times New Roman"/>
          <w:szCs w:val="24"/>
          <w:lang w:eastAsia="lv-LV"/>
        </w:rPr>
        <w:t>samaksāt Latvijas Vieglatlētikas savienības</w:t>
      </w:r>
      <w:r w:rsidRPr="00C70290">
        <w:rPr>
          <w:rFonts w:eastAsia="Calibri" w:cs="Times New Roman"/>
          <w:lang w:eastAsia="lv-LV"/>
        </w:rPr>
        <w:t xml:space="preserve"> iesniegto rēķinu</w:t>
      </w:r>
      <w:r>
        <w:rPr>
          <w:rFonts w:eastAsia="Calibri" w:cs="Times New Roman"/>
          <w:lang w:eastAsia="lv-LV"/>
        </w:rPr>
        <w:t xml:space="preserve"> par</w:t>
      </w:r>
      <w:r w:rsidRPr="00C70290">
        <w:rPr>
          <w:rFonts w:eastAsia="Calibri" w:cs="Times New Roman"/>
          <w:szCs w:val="24"/>
          <w:lang w:eastAsia="lv-LV"/>
        </w:rPr>
        <w:t xml:space="preserve"> 350,00 EUR</w:t>
      </w:r>
      <w:r w:rsidRPr="00C70290">
        <w:rPr>
          <w:rFonts w:eastAsia="Calibri" w:cs="Times New Roman"/>
          <w:i/>
          <w:szCs w:val="24"/>
          <w:lang w:eastAsia="lv-LV"/>
        </w:rPr>
        <w:t xml:space="preserve"> </w:t>
      </w:r>
      <w:r w:rsidRPr="00C70290">
        <w:rPr>
          <w:rFonts w:eastAsia="Calibri" w:cs="Times New Roman"/>
          <w:szCs w:val="24"/>
          <w:lang w:eastAsia="lv-LV"/>
        </w:rPr>
        <w:t xml:space="preserve">(trīs simti piecdesmit </w:t>
      </w:r>
      <w:r w:rsidRPr="00C70290">
        <w:rPr>
          <w:rFonts w:eastAsia="Calibri" w:cs="Times New Roman"/>
          <w:i/>
          <w:szCs w:val="24"/>
          <w:lang w:eastAsia="lv-LV"/>
        </w:rPr>
        <w:t>eiro</w:t>
      </w:r>
      <w:r w:rsidRPr="00C70290">
        <w:rPr>
          <w:rFonts w:eastAsia="Calibri" w:cs="Times New Roman"/>
          <w:szCs w:val="24"/>
          <w:lang w:eastAsia="lv-LV"/>
        </w:rPr>
        <w:t xml:space="preserve">) </w:t>
      </w:r>
      <w:r w:rsidR="00BF6A0C">
        <w:rPr>
          <w:rFonts w:eastAsia="Calibri" w:cs="Times New Roman"/>
          <w:szCs w:val="24"/>
          <w:lang w:eastAsia="lv-LV"/>
        </w:rPr>
        <w:t>J.B.</w:t>
      </w:r>
      <w:r w:rsidRPr="00C70290">
        <w:rPr>
          <w:rFonts w:eastAsia="Calibri" w:cs="Times New Roman"/>
          <w:szCs w:val="24"/>
          <w:lang w:eastAsia="lv-LV"/>
        </w:rPr>
        <w:t xml:space="preserve"> dalībai </w:t>
      </w:r>
      <w:r w:rsidRPr="00C70290">
        <w:rPr>
          <w:rFonts w:eastAsia="Calibri" w:cs="Times New Roman"/>
          <w:lang w:eastAsia="lv-LV"/>
        </w:rPr>
        <w:t>Eiropas čempionātā krosā Latvijas izlases sastāvā, kas notiks pilsētā Chia, Itālijā 2016.gada 11.decembrī.</w:t>
      </w:r>
    </w:p>
    <w:p w:rsidR="00FB70B5" w:rsidRPr="00C70290" w:rsidRDefault="00FB70B5" w:rsidP="00FB70B5">
      <w:pPr>
        <w:rPr>
          <w:rFonts w:eastAsia="Calibri" w:cs="Times New Roman"/>
          <w:color w:val="FF0000"/>
          <w:szCs w:val="24"/>
          <w:lang w:eastAsia="lv-LV"/>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Cs w:val="24"/>
        </w:rPr>
      </w:pPr>
    </w:p>
    <w:p w:rsidR="00FB70B5" w:rsidRPr="00C70290" w:rsidRDefault="00FB70B5" w:rsidP="00FB70B5">
      <w:pPr>
        <w:rPr>
          <w:rFonts w:eastAsia="Calibri" w:cs="Times New Roman"/>
          <w:sz w:val="20"/>
          <w:szCs w:val="20"/>
        </w:rPr>
      </w:pPr>
      <w:r w:rsidRPr="00C70290">
        <w:rPr>
          <w:rFonts w:eastAsia="Calibri" w:cs="Times New Roman"/>
          <w:sz w:val="20"/>
          <w:szCs w:val="20"/>
        </w:rPr>
        <w:t>Nosūtīt:</w:t>
      </w:r>
    </w:p>
    <w:p w:rsidR="00FB70B5" w:rsidRPr="00C70290" w:rsidRDefault="00FB70B5" w:rsidP="00FB70B5">
      <w:pPr>
        <w:rPr>
          <w:rFonts w:eastAsia="Calibri" w:cs="Times New Roman"/>
          <w:sz w:val="20"/>
          <w:szCs w:val="20"/>
        </w:rPr>
      </w:pPr>
      <w:r w:rsidRPr="00C70290">
        <w:rPr>
          <w:rFonts w:eastAsia="Calibri" w:cs="Times New Roman"/>
          <w:sz w:val="20"/>
          <w:szCs w:val="20"/>
        </w:rPr>
        <w:t>-Kult.nod. (2 eks)</w:t>
      </w:r>
    </w:p>
    <w:p w:rsidR="00FB70B5" w:rsidRPr="00C70290" w:rsidRDefault="00FB70B5" w:rsidP="00FB70B5">
      <w:pPr>
        <w:rPr>
          <w:rFonts w:eastAsia="Calibri" w:cs="Times New Roman"/>
          <w:sz w:val="20"/>
          <w:szCs w:val="20"/>
        </w:rPr>
      </w:pPr>
      <w:r w:rsidRPr="00C70290">
        <w:rPr>
          <w:rFonts w:eastAsia="Calibri" w:cs="Times New Roman"/>
          <w:sz w:val="20"/>
          <w:szCs w:val="20"/>
        </w:rPr>
        <w:t>-Adresātiem</w:t>
      </w:r>
    </w:p>
    <w:p w:rsidR="00FB70B5" w:rsidRPr="00C70290" w:rsidRDefault="00FB70B5" w:rsidP="00FB70B5">
      <w:pPr>
        <w:rPr>
          <w:rFonts w:eastAsia="Calibri" w:cs="Times New Roman"/>
          <w:sz w:val="20"/>
          <w:szCs w:val="20"/>
        </w:rPr>
      </w:pPr>
      <w:r w:rsidRPr="00C70290">
        <w:rPr>
          <w:rFonts w:eastAsia="Calibri" w:cs="Times New Roman"/>
          <w:sz w:val="20"/>
          <w:szCs w:val="20"/>
        </w:rPr>
        <w:t>______________________</w:t>
      </w:r>
    </w:p>
    <w:p w:rsidR="00FB70B5" w:rsidRDefault="00FB70B5" w:rsidP="00FB70B5">
      <w:pPr>
        <w:rPr>
          <w:rFonts w:eastAsia="Calibri" w:cs="Times New Roman"/>
          <w:sz w:val="20"/>
          <w:szCs w:val="20"/>
        </w:rPr>
      </w:pPr>
      <w:r w:rsidRPr="00C70290">
        <w:rPr>
          <w:rFonts w:eastAsia="Calibri" w:cs="Times New Roman"/>
          <w:sz w:val="20"/>
          <w:szCs w:val="20"/>
        </w:rPr>
        <w:t>Sagatavoja J.Kožeurovs</w:t>
      </w:r>
      <w:r>
        <w:rPr>
          <w:rFonts w:eastAsia="Calibri" w:cs="Times New Roman"/>
          <w:sz w:val="20"/>
          <w:szCs w:val="20"/>
        </w:rPr>
        <w:t>.</w:t>
      </w:r>
    </w:p>
    <w:p w:rsidR="00FB70B5" w:rsidRPr="00C70290" w:rsidRDefault="00FB70B5" w:rsidP="00FB70B5">
      <w:pPr>
        <w:rPr>
          <w:rFonts w:eastAsia="Calibri" w:cs="Times New Roman"/>
          <w:sz w:val="20"/>
          <w:szCs w:val="20"/>
        </w:rPr>
      </w:pPr>
      <w:r>
        <w:rPr>
          <w:rFonts w:eastAsia="Calibri" w:cs="Times New Roman"/>
          <w:sz w:val="20"/>
          <w:szCs w:val="20"/>
        </w:rPr>
        <w:t xml:space="preserve">Izskatīts Izglītības, kultūras un sporta komitejā. </w:t>
      </w:r>
      <w:r w:rsidRPr="00C70290">
        <w:rPr>
          <w:rFonts w:eastAsia="Calibri" w:cs="Times New Roman"/>
          <w:sz w:val="20"/>
          <w:szCs w:val="20"/>
        </w:rPr>
        <w:t xml:space="preserve"> </w:t>
      </w:r>
    </w:p>
    <w:p w:rsidR="00FB70B5" w:rsidRPr="00C70290" w:rsidRDefault="00FB70B5" w:rsidP="00FB70B5">
      <w:pPr>
        <w:rPr>
          <w:rFonts w:eastAsia="Calibri" w:cs="Times New Roman"/>
          <w:szCs w:val="24"/>
          <w:lang w:eastAsia="lv-LV"/>
        </w:rPr>
      </w:pPr>
    </w:p>
    <w:p w:rsidR="00FB70B5" w:rsidRDefault="00FB70B5" w:rsidP="00FB70B5">
      <w:r>
        <w:br w:type="page"/>
      </w:r>
    </w:p>
    <w:p w:rsidR="00FB70B5" w:rsidRDefault="00FB70B5">
      <w:pPr>
        <w:rPr>
          <w:rFonts w:eastAsia="Times New Roman" w:cs="Times New Roman"/>
          <w:szCs w:val="24"/>
          <w:lang w:eastAsia="lv-LV"/>
        </w:rPr>
      </w:pPr>
    </w:p>
    <w:p w:rsidR="00D8493A" w:rsidRPr="00D8493A" w:rsidRDefault="00BF4038" w:rsidP="00D8493A">
      <w:pPr>
        <w:jc w:val="center"/>
        <w:rPr>
          <w:rFonts w:eastAsia="Times New Roman" w:cs="Times New Roman"/>
          <w:szCs w:val="24"/>
          <w:lang w:eastAsia="lv-LV"/>
        </w:rPr>
      </w:pPr>
      <w:r>
        <w:rPr>
          <w:rFonts w:eastAsia="Times New Roman" w:cs="Times New Roman"/>
          <w:szCs w:val="24"/>
          <w:lang w:eastAsia="lv-LV"/>
        </w:rPr>
        <w:t>10</w:t>
      </w:r>
      <w:r w:rsidR="00D8493A" w:rsidRPr="00D8493A">
        <w:rPr>
          <w:rFonts w:eastAsia="Times New Roman" w:cs="Times New Roman"/>
          <w:szCs w:val="24"/>
          <w:lang w:eastAsia="lv-LV"/>
        </w:rPr>
        <w:t>.§.</w:t>
      </w:r>
    </w:p>
    <w:p w:rsidR="00D8493A" w:rsidRPr="00D8493A" w:rsidRDefault="00D8493A" w:rsidP="00D8493A">
      <w:pPr>
        <w:tabs>
          <w:tab w:val="left" w:pos="7923"/>
        </w:tabs>
        <w:jc w:val="right"/>
        <w:rPr>
          <w:rFonts w:eastAsia="Times New Roman" w:cs="Times New Roman"/>
          <w:i/>
          <w:szCs w:val="24"/>
          <w:lang w:eastAsia="lv-LV"/>
        </w:rPr>
      </w:pPr>
      <w:bookmarkStart w:id="1" w:name="_Toc266714248"/>
    </w:p>
    <w:p w:rsidR="00D8493A" w:rsidRPr="00D8493A" w:rsidRDefault="00D8493A" w:rsidP="00D8493A">
      <w:pPr>
        <w:ind w:right="-1"/>
        <w:jc w:val="left"/>
        <w:rPr>
          <w:rFonts w:eastAsia="Times New Roman" w:cs="Times New Roman"/>
          <w:b/>
          <w:szCs w:val="24"/>
          <w:lang w:eastAsia="lv-LV"/>
        </w:rPr>
      </w:pP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 xml:space="preserve">Par pašvaldības nekustamā īpašuma - </w:t>
      </w: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 xml:space="preserve">dzīvokļa „Pūre 2”-11, Pūrē, Pūres pagastā, </w:t>
      </w: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Tukuma novadā, izsoles rezultātu apstiprināšanu</w:t>
      </w:r>
    </w:p>
    <w:p w:rsidR="00D8493A" w:rsidRPr="0082226B" w:rsidRDefault="00D8493A" w:rsidP="00D8493A">
      <w:pPr>
        <w:jc w:val="left"/>
        <w:rPr>
          <w:rFonts w:eastAsia="Times New Roman" w:cs="Times New Roman"/>
          <w:b/>
          <w:szCs w:val="24"/>
        </w:rPr>
      </w:pPr>
    </w:p>
    <w:p w:rsidR="00D8493A" w:rsidRPr="00D8493A" w:rsidRDefault="00D8493A" w:rsidP="00D8493A">
      <w:pPr>
        <w:jc w:val="left"/>
        <w:rPr>
          <w:rFonts w:eastAsia="Times New Roman" w:cs="Times New Roman"/>
          <w:szCs w:val="24"/>
          <w:lang w:eastAsia="lv-LV"/>
        </w:rPr>
      </w:pPr>
      <w:r w:rsidRPr="00D8493A">
        <w:rPr>
          <w:rFonts w:eastAsia="Times New Roman" w:cs="Times New Roman"/>
          <w:i/>
          <w:szCs w:val="24"/>
          <w:lang w:eastAsia="lv-LV"/>
        </w:rPr>
        <w:t xml:space="preserve">Iesniegt izskatīšanai </w:t>
      </w:r>
      <w:r>
        <w:rPr>
          <w:rFonts w:eastAsia="Times New Roman" w:cs="Times New Roman"/>
          <w:i/>
          <w:szCs w:val="24"/>
          <w:lang w:eastAsia="lv-LV"/>
        </w:rPr>
        <w:t>Domei</w:t>
      </w:r>
      <w:r w:rsidRPr="00D8493A">
        <w:rPr>
          <w:rFonts w:eastAsia="Times New Roman" w:cs="Times New Roman"/>
          <w:i/>
          <w:szCs w:val="24"/>
          <w:lang w:eastAsia="lv-LV"/>
        </w:rPr>
        <w:t xml:space="preserve"> šādu lēmuma projektu</w:t>
      </w:r>
      <w:r w:rsidRPr="00D8493A">
        <w:rPr>
          <w:rFonts w:eastAsia="Times New Roman" w:cs="Times New Roman"/>
          <w:szCs w:val="24"/>
          <w:lang w:eastAsia="lv-LV"/>
        </w:rPr>
        <w:t>:</w:t>
      </w:r>
    </w:p>
    <w:p w:rsidR="00D8493A" w:rsidRPr="00D8493A" w:rsidRDefault="00D8493A" w:rsidP="00D8493A">
      <w:pPr>
        <w:shd w:val="clear" w:color="auto" w:fill="FFFFFF"/>
        <w:ind w:firstLine="570"/>
        <w:jc w:val="left"/>
        <w:rPr>
          <w:rFonts w:eastAsia="Times New Roman" w:cs="Times New Roman"/>
          <w:szCs w:val="24"/>
          <w:lang w:eastAsia="lv-LV"/>
        </w:rPr>
      </w:pPr>
    </w:p>
    <w:p w:rsidR="00D8493A" w:rsidRPr="00D8493A" w:rsidRDefault="00D8493A" w:rsidP="00D8493A">
      <w:pPr>
        <w:ind w:firstLine="720"/>
        <w:rPr>
          <w:rFonts w:eastAsia="Times New Roman" w:cs="Times New Roman"/>
          <w:szCs w:val="24"/>
          <w:lang w:eastAsia="lo-LA" w:bidi="lo-LA"/>
        </w:rPr>
      </w:pPr>
      <w:r w:rsidRPr="00D8493A">
        <w:rPr>
          <w:rFonts w:eastAsia="Times New Roman" w:cs="Times New Roman"/>
          <w:szCs w:val="24"/>
          <w:lang w:eastAsia="ar-SA"/>
        </w:rPr>
        <w:t xml:space="preserve">Tukuma novada Domes </w:t>
      </w:r>
      <w:r w:rsidRPr="00D8493A">
        <w:rPr>
          <w:rFonts w:eastAsia="Times New Roman" w:cs="Times New Roman"/>
          <w:szCs w:val="24"/>
          <w:lang w:eastAsia="lv-LV"/>
        </w:rPr>
        <w:t>Īpašumu apsaimniekošanas un privatizācijas komisijas 2016.gada 1.novembrī rīkotajā p</w:t>
      </w:r>
      <w:r w:rsidRPr="00D8493A">
        <w:rPr>
          <w:rFonts w:eastAsia="Times New Roman" w:cs="Times New Roman"/>
          <w:szCs w:val="24"/>
          <w:lang w:eastAsia="ar-SA"/>
        </w:rPr>
        <w:t>ašvaldības n</w:t>
      </w:r>
      <w:r w:rsidRPr="00D8493A">
        <w:rPr>
          <w:rFonts w:eastAsia="Times New Roman" w:cs="Times New Roman"/>
          <w:szCs w:val="24"/>
          <w:lang w:eastAsia="lo-LA" w:bidi="lo-LA"/>
        </w:rPr>
        <w:t xml:space="preserve">ekustamā īpašuma </w:t>
      </w:r>
      <w:r w:rsidRPr="00D8493A">
        <w:rPr>
          <w:rFonts w:eastAsia="Times New Roman" w:cs="Arial"/>
          <w:szCs w:val="24"/>
          <w:lang w:eastAsia="lv-LV" w:bidi="lo-LA"/>
        </w:rPr>
        <w:t>- dzīvokļa „Pūre 2”-11, Pūrē, Pūres pagastā, Tukuma novadā, kadastra Nr.</w:t>
      </w:r>
      <w:r w:rsidRPr="00D8493A">
        <w:rPr>
          <w:rFonts w:eastAsia="Times New Roman" w:cs="Times New Roman"/>
          <w:szCs w:val="24"/>
          <w:lang w:eastAsia="lv-LV"/>
        </w:rPr>
        <w:t xml:space="preserve"> 90054 900 0328</w:t>
      </w:r>
      <w:r w:rsidRPr="00D8493A">
        <w:rPr>
          <w:rFonts w:eastAsia="Times New Roman" w:cs="Arial"/>
          <w:szCs w:val="24"/>
          <w:lang w:eastAsia="lv-LV" w:bidi="lo-LA"/>
        </w:rPr>
        <w:t xml:space="preserve"> (turpmāk – Nekustamais īpašums), </w:t>
      </w:r>
      <w:r w:rsidRPr="00D8493A">
        <w:rPr>
          <w:rFonts w:eastAsia="Times New Roman" w:cs="Times New Roman"/>
          <w:szCs w:val="24"/>
          <w:lang w:eastAsia="lo-LA" w:bidi="lo-LA"/>
        </w:rPr>
        <w:t xml:space="preserve">izsolē piedalījās viens pretendents. Gatis </w:t>
      </w:r>
      <w:r w:rsidR="00497337">
        <w:rPr>
          <w:rFonts w:eastAsia="Times New Roman" w:cs="Times New Roman"/>
          <w:szCs w:val="24"/>
          <w:lang w:eastAsia="lo-LA" w:bidi="lo-LA"/>
        </w:rPr>
        <w:t>Celitāns</w:t>
      </w:r>
      <w:r w:rsidRPr="00D8493A">
        <w:rPr>
          <w:rFonts w:eastAsia="Times New Roman" w:cs="Times New Roman"/>
          <w:szCs w:val="24"/>
          <w:lang w:eastAsia="lo-LA" w:bidi="lo-LA"/>
        </w:rPr>
        <w:t>, nosolot vienu soli, ieguva tiesības noslēgt Nekustamā īpašuma pirkuma līgumu, par 2350,00 EUR (divi tūkstoši trīs simti piecdesmit eiro).</w:t>
      </w:r>
    </w:p>
    <w:p w:rsidR="00D8493A" w:rsidRPr="00D8493A" w:rsidRDefault="00D8493A" w:rsidP="00D8493A">
      <w:pPr>
        <w:ind w:firstLine="720"/>
        <w:rPr>
          <w:rFonts w:eastAsia="Times New Roman" w:cs="Times New Roman"/>
          <w:i/>
          <w:szCs w:val="24"/>
          <w:lang w:eastAsia="lv-LV"/>
        </w:rPr>
      </w:pPr>
      <w:r w:rsidRPr="00D8493A">
        <w:rPr>
          <w:rFonts w:eastAsia="Times New Roman" w:cs="Times New Roman"/>
          <w:szCs w:val="24"/>
          <w:lang w:eastAsia="lv-LV"/>
        </w:rPr>
        <w:t>Saskaņā ar Publiskas personas mantas atsavināšanas likuma 34.panta otro daļu</w:t>
      </w:r>
      <w:r w:rsidRPr="00D8493A">
        <w:rPr>
          <w:rFonts w:eastAsia="Times New Roman" w:cs="Times New Roman"/>
          <w:i/>
          <w:szCs w:val="24"/>
          <w:lang w:eastAsia="lv-LV"/>
        </w:rPr>
        <w:t xml:space="preserve"> </w:t>
      </w:r>
      <w:r w:rsidRPr="00D8493A">
        <w:rPr>
          <w:rFonts w:eastAsia="Times New Roman" w:cs="Times New Roman"/>
          <w:szCs w:val="24"/>
          <w:lang w:eastAsia="lv-LV"/>
        </w:rPr>
        <w:t>„</w:t>
      </w:r>
      <w:r w:rsidRPr="00D8493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D8493A">
        <w:rPr>
          <w:rFonts w:eastAsia="Times New Roman" w:cs="Times New Roman"/>
          <w:szCs w:val="24"/>
          <w:lang w:eastAsia="lv-LV"/>
        </w:rPr>
        <w:t xml:space="preserve">savukārt likuma 30.panta pirmā daļa nosaka, ka </w:t>
      </w:r>
      <w:r w:rsidRPr="00D8493A">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 xml:space="preserve">Nekustamā īpašuma pirkuma maksa 2016.gada 2.novembrī ir samaksāta pilnā apmērā. </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Pamatojoties uz likuma „Par pašvaldībām” 14.panta pirmās daļas 2.punktu, Publiskas personas mantas atsavināšanas likuma 34.panta otro daļu, 36.panta pirmo daļu (</w:t>
      </w:r>
      <w:r w:rsidRPr="00D8493A">
        <w:rPr>
          <w:rFonts w:eastAsia="Times New Roman" w:cs="Times New Roman"/>
          <w:i/>
          <w:szCs w:val="24"/>
          <w:lang w:eastAsia="lv-LV"/>
        </w:rPr>
        <w:t>Publiskas personas mantas nosolītājs trīsdesmit dienu laikā pēc izsoles rezultātu apstiprināšanas paraksta pirkuma līgumu</w:t>
      </w:r>
      <w:r w:rsidRPr="00D8493A">
        <w:rPr>
          <w:rFonts w:eastAsia="Times New Roman" w:cs="Times New Roman"/>
          <w:szCs w:val="24"/>
          <w:lang w:eastAsia="lv-LV"/>
        </w:rPr>
        <w:t>) un Tukuma novada Domes Īpašumu apsaimniekošanas un privatizācijas komisijas 2016.gada 1.novembrī organizētās izsoles rezultātiem:</w:t>
      </w:r>
    </w:p>
    <w:p w:rsidR="00D8493A" w:rsidRPr="00D8493A" w:rsidRDefault="00D8493A" w:rsidP="00D8493A">
      <w:pPr>
        <w:ind w:firstLine="720"/>
        <w:rPr>
          <w:rFonts w:eastAsia="Times New Roman" w:cs="Arial"/>
          <w:szCs w:val="24"/>
          <w:lang w:eastAsia="lv-LV" w:bidi="lo-LA"/>
        </w:rPr>
      </w:pPr>
      <w:r w:rsidRPr="00D8493A">
        <w:rPr>
          <w:rFonts w:eastAsia="Times New Roman" w:cs="Times New Roman"/>
          <w:szCs w:val="24"/>
          <w:lang w:eastAsia="lv-LV"/>
        </w:rPr>
        <w:t xml:space="preserve">1. apstiprināt pašvaldības nekustamā īpašuma - </w:t>
      </w:r>
      <w:r w:rsidRPr="00D8493A">
        <w:rPr>
          <w:rFonts w:eastAsia="Times New Roman" w:cs="Arial"/>
          <w:szCs w:val="24"/>
          <w:lang w:eastAsia="lv-LV" w:bidi="lo-LA"/>
        </w:rPr>
        <w:t>dzīvokļa „Pūre 2”-11, Pūrē, Pūres pagastā, Tukuma novadā (turpmāk – Nekustamais īpašums), reģistrēts Pūres pagasta zemesgrāmatas nodalījumā Nr. 310 - 11, kurš sastāv no:</w:t>
      </w:r>
    </w:p>
    <w:p w:rsidR="00D8493A" w:rsidRPr="00D8493A" w:rsidRDefault="00D8493A" w:rsidP="00D8493A">
      <w:pPr>
        <w:numPr>
          <w:ilvl w:val="0"/>
          <w:numId w:val="3"/>
        </w:numPr>
        <w:tabs>
          <w:tab w:val="left" w:pos="709"/>
        </w:tabs>
        <w:jc w:val="left"/>
        <w:rPr>
          <w:rFonts w:eastAsia="Times New Roman" w:cs="Arial"/>
          <w:szCs w:val="24"/>
          <w:lang w:eastAsia="lv-LV" w:bidi="lo-LA"/>
        </w:rPr>
      </w:pPr>
      <w:r w:rsidRPr="00D8493A">
        <w:rPr>
          <w:rFonts w:eastAsia="Times New Roman" w:cs="Arial"/>
          <w:szCs w:val="24"/>
          <w:lang w:eastAsia="lv-LV" w:bidi="lo-LA"/>
        </w:rPr>
        <w:t>dzīvokļa īpašuma Nr.11 (kadastra Nr.</w:t>
      </w:r>
      <w:r w:rsidRPr="00D8493A">
        <w:rPr>
          <w:rFonts w:eastAsia="Times New Roman" w:cs="Times New Roman"/>
          <w:szCs w:val="24"/>
          <w:lang w:eastAsia="lv-LV"/>
        </w:rPr>
        <w:t xml:space="preserve"> 90054 900 0328</w:t>
      </w:r>
      <w:r w:rsidRPr="00D8493A">
        <w:rPr>
          <w:rFonts w:eastAsia="Times New Roman" w:cs="Arial"/>
          <w:szCs w:val="24"/>
          <w:lang w:eastAsia="lv-LV" w:bidi="lo-LA"/>
        </w:rPr>
        <w:t>),</w:t>
      </w:r>
    </w:p>
    <w:p w:rsidR="00D8493A" w:rsidRPr="00D8493A" w:rsidRDefault="00D8493A" w:rsidP="00D8493A">
      <w:pPr>
        <w:numPr>
          <w:ilvl w:val="0"/>
          <w:numId w:val="3"/>
        </w:numPr>
        <w:tabs>
          <w:tab w:val="left" w:pos="709"/>
        </w:tabs>
        <w:jc w:val="left"/>
        <w:rPr>
          <w:rFonts w:eastAsia="Times New Roman" w:cs="Times New Roman"/>
          <w:szCs w:val="24"/>
          <w:lang w:eastAsia="lv-LV"/>
        </w:rPr>
      </w:pPr>
      <w:r w:rsidRPr="00D8493A">
        <w:rPr>
          <w:rFonts w:eastAsia="Times New Roman" w:cs="Arial"/>
          <w:szCs w:val="24"/>
          <w:lang w:eastAsia="lv-LV" w:bidi="lo-LA"/>
        </w:rPr>
        <w:t>kopīpašuma 418/6381</w:t>
      </w:r>
      <w:r w:rsidRPr="00D8493A">
        <w:rPr>
          <w:rFonts w:eastAsia="Times New Roman" w:cs="Times New Roman"/>
          <w:szCs w:val="24"/>
          <w:lang w:eastAsia="lv-LV"/>
        </w:rPr>
        <w:t xml:space="preserve"> domājamās daļas no daudzdzīvokļu mājas zemes (kadastra apzīmējums 9074 008 0198),</w:t>
      </w:r>
    </w:p>
    <w:p w:rsidR="00D8493A" w:rsidRPr="00D8493A" w:rsidRDefault="00D8493A" w:rsidP="00D8493A">
      <w:pPr>
        <w:numPr>
          <w:ilvl w:val="0"/>
          <w:numId w:val="3"/>
        </w:numPr>
        <w:tabs>
          <w:tab w:val="left" w:pos="709"/>
        </w:tabs>
        <w:suppressAutoHyphens/>
        <w:jc w:val="left"/>
        <w:rPr>
          <w:rFonts w:eastAsia="Times New Roman" w:cs="Times New Roman"/>
          <w:szCs w:val="24"/>
          <w:lang w:eastAsia="lv-LV"/>
        </w:rPr>
      </w:pPr>
      <w:r w:rsidRPr="00D8493A">
        <w:rPr>
          <w:rFonts w:eastAsia="Times New Roman" w:cs="Arial"/>
          <w:szCs w:val="24"/>
          <w:lang w:eastAsia="lv-LV" w:bidi="lo-LA"/>
        </w:rPr>
        <w:t>kopīpašuma 418/6381</w:t>
      </w:r>
      <w:r w:rsidRPr="00D8493A">
        <w:rPr>
          <w:rFonts w:eastAsia="Times New Roman" w:cs="Times New Roman"/>
          <w:szCs w:val="24"/>
          <w:lang w:eastAsia="lv-LV"/>
        </w:rPr>
        <w:t xml:space="preserve"> domājamās daļas no daudzdzīvokļu būves (kadastra apzīmējums 9074     008 0198 001),</w:t>
      </w:r>
    </w:p>
    <w:p w:rsidR="00D8493A" w:rsidRPr="00D8493A" w:rsidRDefault="00D8493A" w:rsidP="00D8493A">
      <w:pPr>
        <w:tabs>
          <w:tab w:val="left" w:pos="709"/>
        </w:tabs>
        <w:suppressAutoHyphens/>
        <w:rPr>
          <w:rFonts w:eastAsia="Times New Roman" w:cs="Times New Roman"/>
          <w:szCs w:val="24"/>
          <w:lang w:eastAsia="lo-LA" w:bidi="lo-LA"/>
        </w:rPr>
      </w:pPr>
      <w:r w:rsidRPr="00D8493A">
        <w:rPr>
          <w:rFonts w:eastAsia="Times New Roman" w:cs="Times New Roman"/>
          <w:szCs w:val="24"/>
          <w:lang w:eastAsia="lv-LV"/>
        </w:rPr>
        <w:t xml:space="preserve"> izsoles rezultātus un par izsoles uzvarētāju atzīt Gati Celitānu, personas kods 220582-11079, deklarētā dzīvesvietas adrese: “Pūre 2”- 7, Pūre, Pūres pagastā, Tukuma novadā, kuram ir tiesības noslēgt Nekustamā īpašuma pirkuma līgumu par pirkuma maksu </w:t>
      </w:r>
      <w:r w:rsidRPr="00D8493A">
        <w:rPr>
          <w:rFonts w:eastAsia="Times New Roman" w:cs="Times New Roman"/>
          <w:szCs w:val="24"/>
          <w:lang w:eastAsia="lo-LA" w:bidi="lo-LA"/>
        </w:rPr>
        <w:t xml:space="preserve">2350,00 EUR (divi tūkstoši trīs simti piecdesmit eiro), </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2. uzdot Juridiskajai nodaļai sagatavot un pilnvarot pašvaldības izpilddirektoru Māri Rudaus-Rudovski 30 (trīsdesmit) dienu laikā pēc izsoles rezultātu apstiprināšanas noslēgt Nekustamā īpašuma pirkuma līgumu ar Gati Celitānu,</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 xml:space="preserve">3. izsoles rezultātus publicēt pašvaldības tīmekļa vietnē </w:t>
      </w:r>
      <w:hyperlink r:id="rId22" w:history="1">
        <w:r w:rsidRPr="00D8493A">
          <w:rPr>
            <w:rFonts w:eastAsia="Times New Roman" w:cs="Times New Roman"/>
            <w:color w:val="000000"/>
            <w:szCs w:val="24"/>
            <w:lang w:eastAsia="lv-LV"/>
          </w:rPr>
          <w:t>www.tukums.lv</w:t>
        </w:r>
      </w:hyperlink>
      <w:r w:rsidRPr="00D8493A">
        <w:rPr>
          <w:rFonts w:eastAsia="Times New Roman" w:cs="Times New Roman"/>
          <w:szCs w:val="24"/>
          <w:lang w:eastAsia="lv-LV"/>
        </w:rPr>
        <w:t xml:space="preserve"> pēc šā lēmuma spēkā stāšanās dienas.</w:t>
      </w:r>
    </w:p>
    <w:p w:rsidR="00D8493A" w:rsidRPr="00D8493A" w:rsidRDefault="00D8493A" w:rsidP="00D8493A">
      <w:pPr>
        <w:suppressAutoHyphens/>
        <w:ind w:firstLine="720"/>
        <w:rPr>
          <w:rFonts w:eastAsia="Times New Roman" w:cs="Times New Roman"/>
          <w:lang w:eastAsia="lo-LA" w:bidi="lo-LA"/>
        </w:rPr>
      </w:pPr>
      <w:r w:rsidRPr="00D8493A">
        <w:rPr>
          <w:rFonts w:eastAsia="Times New Roman" w:cs="Times New Roman"/>
          <w:i/>
          <w:szCs w:val="20"/>
          <w:lang w:eastAsia="lo-LA" w:bidi="lo-LA"/>
        </w:rPr>
        <w:t>Lēmumu var pārsūdzēt Administratīvajā rajona tiesā viena mēneša laikā no tā spēkā stāšanās dienas</w:t>
      </w:r>
    </w:p>
    <w:p w:rsidR="00D8493A" w:rsidRPr="00D8493A" w:rsidRDefault="00D8493A" w:rsidP="00D8493A">
      <w:pPr>
        <w:jc w:val="left"/>
        <w:rPr>
          <w:rFonts w:eastAsia="Times New Roman" w:cs="Times New Roman"/>
          <w:szCs w:val="24"/>
          <w:lang w:eastAsia="lv-LV"/>
        </w:rPr>
      </w:pPr>
    </w:p>
    <w:p w:rsidR="00D8493A" w:rsidRPr="00D8493A" w:rsidRDefault="00D8493A" w:rsidP="00D8493A">
      <w:pPr>
        <w:rPr>
          <w:rFonts w:eastAsia="Times New Roman" w:cs="Times New Roman"/>
          <w:sz w:val="20"/>
          <w:szCs w:val="24"/>
          <w:lang w:eastAsia="lv-LV"/>
        </w:rPr>
      </w:pPr>
      <w:r w:rsidRPr="00D8493A">
        <w:rPr>
          <w:rFonts w:eastAsia="Times New Roman" w:cs="Times New Roman"/>
          <w:sz w:val="20"/>
          <w:szCs w:val="24"/>
          <w:lang w:eastAsia="lv-LV"/>
        </w:rPr>
        <w:t>Nosūtīt:</w:t>
      </w:r>
    </w:p>
    <w:p w:rsidR="00D8493A" w:rsidRPr="0082226B" w:rsidRDefault="00D8493A" w:rsidP="00D8493A">
      <w:pPr>
        <w:rPr>
          <w:rFonts w:eastAsia="Times New Roman" w:cs="Times New Roman"/>
          <w:sz w:val="20"/>
          <w:szCs w:val="20"/>
          <w:lang w:eastAsia="lv-LV"/>
        </w:rPr>
      </w:pPr>
      <w:r w:rsidRPr="00D8493A">
        <w:rPr>
          <w:rFonts w:eastAsia="Times New Roman" w:cs="Times New Roman"/>
          <w:sz w:val="20"/>
          <w:szCs w:val="24"/>
          <w:lang w:eastAsia="lv-LV"/>
        </w:rPr>
        <w:t>- Fin. nod. - Īp. nod. - Jur. nod. - G.Celitānam</w:t>
      </w:r>
      <w:r>
        <w:rPr>
          <w:rFonts w:eastAsia="Times New Roman" w:cs="Times New Roman"/>
          <w:sz w:val="20"/>
          <w:szCs w:val="24"/>
          <w:lang w:eastAsia="lv-LV"/>
        </w:rPr>
        <w:t xml:space="preserve">. </w:t>
      </w:r>
      <w:r w:rsidRPr="0082226B">
        <w:rPr>
          <w:rFonts w:eastAsia="Times New Roman" w:cs="Times New Roman"/>
          <w:sz w:val="20"/>
          <w:szCs w:val="20"/>
          <w:lang w:eastAsia="lv-LV"/>
        </w:rPr>
        <w:t>Sagatavoja: Īpašumu nod. (D.Šmite)</w:t>
      </w:r>
    </w:p>
    <w:bookmarkEnd w:id="1"/>
    <w:p w:rsidR="00D8493A" w:rsidRPr="00D8493A" w:rsidRDefault="00BF4038" w:rsidP="00D8493A">
      <w:pPr>
        <w:jc w:val="center"/>
        <w:rPr>
          <w:rFonts w:eastAsia="Times New Roman" w:cs="Times New Roman"/>
          <w:szCs w:val="24"/>
          <w:lang w:eastAsia="lv-LV"/>
        </w:rPr>
      </w:pPr>
      <w:r>
        <w:rPr>
          <w:rFonts w:eastAsia="Times New Roman" w:cs="Times New Roman"/>
          <w:szCs w:val="24"/>
          <w:lang w:eastAsia="lv-LV"/>
        </w:rPr>
        <w:lastRenderedPageBreak/>
        <w:t>11</w:t>
      </w:r>
      <w:r w:rsidR="00D8493A" w:rsidRPr="00D8493A">
        <w:rPr>
          <w:rFonts w:eastAsia="Times New Roman" w:cs="Times New Roman"/>
          <w:szCs w:val="24"/>
          <w:lang w:eastAsia="lv-LV"/>
        </w:rPr>
        <w:t>.§.</w:t>
      </w:r>
    </w:p>
    <w:p w:rsidR="00D8493A" w:rsidRPr="00D8493A" w:rsidRDefault="00D8493A" w:rsidP="00D8493A">
      <w:pPr>
        <w:tabs>
          <w:tab w:val="left" w:pos="7923"/>
        </w:tabs>
        <w:jc w:val="right"/>
        <w:rPr>
          <w:rFonts w:eastAsia="Times New Roman" w:cs="Times New Roman"/>
          <w:i/>
          <w:szCs w:val="24"/>
          <w:lang w:eastAsia="lv-LV"/>
        </w:rPr>
      </w:pPr>
      <w:r w:rsidRPr="00D8493A">
        <w:rPr>
          <w:rFonts w:eastAsia="Times New Roman" w:cs="Times New Roman"/>
          <w:i/>
          <w:szCs w:val="24"/>
          <w:lang w:eastAsia="lv-LV"/>
        </w:rPr>
        <w:t>Projekts</w:t>
      </w: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 xml:space="preserve">Par pašvaldības nekustamā īpašuma - </w:t>
      </w: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 xml:space="preserve">dzīvokļa „Eglītes”-3, Irlavas pagastā, </w:t>
      </w:r>
    </w:p>
    <w:p w:rsidR="00D8493A" w:rsidRPr="00D8493A" w:rsidRDefault="00D8493A" w:rsidP="00D8493A">
      <w:pPr>
        <w:tabs>
          <w:tab w:val="left" w:pos="1560"/>
        </w:tabs>
        <w:rPr>
          <w:rFonts w:eastAsia="Times New Roman" w:cs="Times New Roman"/>
          <w:b/>
          <w:szCs w:val="24"/>
          <w:lang w:eastAsia="lv-LV"/>
        </w:rPr>
      </w:pPr>
      <w:r w:rsidRPr="00D8493A">
        <w:rPr>
          <w:rFonts w:eastAsia="Times New Roman" w:cs="Times New Roman"/>
          <w:b/>
          <w:szCs w:val="24"/>
          <w:lang w:eastAsia="lv-LV"/>
        </w:rPr>
        <w:t>Tukuma novadā, izsoles rezultātu apstiprināšanu</w:t>
      </w:r>
    </w:p>
    <w:p w:rsidR="00D8493A" w:rsidRPr="00D8493A" w:rsidRDefault="00D8493A" w:rsidP="00D8493A">
      <w:pPr>
        <w:tabs>
          <w:tab w:val="left" w:pos="1560"/>
        </w:tabs>
        <w:rPr>
          <w:rFonts w:eastAsia="Times New Roman" w:cs="Times New Roman"/>
          <w:b/>
          <w:szCs w:val="24"/>
          <w:lang w:eastAsia="lv-LV"/>
        </w:rPr>
      </w:pPr>
    </w:p>
    <w:p w:rsidR="00D8493A" w:rsidRPr="00D8493A" w:rsidRDefault="00D8493A" w:rsidP="00D8493A">
      <w:pPr>
        <w:jc w:val="left"/>
        <w:rPr>
          <w:rFonts w:eastAsia="Times New Roman" w:cs="Times New Roman"/>
          <w:szCs w:val="24"/>
          <w:lang w:eastAsia="lv-LV"/>
        </w:rPr>
      </w:pPr>
      <w:r w:rsidRPr="00D8493A">
        <w:rPr>
          <w:rFonts w:eastAsia="Times New Roman" w:cs="Times New Roman"/>
          <w:i/>
          <w:szCs w:val="24"/>
          <w:lang w:eastAsia="lv-LV"/>
        </w:rPr>
        <w:t xml:space="preserve">Iesniegt izskatīšanai </w:t>
      </w:r>
      <w:r>
        <w:rPr>
          <w:rFonts w:eastAsia="Times New Roman" w:cs="Times New Roman"/>
          <w:i/>
          <w:szCs w:val="24"/>
          <w:lang w:eastAsia="lv-LV"/>
        </w:rPr>
        <w:t>Domei</w:t>
      </w:r>
      <w:r w:rsidRPr="00D8493A">
        <w:rPr>
          <w:rFonts w:eastAsia="Times New Roman" w:cs="Times New Roman"/>
          <w:i/>
          <w:szCs w:val="24"/>
          <w:lang w:eastAsia="lv-LV"/>
        </w:rPr>
        <w:t xml:space="preserve"> šādu lēmuma projektu</w:t>
      </w:r>
      <w:r w:rsidRPr="00D8493A">
        <w:rPr>
          <w:rFonts w:eastAsia="Times New Roman" w:cs="Times New Roman"/>
          <w:szCs w:val="24"/>
          <w:lang w:eastAsia="lv-LV"/>
        </w:rPr>
        <w:t>:</w:t>
      </w:r>
    </w:p>
    <w:p w:rsidR="00D8493A" w:rsidRPr="00D8493A" w:rsidRDefault="00D8493A" w:rsidP="00D8493A">
      <w:pPr>
        <w:shd w:val="clear" w:color="auto" w:fill="FFFFFF"/>
        <w:ind w:firstLine="570"/>
        <w:jc w:val="left"/>
        <w:rPr>
          <w:rFonts w:eastAsia="Times New Roman" w:cs="Times New Roman"/>
          <w:szCs w:val="24"/>
          <w:lang w:eastAsia="lv-LV"/>
        </w:rPr>
      </w:pPr>
    </w:p>
    <w:p w:rsidR="00D8493A" w:rsidRPr="00D8493A" w:rsidRDefault="00D8493A" w:rsidP="00D8493A">
      <w:pPr>
        <w:ind w:firstLine="720"/>
        <w:rPr>
          <w:rFonts w:eastAsia="Times New Roman" w:cs="Times New Roman"/>
          <w:szCs w:val="24"/>
          <w:lang w:eastAsia="lo-LA" w:bidi="lo-LA"/>
        </w:rPr>
      </w:pPr>
      <w:r w:rsidRPr="00D8493A">
        <w:rPr>
          <w:rFonts w:eastAsia="Times New Roman" w:cs="Times New Roman"/>
          <w:szCs w:val="24"/>
          <w:lang w:eastAsia="ar-SA"/>
        </w:rPr>
        <w:t xml:space="preserve">Tukuma novada Domes </w:t>
      </w:r>
      <w:r w:rsidRPr="00D8493A">
        <w:rPr>
          <w:rFonts w:eastAsia="Times New Roman" w:cs="Times New Roman"/>
          <w:szCs w:val="24"/>
          <w:lang w:eastAsia="lv-LV"/>
        </w:rPr>
        <w:t>Īpašumu apsaimniekošanas un privatizācijas komisijas 2016.gada 1.novembrī rīkotajā p</w:t>
      </w:r>
      <w:r w:rsidRPr="00D8493A">
        <w:rPr>
          <w:rFonts w:eastAsia="Times New Roman" w:cs="Times New Roman"/>
          <w:szCs w:val="24"/>
          <w:lang w:eastAsia="ar-SA"/>
        </w:rPr>
        <w:t>ašvaldības n</w:t>
      </w:r>
      <w:r w:rsidRPr="00D8493A">
        <w:rPr>
          <w:rFonts w:eastAsia="Times New Roman" w:cs="Times New Roman"/>
          <w:szCs w:val="24"/>
          <w:lang w:eastAsia="lo-LA" w:bidi="lo-LA"/>
        </w:rPr>
        <w:t xml:space="preserve">ekustamā īpašuma </w:t>
      </w:r>
      <w:r w:rsidRPr="00D8493A">
        <w:rPr>
          <w:rFonts w:eastAsia="Times New Roman" w:cs="Arial"/>
          <w:szCs w:val="24"/>
          <w:lang w:eastAsia="lv-LV" w:bidi="lo-LA"/>
        </w:rPr>
        <w:t>- dzīvokļa „Eglītes”-3, Irlavas pagastā, Tukuma novadā, kadastra Nr.</w:t>
      </w:r>
      <w:r w:rsidRPr="00D8493A">
        <w:rPr>
          <w:rFonts w:eastAsia="Times New Roman" w:cs="Times New Roman"/>
          <w:szCs w:val="24"/>
          <w:lang w:eastAsia="lv-LV"/>
        </w:rPr>
        <w:t xml:space="preserve"> 90054 900 0162</w:t>
      </w:r>
      <w:r w:rsidRPr="00D8493A">
        <w:rPr>
          <w:rFonts w:eastAsia="Times New Roman" w:cs="Arial"/>
          <w:szCs w:val="24"/>
          <w:lang w:eastAsia="lv-LV" w:bidi="lo-LA"/>
        </w:rPr>
        <w:t xml:space="preserve"> (turpmāk – Nekustamais īpašums), </w:t>
      </w:r>
      <w:r w:rsidRPr="00D8493A">
        <w:rPr>
          <w:rFonts w:eastAsia="Times New Roman" w:cs="Times New Roman"/>
          <w:szCs w:val="24"/>
          <w:lang w:eastAsia="lo-LA" w:bidi="lo-LA"/>
        </w:rPr>
        <w:t>izsolē piedalījās viens pretendents. Māris Čivčišs, nosolot vienu soli, ieguva tiesības noslēgt Nekustamā īpašuma pirkuma līgumu, par 515,00 EUR (pieci simti piecpadsmit eiro).</w:t>
      </w:r>
    </w:p>
    <w:p w:rsidR="00D8493A" w:rsidRPr="00D8493A" w:rsidRDefault="00D8493A" w:rsidP="00D8493A">
      <w:pPr>
        <w:ind w:firstLine="720"/>
        <w:rPr>
          <w:rFonts w:eastAsia="Times New Roman" w:cs="Times New Roman"/>
          <w:i/>
          <w:szCs w:val="24"/>
          <w:lang w:eastAsia="lv-LV"/>
        </w:rPr>
      </w:pPr>
      <w:r w:rsidRPr="00D8493A">
        <w:rPr>
          <w:rFonts w:eastAsia="Times New Roman" w:cs="Times New Roman"/>
          <w:szCs w:val="24"/>
          <w:lang w:eastAsia="lv-LV"/>
        </w:rPr>
        <w:t>Saskaņā ar Publiskas personas mantas atsavināšanas likuma 34.panta otro daļu</w:t>
      </w:r>
      <w:r w:rsidRPr="00D8493A">
        <w:rPr>
          <w:rFonts w:eastAsia="Times New Roman" w:cs="Times New Roman"/>
          <w:i/>
          <w:szCs w:val="24"/>
          <w:lang w:eastAsia="lv-LV"/>
        </w:rPr>
        <w:t xml:space="preserve"> </w:t>
      </w:r>
      <w:r w:rsidRPr="00D8493A">
        <w:rPr>
          <w:rFonts w:eastAsia="Times New Roman" w:cs="Times New Roman"/>
          <w:szCs w:val="24"/>
          <w:lang w:eastAsia="lv-LV"/>
        </w:rPr>
        <w:t>„</w:t>
      </w:r>
      <w:r w:rsidRPr="00D8493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D8493A">
        <w:rPr>
          <w:rFonts w:eastAsia="Times New Roman" w:cs="Times New Roman"/>
          <w:szCs w:val="24"/>
          <w:lang w:eastAsia="lv-LV"/>
        </w:rPr>
        <w:t xml:space="preserve">savukārt likuma 30.panta pirmā daļa nosaka, ka </w:t>
      </w:r>
      <w:r w:rsidRPr="00D8493A">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 xml:space="preserve">Nekustamā īpašuma pirkuma maksa </w:t>
      </w:r>
      <w:r w:rsidRPr="00497337">
        <w:rPr>
          <w:rFonts w:eastAsia="Times New Roman" w:cs="Times New Roman"/>
          <w:szCs w:val="24"/>
          <w:lang w:eastAsia="lv-LV"/>
        </w:rPr>
        <w:t xml:space="preserve">2016.gada </w:t>
      </w:r>
      <w:r w:rsidR="00497337">
        <w:rPr>
          <w:rFonts w:eastAsia="Times New Roman" w:cs="Times New Roman"/>
          <w:szCs w:val="24"/>
          <w:lang w:eastAsia="lv-LV"/>
        </w:rPr>
        <w:t>8</w:t>
      </w:r>
      <w:r w:rsidRPr="00497337">
        <w:rPr>
          <w:rFonts w:eastAsia="Times New Roman" w:cs="Times New Roman"/>
          <w:szCs w:val="24"/>
          <w:lang w:eastAsia="lv-LV"/>
        </w:rPr>
        <w:t>.novembrī</w:t>
      </w:r>
      <w:r w:rsidRPr="00D8493A">
        <w:rPr>
          <w:rFonts w:eastAsia="Times New Roman" w:cs="Times New Roman"/>
          <w:szCs w:val="24"/>
          <w:lang w:eastAsia="lv-LV"/>
        </w:rPr>
        <w:t xml:space="preserve"> ir samaksāta pilnā apmērā. </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Pamatojoties uz likuma „Par pašvaldībām” 14.panta pirmās daļas 2.punktu, Publiskas personas mantas atsavināšanas likuma 34.panta otro daļu, 36.panta pirmo daļu (</w:t>
      </w:r>
      <w:r w:rsidRPr="00D8493A">
        <w:rPr>
          <w:rFonts w:eastAsia="Times New Roman" w:cs="Times New Roman"/>
          <w:i/>
          <w:szCs w:val="24"/>
          <w:lang w:eastAsia="lv-LV"/>
        </w:rPr>
        <w:t>Publiskas personas mantas nosolītājs trīsdesmit dienu laikā pēc izsoles rezultātu apstiprināšanas paraksta pirkuma līgumu</w:t>
      </w:r>
      <w:r w:rsidRPr="00D8493A">
        <w:rPr>
          <w:rFonts w:eastAsia="Times New Roman" w:cs="Times New Roman"/>
          <w:szCs w:val="24"/>
          <w:lang w:eastAsia="lv-LV"/>
        </w:rPr>
        <w:t>) un Tukuma novada Domes Īpašumu apsaimniekošanas un privatizācijas komisijas 2016.gada 1.novembrī organizētās izsoles rezultātiem:</w:t>
      </w:r>
    </w:p>
    <w:p w:rsidR="00D8493A" w:rsidRPr="00D8493A" w:rsidRDefault="00D8493A" w:rsidP="00D8493A">
      <w:pPr>
        <w:ind w:firstLine="720"/>
        <w:rPr>
          <w:rFonts w:eastAsia="Times New Roman" w:cs="Arial"/>
          <w:szCs w:val="24"/>
          <w:lang w:eastAsia="lv-LV" w:bidi="lo-LA"/>
        </w:rPr>
      </w:pPr>
      <w:r w:rsidRPr="00D8493A">
        <w:rPr>
          <w:rFonts w:eastAsia="Times New Roman" w:cs="Times New Roman"/>
          <w:szCs w:val="24"/>
          <w:lang w:eastAsia="lv-LV"/>
        </w:rPr>
        <w:t xml:space="preserve">1. apstiprināt pašvaldības nekustamā īpašuma - </w:t>
      </w:r>
      <w:r w:rsidRPr="00D8493A">
        <w:rPr>
          <w:rFonts w:eastAsia="Times New Roman" w:cs="Arial"/>
          <w:szCs w:val="24"/>
          <w:lang w:eastAsia="lv-LV" w:bidi="lo-LA"/>
        </w:rPr>
        <w:t>dzīvokļa „Eglītes”-3, Irlavas pagastā, Tukuma novadā (turpmāk – Nekustamais īpašums), reģistrēts Irlavas pagasta zemesgrāmatas nodalījumā Nr.100000091471 3, sastāv no:</w:t>
      </w:r>
    </w:p>
    <w:p w:rsidR="00D8493A" w:rsidRPr="00D8493A" w:rsidRDefault="00D8493A" w:rsidP="00D8493A">
      <w:pPr>
        <w:numPr>
          <w:ilvl w:val="0"/>
          <w:numId w:val="4"/>
        </w:numPr>
        <w:tabs>
          <w:tab w:val="left" w:pos="709"/>
        </w:tabs>
        <w:jc w:val="left"/>
        <w:rPr>
          <w:rFonts w:eastAsia="Times New Roman" w:cs="Arial"/>
          <w:szCs w:val="24"/>
          <w:lang w:eastAsia="lv-LV" w:bidi="lo-LA"/>
        </w:rPr>
      </w:pPr>
      <w:r w:rsidRPr="00D8493A">
        <w:rPr>
          <w:rFonts w:eastAsia="Times New Roman" w:cs="Arial"/>
          <w:szCs w:val="24"/>
          <w:lang w:eastAsia="lv-LV" w:bidi="lo-LA"/>
        </w:rPr>
        <w:t>dzīvokļa īpašuma Nr.3 (kadastra Nr.</w:t>
      </w:r>
      <w:r w:rsidRPr="00D8493A">
        <w:rPr>
          <w:rFonts w:eastAsia="Times New Roman" w:cs="Times New Roman"/>
          <w:szCs w:val="24"/>
          <w:lang w:eastAsia="lv-LV"/>
        </w:rPr>
        <w:t xml:space="preserve"> 90054 900 0162</w:t>
      </w:r>
      <w:r w:rsidRPr="00D8493A">
        <w:rPr>
          <w:rFonts w:eastAsia="Times New Roman" w:cs="Arial"/>
          <w:szCs w:val="24"/>
          <w:lang w:eastAsia="lv-LV" w:bidi="lo-LA"/>
        </w:rPr>
        <w:t>);</w:t>
      </w:r>
    </w:p>
    <w:p w:rsidR="00D8493A" w:rsidRPr="00D8493A" w:rsidRDefault="00D8493A" w:rsidP="00D8493A">
      <w:pPr>
        <w:numPr>
          <w:ilvl w:val="0"/>
          <w:numId w:val="4"/>
        </w:numPr>
        <w:tabs>
          <w:tab w:val="left" w:pos="709"/>
        </w:tabs>
        <w:jc w:val="left"/>
        <w:rPr>
          <w:rFonts w:eastAsia="Times New Roman" w:cs="Times New Roman"/>
          <w:szCs w:val="24"/>
          <w:lang w:eastAsia="lv-LV"/>
        </w:rPr>
      </w:pPr>
      <w:r w:rsidRPr="00D8493A">
        <w:rPr>
          <w:rFonts w:eastAsia="Times New Roman" w:cs="Arial"/>
          <w:szCs w:val="24"/>
          <w:lang w:eastAsia="lv-LV" w:bidi="lo-LA"/>
        </w:rPr>
        <w:t>kopīpašuma 5260/22710</w:t>
      </w:r>
      <w:r w:rsidRPr="00D8493A">
        <w:rPr>
          <w:rFonts w:eastAsia="Times New Roman" w:cs="Times New Roman"/>
          <w:szCs w:val="24"/>
          <w:lang w:eastAsia="lv-LV"/>
        </w:rPr>
        <w:t xml:space="preserve"> domājamās daļas no daudzdzīvokļu mājas zemes (kadastra apzīmējums 9054 002 0241);</w:t>
      </w:r>
    </w:p>
    <w:p w:rsidR="00D8493A" w:rsidRPr="00D8493A" w:rsidRDefault="00D8493A" w:rsidP="00D8493A">
      <w:pPr>
        <w:numPr>
          <w:ilvl w:val="0"/>
          <w:numId w:val="4"/>
        </w:numPr>
        <w:tabs>
          <w:tab w:val="left" w:pos="709"/>
        </w:tabs>
        <w:jc w:val="left"/>
        <w:rPr>
          <w:rFonts w:eastAsia="Times New Roman" w:cs="Times New Roman"/>
          <w:szCs w:val="24"/>
          <w:lang w:eastAsia="lv-LV"/>
        </w:rPr>
      </w:pPr>
      <w:r w:rsidRPr="00D8493A">
        <w:rPr>
          <w:rFonts w:eastAsia="Times New Roman" w:cs="Arial"/>
          <w:szCs w:val="24"/>
          <w:lang w:eastAsia="lv-LV" w:bidi="lo-LA"/>
        </w:rPr>
        <w:t>kopīpašuma 5260/22710</w:t>
      </w:r>
      <w:r w:rsidRPr="00D8493A">
        <w:rPr>
          <w:rFonts w:eastAsia="Times New Roman" w:cs="Times New Roman"/>
          <w:szCs w:val="24"/>
          <w:lang w:eastAsia="lv-LV"/>
        </w:rPr>
        <w:t xml:space="preserve"> domājamās daļas no palīgēkas - pagraba (kadastra apzīmējums 9054 002 0241 002),</w:t>
      </w:r>
    </w:p>
    <w:p w:rsidR="00D8493A" w:rsidRPr="00D8493A" w:rsidRDefault="00D8493A" w:rsidP="00D8493A">
      <w:pPr>
        <w:tabs>
          <w:tab w:val="left" w:pos="709"/>
        </w:tabs>
        <w:suppressAutoHyphens/>
        <w:rPr>
          <w:rFonts w:eastAsia="Times New Roman" w:cs="Times New Roman"/>
          <w:szCs w:val="24"/>
          <w:lang w:eastAsia="lo-LA" w:bidi="lo-LA"/>
        </w:rPr>
      </w:pPr>
      <w:r w:rsidRPr="00D8493A">
        <w:rPr>
          <w:rFonts w:eastAsia="Times New Roman" w:cs="Times New Roman"/>
          <w:szCs w:val="24"/>
          <w:lang w:eastAsia="lv-LV"/>
        </w:rPr>
        <w:t xml:space="preserve">izsoles rezultātus un par izsoles uzvarētāju atzīt Māri Čivčišu, personas kods 020577-11110, deklarētā dzīvesvietas adrese: “Braslas”, Irlavas pagastā, Tukuma novadā, kuram ir tiesības noslēgt Nekustamā īpašuma pirkuma līgumu par pirkuma maksu </w:t>
      </w:r>
      <w:r w:rsidRPr="00D8493A">
        <w:rPr>
          <w:rFonts w:eastAsia="Times New Roman" w:cs="Times New Roman"/>
          <w:szCs w:val="24"/>
          <w:lang w:eastAsia="lo-LA" w:bidi="lo-LA"/>
        </w:rPr>
        <w:t xml:space="preserve">515,00 EUR (pieci simti piecpadsmit eiro), </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2. uzdot Juridiskajai nodaļai sagatavot un pilnvarot pašvaldības izpilddirektoru Māri Rudaus-Rudovski 30 (trīsdesmit) dienu laikā pēc izsoles rezultātu apstiprināšanas noslēgt Nekustamā īpašuma pirkuma līgumu ar Māri Čivčišu,</w:t>
      </w:r>
    </w:p>
    <w:p w:rsidR="00D8493A" w:rsidRPr="00D8493A" w:rsidRDefault="00D8493A" w:rsidP="00D8493A">
      <w:pPr>
        <w:ind w:firstLine="720"/>
        <w:rPr>
          <w:rFonts w:eastAsia="Times New Roman" w:cs="Times New Roman"/>
          <w:szCs w:val="24"/>
          <w:lang w:eastAsia="lv-LV"/>
        </w:rPr>
      </w:pPr>
      <w:r w:rsidRPr="00D8493A">
        <w:rPr>
          <w:rFonts w:eastAsia="Times New Roman" w:cs="Times New Roman"/>
          <w:szCs w:val="24"/>
          <w:lang w:eastAsia="lv-LV"/>
        </w:rPr>
        <w:t xml:space="preserve">3. izsoles rezultātus publicēt pašvaldības tīmekļa vietnē </w:t>
      </w:r>
      <w:hyperlink r:id="rId23" w:history="1">
        <w:r w:rsidRPr="00D8493A">
          <w:rPr>
            <w:rFonts w:eastAsia="Times New Roman" w:cs="Times New Roman"/>
            <w:color w:val="000000"/>
            <w:szCs w:val="24"/>
            <w:u w:val="single"/>
            <w:lang w:eastAsia="lv-LV"/>
          </w:rPr>
          <w:t>www.tukums.lv</w:t>
        </w:r>
      </w:hyperlink>
      <w:r w:rsidRPr="00D8493A">
        <w:rPr>
          <w:rFonts w:eastAsia="Times New Roman" w:cs="Times New Roman"/>
          <w:szCs w:val="24"/>
          <w:lang w:eastAsia="lv-LV"/>
        </w:rPr>
        <w:t xml:space="preserve"> pēc šā lēmuma spēkā stāšanās dienas.</w:t>
      </w:r>
    </w:p>
    <w:p w:rsidR="00D8493A" w:rsidRPr="00D8493A" w:rsidRDefault="00D8493A" w:rsidP="00D8493A">
      <w:pPr>
        <w:suppressAutoHyphens/>
        <w:ind w:firstLine="720"/>
        <w:rPr>
          <w:rFonts w:eastAsia="Times New Roman" w:cs="Times New Roman"/>
          <w:lang w:eastAsia="lo-LA" w:bidi="lo-LA"/>
        </w:rPr>
      </w:pPr>
      <w:r w:rsidRPr="00D8493A">
        <w:rPr>
          <w:rFonts w:eastAsia="Times New Roman" w:cs="Times New Roman"/>
          <w:i/>
          <w:szCs w:val="20"/>
          <w:lang w:eastAsia="lo-LA" w:bidi="lo-LA"/>
        </w:rPr>
        <w:t>Lēmumu var pārsūdzēt Administratīvajā rajona tiesā viena mēneša laikā no tā spēkā stāšanās dienas</w:t>
      </w:r>
    </w:p>
    <w:p w:rsidR="00D8493A" w:rsidRPr="00D8493A" w:rsidRDefault="00D8493A" w:rsidP="00D8493A">
      <w:pPr>
        <w:jc w:val="left"/>
        <w:rPr>
          <w:rFonts w:eastAsia="Times New Roman" w:cs="Times New Roman"/>
          <w:szCs w:val="24"/>
          <w:lang w:eastAsia="lv-LV"/>
        </w:rPr>
      </w:pPr>
    </w:p>
    <w:p w:rsidR="00D8493A" w:rsidRPr="00D8493A" w:rsidRDefault="00D8493A" w:rsidP="00D8493A">
      <w:pPr>
        <w:rPr>
          <w:rFonts w:eastAsia="Times New Roman" w:cs="Times New Roman"/>
          <w:sz w:val="20"/>
          <w:szCs w:val="24"/>
          <w:lang w:eastAsia="lv-LV"/>
        </w:rPr>
      </w:pPr>
      <w:r w:rsidRPr="00D8493A">
        <w:rPr>
          <w:rFonts w:eastAsia="Times New Roman" w:cs="Times New Roman"/>
          <w:sz w:val="20"/>
          <w:szCs w:val="24"/>
          <w:lang w:eastAsia="lv-LV"/>
        </w:rPr>
        <w:t>Nosūtīt:</w:t>
      </w:r>
    </w:p>
    <w:p w:rsidR="00D8493A" w:rsidRPr="00D8493A" w:rsidRDefault="00D8493A" w:rsidP="00D8493A">
      <w:pPr>
        <w:rPr>
          <w:rFonts w:eastAsia="Times New Roman" w:cs="Times New Roman"/>
          <w:sz w:val="20"/>
          <w:szCs w:val="24"/>
          <w:lang w:eastAsia="lv-LV"/>
        </w:rPr>
      </w:pPr>
      <w:r w:rsidRPr="00D8493A">
        <w:rPr>
          <w:rFonts w:eastAsia="Times New Roman" w:cs="Times New Roman"/>
          <w:sz w:val="20"/>
          <w:szCs w:val="24"/>
          <w:lang w:eastAsia="lv-LV"/>
        </w:rPr>
        <w:t>- Fin. nod.</w:t>
      </w:r>
      <w:r>
        <w:rPr>
          <w:rFonts w:eastAsia="Times New Roman" w:cs="Times New Roman"/>
          <w:sz w:val="20"/>
          <w:szCs w:val="24"/>
          <w:lang w:eastAsia="lv-LV"/>
        </w:rPr>
        <w:t xml:space="preserve">; </w:t>
      </w:r>
      <w:r w:rsidRPr="00D8493A">
        <w:rPr>
          <w:rFonts w:eastAsia="Times New Roman" w:cs="Times New Roman"/>
          <w:sz w:val="20"/>
          <w:szCs w:val="24"/>
          <w:lang w:eastAsia="lv-LV"/>
        </w:rPr>
        <w:t>- Īp. nod.</w:t>
      </w:r>
      <w:r>
        <w:rPr>
          <w:rFonts w:eastAsia="Times New Roman" w:cs="Times New Roman"/>
          <w:sz w:val="20"/>
          <w:szCs w:val="24"/>
          <w:lang w:eastAsia="lv-LV"/>
        </w:rPr>
        <w:t xml:space="preserve">; </w:t>
      </w:r>
      <w:r w:rsidRPr="00D8493A">
        <w:rPr>
          <w:rFonts w:eastAsia="Times New Roman" w:cs="Times New Roman"/>
          <w:sz w:val="20"/>
          <w:szCs w:val="24"/>
          <w:lang w:eastAsia="lv-LV"/>
        </w:rPr>
        <w:t>- Jur. nod.</w:t>
      </w:r>
      <w:r>
        <w:rPr>
          <w:rFonts w:eastAsia="Times New Roman" w:cs="Times New Roman"/>
          <w:sz w:val="20"/>
          <w:szCs w:val="24"/>
          <w:lang w:eastAsia="lv-LV"/>
        </w:rPr>
        <w:t xml:space="preserve">; </w:t>
      </w:r>
      <w:r w:rsidRPr="00D8493A">
        <w:rPr>
          <w:rFonts w:eastAsia="Times New Roman" w:cs="Times New Roman"/>
          <w:sz w:val="20"/>
          <w:szCs w:val="24"/>
          <w:lang w:eastAsia="lv-LV"/>
        </w:rPr>
        <w:t>- M.Čivčišam</w:t>
      </w:r>
    </w:p>
    <w:p w:rsidR="00D8493A" w:rsidRPr="00D8493A" w:rsidRDefault="00D8493A" w:rsidP="00D8493A">
      <w:pPr>
        <w:rPr>
          <w:rFonts w:eastAsia="Times New Roman" w:cs="Times New Roman"/>
          <w:sz w:val="20"/>
          <w:szCs w:val="20"/>
          <w:lang w:val="en-US" w:eastAsia="lv-LV"/>
        </w:rPr>
      </w:pPr>
      <w:r w:rsidRPr="00D8493A">
        <w:rPr>
          <w:rFonts w:eastAsia="Times New Roman" w:cs="Times New Roman"/>
          <w:sz w:val="20"/>
          <w:szCs w:val="20"/>
          <w:lang w:val="en-US" w:eastAsia="lv-LV"/>
        </w:rPr>
        <w:t>_________________________________</w:t>
      </w:r>
    </w:p>
    <w:p w:rsidR="00D8493A" w:rsidRPr="00D8493A" w:rsidRDefault="00D8493A" w:rsidP="00D8493A">
      <w:pPr>
        <w:keepNext/>
        <w:jc w:val="left"/>
        <w:outlineLvl w:val="0"/>
        <w:rPr>
          <w:rFonts w:eastAsia="Times New Roman" w:cs="Times New Roman"/>
          <w:b/>
          <w:szCs w:val="24"/>
          <w:lang w:eastAsia="lv-LV"/>
        </w:rPr>
      </w:pPr>
      <w:r w:rsidRPr="00D8493A">
        <w:rPr>
          <w:rFonts w:eastAsia="Times New Roman" w:cs="Times New Roman"/>
          <w:sz w:val="20"/>
          <w:szCs w:val="20"/>
          <w:lang w:val="en-US" w:eastAsia="lv-LV"/>
        </w:rPr>
        <w:t>Sagatavoja: Īpašumu nod. (D.Šmite)</w:t>
      </w:r>
    </w:p>
    <w:p w:rsidR="00D8493A" w:rsidRPr="00D8493A" w:rsidRDefault="00D8493A" w:rsidP="00D8493A">
      <w:pPr>
        <w:tabs>
          <w:tab w:val="left" w:pos="1560"/>
        </w:tabs>
        <w:rPr>
          <w:rFonts w:eastAsia="Times New Roman" w:cs="Times New Roman"/>
          <w:b/>
          <w:szCs w:val="24"/>
          <w:lang w:eastAsia="lv-LV"/>
        </w:rPr>
      </w:pPr>
    </w:p>
    <w:p w:rsidR="008C743B" w:rsidRPr="008C743B" w:rsidRDefault="008C743B" w:rsidP="008C743B">
      <w:pPr>
        <w:jc w:val="center"/>
        <w:rPr>
          <w:rFonts w:eastAsia="Times New Roman" w:cs="Times New Roman"/>
          <w:szCs w:val="24"/>
          <w:lang w:eastAsia="lv-LV"/>
        </w:rPr>
      </w:pPr>
      <w:r>
        <w:rPr>
          <w:rFonts w:eastAsia="Times New Roman" w:cs="Times New Roman"/>
          <w:szCs w:val="24"/>
          <w:lang w:eastAsia="lv-LV"/>
        </w:rPr>
        <w:br w:type="page"/>
      </w:r>
      <w:r w:rsidR="00371182">
        <w:rPr>
          <w:rFonts w:eastAsia="Times New Roman" w:cs="Times New Roman"/>
          <w:szCs w:val="24"/>
          <w:lang w:eastAsia="lv-LV"/>
        </w:rPr>
        <w:lastRenderedPageBreak/>
        <w:t>1</w:t>
      </w:r>
      <w:r w:rsidR="00BF4038">
        <w:rPr>
          <w:rFonts w:eastAsia="Times New Roman" w:cs="Times New Roman"/>
          <w:szCs w:val="24"/>
          <w:lang w:eastAsia="lv-LV"/>
        </w:rPr>
        <w:t>2</w:t>
      </w:r>
      <w:r w:rsidRPr="008C743B">
        <w:rPr>
          <w:rFonts w:eastAsia="Times New Roman" w:cs="Times New Roman"/>
          <w:szCs w:val="24"/>
          <w:lang w:eastAsia="lv-LV"/>
        </w:rPr>
        <w:t>.§.</w:t>
      </w:r>
    </w:p>
    <w:p w:rsidR="008C743B" w:rsidRPr="008C743B" w:rsidRDefault="008C743B" w:rsidP="008C743B">
      <w:pPr>
        <w:tabs>
          <w:tab w:val="left" w:pos="7923"/>
        </w:tabs>
        <w:jc w:val="right"/>
        <w:rPr>
          <w:rFonts w:eastAsia="Times New Roman" w:cs="Times New Roman"/>
          <w:i/>
          <w:szCs w:val="24"/>
          <w:lang w:eastAsia="lv-LV"/>
        </w:rPr>
      </w:pPr>
      <w:r w:rsidRPr="008C743B">
        <w:rPr>
          <w:rFonts w:eastAsia="Times New Roman" w:cs="Times New Roman"/>
          <w:i/>
          <w:szCs w:val="24"/>
          <w:lang w:eastAsia="lv-LV"/>
        </w:rPr>
        <w:t>Projekts</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 xml:space="preserve">Par pašvaldības nekustamā īpašuma - </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 xml:space="preserve">dzīvokļa „Eglītes”-4, Irlavas pagastā, </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Tukuma novadā, izsoles rezultātu apstiprināšanu</w:t>
      </w:r>
    </w:p>
    <w:p w:rsidR="008C743B" w:rsidRPr="008C743B" w:rsidRDefault="008C743B" w:rsidP="008C743B">
      <w:pPr>
        <w:tabs>
          <w:tab w:val="left" w:pos="1560"/>
        </w:tabs>
        <w:rPr>
          <w:rFonts w:eastAsia="Times New Roman" w:cs="Times New Roman"/>
          <w:b/>
          <w:szCs w:val="24"/>
          <w:lang w:eastAsia="lv-LV"/>
        </w:rPr>
      </w:pPr>
    </w:p>
    <w:p w:rsidR="008C743B" w:rsidRPr="008C743B" w:rsidRDefault="008C743B" w:rsidP="008C743B">
      <w:pPr>
        <w:jc w:val="left"/>
        <w:rPr>
          <w:rFonts w:eastAsia="Times New Roman" w:cs="Times New Roman"/>
          <w:szCs w:val="24"/>
          <w:lang w:eastAsia="lv-LV"/>
        </w:rPr>
      </w:pPr>
      <w:r w:rsidRPr="008C743B">
        <w:rPr>
          <w:rFonts w:eastAsia="Times New Roman" w:cs="Times New Roman"/>
          <w:i/>
          <w:szCs w:val="24"/>
          <w:lang w:eastAsia="lv-LV"/>
        </w:rPr>
        <w:t xml:space="preserve">Iesniegt izskatīšanai </w:t>
      </w:r>
      <w:r>
        <w:rPr>
          <w:rFonts w:eastAsia="Times New Roman" w:cs="Times New Roman"/>
          <w:i/>
          <w:szCs w:val="24"/>
          <w:lang w:eastAsia="lv-LV"/>
        </w:rPr>
        <w:t>Domei</w:t>
      </w:r>
      <w:r w:rsidRPr="008C743B">
        <w:rPr>
          <w:rFonts w:eastAsia="Times New Roman" w:cs="Times New Roman"/>
          <w:i/>
          <w:szCs w:val="24"/>
          <w:lang w:eastAsia="lv-LV"/>
        </w:rPr>
        <w:t xml:space="preserve"> šādu lēmuma projektu</w:t>
      </w:r>
      <w:r w:rsidRPr="008C743B">
        <w:rPr>
          <w:rFonts w:eastAsia="Times New Roman" w:cs="Times New Roman"/>
          <w:szCs w:val="24"/>
          <w:lang w:eastAsia="lv-LV"/>
        </w:rPr>
        <w:t>:</w:t>
      </w:r>
    </w:p>
    <w:p w:rsidR="008C743B" w:rsidRPr="008C743B" w:rsidRDefault="008C743B" w:rsidP="008C743B">
      <w:pPr>
        <w:shd w:val="clear" w:color="auto" w:fill="FFFFFF"/>
        <w:ind w:firstLine="570"/>
        <w:jc w:val="left"/>
        <w:rPr>
          <w:rFonts w:eastAsia="Times New Roman" w:cs="Times New Roman"/>
          <w:szCs w:val="24"/>
          <w:lang w:eastAsia="lv-LV"/>
        </w:rPr>
      </w:pPr>
    </w:p>
    <w:p w:rsidR="008C743B" w:rsidRPr="008C743B" w:rsidRDefault="008C743B" w:rsidP="008C743B">
      <w:pPr>
        <w:ind w:firstLine="720"/>
        <w:rPr>
          <w:rFonts w:eastAsia="Times New Roman" w:cs="Times New Roman"/>
          <w:szCs w:val="24"/>
          <w:lang w:eastAsia="lo-LA" w:bidi="lo-LA"/>
        </w:rPr>
      </w:pPr>
      <w:r w:rsidRPr="008C743B">
        <w:rPr>
          <w:rFonts w:eastAsia="Times New Roman" w:cs="Times New Roman"/>
          <w:szCs w:val="24"/>
          <w:lang w:eastAsia="ar-SA"/>
        </w:rPr>
        <w:t xml:space="preserve">Tukuma novada Domes </w:t>
      </w:r>
      <w:r w:rsidRPr="008C743B">
        <w:rPr>
          <w:rFonts w:eastAsia="Times New Roman" w:cs="Times New Roman"/>
          <w:szCs w:val="24"/>
          <w:lang w:eastAsia="lv-LV"/>
        </w:rPr>
        <w:t>Īpašumu apsaimniekošanas un privatizācijas komisijas 2016.gada 1.novembrī rīkotajā p</w:t>
      </w:r>
      <w:r w:rsidRPr="008C743B">
        <w:rPr>
          <w:rFonts w:eastAsia="Times New Roman" w:cs="Times New Roman"/>
          <w:szCs w:val="24"/>
          <w:lang w:eastAsia="ar-SA"/>
        </w:rPr>
        <w:t>ašvaldības n</w:t>
      </w:r>
      <w:r w:rsidRPr="008C743B">
        <w:rPr>
          <w:rFonts w:eastAsia="Times New Roman" w:cs="Times New Roman"/>
          <w:szCs w:val="24"/>
          <w:lang w:eastAsia="lo-LA" w:bidi="lo-LA"/>
        </w:rPr>
        <w:t xml:space="preserve">ekustamā īpašuma </w:t>
      </w:r>
      <w:r w:rsidRPr="008C743B">
        <w:rPr>
          <w:rFonts w:eastAsia="Times New Roman" w:cs="Arial"/>
          <w:szCs w:val="24"/>
          <w:lang w:eastAsia="lv-LV" w:bidi="lo-LA"/>
        </w:rPr>
        <w:t>- dzīvokļa „Eglītes”-4, Irlavas pagastā, Tukuma novadā, kadastra Nr.</w:t>
      </w:r>
      <w:r w:rsidRPr="008C743B">
        <w:rPr>
          <w:rFonts w:eastAsia="Times New Roman" w:cs="Times New Roman"/>
          <w:szCs w:val="24"/>
          <w:lang w:eastAsia="lv-LV"/>
        </w:rPr>
        <w:t xml:space="preserve"> 90054 900 0163</w:t>
      </w:r>
      <w:r w:rsidRPr="008C743B">
        <w:rPr>
          <w:rFonts w:eastAsia="Times New Roman" w:cs="Arial"/>
          <w:szCs w:val="24"/>
          <w:lang w:eastAsia="lv-LV" w:bidi="lo-LA"/>
        </w:rPr>
        <w:t xml:space="preserve"> (turpmāk – Nekustamais īpašums), </w:t>
      </w:r>
      <w:r w:rsidRPr="008C743B">
        <w:rPr>
          <w:rFonts w:eastAsia="Times New Roman" w:cs="Times New Roman"/>
          <w:szCs w:val="24"/>
          <w:lang w:eastAsia="lo-LA" w:bidi="lo-LA"/>
        </w:rPr>
        <w:t>izsolē piedalījās viens pretendents. Māris Čivčišs, nosolot vienu soli, ieguva tiesības noslēgt Nekustamā īpašuma pirkuma līgumu, par 415,00 EUR (četri simti piecpadsmit eiro).</w:t>
      </w:r>
    </w:p>
    <w:p w:rsidR="008C743B" w:rsidRPr="008C743B" w:rsidRDefault="008C743B" w:rsidP="008C743B">
      <w:pPr>
        <w:ind w:firstLine="720"/>
        <w:rPr>
          <w:rFonts w:eastAsia="Times New Roman" w:cs="Times New Roman"/>
          <w:i/>
          <w:szCs w:val="24"/>
          <w:lang w:eastAsia="lv-LV"/>
        </w:rPr>
      </w:pPr>
      <w:r w:rsidRPr="008C743B">
        <w:rPr>
          <w:rFonts w:eastAsia="Times New Roman" w:cs="Times New Roman"/>
          <w:szCs w:val="24"/>
          <w:lang w:eastAsia="lv-LV"/>
        </w:rPr>
        <w:t>Saskaņā ar Publiskas personas mantas atsavināšanas likuma 34.panta otro daļu</w:t>
      </w:r>
      <w:r w:rsidRPr="008C743B">
        <w:rPr>
          <w:rFonts w:eastAsia="Times New Roman" w:cs="Times New Roman"/>
          <w:i/>
          <w:szCs w:val="24"/>
          <w:lang w:eastAsia="lv-LV"/>
        </w:rPr>
        <w:t xml:space="preserve"> </w:t>
      </w:r>
      <w:r w:rsidRPr="008C743B">
        <w:rPr>
          <w:rFonts w:eastAsia="Times New Roman" w:cs="Times New Roman"/>
          <w:szCs w:val="24"/>
          <w:lang w:eastAsia="lv-LV"/>
        </w:rPr>
        <w:t>„</w:t>
      </w:r>
      <w:r w:rsidRPr="008C743B">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8C743B">
        <w:rPr>
          <w:rFonts w:eastAsia="Times New Roman" w:cs="Times New Roman"/>
          <w:szCs w:val="24"/>
          <w:lang w:eastAsia="lv-LV"/>
        </w:rPr>
        <w:t xml:space="preserve">savukārt likuma 30.panta pirmā daļa nosaka, ka </w:t>
      </w:r>
      <w:r w:rsidRPr="008C743B">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 xml:space="preserve">Nekustamā īpašuma pirkuma maksa </w:t>
      </w:r>
      <w:r w:rsidRPr="00497337">
        <w:rPr>
          <w:rFonts w:eastAsia="Times New Roman" w:cs="Times New Roman"/>
          <w:szCs w:val="24"/>
          <w:lang w:eastAsia="lv-LV"/>
        </w:rPr>
        <w:t xml:space="preserve">2016.gada </w:t>
      </w:r>
      <w:r w:rsidR="00497337">
        <w:rPr>
          <w:rFonts w:eastAsia="Times New Roman" w:cs="Times New Roman"/>
          <w:szCs w:val="24"/>
          <w:lang w:eastAsia="lv-LV"/>
        </w:rPr>
        <w:t>8</w:t>
      </w:r>
      <w:r w:rsidRPr="00497337">
        <w:rPr>
          <w:rFonts w:eastAsia="Times New Roman" w:cs="Times New Roman"/>
          <w:szCs w:val="24"/>
          <w:lang w:eastAsia="lv-LV"/>
        </w:rPr>
        <w:t>.novembrī</w:t>
      </w:r>
      <w:r w:rsidRPr="008C743B">
        <w:rPr>
          <w:rFonts w:eastAsia="Times New Roman" w:cs="Times New Roman"/>
          <w:szCs w:val="24"/>
          <w:lang w:eastAsia="lv-LV"/>
        </w:rPr>
        <w:t xml:space="preserve"> ir samaksāta pilnā apmērā. </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Pamatojoties uz likuma „Par pašvaldībām” 14.panta pirmās daļas 2.punktu, Publiskas personas mantas atsavināšanas likuma 34.panta otro daļu, 36.panta pirmo daļu (</w:t>
      </w:r>
      <w:r w:rsidRPr="008C743B">
        <w:rPr>
          <w:rFonts w:eastAsia="Times New Roman" w:cs="Times New Roman"/>
          <w:i/>
          <w:szCs w:val="24"/>
          <w:lang w:eastAsia="lv-LV"/>
        </w:rPr>
        <w:t>Publiskas personas mantas nosolītājs trīsdesmit dienu laikā pēc izsoles rezultātu apstiprināšanas paraksta pirkuma līgumu</w:t>
      </w:r>
      <w:r w:rsidRPr="008C743B">
        <w:rPr>
          <w:rFonts w:eastAsia="Times New Roman" w:cs="Times New Roman"/>
          <w:szCs w:val="24"/>
          <w:lang w:eastAsia="lv-LV"/>
        </w:rPr>
        <w:t>) un Tukuma novada Domes Īpašumu apsaimniekošanas un privatizācijas komisijas 2016.gada 1.novembrī organizētās izsoles rezultātiem:</w:t>
      </w:r>
    </w:p>
    <w:p w:rsidR="008C743B" w:rsidRPr="008C743B" w:rsidRDefault="008C743B" w:rsidP="008C743B">
      <w:pPr>
        <w:ind w:firstLine="720"/>
        <w:rPr>
          <w:rFonts w:eastAsia="Times New Roman" w:cs="Arial"/>
          <w:szCs w:val="24"/>
          <w:lang w:eastAsia="lv-LV" w:bidi="lo-LA"/>
        </w:rPr>
      </w:pPr>
      <w:r w:rsidRPr="008C743B">
        <w:rPr>
          <w:rFonts w:eastAsia="Times New Roman" w:cs="Times New Roman"/>
          <w:szCs w:val="24"/>
          <w:lang w:eastAsia="lv-LV"/>
        </w:rPr>
        <w:t xml:space="preserve">1. apstiprināt pašvaldības nekustamā īpašuma - </w:t>
      </w:r>
      <w:r w:rsidRPr="008C743B">
        <w:rPr>
          <w:rFonts w:eastAsia="Times New Roman" w:cs="Arial"/>
          <w:szCs w:val="24"/>
          <w:lang w:eastAsia="lv-LV" w:bidi="lo-LA"/>
        </w:rPr>
        <w:t>dzīvokļa „Eglītes”-4, Irlavas pagastā, Tukuma novadā (turpmāk – Nekustamais īpašums), reģistrēts Irlavas pagasta zemesgrāmatas nodalījumā Nr.100000091471 4, sastāv no:</w:t>
      </w:r>
    </w:p>
    <w:p w:rsidR="008C743B" w:rsidRPr="008C743B" w:rsidRDefault="008C743B" w:rsidP="008C743B">
      <w:pPr>
        <w:numPr>
          <w:ilvl w:val="0"/>
          <w:numId w:val="4"/>
        </w:numPr>
        <w:tabs>
          <w:tab w:val="left" w:pos="709"/>
        </w:tabs>
        <w:jc w:val="left"/>
        <w:rPr>
          <w:rFonts w:eastAsia="Times New Roman" w:cs="Arial"/>
          <w:szCs w:val="24"/>
          <w:lang w:eastAsia="lv-LV" w:bidi="lo-LA"/>
        </w:rPr>
      </w:pPr>
      <w:r w:rsidRPr="008C743B">
        <w:rPr>
          <w:rFonts w:eastAsia="Times New Roman" w:cs="Arial"/>
          <w:szCs w:val="24"/>
          <w:lang w:eastAsia="lv-LV" w:bidi="lo-LA"/>
        </w:rPr>
        <w:t>dzīvokļa īpašuma Nr.4 (kadastra Nr.</w:t>
      </w:r>
      <w:r w:rsidRPr="008C743B">
        <w:rPr>
          <w:rFonts w:eastAsia="Times New Roman" w:cs="Times New Roman"/>
          <w:szCs w:val="24"/>
          <w:lang w:eastAsia="lv-LV"/>
        </w:rPr>
        <w:t xml:space="preserve"> 90054 900 0163</w:t>
      </w:r>
      <w:r w:rsidRPr="008C743B">
        <w:rPr>
          <w:rFonts w:eastAsia="Times New Roman" w:cs="Arial"/>
          <w:szCs w:val="24"/>
          <w:lang w:eastAsia="lv-LV" w:bidi="lo-LA"/>
        </w:rPr>
        <w:t>);</w:t>
      </w:r>
    </w:p>
    <w:p w:rsidR="008C743B" w:rsidRPr="008C743B" w:rsidRDefault="008C743B" w:rsidP="008C743B">
      <w:pPr>
        <w:numPr>
          <w:ilvl w:val="0"/>
          <w:numId w:val="4"/>
        </w:numPr>
        <w:tabs>
          <w:tab w:val="left" w:pos="709"/>
        </w:tabs>
        <w:jc w:val="left"/>
        <w:rPr>
          <w:rFonts w:eastAsia="Times New Roman" w:cs="Times New Roman"/>
          <w:szCs w:val="24"/>
          <w:lang w:eastAsia="lv-LV"/>
        </w:rPr>
      </w:pPr>
      <w:r w:rsidRPr="008C743B">
        <w:rPr>
          <w:rFonts w:eastAsia="Times New Roman" w:cs="Arial"/>
          <w:szCs w:val="24"/>
          <w:lang w:eastAsia="lv-LV" w:bidi="lo-LA"/>
        </w:rPr>
        <w:t>kopīpašuma 2720/22710</w:t>
      </w:r>
      <w:r w:rsidRPr="008C743B">
        <w:rPr>
          <w:rFonts w:eastAsia="Times New Roman" w:cs="Times New Roman"/>
          <w:szCs w:val="24"/>
          <w:lang w:eastAsia="lv-LV"/>
        </w:rPr>
        <w:t xml:space="preserve"> domājamās daļas no daudzdzīvokļu mājas zemes (kadastra apzīmējums 9054 002 0241);</w:t>
      </w:r>
    </w:p>
    <w:p w:rsidR="008C743B" w:rsidRPr="008C743B" w:rsidRDefault="008C743B" w:rsidP="008C743B">
      <w:pPr>
        <w:numPr>
          <w:ilvl w:val="0"/>
          <w:numId w:val="4"/>
        </w:numPr>
        <w:tabs>
          <w:tab w:val="left" w:pos="709"/>
        </w:tabs>
        <w:jc w:val="left"/>
        <w:rPr>
          <w:rFonts w:eastAsia="Times New Roman" w:cs="Times New Roman"/>
          <w:szCs w:val="24"/>
          <w:lang w:eastAsia="lv-LV"/>
        </w:rPr>
      </w:pPr>
      <w:r w:rsidRPr="008C743B">
        <w:rPr>
          <w:rFonts w:eastAsia="Times New Roman" w:cs="Arial"/>
          <w:szCs w:val="24"/>
          <w:lang w:eastAsia="lv-LV" w:bidi="lo-LA"/>
        </w:rPr>
        <w:t>kopīpašuma 2720/22710</w:t>
      </w:r>
      <w:r w:rsidRPr="008C743B">
        <w:rPr>
          <w:rFonts w:eastAsia="Times New Roman" w:cs="Times New Roman"/>
          <w:szCs w:val="24"/>
          <w:lang w:eastAsia="lv-LV"/>
        </w:rPr>
        <w:t xml:space="preserve"> domājamās daļas no palīgēkas - pagraba (kadastra apzīmējums 9054 002 0241 002),</w:t>
      </w:r>
    </w:p>
    <w:p w:rsidR="008C743B" w:rsidRPr="008C743B" w:rsidRDefault="008C743B" w:rsidP="008C743B">
      <w:pPr>
        <w:tabs>
          <w:tab w:val="left" w:pos="709"/>
        </w:tabs>
        <w:suppressAutoHyphens/>
        <w:rPr>
          <w:rFonts w:eastAsia="Times New Roman" w:cs="Times New Roman"/>
          <w:szCs w:val="24"/>
          <w:lang w:eastAsia="lo-LA" w:bidi="lo-LA"/>
        </w:rPr>
      </w:pPr>
      <w:r w:rsidRPr="008C743B">
        <w:rPr>
          <w:rFonts w:eastAsia="Times New Roman" w:cs="Times New Roman"/>
          <w:szCs w:val="24"/>
          <w:lang w:eastAsia="lv-LV"/>
        </w:rPr>
        <w:t>izsoles rezultātus un par izsoles uzvarētāju atzīt Māri Čivčišu, personas kods 020577-11110, deklarētā dzīvesvietas adrese: “Braslas”, Irlavas pagastā, Tukuma novadā, kuram ir tiesības noslēgt Nekustamā īpašuma pirkuma līgumu par pirkuma maksu 4</w:t>
      </w:r>
      <w:r w:rsidRPr="008C743B">
        <w:rPr>
          <w:rFonts w:eastAsia="Times New Roman" w:cs="Times New Roman"/>
          <w:szCs w:val="24"/>
          <w:lang w:eastAsia="lo-LA" w:bidi="lo-LA"/>
        </w:rPr>
        <w:t xml:space="preserve">15,00 EUR (četri simti piecpadsmit eiro), </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2. uzdot Juridiskajai nodaļai sagatavot un pilnvarot pašvaldības izpilddirektoru Māri Rudaus-Rudovski 30 (trīsdesmit) dienu laikā pēc izsoles rezultātu apstiprināšanas noslēgt Nekustamā īpašuma pirkuma līgumu ar Māri Čivčišu,</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 xml:space="preserve">3. izsoles rezultātus publicēt pašvaldības tīmekļa vietnē </w:t>
      </w:r>
      <w:hyperlink r:id="rId24" w:history="1">
        <w:r w:rsidRPr="008C743B">
          <w:rPr>
            <w:rFonts w:eastAsia="Times New Roman" w:cs="Times New Roman"/>
            <w:color w:val="000000"/>
            <w:szCs w:val="24"/>
            <w:u w:val="single"/>
            <w:lang w:eastAsia="lv-LV"/>
          </w:rPr>
          <w:t>www.tukums.lv</w:t>
        </w:r>
      </w:hyperlink>
      <w:r w:rsidRPr="008C743B">
        <w:rPr>
          <w:rFonts w:eastAsia="Times New Roman" w:cs="Times New Roman"/>
          <w:szCs w:val="24"/>
          <w:lang w:eastAsia="lv-LV"/>
        </w:rPr>
        <w:t xml:space="preserve"> pēc šā lēmuma spēkā stāšanās dienas.</w:t>
      </w:r>
    </w:p>
    <w:p w:rsidR="008C743B" w:rsidRPr="008C743B" w:rsidRDefault="008C743B" w:rsidP="008C743B">
      <w:pPr>
        <w:suppressAutoHyphens/>
        <w:ind w:firstLine="720"/>
        <w:rPr>
          <w:rFonts w:eastAsia="Times New Roman" w:cs="Times New Roman"/>
          <w:lang w:eastAsia="lo-LA" w:bidi="lo-LA"/>
        </w:rPr>
      </w:pPr>
      <w:r w:rsidRPr="008C743B">
        <w:rPr>
          <w:rFonts w:eastAsia="Times New Roman" w:cs="Times New Roman"/>
          <w:i/>
          <w:szCs w:val="20"/>
          <w:lang w:eastAsia="lo-LA" w:bidi="lo-LA"/>
        </w:rPr>
        <w:t>Lēmumu var pārsūdzēt Administratīvajā rajona tiesā viena mēneša laikā no tā spēkā stāšanās dienas</w:t>
      </w:r>
    </w:p>
    <w:p w:rsidR="008C743B" w:rsidRPr="008C743B" w:rsidRDefault="008C743B" w:rsidP="008C743B">
      <w:pPr>
        <w:jc w:val="left"/>
        <w:rPr>
          <w:rFonts w:eastAsia="Times New Roman" w:cs="Times New Roman"/>
          <w:szCs w:val="24"/>
          <w:lang w:eastAsia="lv-LV"/>
        </w:rPr>
      </w:pPr>
    </w:p>
    <w:p w:rsidR="008C743B" w:rsidRPr="008C743B" w:rsidRDefault="008C743B" w:rsidP="008C743B">
      <w:pPr>
        <w:rPr>
          <w:rFonts w:eastAsia="Times New Roman" w:cs="Times New Roman"/>
          <w:sz w:val="20"/>
          <w:szCs w:val="24"/>
          <w:lang w:eastAsia="lv-LV"/>
        </w:rPr>
      </w:pPr>
      <w:r w:rsidRPr="008C743B">
        <w:rPr>
          <w:rFonts w:eastAsia="Times New Roman" w:cs="Times New Roman"/>
          <w:sz w:val="20"/>
          <w:szCs w:val="24"/>
          <w:lang w:eastAsia="lv-LV"/>
        </w:rPr>
        <w:t>Nosūtīt:</w:t>
      </w:r>
    </w:p>
    <w:p w:rsidR="008C743B" w:rsidRPr="008C743B" w:rsidRDefault="008C743B" w:rsidP="008C743B">
      <w:pPr>
        <w:rPr>
          <w:rFonts w:eastAsia="Times New Roman" w:cs="Times New Roman"/>
          <w:sz w:val="20"/>
          <w:szCs w:val="24"/>
          <w:lang w:eastAsia="lv-LV"/>
        </w:rPr>
      </w:pPr>
      <w:r w:rsidRPr="008C743B">
        <w:rPr>
          <w:rFonts w:eastAsia="Times New Roman" w:cs="Times New Roman"/>
          <w:sz w:val="20"/>
          <w:szCs w:val="24"/>
          <w:lang w:eastAsia="lv-LV"/>
        </w:rPr>
        <w:t>- Fin. nod.</w:t>
      </w:r>
      <w:r>
        <w:rPr>
          <w:rFonts w:eastAsia="Times New Roman" w:cs="Times New Roman"/>
          <w:sz w:val="20"/>
          <w:szCs w:val="24"/>
          <w:lang w:eastAsia="lv-LV"/>
        </w:rPr>
        <w:t xml:space="preserve">; </w:t>
      </w:r>
      <w:r w:rsidRPr="008C743B">
        <w:rPr>
          <w:rFonts w:eastAsia="Times New Roman" w:cs="Times New Roman"/>
          <w:sz w:val="20"/>
          <w:szCs w:val="24"/>
          <w:lang w:eastAsia="lv-LV"/>
        </w:rPr>
        <w:t>- Īp. nod.</w:t>
      </w:r>
      <w:r>
        <w:rPr>
          <w:rFonts w:eastAsia="Times New Roman" w:cs="Times New Roman"/>
          <w:sz w:val="20"/>
          <w:szCs w:val="24"/>
          <w:lang w:eastAsia="lv-LV"/>
        </w:rPr>
        <w:t xml:space="preserve">; </w:t>
      </w:r>
      <w:r w:rsidRPr="008C743B">
        <w:rPr>
          <w:rFonts w:eastAsia="Times New Roman" w:cs="Times New Roman"/>
          <w:sz w:val="20"/>
          <w:szCs w:val="24"/>
          <w:lang w:eastAsia="lv-LV"/>
        </w:rPr>
        <w:t>- Jur. nod.</w:t>
      </w:r>
      <w:r>
        <w:rPr>
          <w:rFonts w:eastAsia="Times New Roman" w:cs="Times New Roman"/>
          <w:sz w:val="20"/>
          <w:szCs w:val="24"/>
          <w:lang w:eastAsia="lv-LV"/>
        </w:rPr>
        <w:t xml:space="preserve">; </w:t>
      </w:r>
      <w:r w:rsidRPr="008C743B">
        <w:rPr>
          <w:rFonts w:eastAsia="Times New Roman" w:cs="Times New Roman"/>
          <w:sz w:val="20"/>
          <w:szCs w:val="24"/>
          <w:lang w:eastAsia="lv-LV"/>
        </w:rPr>
        <w:t>- M.Čivčišam</w:t>
      </w:r>
    </w:p>
    <w:p w:rsidR="008C743B" w:rsidRPr="008C743B" w:rsidRDefault="008C743B" w:rsidP="008C743B">
      <w:pPr>
        <w:rPr>
          <w:rFonts w:eastAsia="Times New Roman" w:cs="Times New Roman"/>
          <w:sz w:val="20"/>
          <w:szCs w:val="20"/>
          <w:lang w:val="en-US" w:eastAsia="lv-LV"/>
        </w:rPr>
      </w:pPr>
      <w:r w:rsidRPr="008C743B">
        <w:rPr>
          <w:rFonts w:eastAsia="Times New Roman" w:cs="Times New Roman"/>
          <w:sz w:val="20"/>
          <w:szCs w:val="20"/>
          <w:lang w:val="en-US" w:eastAsia="lv-LV"/>
        </w:rPr>
        <w:t>_________________________________</w:t>
      </w:r>
    </w:p>
    <w:p w:rsidR="008C743B" w:rsidRPr="008C743B" w:rsidRDefault="008C743B" w:rsidP="008C743B">
      <w:pPr>
        <w:keepNext/>
        <w:jc w:val="left"/>
        <w:outlineLvl w:val="0"/>
        <w:rPr>
          <w:rFonts w:eastAsia="Times New Roman" w:cs="Times New Roman"/>
          <w:b/>
          <w:szCs w:val="24"/>
          <w:lang w:eastAsia="lv-LV"/>
        </w:rPr>
      </w:pPr>
      <w:r w:rsidRPr="008C743B">
        <w:rPr>
          <w:rFonts w:eastAsia="Times New Roman" w:cs="Times New Roman"/>
          <w:sz w:val="20"/>
          <w:szCs w:val="20"/>
          <w:lang w:val="en-US" w:eastAsia="lv-LV"/>
        </w:rPr>
        <w:t>Sagatavoja: Īpašumu nod. (D.Šmite)</w:t>
      </w:r>
    </w:p>
    <w:p w:rsidR="008C743B" w:rsidRPr="008C743B" w:rsidRDefault="008C743B" w:rsidP="008C743B">
      <w:pPr>
        <w:tabs>
          <w:tab w:val="left" w:pos="1560"/>
        </w:tabs>
        <w:rPr>
          <w:rFonts w:eastAsia="Times New Roman" w:cs="Times New Roman"/>
          <w:b/>
          <w:szCs w:val="24"/>
          <w:lang w:eastAsia="lv-LV"/>
        </w:rPr>
      </w:pPr>
    </w:p>
    <w:p w:rsidR="008C743B" w:rsidRPr="008C743B" w:rsidRDefault="00371182" w:rsidP="008C743B">
      <w:pPr>
        <w:jc w:val="center"/>
        <w:rPr>
          <w:rFonts w:eastAsia="Times New Roman" w:cs="Times New Roman"/>
          <w:szCs w:val="24"/>
          <w:lang w:eastAsia="lv-LV"/>
        </w:rPr>
      </w:pPr>
      <w:r>
        <w:rPr>
          <w:rFonts w:eastAsia="Times New Roman" w:cs="Times New Roman"/>
          <w:szCs w:val="24"/>
          <w:lang w:eastAsia="lv-LV"/>
        </w:rPr>
        <w:lastRenderedPageBreak/>
        <w:t>1</w:t>
      </w:r>
      <w:r w:rsidR="00BF4038">
        <w:rPr>
          <w:rFonts w:eastAsia="Times New Roman" w:cs="Times New Roman"/>
          <w:szCs w:val="24"/>
          <w:lang w:eastAsia="lv-LV"/>
        </w:rPr>
        <w:t>3</w:t>
      </w:r>
      <w:r w:rsidR="008C743B" w:rsidRPr="008C743B">
        <w:rPr>
          <w:rFonts w:eastAsia="Times New Roman" w:cs="Times New Roman"/>
          <w:szCs w:val="24"/>
          <w:lang w:eastAsia="lv-LV"/>
        </w:rPr>
        <w:t>.§.</w:t>
      </w:r>
    </w:p>
    <w:p w:rsidR="008C743B" w:rsidRPr="008C743B" w:rsidRDefault="008C743B" w:rsidP="008C743B">
      <w:pPr>
        <w:tabs>
          <w:tab w:val="left" w:pos="7923"/>
        </w:tabs>
        <w:jc w:val="right"/>
        <w:rPr>
          <w:rFonts w:eastAsia="Times New Roman" w:cs="Times New Roman"/>
          <w:i/>
          <w:szCs w:val="24"/>
          <w:lang w:eastAsia="lv-LV"/>
        </w:rPr>
      </w:pPr>
      <w:r w:rsidRPr="008C743B">
        <w:rPr>
          <w:rFonts w:eastAsia="Times New Roman" w:cs="Times New Roman"/>
          <w:i/>
          <w:szCs w:val="24"/>
          <w:lang w:eastAsia="lv-LV"/>
        </w:rPr>
        <w:t>Projekts</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 xml:space="preserve">Par pašvaldības nekustamā īpašuma - </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 xml:space="preserve">dzīvokļa „Eglītes”-5, Irlavas pagastā, </w:t>
      </w:r>
    </w:p>
    <w:p w:rsidR="008C743B" w:rsidRPr="008C743B" w:rsidRDefault="008C743B" w:rsidP="008C743B">
      <w:pPr>
        <w:tabs>
          <w:tab w:val="left" w:pos="1560"/>
        </w:tabs>
        <w:rPr>
          <w:rFonts w:eastAsia="Times New Roman" w:cs="Times New Roman"/>
          <w:b/>
          <w:szCs w:val="24"/>
          <w:lang w:eastAsia="lv-LV"/>
        </w:rPr>
      </w:pPr>
      <w:r w:rsidRPr="008C743B">
        <w:rPr>
          <w:rFonts w:eastAsia="Times New Roman" w:cs="Times New Roman"/>
          <w:b/>
          <w:szCs w:val="24"/>
          <w:lang w:eastAsia="lv-LV"/>
        </w:rPr>
        <w:t>Tukuma novadā, izsoles rezultātu apstiprināšanu</w:t>
      </w:r>
    </w:p>
    <w:p w:rsidR="008C743B" w:rsidRPr="008C743B" w:rsidRDefault="008C743B" w:rsidP="008C743B">
      <w:pPr>
        <w:tabs>
          <w:tab w:val="left" w:pos="1560"/>
        </w:tabs>
        <w:rPr>
          <w:rFonts w:eastAsia="Times New Roman" w:cs="Times New Roman"/>
          <w:b/>
          <w:szCs w:val="24"/>
          <w:lang w:eastAsia="lv-LV"/>
        </w:rPr>
      </w:pPr>
    </w:p>
    <w:p w:rsidR="008C743B" w:rsidRPr="008C743B" w:rsidRDefault="008C743B" w:rsidP="008C743B">
      <w:pPr>
        <w:jc w:val="left"/>
        <w:rPr>
          <w:rFonts w:eastAsia="Times New Roman" w:cs="Times New Roman"/>
          <w:szCs w:val="24"/>
          <w:lang w:eastAsia="lv-LV"/>
        </w:rPr>
      </w:pPr>
      <w:r w:rsidRPr="008C743B">
        <w:rPr>
          <w:rFonts w:eastAsia="Times New Roman" w:cs="Times New Roman"/>
          <w:i/>
          <w:szCs w:val="24"/>
          <w:lang w:eastAsia="lv-LV"/>
        </w:rPr>
        <w:t xml:space="preserve">Iesniegt izskatīšanai </w:t>
      </w:r>
      <w:r>
        <w:rPr>
          <w:rFonts w:eastAsia="Times New Roman" w:cs="Times New Roman"/>
          <w:i/>
          <w:szCs w:val="24"/>
          <w:lang w:eastAsia="lv-LV"/>
        </w:rPr>
        <w:t>Domei</w:t>
      </w:r>
      <w:r w:rsidRPr="008C743B">
        <w:rPr>
          <w:rFonts w:eastAsia="Times New Roman" w:cs="Times New Roman"/>
          <w:i/>
          <w:szCs w:val="24"/>
          <w:lang w:eastAsia="lv-LV"/>
        </w:rPr>
        <w:t xml:space="preserve"> šādu lēmuma projektu</w:t>
      </w:r>
      <w:r w:rsidRPr="008C743B">
        <w:rPr>
          <w:rFonts w:eastAsia="Times New Roman" w:cs="Times New Roman"/>
          <w:szCs w:val="24"/>
          <w:lang w:eastAsia="lv-LV"/>
        </w:rPr>
        <w:t>:</w:t>
      </w:r>
    </w:p>
    <w:p w:rsidR="008C743B" w:rsidRPr="008C743B" w:rsidRDefault="008C743B" w:rsidP="008C743B">
      <w:pPr>
        <w:shd w:val="clear" w:color="auto" w:fill="FFFFFF"/>
        <w:ind w:firstLine="570"/>
        <w:jc w:val="left"/>
        <w:rPr>
          <w:rFonts w:eastAsia="Times New Roman" w:cs="Times New Roman"/>
          <w:szCs w:val="24"/>
          <w:lang w:eastAsia="lv-LV"/>
        </w:rPr>
      </w:pPr>
    </w:p>
    <w:p w:rsidR="008C743B" w:rsidRPr="008C743B" w:rsidRDefault="008C743B" w:rsidP="008C743B">
      <w:pPr>
        <w:ind w:firstLine="720"/>
        <w:rPr>
          <w:rFonts w:eastAsia="Times New Roman" w:cs="Times New Roman"/>
          <w:szCs w:val="24"/>
          <w:lang w:eastAsia="lo-LA" w:bidi="lo-LA"/>
        </w:rPr>
      </w:pPr>
      <w:r w:rsidRPr="008C743B">
        <w:rPr>
          <w:rFonts w:eastAsia="Times New Roman" w:cs="Times New Roman"/>
          <w:szCs w:val="24"/>
          <w:lang w:eastAsia="ar-SA"/>
        </w:rPr>
        <w:t xml:space="preserve">Tukuma novada Domes </w:t>
      </w:r>
      <w:r w:rsidRPr="008C743B">
        <w:rPr>
          <w:rFonts w:eastAsia="Times New Roman" w:cs="Times New Roman"/>
          <w:szCs w:val="24"/>
          <w:lang w:eastAsia="lv-LV"/>
        </w:rPr>
        <w:t>Īpašumu apsaimniekošanas un privatizācijas komisijas 2016.gada 1.novembrī rīkotajā p</w:t>
      </w:r>
      <w:r w:rsidRPr="008C743B">
        <w:rPr>
          <w:rFonts w:eastAsia="Times New Roman" w:cs="Times New Roman"/>
          <w:szCs w:val="24"/>
          <w:lang w:eastAsia="ar-SA"/>
        </w:rPr>
        <w:t>ašvaldības n</w:t>
      </w:r>
      <w:r w:rsidRPr="008C743B">
        <w:rPr>
          <w:rFonts w:eastAsia="Times New Roman" w:cs="Times New Roman"/>
          <w:szCs w:val="24"/>
          <w:lang w:eastAsia="lo-LA" w:bidi="lo-LA"/>
        </w:rPr>
        <w:t xml:space="preserve">ekustamā īpašuma </w:t>
      </w:r>
      <w:r w:rsidRPr="008C743B">
        <w:rPr>
          <w:rFonts w:eastAsia="Times New Roman" w:cs="Arial"/>
          <w:szCs w:val="24"/>
          <w:lang w:eastAsia="lv-LV" w:bidi="lo-LA"/>
        </w:rPr>
        <w:t>- dzīvokļa „Eglītes”-5, Irlavas pagastā, Tukuma novadā, kadastra Nr.</w:t>
      </w:r>
      <w:r w:rsidRPr="008C743B">
        <w:rPr>
          <w:rFonts w:eastAsia="Times New Roman" w:cs="Times New Roman"/>
          <w:szCs w:val="24"/>
          <w:lang w:eastAsia="lv-LV"/>
        </w:rPr>
        <w:t xml:space="preserve"> 90054 900 0164</w:t>
      </w:r>
      <w:r w:rsidRPr="008C743B">
        <w:rPr>
          <w:rFonts w:eastAsia="Times New Roman" w:cs="Arial"/>
          <w:szCs w:val="24"/>
          <w:lang w:eastAsia="lv-LV" w:bidi="lo-LA"/>
        </w:rPr>
        <w:t xml:space="preserve"> (turpmāk – Nekustamais īpašums), </w:t>
      </w:r>
      <w:r w:rsidRPr="008C743B">
        <w:rPr>
          <w:rFonts w:eastAsia="Times New Roman" w:cs="Times New Roman"/>
          <w:szCs w:val="24"/>
          <w:lang w:eastAsia="lo-LA" w:bidi="lo-LA"/>
        </w:rPr>
        <w:t>izsolē piedalījās viens pretendents. Māris Čivčišs, nosolot vienu soli, ieguva tiesības noslēgt Nekustamā īpašuma pirkuma līgumu, par 515,00 EUR (pieci simti piecpadsmit eiro).</w:t>
      </w:r>
    </w:p>
    <w:p w:rsidR="008C743B" w:rsidRPr="008C743B" w:rsidRDefault="008C743B" w:rsidP="008C743B">
      <w:pPr>
        <w:ind w:firstLine="720"/>
        <w:rPr>
          <w:rFonts w:eastAsia="Times New Roman" w:cs="Times New Roman"/>
          <w:i/>
          <w:szCs w:val="24"/>
          <w:lang w:eastAsia="lv-LV"/>
        </w:rPr>
      </w:pPr>
      <w:r w:rsidRPr="008C743B">
        <w:rPr>
          <w:rFonts w:eastAsia="Times New Roman" w:cs="Times New Roman"/>
          <w:szCs w:val="24"/>
          <w:lang w:eastAsia="lv-LV"/>
        </w:rPr>
        <w:t>Saskaņā ar Publiskas personas mantas atsavināšanas likuma 34.panta otro daļu</w:t>
      </w:r>
      <w:r w:rsidRPr="008C743B">
        <w:rPr>
          <w:rFonts w:eastAsia="Times New Roman" w:cs="Times New Roman"/>
          <w:i/>
          <w:szCs w:val="24"/>
          <w:lang w:eastAsia="lv-LV"/>
        </w:rPr>
        <w:t xml:space="preserve"> </w:t>
      </w:r>
      <w:r w:rsidRPr="008C743B">
        <w:rPr>
          <w:rFonts w:eastAsia="Times New Roman" w:cs="Times New Roman"/>
          <w:szCs w:val="24"/>
          <w:lang w:eastAsia="lv-LV"/>
        </w:rPr>
        <w:t>„</w:t>
      </w:r>
      <w:r w:rsidRPr="008C743B">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8C743B">
        <w:rPr>
          <w:rFonts w:eastAsia="Times New Roman" w:cs="Times New Roman"/>
          <w:szCs w:val="24"/>
          <w:lang w:eastAsia="lv-LV"/>
        </w:rPr>
        <w:t xml:space="preserve">savukārt likuma 30.panta pirmā daļa nosaka, ka </w:t>
      </w:r>
      <w:r w:rsidRPr="008C743B">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 xml:space="preserve">Nekustamā īpašuma pirkuma maksa </w:t>
      </w:r>
      <w:r w:rsidRPr="00497337">
        <w:rPr>
          <w:rFonts w:eastAsia="Times New Roman" w:cs="Times New Roman"/>
          <w:szCs w:val="24"/>
          <w:lang w:eastAsia="lv-LV"/>
        </w:rPr>
        <w:t xml:space="preserve">2016.gada </w:t>
      </w:r>
      <w:r w:rsidR="00497337">
        <w:rPr>
          <w:rFonts w:eastAsia="Times New Roman" w:cs="Times New Roman"/>
          <w:szCs w:val="24"/>
          <w:lang w:eastAsia="lv-LV"/>
        </w:rPr>
        <w:t>8</w:t>
      </w:r>
      <w:r w:rsidRPr="00497337">
        <w:rPr>
          <w:rFonts w:eastAsia="Times New Roman" w:cs="Times New Roman"/>
          <w:szCs w:val="24"/>
          <w:lang w:eastAsia="lv-LV"/>
        </w:rPr>
        <w:t>.novembrī</w:t>
      </w:r>
      <w:r w:rsidRPr="008C743B">
        <w:rPr>
          <w:rFonts w:eastAsia="Times New Roman" w:cs="Times New Roman"/>
          <w:szCs w:val="24"/>
          <w:lang w:eastAsia="lv-LV"/>
        </w:rPr>
        <w:t xml:space="preserve"> ir samaksāta pilnā apmērā. </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Pamatojoties uz likuma „Par pašvaldībām” 14.panta pirmās daļas 2.punktu, Publiskas personas mantas atsavināšanas likuma 34.panta otro daļu, 36.panta pirmo daļu (</w:t>
      </w:r>
      <w:r w:rsidRPr="008C743B">
        <w:rPr>
          <w:rFonts w:eastAsia="Times New Roman" w:cs="Times New Roman"/>
          <w:i/>
          <w:szCs w:val="24"/>
          <w:lang w:eastAsia="lv-LV"/>
        </w:rPr>
        <w:t>Publiskas personas mantas nosolītājs trīsdesmit dienu laikā pēc izsoles rezultātu apstiprināšanas paraksta pirkuma līgumu</w:t>
      </w:r>
      <w:r w:rsidRPr="008C743B">
        <w:rPr>
          <w:rFonts w:eastAsia="Times New Roman" w:cs="Times New Roman"/>
          <w:szCs w:val="24"/>
          <w:lang w:eastAsia="lv-LV"/>
        </w:rPr>
        <w:t>) un Tukuma novada Domes Īpašumu apsaimniekošanas un privatizācijas komisijas 2016.gada 1.novembrī organizētās izsoles rezultātiem:</w:t>
      </w:r>
    </w:p>
    <w:p w:rsidR="008C743B" w:rsidRPr="008C743B" w:rsidRDefault="008C743B" w:rsidP="008C743B">
      <w:pPr>
        <w:ind w:firstLine="720"/>
        <w:rPr>
          <w:rFonts w:eastAsia="Times New Roman" w:cs="Arial"/>
          <w:szCs w:val="24"/>
          <w:lang w:eastAsia="lv-LV" w:bidi="lo-LA"/>
        </w:rPr>
      </w:pPr>
      <w:r w:rsidRPr="008C743B">
        <w:rPr>
          <w:rFonts w:eastAsia="Times New Roman" w:cs="Times New Roman"/>
          <w:szCs w:val="24"/>
          <w:lang w:eastAsia="lv-LV"/>
        </w:rPr>
        <w:t xml:space="preserve">1. apstiprināt pašvaldības nekustamā īpašuma - </w:t>
      </w:r>
      <w:r w:rsidRPr="008C743B">
        <w:rPr>
          <w:rFonts w:eastAsia="Times New Roman" w:cs="Arial"/>
          <w:szCs w:val="24"/>
          <w:lang w:eastAsia="lv-LV" w:bidi="lo-LA"/>
        </w:rPr>
        <w:t>dzīvokļa „Eglītes”-5, Irlavas pagastā, Tukuma novadā (turpmāk – Nekustamais īpašums), reģistrēts Irlavas pagasta zemesgrāmatas nodalījumā Nr.100000091471 5, sastāv no:</w:t>
      </w:r>
    </w:p>
    <w:p w:rsidR="008C743B" w:rsidRPr="008C743B" w:rsidRDefault="008C743B" w:rsidP="008C743B">
      <w:pPr>
        <w:numPr>
          <w:ilvl w:val="0"/>
          <w:numId w:val="4"/>
        </w:numPr>
        <w:tabs>
          <w:tab w:val="left" w:pos="709"/>
        </w:tabs>
        <w:jc w:val="left"/>
        <w:rPr>
          <w:rFonts w:eastAsia="Times New Roman" w:cs="Arial"/>
          <w:szCs w:val="24"/>
          <w:lang w:eastAsia="lv-LV" w:bidi="lo-LA"/>
        </w:rPr>
      </w:pPr>
      <w:r w:rsidRPr="008C743B">
        <w:rPr>
          <w:rFonts w:eastAsia="Times New Roman" w:cs="Arial"/>
          <w:szCs w:val="24"/>
          <w:lang w:eastAsia="lv-LV" w:bidi="lo-LA"/>
        </w:rPr>
        <w:t>dzīvokļa īpašuma Nr.5 (kadastra Nr.</w:t>
      </w:r>
      <w:r w:rsidRPr="008C743B">
        <w:rPr>
          <w:rFonts w:eastAsia="Times New Roman" w:cs="Times New Roman"/>
          <w:szCs w:val="24"/>
          <w:lang w:eastAsia="lv-LV"/>
        </w:rPr>
        <w:t xml:space="preserve"> 90054 900 0164</w:t>
      </w:r>
      <w:r w:rsidRPr="008C743B">
        <w:rPr>
          <w:rFonts w:eastAsia="Times New Roman" w:cs="Arial"/>
          <w:szCs w:val="24"/>
          <w:lang w:eastAsia="lv-LV" w:bidi="lo-LA"/>
        </w:rPr>
        <w:t>);</w:t>
      </w:r>
    </w:p>
    <w:p w:rsidR="008C743B" w:rsidRPr="008C743B" w:rsidRDefault="008C743B" w:rsidP="008C743B">
      <w:pPr>
        <w:numPr>
          <w:ilvl w:val="0"/>
          <w:numId w:val="4"/>
        </w:numPr>
        <w:tabs>
          <w:tab w:val="left" w:pos="709"/>
        </w:tabs>
        <w:jc w:val="left"/>
        <w:rPr>
          <w:rFonts w:eastAsia="Times New Roman" w:cs="Times New Roman"/>
          <w:szCs w:val="24"/>
          <w:lang w:eastAsia="lv-LV"/>
        </w:rPr>
      </w:pPr>
      <w:r w:rsidRPr="008C743B">
        <w:rPr>
          <w:rFonts w:eastAsia="Times New Roman" w:cs="Arial"/>
          <w:szCs w:val="24"/>
          <w:lang w:eastAsia="lv-LV" w:bidi="lo-LA"/>
        </w:rPr>
        <w:t>kopīpašuma 4770/22710</w:t>
      </w:r>
      <w:r w:rsidRPr="008C743B">
        <w:rPr>
          <w:rFonts w:eastAsia="Times New Roman" w:cs="Times New Roman"/>
          <w:szCs w:val="24"/>
          <w:lang w:eastAsia="lv-LV"/>
        </w:rPr>
        <w:t xml:space="preserve"> domājamās daļas no daudzdzīvokļu mājas zemes (kadastra apzīmējums 9054 002 0241);</w:t>
      </w:r>
    </w:p>
    <w:p w:rsidR="008C743B" w:rsidRPr="008C743B" w:rsidRDefault="008C743B" w:rsidP="008C743B">
      <w:pPr>
        <w:numPr>
          <w:ilvl w:val="0"/>
          <w:numId w:val="4"/>
        </w:numPr>
        <w:tabs>
          <w:tab w:val="left" w:pos="709"/>
        </w:tabs>
        <w:jc w:val="left"/>
        <w:rPr>
          <w:rFonts w:eastAsia="Times New Roman" w:cs="Times New Roman"/>
          <w:szCs w:val="24"/>
          <w:lang w:eastAsia="lv-LV"/>
        </w:rPr>
      </w:pPr>
      <w:r w:rsidRPr="008C743B">
        <w:rPr>
          <w:rFonts w:eastAsia="Times New Roman" w:cs="Arial"/>
          <w:szCs w:val="24"/>
          <w:lang w:eastAsia="lv-LV" w:bidi="lo-LA"/>
        </w:rPr>
        <w:t>kopīpašuma 4770/22710</w:t>
      </w:r>
      <w:r w:rsidRPr="008C743B">
        <w:rPr>
          <w:rFonts w:eastAsia="Times New Roman" w:cs="Times New Roman"/>
          <w:szCs w:val="24"/>
          <w:lang w:eastAsia="lv-LV"/>
        </w:rPr>
        <w:t xml:space="preserve"> domājamās daļas no palīgēkas - pagraba (kadastra apzīmējums 9054 002 0241 002),</w:t>
      </w:r>
    </w:p>
    <w:p w:rsidR="008C743B" w:rsidRPr="008C743B" w:rsidRDefault="008C743B" w:rsidP="008C743B">
      <w:pPr>
        <w:tabs>
          <w:tab w:val="left" w:pos="709"/>
        </w:tabs>
        <w:suppressAutoHyphens/>
        <w:rPr>
          <w:rFonts w:eastAsia="Times New Roman" w:cs="Times New Roman"/>
          <w:szCs w:val="24"/>
          <w:lang w:eastAsia="lo-LA" w:bidi="lo-LA"/>
        </w:rPr>
      </w:pPr>
      <w:r w:rsidRPr="008C743B">
        <w:rPr>
          <w:rFonts w:eastAsia="Times New Roman" w:cs="Times New Roman"/>
          <w:szCs w:val="24"/>
          <w:lang w:eastAsia="lv-LV"/>
        </w:rPr>
        <w:t>izsoles rezultātus un par izsoles uzvarētāju atzīt Māri Čivčišu, personas kods 020577-11110, deklarētā dzīvesvietas adrese: “Braslas”, Irlavas pagastā, Tukuma novadā, kuram ir tiesības noslēgt Nekustamā īpašuma pirkuma līgumu par pirkuma maksu 5</w:t>
      </w:r>
      <w:r w:rsidRPr="008C743B">
        <w:rPr>
          <w:rFonts w:eastAsia="Times New Roman" w:cs="Times New Roman"/>
          <w:szCs w:val="24"/>
          <w:lang w:eastAsia="lo-LA" w:bidi="lo-LA"/>
        </w:rPr>
        <w:t xml:space="preserve">15,00 EUR (pieci simti piecpadsmit eiro), </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2. uzdot Juridiskajai nodaļai sagatavot un pilnvarot pašvaldības izpilddirektoru Māri Rudaus-Rudovski 30 (trīsdesmit) dienu laikā pēc izsoles rezultātu apstiprināšanas noslēgt Nekustamā īpašuma pirkuma līgumu ar Māri Čivčišu,</w:t>
      </w:r>
    </w:p>
    <w:p w:rsidR="008C743B" w:rsidRPr="008C743B" w:rsidRDefault="008C743B" w:rsidP="008C743B">
      <w:pPr>
        <w:ind w:firstLine="720"/>
        <w:rPr>
          <w:rFonts w:eastAsia="Times New Roman" w:cs="Times New Roman"/>
          <w:szCs w:val="24"/>
          <w:lang w:eastAsia="lv-LV"/>
        </w:rPr>
      </w:pPr>
      <w:r w:rsidRPr="008C743B">
        <w:rPr>
          <w:rFonts w:eastAsia="Times New Roman" w:cs="Times New Roman"/>
          <w:szCs w:val="24"/>
          <w:lang w:eastAsia="lv-LV"/>
        </w:rPr>
        <w:t xml:space="preserve">3. izsoles rezultātus publicēt pašvaldības tīmekļa vietnē </w:t>
      </w:r>
      <w:hyperlink r:id="rId25" w:history="1">
        <w:r w:rsidRPr="008C743B">
          <w:rPr>
            <w:rFonts w:eastAsia="Times New Roman" w:cs="Times New Roman"/>
            <w:color w:val="000000"/>
            <w:szCs w:val="24"/>
            <w:u w:val="single"/>
            <w:lang w:eastAsia="lv-LV"/>
          </w:rPr>
          <w:t>www.tukums.lv</w:t>
        </w:r>
      </w:hyperlink>
      <w:r w:rsidRPr="008C743B">
        <w:rPr>
          <w:rFonts w:eastAsia="Times New Roman" w:cs="Times New Roman"/>
          <w:szCs w:val="24"/>
          <w:lang w:eastAsia="lv-LV"/>
        </w:rPr>
        <w:t xml:space="preserve"> pēc šā lēmuma spēkā stāšanās dienas.</w:t>
      </w:r>
    </w:p>
    <w:p w:rsidR="008C743B" w:rsidRPr="008C743B" w:rsidRDefault="008C743B" w:rsidP="008C743B">
      <w:pPr>
        <w:suppressAutoHyphens/>
        <w:ind w:firstLine="720"/>
        <w:rPr>
          <w:rFonts w:eastAsia="Times New Roman" w:cs="Times New Roman"/>
          <w:lang w:eastAsia="lo-LA" w:bidi="lo-LA"/>
        </w:rPr>
      </w:pPr>
      <w:r w:rsidRPr="008C743B">
        <w:rPr>
          <w:rFonts w:eastAsia="Times New Roman" w:cs="Times New Roman"/>
          <w:i/>
          <w:szCs w:val="20"/>
          <w:lang w:eastAsia="lo-LA" w:bidi="lo-LA"/>
        </w:rPr>
        <w:t>Lēmumu var pārsūdzēt Administratīvajā rajona tiesā viena mēneša laikā no tā spēkā stāšanās dienas</w:t>
      </w:r>
    </w:p>
    <w:p w:rsidR="008C743B" w:rsidRPr="008C743B" w:rsidRDefault="008C743B" w:rsidP="008C743B">
      <w:pPr>
        <w:jc w:val="left"/>
        <w:rPr>
          <w:rFonts w:eastAsia="Times New Roman" w:cs="Times New Roman"/>
          <w:szCs w:val="24"/>
          <w:lang w:eastAsia="lv-LV"/>
        </w:rPr>
      </w:pPr>
    </w:p>
    <w:p w:rsidR="008C743B" w:rsidRPr="008C743B" w:rsidRDefault="008C743B" w:rsidP="008C743B">
      <w:pPr>
        <w:rPr>
          <w:rFonts w:eastAsia="Times New Roman" w:cs="Times New Roman"/>
          <w:sz w:val="20"/>
          <w:szCs w:val="24"/>
          <w:lang w:eastAsia="lv-LV"/>
        </w:rPr>
      </w:pPr>
      <w:r w:rsidRPr="008C743B">
        <w:rPr>
          <w:rFonts w:eastAsia="Times New Roman" w:cs="Times New Roman"/>
          <w:sz w:val="20"/>
          <w:szCs w:val="24"/>
          <w:lang w:eastAsia="lv-LV"/>
        </w:rPr>
        <w:t>Nosūtīt:</w:t>
      </w:r>
    </w:p>
    <w:p w:rsidR="008C743B" w:rsidRPr="008C743B" w:rsidRDefault="008C743B" w:rsidP="008C743B">
      <w:pPr>
        <w:rPr>
          <w:rFonts w:eastAsia="Times New Roman" w:cs="Times New Roman"/>
          <w:sz w:val="20"/>
          <w:szCs w:val="24"/>
          <w:lang w:eastAsia="lv-LV"/>
        </w:rPr>
      </w:pPr>
      <w:r w:rsidRPr="008C743B">
        <w:rPr>
          <w:rFonts w:eastAsia="Times New Roman" w:cs="Times New Roman"/>
          <w:sz w:val="20"/>
          <w:szCs w:val="24"/>
          <w:lang w:eastAsia="lv-LV"/>
        </w:rPr>
        <w:t>- Fin. nod.</w:t>
      </w:r>
      <w:r>
        <w:rPr>
          <w:rFonts w:eastAsia="Times New Roman" w:cs="Times New Roman"/>
          <w:sz w:val="20"/>
          <w:szCs w:val="24"/>
          <w:lang w:eastAsia="lv-LV"/>
        </w:rPr>
        <w:t xml:space="preserve">; </w:t>
      </w:r>
      <w:r w:rsidRPr="008C743B">
        <w:rPr>
          <w:rFonts w:eastAsia="Times New Roman" w:cs="Times New Roman"/>
          <w:sz w:val="20"/>
          <w:szCs w:val="24"/>
          <w:lang w:eastAsia="lv-LV"/>
        </w:rPr>
        <w:t>- Īp. nod.</w:t>
      </w:r>
      <w:r>
        <w:rPr>
          <w:rFonts w:eastAsia="Times New Roman" w:cs="Times New Roman"/>
          <w:sz w:val="20"/>
          <w:szCs w:val="24"/>
          <w:lang w:eastAsia="lv-LV"/>
        </w:rPr>
        <w:t xml:space="preserve">; </w:t>
      </w:r>
      <w:r w:rsidRPr="008C743B">
        <w:rPr>
          <w:rFonts w:eastAsia="Times New Roman" w:cs="Times New Roman"/>
          <w:sz w:val="20"/>
          <w:szCs w:val="24"/>
          <w:lang w:eastAsia="lv-LV"/>
        </w:rPr>
        <w:t>- Jur. nod.</w:t>
      </w:r>
      <w:r>
        <w:rPr>
          <w:rFonts w:eastAsia="Times New Roman" w:cs="Times New Roman"/>
          <w:sz w:val="20"/>
          <w:szCs w:val="24"/>
          <w:lang w:eastAsia="lv-LV"/>
        </w:rPr>
        <w:t xml:space="preserve">; </w:t>
      </w:r>
      <w:r w:rsidRPr="008C743B">
        <w:rPr>
          <w:rFonts w:eastAsia="Times New Roman" w:cs="Times New Roman"/>
          <w:sz w:val="20"/>
          <w:szCs w:val="24"/>
          <w:lang w:eastAsia="lv-LV"/>
        </w:rPr>
        <w:t>- M.Čivčišam</w:t>
      </w:r>
    </w:p>
    <w:p w:rsidR="008C743B" w:rsidRPr="008C743B" w:rsidRDefault="008C743B" w:rsidP="008C743B">
      <w:pPr>
        <w:rPr>
          <w:rFonts w:eastAsia="Times New Roman" w:cs="Times New Roman"/>
          <w:sz w:val="20"/>
          <w:szCs w:val="20"/>
          <w:lang w:val="en-US" w:eastAsia="lv-LV"/>
        </w:rPr>
      </w:pPr>
      <w:r w:rsidRPr="008C743B">
        <w:rPr>
          <w:rFonts w:eastAsia="Times New Roman" w:cs="Times New Roman"/>
          <w:sz w:val="20"/>
          <w:szCs w:val="20"/>
          <w:lang w:val="en-US" w:eastAsia="lv-LV"/>
        </w:rPr>
        <w:t>_________________________________</w:t>
      </w:r>
    </w:p>
    <w:p w:rsidR="008C743B" w:rsidRPr="008C743B" w:rsidRDefault="008C743B" w:rsidP="008C743B">
      <w:pPr>
        <w:keepNext/>
        <w:jc w:val="left"/>
        <w:outlineLvl w:val="0"/>
        <w:rPr>
          <w:rFonts w:eastAsia="Times New Roman" w:cs="Times New Roman"/>
          <w:b/>
          <w:szCs w:val="24"/>
          <w:lang w:eastAsia="lv-LV"/>
        </w:rPr>
      </w:pPr>
      <w:r w:rsidRPr="008C743B">
        <w:rPr>
          <w:rFonts w:eastAsia="Times New Roman" w:cs="Times New Roman"/>
          <w:sz w:val="20"/>
          <w:szCs w:val="20"/>
          <w:lang w:val="en-US" w:eastAsia="lv-LV"/>
        </w:rPr>
        <w:t>Sagatavoja: Īpašumu nod. (D.Šmite)</w:t>
      </w:r>
    </w:p>
    <w:p w:rsidR="008C743B" w:rsidRPr="008C743B" w:rsidRDefault="008C743B" w:rsidP="008C743B">
      <w:pPr>
        <w:tabs>
          <w:tab w:val="left" w:pos="1560"/>
        </w:tabs>
        <w:rPr>
          <w:rFonts w:eastAsia="Times New Roman" w:cs="Times New Roman"/>
          <w:b/>
          <w:szCs w:val="24"/>
          <w:lang w:eastAsia="lv-LV"/>
        </w:rPr>
      </w:pPr>
    </w:p>
    <w:p w:rsidR="0087763E" w:rsidRPr="0087763E" w:rsidRDefault="00371182" w:rsidP="0087763E">
      <w:pPr>
        <w:jc w:val="center"/>
        <w:rPr>
          <w:rFonts w:eastAsia="Times New Roman" w:cs="Times New Roman"/>
          <w:szCs w:val="24"/>
          <w:lang w:eastAsia="lv-LV"/>
        </w:rPr>
      </w:pPr>
      <w:r>
        <w:rPr>
          <w:rFonts w:eastAsia="Times New Roman" w:cs="Times New Roman"/>
          <w:szCs w:val="24"/>
          <w:lang w:eastAsia="lv-LV"/>
        </w:rPr>
        <w:lastRenderedPageBreak/>
        <w:t>1</w:t>
      </w:r>
      <w:r w:rsidR="00BF4038">
        <w:rPr>
          <w:rFonts w:eastAsia="Times New Roman" w:cs="Times New Roman"/>
          <w:szCs w:val="24"/>
          <w:lang w:eastAsia="lv-LV"/>
        </w:rPr>
        <w:t>4</w:t>
      </w:r>
      <w:r w:rsidR="0087763E" w:rsidRPr="0087763E">
        <w:rPr>
          <w:rFonts w:eastAsia="Times New Roman" w:cs="Times New Roman"/>
          <w:szCs w:val="24"/>
          <w:lang w:eastAsia="lv-LV"/>
        </w:rPr>
        <w:t>.§.</w:t>
      </w:r>
    </w:p>
    <w:p w:rsidR="0087763E" w:rsidRDefault="0087763E" w:rsidP="0087763E">
      <w:pPr>
        <w:ind w:right="-1"/>
        <w:jc w:val="left"/>
        <w:rPr>
          <w:rFonts w:eastAsia="Times New Roman" w:cs="Times New Roman"/>
          <w:b/>
          <w:szCs w:val="24"/>
          <w:lang w:eastAsia="lv-LV"/>
        </w:rPr>
      </w:pP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 xml:space="preserve">Par pašvaldības nedzīvojamās telpas  </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 xml:space="preserve">Brīvības laukumā 18, Tukumā, </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Tukuma novadā, nomas tiesību izsoli</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 xml:space="preserve"> un izsoles noteikumu apstiprināšanu</w:t>
      </w:r>
    </w:p>
    <w:p w:rsidR="0087763E" w:rsidRPr="0087763E" w:rsidRDefault="0087763E" w:rsidP="0087763E">
      <w:pPr>
        <w:suppressAutoHyphens/>
        <w:rPr>
          <w:rFonts w:eastAsia="Times New Roman" w:cs="Times New Roman"/>
          <w:b/>
          <w:szCs w:val="24"/>
          <w:lang w:eastAsia="ar-SA"/>
        </w:rPr>
      </w:pPr>
    </w:p>
    <w:p w:rsidR="0087763E" w:rsidRPr="0087763E" w:rsidRDefault="0087763E" w:rsidP="0087763E">
      <w:pPr>
        <w:jc w:val="left"/>
        <w:rPr>
          <w:rFonts w:eastAsia="Times New Roman" w:cs="Times New Roman"/>
          <w:szCs w:val="24"/>
          <w:lang w:eastAsia="lv-LV"/>
        </w:rPr>
      </w:pPr>
      <w:r w:rsidRPr="0087763E">
        <w:rPr>
          <w:rFonts w:eastAsia="Times New Roman" w:cs="Times New Roman"/>
          <w:i/>
          <w:szCs w:val="24"/>
          <w:lang w:eastAsia="lv-LV"/>
        </w:rPr>
        <w:t xml:space="preserve">Iesniegt izskatīšanai </w:t>
      </w:r>
      <w:r>
        <w:rPr>
          <w:rFonts w:eastAsia="Times New Roman" w:cs="Times New Roman"/>
          <w:i/>
          <w:szCs w:val="24"/>
          <w:lang w:eastAsia="lv-LV"/>
        </w:rPr>
        <w:t>Domei</w:t>
      </w:r>
      <w:r w:rsidRPr="0087763E">
        <w:rPr>
          <w:rFonts w:eastAsia="Times New Roman" w:cs="Times New Roman"/>
          <w:i/>
          <w:szCs w:val="24"/>
          <w:lang w:eastAsia="lv-LV"/>
        </w:rPr>
        <w:t xml:space="preserve"> šādu lēmuma projektu</w:t>
      </w:r>
      <w:r w:rsidRPr="0087763E">
        <w:rPr>
          <w:rFonts w:eastAsia="Times New Roman" w:cs="Times New Roman"/>
          <w:szCs w:val="24"/>
          <w:lang w:eastAsia="lv-LV"/>
        </w:rPr>
        <w:t>:</w:t>
      </w:r>
    </w:p>
    <w:p w:rsidR="0087763E" w:rsidRPr="0087763E" w:rsidRDefault="0087763E" w:rsidP="0087763E">
      <w:pPr>
        <w:ind w:firstLine="684"/>
        <w:rPr>
          <w:rFonts w:eastAsia="Times New Roman" w:cs="Times New Roman"/>
          <w:szCs w:val="24"/>
          <w:lang w:eastAsia="lv-LV"/>
        </w:rPr>
      </w:pPr>
    </w:p>
    <w:p w:rsidR="0087763E" w:rsidRPr="0087763E" w:rsidRDefault="0087763E" w:rsidP="0087763E">
      <w:pPr>
        <w:ind w:firstLine="684"/>
        <w:rPr>
          <w:rFonts w:eastAsia="Times New Roman" w:cs="Times New Roman"/>
          <w:i/>
          <w:szCs w:val="24"/>
          <w:lang w:eastAsia="lv-LV"/>
        </w:rPr>
      </w:pPr>
      <w:r w:rsidRPr="0087763E">
        <w:rPr>
          <w:rFonts w:eastAsia="Times New Roman" w:cs="Times New Roman"/>
          <w:szCs w:val="24"/>
          <w:lang w:eastAsia="lv-LV"/>
        </w:rPr>
        <w:t xml:space="preserve">Pamatojoties uz Civillikuma 2115.pantu </w:t>
      </w:r>
      <w:r w:rsidRPr="0087763E">
        <w:rPr>
          <w:rFonts w:eastAsia="Times New Roman" w:cs="Times New Roman"/>
          <w:i/>
          <w:szCs w:val="24"/>
          <w:lang w:eastAsia="lv-LV"/>
        </w:rPr>
        <w:t xml:space="preserve">“Lietas iznomātājam vai izīrētājam nav jābūt tās īpašniekam; turpretim iznomāt vai izīrēt var katrs, kam pieder lietošanas tiesība […]”, </w:t>
      </w:r>
      <w:r w:rsidRPr="0087763E">
        <w:rPr>
          <w:rFonts w:eastAsia="Times New Roman" w:cs="Times New Roman"/>
          <w:szCs w:val="24"/>
          <w:lang w:eastAsia="lv-LV"/>
        </w:rPr>
        <w:t>likuma „Par pašvaldībām” 14.panta pirmās daļas 2.punktu „</w:t>
      </w:r>
      <w:r w:rsidRPr="0087763E">
        <w:rPr>
          <w:rFonts w:eastAsia="Times New Roman" w:cs="Times New Roman"/>
          <w:i/>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87763E">
        <w:rPr>
          <w:rFonts w:eastAsia="Times New Roman" w:cs="Times New Roman"/>
          <w:szCs w:val="24"/>
          <w:lang w:eastAsia="lv-LV"/>
        </w:rPr>
        <w:t>un Ministru kabineta 2010.gada 8.jūnija noteikumu Nr.515 „Noteikumi par publiskas personas mantas iznomāšanas kārtību, nomas maksas noteikšanas metodiku un nomas līguma tipveida nosacījumiem” 11.punktu: „</w:t>
      </w:r>
      <w:r w:rsidRPr="0087763E">
        <w:rPr>
          <w:rFonts w:eastAsia="Times New Roman" w:cs="Times New Roman"/>
          <w:i/>
          <w:szCs w:val="24"/>
          <w:lang w:eastAsia="lv-LV"/>
        </w:rPr>
        <w:t>Nomas objekta iznomātājs pieņem lēmumu par piemērojamo izsoles veidu, kā arī apstiprina publicējamo informāciju par nomas objektu”:</w:t>
      </w:r>
    </w:p>
    <w:p w:rsidR="0087763E" w:rsidRPr="0087763E" w:rsidRDefault="0087763E" w:rsidP="0087763E">
      <w:pPr>
        <w:rPr>
          <w:rFonts w:eastAsia="Times New Roman" w:cs="Times New Roman"/>
          <w:i/>
          <w:szCs w:val="24"/>
          <w:lang w:eastAsia="lv-LV"/>
        </w:rPr>
      </w:pPr>
    </w:p>
    <w:p w:rsidR="0087763E" w:rsidRPr="0087763E" w:rsidRDefault="0087763E" w:rsidP="0087763E">
      <w:pPr>
        <w:ind w:right="-1"/>
        <w:rPr>
          <w:rFonts w:eastAsia="Times New Roman" w:cs="Times New Roman"/>
          <w:szCs w:val="24"/>
          <w:lang w:eastAsia="lv-LV"/>
        </w:rPr>
      </w:pPr>
      <w:r w:rsidRPr="0087763E">
        <w:rPr>
          <w:rFonts w:eastAsia="Times New Roman" w:cs="Times New Roman"/>
          <w:szCs w:val="24"/>
          <w:lang w:eastAsia="lv-LV"/>
        </w:rPr>
        <w:tab/>
        <w:t>1. nodot mutiskai nomas tiesību izsolei nekustamā īpašuma Brīvības laukumā 18, Tukumā,</w:t>
      </w:r>
      <w:r w:rsidRPr="0087763E">
        <w:rPr>
          <w:rFonts w:eastAsia="Times New Roman" w:cs="Times New Roman"/>
          <w:b/>
          <w:szCs w:val="24"/>
          <w:lang w:eastAsia="lv-LV"/>
        </w:rPr>
        <w:t xml:space="preserve"> </w:t>
      </w:r>
      <w:r w:rsidRPr="0087763E">
        <w:rPr>
          <w:rFonts w:eastAsia="Times New Roman" w:cs="Times New Roman"/>
          <w:szCs w:val="24"/>
          <w:lang w:eastAsia="lv-LV"/>
        </w:rPr>
        <w:t>Tukuma novadā, nedzīvojamo telpu ar kopējo platību 4,4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2. apstiprināt nomas tiesību izsoles noteikumus Nr…. (pielikumā),</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3. nomas tiesību izsoli uzdot rīkot Īpašumu apsaimniekošanas un privatizācijas komisijai,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4. informāciju par izsoli publicēt pašvaldības tīmekļa vietnē </w:t>
      </w:r>
      <w:hyperlink r:id="rId26" w:history="1">
        <w:r w:rsidRPr="0087763E">
          <w:rPr>
            <w:rFonts w:eastAsia="Times New Roman" w:cs="Times New Roman"/>
            <w:color w:val="000000"/>
            <w:szCs w:val="24"/>
            <w:lang w:eastAsia="lv-LV"/>
          </w:rPr>
          <w:t>www.tukums.lv</w:t>
        </w:r>
      </w:hyperlink>
      <w:r w:rsidRPr="0087763E">
        <w:rPr>
          <w:rFonts w:ascii="Calibri" w:eastAsia="Calibri" w:hAnsi="Calibri" w:cs="Times New Roman"/>
          <w:sz w:val="22"/>
        </w:rPr>
        <w:t>.</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 kontroli par lēmuma izpildi uzdot Domes iekšējai auditorei Lindai Gruziņai.</w:t>
      </w: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tabs>
          <w:tab w:val="left" w:pos="1560"/>
        </w:tabs>
        <w:rPr>
          <w:rFonts w:eastAsia="Times New Roman" w:cs="Times New Roman"/>
          <w:b/>
          <w:szCs w:val="24"/>
          <w:lang w:eastAsia="lv-LV"/>
        </w:rPr>
      </w:pPr>
    </w:p>
    <w:p w:rsidR="0087763E" w:rsidRPr="0087763E" w:rsidRDefault="0087763E" w:rsidP="0087763E">
      <w:pPr>
        <w:jc w:val="left"/>
        <w:rPr>
          <w:rFonts w:eastAsia="Times New Roman" w:cs="Times New Roman"/>
          <w:szCs w:val="24"/>
          <w:lang w:eastAsia="lv-LV"/>
        </w:rPr>
      </w:pPr>
    </w:p>
    <w:p w:rsidR="0087763E" w:rsidRPr="0087763E" w:rsidRDefault="0087763E" w:rsidP="0087763E">
      <w:pPr>
        <w:rPr>
          <w:rFonts w:eastAsia="Times New Roman" w:cs="Times New Roman"/>
          <w:sz w:val="20"/>
          <w:szCs w:val="24"/>
          <w:lang w:eastAsia="lv-LV"/>
        </w:rPr>
      </w:pPr>
      <w:r w:rsidRPr="0087763E">
        <w:rPr>
          <w:rFonts w:eastAsia="Times New Roman" w:cs="Times New Roman"/>
          <w:sz w:val="20"/>
          <w:szCs w:val="24"/>
          <w:lang w:eastAsia="lv-LV"/>
        </w:rPr>
        <w:t>Nosūtīt:</w:t>
      </w:r>
    </w:p>
    <w:p w:rsidR="0087763E" w:rsidRPr="0087763E" w:rsidRDefault="0087763E" w:rsidP="0087763E">
      <w:pPr>
        <w:rPr>
          <w:rFonts w:eastAsia="Times New Roman" w:cs="Times New Roman"/>
          <w:sz w:val="20"/>
          <w:szCs w:val="24"/>
          <w:lang w:eastAsia="lv-LV"/>
        </w:rPr>
      </w:pPr>
      <w:r w:rsidRPr="0087763E">
        <w:rPr>
          <w:rFonts w:eastAsia="Times New Roman" w:cs="Times New Roman"/>
          <w:sz w:val="20"/>
          <w:szCs w:val="24"/>
          <w:lang w:eastAsia="lv-LV"/>
        </w:rPr>
        <w:t xml:space="preserve">- Fin. nod. </w:t>
      </w:r>
    </w:p>
    <w:p w:rsidR="0087763E" w:rsidRPr="0087763E" w:rsidRDefault="0087763E" w:rsidP="0087763E">
      <w:pPr>
        <w:rPr>
          <w:rFonts w:eastAsia="Times New Roman" w:cs="Times New Roman"/>
          <w:sz w:val="20"/>
          <w:szCs w:val="24"/>
          <w:lang w:eastAsia="lv-LV"/>
        </w:rPr>
      </w:pPr>
      <w:r w:rsidRPr="0087763E">
        <w:rPr>
          <w:rFonts w:eastAsia="Times New Roman" w:cs="Times New Roman"/>
          <w:sz w:val="20"/>
          <w:szCs w:val="24"/>
          <w:lang w:eastAsia="lv-LV"/>
        </w:rPr>
        <w:t xml:space="preserve">- Īp. nod. </w:t>
      </w:r>
    </w:p>
    <w:p w:rsidR="0087763E" w:rsidRDefault="0087763E" w:rsidP="0087763E">
      <w:pPr>
        <w:rPr>
          <w:rFonts w:eastAsia="Times New Roman" w:cs="Times New Roman"/>
          <w:sz w:val="20"/>
          <w:szCs w:val="24"/>
          <w:lang w:eastAsia="lv-LV"/>
        </w:rPr>
      </w:pPr>
      <w:r w:rsidRPr="0087763E">
        <w:rPr>
          <w:rFonts w:eastAsia="Times New Roman" w:cs="Times New Roman"/>
          <w:sz w:val="20"/>
          <w:szCs w:val="24"/>
          <w:lang w:eastAsia="lv-LV"/>
        </w:rPr>
        <w:t xml:space="preserve">- Jur. nod. </w:t>
      </w:r>
    </w:p>
    <w:p w:rsidR="0098225B" w:rsidRPr="0087763E" w:rsidRDefault="0098225B" w:rsidP="0087763E">
      <w:pPr>
        <w:rPr>
          <w:rFonts w:eastAsia="Times New Roman" w:cs="Times New Roman"/>
          <w:sz w:val="20"/>
          <w:szCs w:val="24"/>
          <w:lang w:eastAsia="lv-LV"/>
        </w:rPr>
      </w:pPr>
      <w:r>
        <w:rPr>
          <w:rFonts w:eastAsia="Times New Roman" w:cs="Times New Roman"/>
          <w:sz w:val="20"/>
          <w:szCs w:val="24"/>
          <w:lang w:eastAsia="lv-LV"/>
        </w:rPr>
        <w:t>-L.Gruziņa</w:t>
      </w:r>
    </w:p>
    <w:p w:rsidR="0087763E" w:rsidRPr="0082226B" w:rsidRDefault="0087763E" w:rsidP="0087763E">
      <w:pPr>
        <w:rPr>
          <w:rFonts w:eastAsia="Times New Roman" w:cs="Times New Roman"/>
          <w:sz w:val="20"/>
          <w:szCs w:val="20"/>
          <w:lang w:eastAsia="lv-LV"/>
        </w:rPr>
      </w:pPr>
      <w:r w:rsidRPr="0082226B">
        <w:rPr>
          <w:rFonts w:eastAsia="Times New Roman" w:cs="Times New Roman"/>
          <w:sz w:val="20"/>
          <w:szCs w:val="20"/>
          <w:lang w:eastAsia="lv-LV"/>
        </w:rPr>
        <w:t>_________________________________</w:t>
      </w:r>
    </w:p>
    <w:p w:rsidR="0087763E" w:rsidRPr="0087763E" w:rsidRDefault="0087763E" w:rsidP="0087763E">
      <w:pPr>
        <w:keepNext/>
        <w:jc w:val="left"/>
        <w:outlineLvl w:val="0"/>
        <w:rPr>
          <w:rFonts w:eastAsia="Times New Roman" w:cs="Times New Roman"/>
          <w:b/>
          <w:szCs w:val="24"/>
          <w:lang w:eastAsia="lv-LV"/>
        </w:rPr>
      </w:pPr>
      <w:r w:rsidRPr="0082226B">
        <w:rPr>
          <w:rFonts w:eastAsia="Times New Roman" w:cs="Times New Roman"/>
          <w:sz w:val="20"/>
          <w:szCs w:val="20"/>
          <w:lang w:eastAsia="lv-LV"/>
        </w:rPr>
        <w:t>Sagatavoja: Īpašumu nod. (D.Šmite)</w:t>
      </w:r>
    </w:p>
    <w:p w:rsidR="0087763E" w:rsidRDefault="0087763E" w:rsidP="0087763E">
      <w:pPr>
        <w:ind w:right="99"/>
        <w:rPr>
          <w:rFonts w:eastAsia="Times New Roman" w:cs="Times New Roman"/>
          <w:sz w:val="20"/>
          <w:szCs w:val="20"/>
          <w:lang w:eastAsia="lv-LV"/>
        </w:rPr>
      </w:pPr>
      <w:r w:rsidRPr="0087763E">
        <w:rPr>
          <w:rFonts w:eastAsia="Times New Roman" w:cs="Times New Roman"/>
          <w:sz w:val="20"/>
          <w:szCs w:val="20"/>
          <w:lang w:eastAsia="ar-SA"/>
        </w:rPr>
        <w:t xml:space="preserve">Izskatīts </w:t>
      </w:r>
      <w:r w:rsidRPr="0087763E">
        <w:rPr>
          <w:rFonts w:eastAsia="Times New Roman" w:cs="Times New Roman"/>
          <w:sz w:val="20"/>
          <w:szCs w:val="20"/>
          <w:lang w:eastAsia="lv-LV"/>
        </w:rPr>
        <w:t>Īpašumu apsaimniekošanas un privatizācijas komisijā</w:t>
      </w:r>
    </w:p>
    <w:p w:rsidR="008C743B" w:rsidRPr="0087763E" w:rsidRDefault="008C743B" w:rsidP="0087763E">
      <w:pPr>
        <w:ind w:right="99"/>
        <w:rPr>
          <w:rFonts w:eastAsia="Times New Roman" w:cs="Times New Roman"/>
          <w:sz w:val="20"/>
          <w:szCs w:val="20"/>
          <w:lang w:eastAsia="lv-LV"/>
        </w:rPr>
      </w:pPr>
    </w:p>
    <w:p w:rsidR="0087763E" w:rsidRDefault="0087763E" w:rsidP="0087763E">
      <w:pPr>
        <w:spacing w:after="200" w:line="276" w:lineRule="auto"/>
        <w:jc w:val="left"/>
        <w:rPr>
          <w:rFonts w:ascii="Calibri" w:eastAsia="Calibri" w:hAnsi="Calibri" w:cs="Times New Roman"/>
          <w:sz w:val="22"/>
        </w:rPr>
      </w:pPr>
    </w:p>
    <w:p w:rsidR="00BF4038" w:rsidRPr="0087763E" w:rsidRDefault="00BF4038" w:rsidP="0087763E">
      <w:pPr>
        <w:spacing w:after="200" w:line="276" w:lineRule="auto"/>
        <w:jc w:val="left"/>
        <w:rPr>
          <w:rFonts w:ascii="Calibri" w:eastAsia="Calibri" w:hAnsi="Calibri" w:cs="Times New Roman"/>
          <w:sz w:val="22"/>
        </w:rPr>
      </w:pPr>
    </w:p>
    <w:p w:rsidR="0087763E" w:rsidRPr="0087763E" w:rsidRDefault="0087763E" w:rsidP="0087763E">
      <w:pPr>
        <w:ind w:left="5760" w:firstLine="720"/>
        <w:rPr>
          <w:rFonts w:eastAsia="Times New Roman" w:cs="Times New Roman"/>
          <w:caps/>
          <w:sz w:val="20"/>
          <w:szCs w:val="20"/>
          <w:lang w:eastAsia="lv-LV"/>
        </w:rPr>
      </w:pPr>
      <w:r w:rsidRPr="0087763E">
        <w:rPr>
          <w:rFonts w:eastAsia="Times New Roman" w:cs="Times New Roman"/>
          <w:caps/>
          <w:sz w:val="20"/>
          <w:szCs w:val="20"/>
          <w:lang w:eastAsia="lv-LV"/>
        </w:rPr>
        <w:t>Apstiprināti</w:t>
      </w:r>
    </w:p>
    <w:p w:rsidR="0087763E" w:rsidRPr="0087763E" w:rsidRDefault="0087763E" w:rsidP="0087763E">
      <w:pPr>
        <w:ind w:left="5760" w:firstLine="720"/>
        <w:rPr>
          <w:rFonts w:eastAsia="Times New Roman" w:cs="Times New Roman"/>
          <w:sz w:val="20"/>
          <w:szCs w:val="20"/>
          <w:lang w:eastAsia="lv-LV"/>
        </w:rPr>
      </w:pPr>
      <w:r w:rsidRPr="0087763E">
        <w:rPr>
          <w:rFonts w:eastAsia="Times New Roman" w:cs="Times New Roman"/>
          <w:sz w:val="20"/>
          <w:szCs w:val="20"/>
          <w:lang w:eastAsia="lv-LV"/>
        </w:rPr>
        <w:t>ar Tukuma novada Domes 24.11.2016.</w:t>
      </w:r>
    </w:p>
    <w:p w:rsidR="0087763E" w:rsidRPr="0087763E" w:rsidRDefault="0087763E" w:rsidP="0087763E">
      <w:pPr>
        <w:ind w:left="5760" w:firstLine="720"/>
        <w:rPr>
          <w:rFonts w:eastAsia="Times New Roman" w:cs="Times New Roman"/>
          <w:sz w:val="20"/>
          <w:szCs w:val="20"/>
          <w:lang w:eastAsia="lv-LV"/>
        </w:rPr>
      </w:pPr>
      <w:r w:rsidRPr="0087763E">
        <w:rPr>
          <w:rFonts w:eastAsia="Times New Roman" w:cs="Times New Roman"/>
          <w:sz w:val="20"/>
          <w:szCs w:val="20"/>
          <w:lang w:eastAsia="lv-LV"/>
        </w:rPr>
        <w:t>lēmumu (prot. Nr…, ….§.)</w:t>
      </w:r>
    </w:p>
    <w:p w:rsidR="0087763E" w:rsidRPr="0087763E" w:rsidRDefault="0087763E" w:rsidP="0087763E">
      <w:pPr>
        <w:jc w:val="center"/>
        <w:rPr>
          <w:rFonts w:eastAsia="Times New Roman" w:cs="Times New Roman"/>
          <w:b/>
          <w:szCs w:val="24"/>
          <w:lang w:eastAsia="lv-LV"/>
        </w:rPr>
      </w:pPr>
    </w:p>
    <w:p w:rsidR="0087763E" w:rsidRPr="0087763E" w:rsidRDefault="0087763E" w:rsidP="0087763E">
      <w:pPr>
        <w:jc w:val="center"/>
        <w:rPr>
          <w:rFonts w:eastAsia="Times New Roman" w:cs="Times New Roman"/>
          <w:szCs w:val="24"/>
          <w:lang w:eastAsia="lv-LV"/>
        </w:rPr>
      </w:pPr>
      <w:r w:rsidRPr="0087763E">
        <w:rPr>
          <w:rFonts w:eastAsia="Times New Roman" w:cs="Times New Roman"/>
          <w:b/>
          <w:szCs w:val="24"/>
          <w:lang w:eastAsia="lv-LV"/>
        </w:rPr>
        <w:t>IZSOLES NOTEIKUMI</w:t>
      </w:r>
    </w:p>
    <w:p w:rsidR="0087763E" w:rsidRPr="0087763E" w:rsidRDefault="0087763E" w:rsidP="0087763E">
      <w:pPr>
        <w:jc w:val="center"/>
        <w:rPr>
          <w:rFonts w:eastAsia="Times New Roman" w:cs="Times New Roman"/>
          <w:szCs w:val="24"/>
          <w:lang w:eastAsia="lv-LV"/>
        </w:rPr>
      </w:pPr>
      <w:r w:rsidRPr="0087763E">
        <w:rPr>
          <w:rFonts w:eastAsia="Times New Roman" w:cs="Times New Roman"/>
          <w:szCs w:val="24"/>
          <w:lang w:eastAsia="lv-LV"/>
        </w:rPr>
        <w:t>Tukumā</w:t>
      </w:r>
    </w:p>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 xml:space="preserve">2016.gada 24.novembrī       </w:t>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szCs w:val="24"/>
          <w:lang w:eastAsia="lv-LV"/>
        </w:rPr>
        <w:tab/>
      </w:r>
      <w:r w:rsidRPr="0087763E">
        <w:rPr>
          <w:rFonts w:eastAsia="Times New Roman" w:cs="Times New Roman"/>
          <w:b/>
          <w:szCs w:val="24"/>
          <w:lang w:eastAsia="lv-LV"/>
        </w:rPr>
        <w:t>Nr….</w:t>
      </w:r>
      <w:r w:rsidRPr="0087763E">
        <w:rPr>
          <w:rFonts w:eastAsia="Times New Roman" w:cs="Times New Roman"/>
          <w:szCs w:val="24"/>
          <w:lang w:eastAsia="lv-LV"/>
        </w:rPr>
        <w:t xml:space="preserve">                                                                                    </w:t>
      </w:r>
    </w:p>
    <w:p w:rsidR="0087763E" w:rsidRPr="0087763E" w:rsidRDefault="0087763E" w:rsidP="0087763E">
      <w:pPr>
        <w:jc w:val="right"/>
        <w:rPr>
          <w:rFonts w:eastAsia="Times New Roman" w:cs="Times New Roman"/>
          <w:szCs w:val="24"/>
          <w:lang w:eastAsia="lv-LV"/>
        </w:rPr>
      </w:pPr>
      <w:r w:rsidRPr="0087763E">
        <w:rPr>
          <w:rFonts w:eastAsia="Times New Roman" w:cs="Times New Roman"/>
          <w:szCs w:val="24"/>
          <w:lang w:eastAsia="lv-LV"/>
        </w:rPr>
        <w:t>(prot. Nr…, ...§.)</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 xml:space="preserve">Par pašvaldības nedzīvojamās telpas  </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 xml:space="preserve">Brīvības laukumā 18, Tukumā, </w:t>
      </w:r>
    </w:p>
    <w:p w:rsidR="0087763E" w:rsidRPr="0087763E" w:rsidRDefault="0087763E" w:rsidP="0087763E">
      <w:pPr>
        <w:ind w:right="-1"/>
        <w:jc w:val="left"/>
        <w:rPr>
          <w:rFonts w:eastAsia="Times New Roman" w:cs="Times New Roman"/>
          <w:b/>
          <w:szCs w:val="24"/>
          <w:lang w:eastAsia="lv-LV"/>
        </w:rPr>
      </w:pPr>
      <w:r w:rsidRPr="0087763E">
        <w:rPr>
          <w:rFonts w:eastAsia="Times New Roman" w:cs="Times New Roman"/>
          <w:b/>
          <w:szCs w:val="24"/>
          <w:lang w:eastAsia="lv-LV"/>
        </w:rPr>
        <w:t>Tukuma novadā, nomas tiesību izsoli</w:t>
      </w:r>
    </w:p>
    <w:p w:rsidR="0087763E" w:rsidRPr="0087763E" w:rsidRDefault="0087763E" w:rsidP="0087763E">
      <w:pPr>
        <w:ind w:left="5760"/>
        <w:rPr>
          <w:rFonts w:eastAsia="Times New Roman" w:cs="Times New Roman"/>
          <w:sz w:val="20"/>
          <w:szCs w:val="20"/>
          <w:lang w:eastAsia="lv-LV"/>
        </w:rPr>
      </w:pPr>
    </w:p>
    <w:p w:rsidR="0087763E" w:rsidRPr="0087763E" w:rsidRDefault="0087763E" w:rsidP="0087763E">
      <w:pPr>
        <w:ind w:left="5760"/>
        <w:rPr>
          <w:rFonts w:eastAsia="Times New Roman" w:cs="Times New Roman"/>
          <w:sz w:val="20"/>
          <w:szCs w:val="20"/>
          <w:lang w:eastAsia="lv-LV"/>
        </w:rPr>
      </w:pPr>
      <w:r w:rsidRPr="0087763E">
        <w:rPr>
          <w:rFonts w:eastAsia="Times New Roman" w:cs="Times New Roman"/>
          <w:sz w:val="20"/>
          <w:szCs w:val="20"/>
          <w:lang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87763E" w:rsidRPr="0087763E" w:rsidRDefault="0087763E" w:rsidP="0087763E">
      <w:pPr>
        <w:jc w:val="right"/>
        <w:rPr>
          <w:rFonts w:eastAsia="Times New Roman" w:cs="Times New Roman"/>
          <w:szCs w:val="24"/>
          <w:lang w:eastAsia="lv-LV"/>
        </w:rPr>
      </w:pPr>
    </w:p>
    <w:p w:rsidR="0087763E" w:rsidRPr="0087763E" w:rsidRDefault="0087763E" w:rsidP="0087763E">
      <w:pPr>
        <w:suppressAutoHyphens/>
        <w:jc w:val="center"/>
        <w:rPr>
          <w:rFonts w:eastAsia="Times New Roman" w:cs="Times New Roman"/>
          <w:szCs w:val="24"/>
          <w:lang w:eastAsia="lv-LV"/>
        </w:rPr>
      </w:pPr>
      <w:r w:rsidRPr="0087763E">
        <w:rPr>
          <w:rFonts w:eastAsia="Times New Roman" w:cs="Times New Roman"/>
          <w:b/>
          <w:szCs w:val="24"/>
          <w:lang w:eastAsia="lv-LV"/>
        </w:rPr>
        <w:t>1. Vispārīgie jautājumi</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1.1. Mutiskā izsolē ar augšupejošu soli tiek nodota nomā Tukuma novada Domei piederošā nekustamā īpašuma Brīvības laukumā 18, Tukumā, Tukuma novadā, nedzīvojamā telpa. Izsoles objekts ir nedzīvojamā telpa ar kopējo platību 4,4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 xml:space="preserve">1.2. Tukuma novada pašvaldības īpašuma tiesības uz Īpašumu nav nostiprinātas zemesgrāmatā. </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1.3. Nomas līgumā paredzētais izmantošanas veids – komercdarbība.</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1.4. Iznomātājs – Tukuma novada Dome.</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1.5. Izsoli rīko Tukuma novada Domes Īpašumu apsaimniekošanas un privatizācijas komisija (turpmāk – Komisija), kura izveidota ar Tukuma novada Domes 30.07.2009. lēmumu (prot. Nr.5, 4.§.).</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1.6. Izsoles veids – pirmā mutiskā izsole.</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1.7. Izsoles solis ir 0,10 EUR par vienu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(bez PVN) mēnesī.</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1.8. Izsoles mērķis ir iznomāt minētās nedzīvojamās telpas par maksimāli lielāko cenu, nosakot pretendentu, kas šādu cenu piedāvās ar mutiskās izsoles metodi.</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1.9. Izsoles dalības maksa – 25,00 EUR (divdesmit pieci eiro).</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1.10. Izsoles nodrošinājums – 100,00 EUR</w:t>
      </w:r>
      <w:r w:rsidRPr="0087763E">
        <w:rPr>
          <w:rFonts w:eastAsia="Times New Roman" w:cs="Times New Roman"/>
          <w:i/>
          <w:szCs w:val="24"/>
          <w:lang w:eastAsia="lv-LV"/>
        </w:rPr>
        <w:t xml:space="preserve"> </w:t>
      </w:r>
      <w:r w:rsidRPr="0087763E">
        <w:rPr>
          <w:rFonts w:eastAsia="Times New Roman" w:cs="Times New Roman"/>
          <w:szCs w:val="24"/>
          <w:lang w:eastAsia="lv-LV"/>
        </w:rPr>
        <w:t>(viens simts eiro)</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1.11. Izsoles dalības maksa un izsoles nodrošinājums, atsevišķos maksājumos iemaksājams līdz 2016.gada 13.novembrim plkst.12:00. Tukuma novada Domes, reģistrācijas Nr.90000050975, AS „Swedbank” norēķinu kontā LV17HABA0001402040731, kods: HABALV22.</w:t>
      </w:r>
    </w:p>
    <w:p w:rsidR="0087763E" w:rsidRPr="0087763E" w:rsidRDefault="0087763E" w:rsidP="0087763E">
      <w:pPr>
        <w:suppressAutoHyphens/>
        <w:ind w:left="360"/>
        <w:rPr>
          <w:rFonts w:eastAsia="Times New Roman" w:cs="Times New Roman"/>
          <w:szCs w:val="24"/>
          <w:lang w:eastAsia="lv-LV"/>
        </w:rPr>
      </w:pPr>
    </w:p>
    <w:p w:rsidR="0087763E" w:rsidRPr="0087763E" w:rsidRDefault="0087763E" w:rsidP="0087763E">
      <w:pPr>
        <w:suppressAutoHyphens/>
        <w:jc w:val="center"/>
        <w:rPr>
          <w:rFonts w:eastAsia="Times New Roman" w:cs="Times New Roman"/>
          <w:szCs w:val="24"/>
          <w:lang w:eastAsia="lv-LV"/>
        </w:rPr>
      </w:pPr>
      <w:r w:rsidRPr="0087763E">
        <w:rPr>
          <w:rFonts w:eastAsia="Times New Roman" w:cs="Times New Roman"/>
          <w:b/>
          <w:szCs w:val="24"/>
          <w:lang w:eastAsia="lv-LV"/>
        </w:rPr>
        <w:t>2. Izsoles sākumcena un nomas līguma termiņš</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2.1. Nomas maksas par 1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mēnesī sākumcena 8,00 EUR (astoņi eiro) bez PVN, kas kopumā sastāda 35,20 EUR (trīsdesmit pieci eiro un 20 centi) bez PVN mēnesī.</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2.2. Nomas līgums tiek slēgts uz 12 (divpadsmit) gadiem.</w:t>
      </w:r>
    </w:p>
    <w:p w:rsidR="0087763E" w:rsidRPr="0087763E" w:rsidRDefault="0087763E" w:rsidP="0087763E">
      <w:pPr>
        <w:suppressAutoHyphens/>
        <w:jc w:val="center"/>
        <w:rPr>
          <w:rFonts w:eastAsia="Times New Roman" w:cs="Times New Roman"/>
          <w:szCs w:val="24"/>
          <w:lang w:eastAsia="lv-LV"/>
        </w:rPr>
      </w:pPr>
      <w:r w:rsidRPr="0087763E">
        <w:rPr>
          <w:rFonts w:eastAsia="Times New Roman" w:cs="Times New Roman"/>
          <w:b/>
          <w:szCs w:val="24"/>
          <w:lang w:eastAsia="lv-LV"/>
        </w:rPr>
        <w:t>3.</w:t>
      </w:r>
      <w:r w:rsidRPr="0087763E">
        <w:rPr>
          <w:rFonts w:eastAsia="Times New Roman" w:cs="Times New Roman"/>
          <w:szCs w:val="24"/>
          <w:lang w:eastAsia="lv-LV"/>
        </w:rPr>
        <w:t xml:space="preserve"> </w:t>
      </w:r>
      <w:r w:rsidRPr="0087763E">
        <w:rPr>
          <w:rFonts w:eastAsia="Times New Roman" w:cs="Times New Roman"/>
          <w:b/>
          <w:szCs w:val="24"/>
          <w:lang w:eastAsia="lv-LV"/>
        </w:rPr>
        <w:t>Izsoles priekšmeta nomas īpašie nosacījumi</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3.1. Iznomātājam ir tiesības uzteikt līgumu, brīdinot nomnieku trīs mēnešus iepriekš, ja nedzīvojamās telpas tiks izmantotas izsoļu noteikumos un nedzīvojamo telpu nomas līgumā neparedzētiem mērķiem, neatlīdzinot nomnieka zaudējumus, kas saistīti ar līguma pirmstermiņa izbeigšanu.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lastRenderedPageBreak/>
        <w:t>3.2. Nomniekam nav tiesību nomas objektu nodot apakšnomā bez Iznomātāja rakstiskas piekrišanas.</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3.3. Papildus nomas maksai, nomnieks maksā nekustamā īpašuma nodokli.</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3.4. Nomnieks patstāvīgi slēdz līgumus ar pakalpojumu sniedzējiem un nodrošina nedzīvojamo telpu uzturēšanu atbilstoši normatīvo aktu prasībām.</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3.5. Nomnieks nomas līgumu paraksta 30 (trīsdesmit) darbdienu laikā no izsoles rezultātu spēkā stāšanās dienas. Izsoles rezultāti stājas spēkā dienā, kad tos apstiprina Tukuma novada Dome.</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3.6. Izsoles noteikumiem tiek pievienota publicējamā informācija par nomas objektu (pielikumā).</w:t>
      </w:r>
    </w:p>
    <w:p w:rsidR="0087763E" w:rsidRPr="0087763E" w:rsidRDefault="0087763E" w:rsidP="0087763E">
      <w:pPr>
        <w:tabs>
          <w:tab w:val="left" w:pos="3405"/>
        </w:tabs>
        <w:suppressAutoHyphens/>
        <w:rPr>
          <w:rFonts w:eastAsia="Times New Roman" w:cs="Times New Roman"/>
          <w:szCs w:val="24"/>
          <w:lang w:eastAsia="lv-LV"/>
        </w:rPr>
      </w:pPr>
    </w:p>
    <w:p w:rsidR="0087763E" w:rsidRPr="0087763E" w:rsidRDefault="0087763E" w:rsidP="0087763E">
      <w:pPr>
        <w:suppressAutoHyphens/>
        <w:jc w:val="center"/>
        <w:rPr>
          <w:rFonts w:eastAsia="Times New Roman" w:cs="Times New Roman"/>
          <w:szCs w:val="24"/>
          <w:lang w:eastAsia="lv-LV"/>
        </w:rPr>
      </w:pPr>
      <w:r w:rsidRPr="0087763E">
        <w:rPr>
          <w:rFonts w:eastAsia="Times New Roman" w:cs="Times New Roman"/>
          <w:b/>
          <w:szCs w:val="24"/>
          <w:lang w:eastAsia="lv-LV"/>
        </w:rPr>
        <w:t>4.</w:t>
      </w:r>
      <w:r w:rsidRPr="0087763E">
        <w:rPr>
          <w:rFonts w:eastAsia="Times New Roman" w:cs="Times New Roman"/>
          <w:szCs w:val="24"/>
          <w:lang w:eastAsia="lv-LV"/>
        </w:rPr>
        <w:t xml:space="preserve"> </w:t>
      </w:r>
      <w:r w:rsidRPr="0087763E">
        <w:rPr>
          <w:rFonts w:eastAsia="Times New Roman" w:cs="Times New Roman"/>
          <w:b/>
          <w:szCs w:val="24"/>
          <w:lang w:eastAsia="lv-LV"/>
        </w:rPr>
        <w:t>Informācijas publicēšanas kārtība</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 xml:space="preserve">4.1. Informācija par izsoli tiek ievietota Tukuma novada pašvaldības tīmekļa vietnē </w:t>
      </w:r>
      <w:hyperlink r:id="rId27"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 norādot šādas ziņas:</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 xml:space="preserve">4.1.1. nedzīvojamo telpu adresi un sastāvu, </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4.1.2. izsoles laiku un vietu,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4.1.3. izsoles sākumcenu,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4.1.4. kur un kad var iepazīties ar izsoles nolikumu,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4.1.5. kā var vienoties par nedzīvojamo telpu apskates vietu un laiku,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4.1.6. kur un kad var pieteikties dalībai izsolē.</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 xml:space="preserve">4.2. Ar izsoles noteikumiem, interesenti var iepazīties Tukuma novada Domes Īpašumu nodaļā, Talsu ielā 4, Tukumā, 3.stāvā, 315.kabinetā, tālr.63107228, un Tukuma novada pašvaldības tīmekļa vietnē </w:t>
      </w:r>
      <w:hyperlink r:id="rId28"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4.3. Iznomātājam ir tiesības publiskot informāciju par izsoles izsludināšanu masu saziņas līdzekļos, kā arī informēt par to personas, kas iepriekš izteikušas vēlmi nomāt konkrētās nedzīvojamās telpas.</w:t>
      </w:r>
    </w:p>
    <w:p w:rsidR="0087763E" w:rsidRPr="0087763E" w:rsidRDefault="0087763E" w:rsidP="0087763E">
      <w:pPr>
        <w:tabs>
          <w:tab w:val="left" w:pos="3405"/>
        </w:tabs>
        <w:ind w:left="360"/>
        <w:jc w:val="center"/>
        <w:rPr>
          <w:rFonts w:eastAsia="Times New Roman" w:cs="Times New Roman"/>
          <w:b/>
          <w:szCs w:val="24"/>
          <w:lang w:eastAsia="lv-LV"/>
        </w:rPr>
      </w:pPr>
    </w:p>
    <w:p w:rsidR="0087763E" w:rsidRPr="0087763E" w:rsidRDefault="0087763E" w:rsidP="0087763E">
      <w:pPr>
        <w:jc w:val="center"/>
        <w:rPr>
          <w:rFonts w:eastAsia="Times New Roman" w:cs="Times New Roman"/>
          <w:szCs w:val="24"/>
          <w:lang w:eastAsia="lv-LV"/>
        </w:rPr>
      </w:pPr>
      <w:r w:rsidRPr="0087763E">
        <w:rPr>
          <w:rFonts w:eastAsia="Times New Roman" w:cs="Times New Roman"/>
          <w:b/>
          <w:szCs w:val="24"/>
          <w:lang w:eastAsia="lv-LV"/>
        </w:rPr>
        <w:t>5. Izsoles dalībnieki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5.1. Par izsoles dalībnieku var kļūt ikviena fiziska vai juridiska persona, kurai saskaņā ar spēkā esošo likumdošanu ir tiesības nomāt nedzīvojamās telpas un kura ir reģistrēta normatīvajos aktos noteiktā kārtībā, ja: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5.1.1. izsoles dalībnieks nav parādā Tukuma novada Domei saskaņā ar citām līgumsaistībām,</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5.1.2. Tukuma novada Dome nav lauzusi jebkādu līgumu ar izsoles dalībnieku tā rīcības dēļ.</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5.3. Visiem izsoles dalībniekiem, kas vēlas piedalīties izsolē, jāiemaksā izsoles dalības maksa 25,00 EUR (divdesmit pieci eiro) un izsoles nodrošinājums 100,00 EUR</w:t>
      </w:r>
      <w:r w:rsidRPr="0087763E">
        <w:rPr>
          <w:rFonts w:eastAsia="Times New Roman" w:cs="Times New Roman"/>
          <w:i/>
          <w:szCs w:val="24"/>
          <w:lang w:eastAsia="lv-LV"/>
        </w:rPr>
        <w:t xml:space="preserve"> </w:t>
      </w:r>
      <w:r w:rsidRPr="0087763E">
        <w:rPr>
          <w:rFonts w:eastAsia="Times New Roman" w:cs="Times New Roman"/>
          <w:szCs w:val="24"/>
          <w:lang w:eastAsia="lv-LV"/>
        </w:rPr>
        <w:t>(viens simts eiro).</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5.4. Dalībnieki, kuri nav iemaksājuši dalības maksu un nodrošinājumu līdz šajos noteikumos norādītajam termiņam, netiks pielaisti izsolē.</w:t>
      </w:r>
    </w:p>
    <w:p w:rsidR="0087763E" w:rsidRPr="0087763E" w:rsidRDefault="0087763E" w:rsidP="0087763E">
      <w:pPr>
        <w:tabs>
          <w:tab w:val="left" w:pos="3405"/>
        </w:tabs>
        <w:ind w:left="360"/>
        <w:rPr>
          <w:rFonts w:eastAsia="Times New Roman" w:cs="Times New Roman"/>
          <w:szCs w:val="24"/>
          <w:lang w:eastAsia="lv-LV"/>
        </w:rPr>
      </w:pPr>
    </w:p>
    <w:p w:rsidR="0087763E" w:rsidRPr="0087763E" w:rsidRDefault="0087763E" w:rsidP="0087763E">
      <w:pPr>
        <w:jc w:val="center"/>
        <w:rPr>
          <w:rFonts w:eastAsia="Times New Roman" w:cs="Times New Roman"/>
          <w:szCs w:val="24"/>
          <w:lang w:eastAsia="lv-LV"/>
        </w:rPr>
      </w:pPr>
      <w:r w:rsidRPr="0087763E">
        <w:rPr>
          <w:rFonts w:eastAsia="Times New Roman" w:cs="Times New Roman"/>
          <w:b/>
          <w:szCs w:val="24"/>
          <w:lang w:eastAsia="lv-LV"/>
        </w:rPr>
        <w:t>6. Dalībnieku reģistrācijas kārtība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6.1. Dalībniekiem jāreģistrējas uz izsoli Tukuma novada Domē, Talsu ielā 4, Tukumā, 315.kabinetā ne vēlāk kā līdz 2016.gada 13.decembra plkst.12:00.</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 Izsoles dalībniekiem, kuri vēlas reģistrēties, Komisijai jāiesniedz šādi dokumenti: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6.2.1.</w:t>
      </w:r>
      <w:r w:rsidRPr="0087763E">
        <w:rPr>
          <w:rFonts w:eastAsia="Times New Roman" w:cs="Times New Roman"/>
          <w:szCs w:val="24"/>
          <w:u w:val="single"/>
          <w:lang w:eastAsia="lv-LV"/>
        </w:rPr>
        <w:t xml:space="preserve"> fiziskām personām</w:t>
      </w:r>
      <w:r w:rsidRPr="0087763E">
        <w:rPr>
          <w:rFonts w:eastAsia="Times New Roman" w:cs="Times New Roman"/>
          <w:szCs w:val="24"/>
          <w:lang w:eastAsia="lv-LV"/>
        </w:rPr>
        <w:t>:</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6.2.1.1. personu apliecinošs dokuments, ja fizisku personu pārstāv tās pilnvarnieks, tad notariālā kārtībā apliecināta pilnvara (oriģināleksemplārs) un pilnvarnieka pases kopija uzrādot oriģinālu,</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6.2.1.2. kvīts par dalības maksas samaksu (oriģināls),</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t>6.2.1.3. kvīts par nodrošinājuma maksas samaksu (oriģināls),</w:t>
      </w:r>
    </w:p>
    <w:p w:rsidR="0087763E" w:rsidRPr="0087763E" w:rsidRDefault="0087763E" w:rsidP="0087763E">
      <w:pPr>
        <w:suppressAutoHyphens/>
        <w:ind w:firstLine="720"/>
        <w:rPr>
          <w:rFonts w:eastAsia="Times New Roman" w:cs="Times New Roman"/>
          <w:szCs w:val="24"/>
          <w:lang w:eastAsia="lv-LV"/>
        </w:rPr>
      </w:pPr>
      <w:r w:rsidRPr="0087763E">
        <w:rPr>
          <w:rFonts w:eastAsia="Times New Roman" w:cs="Times New Roman"/>
          <w:szCs w:val="24"/>
          <w:lang w:eastAsia="lv-LV"/>
        </w:rPr>
        <w:lastRenderedPageBreak/>
        <w:t>6.2.1.4. iesniegums, kurā norādīts, ar kādu darbības veidu nomas objektā izsoles dalībnieks nodarbosies.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6.2.2.</w:t>
      </w:r>
      <w:r w:rsidRPr="0087763E">
        <w:rPr>
          <w:rFonts w:eastAsia="Times New Roman" w:cs="Times New Roman"/>
          <w:szCs w:val="24"/>
          <w:u w:val="single"/>
          <w:lang w:eastAsia="lv-LV"/>
        </w:rPr>
        <w:t xml:space="preserve"> juridiskām personām</w:t>
      </w:r>
      <w:r w:rsidRPr="0087763E">
        <w:rPr>
          <w:rFonts w:eastAsia="Times New Roman" w:cs="Times New Roman"/>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6.2.2.1. ja komersantu nepārstāv tās likumīgais pārstāvis, bet pilnvarnieks, viņš iesniedz Administratīvā procesa likumā noteiktajā kārtībā noformētu pilnvaru, kā arī likumīgā pārstāvja vai pilnvarnieka pases kopiju, uzrādot oriģinālu,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6.2.2.2. kvīts par dalības maksas samaksu (oriģināls),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6.2.1.3. kvīts par nodrošinājuma maksas samaksu (oriģināls),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6.2.2.4. iesniegums, kurā norādīts, ar kādu darbības veidu nomas objektā izsoles dalībnieks nodarbosies.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 Izsoles dalībnieks tiek reģistrēts izsoles reģistrācijas lapā, iesniegšanas secībā, kurā tiek norādītas šādas ziņas: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6.3.1. dalībnieka kārtas numurs;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6.3.2. vārds, uzvārds (juridiskām personām tās pilns nosaukums);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6.3.3. personas kods (juridiskām personām reģ. Nr.);</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6.3.4. adrese;</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6.3.5. reģistrācijas datums.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6.4. Izsoles dalībnieks netiek reģistrēts, ja: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6.4.1. nav sācies vai jau beidzies dalībnieku reģistrācijas termiņš;</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6.4.2. nav uzrādīti un iesniegti nepieciešamie dokumenti;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6.4.3. izsoles dalībnieks neatbilst šo noteikumu 5.1.punktā minētajām prasībām.</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6.5. Izsoles dalībnieks parakstās, ka ir iepazinies ar izsoles noteikumiem.</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6.6. Pieteikuma dokumenti jāsagatavo valsts valodā. Ārvalstīs izdotiem vai dokumentiem svešvalodā jāpievieno apliecināts dokumenta tulkojums valsts valodā.</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6.7. Ja noteiktā termiņā izsolei ir reģistrējies tikai viens dalībnieks, tad Komisija lemj par nomas tiesību piešķiršanu vienīgajam reģistrētajam izsoles dalībniekam par izsoles sākuma cenu.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6.8. Personām, kuras vēlas vērot izsoli, jāsamaksā izsoles dalības maksa Tukuma novada Domes kasē Talsu ielā 4, Tukumā, 10,00 </w:t>
      </w:r>
      <w:r w:rsidRPr="0087763E">
        <w:rPr>
          <w:rFonts w:eastAsia="Times New Roman" w:cs="Times New Roman"/>
          <w:i/>
          <w:szCs w:val="24"/>
          <w:lang w:eastAsia="lv-LV"/>
        </w:rPr>
        <w:t>euro</w:t>
      </w:r>
      <w:r w:rsidRPr="0087763E">
        <w:rPr>
          <w:rFonts w:eastAsia="Times New Roman" w:cs="Times New Roman"/>
          <w:szCs w:val="24"/>
          <w:lang w:eastAsia="lv-LV"/>
        </w:rPr>
        <w:t xml:space="preserve"> (desmit </w:t>
      </w:r>
      <w:r w:rsidRPr="0087763E">
        <w:rPr>
          <w:rFonts w:eastAsia="Times New Roman" w:cs="Times New Roman"/>
          <w:i/>
          <w:szCs w:val="24"/>
          <w:lang w:eastAsia="lv-LV"/>
        </w:rPr>
        <w:t>euro</w:t>
      </w:r>
      <w:r w:rsidRPr="0087763E">
        <w:rPr>
          <w:rFonts w:eastAsia="Times New Roman" w:cs="Times New Roman"/>
          <w:szCs w:val="24"/>
          <w:lang w:eastAsia="lv-LV"/>
        </w:rPr>
        <w:t>). Izsoles dalības maksa nav jāmaksā Valsts kontroles un tiesībsargājošo institūciju darbiniekiem, valsts un pašvaldību iestāžu pilnvarotiem pārstāvjiem.</w:t>
      </w:r>
    </w:p>
    <w:p w:rsidR="0087763E" w:rsidRPr="0087763E" w:rsidRDefault="0087763E" w:rsidP="0087763E">
      <w:pPr>
        <w:ind w:left="360"/>
        <w:jc w:val="center"/>
        <w:rPr>
          <w:rFonts w:eastAsia="Times New Roman" w:cs="Times New Roman"/>
          <w:b/>
          <w:szCs w:val="24"/>
          <w:lang w:eastAsia="lv-LV"/>
        </w:rPr>
      </w:pPr>
    </w:p>
    <w:p w:rsidR="0087763E" w:rsidRPr="0087763E" w:rsidRDefault="0087763E" w:rsidP="0087763E">
      <w:pPr>
        <w:jc w:val="center"/>
        <w:rPr>
          <w:rFonts w:eastAsia="Times New Roman" w:cs="Times New Roman"/>
          <w:szCs w:val="24"/>
          <w:lang w:eastAsia="lv-LV"/>
        </w:rPr>
      </w:pPr>
      <w:r w:rsidRPr="0087763E">
        <w:rPr>
          <w:rFonts w:eastAsia="Times New Roman" w:cs="Times New Roman"/>
          <w:b/>
          <w:szCs w:val="24"/>
          <w:lang w:eastAsia="lv-LV"/>
        </w:rPr>
        <w:t>7. Izsoles norise</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7.1. Izsole notiks 2016.gada 13.decembrī, Tukuma novada Domē, Tukumā, Talsu ielā 4, Sēžu zālē, plkst. 13:00.</w:t>
      </w:r>
    </w:p>
    <w:p w:rsidR="0087763E" w:rsidRPr="0087763E" w:rsidRDefault="0087763E" w:rsidP="0087763E">
      <w:pPr>
        <w:ind w:firstLine="720"/>
        <w:rPr>
          <w:rFonts w:eastAsia="Times New Roman" w:cs="Times New Roman"/>
          <w:b/>
          <w:szCs w:val="24"/>
          <w:lang w:eastAsia="lv-LV"/>
        </w:rPr>
      </w:pPr>
      <w:r w:rsidRPr="0087763E">
        <w:rPr>
          <w:rFonts w:eastAsia="Times New Roman" w:cs="Times New Roman"/>
          <w:szCs w:val="24"/>
          <w:lang w:eastAsia="lv-LV"/>
        </w:rPr>
        <w:t>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EUR par vienu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bez PVN mēnesī.</w:t>
      </w:r>
      <w:r w:rsidRPr="0087763E">
        <w:rPr>
          <w:rFonts w:eastAsia="Times New Roman" w:cs="Times New Roman"/>
          <w:b/>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7.3. Izsole tiek protokolēta. Ja kāds izsoles dalībnieks atsakās no turpmākās solīšanas, viņa pēdējā solītā nomas maksa tiek apstiprināta ar izsoles dalībnieka parakstu izsoles dalībnieku sarakstā.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7.5. Ja kāds izsoles dalībnieks atsakās no turpmākās solīšanas, viņa pēdējā solītā nomas maksa tiek apstiprināta ar izsoles dalībnieka parakstu izsoles dalībnieku sarakstā.</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lastRenderedPageBreak/>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7.7. Ja izsolei reģistrējies viens izsoles dalībnieks, izsole atzīstama par notikušu. Iznomātājs ar nomas tiesību pretendentu slēdz nomas līgumu par nomas maksu, kas nav zemāka par izsoles sākumcenu.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7.8. Izsoles dalībniekiem izsoles dalības nauda netiek atgriezta.</w:t>
      </w:r>
    </w:p>
    <w:p w:rsidR="0087763E" w:rsidRPr="0087763E" w:rsidRDefault="0087763E" w:rsidP="0087763E">
      <w:pPr>
        <w:ind w:left="360"/>
        <w:jc w:val="center"/>
        <w:rPr>
          <w:rFonts w:eastAsia="Times New Roman" w:cs="Times New Roman"/>
          <w:b/>
          <w:szCs w:val="24"/>
          <w:lang w:eastAsia="lv-LV"/>
        </w:rPr>
      </w:pPr>
    </w:p>
    <w:p w:rsidR="0087763E" w:rsidRPr="0087763E" w:rsidRDefault="0087763E" w:rsidP="0087763E">
      <w:pPr>
        <w:jc w:val="center"/>
        <w:rPr>
          <w:rFonts w:eastAsia="Times New Roman" w:cs="Times New Roman"/>
          <w:b/>
          <w:szCs w:val="24"/>
          <w:lang w:eastAsia="lv-LV"/>
        </w:rPr>
      </w:pPr>
      <w:r w:rsidRPr="0087763E">
        <w:rPr>
          <w:rFonts w:eastAsia="Times New Roman" w:cs="Times New Roman"/>
          <w:b/>
          <w:szCs w:val="24"/>
          <w:lang w:eastAsia="lv-LV"/>
        </w:rPr>
        <w:t>8. Izsoles rezultātu apstiprināšana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8.1. Tukuma novada Dome izsoles rezultātus apstiprina 30 (trīsdesmit) dienu laikā pēc Komisijas lēmuma.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8.2. Informācija par izsoles rezultātu apstiprināšanu un nomas tiesību piešķiršanu divu darbdienu laikā pēc izsoles rezultātu apstiprināšanas tiek publicēta Tukuma novada pašvaldības tīmekļa vietnē </w:t>
      </w:r>
      <w:hyperlink r:id="rId29"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87763E" w:rsidRPr="0087763E" w:rsidRDefault="0087763E" w:rsidP="0087763E">
      <w:pPr>
        <w:ind w:left="720" w:hanging="360"/>
        <w:rPr>
          <w:rFonts w:eastAsia="Times New Roman" w:cs="Times New Roman"/>
          <w:b/>
          <w:szCs w:val="24"/>
          <w:lang w:eastAsia="lv-LV"/>
        </w:rPr>
      </w:pPr>
    </w:p>
    <w:p w:rsidR="0087763E" w:rsidRPr="0087763E" w:rsidRDefault="0087763E" w:rsidP="0087763E">
      <w:pPr>
        <w:jc w:val="center"/>
        <w:rPr>
          <w:rFonts w:eastAsia="Times New Roman" w:cs="Times New Roman"/>
          <w:b/>
          <w:szCs w:val="24"/>
          <w:lang w:eastAsia="lv-LV"/>
        </w:rPr>
      </w:pPr>
      <w:r w:rsidRPr="0087763E">
        <w:rPr>
          <w:rFonts w:eastAsia="Times New Roman" w:cs="Times New Roman"/>
          <w:b/>
          <w:szCs w:val="24"/>
          <w:lang w:eastAsia="lv-LV"/>
        </w:rPr>
        <w:t>9. Līguma slēgšana un norēķinu kārtība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9.1. Izsoles dalībnieks, kurš nosolījis pašvaldības īpašuma nomas tiesības, 30 (trīsdesmit) dienu laikā no dienas, kad Tukuma novada Dome apstiprinājusi izsoles rezultātus, noslēdz līgumu ar pašvaldību par pašvaldības īpašuma – nedzīvojamo telpu nomu.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30"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31"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 xml:space="preserve">. </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9.4. Izsoles dalībnieka, kurš nosolījis īpašuma nomas tiesības, piedāvātā augstākā summa ar attiecīgajām nodevām jāmaksā nomas līgumā noteiktajā kārtībā.</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9.5. Izsoles dalības nauda netiek ieskaitīta norēķinos par telpu nomu.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 xml:space="preserve">9.6. Izsoles nodrošinājums tiek ieskaitīts telpu nomas maksas norēķinos par pirmo nomas gadu. </w:t>
      </w:r>
    </w:p>
    <w:p w:rsidR="0087763E" w:rsidRPr="0087763E" w:rsidRDefault="0087763E" w:rsidP="0087763E">
      <w:pPr>
        <w:jc w:val="center"/>
        <w:rPr>
          <w:rFonts w:eastAsia="Times New Roman" w:cs="Times New Roman"/>
          <w:b/>
          <w:szCs w:val="24"/>
          <w:lang w:eastAsia="lv-LV"/>
        </w:rPr>
      </w:pPr>
    </w:p>
    <w:p w:rsidR="0087763E" w:rsidRPr="0087763E" w:rsidRDefault="0087763E" w:rsidP="0087763E">
      <w:pPr>
        <w:jc w:val="center"/>
        <w:rPr>
          <w:rFonts w:eastAsia="Times New Roman" w:cs="Times New Roman"/>
          <w:b/>
          <w:szCs w:val="24"/>
          <w:lang w:eastAsia="lv-LV"/>
        </w:rPr>
      </w:pPr>
      <w:r w:rsidRPr="0087763E">
        <w:rPr>
          <w:rFonts w:eastAsia="Times New Roman" w:cs="Times New Roman"/>
          <w:b/>
          <w:szCs w:val="24"/>
          <w:lang w:eastAsia="lv-LV"/>
        </w:rPr>
        <w:t>10. Gadījumi, kad izsole uzskatāma par nenotikušu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 Izsole atzīstama par nenotikušu vai izbeidzama bez rezultāta: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10.1.1. ja izsolei nav reģistrējies neviens izsoles dalībnieks,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10.1.2. ja tiek noskaidrots, ka nepamatoti norādīta kāda izsoles dalībnieka piedalīšanās izsolē vai nepareizi norādīts kāds pārsolījums,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10.1.3. ja tiek konstatēts, ka bijusi noruna kādu atturēt no piedalīšanās izsolē,</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lastRenderedPageBreak/>
        <w:t>10.1.4. ja izsolāmās īpašuma nomas tiesības ieguvusi persona, kurai nav bijis tiesību piedalīties izsolē,</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10.1.5. ja izsolē starp tās dalībniekiem konstatēta vienošanās, kas ir iespaidojusi izsoles rezultātus vai gaitu,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10.1.6. ja Komisija un Tukuma novada Dome nav apstiprinājusi izsoles rezultātus,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87763E" w:rsidRPr="0087763E" w:rsidRDefault="0087763E" w:rsidP="0087763E">
      <w:pPr>
        <w:ind w:left="360"/>
        <w:rPr>
          <w:rFonts w:eastAsia="Times New Roman" w:cs="Times New Roman"/>
          <w:szCs w:val="24"/>
          <w:lang w:eastAsia="lv-LV"/>
        </w:rPr>
      </w:pPr>
    </w:p>
    <w:p w:rsidR="0087763E" w:rsidRPr="0087763E" w:rsidRDefault="0087763E" w:rsidP="0087763E">
      <w:pPr>
        <w:jc w:val="center"/>
        <w:rPr>
          <w:rFonts w:eastAsia="Times New Roman" w:cs="Times New Roman"/>
          <w:b/>
          <w:szCs w:val="24"/>
          <w:lang w:eastAsia="lv-LV"/>
        </w:rPr>
      </w:pPr>
      <w:r w:rsidRPr="0087763E">
        <w:rPr>
          <w:rFonts w:eastAsia="Times New Roman" w:cs="Times New Roman"/>
          <w:b/>
          <w:szCs w:val="24"/>
          <w:lang w:eastAsia="lv-LV"/>
        </w:rPr>
        <w:t>11. Komisijas tiesības un pienākumi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11.1. Komisijas darbu vada tās priekšsēdētājs. Komisijas darbu, tai skaitā izsoles norises dokumentēšanu, nodrošina Komisijas sekretārs. Komisijas sekretārs nav Komisijas loceklis.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11.2. Komisija ir tiesīga pieņemt lēmumu, ja tās sēdē piedalās vismaz puse no Komisijas locekļiem.</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11.3. Komisija pieņem lēmumu ar vienkāršu balsu vairākumu. Ja Komisijas locekļu balsis sadalās vienādi, izšķirošā ir Komisijas priekšsēdētāja balss.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11.4. Ja kāds no Komisijas locekļiem nepiekrīt Komisijas lēmumam un balso pret to, viņa atšķirīgo viedokli fiksē izsoles protokolā un viņš šādā gadījumā nav atbildīgs par Komisijas pieņemto lēmumu.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 Izsoles noslēguma protokolā norāda šādu informāciju:</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11.5.1. Iznomātāja nosaukums (vārds, uzvārds) un adrese, izsoles veids, nomas tiesību priekšmets;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11.5.2. datums, kad paziņojums par izsoli publicēts Tukuma novada pašvaldības mājas lapā;</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11.5.3. Komisijas sastāvs;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11.5.4. izsoles sākumcena;</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11.5.5. pieteikumu iesniegšanas termiņš, izsoles norises vieta, datums un laiks;</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11.5.6. izsolei reģistrējušos dalībnieku vārds, uzvārds vai nosaukums, un citi šo personu identificējošie dati;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11.5.7. izsoles dalībnieka vārds, uzvārds vai nosaukums, ar kuru nolemts slēgt nomas līgumu, nomas maksa, līguma darbības termiņš;</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11.5.8. pamatojums lēmumam par izsoles dalībnieka/u izslēgšanu no dalības izsolē;</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11.5.9. lēmuma pamatojums, ja Iznomātājs pieņēmis lēmumu pārtraukt izsoli.</w:t>
      </w:r>
    </w:p>
    <w:p w:rsidR="0087763E" w:rsidRPr="0087763E" w:rsidRDefault="0087763E" w:rsidP="0087763E">
      <w:pPr>
        <w:ind w:firstLine="720"/>
        <w:rPr>
          <w:rFonts w:eastAsia="Times New Roman" w:cs="Times New Roman"/>
          <w:szCs w:val="24"/>
          <w:lang w:eastAsia="lv-LV"/>
        </w:rPr>
      </w:pPr>
      <w:r w:rsidRPr="0087763E">
        <w:rPr>
          <w:rFonts w:eastAsia="Times New Roman" w:cs="Times New Roman"/>
          <w:szCs w:val="24"/>
          <w:lang w:eastAsia="lv-LV"/>
        </w:rPr>
        <w:t>11.6. Komisijas lēmums par izsoles rezultātu stājas spēkā pēc tā apstiprināšanas Tukuma novada Domē.</w:t>
      </w: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jc w:val="right"/>
        <w:rPr>
          <w:rFonts w:eastAsia="Times New Roman" w:cs="Times New Roman"/>
          <w:sz w:val="20"/>
          <w:szCs w:val="20"/>
          <w:lang w:eastAsia="lv-LV"/>
        </w:rPr>
      </w:pPr>
    </w:p>
    <w:p w:rsidR="0087763E" w:rsidRPr="0087763E" w:rsidRDefault="0087763E" w:rsidP="0087763E">
      <w:pPr>
        <w:rPr>
          <w:rFonts w:eastAsia="Times New Roman" w:cs="Times New Roman"/>
          <w:sz w:val="20"/>
          <w:szCs w:val="20"/>
          <w:lang w:eastAsia="lv-LV"/>
        </w:rPr>
      </w:pPr>
      <w:r w:rsidRPr="0087763E">
        <w:rPr>
          <w:rFonts w:eastAsia="Times New Roman" w:cs="Times New Roman"/>
          <w:sz w:val="20"/>
          <w:szCs w:val="20"/>
          <w:lang w:eastAsia="lv-LV"/>
        </w:rPr>
        <w:br w:type="page"/>
      </w:r>
    </w:p>
    <w:p w:rsidR="0087763E" w:rsidRPr="0087763E" w:rsidRDefault="0087763E" w:rsidP="0087763E">
      <w:pPr>
        <w:jc w:val="right"/>
        <w:rPr>
          <w:rFonts w:eastAsia="Times New Roman" w:cs="Times New Roman"/>
          <w:sz w:val="20"/>
          <w:szCs w:val="20"/>
          <w:lang w:eastAsia="lv-LV"/>
        </w:rPr>
      </w:pPr>
      <w:r w:rsidRPr="0087763E">
        <w:rPr>
          <w:rFonts w:eastAsia="Times New Roman" w:cs="Times New Roman"/>
          <w:sz w:val="20"/>
          <w:szCs w:val="20"/>
          <w:lang w:eastAsia="lv-LV"/>
        </w:rPr>
        <w:lastRenderedPageBreak/>
        <w:t xml:space="preserve"> </w:t>
      </w:r>
    </w:p>
    <w:p w:rsidR="0087763E" w:rsidRPr="0087763E" w:rsidRDefault="0087763E" w:rsidP="0087763E">
      <w:pPr>
        <w:ind w:left="5965" w:firstLine="515"/>
        <w:rPr>
          <w:rFonts w:eastAsia="Times New Roman" w:cs="Times New Roman"/>
          <w:szCs w:val="24"/>
          <w:lang w:eastAsia="lv-LV"/>
        </w:rPr>
      </w:pPr>
      <w:r w:rsidRPr="0087763E">
        <w:rPr>
          <w:rFonts w:eastAsia="Times New Roman" w:cs="Times New Roman"/>
          <w:szCs w:val="24"/>
          <w:lang w:eastAsia="lv-LV"/>
        </w:rPr>
        <w:t>Pielikums</w:t>
      </w:r>
    </w:p>
    <w:p w:rsidR="0087763E" w:rsidRPr="0087763E" w:rsidRDefault="0087763E" w:rsidP="0087763E">
      <w:pPr>
        <w:ind w:left="5965" w:firstLine="515"/>
        <w:rPr>
          <w:rFonts w:eastAsia="Times New Roman" w:cs="Times New Roman"/>
          <w:sz w:val="20"/>
          <w:szCs w:val="20"/>
          <w:lang w:eastAsia="lv-LV"/>
        </w:rPr>
      </w:pPr>
      <w:r w:rsidRPr="0087763E">
        <w:rPr>
          <w:rFonts w:eastAsia="Times New Roman" w:cs="Times New Roman"/>
          <w:sz w:val="20"/>
          <w:szCs w:val="20"/>
          <w:lang w:eastAsia="lv-LV"/>
        </w:rPr>
        <w:t>Tukuma novada Domes 24.11.2016.</w:t>
      </w:r>
    </w:p>
    <w:p w:rsidR="0087763E" w:rsidRPr="0087763E" w:rsidRDefault="0087763E" w:rsidP="0087763E">
      <w:pPr>
        <w:ind w:left="5245" w:hanging="5245"/>
        <w:rPr>
          <w:rFonts w:eastAsia="Times New Roman" w:cs="Times New Roman"/>
          <w:sz w:val="20"/>
          <w:szCs w:val="20"/>
          <w:lang w:eastAsia="lv-LV"/>
        </w:rPr>
      </w:pPr>
      <w:r w:rsidRPr="0087763E">
        <w:rPr>
          <w:rFonts w:eastAsia="Times New Roman" w:cs="Times New Roman"/>
          <w:sz w:val="20"/>
          <w:szCs w:val="20"/>
          <w:lang w:eastAsia="lv-LV"/>
        </w:rPr>
        <w:t xml:space="preserve">                                                                                                                                   noteikumiem Nr… (prot.Nr…, ….§.)</w:t>
      </w:r>
    </w:p>
    <w:p w:rsidR="0087763E" w:rsidRPr="0087763E" w:rsidRDefault="0087763E" w:rsidP="0087763E">
      <w:pPr>
        <w:rPr>
          <w:rFonts w:eastAsia="Times New Roman" w:cs="Times New Roman"/>
          <w:sz w:val="20"/>
          <w:szCs w:val="20"/>
          <w:lang w:eastAsia="lv-LV"/>
        </w:rPr>
      </w:pP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p>
    <w:p w:rsidR="0087763E" w:rsidRPr="0087763E" w:rsidRDefault="0087763E" w:rsidP="0087763E">
      <w:pPr>
        <w:rPr>
          <w:rFonts w:eastAsia="Times New Roman" w:cs="Times New Roman"/>
          <w:b/>
          <w:bCs/>
          <w:szCs w:val="24"/>
          <w:lang w:eastAsia="lv-LV"/>
        </w:rPr>
      </w:pP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sz w:val="20"/>
          <w:szCs w:val="20"/>
          <w:lang w:eastAsia="lv-LV"/>
        </w:rPr>
        <w:tab/>
      </w:r>
      <w:r w:rsidRPr="0087763E">
        <w:rPr>
          <w:rFonts w:eastAsia="Times New Roman" w:cs="Times New Roman"/>
          <w:b/>
          <w:bCs/>
          <w:szCs w:val="24"/>
          <w:lang w:eastAsia="lv-LV"/>
        </w:rPr>
        <w:t xml:space="preserve">Publicējamā informācija par nomas objektu </w:t>
      </w:r>
    </w:p>
    <w:p w:rsidR="0087763E" w:rsidRPr="0087763E" w:rsidRDefault="0087763E" w:rsidP="0087763E">
      <w:pPr>
        <w:jc w:val="center"/>
        <w:rPr>
          <w:rFonts w:eastAsia="Times New Roman" w:cs="Times New Roman"/>
          <w:szCs w:val="24"/>
          <w:lang w:eastAsia="lv-LV"/>
        </w:rPr>
      </w:pPr>
      <w:r w:rsidRPr="0087763E">
        <w:rPr>
          <w:rFonts w:eastAsia="Times New Roman" w:cs="Times New Roman"/>
          <w:b/>
          <w:bCs/>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Nomas objekts</w:t>
            </w:r>
          </w:p>
        </w:tc>
        <w:tc>
          <w:tcPr>
            <w:tcW w:w="6769" w:type="dxa"/>
            <w:tcMar>
              <w:top w:w="0" w:type="dxa"/>
              <w:left w:w="108" w:type="dxa"/>
              <w:bottom w:w="0" w:type="dxa"/>
              <w:right w:w="108" w:type="dxa"/>
            </w:tcMar>
            <w:vAlign w:val="center"/>
          </w:tcPr>
          <w:p w:rsidR="0087763E" w:rsidRPr="0087763E" w:rsidRDefault="0087763E" w:rsidP="0087763E">
            <w:pPr>
              <w:suppressAutoHyphens/>
              <w:rPr>
                <w:rFonts w:eastAsia="Times New Roman" w:cs="Times New Roman"/>
                <w:szCs w:val="24"/>
                <w:lang w:eastAsia="lv-LV"/>
              </w:rPr>
            </w:pPr>
            <w:r w:rsidRPr="0087763E">
              <w:rPr>
                <w:rFonts w:eastAsia="Times New Roman" w:cs="Times New Roman"/>
                <w:szCs w:val="24"/>
                <w:lang w:eastAsia="lv-LV"/>
              </w:rPr>
              <w:t>Nedzīvojamajā telpa Brīvības laukumā 18, Tukumā, Tukuma novadā. Izsoles objekts ir nedzīvojamā telpa ar kopējo platību 4,4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Nomas tiesību izsoles veids</w:t>
            </w:r>
          </w:p>
        </w:tc>
        <w:tc>
          <w:tcPr>
            <w:tcW w:w="6769"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Pirmā atklātā mutiskā izsole ar augšupejošu soli.</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Iznomājamā objekta nosacītā nomas maksa</w:t>
            </w:r>
          </w:p>
        </w:tc>
        <w:tc>
          <w:tcPr>
            <w:tcW w:w="6769"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8,00</w:t>
            </w:r>
            <w:r w:rsidRPr="0087763E">
              <w:rPr>
                <w:rFonts w:eastAsia="Times New Roman" w:cs="Times New Roman"/>
                <w:i/>
                <w:szCs w:val="24"/>
                <w:lang w:eastAsia="lv-LV"/>
              </w:rPr>
              <w:t xml:space="preserve"> </w:t>
            </w:r>
            <w:r w:rsidRPr="0087763E">
              <w:rPr>
                <w:rFonts w:eastAsia="Times New Roman" w:cs="Times New Roman"/>
                <w:szCs w:val="24"/>
                <w:lang w:eastAsia="lv-LV"/>
              </w:rPr>
              <w:t>EUR</w:t>
            </w:r>
            <w:r w:rsidRPr="0087763E">
              <w:rPr>
                <w:rFonts w:eastAsia="Times New Roman" w:cs="Times New Roman"/>
                <w:i/>
                <w:szCs w:val="24"/>
                <w:lang w:eastAsia="lv-LV"/>
              </w:rPr>
              <w:t xml:space="preserve"> </w:t>
            </w:r>
            <w:r w:rsidRPr="0087763E">
              <w:rPr>
                <w:rFonts w:eastAsia="Times New Roman" w:cs="Times New Roman"/>
                <w:szCs w:val="24"/>
                <w:lang w:eastAsia="lv-LV"/>
              </w:rPr>
              <w:t>(bez PVN) par vienu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mēnesī.</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 xml:space="preserve">Maksimālais iznomāšanas termiņš </w:t>
            </w:r>
          </w:p>
        </w:tc>
        <w:tc>
          <w:tcPr>
            <w:tcW w:w="6769"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12 (divpadsmit) gadi.</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Nomas objektu raksturojošā informācija un citi iznomāšanas nosacījumi</w:t>
            </w:r>
          </w:p>
        </w:tc>
        <w:tc>
          <w:tcPr>
            <w:tcW w:w="6769"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Nomas tiesību ieguvējam nav tiesību nomas objektu nodot apakšnomā.</w:t>
            </w:r>
          </w:p>
          <w:p w:rsidR="0087763E" w:rsidRPr="0087763E" w:rsidRDefault="0087763E" w:rsidP="0087763E">
            <w:pPr>
              <w:rPr>
                <w:rFonts w:eastAsia="Times New Roman" w:cs="Times New Roman"/>
                <w:szCs w:val="24"/>
                <w:lang w:eastAsia="lv-LV"/>
              </w:rPr>
            </w:pP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Izsoles solis</w:t>
            </w:r>
          </w:p>
        </w:tc>
        <w:tc>
          <w:tcPr>
            <w:tcW w:w="6769" w:type="dxa"/>
            <w:tcMar>
              <w:top w:w="0" w:type="dxa"/>
              <w:left w:w="108" w:type="dxa"/>
              <w:bottom w:w="0" w:type="dxa"/>
              <w:right w:w="108" w:type="dxa"/>
            </w:tcMar>
            <w:vAlign w:val="center"/>
          </w:tcPr>
          <w:p w:rsidR="0087763E" w:rsidRPr="0087763E" w:rsidRDefault="0087763E" w:rsidP="0087763E">
            <w:pPr>
              <w:rPr>
                <w:rFonts w:eastAsia="Times New Roman" w:cs="Times New Roman"/>
                <w:szCs w:val="24"/>
                <w:lang w:eastAsia="lv-LV"/>
              </w:rPr>
            </w:pPr>
            <w:r w:rsidRPr="0087763E">
              <w:rPr>
                <w:rFonts w:eastAsia="Times New Roman" w:cs="Times New Roman"/>
                <w:szCs w:val="24"/>
                <w:lang w:eastAsia="lv-LV"/>
              </w:rPr>
              <w:t xml:space="preserve"> 0,10 EUR</w:t>
            </w:r>
            <w:r w:rsidRPr="0087763E">
              <w:rPr>
                <w:rFonts w:eastAsia="Times New Roman" w:cs="Times New Roman"/>
                <w:i/>
                <w:szCs w:val="24"/>
                <w:lang w:eastAsia="lv-LV"/>
              </w:rPr>
              <w:t xml:space="preserve"> </w:t>
            </w:r>
            <w:r w:rsidRPr="0087763E">
              <w:rPr>
                <w:rFonts w:eastAsia="Times New Roman" w:cs="Times New Roman"/>
                <w:szCs w:val="24"/>
                <w:lang w:eastAsia="lv-LV"/>
              </w:rPr>
              <w:t>(bez PVN) par vienu m</w:t>
            </w:r>
            <w:r w:rsidRPr="0087763E">
              <w:rPr>
                <w:rFonts w:eastAsia="Times New Roman" w:cs="Times New Roman"/>
                <w:szCs w:val="24"/>
                <w:vertAlign w:val="superscript"/>
                <w:lang w:eastAsia="lv-LV"/>
              </w:rPr>
              <w:t>2</w:t>
            </w:r>
            <w:r w:rsidRPr="0087763E">
              <w:rPr>
                <w:rFonts w:eastAsia="Times New Roman" w:cs="Times New Roman"/>
                <w:szCs w:val="24"/>
                <w:lang w:eastAsia="lv-LV"/>
              </w:rPr>
              <w:t xml:space="preserve"> mēnesī </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Izsoles rīkošanas un pretendentu pieteikšanās laiks un vieta</w:t>
            </w:r>
          </w:p>
        </w:tc>
        <w:tc>
          <w:tcPr>
            <w:tcW w:w="6769"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Tukuma novada Dome, Talsu ielā 4, Tukumā, Tukuma novadā, sēžu zālē 2016.gada 13.decembrī plkst. 13:00. </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Persona, kura vēlas nomāt nomas objektu, ierodas ar personas apliecinošu dokumentu un iesniedz pieteikumu, kurā norāda: </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fiziska persona – vārdu, uzvārdu, personas kodu, deklarētās dzīvesvietas adresi, </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juridiskā persona, arī personālsabiedrība, – nosaukumu (firmu), reģistrācijas numuru un juridisko adresi;</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nomas tiesību pretendenta pārstāvja vārdu, uzvārdu un personas kodu (ja ir);</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elektroniskā pasta adresi (ja ir);</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nomas objektu; </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nomas laikā plānotās darbības nomas objektā.</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Pieteikumu var iesniegt Tukuma novada Domē Talsu ielā 4, Tukumā, Tukuma novadā, 315.kabinetā, sākot no informācijas publicēšanas dienas Tukuma novada pašvaldības tīmekļa vietnē </w:t>
            </w:r>
            <w:hyperlink r:id="rId32" w:history="1">
              <w:r w:rsidRPr="0087763E">
                <w:rPr>
                  <w:rFonts w:eastAsia="Times New Roman" w:cs="Times New Roman"/>
                  <w:szCs w:val="24"/>
                  <w:u w:val="single"/>
                  <w:lang w:eastAsia="lv-LV"/>
                </w:rPr>
                <w:t>www.tukums.lv</w:t>
              </w:r>
            </w:hyperlink>
            <w:r w:rsidRPr="0087763E">
              <w:rPr>
                <w:rFonts w:eastAsia="Times New Roman" w:cs="Times New Roman"/>
                <w:szCs w:val="24"/>
                <w:lang w:eastAsia="lv-LV"/>
              </w:rPr>
              <w:t xml:space="preserve"> līdz 2016.gada 13.decembra plkst. 12:00.</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Iznomājamā objekta apskates vieta un laiks</w:t>
            </w:r>
          </w:p>
        </w:tc>
        <w:tc>
          <w:tcPr>
            <w:tcW w:w="6769"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Katru darba dienu, saskaņojot to pa tālruni 26001624 (D.Šmite)</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Izsoles rīkotājs</w:t>
            </w:r>
          </w:p>
        </w:tc>
        <w:tc>
          <w:tcPr>
            <w:tcW w:w="6769"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Tukuma novada Domes Īpašumu apsaimniekošanas un privatizācijas komisija.</w:t>
            </w:r>
          </w:p>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Izsoles rezultātus apstiprina Tukuma novada Dome.  </w:t>
            </w:r>
          </w:p>
        </w:tc>
      </w:tr>
      <w:tr w:rsidR="0087763E" w:rsidRPr="0087763E" w:rsidTr="00D006D7">
        <w:trPr>
          <w:tblCellSpacing w:w="0" w:type="dxa"/>
        </w:trPr>
        <w:tc>
          <w:tcPr>
            <w:tcW w:w="2988"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Citi noteikumi</w:t>
            </w:r>
          </w:p>
        </w:tc>
        <w:tc>
          <w:tcPr>
            <w:tcW w:w="6769" w:type="dxa"/>
            <w:tcMar>
              <w:top w:w="0" w:type="dxa"/>
              <w:left w:w="108" w:type="dxa"/>
              <w:bottom w:w="0" w:type="dxa"/>
              <w:right w:w="108" w:type="dxa"/>
            </w:tcMar>
            <w:vAlign w:val="center"/>
          </w:tcPr>
          <w:p w:rsidR="0087763E" w:rsidRPr="0087763E" w:rsidRDefault="0087763E" w:rsidP="0087763E">
            <w:pPr>
              <w:tabs>
                <w:tab w:val="left" w:pos="5954"/>
              </w:tabs>
              <w:rPr>
                <w:rFonts w:eastAsia="Times New Roman" w:cs="Times New Roman"/>
                <w:szCs w:val="24"/>
                <w:lang w:eastAsia="lv-LV"/>
              </w:rPr>
            </w:pPr>
            <w:r w:rsidRPr="0087763E">
              <w:rPr>
                <w:rFonts w:eastAsia="Times New Roman" w:cs="Times New Roman"/>
                <w:szCs w:val="24"/>
                <w:lang w:eastAsia="lv-LV"/>
              </w:rPr>
              <w:t xml:space="preserve">Nedzīvojamo telpu nomas līgums tiek noslēgts 30 (trīsdesmit) dienu laikā no izsoles rezultātu apstiprināšanas dienas. </w:t>
            </w:r>
          </w:p>
        </w:tc>
      </w:tr>
    </w:tbl>
    <w:p w:rsidR="0087763E" w:rsidRPr="0087763E" w:rsidRDefault="0087763E" w:rsidP="0087763E">
      <w:pPr>
        <w:tabs>
          <w:tab w:val="left" w:pos="5954"/>
        </w:tabs>
        <w:jc w:val="center"/>
        <w:rPr>
          <w:rFonts w:eastAsia="Times New Roman" w:cs="Times New Roman"/>
          <w:szCs w:val="24"/>
          <w:lang w:eastAsia="lv-LV"/>
        </w:rPr>
      </w:pPr>
    </w:p>
    <w:p w:rsidR="0087763E" w:rsidRPr="0087763E" w:rsidRDefault="0087763E" w:rsidP="0087763E">
      <w:pPr>
        <w:rPr>
          <w:rFonts w:eastAsia="Times New Roman" w:cs="Times New Roman"/>
          <w:szCs w:val="24"/>
          <w:lang w:eastAsia="lv-LV"/>
        </w:rPr>
      </w:pPr>
    </w:p>
    <w:p w:rsidR="0087763E" w:rsidRPr="0082226B" w:rsidRDefault="0087763E" w:rsidP="0087763E">
      <w:pPr>
        <w:spacing w:after="200" w:line="276" w:lineRule="auto"/>
        <w:jc w:val="left"/>
        <w:rPr>
          <w:rFonts w:eastAsia="Calibri" w:cs="Times New Roman"/>
        </w:rPr>
      </w:pPr>
    </w:p>
    <w:p w:rsidR="0087763E" w:rsidRPr="0087763E" w:rsidRDefault="0087763E" w:rsidP="0087763E">
      <w:pPr>
        <w:tabs>
          <w:tab w:val="left" w:pos="1560"/>
        </w:tabs>
        <w:rPr>
          <w:rFonts w:eastAsia="Times New Roman" w:cs="Times New Roman"/>
          <w:b/>
          <w:szCs w:val="24"/>
          <w:lang w:eastAsia="lv-LV"/>
        </w:rPr>
      </w:pPr>
    </w:p>
    <w:p w:rsidR="0087763E" w:rsidRDefault="0087763E">
      <w:pPr>
        <w:rPr>
          <w:rFonts w:eastAsia="Calibri" w:cs="Times New Roman"/>
          <w:sz w:val="20"/>
          <w:szCs w:val="20"/>
          <w:lang w:eastAsia="lv-LV"/>
        </w:rPr>
      </w:pPr>
    </w:p>
    <w:p w:rsidR="00C70290" w:rsidRPr="00C70290" w:rsidRDefault="00C70290" w:rsidP="00C70290">
      <w:pPr>
        <w:ind w:right="43"/>
        <w:jc w:val="center"/>
        <w:rPr>
          <w:rFonts w:eastAsia="Calibri" w:cs="Times New Roman"/>
          <w:sz w:val="20"/>
          <w:szCs w:val="20"/>
          <w:lang w:eastAsia="lv-LV"/>
        </w:rPr>
      </w:pPr>
    </w:p>
    <w:p w:rsidR="00C70290" w:rsidRDefault="00C70290"/>
    <w:p w:rsidR="00BB712C" w:rsidRPr="00BB712C" w:rsidRDefault="00BB712C" w:rsidP="00BB712C">
      <w:pPr>
        <w:tabs>
          <w:tab w:val="left" w:pos="7923"/>
        </w:tabs>
        <w:jc w:val="right"/>
        <w:rPr>
          <w:rFonts w:eastAsia="Times New Roman" w:cs="Times New Roman"/>
          <w:i/>
          <w:szCs w:val="24"/>
          <w:lang w:eastAsia="lv-LV"/>
        </w:rPr>
      </w:pPr>
      <w:r w:rsidRPr="00BB712C">
        <w:rPr>
          <w:rFonts w:eastAsia="Times New Roman" w:cs="Times New Roman"/>
          <w:i/>
          <w:szCs w:val="24"/>
          <w:lang w:eastAsia="lv-LV"/>
        </w:rPr>
        <w:t>Projekts</w:t>
      </w:r>
    </w:p>
    <w:p w:rsidR="00BB712C" w:rsidRPr="00BB712C" w:rsidRDefault="00371182" w:rsidP="00BB712C">
      <w:pPr>
        <w:ind w:right="-1"/>
        <w:jc w:val="center"/>
        <w:rPr>
          <w:rFonts w:eastAsia="Times New Roman" w:cs="Times New Roman"/>
          <w:szCs w:val="24"/>
          <w:lang w:eastAsia="lv-LV"/>
        </w:rPr>
      </w:pPr>
      <w:r>
        <w:rPr>
          <w:rFonts w:eastAsia="Times New Roman" w:cs="Times New Roman"/>
          <w:szCs w:val="24"/>
          <w:lang w:eastAsia="lv-LV"/>
        </w:rPr>
        <w:t>1</w:t>
      </w:r>
      <w:r w:rsidR="00BF4038">
        <w:rPr>
          <w:rFonts w:eastAsia="Times New Roman" w:cs="Times New Roman"/>
          <w:szCs w:val="24"/>
          <w:lang w:eastAsia="lv-LV"/>
        </w:rPr>
        <w:t>5</w:t>
      </w:r>
      <w:r w:rsidR="00BB712C" w:rsidRPr="00BB712C">
        <w:rPr>
          <w:rFonts w:eastAsia="Times New Roman" w:cs="Times New Roman"/>
          <w:szCs w:val="24"/>
          <w:lang w:eastAsia="lv-LV"/>
        </w:rPr>
        <w:t>.§.</w:t>
      </w:r>
    </w:p>
    <w:p w:rsidR="00BB712C" w:rsidRPr="00BB712C" w:rsidRDefault="00BB712C" w:rsidP="00BB712C">
      <w:pPr>
        <w:ind w:right="-1"/>
        <w:jc w:val="center"/>
        <w:rPr>
          <w:rFonts w:eastAsia="Times New Roman" w:cs="Times New Roman"/>
          <w:szCs w:val="24"/>
          <w:lang w:eastAsia="lv-LV"/>
        </w:rPr>
      </w:pPr>
    </w:p>
    <w:p w:rsidR="00BB712C" w:rsidRPr="00BB712C" w:rsidRDefault="00BB712C" w:rsidP="00BB712C">
      <w:pPr>
        <w:ind w:right="-1"/>
        <w:jc w:val="center"/>
        <w:rPr>
          <w:rFonts w:eastAsia="Times New Roman" w:cs="Times New Roman"/>
          <w:szCs w:val="24"/>
          <w:lang w:eastAsia="lv-LV"/>
        </w:rPr>
      </w:pPr>
    </w:p>
    <w:p w:rsidR="00BB712C" w:rsidRPr="00BB712C" w:rsidRDefault="00BB712C" w:rsidP="00BB712C">
      <w:pPr>
        <w:suppressAutoHyphens/>
        <w:rPr>
          <w:rFonts w:eastAsia="Times New Roman" w:cs="Times New Roman"/>
          <w:b/>
          <w:szCs w:val="24"/>
          <w:lang w:eastAsia="lv-LV"/>
        </w:rPr>
      </w:pPr>
      <w:r w:rsidRPr="00BB712C">
        <w:rPr>
          <w:rFonts w:eastAsia="Times New Roman" w:cs="Times New Roman"/>
          <w:b/>
          <w:szCs w:val="24"/>
          <w:lang w:eastAsia="ar-SA"/>
        </w:rPr>
        <w:t>Par nedzīvojamo telpu iznomāšanu</w:t>
      </w:r>
      <w:r w:rsidRPr="00BB712C">
        <w:rPr>
          <w:rFonts w:eastAsia="Times New Roman" w:cs="Times New Roman"/>
          <w:b/>
          <w:szCs w:val="24"/>
          <w:lang w:eastAsia="lv-LV"/>
        </w:rPr>
        <w:t xml:space="preserve"> </w:t>
      </w:r>
    </w:p>
    <w:p w:rsidR="00BB712C" w:rsidRPr="00BB712C" w:rsidRDefault="00BB712C" w:rsidP="00BB712C">
      <w:pPr>
        <w:jc w:val="left"/>
        <w:rPr>
          <w:rFonts w:eastAsia="Times New Roman" w:cs="Times New Roman"/>
          <w:i/>
          <w:szCs w:val="24"/>
          <w:lang w:eastAsia="lv-LV"/>
        </w:rPr>
      </w:pPr>
    </w:p>
    <w:p w:rsidR="00BB712C" w:rsidRPr="00BB712C" w:rsidRDefault="00BB712C" w:rsidP="00BB712C">
      <w:pPr>
        <w:jc w:val="left"/>
        <w:rPr>
          <w:rFonts w:eastAsia="Times New Roman" w:cs="Times New Roman"/>
          <w:i/>
          <w:szCs w:val="24"/>
          <w:lang w:eastAsia="lv-LV"/>
        </w:rPr>
      </w:pPr>
    </w:p>
    <w:p w:rsidR="00BB712C" w:rsidRPr="00BB712C" w:rsidRDefault="00BB712C" w:rsidP="00BB712C">
      <w:pPr>
        <w:jc w:val="left"/>
        <w:rPr>
          <w:rFonts w:eastAsia="Times New Roman" w:cs="Times New Roman"/>
          <w:i/>
          <w:szCs w:val="24"/>
          <w:lang w:eastAsia="lv-LV"/>
        </w:rPr>
      </w:pPr>
    </w:p>
    <w:p w:rsidR="00BB712C" w:rsidRPr="00BB712C" w:rsidRDefault="00BB712C" w:rsidP="00BB712C">
      <w:pPr>
        <w:jc w:val="left"/>
        <w:rPr>
          <w:rFonts w:eastAsia="Times New Roman" w:cs="Times New Roman"/>
          <w:szCs w:val="24"/>
          <w:lang w:eastAsia="lv-LV"/>
        </w:rPr>
      </w:pPr>
      <w:r w:rsidRPr="00BB712C">
        <w:rPr>
          <w:rFonts w:eastAsia="Times New Roman" w:cs="Times New Roman"/>
          <w:i/>
          <w:szCs w:val="24"/>
          <w:lang w:eastAsia="lv-LV"/>
        </w:rPr>
        <w:t>Iesniegt izskatīšanai Domei šādu lēmuma projektu</w:t>
      </w:r>
      <w:r w:rsidRPr="00BB712C">
        <w:rPr>
          <w:rFonts w:eastAsia="Times New Roman" w:cs="Times New Roman"/>
          <w:szCs w:val="24"/>
          <w:lang w:eastAsia="lv-LV"/>
        </w:rPr>
        <w:t>:</w:t>
      </w:r>
    </w:p>
    <w:p w:rsidR="00BB712C" w:rsidRPr="00BB712C" w:rsidRDefault="00BB712C" w:rsidP="00BB712C">
      <w:pPr>
        <w:jc w:val="left"/>
        <w:rPr>
          <w:rFonts w:eastAsia="Times New Roman" w:cs="Times New Roman"/>
          <w:i/>
          <w:szCs w:val="24"/>
          <w:lang w:eastAsia="lv-LV"/>
        </w:rPr>
      </w:pPr>
    </w:p>
    <w:p w:rsidR="00BB712C" w:rsidRPr="00BB712C" w:rsidRDefault="00BB712C" w:rsidP="00BB712C">
      <w:pPr>
        <w:jc w:val="left"/>
        <w:rPr>
          <w:rFonts w:eastAsia="Times New Roman" w:cs="Times New Roman"/>
          <w:i/>
          <w:szCs w:val="24"/>
          <w:lang w:eastAsia="lv-LV"/>
        </w:rPr>
      </w:pP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Biedrība „Laulību Policija”, reģistrācijas Nr.40008184026, juridiskā adrese Katrīnas laukumā 1, Tukumā, Tukuma novadā (turpmāk – Biedrība), 18.10.2016. iesniegumā Nr.5678 lūdz pagarināt nedzīvojamo telpu Melnezera ielā 1, Tukumā, Tukuma novadā, nomas līguma Nr.TND/2-58.2.3/16/8 termiņu līdz 2017.gada 31.decembrim.</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Iesniegumā norādīts, ka Biedrībai telpas esot ļoti noderējušas, jo šā gada laikā esot savākti ziedojumi maznodrošinātām ģimenēm, nesavtīgi piedalījušies un organizējuši pasākumus sadarbībā ar Tukuma no</w:t>
      </w:r>
      <w:r w:rsidR="0098225B">
        <w:rPr>
          <w:rFonts w:eastAsia="Times New Roman" w:cs="Times New Roman"/>
          <w:szCs w:val="24"/>
          <w:lang w:eastAsia="lv-LV"/>
        </w:rPr>
        <w:t>v</w:t>
      </w:r>
      <w:r w:rsidRPr="00BB712C">
        <w:rPr>
          <w:rFonts w:eastAsia="Times New Roman" w:cs="Times New Roman"/>
          <w:szCs w:val="24"/>
          <w:lang w:eastAsia="lv-LV"/>
        </w:rPr>
        <w:t xml:space="preserve">ada pašvaldību – Muzeju nakts, Rožu kāzas, Zelta kāzas un “Trako nobraucienu” Rožu svētku laikā.  </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Dome konstatē, ka ar Biedrību 05.05.2016. noslēgts Nedzīvojamo telpu nomas līgums Nr.TND/2-58.2.3/15/6, kura termiņš beidzās 31.12.2016.</w:t>
      </w:r>
    </w:p>
    <w:p w:rsidR="00BB712C" w:rsidRPr="00BB712C" w:rsidRDefault="00BB712C" w:rsidP="00BB712C">
      <w:pPr>
        <w:ind w:right="-1" w:firstLine="720"/>
        <w:rPr>
          <w:rFonts w:eastAsia="Times New Roman" w:cs="Times New Roman"/>
          <w:color w:val="000000"/>
          <w:szCs w:val="24"/>
          <w:lang w:eastAsia="lv-LV"/>
        </w:rPr>
      </w:pPr>
      <w:r w:rsidRPr="00BB712C">
        <w:rPr>
          <w:rFonts w:eastAsia="Calibri" w:cs="Times New Roman"/>
          <w:bCs/>
          <w:color w:val="000000"/>
          <w:szCs w:val="24"/>
        </w:rPr>
        <w:t>Publiskas personas finanšu līdzekļu un mantas izšķērdēšanas novēršanas likuma 6.</w:t>
      </w:r>
      <w:r w:rsidRPr="00BB712C">
        <w:rPr>
          <w:rFonts w:eastAsia="Calibri" w:cs="Times New Roman"/>
          <w:bCs/>
          <w:color w:val="000000"/>
          <w:szCs w:val="24"/>
          <w:vertAlign w:val="superscript"/>
        </w:rPr>
        <w:t xml:space="preserve">1 </w:t>
      </w:r>
      <w:r w:rsidRPr="00BB712C">
        <w:rPr>
          <w:rFonts w:eastAsia="Calibri" w:cs="Times New Roman"/>
          <w:bCs/>
          <w:color w:val="000000"/>
          <w:szCs w:val="24"/>
        </w:rPr>
        <w:t xml:space="preserve">panta pirmā daļa paredz, ka publiska persona </w:t>
      </w:r>
      <w:r w:rsidRPr="00BB712C">
        <w:rPr>
          <w:rFonts w:eastAsia="Calibri" w:cs="Times New Roman"/>
          <w:color w:val="000000"/>
          <w:szCs w:val="24"/>
        </w:rPr>
        <w:t>nekustamā īpašuma nomas līgumu slēdz uz laiku, kas nav ilgāks par 12 gadiem.</w:t>
      </w:r>
    </w:p>
    <w:p w:rsidR="00BB712C" w:rsidRPr="00BB712C" w:rsidRDefault="00BB712C" w:rsidP="00BB712C">
      <w:pPr>
        <w:ind w:right="-1" w:firstLine="720"/>
        <w:rPr>
          <w:rFonts w:eastAsia="Times New Roman" w:cs="Times New Roman"/>
          <w:i/>
          <w:szCs w:val="24"/>
          <w:lang w:eastAsia="lv-LV"/>
        </w:rPr>
      </w:pPr>
      <w:r w:rsidRPr="00BB712C">
        <w:rPr>
          <w:rFonts w:eastAsia="Times New Roman" w:cs="Times New Roman"/>
          <w:szCs w:val="24"/>
          <w:lang w:eastAsia="lv-LV"/>
        </w:rPr>
        <w:t xml:space="preserve">Ministru kabineta 2010.gada 8.jūnija noteikumu Nr.515 „Noteikumi par valsts un pašvaldību mantas iznomāšanas kārtību, nomas maksas noteikšanas metodiku un nomas līguma tipveida nosacījumiem” 9.punkts nosaka – </w:t>
      </w:r>
      <w:r w:rsidRPr="00BB712C">
        <w:rPr>
          <w:rFonts w:eastAsia="Calibri" w:cs="Times New Roman"/>
          <w:i/>
          <w:szCs w:val="24"/>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BB712C">
        <w:rPr>
          <w:rFonts w:eastAsia="Times New Roman" w:cs="Times New Roman"/>
          <w:i/>
          <w:szCs w:val="24"/>
          <w:lang w:eastAsia="lv-LV"/>
        </w:rPr>
        <w:t>.</w:t>
      </w:r>
    </w:p>
    <w:p w:rsidR="00BB712C" w:rsidRPr="00BB712C" w:rsidRDefault="00BB712C" w:rsidP="00BB712C">
      <w:pPr>
        <w:ind w:right="-1" w:firstLine="720"/>
        <w:rPr>
          <w:rFonts w:eastAsia="Times New Roman" w:cs="Times New Roman"/>
          <w:szCs w:val="24"/>
          <w:lang w:eastAsia="lv-LV"/>
        </w:rPr>
      </w:pPr>
      <w:r w:rsidRPr="00BB712C">
        <w:rPr>
          <w:rFonts w:eastAsia="Times New Roman" w:cs="Times New Roman"/>
          <w:szCs w:val="24"/>
          <w:lang w:eastAsia="lv-LV"/>
        </w:rPr>
        <w:t xml:space="preserve">Pamatojoties uz likuma „Par pašvaldībām“ 21.panta pirmās daļas 27.punktu, </w:t>
      </w:r>
      <w:r w:rsidRPr="00BB712C">
        <w:rPr>
          <w:rFonts w:eastAsia="Calibri" w:cs="Times New Roman"/>
          <w:bCs/>
          <w:color w:val="000000"/>
          <w:szCs w:val="24"/>
        </w:rPr>
        <w:t>Publiskas personas finanšu līdzekļu un mantas izšķērdēšanas novēršanas likuma 6.</w:t>
      </w:r>
      <w:r w:rsidRPr="00BB712C">
        <w:rPr>
          <w:rFonts w:eastAsia="Calibri" w:cs="Times New Roman"/>
          <w:bCs/>
          <w:color w:val="000000"/>
          <w:szCs w:val="24"/>
          <w:vertAlign w:val="superscript"/>
        </w:rPr>
        <w:t xml:space="preserve">1 </w:t>
      </w:r>
      <w:r w:rsidRPr="00BB712C">
        <w:rPr>
          <w:rFonts w:eastAsia="Calibri" w:cs="Times New Roman"/>
          <w:bCs/>
          <w:color w:val="000000"/>
          <w:szCs w:val="24"/>
        </w:rPr>
        <w:t xml:space="preserve">panta pirmo daļu, </w:t>
      </w:r>
      <w:r w:rsidRPr="00BB712C">
        <w:rPr>
          <w:rFonts w:eastAsia="Times New Roman" w:cs="Times New Roman"/>
          <w:szCs w:val="24"/>
          <w:lang w:eastAsia="lv-LV"/>
        </w:rPr>
        <w:t xml:space="preserve">Ministru kabineta 2010.gada 8.jūnija noteikumu Nr.515 „Noteikumi par valsts un pašvaldību mantas iznomāšanas kārtību, nomas maksas noteikšanas metodiku un nomas līguma tipveida nosacījumiem” 9.punktu: </w:t>
      </w:r>
    </w:p>
    <w:p w:rsidR="00BB712C" w:rsidRPr="00BB712C" w:rsidRDefault="00BB712C" w:rsidP="00BB712C">
      <w:pPr>
        <w:ind w:right="-1" w:firstLine="720"/>
        <w:rPr>
          <w:rFonts w:eastAsia="Times New Roman" w:cs="Times New Roman"/>
          <w:szCs w:val="24"/>
          <w:lang w:eastAsia="lv-LV"/>
        </w:rPr>
      </w:pP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1. pagarināt nedzīvojamās telpas (kadastra Nr.9001 501 0011, kadastra apzīmējums 9001 001 0409 007, 1.stāvā telpa Nr.7) ar kopējo platību 32,2 m</w:t>
      </w:r>
      <w:r w:rsidRPr="00BB712C">
        <w:rPr>
          <w:rFonts w:eastAsia="Times New Roman" w:cs="Times New Roman"/>
          <w:szCs w:val="24"/>
          <w:vertAlign w:val="superscript"/>
          <w:lang w:eastAsia="lv-LV"/>
        </w:rPr>
        <w:t>2</w:t>
      </w:r>
      <w:r w:rsidRPr="00BB712C">
        <w:rPr>
          <w:rFonts w:eastAsia="Times New Roman" w:cs="Times New Roman"/>
          <w:szCs w:val="24"/>
          <w:lang w:eastAsia="lv-LV"/>
        </w:rPr>
        <w:t xml:space="preserve"> Melnezera ielā 1, Tukumā, Tukuma novadā, nomas līguma Nr.TND/2-58.2.3/16/8 termiņu ar </w:t>
      </w:r>
      <w:r w:rsidRPr="00BB712C">
        <w:rPr>
          <w:rFonts w:eastAsia="Times New Roman" w:cs="Times New Roman"/>
          <w:b/>
          <w:szCs w:val="24"/>
          <w:lang w:eastAsia="lv-LV"/>
        </w:rPr>
        <w:t>biedrību „Laulību Policija”</w:t>
      </w:r>
      <w:r w:rsidRPr="00BB712C">
        <w:rPr>
          <w:rFonts w:eastAsia="Times New Roman" w:cs="Times New Roman"/>
          <w:szCs w:val="24"/>
          <w:lang w:eastAsia="lv-LV"/>
        </w:rPr>
        <w:t xml:space="preserve"> uz laiku līdz 2017.gada 31.decembrim;</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 xml:space="preserve">2. noteikt telpas Nr.7 nomas maksu 2,76 </w:t>
      </w:r>
      <w:r w:rsidRPr="00BB712C">
        <w:rPr>
          <w:rFonts w:eastAsia="Times New Roman" w:cs="Times New Roman"/>
          <w:i/>
          <w:szCs w:val="24"/>
          <w:lang w:eastAsia="lv-LV"/>
        </w:rPr>
        <w:t xml:space="preserve">euro </w:t>
      </w:r>
      <w:r w:rsidRPr="00BB712C">
        <w:rPr>
          <w:rFonts w:eastAsia="Times New Roman" w:cs="Times New Roman"/>
          <w:szCs w:val="24"/>
          <w:lang w:eastAsia="lv-LV"/>
        </w:rPr>
        <w:t>par 1 m</w:t>
      </w:r>
      <w:r w:rsidRPr="00BB712C">
        <w:rPr>
          <w:rFonts w:eastAsia="Times New Roman" w:cs="Times New Roman"/>
          <w:szCs w:val="24"/>
          <w:vertAlign w:val="superscript"/>
          <w:lang w:eastAsia="lv-LV"/>
        </w:rPr>
        <w:t>2</w:t>
      </w:r>
      <w:r w:rsidRPr="00BB712C">
        <w:rPr>
          <w:rFonts w:eastAsia="Times New Roman" w:cs="Times New Roman"/>
          <w:szCs w:val="24"/>
          <w:lang w:eastAsia="lv-LV"/>
        </w:rPr>
        <w:t xml:space="preserve"> (bez PVN) (2,13+0,21+0,21+0,21) mēnesī;</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3. papildus noteiktajai nomas maksai tiek aprēķināts nekustamā īpašuma nodoklis par kārtējo taksācijas gadu;</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lastRenderedPageBreak/>
        <w:t>4. atsevišķi no nomas maksas nomniekam jāveic maksa par elektroenerģiju un saņemtajiem pakalpojumiem;</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 xml:space="preserve">5. atbrīvot Biedrību no lēmuma 2., 3. un 4.punktā noteiktās maksas sakarā ar to, ka telpas tiek izmantotas pašvaldības autonomās funkcijas (nodrošināt iedzīvotājiem sociālo palīdzību) veikšanai, </w:t>
      </w:r>
    </w:p>
    <w:p w:rsidR="00BB712C" w:rsidRPr="00BB712C" w:rsidRDefault="00BB712C" w:rsidP="00BB712C">
      <w:pPr>
        <w:ind w:firstLine="720"/>
        <w:rPr>
          <w:rFonts w:eastAsia="Times New Roman" w:cs="Times New Roman"/>
          <w:szCs w:val="24"/>
          <w:lang w:eastAsia="lv-LV"/>
        </w:rPr>
      </w:pPr>
      <w:r w:rsidRPr="00BB712C">
        <w:rPr>
          <w:rFonts w:eastAsia="Times New Roman" w:cs="Times New Roman"/>
          <w:szCs w:val="24"/>
          <w:lang w:eastAsia="lv-LV"/>
        </w:rPr>
        <w:t xml:space="preserve">6. uzdot Domes Juridiskajai nodaļai līdz 2016.gada </w:t>
      </w:r>
      <w:r w:rsidR="00852057">
        <w:rPr>
          <w:rFonts w:eastAsia="Times New Roman" w:cs="Times New Roman"/>
          <w:szCs w:val="24"/>
          <w:lang w:eastAsia="lv-LV"/>
        </w:rPr>
        <w:t>30</w:t>
      </w:r>
      <w:r w:rsidRPr="00BB712C">
        <w:rPr>
          <w:rFonts w:eastAsia="Times New Roman" w:cs="Times New Roman"/>
          <w:szCs w:val="24"/>
          <w:lang w:eastAsia="lv-LV"/>
        </w:rPr>
        <w:t>.decembrim sagatavot vienošanos par izmaiņām 2016.gada 5.maija nedzīvojamo telpu nomas līgumā ar biedrību „Laulību Policija”, nemainot pārējos līguma nosacījumus.</w:t>
      </w:r>
    </w:p>
    <w:p w:rsidR="00BB712C" w:rsidRPr="00BB712C" w:rsidRDefault="00BB712C" w:rsidP="00BB712C">
      <w:pPr>
        <w:ind w:firstLine="720"/>
        <w:rPr>
          <w:rFonts w:eastAsia="Times New Roman" w:cs="Times New Roman"/>
          <w:bCs/>
          <w:i/>
          <w:szCs w:val="24"/>
          <w:lang w:eastAsia="lv-LV"/>
        </w:rPr>
      </w:pPr>
      <w:r w:rsidRPr="00BB712C">
        <w:rPr>
          <w:rFonts w:eastAsia="Times New Roman" w:cs="Times New Roman"/>
          <w:bCs/>
          <w:i/>
          <w:szCs w:val="24"/>
          <w:lang w:eastAsia="lv-LV"/>
        </w:rPr>
        <w:t>Lēmumu var pārsūdzēt Administratīvajā rajona tiesā viena mēneša laikā no tā spēkā stāšanās dienas.  </w:t>
      </w: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4"/>
          <w:lang w:eastAsia="lv-LV"/>
        </w:rPr>
        <w:t>Nosūtīt:</w:t>
      </w: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4"/>
          <w:lang w:eastAsia="lv-LV"/>
        </w:rPr>
        <w:t xml:space="preserve">- Fin. nod. </w:t>
      </w: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4"/>
          <w:lang w:eastAsia="lv-LV"/>
        </w:rPr>
        <w:t xml:space="preserve">- Īp. nod. </w:t>
      </w: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4"/>
          <w:lang w:eastAsia="lv-LV"/>
        </w:rPr>
        <w:t xml:space="preserve">- Jur. nod. </w:t>
      </w: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4"/>
          <w:lang w:eastAsia="lv-LV"/>
        </w:rPr>
        <w:t>- Biedrībai</w:t>
      </w:r>
    </w:p>
    <w:p w:rsidR="00BB712C" w:rsidRPr="00BB712C" w:rsidRDefault="00BB712C" w:rsidP="00BB712C">
      <w:pPr>
        <w:rPr>
          <w:rFonts w:eastAsia="Times New Roman" w:cs="Times New Roman"/>
          <w:sz w:val="20"/>
          <w:szCs w:val="20"/>
          <w:lang w:val="en-US" w:eastAsia="lv-LV"/>
        </w:rPr>
      </w:pPr>
      <w:r w:rsidRPr="00BB712C">
        <w:rPr>
          <w:rFonts w:eastAsia="Times New Roman" w:cs="Times New Roman"/>
          <w:sz w:val="20"/>
          <w:szCs w:val="20"/>
          <w:lang w:val="en-US" w:eastAsia="lv-LV"/>
        </w:rPr>
        <w:t xml:space="preserve">_________________________________ </w:t>
      </w:r>
    </w:p>
    <w:p w:rsidR="00BB712C" w:rsidRPr="00BB712C" w:rsidRDefault="00BB712C" w:rsidP="00BB712C">
      <w:pPr>
        <w:rPr>
          <w:rFonts w:eastAsia="Times New Roman" w:cs="Times New Roman"/>
          <w:sz w:val="20"/>
          <w:szCs w:val="24"/>
          <w:lang w:eastAsia="lv-LV"/>
        </w:rPr>
      </w:pPr>
      <w:r w:rsidRPr="00BB712C">
        <w:rPr>
          <w:rFonts w:eastAsia="Times New Roman" w:cs="Times New Roman"/>
          <w:sz w:val="20"/>
          <w:szCs w:val="20"/>
          <w:lang w:val="en-US" w:eastAsia="lv-LV"/>
        </w:rPr>
        <w:t>Sagatavoja: Īpašumu nod. (D.Šmite)</w:t>
      </w:r>
    </w:p>
    <w:p w:rsidR="00BB712C" w:rsidRPr="00BB712C" w:rsidRDefault="00BB712C" w:rsidP="00BB712C">
      <w:pPr>
        <w:ind w:right="99"/>
        <w:rPr>
          <w:rFonts w:eastAsia="Times New Roman" w:cs="Times New Roman"/>
          <w:sz w:val="20"/>
          <w:szCs w:val="20"/>
          <w:lang w:eastAsia="lv-LV"/>
        </w:rPr>
      </w:pPr>
      <w:r w:rsidRPr="00BB712C">
        <w:rPr>
          <w:rFonts w:eastAsia="Times New Roman" w:cs="Times New Roman"/>
          <w:sz w:val="20"/>
          <w:szCs w:val="20"/>
          <w:lang w:eastAsia="ar-SA"/>
        </w:rPr>
        <w:t xml:space="preserve">Izskatīts </w:t>
      </w:r>
      <w:r w:rsidRPr="00BB712C">
        <w:rPr>
          <w:rFonts w:eastAsia="Times New Roman" w:cs="Times New Roman"/>
          <w:sz w:val="20"/>
          <w:szCs w:val="20"/>
          <w:lang w:eastAsia="lv-LV"/>
        </w:rPr>
        <w:t>Īpašumu apsaimniekošanas un privatizācijas komisijā</w:t>
      </w:r>
    </w:p>
    <w:p w:rsidR="00BB712C" w:rsidRPr="00BB712C" w:rsidRDefault="00BB712C" w:rsidP="00BB712C">
      <w:pPr>
        <w:ind w:firstLine="720"/>
        <w:rPr>
          <w:rFonts w:eastAsia="Times New Roman" w:cs="Times New Roman"/>
          <w:bCs/>
          <w:i/>
          <w:szCs w:val="24"/>
          <w:lang w:eastAsia="lv-LV"/>
        </w:rPr>
      </w:pPr>
    </w:p>
    <w:p w:rsidR="003110B6" w:rsidRDefault="003110B6">
      <w:pPr>
        <w:rPr>
          <w:rFonts w:eastAsia="Times New Roman" w:cs="Times New Roman"/>
          <w:bCs/>
          <w:szCs w:val="24"/>
          <w:lang w:eastAsia="lv-LV"/>
        </w:rPr>
      </w:pPr>
      <w:r>
        <w:rPr>
          <w:rFonts w:eastAsia="Times New Roman" w:cs="Times New Roman"/>
          <w:bCs/>
          <w:szCs w:val="24"/>
          <w:lang w:eastAsia="lv-LV"/>
        </w:rPr>
        <w:br w:type="page"/>
      </w:r>
    </w:p>
    <w:p w:rsidR="00547E07" w:rsidRDefault="00371182" w:rsidP="00547E07">
      <w:pPr>
        <w:jc w:val="center"/>
        <w:rPr>
          <w:rFonts w:eastAsia="Calibri" w:cs="Times New Roman"/>
          <w:szCs w:val="24"/>
        </w:rPr>
      </w:pPr>
      <w:r>
        <w:rPr>
          <w:rFonts w:eastAsia="Calibri" w:cs="Times New Roman"/>
          <w:szCs w:val="24"/>
        </w:rPr>
        <w:lastRenderedPageBreak/>
        <w:t>1</w:t>
      </w:r>
      <w:r w:rsidR="00BF4038">
        <w:rPr>
          <w:rFonts w:eastAsia="Calibri" w:cs="Times New Roman"/>
          <w:szCs w:val="24"/>
        </w:rPr>
        <w:t>6</w:t>
      </w:r>
      <w:r>
        <w:rPr>
          <w:rFonts w:eastAsia="Calibri" w:cs="Times New Roman"/>
          <w:szCs w:val="24"/>
        </w:rPr>
        <w:t>.</w:t>
      </w:r>
      <w:r w:rsidR="00547E07">
        <w:rPr>
          <w:rFonts w:eastAsia="Calibri" w:cs="Times New Roman"/>
          <w:szCs w:val="24"/>
        </w:rPr>
        <w:t>§.</w:t>
      </w:r>
    </w:p>
    <w:p w:rsidR="00547E07" w:rsidRPr="00547E07" w:rsidRDefault="00547E07" w:rsidP="00547E07">
      <w:pPr>
        <w:jc w:val="center"/>
        <w:rPr>
          <w:rFonts w:eastAsia="Calibri" w:cs="Times New Roman"/>
          <w:szCs w:val="24"/>
        </w:rPr>
      </w:pPr>
    </w:p>
    <w:p w:rsidR="00547E07" w:rsidRDefault="00547E07" w:rsidP="00547E07">
      <w:pPr>
        <w:rPr>
          <w:rFonts w:eastAsia="Calibri" w:cs="Times New Roman"/>
          <w:b/>
          <w:szCs w:val="24"/>
        </w:rPr>
      </w:pPr>
      <w:r w:rsidRPr="00547E07">
        <w:rPr>
          <w:rFonts w:eastAsia="Calibri" w:cs="Times New Roman"/>
          <w:b/>
          <w:szCs w:val="24"/>
        </w:rPr>
        <w:t xml:space="preserve">Par zemes maiņu ar SIA “Stiga RM” </w:t>
      </w:r>
    </w:p>
    <w:p w:rsidR="00547E07" w:rsidRDefault="00547E07" w:rsidP="00547E07">
      <w:pPr>
        <w:rPr>
          <w:rFonts w:eastAsia="Calibri" w:cs="Times New Roman"/>
          <w:b/>
          <w:szCs w:val="24"/>
        </w:rPr>
      </w:pPr>
    </w:p>
    <w:p w:rsidR="00547E07" w:rsidRDefault="00547E07" w:rsidP="00547E07">
      <w:pPr>
        <w:rPr>
          <w:rFonts w:eastAsia="Calibri" w:cs="Times New Roman"/>
          <w:b/>
          <w:szCs w:val="24"/>
        </w:rPr>
      </w:pPr>
    </w:p>
    <w:p w:rsidR="00547E07" w:rsidRPr="00547E07" w:rsidRDefault="00547E07" w:rsidP="00547E07">
      <w:pPr>
        <w:rPr>
          <w:rFonts w:eastAsia="Calibri" w:cs="Times New Roman"/>
          <w:i/>
          <w:szCs w:val="24"/>
        </w:rPr>
      </w:pPr>
      <w:r w:rsidRPr="00547E07">
        <w:rPr>
          <w:rFonts w:eastAsia="Calibri" w:cs="Times New Roman"/>
          <w:i/>
          <w:szCs w:val="24"/>
        </w:rPr>
        <w:t>Iesniegt izskatīšanai Domei šādu lēmuma projektu:</w:t>
      </w:r>
    </w:p>
    <w:p w:rsidR="00547E07" w:rsidRDefault="00547E07" w:rsidP="00547E07">
      <w:pPr>
        <w:rPr>
          <w:rFonts w:eastAsia="Calibri" w:cs="Times New Roman"/>
          <w:szCs w:val="24"/>
        </w:rPr>
      </w:pP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p>
    <w:p w:rsidR="00547E07" w:rsidRPr="00547E07" w:rsidRDefault="00547E07" w:rsidP="00547E07">
      <w:pPr>
        <w:ind w:firstLine="720"/>
        <w:rPr>
          <w:rFonts w:eastAsia="Calibri" w:cs="Times New Roman"/>
          <w:szCs w:val="24"/>
        </w:rPr>
      </w:pPr>
      <w:r w:rsidRPr="00547E07">
        <w:rPr>
          <w:rFonts w:eastAsia="Calibri" w:cs="Times New Roman"/>
          <w:szCs w:val="24"/>
        </w:rPr>
        <w:t>Pamatojoties uz SIA „Stiga RM” (reģ. Nr.40003194846, juridiskā adrese Ziedoņa iela 11, Tukums, Tukuma novads) 15.09.2016. iesniegumu Nr.1-1/1042 (reģistrēts Domē 16.09.2016. Nr. 4952) par nekustamo īpašumu Meža ielā 16A un Meža ielā 18A, Tukumā, tirgus vērtību iesniegšanu, Dome konstatē:</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 ar Tukuma novada Domes 25.04.2013. lēmumu „Par SIA „Stiga RM” un Tukuma novada Domes Nodomu protokolu ” (prot. Nr.7, 2.§.), Dome atbalstījusi SIA „Stiga RM” ieceri Katrīnas laukumā  graustu vietā attīstīt viesnīcu, tādejādi sakārtojot pilsētvidi pilsētas vēsturiskajā centrā;</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-2013.gada 8.maijā starp Tukuma novada Domi un SIA „Stiga RM” noslēgts Nodomu protokols Nr.TND/2-58.9/13/34;</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 nodomu protokolā puses vienojušās  par pašvaldības zemes Katrīnas laukumā 2A, Tukumā, Tukuma novadā</w:t>
      </w:r>
      <w:r>
        <w:rPr>
          <w:rFonts w:eastAsia="Calibri" w:cs="Times New Roman"/>
          <w:szCs w:val="24"/>
        </w:rPr>
        <w:t>,</w:t>
      </w:r>
      <w:r w:rsidRPr="00547E07">
        <w:rPr>
          <w:rFonts w:eastAsia="Calibri" w:cs="Times New Roman"/>
          <w:szCs w:val="24"/>
        </w:rPr>
        <w:t xml:space="preserve"> maiņu pret SIA </w:t>
      </w:r>
      <w:r>
        <w:rPr>
          <w:rFonts w:eastAsia="Calibri" w:cs="Times New Roman"/>
          <w:szCs w:val="24"/>
        </w:rPr>
        <w:t>“</w:t>
      </w:r>
      <w:r w:rsidRPr="00547E07">
        <w:rPr>
          <w:rFonts w:eastAsia="Calibri" w:cs="Times New Roman"/>
          <w:szCs w:val="24"/>
        </w:rPr>
        <w:t>Stiga RM”  zemes īpašumiem Meža ielā 16A, Tukumā, Tukuma novadā</w:t>
      </w:r>
      <w:r>
        <w:rPr>
          <w:rFonts w:eastAsia="Calibri" w:cs="Times New Roman"/>
          <w:szCs w:val="24"/>
        </w:rPr>
        <w:t>,</w:t>
      </w:r>
      <w:r w:rsidRPr="00547E07">
        <w:rPr>
          <w:rFonts w:eastAsia="Calibri" w:cs="Times New Roman"/>
          <w:szCs w:val="24"/>
        </w:rPr>
        <w:t xml:space="preserve"> un Meža ielā 18A, Tukumā, Tukuma novadā;</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color w:val="FF0000"/>
          <w:szCs w:val="24"/>
        </w:rPr>
      </w:pPr>
      <w:r w:rsidRPr="00547E07">
        <w:rPr>
          <w:rFonts w:eastAsia="Calibri" w:cs="Times New Roman"/>
          <w:szCs w:val="24"/>
        </w:rPr>
        <w:t>- pašvaldības zemes īpašums Katrīnas Laukumā 2A, Tukumā, Tukuma novadā (kadastra Nr.9001 004 0944)</w:t>
      </w:r>
      <w:r>
        <w:rPr>
          <w:rFonts w:eastAsia="Calibri" w:cs="Times New Roman"/>
          <w:szCs w:val="24"/>
        </w:rPr>
        <w:t>,</w:t>
      </w:r>
      <w:r w:rsidRPr="00547E07">
        <w:rPr>
          <w:rFonts w:eastAsia="Calibri" w:cs="Times New Roman"/>
          <w:szCs w:val="24"/>
        </w:rPr>
        <w:t xml:space="preserve"> 0,0466 ha platībā ir reģistrēts Tukuma rajona tiesas Zemesgrāmatu nodaļas Tukuma pilsētas </w:t>
      </w:r>
      <w:r>
        <w:rPr>
          <w:rFonts w:eastAsia="Calibri" w:cs="Times New Roman"/>
          <w:szCs w:val="24"/>
        </w:rPr>
        <w:t>Z</w:t>
      </w:r>
      <w:r w:rsidRPr="00547E07">
        <w:rPr>
          <w:rFonts w:eastAsia="Calibri" w:cs="Times New Roman"/>
          <w:szCs w:val="24"/>
        </w:rPr>
        <w:t>emesgrāmatas nodalījumā Nr.100000551072. Saskaņā ar SIA “Interbaltija” 08.03.2016.  atzinumu, tirgus vērtība zemei Katrīnas Laukumā 2A, Tukumā, Tukuma novadā</w:t>
      </w:r>
      <w:r>
        <w:rPr>
          <w:rFonts w:eastAsia="Calibri" w:cs="Times New Roman"/>
          <w:szCs w:val="24"/>
        </w:rPr>
        <w:t>,</w:t>
      </w:r>
      <w:r w:rsidRPr="00547E07">
        <w:rPr>
          <w:rFonts w:eastAsia="Calibri" w:cs="Times New Roman"/>
          <w:szCs w:val="24"/>
        </w:rPr>
        <w:t xml:space="preserve"> ir 9100,</w:t>
      </w:r>
      <w:r>
        <w:rPr>
          <w:rFonts w:eastAsia="Calibri" w:cs="Times New Roman"/>
          <w:szCs w:val="24"/>
        </w:rPr>
        <w:t>00 EUR</w:t>
      </w:r>
      <w:r w:rsidRPr="00547E07">
        <w:rPr>
          <w:rFonts w:eastAsia="Calibri" w:cs="Times New Roman"/>
          <w:szCs w:val="24"/>
        </w:rPr>
        <w:t xml:space="preserve">; </w:t>
      </w:r>
      <w:r w:rsidRPr="00547E07">
        <w:rPr>
          <w:rFonts w:eastAsia="Calibri" w:cs="Times New Roman"/>
          <w:color w:val="FF0000"/>
          <w:szCs w:val="24"/>
        </w:rPr>
        <w:t>(SIA “Ober Haus Vērtēšanas Serviss” vērtējums būs uz finanšu komitejas sēdi)</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 SIA “Stiga RM” zemes īpašums Meža ielā 16A, Tukumā, Tukuma novadā (kadastra Nr.9001 004 0107)</w:t>
      </w:r>
      <w:r>
        <w:rPr>
          <w:rFonts w:eastAsia="Calibri" w:cs="Times New Roman"/>
          <w:szCs w:val="24"/>
        </w:rPr>
        <w:t>,</w:t>
      </w:r>
      <w:r w:rsidRPr="00547E07">
        <w:rPr>
          <w:rFonts w:eastAsia="Calibri" w:cs="Times New Roman"/>
          <w:szCs w:val="24"/>
        </w:rPr>
        <w:t xml:space="preserve"> 0,0983 ha platībā ir reģistrēts  Tukuma rajona tiesas Zemesgrāmatu nodaļas Tukuma pilsētas Zemesgrāmatas nodalījumā Nr.100000236686. Saskaņā ar SIA “Ober Haus Vērtēšanas Serviss” 28.07.2016.  atzinumu Nr.02-1403/2016, tirgus vērtība zemei Meža ielā 16A, Tukumā, Tukuma novadā</w:t>
      </w:r>
      <w:r>
        <w:rPr>
          <w:rFonts w:eastAsia="Calibri" w:cs="Times New Roman"/>
          <w:szCs w:val="24"/>
        </w:rPr>
        <w:t>,</w:t>
      </w:r>
      <w:r w:rsidRPr="00547E07">
        <w:rPr>
          <w:rFonts w:eastAsia="Calibri" w:cs="Times New Roman"/>
          <w:szCs w:val="24"/>
        </w:rPr>
        <w:t xml:space="preserve"> ir 8400,</w:t>
      </w:r>
      <w:r>
        <w:rPr>
          <w:rFonts w:eastAsia="Calibri" w:cs="Times New Roman"/>
          <w:szCs w:val="24"/>
        </w:rPr>
        <w:t>00 EUR</w:t>
      </w:r>
      <w:r w:rsidRPr="00547E07">
        <w:rPr>
          <w:rFonts w:eastAsia="Calibri" w:cs="Times New Roman"/>
          <w:szCs w:val="24"/>
        </w:rPr>
        <w:t>;</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 SIA “Stiga RM” zemes īpašums Meža ielā 18A, Tukumā, Tukuma novadā (kadastra Nr.9001 004 0108)</w:t>
      </w:r>
      <w:r>
        <w:rPr>
          <w:rFonts w:eastAsia="Calibri" w:cs="Times New Roman"/>
          <w:szCs w:val="24"/>
        </w:rPr>
        <w:t>,</w:t>
      </w:r>
      <w:r w:rsidRPr="00547E07">
        <w:rPr>
          <w:rFonts w:eastAsia="Calibri" w:cs="Times New Roman"/>
          <w:szCs w:val="24"/>
        </w:rPr>
        <w:t xml:space="preserve"> 0,1565 ha platībā ir reģistrēts Tukuma rajona tiesas Zemesgrāmatu nodaļas Tukuma pilsētas Zemesgrāmatas nodalījumā Nr.100000236708. Saskaņā ar SIA “Ober Haus Vērtēšanas Serviss” 28.07.2016.  atzinumu Nr.02-1403/2016, tirgus vērtība zemei Meža ielā 18A, Tukumā, Tukuma novadā</w:t>
      </w:r>
      <w:r>
        <w:rPr>
          <w:rFonts w:eastAsia="Calibri" w:cs="Times New Roman"/>
          <w:szCs w:val="24"/>
        </w:rPr>
        <w:t>,</w:t>
      </w:r>
      <w:r w:rsidRPr="00547E07">
        <w:rPr>
          <w:rFonts w:eastAsia="Calibri" w:cs="Times New Roman"/>
          <w:szCs w:val="24"/>
        </w:rPr>
        <w:t xml:space="preserve"> ir 12000,</w:t>
      </w:r>
      <w:r>
        <w:rPr>
          <w:rFonts w:eastAsia="Calibri" w:cs="Times New Roman"/>
          <w:szCs w:val="24"/>
        </w:rPr>
        <w:t>00 EUR</w:t>
      </w:r>
      <w:r w:rsidRPr="00547E07">
        <w:rPr>
          <w:rFonts w:eastAsia="Calibri" w:cs="Times New Roman"/>
          <w:szCs w:val="24"/>
        </w:rPr>
        <w:t>;</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t>- ar Tukuma novada Domes 20.11.2014. lēmumu “Par zemes nomu” (prot. Nr.14, 25.§.), zemes vienība Katrīnas laukumā 2A, Tukumā, Tukuma novadā, iznomāta SIA “Stiga RM” meitas uzņēmumam SIA “Temporum” (reģ. Nr.40103685384)</w:t>
      </w:r>
      <w:r w:rsidR="00481350">
        <w:rPr>
          <w:rFonts w:eastAsia="Calibri" w:cs="Times New Roman"/>
          <w:szCs w:val="24"/>
        </w:rPr>
        <w:t>, par ko 2014.gada 4.decembrī noslēgts zemes nomas līgums Nr.TND/2-58.2.1/14/30 uz desmit gadiem</w:t>
      </w:r>
      <w:r w:rsidRPr="00547E07">
        <w:rPr>
          <w:rFonts w:eastAsia="Calibri" w:cs="Times New Roman"/>
          <w:szCs w:val="24"/>
        </w:rPr>
        <w:t>;</w:t>
      </w:r>
    </w:p>
    <w:p w:rsidR="00547E07" w:rsidRPr="00547E07" w:rsidRDefault="00547E07" w:rsidP="00547E07">
      <w:pPr>
        <w:rPr>
          <w:rFonts w:eastAsia="Calibri" w:cs="Times New Roman"/>
          <w:szCs w:val="24"/>
        </w:rPr>
      </w:pPr>
    </w:p>
    <w:p w:rsidR="00547E07" w:rsidRPr="00547E07" w:rsidRDefault="00547E07" w:rsidP="00547E07">
      <w:pPr>
        <w:rPr>
          <w:rFonts w:eastAsia="Calibri" w:cs="Times New Roman"/>
          <w:szCs w:val="24"/>
        </w:rPr>
      </w:pPr>
      <w:r w:rsidRPr="00547E07">
        <w:rPr>
          <w:rFonts w:eastAsia="Calibri" w:cs="Times New Roman"/>
          <w:szCs w:val="24"/>
        </w:rPr>
        <w:lastRenderedPageBreak/>
        <w:t>- 08.12.2014. starp Tukuma novada Domi, SIA “Stiga RM</w:t>
      </w:r>
      <w:r>
        <w:rPr>
          <w:rFonts w:eastAsia="Calibri" w:cs="Times New Roman"/>
          <w:szCs w:val="24"/>
        </w:rPr>
        <w:t>”</w:t>
      </w:r>
      <w:r w:rsidRPr="00547E07">
        <w:rPr>
          <w:rFonts w:eastAsia="Calibri" w:cs="Times New Roman"/>
          <w:szCs w:val="24"/>
        </w:rPr>
        <w:t xml:space="preserve"> un SIA “Temporum” noslēgts Nodomu protokola pārjaunojuma līgums Nr.TND/2-58.9/14/80</w:t>
      </w:r>
      <w:r>
        <w:rPr>
          <w:rFonts w:eastAsia="Calibri" w:cs="Times New Roman"/>
          <w:szCs w:val="24"/>
        </w:rPr>
        <w:t>;</w:t>
      </w:r>
      <w:r w:rsidRPr="00547E07">
        <w:rPr>
          <w:rFonts w:eastAsia="Calibri" w:cs="Times New Roman"/>
          <w:szCs w:val="24"/>
        </w:rPr>
        <w:t xml:space="preserve"> </w:t>
      </w:r>
    </w:p>
    <w:p w:rsidR="00547E07" w:rsidRPr="00547E07" w:rsidRDefault="00547E07" w:rsidP="00547E07">
      <w:pPr>
        <w:rPr>
          <w:rFonts w:eastAsia="Calibri" w:cs="Times New Roman"/>
          <w:szCs w:val="24"/>
        </w:rPr>
      </w:pPr>
      <w:r w:rsidRPr="00547E07">
        <w:rPr>
          <w:rFonts w:eastAsia="Calibri" w:cs="Times New Roman"/>
          <w:szCs w:val="24"/>
        </w:rPr>
        <w:t>- zemes vienības Meža ielā 16A un Meža ielā 18A, Tukumā, Tukuma novadā</w:t>
      </w:r>
      <w:r>
        <w:rPr>
          <w:rFonts w:eastAsia="Calibri" w:cs="Times New Roman"/>
          <w:szCs w:val="24"/>
        </w:rPr>
        <w:t>,</w:t>
      </w:r>
      <w:r w:rsidRPr="00547E07">
        <w:rPr>
          <w:rFonts w:eastAsia="Calibri" w:cs="Times New Roman"/>
          <w:szCs w:val="24"/>
        </w:rPr>
        <w:t xml:space="preserve"> nepieciešamas pašvaldīb</w:t>
      </w:r>
      <w:r w:rsidR="00481350">
        <w:rPr>
          <w:rFonts w:eastAsia="Calibri" w:cs="Times New Roman"/>
          <w:szCs w:val="24"/>
        </w:rPr>
        <w:t>as</w:t>
      </w:r>
      <w:r w:rsidRPr="00547E07">
        <w:rPr>
          <w:rFonts w:eastAsia="Calibri" w:cs="Times New Roman"/>
          <w:szCs w:val="24"/>
        </w:rPr>
        <w:t xml:space="preserve"> funkciju veikšanai</w:t>
      </w:r>
      <w:r>
        <w:rPr>
          <w:rFonts w:eastAsia="Calibri" w:cs="Times New Roman"/>
          <w:szCs w:val="24"/>
        </w:rPr>
        <w:t xml:space="preserve"> </w:t>
      </w:r>
      <w:r w:rsidRPr="00547E07">
        <w:rPr>
          <w:rFonts w:eastAsia="Calibri" w:cs="Times New Roman"/>
          <w:szCs w:val="24"/>
        </w:rPr>
        <w:t>- pirms</w:t>
      </w:r>
      <w:r w:rsidR="00481350">
        <w:rPr>
          <w:rFonts w:eastAsia="Calibri" w:cs="Times New Roman"/>
          <w:szCs w:val="24"/>
        </w:rPr>
        <w:t>s</w:t>
      </w:r>
      <w:r w:rsidRPr="00547E07">
        <w:rPr>
          <w:rFonts w:eastAsia="Calibri" w:cs="Times New Roman"/>
          <w:szCs w:val="24"/>
        </w:rPr>
        <w:t>kolas izglītības iestādes “Pasaciņa</w:t>
      </w:r>
      <w:r w:rsidR="00481350">
        <w:rPr>
          <w:rFonts w:eastAsia="Calibri" w:cs="Times New Roman"/>
          <w:szCs w:val="24"/>
        </w:rPr>
        <w:t>”</w:t>
      </w:r>
      <w:r w:rsidRPr="00547E07">
        <w:rPr>
          <w:rFonts w:eastAsia="Calibri" w:cs="Times New Roman"/>
          <w:szCs w:val="24"/>
        </w:rPr>
        <w:t xml:space="preserve"> </w:t>
      </w:r>
      <w:r w:rsidR="00481350">
        <w:rPr>
          <w:rFonts w:eastAsia="Calibri" w:cs="Times New Roman"/>
          <w:szCs w:val="24"/>
        </w:rPr>
        <w:t>rekonstrukcijai</w:t>
      </w:r>
      <w:r w:rsidRPr="00547E07">
        <w:rPr>
          <w:rFonts w:eastAsia="Calibri" w:cs="Times New Roman"/>
          <w:szCs w:val="24"/>
        </w:rPr>
        <w:t>.</w:t>
      </w:r>
    </w:p>
    <w:p w:rsidR="00547E07" w:rsidRPr="00547E07" w:rsidRDefault="00547E07" w:rsidP="00547E07">
      <w:pPr>
        <w:jc w:val="left"/>
        <w:rPr>
          <w:rFonts w:eastAsia="Calibri" w:cs="Times New Roman"/>
          <w:szCs w:val="24"/>
        </w:rPr>
      </w:pPr>
    </w:p>
    <w:p w:rsidR="00547E07" w:rsidRPr="00547E07" w:rsidRDefault="00547E07" w:rsidP="00FC1AF3">
      <w:pPr>
        <w:ind w:firstLine="720"/>
        <w:rPr>
          <w:rFonts w:eastAsia="Times New Roman" w:cs="Times New Roman"/>
          <w:i/>
          <w:szCs w:val="24"/>
          <w:lang w:eastAsia="lv-LV"/>
        </w:rPr>
      </w:pPr>
      <w:r w:rsidRPr="00547E07">
        <w:rPr>
          <w:rFonts w:eastAsia="Calibri" w:cs="Times New Roman"/>
          <w:szCs w:val="24"/>
        </w:rPr>
        <w:t>Pamatojoties uz likuma „Par pašvaldībām” 14.panta otrās  daļas 3.punktu</w:t>
      </w:r>
      <w:r>
        <w:rPr>
          <w:rFonts w:eastAsia="Calibri" w:cs="Times New Roman"/>
          <w:szCs w:val="24"/>
        </w:rPr>
        <w:t xml:space="preserve"> </w:t>
      </w:r>
      <w:r w:rsidRPr="00547E07">
        <w:rPr>
          <w:rFonts w:eastAsia="Calibri" w:cs="Times New Roman"/>
          <w:i/>
          <w:szCs w:val="24"/>
        </w:rPr>
        <w:t>Lai izpildītu savas funkcijas, pašvaldībām likumā noteiktajā kārtībā ir pienākums racionāli un lietderīgi apsaimniekot pašvaldības kustamo un nekustamo mantu</w:t>
      </w:r>
      <w:r w:rsidRPr="00547E07">
        <w:rPr>
          <w:rFonts w:eastAsia="Calibri" w:cs="Times New Roman"/>
          <w:szCs w:val="24"/>
        </w:rPr>
        <w:t>, 15.panta pirmā daļas 4</w:t>
      </w:r>
      <w:r>
        <w:rPr>
          <w:rFonts w:eastAsia="Calibri" w:cs="Times New Roman"/>
          <w:szCs w:val="24"/>
        </w:rPr>
        <w:t>.</w:t>
      </w:r>
      <w:r w:rsidRPr="00547E07">
        <w:rPr>
          <w:rFonts w:eastAsia="Calibri" w:cs="Times New Roman"/>
          <w:szCs w:val="24"/>
        </w:rPr>
        <w:t xml:space="preserve">punktu </w:t>
      </w:r>
      <w:r w:rsidRPr="00547E07">
        <w:rPr>
          <w:rFonts w:eastAsia="Calibri" w:cs="Times New Roman"/>
          <w:i/>
          <w:szCs w:val="24"/>
        </w:rPr>
        <w:t xml:space="preserve">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w:t>
      </w:r>
      <w:r w:rsidRPr="00547E07">
        <w:rPr>
          <w:rFonts w:eastAsia="Calibri" w:cs="Times New Roman"/>
          <w:szCs w:val="24"/>
        </w:rPr>
        <w:t xml:space="preserve">, 21.panta pirmās daļas 17.punktu </w:t>
      </w:r>
      <w:r w:rsidRPr="00547E07">
        <w:rPr>
          <w:rFonts w:eastAsia="Calibri" w:cs="Times New Roman"/>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547E07">
        <w:rPr>
          <w:rFonts w:eastAsia="Calibri" w:cs="Times New Roman"/>
          <w:szCs w:val="24"/>
        </w:rPr>
        <w:t>Publiskas personas mantas atsavināšanas likuma 38.</w:t>
      </w:r>
      <w:r>
        <w:rPr>
          <w:rFonts w:eastAsia="Calibri" w:cs="Times New Roman"/>
          <w:szCs w:val="24"/>
        </w:rPr>
        <w:t>p</w:t>
      </w:r>
      <w:r w:rsidRPr="00547E07">
        <w:rPr>
          <w:rFonts w:eastAsia="Calibri" w:cs="Times New Roman"/>
          <w:szCs w:val="24"/>
        </w:rPr>
        <w:t>anta pirmo daļu</w:t>
      </w:r>
      <w:r>
        <w:rPr>
          <w:rFonts w:eastAsia="Calibri" w:cs="Times New Roman"/>
          <w:szCs w:val="24"/>
        </w:rPr>
        <w:t xml:space="preserve"> </w:t>
      </w:r>
      <w:r w:rsidRPr="00547E07">
        <w:rPr>
          <w:rFonts w:eastAsia="Calibri" w:cs="Times New Roman"/>
          <w:i/>
          <w:szCs w:val="24"/>
        </w:rPr>
        <w:t xml:space="preserve">Publiskas personas nekustamo īpašumu var mainīt pret līdzvērtīgu nekustamo īpašumu, kas nepieciešams publiskas personas funkciju izpildes nodrošināšanai </w:t>
      </w:r>
      <w:r w:rsidRPr="00547E07">
        <w:rPr>
          <w:rFonts w:eastAsia="Calibri" w:cs="Times New Roman"/>
          <w:szCs w:val="24"/>
        </w:rPr>
        <w:t xml:space="preserve">un  trešo daļu </w:t>
      </w:r>
      <w:r w:rsidRPr="00547E07">
        <w:rPr>
          <w:rFonts w:eastAsia="Times New Roman" w:cs="Times New Roman"/>
          <w:i/>
          <w:szCs w:val="24"/>
          <w:lang w:eastAsia="lv-LV"/>
        </w:rPr>
        <w:t>Maināmo nekustamo īpašumu nosacīto cenu starpība nedrīkst pārsniegt 20 procentus, un šo starpību sedz naudā:</w:t>
      </w:r>
    </w:p>
    <w:p w:rsidR="00547E07" w:rsidRPr="00FC1AF3" w:rsidRDefault="00547E07" w:rsidP="00FC1AF3">
      <w:pPr>
        <w:ind w:firstLine="720"/>
        <w:rPr>
          <w:rFonts w:eastAsia="Calibri" w:cs="Times New Roman"/>
          <w:szCs w:val="24"/>
        </w:rPr>
      </w:pPr>
      <w:r w:rsidRPr="00547E07">
        <w:rPr>
          <w:rFonts w:eastAsia="Times New Roman" w:cs="Times New Roman"/>
          <w:szCs w:val="24"/>
          <w:lang w:eastAsia="lv-LV"/>
        </w:rPr>
        <w:t>1.</w:t>
      </w:r>
      <w:r w:rsidR="00FC1AF3">
        <w:rPr>
          <w:rFonts w:eastAsia="Times New Roman" w:cs="Times New Roman"/>
          <w:szCs w:val="24"/>
          <w:lang w:eastAsia="lv-LV"/>
        </w:rPr>
        <w:t> m</w:t>
      </w:r>
      <w:r w:rsidRPr="00547E07">
        <w:rPr>
          <w:rFonts w:eastAsia="Times New Roman" w:cs="Times New Roman"/>
          <w:szCs w:val="24"/>
          <w:lang w:eastAsia="lv-LV"/>
        </w:rPr>
        <w:t xml:space="preserve">ainīt pašvaldības nekustamo īpašumu </w:t>
      </w:r>
      <w:r w:rsidRPr="00547E07">
        <w:rPr>
          <w:rFonts w:eastAsia="Calibri" w:cs="Times New Roman"/>
          <w:szCs w:val="24"/>
        </w:rPr>
        <w:t xml:space="preserve">Katrīnas Laukumā 2A, Tukumā, Tukuma novadā (kadastra Nr.9001 004 0944), kurš sastāv no vienas neapbūvētas zemes vienības  0,0466 ha platībā pret SIA “Stiga RM” </w:t>
      </w:r>
      <w:r w:rsidR="00481350">
        <w:rPr>
          <w:rFonts w:eastAsia="Calibri" w:cs="Times New Roman"/>
          <w:szCs w:val="24"/>
        </w:rPr>
        <w:t xml:space="preserve">piederošiem </w:t>
      </w:r>
      <w:r w:rsidRPr="00547E07">
        <w:rPr>
          <w:rFonts w:eastAsia="Calibri" w:cs="Times New Roman"/>
          <w:szCs w:val="24"/>
        </w:rPr>
        <w:t>zemes īpašumiem Meža ielā 16A, Tukumā, Tukuma novadā (kadastra Nr.9001 004 0107)</w:t>
      </w:r>
      <w:r w:rsidR="00FC1AF3">
        <w:rPr>
          <w:rFonts w:eastAsia="Calibri" w:cs="Times New Roman"/>
          <w:szCs w:val="24"/>
        </w:rPr>
        <w:t>,</w:t>
      </w:r>
      <w:r w:rsidRPr="00547E07">
        <w:rPr>
          <w:rFonts w:eastAsia="Calibri" w:cs="Times New Roman"/>
          <w:szCs w:val="24"/>
        </w:rPr>
        <w:t xml:space="preserve"> 0,0983 ha platībā un Meža ielā 18A, Tukumā, Tukuma novadā (kadastra Nr.9001 004 0108)</w:t>
      </w:r>
      <w:r w:rsidR="00FC1AF3">
        <w:rPr>
          <w:rFonts w:eastAsia="Calibri" w:cs="Times New Roman"/>
          <w:szCs w:val="24"/>
        </w:rPr>
        <w:t>,</w:t>
      </w:r>
      <w:r w:rsidRPr="00547E07">
        <w:rPr>
          <w:rFonts w:eastAsia="Calibri" w:cs="Times New Roman"/>
          <w:szCs w:val="24"/>
        </w:rPr>
        <w:t xml:space="preserve"> 0,1565 ha platībā, samaksājot SIA “Stiga RM” </w:t>
      </w:r>
      <w:r w:rsidR="00481350">
        <w:rPr>
          <w:rFonts w:eastAsia="Calibri" w:cs="Times New Roman"/>
          <w:szCs w:val="24"/>
        </w:rPr>
        <w:t xml:space="preserve">īpašumu </w:t>
      </w:r>
      <w:r w:rsidRPr="00547E07">
        <w:rPr>
          <w:rFonts w:eastAsia="Calibri" w:cs="Times New Roman"/>
          <w:szCs w:val="24"/>
        </w:rPr>
        <w:t>vērtību starpību 11300,</w:t>
      </w:r>
      <w:r w:rsidR="00FC1AF3">
        <w:rPr>
          <w:rFonts w:eastAsia="Calibri" w:cs="Times New Roman"/>
          <w:szCs w:val="24"/>
        </w:rPr>
        <w:t>00</w:t>
      </w:r>
      <w:r w:rsidRPr="00547E07">
        <w:rPr>
          <w:rFonts w:eastAsia="Calibri" w:cs="Times New Roman"/>
          <w:szCs w:val="24"/>
        </w:rPr>
        <w:t xml:space="preserve"> </w:t>
      </w:r>
      <w:r w:rsidR="00FC1AF3">
        <w:rPr>
          <w:rFonts w:eastAsia="Calibri" w:cs="Times New Roman"/>
          <w:szCs w:val="24"/>
        </w:rPr>
        <w:t>EUR,</w:t>
      </w:r>
    </w:p>
    <w:p w:rsidR="00547E07" w:rsidRPr="00547E07" w:rsidRDefault="00547E07" w:rsidP="00FC1AF3">
      <w:pPr>
        <w:ind w:firstLine="567"/>
        <w:rPr>
          <w:rFonts w:eastAsia="Calibri" w:cs="Times New Roman"/>
          <w:szCs w:val="24"/>
        </w:rPr>
      </w:pPr>
      <w:r w:rsidRPr="00547E07">
        <w:rPr>
          <w:rFonts w:eastAsia="Calibri" w:cs="Times New Roman"/>
          <w:szCs w:val="24"/>
        </w:rPr>
        <w:t>2.</w:t>
      </w:r>
      <w:r w:rsidR="00FC1AF3">
        <w:rPr>
          <w:rFonts w:eastAsia="Calibri" w:cs="Times New Roman"/>
          <w:szCs w:val="24"/>
        </w:rPr>
        <w:t> </w:t>
      </w:r>
      <w:r w:rsidRPr="00547E07">
        <w:rPr>
          <w:rFonts w:eastAsia="Calibri" w:cs="Times New Roman"/>
          <w:szCs w:val="24"/>
        </w:rPr>
        <w:t>uzdot Juridiskajai nodaļai sagatavot un</w:t>
      </w:r>
      <w:r w:rsidR="00FC1AF3">
        <w:rPr>
          <w:rFonts w:eastAsia="Calibri" w:cs="Times New Roman"/>
          <w:szCs w:val="24"/>
        </w:rPr>
        <w:t xml:space="preserve"> pašvaldības</w:t>
      </w:r>
      <w:r w:rsidRPr="00547E07">
        <w:rPr>
          <w:rFonts w:eastAsia="Calibri" w:cs="Times New Roman"/>
          <w:szCs w:val="24"/>
        </w:rPr>
        <w:t xml:space="preserve"> izpilddirektoram  noslēgt Maiņas līgumu</w:t>
      </w:r>
      <w:r w:rsidR="00FC1AF3">
        <w:rPr>
          <w:rFonts w:eastAsia="Calibri" w:cs="Times New Roman"/>
          <w:szCs w:val="24"/>
        </w:rPr>
        <w:t>,</w:t>
      </w:r>
    </w:p>
    <w:p w:rsidR="00547E07" w:rsidRPr="00547E07" w:rsidRDefault="00547E07" w:rsidP="00FC1AF3">
      <w:pPr>
        <w:ind w:firstLine="567"/>
        <w:rPr>
          <w:rFonts w:eastAsia="Calibri" w:cs="Times New Roman"/>
          <w:szCs w:val="24"/>
        </w:rPr>
      </w:pPr>
      <w:r w:rsidRPr="00547E07">
        <w:rPr>
          <w:rFonts w:eastAsia="Calibri" w:cs="Times New Roman"/>
          <w:szCs w:val="24"/>
        </w:rPr>
        <w:t>3.</w:t>
      </w:r>
      <w:r w:rsidR="00FC1AF3">
        <w:rPr>
          <w:rFonts w:eastAsia="Calibri" w:cs="Times New Roman"/>
          <w:szCs w:val="24"/>
        </w:rPr>
        <w:t> </w:t>
      </w:r>
      <w:r w:rsidRPr="00547E07">
        <w:rPr>
          <w:rFonts w:eastAsia="Calibri" w:cs="Times New Roman"/>
          <w:szCs w:val="24"/>
        </w:rPr>
        <w:t>Finanšu nodaļai maiņas  vērtības starpību 11300,</w:t>
      </w:r>
      <w:r w:rsidR="00FC1AF3">
        <w:rPr>
          <w:rFonts w:eastAsia="Calibri" w:cs="Times New Roman"/>
          <w:szCs w:val="24"/>
        </w:rPr>
        <w:t>00 EUR</w:t>
      </w:r>
      <w:r w:rsidRPr="00547E07">
        <w:rPr>
          <w:rFonts w:eastAsia="Calibri" w:cs="Times New Roman"/>
          <w:szCs w:val="24"/>
        </w:rPr>
        <w:t xml:space="preserve"> veikt no plānotā budžeta ..........līdzekļiem</w:t>
      </w:r>
      <w:r w:rsidR="00FC1AF3">
        <w:rPr>
          <w:rFonts w:eastAsia="Calibri" w:cs="Times New Roman"/>
          <w:szCs w:val="24"/>
        </w:rPr>
        <w:t>,</w:t>
      </w:r>
    </w:p>
    <w:p w:rsidR="00547E07" w:rsidRPr="00547E07" w:rsidRDefault="00547E07" w:rsidP="00FC1AF3">
      <w:pPr>
        <w:ind w:firstLine="567"/>
        <w:rPr>
          <w:rFonts w:eastAsia="Times New Roman" w:cs="Times New Roman"/>
          <w:szCs w:val="24"/>
          <w:lang w:eastAsia="lv-LV"/>
        </w:rPr>
      </w:pPr>
      <w:r w:rsidRPr="00547E07">
        <w:rPr>
          <w:rFonts w:eastAsia="Calibri" w:cs="Times New Roman"/>
          <w:szCs w:val="24"/>
        </w:rPr>
        <w:t>4.</w:t>
      </w:r>
      <w:r w:rsidR="00FC1AF3">
        <w:rPr>
          <w:rFonts w:eastAsia="Calibri" w:cs="Times New Roman"/>
          <w:szCs w:val="24"/>
        </w:rPr>
        <w:t> </w:t>
      </w:r>
      <w:r w:rsidRPr="00547E07">
        <w:rPr>
          <w:rFonts w:eastAsia="Calibri" w:cs="Times New Roman"/>
          <w:szCs w:val="24"/>
        </w:rPr>
        <w:t>izbeigt zemes  nomas līgumu Nr.2-58.2.1/14/30, noslēgtu 04.12.2014. ar SIA “Temporum” par zemes Katrīnas laukumā 2A, Tukumā, Tukuma novadā, nomu.</w:t>
      </w:r>
    </w:p>
    <w:p w:rsidR="00547E07" w:rsidRPr="00547E07" w:rsidRDefault="00547E07" w:rsidP="00FC1AF3">
      <w:pPr>
        <w:jc w:val="left"/>
        <w:rPr>
          <w:rFonts w:eastAsia="Calibri" w:cs="Times New Roman"/>
          <w:szCs w:val="24"/>
        </w:rPr>
      </w:pPr>
    </w:p>
    <w:p w:rsidR="00547E07" w:rsidRPr="00547E07" w:rsidRDefault="00547E07" w:rsidP="00FC1AF3">
      <w:pPr>
        <w:ind w:firstLine="567"/>
        <w:jc w:val="left"/>
        <w:rPr>
          <w:rFonts w:eastAsia="Calibri" w:cs="Times New Roman"/>
          <w:i/>
          <w:szCs w:val="24"/>
        </w:rPr>
      </w:pPr>
      <w:r w:rsidRPr="00547E07">
        <w:rPr>
          <w:rFonts w:eastAsia="Calibri" w:cs="Times New Roman"/>
          <w:i/>
          <w:szCs w:val="24"/>
        </w:rPr>
        <w:t>Lēmumu var pārsūdzēt Administratīvajā rajona tiesā viena mēneša laikā no tā spēkā stāšanās dienas.</w:t>
      </w:r>
    </w:p>
    <w:p w:rsidR="00547E07" w:rsidRDefault="00547E07"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Default="00FC1AF3" w:rsidP="00FC1AF3">
      <w:pPr>
        <w:jc w:val="left"/>
        <w:rPr>
          <w:rFonts w:ascii="Calibri" w:eastAsia="Calibri" w:hAnsi="Calibri" w:cs="Times New Roman"/>
          <w:sz w:val="22"/>
        </w:rPr>
      </w:pPr>
    </w:p>
    <w:p w:rsidR="00FC1AF3" w:rsidRPr="00547E07" w:rsidRDefault="00FC1AF3" w:rsidP="00FC1AF3">
      <w:pPr>
        <w:jc w:val="left"/>
        <w:rPr>
          <w:rFonts w:ascii="Calibri" w:eastAsia="Calibri" w:hAnsi="Calibri" w:cs="Times New Roman"/>
          <w:sz w:val="22"/>
        </w:rPr>
      </w:pPr>
    </w:p>
    <w:p w:rsidR="00547E07" w:rsidRPr="00547E07" w:rsidRDefault="00547E07" w:rsidP="00FC1AF3">
      <w:pPr>
        <w:jc w:val="left"/>
        <w:rPr>
          <w:rFonts w:eastAsia="Calibri" w:cs="Times New Roman"/>
          <w:sz w:val="22"/>
        </w:rPr>
      </w:pPr>
      <w:r w:rsidRPr="00547E07">
        <w:rPr>
          <w:rFonts w:eastAsia="Calibri" w:cs="Times New Roman"/>
          <w:sz w:val="22"/>
        </w:rPr>
        <w:t>Nos</w:t>
      </w:r>
      <w:r w:rsidR="00FC1AF3">
        <w:rPr>
          <w:rFonts w:eastAsia="Calibri" w:cs="Times New Roman"/>
          <w:sz w:val="22"/>
        </w:rPr>
        <w:t>ūtīt</w:t>
      </w:r>
      <w:r w:rsidRPr="00547E07">
        <w:rPr>
          <w:rFonts w:eastAsia="Calibri" w:cs="Times New Roman"/>
          <w:sz w:val="22"/>
        </w:rPr>
        <w:t>:</w:t>
      </w:r>
    </w:p>
    <w:p w:rsidR="00547E07" w:rsidRPr="00547E07" w:rsidRDefault="00FC1AF3" w:rsidP="00FC1AF3">
      <w:pPr>
        <w:jc w:val="left"/>
        <w:rPr>
          <w:rFonts w:eastAsia="Calibri" w:cs="Times New Roman"/>
          <w:sz w:val="22"/>
        </w:rPr>
      </w:pPr>
      <w:r>
        <w:rPr>
          <w:rFonts w:eastAsia="Calibri" w:cs="Times New Roman"/>
          <w:sz w:val="22"/>
        </w:rPr>
        <w:t>-</w:t>
      </w:r>
      <w:r w:rsidR="00547E07" w:rsidRPr="00547E07">
        <w:rPr>
          <w:rFonts w:eastAsia="Calibri" w:cs="Times New Roman"/>
          <w:sz w:val="22"/>
        </w:rPr>
        <w:t xml:space="preserve">SIA “Stiga RM” </w:t>
      </w:r>
    </w:p>
    <w:p w:rsidR="00547E07" w:rsidRPr="00547E07" w:rsidRDefault="00FC1AF3" w:rsidP="00FC1AF3">
      <w:pPr>
        <w:jc w:val="left"/>
        <w:rPr>
          <w:rFonts w:eastAsia="Calibri" w:cs="Times New Roman"/>
          <w:sz w:val="22"/>
        </w:rPr>
      </w:pPr>
      <w:r>
        <w:rPr>
          <w:rFonts w:eastAsia="Calibri" w:cs="Times New Roman"/>
          <w:sz w:val="22"/>
        </w:rPr>
        <w:t>-</w:t>
      </w:r>
      <w:r w:rsidR="00547E07" w:rsidRPr="00547E07">
        <w:rPr>
          <w:rFonts w:eastAsia="Calibri" w:cs="Times New Roman"/>
          <w:sz w:val="22"/>
        </w:rPr>
        <w:t>SIA “Temporum”</w:t>
      </w:r>
    </w:p>
    <w:p w:rsidR="00547E07" w:rsidRPr="00547E07" w:rsidRDefault="00FC1AF3" w:rsidP="00FC1AF3">
      <w:pPr>
        <w:jc w:val="left"/>
        <w:rPr>
          <w:rFonts w:eastAsia="Calibri" w:cs="Times New Roman"/>
          <w:sz w:val="22"/>
        </w:rPr>
      </w:pPr>
      <w:r>
        <w:rPr>
          <w:rFonts w:eastAsia="Calibri" w:cs="Times New Roman"/>
          <w:sz w:val="22"/>
        </w:rPr>
        <w:t>-</w:t>
      </w:r>
      <w:r w:rsidR="00547E07" w:rsidRPr="00547E07">
        <w:rPr>
          <w:rFonts w:eastAsia="Calibri" w:cs="Times New Roman"/>
          <w:sz w:val="22"/>
        </w:rPr>
        <w:t>Fin</w:t>
      </w:r>
      <w:r>
        <w:rPr>
          <w:rFonts w:eastAsia="Calibri" w:cs="Times New Roman"/>
          <w:sz w:val="22"/>
        </w:rPr>
        <w:t>.</w:t>
      </w:r>
      <w:r w:rsidR="00547E07" w:rsidRPr="00547E07">
        <w:rPr>
          <w:rFonts w:eastAsia="Calibri" w:cs="Times New Roman"/>
          <w:sz w:val="22"/>
        </w:rPr>
        <w:t xml:space="preserve"> nod</w:t>
      </w:r>
      <w:r>
        <w:rPr>
          <w:rFonts w:eastAsia="Calibri" w:cs="Times New Roman"/>
          <w:sz w:val="22"/>
        </w:rPr>
        <w:t>.</w:t>
      </w:r>
    </w:p>
    <w:p w:rsidR="00547E07" w:rsidRPr="00547E07" w:rsidRDefault="00FC1AF3" w:rsidP="00FC1AF3">
      <w:pPr>
        <w:jc w:val="left"/>
        <w:rPr>
          <w:rFonts w:eastAsia="Calibri" w:cs="Times New Roman"/>
          <w:sz w:val="22"/>
        </w:rPr>
      </w:pPr>
      <w:r>
        <w:rPr>
          <w:rFonts w:eastAsia="Calibri" w:cs="Times New Roman"/>
          <w:sz w:val="22"/>
        </w:rPr>
        <w:t>-</w:t>
      </w:r>
      <w:r w:rsidR="00547E07" w:rsidRPr="00547E07">
        <w:rPr>
          <w:rFonts w:eastAsia="Calibri" w:cs="Times New Roman"/>
          <w:sz w:val="22"/>
        </w:rPr>
        <w:t>Īp</w:t>
      </w:r>
      <w:r>
        <w:rPr>
          <w:rFonts w:eastAsia="Calibri" w:cs="Times New Roman"/>
          <w:sz w:val="22"/>
        </w:rPr>
        <w:t>.</w:t>
      </w:r>
      <w:r w:rsidR="00547E07" w:rsidRPr="00547E07">
        <w:rPr>
          <w:rFonts w:eastAsia="Calibri" w:cs="Times New Roman"/>
          <w:sz w:val="22"/>
        </w:rPr>
        <w:t xml:space="preserve"> nod</w:t>
      </w:r>
      <w:r>
        <w:rPr>
          <w:rFonts w:eastAsia="Calibri" w:cs="Times New Roman"/>
          <w:sz w:val="22"/>
        </w:rPr>
        <w:t>.</w:t>
      </w:r>
    </w:p>
    <w:p w:rsidR="00547E07" w:rsidRPr="00547E07" w:rsidRDefault="00FC1AF3" w:rsidP="00FC1AF3">
      <w:pPr>
        <w:jc w:val="left"/>
        <w:rPr>
          <w:rFonts w:eastAsia="Calibri" w:cs="Times New Roman"/>
          <w:sz w:val="22"/>
        </w:rPr>
      </w:pPr>
      <w:r>
        <w:rPr>
          <w:rFonts w:eastAsia="Calibri" w:cs="Times New Roman"/>
          <w:sz w:val="22"/>
        </w:rPr>
        <w:t>-</w:t>
      </w:r>
      <w:r w:rsidR="00547E07" w:rsidRPr="00547E07">
        <w:rPr>
          <w:rFonts w:eastAsia="Calibri" w:cs="Times New Roman"/>
          <w:sz w:val="22"/>
        </w:rPr>
        <w:t>Jur</w:t>
      </w:r>
      <w:r>
        <w:rPr>
          <w:rFonts w:eastAsia="Calibri" w:cs="Times New Roman"/>
          <w:sz w:val="22"/>
        </w:rPr>
        <w:t>.</w:t>
      </w:r>
      <w:r w:rsidR="00547E07" w:rsidRPr="00547E07">
        <w:rPr>
          <w:rFonts w:eastAsia="Calibri" w:cs="Times New Roman"/>
          <w:sz w:val="22"/>
        </w:rPr>
        <w:t xml:space="preserve"> nod</w:t>
      </w:r>
      <w:r>
        <w:rPr>
          <w:rFonts w:eastAsia="Calibri" w:cs="Times New Roman"/>
          <w:sz w:val="22"/>
        </w:rPr>
        <w:t>.</w:t>
      </w:r>
    </w:p>
    <w:p w:rsidR="00547E07" w:rsidRDefault="00FC1AF3" w:rsidP="00FC1AF3">
      <w:pPr>
        <w:jc w:val="left"/>
        <w:rPr>
          <w:rFonts w:eastAsia="Calibri" w:cs="Times New Roman"/>
          <w:sz w:val="22"/>
        </w:rPr>
      </w:pPr>
      <w:r>
        <w:rPr>
          <w:rFonts w:eastAsia="Calibri" w:cs="Times New Roman"/>
          <w:sz w:val="22"/>
        </w:rPr>
        <w:t>_______________________________</w:t>
      </w:r>
    </w:p>
    <w:p w:rsidR="00FC1AF3" w:rsidRPr="00547E07" w:rsidRDefault="00FC1AF3" w:rsidP="00FC1AF3">
      <w:pPr>
        <w:jc w:val="left"/>
        <w:rPr>
          <w:rFonts w:eastAsia="Calibri" w:cs="Times New Roman"/>
          <w:sz w:val="22"/>
        </w:rPr>
      </w:pPr>
      <w:r>
        <w:rPr>
          <w:rFonts w:eastAsia="Calibri" w:cs="Times New Roman"/>
          <w:sz w:val="22"/>
        </w:rPr>
        <w:t>Sagatavoja Īpašumu nod. V.Bērzājs</w:t>
      </w:r>
    </w:p>
    <w:p w:rsidR="00547E07" w:rsidRPr="00547E07" w:rsidRDefault="00547E07" w:rsidP="00547E07">
      <w:pPr>
        <w:spacing w:after="200" w:line="276" w:lineRule="auto"/>
        <w:jc w:val="left"/>
        <w:rPr>
          <w:rFonts w:eastAsia="Calibri" w:cs="Times New Roman"/>
          <w:sz w:val="22"/>
        </w:rPr>
      </w:pPr>
    </w:p>
    <w:p w:rsidR="00E2510A" w:rsidRPr="00E2510A" w:rsidRDefault="00E2510A" w:rsidP="00E2510A">
      <w:pPr>
        <w:jc w:val="left"/>
        <w:rPr>
          <w:rFonts w:eastAsia="Calibri" w:cs="Times New Roman"/>
          <w:szCs w:val="24"/>
        </w:rPr>
      </w:pPr>
      <w:r w:rsidRPr="00E2510A">
        <w:rPr>
          <w:rFonts w:eastAsia="Calibri" w:cs="Times New Roman"/>
          <w:sz w:val="22"/>
        </w:rPr>
        <w:lastRenderedPageBreak/>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r w:rsidRPr="00E2510A">
        <w:rPr>
          <w:rFonts w:eastAsia="Calibri" w:cs="Times New Roman"/>
          <w:sz w:val="22"/>
        </w:rPr>
        <w:tab/>
      </w:r>
    </w:p>
    <w:p w:rsidR="00E2510A" w:rsidRPr="00E2510A" w:rsidRDefault="00E2510A" w:rsidP="00E2510A">
      <w:pPr>
        <w:ind w:left="7200" w:firstLine="720"/>
        <w:jc w:val="left"/>
        <w:rPr>
          <w:rFonts w:eastAsia="Calibri" w:cs="Times New Roman"/>
          <w:szCs w:val="24"/>
        </w:rPr>
      </w:pPr>
      <w:r w:rsidRPr="00E2510A">
        <w:rPr>
          <w:rFonts w:eastAsia="Calibri" w:cs="Times New Roman"/>
          <w:szCs w:val="24"/>
        </w:rPr>
        <w:t>Projekts</w:t>
      </w:r>
    </w:p>
    <w:p w:rsidR="00E2510A" w:rsidRPr="00E2510A" w:rsidRDefault="00A6489E" w:rsidP="00E2510A">
      <w:pPr>
        <w:jc w:val="center"/>
        <w:rPr>
          <w:rFonts w:eastAsia="Calibri" w:cs="Times New Roman"/>
          <w:szCs w:val="24"/>
        </w:rPr>
      </w:pPr>
      <w:r>
        <w:rPr>
          <w:rFonts w:eastAsia="Calibri" w:cs="Times New Roman"/>
          <w:szCs w:val="24"/>
        </w:rPr>
        <w:t>1</w:t>
      </w:r>
      <w:r w:rsidR="00BE37A4">
        <w:rPr>
          <w:rFonts w:eastAsia="Calibri" w:cs="Times New Roman"/>
          <w:szCs w:val="24"/>
        </w:rPr>
        <w:t>7</w:t>
      </w:r>
      <w:r w:rsidR="00E2510A" w:rsidRPr="00E2510A">
        <w:rPr>
          <w:rFonts w:eastAsia="Calibri" w:cs="Times New Roman"/>
          <w:szCs w:val="24"/>
        </w:rPr>
        <w:t>.§.</w:t>
      </w:r>
    </w:p>
    <w:p w:rsidR="00E2510A" w:rsidRPr="00E2510A" w:rsidRDefault="00E2510A" w:rsidP="00E2510A">
      <w:pPr>
        <w:jc w:val="left"/>
        <w:rPr>
          <w:rFonts w:eastAsia="Calibri" w:cs="Times New Roman"/>
          <w:sz w:val="22"/>
        </w:rPr>
      </w:pPr>
    </w:p>
    <w:p w:rsidR="00E2510A" w:rsidRPr="00E2510A" w:rsidRDefault="00E2510A" w:rsidP="00E2510A">
      <w:pPr>
        <w:jc w:val="left"/>
        <w:rPr>
          <w:rFonts w:eastAsia="Calibri" w:cs="Times New Roman"/>
          <w:b/>
          <w:szCs w:val="24"/>
        </w:rPr>
      </w:pPr>
      <w:r w:rsidRPr="00E2510A">
        <w:rPr>
          <w:rFonts w:eastAsia="Calibri" w:cs="Times New Roman"/>
          <w:b/>
          <w:szCs w:val="24"/>
        </w:rPr>
        <w:t xml:space="preserve">Par nekustamā īpašuma nodokļa pamatparāda </w:t>
      </w:r>
    </w:p>
    <w:p w:rsidR="00E2510A" w:rsidRPr="00E2510A" w:rsidRDefault="00E2510A" w:rsidP="00E2510A">
      <w:pPr>
        <w:jc w:val="left"/>
        <w:rPr>
          <w:rFonts w:eastAsia="Calibri" w:cs="Times New Roman"/>
          <w:b/>
          <w:szCs w:val="24"/>
        </w:rPr>
      </w:pPr>
      <w:r w:rsidRPr="00E2510A">
        <w:rPr>
          <w:rFonts w:eastAsia="Calibri" w:cs="Times New Roman"/>
          <w:b/>
          <w:szCs w:val="24"/>
        </w:rPr>
        <w:t>un nokavējuma naudas dzēšanu</w:t>
      </w:r>
    </w:p>
    <w:p w:rsidR="00E2510A" w:rsidRPr="00E2510A" w:rsidRDefault="00E2510A" w:rsidP="00E2510A">
      <w:pPr>
        <w:jc w:val="left"/>
        <w:rPr>
          <w:rFonts w:eastAsia="Calibri" w:cs="Times New Roman"/>
          <w:szCs w:val="24"/>
        </w:rPr>
      </w:pPr>
    </w:p>
    <w:p w:rsidR="00E2510A" w:rsidRDefault="00E2510A" w:rsidP="00E2510A">
      <w:pPr>
        <w:jc w:val="left"/>
        <w:rPr>
          <w:rFonts w:eastAsia="Calibri" w:cs="Times New Roman"/>
          <w:i/>
          <w:szCs w:val="24"/>
        </w:rPr>
      </w:pPr>
    </w:p>
    <w:p w:rsidR="00E2510A" w:rsidRDefault="00E2510A" w:rsidP="00E2510A">
      <w:pPr>
        <w:jc w:val="left"/>
        <w:rPr>
          <w:rFonts w:eastAsia="Calibri" w:cs="Times New Roman"/>
          <w:i/>
          <w:szCs w:val="24"/>
        </w:rPr>
      </w:pPr>
    </w:p>
    <w:p w:rsidR="00E2510A" w:rsidRPr="00E2510A" w:rsidRDefault="00E2510A" w:rsidP="00E2510A">
      <w:pPr>
        <w:jc w:val="left"/>
        <w:rPr>
          <w:rFonts w:eastAsia="Calibri" w:cs="Times New Roman"/>
          <w:i/>
          <w:szCs w:val="24"/>
        </w:rPr>
      </w:pPr>
      <w:r w:rsidRPr="00E2510A">
        <w:rPr>
          <w:rFonts w:eastAsia="Calibri" w:cs="Times New Roman"/>
          <w:i/>
          <w:szCs w:val="24"/>
        </w:rPr>
        <w:t>Iesniegt izskatīšanai Domei šādu lēmuma projektu:</w:t>
      </w:r>
    </w:p>
    <w:p w:rsidR="00E2510A" w:rsidRPr="00E2510A" w:rsidRDefault="00E2510A" w:rsidP="00E2510A">
      <w:pPr>
        <w:rPr>
          <w:rFonts w:eastAsia="Times New Roman" w:cs="Times New Roman"/>
          <w:sz w:val="20"/>
          <w:szCs w:val="20"/>
          <w:lang w:eastAsia="lv-LV"/>
        </w:rPr>
      </w:pPr>
    </w:p>
    <w:p w:rsidR="00E2510A" w:rsidRPr="00E2510A" w:rsidRDefault="00E2510A" w:rsidP="00E2510A">
      <w:pPr>
        <w:rPr>
          <w:rFonts w:eastAsia="Times New Roman" w:cs="Times New Roman"/>
          <w:sz w:val="20"/>
          <w:szCs w:val="20"/>
          <w:lang w:eastAsia="lv-LV"/>
        </w:rPr>
      </w:pPr>
    </w:p>
    <w:p w:rsidR="00E2510A" w:rsidRPr="00E2510A" w:rsidRDefault="00E2510A" w:rsidP="00E2510A">
      <w:pPr>
        <w:ind w:firstLine="720"/>
        <w:rPr>
          <w:rFonts w:eastAsia="Times New Roman" w:cs="Times New Roman"/>
          <w:szCs w:val="24"/>
          <w:lang w:eastAsia="lv-LV"/>
        </w:rPr>
      </w:pPr>
    </w:p>
    <w:p w:rsidR="00E2510A" w:rsidRPr="00E2510A" w:rsidRDefault="00E2510A" w:rsidP="00E2510A">
      <w:pPr>
        <w:autoSpaceDE w:val="0"/>
        <w:autoSpaceDN w:val="0"/>
        <w:adjustRightInd w:val="0"/>
        <w:jc w:val="left"/>
        <w:rPr>
          <w:rFonts w:eastAsia="Calibri" w:cs="Times New Roman"/>
          <w:color w:val="000000"/>
          <w:szCs w:val="24"/>
        </w:rPr>
      </w:pPr>
    </w:p>
    <w:p w:rsidR="00E2510A" w:rsidRPr="00E2510A" w:rsidRDefault="00E2510A" w:rsidP="00E2510A">
      <w:pPr>
        <w:autoSpaceDE w:val="0"/>
        <w:autoSpaceDN w:val="0"/>
        <w:adjustRightInd w:val="0"/>
        <w:ind w:firstLine="720"/>
        <w:rPr>
          <w:rFonts w:eastAsia="Calibri" w:cs="Times New Roman"/>
          <w:color w:val="000000"/>
          <w:szCs w:val="24"/>
        </w:rPr>
      </w:pPr>
      <w:r w:rsidRPr="00E2510A">
        <w:rPr>
          <w:rFonts w:eastAsia="Calibri" w:cs="Times New Roman"/>
          <w:color w:val="000000"/>
          <w:szCs w:val="24"/>
        </w:rPr>
        <w:t xml:space="preserve">Saskaņā ar likuma „Par nodokļiem un nodevām” 25.panta trešo daļu pašvaldību budžetos ieskaitāmā nekustamā īpašuma nodokļa parādus, kā arī ar tiem saistītās nokavējuma naudas un soda naudas šā panta pirmajā daļā noteiktajos gadījumos dzēš attiecīgās pašvaldības.  </w:t>
      </w:r>
    </w:p>
    <w:p w:rsidR="00E2510A" w:rsidRPr="00E2510A" w:rsidRDefault="00E2510A" w:rsidP="00E2510A">
      <w:pPr>
        <w:autoSpaceDE w:val="0"/>
        <w:autoSpaceDN w:val="0"/>
        <w:adjustRightInd w:val="0"/>
        <w:ind w:firstLine="720"/>
        <w:rPr>
          <w:rFonts w:eastAsia="Calibri" w:cs="Times New Roman"/>
          <w:color w:val="000000"/>
          <w:szCs w:val="24"/>
        </w:rPr>
      </w:pPr>
      <w:r w:rsidRPr="00E2510A">
        <w:rPr>
          <w:rFonts w:eastAsia="Calibri" w:cs="Times New Roman"/>
          <w:color w:val="000000"/>
          <w:szCs w:val="24"/>
        </w:rPr>
        <w:t xml:space="preserve">Pamatojoties uz likuma „Par nodokļiem un nodevām” 25.panta pirmās daļas 3. punktu </w:t>
      </w:r>
      <w:r w:rsidRPr="00E2510A">
        <w:rPr>
          <w:rFonts w:eastAsia="Calibri" w:cs="Times New Roman"/>
          <w:i/>
          <w:color w:val="000000"/>
          <w:szCs w:val="24"/>
        </w:rPr>
        <w:t>nekustamā īpašuma nodokļa parādu dzēš fiziskai personai – nodokļu maksātājam- viņa nāves gadījumā, ja nav iespējams no mantiniekiem piedzīt nodokļu parādus, kā arī ar tiem saistītās soda naudas un nokavējuma naudas</w:t>
      </w:r>
      <w:r w:rsidRPr="00E2510A">
        <w:rPr>
          <w:rFonts w:eastAsia="Calibri" w:cs="Times New Roman"/>
          <w:color w:val="000000"/>
          <w:szCs w:val="24"/>
        </w:rPr>
        <w:t xml:space="preserve">, 25.panta pirmās daļas 4. punktu </w:t>
      </w:r>
      <w:r w:rsidRPr="00E2510A">
        <w:rPr>
          <w:rFonts w:eastAsia="Calibri" w:cs="Times New Roman"/>
          <w:i/>
          <w:color w:val="000000"/>
          <w:szCs w:val="24"/>
        </w:rPr>
        <w:t>nodokļu parādu dzēš nodokļu maksātājam attiecībā uz bezstrīda kārtībā piedzenamiem nokavētiem nodokļu maksājumiem – ja lēmums par nokavēto nodokļu maksājumu piedziņu ir zaudējis spēku, t.i. ja trīs gadu laikā nav bijis iespējams lēmumu izpildīt</w:t>
      </w:r>
      <w:r w:rsidRPr="00E2510A">
        <w:rPr>
          <w:rFonts w:eastAsia="Calibri" w:cs="Times New Roman"/>
          <w:color w:val="000000"/>
          <w:szCs w:val="24"/>
        </w:rPr>
        <w:t xml:space="preserve">, 25.panta pirmās daļas 5. punktu </w:t>
      </w:r>
      <w:r w:rsidRPr="00E2510A">
        <w:rPr>
          <w:rFonts w:eastAsia="Calibri" w:cs="Times New Roman"/>
          <w:i/>
          <w:color w:val="000000"/>
          <w:szCs w:val="24"/>
        </w:rPr>
        <w:t>nodokļu parādu dzēš , ja nodokļa parāds ir mazāks par 15,- EUR un ja triju gadu laikā no maksājuma termiņa iestāšanās nav pieņemts lēmums par nokavēto nodokļu maksājumu piedziņu</w:t>
      </w:r>
      <w:r w:rsidRPr="00E2510A">
        <w:rPr>
          <w:rFonts w:eastAsia="Calibri" w:cs="Times New Roman"/>
          <w:color w:val="000000"/>
          <w:szCs w:val="24"/>
        </w:rPr>
        <w:t xml:space="preserve"> un likuma „Par nekustamā īpašuma nodokli” 9.panta otro daļu </w:t>
      </w:r>
      <w:r w:rsidRPr="00E2510A">
        <w:rPr>
          <w:rFonts w:eastAsia="Calibri" w:cs="Times New Roman"/>
          <w:i/>
          <w:color w:val="000000"/>
          <w:szCs w:val="24"/>
        </w:rPr>
        <w:t>pašvaldība izbeidz nekustamā īpašuma nodokļa parāda piespiedu piedziņu , ja piespiedu piedziņas izpildes termiņš pārsniedz septiņus gadus no nodokļa samaksas termiņa iestāšanās brīža</w:t>
      </w:r>
      <w:r w:rsidRPr="00E2510A">
        <w:rPr>
          <w:rFonts w:eastAsia="Calibri" w:cs="Times New Roman"/>
          <w:color w:val="000000"/>
          <w:szCs w:val="24"/>
        </w:rPr>
        <w:t>:</w:t>
      </w:r>
    </w:p>
    <w:p w:rsidR="00E2510A" w:rsidRPr="00E2510A" w:rsidRDefault="00E2510A" w:rsidP="00E2510A">
      <w:pPr>
        <w:autoSpaceDE w:val="0"/>
        <w:autoSpaceDN w:val="0"/>
        <w:adjustRightInd w:val="0"/>
        <w:ind w:firstLine="720"/>
        <w:rPr>
          <w:rFonts w:eastAsia="Calibri" w:cs="Times New Roman"/>
          <w:color w:val="000000"/>
          <w:sz w:val="23"/>
          <w:szCs w:val="23"/>
        </w:rPr>
      </w:pPr>
    </w:p>
    <w:p w:rsidR="00E2510A" w:rsidRPr="00E2510A" w:rsidRDefault="00E2510A" w:rsidP="00E2510A">
      <w:pPr>
        <w:ind w:firstLine="720"/>
        <w:rPr>
          <w:rFonts w:eastAsia="Times New Roman" w:cs="Times New Roman"/>
          <w:szCs w:val="24"/>
          <w:lang w:eastAsia="lv-LV"/>
        </w:rPr>
      </w:pPr>
      <w:r w:rsidRPr="00E2510A">
        <w:rPr>
          <w:rFonts w:eastAsia="Times New Roman" w:cs="Times New Roman"/>
          <w:szCs w:val="24"/>
          <w:lang w:eastAsia="lv-LV"/>
        </w:rPr>
        <w:t>1.</w:t>
      </w:r>
      <w:r>
        <w:rPr>
          <w:rFonts w:eastAsia="Times New Roman" w:cs="Times New Roman"/>
          <w:szCs w:val="24"/>
          <w:lang w:eastAsia="lv-LV"/>
        </w:rPr>
        <w:t> </w:t>
      </w:r>
      <w:r w:rsidRPr="00E2510A">
        <w:rPr>
          <w:rFonts w:eastAsia="Times New Roman" w:cs="Times New Roman"/>
          <w:szCs w:val="24"/>
          <w:lang w:eastAsia="lv-LV"/>
        </w:rPr>
        <w:t>dzēst nekustamā īpašuma nodokļa parādu 173,14 EUR</w:t>
      </w:r>
      <w:r w:rsidRPr="00E2510A">
        <w:rPr>
          <w:rFonts w:eastAsia="Times New Roman" w:cs="Times New Roman"/>
          <w:i/>
          <w:szCs w:val="24"/>
          <w:lang w:eastAsia="lv-LV"/>
        </w:rPr>
        <w:t xml:space="preserve"> </w:t>
      </w:r>
      <w:r w:rsidRPr="00E2510A">
        <w:rPr>
          <w:rFonts w:eastAsia="Times New Roman" w:cs="Times New Roman"/>
          <w:szCs w:val="24"/>
          <w:lang w:eastAsia="lv-LV"/>
        </w:rPr>
        <w:t xml:space="preserve">(pamatparāds 96,44 </w:t>
      </w:r>
      <w:r w:rsidRPr="00E2510A">
        <w:rPr>
          <w:rFonts w:eastAsia="Times New Roman" w:cs="Times New Roman"/>
          <w:i/>
          <w:szCs w:val="24"/>
          <w:lang w:eastAsia="lv-LV"/>
        </w:rPr>
        <w:t>e</w:t>
      </w:r>
      <w:r>
        <w:rPr>
          <w:rFonts w:eastAsia="Times New Roman" w:cs="Times New Roman"/>
          <w:i/>
          <w:szCs w:val="24"/>
          <w:lang w:eastAsia="lv-LV"/>
        </w:rPr>
        <w:t>i</w:t>
      </w:r>
      <w:r w:rsidRPr="00E2510A">
        <w:rPr>
          <w:rFonts w:eastAsia="Times New Roman" w:cs="Times New Roman"/>
          <w:i/>
          <w:szCs w:val="24"/>
          <w:lang w:eastAsia="lv-LV"/>
        </w:rPr>
        <w:t>ro</w:t>
      </w:r>
      <w:r w:rsidRPr="00E2510A">
        <w:rPr>
          <w:rFonts w:eastAsia="Times New Roman" w:cs="Times New Roman"/>
          <w:szCs w:val="24"/>
          <w:lang w:eastAsia="lv-LV"/>
        </w:rPr>
        <w:t xml:space="preserve"> un nokavējuma nauda 76,70 </w:t>
      </w:r>
      <w:r w:rsidRPr="00E2510A">
        <w:rPr>
          <w:rFonts w:eastAsia="Times New Roman" w:cs="Times New Roman"/>
          <w:i/>
          <w:szCs w:val="24"/>
          <w:lang w:eastAsia="lv-LV"/>
        </w:rPr>
        <w:t>e</w:t>
      </w:r>
      <w:r>
        <w:rPr>
          <w:rFonts w:eastAsia="Times New Roman" w:cs="Times New Roman"/>
          <w:i/>
          <w:szCs w:val="24"/>
          <w:lang w:eastAsia="lv-LV"/>
        </w:rPr>
        <w:t>i</w:t>
      </w:r>
      <w:r w:rsidRPr="00E2510A">
        <w:rPr>
          <w:rFonts w:eastAsia="Times New Roman" w:cs="Times New Roman"/>
          <w:i/>
          <w:szCs w:val="24"/>
          <w:lang w:eastAsia="lv-LV"/>
        </w:rPr>
        <w:t xml:space="preserve">ro </w:t>
      </w:r>
      <w:r w:rsidRPr="00E2510A">
        <w:rPr>
          <w:rFonts w:eastAsia="Times New Roman" w:cs="Times New Roman"/>
          <w:szCs w:val="24"/>
          <w:lang w:eastAsia="lv-LV"/>
        </w:rPr>
        <w:t>) saskaņā ar pielikumu</w:t>
      </w:r>
      <w:r>
        <w:rPr>
          <w:rFonts w:eastAsia="Times New Roman" w:cs="Times New Roman"/>
          <w:szCs w:val="24"/>
          <w:lang w:eastAsia="lv-LV"/>
        </w:rPr>
        <w:t>,</w:t>
      </w:r>
    </w:p>
    <w:p w:rsidR="00E2510A" w:rsidRPr="00E2510A" w:rsidRDefault="00E2510A" w:rsidP="00E2510A">
      <w:pPr>
        <w:ind w:firstLine="720"/>
        <w:rPr>
          <w:rFonts w:eastAsia="Times New Roman" w:cs="Times New Roman"/>
          <w:szCs w:val="24"/>
          <w:lang w:eastAsia="lv-LV"/>
        </w:rPr>
      </w:pPr>
      <w:r w:rsidRPr="00E2510A">
        <w:rPr>
          <w:rFonts w:eastAsia="Times New Roman" w:cs="Times New Roman"/>
          <w:szCs w:val="24"/>
          <w:lang w:eastAsia="lv-LV"/>
        </w:rPr>
        <w:t>2.</w:t>
      </w:r>
      <w:r>
        <w:rPr>
          <w:rFonts w:eastAsia="Times New Roman" w:cs="Times New Roman"/>
          <w:szCs w:val="24"/>
          <w:lang w:eastAsia="lv-LV"/>
        </w:rPr>
        <w:t> </w:t>
      </w:r>
      <w:r w:rsidRPr="00E2510A">
        <w:rPr>
          <w:rFonts w:eastAsia="Times New Roman" w:cs="Times New Roman"/>
          <w:szCs w:val="24"/>
          <w:lang w:eastAsia="lv-LV"/>
        </w:rPr>
        <w:t>uzdot Īpašum</w:t>
      </w:r>
      <w:r>
        <w:rPr>
          <w:rFonts w:eastAsia="Times New Roman" w:cs="Times New Roman"/>
          <w:szCs w:val="24"/>
          <w:lang w:eastAsia="lv-LV"/>
        </w:rPr>
        <w:t>u</w:t>
      </w:r>
      <w:r w:rsidRPr="00E2510A">
        <w:rPr>
          <w:rFonts w:eastAsia="Times New Roman" w:cs="Times New Roman"/>
          <w:szCs w:val="24"/>
          <w:lang w:eastAsia="lv-LV"/>
        </w:rPr>
        <w:t xml:space="preserve"> nodaļai un Finanšu nodaļai grāmatvedības uzskaitē dzēst nekustamā īpašuma nodokļa pamatparādu un nokavējuma naudu.</w:t>
      </w: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Default="00E2510A" w:rsidP="00E2510A">
      <w:pPr>
        <w:jc w:val="left"/>
        <w:rPr>
          <w:rFonts w:eastAsia="Times New Roman" w:cs="Times New Roman"/>
          <w:sz w:val="20"/>
          <w:szCs w:val="20"/>
          <w:lang w:eastAsia="lv-LV"/>
        </w:rPr>
      </w:pPr>
    </w:p>
    <w:p w:rsidR="00E2510A" w:rsidRPr="00E2510A" w:rsidRDefault="00E2510A" w:rsidP="00E2510A">
      <w:pPr>
        <w:jc w:val="left"/>
        <w:rPr>
          <w:rFonts w:eastAsia="Times New Roman" w:cs="Times New Roman"/>
          <w:sz w:val="20"/>
          <w:szCs w:val="20"/>
          <w:lang w:eastAsia="lv-LV"/>
        </w:rPr>
      </w:pPr>
    </w:p>
    <w:p w:rsidR="00E2510A" w:rsidRPr="00E2510A" w:rsidRDefault="00E2510A" w:rsidP="00E2510A">
      <w:pPr>
        <w:jc w:val="left"/>
        <w:rPr>
          <w:rFonts w:eastAsia="Times New Roman" w:cs="Times New Roman"/>
          <w:sz w:val="20"/>
          <w:szCs w:val="20"/>
          <w:lang w:eastAsia="lv-LV"/>
        </w:rPr>
      </w:pPr>
    </w:p>
    <w:p w:rsidR="00E2510A" w:rsidRPr="00E2510A" w:rsidRDefault="00E2510A" w:rsidP="00E2510A">
      <w:pPr>
        <w:jc w:val="left"/>
        <w:rPr>
          <w:rFonts w:eastAsia="Calibri" w:cs="Times New Roman"/>
          <w:sz w:val="20"/>
          <w:szCs w:val="20"/>
        </w:rPr>
      </w:pPr>
      <w:r w:rsidRPr="00E2510A">
        <w:rPr>
          <w:rFonts w:eastAsia="Calibri" w:cs="Times New Roman"/>
          <w:sz w:val="20"/>
          <w:szCs w:val="20"/>
        </w:rPr>
        <w:t>Nosūtīt:</w:t>
      </w:r>
    </w:p>
    <w:p w:rsidR="00E2510A" w:rsidRPr="00E2510A" w:rsidRDefault="00E2510A" w:rsidP="00E2510A">
      <w:pPr>
        <w:jc w:val="left"/>
        <w:rPr>
          <w:rFonts w:eastAsia="Calibri" w:cs="Times New Roman"/>
          <w:sz w:val="20"/>
          <w:szCs w:val="20"/>
        </w:rPr>
      </w:pPr>
      <w:r w:rsidRPr="00E2510A">
        <w:rPr>
          <w:rFonts w:eastAsia="Calibri" w:cs="Times New Roman"/>
          <w:sz w:val="20"/>
          <w:szCs w:val="20"/>
        </w:rPr>
        <w:t>- Īp. nod.;</w:t>
      </w:r>
    </w:p>
    <w:p w:rsidR="00E2510A" w:rsidRPr="00E2510A" w:rsidRDefault="00E2510A" w:rsidP="00E2510A">
      <w:pPr>
        <w:jc w:val="left"/>
        <w:rPr>
          <w:rFonts w:eastAsia="Calibri" w:cs="Times New Roman"/>
          <w:sz w:val="20"/>
          <w:szCs w:val="20"/>
        </w:rPr>
      </w:pPr>
      <w:r w:rsidRPr="00E2510A">
        <w:rPr>
          <w:rFonts w:eastAsia="Calibri" w:cs="Times New Roman"/>
          <w:sz w:val="20"/>
          <w:szCs w:val="20"/>
        </w:rPr>
        <w:t xml:space="preserve">-Fin. nod. </w:t>
      </w:r>
    </w:p>
    <w:p w:rsidR="00E2510A" w:rsidRPr="00E2510A" w:rsidRDefault="00E2510A" w:rsidP="00E2510A">
      <w:pPr>
        <w:jc w:val="left"/>
        <w:rPr>
          <w:rFonts w:eastAsia="Calibri" w:cs="Times New Roman"/>
          <w:sz w:val="20"/>
          <w:szCs w:val="20"/>
        </w:rPr>
      </w:pPr>
      <w:r w:rsidRPr="00E2510A">
        <w:rPr>
          <w:rFonts w:eastAsia="Calibri" w:cs="Times New Roman"/>
          <w:sz w:val="20"/>
          <w:szCs w:val="20"/>
        </w:rPr>
        <w:t>______________________________________________________</w:t>
      </w:r>
    </w:p>
    <w:p w:rsidR="00E2510A" w:rsidRPr="00E2510A" w:rsidRDefault="00E2510A" w:rsidP="00E2510A">
      <w:pPr>
        <w:jc w:val="left"/>
        <w:rPr>
          <w:rFonts w:eastAsia="Calibri" w:cs="Times New Roman"/>
          <w:sz w:val="20"/>
          <w:szCs w:val="20"/>
        </w:rPr>
      </w:pPr>
      <w:r w:rsidRPr="00E2510A">
        <w:rPr>
          <w:rFonts w:eastAsia="Calibri" w:cs="Times New Roman"/>
          <w:sz w:val="20"/>
          <w:szCs w:val="20"/>
        </w:rPr>
        <w:t>Sagatavoja Īpašumu nod. (M.Zonenberga), saskaņots ar V.Bērzāju</w:t>
      </w:r>
    </w:p>
    <w:p w:rsidR="00E2510A" w:rsidRPr="00E2510A" w:rsidRDefault="00E2510A" w:rsidP="00E2510A">
      <w:pPr>
        <w:jc w:val="left"/>
        <w:rPr>
          <w:rFonts w:eastAsia="Calibri" w:cs="Times New Roman"/>
          <w:sz w:val="20"/>
          <w:szCs w:val="20"/>
        </w:rPr>
      </w:pPr>
    </w:p>
    <w:p w:rsidR="00C9605A" w:rsidRDefault="00C9605A">
      <w:pPr>
        <w:rPr>
          <w:rFonts w:eastAsia="Calibri" w:cs="Times New Roman"/>
          <w:sz w:val="20"/>
          <w:szCs w:val="20"/>
        </w:rPr>
      </w:pPr>
      <w:r>
        <w:rPr>
          <w:rFonts w:eastAsia="Calibri" w:cs="Times New Roman"/>
          <w:sz w:val="20"/>
          <w:szCs w:val="20"/>
        </w:rPr>
        <w:br w:type="page"/>
      </w:r>
    </w:p>
    <w:p w:rsidR="00C9605A" w:rsidRDefault="00C9605A" w:rsidP="00E2510A">
      <w:pPr>
        <w:jc w:val="left"/>
        <w:rPr>
          <w:rFonts w:eastAsia="Calibri" w:cs="Times New Roman"/>
          <w:sz w:val="20"/>
          <w:szCs w:val="20"/>
        </w:rPr>
        <w:sectPr w:rsidR="00C9605A" w:rsidSect="00D81CA3">
          <w:headerReference w:type="even" r:id="rId33"/>
          <w:headerReference w:type="default" r:id="rId34"/>
          <w:footerReference w:type="even" r:id="rId35"/>
          <w:footerReference w:type="default" r:id="rId36"/>
          <w:headerReference w:type="first" r:id="rId37"/>
          <w:footerReference w:type="first" r:id="rId38"/>
          <w:pgSz w:w="12240" w:h="15840"/>
          <w:pgMar w:top="1134" w:right="567" w:bottom="851" w:left="1701" w:header="720" w:footer="720" w:gutter="0"/>
          <w:cols w:space="720"/>
          <w:docGrid w:linePitch="360"/>
        </w:sectPr>
      </w:pPr>
    </w:p>
    <w:p w:rsidR="00BB712C" w:rsidRPr="00BB712C" w:rsidRDefault="00C9605A" w:rsidP="00BF6A0C">
      <w:pPr>
        <w:rPr>
          <w:rFonts w:eastAsia="Times New Roman" w:cs="Times New Roman"/>
          <w:bCs/>
          <w:i/>
          <w:szCs w:val="24"/>
          <w:lang w:eastAsia="lv-LV"/>
        </w:rPr>
      </w:pPr>
      <w:r>
        <w:rPr>
          <w:rFonts w:eastAsia="Calibri" w:cs="Times New Roman"/>
          <w:sz w:val="20"/>
          <w:szCs w:val="20"/>
        </w:rPr>
        <w:lastRenderedPageBreak/>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
    <w:p w:rsidR="00BB712C" w:rsidRPr="00BB712C" w:rsidRDefault="00BB712C" w:rsidP="00BB712C">
      <w:pPr>
        <w:ind w:firstLine="720"/>
        <w:rPr>
          <w:rFonts w:eastAsia="Times New Roman" w:cs="Times New Roman"/>
          <w:bCs/>
          <w:i/>
          <w:szCs w:val="24"/>
          <w:lang w:eastAsia="lv-LV"/>
        </w:rPr>
      </w:pPr>
    </w:p>
    <w:p w:rsidR="00BB712C" w:rsidRPr="00BB712C" w:rsidRDefault="00BB712C" w:rsidP="00BB712C">
      <w:pPr>
        <w:ind w:firstLine="720"/>
        <w:rPr>
          <w:rFonts w:eastAsia="Times New Roman" w:cs="Times New Roman"/>
          <w:bCs/>
          <w:i/>
          <w:szCs w:val="24"/>
          <w:lang w:eastAsia="lv-LV"/>
        </w:rPr>
      </w:pPr>
    </w:p>
    <w:p w:rsidR="00BB712C" w:rsidRDefault="00BB712C" w:rsidP="00BB712C">
      <w:pPr>
        <w:ind w:firstLine="720"/>
        <w:rPr>
          <w:rFonts w:eastAsia="Times New Roman" w:cs="Times New Roman"/>
          <w:szCs w:val="24"/>
          <w:lang w:eastAsia="lv-LV"/>
        </w:rPr>
      </w:pPr>
    </w:p>
    <w:p w:rsidR="00A059FC" w:rsidRDefault="00A059FC" w:rsidP="00BB712C">
      <w:pPr>
        <w:ind w:firstLine="720"/>
        <w:rPr>
          <w:rFonts w:eastAsia="Times New Roman" w:cs="Times New Roman"/>
          <w:szCs w:val="24"/>
          <w:lang w:eastAsia="lv-LV"/>
        </w:rPr>
      </w:pPr>
    </w:p>
    <w:p w:rsidR="00A059FC" w:rsidRDefault="00A059FC" w:rsidP="00BB712C">
      <w:pPr>
        <w:ind w:firstLine="720"/>
        <w:rPr>
          <w:rFonts w:eastAsia="Times New Roman" w:cs="Times New Roman"/>
          <w:szCs w:val="24"/>
          <w:lang w:eastAsia="lv-LV"/>
        </w:rPr>
      </w:pPr>
    </w:p>
    <w:p w:rsidR="00A059FC" w:rsidRDefault="00A059FC">
      <w:pPr>
        <w:rPr>
          <w:rFonts w:eastAsia="Times New Roman" w:cs="Times New Roman"/>
          <w:szCs w:val="24"/>
          <w:lang w:eastAsia="lv-LV"/>
        </w:rPr>
      </w:pPr>
      <w:r>
        <w:rPr>
          <w:rFonts w:eastAsia="Times New Roman" w:cs="Times New Roman"/>
          <w:szCs w:val="24"/>
          <w:lang w:eastAsia="lv-LV"/>
        </w:rPr>
        <w:br w:type="page"/>
      </w:r>
    </w:p>
    <w:p w:rsidR="00A059FC" w:rsidRDefault="00A059FC" w:rsidP="00AF6582">
      <w:pPr>
        <w:rPr>
          <w:rFonts w:eastAsia="Times New Roman" w:cs="Times New Roman"/>
          <w:szCs w:val="24"/>
          <w:lang w:eastAsia="lv-LV"/>
        </w:rPr>
        <w:sectPr w:rsidR="00A059FC" w:rsidSect="00C9605A">
          <w:pgSz w:w="15840" w:h="12240" w:orient="landscape"/>
          <w:pgMar w:top="567" w:right="851" w:bottom="1701" w:left="1134" w:header="720" w:footer="720" w:gutter="0"/>
          <w:cols w:space="720"/>
          <w:docGrid w:linePitch="360"/>
        </w:sectPr>
      </w:pPr>
    </w:p>
    <w:p w:rsidR="00EE10BC" w:rsidRPr="00EE10BC" w:rsidRDefault="00EE10BC" w:rsidP="00EE10BC">
      <w:pPr>
        <w:rPr>
          <w:rFonts w:eastAsia="Calibri" w:cs="Times New Roman"/>
          <w:sz w:val="22"/>
        </w:rPr>
      </w:pPr>
    </w:p>
    <w:p w:rsidR="00EE10BC" w:rsidRDefault="00AF6582" w:rsidP="00EE10BC">
      <w:pPr>
        <w:jc w:val="center"/>
        <w:rPr>
          <w:rFonts w:eastAsia="Calibri" w:cs="Times New Roman"/>
          <w:szCs w:val="24"/>
        </w:rPr>
      </w:pPr>
      <w:r>
        <w:rPr>
          <w:rFonts w:eastAsia="Calibri" w:cs="Times New Roman"/>
          <w:szCs w:val="24"/>
        </w:rPr>
        <w:t>18.</w:t>
      </w:r>
      <w:r w:rsidR="00EE10BC">
        <w:rPr>
          <w:rFonts w:eastAsia="Calibri" w:cs="Times New Roman"/>
          <w:szCs w:val="24"/>
        </w:rPr>
        <w:t>§.</w:t>
      </w:r>
    </w:p>
    <w:p w:rsidR="00EE10BC" w:rsidRPr="00EE10BC" w:rsidRDefault="00EE10BC" w:rsidP="00EE10BC">
      <w:pPr>
        <w:jc w:val="center"/>
        <w:rPr>
          <w:rFonts w:eastAsia="Calibri" w:cs="Times New Roman"/>
          <w:szCs w:val="24"/>
        </w:rPr>
      </w:pPr>
    </w:p>
    <w:p w:rsidR="00EE10BC" w:rsidRDefault="00EE10BC" w:rsidP="00EE10BC">
      <w:pPr>
        <w:rPr>
          <w:rFonts w:eastAsia="Calibri" w:cs="Times New Roman"/>
          <w:b/>
          <w:szCs w:val="24"/>
        </w:rPr>
      </w:pPr>
    </w:p>
    <w:p w:rsidR="00EE10BC" w:rsidRPr="00EE10BC" w:rsidRDefault="00EE10BC" w:rsidP="00EE10BC">
      <w:pPr>
        <w:rPr>
          <w:rFonts w:eastAsia="Calibri" w:cs="Times New Roman"/>
          <w:b/>
          <w:szCs w:val="24"/>
        </w:rPr>
      </w:pPr>
      <w:r w:rsidRPr="00EE10BC">
        <w:rPr>
          <w:rFonts w:eastAsia="Calibri" w:cs="Times New Roman"/>
          <w:b/>
          <w:szCs w:val="24"/>
        </w:rPr>
        <w:t>Par  piedāvājumu pirkt</w:t>
      </w:r>
    </w:p>
    <w:p w:rsidR="00EE10BC" w:rsidRPr="00EE10BC" w:rsidRDefault="00AF6582" w:rsidP="00EE10BC">
      <w:pPr>
        <w:rPr>
          <w:rFonts w:eastAsia="Calibri" w:cs="Times New Roman"/>
          <w:b/>
          <w:szCs w:val="24"/>
        </w:rPr>
      </w:pPr>
      <w:r>
        <w:rPr>
          <w:rFonts w:eastAsia="Calibri" w:cs="Times New Roman"/>
          <w:b/>
          <w:szCs w:val="24"/>
        </w:rPr>
        <w:t>z</w:t>
      </w:r>
      <w:r w:rsidR="00EE10BC" w:rsidRPr="00EE10BC">
        <w:rPr>
          <w:rFonts w:eastAsia="Calibri" w:cs="Times New Roman"/>
          <w:b/>
          <w:szCs w:val="24"/>
        </w:rPr>
        <w:t>emi  J.Raiņa ielā 26, Tukumā</w:t>
      </w:r>
    </w:p>
    <w:p w:rsidR="00EE10BC" w:rsidRDefault="00EE10BC" w:rsidP="00EE10BC">
      <w:pPr>
        <w:rPr>
          <w:rFonts w:eastAsia="Calibri" w:cs="Times New Roman"/>
          <w:b/>
          <w:sz w:val="22"/>
        </w:rPr>
      </w:pPr>
    </w:p>
    <w:p w:rsidR="00EE10BC" w:rsidRDefault="00EE10BC" w:rsidP="00EE10BC">
      <w:pPr>
        <w:rPr>
          <w:rFonts w:eastAsia="Calibri" w:cs="Times New Roman"/>
          <w:b/>
          <w:sz w:val="22"/>
        </w:rPr>
      </w:pPr>
    </w:p>
    <w:p w:rsidR="00EE10BC" w:rsidRDefault="00EE10BC" w:rsidP="00EE10BC">
      <w:pPr>
        <w:rPr>
          <w:rFonts w:eastAsia="Calibri" w:cs="Times New Roman"/>
          <w:b/>
          <w:sz w:val="22"/>
        </w:rPr>
      </w:pPr>
    </w:p>
    <w:p w:rsidR="00EE10BC" w:rsidRPr="006A0FE1" w:rsidRDefault="00EE10BC" w:rsidP="00EE10BC">
      <w:pPr>
        <w:jc w:val="left"/>
        <w:rPr>
          <w:rFonts w:eastAsia="Calibri" w:cs="Times New Roman"/>
          <w:i/>
          <w:szCs w:val="24"/>
        </w:rPr>
      </w:pPr>
      <w:r w:rsidRPr="006A0FE1">
        <w:rPr>
          <w:rFonts w:eastAsia="Calibri" w:cs="Times New Roman"/>
          <w:i/>
          <w:szCs w:val="24"/>
        </w:rPr>
        <w:t xml:space="preserve">Iesniegt izskatīšanai Domei šādu lēmuma projektu: </w:t>
      </w:r>
    </w:p>
    <w:p w:rsidR="00EE10BC" w:rsidRDefault="00EE10BC" w:rsidP="00EE10BC">
      <w:pPr>
        <w:rPr>
          <w:rFonts w:eastAsia="Calibri" w:cs="Times New Roman"/>
          <w:b/>
          <w:sz w:val="22"/>
        </w:rPr>
      </w:pPr>
    </w:p>
    <w:p w:rsidR="00EE10BC" w:rsidRDefault="00EE10BC" w:rsidP="00EE10BC">
      <w:pPr>
        <w:rPr>
          <w:rFonts w:eastAsia="Calibri" w:cs="Times New Roman"/>
          <w:b/>
          <w:sz w:val="22"/>
        </w:rPr>
      </w:pPr>
    </w:p>
    <w:p w:rsidR="00EE10BC" w:rsidRPr="00AF6582" w:rsidRDefault="00EE10BC" w:rsidP="00EE10BC">
      <w:pPr>
        <w:rPr>
          <w:rFonts w:eastAsia="Calibri" w:cs="Times New Roman"/>
          <w:b/>
          <w:szCs w:val="24"/>
        </w:rPr>
      </w:pPr>
    </w:p>
    <w:p w:rsidR="00EE10BC" w:rsidRPr="00AF6582" w:rsidRDefault="00EE10BC" w:rsidP="00EE10BC">
      <w:pPr>
        <w:ind w:firstLine="720"/>
        <w:rPr>
          <w:rFonts w:eastAsia="Calibri" w:cs="Times New Roman"/>
          <w:szCs w:val="24"/>
        </w:rPr>
      </w:pPr>
      <w:r w:rsidRPr="00AF6582">
        <w:rPr>
          <w:rFonts w:eastAsia="Calibri" w:cs="Times New Roman"/>
          <w:szCs w:val="24"/>
        </w:rPr>
        <w:t>Pamatojoties uz K</w:t>
      </w:r>
      <w:r w:rsidR="00BF6A0C">
        <w:rPr>
          <w:rFonts w:eastAsia="Calibri" w:cs="Times New Roman"/>
          <w:szCs w:val="24"/>
        </w:rPr>
        <w:t>.A.</w:t>
      </w:r>
      <w:r w:rsidRPr="00AF6582">
        <w:rPr>
          <w:rFonts w:eastAsia="Calibri" w:cs="Times New Roman"/>
          <w:szCs w:val="24"/>
        </w:rPr>
        <w:t>17.10.2016. iesniegumu (reģistrēts Domē 17.10.2016. Nr. 5634) par zemes J.Raiņa ielā 26, Tukumā</w:t>
      </w:r>
      <w:r w:rsidR="00AF6582">
        <w:rPr>
          <w:rFonts w:eastAsia="Calibri" w:cs="Times New Roman"/>
          <w:szCs w:val="24"/>
        </w:rPr>
        <w:t>,</w:t>
      </w:r>
      <w:r w:rsidRPr="00AF6582">
        <w:rPr>
          <w:rFonts w:eastAsia="Calibri" w:cs="Times New Roman"/>
          <w:szCs w:val="24"/>
        </w:rPr>
        <w:t xml:space="preserve"> pārdošanu pašvaldībai, Dome konstatē:</w:t>
      </w:r>
    </w:p>
    <w:p w:rsidR="00EE10BC" w:rsidRPr="00AF6582" w:rsidRDefault="00EE10BC" w:rsidP="00EE10BC">
      <w:pPr>
        <w:ind w:firstLine="720"/>
        <w:rPr>
          <w:rFonts w:eastAsia="Calibri" w:cs="Times New Roman"/>
          <w:szCs w:val="24"/>
        </w:rPr>
      </w:pPr>
    </w:p>
    <w:p w:rsidR="00EE10BC" w:rsidRPr="00AF6582" w:rsidRDefault="00EE10BC" w:rsidP="00EE10BC">
      <w:pPr>
        <w:ind w:firstLine="720"/>
        <w:rPr>
          <w:rFonts w:eastAsia="Calibri" w:cs="Times New Roman"/>
          <w:szCs w:val="24"/>
        </w:rPr>
      </w:pPr>
      <w:r w:rsidRPr="00AF6582">
        <w:rPr>
          <w:rFonts w:eastAsia="Calibri" w:cs="Times New Roman"/>
          <w:szCs w:val="24"/>
        </w:rPr>
        <w:t>-K</w:t>
      </w:r>
      <w:r w:rsidR="00BF6A0C">
        <w:rPr>
          <w:rFonts w:eastAsia="Calibri" w:cs="Times New Roman"/>
          <w:szCs w:val="24"/>
        </w:rPr>
        <w:t xml:space="preserve">.A. </w:t>
      </w:r>
      <w:r w:rsidRPr="00AF6582">
        <w:rPr>
          <w:rFonts w:eastAsia="Calibri" w:cs="Times New Roman"/>
          <w:szCs w:val="24"/>
        </w:rPr>
        <w:t>un G</w:t>
      </w:r>
      <w:r w:rsidR="00BF6A0C">
        <w:rPr>
          <w:rFonts w:eastAsia="Calibri" w:cs="Times New Roman"/>
          <w:szCs w:val="24"/>
        </w:rPr>
        <w:t xml:space="preserve">.A. </w:t>
      </w:r>
      <w:r w:rsidRPr="00AF6582">
        <w:rPr>
          <w:rFonts w:eastAsia="Calibri" w:cs="Times New Roman"/>
          <w:szCs w:val="24"/>
        </w:rPr>
        <w:t>pieder zemes vienība J.Raiņa  ielā 26, Tukumā, Tukuma novadā (kadastra Nr.9001 004 0482)</w:t>
      </w:r>
      <w:r w:rsidR="00AF6582">
        <w:rPr>
          <w:rFonts w:eastAsia="Calibri" w:cs="Times New Roman"/>
          <w:szCs w:val="24"/>
        </w:rPr>
        <w:t>,</w:t>
      </w:r>
      <w:r w:rsidRPr="00AF6582">
        <w:rPr>
          <w:rFonts w:eastAsia="Calibri" w:cs="Times New Roman"/>
          <w:szCs w:val="24"/>
        </w:rPr>
        <w:t xml:space="preserve">  0,1505 ha platībā, katram ½ domājamā daļa;</w:t>
      </w:r>
    </w:p>
    <w:p w:rsidR="00EE10BC" w:rsidRPr="00AF6582" w:rsidRDefault="00EE10BC" w:rsidP="00EE10BC">
      <w:pPr>
        <w:rPr>
          <w:rFonts w:eastAsia="Calibri" w:cs="Times New Roman"/>
          <w:szCs w:val="24"/>
        </w:rPr>
      </w:pPr>
      <w:r w:rsidRPr="00AF6582">
        <w:rPr>
          <w:rFonts w:eastAsia="Calibri" w:cs="Times New Roman"/>
          <w:szCs w:val="24"/>
        </w:rPr>
        <w:tab/>
        <w:t>-ar Tukuma pilsētas Domes 16.06.2005. lēmumu “Par mākslas centra Tukumā, Talsu ielā 4A, būvniecības ieceres publiskās apspriešanas rezultātiem”, atbalstīta mākslas centra būvniecības iecere;</w:t>
      </w:r>
    </w:p>
    <w:p w:rsidR="00EE10BC" w:rsidRPr="00AF6582" w:rsidRDefault="00EE10BC" w:rsidP="00EE10BC">
      <w:pPr>
        <w:rPr>
          <w:rFonts w:eastAsia="Calibri" w:cs="Times New Roman"/>
          <w:szCs w:val="24"/>
        </w:rPr>
      </w:pPr>
      <w:r w:rsidRPr="00AF6582">
        <w:rPr>
          <w:rFonts w:eastAsia="Calibri" w:cs="Times New Roman"/>
          <w:szCs w:val="24"/>
        </w:rPr>
        <w:tab/>
        <w:t>-ar K.A</w:t>
      </w:r>
      <w:r w:rsidR="00BF6A0C">
        <w:rPr>
          <w:rFonts w:eastAsia="Calibri" w:cs="Times New Roman"/>
          <w:szCs w:val="24"/>
        </w:rPr>
        <w:t>.</w:t>
      </w:r>
      <w:r w:rsidRPr="00AF6582">
        <w:rPr>
          <w:rFonts w:eastAsia="Calibri" w:cs="Times New Roman"/>
          <w:szCs w:val="24"/>
        </w:rPr>
        <w:t>un G.A</w:t>
      </w:r>
      <w:r w:rsidR="00BF6A0C">
        <w:rPr>
          <w:rFonts w:eastAsia="Calibri" w:cs="Times New Roman"/>
          <w:szCs w:val="24"/>
        </w:rPr>
        <w:t>.</w:t>
      </w:r>
      <w:r w:rsidRPr="00AF6582">
        <w:rPr>
          <w:rFonts w:eastAsia="Calibri" w:cs="Times New Roman"/>
          <w:szCs w:val="24"/>
        </w:rPr>
        <w:t xml:space="preserve"> 27.06.2005.</w:t>
      </w:r>
      <w:r w:rsidR="00AF6582">
        <w:rPr>
          <w:rFonts w:eastAsia="Calibri" w:cs="Times New Roman"/>
          <w:szCs w:val="24"/>
        </w:rPr>
        <w:t xml:space="preserve"> </w:t>
      </w:r>
      <w:r w:rsidRPr="00AF6582">
        <w:rPr>
          <w:rFonts w:eastAsia="Calibri" w:cs="Times New Roman"/>
          <w:szCs w:val="24"/>
        </w:rPr>
        <w:t>tika noslēgts zemes J.Raiņa ielā 26, Tukumā</w:t>
      </w:r>
      <w:r w:rsidR="00AF6582">
        <w:rPr>
          <w:rFonts w:eastAsia="Calibri" w:cs="Times New Roman"/>
          <w:szCs w:val="24"/>
        </w:rPr>
        <w:t>,</w:t>
      </w:r>
      <w:r w:rsidRPr="00AF6582">
        <w:rPr>
          <w:rFonts w:eastAsia="Calibri" w:cs="Times New Roman"/>
          <w:szCs w:val="24"/>
        </w:rPr>
        <w:t xml:space="preserve"> daļas 0,0188 ha  platībā nomas līgums, mākslas centra Talsu ielā 4A, Tukumā, būvniecības vajadzībām;</w:t>
      </w:r>
    </w:p>
    <w:p w:rsidR="00EE10BC" w:rsidRPr="00AF6582" w:rsidRDefault="00EE10BC" w:rsidP="00EE10BC">
      <w:pPr>
        <w:rPr>
          <w:rFonts w:eastAsia="Calibri" w:cs="Times New Roman"/>
          <w:szCs w:val="24"/>
        </w:rPr>
      </w:pPr>
      <w:r w:rsidRPr="00AF6582">
        <w:rPr>
          <w:rFonts w:eastAsia="Calibri" w:cs="Times New Roman"/>
          <w:szCs w:val="24"/>
        </w:rPr>
        <w:tab/>
        <w:t>- mākslas centra ēkai Talsu ielā 4, Tukumā, 2006.gadā tika izstrādāts tehniskais projekts, taču tas vairs nav derīgs;</w:t>
      </w:r>
    </w:p>
    <w:p w:rsidR="00EE10BC" w:rsidRPr="00AF6582" w:rsidRDefault="00EE10BC" w:rsidP="00EE10BC">
      <w:pPr>
        <w:ind w:firstLine="720"/>
        <w:rPr>
          <w:rFonts w:eastAsia="Calibri" w:cs="Times New Roman"/>
          <w:szCs w:val="24"/>
        </w:rPr>
      </w:pPr>
      <w:r w:rsidRPr="00AF6582">
        <w:rPr>
          <w:rFonts w:eastAsia="Calibri" w:cs="Times New Roman"/>
          <w:szCs w:val="24"/>
        </w:rPr>
        <w:t>- K.A</w:t>
      </w:r>
      <w:r w:rsidR="00BF6A0C">
        <w:rPr>
          <w:rFonts w:eastAsia="Calibri" w:cs="Times New Roman"/>
          <w:szCs w:val="24"/>
        </w:rPr>
        <w:t>.</w:t>
      </w:r>
      <w:r w:rsidRPr="00AF6582">
        <w:rPr>
          <w:rFonts w:eastAsia="Calibri" w:cs="Times New Roman"/>
          <w:szCs w:val="24"/>
        </w:rPr>
        <w:t xml:space="preserve"> un G.A</w:t>
      </w:r>
      <w:r w:rsidR="00BF6A0C">
        <w:rPr>
          <w:rFonts w:eastAsia="Calibri" w:cs="Times New Roman"/>
          <w:szCs w:val="24"/>
        </w:rPr>
        <w:t>.</w:t>
      </w:r>
      <w:r w:rsidRPr="00AF6582">
        <w:rPr>
          <w:rFonts w:eastAsia="Calibri" w:cs="Times New Roman"/>
          <w:szCs w:val="24"/>
        </w:rPr>
        <w:t xml:space="preserve"> zemes vienības J.Raiņa ielā 26, Tukumā, pārējā daļa  0,1317 ha platībā apgrūtināta ar LR Iekšlietu ministrijas Valsts ugunsdzēsības un glābšanas dienesta ēku J.Raiņa ielā 24, Tukumā .</w:t>
      </w:r>
    </w:p>
    <w:p w:rsidR="00EE10BC" w:rsidRPr="00AF6582" w:rsidRDefault="00EE10BC" w:rsidP="00EE10BC">
      <w:pPr>
        <w:rPr>
          <w:rFonts w:eastAsia="Calibri" w:cs="Times New Roman"/>
          <w:szCs w:val="24"/>
        </w:rPr>
      </w:pPr>
    </w:p>
    <w:p w:rsidR="00EE10BC" w:rsidRPr="00AF6582" w:rsidRDefault="00EE10BC" w:rsidP="00EE10BC">
      <w:pPr>
        <w:ind w:firstLine="720"/>
        <w:rPr>
          <w:rFonts w:eastAsia="Calibri" w:cs="Times New Roman"/>
          <w:i/>
          <w:szCs w:val="24"/>
        </w:rPr>
      </w:pPr>
      <w:r w:rsidRPr="00AF6582">
        <w:rPr>
          <w:rFonts w:eastAsia="Calibri" w:cs="Times New Roman"/>
          <w:szCs w:val="24"/>
        </w:rPr>
        <w:t xml:space="preserve">Pamatojoties uz likuma „Par pašvaldībām” 14.panta otrās  daļas 3.punktu” Lai izpildītu savas funkcijas, pašvaldībām likumā noteiktajā kārtībā ir pienākums racionāli un lietderīgi apsaimniekot pašvaldības kustamo un nekustamo mantu, , 21.panta pirmās daļas 17.punktu </w:t>
      </w:r>
      <w:r w:rsidRPr="00AF6582">
        <w:rPr>
          <w:rFonts w:eastAsia="Calibri" w:cs="Times New Roman"/>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AF6582">
        <w:rPr>
          <w:rFonts w:eastAsia="Calibri" w:cs="Times New Roman"/>
          <w:szCs w:val="24"/>
        </w:rPr>
        <w:t xml:space="preserve">un 21.panta otro daļu </w:t>
      </w:r>
      <w:r w:rsidRPr="00AF6582">
        <w:rPr>
          <w:rFonts w:eastAsia="Calibri" w:cs="Times New Roman"/>
          <w:i/>
          <w:szCs w:val="24"/>
        </w:rPr>
        <w:t>Domes darbībai un lēmumiem jābūt maksimāli lietderīgiem:</w:t>
      </w:r>
    </w:p>
    <w:p w:rsidR="00EE10BC" w:rsidRPr="00AF6582" w:rsidRDefault="00EE10BC" w:rsidP="00EE10BC">
      <w:pPr>
        <w:ind w:firstLine="720"/>
        <w:rPr>
          <w:rFonts w:eastAsia="Calibri" w:cs="Times New Roman"/>
          <w:szCs w:val="24"/>
        </w:rPr>
      </w:pPr>
      <w:r w:rsidRPr="00AF6582">
        <w:rPr>
          <w:rFonts w:eastAsia="Calibri" w:cs="Times New Roman"/>
          <w:szCs w:val="24"/>
        </w:rPr>
        <w:t>1.</w:t>
      </w:r>
      <w:r w:rsidR="00AF6582">
        <w:rPr>
          <w:rFonts w:eastAsia="Calibri" w:cs="Times New Roman"/>
          <w:szCs w:val="24"/>
        </w:rPr>
        <w:t> </w:t>
      </w:r>
      <w:r w:rsidRPr="00AF6582">
        <w:rPr>
          <w:rFonts w:eastAsia="Calibri" w:cs="Times New Roman"/>
          <w:szCs w:val="24"/>
        </w:rPr>
        <w:t>noraidīt K.A</w:t>
      </w:r>
      <w:r w:rsidR="00BF6A0C">
        <w:rPr>
          <w:rFonts w:eastAsia="Calibri" w:cs="Times New Roman"/>
          <w:szCs w:val="24"/>
        </w:rPr>
        <w:t>.</w:t>
      </w:r>
      <w:bookmarkStart w:id="2" w:name="_GoBack"/>
      <w:bookmarkEnd w:id="2"/>
      <w:r w:rsidRPr="00AF6582">
        <w:rPr>
          <w:rFonts w:eastAsia="Calibri" w:cs="Times New Roman"/>
          <w:szCs w:val="24"/>
        </w:rPr>
        <w:t>piedāvājumu  pašvaldībai iegādāties nekustamo īpašumu - zemi</w:t>
      </w:r>
      <w:r w:rsidRPr="00AF6582">
        <w:rPr>
          <w:rFonts w:eastAsia="Calibri" w:cs="Times New Roman"/>
          <w:b/>
          <w:szCs w:val="24"/>
        </w:rPr>
        <w:t xml:space="preserve"> </w:t>
      </w:r>
      <w:r w:rsidRPr="00AF6582">
        <w:rPr>
          <w:rFonts w:eastAsia="Calibri" w:cs="Times New Roman"/>
          <w:szCs w:val="24"/>
        </w:rPr>
        <w:t>J.Raiņa  ielā 26, Tukumā, Tukuma novadā (kadastra Nr.9001 004 0482)</w:t>
      </w:r>
      <w:r w:rsidR="00AF6582">
        <w:rPr>
          <w:rFonts w:eastAsia="Calibri" w:cs="Times New Roman"/>
          <w:szCs w:val="24"/>
        </w:rPr>
        <w:t>,</w:t>
      </w:r>
      <w:r w:rsidRPr="00AF6582">
        <w:rPr>
          <w:rFonts w:eastAsia="Calibri" w:cs="Times New Roman"/>
          <w:szCs w:val="24"/>
        </w:rPr>
        <w:t xml:space="preserve">  0,1505 ha platībā</w:t>
      </w:r>
      <w:r w:rsidR="00AF6582">
        <w:rPr>
          <w:rFonts w:eastAsia="Calibri" w:cs="Times New Roman"/>
          <w:szCs w:val="24"/>
        </w:rPr>
        <w:t>,</w:t>
      </w:r>
    </w:p>
    <w:p w:rsidR="00EE10BC" w:rsidRPr="00AF6582" w:rsidRDefault="00EE10BC" w:rsidP="00EE10BC">
      <w:pPr>
        <w:ind w:firstLine="720"/>
        <w:rPr>
          <w:rFonts w:eastAsia="Calibri" w:cs="Times New Roman"/>
          <w:szCs w:val="24"/>
        </w:rPr>
      </w:pPr>
      <w:r w:rsidRPr="00AF6582">
        <w:rPr>
          <w:rFonts w:eastAsia="Calibri" w:cs="Times New Roman"/>
          <w:szCs w:val="24"/>
        </w:rPr>
        <w:t>2.</w:t>
      </w:r>
      <w:r w:rsidR="00AF6582">
        <w:rPr>
          <w:rFonts w:eastAsia="Calibri" w:cs="Times New Roman"/>
          <w:szCs w:val="24"/>
        </w:rPr>
        <w:t> </w:t>
      </w:r>
      <w:r w:rsidRPr="00AF6582">
        <w:rPr>
          <w:rFonts w:eastAsia="Calibri" w:cs="Times New Roman"/>
          <w:szCs w:val="24"/>
        </w:rPr>
        <w:t xml:space="preserve">ieteikt </w:t>
      </w:r>
      <w:r w:rsidR="00AF6582">
        <w:rPr>
          <w:rFonts w:eastAsia="Calibri" w:cs="Times New Roman"/>
          <w:szCs w:val="24"/>
        </w:rPr>
        <w:t>zemes īpašniekiem</w:t>
      </w:r>
      <w:r w:rsidRPr="00AF6582">
        <w:rPr>
          <w:rFonts w:eastAsia="Calibri" w:cs="Times New Roman"/>
          <w:szCs w:val="24"/>
        </w:rPr>
        <w:t xml:space="preserve"> vērsties</w:t>
      </w:r>
      <w:r w:rsidR="00AF6582">
        <w:rPr>
          <w:rFonts w:eastAsia="Calibri" w:cs="Times New Roman"/>
          <w:szCs w:val="24"/>
        </w:rPr>
        <w:t xml:space="preserve"> ar iesniegumu</w:t>
      </w:r>
      <w:r w:rsidRPr="00AF6582">
        <w:rPr>
          <w:rFonts w:eastAsia="Calibri" w:cs="Times New Roman"/>
          <w:szCs w:val="24"/>
        </w:rPr>
        <w:t xml:space="preserve"> </w:t>
      </w:r>
      <w:r w:rsidR="00AF6582" w:rsidRPr="00AF6582">
        <w:rPr>
          <w:rFonts w:eastAsia="Calibri" w:cs="Times New Roman"/>
          <w:szCs w:val="24"/>
        </w:rPr>
        <w:t xml:space="preserve">par zemes iegādi </w:t>
      </w:r>
      <w:r w:rsidRPr="00AF6582">
        <w:rPr>
          <w:rFonts w:eastAsia="Calibri" w:cs="Times New Roman"/>
          <w:szCs w:val="24"/>
        </w:rPr>
        <w:t>pie ēku īpašnieka Iekšlietu ministrijas.</w:t>
      </w:r>
    </w:p>
    <w:p w:rsidR="00EE10BC" w:rsidRPr="00AF6582" w:rsidRDefault="00EE10BC" w:rsidP="00EE10BC">
      <w:pPr>
        <w:ind w:firstLine="720"/>
        <w:rPr>
          <w:rFonts w:eastAsia="Calibri" w:cs="Times New Roman"/>
          <w:i/>
          <w:szCs w:val="24"/>
        </w:rPr>
      </w:pPr>
      <w:r w:rsidRPr="00AF6582">
        <w:rPr>
          <w:rFonts w:eastAsia="Calibri" w:cs="Times New Roman"/>
          <w:i/>
          <w:szCs w:val="24"/>
        </w:rPr>
        <w:t xml:space="preserve"> Lēmumu var pārsūdzēt Administratīvajā rajona tiesā viena mēneša laikā no tā spēkā stāšanās dienas.</w:t>
      </w:r>
    </w:p>
    <w:p w:rsidR="00EE10BC" w:rsidRDefault="00EE10BC" w:rsidP="00EE10BC">
      <w:pPr>
        <w:rPr>
          <w:rFonts w:ascii="Calibri" w:eastAsia="Calibri" w:hAnsi="Calibri" w:cs="Times New Roman"/>
          <w:sz w:val="22"/>
        </w:rPr>
      </w:pPr>
    </w:p>
    <w:p w:rsidR="00EE10BC" w:rsidRDefault="00EE10BC" w:rsidP="00EE10BC">
      <w:pPr>
        <w:rPr>
          <w:rFonts w:ascii="Calibri" w:eastAsia="Calibri" w:hAnsi="Calibri" w:cs="Times New Roman"/>
          <w:sz w:val="22"/>
        </w:rPr>
      </w:pPr>
    </w:p>
    <w:p w:rsidR="00EE10BC" w:rsidRDefault="00EE10BC" w:rsidP="00EE10BC">
      <w:pPr>
        <w:rPr>
          <w:rFonts w:ascii="Calibri" w:eastAsia="Calibri" w:hAnsi="Calibri" w:cs="Times New Roman"/>
          <w:sz w:val="22"/>
        </w:rPr>
      </w:pPr>
    </w:p>
    <w:p w:rsidR="00EE10BC" w:rsidRPr="00EE10BC" w:rsidRDefault="00EE10BC" w:rsidP="00EE10BC">
      <w:pPr>
        <w:rPr>
          <w:rFonts w:ascii="Calibri" w:eastAsia="Calibri" w:hAnsi="Calibri" w:cs="Times New Roman"/>
          <w:sz w:val="22"/>
        </w:rPr>
      </w:pPr>
    </w:p>
    <w:p w:rsidR="00EE10BC" w:rsidRPr="00EE10BC" w:rsidRDefault="00EE10BC" w:rsidP="00EE10BC">
      <w:pPr>
        <w:rPr>
          <w:rFonts w:eastAsia="Calibri" w:cs="Times New Roman"/>
          <w:sz w:val="20"/>
          <w:szCs w:val="20"/>
        </w:rPr>
      </w:pPr>
      <w:r w:rsidRPr="00EE10BC">
        <w:rPr>
          <w:rFonts w:eastAsia="Calibri" w:cs="Times New Roman"/>
          <w:sz w:val="20"/>
          <w:szCs w:val="20"/>
        </w:rPr>
        <w:t>Noraksti:</w:t>
      </w:r>
    </w:p>
    <w:p w:rsidR="00EE10BC" w:rsidRPr="00EE10BC" w:rsidRDefault="00CE246D" w:rsidP="00EE10BC">
      <w:pPr>
        <w:rPr>
          <w:rFonts w:eastAsia="Calibri" w:cs="Times New Roman"/>
          <w:sz w:val="20"/>
          <w:szCs w:val="20"/>
        </w:rPr>
      </w:pPr>
      <w:r>
        <w:rPr>
          <w:rFonts w:eastAsia="Calibri" w:cs="Times New Roman"/>
          <w:sz w:val="20"/>
          <w:szCs w:val="20"/>
        </w:rPr>
        <w:t>-</w:t>
      </w:r>
      <w:r w:rsidR="00EE10BC" w:rsidRPr="00EE10BC">
        <w:rPr>
          <w:rFonts w:eastAsia="Calibri" w:cs="Times New Roman"/>
          <w:sz w:val="20"/>
          <w:szCs w:val="20"/>
        </w:rPr>
        <w:t>K.Apsītis</w:t>
      </w:r>
    </w:p>
    <w:p w:rsidR="00EE10BC" w:rsidRPr="00EE10BC" w:rsidRDefault="00CE246D" w:rsidP="00EE10BC">
      <w:pPr>
        <w:rPr>
          <w:rFonts w:eastAsia="Calibri" w:cs="Times New Roman"/>
          <w:sz w:val="20"/>
          <w:szCs w:val="20"/>
        </w:rPr>
      </w:pPr>
      <w:r>
        <w:rPr>
          <w:rFonts w:eastAsia="Calibri" w:cs="Times New Roman"/>
          <w:sz w:val="20"/>
          <w:szCs w:val="20"/>
        </w:rPr>
        <w:t>-Īpašumu nod.</w:t>
      </w:r>
    </w:p>
    <w:p w:rsidR="00EE10BC" w:rsidRPr="00EE10BC" w:rsidRDefault="00CE246D" w:rsidP="00EE10BC">
      <w:pPr>
        <w:rPr>
          <w:rFonts w:eastAsia="Calibri" w:cs="Times New Roman"/>
          <w:sz w:val="20"/>
          <w:szCs w:val="20"/>
        </w:rPr>
      </w:pPr>
      <w:r>
        <w:rPr>
          <w:rFonts w:eastAsia="Calibri" w:cs="Times New Roman"/>
          <w:sz w:val="20"/>
          <w:szCs w:val="20"/>
        </w:rPr>
        <w:t>-I</w:t>
      </w:r>
      <w:r w:rsidR="00EE10BC" w:rsidRPr="00EE10BC">
        <w:rPr>
          <w:rFonts w:eastAsia="Calibri" w:cs="Times New Roman"/>
          <w:sz w:val="20"/>
          <w:szCs w:val="20"/>
        </w:rPr>
        <w:t>ekšlietu min</w:t>
      </w:r>
      <w:r>
        <w:rPr>
          <w:rFonts w:eastAsia="Calibri" w:cs="Times New Roman"/>
          <w:sz w:val="20"/>
          <w:szCs w:val="20"/>
        </w:rPr>
        <w:t>.</w:t>
      </w:r>
    </w:p>
    <w:p w:rsidR="00EE10BC" w:rsidRPr="00EE10BC" w:rsidRDefault="00EE10BC" w:rsidP="00EE10BC">
      <w:pPr>
        <w:rPr>
          <w:rFonts w:eastAsia="Calibri" w:cs="Times New Roman"/>
          <w:sz w:val="20"/>
          <w:szCs w:val="20"/>
        </w:rPr>
      </w:pPr>
      <w:r w:rsidRPr="00EE10BC">
        <w:rPr>
          <w:rFonts w:eastAsia="Calibri" w:cs="Times New Roman"/>
          <w:sz w:val="20"/>
          <w:szCs w:val="20"/>
        </w:rPr>
        <w:t>_________________________</w:t>
      </w:r>
    </w:p>
    <w:p w:rsidR="00EE10BC" w:rsidRPr="00EE10BC" w:rsidRDefault="00EE10BC">
      <w:pPr>
        <w:rPr>
          <w:rFonts w:eastAsia="Calibri" w:cs="Times New Roman"/>
          <w:noProof/>
          <w:color w:val="000000"/>
          <w:sz w:val="20"/>
          <w:szCs w:val="20"/>
        </w:rPr>
      </w:pPr>
      <w:r w:rsidRPr="00EE10BC">
        <w:rPr>
          <w:rFonts w:eastAsia="Calibri" w:cs="Times New Roman"/>
          <w:noProof/>
          <w:color w:val="000000"/>
          <w:sz w:val="20"/>
          <w:szCs w:val="20"/>
        </w:rPr>
        <w:t>Sagatavoja V.Bērzājs</w:t>
      </w:r>
    </w:p>
    <w:p w:rsidR="00EE10BC" w:rsidRDefault="00EE10BC">
      <w:pPr>
        <w:rPr>
          <w:rFonts w:eastAsia="Calibri" w:cs="Times New Roman"/>
          <w:noProof/>
          <w:color w:val="000000"/>
          <w:szCs w:val="24"/>
        </w:rPr>
      </w:pPr>
    </w:p>
    <w:p w:rsidR="006A0FE1" w:rsidRPr="006A0FE1" w:rsidRDefault="00CE246D" w:rsidP="006A0FE1">
      <w:pPr>
        <w:tabs>
          <w:tab w:val="left" w:pos="7938"/>
        </w:tabs>
        <w:spacing w:after="400"/>
        <w:jc w:val="center"/>
        <w:rPr>
          <w:rFonts w:eastAsia="Calibri" w:cs="Times New Roman"/>
          <w:noProof/>
          <w:color w:val="000000"/>
          <w:szCs w:val="24"/>
        </w:rPr>
      </w:pPr>
      <w:r>
        <w:rPr>
          <w:rFonts w:eastAsia="Calibri" w:cs="Times New Roman"/>
          <w:noProof/>
          <w:color w:val="000000"/>
          <w:szCs w:val="24"/>
        </w:rPr>
        <w:lastRenderedPageBreak/>
        <w:t>1</w:t>
      </w:r>
      <w:r w:rsidR="0018504D">
        <w:rPr>
          <w:rFonts w:eastAsia="Calibri" w:cs="Times New Roman"/>
          <w:noProof/>
          <w:color w:val="000000"/>
          <w:szCs w:val="24"/>
        </w:rPr>
        <w:t>9</w:t>
      </w:r>
      <w:r w:rsidR="006A0FE1" w:rsidRPr="006A0FE1">
        <w:rPr>
          <w:rFonts w:eastAsia="Calibri" w:cs="Times New Roman"/>
          <w:noProof/>
          <w:color w:val="000000"/>
          <w:szCs w:val="24"/>
        </w:rPr>
        <w:t>.§.</w:t>
      </w:r>
    </w:p>
    <w:p w:rsidR="006A0FE1" w:rsidRPr="006A0FE1" w:rsidRDefault="006A0FE1" w:rsidP="006A0FE1">
      <w:pPr>
        <w:jc w:val="left"/>
        <w:rPr>
          <w:rFonts w:eastAsia="Times New Roman" w:cs="Times New Roman"/>
          <w:b/>
          <w:bCs/>
          <w:szCs w:val="24"/>
          <w:lang w:eastAsia="lv-LV"/>
        </w:rPr>
      </w:pPr>
      <w:r w:rsidRPr="006A0FE1">
        <w:rPr>
          <w:rFonts w:eastAsia="Times New Roman" w:cs="Times New Roman"/>
          <w:b/>
          <w:szCs w:val="24"/>
          <w:lang w:eastAsia="lv-LV"/>
        </w:rPr>
        <w:t>Par saistošo noteikumu „</w:t>
      </w:r>
      <w:r w:rsidRPr="006A0FE1">
        <w:rPr>
          <w:rFonts w:eastAsia="Times New Roman" w:cs="Times New Roman"/>
          <w:b/>
          <w:bCs/>
          <w:szCs w:val="24"/>
          <w:lang w:eastAsia="lv-LV"/>
        </w:rPr>
        <w:t xml:space="preserve">Par grozījumiem </w:t>
      </w:r>
    </w:p>
    <w:p w:rsidR="006A0FE1" w:rsidRPr="006A0FE1" w:rsidRDefault="006A0FE1" w:rsidP="006A0FE1">
      <w:pPr>
        <w:jc w:val="left"/>
        <w:rPr>
          <w:rFonts w:eastAsia="Times New Roman" w:cs="Times New Roman"/>
          <w:b/>
          <w:color w:val="000000"/>
          <w:szCs w:val="24"/>
          <w:lang w:eastAsia="lv-LV"/>
        </w:rPr>
      </w:pPr>
      <w:r w:rsidRPr="006A0FE1">
        <w:rPr>
          <w:rFonts w:eastAsia="Times New Roman" w:cs="Times New Roman"/>
          <w:b/>
          <w:bCs/>
          <w:szCs w:val="24"/>
          <w:lang w:eastAsia="lv-LV"/>
        </w:rPr>
        <w:t xml:space="preserve">Tukuma novada Domes </w:t>
      </w:r>
      <w:r w:rsidRPr="006A0FE1">
        <w:rPr>
          <w:rFonts w:eastAsia="Times New Roman" w:cs="Times New Roman"/>
          <w:b/>
          <w:color w:val="000000"/>
          <w:szCs w:val="24"/>
          <w:lang w:eastAsia="lv-LV"/>
        </w:rPr>
        <w:t xml:space="preserve">2015.gada 26.marta </w:t>
      </w:r>
    </w:p>
    <w:p w:rsidR="006A0FE1" w:rsidRPr="006A0FE1" w:rsidRDefault="006A0FE1" w:rsidP="006A0FE1">
      <w:pPr>
        <w:jc w:val="left"/>
        <w:rPr>
          <w:rFonts w:eastAsia="Times New Roman" w:cs="Times New Roman"/>
          <w:b/>
          <w:color w:val="000000"/>
          <w:szCs w:val="24"/>
          <w:lang w:eastAsia="lv-LV"/>
        </w:rPr>
      </w:pPr>
      <w:r w:rsidRPr="006A0FE1">
        <w:rPr>
          <w:rFonts w:eastAsia="Times New Roman" w:cs="Times New Roman"/>
          <w:b/>
          <w:color w:val="000000"/>
          <w:szCs w:val="24"/>
          <w:lang w:eastAsia="lv-LV"/>
        </w:rPr>
        <w:t>saistošajos noteikumos Nr.9 „Par sociālo palīdzību</w:t>
      </w:r>
    </w:p>
    <w:p w:rsidR="006A0FE1" w:rsidRPr="006A0FE1" w:rsidRDefault="006A0FE1" w:rsidP="006A0FE1">
      <w:pPr>
        <w:jc w:val="left"/>
        <w:rPr>
          <w:rFonts w:eastAsia="Times New Roman" w:cs="Times New Roman"/>
          <w:b/>
          <w:bCs/>
          <w:szCs w:val="24"/>
          <w:lang w:eastAsia="lv-LV"/>
        </w:rPr>
      </w:pPr>
      <w:r w:rsidRPr="006A0FE1">
        <w:rPr>
          <w:rFonts w:eastAsia="Times New Roman" w:cs="Times New Roman"/>
          <w:b/>
          <w:color w:val="000000"/>
          <w:szCs w:val="24"/>
          <w:lang w:eastAsia="lv-LV"/>
        </w:rPr>
        <w:t>Tukuma novada pašvaldībā”</w:t>
      </w:r>
      <w:r>
        <w:rPr>
          <w:rFonts w:eastAsia="Times New Roman" w:cs="Times New Roman"/>
          <w:b/>
          <w:color w:val="000000"/>
          <w:szCs w:val="24"/>
          <w:lang w:eastAsia="lv-LV"/>
        </w:rPr>
        <w:t xml:space="preserve">” </w:t>
      </w:r>
      <w:r w:rsidRPr="006A0FE1">
        <w:rPr>
          <w:rFonts w:eastAsia="Times New Roman" w:cs="Times New Roman"/>
          <w:b/>
          <w:color w:val="000000"/>
          <w:szCs w:val="24"/>
          <w:lang w:eastAsia="lv-LV"/>
        </w:rPr>
        <w:t xml:space="preserve"> </w:t>
      </w:r>
      <w:r w:rsidRPr="006A0FE1">
        <w:rPr>
          <w:rFonts w:eastAsia="Times New Roman" w:cs="Times New Roman"/>
          <w:b/>
          <w:szCs w:val="24"/>
          <w:lang w:eastAsia="lv-LV"/>
        </w:rPr>
        <w:t>apstiprināšanu</w:t>
      </w:r>
    </w:p>
    <w:p w:rsidR="006A0FE1" w:rsidRPr="006A0FE1" w:rsidRDefault="006A0FE1" w:rsidP="006A0FE1">
      <w:pPr>
        <w:suppressAutoHyphens/>
        <w:autoSpaceDN w:val="0"/>
        <w:jc w:val="left"/>
        <w:textAlignment w:val="baseline"/>
        <w:rPr>
          <w:rFonts w:eastAsia="Times New Roman" w:cs="Times New Roman"/>
          <w:b/>
          <w:szCs w:val="24"/>
          <w:lang w:eastAsia="lv-LV"/>
        </w:rPr>
      </w:pPr>
    </w:p>
    <w:p w:rsidR="006A0FE1" w:rsidRPr="006A0FE1" w:rsidRDefault="006A0FE1" w:rsidP="006A0FE1">
      <w:pPr>
        <w:jc w:val="left"/>
        <w:rPr>
          <w:rFonts w:eastAsia="Calibri" w:cs="Times New Roman"/>
          <w:i/>
          <w:szCs w:val="24"/>
        </w:rPr>
      </w:pPr>
      <w:r w:rsidRPr="006A0FE1">
        <w:rPr>
          <w:rFonts w:eastAsia="Calibri" w:cs="Times New Roman"/>
          <w:i/>
          <w:szCs w:val="24"/>
        </w:rPr>
        <w:t xml:space="preserve">Iesniegt izskatīšanai Domei šādu lēmuma projektu: </w:t>
      </w:r>
    </w:p>
    <w:p w:rsidR="006A0FE1" w:rsidRPr="006A0FE1" w:rsidRDefault="006A0FE1" w:rsidP="006A0FE1">
      <w:pPr>
        <w:suppressAutoHyphens/>
        <w:autoSpaceDN w:val="0"/>
        <w:jc w:val="left"/>
        <w:textAlignment w:val="baseline"/>
        <w:rPr>
          <w:rFonts w:eastAsia="Times New Roman" w:cs="Times New Roman"/>
          <w:szCs w:val="24"/>
          <w:lang w:eastAsia="lv-LV"/>
        </w:rPr>
      </w:pPr>
    </w:p>
    <w:p w:rsidR="006A0FE1" w:rsidRPr="006A0FE1" w:rsidRDefault="006A0FE1" w:rsidP="006A0FE1">
      <w:pPr>
        <w:jc w:val="left"/>
        <w:rPr>
          <w:rFonts w:eastAsia="Times New Roman" w:cs="Times New Roman"/>
          <w:szCs w:val="24"/>
          <w:lang w:eastAsia="lv-LV"/>
        </w:rPr>
      </w:pPr>
    </w:p>
    <w:p w:rsidR="006A0FE1" w:rsidRPr="006A0FE1" w:rsidRDefault="006A0FE1" w:rsidP="006A0FE1">
      <w:pPr>
        <w:ind w:right="98" w:firstLine="696"/>
        <w:rPr>
          <w:rFonts w:eastAsia="Times New Roman" w:cs="Times New Roman"/>
          <w:szCs w:val="24"/>
          <w:lang w:eastAsia="lv-LV"/>
        </w:rPr>
      </w:pPr>
      <w:r w:rsidRPr="006A0FE1">
        <w:rPr>
          <w:rFonts w:eastAsia="Times New Roman" w:cs="Times New Roman"/>
          <w:szCs w:val="24"/>
          <w:lang w:eastAsia="lv-LV"/>
        </w:rPr>
        <w:t>1. Apstiprināt saistošos noteikumus Nr.__ „Par grozījumiem Tukuma novada Domes 2015.gada 26.marta saistošajos noteikumos Nr.9 „</w:t>
      </w:r>
      <w:r w:rsidRPr="006A0FE1">
        <w:rPr>
          <w:rFonts w:eastAsia="Times New Roman" w:cs="Times New Roman"/>
          <w:bCs/>
          <w:szCs w:val="24"/>
          <w:lang w:eastAsia="lv-LV"/>
        </w:rPr>
        <w:t>Par sociālo palīdzību Tukuma novada pašvaldībā</w:t>
      </w:r>
      <w:r w:rsidRPr="006A0FE1">
        <w:rPr>
          <w:rFonts w:eastAsia="Times New Roman" w:cs="Times New Roman"/>
          <w:szCs w:val="24"/>
          <w:lang w:eastAsia="lv-LV"/>
        </w:rPr>
        <w:t>”</w:t>
      </w:r>
      <w:r w:rsidRPr="006A0FE1">
        <w:rPr>
          <w:rFonts w:eastAsia="Times New Roman" w:cs="Times New Roman"/>
          <w:b/>
          <w:szCs w:val="24"/>
          <w:lang w:eastAsia="lv-LV"/>
        </w:rPr>
        <w:t xml:space="preserve"> (</w:t>
      </w:r>
      <w:r w:rsidRPr="006A0FE1">
        <w:rPr>
          <w:rFonts w:eastAsia="Times New Roman" w:cs="Times New Roman"/>
          <w:szCs w:val="24"/>
          <w:lang w:eastAsia="lv-LV"/>
        </w:rPr>
        <w:t>pievienoti).</w:t>
      </w:r>
    </w:p>
    <w:p w:rsidR="006A0FE1" w:rsidRPr="006A0FE1" w:rsidRDefault="006A0FE1" w:rsidP="006A0FE1">
      <w:pPr>
        <w:rPr>
          <w:rFonts w:eastAsia="Times New Roman" w:cs="Times New Roman"/>
          <w:szCs w:val="24"/>
          <w:lang w:eastAsia="lv-LV"/>
        </w:rPr>
      </w:pPr>
    </w:p>
    <w:p w:rsidR="006A0FE1" w:rsidRPr="006A0FE1" w:rsidRDefault="006A0FE1" w:rsidP="006A0FE1">
      <w:pPr>
        <w:ind w:firstLine="696"/>
        <w:rPr>
          <w:rFonts w:eastAsia="Times New Roman" w:cs="Times New Roman"/>
          <w:b/>
          <w:szCs w:val="24"/>
          <w:lang w:eastAsia="lv-LV"/>
        </w:rPr>
      </w:pPr>
      <w:r w:rsidRPr="006A0FE1">
        <w:rPr>
          <w:rFonts w:eastAsia="Times New Roman" w:cs="Times New Roman"/>
          <w:szCs w:val="24"/>
          <w:lang w:eastAsia="lv-LV"/>
        </w:rPr>
        <w:t>2. Saistošos noteikumus Nr.__ „Par grozījumiem Tukuma novada Domes 2015.gada 26.marta saistošajos noteikumos Nr.9 „</w:t>
      </w:r>
      <w:r w:rsidRPr="006A0FE1">
        <w:rPr>
          <w:rFonts w:eastAsia="Times New Roman" w:cs="Times New Roman"/>
          <w:bCs/>
          <w:szCs w:val="24"/>
          <w:lang w:eastAsia="lv-LV"/>
        </w:rPr>
        <w:t>Par sociālo palīdzību Tukuma novada pašvaldībā</w:t>
      </w:r>
      <w:r w:rsidRPr="006A0FE1">
        <w:rPr>
          <w:rFonts w:eastAsia="Times New Roman" w:cs="Times New Roman"/>
          <w:szCs w:val="24"/>
          <w:lang w:eastAsia="lv-LV"/>
        </w:rPr>
        <w:t>”</w:t>
      </w:r>
      <w:r w:rsidRPr="006A0FE1">
        <w:rPr>
          <w:rFonts w:eastAsia="Times New Roman" w:cs="Times New Roman"/>
          <w:b/>
          <w:szCs w:val="24"/>
          <w:lang w:eastAsia="lv-LV"/>
        </w:rPr>
        <w:t xml:space="preserve"> </w:t>
      </w:r>
      <w:r w:rsidRPr="006A0FE1">
        <w:rPr>
          <w:rFonts w:eastAsia="Times New Roman" w:cs="Times New Roman"/>
          <w:szCs w:val="24"/>
          <w:lang w:eastAsia="lv-LV"/>
        </w:rPr>
        <w:t xml:space="preserve">triju darba dienu laikā pēc to parakstīšanas nosūtīt atzinuma sniegšanai </w:t>
      </w:r>
      <w:r w:rsidRPr="006A0FE1">
        <w:rPr>
          <w:rFonts w:eastAsia="Times New Roman" w:cs="Times New Roman"/>
          <w:color w:val="000000"/>
          <w:szCs w:val="24"/>
          <w:lang w:eastAsia="lv-LV"/>
        </w:rPr>
        <w:t>Vides aizsardzības un reģionālās attīstības ministrijai elektroniskā veidā parakstītu ar drošu elektronisko parakstu, kas satur laika zīmogu.</w:t>
      </w:r>
    </w:p>
    <w:p w:rsidR="006A0FE1" w:rsidRPr="006A0FE1" w:rsidRDefault="006A0FE1" w:rsidP="006A0FE1">
      <w:pPr>
        <w:rPr>
          <w:rFonts w:eastAsia="Times New Roman" w:cs="Times New Roman"/>
          <w:szCs w:val="24"/>
          <w:lang w:eastAsia="lv-LV"/>
        </w:rPr>
      </w:pPr>
    </w:p>
    <w:p w:rsidR="006A0FE1" w:rsidRPr="006A0FE1" w:rsidRDefault="006A0FE1" w:rsidP="006A0FE1">
      <w:pPr>
        <w:ind w:left="-48" w:firstLine="768"/>
        <w:rPr>
          <w:rFonts w:eastAsia="Times New Roman" w:cs="Times New Roman"/>
          <w:szCs w:val="24"/>
          <w:lang w:eastAsia="lv-LV"/>
        </w:rPr>
      </w:pPr>
      <w:r w:rsidRPr="006A0FE1">
        <w:rPr>
          <w:rFonts w:eastAsia="Times New Roman" w:cs="Times New Roman"/>
          <w:szCs w:val="24"/>
          <w:lang w:eastAsia="lv-LV"/>
        </w:rPr>
        <w:t>3. Noteikt, ka saistošie noteikumi Nr.__ „Par grozījumiem Tukuma novada Domes 2015.gada 26.marta saistošajos noteikumos Nr.9 „</w:t>
      </w:r>
      <w:r w:rsidRPr="006A0FE1">
        <w:rPr>
          <w:rFonts w:eastAsia="Times New Roman" w:cs="Times New Roman"/>
          <w:bCs/>
          <w:szCs w:val="24"/>
          <w:lang w:eastAsia="lv-LV"/>
        </w:rPr>
        <w:t>Par sociālo palīdzību Tukuma novada pašvaldībā</w:t>
      </w:r>
      <w:r w:rsidRPr="006A0FE1">
        <w:rPr>
          <w:rFonts w:eastAsia="Times New Roman" w:cs="Times New Roman"/>
          <w:szCs w:val="24"/>
          <w:lang w:eastAsia="lv-LV"/>
        </w:rPr>
        <w:t>”</w:t>
      </w:r>
      <w:r w:rsidRPr="006A0FE1">
        <w:rPr>
          <w:rFonts w:eastAsia="Times New Roman" w:cs="Times New Roman"/>
          <w:b/>
          <w:szCs w:val="24"/>
          <w:lang w:eastAsia="lv-LV"/>
        </w:rPr>
        <w:t xml:space="preserve"> </w:t>
      </w:r>
      <w:r w:rsidRPr="006A0FE1">
        <w:rPr>
          <w:rFonts w:eastAsia="Times New Roman" w:cs="Times New Roman"/>
          <w:szCs w:val="24"/>
          <w:lang w:eastAsia="lv-LV"/>
        </w:rPr>
        <w:t>stājas spēkā nākamajā dienā pēc to publicēšanas</w:t>
      </w:r>
      <w:r w:rsidRPr="006A0FE1">
        <w:rPr>
          <w:rFonts w:eastAsia="Times New Roman" w:cs="Times New Roman"/>
          <w:szCs w:val="20"/>
          <w:lang w:eastAsia="lv-LV"/>
        </w:rPr>
        <w:t xml:space="preserve"> Tukuma novada Domes bezmaksas informatīvajā izdevumā „Tukuma Laiks”.</w:t>
      </w:r>
    </w:p>
    <w:p w:rsidR="006A0FE1" w:rsidRPr="006A0FE1" w:rsidRDefault="006A0FE1" w:rsidP="006A0FE1">
      <w:pPr>
        <w:rPr>
          <w:rFonts w:eastAsia="Times New Roman" w:cs="Times New Roman"/>
          <w:szCs w:val="24"/>
          <w:lang w:eastAsia="lv-LV"/>
        </w:rPr>
      </w:pPr>
    </w:p>
    <w:p w:rsidR="006A0FE1" w:rsidRPr="006A0FE1" w:rsidRDefault="006A0FE1" w:rsidP="006A0FE1">
      <w:pPr>
        <w:ind w:firstLine="720"/>
        <w:rPr>
          <w:rFonts w:eastAsia="Times New Roman" w:cs="Times New Roman"/>
          <w:szCs w:val="24"/>
          <w:lang w:eastAsia="lv-LV"/>
        </w:rPr>
      </w:pPr>
      <w:r w:rsidRPr="006A0FE1">
        <w:rPr>
          <w:rFonts w:eastAsia="Times New Roman" w:cs="Times New Roman"/>
          <w:szCs w:val="24"/>
          <w:lang w:eastAsia="lv-LV"/>
        </w:rPr>
        <w:t>4. Saistošos noteikumus Nr.__ „Par grozījumiem Tukuma novada Domes 2015.gada 26.marta saistošajos noteikumos Nr.9 „</w:t>
      </w:r>
      <w:r w:rsidRPr="006A0FE1">
        <w:rPr>
          <w:rFonts w:eastAsia="Times New Roman" w:cs="Times New Roman"/>
          <w:bCs/>
          <w:szCs w:val="24"/>
          <w:lang w:eastAsia="lv-LV"/>
        </w:rPr>
        <w:t>Par sociālo palīdzību Tukuma novada pašvaldībā</w:t>
      </w:r>
      <w:r w:rsidRPr="006A0FE1">
        <w:rPr>
          <w:rFonts w:eastAsia="Times New Roman" w:cs="Times New Roman"/>
          <w:szCs w:val="24"/>
          <w:lang w:eastAsia="lv-LV"/>
        </w:rPr>
        <w:t>”:</w:t>
      </w:r>
    </w:p>
    <w:p w:rsidR="006A0FE1" w:rsidRPr="006A0FE1" w:rsidRDefault="006A0FE1" w:rsidP="006A0FE1">
      <w:pPr>
        <w:ind w:left="720"/>
        <w:rPr>
          <w:rFonts w:eastAsia="Times New Roman" w:cs="Times New Roman"/>
          <w:szCs w:val="24"/>
          <w:lang w:eastAsia="lv-LV"/>
        </w:rPr>
      </w:pPr>
      <w:r w:rsidRPr="006A0FE1">
        <w:rPr>
          <w:rFonts w:eastAsia="Times New Roman" w:cs="Times New Roman"/>
          <w:szCs w:val="24"/>
          <w:lang w:eastAsia="lv-LV"/>
        </w:rPr>
        <w:t>4.1. publicēt Tukuma novada Domes bezmaksas informatīvajā izdevumā „Tukuma Laiks”;</w:t>
      </w:r>
    </w:p>
    <w:p w:rsidR="006A0FE1" w:rsidRPr="006A0FE1" w:rsidRDefault="006A0FE1" w:rsidP="006A0FE1">
      <w:pPr>
        <w:ind w:left="720"/>
        <w:rPr>
          <w:rFonts w:eastAsia="Times New Roman" w:cs="Times New Roman"/>
          <w:szCs w:val="24"/>
          <w:lang w:eastAsia="lv-LV"/>
        </w:rPr>
      </w:pPr>
      <w:r w:rsidRPr="006A0FE1">
        <w:rPr>
          <w:rFonts w:eastAsia="Times New Roman" w:cs="Times New Roman"/>
          <w:szCs w:val="24"/>
          <w:lang w:eastAsia="lv-LV"/>
        </w:rPr>
        <w:t xml:space="preserve">4.2. publicēt Tukuma novada pašvaldības tīmekļa vietnē </w:t>
      </w:r>
      <w:hyperlink r:id="rId39" w:history="1">
        <w:r w:rsidRPr="006A0FE1">
          <w:rPr>
            <w:rFonts w:eastAsia="Times New Roman" w:cs="Times New Roman"/>
            <w:color w:val="0000FF"/>
            <w:szCs w:val="24"/>
            <w:u w:val="single"/>
            <w:lang w:eastAsia="lv-LV"/>
          </w:rPr>
          <w:t>www.tukums.lv</w:t>
        </w:r>
      </w:hyperlink>
      <w:r w:rsidRPr="006A0FE1">
        <w:rPr>
          <w:rFonts w:eastAsia="Times New Roman" w:cs="Times New Roman"/>
          <w:szCs w:val="24"/>
          <w:lang w:eastAsia="lv-LV"/>
        </w:rPr>
        <w:t>;</w:t>
      </w:r>
    </w:p>
    <w:p w:rsidR="006A0FE1" w:rsidRPr="006A0FE1" w:rsidRDefault="006A0FE1" w:rsidP="006A0FE1">
      <w:pPr>
        <w:ind w:left="720"/>
        <w:rPr>
          <w:rFonts w:eastAsia="Times New Roman" w:cs="Times New Roman"/>
          <w:szCs w:val="24"/>
          <w:lang w:eastAsia="lv-LV"/>
        </w:rPr>
      </w:pPr>
      <w:r w:rsidRPr="006A0FE1">
        <w:rPr>
          <w:rFonts w:eastAsia="Times New Roman" w:cs="Times New Roman"/>
          <w:szCs w:val="24"/>
          <w:lang w:eastAsia="lv-LV"/>
        </w:rPr>
        <w:t>4.3. izvietot pieejamā vietā Tukuma novada Domes ēkā un pagastu pārvaldēs.</w:t>
      </w:r>
    </w:p>
    <w:p w:rsidR="006A0FE1" w:rsidRPr="006A0FE1" w:rsidRDefault="006A0FE1" w:rsidP="006A0FE1">
      <w:pPr>
        <w:rPr>
          <w:rFonts w:eastAsia="Times New Roman" w:cs="Times New Roman"/>
          <w:szCs w:val="24"/>
          <w:lang w:eastAsia="lv-LV"/>
        </w:rPr>
      </w:pPr>
    </w:p>
    <w:p w:rsidR="006A0FE1" w:rsidRPr="006A0FE1" w:rsidRDefault="006A0FE1" w:rsidP="006A0FE1">
      <w:pPr>
        <w:rPr>
          <w:rFonts w:eastAsia="Times New Roman" w:cs="Times New Roman"/>
          <w:szCs w:val="24"/>
          <w:lang w:eastAsia="lv-LV"/>
        </w:rPr>
      </w:pPr>
    </w:p>
    <w:p w:rsidR="006A0FE1" w:rsidRPr="006A0FE1" w:rsidRDefault="006A0FE1" w:rsidP="006A0FE1">
      <w:pPr>
        <w:suppressAutoHyphens/>
        <w:autoSpaceDN w:val="0"/>
        <w:textAlignment w:val="baseline"/>
        <w:rPr>
          <w:rFonts w:eastAsia="Times New Roman" w:cs="Times New Roman"/>
          <w:szCs w:val="24"/>
          <w:lang w:eastAsia="lv-LV"/>
        </w:rPr>
      </w:pPr>
    </w:p>
    <w:p w:rsidR="006A0FE1" w:rsidRPr="006A0FE1" w:rsidRDefault="006A0FE1" w:rsidP="006A0FE1">
      <w:pPr>
        <w:suppressAutoHyphens/>
        <w:autoSpaceDN w:val="0"/>
        <w:textAlignment w:val="baseline"/>
        <w:rPr>
          <w:rFonts w:eastAsia="Times New Roman" w:cs="Times New Roman"/>
          <w:szCs w:val="24"/>
          <w:lang w:eastAsia="lv-LV"/>
        </w:rPr>
      </w:pPr>
    </w:p>
    <w:p w:rsidR="006A0FE1" w:rsidRPr="006A0FE1" w:rsidRDefault="006A0FE1" w:rsidP="006A0FE1">
      <w:pPr>
        <w:suppressAutoHyphens/>
        <w:autoSpaceDN w:val="0"/>
        <w:textAlignment w:val="baseline"/>
        <w:rPr>
          <w:rFonts w:eastAsia="Times New Roman" w:cs="Times New Roman"/>
          <w:szCs w:val="24"/>
          <w:lang w:eastAsia="lv-LV"/>
        </w:rPr>
      </w:pPr>
    </w:p>
    <w:p w:rsidR="006A0FE1" w:rsidRDefault="006A0FE1" w:rsidP="006A0FE1">
      <w:pPr>
        <w:ind w:right="43"/>
        <w:rPr>
          <w:rFonts w:eastAsia="Times New Roman" w:cs="Times New Roman"/>
          <w:szCs w:val="24"/>
          <w:lang w:eastAsia="lv-LV"/>
        </w:rPr>
      </w:pPr>
    </w:p>
    <w:p w:rsidR="0018504D" w:rsidRPr="006A0FE1" w:rsidRDefault="0018504D" w:rsidP="006A0FE1">
      <w:pPr>
        <w:ind w:right="43"/>
        <w:rPr>
          <w:rFonts w:eastAsia="Times New Roman" w:cs="Times New Roman"/>
          <w:szCs w:val="24"/>
          <w:lang w:eastAsia="lv-LV"/>
        </w:rPr>
      </w:pPr>
    </w:p>
    <w:p w:rsidR="006A0FE1" w:rsidRPr="006A0FE1" w:rsidRDefault="006A0FE1" w:rsidP="006A0FE1">
      <w:pPr>
        <w:suppressAutoHyphens/>
        <w:autoSpaceDN w:val="0"/>
        <w:ind w:right="98"/>
        <w:jc w:val="left"/>
        <w:textAlignment w:val="baseline"/>
        <w:rPr>
          <w:rFonts w:eastAsia="Times New Roman" w:cs="Times New Roman"/>
          <w:szCs w:val="24"/>
          <w:lang w:eastAsia="lv-LV"/>
        </w:rPr>
      </w:pPr>
    </w:p>
    <w:p w:rsidR="006A0FE1" w:rsidRPr="006A0FE1" w:rsidRDefault="006A0FE1" w:rsidP="006A0FE1">
      <w:pPr>
        <w:suppressAutoHyphens/>
        <w:autoSpaceDN w:val="0"/>
        <w:ind w:right="98"/>
        <w:jc w:val="left"/>
        <w:textAlignment w:val="baseline"/>
        <w:rPr>
          <w:rFonts w:eastAsia="Times New Roman" w:cs="Times New Roman"/>
          <w:szCs w:val="24"/>
          <w:lang w:eastAsia="lv-LV"/>
        </w:rPr>
      </w:pPr>
    </w:p>
    <w:p w:rsidR="006A0FE1" w:rsidRPr="006A0FE1" w:rsidRDefault="006A0FE1" w:rsidP="006A0FE1">
      <w:pPr>
        <w:suppressAutoHyphens/>
        <w:autoSpaceDN w:val="0"/>
        <w:ind w:right="98"/>
        <w:jc w:val="left"/>
        <w:textAlignment w:val="baseline"/>
        <w:rPr>
          <w:rFonts w:eastAsia="Times New Roman" w:cs="Times New Roman"/>
          <w:szCs w:val="24"/>
          <w:lang w:eastAsia="lv-LV"/>
        </w:rPr>
      </w:pPr>
    </w:p>
    <w:p w:rsidR="006A0FE1" w:rsidRPr="006A0FE1" w:rsidRDefault="006A0FE1" w:rsidP="006A0FE1">
      <w:pPr>
        <w:ind w:right="98"/>
        <w:jc w:val="left"/>
        <w:rPr>
          <w:rFonts w:eastAsia="Calibri" w:cs="Times New Roman"/>
          <w:sz w:val="20"/>
        </w:rPr>
      </w:pPr>
      <w:r w:rsidRPr="006A0FE1">
        <w:rPr>
          <w:rFonts w:eastAsia="Calibri" w:cs="Times New Roman"/>
          <w:sz w:val="20"/>
        </w:rPr>
        <w:t xml:space="preserve">Nosūtīt: </w:t>
      </w:r>
    </w:p>
    <w:p w:rsidR="006A0FE1" w:rsidRPr="006A0FE1" w:rsidRDefault="006A0FE1" w:rsidP="006A0FE1">
      <w:pPr>
        <w:rPr>
          <w:rFonts w:eastAsia="Calibri" w:cs="Times New Roman"/>
          <w:sz w:val="20"/>
          <w:szCs w:val="20"/>
        </w:rPr>
      </w:pPr>
      <w:r w:rsidRPr="006A0FE1">
        <w:rPr>
          <w:rFonts w:eastAsia="Calibri" w:cs="Times New Roman"/>
          <w:sz w:val="20"/>
        </w:rPr>
        <w:t xml:space="preserve">- VARAM </w:t>
      </w:r>
      <w:r w:rsidRPr="006A0FE1">
        <w:rPr>
          <w:rFonts w:eastAsia="Calibri" w:cs="Times New Roman"/>
          <w:sz w:val="20"/>
          <w:szCs w:val="20"/>
        </w:rPr>
        <w:t>(el</w:t>
      </w:r>
      <w:r>
        <w:rPr>
          <w:rFonts w:eastAsia="Calibri" w:cs="Times New Roman"/>
          <w:sz w:val="20"/>
          <w:szCs w:val="20"/>
        </w:rPr>
        <w:t>.</w:t>
      </w:r>
      <w:r w:rsidRPr="006A0FE1">
        <w:rPr>
          <w:rFonts w:eastAsia="Calibri" w:cs="Times New Roman"/>
          <w:sz w:val="20"/>
          <w:szCs w:val="20"/>
        </w:rPr>
        <w:t>)</w:t>
      </w:r>
    </w:p>
    <w:p w:rsidR="006A0FE1" w:rsidRPr="006A0FE1" w:rsidRDefault="006A0FE1" w:rsidP="006A0FE1">
      <w:pPr>
        <w:ind w:right="98"/>
        <w:jc w:val="left"/>
        <w:rPr>
          <w:rFonts w:eastAsia="Calibri" w:cs="Times New Roman"/>
          <w:sz w:val="20"/>
        </w:rPr>
      </w:pPr>
      <w:r>
        <w:rPr>
          <w:rFonts w:eastAsia="Calibri" w:cs="Times New Roman"/>
          <w:sz w:val="20"/>
        </w:rPr>
        <w:t>-Admin.</w:t>
      </w:r>
      <w:r w:rsidRPr="006A0FE1">
        <w:rPr>
          <w:rFonts w:eastAsia="Calibri" w:cs="Times New Roman"/>
          <w:sz w:val="20"/>
        </w:rPr>
        <w:t xml:space="preserve"> nod. </w:t>
      </w:r>
    </w:p>
    <w:p w:rsidR="006A0FE1" w:rsidRPr="006A0FE1" w:rsidRDefault="006A0FE1" w:rsidP="006A0FE1">
      <w:pPr>
        <w:rPr>
          <w:rFonts w:eastAsia="Calibri" w:cs="Times New Roman"/>
          <w:sz w:val="20"/>
          <w:szCs w:val="20"/>
        </w:rPr>
      </w:pPr>
      <w:r w:rsidRPr="006A0FE1">
        <w:rPr>
          <w:rFonts w:eastAsia="Calibri" w:cs="Times New Roman"/>
          <w:sz w:val="20"/>
        </w:rPr>
        <w:t>- Pagastu pārv</w:t>
      </w:r>
      <w:r>
        <w:rPr>
          <w:rFonts w:eastAsia="Calibri" w:cs="Times New Roman"/>
          <w:sz w:val="20"/>
        </w:rPr>
        <w:t>.</w:t>
      </w:r>
      <w:r w:rsidRPr="006A0FE1">
        <w:rPr>
          <w:rFonts w:eastAsia="Calibri" w:cs="Times New Roman"/>
          <w:sz w:val="20"/>
        </w:rPr>
        <w:t xml:space="preserve"> </w:t>
      </w:r>
      <w:r>
        <w:rPr>
          <w:rFonts w:eastAsia="Calibri" w:cs="Times New Roman"/>
          <w:sz w:val="20"/>
          <w:szCs w:val="20"/>
        </w:rPr>
        <w:t>(el</w:t>
      </w:r>
      <w:r w:rsidRPr="006A0FE1">
        <w:rPr>
          <w:rFonts w:eastAsia="Calibri" w:cs="Times New Roman"/>
          <w:sz w:val="20"/>
          <w:szCs w:val="20"/>
        </w:rPr>
        <w:t>)</w:t>
      </w:r>
    </w:p>
    <w:p w:rsidR="006A0FE1" w:rsidRPr="006A0FE1" w:rsidRDefault="006A0FE1" w:rsidP="006A0FE1">
      <w:pPr>
        <w:ind w:right="98"/>
        <w:jc w:val="left"/>
        <w:rPr>
          <w:rFonts w:eastAsia="Calibri" w:cs="Times New Roman"/>
          <w:sz w:val="20"/>
        </w:rPr>
      </w:pPr>
      <w:r w:rsidRPr="006A0FE1">
        <w:rPr>
          <w:rFonts w:eastAsia="Calibri" w:cs="Times New Roman"/>
          <w:sz w:val="20"/>
        </w:rPr>
        <w:t xml:space="preserve">- </w:t>
      </w:r>
      <w:r>
        <w:rPr>
          <w:rFonts w:eastAsia="Calibri" w:cs="Times New Roman"/>
          <w:sz w:val="20"/>
        </w:rPr>
        <w:t>p/a</w:t>
      </w:r>
      <w:r w:rsidRPr="006A0FE1">
        <w:rPr>
          <w:rFonts w:eastAsia="Calibri" w:cs="Times New Roman"/>
          <w:sz w:val="20"/>
        </w:rPr>
        <w:t xml:space="preserve"> „Tukuma novada sociālais dienests”</w:t>
      </w:r>
    </w:p>
    <w:p w:rsidR="006A0FE1" w:rsidRPr="006A0FE1" w:rsidRDefault="006A0FE1" w:rsidP="006A0FE1">
      <w:pPr>
        <w:ind w:right="98"/>
        <w:jc w:val="left"/>
        <w:rPr>
          <w:rFonts w:eastAsia="Calibri" w:cs="Times New Roman"/>
          <w:sz w:val="20"/>
        </w:rPr>
      </w:pPr>
      <w:r w:rsidRPr="006A0FE1">
        <w:rPr>
          <w:rFonts w:eastAsia="Calibri" w:cs="Times New Roman"/>
          <w:sz w:val="20"/>
        </w:rPr>
        <w:t>______________________________________________________________________________</w:t>
      </w:r>
    </w:p>
    <w:p w:rsidR="006A0FE1" w:rsidRPr="006A0FE1" w:rsidRDefault="006A0FE1" w:rsidP="006A0FE1">
      <w:pPr>
        <w:ind w:right="98"/>
        <w:jc w:val="left"/>
        <w:rPr>
          <w:rFonts w:eastAsia="Calibri" w:cs="Times New Roman"/>
          <w:sz w:val="20"/>
          <w:szCs w:val="20"/>
        </w:rPr>
      </w:pPr>
      <w:r w:rsidRPr="006A0FE1">
        <w:rPr>
          <w:rFonts w:eastAsia="Calibri" w:cs="Times New Roman"/>
          <w:sz w:val="20"/>
          <w:szCs w:val="20"/>
        </w:rPr>
        <w:t xml:space="preserve">Sagatavoja </w:t>
      </w:r>
      <w:r>
        <w:rPr>
          <w:rFonts w:eastAsia="Calibri" w:cs="Times New Roman"/>
          <w:sz w:val="20"/>
          <w:szCs w:val="20"/>
        </w:rPr>
        <w:t>p/a</w:t>
      </w:r>
      <w:r w:rsidRPr="006A0FE1">
        <w:rPr>
          <w:rFonts w:eastAsia="Calibri" w:cs="Times New Roman"/>
          <w:sz w:val="20"/>
          <w:szCs w:val="20"/>
        </w:rPr>
        <w:t xml:space="preserve"> „Tukuma novada sociālais dienests” (I.Liepiņa), saskaņots ar I.Balgalvi</w:t>
      </w:r>
    </w:p>
    <w:p w:rsidR="006A0FE1" w:rsidRPr="006A0FE1" w:rsidRDefault="006A0FE1" w:rsidP="006A0FE1">
      <w:pPr>
        <w:suppressAutoHyphens/>
        <w:autoSpaceDN w:val="0"/>
        <w:ind w:right="98"/>
        <w:jc w:val="left"/>
        <w:textAlignment w:val="baseline"/>
        <w:rPr>
          <w:rFonts w:eastAsia="Times New Roman" w:cs="Times New Roman"/>
          <w:sz w:val="20"/>
          <w:szCs w:val="24"/>
          <w:lang w:eastAsia="lv-LV"/>
        </w:rPr>
      </w:pPr>
    </w:p>
    <w:p w:rsidR="006A0FE1" w:rsidRPr="006A0FE1" w:rsidRDefault="006A0FE1" w:rsidP="006A0FE1">
      <w:pPr>
        <w:suppressAutoHyphens/>
        <w:autoSpaceDN w:val="0"/>
        <w:ind w:right="98"/>
        <w:jc w:val="right"/>
        <w:textAlignment w:val="baseline"/>
        <w:rPr>
          <w:rFonts w:eastAsia="Times New Roman" w:cs="Times New Roman"/>
          <w:sz w:val="20"/>
          <w:szCs w:val="24"/>
          <w:lang w:eastAsia="lv-LV"/>
        </w:rPr>
      </w:pPr>
    </w:p>
    <w:p w:rsidR="006A0FE1" w:rsidRPr="006A0FE1" w:rsidRDefault="006A0FE1" w:rsidP="006A0FE1">
      <w:pPr>
        <w:suppressAutoHyphens/>
        <w:autoSpaceDN w:val="0"/>
        <w:ind w:right="98"/>
        <w:jc w:val="right"/>
        <w:textAlignment w:val="baseline"/>
        <w:rPr>
          <w:rFonts w:eastAsia="Times New Roman" w:cs="Times New Roman"/>
          <w:sz w:val="20"/>
          <w:szCs w:val="24"/>
          <w:lang w:eastAsia="lv-LV"/>
        </w:rPr>
      </w:pPr>
    </w:p>
    <w:p w:rsidR="00CE246D" w:rsidRDefault="00CE246D" w:rsidP="006A0FE1">
      <w:pPr>
        <w:suppressAutoHyphens/>
        <w:autoSpaceDN w:val="0"/>
        <w:ind w:left="5760" w:right="98" w:firstLine="720"/>
        <w:jc w:val="left"/>
        <w:textAlignment w:val="baseline"/>
        <w:rPr>
          <w:rFonts w:eastAsia="Times New Roman" w:cs="Times New Roman"/>
          <w:sz w:val="20"/>
          <w:szCs w:val="24"/>
          <w:lang w:eastAsia="lv-LV"/>
        </w:rPr>
      </w:pPr>
    </w:p>
    <w:p w:rsidR="006A0FE1" w:rsidRPr="006A0FE1" w:rsidRDefault="006A0FE1" w:rsidP="006A0FE1">
      <w:pPr>
        <w:suppressAutoHyphens/>
        <w:autoSpaceDN w:val="0"/>
        <w:ind w:left="5760" w:right="98" w:firstLine="720"/>
        <w:jc w:val="left"/>
        <w:textAlignment w:val="baseline"/>
        <w:rPr>
          <w:rFonts w:eastAsia="Times New Roman" w:cs="Times New Roman"/>
          <w:sz w:val="20"/>
          <w:szCs w:val="24"/>
          <w:lang w:eastAsia="lv-LV"/>
        </w:rPr>
      </w:pPr>
      <w:r w:rsidRPr="006A0FE1">
        <w:rPr>
          <w:rFonts w:eastAsia="Times New Roman" w:cs="Times New Roman"/>
          <w:sz w:val="20"/>
          <w:szCs w:val="24"/>
          <w:lang w:eastAsia="lv-LV"/>
        </w:rPr>
        <w:t>PIELIKUMS</w:t>
      </w:r>
    </w:p>
    <w:p w:rsidR="006A0FE1" w:rsidRPr="006A0FE1" w:rsidRDefault="006A0FE1" w:rsidP="006A0FE1">
      <w:pPr>
        <w:suppressAutoHyphens/>
        <w:autoSpaceDN w:val="0"/>
        <w:ind w:left="5812" w:firstLine="668"/>
        <w:textAlignment w:val="baseline"/>
        <w:rPr>
          <w:rFonts w:eastAsia="Times New Roman" w:cs="Times New Roman"/>
          <w:sz w:val="20"/>
          <w:szCs w:val="24"/>
          <w:lang w:eastAsia="lv-LV"/>
        </w:rPr>
      </w:pPr>
      <w:r w:rsidRPr="006A0FE1">
        <w:rPr>
          <w:rFonts w:eastAsia="Times New Roman" w:cs="Times New Roman"/>
          <w:sz w:val="20"/>
          <w:szCs w:val="24"/>
          <w:lang w:eastAsia="lv-LV"/>
        </w:rPr>
        <w:lastRenderedPageBreak/>
        <w:t>Tukuma novada Domes __.11.2016.</w:t>
      </w:r>
    </w:p>
    <w:p w:rsidR="006A0FE1" w:rsidRPr="006A0FE1" w:rsidRDefault="006A0FE1" w:rsidP="006A0FE1">
      <w:pPr>
        <w:suppressAutoHyphens/>
        <w:autoSpaceDN w:val="0"/>
        <w:ind w:left="5812" w:firstLine="668"/>
        <w:textAlignment w:val="baseline"/>
        <w:rPr>
          <w:rFonts w:eastAsia="Times New Roman" w:cs="Times New Roman"/>
          <w:sz w:val="20"/>
          <w:szCs w:val="24"/>
          <w:lang w:eastAsia="lv-LV"/>
        </w:rPr>
      </w:pPr>
      <w:r w:rsidRPr="006A0FE1">
        <w:rPr>
          <w:rFonts w:eastAsia="Times New Roman" w:cs="Times New Roman"/>
          <w:sz w:val="20"/>
          <w:szCs w:val="24"/>
          <w:lang w:eastAsia="lv-LV"/>
        </w:rPr>
        <w:t>lēmumam (prot.Nr.__,__.§.)</w:t>
      </w:r>
    </w:p>
    <w:p w:rsidR="006A0FE1" w:rsidRPr="006A0FE1" w:rsidRDefault="006A0FE1" w:rsidP="006A0FE1">
      <w:pPr>
        <w:suppressAutoHyphens/>
        <w:autoSpaceDN w:val="0"/>
        <w:ind w:left="5812"/>
        <w:textAlignment w:val="baseline"/>
        <w:rPr>
          <w:rFonts w:eastAsia="Times New Roman" w:cs="Times New Roman"/>
          <w:sz w:val="20"/>
          <w:szCs w:val="24"/>
          <w:lang w:eastAsia="lv-LV"/>
        </w:rPr>
      </w:pPr>
    </w:p>
    <w:p w:rsidR="006A0FE1" w:rsidRPr="006A0FE1" w:rsidRDefault="006A0FE1" w:rsidP="006A0FE1">
      <w:pPr>
        <w:suppressAutoHyphens/>
        <w:autoSpaceDN w:val="0"/>
        <w:jc w:val="center"/>
        <w:textAlignment w:val="baseline"/>
        <w:rPr>
          <w:rFonts w:eastAsia="Times New Roman" w:cs="Times New Roman"/>
          <w:sz w:val="20"/>
          <w:szCs w:val="24"/>
          <w:lang w:eastAsia="lv-LV"/>
        </w:rPr>
      </w:pPr>
      <w:r>
        <w:rPr>
          <w:rFonts w:eastAsia="Times New Roman" w:cs="Times New Roman"/>
          <w:b/>
          <w:bCs/>
          <w:szCs w:val="24"/>
          <w:lang w:eastAsia="lv-LV"/>
        </w:rPr>
        <w:t>P</w:t>
      </w:r>
      <w:r w:rsidRPr="006A0FE1">
        <w:rPr>
          <w:rFonts w:eastAsia="Times New Roman" w:cs="Times New Roman"/>
          <w:b/>
          <w:bCs/>
          <w:szCs w:val="24"/>
          <w:lang w:eastAsia="lv-LV"/>
        </w:rPr>
        <w:t>askaidrojuma raksts</w:t>
      </w:r>
    </w:p>
    <w:p w:rsidR="006A0FE1" w:rsidRPr="006A0FE1" w:rsidRDefault="006A0FE1" w:rsidP="006A0FE1">
      <w:pPr>
        <w:jc w:val="center"/>
        <w:rPr>
          <w:rFonts w:eastAsia="Times New Roman" w:cs="Times New Roman"/>
          <w:b/>
          <w:bCs/>
          <w:szCs w:val="24"/>
          <w:lang w:eastAsia="lv-LV"/>
        </w:rPr>
      </w:pPr>
      <w:r>
        <w:rPr>
          <w:rFonts w:eastAsia="Times New Roman" w:cs="Times New Roman"/>
          <w:b/>
          <w:bCs/>
          <w:szCs w:val="24"/>
          <w:lang w:eastAsia="lv-LV"/>
        </w:rPr>
        <w:t>s</w:t>
      </w:r>
      <w:r w:rsidRPr="006A0FE1">
        <w:rPr>
          <w:rFonts w:eastAsia="Times New Roman" w:cs="Times New Roman"/>
          <w:b/>
          <w:bCs/>
          <w:szCs w:val="24"/>
          <w:lang w:eastAsia="lv-LV"/>
        </w:rPr>
        <w:t>aistoš</w:t>
      </w:r>
      <w:r>
        <w:rPr>
          <w:rFonts w:eastAsia="Times New Roman" w:cs="Times New Roman"/>
          <w:b/>
          <w:bCs/>
          <w:szCs w:val="24"/>
          <w:lang w:eastAsia="lv-LV"/>
        </w:rPr>
        <w:t>ajiem</w:t>
      </w:r>
      <w:r w:rsidRPr="006A0FE1">
        <w:rPr>
          <w:rFonts w:eastAsia="Times New Roman" w:cs="Times New Roman"/>
          <w:b/>
          <w:bCs/>
          <w:szCs w:val="24"/>
          <w:lang w:eastAsia="lv-LV"/>
        </w:rPr>
        <w:t xml:space="preserve"> noteikum</w:t>
      </w:r>
      <w:r>
        <w:rPr>
          <w:rFonts w:eastAsia="Times New Roman" w:cs="Times New Roman"/>
          <w:b/>
          <w:bCs/>
          <w:szCs w:val="24"/>
          <w:lang w:eastAsia="lv-LV"/>
        </w:rPr>
        <w:t>iem Nr…..</w:t>
      </w:r>
      <w:r w:rsidRPr="006A0FE1">
        <w:rPr>
          <w:rFonts w:eastAsia="Times New Roman" w:cs="Times New Roman"/>
          <w:b/>
          <w:bCs/>
          <w:szCs w:val="24"/>
          <w:lang w:eastAsia="lv-LV"/>
        </w:rPr>
        <w:t xml:space="preserve"> “Par grozījumiem Tukuma novada Domes</w:t>
      </w:r>
    </w:p>
    <w:p w:rsidR="006A0FE1" w:rsidRPr="006A0FE1" w:rsidRDefault="006A0FE1" w:rsidP="006A0FE1">
      <w:pPr>
        <w:suppressAutoHyphens/>
        <w:autoSpaceDN w:val="0"/>
        <w:jc w:val="center"/>
        <w:textAlignment w:val="baseline"/>
        <w:rPr>
          <w:rFonts w:eastAsia="Times New Roman" w:cs="Times New Roman"/>
          <w:b/>
          <w:bCs/>
          <w:szCs w:val="24"/>
          <w:lang w:eastAsia="lv-LV"/>
        </w:rPr>
      </w:pPr>
      <w:r w:rsidRPr="006A0FE1">
        <w:rPr>
          <w:rFonts w:eastAsia="Times New Roman" w:cs="Times New Roman"/>
          <w:b/>
          <w:color w:val="000000"/>
          <w:szCs w:val="24"/>
          <w:lang w:eastAsia="lv-LV"/>
        </w:rPr>
        <w:t>2015.gada 26.marta saistošajos noteikumos Nr.9 „Par sociālo palīdzību Tukuma novada pašvaldībā”</w:t>
      </w:r>
      <w:r w:rsidR="00CE246D">
        <w:rPr>
          <w:rFonts w:eastAsia="Times New Roman" w:cs="Times New Roman"/>
          <w:b/>
          <w:color w:val="000000"/>
          <w:szCs w:val="24"/>
          <w:lang w:eastAsia="lv-LV"/>
        </w:rPr>
        <w:t>”</w:t>
      </w:r>
      <w:r w:rsidRPr="006A0FE1">
        <w:rPr>
          <w:rFonts w:eastAsia="Times New Roman" w:cs="Times New Roman"/>
          <w:b/>
          <w:bCs/>
          <w:color w:val="000000"/>
          <w:szCs w:val="24"/>
          <w:lang w:eastAsia="lv-LV"/>
        </w:rPr>
        <w:t xml:space="preserve"> </w:t>
      </w:r>
    </w:p>
    <w:p w:rsidR="006A0FE1" w:rsidRPr="006A0FE1" w:rsidRDefault="006A0FE1" w:rsidP="006A0FE1">
      <w:pPr>
        <w:suppressAutoHyphens/>
        <w:autoSpaceDN w:val="0"/>
        <w:jc w:val="center"/>
        <w:textAlignment w:val="baseline"/>
        <w:rPr>
          <w:rFonts w:eastAsia="Times New Roman" w:cs="Times New Roman"/>
          <w:b/>
          <w:bCs/>
          <w:szCs w:val="24"/>
          <w:lang w:eastAsia="lv-LV"/>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6A0FE1" w:rsidRPr="006A0FE1" w:rsidTr="006A0FE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center"/>
              <w:textAlignment w:val="baseline"/>
              <w:rPr>
                <w:rFonts w:eastAsia="Times New Roman" w:cs="Times New Roman"/>
                <w:b/>
                <w:szCs w:val="24"/>
                <w:lang w:eastAsia="lv-LV"/>
              </w:rPr>
            </w:pPr>
            <w:r w:rsidRPr="006A0FE1">
              <w:rPr>
                <w:rFonts w:eastAsia="Times New Roman" w:cs="Times New Roman"/>
                <w:b/>
                <w:szCs w:val="24"/>
                <w:lang w:eastAsia="lv-LV"/>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6A0FE1">
            <w:pPr>
              <w:suppressAutoHyphens/>
              <w:autoSpaceDN w:val="0"/>
              <w:jc w:val="center"/>
              <w:textAlignment w:val="baseline"/>
              <w:rPr>
                <w:rFonts w:eastAsia="Times New Roman" w:cs="Times New Roman"/>
                <w:b/>
                <w:bCs/>
                <w:szCs w:val="24"/>
              </w:rPr>
            </w:pPr>
            <w:r w:rsidRPr="006A0FE1">
              <w:rPr>
                <w:rFonts w:eastAsia="Times New Roman" w:cs="Times New Roman"/>
                <w:b/>
                <w:bCs/>
                <w:szCs w:val="24"/>
              </w:rPr>
              <w:t>Norādāmā informācija</w:t>
            </w:r>
          </w:p>
        </w:tc>
      </w:tr>
      <w:tr w:rsidR="006A0FE1" w:rsidRPr="006A0FE1" w:rsidTr="006A0FE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Times New Roman" w:cs="Times New Roman"/>
                <w:bCs/>
                <w:szCs w:val="24"/>
                <w:lang w:eastAsia="lv-LV"/>
              </w:rPr>
            </w:pPr>
            <w:r w:rsidRPr="006A0FE1">
              <w:rPr>
                <w:rFonts w:eastAsia="Times New Roman" w:cs="Times New Roman"/>
                <w:bCs/>
                <w:szCs w:val="24"/>
                <w:lang w:eastAsia="lv-LV"/>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CE246D">
            <w:pPr>
              <w:suppressAutoHyphens/>
              <w:autoSpaceDN w:val="0"/>
              <w:textAlignment w:val="baseline"/>
              <w:rPr>
                <w:rFonts w:eastAsia="Times New Roman" w:cs="Times New Roman"/>
                <w:szCs w:val="24"/>
                <w:lang w:eastAsia="lv-LV"/>
              </w:rPr>
            </w:pPr>
            <w:r w:rsidRPr="006A0FE1">
              <w:rPr>
                <w:rFonts w:eastAsia="Times New Roman" w:cs="Times New Roman"/>
                <w:szCs w:val="24"/>
                <w:lang w:eastAsia="lv-LV"/>
              </w:rPr>
              <w:t xml:space="preserve">Saistošie noteikumi </w:t>
            </w:r>
            <w:r w:rsidRPr="006A0FE1">
              <w:rPr>
                <w:rFonts w:eastAsia="Times New Roman" w:cs="Times New Roman"/>
                <w:bCs/>
                <w:szCs w:val="24"/>
                <w:lang w:eastAsia="lv-LV"/>
              </w:rPr>
              <w:t xml:space="preserve">nepieciešami, lai pabalsta ģimenēm ar bērniem ietvaros, bērniem, kuri apmeklē Tukuma novada pašvaldības pirmskolas izglītības iestādes, papildus faktisko pusdienu izmaksu segšanai nodrošinātu atvieglojumus brokastu un launagu izmaksu segšanai 50% apmērā, kā arī, lai palielinātu pabalsta skolas piederumu iegādei apmēru bērniem, kuri </w:t>
            </w:r>
            <w:r w:rsidRPr="006A0FE1">
              <w:rPr>
                <w:rFonts w:eastAsia="Calibri" w:cs="Times New Roman"/>
                <w:szCs w:val="24"/>
                <w:lang w:eastAsia="lv-LV"/>
              </w:rPr>
              <w:t>mācās internāt</w:t>
            </w:r>
            <w:r w:rsidR="00CE246D">
              <w:rPr>
                <w:rFonts w:eastAsia="Calibri" w:cs="Times New Roman"/>
                <w:szCs w:val="24"/>
                <w:lang w:eastAsia="lv-LV"/>
              </w:rPr>
              <w:t>pamat</w:t>
            </w:r>
            <w:r w:rsidRPr="006A0FE1">
              <w:rPr>
                <w:rFonts w:eastAsia="Calibri" w:cs="Times New Roman"/>
                <w:szCs w:val="24"/>
                <w:lang w:eastAsia="lv-LV"/>
              </w:rPr>
              <w:t>skolā</w:t>
            </w:r>
            <w:r w:rsidRPr="006A0FE1">
              <w:rPr>
                <w:rFonts w:eastAsia="Times New Roman" w:cs="Times New Roman"/>
                <w:szCs w:val="24"/>
                <w:lang w:eastAsia="lv-LV"/>
              </w:rPr>
              <w:t xml:space="preserve">, līdz bērnu, kuri mācās vispārējās izglītības iestādē, </w:t>
            </w:r>
            <w:r w:rsidR="00CE246D">
              <w:rPr>
                <w:rFonts w:eastAsia="Times New Roman" w:cs="Times New Roman"/>
                <w:szCs w:val="24"/>
                <w:lang w:eastAsia="lv-LV"/>
              </w:rPr>
              <w:t xml:space="preserve">atvieglojumu </w:t>
            </w:r>
            <w:r w:rsidRPr="006A0FE1">
              <w:rPr>
                <w:rFonts w:eastAsia="Times New Roman" w:cs="Times New Roman"/>
                <w:szCs w:val="24"/>
                <w:lang w:eastAsia="lv-LV"/>
              </w:rPr>
              <w:t>līmenim.</w:t>
            </w:r>
          </w:p>
        </w:tc>
      </w:tr>
      <w:tr w:rsidR="006A0FE1" w:rsidRPr="006A0FE1" w:rsidTr="006A0FE1">
        <w:trPr>
          <w:cantSplit/>
          <w:trHeight w:val="665"/>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Times New Roman" w:cs="Times New Roman"/>
                <w:bCs/>
                <w:szCs w:val="24"/>
                <w:lang w:eastAsia="lv-LV"/>
              </w:rPr>
            </w:pPr>
            <w:r w:rsidRPr="006A0FE1">
              <w:rPr>
                <w:rFonts w:eastAsia="Times New Roman" w:cs="Times New Roman"/>
                <w:bCs/>
                <w:szCs w:val="24"/>
                <w:lang w:eastAsia="lv-LV"/>
              </w:rPr>
              <w:t>2. Īss projekta satura izklāsts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CE246D">
            <w:pPr>
              <w:suppressAutoHyphens/>
              <w:autoSpaceDN w:val="0"/>
              <w:textAlignment w:val="baseline"/>
              <w:rPr>
                <w:rFonts w:eastAsia="Times New Roman" w:cs="Times New Roman"/>
                <w:szCs w:val="24"/>
                <w:lang w:eastAsia="lv-LV"/>
              </w:rPr>
            </w:pPr>
            <w:r w:rsidRPr="006A0FE1">
              <w:rPr>
                <w:rFonts w:eastAsia="Times New Roman" w:cs="Times New Roman"/>
                <w:szCs w:val="24"/>
                <w:lang w:eastAsia="lv-LV"/>
              </w:rPr>
              <w:t xml:space="preserve">Saistošo noteikumu izdošanas mērķis: noteikt atvieglojumu </w:t>
            </w:r>
            <w:r w:rsidRPr="006A0FE1">
              <w:rPr>
                <w:rFonts w:eastAsia="Times New Roman" w:cs="Times New Roman"/>
                <w:bCs/>
                <w:szCs w:val="24"/>
                <w:lang w:eastAsia="lv-LV"/>
              </w:rPr>
              <w:t xml:space="preserve">brokastu un launagu izmaksu segšanai 50% apmērā bērniem, kuri apmeklē Tukuma novada pašvaldības pirmskolas izglītības iestādes, kā arī, lai palielinātu pabalsta skolas piederumu iegādei apmēru bērniem, kuri </w:t>
            </w:r>
            <w:r w:rsidRPr="006A0FE1">
              <w:rPr>
                <w:rFonts w:eastAsia="Calibri" w:cs="Times New Roman"/>
                <w:szCs w:val="24"/>
                <w:lang w:eastAsia="lv-LV"/>
              </w:rPr>
              <w:t>mācās internāt</w:t>
            </w:r>
            <w:r w:rsidR="00CE246D">
              <w:rPr>
                <w:rFonts w:eastAsia="Calibri" w:cs="Times New Roman"/>
                <w:szCs w:val="24"/>
                <w:lang w:eastAsia="lv-LV"/>
              </w:rPr>
              <w:t>pamat</w:t>
            </w:r>
            <w:r w:rsidRPr="006A0FE1">
              <w:rPr>
                <w:rFonts w:eastAsia="Calibri" w:cs="Times New Roman"/>
                <w:szCs w:val="24"/>
                <w:lang w:eastAsia="lv-LV"/>
              </w:rPr>
              <w:t>skolā</w:t>
            </w:r>
            <w:r w:rsidRPr="006A0FE1">
              <w:rPr>
                <w:rFonts w:eastAsia="Times New Roman" w:cs="Times New Roman"/>
                <w:szCs w:val="24"/>
                <w:lang w:eastAsia="lv-LV"/>
              </w:rPr>
              <w:t xml:space="preserve">, līdz 30,00 </w:t>
            </w:r>
            <w:r w:rsidRPr="006A0FE1">
              <w:rPr>
                <w:rFonts w:eastAsia="Times New Roman" w:cs="Times New Roman"/>
                <w:i/>
                <w:szCs w:val="24"/>
                <w:lang w:eastAsia="lv-LV"/>
              </w:rPr>
              <w:t>euro.</w:t>
            </w:r>
          </w:p>
        </w:tc>
      </w:tr>
      <w:tr w:rsidR="006A0FE1" w:rsidRPr="006A0FE1" w:rsidTr="006A0FE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Calibri" w:cs="Times New Roman"/>
                <w:bCs/>
                <w:szCs w:val="20"/>
                <w:lang w:eastAsia="lv-LV"/>
              </w:rPr>
            </w:pPr>
            <w:r w:rsidRPr="006A0FE1">
              <w:rPr>
                <w:rFonts w:eastAsia="Calibri" w:cs="Times New Roman"/>
                <w:bCs/>
                <w:szCs w:val="20"/>
                <w:lang w:eastAsia="lv-LV"/>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6A0FE1">
            <w:pPr>
              <w:suppressAutoHyphens/>
              <w:autoSpaceDN w:val="0"/>
              <w:textAlignment w:val="baseline"/>
              <w:rPr>
                <w:rFonts w:eastAsia="Times New Roman" w:cs="Times New Roman"/>
                <w:color w:val="FF0000"/>
                <w:szCs w:val="24"/>
              </w:rPr>
            </w:pPr>
            <w:r w:rsidRPr="006A0FE1">
              <w:rPr>
                <w:rFonts w:eastAsia="Times New Roman" w:cs="Times New Roman"/>
                <w:szCs w:val="24"/>
              </w:rPr>
              <w:t>Sociālā palīdzība plānota saskaņā ar Tukuma novada Domes saistošajiem noteikumiem par Tukuma novada pašvaldības pamatbudžetu un speciālo budžetu attiecīgajā gadā</w:t>
            </w:r>
            <w:r w:rsidRPr="006A0FE1">
              <w:rPr>
                <w:rFonts w:eastAsia="Times New Roman" w:cs="Times New Roman"/>
                <w:color w:val="C00000"/>
                <w:szCs w:val="24"/>
              </w:rPr>
              <w:t xml:space="preserve">. </w:t>
            </w:r>
          </w:p>
        </w:tc>
      </w:tr>
      <w:tr w:rsidR="006A0FE1" w:rsidRPr="006A0FE1" w:rsidTr="006A0FE1">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Times New Roman" w:cs="Times New Roman"/>
                <w:bCs/>
                <w:szCs w:val="24"/>
                <w:lang w:eastAsia="lv-LV"/>
              </w:rPr>
            </w:pPr>
            <w:r w:rsidRPr="006A0FE1">
              <w:rPr>
                <w:rFonts w:eastAsia="Times New Roman" w:cs="Times New Roman"/>
                <w:bCs/>
                <w:szCs w:val="24"/>
                <w:lang w:eastAsia="lv-LV"/>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6A0FE1">
            <w:pPr>
              <w:suppressAutoHyphens/>
              <w:autoSpaceDN w:val="0"/>
              <w:textAlignment w:val="baseline"/>
              <w:rPr>
                <w:rFonts w:eastAsia="Times New Roman" w:cs="Times New Roman"/>
                <w:b/>
                <w:bCs/>
                <w:szCs w:val="24"/>
                <w:lang w:eastAsia="lv-LV"/>
              </w:rPr>
            </w:pPr>
            <w:r w:rsidRPr="006A0FE1">
              <w:rPr>
                <w:rFonts w:eastAsia="Times New Roman" w:cs="Times New Roman"/>
                <w:bCs/>
                <w:szCs w:val="24"/>
                <w:lang w:eastAsia="lv-LV"/>
              </w:rPr>
              <w:t>Projekts šo jomu neskar.</w:t>
            </w:r>
          </w:p>
        </w:tc>
      </w:tr>
      <w:tr w:rsidR="006A0FE1" w:rsidRPr="006A0FE1" w:rsidTr="006A0FE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Times New Roman" w:cs="Times New Roman"/>
                <w:bCs/>
                <w:szCs w:val="24"/>
                <w:lang w:eastAsia="lv-LV"/>
              </w:rPr>
            </w:pPr>
            <w:r w:rsidRPr="006A0FE1">
              <w:rPr>
                <w:rFonts w:eastAsia="Times New Roman" w:cs="Times New Roman"/>
                <w:bCs/>
                <w:szCs w:val="24"/>
                <w:lang w:eastAsia="lv-LV"/>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6A0FE1">
            <w:pPr>
              <w:suppressAutoHyphens/>
              <w:autoSpaceDN w:val="0"/>
              <w:textAlignment w:val="baseline"/>
              <w:rPr>
                <w:rFonts w:eastAsia="Times New Roman" w:cs="Times New Roman"/>
                <w:bCs/>
                <w:szCs w:val="24"/>
                <w:lang w:eastAsia="lv-LV"/>
              </w:rPr>
            </w:pPr>
            <w:r w:rsidRPr="006A0FE1">
              <w:rPr>
                <w:rFonts w:eastAsia="Times New Roman" w:cs="Times New Roman"/>
                <w:bCs/>
                <w:szCs w:val="24"/>
                <w:lang w:eastAsia="lv-LV"/>
              </w:rPr>
              <w:t>Administratīvajām procedūrām tiek pakļauta lēmuma pieņemšana, izpildes administrēšana un pārsūdzība.</w:t>
            </w:r>
          </w:p>
          <w:p w:rsidR="006A0FE1" w:rsidRPr="006A0FE1" w:rsidRDefault="006A0FE1" w:rsidP="006A0FE1">
            <w:pPr>
              <w:suppressAutoHyphens/>
              <w:autoSpaceDN w:val="0"/>
              <w:textAlignment w:val="baseline"/>
              <w:rPr>
                <w:rFonts w:eastAsia="Times New Roman" w:cs="Times New Roman"/>
                <w:szCs w:val="24"/>
              </w:rPr>
            </w:pPr>
          </w:p>
        </w:tc>
      </w:tr>
      <w:tr w:rsidR="006A0FE1" w:rsidRPr="006A0FE1" w:rsidTr="006A0FE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FE1" w:rsidRPr="006A0FE1" w:rsidRDefault="006A0FE1" w:rsidP="006A0FE1">
            <w:pPr>
              <w:suppressAutoHyphens/>
              <w:autoSpaceDN w:val="0"/>
              <w:jc w:val="left"/>
              <w:textAlignment w:val="baseline"/>
              <w:rPr>
                <w:rFonts w:eastAsia="Times New Roman" w:cs="Times New Roman"/>
                <w:bCs/>
                <w:szCs w:val="24"/>
                <w:lang w:eastAsia="lv-LV"/>
              </w:rPr>
            </w:pPr>
            <w:r w:rsidRPr="006A0FE1">
              <w:rPr>
                <w:rFonts w:eastAsia="Times New Roman" w:cs="Times New Roman"/>
                <w:bCs/>
                <w:szCs w:val="24"/>
                <w:lang w:eastAsia="lv-LV"/>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0FE1" w:rsidRPr="006A0FE1" w:rsidRDefault="006A0FE1" w:rsidP="006A0FE1">
            <w:pPr>
              <w:suppressAutoHyphens/>
              <w:autoSpaceDE w:val="0"/>
              <w:autoSpaceDN w:val="0"/>
              <w:jc w:val="left"/>
              <w:textAlignment w:val="baseline"/>
              <w:rPr>
                <w:rFonts w:eastAsia="Times New Roman" w:cs="Times New Roman"/>
                <w:color w:val="000000"/>
                <w:szCs w:val="24"/>
                <w:lang w:eastAsia="lv-LV"/>
              </w:rPr>
            </w:pPr>
            <w:r w:rsidRPr="006A0FE1">
              <w:rPr>
                <w:rFonts w:eastAsia="Times New Roman" w:cs="Times New Roman"/>
                <w:color w:val="000000"/>
                <w:szCs w:val="24"/>
                <w:lang w:eastAsia="lv-LV"/>
              </w:rPr>
              <w:t>Nav organizētas.</w:t>
            </w:r>
          </w:p>
          <w:p w:rsidR="006A0FE1" w:rsidRPr="006A0FE1" w:rsidRDefault="006A0FE1" w:rsidP="006A0FE1">
            <w:pPr>
              <w:suppressAutoHyphens/>
              <w:autoSpaceDN w:val="0"/>
              <w:textAlignment w:val="baseline"/>
              <w:rPr>
                <w:rFonts w:eastAsia="Times New Roman" w:cs="Times New Roman"/>
                <w:szCs w:val="24"/>
              </w:rPr>
            </w:pPr>
          </w:p>
        </w:tc>
      </w:tr>
    </w:tbl>
    <w:p w:rsidR="006A0FE1" w:rsidRPr="006A0FE1" w:rsidRDefault="006A0FE1" w:rsidP="006A0FE1">
      <w:pPr>
        <w:suppressAutoHyphens/>
        <w:autoSpaceDN w:val="0"/>
        <w:jc w:val="center"/>
        <w:textAlignment w:val="baseline"/>
        <w:rPr>
          <w:rFonts w:eastAsia="Times New Roman" w:cs="Times New Roman"/>
          <w:b/>
          <w:bCs/>
          <w:szCs w:val="24"/>
          <w:lang w:eastAsia="lv-LV"/>
        </w:rPr>
      </w:pPr>
    </w:p>
    <w:p w:rsidR="006A0FE1" w:rsidRPr="006A0FE1" w:rsidRDefault="006A0FE1" w:rsidP="006A0FE1">
      <w:pPr>
        <w:suppressAutoHyphens/>
        <w:autoSpaceDN w:val="0"/>
        <w:jc w:val="center"/>
        <w:textAlignment w:val="baseline"/>
        <w:rPr>
          <w:rFonts w:eastAsia="Times New Roman" w:cs="Times New Roman"/>
          <w:b/>
          <w:bCs/>
          <w:szCs w:val="24"/>
          <w:lang w:eastAsia="lv-LV"/>
        </w:rPr>
      </w:pPr>
    </w:p>
    <w:p w:rsidR="006A0FE1" w:rsidRPr="006A0FE1" w:rsidRDefault="006A0FE1" w:rsidP="006A0FE1">
      <w:pPr>
        <w:suppressAutoHyphens/>
        <w:autoSpaceDN w:val="0"/>
        <w:jc w:val="center"/>
        <w:textAlignment w:val="baseline"/>
        <w:rPr>
          <w:rFonts w:eastAsia="Times New Roman" w:cs="Times New Roman"/>
          <w:b/>
          <w:bCs/>
          <w:szCs w:val="24"/>
          <w:lang w:eastAsia="lv-LV"/>
        </w:rPr>
      </w:pPr>
    </w:p>
    <w:p w:rsidR="006A0FE1" w:rsidRPr="006A0FE1" w:rsidRDefault="006A0FE1" w:rsidP="006A0FE1">
      <w:pPr>
        <w:ind w:right="43"/>
        <w:rPr>
          <w:rFonts w:eastAsia="Times New Roman" w:cs="Times New Roman"/>
          <w:szCs w:val="24"/>
          <w:lang w:eastAsia="lv-LV"/>
        </w:rPr>
      </w:pPr>
    </w:p>
    <w:p w:rsidR="006A0FE1" w:rsidRPr="006A0FE1" w:rsidRDefault="006A0FE1" w:rsidP="006A0FE1">
      <w:pPr>
        <w:suppressAutoHyphens/>
        <w:autoSpaceDN w:val="0"/>
        <w:spacing w:after="160" w:line="256" w:lineRule="auto"/>
        <w:jc w:val="left"/>
        <w:textAlignment w:val="baseline"/>
        <w:rPr>
          <w:rFonts w:eastAsia="Times New Roman" w:cs="Times New Roman"/>
          <w:szCs w:val="24"/>
          <w:lang w:eastAsia="lv-LV"/>
        </w:rPr>
      </w:pPr>
    </w:p>
    <w:p w:rsidR="006A0FE1" w:rsidRPr="006A0FE1" w:rsidRDefault="006A0FE1" w:rsidP="006A0FE1">
      <w:pPr>
        <w:suppressAutoHyphens/>
        <w:autoSpaceDN w:val="0"/>
        <w:spacing w:after="160" w:line="256" w:lineRule="auto"/>
        <w:jc w:val="left"/>
        <w:textAlignment w:val="baseline"/>
        <w:rPr>
          <w:rFonts w:eastAsia="Times New Roman" w:cs="Times New Roman"/>
          <w:szCs w:val="24"/>
          <w:lang w:eastAsia="lv-LV"/>
        </w:rPr>
      </w:pPr>
    </w:p>
    <w:p w:rsidR="006A0FE1" w:rsidRPr="006A0FE1" w:rsidRDefault="006A0FE1" w:rsidP="006A0FE1">
      <w:pPr>
        <w:suppressAutoHyphens/>
        <w:autoSpaceDN w:val="0"/>
        <w:spacing w:after="160" w:line="256" w:lineRule="auto"/>
        <w:jc w:val="left"/>
        <w:textAlignment w:val="baseline"/>
        <w:rPr>
          <w:rFonts w:eastAsia="Times New Roman" w:cs="Times New Roman"/>
          <w:szCs w:val="24"/>
          <w:lang w:eastAsia="lv-LV"/>
        </w:rPr>
      </w:pPr>
    </w:p>
    <w:p w:rsidR="006A0FE1" w:rsidRPr="006A0FE1" w:rsidRDefault="006A0FE1" w:rsidP="006A0FE1">
      <w:pPr>
        <w:suppressAutoHyphens/>
        <w:autoSpaceDN w:val="0"/>
        <w:spacing w:after="160" w:line="256" w:lineRule="auto"/>
        <w:jc w:val="right"/>
        <w:textAlignment w:val="baseline"/>
        <w:rPr>
          <w:rFonts w:eastAsia="Times New Roman" w:cs="Times New Roman"/>
          <w:sz w:val="20"/>
          <w:szCs w:val="20"/>
          <w:lang w:eastAsia="lv-LV"/>
        </w:rPr>
      </w:pPr>
    </w:p>
    <w:p w:rsidR="006A0FE1" w:rsidRPr="006A0FE1" w:rsidRDefault="006A0FE1" w:rsidP="006A0FE1">
      <w:pPr>
        <w:suppressAutoHyphens/>
        <w:autoSpaceDN w:val="0"/>
        <w:spacing w:after="160" w:line="256" w:lineRule="auto"/>
        <w:jc w:val="right"/>
        <w:textAlignment w:val="baseline"/>
        <w:rPr>
          <w:rFonts w:eastAsia="Times New Roman" w:cs="Times New Roman"/>
          <w:sz w:val="20"/>
          <w:szCs w:val="20"/>
          <w:lang w:eastAsia="lv-LV"/>
        </w:rPr>
      </w:pPr>
      <w:r w:rsidRPr="006A0FE1">
        <w:rPr>
          <w:rFonts w:eastAsia="Times New Roman" w:cs="Times New Roman"/>
          <w:sz w:val="20"/>
          <w:szCs w:val="20"/>
          <w:lang w:eastAsia="lv-LV"/>
        </w:rPr>
        <w:t xml:space="preserve"> </w:t>
      </w:r>
    </w:p>
    <w:p w:rsidR="006A0FE1" w:rsidRPr="006A0FE1" w:rsidRDefault="006A0FE1" w:rsidP="006A0FE1">
      <w:pPr>
        <w:autoSpaceDN w:val="0"/>
        <w:spacing w:after="160" w:line="256" w:lineRule="auto"/>
        <w:jc w:val="left"/>
        <w:textAlignment w:val="baseline"/>
        <w:rPr>
          <w:rFonts w:eastAsia="Times New Roman" w:cs="Times New Roman"/>
          <w:sz w:val="20"/>
          <w:szCs w:val="24"/>
          <w:lang w:eastAsia="lv-LV"/>
        </w:rPr>
      </w:pPr>
    </w:p>
    <w:p w:rsidR="006A0FE1" w:rsidRPr="006A0FE1" w:rsidRDefault="006A0FE1" w:rsidP="006A0FE1">
      <w:pPr>
        <w:autoSpaceDN w:val="0"/>
        <w:spacing w:after="160" w:line="256" w:lineRule="auto"/>
        <w:jc w:val="left"/>
        <w:textAlignment w:val="baseline"/>
        <w:rPr>
          <w:rFonts w:eastAsia="Times New Roman" w:cs="Times New Roman"/>
          <w:sz w:val="20"/>
          <w:szCs w:val="24"/>
          <w:lang w:eastAsia="lv-LV"/>
        </w:rPr>
      </w:pPr>
    </w:p>
    <w:p w:rsidR="006A0FE1" w:rsidRPr="006A0FE1" w:rsidRDefault="006A0FE1" w:rsidP="006A0FE1">
      <w:pPr>
        <w:ind w:left="5517" w:firstLine="720"/>
        <w:jc w:val="left"/>
        <w:rPr>
          <w:rFonts w:eastAsia="Times New Roman" w:cs="Times New Roman"/>
          <w:caps/>
          <w:sz w:val="20"/>
          <w:szCs w:val="24"/>
          <w:lang w:eastAsia="lv-LV" w:bidi="lo-LA"/>
        </w:rPr>
      </w:pPr>
      <w:r w:rsidRPr="006A0FE1">
        <w:rPr>
          <w:rFonts w:eastAsia="Times New Roman" w:cs="Times New Roman"/>
          <w:caps/>
          <w:sz w:val="20"/>
          <w:szCs w:val="24"/>
          <w:lang w:eastAsia="lv-LV" w:bidi="lo-LA"/>
        </w:rPr>
        <w:t>Apstiprināti</w:t>
      </w:r>
    </w:p>
    <w:p w:rsidR="006A0FE1" w:rsidRPr="006A0FE1" w:rsidRDefault="006A0FE1" w:rsidP="006A0FE1">
      <w:pPr>
        <w:ind w:left="5517" w:firstLine="720"/>
        <w:jc w:val="left"/>
        <w:rPr>
          <w:rFonts w:eastAsia="Times New Roman" w:cs="Times New Roman"/>
          <w:caps/>
          <w:sz w:val="20"/>
          <w:szCs w:val="24"/>
          <w:lang w:eastAsia="lv-LV" w:bidi="lo-LA"/>
        </w:rPr>
      </w:pPr>
      <w:r w:rsidRPr="006A0FE1">
        <w:rPr>
          <w:rFonts w:eastAsia="Times New Roman" w:cs="Times New Roman"/>
          <w:sz w:val="20"/>
          <w:szCs w:val="24"/>
          <w:lang w:eastAsia="lv-LV" w:bidi="lo-LA"/>
        </w:rPr>
        <w:t>ar Tukuma novada Domes __.__.2016.</w:t>
      </w:r>
    </w:p>
    <w:p w:rsidR="006A0FE1" w:rsidRPr="006A0FE1" w:rsidRDefault="006A0FE1" w:rsidP="006A0FE1">
      <w:pPr>
        <w:ind w:left="6237"/>
        <w:jc w:val="left"/>
        <w:rPr>
          <w:rFonts w:eastAsia="Times New Roman" w:cs="Times New Roman"/>
          <w:sz w:val="20"/>
          <w:szCs w:val="24"/>
          <w:lang w:eastAsia="lv-LV" w:bidi="lo-LA"/>
        </w:rPr>
      </w:pPr>
      <w:r w:rsidRPr="006A0FE1">
        <w:rPr>
          <w:rFonts w:eastAsia="Times New Roman" w:cs="Times New Roman"/>
          <w:sz w:val="20"/>
          <w:szCs w:val="24"/>
          <w:lang w:eastAsia="lv-LV" w:bidi="lo-LA"/>
        </w:rPr>
        <w:t>lēmumu (prot. Nr._, _.§.)</w:t>
      </w:r>
    </w:p>
    <w:p w:rsidR="006A0FE1" w:rsidRPr="006A0FE1" w:rsidRDefault="006A0FE1" w:rsidP="006A0FE1">
      <w:pPr>
        <w:ind w:left="6237"/>
        <w:jc w:val="left"/>
        <w:rPr>
          <w:rFonts w:eastAsia="Times New Roman" w:cs="Times New Roman"/>
          <w:sz w:val="20"/>
          <w:szCs w:val="24"/>
          <w:lang w:eastAsia="lv-LV" w:bidi="lo-LA"/>
        </w:rPr>
      </w:pPr>
    </w:p>
    <w:p w:rsidR="006A0FE1" w:rsidRPr="006A0FE1" w:rsidRDefault="006A0FE1" w:rsidP="006A0FE1">
      <w:pPr>
        <w:jc w:val="center"/>
        <w:rPr>
          <w:rFonts w:eastAsia="Times New Roman" w:cs="Times New Roman"/>
          <w:szCs w:val="24"/>
          <w:lang w:eastAsia="lv-LV" w:bidi="lo-LA"/>
        </w:rPr>
      </w:pPr>
      <w:r w:rsidRPr="006A0FE1">
        <w:rPr>
          <w:rFonts w:eastAsia="Times New Roman" w:cs="Times New Roman"/>
          <w:b/>
          <w:szCs w:val="24"/>
          <w:lang w:eastAsia="lv-LV" w:bidi="lo-LA"/>
        </w:rPr>
        <w:t>SAISTOŠIE NOTEIKUMI</w:t>
      </w:r>
      <w:r w:rsidRPr="006A0FE1">
        <w:rPr>
          <w:rFonts w:eastAsia="Times New Roman" w:cs="Times New Roman"/>
          <w:b/>
          <w:szCs w:val="24"/>
          <w:lang w:eastAsia="lv-LV" w:bidi="lo-LA"/>
        </w:rPr>
        <w:br/>
      </w:r>
      <w:r w:rsidRPr="006A0FE1">
        <w:rPr>
          <w:rFonts w:eastAsia="Times New Roman" w:cs="Times New Roman"/>
          <w:szCs w:val="24"/>
          <w:lang w:eastAsia="lv-LV" w:bidi="lo-LA"/>
        </w:rPr>
        <w:t>Tukumā</w:t>
      </w:r>
    </w:p>
    <w:p w:rsidR="006A0FE1" w:rsidRPr="006A0FE1" w:rsidRDefault="006A0FE1" w:rsidP="006A0FE1">
      <w:pPr>
        <w:tabs>
          <w:tab w:val="left" w:pos="8505"/>
        </w:tabs>
        <w:jc w:val="left"/>
        <w:rPr>
          <w:rFonts w:eastAsia="Times New Roman" w:cs="Times New Roman"/>
          <w:b/>
          <w:szCs w:val="24"/>
          <w:lang w:eastAsia="lv-LV" w:bidi="lo-LA"/>
        </w:rPr>
      </w:pPr>
      <w:r w:rsidRPr="006A0FE1">
        <w:rPr>
          <w:rFonts w:eastAsia="Times New Roman" w:cs="Times New Roman"/>
          <w:szCs w:val="24"/>
          <w:lang w:eastAsia="lv-LV" w:bidi="lo-LA"/>
        </w:rPr>
        <w:t>2016.gada __.novembrī</w:t>
      </w:r>
      <w:r w:rsidRPr="006A0FE1">
        <w:rPr>
          <w:rFonts w:eastAsia="Times New Roman" w:cs="Times New Roman"/>
          <w:szCs w:val="24"/>
          <w:lang w:eastAsia="lv-LV" w:bidi="lo-LA"/>
        </w:rPr>
        <w:tab/>
      </w:r>
      <w:r>
        <w:rPr>
          <w:rFonts w:eastAsia="Times New Roman" w:cs="Times New Roman"/>
          <w:szCs w:val="24"/>
          <w:lang w:eastAsia="lv-LV" w:bidi="lo-LA"/>
        </w:rPr>
        <w:t xml:space="preserve">    </w:t>
      </w:r>
      <w:r w:rsidRPr="006A0FE1">
        <w:rPr>
          <w:rFonts w:eastAsia="Times New Roman" w:cs="Times New Roman"/>
          <w:b/>
          <w:szCs w:val="24"/>
          <w:lang w:eastAsia="lv-LV" w:bidi="lo-LA"/>
        </w:rPr>
        <w:t>Nr.__</w:t>
      </w:r>
    </w:p>
    <w:p w:rsidR="006A0FE1" w:rsidRPr="006A0FE1" w:rsidRDefault="006A0FE1" w:rsidP="006A0FE1">
      <w:pPr>
        <w:ind w:firstLine="720"/>
        <w:jc w:val="right"/>
        <w:rPr>
          <w:rFonts w:eastAsia="Times New Roman" w:cs="Times New Roman"/>
          <w:szCs w:val="24"/>
          <w:lang w:eastAsia="lv-LV" w:bidi="lo-LA"/>
        </w:rPr>
      </w:pPr>
      <w:r w:rsidRPr="006A0FE1">
        <w:rPr>
          <w:rFonts w:eastAsia="Times New Roman" w:cs="Times New Roman"/>
          <w:szCs w:val="24"/>
          <w:lang w:eastAsia="lv-LV" w:bidi="lo-LA"/>
        </w:rPr>
        <w:t>(prot.Nr._, _.§.)</w:t>
      </w:r>
    </w:p>
    <w:p w:rsidR="006A0FE1" w:rsidRPr="006A0FE1" w:rsidRDefault="006A0FE1" w:rsidP="006A0FE1">
      <w:pPr>
        <w:jc w:val="left"/>
        <w:rPr>
          <w:rFonts w:eastAsia="Times New Roman" w:cs="Times New Roman"/>
          <w:b/>
          <w:bCs/>
          <w:szCs w:val="24"/>
          <w:lang w:eastAsia="lv-LV"/>
        </w:rPr>
      </w:pPr>
      <w:r w:rsidRPr="006A0FE1">
        <w:rPr>
          <w:rFonts w:eastAsia="Times New Roman" w:cs="Times New Roman"/>
          <w:b/>
          <w:bCs/>
          <w:szCs w:val="24"/>
          <w:lang w:eastAsia="lv-LV"/>
        </w:rPr>
        <w:t xml:space="preserve">Par grozījumiem Tukuma novada Domes </w:t>
      </w:r>
    </w:p>
    <w:p w:rsidR="006A0FE1" w:rsidRPr="006A0FE1" w:rsidRDefault="006A0FE1" w:rsidP="006A0FE1">
      <w:pPr>
        <w:widowControl w:val="0"/>
        <w:tabs>
          <w:tab w:val="left" w:pos="4395"/>
        </w:tabs>
        <w:suppressAutoHyphens/>
        <w:autoSpaceDE w:val="0"/>
        <w:autoSpaceDN w:val="0"/>
        <w:ind w:right="5102"/>
        <w:textAlignment w:val="baseline"/>
        <w:rPr>
          <w:rFonts w:eastAsia="Times New Roman" w:cs="Times New Roman"/>
          <w:b/>
          <w:color w:val="000000"/>
          <w:szCs w:val="24"/>
          <w:lang w:eastAsia="lv-LV"/>
        </w:rPr>
      </w:pPr>
      <w:r w:rsidRPr="006A0FE1">
        <w:rPr>
          <w:rFonts w:eastAsia="Times New Roman" w:cs="Times New Roman"/>
          <w:b/>
          <w:color w:val="000000"/>
          <w:szCs w:val="24"/>
          <w:lang w:eastAsia="lv-LV"/>
        </w:rPr>
        <w:t xml:space="preserve">2015.gada 26.marta saistošajos noteikumos Nr.9 „Par sociālo palīdzību Tukuma novada pašvaldībā” </w:t>
      </w:r>
    </w:p>
    <w:p w:rsidR="006A0FE1" w:rsidRPr="006A0FE1" w:rsidRDefault="006A0FE1" w:rsidP="006A0FE1">
      <w:pPr>
        <w:widowControl w:val="0"/>
        <w:suppressAutoHyphens/>
        <w:autoSpaceDE w:val="0"/>
        <w:autoSpaceDN w:val="0"/>
        <w:ind w:left="5040"/>
        <w:textAlignment w:val="baseline"/>
        <w:rPr>
          <w:rFonts w:eastAsia="Calibri" w:cs="Times New Roman"/>
          <w:bCs/>
          <w:i/>
          <w:sz w:val="20"/>
          <w:szCs w:val="20"/>
          <w:lang w:eastAsia="lv-LV"/>
        </w:rPr>
      </w:pPr>
      <w:r w:rsidRPr="006A0FE1">
        <w:rPr>
          <w:rFonts w:eastAsia="Calibri" w:cs="Times New Roman"/>
          <w:sz w:val="20"/>
          <w:szCs w:val="20"/>
          <w:lang w:eastAsia="lv-LV"/>
        </w:rPr>
        <w:t xml:space="preserve">Izdoti saskaņā ar </w:t>
      </w:r>
      <w:hyperlink r:id="rId40" w:history="1">
        <w:r w:rsidRPr="006A0FE1">
          <w:rPr>
            <w:rFonts w:eastAsia="Calibri" w:cs="Times New Roman"/>
            <w:color w:val="0000FF"/>
            <w:sz w:val="20"/>
            <w:szCs w:val="20"/>
            <w:u w:val="single"/>
            <w:lang w:eastAsia="lv-LV"/>
          </w:rPr>
          <w:t>Sociālo pakalpojumu un sociālās palīdzības likuma</w:t>
        </w:r>
      </w:hyperlink>
      <w:r w:rsidRPr="006A0FE1">
        <w:rPr>
          <w:rFonts w:eastAsia="Calibri" w:cs="Times New Roman"/>
          <w:sz w:val="20"/>
          <w:szCs w:val="20"/>
          <w:lang w:eastAsia="lv-LV"/>
        </w:rPr>
        <w:t xml:space="preserve"> 3.panta otro, trešo daļu, 35.pantu, likuma „</w:t>
      </w:r>
      <w:hyperlink r:id="rId41" w:history="1">
        <w:r w:rsidRPr="006A0FE1">
          <w:rPr>
            <w:rFonts w:eastAsia="Calibri" w:cs="Times New Roman"/>
            <w:color w:val="0000FF"/>
            <w:sz w:val="20"/>
            <w:szCs w:val="20"/>
            <w:u w:val="single"/>
            <w:lang w:eastAsia="lv-LV"/>
          </w:rPr>
          <w:t>Par palīdzību dzīvokļa jautājumu risināšanā</w:t>
        </w:r>
      </w:hyperlink>
      <w:r w:rsidRPr="006A0FE1">
        <w:rPr>
          <w:rFonts w:eastAsia="Calibri" w:cs="Times New Roman"/>
          <w:sz w:val="20"/>
          <w:szCs w:val="20"/>
          <w:lang w:eastAsia="lv-LV"/>
        </w:rPr>
        <w:t xml:space="preserve">” 25.panta pirmo daļu, </w:t>
      </w:r>
      <w:r w:rsidR="0006693F" w:rsidRPr="006A0FE1">
        <w:rPr>
          <w:rFonts w:eastAsia="Calibri" w:cs="Times New Roman"/>
          <w:bCs/>
          <w:sz w:val="20"/>
          <w:szCs w:val="20"/>
          <w:lang w:eastAsia="lv-LV"/>
        </w:rPr>
        <w:t>likuma „</w:t>
      </w:r>
      <w:hyperlink r:id="rId42" w:history="1">
        <w:r w:rsidR="0006693F" w:rsidRPr="006A0FE1">
          <w:rPr>
            <w:rFonts w:eastAsia="Calibri" w:cs="Times New Roman"/>
            <w:bCs/>
            <w:color w:val="0000FF"/>
            <w:sz w:val="20"/>
            <w:szCs w:val="20"/>
            <w:u w:val="single"/>
            <w:lang w:eastAsia="lv-LV"/>
          </w:rPr>
          <w:t>Par pašvaldībām</w:t>
        </w:r>
      </w:hyperlink>
      <w:r w:rsidR="0006693F" w:rsidRPr="006A0FE1">
        <w:rPr>
          <w:rFonts w:eastAsia="Calibri" w:cs="Times New Roman"/>
          <w:bCs/>
          <w:sz w:val="20"/>
          <w:szCs w:val="20"/>
          <w:lang w:eastAsia="lv-LV"/>
        </w:rPr>
        <w:t>” 21.panta pirmās daļas 15.punktu, 14.panta otro daļu</w:t>
      </w:r>
      <w:r w:rsidR="0006693F">
        <w:rPr>
          <w:rFonts w:eastAsia="Calibri" w:cs="Times New Roman"/>
          <w:bCs/>
          <w:sz w:val="20"/>
          <w:szCs w:val="20"/>
          <w:lang w:eastAsia="lv-LV"/>
        </w:rPr>
        <w:t>,</w:t>
      </w:r>
      <w:r w:rsidR="0006693F" w:rsidRPr="006A0FE1">
        <w:rPr>
          <w:rFonts w:eastAsia="Calibri" w:cs="Times New Roman"/>
          <w:bCs/>
          <w:i/>
          <w:sz w:val="20"/>
          <w:szCs w:val="20"/>
          <w:lang w:eastAsia="lv-LV"/>
        </w:rPr>
        <w:t xml:space="preserve"> </w:t>
      </w:r>
      <w:r w:rsidRPr="006A0FE1">
        <w:rPr>
          <w:rFonts w:eastAsia="Calibri" w:cs="Times New Roman"/>
          <w:sz w:val="20"/>
          <w:szCs w:val="20"/>
          <w:lang w:eastAsia="lv-LV"/>
        </w:rPr>
        <w:t>Ministru kabineta 17.06.2009. noteikumu Nr.550 ”</w:t>
      </w:r>
      <w:hyperlink r:id="rId43" w:history="1">
        <w:r w:rsidRPr="006A0FE1">
          <w:rPr>
            <w:rFonts w:eastAsia="Calibri" w:cs="Times New Roman"/>
            <w:color w:val="0000FF"/>
            <w:sz w:val="20"/>
            <w:szCs w:val="20"/>
            <w:u w:val="single"/>
            <w:lang w:eastAsia="lv-LV"/>
          </w:rPr>
          <w:t>Kārtība, kādā aprēķināms, piešķirams un izmaksā</w:t>
        </w:r>
        <w:r w:rsidRPr="006A0FE1">
          <w:rPr>
            <w:rFonts w:eastAsia="Calibri" w:cs="Times New Roman"/>
            <w:color w:val="0000FF"/>
            <w:sz w:val="20"/>
            <w:szCs w:val="20"/>
            <w:u w:val="single"/>
            <w:lang w:eastAsia="lv-LV"/>
          </w:rPr>
          <w:softHyphen/>
          <w:t>jams pabalsts garantētā minimālā ienākumu līmeņa nodrošināšanai un slēdzama vienošanās par līdzdarbību</w:t>
        </w:r>
      </w:hyperlink>
      <w:r w:rsidRPr="006A0FE1">
        <w:rPr>
          <w:rFonts w:eastAsia="Calibri" w:cs="Times New Roman"/>
          <w:sz w:val="20"/>
          <w:szCs w:val="20"/>
          <w:lang w:eastAsia="lv-LV"/>
        </w:rPr>
        <w:t>” 13., 15.punktu,</w:t>
      </w:r>
      <w:r w:rsidRPr="006A0FE1">
        <w:rPr>
          <w:rFonts w:eastAsia="Calibri" w:cs="Times New Roman"/>
          <w:bCs/>
          <w:sz w:val="20"/>
          <w:szCs w:val="20"/>
          <w:lang w:eastAsia="lv-LV"/>
        </w:rPr>
        <w:t xml:space="preserve"> </w:t>
      </w:r>
    </w:p>
    <w:p w:rsidR="006A0FE1" w:rsidRPr="006A0FE1" w:rsidRDefault="006A0FE1" w:rsidP="006A0FE1">
      <w:pPr>
        <w:spacing w:before="400"/>
        <w:ind w:firstLine="720"/>
        <w:rPr>
          <w:rFonts w:eastAsia="Times New Roman" w:cs="Times New Roman"/>
          <w:color w:val="000000"/>
          <w:szCs w:val="24"/>
          <w:lang w:eastAsia="lv-LV"/>
        </w:rPr>
      </w:pPr>
      <w:r w:rsidRPr="006A0FE1">
        <w:rPr>
          <w:rFonts w:eastAsia="Times New Roman" w:cs="Times New Roman"/>
          <w:color w:val="000000"/>
          <w:szCs w:val="24"/>
          <w:lang w:eastAsia="lv-LV"/>
        </w:rPr>
        <w:t>Izdarīt Tukuma novada Domes 2015.gada 26.marta saistošajos noteikumos Nr.9 „Par sociālo palīdzību Tukuma novada pašvaldībā” (turpmāk –noteikumi) šādus grozījumus:</w:t>
      </w:r>
    </w:p>
    <w:p w:rsidR="006A0FE1" w:rsidRPr="006A0FE1" w:rsidRDefault="006A0FE1" w:rsidP="006A0FE1">
      <w:pPr>
        <w:ind w:left="1080"/>
        <w:contextualSpacing/>
        <w:rPr>
          <w:rFonts w:eastAsia="Times New Roman" w:cs="Times New Roman"/>
          <w:szCs w:val="24"/>
          <w:lang w:eastAsia="lv-LV"/>
        </w:rPr>
      </w:pPr>
    </w:p>
    <w:p w:rsidR="006A0FE1" w:rsidRPr="006A0FE1" w:rsidRDefault="0006693F" w:rsidP="006A0FE1">
      <w:pPr>
        <w:ind w:firstLine="720"/>
        <w:contextualSpacing/>
        <w:jc w:val="left"/>
        <w:rPr>
          <w:rFonts w:eastAsia="Times New Roman" w:cs="Times New Roman"/>
          <w:szCs w:val="24"/>
          <w:lang w:eastAsia="lv-LV"/>
        </w:rPr>
      </w:pPr>
      <w:r>
        <w:rPr>
          <w:rFonts w:eastAsia="Times New Roman" w:cs="Times New Roman"/>
          <w:szCs w:val="24"/>
          <w:lang w:eastAsia="lv-LV"/>
        </w:rPr>
        <w:t>1</w:t>
      </w:r>
      <w:r w:rsidR="006A0FE1">
        <w:rPr>
          <w:rFonts w:eastAsia="Times New Roman" w:cs="Times New Roman"/>
          <w:szCs w:val="24"/>
          <w:lang w:eastAsia="lv-LV"/>
        </w:rPr>
        <w:t>. </w:t>
      </w:r>
      <w:r w:rsidR="006A0FE1" w:rsidRPr="006A0FE1">
        <w:rPr>
          <w:rFonts w:eastAsia="Times New Roman" w:cs="Times New Roman"/>
          <w:szCs w:val="24"/>
          <w:lang w:eastAsia="lv-LV"/>
        </w:rPr>
        <w:t>izteikt noteikumu 32.1.punktu šādā redakcijā</w:t>
      </w:r>
      <w:r w:rsidR="006A0FE1" w:rsidRPr="006A0FE1">
        <w:rPr>
          <w:rFonts w:eastAsia="Calibri" w:cs="Times New Roman"/>
          <w:szCs w:val="24"/>
          <w:lang w:eastAsia="lv-LV"/>
        </w:rPr>
        <w:t xml:space="preserve"> </w:t>
      </w:r>
    </w:p>
    <w:p w:rsidR="006A0FE1" w:rsidRPr="006A0FE1" w:rsidRDefault="006A0FE1" w:rsidP="006A0FE1">
      <w:pPr>
        <w:ind w:firstLine="720"/>
        <w:contextualSpacing/>
        <w:rPr>
          <w:rFonts w:eastAsia="Times New Roman" w:cs="Times New Roman"/>
          <w:szCs w:val="24"/>
          <w:lang w:eastAsia="lv-LV"/>
        </w:rPr>
      </w:pPr>
      <w:r w:rsidRPr="006A0FE1">
        <w:rPr>
          <w:rFonts w:eastAsia="Calibri" w:cs="Times New Roman"/>
          <w:szCs w:val="24"/>
          <w:lang w:eastAsia="lv-LV"/>
        </w:rPr>
        <w:t>“32.1. pabalsts skolas piederumu iegādei bērnam (t. sk. skolēnam, kurš sasniedzis 18 gadu vecumu līdz 20 gadu vecumam), kurš mācās vispārizglītojošā skolā, kur tiek apgūta pamatizglītības vai vidusskolas izglītības programma,</w:t>
      </w:r>
      <w:r w:rsidRPr="006A0FE1">
        <w:rPr>
          <w:rFonts w:eastAsia="Calibri" w:cs="Times New Roman"/>
          <w:color w:val="FF0000"/>
          <w:szCs w:val="24"/>
          <w:lang w:eastAsia="lv-LV"/>
        </w:rPr>
        <w:t xml:space="preserve"> </w:t>
      </w:r>
      <w:r w:rsidRPr="006A0FE1">
        <w:rPr>
          <w:rFonts w:eastAsia="Calibri" w:cs="Times New Roman"/>
          <w:szCs w:val="24"/>
          <w:lang w:eastAsia="lv-LV"/>
        </w:rPr>
        <w:t>vai, kurš mācās speciālā izglītības iestādē, internātskolā, vai iegūst obligāto pirmsskolas izglītību”</w:t>
      </w:r>
    </w:p>
    <w:p w:rsidR="0006693F" w:rsidRDefault="0006693F" w:rsidP="0006693F">
      <w:pPr>
        <w:ind w:firstLine="720"/>
        <w:contextualSpacing/>
        <w:jc w:val="left"/>
        <w:rPr>
          <w:rFonts w:eastAsia="Times New Roman" w:cs="Times New Roman"/>
          <w:szCs w:val="24"/>
          <w:lang w:eastAsia="lv-LV"/>
        </w:rPr>
      </w:pPr>
    </w:p>
    <w:p w:rsidR="0006693F" w:rsidRPr="006A0FE1" w:rsidRDefault="0006693F" w:rsidP="0006693F">
      <w:pPr>
        <w:ind w:firstLine="720"/>
        <w:contextualSpacing/>
        <w:jc w:val="left"/>
        <w:rPr>
          <w:rFonts w:eastAsia="Times New Roman" w:cs="Times New Roman"/>
          <w:szCs w:val="24"/>
          <w:lang w:eastAsia="lv-LV"/>
        </w:rPr>
      </w:pPr>
      <w:r>
        <w:rPr>
          <w:rFonts w:eastAsia="Times New Roman" w:cs="Times New Roman"/>
          <w:szCs w:val="24"/>
          <w:lang w:eastAsia="lv-LV"/>
        </w:rPr>
        <w:t>2. </w:t>
      </w:r>
      <w:r w:rsidRPr="006A0FE1">
        <w:rPr>
          <w:rFonts w:eastAsia="Times New Roman" w:cs="Times New Roman"/>
          <w:szCs w:val="24"/>
          <w:lang w:eastAsia="lv-LV"/>
        </w:rPr>
        <w:t xml:space="preserve">svītrot noteikumu </w:t>
      </w:r>
      <w:r w:rsidRPr="006A0FE1">
        <w:rPr>
          <w:rFonts w:eastAsia="Calibri" w:cs="Times New Roman"/>
          <w:szCs w:val="24"/>
          <w:lang w:eastAsia="lv-LV"/>
        </w:rPr>
        <w:t>32.1.2.apakšpunktu</w:t>
      </w:r>
      <w:r w:rsidRPr="006A0FE1">
        <w:rPr>
          <w:rFonts w:eastAsia="Times New Roman" w:cs="Times New Roman"/>
          <w:szCs w:val="24"/>
          <w:lang w:eastAsia="lv-LV"/>
        </w:rPr>
        <w:t xml:space="preserve">; </w:t>
      </w:r>
    </w:p>
    <w:p w:rsidR="006A0FE1" w:rsidRPr="006A0FE1" w:rsidRDefault="006A0FE1" w:rsidP="006A0FE1">
      <w:pPr>
        <w:ind w:left="1080"/>
        <w:contextualSpacing/>
        <w:rPr>
          <w:rFonts w:eastAsia="Times New Roman" w:cs="Times New Roman"/>
          <w:szCs w:val="24"/>
          <w:lang w:eastAsia="lv-LV"/>
        </w:rPr>
      </w:pPr>
    </w:p>
    <w:p w:rsidR="006A0FE1" w:rsidRPr="006A0FE1" w:rsidRDefault="006A0FE1" w:rsidP="006A0FE1">
      <w:pPr>
        <w:ind w:firstLine="720"/>
        <w:contextualSpacing/>
        <w:jc w:val="left"/>
        <w:rPr>
          <w:rFonts w:eastAsia="Times New Roman" w:cs="Times New Roman"/>
          <w:szCs w:val="24"/>
          <w:lang w:eastAsia="lv-LV"/>
        </w:rPr>
      </w:pPr>
      <w:r>
        <w:rPr>
          <w:rFonts w:eastAsia="Times New Roman" w:cs="Times New Roman"/>
          <w:szCs w:val="24"/>
          <w:lang w:eastAsia="lv-LV"/>
        </w:rPr>
        <w:t>3. </w:t>
      </w:r>
      <w:r w:rsidRPr="006A0FE1">
        <w:rPr>
          <w:rFonts w:eastAsia="Times New Roman" w:cs="Times New Roman"/>
          <w:szCs w:val="24"/>
          <w:lang w:eastAsia="lv-LV"/>
        </w:rPr>
        <w:t>izteikt noteikumu 32.2.punktu šādā redakcijā:</w:t>
      </w:r>
    </w:p>
    <w:p w:rsidR="006A0FE1" w:rsidRPr="006A0FE1" w:rsidRDefault="006A0FE1" w:rsidP="006A0FE1">
      <w:pPr>
        <w:suppressAutoHyphens/>
        <w:autoSpaceDN w:val="0"/>
        <w:ind w:firstLine="720"/>
        <w:contextualSpacing/>
        <w:textAlignment w:val="baseline"/>
        <w:rPr>
          <w:rFonts w:eastAsia="Calibri" w:cs="Times New Roman"/>
          <w:szCs w:val="24"/>
          <w:lang w:eastAsia="lv-LV"/>
        </w:rPr>
      </w:pPr>
      <w:r w:rsidRPr="006A0FE1">
        <w:rPr>
          <w:rFonts w:eastAsia="Calibri" w:cs="Times New Roman"/>
          <w:szCs w:val="24"/>
          <w:lang w:eastAsia="lv-LV"/>
        </w:rPr>
        <w:t>“32.2.ēdināšanas pabalsts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 kā arī brokastu un launagu izmaksu segšanu 50% apmērā bērnam, kurš apmeklē Tukuma novada pašvaldības pirmsskolas izglītības iestādi; “</w:t>
      </w:r>
    </w:p>
    <w:p w:rsidR="006A0FE1" w:rsidRPr="006A0FE1" w:rsidRDefault="006A0FE1" w:rsidP="006A0FE1">
      <w:pPr>
        <w:ind w:left="1080"/>
        <w:contextualSpacing/>
        <w:rPr>
          <w:rFonts w:eastAsia="Times New Roman" w:cs="Times New Roman"/>
          <w:szCs w:val="24"/>
          <w:lang w:eastAsia="lv-LV"/>
        </w:rPr>
      </w:pPr>
    </w:p>
    <w:p w:rsidR="006A0FE1" w:rsidRPr="006A0FE1" w:rsidRDefault="006A0FE1" w:rsidP="006A0FE1">
      <w:pPr>
        <w:ind w:firstLine="720"/>
        <w:rPr>
          <w:rFonts w:eastAsia="Times New Roman"/>
        </w:rPr>
      </w:pPr>
      <w:r>
        <w:rPr>
          <w:rFonts w:eastAsia="Times New Roman"/>
        </w:rPr>
        <w:t>4. </w:t>
      </w:r>
      <w:r w:rsidRPr="006A0FE1">
        <w:rPr>
          <w:rFonts w:eastAsia="Times New Roman"/>
        </w:rPr>
        <w:t xml:space="preserve">aizstāt noteikumu </w:t>
      </w:r>
      <w:r w:rsidRPr="006A0FE1">
        <w:rPr>
          <w:rFonts w:eastAsia="Calibri"/>
        </w:rPr>
        <w:t>32.2.1. un 32.2.2.</w:t>
      </w:r>
      <w:r w:rsidR="0006693F">
        <w:rPr>
          <w:rFonts w:eastAsia="Calibri"/>
        </w:rPr>
        <w:t>apakš</w:t>
      </w:r>
      <w:r w:rsidRPr="006A0FE1">
        <w:rPr>
          <w:rFonts w:eastAsia="Calibri"/>
        </w:rPr>
        <w:t>punktā vārdu “brīvpusdienas” ar vārdiem “ēdināšanas pabalst</w:t>
      </w:r>
      <w:r w:rsidR="0006693F">
        <w:rPr>
          <w:rFonts w:eastAsia="Calibri"/>
        </w:rPr>
        <w:t>u</w:t>
      </w:r>
      <w:r w:rsidRPr="006A0FE1">
        <w:rPr>
          <w:rFonts w:eastAsia="Calibri"/>
        </w:rPr>
        <w:t>”</w:t>
      </w:r>
      <w:r>
        <w:rPr>
          <w:rFonts w:eastAsia="Calibri"/>
        </w:rPr>
        <w:t>.</w:t>
      </w:r>
    </w:p>
    <w:p w:rsidR="006A0FE1" w:rsidRPr="006A0FE1" w:rsidRDefault="006A0FE1" w:rsidP="006A0FE1">
      <w:pPr>
        <w:ind w:firstLine="720"/>
        <w:rPr>
          <w:rFonts w:eastAsia="Times New Roman" w:cs="Times New Roman"/>
          <w:szCs w:val="24"/>
          <w:lang w:eastAsia="lv-LV"/>
        </w:rPr>
      </w:pPr>
    </w:p>
    <w:p w:rsidR="006A0FE1" w:rsidRPr="006A0FE1" w:rsidRDefault="006A0FE1" w:rsidP="006A0FE1">
      <w:pPr>
        <w:ind w:firstLine="720"/>
        <w:rPr>
          <w:rFonts w:eastAsia="Times New Roman" w:cs="Times New Roman"/>
          <w:szCs w:val="24"/>
          <w:lang w:eastAsia="lv-LV"/>
        </w:rPr>
      </w:pPr>
    </w:p>
    <w:p w:rsidR="006A0FE1" w:rsidRPr="006A0FE1" w:rsidRDefault="006A0FE1" w:rsidP="006A0FE1">
      <w:pPr>
        <w:spacing w:after="200" w:line="276" w:lineRule="auto"/>
        <w:jc w:val="left"/>
        <w:rPr>
          <w:rFonts w:eastAsia="Times New Roman" w:cs="Times New Roman"/>
          <w:szCs w:val="24"/>
          <w:lang w:eastAsia="lv-LV"/>
        </w:rPr>
      </w:pPr>
      <w:r w:rsidRPr="006A0FE1">
        <w:rPr>
          <w:rFonts w:eastAsia="Times New Roman" w:cs="Times New Roman"/>
          <w:szCs w:val="24"/>
          <w:lang w:eastAsia="lv-LV"/>
        </w:rPr>
        <w:br w:type="page"/>
      </w:r>
    </w:p>
    <w:p w:rsidR="006A0FE1" w:rsidRPr="008127CE" w:rsidRDefault="008127CE" w:rsidP="008127CE">
      <w:pPr>
        <w:suppressAutoHyphens/>
        <w:autoSpaceDN w:val="0"/>
        <w:textAlignment w:val="baseline"/>
        <w:rPr>
          <w:rFonts w:eastAsia="Times New Roman" w:cs="Times New Roman"/>
          <w:color w:val="FF0000"/>
          <w:sz w:val="20"/>
          <w:szCs w:val="24"/>
          <w:lang w:eastAsia="lv-LV"/>
        </w:rPr>
      </w:pPr>
      <w:r w:rsidRPr="008127CE">
        <w:rPr>
          <w:rFonts w:eastAsia="Times New Roman" w:cs="Times New Roman"/>
          <w:color w:val="FF0000"/>
          <w:sz w:val="20"/>
          <w:szCs w:val="24"/>
          <w:lang w:eastAsia="lv-LV"/>
        </w:rPr>
        <w:lastRenderedPageBreak/>
        <w:t>Noteikumi, kurus groza</w:t>
      </w:r>
    </w:p>
    <w:p w:rsidR="006A0FE1" w:rsidRPr="006A0FE1" w:rsidRDefault="006A0FE1" w:rsidP="006A0FE1">
      <w:pPr>
        <w:ind w:left="5760" w:firstLine="720"/>
        <w:jc w:val="left"/>
        <w:rPr>
          <w:rFonts w:eastAsia="Calibri" w:cs="Times New Roman"/>
          <w:sz w:val="22"/>
          <w:lang w:eastAsia="lv-LV"/>
        </w:rPr>
      </w:pPr>
      <w:r w:rsidRPr="006A0FE1">
        <w:rPr>
          <w:rFonts w:eastAsia="Calibri" w:cs="Times New Roman"/>
          <w:sz w:val="20"/>
          <w:lang w:eastAsia="lv-LV"/>
        </w:rPr>
        <w:t>APSTIPRINĀTI</w:t>
      </w:r>
    </w:p>
    <w:p w:rsidR="006A0FE1" w:rsidRPr="006A0FE1" w:rsidRDefault="006A0FE1" w:rsidP="006A0FE1">
      <w:pPr>
        <w:ind w:left="5760" w:firstLine="720"/>
        <w:jc w:val="left"/>
        <w:rPr>
          <w:rFonts w:eastAsia="Calibri" w:cs="Times New Roman"/>
          <w:sz w:val="20"/>
          <w:szCs w:val="20"/>
          <w:lang w:eastAsia="lv-LV"/>
        </w:rPr>
      </w:pPr>
      <w:r w:rsidRPr="006A0FE1">
        <w:rPr>
          <w:rFonts w:eastAsia="Calibri" w:cs="Times New Roman"/>
          <w:sz w:val="20"/>
          <w:lang w:eastAsia="lv-LV"/>
        </w:rPr>
        <w:t xml:space="preserve">ar Tukuma novada Domes 26.03.2015. </w:t>
      </w:r>
    </w:p>
    <w:p w:rsidR="006A0FE1" w:rsidRPr="006A0FE1" w:rsidRDefault="006A0FE1" w:rsidP="006A0FE1">
      <w:pPr>
        <w:suppressAutoHyphens/>
        <w:autoSpaceDN w:val="0"/>
        <w:ind w:left="5760" w:firstLine="720"/>
        <w:jc w:val="left"/>
        <w:textAlignment w:val="baseline"/>
        <w:rPr>
          <w:rFonts w:eastAsia="Calibri" w:cs="Times New Roman"/>
          <w:sz w:val="20"/>
          <w:lang w:eastAsia="lv-LV"/>
        </w:rPr>
      </w:pPr>
      <w:r w:rsidRPr="006A0FE1">
        <w:rPr>
          <w:rFonts w:eastAsia="Calibri" w:cs="Times New Roman"/>
          <w:sz w:val="20"/>
          <w:lang w:eastAsia="lv-LV"/>
        </w:rPr>
        <w:t>lēmumu (prot. Nr.3, 7.§.)</w:t>
      </w:r>
    </w:p>
    <w:p w:rsidR="006A0FE1" w:rsidRPr="006A0FE1" w:rsidRDefault="006A0FE1" w:rsidP="006A0FE1">
      <w:pPr>
        <w:suppressAutoHyphens/>
        <w:autoSpaceDN w:val="0"/>
        <w:ind w:left="5760" w:firstLine="720"/>
        <w:jc w:val="left"/>
        <w:textAlignment w:val="baseline"/>
        <w:rPr>
          <w:rFonts w:eastAsia="Calibri" w:cs="Times New Roman"/>
          <w:sz w:val="20"/>
          <w:lang w:eastAsia="lv-LV"/>
        </w:rPr>
      </w:pPr>
    </w:p>
    <w:p w:rsidR="006A0FE1" w:rsidRPr="006A0FE1" w:rsidRDefault="006A0FE1" w:rsidP="006A0FE1">
      <w:pPr>
        <w:suppressAutoHyphens/>
        <w:autoSpaceDN w:val="0"/>
        <w:ind w:left="6096" w:firstLine="384"/>
        <w:jc w:val="left"/>
        <w:textAlignment w:val="baseline"/>
        <w:rPr>
          <w:rFonts w:eastAsia="Calibri" w:cs="Times New Roman"/>
          <w:sz w:val="20"/>
          <w:lang w:eastAsia="lv-LV"/>
        </w:rPr>
      </w:pPr>
      <w:r w:rsidRPr="006A0FE1">
        <w:rPr>
          <w:rFonts w:eastAsia="Calibri" w:cs="Times New Roman"/>
          <w:sz w:val="20"/>
          <w:lang w:eastAsia="lv-LV"/>
        </w:rPr>
        <w:t>Ar grozījumiem, kas izdarīti ar</w:t>
      </w:r>
    </w:p>
    <w:p w:rsidR="006A0FE1" w:rsidRDefault="006A0FE1" w:rsidP="006A0FE1">
      <w:pPr>
        <w:suppressAutoHyphens/>
        <w:autoSpaceDN w:val="0"/>
        <w:ind w:left="6096" w:firstLine="384"/>
        <w:jc w:val="left"/>
        <w:textAlignment w:val="baseline"/>
        <w:rPr>
          <w:rFonts w:eastAsia="Calibri" w:cs="Times New Roman"/>
          <w:sz w:val="20"/>
          <w:lang w:eastAsia="lv-LV"/>
        </w:rPr>
      </w:pPr>
      <w:r w:rsidRPr="006A0FE1">
        <w:rPr>
          <w:rFonts w:eastAsia="Calibri" w:cs="Times New Roman"/>
          <w:sz w:val="20"/>
          <w:lang w:eastAsia="lv-LV"/>
        </w:rPr>
        <w:t>Tukuma novada Domes lēmumu</w:t>
      </w:r>
    </w:p>
    <w:p w:rsidR="006A0FE1" w:rsidRPr="006A0FE1" w:rsidRDefault="006A0FE1" w:rsidP="006A0FE1">
      <w:pPr>
        <w:suppressAutoHyphens/>
        <w:autoSpaceDN w:val="0"/>
        <w:ind w:left="6096" w:firstLine="384"/>
        <w:jc w:val="left"/>
        <w:textAlignment w:val="baseline"/>
        <w:rPr>
          <w:rFonts w:eastAsia="Times New Roman" w:cs="Times New Roman"/>
          <w:sz w:val="20"/>
          <w:szCs w:val="24"/>
          <w:lang w:eastAsia="lv-LV"/>
        </w:rPr>
      </w:pPr>
      <w:r>
        <w:rPr>
          <w:rFonts w:eastAsia="Calibri" w:cs="Times New Roman"/>
          <w:sz w:val="20"/>
          <w:lang w:eastAsia="lv-LV"/>
        </w:rPr>
        <w:t>- </w:t>
      </w:r>
      <w:r w:rsidRPr="006A0FE1">
        <w:rPr>
          <w:rFonts w:eastAsia="Calibri" w:cs="Times New Roman"/>
          <w:sz w:val="20"/>
          <w:lang w:eastAsia="lv-LV"/>
        </w:rPr>
        <w:t>22.12.2015. (prot.Nr.14, 10.§.)</w:t>
      </w:r>
      <w:r>
        <w:rPr>
          <w:rFonts w:eastAsia="Calibri" w:cs="Times New Roman"/>
          <w:sz w:val="20"/>
          <w:lang w:eastAsia="lv-LV"/>
        </w:rPr>
        <w:t>,</w:t>
      </w:r>
      <w:r w:rsidRPr="006A0FE1">
        <w:rPr>
          <w:rFonts w:eastAsia="Times New Roman" w:cs="Times New Roman"/>
          <w:sz w:val="20"/>
          <w:szCs w:val="24"/>
          <w:lang w:eastAsia="lv-LV"/>
        </w:rPr>
        <w:t xml:space="preserve"> </w:t>
      </w:r>
    </w:p>
    <w:p w:rsidR="006A0FE1" w:rsidRPr="006A0FE1" w:rsidRDefault="006A0FE1" w:rsidP="006A0FE1">
      <w:pPr>
        <w:suppressAutoHyphens/>
        <w:autoSpaceDN w:val="0"/>
        <w:ind w:left="6096" w:firstLine="384"/>
        <w:jc w:val="left"/>
        <w:textAlignment w:val="baseline"/>
        <w:rPr>
          <w:rFonts w:eastAsia="Times New Roman" w:cs="Times New Roman"/>
          <w:color w:val="FF0000"/>
          <w:sz w:val="20"/>
          <w:szCs w:val="24"/>
          <w:lang w:eastAsia="lv-LV"/>
        </w:rPr>
      </w:pPr>
      <w:r w:rsidRPr="006A0FE1">
        <w:rPr>
          <w:rFonts w:eastAsia="Times New Roman" w:cs="Times New Roman"/>
          <w:color w:val="FF0000"/>
          <w:sz w:val="20"/>
          <w:szCs w:val="24"/>
          <w:lang w:eastAsia="lv-LV"/>
        </w:rPr>
        <w:t>- __.11.201</w:t>
      </w:r>
      <w:r w:rsidR="008127CE">
        <w:rPr>
          <w:rFonts w:eastAsia="Times New Roman" w:cs="Times New Roman"/>
          <w:color w:val="FF0000"/>
          <w:sz w:val="20"/>
          <w:szCs w:val="24"/>
          <w:lang w:eastAsia="lv-LV"/>
        </w:rPr>
        <w:t>5</w:t>
      </w:r>
      <w:r w:rsidRPr="006A0FE1">
        <w:rPr>
          <w:rFonts w:eastAsia="Times New Roman" w:cs="Times New Roman"/>
          <w:color w:val="FF0000"/>
          <w:sz w:val="20"/>
          <w:szCs w:val="24"/>
          <w:lang w:eastAsia="lv-LV"/>
        </w:rPr>
        <w:t>. (prot. Nr._, _.§.)</w:t>
      </w:r>
    </w:p>
    <w:p w:rsidR="006A0FE1" w:rsidRPr="006A0FE1" w:rsidRDefault="006A0FE1" w:rsidP="006A0FE1">
      <w:pPr>
        <w:suppressAutoHyphens/>
        <w:autoSpaceDN w:val="0"/>
        <w:jc w:val="left"/>
        <w:textAlignment w:val="baseline"/>
        <w:rPr>
          <w:rFonts w:eastAsia="Calibri" w:cs="Times New Roman"/>
          <w:sz w:val="20"/>
          <w:lang w:eastAsia="lv-LV"/>
        </w:rPr>
      </w:pPr>
    </w:p>
    <w:p w:rsidR="006A0FE1" w:rsidRPr="006A0FE1" w:rsidRDefault="006A0FE1" w:rsidP="006A0FE1">
      <w:pPr>
        <w:suppressAutoHyphens/>
        <w:autoSpaceDN w:val="0"/>
        <w:jc w:val="center"/>
        <w:textAlignment w:val="baseline"/>
        <w:rPr>
          <w:rFonts w:eastAsia="Calibri" w:cs="Times New Roman"/>
          <w:b/>
          <w:szCs w:val="24"/>
          <w:lang w:eastAsia="lv-LV"/>
        </w:rPr>
      </w:pPr>
      <w:r w:rsidRPr="006A0FE1">
        <w:rPr>
          <w:rFonts w:eastAsia="Calibri" w:cs="Times New Roman"/>
          <w:b/>
          <w:szCs w:val="24"/>
          <w:lang w:eastAsia="lv-LV"/>
        </w:rPr>
        <w:t>SAISTOŠIE NOTEIKUMI</w:t>
      </w:r>
    </w:p>
    <w:p w:rsidR="006A0FE1" w:rsidRPr="006A0FE1" w:rsidRDefault="006A0FE1" w:rsidP="006A0FE1">
      <w:pPr>
        <w:suppressAutoHyphens/>
        <w:autoSpaceDN w:val="0"/>
        <w:jc w:val="center"/>
        <w:textAlignment w:val="baseline"/>
        <w:rPr>
          <w:rFonts w:eastAsia="Calibri" w:cs="Times New Roman"/>
          <w:szCs w:val="24"/>
          <w:lang w:eastAsia="lv-LV"/>
        </w:rPr>
      </w:pPr>
      <w:r w:rsidRPr="006A0FE1">
        <w:rPr>
          <w:rFonts w:eastAsia="Calibri" w:cs="Times New Roman"/>
          <w:szCs w:val="24"/>
          <w:lang w:eastAsia="lv-LV"/>
        </w:rPr>
        <w:t>Tukumā</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szCs w:val="24"/>
          <w:lang w:eastAsia="lv-LV"/>
        </w:rPr>
        <w:t>2015.gada 26.martā</w:t>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sidRPr="006A0FE1">
        <w:rPr>
          <w:rFonts w:eastAsia="Calibri" w:cs="Times New Roman"/>
          <w:szCs w:val="24"/>
          <w:lang w:eastAsia="lv-LV"/>
        </w:rPr>
        <w:tab/>
      </w:r>
      <w:r>
        <w:rPr>
          <w:rFonts w:eastAsia="Calibri" w:cs="Times New Roman"/>
          <w:szCs w:val="24"/>
          <w:lang w:eastAsia="lv-LV"/>
        </w:rPr>
        <w:t xml:space="preserve"> </w:t>
      </w:r>
      <w:r w:rsidRPr="006A0FE1">
        <w:rPr>
          <w:rFonts w:eastAsia="Calibri" w:cs="Times New Roman"/>
          <w:b/>
          <w:szCs w:val="24"/>
          <w:lang w:eastAsia="lv-LV"/>
        </w:rPr>
        <w:t>Nr.9</w:t>
      </w:r>
    </w:p>
    <w:p w:rsidR="006A0FE1" w:rsidRPr="006A0FE1" w:rsidRDefault="006A0FE1" w:rsidP="006A0FE1">
      <w:pPr>
        <w:suppressAutoHyphens/>
        <w:autoSpaceDN w:val="0"/>
        <w:jc w:val="right"/>
        <w:textAlignment w:val="baseline"/>
        <w:rPr>
          <w:rFonts w:eastAsia="Calibri" w:cs="Times New Roman"/>
          <w:szCs w:val="24"/>
          <w:lang w:eastAsia="lv-LV"/>
        </w:rPr>
      </w:pPr>
      <w:r w:rsidRPr="006A0FE1">
        <w:rPr>
          <w:rFonts w:eastAsia="Calibri" w:cs="Times New Roman"/>
          <w:szCs w:val="24"/>
          <w:lang w:eastAsia="lv-LV"/>
        </w:rPr>
        <w:t>(prot.Nr.3, 7.§.)</w:t>
      </w:r>
      <w:r w:rsidRPr="006A0FE1">
        <w:rPr>
          <w:rFonts w:eastAsia="Calibri" w:cs="Times New Roman"/>
          <w:b/>
          <w:szCs w:val="24"/>
          <w:lang w:eastAsia="lv-LV"/>
        </w:rPr>
        <w:br/>
      </w:r>
    </w:p>
    <w:p w:rsidR="006A0FE1" w:rsidRPr="006A0FE1" w:rsidRDefault="006A0FE1" w:rsidP="006A0FE1">
      <w:pPr>
        <w:tabs>
          <w:tab w:val="left" w:pos="7230"/>
        </w:tabs>
        <w:suppressAutoHyphens/>
        <w:autoSpaceDN w:val="0"/>
        <w:jc w:val="left"/>
        <w:textAlignment w:val="baseline"/>
        <w:rPr>
          <w:rFonts w:eastAsia="Calibri" w:cs="Times New Roman"/>
          <w:szCs w:val="24"/>
          <w:lang w:eastAsia="lv-LV"/>
        </w:rPr>
      </w:pPr>
      <w:r w:rsidRPr="006A0FE1">
        <w:rPr>
          <w:rFonts w:eastAsia="Calibri" w:cs="Times New Roman"/>
          <w:szCs w:val="24"/>
          <w:lang w:eastAsia="lv-LV"/>
        </w:rPr>
        <w:tab/>
      </w:r>
      <w:r w:rsidRPr="006A0FE1">
        <w:rPr>
          <w:rFonts w:eastAsia="Calibri" w:cs="Times New Roman"/>
          <w:szCs w:val="24"/>
          <w:lang w:eastAsia="lv-LV"/>
        </w:rPr>
        <w:tab/>
      </w:r>
    </w:p>
    <w:p w:rsidR="006A0FE1" w:rsidRPr="006A0FE1" w:rsidRDefault="006A0FE1" w:rsidP="006A0FE1">
      <w:pPr>
        <w:suppressAutoHyphens/>
        <w:autoSpaceDN w:val="0"/>
        <w:jc w:val="left"/>
        <w:textAlignment w:val="baseline"/>
        <w:rPr>
          <w:rFonts w:eastAsia="Calibri" w:cs="Times New Roman"/>
          <w:b/>
          <w:bCs/>
          <w:szCs w:val="24"/>
          <w:lang w:eastAsia="lv-LV"/>
        </w:rPr>
      </w:pPr>
      <w:r w:rsidRPr="006A0FE1">
        <w:rPr>
          <w:rFonts w:eastAsia="Calibri" w:cs="Times New Roman"/>
          <w:b/>
          <w:bCs/>
          <w:szCs w:val="24"/>
          <w:lang w:eastAsia="lv-LV"/>
        </w:rPr>
        <w:t>Par sociālo palīdzību</w:t>
      </w:r>
      <w:r w:rsidRPr="006A0FE1">
        <w:rPr>
          <w:rFonts w:eastAsia="Calibri" w:cs="Times New Roman"/>
          <w:b/>
          <w:bCs/>
          <w:szCs w:val="24"/>
          <w:lang w:eastAsia="lv-LV"/>
        </w:rPr>
        <w:br/>
        <w:t>Tukuma novada pašvaldībā</w:t>
      </w:r>
    </w:p>
    <w:p w:rsidR="006A0FE1" w:rsidRPr="006A0FE1" w:rsidRDefault="006A0FE1" w:rsidP="006A0FE1">
      <w:pPr>
        <w:widowControl w:val="0"/>
        <w:suppressAutoHyphens/>
        <w:autoSpaceDE w:val="0"/>
        <w:autoSpaceDN w:val="0"/>
        <w:ind w:left="5040"/>
        <w:textAlignment w:val="baseline"/>
        <w:rPr>
          <w:rFonts w:eastAsia="Calibri" w:cs="Times New Roman"/>
          <w:bCs/>
          <w:i/>
          <w:sz w:val="20"/>
          <w:szCs w:val="20"/>
          <w:lang w:eastAsia="lv-LV"/>
        </w:rPr>
      </w:pPr>
      <w:r w:rsidRPr="006A0FE1">
        <w:rPr>
          <w:rFonts w:eastAsia="Calibri" w:cs="Times New Roman"/>
          <w:sz w:val="20"/>
          <w:szCs w:val="20"/>
          <w:lang w:eastAsia="lv-LV"/>
        </w:rPr>
        <w:t xml:space="preserve">Izdoti saskaņā ar </w:t>
      </w:r>
      <w:hyperlink r:id="rId44" w:history="1">
        <w:r w:rsidRPr="006A0FE1">
          <w:rPr>
            <w:rFonts w:eastAsia="Calibri" w:cs="Times New Roman"/>
            <w:sz w:val="20"/>
            <w:szCs w:val="20"/>
            <w:lang w:eastAsia="lv-LV"/>
          </w:rPr>
          <w:t>Sociālo pakalpojumu un sociālās palīdzības likuma</w:t>
        </w:r>
      </w:hyperlink>
      <w:r w:rsidRPr="006A0FE1">
        <w:rPr>
          <w:rFonts w:eastAsia="Calibri" w:cs="Times New Roman"/>
          <w:sz w:val="20"/>
          <w:szCs w:val="20"/>
          <w:lang w:eastAsia="lv-LV"/>
        </w:rPr>
        <w:t xml:space="preserve"> 3.panta otro, trešo daļu, 35.pantu, likuma „</w:t>
      </w:r>
      <w:hyperlink r:id="rId45" w:history="1">
        <w:r w:rsidRPr="006A0FE1">
          <w:rPr>
            <w:rFonts w:eastAsia="Calibri" w:cs="Times New Roman"/>
            <w:sz w:val="20"/>
            <w:szCs w:val="20"/>
            <w:lang w:eastAsia="lv-LV"/>
          </w:rPr>
          <w:t>Par palīdzību dzīvokļa jautājumu risināšanā</w:t>
        </w:r>
      </w:hyperlink>
      <w:r w:rsidRPr="006A0FE1">
        <w:rPr>
          <w:rFonts w:eastAsia="Calibri" w:cs="Times New Roman"/>
          <w:sz w:val="20"/>
          <w:szCs w:val="20"/>
          <w:lang w:eastAsia="lv-LV"/>
        </w:rPr>
        <w:t xml:space="preserve">” 25.panta pirmo daļu, </w:t>
      </w:r>
      <w:r w:rsidR="0006693F" w:rsidRPr="006A0FE1">
        <w:rPr>
          <w:rFonts w:eastAsia="Calibri" w:cs="Times New Roman"/>
          <w:bCs/>
          <w:sz w:val="20"/>
          <w:szCs w:val="20"/>
          <w:lang w:eastAsia="lv-LV"/>
        </w:rPr>
        <w:t>likuma „</w:t>
      </w:r>
      <w:hyperlink r:id="rId46" w:history="1">
        <w:r w:rsidR="0006693F" w:rsidRPr="006A0FE1">
          <w:rPr>
            <w:rFonts w:eastAsia="Calibri" w:cs="Times New Roman"/>
            <w:bCs/>
            <w:sz w:val="20"/>
            <w:szCs w:val="20"/>
            <w:lang w:eastAsia="lv-LV"/>
          </w:rPr>
          <w:t>Par pašvaldībām</w:t>
        </w:r>
      </w:hyperlink>
      <w:r w:rsidR="0006693F" w:rsidRPr="006A0FE1">
        <w:rPr>
          <w:rFonts w:eastAsia="Calibri" w:cs="Times New Roman"/>
          <w:bCs/>
          <w:sz w:val="20"/>
          <w:szCs w:val="20"/>
          <w:lang w:eastAsia="lv-LV"/>
        </w:rPr>
        <w:t>” 21.panta pirmās daļas 15.punktu, 14.panta otro daļu</w:t>
      </w:r>
      <w:r w:rsidR="0006693F">
        <w:rPr>
          <w:rFonts w:eastAsia="Calibri" w:cs="Times New Roman"/>
          <w:bCs/>
          <w:sz w:val="20"/>
          <w:szCs w:val="20"/>
          <w:lang w:eastAsia="lv-LV"/>
        </w:rPr>
        <w:t>,</w:t>
      </w:r>
      <w:r w:rsidR="0006693F" w:rsidRPr="006A0FE1">
        <w:rPr>
          <w:rFonts w:eastAsia="Calibri" w:cs="Times New Roman"/>
          <w:bCs/>
          <w:i/>
          <w:sz w:val="20"/>
          <w:szCs w:val="20"/>
          <w:lang w:eastAsia="lv-LV"/>
        </w:rPr>
        <w:t xml:space="preserve"> </w:t>
      </w:r>
      <w:r w:rsidRPr="006A0FE1">
        <w:rPr>
          <w:rFonts w:eastAsia="Calibri" w:cs="Times New Roman"/>
          <w:sz w:val="20"/>
          <w:szCs w:val="20"/>
          <w:lang w:eastAsia="lv-LV"/>
        </w:rPr>
        <w:t>Ministru kabineta 17.06.2009. noteikumu Nr.550 ”</w:t>
      </w:r>
      <w:hyperlink r:id="rId47" w:history="1">
        <w:r w:rsidRPr="006A0FE1">
          <w:rPr>
            <w:rFonts w:eastAsia="Calibri" w:cs="Times New Roman"/>
            <w:sz w:val="20"/>
            <w:szCs w:val="20"/>
            <w:lang w:eastAsia="lv-LV"/>
          </w:rPr>
          <w:t>Kārtība, kādā aprēķināms, piešķirams un izmaksā</w:t>
        </w:r>
        <w:r w:rsidRPr="006A0FE1">
          <w:rPr>
            <w:rFonts w:eastAsia="Calibri" w:cs="Times New Roman"/>
            <w:sz w:val="20"/>
            <w:szCs w:val="20"/>
            <w:lang w:eastAsia="lv-LV"/>
          </w:rPr>
          <w:softHyphen/>
          <w:t>jams pabalsts garantētā minimālā ienākumu līmeņa nodrošināšanai un slēdzama vienošanās par līdzdarbību</w:t>
        </w:r>
      </w:hyperlink>
      <w:r w:rsidRPr="006A0FE1">
        <w:rPr>
          <w:rFonts w:eastAsia="Calibri" w:cs="Times New Roman"/>
          <w:sz w:val="20"/>
          <w:szCs w:val="20"/>
          <w:lang w:eastAsia="lv-LV"/>
        </w:rPr>
        <w:t>” 13., 15.punktu,</w:t>
      </w:r>
      <w:r w:rsidRPr="006A0FE1">
        <w:rPr>
          <w:rFonts w:eastAsia="Calibri" w:cs="Times New Roman"/>
          <w:bCs/>
          <w:sz w:val="20"/>
          <w:szCs w:val="20"/>
          <w:lang w:eastAsia="lv-LV"/>
        </w:rPr>
        <w:t xml:space="preserve"> </w:t>
      </w:r>
    </w:p>
    <w:p w:rsidR="006A0FE1" w:rsidRPr="006A0FE1" w:rsidRDefault="006A0FE1" w:rsidP="006A0FE1">
      <w:pPr>
        <w:widowControl w:val="0"/>
        <w:suppressAutoHyphens/>
        <w:autoSpaceDE w:val="0"/>
        <w:autoSpaceDN w:val="0"/>
        <w:ind w:left="5040"/>
        <w:textAlignment w:val="baseline"/>
        <w:rPr>
          <w:rFonts w:eastAsia="Calibri" w:cs="Times New Roman"/>
          <w:szCs w:val="24"/>
          <w:lang w:eastAsia="lv-LV"/>
        </w:rPr>
      </w:pPr>
    </w:p>
    <w:p w:rsidR="006A0FE1" w:rsidRPr="006A0FE1" w:rsidRDefault="006A0FE1" w:rsidP="006A0FE1">
      <w:pPr>
        <w:suppressAutoHyphens/>
        <w:autoSpaceDN w:val="0"/>
        <w:textAlignment w:val="baseline"/>
        <w:outlineLvl w:val="4"/>
        <w:rPr>
          <w:rFonts w:eastAsia="Calibri" w:cs="Times New Roman"/>
          <w:b/>
          <w:szCs w:val="24"/>
        </w:rPr>
      </w:pPr>
      <w:r w:rsidRPr="006A0FE1">
        <w:rPr>
          <w:rFonts w:eastAsia="Calibri" w:cs="Times New Roman"/>
          <w:b/>
          <w:szCs w:val="24"/>
        </w:rPr>
        <w:t>Noteikumos lietotie termini:</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b/>
          <w:bCs/>
          <w:szCs w:val="24"/>
          <w:lang w:eastAsia="lv-LV"/>
        </w:rPr>
        <w:t>Pabalsta pieprasītājs</w:t>
      </w:r>
      <w:r w:rsidRPr="006A0FE1">
        <w:rPr>
          <w:rFonts w:eastAsia="Calibri" w:cs="Times New Roman"/>
          <w:szCs w:val="24"/>
          <w:lang w:eastAsia="lv-LV"/>
        </w:rPr>
        <w:t xml:space="preserve"> – persona, kura pieprasa sociālo palīdzību.</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b/>
          <w:bCs/>
          <w:szCs w:val="24"/>
          <w:lang w:eastAsia="lv-LV"/>
        </w:rPr>
        <w:t xml:space="preserve">Pabalsta saņēmējs </w:t>
      </w:r>
      <w:r w:rsidRPr="006A0FE1">
        <w:rPr>
          <w:rFonts w:eastAsia="Calibri" w:cs="Times New Roman"/>
          <w:szCs w:val="24"/>
          <w:lang w:eastAsia="lv-LV"/>
        </w:rPr>
        <w:t>– persona, kurai piešķir sociālo palīdzību.</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b/>
          <w:bCs/>
          <w:szCs w:val="24"/>
          <w:lang w:eastAsia="lv-LV"/>
        </w:rPr>
        <w:t xml:space="preserve">Apgādnieks </w:t>
      </w:r>
      <w:r w:rsidRPr="006A0FE1">
        <w:rPr>
          <w:rFonts w:eastAsia="Calibri" w:cs="Times New Roman"/>
          <w:szCs w:val="24"/>
          <w:lang w:eastAsia="lv-LV"/>
        </w:rPr>
        <w:t>– persona, kurai saskaņā ar Latvijas Republikas Civillikumu ir pienākums rūpēties par savu laulāto, bērniem, mazbērniem, vecākiem vai vecvecākiem.</w:t>
      </w:r>
    </w:p>
    <w:p w:rsidR="006A0FE1" w:rsidRPr="006A0FE1" w:rsidRDefault="006A0FE1" w:rsidP="006A0FE1">
      <w:pPr>
        <w:suppressAutoHyphens/>
        <w:autoSpaceDN w:val="0"/>
        <w:textAlignment w:val="baseline"/>
        <w:rPr>
          <w:rFonts w:eastAsia="Calibri" w:cs="Times New Roman"/>
          <w:color w:val="000000"/>
          <w:szCs w:val="24"/>
          <w:lang w:eastAsia="lv-LV"/>
        </w:rPr>
      </w:pPr>
      <w:r w:rsidRPr="006A0FE1">
        <w:rPr>
          <w:rFonts w:eastAsia="Calibri" w:cs="Times New Roman"/>
          <w:b/>
          <w:bCs/>
          <w:color w:val="000000"/>
          <w:szCs w:val="24"/>
          <w:lang w:eastAsia="lv-LV"/>
        </w:rPr>
        <w:t xml:space="preserve">Mājoklis </w:t>
      </w:r>
      <w:r w:rsidRPr="006A0FE1">
        <w:rPr>
          <w:rFonts w:eastAsia="Calibri" w:cs="Times New Roman"/>
          <w:color w:val="000000"/>
          <w:szCs w:val="24"/>
          <w:lang w:eastAsia="lv-LV"/>
        </w:rPr>
        <w:t>– pastāvīgai dzīvošanai paredzēta dzīvojamā māja vai dzīvoklis daudzdzīvokļu mājā, vai istaba komunālajā dzīvoklī u.c.</w:t>
      </w:r>
    </w:p>
    <w:p w:rsidR="006A0FE1" w:rsidRPr="006A0FE1" w:rsidRDefault="006A0FE1" w:rsidP="006A0FE1">
      <w:pPr>
        <w:suppressAutoHyphens/>
        <w:autoSpaceDN w:val="0"/>
        <w:textAlignment w:val="baseline"/>
        <w:rPr>
          <w:rFonts w:eastAsia="Calibri" w:cs="Times New Roman"/>
          <w:color w:val="000000"/>
          <w:szCs w:val="24"/>
          <w:lang w:eastAsia="lv-LV"/>
        </w:rPr>
      </w:pPr>
      <w:r w:rsidRPr="006A0FE1">
        <w:rPr>
          <w:rFonts w:eastAsia="Calibri" w:cs="Times New Roman"/>
          <w:b/>
          <w:color w:val="000000"/>
          <w:szCs w:val="24"/>
          <w:lang w:eastAsia="lv-LV"/>
        </w:rPr>
        <w:t xml:space="preserve">Krīzes situācija </w:t>
      </w:r>
      <w:r w:rsidRPr="006A0FE1">
        <w:rPr>
          <w:rFonts w:eastAsia="Calibri" w:cs="Times New Roman"/>
          <w:color w:val="000000"/>
          <w:szCs w:val="24"/>
          <w:lang w:eastAsia="lv-LV"/>
        </w:rPr>
        <w:t xml:space="preserve">- situācija, kad ģimenei (personai) neparedzētu apstākļu vai objektīvu iemeslu dēļ, ģimenes (personas) rīcībā esošie naudas līdzekļi nav lielāki par 130,00 </w:t>
      </w:r>
      <w:r w:rsidRPr="006A0FE1">
        <w:rPr>
          <w:rFonts w:eastAsia="Calibri" w:cs="Times New Roman"/>
          <w:i/>
          <w:color w:val="000000"/>
          <w:szCs w:val="24"/>
          <w:lang w:eastAsia="lv-LV"/>
        </w:rPr>
        <w:t>euro</w:t>
      </w:r>
      <w:r w:rsidRPr="006A0FE1">
        <w:rPr>
          <w:rFonts w:eastAsia="Calibri" w:cs="Times New Roman"/>
          <w:color w:val="000000"/>
          <w:szCs w:val="24"/>
          <w:lang w:eastAsia="lv-LV"/>
        </w:rPr>
        <w:t xml:space="preserve"> mēnesī uz personu, bet uz katru nākamo ģimenes locekli - 100,00 </w:t>
      </w:r>
      <w:r w:rsidRPr="006A0FE1">
        <w:rPr>
          <w:rFonts w:eastAsia="Calibri" w:cs="Times New Roman"/>
          <w:i/>
          <w:color w:val="000000"/>
          <w:szCs w:val="24"/>
          <w:lang w:eastAsia="lv-LV"/>
        </w:rPr>
        <w:t>euro</w:t>
      </w:r>
      <w:r w:rsidRPr="006A0FE1">
        <w:rPr>
          <w:rFonts w:eastAsia="Calibri" w:cs="Times New Roman"/>
          <w:color w:val="000000"/>
          <w:szCs w:val="24"/>
          <w:lang w:eastAsia="lv-LV"/>
        </w:rPr>
        <w:t xml:space="preserve"> mēnesī un nespēj apmierināt savas pamatvajadzības.</w:t>
      </w:r>
    </w:p>
    <w:p w:rsidR="006A0FE1" w:rsidRPr="006A0FE1" w:rsidRDefault="006A0FE1" w:rsidP="006A0FE1">
      <w:pPr>
        <w:suppressAutoHyphens/>
        <w:autoSpaceDN w:val="0"/>
        <w:jc w:val="right"/>
        <w:textAlignment w:val="baseline"/>
        <w:rPr>
          <w:rFonts w:eastAsia="Calibri" w:cs="Times New Roman"/>
          <w:szCs w:val="24"/>
          <w:lang w:eastAsia="lv-LV"/>
        </w:rPr>
      </w:pPr>
    </w:p>
    <w:p w:rsidR="006A0FE1" w:rsidRPr="006A0FE1" w:rsidRDefault="006A0FE1" w:rsidP="006A0FE1">
      <w:pPr>
        <w:suppressAutoHyphens/>
        <w:autoSpaceDN w:val="0"/>
        <w:jc w:val="center"/>
        <w:textAlignment w:val="baseline"/>
        <w:rPr>
          <w:rFonts w:eastAsia="Calibri" w:cs="Times New Roman"/>
          <w:b/>
          <w:bCs/>
          <w:color w:val="000000"/>
          <w:szCs w:val="24"/>
          <w:lang w:eastAsia="lv-LV"/>
        </w:rPr>
      </w:pPr>
      <w:r w:rsidRPr="006A0FE1">
        <w:rPr>
          <w:rFonts w:eastAsia="Calibri" w:cs="Times New Roman"/>
          <w:b/>
          <w:bCs/>
          <w:color w:val="000000"/>
          <w:szCs w:val="24"/>
          <w:lang w:eastAsia="lv-LV"/>
        </w:rPr>
        <w:t>I. Vispārīgie jautājumi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1. </w:t>
      </w:r>
      <w:r w:rsidRPr="006A0FE1">
        <w:rPr>
          <w:rFonts w:eastAsia="Calibri" w:cs="Times New Roman"/>
          <w:color w:val="000000"/>
          <w:szCs w:val="24"/>
          <w:lang w:eastAsia="lv-LV"/>
        </w:rPr>
        <w:t xml:space="preserve">Saistošie noteikumi nosaka </w:t>
      </w:r>
      <w:r w:rsidRPr="006A0FE1">
        <w:rPr>
          <w:rFonts w:eastAsia="Calibri" w:cs="Times New Roman"/>
          <w:szCs w:val="24"/>
          <w:lang w:eastAsia="lv-LV"/>
        </w:rPr>
        <w:t>Tukuma novada pašvaldībā sociālās palīdzības veidus, apmēru un kārtību, kādā tā piešķirama, aprēķināma un izmaksājama.</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2. Tukuma nov</w:t>
      </w:r>
      <w:r w:rsidRPr="006A0FE1">
        <w:rPr>
          <w:rFonts w:eastAsia="Calibri" w:cs="Times New Roman"/>
          <w:spacing w:val="-1"/>
          <w:szCs w:val="24"/>
          <w:lang w:eastAsia="lv-LV"/>
        </w:rPr>
        <w:t>a</w:t>
      </w:r>
      <w:r w:rsidRPr="006A0FE1">
        <w:rPr>
          <w:rFonts w:eastAsia="Calibri" w:cs="Times New Roman"/>
          <w:szCs w:val="24"/>
          <w:lang w:eastAsia="lv-LV"/>
        </w:rPr>
        <w:t>da p</w:t>
      </w:r>
      <w:r w:rsidRPr="006A0FE1">
        <w:rPr>
          <w:rFonts w:eastAsia="Calibri" w:cs="Times New Roman"/>
          <w:spacing w:val="-1"/>
          <w:szCs w:val="24"/>
          <w:lang w:eastAsia="lv-LV"/>
        </w:rPr>
        <w:t>a</w:t>
      </w:r>
      <w:r w:rsidRPr="006A0FE1">
        <w:rPr>
          <w:rFonts w:eastAsia="Calibri" w:cs="Times New Roman"/>
          <w:szCs w:val="24"/>
          <w:lang w:eastAsia="lv-LV"/>
        </w:rPr>
        <w:t>šv</w:t>
      </w:r>
      <w:r w:rsidRPr="006A0FE1">
        <w:rPr>
          <w:rFonts w:eastAsia="Calibri" w:cs="Times New Roman"/>
          <w:spacing w:val="1"/>
          <w:szCs w:val="24"/>
          <w:lang w:eastAsia="lv-LV"/>
        </w:rPr>
        <w:t>a</w:t>
      </w:r>
      <w:r w:rsidRPr="006A0FE1">
        <w:rPr>
          <w:rFonts w:eastAsia="Calibri" w:cs="Times New Roman"/>
          <w:szCs w:val="24"/>
          <w:lang w:eastAsia="lv-LV"/>
        </w:rPr>
        <w:t>ld</w:t>
      </w:r>
      <w:r w:rsidRPr="006A0FE1">
        <w:rPr>
          <w:rFonts w:eastAsia="Calibri" w:cs="Times New Roman"/>
          <w:spacing w:val="1"/>
          <w:szCs w:val="24"/>
          <w:lang w:eastAsia="lv-LV"/>
        </w:rPr>
        <w:t>ī</w:t>
      </w:r>
      <w:r w:rsidRPr="006A0FE1">
        <w:rPr>
          <w:rFonts w:eastAsia="Calibri" w:cs="Times New Roman"/>
          <w:szCs w:val="24"/>
          <w:lang w:eastAsia="lv-LV"/>
        </w:rPr>
        <w:t>b</w:t>
      </w:r>
      <w:r w:rsidRPr="006A0FE1">
        <w:rPr>
          <w:rFonts w:eastAsia="Calibri" w:cs="Times New Roman"/>
          <w:spacing w:val="-1"/>
          <w:szCs w:val="24"/>
          <w:lang w:eastAsia="lv-LV"/>
        </w:rPr>
        <w:t>a</w:t>
      </w:r>
      <w:r w:rsidRPr="006A0FE1">
        <w:rPr>
          <w:rFonts w:eastAsia="Calibri" w:cs="Times New Roman"/>
          <w:szCs w:val="24"/>
          <w:lang w:eastAsia="lv-LV"/>
        </w:rPr>
        <w:t>s soci</w:t>
      </w:r>
      <w:r w:rsidRPr="006A0FE1">
        <w:rPr>
          <w:rFonts w:eastAsia="Calibri" w:cs="Times New Roman"/>
          <w:spacing w:val="-1"/>
          <w:szCs w:val="24"/>
          <w:lang w:eastAsia="lv-LV"/>
        </w:rPr>
        <w:t>ā</w:t>
      </w:r>
      <w:r w:rsidRPr="006A0FE1">
        <w:rPr>
          <w:rFonts w:eastAsia="Calibri" w:cs="Times New Roman"/>
          <w:szCs w:val="24"/>
          <w:lang w:eastAsia="lv-LV"/>
        </w:rPr>
        <w:t>lo p</w:t>
      </w:r>
      <w:r w:rsidRPr="006A0FE1">
        <w:rPr>
          <w:rFonts w:eastAsia="Calibri" w:cs="Times New Roman"/>
          <w:spacing w:val="-1"/>
          <w:szCs w:val="24"/>
          <w:lang w:eastAsia="lv-LV"/>
        </w:rPr>
        <w:t>a</w:t>
      </w:r>
      <w:r w:rsidRPr="006A0FE1">
        <w:rPr>
          <w:rFonts w:eastAsia="Calibri" w:cs="Times New Roman"/>
          <w:szCs w:val="24"/>
          <w:lang w:eastAsia="lv-LV"/>
        </w:rPr>
        <w:t>l</w:t>
      </w:r>
      <w:r w:rsidRPr="006A0FE1">
        <w:rPr>
          <w:rFonts w:eastAsia="Calibri" w:cs="Times New Roman"/>
          <w:spacing w:val="1"/>
          <w:szCs w:val="24"/>
          <w:lang w:eastAsia="lv-LV"/>
        </w:rPr>
        <w:t>ī</w:t>
      </w:r>
      <w:r w:rsidRPr="006A0FE1">
        <w:rPr>
          <w:rFonts w:eastAsia="Calibri" w:cs="Times New Roman"/>
          <w:szCs w:val="24"/>
          <w:lang w:eastAsia="lv-LV"/>
        </w:rPr>
        <w:t>d</w:t>
      </w:r>
      <w:r w:rsidRPr="006A0FE1">
        <w:rPr>
          <w:rFonts w:eastAsia="Calibri" w:cs="Times New Roman"/>
          <w:spacing w:val="1"/>
          <w:szCs w:val="24"/>
          <w:lang w:eastAsia="lv-LV"/>
        </w:rPr>
        <w:t>z</w:t>
      </w:r>
      <w:r w:rsidRPr="006A0FE1">
        <w:rPr>
          <w:rFonts w:eastAsia="Calibri" w:cs="Times New Roman"/>
          <w:szCs w:val="24"/>
          <w:lang w:eastAsia="lv-LV"/>
        </w:rPr>
        <w:t>ību, ir t</w:t>
      </w:r>
      <w:r w:rsidRPr="006A0FE1">
        <w:rPr>
          <w:rFonts w:eastAsia="Calibri" w:cs="Times New Roman"/>
          <w:spacing w:val="-1"/>
          <w:szCs w:val="24"/>
          <w:lang w:eastAsia="lv-LV"/>
        </w:rPr>
        <w:t>ie</w:t>
      </w:r>
      <w:r w:rsidRPr="006A0FE1">
        <w:rPr>
          <w:rFonts w:eastAsia="Calibri" w:cs="Times New Roman"/>
          <w:szCs w:val="24"/>
          <w:lang w:eastAsia="lv-LV"/>
        </w:rPr>
        <w:t>sības s</w:t>
      </w:r>
      <w:r w:rsidRPr="006A0FE1">
        <w:rPr>
          <w:rFonts w:eastAsia="Calibri" w:cs="Times New Roman"/>
          <w:spacing w:val="-1"/>
          <w:szCs w:val="24"/>
          <w:lang w:eastAsia="lv-LV"/>
        </w:rPr>
        <w:t>a</w:t>
      </w:r>
      <w:r w:rsidRPr="006A0FE1">
        <w:rPr>
          <w:rFonts w:eastAsia="Calibri" w:cs="Times New Roman"/>
          <w:szCs w:val="24"/>
          <w:lang w:eastAsia="lv-LV"/>
        </w:rPr>
        <w:t>ņ</w:t>
      </w:r>
      <w:r w:rsidRPr="006A0FE1">
        <w:rPr>
          <w:rFonts w:eastAsia="Calibri" w:cs="Times New Roman"/>
          <w:spacing w:val="-1"/>
          <w:szCs w:val="24"/>
          <w:lang w:eastAsia="lv-LV"/>
        </w:rPr>
        <w:t>e</w:t>
      </w:r>
      <w:r w:rsidRPr="006A0FE1">
        <w:rPr>
          <w:rFonts w:eastAsia="Calibri" w:cs="Times New Roman"/>
          <w:szCs w:val="24"/>
          <w:lang w:eastAsia="lv-LV"/>
        </w:rPr>
        <w:t>mt p</w:t>
      </w:r>
      <w:r w:rsidRPr="006A0FE1">
        <w:rPr>
          <w:rFonts w:eastAsia="Calibri" w:cs="Times New Roman"/>
          <w:spacing w:val="-1"/>
          <w:szCs w:val="24"/>
          <w:lang w:eastAsia="lv-LV"/>
        </w:rPr>
        <w:t>e</w:t>
      </w:r>
      <w:r w:rsidRPr="006A0FE1">
        <w:rPr>
          <w:rFonts w:eastAsia="Calibri" w:cs="Times New Roman"/>
          <w:szCs w:val="24"/>
          <w:lang w:eastAsia="lv-LV"/>
        </w:rPr>
        <w:t>rson</w:t>
      </w:r>
      <w:r w:rsidRPr="006A0FE1">
        <w:rPr>
          <w:rFonts w:eastAsia="Calibri" w:cs="Times New Roman"/>
          <w:spacing w:val="-1"/>
          <w:szCs w:val="24"/>
          <w:lang w:eastAsia="lv-LV"/>
        </w:rPr>
        <w:t>ā</w:t>
      </w:r>
      <w:r w:rsidRPr="006A0FE1">
        <w:rPr>
          <w:rFonts w:eastAsia="Calibri" w:cs="Times New Roman"/>
          <w:szCs w:val="24"/>
          <w:lang w:eastAsia="lv-LV"/>
        </w:rPr>
        <w:t>m, ku</w:t>
      </w:r>
      <w:r w:rsidRPr="006A0FE1">
        <w:rPr>
          <w:rFonts w:eastAsia="Calibri" w:cs="Times New Roman"/>
          <w:spacing w:val="2"/>
          <w:szCs w:val="24"/>
          <w:lang w:eastAsia="lv-LV"/>
        </w:rPr>
        <w:t>r</w:t>
      </w:r>
      <w:r w:rsidRPr="006A0FE1">
        <w:rPr>
          <w:rFonts w:eastAsia="Calibri" w:cs="Times New Roman"/>
          <w:spacing w:val="-1"/>
          <w:szCs w:val="24"/>
          <w:lang w:eastAsia="lv-LV"/>
        </w:rPr>
        <w:t>a</w:t>
      </w:r>
      <w:r w:rsidRPr="006A0FE1">
        <w:rPr>
          <w:rFonts w:eastAsia="Calibri" w:cs="Times New Roman"/>
          <w:szCs w:val="24"/>
          <w:lang w:eastAsia="lv-LV"/>
        </w:rPr>
        <w:t>s savu d</w:t>
      </w:r>
      <w:r w:rsidRPr="006A0FE1">
        <w:rPr>
          <w:rFonts w:eastAsia="Calibri" w:cs="Times New Roman"/>
          <w:spacing w:val="1"/>
          <w:szCs w:val="24"/>
          <w:lang w:eastAsia="lv-LV"/>
        </w:rPr>
        <w:t>z</w:t>
      </w:r>
      <w:r w:rsidRPr="006A0FE1">
        <w:rPr>
          <w:rFonts w:eastAsia="Calibri" w:cs="Times New Roman"/>
          <w:szCs w:val="24"/>
          <w:lang w:eastAsia="lv-LV"/>
        </w:rPr>
        <w:t xml:space="preserve">īvesvietu ir reģistrējušas vai deklarējušas Tukuma </w:t>
      </w:r>
      <w:r w:rsidRPr="006A0FE1">
        <w:rPr>
          <w:rFonts w:eastAsia="Calibri" w:cs="Times New Roman"/>
          <w:spacing w:val="-1"/>
          <w:szCs w:val="24"/>
          <w:lang w:eastAsia="lv-LV"/>
        </w:rPr>
        <w:t>n</w:t>
      </w:r>
      <w:r w:rsidRPr="006A0FE1">
        <w:rPr>
          <w:rFonts w:eastAsia="Calibri" w:cs="Times New Roman"/>
          <w:szCs w:val="24"/>
          <w:lang w:eastAsia="lv-LV"/>
        </w:rPr>
        <w:t>ov</w:t>
      </w:r>
      <w:r w:rsidRPr="006A0FE1">
        <w:rPr>
          <w:rFonts w:eastAsia="Calibri" w:cs="Times New Roman"/>
          <w:spacing w:val="-1"/>
          <w:szCs w:val="24"/>
          <w:lang w:eastAsia="lv-LV"/>
        </w:rPr>
        <w:t>a</w:t>
      </w:r>
      <w:r w:rsidRPr="006A0FE1">
        <w:rPr>
          <w:rFonts w:eastAsia="Calibri" w:cs="Times New Roman"/>
          <w:szCs w:val="24"/>
          <w:lang w:eastAsia="lv-LV"/>
        </w:rPr>
        <w:t xml:space="preserve">dā.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 Tukuma novada pašvaldībā ir šādi sociālās palīdzības veidi: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3.1. pabalsts garantētā minimālā ienākuma </w:t>
      </w:r>
      <w:r w:rsidRPr="006A0FE1">
        <w:rPr>
          <w:rFonts w:eastAsia="Calibri" w:cs="Times New Roman"/>
          <w:color w:val="000000"/>
          <w:szCs w:val="24"/>
          <w:lang w:eastAsia="lv-LV"/>
        </w:rPr>
        <w:t>līmeņa</w:t>
      </w:r>
      <w:r w:rsidRPr="006A0FE1">
        <w:rPr>
          <w:rFonts w:eastAsia="Calibri" w:cs="Times New Roman"/>
          <w:szCs w:val="24"/>
          <w:lang w:eastAsia="lv-LV"/>
        </w:rPr>
        <w:t xml:space="preserve"> nodrošināšanai;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3.2. dzīvokļa pabalsts;</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3.3. pabalsts ārkārtas situācijā;</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3.4. pabalsts veselības aprūpei;</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3.5. pabalsts ģimenēm ar bērniem;</w:t>
      </w:r>
    </w:p>
    <w:p w:rsidR="006A0FE1" w:rsidRPr="006A0FE1" w:rsidRDefault="006A0FE1" w:rsidP="006A0FE1">
      <w:pPr>
        <w:suppressAutoHyphens/>
        <w:autoSpaceDN w:val="0"/>
        <w:ind w:firstLine="720"/>
        <w:textAlignment w:val="baseline"/>
        <w:rPr>
          <w:rFonts w:eastAsia="Calibri" w:cs="Times New Roman"/>
          <w:i/>
          <w:szCs w:val="24"/>
          <w:lang w:eastAsia="lv-LV"/>
        </w:rPr>
      </w:pPr>
      <w:r w:rsidRPr="006A0FE1">
        <w:rPr>
          <w:rFonts w:eastAsia="Calibri" w:cs="Times New Roman"/>
          <w:szCs w:val="24"/>
          <w:lang w:eastAsia="lv-LV"/>
        </w:rPr>
        <w:t xml:space="preserve">3.6. </w:t>
      </w:r>
      <w:r w:rsidRPr="006A0FE1">
        <w:rPr>
          <w:rFonts w:eastAsia="Calibri" w:cs="Times New Roman"/>
          <w:i/>
          <w:sz w:val="20"/>
          <w:szCs w:val="20"/>
          <w:lang w:eastAsia="lv-LV"/>
        </w:rPr>
        <w:t>Izslēgts ar Tukuma novada Domes 22.12.2015. lēmumu (prot. Nr.14, 10.§.)</w:t>
      </w:r>
    </w:p>
    <w:p w:rsidR="006A0FE1" w:rsidRPr="006A0FE1" w:rsidRDefault="006A0FE1" w:rsidP="006A0FE1">
      <w:pPr>
        <w:suppressAutoHyphens/>
        <w:autoSpaceDN w:val="0"/>
        <w:jc w:val="center"/>
        <w:textAlignment w:val="baseline"/>
        <w:rPr>
          <w:rFonts w:eastAsia="Calibri" w:cs="Times New Roman"/>
          <w:szCs w:val="24"/>
          <w:lang w:eastAsia="lv-LV"/>
        </w:rPr>
      </w:pPr>
      <w:r w:rsidRPr="006A0FE1">
        <w:rPr>
          <w:rFonts w:eastAsia="Calibri" w:cs="Times New Roman"/>
          <w:b/>
          <w:bCs/>
          <w:color w:val="000000"/>
          <w:szCs w:val="24"/>
          <w:lang w:eastAsia="lv-LV"/>
        </w:rPr>
        <w:lastRenderedPageBreak/>
        <w:t>II.</w:t>
      </w:r>
      <w:r w:rsidRPr="006A0FE1">
        <w:rPr>
          <w:rFonts w:eastAsia="Calibri" w:cs="Times New Roman"/>
          <w:b/>
          <w:bCs/>
          <w:szCs w:val="24"/>
          <w:lang w:eastAsia="lv-LV"/>
        </w:rPr>
        <w:t xml:space="preserve"> Pabalsts garantētā </w:t>
      </w:r>
      <w:r w:rsidRPr="006A0FE1">
        <w:rPr>
          <w:rFonts w:eastAsia="Calibri" w:cs="Times New Roman"/>
          <w:b/>
          <w:bCs/>
          <w:color w:val="000000"/>
          <w:szCs w:val="24"/>
          <w:lang w:eastAsia="lv-LV"/>
        </w:rPr>
        <w:t>minimālā</w:t>
      </w:r>
      <w:r w:rsidRPr="006A0FE1">
        <w:rPr>
          <w:rFonts w:eastAsia="Calibri" w:cs="Times New Roman"/>
          <w:b/>
          <w:bCs/>
          <w:szCs w:val="24"/>
          <w:lang w:eastAsia="lv-LV"/>
        </w:rPr>
        <w:t xml:space="preserve"> ienākuma </w:t>
      </w:r>
      <w:r w:rsidRPr="006A0FE1">
        <w:rPr>
          <w:rFonts w:eastAsia="Calibri" w:cs="Times New Roman"/>
          <w:b/>
          <w:bCs/>
          <w:color w:val="000000"/>
          <w:szCs w:val="24"/>
          <w:lang w:eastAsia="lv-LV"/>
        </w:rPr>
        <w:t>līmeņa</w:t>
      </w:r>
      <w:r w:rsidRPr="006A0FE1">
        <w:rPr>
          <w:rFonts w:eastAsia="Calibri" w:cs="Times New Roman"/>
          <w:b/>
          <w:bCs/>
          <w:szCs w:val="24"/>
          <w:lang w:eastAsia="lv-LV"/>
        </w:rPr>
        <w:t xml:space="preserve"> nodrošināšanai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 xml:space="preserve">4. Pašvaldības noteiktais </w:t>
      </w:r>
      <w:r w:rsidRPr="006A0FE1">
        <w:rPr>
          <w:rFonts w:eastAsia="Calibri" w:cs="Times New Roman"/>
          <w:szCs w:val="24"/>
          <w:lang w:eastAsia="lv-LV"/>
        </w:rPr>
        <w:t>garantētā minimālā ienākuma līmenis ir vienāds ar Ministru kabineta noteikto garantētā minimālā ienākuma līmeni.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5. Tiesības saņemt pabalstu garantētā minimālā ienākuma </w:t>
      </w:r>
      <w:r w:rsidRPr="006A0FE1">
        <w:rPr>
          <w:rFonts w:eastAsia="Calibri" w:cs="Times New Roman"/>
          <w:color w:val="000000"/>
          <w:szCs w:val="24"/>
          <w:lang w:eastAsia="lv-LV"/>
        </w:rPr>
        <w:t>līmeņa</w:t>
      </w:r>
      <w:r w:rsidRPr="006A0FE1">
        <w:rPr>
          <w:rFonts w:eastAsia="Calibri" w:cs="Times New Roman"/>
          <w:szCs w:val="24"/>
          <w:lang w:eastAsia="lv-LV"/>
        </w:rPr>
        <w:t xml:space="preserve"> nodrošināšanai ir ģimenei (personai), kura </w:t>
      </w:r>
      <w:r w:rsidRPr="006A0FE1">
        <w:rPr>
          <w:rFonts w:eastAsia="Calibri" w:cs="Times New Roman"/>
          <w:color w:val="000000"/>
          <w:szCs w:val="24"/>
          <w:lang w:eastAsia="lv-LV"/>
        </w:rPr>
        <w:t xml:space="preserve">ar Tukuma novada pašvaldības aģentūras „Tukuma novada sociālais dienests” (turpmāk - Tukuma novada sociālais dienests) lēmumu atzīta </w:t>
      </w:r>
      <w:r w:rsidRPr="006A0FE1">
        <w:rPr>
          <w:rFonts w:eastAsia="Calibri" w:cs="Times New Roman"/>
          <w:szCs w:val="24"/>
          <w:lang w:eastAsia="lv-LV"/>
        </w:rPr>
        <w:t>par trūcīgu.</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6. Lēmumu par pabalsta garantētā minimālā ienākuma </w:t>
      </w:r>
      <w:r w:rsidRPr="006A0FE1">
        <w:rPr>
          <w:rFonts w:eastAsia="Calibri" w:cs="Times New Roman"/>
          <w:color w:val="000000"/>
          <w:szCs w:val="24"/>
          <w:lang w:eastAsia="lv-LV"/>
        </w:rPr>
        <w:t>līmeņa</w:t>
      </w:r>
      <w:r w:rsidRPr="006A0FE1">
        <w:rPr>
          <w:rFonts w:eastAsia="Calibri" w:cs="Times New Roman"/>
          <w:szCs w:val="24"/>
          <w:lang w:eastAsia="lv-LV"/>
        </w:rPr>
        <w:t xml:space="preserve"> nodrošināšanai apmēru, izmaksas veidu un piešķiršanu pieņem Tukuma novada sociālais dienests Ministru kabineta noteiktajā kārtībā.</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7. Tukuma novada sociālais dienests pabalstu garantētā minimālā ienākuma </w:t>
      </w:r>
      <w:r w:rsidRPr="006A0FE1">
        <w:rPr>
          <w:rFonts w:eastAsia="Calibri" w:cs="Times New Roman"/>
          <w:color w:val="000000"/>
          <w:szCs w:val="24"/>
          <w:lang w:eastAsia="lv-LV"/>
        </w:rPr>
        <w:t xml:space="preserve">līmeņa </w:t>
      </w:r>
      <w:r w:rsidRPr="006A0FE1">
        <w:rPr>
          <w:rFonts w:eastAsia="Calibri" w:cs="Times New Roman"/>
          <w:szCs w:val="24"/>
          <w:lang w:eastAsia="lv-LV"/>
        </w:rPr>
        <w:t>nodrošināšanai izmaksā pabalsta pieprasītājam 7 (septiņu) darba dienu laikā pēc lēmuma pieņemšanas. Pabalsta ikmēneša maksājumu izmaksu veic līdz katra mēneša 10.datumam.</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8. </w:t>
      </w:r>
      <w:r w:rsidRPr="006A0FE1">
        <w:rPr>
          <w:rFonts w:eastAsia="Calibri" w:cs="Times New Roman"/>
          <w:color w:val="000000"/>
          <w:szCs w:val="24"/>
          <w:lang w:eastAsia="lv-LV"/>
        </w:rPr>
        <w:t>J</w:t>
      </w:r>
      <w:r w:rsidRPr="006A0FE1">
        <w:rPr>
          <w:rFonts w:eastAsia="Calibri" w:cs="Times New Roman"/>
          <w:szCs w:val="24"/>
          <w:lang w:eastAsia="lv-LV"/>
        </w:rPr>
        <w:t xml:space="preserve">a konstatēts, ka pabalsta saņēmējs pārkāpis vienošanos par pabalsta izlietošanas mērķiem vai pēc ģimenes (personas) vēlēšanās, Tukuma novada sociālais dienests pabalstu garantētā minimālā ienākuma </w:t>
      </w:r>
      <w:r w:rsidRPr="006A0FE1">
        <w:rPr>
          <w:rFonts w:eastAsia="Calibri" w:cs="Times New Roman"/>
          <w:color w:val="000000"/>
          <w:szCs w:val="24"/>
          <w:lang w:eastAsia="lv-LV"/>
        </w:rPr>
        <w:t xml:space="preserve">līmeņa </w:t>
      </w:r>
      <w:r w:rsidRPr="006A0FE1">
        <w:rPr>
          <w:rFonts w:eastAsia="Calibri" w:cs="Times New Roman"/>
          <w:szCs w:val="24"/>
          <w:lang w:eastAsia="lv-LV"/>
        </w:rPr>
        <w:t>nodrošināšanai izmaksu naudā papildus Ministra kabineta noteikumos noteiktajiem izdevumiem daļēji vai pilnībā var aizstāt ar izdevumiem:</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8.1. par ģimenei (personai) sniegtajiem sociālās aprūpes, sociālās rehabilitācijas un medicīnas aprūpes pakalpojumiem, ja šo pakalpojumu ietvaros tiek nodrošinātas personas pamatvajadzības;</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8.2. par pārtikas vai medikamentu iegādi, izsniedzot pārtikas produktus vai medikamentus natūrā;</w:t>
      </w:r>
    </w:p>
    <w:p w:rsidR="006A0FE1" w:rsidRDefault="006A0FE1" w:rsidP="006A0FE1">
      <w:pPr>
        <w:suppressAutoHyphens/>
        <w:autoSpaceDN w:val="0"/>
        <w:jc w:val="center"/>
        <w:textAlignment w:val="baseline"/>
        <w:rPr>
          <w:rFonts w:eastAsia="Calibri" w:cs="Times New Roman"/>
          <w:b/>
          <w:bCs/>
          <w:szCs w:val="24"/>
          <w:lang w:eastAsia="lv-LV"/>
        </w:rPr>
      </w:pPr>
    </w:p>
    <w:p w:rsidR="006A0FE1" w:rsidRPr="006A0FE1" w:rsidRDefault="006A0FE1" w:rsidP="006A0FE1">
      <w:pPr>
        <w:suppressAutoHyphens/>
        <w:autoSpaceDN w:val="0"/>
        <w:jc w:val="center"/>
        <w:textAlignment w:val="baseline"/>
        <w:rPr>
          <w:rFonts w:eastAsia="Calibri" w:cs="Times New Roman"/>
          <w:b/>
          <w:bCs/>
          <w:szCs w:val="24"/>
          <w:lang w:eastAsia="lv-LV"/>
        </w:rPr>
      </w:pPr>
      <w:r w:rsidRPr="006A0FE1">
        <w:rPr>
          <w:rFonts w:eastAsia="Calibri" w:cs="Times New Roman"/>
          <w:b/>
          <w:bCs/>
          <w:szCs w:val="24"/>
          <w:lang w:eastAsia="lv-LV"/>
        </w:rPr>
        <w:t xml:space="preserve">III. Dzīvokļa </w:t>
      </w:r>
      <w:r w:rsidRPr="006A0FE1">
        <w:rPr>
          <w:rFonts w:eastAsia="Calibri" w:cs="Times New Roman"/>
          <w:b/>
          <w:bCs/>
          <w:color w:val="000000"/>
          <w:szCs w:val="24"/>
          <w:lang w:eastAsia="lv-LV"/>
        </w:rPr>
        <w:t>pabalsts</w:t>
      </w:r>
      <w:r w:rsidRPr="006A0FE1">
        <w:rPr>
          <w:rFonts w:eastAsia="Calibri" w:cs="Times New Roman"/>
          <w:b/>
          <w:bCs/>
          <w:szCs w:val="24"/>
          <w:lang w:eastAsia="lv-LV"/>
        </w:rPr>
        <w:t xml:space="preserve">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9. Tiesības saņemt dzīvokļa pabalstu ir ģimenei vai atsevišķi dzīvojošai personai, kas dzīvo atbilstīgi norādītajai adresei, ko pamato ar deklarēto dzīvesvietu vai juridisku dokumentu (īres līgumu), ja tai piešķirts trūcīgas vai maznodrošinātas ģimenes (personas) statuss.</w:t>
      </w:r>
    </w:p>
    <w:p w:rsidR="006A0FE1" w:rsidRPr="006A0FE1" w:rsidRDefault="006A0FE1" w:rsidP="006A0FE1">
      <w:pPr>
        <w:tabs>
          <w:tab w:val="left" w:pos="696"/>
        </w:tabs>
        <w:jc w:val="right"/>
        <w:outlineLvl w:val="0"/>
        <w:rPr>
          <w:rFonts w:eastAsia="Calibri" w:cs="Times New Roman"/>
          <w:i/>
          <w:sz w:val="20"/>
          <w:szCs w:val="20"/>
          <w:lang w:eastAsia="lv-LV"/>
        </w:rPr>
      </w:pPr>
      <w:r w:rsidRPr="006A0FE1">
        <w:rPr>
          <w:rFonts w:eastAsia="Calibri" w:cs="Times New Roman"/>
          <w:i/>
          <w:sz w:val="20"/>
          <w:szCs w:val="20"/>
          <w:lang w:eastAsia="lv-LV"/>
        </w:rPr>
        <w:t>Ar grozījumiem, kas izdarīti ar Tukuma novada Domes 22.12.2015. lēmumu (prot. Nr.14, 10.§.)</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10. Tiesības saņemt dzīvokļa pabalstu ir atsevišķi dzīvojošam vecuma pensionāram vai personai, kurai noteikta I vai II grupas invaliditāte, kas dzīvo atbilstīgi norādītajai adresei, ko pamato ar deklarēto dzīvesvietu vai juridisku dokumentu (īres līgumu), izvērtējot pabalsta pieprasītāja ienākumus un materiālā stāvokļa atbilstību Ministru kabineta 30.03.2010. noteikumu Nr.299 „Noteikumi par ģimenes vai atsevišķi dzīvojošas personas atzīšanu par trūcīgu” </w:t>
      </w:r>
      <w:hyperlink r:id="rId48" w:anchor="p19" w:history="1">
        <w:r w:rsidRPr="006A0FE1">
          <w:rPr>
            <w:rFonts w:eastAsia="Calibri" w:cs="Times New Roman"/>
            <w:color w:val="000000"/>
            <w:szCs w:val="24"/>
            <w:lang w:eastAsia="lv-LV"/>
          </w:rPr>
          <w:t>19.punktā</w:t>
        </w:r>
      </w:hyperlink>
      <w:r w:rsidRPr="006A0FE1">
        <w:rPr>
          <w:rFonts w:eastAsia="Calibri" w:cs="Times New Roman"/>
          <w:szCs w:val="24"/>
          <w:lang w:eastAsia="lv-LV"/>
        </w:rPr>
        <w:t xml:space="preserve"> un Tukuma novada Domes 23.08.2012. saistošajos noteikumos Nr.20 „Par Tukuma novada pašvaldības noteikto kustamo un nekustamo īpašumu, kas netiek ņemts vērā atzīstot ģimeni (personu) par trūcīgu vai maznodrošinātu” noteiktajiem kritērijiem.</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11. Dzīvokļa pabalsts tiek piešķirts, pamatojoties uz pabalsta pieprasītāja iesniegtu iesniegumu.</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12. Pabalsta pieprasītājs papildus iesniegumam iesniedz finanšu dokumentu (čekus, kvītis, rēķinus) kopijas par pēdējiem trīs mēnešiem, kuri apliecina izdevumus par mājokļa īri un komunālajiem maksājumiem.</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 xml:space="preserve">13. Dzīvokļa pabalstu piešķir uz trīs vai sešiem mēnešiem, bet ne ilgāk par </w:t>
      </w:r>
      <w:r w:rsidRPr="006A0FE1">
        <w:rPr>
          <w:rFonts w:eastAsia="Calibri" w:cs="Times New Roman"/>
          <w:szCs w:val="24"/>
          <w:lang w:eastAsia="lv-LV"/>
        </w:rPr>
        <w:t xml:space="preserve">sešiem </w:t>
      </w:r>
      <w:r w:rsidRPr="006A0FE1">
        <w:rPr>
          <w:rFonts w:eastAsia="Calibri" w:cs="Times New Roman"/>
          <w:color w:val="000000"/>
          <w:szCs w:val="24"/>
          <w:lang w:eastAsia="lv-LV"/>
        </w:rPr>
        <w:t xml:space="preserve">mēnešiem kalendārajā gadā. </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 xml:space="preserve">14. Dzīvokļa pabalsta apmērs: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14.1. ģimenēm tiek aprēķināts kā starpība starp pašvaldības noteikto minimālo ienākumu līmeni dzīvokļa pabalsta saņemšanai katram ģimenes loceklim un ģimenes (personas) kopējiem ienākumiem, izmantojot šādu formulu:</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b/>
          <w:bCs/>
          <w:color w:val="000000"/>
          <w:szCs w:val="24"/>
          <w:lang w:eastAsia="lv-LV"/>
        </w:rPr>
        <w:t xml:space="preserve">PĢ = MIL x n – I, </w:t>
      </w:r>
      <w:r w:rsidRPr="006A0FE1">
        <w:rPr>
          <w:rFonts w:eastAsia="Calibri" w:cs="Times New Roman"/>
          <w:color w:val="000000"/>
          <w:szCs w:val="24"/>
          <w:lang w:eastAsia="lv-LV"/>
        </w:rPr>
        <w:t>kur</w:t>
      </w:r>
    </w:p>
    <w:p w:rsidR="006A0FE1" w:rsidRPr="006A0FE1" w:rsidRDefault="006A0FE1" w:rsidP="006A0FE1">
      <w:pPr>
        <w:suppressAutoHyphens/>
        <w:autoSpaceDN w:val="0"/>
        <w:textAlignment w:val="baseline"/>
        <w:rPr>
          <w:rFonts w:eastAsia="Calibri" w:cs="Times New Roman"/>
          <w:color w:val="000000"/>
          <w:szCs w:val="24"/>
          <w:lang w:eastAsia="lv-LV"/>
        </w:rPr>
      </w:pPr>
      <w:r w:rsidRPr="006A0FE1">
        <w:rPr>
          <w:rFonts w:eastAsia="Calibri" w:cs="Times New Roman"/>
          <w:color w:val="000000"/>
          <w:szCs w:val="24"/>
          <w:lang w:eastAsia="lv-LV"/>
        </w:rPr>
        <w:t>PĢ - dzīvokļa pabalsta ģimenei apmērs,</w:t>
      </w:r>
    </w:p>
    <w:p w:rsidR="006A0FE1" w:rsidRPr="006A0FE1" w:rsidRDefault="006A0FE1" w:rsidP="006A0FE1">
      <w:pPr>
        <w:suppressAutoHyphens/>
        <w:autoSpaceDN w:val="0"/>
        <w:textAlignment w:val="baseline"/>
        <w:rPr>
          <w:rFonts w:eastAsia="Calibri" w:cs="Times New Roman"/>
          <w:color w:val="000000"/>
          <w:szCs w:val="24"/>
          <w:lang w:eastAsia="lv-LV"/>
        </w:rPr>
      </w:pPr>
      <w:r w:rsidRPr="006A0FE1">
        <w:rPr>
          <w:rFonts w:eastAsia="Calibri" w:cs="Times New Roman"/>
          <w:color w:val="000000"/>
          <w:szCs w:val="24"/>
          <w:lang w:eastAsia="lv-LV"/>
        </w:rPr>
        <w:t>MIL – pašvaldības noteiktais minimālais ienākumu līmenis dzīvokļa pabalsta piešķiršanai personai,</w:t>
      </w:r>
    </w:p>
    <w:p w:rsidR="006A0FE1" w:rsidRPr="006A0FE1" w:rsidRDefault="006A0FE1" w:rsidP="006A0FE1">
      <w:pPr>
        <w:suppressAutoHyphens/>
        <w:autoSpaceDN w:val="0"/>
        <w:textAlignment w:val="baseline"/>
        <w:rPr>
          <w:rFonts w:eastAsia="Calibri" w:cs="Times New Roman"/>
          <w:color w:val="000000"/>
          <w:szCs w:val="24"/>
          <w:lang w:eastAsia="lv-LV"/>
        </w:rPr>
      </w:pPr>
      <w:r w:rsidRPr="006A0FE1">
        <w:rPr>
          <w:rFonts w:eastAsia="Calibri" w:cs="Times New Roman"/>
          <w:color w:val="000000"/>
          <w:szCs w:val="24"/>
          <w:lang w:eastAsia="lv-LV"/>
        </w:rPr>
        <w:t>n - ģimenes locekļu skaits,</w:t>
      </w:r>
    </w:p>
    <w:p w:rsidR="006A0FE1" w:rsidRPr="006A0FE1" w:rsidRDefault="006A0FE1" w:rsidP="006A0FE1">
      <w:pPr>
        <w:suppressAutoHyphens/>
        <w:autoSpaceDN w:val="0"/>
        <w:textAlignment w:val="baseline"/>
        <w:rPr>
          <w:rFonts w:eastAsia="Calibri" w:cs="Times New Roman"/>
          <w:strike/>
          <w:color w:val="000000"/>
          <w:szCs w:val="24"/>
          <w:lang w:eastAsia="lv-LV"/>
        </w:rPr>
      </w:pPr>
      <w:r w:rsidRPr="006A0FE1">
        <w:rPr>
          <w:rFonts w:eastAsia="Calibri" w:cs="Times New Roman"/>
          <w:color w:val="000000"/>
          <w:szCs w:val="24"/>
          <w:lang w:eastAsia="lv-LV"/>
        </w:rPr>
        <w:t>I - ģimenes pēdējo trīs mēnešu vidējie ienākumi mēnesī;</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lastRenderedPageBreak/>
        <w:t xml:space="preserve">14.2. kas piešķirts, pamatojoties uz šo noteikumu 10.punktu, tiek aprēķināts kā starpība starp 260,00 </w:t>
      </w:r>
      <w:r w:rsidRPr="006A0FE1">
        <w:rPr>
          <w:rFonts w:eastAsia="Calibri" w:cs="Times New Roman"/>
          <w:i/>
          <w:szCs w:val="24"/>
          <w:lang w:eastAsia="lv-LV"/>
        </w:rPr>
        <w:t>euro</w:t>
      </w:r>
      <w:r w:rsidRPr="006A0FE1">
        <w:rPr>
          <w:rFonts w:eastAsia="Calibri" w:cs="Times New Roman"/>
          <w:szCs w:val="24"/>
          <w:lang w:eastAsia="lv-LV"/>
        </w:rPr>
        <w:t xml:space="preserve"> un normatīvo (faktisko) izdevumu summu un pabalsta pieprasītāja kopējiem ienākumiem, izmantojot šādu formulu:</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b/>
          <w:bCs/>
          <w:szCs w:val="24"/>
          <w:lang w:eastAsia="lv-LV"/>
        </w:rPr>
        <w:t xml:space="preserve">PP = 260 </w:t>
      </w:r>
      <w:r w:rsidRPr="006A0FE1">
        <w:rPr>
          <w:rFonts w:eastAsia="Calibri" w:cs="Times New Roman"/>
          <w:b/>
          <w:bCs/>
          <w:i/>
          <w:szCs w:val="24"/>
          <w:lang w:eastAsia="lv-LV"/>
        </w:rPr>
        <w:t>euro</w:t>
      </w:r>
      <w:r w:rsidRPr="006A0FE1">
        <w:rPr>
          <w:rFonts w:eastAsia="Calibri" w:cs="Times New Roman"/>
          <w:b/>
          <w:bCs/>
          <w:szCs w:val="24"/>
          <w:lang w:eastAsia="lv-LV"/>
        </w:rPr>
        <w:t xml:space="preserve"> +K-I, </w:t>
      </w:r>
      <w:r w:rsidRPr="006A0FE1">
        <w:rPr>
          <w:rFonts w:eastAsia="Calibri" w:cs="Times New Roman"/>
          <w:szCs w:val="24"/>
          <w:lang w:eastAsia="lv-LV"/>
        </w:rPr>
        <w:t>kur</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szCs w:val="24"/>
          <w:lang w:eastAsia="lv-LV"/>
        </w:rPr>
        <w:t>PP - dzīvokļa pabalsta personai apmērs,</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szCs w:val="24"/>
          <w:lang w:eastAsia="lv-LV"/>
        </w:rPr>
        <w:t xml:space="preserve">260,00 </w:t>
      </w:r>
      <w:r w:rsidRPr="006A0FE1">
        <w:rPr>
          <w:rFonts w:eastAsia="Calibri" w:cs="Times New Roman"/>
          <w:i/>
          <w:szCs w:val="24"/>
          <w:lang w:eastAsia="lv-LV"/>
        </w:rPr>
        <w:t>euro</w:t>
      </w:r>
      <w:r w:rsidRPr="006A0FE1">
        <w:rPr>
          <w:rFonts w:eastAsia="Calibri" w:cs="Times New Roman"/>
          <w:szCs w:val="24"/>
          <w:lang w:eastAsia="lv-LV"/>
        </w:rPr>
        <w:t xml:space="preserve"> - pašvaldības noteiktais minimālais ienākumu līmenis dzīvokļa pabalsta piešķiršanai personai saskaņā ar šo noteikumu 10.punktu,</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szCs w:val="24"/>
          <w:lang w:eastAsia="lv-LV"/>
        </w:rPr>
        <w:t>K - faktiskie, bet ne lielāki, kā normatīvie izdevumi par īri un komunālajiem pakalpojumiem,</w:t>
      </w:r>
    </w:p>
    <w:p w:rsidR="006A0FE1" w:rsidRPr="006A0FE1" w:rsidRDefault="006A0FE1" w:rsidP="006A0FE1">
      <w:pPr>
        <w:suppressAutoHyphens/>
        <w:autoSpaceDN w:val="0"/>
        <w:textAlignment w:val="baseline"/>
        <w:rPr>
          <w:rFonts w:eastAsia="Calibri" w:cs="Times New Roman"/>
          <w:szCs w:val="24"/>
          <w:lang w:eastAsia="lv-LV"/>
        </w:rPr>
      </w:pPr>
      <w:r w:rsidRPr="006A0FE1">
        <w:rPr>
          <w:rFonts w:eastAsia="Calibri" w:cs="Times New Roman"/>
          <w:szCs w:val="24"/>
          <w:lang w:eastAsia="lv-LV"/>
        </w:rPr>
        <w:t>I - personai saskaņā ar šo noteikumu 10.punktu pēdējo trīs mēnešu vidējie ienākumi mēnesī;</w:t>
      </w:r>
    </w:p>
    <w:p w:rsidR="006A0FE1" w:rsidRPr="006A0FE1" w:rsidRDefault="006A0FE1" w:rsidP="006A0FE1">
      <w:pPr>
        <w:tabs>
          <w:tab w:val="left" w:pos="696"/>
        </w:tabs>
        <w:jc w:val="right"/>
        <w:outlineLvl w:val="0"/>
        <w:rPr>
          <w:rFonts w:eastAsia="Calibri" w:cs="Times New Roman"/>
          <w:i/>
          <w:sz w:val="20"/>
          <w:szCs w:val="20"/>
          <w:lang w:eastAsia="lv-LV"/>
        </w:rPr>
      </w:pPr>
      <w:r w:rsidRPr="006A0FE1">
        <w:rPr>
          <w:rFonts w:eastAsia="Calibri" w:cs="Times New Roman"/>
          <w:i/>
          <w:sz w:val="20"/>
          <w:szCs w:val="20"/>
          <w:lang w:eastAsia="lv-LV"/>
        </w:rPr>
        <w:t>Ar grozījumiem, kas izdarīti ar Tukuma novada Domes 22.12.2015. lēmumu (prot.Nr.14, 10.§.)</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 xml:space="preserve">14.3. ģimenei (personai) nedrīkst pārsniegt faktiskos izdevumus par īri un komunālajiem pakalpojumiem un šo noteikumu 15.punktā minētos normatīvus. </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15. Maksimāli izmantojamie normatīvi īres, komunālo pakalpojumu un/vai kurināmā iegādes izdevumiem ir šādi: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15.1. par gāzi</w:t>
      </w:r>
      <w:r w:rsidRPr="006A0FE1">
        <w:rPr>
          <w:rFonts w:eastAsia="Calibri" w:cs="Times New Roman"/>
          <w:i/>
          <w:iCs/>
          <w:color w:val="000000"/>
          <w:szCs w:val="24"/>
          <w:lang w:eastAsia="lv-LV"/>
        </w:rPr>
        <w:t xml:space="preserve"> – </w:t>
      </w:r>
      <w:r w:rsidRPr="006A0FE1">
        <w:rPr>
          <w:rFonts w:eastAsia="Calibri" w:cs="Times New Roman"/>
          <w:color w:val="000000"/>
          <w:szCs w:val="24"/>
          <w:lang w:eastAsia="lv-LV"/>
        </w:rPr>
        <w:t>1 m</w:t>
      </w:r>
      <w:r w:rsidRPr="006A0FE1">
        <w:rPr>
          <w:rFonts w:eastAsia="Calibri" w:cs="Times New Roman"/>
          <w:color w:val="000000"/>
          <w:szCs w:val="24"/>
          <w:vertAlign w:val="superscript"/>
          <w:lang w:eastAsia="lv-LV"/>
        </w:rPr>
        <w:t>3</w:t>
      </w:r>
      <w:r w:rsidRPr="006A0FE1">
        <w:rPr>
          <w:rFonts w:eastAsia="Calibri" w:cs="Times New Roman"/>
          <w:color w:val="000000"/>
          <w:szCs w:val="24"/>
          <w:lang w:eastAsia="lv-LV"/>
        </w:rPr>
        <w:t xml:space="preserve"> mēnesī vienai personai, bet ne vairāk kā 4 m</w:t>
      </w:r>
      <w:r w:rsidRPr="006A0FE1">
        <w:rPr>
          <w:rFonts w:eastAsia="Calibri" w:cs="Times New Roman"/>
          <w:color w:val="000000"/>
          <w:szCs w:val="24"/>
          <w:vertAlign w:val="superscript"/>
          <w:lang w:eastAsia="lv-LV"/>
        </w:rPr>
        <w:t>3</w:t>
      </w:r>
      <w:r w:rsidRPr="006A0FE1">
        <w:rPr>
          <w:rFonts w:eastAsia="Calibri" w:cs="Times New Roman"/>
          <w:color w:val="000000"/>
          <w:szCs w:val="24"/>
          <w:lang w:eastAsia="lv-LV"/>
        </w:rPr>
        <w:t xml:space="preserve"> ģimenei;</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15.2. par elektroenerģiju – 50 kWh mēnesī personai, bet ne vairāk kā 300 kWh mēnesī ģimenei;</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15.3. par dzīvojamo telpu īri un apkuri: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15.3.1. 18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 xml:space="preserve"> kopējās mājokļa platība vienai personai un 12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 xml:space="preserve"> kopējās mājokļa platības katrai nākamajai personai (izņemot gadījumus, ja atsevišķā dzīvoklī dzīvo viena persona, vai gadījumu, ja kāda no personām mājoklī slimo ar hroniskām slimībām un viņai ir tiesības uz izolētu dzīvojamo telpu vai papildus dzīvojamo telpu; tādā gadījumā normatīvajai platībai pieskaita vēl 15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 ja ģimene (persona) dzīvo atsevišķā vienistabas dzīvoklī, tad normatīvs par dzīvojamo telpu īri un apkuri netiek piemērots;</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15.3.2. par apkuri, aprēķinam tiek ņemtas attiecīgās ēkas siltumapgādes sezonas 1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 xml:space="preserve"> izmaksas siltumapgādes mēnesī;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 xml:space="preserve">15.3.3. par mājokļa īri un (vai) apsaimniekošanas izdevumiem – īres līgumā noteiktā īres maksa, bet ne vairāk kā </w:t>
      </w:r>
      <w:r w:rsidRPr="006A0FE1">
        <w:rPr>
          <w:rFonts w:eastAsia="Calibri" w:cs="Times New Roman"/>
          <w:i/>
          <w:szCs w:val="24"/>
          <w:lang w:eastAsia="lv-LV"/>
        </w:rPr>
        <w:t>1,50 euro</w:t>
      </w:r>
      <w:r w:rsidRPr="006A0FE1">
        <w:rPr>
          <w:rFonts w:eastAsia="Calibri" w:cs="Times New Roman"/>
          <w:color w:val="000000"/>
          <w:szCs w:val="24"/>
          <w:lang w:eastAsia="lv-LV"/>
        </w:rPr>
        <w:t xml:space="preserve"> par 1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15.4. par auksto ūdeni un kanalizāciju, un karsto ūdeni – atbilstoši ūdens skaitītāju rādījumiem, bet ne vairāk par 2 m</w:t>
      </w:r>
      <w:r w:rsidRPr="006A0FE1">
        <w:rPr>
          <w:rFonts w:eastAsia="Calibri" w:cs="Times New Roman"/>
          <w:color w:val="000000"/>
          <w:szCs w:val="24"/>
          <w:vertAlign w:val="superscript"/>
          <w:lang w:eastAsia="lv-LV"/>
        </w:rPr>
        <w:t>3</w:t>
      </w:r>
      <w:r w:rsidRPr="006A0FE1">
        <w:rPr>
          <w:rFonts w:eastAsia="Calibri" w:cs="Times New Roman"/>
          <w:color w:val="000000"/>
          <w:szCs w:val="24"/>
          <w:lang w:eastAsia="lv-LV"/>
        </w:rPr>
        <w:t xml:space="preserve"> vienai personai mēnesī, no kuriem ne vairāk kā par 1 m</w:t>
      </w:r>
      <w:r w:rsidRPr="006A0FE1">
        <w:rPr>
          <w:rFonts w:eastAsia="Calibri" w:cs="Times New Roman"/>
          <w:color w:val="000000"/>
          <w:szCs w:val="24"/>
          <w:vertAlign w:val="superscript"/>
          <w:lang w:eastAsia="lv-LV"/>
        </w:rPr>
        <w:t>3</w:t>
      </w:r>
      <w:r w:rsidRPr="006A0FE1">
        <w:rPr>
          <w:rFonts w:eastAsia="Calibri" w:cs="Times New Roman"/>
          <w:color w:val="000000"/>
          <w:szCs w:val="24"/>
          <w:lang w:eastAsia="lv-LV"/>
        </w:rPr>
        <w:t xml:space="preserve"> karstā ūdens uzsildīšanai;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 xml:space="preserve">15.5. siltumenerģijas resursu iegāde – sešus mēnešus gadā par katru mēnesi </w:t>
      </w:r>
      <w:r w:rsidRPr="006A0FE1">
        <w:rPr>
          <w:rFonts w:eastAsia="Calibri" w:cs="Times New Roman"/>
          <w:szCs w:val="24"/>
          <w:lang w:eastAsia="lv-LV"/>
        </w:rPr>
        <w:t xml:space="preserve">1,00 </w:t>
      </w:r>
      <w:r w:rsidRPr="006A0FE1">
        <w:rPr>
          <w:rFonts w:eastAsia="Calibri" w:cs="Times New Roman"/>
          <w:i/>
          <w:szCs w:val="24"/>
          <w:lang w:eastAsia="lv-LV"/>
        </w:rPr>
        <w:t>euro</w:t>
      </w:r>
      <w:r w:rsidRPr="006A0FE1">
        <w:rPr>
          <w:rFonts w:eastAsia="Calibri" w:cs="Times New Roman"/>
          <w:szCs w:val="24"/>
          <w:lang w:eastAsia="lv-LV"/>
        </w:rPr>
        <w:t xml:space="preserve"> </w:t>
      </w:r>
      <w:r w:rsidRPr="006A0FE1">
        <w:rPr>
          <w:rFonts w:eastAsia="Calibri" w:cs="Times New Roman"/>
          <w:color w:val="000000"/>
          <w:szCs w:val="24"/>
          <w:lang w:eastAsia="lv-LV"/>
        </w:rPr>
        <w:t>par vienu m</w:t>
      </w:r>
      <w:r w:rsidRPr="006A0FE1">
        <w:rPr>
          <w:rFonts w:eastAsia="Calibri" w:cs="Times New Roman"/>
          <w:color w:val="000000"/>
          <w:szCs w:val="24"/>
          <w:vertAlign w:val="superscript"/>
          <w:lang w:eastAsia="lv-LV"/>
        </w:rPr>
        <w:t>2</w:t>
      </w:r>
      <w:r w:rsidRPr="006A0FE1">
        <w:rPr>
          <w:rFonts w:eastAsia="Calibri" w:cs="Times New Roman"/>
          <w:color w:val="000000"/>
          <w:szCs w:val="24"/>
          <w:lang w:eastAsia="lv-LV"/>
        </w:rPr>
        <w:t xml:space="preserve"> no mājokļa platības;</w:t>
      </w:r>
    </w:p>
    <w:p w:rsidR="006A0FE1" w:rsidRPr="006A0FE1" w:rsidRDefault="006A0FE1" w:rsidP="006A0FE1">
      <w:pPr>
        <w:tabs>
          <w:tab w:val="left" w:pos="696"/>
        </w:tabs>
        <w:jc w:val="right"/>
        <w:outlineLvl w:val="0"/>
        <w:rPr>
          <w:rFonts w:eastAsia="Calibri" w:cs="Times New Roman"/>
          <w:i/>
          <w:sz w:val="20"/>
          <w:szCs w:val="20"/>
          <w:lang w:eastAsia="lv-LV"/>
        </w:rPr>
      </w:pPr>
      <w:r w:rsidRPr="006A0FE1">
        <w:rPr>
          <w:rFonts w:eastAsia="Calibri" w:cs="Times New Roman"/>
          <w:i/>
          <w:sz w:val="20"/>
          <w:szCs w:val="20"/>
          <w:lang w:eastAsia="lv-LV"/>
        </w:rPr>
        <w:t>Ar grozījumiem, kas izdarīti ar Tukuma novada Domes 22.12.2015. lēmumu (prot.Nr.14, 10.§.)</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15.6. sadzīves atkritumu izvešanu ne vairāk kā vienu reizi mēnesī (0,24 m</w:t>
      </w:r>
      <w:r w:rsidRPr="006A0FE1">
        <w:rPr>
          <w:rFonts w:eastAsia="Calibri" w:cs="Times New Roman"/>
          <w:color w:val="000000"/>
          <w:szCs w:val="24"/>
          <w:vertAlign w:val="superscript"/>
          <w:lang w:eastAsia="lv-LV"/>
        </w:rPr>
        <w:t>3</w:t>
      </w:r>
      <w:r w:rsidRPr="006A0FE1">
        <w:rPr>
          <w:rFonts w:eastAsia="Calibri" w:cs="Times New Roman"/>
          <w:color w:val="000000"/>
          <w:szCs w:val="24"/>
          <w:lang w:eastAsia="lv-LV"/>
        </w:rPr>
        <w:t>) dzīvojamās mājās vai faktisko maksu, kas norādīta rēķinā daudzdzīvokļu mājai.</w:t>
      </w:r>
    </w:p>
    <w:p w:rsidR="006A0FE1" w:rsidRPr="006A0FE1" w:rsidRDefault="006A0FE1" w:rsidP="006A0FE1">
      <w:pPr>
        <w:suppressAutoHyphens/>
        <w:autoSpaceDN w:val="0"/>
        <w:ind w:firstLine="720"/>
        <w:textAlignment w:val="baseline"/>
        <w:rPr>
          <w:rFonts w:eastAsia="Calibri" w:cs="Times New Roman"/>
          <w:iCs/>
          <w:color w:val="000000"/>
          <w:szCs w:val="24"/>
          <w:lang w:eastAsia="lv-LV"/>
        </w:rPr>
      </w:pPr>
      <w:r w:rsidRPr="006A0FE1">
        <w:rPr>
          <w:rFonts w:eastAsia="Calibri" w:cs="Times New Roman"/>
          <w:iCs/>
          <w:color w:val="000000"/>
          <w:szCs w:val="24"/>
          <w:lang w:eastAsia="lv-LV"/>
        </w:rPr>
        <w:t xml:space="preserve">15.7. skursteņslauķa pakalpojumi ne vairāk kā vienu reizi kalendārā gadā, ne vairāk kā </w:t>
      </w:r>
      <w:r w:rsidRPr="006A0FE1">
        <w:rPr>
          <w:rFonts w:eastAsia="Calibri" w:cs="Times New Roman"/>
          <w:iCs/>
          <w:szCs w:val="24"/>
          <w:lang w:eastAsia="lv-LV"/>
        </w:rPr>
        <w:t xml:space="preserve">22,00 </w:t>
      </w:r>
      <w:r w:rsidRPr="006A0FE1">
        <w:rPr>
          <w:rFonts w:eastAsia="Calibri" w:cs="Times New Roman"/>
          <w:i/>
          <w:iCs/>
          <w:szCs w:val="24"/>
          <w:lang w:eastAsia="lv-LV"/>
        </w:rPr>
        <w:t>euro</w:t>
      </w:r>
      <w:r w:rsidRPr="006A0FE1">
        <w:rPr>
          <w:rFonts w:eastAsia="Calibri" w:cs="Times New Roman"/>
          <w:iCs/>
          <w:color w:val="000000"/>
          <w:szCs w:val="24"/>
          <w:lang w:eastAsia="lv-LV"/>
        </w:rPr>
        <w:t xml:space="preserve"> saskaņā ar sertificēta pakalpojuma sniedzēja iesniegto rēķinu.</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16. Izdevumos par mājokli netiek ieskaitīts nekustamā īpašuma nodoklis, telefona abonentmaksa, maksa par mobilo telefonu, maksa par telefonsarunām, maksa par televīziju, internetu līgumsodi un soda naudas.</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color w:val="000000"/>
          <w:szCs w:val="24"/>
          <w:lang w:eastAsia="lv-LV"/>
        </w:rPr>
        <w:t>17</w:t>
      </w:r>
      <w:r w:rsidRPr="006A0FE1">
        <w:rPr>
          <w:rFonts w:eastAsia="Calibri" w:cs="Times New Roman"/>
          <w:color w:val="FF0000"/>
          <w:szCs w:val="24"/>
          <w:lang w:eastAsia="lv-LV"/>
        </w:rPr>
        <w:t xml:space="preserve">. </w:t>
      </w:r>
      <w:r w:rsidRPr="006A0FE1">
        <w:rPr>
          <w:rFonts w:eastAsia="Calibri" w:cs="Times New Roman"/>
          <w:color w:val="000000"/>
          <w:szCs w:val="24"/>
          <w:lang w:eastAsia="lv-LV"/>
        </w:rPr>
        <w:t xml:space="preserve">Dzīvokļa pabalstu pabalsta pieprasītājam piešķir no mēneša, kurā pieņemts lēmums par dzīvokļa pabalsta piešķiršanu.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18. </w:t>
      </w:r>
      <w:r w:rsidRPr="006A0FE1">
        <w:rPr>
          <w:rFonts w:eastAsia="Calibri" w:cs="Times New Roman"/>
          <w:spacing w:val="2"/>
          <w:szCs w:val="24"/>
          <w:lang w:eastAsia="lv-LV"/>
        </w:rPr>
        <w:t>J</w:t>
      </w:r>
      <w:r w:rsidRPr="006A0FE1">
        <w:rPr>
          <w:rFonts w:eastAsia="Calibri" w:cs="Times New Roman"/>
          <w:szCs w:val="24"/>
          <w:lang w:eastAsia="lv-LV"/>
        </w:rPr>
        <w:t>a p</w:t>
      </w:r>
      <w:r w:rsidRPr="006A0FE1">
        <w:rPr>
          <w:rFonts w:eastAsia="Calibri" w:cs="Times New Roman"/>
          <w:spacing w:val="-1"/>
          <w:szCs w:val="24"/>
          <w:lang w:eastAsia="lv-LV"/>
        </w:rPr>
        <w:t>a</w:t>
      </w:r>
      <w:r w:rsidRPr="006A0FE1">
        <w:rPr>
          <w:rFonts w:eastAsia="Calibri" w:cs="Times New Roman"/>
          <w:szCs w:val="24"/>
          <w:lang w:eastAsia="lv-LV"/>
        </w:rPr>
        <w:t>b</w:t>
      </w:r>
      <w:r w:rsidRPr="006A0FE1">
        <w:rPr>
          <w:rFonts w:eastAsia="Calibri" w:cs="Times New Roman"/>
          <w:spacing w:val="-1"/>
          <w:szCs w:val="24"/>
          <w:lang w:eastAsia="lv-LV"/>
        </w:rPr>
        <w:t>a</w:t>
      </w:r>
      <w:r w:rsidRPr="006A0FE1">
        <w:rPr>
          <w:rFonts w:eastAsia="Calibri" w:cs="Times New Roman"/>
          <w:szCs w:val="24"/>
          <w:lang w:eastAsia="lv-LV"/>
        </w:rPr>
        <w:t>ls</w:t>
      </w:r>
      <w:r w:rsidRPr="006A0FE1">
        <w:rPr>
          <w:rFonts w:eastAsia="Calibri" w:cs="Times New Roman"/>
          <w:spacing w:val="1"/>
          <w:szCs w:val="24"/>
          <w:lang w:eastAsia="lv-LV"/>
        </w:rPr>
        <w:t>t</w:t>
      </w:r>
      <w:r w:rsidRPr="006A0FE1">
        <w:rPr>
          <w:rFonts w:eastAsia="Calibri" w:cs="Times New Roman"/>
          <w:szCs w:val="24"/>
          <w:lang w:eastAsia="lv-LV"/>
        </w:rPr>
        <w:t>a piep</w:t>
      </w:r>
      <w:r w:rsidRPr="006A0FE1">
        <w:rPr>
          <w:rFonts w:eastAsia="Calibri" w:cs="Times New Roman"/>
          <w:spacing w:val="1"/>
          <w:szCs w:val="24"/>
          <w:lang w:eastAsia="lv-LV"/>
        </w:rPr>
        <w:t>r</w:t>
      </w:r>
      <w:r w:rsidRPr="006A0FE1">
        <w:rPr>
          <w:rFonts w:eastAsia="Calibri" w:cs="Times New Roman"/>
          <w:spacing w:val="-1"/>
          <w:szCs w:val="24"/>
          <w:lang w:eastAsia="lv-LV"/>
        </w:rPr>
        <w:t>a</w:t>
      </w:r>
      <w:r w:rsidRPr="006A0FE1">
        <w:rPr>
          <w:rFonts w:eastAsia="Calibri" w:cs="Times New Roman"/>
          <w:szCs w:val="24"/>
          <w:lang w:eastAsia="lv-LV"/>
        </w:rPr>
        <w:t>sī</w:t>
      </w:r>
      <w:r w:rsidRPr="006A0FE1">
        <w:rPr>
          <w:rFonts w:eastAsia="Calibri" w:cs="Times New Roman"/>
          <w:spacing w:val="1"/>
          <w:szCs w:val="24"/>
          <w:lang w:eastAsia="lv-LV"/>
        </w:rPr>
        <w:t>t</w:t>
      </w:r>
      <w:r w:rsidRPr="006A0FE1">
        <w:rPr>
          <w:rFonts w:eastAsia="Calibri" w:cs="Times New Roman"/>
          <w:spacing w:val="-1"/>
          <w:szCs w:val="24"/>
          <w:lang w:eastAsia="lv-LV"/>
        </w:rPr>
        <w:t>ā</w:t>
      </w:r>
      <w:r w:rsidRPr="006A0FE1">
        <w:rPr>
          <w:rFonts w:eastAsia="Calibri" w:cs="Times New Roman"/>
          <w:szCs w:val="24"/>
          <w:lang w:eastAsia="lv-LV"/>
        </w:rPr>
        <w:t>jam main</w:t>
      </w:r>
      <w:r w:rsidRPr="006A0FE1">
        <w:rPr>
          <w:rFonts w:eastAsia="Calibri" w:cs="Times New Roman"/>
          <w:spacing w:val="-1"/>
          <w:szCs w:val="24"/>
          <w:lang w:eastAsia="lv-LV"/>
        </w:rPr>
        <w:t>ā</w:t>
      </w:r>
      <w:r w:rsidRPr="006A0FE1">
        <w:rPr>
          <w:rFonts w:eastAsia="Calibri" w:cs="Times New Roman"/>
          <w:szCs w:val="24"/>
          <w:lang w:eastAsia="lv-LV"/>
        </w:rPr>
        <w:t>s ien</w:t>
      </w:r>
      <w:r w:rsidRPr="006A0FE1">
        <w:rPr>
          <w:rFonts w:eastAsia="Calibri" w:cs="Times New Roman"/>
          <w:spacing w:val="-1"/>
          <w:szCs w:val="24"/>
          <w:lang w:eastAsia="lv-LV"/>
        </w:rPr>
        <w:t>ā</w:t>
      </w:r>
      <w:r w:rsidRPr="006A0FE1">
        <w:rPr>
          <w:rFonts w:eastAsia="Calibri" w:cs="Times New Roman"/>
          <w:szCs w:val="24"/>
          <w:lang w:eastAsia="lv-LV"/>
        </w:rPr>
        <w:t>kum</w:t>
      </w:r>
      <w:r w:rsidRPr="006A0FE1">
        <w:rPr>
          <w:rFonts w:eastAsia="Calibri" w:cs="Times New Roman"/>
          <w:spacing w:val="1"/>
          <w:szCs w:val="24"/>
          <w:lang w:eastAsia="lv-LV"/>
        </w:rPr>
        <w:t>i</w:t>
      </w:r>
      <w:r w:rsidRPr="006A0FE1">
        <w:rPr>
          <w:rFonts w:eastAsia="Calibri" w:cs="Times New Roman"/>
          <w:szCs w:val="24"/>
          <w:lang w:eastAsia="lv-LV"/>
        </w:rPr>
        <w:t>, mat</w:t>
      </w:r>
      <w:r w:rsidRPr="006A0FE1">
        <w:rPr>
          <w:rFonts w:eastAsia="Calibri" w:cs="Times New Roman"/>
          <w:spacing w:val="-1"/>
          <w:szCs w:val="24"/>
          <w:lang w:eastAsia="lv-LV"/>
        </w:rPr>
        <w:t>e</w:t>
      </w:r>
      <w:r w:rsidRPr="006A0FE1">
        <w:rPr>
          <w:rFonts w:eastAsia="Calibri" w:cs="Times New Roman"/>
          <w:szCs w:val="24"/>
          <w:lang w:eastAsia="lv-LV"/>
        </w:rPr>
        <w:t>ri</w:t>
      </w:r>
      <w:r w:rsidRPr="006A0FE1">
        <w:rPr>
          <w:rFonts w:eastAsia="Calibri" w:cs="Times New Roman"/>
          <w:spacing w:val="-1"/>
          <w:szCs w:val="24"/>
          <w:lang w:eastAsia="lv-LV"/>
        </w:rPr>
        <w:t>ā</w:t>
      </w:r>
      <w:r w:rsidRPr="006A0FE1">
        <w:rPr>
          <w:rFonts w:eastAsia="Calibri" w:cs="Times New Roman"/>
          <w:szCs w:val="24"/>
          <w:lang w:eastAsia="lv-LV"/>
        </w:rPr>
        <w:t>lais stāvok</w:t>
      </w:r>
      <w:r w:rsidRPr="006A0FE1">
        <w:rPr>
          <w:rFonts w:eastAsia="Calibri" w:cs="Times New Roman"/>
          <w:spacing w:val="3"/>
          <w:szCs w:val="24"/>
          <w:lang w:eastAsia="lv-LV"/>
        </w:rPr>
        <w:t>l</w:t>
      </w:r>
      <w:r w:rsidRPr="006A0FE1">
        <w:rPr>
          <w:rFonts w:eastAsia="Calibri" w:cs="Times New Roman"/>
          <w:szCs w:val="24"/>
          <w:lang w:eastAsia="lv-LV"/>
        </w:rPr>
        <w:t xml:space="preserve">is, kā </w:t>
      </w:r>
      <w:r w:rsidRPr="006A0FE1">
        <w:rPr>
          <w:rFonts w:eastAsia="Calibri" w:cs="Times New Roman"/>
          <w:spacing w:val="-1"/>
          <w:szCs w:val="24"/>
          <w:lang w:eastAsia="lv-LV"/>
        </w:rPr>
        <w:t>a</w:t>
      </w:r>
      <w:r w:rsidRPr="006A0FE1">
        <w:rPr>
          <w:rFonts w:eastAsia="Calibri" w:cs="Times New Roman"/>
          <w:szCs w:val="24"/>
          <w:lang w:eastAsia="lv-LV"/>
        </w:rPr>
        <w:t>rī i</w:t>
      </w:r>
      <w:r w:rsidRPr="006A0FE1">
        <w:rPr>
          <w:rFonts w:eastAsia="Calibri" w:cs="Times New Roman"/>
          <w:spacing w:val="2"/>
          <w:szCs w:val="24"/>
          <w:lang w:eastAsia="lv-LV"/>
        </w:rPr>
        <w:t>z</w:t>
      </w:r>
      <w:r w:rsidRPr="006A0FE1">
        <w:rPr>
          <w:rFonts w:eastAsia="Calibri" w:cs="Times New Roman"/>
          <w:szCs w:val="24"/>
          <w:lang w:eastAsia="lv-LV"/>
        </w:rPr>
        <w:t>d</w:t>
      </w:r>
      <w:r w:rsidRPr="006A0FE1">
        <w:rPr>
          <w:rFonts w:eastAsia="Calibri" w:cs="Times New Roman"/>
          <w:spacing w:val="-1"/>
          <w:szCs w:val="24"/>
          <w:lang w:eastAsia="lv-LV"/>
        </w:rPr>
        <w:t>e</w:t>
      </w:r>
      <w:r w:rsidRPr="006A0FE1">
        <w:rPr>
          <w:rFonts w:eastAsia="Calibri" w:cs="Times New Roman"/>
          <w:szCs w:val="24"/>
          <w:lang w:eastAsia="lv-LV"/>
        </w:rPr>
        <w:t>vumi p</w:t>
      </w:r>
      <w:r w:rsidRPr="006A0FE1">
        <w:rPr>
          <w:rFonts w:eastAsia="Calibri" w:cs="Times New Roman"/>
          <w:spacing w:val="-1"/>
          <w:szCs w:val="24"/>
          <w:lang w:eastAsia="lv-LV"/>
        </w:rPr>
        <w:t>a</w:t>
      </w:r>
      <w:r w:rsidRPr="006A0FE1">
        <w:rPr>
          <w:rFonts w:eastAsia="Calibri" w:cs="Times New Roman"/>
          <w:szCs w:val="24"/>
          <w:lang w:eastAsia="lv-LV"/>
        </w:rPr>
        <w:t>r p</w:t>
      </w:r>
      <w:r w:rsidRPr="006A0FE1">
        <w:rPr>
          <w:rFonts w:eastAsia="Calibri" w:cs="Times New Roman"/>
          <w:spacing w:val="-1"/>
          <w:szCs w:val="24"/>
          <w:lang w:eastAsia="lv-LV"/>
        </w:rPr>
        <w:t>a</w:t>
      </w:r>
      <w:r w:rsidRPr="006A0FE1">
        <w:rPr>
          <w:rFonts w:eastAsia="Calibri" w:cs="Times New Roman"/>
          <w:szCs w:val="24"/>
          <w:lang w:eastAsia="lv-LV"/>
        </w:rPr>
        <w:t>k</w:t>
      </w:r>
      <w:r w:rsidRPr="006A0FE1">
        <w:rPr>
          <w:rFonts w:eastAsia="Calibri" w:cs="Times New Roman"/>
          <w:spacing w:val="-1"/>
          <w:szCs w:val="24"/>
          <w:lang w:eastAsia="lv-LV"/>
        </w:rPr>
        <w:t>a</w:t>
      </w:r>
      <w:r w:rsidRPr="006A0FE1">
        <w:rPr>
          <w:rFonts w:eastAsia="Calibri" w:cs="Times New Roman"/>
          <w:szCs w:val="24"/>
          <w:lang w:eastAsia="lv-LV"/>
        </w:rPr>
        <w:t>lpo</w:t>
      </w:r>
      <w:r w:rsidRPr="006A0FE1">
        <w:rPr>
          <w:rFonts w:eastAsia="Calibri" w:cs="Times New Roman"/>
          <w:spacing w:val="1"/>
          <w:szCs w:val="24"/>
          <w:lang w:eastAsia="lv-LV"/>
        </w:rPr>
        <w:t>j</w:t>
      </w:r>
      <w:r w:rsidRPr="006A0FE1">
        <w:rPr>
          <w:rFonts w:eastAsia="Calibri" w:cs="Times New Roman"/>
          <w:szCs w:val="24"/>
          <w:lang w:eastAsia="lv-LV"/>
        </w:rPr>
        <w:t>um</w:t>
      </w:r>
      <w:r w:rsidRPr="006A0FE1">
        <w:rPr>
          <w:rFonts w:eastAsia="Calibri" w:cs="Times New Roman"/>
          <w:spacing w:val="1"/>
          <w:szCs w:val="24"/>
          <w:lang w:eastAsia="lv-LV"/>
        </w:rPr>
        <w:t>i</w:t>
      </w:r>
      <w:r w:rsidRPr="006A0FE1">
        <w:rPr>
          <w:rFonts w:eastAsia="Calibri" w:cs="Times New Roman"/>
          <w:spacing w:val="-1"/>
          <w:szCs w:val="24"/>
          <w:lang w:eastAsia="lv-LV"/>
        </w:rPr>
        <w:t>e</w:t>
      </w:r>
      <w:r w:rsidRPr="006A0FE1">
        <w:rPr>
          <w:rFonts w:eastAsia="Calibri" w:cs="Times New Roman"/>
          <w:szCs w:val="24"/>
          <w:lang w:eastAsia="lv-LV"/>
        </w:rPr>
        <w:t>m, k</w:t>
      </w:r>
      <w:r w:rsidRPr="006A0FE1">
        <w:rPr>
          <w:rFonts w:eastAsia="Calibri" w:cs="Times New Roman"/>
          <w:spacing w:val="-1"/>
          <w:szCs w:val="24"/>
          <w:lang w:eastAsia="lv-LV"/>
        </w:rPr>
        <w:t>a</w:t>
      </w:r>
      <w:r w:rsidRPr="006A0FE1">
        <w:rPr>
          <w:rFonts w:eastAsia="Calibri" w:cs="Times New Roman"/>
          <w:szCs w:val="24"/>
          <w:lang w:eastAsia="lv-LV"/>
        </w:rPr>
        <w:t>s s</w:t>
      </w:r>
      <w:r w:rsidRPr="006A0FE1">
        <w:rPr>
          <w:rFonts w:eastAsia="Calibri" w:cs="Times New Roman"/>
          <w:spacing w:val="-1"/>
          <w:szCs w:val="24"/>
          <w:lang w:eastAsia="lv-LV"/>
        </w:rPr>
        <w:t>a</w:t>
      </w:r>
      <w:r w:rsidRPr="006A0FE1">
        <w:rPr>
          <w:rFonts w:eastAsia="Calibri" w:cs="Times New Roman"/>
          <w:szCs w:val="24"/>
          <w:lang w:eastAsia="lv-LV"/>
        </w:rPr>
        <w:t>is</w:t>
      </w:r>
      <w:r w:rsidRPr="006A0FE1">
        <w:rPr>
          <w:rFonts w:eastAsia="Calibri" w:cs="Times New Roman"/>
          <w:spacing w:val="-1"/>
          <w:szCs w:val="24"/>
          <w:lang w:eastAsia="lv-LV"/>
        </w:rPr>
        <w:t>t</w:t>
      </w:r>
      <w:r w:rsidRPr="006A0FE1">
        <w:rPr>
          <w:rFonts w:eastAsia="Calibri" w:cs="Times New Roman"/>
          <w:szCs w:val="24"/>
          <w:lang w:eastAsia="lv-LV"/>
        </w:rPr>
        <w:t>ī</w:t>
      </w:r>
      <w:r w:rsidRPr="006A0FE1">
        <w:rPr>
          <w:rFonts w:eastAsia="Calibri" w:cs="Times New Roman"/>
          <w:spacing w:val="1"/>
          <w:szCs w:val="24"/>
          <w:lang w:eastAsia="lv-LV"/>
        </w:rPr>
        <w:t>t</w:t>
      </w:r>
      <w:r w:rsidRPr="006A0FE1">
        <w:rPr>
          <w:rFonts w:eastAsia="Calibri" w:cs="Times New Roman"/>
          <w:szCs w:val="24"/>
          <w:lang w:eastAsia="lv-LV"/>
        </w:rPr>
        <w:t xml:space="preserve">i </w:t>
      </w:r>
      <w:r w:rsidRPr="006A0FE1">
        <w:rPr>
          <w:rFonts w:eastAsia="Calibri" w:cs="Times New Roman"/>
          <w:spacing w:val="-1"/>
          <w:szCs w:val="24"/>
          <w:lang w:eastAsia="lv-LV"/>
        </w:rPr>
        <w:t>a</w:t>
      </w:r>
      <w:r w:rsidRPr="006A0FE1">
        <w:rPr>
          <w:rFonts w:eastAsia="Calibri" w:cs="Times New Roman"/>
          <w:szCs w:val="24"/>
          <w:lang w:eastAsia="lv-LV"/>
        </w:rPr>
        <w:t xml:space="preserve">r </w:t>
      </w:r>
      <w:r w:rsidRPr="006A0FE1">
        <w:rPr>
          <w:rFonts w:eastAsia="Calibri" w:cs="Times New Roman"/>
          <w:color w:val="000000"/>
          <w:szCs w:val="24"/>
          <w:lang w:eastAsia="lv-LV"/>
        </w:rPr>
        <w:t xml:space="preserve">mājokļa </w:t>
      </w:r>
      <w:r w:rsidRPr="006A0FE1">
        <w:rPr>
          <w:rFonts w:eastAsia="Calibri" w:cs="Times New Roman"/>
          <w:spacing w:val="-2"/>
          <w:szCs w:val="24"/>
          <w:lang w:eastAsia="lv-LV"/>
        </w:rPr>
        <w:t>l</w:t>
      </w:r>
      <w:r w:rsidRPr="006A0FE1">
        <w:rPr>
          <w:rFonts w:eastAsia="Calibri" w:cs="Times New Roman"/>
          <w:szCs w:val="24"/>
          <w:lang w:eastAsia="lv-LV"/>
        </w:rPr>
        <w:t>ietoš</w:t>
      </w:r>
      <w:r w:rsidRPr="006A0FE1">
        <w:rPr>
          <w:rFonts w:eastAsia="Calibri" w:cs="Times New Roman"/>
          <w:spacing w:val="-1"/>
          <w:szCs w:val="24"/>
          <w:lang w:eastAsia="lv-LV"/>
        </w:rPr>
        <w:t>a</w:t>
      </w:r>
      <w:r w:rsidRPr="006A0FE1">
        <w:rPr>
          <w:rFonts w:eastAsia="Calibri" w:cs="Times New Roman"/>
          <w:szCs w:val="24"/>
          <w:lang w:eastAsia="lv-LV"/>
        </w:rPr>
        <w:t>nu, p</w:t>
      </w:r>
      <w:r w:rsidRPr="006A0FE1">
        <w:rPr>
          <w:rFonts w:eastAsia="Calibri" w:cs="Times New Roman"/>
          <w:spacing w:val="-1"/>
          <w:szCs w:val="24"/>
          <w:lang w:eastAsia="lv-LV"/>
        </w:rPr>
        <w:t>a</w:t>
      </w:r>
      <w:r w:rsidRPr="006A0FE1">
        <w:rPr>
          <w:rFonts w:eastAsia="Calibri" w:cs="Times New Roman"/>
          <w:szCs w:val="24"/>
          <w:lang w:eastAsia="lv-LV"/>
        </w:rPr>
        <w:t>b</w:t>
      </w:r>
      <w:r w:rsidRPr="006A0FE1">
        <w:rPr>
          <w:rFonts w:eastAsia="Calibri" w:cs="Times New Roman"/>
          <w:spacing w:val="-1"/>
          <w:szCs w:val="24"/>
          <w:lang w:eastAsia="lv-LV"/>
        </w:rPr>
        <w:t>a</w:t>
      </w:r>
      <w:r w:rsidRPr="006A0FE1">
        <w:rPr>
          <w:rFonts w:eastAsia="Calibri" w:cs="Times New Roman"/>
          <w:szCs w:val="24"/>
          <w:lang w:eastAsia="lv-LV"/>
        </w:rPr>
        <w:t>ls</w:t>
      </w:r>
      <w:r w:rsidRPr="006A0FE1">
        <w:rPr>
          <w:rFonts w:eastAsia="Calibri" w:cs="Times New Roman"/>
          <w:spacing w:val="1"/>
          <w:szCs w:val="24"/>
          <w:lang w:eastAsia="lv-LV"/>
        </w:rPr>
        <w:t>t</w:t>
      </w:r>
      <w:r w:rsidRPr="006A0FE1">
        <w:rPr>
          <w:rFonts w:eastAsia="Calibri" w:cs="Times New Roman"/>
          <w:szCs w:val="24"/>
          <w:lang w:eastAsia="lv-LV"/>
        </w:rPr>
        <w:t>a piep</w:t>
      </w:r>
      <w:r w:rsidRPr="006A0FE1">
        <w:rPr>
          <w:rFonts w:eastAsia="Calibri" w:cs="Times New Roman"/>
          <w:spacing w:val="-1"/>
          <w:szCs w:val="24"/>
          <w:lang w:eastAsia="lv-LV"/>
        </w:rPr>
        <w:t>r</w:t>
      </w:r>
      <w:r w:rsidRPr="006A0FE1">
        <w:rPr>
          <w:rFonts w:eastAsia="Calibri" w:cs="Times New Roman"/>
          <w:spacing w:val="1"/>
          <w:szCs w:val="24"/>
          <w:lang w:eastAsia="lv-LV"/>
        </w:rPr>
        <w:t>a</w:t>
      </w:r>
      <w:r w:rsidRPr="006A0FE1">
        <w:rPr>
          <w:rFonts w:eastAsia="Calibri" w:cs="Times New Roman"/>
          <w:szCs w:val="24"/>
          <w:lang w:eastAsia="lv-LV"/>
        </w:rPr>
        <w:t>sī</w:t>
      </w:r>
      <w:r w:rsidRPr="006A0FE1">
        <w:rPr>
          <w:rFonts w:eastAsia="Calibri" w:cs="Times New Roman"/>
          <w:spacing w:val="1"/>
          <w:szCs w:val="24"/>
          <w:lang w:eastAsia="lv-LV"/>
        </w:rPr>
        <w:t>t</w:t>
      </w:r>
      <w:r w:rsidRPr="006A0FE1">
        <w:rPr>
          <w:rFonts w:eastAsia="Calibri" w:cs="Times New Roman"/>
          <w:spacing w:val="-1"/>
          <w:szCs w:val="24"/>
          <w:lang w:eastAsia="lv-LV"/>
        </w:rPr>
        <w:t>ā</w:t>
      </w:r>
      <w:r w:rsidRPr="006A0FE1">
        <w:rPr>
          <w:rFonts w:eastAsia="Calibri" w:cs="Times New Roman"/>
          <w:szCs w:val="24"/>
          <w:lang w:eastAsia="lv-LV"/>
        </w:rPr>
        <w:t>js p</w:t>
      </w:r>
      <w:r w:rsidRPr="006A0FE1">
        <w:rPr>
          <w:rFonts w:eastAsia="Calibri" w:cs="Times New Roman"/>
          <w:spacing w:val="-1"/>
          <w:szCs w:val="24"/>
          <w:lang w:eastAsia="lv-LV"/>
        </w:rPr>
        <w:t>a</w:t>
      </w:r>
      <w:r w:rsidRPr="006A0FE1">
        <w:rPr>
          <w:rFonts w:eastAsia="Calibri" w:cs="Times New Roman"/>
          <w:szCs w:val="24"/>
          <w:lang w:eastAsia="lv-LV"/>
        </w:rPr>
        <w:t>r to info</w:t>
      </w:r>
      <w:r w:rsidRPr="006A0FE1">
        <w:rPr>
          <w:rFonts w:eastAsia="Calibri" w:cs="Times New Roman"/>
          <w:spacing w:val="-1"/>
          <w:szCs w:val="24"/>
          <w:lang w:eastAsia="lv-LV"/>
        </w:rPr>
        <w:t>r</w:t>
      </w:r>
      <w:r w:rsidRPr="006A0FE1">
        <w:rPr>
          <w:rFonts w:eastAsia="Calibri" w:cs="Times New Roman"/>
          <w:szCs w:val="24"/>
          <w:lang w:eastAsia="lv-LV"/>
        </w:rPr>
        <w:t xml:space="preserve">mē Tukuma novada sociālo dienestu, kas </w:t>
      </w:r>
      <w:r w:rsidRPr="006A0FE1">
        <w:rPr>
          <w:rFonts w:eastAsia="Calibri" w:cs="Times New Roman"/>
          <w:spacing w:val="2"/>
          <w:szCs w:val="24"/>
          <w:lang w:eastAsia="lv-LV"/>
        </w:rPr>
        <w:t>v</w:t>
      </w:r>
      <w:r w:rsidRPr="006A0FE1">
        <w:rPr>
          <w:rFonts w:eastAsia="Calibri" w:cs="Times New Roman"/>
          <w:spacing w:val="-1"/>
          <w:szCs w:val="24"/>
          <w:lang w:eastAsia="lv-LV"/>
        </w:rPr>
        <w:t>e</w:t>
      </w:r>
      <w:r w:rsidRPr="006A0FE1">
        <w:rPr>
          <w:rFonts w:eastAsia="Calibri" w:cs="Times New Roman"/>
          <w:szCs w:val="24"/>
          <w:lang w:eastAsia="lv-LV"/>
        </w:rPr>
        <w:t>ic jaunu d</w:t>
      </w:r>
      <w:r w:rsidRPr="006A0FE1">
        <w:rPr>
          <w:rFonts w:eastAsia="Calibri" w:cs="Times New Roman"/>
          <w:spacing w:val="1"/>
          <w:szCs w:val="24"/>
          <w:lang w:eastAsia="lv-LV"/>
        </w:rPr>
        <w:t>z</w:t>
      </w:r>
      <w:r w:rsidRPr="006A0FE1">
        <w:rPr>
          <w:rFonts w:eastAsia="Calibri" w:cs="Times New Roman"/>
          <w:szCs w:val="24"/>
          <w:lang w:eastAsia="lv-LV"/>
        </w:rPr>
        <w:t>īvok</w:t>
      </w:r>
      <w:r w:rsidRPr="006A0FE1">
        <w:rPr>
          <w:rFonts w:eastAsia="Calibri" w:cs="Times New Roman"/>
          <w:spacing w:val="1"/>
          <w:szCs w:val="24"/>
          <w:lang w:eastAsia="lv-LV"/>
        </w:rPr>
        <w:t>ļ</w:t>
      </w:r>
      <w:r w:rsidRPr="006A0FE1">
        <w:rPr>
          <w:rFonts w:eastAsia="Calibri" w:cs="Times New Roman"/>
          <w:szCs w:val="24"/>
          <w:lang w:eastAsia="lv-LV"/>
        </w:rPr>
        <w:t>a p</w:t>
      </w:r>
      <w:r w:rsidRPr="006A0FE1">
        <w:rPr>
          <w:rFonts w:eastAsia="Calibri" w:cs="Times New Roman"/>
          <w:spacing w:val="-1"/>
          <w:szCs w:val="24"/>
          <w:lang w:eastAsia="lv-LV"/>
        </w:rPr>
        <w:t>a</w:t>
      </w:r>
      <w:r w:rsidRPr="006A0FE1">
        <w:rPr>
          <w:rFonts w:eastAsia="Calibri" w:cs="Times New Roman"/>
          <w:szCs w:val="24"/>
          <w:lang w:eastAsia="lv-LV"/>
        </w:rPr>
        <w:t>b</w:t>
      </w:r>
      <w:r w:rsidRPr="006A0FE1">
        <w:rPr>
          <w:rFonts w:eastAsia="Calibri" w:cs="Times New Roman"/>
          <w:spacing w:val="-1"/>
          <w:szCs w:val="24"/>
          <w:lang w:eastAsia="lv-LV"/>
        </w:rPr>
        <w:t>a</w:t>
      </w:r>
      <w:r w:rsidRPr="006A0FE1">
        <w:rPr>
          <w:rFonts w:eastAsia="Calibri" w:cs="Times New Roman"/>
          <w:szCs w:val="24"/>
          <w:lang w:eastAsia="lv-LV"/>
        </w:rPr>
        <w:t>l</w:t>
      </w:r>
      <w:r w:rsidRPr="006A0FE1">
        <w:rPr>
          <w:rFonts w:eastAsia="Calibri" w:cs="Times New Roman"/>
          <w:spacing w:val="-2"/>
          <w:szCs w:val="24"/>
          <w:lang w:eastAsia="lv-LV"/>
        </w:rPr>
        <w:t>s</w:t>
      </w:r>
      <w:r w:rsidRPr="006A0FE1">
        <w:rPr>
          <w:rFonts w:eastAsia="Calibri" w:cs="Times New Roman"/>
          <w:szCs w:val="24"/>
          <w:lang w:eastAsia="lv-LV"/>
        </w:rPr>
        <w:t xml:space="preserve">ta </w:t>
      </w:r>
      <w:r w:rsidRPr="006A0FE1">
        <w:rPr>
          <w:rFonts w:eastAsia="Calibri" w:cs="Times New Roman"/>
          <w:spacing w:val="-1"/>
          <w:szCs w:val="24"/>
          <w:lang w:eastAsia="lv-LV"/>
        </w:rPr>
        <w:t>a</w:t>
      </w:r>
      <w:r w:rsidRPr="006A0FE1">
        <w:rPr>
          <w:rFonts w:eastAsia="Calibri" w:cs="Times New Roman"/>
          <w:szCs w:val="24"/>
          <w:lang w:eastAsia="lv-LV"/>
        </w:rPr>
        <w:t>p</w:t>
      </w:r>
      <w:r w:rsidRPr="006A0FE1">
        <w:rPr>
          <w:rFonts w:eastAsia="Calibri" w:cs="Times New Roman"/>
          <w:spacing w:val="-1"/>
          <w:szCs w:val="24"/>
          <w:lang w:eastAsia="lv-LV"/>
        </w:rPr>
        <w:t>rē</w:t>
      </w:r>
      <w:r w:rsidRPr="006A0FE1">
        <w:rPr>
          <w:rFonts w:eastAsia="Calibri" w:cs="Times New Roman"/>
          <w:szCs w:val="24"/>
          <w:lang w:eastAsia="lv-LV"/>
        </w:rPr>
        <w:t>ķinu, ņ</w:t>
      </w:r>
      <w:r w:rsidRPr="006A0FE1">
        <w:rPr>
          <w:rFonts w:eastAsia="Calibri" w:cs="Times New Roman"/>
          <w:spacing w:val="-1"/>
          <w:szCs w:val="24"/>
          <w:lang w:eastAsia="lv-LV"/>
        </w:rPr>
        <w:t>e</w:t>
      </w:r>
      <w:r w:rsidRPr="006A0FE1">
        <w:rPr>
          <w:rFonts w:eastAsia="Calibri" w:cs="Times New Roman"/>
          <w:szCs w:val="24"/>
          <w:lang w:eastAsia="lv-LV"/>
        </w:rPr>
        <w:t>mot v</w:t>
      </w:r>
      <w:r w:rsidRPr="006A0FE1">
        <w:rPr>
          <w:rFonts w:eastAsia="Calibri" w:cs="Times New Roman"/>
          <w:spacing w:val="-1"/>
          <w:szCs w:val="24"/>
          <w:lang w:eastAsia="lv-LV"/>
        </w:rPr>
        <w:t>ē</w:t>
      </w:r>
      <w:r w:rsidRPr="006A0FE1">
        <w:rPr>
          <w:rFonts w:eastAsia="Calibri" w:cs="Times New Roman"/>
          <w:szCs w:val="24"/>
          <w:lang w:eastAsia="lv-LV"/>
        </w:rPr>
        <w:t>rā p</w:t>
      </w:r>
      <w:r w:rsidRPr="006A0FE1">
        <w:rPr>
          <w:rFonts w:eastAsia="Calibri" w:cs="Times New Roman"/>
          <w:spacing w:val="-1"/>
          <w:szCs w:val="24"/>
          <w:lang w:eastAsia="lv-LV"/>
        </w:rPr>
        <w:t>a</w:t>
      </w:r>
      <w:r w:rsidRPr="006A0FE1">
        <w:rPr>
          <w:rFonts w:eastAsia="Calibri" w:cs="Times New Roman"/>
          <w:szCs w:val="24"/>
          <w:lang w:eastAsia="lv-LV"/>
        </w:rPr>
        <w:t>b</w:t>
      </w:r>
      <w:r w:rsidRPr="006A0FE1">
        <w:rPr>
          <w:rFonts w:eastAsia="Calibri" w:cs="Times New Roman"/>
          <w:spacing w:val="-1"/>
          <w:szCs w:val="24"/>
          <w:lang w:eastAsia="lv-LV"/>
        </w:rPr>
        <w:t>a</w:t>
      </w:r>
      <w:r w:rsidRPr="006A0FE1">
        <w:rPr>
          <w:rFonts w:eastAsia="Calibri" w:cs="Times New Roman"/>
          <w:szCs w:val="24"/>
          <w:lang w:eastAsia="lv-LV"/>
        </w:rPr>
        <w:t>ls</w:t>
      </w:r>
      <w:r w:rsidRPr="006A0FE1">
        <w:rPr>
          <w:rFonts w:eastAsia="Calibri" w:cs="Times New Roman"/>
          <w:spacing w:val="1"/>
          <w:szCs w:val="24"/>
          <w:lang w:eastAsia="lv-LV"/>
        </w:rPr>
        <w:t>t</w:t>
      </w:r>
      <w:r w:rsidRPr="006A0FE1">
        <w:rPr>
          <w:rFonts w:eastAsia="Calibri" w:cs="Times New Roman"/>
          <w:szCs w:val="24"/>
          <w:lang w:eastAsia="lv-LV"/>
        </w:rPr>
        <w:t>a piep</w:t>
      </w:r>
      <w:r w:rsidRPr="006A0FE1">
        <w:rPr>
          <w:rFonts w:eastAsia="Calibri" w:cs="Times New Roman"/>
          <w:spacing w:val="-1"/>
          <w:szCs w:val="24"/>
          <w:lang w:eastAsia="lv-LV"/>
        </w:rPr>
        <w:t>ra</w:t>
      </w:r>
      <w:r w:rsidRPr="006A0FE1">
        <w:rPr>
          <w:rFonts w:eastAsia="Calibri" w:cs="Times New Roman"/>
          <w:szCs w:val="24"/>
          <w:lang w:eastAsia="lv-LV"/>
        </w:rPr>
        <w:t>sī</w:t>
      </w:r>
      <w:r w:rsidRPr="006A0FE1">
        <w:rPr>
          <w:rFonts w:eastAsia="Calibri" w:cs="Times New Roman"/>
          <w:spacing w:val="1"/>
          <w:szCs w:val="24"/>
          <w:lang w:eastAsia="lv-LV"/>
        </w:rPr>
        <w:t>t</w:t>
      </w:r>
      <w:r w:rsidRPr="006A0FE1">
        <w:rPr>
          <w:rFonts w:eastAsia="Calibri" w:cs="Times New Roman"/>
          <w:spacing w:val="-1"/>
          <w:szCs w:val="24"/>
          <w:lang w:eastAsia="lv-LV"/>
        </w:rPr>
        <w:t>ā</w:t>
      </w:r>
      <w:r w:rsidRPr="006A0FE1">
        <w:rPr>
          <w:rFonts w:eastAsia="Calibri" w:cs="Times New Roman"/>
          <w:szCs w:val="24"/>
          <w:lang w:eastAsia="lv-LV"/>
        </w:rPr>
        <w:t>ja u</w:t>
      </w:r>
      <w:r w:rsidRPr="006A0FE1">
        <w:rPr>
          <w:rFonts w:eastAsia="Calibri" w:cs="Times New Roman"/>
          <w:spacing w:val="1"/>
          <w:szCs w:val="24"/>
          <w:lang w:eastAsia="lv-LV"/>
        </w:rPr>
        <w:t>z</w:t>
      </w:r>
      <w:r w:rsidRPr="006A0FE1">
        <w:rPr>
          <w:rFonts w:eastAsia="Calibri" w:cs="Times New Roman"/>
          <w:szCs w:val="24"/>
          <w:lang w:eastAsia="lv-LV"/>
        </w:rPr>
        <w:t>r</w:t>
      </w:r>
      <w:r w:rsidRPr="006A0FE1">
        <w:rPr>
          <w:rFonts w:eastAsia="Calibri" w:cs="Times New Roman"/>
          <w:spacing w:val="-2"/>
          <w:szCs w:val="24"/>
          <w:lang w:eastAsia="lv-LV"/>
        </w:rPr>
        <w:t>ā</w:t>
      </w:r>
      <w:r w:rsidRPr="006A0FE1">
        <w:rPr>
          <w:rFonts w:eastAsia="Calibri" w:cs="Times New Roman"/>
          <w:szCs w:val="24"/>
          <w:lang w:eastAsia="lv-LV"/>
        </w:rPr>
        <w:t>dī</w:t>
      </w:r>
      <w:r w:rsidRPr="006A0FE1">
        <w:rPr>
          <w:rFonts w:eastAsia="Calibri" w:cs="Times New Roman"/>
          <w:spacing w:val="1"/>
          <w:szCs w:val="24"/>
          <w:lang w:eastAsia="lv-LV"/>
        </w:rPr>
        <w:t>t</w:t>
      </w:r>
      <w:r w:rsidRPr="006A0FE1">
        <w:rPr>
          <w:rFonts w:eastAsia="Calibri" w:cs="Times New Roman"/>
          <w:szCs w:val="24"/>
          <w:lang w:eastAsia="lv-LV"/>
        </w:rPr>
        <w:t>os dokum</w:t>
      </w:r>
      <w:r w:rsidRPr="006A0FE1">
        <w:rPr>
          <w:rFonts w:eastAsia="Calibri" w:cs="Times New Roman"/>
          <w:spacing w:val="-1"/>
          <w:szCs w:val="24"/>
          <w:lang w:eastAsia="lv-LV"/>
        </w:rPr>
        <w:t>e</w:t>
      </w:r>
      <w:r w:rsidRPr="006A0FE1">
        <w:rPr>
          <w:rFonts w:eastAsia="Calibri" w:cs="Times New Roman"/>
          <w:szCs w:val="24"/>
          <w:lang w:eastAsia="lv-LV"/>
        </w:rPr>
        <w:t>ntus.</w:t>
      </w:r>
    </w:p>
    <w:p w:rsidR="006A0FE1" w:rsidRPr="006A0FE1" w:rsidRDefault="006A0FE1" w:rsidP="006A0FE1">
      <w:pPr>
        <w:suppressAutoHyphens/>
        <w:autoSpaceDN w:val="0"/>
        <w:jc w:val="center"/>
        <w:textAlignment w:val="baseline"/>
        <w:rPr>
          <w:rFonts w:eastAsia="Calibri" w:cs="Times New Roman"/>
          <w:b/>
          <w:bCs/>
          <w:szCs w:val="24"/>
          <w:lang w:eastAsia="lv-LV"/>
        </w:rPr>
      </w:pPr>
    </w:p>
    <w:p w:rsidR="006A0FE1" w:rsidRPr="006A0FE1" w:rsidRDefault="006A0FE1" w:rsidP="006A0FE1">
      <w:pPr>
        <w:suppressAutoHyphens/>
        <w:autoSpaceDN w:val="0"/>
        <w:jc w:val="center"/>
        <w:textAlignment w:val="baseline"/>
        <w:rPr>
          <w:rFonts w:eastAsia="Calibri" w:cs="Times New Roman"/>
          <w:b/>
          <w:bCs/>
          <w:szCs w:val="24"/>
          <w:lang w:eastAsia="lv-LV"/>
        </w:rPr>
      </w:pPr>
      <w:r w:rsidRPr="006A0FE1">
        <w:rPr>
          <w:rFonts w:eastAsia="Calibri" w:cs="Times New Roman"/>
          <w:b/>
          <w:bCs/>
          <w:szCs w:val="24"/>
          <w:lang w:eastAsia="lv-LV"/>
        </w:rPr>
        <w:t xml:space="preserve">IV. Pabalsts ārkārtas situācijā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19. Vienreizējs pabalsts ārkārtas situācijā tiek piešķirts ģimenei (personai), kura stihiskas nelaimes vai iepriekš neparedzamu apstākļu dēļ (ugunsgrēka, plūdu, vētras postījumu, personas nāve u.c. situācijas) nespēj apmierināt savas pamatvajadzības.</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lastRenderedPageBreak/>
        <w:t>20. Lai saņemtu vienreizēju pabalstu ārkārtas situācijā, personai vai tās likumiskajam pārstāvim</w:t>
      </w:r>
      <w:r w:rsidRPr="006A0FE1">
        <w:rPr>
          <w:rFonts w:eastAsia="Calibri" w:cs="Times New Roman"/>
          <w:color w:val="414142"/>
          <w:szCs w:val="24"/>
          <w:lang w:eastAsia="lv-LV"/>
        </w:rPr>
        <w:t xml:space="preserve"> </w:t>
      </w:r>
      <w:r w:rsidRPr="006A0FE1">
        <w:rPr>
          <w:rFonts w:eastAsia="Calibri" w:cs="Times New Roman"/>
          <w:szCs w:val="24"/>
          <w:lang w:eastAsia="lv-LV"/>
        </w:rPr>
        <w:t>mēneša laikā pēc ārkārtas situācijas rašanās jāiesniedz Tukuma novada sociālajā dienestā iesniegumu par pabalsta pieprasīšanu un dokumenta kopiju (uzrādot oriģinālu), kas apliecina ārkārtas situācijas faktu un kā arī finanšu dokumentus (čekus, kvītis, rēķinus), tāmes, kas pamato zaudējuma apmēru.</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21. Vienreizēju pabalstu ārkārtas situācijā piešķir Tukuma novada sociālā dienesta direktors vai direktora vietnieks, pamatojoties uz sociālā darbinieka sniegto atzinumu par ģimenes (personas) sociālo situāciju, pieejamajiem resursiem, spēju apmierināt savas pamatvajadzības, ņemot vērā ārkārtas situācijas izraisītās sekas, materiālos zaudējumus, kas radušies ārkārtas situācijas izraisīto seku rezultātā.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22. Pabalsta ārkārtas situācijā apmērs ir 130,00 </w:t>
      </w:r>
      <w:r w:rsidRPr="006A0FE1">
        <w:rPr>
          <w:rFonts w:eastAsia="Calibri" w:cs="Times New Roman"/>
          <w:i/>
          <w:szCs w:val="24"/>
          <w:lang w:eastAsia="lv-LV"/>
        </w:rPr>
        <w:t>euro</w:t>
      </w:r>
      <w:r w:rsidRPr="006A0FE1">
        <w:rPr>
          <w:rFonts w:eastAsia="Calibri" w:cs="Times New Roman"/>
          <w:szCs w:val="24"/>
          <w:lang w:eastAsia="lv-LV"/>
        </w:rPr>
        <w:t xml:space="preserve"> mēnesī uz vienu personu un 100,00 </w:t>
      </w:r>
      <w:r w:rsidRPr="006A0FE1">
        <w:rPr>
          <w:rFonts w:eastAsia="Calibri" w:cs="Times New Roman"/>
          <w:i/>
          <w:szCs w:val="24"/>
          <w:lang w:eastAsia="lv-LV"/>
        </w:rPr>
        <w:t>euro</w:t>
      </w:r>
      <w:r w:rsidRPr="006A0FE1">
        <w:rPr>
          <w:rFonts w:eastAsia="Calibri" w:cs="Times New Roman"/>
          <w:szCs w:val="24"/>
          <w:lang w:eastAsia="lv-LV"/>
        </w:rPr>
        <w:t xml:space="preserve"> uz katru nākamo ģimenes locekli.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23. Pabalsta ārkārtas situācijā apjomu ievērojot racionālu naudas līdzekļu izmantošanu, var palielināt gadījumā, ja pamatvajadzību (ēdiena, apģērba, mājokļa, veselības aprūpes, obligātās izglītības) nodrošināšanai nepieciešamā naudas summa ir lielāka par noteikto pabalsta apmēru un to pamato objektīvi iemesli.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24. Pabalstu ārkārtas situācijā pēc sociālā darbinieka ieteikuma var aizstāt ar pabalstu (natūrā), sedzot izdevumus uzturam, izdevumus par sociālo pakalpojumu un veselības aprūpes pakalpojumu sniegšanu, ja šie pakalpojumi ietver pamatvajadzību nodrošināšanu, kā arī, sedzot citus izdevumus, kas nepieciešami, lai nodrošinātu pamatvajadzības. </w:t>
      </w:r>
    </w:p>
    <w:p w:rsidR="006A0FE1" w:rsidRPr="006A0FE1" w:rsidRDefault="006A0FE1" w:rsidP="006A0FE1">
      <w:pPr>
        <w:suppressAutoHyphens/>
        <w:autoSpaceDN w:val="0"/>
        <w:textAlignment w:val="baseline"/>
        <w:rPr>
          <w:rFonts w:eastAsia="Calibri" w:cs="Times New Roman"/>
          <w:strike/>
          <w:color w:val="FF0000"/>
          <w:szCs w:val="24"/>
          <w:lang w:eastAsia="lv-LV"/>
        </w:rPr>
      </w:pPr>
    </w:p>
    <w:p w:rsidR="006A0FE1" w:rsidRPr="006A0FE1" w:rsidRDefault="006A0FE1" w:rsidP="006A0FE1">
      <w:pPr>
        <w:suppressAutoHyphens/>
        <w:autoSpaceDN w:val="0"/>
        <w:jc w:val="center"/>
        <w:textAlignment w:val="baseline"/>
        <w:rPr>
          <w:rFonts w:eastAsia="Calibri" w:cs="Times New Roman"/>
          <w:szCs w:val="24"/>
          <w:lang w:eastAsia="lv-LV"/>
        </w:rPr>
      </w:pPr>
      <w:r w:rsidRPr="006A0FE1">
        <w:rPr>
          <w:rFonts w:eastAsia="Calibri" w:cs="Times New Roman"/>
          <w:b/>
          <w:bCs/>
          <w:szCs w:val="24"/>
          <w:lang w:eastAsia="lv-LV"/>
        </w:rPr>
        <w:t>V. Pabalsts veselības aprūpei</w:t>
      </w:r>
      <w:r w:rsidRPr="006A0FE1">
        <w:rPr>
          <w:rFonts w:eastAsia="Calibri" w:cs="Times New Roman"/>
          <w:szCs w:val="24"/>
          <w:lang w:eastAsia="lv-LV"/>
        </w:rPr>
        <w:t xml:space="preserve"> </w:t>
      </w:r>
    </w:p>
    <w:p w:rsidR="006A0FE1" w:rsidRPr="006A0FE1" w:rsidRDefault="006A0FE1" w:rsidP="006A0FE1">
      <w:pPr>
        <w:suppressAutoHyphens/>
        <w:autoSpaceDN w:val="0"/>
        <w:jc w:val="center"/>
        <w:textAlignment w:val="baseline"/>
        <w:rPr>
          <w:rFonts w:eastAsia="Calibri" w:cs="Times New Roman"/>
          <w:szCs w:val="24"/>
          <w:lang w:eastAsia="lv-LV"/>
        </w:rPr>
      </w:pP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25. Pabalsts veselības aprūpei tiek piešķirts ģimenei (personai), kura veselības stāvokļa dēļ ir nonākusi krīzes situācijā.  Pabalstu veselības aprūpei piešķir šādu izdevumu segšanai: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25.1.par medikamentiem, </w:t>
      </w:r>
    </w:p>
    <w:p w:rsidR="006A0FE1" w:rsidRPr="006A0FE1" w:rsidRDefault="006A0FE1" w:rsidP="006A0FE1">
      <w:pPr>
        <w:tabs>
          <w:tab w:val="left" w:pos="993"/>
          <w:tab w:val="left" w:pos="1134"/>
        </w:tabs>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25.2.par ārstnieciskajām manipulācijām, nepieciešamajām operācijām, stacionāru, ārstniecisko rehabilitāciju; </w:t>
      </w:r>
    </w:p>
    <w:p w:rsidR="006A0FE1" w:rsidRPr="006A0FE1" w:rsidRDefault="006A0FE1" w:rsidP="006A0FE1">
      <w:pPr>
        <w:tabs>
          <w:tab w:val="left" w:pos="993"/>
          <w:tab w:val="left" w:pos="1134"/>
        </w:tabs>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25.3.par ārstēšanos no alkohola, narkotisko vielu vai azartspēļu atkarības; </w:t>
      </w:r>
    </w:p>
    <w:p w:rsidR="006A0FE1" w:rsidRPr="006A0FE1" w:rsidRDefault="006A0FE1" w:rsidP="006A0FE1">
      <w:pPr>
        <w:tabs>
          <w:tab w:val="left" w:pos="709"/>
          <w:tab w:val="left" w:pos="993"/>
          <w:tab w:val="left" w:pos="1134"/>
        </w:tabs>
        <w:suppressAutoHyphens/>
        <w:autoSpaceDN w:val="0"/>
        <w:textAlignment w:val="baseline"/>
        <w:rPr>
          <w:rFonts w:eastAsia="Calibri" w:cs="Times New Roman"/>
          <w:szCs w:val="24"/>
          <w:lang w:eastAsia="lv-LV"/>
        </w:rPr>
      </w:pPr>
      <w:r w:rsidRPr="006A0FE1">
        <w:rPr>
          <w:rFonts w:eastAsia="Calibri" w:cs="Times New Roman"/>
          <w:szCs w:val="24"/>
          <w:lang w:eastAsia="lv-LV"/>
        </w:rPr>
        <w:tab/>
        <w:t>25.4.par zobārstniecības pakalpojumu, ja pakalpojums saistīts ar neatliekamām medicīniskām indikācijām;</w:t>
      </w:r>
    </w:p>
    <w:p w:rsidR="006A0FE1" w:rsidRPr="006A0FE1" w:rsidRDefault="006A0FE1" w:rsidP="006A0FE1">
      <w:pPr>
        <w:tabs>
          <w:tab w:val="left" w:pos="709"/>
          <w:tab w:val="left" w:pos="993"/>
          <w:tab w:val="left" w:pos="1134"/>
        </w:tabs>
        <w:suppressAutoHyphens/>
        <w:autoSpaceDN w:val="0"/>
        <w:textAlignment w:val="baseline"/>
        <w:rPr>
          <w:rFonts w:eastAsia="Calibri" w:cs="Times New Roman"/>
          <w:szCs w:val="24"/>
          <w:lang w:eastAsia="lv-LV"/>
        </w:rPr>
      </w:pPr>
      <w:r w:rsidRPr="006A0FE1">
        <w:rPr>
          <w:rFonts w:eastAsia="Calibri" w:cs="Times New Roman"/>
          <w:szCs w:val="24"/>
          <w:lang w:eastAsia="lv-LV"/>
        </w:rPr>
        <w:tab/>
        <w:t>25.5. redzes korekcijas līdzekļiem.</w:t>
      </w:r>
    </w:p>
    <w:p w:rsidR="006A0FE1" w:rsidRPr="006A0FE1" w:rsidRDefault="006A0FE1" w:rsidP="006A0FE1">
      <w:pPr>
        <w:tabs>
          <w:tab w:val="left" w:pos="696"/>
        </w:tabs>
        <w:jc w:val="right"/>
        <w:outlineLvl w:val="0"/>
        <w:rPr>
          <w:rFonts w:eastAsia="Calibri" w:cs="Times New Roman"/>
          <w:i/>
          <w:sz w:val="20"/>
          <w:szCs w:val="20"/>
          <w:lang w:eastAsia="lv-LV"/>
        </w:rPr>
      </w:pPr>
      <w:r w:rsidRPr="006A0FE1">
        <w:rPr>
          <w:rFonts w:eastAsia="Calibri" w:cs="Times New Roman"/>
          <w:i/>
          <w:sz w:val="20"/>
          <w:szCs w:val="20"/>
          <w:lang w:eastAsia="lv-LV"/>
        </w:rPr>
        <w:t>Ar grozījumiem, kas izdarīti ar Tukuma novada Domes 22.12.2015. lēmumu (prot.Nr.14, 10.§.)</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26. Lai saņemtu pabalstu veselības aprūpei, personai vai tās likumiskais pārstāvis iesniedz sociālajā dienestā iesniegumu, kurā norāda veselības problēmas un to risināšanai nepieciešamo palīdzības veidu un pamato materiālo līdzekļu trūkumu, kā arī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 Iesniegumam pievieno:</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26.1. ģimenes ārsta vai ārstējošā ārsta izraksts no medicīnas kartes par medicīniskajām indikācijām, terapiju, neatliekamajām indikācijām zobārstniecības pakalpojuma saņemšanai personas;</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26.2. finanšu dokumentu (čeki, kvītis, rēķini) kopijas par pēdējiem trīs mēnešiem, kas pierāda pieprasītāja izdevumus par medicīnisko aprūpi, iegādātajiem medikamentiem, veiktajām operācijām, ārstnieciskajām manipulācijām u.c. ar veselības aprūpi saistītajiem izdevumiem;</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26.3. recepšu kopijas vai līgums, kas apliecina nepieciešamos izdevumus par medicīnisko aprūpi, medikamentiem, operācijām, ārstnieciskajām manipulācijām u.c. ar veselības aprūpi saistītajiem izdevumiem.</w:t>
      </w:r>
    </w:p>
    <w:p w:rsidR="006A0FE1" w:rsidRPr="006A0FE1" w:rsidRDefault="006A0FE1" w:rsidP="006A0FE1">
      <w:pPr>
        <w:ind w:firstLine="720"/>
        <w:rPr>
          <w:rFonts w:eastAsia="Calibri" w:cs="Times New Roman"/>
          <w:szCs w:val="24"/>
        </w:rPr>
      </w:pPr>
      <w:r w:rsidRPr="006A0FE1">
        <w:rPr>
          <w:rFonts w:eastAsia="Calibri" w:cs="Times New Roman"/>
          <w:szCs w:val="24"/>
        </w:rPr>
        <w:t xml:space="preserve">27. Pabalsta veselības aprūpei apmērs var būt vienāds ar naudas summu, kas nepieciešama noteikumu 25.punktā paredzēto veselības aprūpes izdevumu segšanai kā arī minētos veselības aprūpes izdevumus var segt daļēji.  Pabalsta veselības aprūpei apmēru nosaka, izmantojot šādu formulu: </w:t>
      </w:r>
    </w:p>
    <w:p w:rsidR="006A0FE1" w:rsidRPr="006A0FE1" w:rsidRDefault="006A0FE1" w:rsidP="006A0FE1">
      <w:pPr>
        <w:rPr>
          <w:rFonts w:eastAsia="Calibri" w:cs="Times New Roman"/>
          <w:szCs w:val="24"/>
        </w:rPr>
      </w:pPr>
      <w:r w:rsidRPr="006A0FE1">
        <w:rPr>
          <w:rFonts w:eastAsia="Calibri" w:cs="Times New Roman"/>
          <w:szCs w:val="24"/>
        </w:rPr>
        <w:lastRenderedPageBreak/>
        <w:t xml:space="preserve">PVA=MIL+IVA-I, kur </w:t>
      </w:r>
    </w:p>
    <w:p w:rsidR="006A0FE1" w:rsidRPr="006A0FE1" w:rsidRDefault="006A0FE1" w:rsidP="006A0FE1">
      <w:pPr>
        <w:rPr>
          <w:rFonts w:eastAsia="Calibri" w:cs="Times New Roman"/>
          <w:szCs w:val="24"/>
        </w:rPr>
      </w:pPr>
      <w:r w:rsidRPr="006A0FE1">
        <w:rPr>
          <w:rFonts w:eastAsia="Calibri" w:cs="Times New Roman"/>
          <w:szCs w:val="24"/>
        </w:rPr>
        <w:t>PVA – pabalsts veselības aprūpei apmērs mēnesī;</w:t>
      </w:r>
    </w:p>
    <w:p w:rsidR="006A0FE1" w:rsidRPr="006A0FE1" w:rsidRDefault="006A0FE1" w:rsidP="006A0FE1">
      <w:pPr>
        <w:rPr>
          <w:rFonts w:eastAsia="Calibri" w:cs="Times New Roman"/>
          <w:szCs w:val="24"/>
        </w:rPr>
      </w:pPr>
      <w:r w:rsidRPr="006A0FE1">
        <w:rPr>
          <w:rFonts w:eastAsia="Calibri" w:cs="Times New Roman"/>
          <w:szCs w:val="24"/>
        </w:rPr>
        <w:t>MIL – šajos noteikumos noteiktais ienākumu līmenis ģimenei (personai) krīzes situācijā;</w:t>
      </w:r>
    </w:p>
    <w:p w:rsidR="006A0FE1" w:rsidRPr="006A0FE1" w:rsidRDefault="006A0FE1" w:rsidP="006A0FE1">
      <w:pPr>
        <w:rPr>
          <w:rFonts w:eastAsia="Calibri" w:cs="Times New Roman"/>
          <w:szCs w:val="24"/>
        </w:rPr>
      </w:pPr>
      <w:r w:rsidRPr="006A0FE1">
        <w:rPr>
          <w:rFonts w:eastAsia="Calibri" w:cs="Times New Roman"/>
          <w:szCs w:val="24"/>
        </w:rPr>
        <w:t>IVA- izdevumi veselības aprūpei (saistošo noteikumu 25.punkts) mēnesī;</w:t>
      </w:r>
    </w:p>
    <w:p w:rsidR="006A0FE1" w:rsidRPr="006A0FE1" w:rsidRDefault="006A0FE1" w:rsidP="006A0FE1">
      <w:pPr>
        <w:rPr>
          <w:rFonts w:eastAsia="Calibri" w:cs="Times New Roman"/>
          <w:szCs w:val="24"/>
        </w:rPr>
      </w:pPr>
      <w:r w:rsidRPr="006A0FE1">
        <w:rPr>
          <w:rFonts w:eastAsia="Calibri" w:cs="Times New Roman"/>
          <w:szCs w:val="24"/>
        </w:rPr>
        <w:t>I – ģimenes (personas) kopējais ienākuma līmenis mēnesī.</w:t>
      </w:r>
    </w:p>
    <w:p w:rsidR="006A0FE1" w:rsidRPr="006A0FE1" w:rsidRDefault="006A0FE1" w:rsidP="006A0FE1">
      <w:pPr>
        <w:ind w:firstLine="720"/>
        <w:rPr>
          <w:rFonts w:eastAsia="Calibri" w:cs="Times New Roman"/>
          <w:szCs w:val="24"/>
        </w:rPr>
      </w:pPr>
      <w:r w:rsidRPr="006A0FE1">
        <w:rPr>
          <w:rFonts w:eastAsia="Calibri" w:cs="Times New Roman"/>
          <w:szCs w:val="24"/>
        </w:rPr>
        <w:t xml:space="preserve">Ja pēc minētā aprēķina pabalsta apmērs ir lielāks par saistošo noteikumu 25.punktā paredzētajiem veselības aprūpes izdevumiem mēnesī, to samazina līdz veselības aprūpes izdevuma apmēram vienā mēnesī. </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28. Pabalstu veselības aprūpei var piešķirt ģimenei vai atsevišķi dzīvojošai personai līdz trīs mēnešiem kalendārajā gadā.</w:t>
      </w:r>
    </w:p>
    <w:p w:rsidR="006A0FE1" w:rsidRPr="006A0FE1" w:rsidRDefault="006A0FE1" w:rsidP="006A0FE1">
      <w:pPr>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29. Pabalstu veselības aprūpei piešķir izvērtējot ģimenes, kas sastāv no personām, kurām ir kopēji izdevumi par uzturu un kuras mitinās vienā mājoklī, vai atsevišķi dzīvojošas personas ienākumus, materiālo stāvokli un pieejamos resursus (t.sk. apgādnieka sniegto palīdzību).</w:t>
      </w:r>
    </w:p>
    <w:p w:rsidR="006A0FE1" w:rsidRPr="006A0FE1" w:rsidRDefault="006A0FE1" w:rsidP="006A0FE1">
      <w:pPr>
        <w:suppressAutoHyphens/>
        <w:autoSpaceDN w:val="0"/>
        <w:ind w:firstLine="720"/>
        <w:textAlignment w:val="baseline"/>
        <w:rPr>
          <w:rFonts w:eastAsia="Calibri" w:cs="Times New Roman"/>
          <w:color w:val="000000"/>
          <w:szCs w:val="24"/>
          <w:lang w:eastAsia="lv-LV"/>
        </w:rPr>
      </w:pPr>
      <w:r w:rsidRPr="006A0FE1">
        <w:rPr>
          <w:rFonts w:eastAsia="Calibri" w:cs="Times New Roman"/>
          <w:color w:val="000000"/>
          <w:szCs w:val="24"/>
          <w:lang w:eastAsia="lv-LV"/>
        </w:rPr>
        <w:t xml:space="preserve">30. Lēmumu par pabalstu veselības aprūpei piešķiršanu vai atteikumu piešķirt pabalstu veselības aprūpei pieņem Tukuma novada sociālais dienests. </w:t>
      </w:r>
    </w:p>
    <w:p w:rsidR="006A0FE1" w:rsidRPr="006A0FE1" w:rsidRDefault="006A0FE1" w:rsidP="006A0FE1">
      <w:pPr>
        <w:suppressAutoHyphens/>
        <w:autoSpaceDN w:val="0"/>
        <w:textAlignment w:val="baseline"/>
        <w:rPr>
          <w:rFonts w:eastAsia="Calibri" w:cs="Times New Roman"/>
          <w:color w:val="FF0000"/>
          <w:szCs w:val="24"/>
          <w:lang w:eastAsia="lv-LV"/>
        </w:rPr>
      </w:pPr>
    </w:p>
    <w:p w:rsidR="006A0FE1" w:rsidRPr="006A0FE1" w:rsidRDefault="006A0FE1" w:rsidP="006A0FE1">
      <w:pPr>
        <w:suppressAutoHyphens/>
        <w:autoSpaceDN w:val="0"/>
        <w:jc w:val="center"/>
        <w:textAlignment w:val="baseline"/>
        <w:rPr>
          <w:rFonts w:eastAsia="Calibri" w:cs="Times New Roman"/>
          <w:b/>
          <w:bCs/>
          <w:szCs w:val="24"/>
          <w:lang w:eastAsia="lv-LV"/>
        </w:rPr>
      </w:pPr>
      <w:r w:rsidRPr="006A0FE1">
        <w:rPr>
          <w:rFonts w:eastAsia="Calibri" w:cs="Times New Roman"/>
          <w:b/>
          <w:bCs/>
          <w:szCs w:val="24"/>
          <w:lang w:eastAsia="lv-LV"/>
        </w:rPr>
        <w:t>VI. Pabalsts ģimenēm ar bērniem</w:t>
      </w:r>
    </w:p>
    <w:p w:rsidR="006A0FE1" w:rsidRPr="006A0FE1" w:rsidRDefault="006A0FE1" w:rsidP="006A0FE1">
      <w:pPr>
        <w:suppressAutoHyphens/>
        <w:autoSpaceDN w:val="0"/>
        <w:jc w:val="center"/>
        <w:textAlignment w:val="baseline"/>
        <w:rPr>
          <w:rFonts w:eastAsia="Calibri" w:cs="Times New Roman"/>
          <w:b/>
          <w:bCs/>
          <w:szCs w:val="24"/>
          <w:lang w:eastAsia="lv-LV"/>
        </w:rPr>
      </w:pP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31. Pabalsta ģimenēm ar bērniem tiek piešķirts ģimenei (personai), kura normatīvo aktu noteiktajā kārtībā ir, atzīta par trūcīgu vai maznodrošinātu ģimeni (personu), kā arī ģimenei (personai), kura ir nonākusi krīzes situācijā</w:t>
      </w:r>
      <w:r w:rsidRPr="006A0FE1">
        <w:rPr>
          <w:rFonts w:eastAsia="Calibri" w:cs="Times New Roman"/>
          <w:i/>
          <w:szCs w:val="24"/>
          <w:lang w:eastAsia="lv-LV"/>
        </w:rPr>
        <w:t>,</w:t>
      </w:r>
      <w:r w:rsidRPr="006A0FE1">
        <w:rPr>
          <w:rFonts w:eastAsia="Calibri" w:cs="Times New Roman"/>
          <w:szCs w:val="24"/>
          <w:lang w:eastAsia="lv-LV"/>
        </w:rPr>
        <w:t xml:space="preserve"> izvērtējot krīzē nonākušās ģimenes, personas, kurām ir kopēji izdevumi par uzturu un kuras mitinās vienā mājoklī, ienākumus un materiālo stāvokli.</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32. Pabalsta ģimenēm ar bērniem veidi:</w:t>
      </w:r>
    </w:p>
    <w:p w:rsidR="006A0FE1" w:rsidRPr="006A0FE1" w:rsidRDefault="006A0FE1" w:rsidP="006A0FE1">
      <w:pPr>
        <w:suppressAutoHyphens/>
        <w:autoSpaceDN w:val="0"/>
        <w:ind w:firstLine="709"/>
        <w:textAlignment w:val="baseline"/>
        <w:rPr>
          <w:rFonts w:eastAsia="Calibri" w:cs="Times New Roman"/>
          <w:strike/>
          <w:szCs w:val="24"/>
          <w:lang w:eastAsia="lv-LV"/>
        </w:rPr>
      </w:pPr>
      <w:r w:rsidRPr="006A0FE1">
        <w:rPr>
          <w:rFonts w:eastAsia="Calibri" w:cs="Times New Roman"/>
          <w:szCs w:val="24"/>
          <w:lang w:eastAsia="lv-LV"/>
        </w:rPr>
        <w:t xml:space="preserve">32.1. </w:t>
      </w:r>
      <w:r w:rsidRPr="006A0FE1">
        <w:rPr>
          <w:rFonts w:eastAsia="Calibri" w:cs="Times New Roman"/>
          <w:strike/>
          <w:szCs w:val="24"/>
          <w:lang w:eastAsia="lv-LV"/>
        </w:rPr>
        <w:t>pabalsts skolas piederumu iegādei bērnam (t. sk. skolēnam, kurš sasniedzis 18 gadu vecumu līdz 20 gadu vecumam), kurš mācās vispārizglītojošā skolā, kur tiek apgūta pamatizglītības vai vidusskolas izglītības programma, vai iegūst obligāto pirmsskolas izglītību.</w:t>
      </w:r>
    </w:p>
    <w:p w:rsidR="006A0FE1" w:rsidRPr="006A0FE1" w:rsidRDefault="006A0FE1" w:rsidP="006A0FE1">
      <w:pPr>
        <w:suppressAutoHyphens/>
        <w:autoSpaceDN w:val="0"/>
        <w:ind w:firstLine="709"/>
        <w:textAlignment w:val="baseline"/>
        <w:rPr>
          <w:rFonts w:eastAsia="Calibri" w:cs="Times New Roman"/>
          <w:color w:val="FF0000"/>
          <w:szCs w:val="24"/>
          <w:lang w:eastAsia="lv-LV"/>
        </w:rPr>
      </w:pPr>
      <w:r w:rsidRPr="006A0FE1">
        <w:rPr>
          <w:rFonts w:eastAsia="Calibri" w:cs="Times New Roman"/>
          <w:color w:val="FF0000"/>
          <w:szCs w:val="24"/>
          <w:lang w:eastAsia="lv-LV"/>
        </w:rPr>
        <w:t>pabalsts skolas piederumu iegādei bērnam (t. sk. skolēnam, kurš sasniedzis 18 gadu vecumu līdz 20 gadu vecumam), kurš mācās vispārizglītojošā skolā, kur tiek apgūta pamatizglītības vai vidusskolas izglītības programma, vai, kurš mācās speciālā izglītības iestādē, internātskolā, vai iegūst obligāto pirmsskolas izglītību</w:t>
      </w:r>
    </w:p>
    <w:p w:rsidR="006A0FE1" w:rsidRPr="00A073ED" w:rsidRDefault="006A0FE1" w:rsidP="006A0FE1">
      <w:pPr>
        <w:tabs>
          <w:tab w:val="left" w:pos="696"/>
        </w:tabs>
        <w:jc w:val="right"/>
        <w:outlineLvl w:val="0"/>
        <w:rPr>
          <w:rFonts w:eastAsia="Calibri" w:cs="Times New Roman"/>
          <w:i/>
          <w:sz w:val="20"/>
          <w:szCs w:val="20"/>
          <w:lang w:eastAsia="lv-LV"/>
        </w:rPr>
      </w:pPr>
      <w:r w:rsidRPr="00A073ED">
        <w:rPr>
          <w:rFonts w:eastAsia="Calibri" w:cs="Times New Roman"/>
          <w:i/>
          <w:sz w:val="20"/>
          <w:szCs w:val="20"/>
          <w:lang w:eastAsia="lv-LV"/>
        </w:rPr>
        <w:t>Ar grozījumiem, kas izdarīti ar Tukuma novada Domes 22.12.2015. lēmumu (prot.Nr.14, 10.§.)</w:t>
      </w:r>
    </w:p>
    <w:p w:rsidR="00A073ED" w:rsidRPr="006A0FE1" w:rsidRDefault="00A073ED" w:rsidP="00A073ED">
      <w:pPr>
        <w:tabs>
          <w:tab w:val="left" w:pos="696"/>
        </w:tabs>
        <w:jc w:val="right"/>
        <w:outlineLvl w:val="0"/>
        <w:rPr>
          <w:rFonts w:eastAsia="Calibri" w:cs="Times New Roman"/>
          <w:i/>
          <w:color w:val="FF0000"/>
          <w:sz w:val="20"/>
          <w:szCs w:val="20"/>
          <w:lang w:eastAsia="lv-LV"/>
        </w:rPr>
      </w:pPr>
      <w:r w:rsidRPr="006A0FE1">
        <w:rPr>
          <w:rFonts w:eastAsia="Calibri" w:cs="Times New Roman"/>
          <w:i/>
          <w:color w:val="FF0000"/>
          <w:sz w:val="20"/>
          <w:szCs w:val="20"/>
          <w:lang w:eastAsia="lv-LV"/>
        </w:rPr>
        <w:t xml:space="preserve">Ar grozījumiem, kas izdarīti ar Tukuma novada Domes </w:t>
      </w:r>
      <w:r>
        <w:rPr>
          <w:rFonts w:eastAsia="Calibri" w:cs="Times New Roman"/>
          <w:i/>
          <w:color w:val="FF0000"/>
          <w:sz w:val="20"/>
          <w:szCs w:val="20"/>
          <w:lang w:eastAsia="lv-LV"/>
        </w:rPr>
        <w:t>….</w:t>
      </w:r>
      <w:r w:rsidRPr="006A0FE1">
        <w:rPr>
          <w:rFonts w:eastAsia="Calibri" w:cs="Times New Roman"/>
          <w:i/>
          <w:color w:val="FF0000"/>
          <w:sz w:val="20"/>
          <w:szCs w:val="20"/>
          <w:lang w:eastAsia="lv-LV"/>
        </w:rPr>
        <w:t>.1</w:t>
      </w:r>
      <w:r>
        <w:rPr>
          <w:rFonts w:eastAsia="Calibri" w:cs="Times New Roman"/>
          <w:i/>
          <w:color w:val="FF0000"/>
          <w:sz w:val="20"/>
          <w:szCs w:val="20"/>
          <w:lang w:eastAsia="lv-LV"/>
        </w:rPr>
        <w:t>1</w:t>
      </w:r>
      <w:r w:rsidRPr="006A0FE1">
        <w:rPr>
          <w:rFonts w:eastAsia="Calibri" w:cs="Times New Roman"/>
          <w:i/>
          <w:color w:val="FF0000"/>
          <w:sz w:val="20"/>
          <w:szCs w:val="20"/>
          <w:lang w:eastAsia="lv-LV"/>
        </w:rPr>
        <w:t>.201</w:t>
      </w:r>
      <w:r>
        <w:rPr>
          <w:rFonts w:eastAsia="Calibri" w:cs="Times New Roman"/>
          <w:i/>
          <w:color w:val="FF0000"/>
          <w:sz w:val="20"/>
          <w:szCs w:val="20"/>
          <w:lang w:eastAsia="lv-LV"/>
        </w:rPr>
        <w:t>6</w:t>
      </w:r>
      <w:r w:rsidRPr="006A0FE1">
        <w:rPr>
          <w:rFonts w:eastAsia="Calibri" w:cs="Times New Roman"/>
          <w:i/>
          <w:color w:val="FF0000"/>
          <w:sz w:val="20"/>
          <w:szCs w:val="20"/>
          <w:lang w:eastAsia="lv-LV"/>
        </w:rPr>
        <w:t>. lēmumu (prot.Nr</w:t>
      </w:r>
      <w:r>
        <w:rPr>
          <w:rFonts w:eastAsia="Calibri" w:cs="Times New Roman"/>
          <w:i/>
          <w:color w:val="FF0000"/>
          <w:sz w:val="20"/>
          <w:szCs w:val="20"/>
          <w:lang w:eastAsia="lv-LV"/>
        </w:rPr>
        <w:t>….</w:t>
      </w:r>
      <w:r w:rsidRPr="006A0FE1">
        <w:rPr>
          <w:rFonts w:eastAsia="Calibri" w:cs="Times New Roman"/>
          <w:i/>
          <w:color w:val="FF0000"/>
          <w:sz w:val="20"/>
          <w:szCs w:val="20"/>
          <w:lang w:eastAsia="lv-LV"/>
        </w:rPr>
        <w:t xml:space="preserve">, </w:t>
      </w:r>
      <w:r>
        <w:rPr>
          <w:rFonts w:eastAsia="Calibri" w:cs="Times New Roman"/>
          <w:i/>
          <w:color w:val="FF0000"/>
          <w:sz w:val="20"/>
          <w:szCs w:val="20"/>
          <w:lang w:eastAsia="lv-LV"/>
        </w:rPr>
        <w:t>…</w:t>
      </w:r>
      <w:r w:rsidRPr="006A0FE1">
        <w:rPr>
          <w:rFonts w:eastAsia="Calibri" w:cs="Times New Roman"/>
          <w:i/>
          <w:color w:val="FF0000"/>
          <w:sz w:val="20"/>
          <w:szCs w:val="20"/>
          <w:lang w:eastAsia="lv-LV"/>
        </w:rPr>
        <w:t>.§.)</w:t>
      </w:r>
    </w:p>
    <w:p w:rsidR="00A073ED" w:rsidRPr="006A0FE1" w:rsidRDefault="00A073ED" w:rsidP="006A0FE1">
      <w:pPr>
        <w:tabs>
          <w:tab w:val="left" w:pos="696"/>
        </w:tabs>
        <w:jc w:val="right"/>
        <w:outlineLvl w:val="0"/>
        <w:rPr>
          <w:rFonts w:eastAsia="Calibri" w:cs="Times New Roman"/>
          <w:i/>
          <w:color w:val="FF0000"/>
          <w:sz w:val="20"/>
          <w:szCs w:val="20"/>
          <w:lang w:eastAsia="lv-LV"/>
        </w:rPr>
      </w:pP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32.1.1. 30,00 </w:t>
      </w:r>
      <w:r w:rsidRPr="006A0FE1">
        <w:rPr>
          <w:rFonts w:eastAsia="Calibri" w:cs="Times New Roman"/>
          <w:i/>
          <w:szCs w:val="24"/>
          <w:lang w:eastAsia="lv-LV"/>
        </w:rPr>
        <w:t>euro</w:t>
      </w:r>
      <w:r w:rsidRPr="006A0FE1">
        <w:rPr>
          <w:rFonts w:eastAsia="Calibri" w:cs="Times New Roman"/>
          <w:szCs w:val="24"/>
          <w:lang w:eastAsia="lv-LV"/>
        </w:rPr>
        <w:t xml:space="preserve"> katram bērnam, uzsākot mācības 1.septembrī, ja pabalsts pieprasīts ne vēlāk kā līdz attiecīgā gada 30.septembrim;</w:t>
      </w:r>
    </w:p>
    <w:p w:rsidR="006A0FE1" w:rsidRPr="006A0FE1" w:rsidRDefault="006A0FE1" w:rsidP="006A0FE1">
      <w:pPr>
        <w:suppressAutoHyphens/>
        <w:autoSpaceDN w:val="0"/>
        <w:ind w:firstLine="720"/>
        <w:textAlignment w:val="baseline"/>
        <w:rPr>
          <w:rFonts w:eastAsia="Calibri" w:cs="Times New Roman"/>
          <w:strike/>
          <w:color w:val="FF0000"/>
          <w:szCs w:val="24"/>
          <w:lang w:eastAsia="lv-LV"/>
        </w:rPr>
      </w:pPr>
      <w:r w:rsidRPr="006A0FE1">
        <w:rPr>
          <w:rFonts w:eastAsia="Calibri" w:cs="Times New Roman"/>
          <w:strike/>
          <w:color w:val="FF0000"/>
          <w:szCs w:val="24"/>
          <w:lang w:eastAsia="lv-LV"/>
        </w:rPr>
        <w:t xml:space="preserve">32.1.2. 15,00 </w:t>
      </w:r>
      <w:r w:rsidRPr="006A0FE1">
        <w:rPr>
          <w:rFonts w:eastAsia="Calibri" w:cs="Times New Roman"/>
          <w:i/>
          <w:strike/>
          <w:color w:val="FF0000"/>
          <w:szCs w:val="24"/>
          <w:lang w:eastAsia="lv-LV"/>
        </w:rPr>
        <w:t>euro</w:t>
      </w:r>
      <w:r w:rsidRPr="006A0FE1">
        <w:rPr>
          <w:rFonts w:eastAsia="Calibri" w:cs="Times New Roman"/>
          <w:strike/>
          <w:color w:val="FF0000"/>
          <w:szCs w:val="24"/>
          <w:lang w:eastAsia="lv-LV"/>
        </w:rPr>
        <w:t xml:space="preserve"> katram bērnam, ja bērns mācās speciālā izglītības iestādē, internātskolā vai nav pārcelts nākamajā klasē;</w:t>
      </w:r>
    </w:p>
    <w:p w:rsidR="006A0FE1" w:rsidRPr="006A0FE1" w:rsidRDefault="006A0FE1" w:rsidP="006A0FE1">
      <w:pPr>
        <w:tabs>
          <w:tab w:val="left" w:pos="696"/>
        </w:tabs>
        <w:jc w:val="right"/>
        <w:outlineLvl w:val="0"/>
        <w:rPr>
          <w:rFonts w:eastAsia="Calibri" w:cs="Times New Roman"/>
          <w:i/>
          <w:color w:val="FF0000"/>
          <w:sz w:val="20"/>
          <w:szCs w:val="20"/>
          <w:lang w:eastAsia="lv-LV"/>
        </w:rPr>
      </w:pPr>
      <w:r>
        <w:rPr>
          <w:rFonts w:eastAsia="Calibri" w:cs="Times New Roman"/>
          <w:i/>
          <w:color w:val="FF0000"/>
          <w:sz w:val="20"/>
          <w:szCs w:val="20"/>
          <w:lang w:eastAsia="lv-LV"/>
        </w:rPr>
        <w:t>Svītrots</w:t>
      </w:r>
      <w:r w:rsidRPr="006A0FE1">
        <w:rPr>
          <w:rFonts w:eastAsia="Calibri" w:cs="Times New Roman"/>
          <w:i/>
          <w:color w:val="FF0000"/>
          <w:sz w:val="20"/>
          <w:szCs w:val="20"/>
          <w:lang w:eastAsia="lv-LV"/>
        </w:rPr>
        <w:t xml:space="preserve"> ar Tukuma novada Domes __.11.2016. lēmumu (prot.Nr._, __.§.)</w:t>
      </w: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32.1.3</w:t>
      </w:r>
      <w:r w:rsidRPr="006A0FE1">
        <w:rPr>
          <w:rFonts w:eastAsia="Calibri" w:cs="Times New Roman"/>
          <w:color w:val="FF0000"/>
          <w:szCs w:val="24"/>
          <w:lang w:eastAsia="lv-LV"/>
        </w:rPr>
        <w:t xml:space="preserve">. </w:t>
      </w:r>
      <w:r w:rsidRPr="006A0FE1">
        <w:rPr>
          <w:rFonts w:eastAsia="Calibri" w:cs="Times New Roman"/>
          <w:szCs w:val="24"/>
          <w:lang w:eastAsia="lv-LV"/>
        </w:rPr>
        <w:t xml:space="preserve">15,00 </w:t>
      </w:r>
      <w:r w:rsidRPr="006A0FE1">
        <w:rPr>
          <w:rFonts w:eastAsia="Calibri" w:cs="Times New Roman"/>
          <w:i/>
          <w:szCs w:val="24"/>
          <w:lang w:eastAsia="lv-LV"/>
        </w:rPr>
        <w:t>euro</w:t>
      </w:r>
      <w:r w:rsidRPr="006A0FE1">
        <w:rPr>
          <w:rFonts w:eastAsia="Calibri" w:cs="Times New Roman"/>
          <w:szCs w:val="24"/>
          <w:lang w:eastAsia="lv-LV"/>
        </w:rPr>
        <w:t xml:space="preserve"> katram bērnam, ja bērns apgūst 5 - 6 gadīgo bērnu pirmsskolas apmācību;</w:t>
      </w:r>
    </w:p>
    <w:p w:rsidR="006A0FE1" w:rsidRPr="006A0FE1" w:rsidRDefault="006A0FE1" w:rsidP="006A0FE1">
      <w:pPr>
        <w:suppressAutoHyphens/>
        <w:autoSpaceDN w:val="0"/>
        <w:ind w:firstLine="720"/>
        <w:textAlignment w:val="baseline"/>
        <w:rPr>
          <w:rFonts w:eastAsia="Calibri" w:cs="Times New Roman"/>
          <w:strike/>
          <w:szCs w:val="24"/>
          <w:lang w:eastAsia="lv-LV"/>
        </w:rPr>
      </w:pPr>
      <w:r w:rsidRPr="006A0FE1">
        <w:rPr>
          <w:rFonts w:eastAsia="Calibri" w:cs="Times New Roman"/>
          <w:szCs w:val="24"/>
          <w:lang w:eastAsia="lv-LV"/>
        </w:rPr>
        <w:t xml:space="preserve">32.2. </w:t>
      </w:r>
      <w:r w:rsidRPr="006A0FE1">
        <w:rPr>
          <w:rFonts w:eastAsia="Calibri" w:cs="Times New Roman"/>
          <w:strike/>
          <w:szCs w:val="24"/>
          <w:lang w:eastAsia="lv-LV"/>
        </w:rPr>
        <w:t>brīvpusdienas,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w:t>
      </w:r>
    </w:p>
    <w:p w:rsidR="006A0FE1" w:rsidRPr="006A0FE1" w:rsidRDefault="007618AD" w:rsidP="006A0FE1">
      <w:pPr>
        <w:suppressAutoHyphens/>
        <w:autoSpaceDN w:val="0"/>
        <w:ind w:firstLine="720"/>
        <w:textAlignment w:val="baseline"/>
        <w:rPr>
          <w:rFonts w:eastAsia="Calibri" w:cs="Times New Roman"/>
          <w:color w:val="FF0000"/>
          <w:szCs w:val="24"/>
          <w:lang w:eastAsia="lv-LV"/>
        </w:rPr>
      </w:pPr>
      <w:r>
        <w:rPr>
          <w:rFonts w:eastAsia="Calibri" w:cs="Times New Roman"/>
          <w:color w:val="FF0000"/>
          <w:szCs w:val="24"/>
          <w:lang w:eastAsia="lv-LV"/>
        </w:rPr>
        <w:t>32.2. </w:t>
      </w:r>
      <w:r w:rsidR="006A0FE1" w:rsidRPr="006A0FE1">
        <w:rPr>
          <w:rFonts w:eastAsia="Calibri" w:cs="Times New Roman"/>
          <w:color w:val="FF0000"/>
          <w:szCs w:val="24"/>
          <w:lang w:eastAsia="lv-LV"/>
        </w:rPr>
        <w:t xml:space="preserve">ēdināšanas pabalsts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 kā arī brokastu un launagu izmaksu segšanu 50% apmērā bērnam, kurš apmeklē Tukuma novada pašvaldības pirmsskolas izglītības iestādi; </w:t>
      </w:r>
    </w:p>
    <w:p w:rsidR="006A0FE1" w:rsidRPr="006A0FE1" w:rsidRDefault="006A0FE1" w:rsidP="006A0FE1">
      <w:pPr>
        <w:widowControl w:val="0"/>
        <w:suppressAutoHyphens/>
        <w:autoSpaceDE w:val="0"/>
        <w:autoSpaceDN w:val="0"/>
        <w:ind w:right="73" w:firstLine="720"/>
        <w:textAlignment w:val="baseline"/>
        <w:rPr>
          <w:rFonts w:eastAsia="Calibri" w:cs="Times New Roman"/>
          <w:szCs w:val="24"/>
          <w:lang w:eastAsia="lv-LV"/>
        </w:rPr>
      </w:pPr>
      <w:r w:rsidRPr="006A0FE1">
        <w:rPr>
          <w:rFonts w:eastAsia="Calibri" w:cs="Times New Roman"/>
          <w:szCs w:val="24"/>
          <w:lang w:eastAsia="lv-LV"/>
        </w:rPr>
        <w:t xml:space="preserve">32.2.1. </w:t>
      </w:r>
      <w:r w:rsidRPr="006A0FE1">
        <w:rPr>
          <w:rFonts w:eastAsia="Calibri" w:cs="Times New Roman"/>
          <w:strike/>
          <w:szCs w:val="24"/>
          <w:lang w:eastAsia="lv-LV"/>
        </w:rPr>
        <w:t>brīvpusdienas</w:t>
      </w:r>
      <w:r w:rsidRPr="006A0FE1">
        <w:rPr>
          <w:rFonts w:eastAsia="Calibri" w:cs="Times New Roman"/>
          <w:szCs w:val="24"/>
          <w:lang w:eastAsia="lv-LV"/>
        </w:rPr>
        <w:t xml:space="preserve"> </w:t>
      </w:r>
      <w:r w:rsidRPr="006A0FE1">
        <w:rPr>
          <w:rFonts w:eastAsia="Calibri" w:cs="Times New Roman"/>
          <w:color w:val="FF0000"/>
          <w:szCs w:val="24"/>
          <w:lang w:eastAsia="lv-LV"/>
        </w:rPr>
        <w:t>ēdināšanas pabalstu</w:t>
      </w:r>
      <w:r w:rsidRPr="006A0FE1">
        <w:rPr>
          <w:rFonts w:eastAsia="Calibri" w:cs="Times New Roman"/>
          <w:szCs w:val="24"/>
          <w:lang w:eastAsia="lv-LV"/>
        </w:rPr>
        <w:t xml:space="preserve"> skolēnam piešķir uz pirmo mācību pusgadu vai otro </w:t>
      </w:r>
      <w:r w:rsidRPr="006A0FE1">
        <w:rPr>
          <w:rFonts w:eastAsia="Calibri" w:cs="Times New Roman"/>
          <w:szCs w:val="24"/>
          <w:lang w:eastAsia="lv-LV"/>
        </w:rPr>
        <w:lastRenderedPageBreak/>
        <w:t>mācību pusgadu,</w:t>
      </w:r>
    </w:p>
    <w:p w:rsidR="006A0FE1" w:rsidRPr="006A0FE1" w:rsidRDefault="006A0FE1" w:rsidP="006A0FE1">
      <w:pPr>
        <w:widowControl w:val="0"/>
        <w:suppressAutoHyphens/>
        <w:autoSpaceDE w:val="0"/>
        <w:autoSpaceDN w:val="0"/>
        <w:ind w:right="73"/>
        <w:textAlignment w:val="baseline"/>
        <w:rPr>
          <w:rFonts w:eastAsia="Calibri" w:cs="Times New Roman"/>
          <w:szCs w:val="24"/>
          <w:lang w:eastAsia="lv-LV"/>
        </w:rPr>
      </w:pPr>
      <w:r w:rsidRPr="006A0FE1">
        <w:rPr>
          <w:rFonts w:eastAsia="Calibri" w:cs="Times New Roman"/>
          <w:szCs w:val="24"/>
          <w:lang w:eastAsia="lv-LV"/>
        </w:rPr>
        <w:tab/>
        <w:t xml:space="preserve">32.2.2. </w:t>
      </w:r>
      <w:r w:rsidRPr="006A0FE1">
        <w:rPr>
          <w:rFonts w:eastAsia="Calibri" w:cs="Times New Roman"/>
          <w:strike/>
          <w:szCs w:val="24"/>
          <w:lang w:eastAsia="lv-LV"/>
        </w:rPr>
        <w:t>brīvpusdienas</w:t>
      </w:r>
      <w:r w:rsidRPr="006A0FE1">
        <w:rPr>
          <w:rFonts w:eastAsia="Calibri" w:cs="Times New Roman"/>
          <w:szCs w:val="24"/>
          <w:lang w:eastAsia="lv-LV"/>
        </w:rPr>
        <w:t xml:space="preserve"> </w:t>
      </w:r>
      <w:r w:rsidRPr="006A0FE1">
        <w:rPr>
          <w:rFonts w:eastAsia="Calibri" w:cs="Times New Roman"/>
          <w:color w:val="FF0000"/>
          <w:szCs w:val="24"/>
          <w:lang w:eastAsia="lv-LV"/>
        </w:rPr>
        <w:t xml:space="preserve">ēdināšanas pabalstu </w:t>
      </w:r>
      <w:r w:rsidRPr="006A0FE1">
        <w:rPr>
          <w:rFonts w:eastAsia="Calibri" w:cs="Times New Roman"/>
          <w:szCs w:val="24"/>
          <w:lang w:eastAsia="lv-LV"/>
        </w:rPr>
        <w:t>bērnam pirmsskolas izglītības iestādē un izglītības iestādē, kas nodrošina pirmsskolas izglītības programmu, piešķir uz deklarācijas spēkā esamības periodu.</w:t>
      </w:r>
    </w:p>
    <w:p w:rsidR="006A0FE1" w:rsidRPr="006A0FE1" w:rsidRDefault="006A0FE1" w:rsidP="006A0FE1">
      <w:pPr>
        <w:tabs>
          <w:tab w:val="left" w:pos="696"/>
        </w:tabs>
        <w:jc w:val="right"/>
        <w:outlineLvl w:val="0"/>
        <w:rPr>
          <w:rFonts w:eastAsia="Calibri" w:cs="Times New Roman"/>
          <w:i/>
          <w:sz w:val="20"/>
          <w:szCs w:val="20"/>
          <w:lang w:eastAsia="lv-LV"/>
        </w:rPr>
      </w:pPr>
      <w:r w:rsidRPr="006A0FE1">
        <w:rPr>
          <w:rFonts w:eastAsia="Calibri" w:cs="Times New Roman"/>
          <w:i/>
          <w:sz w:val="20"/>
          <w:szCs w:val="20"/>
          <w:lang w:eastAsia="lv-LV"/>
        </w:rPr>
        <w:t>Ar grozījumiem, kas izdarīti ar Tukuma novada Domes __.11.2016. lēmumu (prot.Nr._, __.§.)</w:t>
      </w:r>
    </w:p>
    <w:p w:rsidR="006A0FE1" w:rsidRPr="006A0FE1" w:rsidRDefault="006A0FE1" w:rsidP="006A0FE1">
      <w:pPr>
        <w:widowControl w:val="0"/>
        <w:suppressAutoHyphens/>
        <w:autoSpaceDE w:val="0"/>
        <w:autoSpaceDN w:val="0"/>
        <w:ind w:right="73"/>
        <w:textAlignment w:val="baseline"/>
        <w:rPr>
          <w:rFonts w:eastAsia="Calibri" w:cs="Times New Roman"/>
          <w:color w:val="000000"/>
          <w:szCs w:val="24"/>
          <w:lang w:eastAsia="lv-LV"/>
        </w:rPr>
      </w:pPr>
      <w:r w:rsidRPr="006A0FE1">
        <w:rPr>
          <w:rFonts w:eastAsia="Calibri" w:cs="Times New Roman"/>
          <w:color w:val="000000"/>
          <w:szCs w:val="24"/>
          <w:lang w:eastAsia="lv-LV"/>
        </w:rPr>
        <w:tab/>
        <w:t>33. Lai saņemtu pabalstu ģimenei ar bērniem, personai vai tās likumiskais pārstāvis iesniedz sociālajā dienestā iesniegumu, kurā norāda nepieciešamo palīdzības veidu. Ja pabalsta pieprasītājs normatīvo aktu noteiktajā kārtībā nav atzīta par trūcīgu vai maznodrošinātu ģimeni (personu) tā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w:t>
      </w:r>
    </w:p>
    <w:p w:rsidR="006A0FE1" w:rsidRPr="006A0FE1" w:rsidRDefault="006A0FE1" w:rsidP="006A0FE1">
      <w:pPr>
        <w:widowControl w:val="0"/>
        <w:suppressAutoHyphens/>
        <w:autoSpaceDE w:val="0"/>
        <w:autoSpaceDN w:val="0"/>
        <w:ind w:right="73"/>
        <w:textAlignment w:val="baseline"/>
        <w:rPr>
          <w:rFonts w:eastAsia="Calibri" w:cs="Times New Roman"/>
          <w:color w:val="000000"/>
          <w:szCs w:val="24"/>
          <w:lang w:eastAsia="lv-LV"/>
        </w:rPr>
      </w:pPr>
      <w:r w:rsidRPr="006A0FE1">
        <w:rPr>
          <w:rFonts w:eastAsia="Calibri" w:cs="Times New Roman"/>
          <w:color w:val="000000"/>
          <w:szCs w:val="24"/>
          <w:lang w:eastAsia="lv-LV"/>
        </w:rPr>
        <w:tab/>
        <w:t>34. Lēmumu par pabalsta ģimenei ar bērniem piešķiršanu vai atteikumu piešķirt pabalstu ģimenei ar bērniem pieņem Tukuma novada sociālais dienests.</w:t>
      </w:r>
    </w:p>
    <w:p w:rsidR="006A0FE1" w:rsidRPr="006A0FE1" w:rsidRDefault="006A0FE1" w:rsidP="006A0FE1">
      <w:pPr>
        <w:widowControl w:val="0"/>
        <w:suppressAutoHyphens/>
        <w:autoSpaceDE w:val="0"/>
        <w:autoSpaceDN w:val="0"/>
        <w:ind w:right="73"/>
        <w:textAlignment w:val="baseline"/>
        <w:rPr>
          <w:rFonts w:eastAsia="Calibri" w:cs="Times New Roman"/>
          <w:szCs w:val="24"/>
          <w:lang w:eastAsia="lv-LV"/>
        </w:rPr>
      </w:pPr>
    </w:p>
    <w:p w:rsidR="006A0FE1" w:rsidRPr="006A0FE1" w:rsidRDefault="006A0FE1" w:rsidP="006A0FE1">
      <w:pPr>
        <w:widowControl w:val="0"/>
        <w:suppressAutoHyphens/>
        <w:autoSpaceDE w:val="0"/>
        <w:autoSpaceDN w:val="0"/>
        <w:ind w:right="74"/>
        <w:jc w:val="center"/>
        <w:textAlignment w:val="baseline"/>
        <w:rPr>
          <w:rFonts w:eastAsia="Calibri" w:cs="Times New Roman"/>
          <w:b/>
          <w:szCs w:val="24"/>
          <w:lang w:eastAsia="lv-LV"/>
        </w:rPr>
      </w:pPr>
      <w:r w:rsidRPr="006A0FE1">
        <w:rPr>
          <w:rFonts w:eastAsia="Calibri" w:cs="Times New Roman"/>
          <w:b/>
          <w:bCs/>
          <w:szCs w:val="24"/>
          <w:lang w:eastAsia="lv-LV"/>
        </w:rPr>
        <w:t>VII</w:t>
      </w:r>
      <w:r w:rsidRPr="006A0FE1">
        <w:rPr>
          <w:rFonts w:eastAsia="Calibri" w:cs="Times New Roman"/>
          <w:szCs w:val="24"/>
          <w:lang w:eastAsia="lv-LV"/>
        </w:rPr>
        <w:t xml:space="preserve">. </w:t>
      </w:r>
      <w:r w:rsidRPr="006A0FE1">
        <w:rPr>
          <w:rFonts w:eastAsia="Calibri" w:cs="Times New Roman"/>
          <w:b/>
          <w:szCs w:val="24"/>
          <w:lang w:eastAsia="lv-LV"/>
        </w:rPr>
        <w:t>Pabalsts dokumentu noformēšanai</w:t>
      </w:r>
    </w:p>
    <w:p w:rsidR="006A0FE1" w:rsidRPr="006A0FE1" w:rsidRDefault="006A0FE1" w:rsidP="006A0FE1">
      <w:pPr>
        <w:tabs>
          <w:tab w:val="left" w:pos="696"/>
        </w:tabs>
        <w:jc w:val="center"/>
        <w:outlineLvl w:val="0"/>
        <w:rPr>
          <w:rFonts w:eastAsia="Calibri" w:cs="Times New Roman"/>
          <w:i/>
          <w:sz w:val="20"/>
          <w:szCs w:val="20"/>
          <w:lang w:eastAsia="lv-LV"/>
        </w:rPr>
      </w:pPr>
      <w:r w:rsidRPr="006A0FE1">
        <w:rPr>
          <w:rFonts w:eastAsia="Calibri" w:cs="Times New Roman"/>
          <w:bCs/>
          <w:sz w:val="20"/>
          <w:szCs w:val="20"/>
          <w:lang w:eastAsia="lv-LV"/>
        </w:rPr>
        <w:t>VIII</w:t>
      </w:r>
      <w:r w:rsidRPr="006A0FE1">
        <w:rPr>
          <w:rFonts w:eastAsia="Calibri" w:cs="Times New Roman"/>
          <w:i/>
          <w:sz w:val="20"/>
          <w:szCs w:val="20"/>
          <w:lang w:eastAsia="lv-LV"/>
        </w:rPr>
        <w:t xml:space="preserve"> nodaļa izslēgta ar Tukuma novada Domes 22.12.2015. lēmumu (prot. Nr.14,10.§.)</w:t>
      </w:r>
    </w:p>
    <w:p w:rsidR="006A0FE1" w:rsidRPr="006A0FE1" w:rsidRDefault="006A0FE1" w:rsidP="006A0FE1">
      <w:pPr>
        <w:widowControl w:val="0"/>
        <w:suppressAutoHyphens/>
        <w:autoSpaceDE w:val="0"/>
        <w:autoSpaceDN w:val="0"/>
        <w:ind w:right="74"/>
        <w:jc w:val="center"/>
        <w:textAlignment w:val="baseline"/>
        <w:rPr>
          <w:rFonts w:eastAsia="Calibri" w:cs="Times New Roman"/>
          <w:b/>
          <w:szCs w:val="24"/>
          <w:lang w:eastAsia="lv-LV"/>
        </w:rPr>
      </w:pPr>
    </w:p>
    <w:p w:rsidR="006A0FE1" w:rsidRPr="006A0FE1" w:rsidRDefault="006A0FE1" w:rsidP="006A0FE1">
      <w:pPr>
        <w:suppressAutoHyphens/>
        <w:autoSpaceDN w:val="0"/>
        <w:jc w:val="center"/>
        <w:textAlignment w:val="baseline"/>
        <w:rPr>
          <w:rFonts w:eastAsia="Calibri" w:cs="Times New Roman"/>
          <w:b/>
          <w:bCs/>
          <w:szCs w:val="24"/>
          <w:lang w:eastAsia="lv-LV"/>
        </w:rPr>
      </w:pPr>
      <w:r w:rsidRPr="006A0FE1">
        <w:rPr>
          <w:rFonts w:eastAsia="Calibri" w:cs="Times New Roman"/>
          <w:b/>
          <w:bCs/>
          <w:szCs w:val="24"/>
          <w:lang w:eastAsia="lv-LV"/>
        </w:rPr>
        <w:t>VIII. Lēmuma par sociālā pabalsta piešķiršanu apstrīdēšanas un pārsūdzēšanas kārtība</w:t>
      </w:r>
    </w:p>
    <w:p w:rsidR="006A0FE1" w:rsidRPr="006A0FE1" w:rsidRDefault="006A0FE1" w:rsidP="006A0FE1">
      <w:pPr>
        <w:widowControl w:val="0"/>
        <w:suppressAutoHyphens/>
        <w:autoSpaceDE w:val="0"/>
        <w:autoSpaceDN w:val="0"/>
        <w:ind w:right="73"/>
        <w:textAlignment w:val="baseline"/>
        <w:rPr>
          <w:rFonts w:eastAsia="Calibri" w:cs="Times New Roman"/>
          <w:szCs w:val="24"/>
          <w:lang w:eastAsia="lv-LV"/>
        </w:rPr>
      </w:pPr>
    </w:p>
    <w:p w:rsidR="006A0FE1" w:rsidRPr="006A0FE1" w:rsidRDefault="006A0FE1" w:rsidP="006A0FE1">
      <w:pPr>
        <w:widowControl w:val="0"/>
        <w:suppressAutoHyphens/>
        <w:autoSpaceDE w:val="0"/>
        <w:autoSpaceDN w:val="0"/>
        <w:ind w:right="73" w:firstLine="720"/>
        <w:textAlignment w:val="baseline"/>
        <w:rPr>
          <w:rFonts w:eastAsia="Calibri" w:cs="Times New Roman"/>
          <w:szCs w:val="24"/>
          <w:lang w:eastAsia="lv-LV"/>
        </w:rPr>
      </w:pPr>
      <w:r w:rsidRPr="006A0FE1">
        <w:rPr>
          <w:rFonts w:eastAsia="Calibri" w:cs="Times New Roman"/>
          <w:szCs w:val="24"/>
          <w:lang w:eastAsia="lv-LV"/>
        </w:rPr>
        <w:t xml:space="preserve">40. Lēmumu par noteikumos noteikto sociālā pabalstu piešķiršanu vai atteikumu piešķirt sociālo pabalstu var pārsūdzēt lēmumā norādītajā kārtībā. </w:t>
      </w:r>
    </w:p>
    <w:p w:rsidR="006A0FE1" w:rsidRPr="006A0FE1" w:rsidRDefault="006A0FE1" w:rsidP="006A0FE1">
      <w:pPr>
        <w:widowControl w:val="0"/>
        <w:suppressAutoHyphens/>
        <w:autoSpaceDE w:val="0"/>
        <w:autoSpaceDN w:val="0"/>
        <w:ind w:right="73" w:firstLine="720"/>
        <w:textAlignment w:val="baseline"/>
        <w:rPr>
          <w:rFonts w:eastAsia="Calibri" w:cs="Times New Roman"/>
          <w:szCs w:val="24"/>
          <w:lang w:eastAsia="lv-LV"/>
        </w:rPr>
      </w:pPr>
      <w:r w:rsidRPr="006A0FE1">
        <w:rPr>
          <w:rFonts w:eastAsia="Calibri" w:cs="Times New Roman"/>
          <w:szCs w:val="24"/>
          <w:lang w:eastAsia="lv-LV"/>
        </w:rPr>
        <w:t xml:space="preserve">41. Saistošo noteikumu izpildi kontrolē Tukuma novada Dome. </w:t>
      </w:r>
    </w:p>
    <w:p w:rsidR="006A0FE1" w:rsidRPr="006A0FE1" w:rsidRDefault="006A0FE1" w:rsidP="006A0FE1">
      <w:pPr>
        <w:rPr>
          <w:rFonts w:eastAsia="Calibri" w:cs="Times New Roman"/>
          <w:szCs w:val="24"/>
          <w:lang w:eastAsia="lv-LV" w:bidi="lo-LA"/>
        </w:rPr>
      </w:pPr>
    </w:p>
    <w:p w:rsidR="006A0FE1" w:rsidRPr="006A0FE1" w:rsidRDefault="006A0FE1" w:rsidP="006A0FE1">
      <w:pPr>
        <w:suppressAutoHyphens/>
        <w:autoSpaceDN w:val="0"/>
        <w:jc w:val="center"/>
        <w:textAlignment w:val="baseline"/>
        <w:rPr>
          <w:rFonts w:eastAsia="Calibri" w:cs="Times New Roman"/>
          <w:b/>
          <w:szCs w:val="24"/>
          <w:lang w:eastAsia="lv-LV"/>
        </w:rPr>
      </w:pPr>
      <w:r w:rsidRPr="006A0FE1">
        <w:rPr>
          <w:rFonts w:eastAsia="Calibri" w:cs="Times New Roman"/>
          <w:b/>
          <w:szCs w:val="24"/>
          <w:lang w:eastAsia="lv-LV"/>
        </w:rPr>
        <w:t>IX. Noslēguma jautājums</w:t>
      </w:r>
    </w:p>
    <w:p w:rsidR="006A0FE1" w:rsidRPr="006A0FE1" w:rsidRDefault="006A0FE1" w:rsidP="006A0FE1">
      <w:pPr>
        <w:suppressAutoHyphens/>
        <w:autoSpaceDN w:val="0"/>
        <w:jc w:val="center"/>
        <w:textAlignment w:val="baseline"/>
        <w:rPr>
          <w:rFonts w:eastAsia="Calibri" w:cs="Times New Roman"/>
          <w:szCs w:val="24"/>
          <w:lang w:eastAsia="lv-LV"/>
        </w:rPr>
      </w:pPr>
    </w:p>
    <w:p w:rsidR="006A0FE1" w:rsidRPr="006A0FE1" w:rsidRDefault="006A0FE1" w:rsidP="006A0FE1">
      <w:pPr>
        <w:suppressAutoHyphens/>
        <w:autoSpaceDN w:val="0"/>
        <w:ind w:firstLine="720"/>
        <w:textAlignment w:val="baseline"/>
        <w:rPr>
          <w:rFonts w:eastAsia="Calibri" w:cs="Times New Roman"/>
          <w:szCs w:val="24"/>
          <w:lang w:eastAsia="lv-LV"/>
        </w:rPr>
      </w:pPr>
      <w:r w:rsidRPr="006A0FE1">
        <w:rPr>
          <w:rFonts w:eastAsia="Calibri" w:cs="Times New Roman"/>
          <w:szCs w:val="24"/>
          <w:lang w:eastAsia="lv-LV"/>
        </w:rPr>
        <w:t xml:space="preserve">42. Ar saistošo noteikumu spēkā stāšanās dienu spēku zaudē </w:t>
      </w:r>
      <w:r w:rsidRPr="006A0FE1">
        <w:rPr>
          <w:rFonts w:eastAsia="Calibri" w:cs="Times New Roman"/>
          <w:bCs/>
          <w:color w:val="000000"/>
          <w:szCs w:val="24"/>
          <w:lang w:eastAsia="lv-LV"/>
        </w:rPr>
        <w:t>Tukuma novada Domes 25.04.2013. saistošie noteikumi Nr.8 „</w:t>
      </w:r>
      <w:r w:rsidRPr="006A0FE1">
        <w:rPr>
          <w:rFonts w:eastAsia="Calibri" w:cs="Times New Roman"/>
          <w:bCs/>
          <w:szCs w:val="24"/>
          <w:lang w:eastAsia="lv-LV"/>
        </w:rPr>
        <w:t xml:space="preserve"> Par sociālo palīdzību Tukuma novada pašvaldībā</w:t>
      </w:r>
      <w:r w:rsidRPr="006A0FE1">
        <w:rPr>
          <w:rFonts w:eastAsia="Calibri" w:cs="Times New Roman"/>
          <w:bCs/>
          <w:color w:val="000000"/>
          <w:szCs w:val="24"/>
          <w:lang w:eastAsia="lv-LV"/>
        </w:rPr>
        <w:t>”.</w:t>
      </w:r>
    </w:p>
    <w:p w:rsidR="006A0FE1" w:rsidRPr="006A0FE1" w:rsidRDefault="006A0FE1" w:rsidP="006A0FE1">
      <w:pPr>
        <w:jc w:val="left"/>
        <w:rPr>
          <w:rFonts w:eastAsia="Calibri" w:cs="Times New Roman"/>
          <w:szCs w:val="24"/>
          <w:lang w:eastAsia="lv-LV" w:bidi="lo-LA"/>
        </w:rPr>
      </w:pPr>
    </w:p>
    <w:p w:rsidR="006A0FE1" w:rsidRPr="006A0FE1" w:rsidRDefault="006A0FE1" w:rsidP="006A0FE1">
      <w:pPr>
        <w:jc w:val="left"/>
        <w:rPr>
          <w:rFonts w:eastAsia="Calibri" w:cs="Times New Roman"/>
          <w:szCs w:val="24"/>
          <w:lang w:eastAsia="lv-LV" w:bidi="lo-LA"/>
        </w:rPr>
      </w:pPr>
    </w:p>
    <w:p w:rsidR="006A0FE1" w:rsidRPr="006A0FE1" w:rsidRDefault="006A0FE1" w:rsidP="006A0FE1">
      <w:pPr>
        <w:jc w:val="left"/>
        <w:rPr>
          <w:rFonts w:eastAsia="Calibri" w:cs="Times New Roman"/>
          <w:szCs w:val="24"/>
          <w:lang w:eastAsia="lv-LV" w:bidi="lo-LA"/>
        </w:rPr>
      </w:pPr>
    </w:p>
    <w:p w:rsidR="006A0FE1" w:rsidRPr="006A0FE1" w:rsidRDefault="006A0FE1" w:rsidP="006A0FE1">
      <w:pPr>
        <w:jc w:val="left"/>
        <w:rPr>
          <w:rFonts w:eastAsia="Calibri" w:cs="Times New Roman"/>
          <w:szCs w:val="24"/>
          <w:lang w:eastAsia="lv-LV" w:bidi="lo-LA"/>
        </w:rPr>
      </w:pPr>
    </w:p>
    <w:p w:rsidR="006A0FE1" w:rsidRPr="006A0FE1" w:rsidRDefault="006A0FE1" w:rsidP="006A0FE1">
      <w:pPr>
        <w:rPr>
          <w:rFonts w:eastAsia="Calibri" w:cs="Times New Roman"/>
          <w:szCs w:val="24"/>
          <w:lang w:eastAsia="lv-LV" w:bidi="lo-LA"/>
        </w:rPr>
      </w:pPr>
      <w:r w:rsidRPr="006A0FE1">
        <w:rPr>
          <w:rFonts w:eastAsia="Calibri" w:cs="Times New Roman"/>
          <w:szCs w:val="24"/>
          <w:lang w:eastAsia="lv-LV" w:bidi="lo-LA"/>
        </w:rPr>
        <w:t>Domes priekšsēdētājs</w:t>
      </w:r>
      <w:r w:rsidRPr="006A0FE1">
        <w:rPr>
          <w:rFonts w:eastAsia="Calibri" w:cs="Times New Roman"/>
          <w:szCs w:val="24"/>
          <w:lang w:eastAsia="lv-LV" w:bidi="lo-LA"/>
        </w:rPr>
        <w:tab/>
      </w:r>
      <w:r w:rsidRPr="006A0FE1">
        <w:rPr>
          <w:rFonts w:eastAsia="Calibri" w:cs="Times New Roman"/>
          <w:szCs w:val="24"/>
          <w:lang w:eastAsia="lv-LV" w:bidi="lo-LA"/>
        </w:rPr>
        <w:tab/>
      </w:r>
      <w:r w:rsidR="0018504D">
        <w:rPr>
          <w:rFonts w:eastAsia="Calibri" w:cs="Times New Roman"/>
          <w:szCs w:val="24"/>
          <w:lang w:eastAsia="lv-LV" w:bidi="lo-LA"/>
        </w:rPr>
        <w:t xml:space="preserve">(personiskais paraksts) </w:t>
      </w:r>
      <w:r w:rsidRPr="006A0FE1">
        <w:rPr>
          <w:rFonts w:eastAsia="Calibri" w:cs="Times New Roman"/>
          <w:szCs w:val="24"/>
          <w:lang w:eastAsia="lv-LV" w:bidi="lo-LA"/>
        </w:rPr>
        <w:tab/>
        <w:t xml:space="preserve"> </w:t>
      </w:r>
      <w:r w:rsidRPr="006A0FE1">
        <w:rPr>
          <w:rFonts w:eastAsia="Calibri" w:cs="Times New Roman"/>
          <w:szCs w:val="24"/>
          <w:lang w:eastAsia="lv-LV" w:bidi="lo-LA"/>
        </w:rPr>
        <w:tab/>
      </w:r>
      <w:r w:rsidRPr="006A0FE1">
        <w:rPr>
          <w:rFonts w:eastAsia="Calibri" w:cs="Times New Roman"/>
          <w:szCs w:val="24"/>
          <w:lang w:eastAsia="lv-LV" w:bidi="lo-LA"/>
        </w:rPr>
        <w:tab/>
        <w:t>Ē.Lukmans</w:t>
      </w:r>
    </w:p>
    <w:p w:rsidR="0018504D" w:rsidRDefault="0018504D">
      <w:pPr>
        <w:rPr>
          <w:rFonts w:eastAsia="Calibri" w:cs="Times New Roman"/>
          <w:szCs w:val="24"/>
        </w:rPr>
      </w:pPr>
      <w:r>
        <w:rPr>
          <w:rFonts w:eastAsia="Calibri" w:cs="Times New Roman"/>
          <w:szCs w:val="24"/>
        </w:rPr>
        <w:br w:type="page"/>
      </w:r>
    </w:p>
    <w:p w:rsidR="0018504D" w:rsidRPr="0018504D" w:rsidRDefault="0018504D" w:rsidP="0018504D">
      <w:pPr>
        <w:suppressAutoHyphens/>
        <w:autoSpaceDN w:val="0"/>
        <w:jc w:val="center"/>
        <w:textAlignment w:val="baseline"/>
        <w:rPr>
          <w:rFonts w:eastAsia="Calibri" w:cs="Times New Roman"/>
          <w:szCs w:val="24"/>
        </w:rPr>
      </w:pPr>
      <w:r>
        <w:rPr>
          <w:rFonts w:eastAsia="Calibri" w:cs="Times New Roman"/>
          <w:szCs w:val="24"/>
        </w:rPr>
        <w:lastRenderedPageBreak/>
        <w:t>20.</w:t>
      </w:r>
      <w:r w:rsidRPr="0018504D">
        <w:rPr>
          <w:rFonts w:eastAsia="Calibri" w:cs="Times New Roman"/>
          <w:szCs w:val="24"/>
        </w:rPr>
        <w:t>§.</w:t>
      </w:r>
    </w:p>
    <w:p w:rsidR="0018504D" w:rsidRPr="0018504D" w:rsidRDefault="0018504D" w:rsidP="0018504D">
      <w:pPr>
        <w:suppressAutoHyphens/>
        <w:autoSpaceDN w:val="0"/>
        <w:jc w:val="center"/>
        <w:textAlignment w:val="baseline"/>
        <w:rPr>
          <w:rFonts w:eastAsia="Calibri" w:cs="Times New Roman"/>
          <w:szCs w:val="24"/>
        </w:rPr>
      </w:pPr>
    </w:p>
    <w:p w:rsidR="0018504D" w:rsidRPr="0018504D" w:rsidRDefault="0018504D" w:rsidP="0018504D">
      <w:pPr>
        <w:suppressAutoHyphens/>
        <w:autoSpaceDN w:val="0"/>
        <w:jc w:val="center"/>
        <w:textAlignment w:val="baseline"/>
        <w:rPr>
          <w:rFonts w:eastAsia="Calibri" w:cs="Times New Roman"/>
          <w:szCs w:val="24"/>
        </w:rPr>
      </w:pPr>
    </w:p>
    <w:p w:rsidR="0018504D" w:rsidRPr="0018504D" w:rsidRDefault="0018504D" w:rsidP="0018504D">
      <w:pPr>
        <w:suppressAutoHyphens/>
        <w:autoSpaceDN w:val="0"/>
        <w:jc w:val="left"/>
        <w:textAlignment w:val="baseline"/>
        <w:rPr>
          <w:rFonts w:eastAsia="Calibri" w:cs="Times New Roman"/>
          <w:b/>
          <w:szCs w:val="24"/>
          <w:lang w:eastAsia="lv-LV"/>
        </w:rPr>
      </w:pPr>
      <w:r w:rsidRPr="0018504D">
        <w:rPr>
          <w:rFonts w:eastAsia="Calibri" w:cs="Times New Roman"/>
          <w:b/>
          <w:szCs w:val="24"/>
          <w:lang w:eastAsia="lv-LV"/>
        </w:rPr>
        <w:t xml:space="preserve">Par </w:t>
      </w:r>
      <w:r w:rsidR="00783D62" w:rsidRPr="0018504D">
        <w:rPr>
          <w:rFonts w:eastAsia="Calibri" w:cs="Times New Roman"/>
          <w:b/>
          <w:szCs w:val="24"/>
          <w:lang w:eastAsia="lv-LV"/>
        </w:rPr>
        <w:t xml:space="preserve">pakalpojuma </w:t>
      </w:r>
      <w:r w:rsidRPr="0018504D">
        <w:rPr>
          <w:rFonts w:eastAsia="Calibri" w:cs="Times New Roman"/>
          <w:b/>
          <w:szCs w:val="24"/>
          <w:lang w:eastAsia="lv-LV"/>
        </w:rPr>
        <w:t xml:space="preserve">aprūpe mājā </w:t>
      </w:r>
    </w:p>
    <w:p w:rsidR="0018504D" w:rsidRPr="0018504D" w:rsidRDefault="0018504D" w:rsidP="0018504D">
      <w:pPr>
        <w:suppressAutoHyphens/>
        <w:autoSpaceDN w:val="0"/>
        <w:jc w:val="left"/>
        <w:textAlignment w:val="baseline"/>
        <w:rPr>
          <w:rFonts w:eastAsia="Calibri" w:cs="Times New Roman"/>
          <w:b/>
          <w:szCs w:val="24"/>
          <w:lang w:eastAsia="lv-LV"/>
        </w:rPr>
      </w:pPr>
      <w:r w:rsidRPr="0018504D">
        <w:rPr>
          <w:rFonts w:eastAsia="Calibri" w:cs="Times New Roman"/>
          <w:b/>
          <w:szCs w:val="24"/>
          <w:lang w:eastAsia="lv-LV"/>
        </w:rPr>
        <w:t>cenrāža apstiprināšanu</w:t>
      </w:r>
    </w:p>
    <w:p w:rsidR="0018504D" w:rsidRDefault="0018504D" w:rsidP="0018504D">
      <w:pPr>
        <w:suppressAutoHyphens/>
        <w:autoSpaceDN w:val="0"/>
        <w:jc w:val="left"/>
        <w:textAlignment w:val="baseline"/>
        <w:rPr>
          <w:rFonts w:eastAsia="Calibri" w:cs="Times New Roman"/>
          <w:b/>
          <w:bCs/>
          <w:szCs w:val="24"/>
          <w:lang w:eastAsia="lv-LV"/>
        </w:rPr>
      </w:pPr>
    </w:p>
    <w:p w:rsidR="0018504D" w:rsidRDefault="0018504D" w:rsidP="0018504D">
      <w:pPr>
        <w:suppressAutoHyphens/>
        <w:autoSpaceDN w:val="0"/>
        <w:jc w:val="left"/>
        <w:textAlignment w:val="baseline"/>
        <w:rPr>
          <w:rFonts w:eastAsia="Calibri" w:cs="Times New Roman"/>
          <w:b/>
          <w:bCs/>
          <w:szCs w:val="24"/>
          <w:lang w:eastAsia="lv-LV"/>
        </w:rPr>
      </w:pPr>
    </w:p>
    <w:p w:rsidR="0018504D" w:rsidRPr="0018504D" w:rsidRDefault="0018504D" w:rsidP="0018504D">
      <w:pPr>
        <w:suppressAutoHyphens/>
        <w:autoSpaceDN w:val="0"/>
        <w:jc w:val="left"/>
        <w:textAlignment w:val="baseline"/>
        <w:rPr>
          <w:rFonts w:eastAsia="Calibri" w:cs="Times New Roman"/>
          <w:b/>
          <w:bCs/>
          <w:szCs w:val="24"/>
          <w:lang w:eastAsia="lv-LV"/>
        </w:rPr>
      </w:pPr>
    </w:p>
    <w:p w:rsidR="0018504D" w:rsidRPr="0018504D" w:rsidRDefault="0018504D" w:rsidP="0018504D">
      <w:pPr>
        <w:suppressAutoHyphens/>
        <w:autoSpaceDN w:val="0"/>
        <w:textAlignment w:val="baseline"/>
        <w:rPr>
          <w:rFonts w:eastAsia="Times New Roman" w:cs="Times New Roman"/>
          <w:i/>
          <w:szCs w:val="24"/>
        </w:rPr>
      </w:pPr>
      <w:r w:rsidRPr="0018504D">
        <w:rPr>
          <w:rFonts w:eastAsia="Times New Roman" w:cs="Times New Roman"/>
          <w:i/>
          <w:szCs w:val="24"/>
        </w:rPr>
        <w:t>Iesniegt izskatīšanai Domei šādu lēmuma projektu:</w:t>
      </w:r>
    </w:p>
    <w:p w:rsidR="0018504D" w:rsidRDefault="0018504D" w:rsidP="0018504D">
      <w:pPr>
        <w:suppressAutoHyphens/>
        <w:autoSpaceDN w:val="0"/>
        <w:jc w:val="left"/>
        <w:textAlignment w:val="baseline"/>
        <w:rPr>
          <w:rFonts w:eastAsia="Times New Roman" w:cs="Times New Roman"/>
          <w:szCs w:val="24"/>
        </w:rPr>
      </w:pPr>
    </w:p>
    <w:p w:rsidR="0018504D" w:rsidRDefault="0018504D" w:rsidP="0018504D">
      <w:pPr>
        <w:suppressAutoHyphens/>
        <w:autoSpaceDN w:val="0"/>
        <w:jc w:val="left"/>
        <w:textAlignment w:val="baseline"/>
        <w:rPr>
          <w:rFonts w:eastAsia="Times New Roman" w:cs="Times New Roman"/>
          <w:szCs w:val="24"/>
        </w:rPr>
      </w:pPr>
    </w:p>
    <w:p w:rsidR="0018504D" w:rsidRPr="0018504D" w:rsidRDefault="0018504D" w:rsidP="0018504D">
      <w:pPr>
        <w:suppressAutoHyphens/>
        <w:autoSpaceDN w:val="0"/>
        <w:jc w:val="left"/>
        <w:textAlignment w:val="baseline"/>
        <w:rPr>
          <w:rFonts w:eastAsia="Times New Roman" w:cs="Times New Roman"/>
          <w:szCs w:val="24"/>
        </w:rPr>
      </w:pPr>
    </w:p>
    <w:p w:rsidR="0018504D" w:rsidRPr="0018504D" w:rsidRDefault="0018504D" w:rsidP="0006693F">
      <w:pPr>
        <w:suppressAutoHyphens/>
        <w:autoSpaceDN w:val="0"/>
        <w:ind w:right="96" w:firstLine="697"/>
        <w:textAlignment w:val="baseline"/>
        <w:rPr>
          <w:rFonts w:ascii="Calibri" w:eastAsia="Calibri" w:hAnsi="Calibri" w:cs="Times New Roman"/>
          <w:sz w:val="22"/>
        </w:rPr>
      </w:pPr>
      <w:r w:rsidRPr="0018504D">
        <w:rPr>
          <w:rFonts w:eastAsia="Times New Roman" w:cs="Times New Roman"/>
          <w:szCs w:val="20"/>
          <w:lang w:eastAsia="lv-LV"/>
        </w:rPr>
        <w:t xml:space="preserve">Pamatojoties uz </w:t>
      </w:r>
      <w:r w:rsidRPr="0018504D">
        <w:rPr>
          <w:rFonts w:eastAsia="Times New Roman" w:cs="Times New Roman"/>
          <w:bCs/>
          <w:szCs w:val="20"/>
          <w:lang w:eastAsia="lv-LV"/>
        </w:rPr>
        <w:t>Tukuma novada Domes 26.03.2015. saistošo noteikumu Nr.10 „Par Tukuma novada pašvaldības sociālajiem pakalpojumiem un sociālo darbu” 15.1.apakšpunktu un 2016.gada 4.novembra deleģējuma līgumu</w:t>
      </w:r>
      <w:r w:rsidR="0006693F">
        <w:rPr>
          <w:rFonts w:eastAsia="Times New Roman" w:cs="Times New Roman"/>
          <w:bCs/>
          <w:szCs w:val="20"/>
          <w:lang w:eastAsia="lv-LV"/>
        </w:rPr>
        <w:t xml:space="preserve"> Nr.TND/2-58.9/16/118</w:t>
      </w:r>
      <w:r w:rsidRPr="0018504D">
        <w:rPr>
          <w:rFonts w:eastAsia="Times New Roman" w:cs="Times New Roman"/>
          <w:bCs/>
          <w:szCs w:val="20"/>
          <w:lang w:eastAsia="lv-LV"/>
        </w:rPr>
        <w:t xml:space="preserve"> ar </w:t>
      </w:r>
      <w:r w:rsidR="0006693F">
        <w:rPr>
          <w:rFonts w:eastAsia="Times New Roman" w:cs="Times New Roman"/>
          <w:bCs/>
          <w:szCs w:val="20"/>
          <w:lang w:eastAsia="lv-LV"/>
        </w:rPr>
        <w:t>b</w:t>
      </w:r>
      <w:r w:rsidRPr="0018504D">
        <w:rPr>
          <w:rFonts w:eastAsia="Calibri" w:cs="Times New Roman"/>
          <w:color w:val="000000"/>
          <w:szCs w:val="24"/>
        </w:rPr>
        <w:t>iedrību “Latvijas Samariešu apvienība” par</w:t>
      </w:r>
      <w:r w:rsidRPr="0018504D">
        <w:rPr>
          <w:rFonts w:eastAsia="Times New Roman" w:cs="Times New Roman"/>
          <w:bCs/>
          <w:szCs w:val="20"/>
          <w:lang w:eastAsia="lv-LV"/>
        </w:rPr>
        <w:t xml:space="preserve"> </w:t>
      </w:r>
      <w:r w:rsidR="0006693F" w:rsidRPr="0018504D">
        <w:rPr>
          <w:rFonts w:eastAsia="Times New Roman" w:cs="Times New Roman"/>
          <w:bCs/>
          <w:szCs w:val="20"/>
          <w:lang w:eastAsia="lv-LV"/>
        </w:rPr>
        <w:t xml:space="preserve">pakalpojuma </w:t>
      </w:r>
      <w:r w:rsidRPr="0018504D">
        <w:rPr>
          <w:rFonts w:eastAsia="Times New Roman" w:cs="Times New Roman"/>
          <w:bCs/>
          <w:szCs w:val="20"/>
          <w:lang w:eastAsia="lv-LV"/>
        </w:rPr>
        <w:t xml:space="preserve">aprūpe mājā nodrošināšanu: </w:t>
      </w:r>
    </w:p>
    <w:p w:rsidR="0018504D" w:rsidRPr="0018504D" w:rsidRDefault="0018504D" w:rsidP="0006693F">
      <w:pPr>
        <w:suppressAutoHyphens/>
        <w:autoSpaceDN w:val="0"/>
        <w:ind w:right="96" w:firstLine="697"/>
        <w:textAlignment w:val="baseline"/>
        <w:rPr>
          <w:rFonts w:eastAsia="Times New Roman" w:cs="Times New Roman"/>
          <w:szCs w:val="20"/>
          <w:lang w:eastAsia="lv-LV"/>
        </w:rPr>
      </w:pPr>
    </w:p>
    <w:p w:rsidR="0018504D" w:rsidRDefault="0006693F" w:rsidP="0006693F">
      <w:pPr>
        <w:suppressAutoHyphens/>
        <w:autoSpaceDN w:val="0"/>
        <w:ind w:right="96" w:firstLine="697"/>
        <w:textAlignment w:val="baseline"/>
        <w:rPr>
          <w:rFonts w:eastAsia="Times New Roman" w:cs="Times New Roman"/>
          <w:bCs/>
          <w:szCs w:val="20"/>
          <w:lang w:eastAsia="lv-LV"/>
        </w:rPr>
      </w:pPr>
      <w:r>
        <w:rPr>
          <w:rFonts w:eastAsia="Times New Roman" w:cs="Times New Roman"/>
          <w:bCs/>
          <w:szCs w:val="20"/>
          <w:lang w:eastAsia="lv-LV"/>
        </w:rPr>
        <w:t>1. a</w:t>
      </w:r>
      <w:r w:rsidR="0018504D" w:rsidRPr="0018504D">
        <w:rPr>
          <w:rFonts w:eastAsia="Times New Roman" w:cs="Times New Roman"/>
          <w:bCs/>
          <w:szCs w:val="20"/>
          <w:lang w:eastAsia="lv-LV"/>
        </w:rPr>
        <w:t xml:space="preserve">pstiprināt </w:t>
      </w:r>
      <w:r w:rsidRPr="0018504D">
        <w:rPr>
          <w:rFonts w:eastAsia="Times New Roman" w:cs="Times New Roman"/>
          <w:bCs/>
          <w:szCs w:val="20"/>
          <w:lang w:eastAsia="lv-LV"/>
        </w:rPr>
        <w:t xml:space="preserve">pakalpojuma </w:t>
      </w:r>
      <w:r w:rsidR="0018504D" w:rsidRPr="0018504D">
        <w:rPr>
          <w:rFonts w:eastAsia="Times New Roman" w:cs="Times New Roman"/>
          <w:bCs/>
          <w:szCs w:val="20"/>
          <w:lang w:eastAsia="lv-LV"/>
        </w:rPr>
        <w:t>aprūpe mājā cenrādi (pievienoti)</w:t>
      </w:r>
      <w:r>
        <w:rPr>
          <w:rFonts w:eastAsia="Times New Roman" w:cs="Times New Roman"/>
          <w:bCs/>
          <w:szCs w:val="20"/>
          <w:lang w:eastAsia="lv-LV"/>
        </w:rPr>
        <w:t>,</w:t>
      </w:r>
    </w:p>
    <w:p w:rsidR="0006693F" w:rsidRPr="0018504D" w:rsidRDefault="0006693F" w:rsidP="0006693F">
      <w:pPr>
        <w:suppressAutoHyphens/>
        <w:autoSpaceDN w:val="0"/>
        <w:ind w:right="96" w:firstLine="697"/>
        <w:textAlignment w:val="baseline"/>
        <w:rPr>
          <w:rFonts w:eastAsia="Times New Roman" w:cs="Times New Roman"/>
          <w:bCs/>
          <w:szCs w:val="20"/>
          <w:lang w:eastAsia="lv-LV"/>
        </w:rPr>
      </w:pPr>
    </w:p>
    <w:p w:rsidR="0018504D" w:rsidRPr="0018504D" w:rsidRDefault="0018504D" w:rsidP="0006693F">
      <w:pPr>
        <w:suppressAutoHyphens/>
        <w:autoSpaceDN w:val="0"/>
        <w:ind w:right="96" w:firstLine="697"/>
        <w:textAlignment w:val="baseline"/>
        <w:rPr>
          <w:rFonts w:eastAsia="Times New Roman" w:cs="Times New Roman"/>
          <w:szCs w:val="20"/>
          <w:lang w:eastAsia="lv-LV"/>
        </w:rPr>
      </w:pPr>
      <w:r w:rsidRPr="0018504D">
        <w:rPr>
          <w:rFonts w:eastAsia="Times New Roman" w:cs="Times New Roman"/>
          <w:szCs w:val="20"/>
          <w:lang w:eastAsia="lv-LV"/>
        </w:rPr>
        <w:t xml:space="preserve">2. </w:t>
      </w:r>
      <w:r w:rsidR="0006693F">
        <w:rPr>
          <w:rFonts w:eastAsia="Times New Roman" w:cs="Times New Roman"/>
          <w:szCs w:val="20"/>
          <w:lang w:eastAsia="lv-LV"/>
        </w:rPr>
        <w:t>l</w:t>
      </w:r>
      <w:r w:rsidRPr="0018504D">
        <w:rPr>
          <w:rFonts w:eastAsia="Times New Roman" w:cs="Times New Roman"/>
          <w:szCs w:val="20"/>
          <w:lang w:eastAsia="lv-LV"/>
        </w:rPr>
        <w:t>ēmums stājas spēkā 2017.gada1.janvār</w:t>
      </w:r>
      <w:r w:rsidR="0006693F">
        <w:rPr>
          <w:rFonts w:eastAsia="Times New Roman" w:cs="Times New Roman"/>
          <w:szCs w:val="20"/>
          <w:lang w:eastAsia="lv-LV"/>
        </w:rPr>
        <w:t>ī</w:t>
      </w:r>
      <w:r w:rsidRPr="0018504D">
        <w:rPr>
          <w:rFonts w:eastAsia="Times New Roman" w:cs="Times New Roman"/>
          <w:szCs w:val="20"/>
          <w:lang w:eastAsia="lv-LV"/>
        </w:rPr>
        <w:t>.</w:t>
      </w:r>
    </w:p>
    <w:p w:rsidR="0018504D" w:rsidRPr="0018504D" w:rsidRDefault="0018504D" w:rsidP="0006693F">
      <w:pPr>
        <w:suppressAutoHyphens/>
        <w:autoSpaceDN w:val="0"/>
        <w:textAlignment w:val="baseline"/>
        <w:rPr>
          <w:rFonts w:eastAsia="Times New Roman" w:cs="Times New Roman"/>
          <w:szCs w:val="20"/>
          <w:lang w:eastAsia="lv-LV"/>
        </w:rPr>
      </w:pPr>
    </w:p>
    <w:p w:rsidR="0018504D" w:rsidRPr="0018504D" w:rsidRDefault="0018504D" w:rsidP="0006693F">
      <w:pPr>
        <w:suppressAutoHyphens/>
        <w:autoSpaceDN w:val="0"/>
        <w:textAlignment w:val="baseline"/>
        <w:rPr>
          <w:rFonts w:eastAsia="Times New Roman" w:cs="Times New Roman"/>
          <w:szCs w:val="20"/>
          <w:lang w:eastAsia="lv-LV"/>
        </w:rPr>
      </w:pPr>
    </w:p>
    <w:p w:rsidR="0018504D" w:rsidRPr="0018504D" w:rsidRDefault="0018504D" w:rsidP="0018504D">
      <w:pPr>
        <w:suppressAutoHyphens/>
        <w:autoSpaceDN w:val="0"/>
        <w:textAlignment w:val="baseline"/>
        <w:rPr>
          <w:rFonts w:eastAsia="Times New Roman" w:cs="Times New Roman"/>
          <w:szCs w:val="20"/>
          <w:lang w:eastAsia="lv-LV"/>
        </w:rPr>
      </w:pPr>
    </w:p>
    <w:p w:rsidR="0018504D" w:rsidRPr="0018504D" w:rsidRDefault="0018504D" w:rsidP="0018504D">
      <w:pPr>
        <w:suppressAutoHyphens/>
        <w:autoSpaceDN w:val="0"/>
        <w:textAlignment w:val="baseline"/>
        <w:rPr>
          <w:rFonts w:eastAsia="Times New Roman" w:cs="Times New Roman"/>
          <w:szCs w:val="20"/>
          <w:lang w:eastAsia="lv-LV"/>
        </w:rPr>
      </w:pPr>
    </w:p>
    <w:p w:rsidR="0018504D" w:rsidRPr="0018504D" w:rsidRDefault="0018504D" w:rsidP="0018504D">
      <w:pPr>
        <w:suppressAutoHyphens/>
        <w:autoSpaceDN w:val="0"/>
        <w:ind w:right="43"/>
        <w:textAlignment w:val="baseline"/>
        <w:rPr>
          <w:rFonts w:eastAsia="Times New Roman" w:cs="Times New Roman"/>
          <w:szCs w:val="24"/>
          <w:lang w:eastAsia="lv-LV"/>
        </w:rPr>
      </w:pPr>
    </w:p>
    <w:p w:rsidR="0018504D" w:rsidRPr="0018504D" w:rsidRDefault="0018504D" w:rsidP="0018504D">
      <w:pPr>
        <w:suppressAutoHyphens/>
        <w:autoSpaceDN w:val="0"/>
        <w:ind w:right="43"/>
        <w:textAlignment w:val="baseline"/>
        <w:rPr>
          <w:rFonts w:eastAsia="Times New Roman" w:cs="Times New Roman"/>
          <w:szCs w:val="24"/>
          <w:lang w:eastAsia="lv-LV"/>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ind w:right="98"/>
        <w:jc w:val="left"/>
        <w:textAlignment w:val="baseline"/>
        <w:rPr>
          <w:rFonts w:eastAsia="Calibri" w:cs="Times New Roman"/>
          <w:sz w:val="20"/>
        </w:rPr>
      </w:pPr>
      <w:r w:rsidRPr="0018504D">
        <w:rPr>
          <w:rFonts w:eastAsia="Calibri" w:cs="Times New Roman"/>
          <w:sz w:val="20"/>
        </w:rPr>
        <w:t xml:space="preserve">Nosūtīt: </w:t>
      </w:r>
    </w:p>
    <w:p w:rsidR="0018504D" w:rsidRPr="0018504D" w:rsidRDefault="0018504D" w:rsidP="0018504D">
      <w:pPr>
        <w:suppressAutoHyphens/>
        <w:autoSpaceDN w:val="0"/>
        <w:textAlignment w:val="baseline"/>
        <w:rPr>
          <w:rFonts w:ascii="Calibri" w:eastAsia="Calibri" w:hAnsi="Calibri" w:cs="Times New Roman"/>
          <w:sz w:val="22"/>
        </w:rPr>
      </w:pPr>
      <w:r w:rsidRPr="0018504D">
        <w:rPr>
          <w:rFonts w:eastAsia="Calibri" w:cs="Times New Roman"/>
          <w:sz w:val="20"/>
        </w:rPr>
        <w:t>- biedrībai “Latvijas samariešu apvienība”</w:t>
      </w:r>
    </w:p>
    <w:p w:rsidR="0018504D" w:rsidRPr="0018504D" w:rsidRDefault="0018504D" w:rsidP="0018504D">
      <w:pPr>
        <w:suppressAutoHyphens/>
        <w:autoSpaceDN w:val="0"/>
        <w:ind w:right="98"/>
        <w:jc w:val="left"/>
        <w:textAlignment w:val="baseline"/>
        <w:rPr>
          <w:rFonts w:eastAsia="Calibri" w:cs="Times New Roman"/>
          <w:sz w:val="20"/>
        </w:rPr>
      </w:pPr>
      <w:r w:rsidRPr="0018504D">
        <w:rPr>
          <w:rFonts w:eastAsia="Calibri" w:cs="Times New Roman"/>
          <w:sz w:val="20"/>
        </w:rPr>
        <w:t>- p/a „Tukuma novada sociālais dienests”</w:t>
      </w:r>
    </w:p>
    <w:p w:rsidR="0018504D" w:rsidRPr="0018504D" w:rsidRDefault="0018504D" w:rsidP="0018504D">
      <w:pPr>
        <w:suppressAutoHyphens/>
        <w:autoSpaceDN w:val="0"/>
        <w:ind w:right="98"/>
        <w:jc w:val="left"/>
        <w:textAlignment w:val="baseline"/>
        <w:rPr>
          <w:rFonts w:eastAsia="Calibri" w:cs="Times New Roman"/>
          <w:sz w:val="20"/>
        </w:rPr>
      </w:pPr>
      <w:r w:rsidRPr="0018504D">
        <w:rPr>
          <w:rFonts w:eastAsia="Calibri" w:cs="Times New Roman"/>
          <w:sz w:val="20"/>
        </w:rPr>
        <w:t>______________________________________________________________________________</w:t>
      </w:r>
    </w:p>
    <w:p w:rsidR="0018504D" w:rsidRPr="0018504D" w:rsidRDefault="0018504D" w:rsidP="0018504D">
      <w:pPr>
        <w:suppressAutoHyphens/>
        <w:autoSpaceDN w:val="0"/>
        <w:ind w:right="98"/>
        <w:jc w:val="left"/>
        <w:textAlignment w:val="baseline"/>
        <w:rPr>
          <w:rFonts w:eastAsia="Calibri" w:cs="Times New Roman"/>
          <w:sz w:val="20"/>
          <w:szCs w:val="20"/>
        </w:rPr>
      </w:pPr>
      <w:r w:rsidRPr="0018504D">
        <w:rPr>
          <w:rFonts w:eastAsia="Calibri" w:cs="Times New Roman"/>
          <w:sz w:val="20"/>
          <w:szCs w:val="20"/>
        </w:rPr>
        <w:t>Sagatavoja p/a „Tukuma novada sociālais dienests” (I.Liepiņa), saskaņots ar I.Balgalvi</w:t>
      </w:r>
    </w:p>
    <w:p w:rsidR="0018504D" w:rsidRPr="0018504D" w:rsidRDefault="0018504D" w:rsidP="0018504D">
      <w:pPr>
        <w:suppressAutoHyphens/>
        <w:autoSpaceDN w:val="0"/>
        <w:ind w:right="98"/>
        <w:jc w:val="left"/>
        <w:textAlignment w:val="baseline"/>
        <w:rPr>
          <w:rFonts w:eastAsia="Calibri" w:cs="Times New Roman"/>
          <w:sz w:val="20"/>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sidRPr="0018504D">
        <w:rPr>
          <w:rFonts w:eastAsia="Calibri" w:cs="Times New Roman"/>
          <w:sz w:val="22"/>
        </w:rPr>
        <w:tab/>
      </w:r>
      <w:r>
        <w:rPr>
          <w:rFonts w:eastAsia="Calibri" w:cs="Times New Roman"/>
          <w:sz w:val="22"/>
        </w:rPr>
        <w:t>APSTIPRINĀTS</w:t>
      </w:r>
      <w:r w:rsidRPr="0018504D">
        <w:rPr>
          <w:rFonts w:eastAsia="Calibri" w:cs="Times New Roman"/>
          <w:sz w:val="22"/>
        </w:rPr>
        <w:t xml:space="preserve"> </w:t>
      </w:r>
    </w:p>
    <w:p w:rsidR="0018504D" w:rsidRPr="0018504D" w:rsidRDefault="0018504D" w:rsidP="0018504D">
      <w:pPr>
        <w:suppressAutoHyphens/>
        <w:autoSpaceDN w:val="0"/>
        <w:ind w:left="5954" w:firstLine="526"/>
        <w:textAlignment w:val="baseline"/>
        <w:rPr>
          <w:rFonts w:eastAsia="Times New Roman" w:cs="Times New Roman"/>
          <w:sz w:val="20"/>
          <w:szCs w:val="20"/>
          <w:lang w:eastAsia="lv-LV"/>
        </w:rPr>
      </w:pPr>
      <w:r>
        <w:rPr>
          <w:rFonts w:eastAsia="Times New Roman" w:cs="Times New Roman"/>
          <w:sz w:val="20"/>
          <w:szCs w:val="20"/>
          <w:lang w:eastAsia="lv-LV"/>
        </w:rPr>
        <w:t xml:space="preserve">ar </w:t>
      </w:r>
      <w:r w:rsidRPr="0018504D">
        <w:rPr>
          <w:rFonts w:eastAsia="Times New Roman" w:cs="Times New Roman"/>
          <w:sz w:val="20"/>
          <w:szCs w:val="20"/>
          <w:lang w:eastAsia="lv-LV"/>
        </w:rPr>
        <w:t>Tukuma novada Domes __.11.2016.</w:t>
      </w:r>
    </w:p>
    <w:p w:rsidR="0018504D" w:rsidRPr="0018504D" w:rsidRDefault="0018504D" w:rsidP="0018504D">
      <w:pPr>
        <w:suppressAutoHyphens/>
        <w:autoSpaceDN w:val="0"/>
        <w:ind w:left="5954" w:firstLine="526"/>
        <w:textAlignment w:val="baseline"/>
        <w:rPr>
          <w:rFonts w:eastAsia="Times New Roman" w:cs="Times New Roman"/>
          <w:sz w:val="20"/>
          <w:szCs w:val="20"/>
          <w:lang w:eastAsia="lv-LV"/>
        </w:rPr>
      </w:pPr>
      <w:r w:rsidRPr="0018504D">
        <w:rPr>
          <w:rFonts w:eastAsia="Times New Roman" w:cs="Times New Roman"/>
          <w:sz w:val="20"/>
          <w:szCs w:val="20"/>
          <w:lang w:eastAsia="lv-LV"/>
        </w:rPr>
        <w:t>lēmumam (prot.Nr._, _.§.)</w:t>
      </w: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center"/>
        <w:textAlignment w:val="baseline"/>
        <w:rPr>
          <w:rFonts w:eastAsia="Times New Roman" w:cs="Times New Roman"/>
          <w:b/>
          <w:bCs/>
          <w:szCs w:val="24"/>
          <w:lang w:eastAsia="lv-LV"/>
        </w:rPr>
      </w:pPr>
      <w:r w:rsidRPr="0018504D">
        <w:rPr>
          <w:rFonts w:eastAsia="Times New Roman" w:cs="Times New Roman"/>
          <w:b/>
          <w:bCs/>
          <w:szCs w:val="24"/>
          <w:lang w:eastAsia="lv-LV"/>
        </w:rPr>
        <w:t xml:space="preserve">Tukuma novada pašvaldībā </w:t>
      </w:r>
      <w:r w:rsidR="001B74DD" w:rsidRPr="0018504D">
        <w:rPr>
          <w:rFonts w:eastAsia="Times New Roman" w:cs="Times New Roman"/>
          <w:b/>
          <w:bCs/>
          <w:szCs w:val="24"/>
          <w:lang w:eastAsia="lv-LV"/>
        </w:rPr>
        <w:t xml:space="preserve">pakalpojuma </w:t>
      </w:r>
      <w:r w:rsidRPr="0018504D">
        <w:rPr>
          <w:rFonts w:eastAsia="Times New Roman" w:cs="Times New Roman"/>
          <w:b/>
          <w:bCs/>
          <w:szCs w:val="24"/>
          <w:lang w:eastAsia="lv-LV"/>
        </w:rPr>
        <w:t>aprūpe mājā cenrādis</w:t>
      </w:r>
    </w:p>
    <w:p w:rsidR="0018504D" w:rsidRPr="0018504D" w:rsidRDefault="0018504D" w:rsidP="0018504D">
      <w:pPr>
        <w:suppressAutoHyphens/>
        <w:autoSpaceDN w:val="0"/>
        <w:jc w:val="center"/>
        <w:textAlignment w:val="baseline"/>
        <w:rPr>
          <w:rFonts w:eastAsia="Times New Roman" w:cs="Times New Roman"/>
          <w:bCs/>
          <w:sz w:val="28"/>
          <w:szCs w:val="28"/>
          <w:lang w:eastAsia="lv-LV"/>
        </w:rPr>
      </w:pPr>
    </w:p>
    <w:p w:rsidR="0018504D" w:rsidRPr="0018504D" w:rsidRDefault="0018504D" w:rsidP="0018504D">
      <w:pPr>
        <w:suppressAutoHyphens/>
        <w:autoSpaceDN w:val="0"/>
        <w:jc w:val="center"/>
        <w:textAlignment w:val="baseline"/>
        <w:rPr>
          <w:rFonts w:eastAsia="Times New Roman" w:cs="Times New Roman"/>
          <w:bCs/>
          <w:sz w:val="28"/>
          <w:szCs w:val="28"/>
          <w:lang w:eastAsia="lv-LV"/>
        </w:rPr>
      </w:pPr>
    </w:p>
    <w:tbl>
      <w:tblPr>
        <w:tblW w:w="9776" w:type="dxa"/>
        <w:tblCellMar>
          <w:left w:w="10" w:type="dxa"/>
          <w:right w:w="10" w:type="dxa"/>
        </w:tblCellMar>
        <w:tblLook w:val="04A0" w:firstRow="1" w:lastRow="0" w:firstColumn="1" w:lastColumn="0" w:noHBand="0" w:noVBand="1"/>
      </w:tblPr>
      <w:tblGrid>
        <w:gridCol w:w="4361"/>
        <w:gridCol w:w="1323"/>
        <w:gridCol w:w="1411"/>
        <w:gridCol w:w="1271"/>
        <w:gridCol w:w="1410"/>
      </w:tblGrid>
      <w:tr w:rsidR="0006693F" w:rsidRPr="0018504D" w:rsidTr="0006693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Pakalpojuma veids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Mērvienība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Cena bez PVN (</w:t>
            </w:r>
            <w:r w:rsidRPr="0018504D">
              <w:rPr>
                <w:rFonts w:eastAsia="Times New Roman" w:cs="Times New Roman"/>
                <w:i/>
                <w:iCs/>
                <w:szCs w:val="24"/>
                <w:lang w:eastAsia="lv-LV"/>
              </w:rPr>
              <w:t>euro</w:t>
            </w:r>
            <w:r w:rsidRPr="0018504D">
              <w:rPr>
                <w:rFonts w:eastAsia="Times New Roman" w:cs="Times New Roman"/>
                <w:szCs w:val="24"/>
                <w:lang w:eastAsia="lv-LV"/>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06693F">
            <w:pPr>
              <w:suppressAutoHyphens/>
              <w:autoSpaceDN w:val="0"/>
              <w:jc w:val="center"/>
              <w:textAlignment w:val="baseline"/>
              <w:rPr>
                <w:rFonts w:eastAsia="Calibri" w:cs="Times New Roman"/>
                <w:szCs w:val="24"/>
              </w:rPr>
            </w:pPr>
            <w:r w:rsidRPr="0018504D">
              <w:rPr>
                <w:rFonts w:eastAsia="Times New Roman" w:cs="Times New Roman"/>
                <w:szCs w:val="24"/>
                <w:lang w:eastAsia="lv-LV"/>
              </w:rPr>
              <w:t>PVN (</w:t>
            </w:r>
            <w:r w:rsidRPr="0018504D">
              <w:rPr>
                <w:rFonts w:eastAsia="Times New Roman" w:cs="Times New Roman"/>
                <w:i/>
                <w:iCs/>
                <w:szCs w:val="24"/>
                <w:lang w:eastAsia="lv-LV"/>
              </w:rPr>
              <w:t>euro</w:t>
            </w:r>
            <w:r w:rsidRPr="0018504D">
              <w:rPr>
                <w:rFonts w:eastAsia="Times New Roman" w:cs="Times New Roman"/>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Cena ar PVN (</w:t>
            </w:r>
            <w:r w:rsidRPr="0018504D">
              <w:rPr>
                <w:rFonts w:eastAsia="Times New Roman" w:cs="Times New Roman"/>
                <w:i/>
                <w:iCs/>
                <w:szCs w:val="24"/>
                <w:lang w:eastAsia="lv-LV"/>
              </w:rPr>
              <w:t>euro</w:t>
            </w:r>
          </w:p>
        </w:tc>
      </w:tr>
      <w:tr w:rsidR="0006693F" w:rsidRPr="0018504D" w:rsidTr="0006693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widowControl w:val="0"/>
              <w:suppressAutoHyphens/>
              <w:autoSpaceDN w:val="0"/>
              <w:jc w:val="left"/>
              <w:textAlignment w:val="baseline"/>
              <w:rPr>
                <w:rFonts w:eastAsia="Calibri" w:cs="Times New Roman"/>
                <w:szCs w:val="24"/>
              </w:rPr>
            </w:pPr>
            <w:r w:rsidRPr="0018504D">
              <w:rPr>
                <w:rFonts w:eastAsia="Calibri" w:cs="Times New Roman"/>
                <w:b/>
                <w:color w:val="000000"/>
                <w:szCs w:val="24"/>
              </w:rPr>
              <w:t>Aprūpes mājās pakalpojums</w:t>
            </w:r>
            <w:r w:rsidRPr="0018504D">
              <w:rPr>
                <w:rFonts w:eastAsia="Lucida Sans Unicode" w:cs="Times New Roman"/>
                <w:szCs w:val="24"/>
              </w:rPr>
              <w:t xml:space="preserve">. </w:t>
            </w:r>
          </w:p>
          <w:p w:rsidR="0006693F" w:rsidRPr="0018504D" w:rsidRDefault="0006693F" w:rsidP="0018504D">
            <w:pPr>
              <w:widowControl w:val="0"/>
              <w:suppressAutoHyphens/>
              <w:autoSpaceDN w:val="0"/>
              <w:jc w:val="left"/>
              <w:textAlignment w:val="baseline"/>
              <w:rPr>
                <w:rFonts w:eastAsia="Calibri" w:cs="Times New Roman"/>
                <w:szCs w:val="24"/>
              </w:rPr>
            </w:pPr>
            <w:r w:rsidRPr="0018504D">
              <w:rPr>
                <w:rFonts w:eastAsia="Lucida Sans Unicode" w:cs="Times New Roman"/>
                <w:szCs w:val="24"/>
              </w:rPr>
              <w:t>Pakalpojums ietver:</w:t>
            </w:r>
          </w:p>
          <w:p w:rsidR="0006693F" w:rsidRPr="0018504D" w:rsidRDefault="0006693F" w:rsidP="0018504D">
            <w:pPr>
              <w:widowControl w:val="0"/>
              <w:suppressAutoHyphens/>
              <w:autoSpaceDN w:val="0"/>
              <w:ind w:firstLine="144"/>
              <w:textAlignment w:val="baseline"/>
              <w:rPr>
                <w:rFonts w:eastAsia="Calibri" w:cs="Times New Roman"/>
                <w:szCs w:val="24"/>
              </w:rPr>
            </w:pPr>
            <w:r w:rsidRPr="0018504D">
              <w:rPr>
                <w:rFonts w:eastAsia="Calibri" w:cs="Times New Roman"/>
                <w:iCs/>
                <w:szCs w:val="24"/>
              </w:rPr>
              <w:t>1. personisko aprūpi mājās, mājas darbu veikšanu un palīdzību sadzīvē (ar klienta aprīkojumu, aprūpes materiāliem)</w:t>
            </w:r>
            <w:r>
              <w:rPr>
                <w:rFonts w:eastAsia="Calibri" w:cs="Times New Roman"/>
                <w:iCs/>
                <w:szCs w:val="24"/>
              </w:rPr>
              <w:t>.</w:t>
            </w:r>
          </w:p>
          <w:p w:rsidR="0006693F" w:rsidRPr="0018504D" w:rsidRDefault="0006693F" w:rsidP="0018504D">
            <w:pPr>
              <w:widowControl w:val="0"/>
              <w:suppressAutoHyphens/>
              <w:autoSpaceDN w:val="0"/>
              <w:textAlignment w:val="baseline"/>
              <w:rPr>
                <w:rFonts w:eastAsia="Calibri" w:cs="Times New Roman"/>
                <w:szCs w:val="24"/>
              </w:rPr>
            </w:pPr>
            <w:r w:rsidRPr="0018504D">
              <w:rPr>
                <w:rFonts w:eastAsia="Calibri" w:cs="Times New Roman"/>
                <w:color w:val="000000"/>
                <w:szCs w:val="24"/>
              </w:rPr>
              <w:t xml:space="preserve">   2. “Drošības pogas” pakalpojums - nepārtrauktas saziņas iespējas, informatīvu atbalstu un palīdzību 24 </w:t>
            </w:r>
            <w:r>
              <w:rPr>
                <w:rFonts w:eastAsia="Calibri" w:cs="Times New Roman"/>
                <w:color w:val="000000"/>
                <w:szCs w:val="24"/>
              </w:rPr>
              <w:t>stundas</w:t>
            </w:r>
            <w:r w:rsidRPr="0018504D">
              <w:rPr>
                <w:rFonts w:eastAsia="Calibri" w:cs="Times New Roman"/>
                <w:color w:val="000000"/>
                <w:szCs w:val="24"/>
              </w:rPr>
              <w:t xml:space="preserve"> diennaktī</w:t>
            </w:r>
            <w:r>
              <w:rPr>
                <w:rFonts w:eastAsia="Calibri" w:cs="Times New Roman"/>
                <w:color w:val="000000"/>
                <w:szCs w:val="24"/>
              </w:rPr>
              <w:t>.</w:t>
            </w:r>
          </w:p>
          <w:p w:rsidR="0006693F" w:rsidRPr="0018504D" w:rsidRDefault="0006693F" w:rsidP="0018504D">
            <w:pPr>
              <w:widowControl w:val="0"/>
              <w:suppressAutoHyphens/>
              <w:autoSpaceDN w:val="0"/>
              <w:textAlignment w:val="baseline"/>
              <w:rPr>
                <w:rFonts w:eastAsia="Calibri" w:cs="Times New Roman"/>
                <w:color w:val="000000"/>
                <w:szCs w:val="24"/>
              </w:rPr>
            </w:pPr>
            <w:r w:rsidRPr="0018504D">
              <w:rPr>
                <w:rFonts w:eastAsia="Calibri" w:cs="Times New Roman"/>
                <w:color w:val="000000"/>
                <w:szCs w:val="24"/>
              </w:rPr>
              <w:t xml:space="preserve">   3. specializētais transports - paplašināts aprūpes mājās pakalpojums ar specializētu un aprīkotu transportu, nogādājot klientam trūkstošos resursus.</w:t>
            </w:r>
          </w:p>
          <w:p w:rsidR="0006693F" w:rsidRPr="0018504D" w:rsidRDefault="0006693F" w:rsidP="0018504D">
            <w:pPr>
              <w:widowControl w:val="0"/>
              <w:tabs>
                <w:tab w:val="left" w:pos="286"/>
              </w:tabs>
              <w:suppressAutoHyphens/>
              <w:autoSpaceDN w:val="0"/>
              <w:textAlignment w:val="baseline"/>
              <w:rPr>
                <w:rFonts w:eastAsia="Calibri" w:cs="Times New Roman"/>
                <w:szCs w:val="24"/>
              </w:rPr>
            </w:pPr>
            <w:r w:rsidRPr="0018504D">
              <w:rPr>
                <w:rFonts w:eastAsia="Calibri" w:cs="Times New Roman"/>
                <w:color w:val="000000"/>
                <w:szCs w:val="24"/>
              </w:rPr>
              <w:t>4.Pēdu aprūpes pakalpojumu, dzīvesvietā.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93F" w:rsidRPr="0018504D" w:rsidRDefault="0006693F" w:rsidP="0018504D">
            <w:pPr>
              <w:suppressAutoHyphens/>
              <w:autoSpaceDN w:val="0"/>
              <w:jc w:val="center"/>
              <w:textAlignment w:val="baseline"/>
              <w:rPr>
                <w:rFonts w:eastAsia="Calibri" w:cs="Times New Roman"/>
                <w:szCs w:val="24"/>
              </w:rPr>
            </w:pPr>
            <w:r w:rsidRPr="0018504D">
              <w:rPr>
                <w:rFonts w:eastAsia="Times New Roman" w:cs="Times New Roman"/>
                <w:szCs w:val="24"/>
                <w:lang w:eastAsia="lv-LV"/>
              </w:rPr>
              <w:t>4,00</w:t>
            </w:r>
          </w:p>
        </w:tc>
      </w:tr>
    </w:tbl>
    <w:p w:rsidR="0018504D" w:rsidRPr="0018504D" w:rsidRDefault="0018504D" w:rsidP="0018504D">
      <w:pPr>
        <w:suppressAutoHyphens/>
        <w:autoSpaceDN w:val="0"/>
        <w:jc w:val="center"/>
        <w:textAlignment w:val="baseline"/>
        <w:rPr>
          <w:rFonts w:eastAsia="Calibri" w:cs="Times New Roman"/>
          <w:sz w:val="28"/>
          <w:szCs w:val="28"/>
        </w:rPr>
      </w:pPr>
    </w:p>
    <w:p w:rsidR="0018504D" w:rsidRPr="0018504D" w:rsidRDefault="0018504D" w:rsidP="0018504D">
      <w:pPr>
        <w:suppressAutoHyphens/>
        <w:autoSpaceDN w:val="0"/>
        <w:jc w:val="center"/>
        <w:textAlignment w:val="baseline"/>
        <w:rPr>
          <w:rFonts w:eastAsia="Calibri" w:cs="Times New Roman"/>
          <w:sz w:val="28"/>
          <w:szCs w:val="28"/>
        </w:rPr>
      </w:pPr>
    </w:p>
    <w:p w:rsidR="0018504D" w:rsidRPr="0018504D" w:rsidRDefault="0018504D" w:rsidP="0018504D">
      <w:pPr>
        <w:suppressAutoHyphens/>
        <w:autoSpaceDN w:val="0"/>
        <w:jc w:val="left"/>
        <w:textAlignment w:val="baseline"/>
        <w:rPr>
          <w:rFonts w:eastAsia="Calibri" w:cs="Times New Roman"/>
          <w:sz w:val="22"/>
        </w:rPr>
      </w:pPr>
    </w:p>
    <w:p w:rsidR="0018504D" w:rsidRPr="0018504D" w:rsidRDefault="0018504D" w:rsidP="0018504D">
      <w:pPr>
        <w:suppressAutoHyphens/>
        <w:autoSpaceDN w:val="0"/>
        <w:jc w:val="left"/>
        <w:textAlignment w:val="baseline"/>
        <w:rPr>
          <w:rFonts w:eastAsia="Calibri" w:cs="Times New Roman"/>
          <w:sz w:val="22"/>
        </w:rPr>
      </w:pPr>
    </w:p>
    <w:p w:rsidR="006A0FE1" w:rsidRPr="006A0FE1" w:rsidRDefault="006A0FE1" w:rsidP="006A0FE1">
      <w:pPr>
        <w:jc w:val="left"/>
        <w:rPr>
          <w:rFonts w:eastAsia="Calibri" w:cs="Times New Roman"/>
          <w:szCs w:val="24"/>
        </w:rPr>
      </w:pPr>
    </w:p>
    <w:p w:rsidR="006A0FE1" w:rsidRPr="006A0FE1" w:rsidRDefault="006A0FE1" w:rsidP="006A0FE1">
      <w:pPr>
        <w:rPr>
          <w:rFonts w:eastAsia="Times New Roman" w:cs="Times New Roman"/>
          <w:szCs w:val="24"/>
          <w:lang w:eastAsia="lv-LV" w:bidi="lo-LA"/>
        </w:rPr>
      </w:pPr>
    </w:p>
    <w:p w:rsidR="006A0FE1" w:rsidRPr="006A0FE1" w:rsidRDefault="006A0FE1" w:rsidP="006A0FE1">
      <w:pPr>
        <w:jc w:val="left"/>
        <w:rPr>
          <w:rFonts w:eastAsia="Calibri" w:cs="Times New Roman"/>
          <w:szCs w:val="24"/>
          <w:lang w:val="en-AU"/>
        </w:rPr>
      </w:pPr>
    </w:p>
    <w:p w:rsidR="00A059FC" w:rsidRDefault="00A059FC" w:rsidP="00BB712C">
      <w:pPr>
        <w:ind w:firstLine="720"/>
        <w:rPr>
          <w:rFonts w:eastAsia="Times New Roman" w:cs="Times New Roman"/>
          <w:szCs w:val="24"/>
          <w:lang w:eastAsia="lv-LV"/>
        </w:rPr>
      </w:pPr>
    </w:p>
    <w:p w:rsidR="006A0FE1" w:rsidRDefault="006A0FE1">
      <w:pPr>
        <w:rPr>
          <w:rFonts w:eastAsia="Times New Roman" w:cs="Times New Roman"/>
          <w:szCs w:val="24"/>
          <w:lang w:eastAsia="lv-LV"/>
        </w:rPr>
      </w:pPr>
      <w:r>
        <w:rPr>
          <w:rFonts w:eastAsia="Times New Roman" w:cs="Times New Roman"/>
          <w:szCs w:val="24"/>
          <w:lang w:eastAsia="lv-LV"/>
        </w:rPr>
        <w:br w:type="page"/>
      </w:r>
    </w:p>
    <w:p w:rsidR="00A059FC" w:rsidRDefault="00A059FC" w:rsidP="00BB712C">
      <w:pPr>
        <w:ind w:firstLine="720"/>
        <w:rPr>
          <w:rFonts w:eastAsia="Times New Roman" w:cs="Times New Roman"/>
          <w:szCs w:val="24"/>
          <w:lang w:eastAsia="lv-LV"/>
        </w:rPr>
      </w:pPr>
    </w:p>
    <w:p w:rsidR="00A059FC" w:rsidRPr="00A059FC" w:rsidRDefault="00A059FC" w:rsidP="00A059FC">
      <w:pPr>
        <w:jc w:val="center"/>
        <w:rPr>
          <w:rFonts w:eastAsia="Times New Roman" w:cs="Times New Roman"/>
          <w:b/>
          <w:szCs w:val="24"/>
          <w:lang w:eastAsia="lv-LV"/>
        </w:rPr>
      </w:pPr>
      <w:r w:rsidRPr="00A059FC">
        <w:rPr>
          <w:rFonts w:eastAsia="Times New Roman" w:cs="Times New Roman"/>
          <w:b/>
          <w:szCs w:val="24"/>
          <w:lang w:eastAsia="lv-LV"/>
        </w:rPr>
        <w:t>Informācija par Tukuma novada Domē saņemtajiem kolektīvajiem iesniegumiem – 2016.gada oktobris</w:t>
      </w:r>
    </w:p>
    <w:p w:rsidR="00A059FC" w:rsidRPr="00A059FC" w:rsidRDefault="00A059FC" w:rsidP="00A059FC">
      <w:pPr>
        <w:jc w:val="left"/>
        <w:rPr>
          <w:rFonts w:eastAsia="Times New Roman" w:cs="Times New Roman"/>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5528"/>
      </w:tblGrid>
      <w:tr w:rsidR="00A059FC" w:rsidRPr="0018504D" w:rsidTr="00A059FC">
        <w:tc>
          <w:tcPr>
            <w:tcW w:w="1413" w:type="dxa"/>
            <w:shd w:val="clear" w:color="auto" w:fill="auto"/>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Kolektīvā iesnieguma saņemšanas datums</w:t>
            </w:r>
          </w:p>
        </w:tc>
        <w:tc>
          <w:tcPr>
            <w:tcW w:w="2835" w:type="dxa"/>
            <w:shd w:val="clear" w:color="auto" w:fill="auto"/>
            <w:vAlign w:val="center"/>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Tēma</w:t>
            </w:r>
          </w:p>
        </w:tc>
        <w:tc>
          <w:tcPr>
            <w:tcW w:w="5528" w:type="dxa"/>
            <w:shd w:val="clear" w:color="auto" w:fill="auto"/>
            <w:vAlign w:val="center"/>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Kolektīvā iesnieguma izskatīšana</w:t>
            </w:r>
          </w:p>
        </w:tc>
      </w:tr>
      <w:tr w:rsidR="00A059FC" w:rsidRPr="0018504D" w:rsidTr="00A059FC">
        <w:tc>
          <w:tcPr>
            <w:tcW w:w="1413" w:type="dxa"/>
            <w:shd w:val="clear" w:color="auto" w:fill="auto"/>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06.10.2016.</w:t>
            </w:r>
          </w:p>
        </w:tc>
        <w:tc>
          <w:tcPr>
            <w:tcW w:w="2835"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Par būves sakārtošanu vai nojaukšanu Aleksandra ielā 10, Tukumā, Tukuma novadā</w:t>
            </w:r>
          </w:p>
        </w:tc>
        <w:tc>
          <w:tcPr>
            <w:tcW w:w="5528" w:type="dxa"/>
            <w:shd w:val="clear" w:color="auto" w:fill="auto"/>
          </w:tcPr>
          <w:p w:rsidR="00A059FC" w:rsidRPr="0018504D" w:rsidRDefault="00A059FC" w:rsidP="00A059FC">
            <w:pPr>
              <w:jc w:val="left"/>
              <w:rPr>
                <w:rFonts w:eastAsia="Times New Roman" w:cs="Times New Roman"/>
                <w:szCs w:val="24"/>
                <w:lang w:eastAsia="lv-LV"/>
              </w:rPr>
            </w:pPr>
            <w:r w:rsidRPr="0018504D">
              <w:rPr>
                <w:rFonts w:eastAsia="Times New Roman" w:cs="Times New Roman"/>
                <w:szCs w:val="24"/>
                <w:lang w:eastAsia="lv-LV"/>
              </w:rPr>
              <w:t>Tukuma novada Domes priekšsēdētājs Ē.Lukmans iepazinies ar kolektīvo iesniegumu, uzdevis Būvvaldes vadītājai I.Vistapolei gatavot to skatīšanai Būvvaldē par tālāko rīcību. Administratīvās nodaļas vadītājai R.Skudrai uzdots informēt deputātus par kolektīvo iesniegumu un tā virzību. Pašvaldības izpilddirektors M.Rudaus-Rudovskis 25.10.2016. parakstījis atbildes vēstuli iesniedzējiem, kurā sniegta informācija par Tukuma novada Domes veiktajām darbībām saistībā ar nekustamā īpašuma sakārtošanu.</w:t>
            </w:r>
          </w:p>
          <w:p w:rsidR="00A059FC" w:rsidRPr="0018504D" w:rsidRDefault="00A059FC" w:rsidP="00A059FC">
            <w:pPr>
              <w:ind w:firstLine="709"/>
              <w:rPr>
                <w:rFonts w:eastAsia="Times New Roman" w:cs="Times New Roman"/>
                <w:szCs w:val="24"/>
              </w:rPr>
            </w:pPr>
            <w:r w:rsidRPr="0018504D">
              <w:rPr>
                <w:rFonts w:eastAsia="Times New Roman" w:cs="Times New Roman"/>
                <w:szCs w:val="24"/>
              </w:rPr>
              <w:t xml:space="preserve"> Vēstulē norādīts, ka Tukuma novada Dome ir informēta par minētās būves tehnisko stāvokli un 2016.gada 21.septembrī nekustamā īpašuma Aleksandra ielā 10, Tukumā, īpašniekiem ierakstītā vēstulē nosūtīti brīdinājumi par ēkas tehniskā stāvokļa neatbilstību Būvniecības likumā un Tukuma novada Domes 2010.gada 23.septembra saistošajos noteikumos Nr.35 “Par Tukuma novada teritorijas un tajā esošo ēku un būvju uzturēšanu un izmantošanu” (turpmāk - Būvju uzturēšanas noteikumi) minētajām prasībām.</w:t>
            </w:r>
          </w:p>
          <w:p w:rsidR="00A059FC" w:rsidRPr="0018504D" w:rsidRDefault="00A059FC" w:rsidP="00A059FC">
            <w:pPr>
              <w:widowControl w:val="0"/>
              <w:ind w:right="1" w:firstLine="709"/>
              <w:rPr>
                <w:rFonts w:eastAsia="Times New Roman" w:cs="Times New Roman"/>
                <w:color w:val="000000"/>
                <w:szCs w:val="24"/>
                <w:lang w:val="it-IT" w:eastAsia="lv-LV"/>
              </w:rPr>
            </w:pPr>
            <w:r w:rsidRPr="0018504D">
              <w:rPr>
                <w:rFonts w:eastAsia="Times New Roman" w:cs="Times New Roman"/>
                <w:szCs w:val="24"/>
                <w:lang w:eastAsia="lv-LV"/>
              </w:rPr>
              <w:t xml:space="preserve">Vēstulē būves īpašnieki lūgti nekavējoties veikt pasākumus būves tehniskā un vizuālā stāvokļa uzlabošanā, brīdināti, ka </w:t>
            </w:r>
            <w:r w:rsidRPr="0018504D">
              <w:rPr>
                <w:rFonts w:eastAsia="Times New Roman" w:cs="Times New Roman"/>
                <w:iCs/>
                <w:szCs w:val="24"/>
                <w:lang w:eastAsia="lv-LV"/>
              </w:rPr>
              <w:t>par Tukuma novada Domes 2010. gada 24.oktobra saistošo noteikumu Nr.35 „Par Tukuma novada teritorijas un tajā esošo ēku un būvju uzturēšanu un izmantošanu” noteikto prasību neievērošanu ir paredzēta administratīvā atbildība. Informēts arī par to, ja</w:t>
            </w:r>
            <w:r w:rsidRPr="0018504D">
              <w:rPr>
                <w:rFonts w:eastAsia="Times New Roman" w:cs="Times New Roman"/>
                <w:szCs w:val="24"/>
                <w:lang w:eastAsia="lv-LV"/>
              </w:rPr>
              <w:t xml:space="preserve"> īpašums netiks sakārtots, Būvvalde atbilstoši Tukuma novada Domes 26.03.2015. saistošajiem noteikumiem Nr.8 „</w:t>
            </w:r>
            <w:r w:rsidRPr="0018504D">
              <w:rPr>
                <w:rFonts w:eastAsia="Times New Roman" w:cs="Times New Roman"/>
                <w:color w:val="000000"/>
                <w:szCs w:val="24"/>
                <w:lang w:val="it-IT" w:eastAsia="lv-LV"/>
              </w:rPr>
              <w:t xml:space="preserve">Kārtība, kādā </w:t>
            </w:r>
            <w:r w:rsidRPr="0018504D">
              <w:rPr>
                <w:rFonts w:eastAsia="Times New Roman" w:cs="Times New Roman"/>
                <w:szCs w:val="24"/>
                <w:lang w:val="it-IT" w:eastAsia="lv-LV"/>
              </w:rPr>
              <w:t>sakārtojamas, konservējamas vai</w:t>
            </w:r>
            <w:r w:rsidRPr="0018504D">
              <w:rPr>
                <w:rFonts w:eastAsia="Times New Roman" w:cs="Times New Roman"/>
                <w:color w:val="000000"/>
                <w:szCs w:val="24"/>
                <w:lang w:val="it-IT" w:eastAsia="lv-LV"/>
              </w:rPr>
              <w:t xml:space="preserve"> nojaucamas vidi degradējošas, sagruvušas vai cilvēku drošību apdraudošas būves” var lemt par konkrētas būves klasificēšanu kā vidi degradējošu, sagruvušu vai cilvēku drošību apdraudošu. Augstāk minētais Būvvaldes </w:t>
            </w:r>
            <w:smartTag w:uri="schemas-tilde-lv/tildestengine" w:element="phone">
              <w:smartTagPr>
                <w:attr w:name="text" w:val="lēmums"/>
                <w:attr w:name="baseform" w:val="lēmums"/>
                <w:attr w:name="id" w:val="-1"/>
              </w:smartTagPr>
              <w:r w:rsidRPr="0018504D">
                <w:rPr>
                  <w:rFonts w:eastAsia="Times New Roman" w:cs="Times New Roman"/>
                  <w:color w:val="000000"/>
                  <w:szCs w:val="24"/>
                  <w:lang w:val="it-IT" w:eastAsia="lv-LV"/>
                </w:rPr>
                <w:t>lēmums</w:t>
              </w:r>
            </w:smartTag>
            <w:r w:rsidRPr="0018504D">
              <w:rPr>
                <w:rFonts w:eastAsia="Times New Roman" w:cs="Times New Roman"/>
                <w:color w:val="000000"/>
                <w:szCs w:val="24"/>
                <w:lang w:val="it-IT" w:eastAsia="lv-LV"/>
              </w:rPr>
              <w:t xml:space="preserve"> būs par pamatu paaugstināta nekustamā īpašuma nodokļa piemērošanai.</w:t>
            </w:r>
          </w:p>
          <w:p w:rsidR="00A059FC" w:rsidRPr="0018504D" w:rsidRDefault="00A059FC" w:rsidP="00A059FC">
            <w:pPr>
              <w:widowControl w:val="0"/>
              <w:ind w:right="1" w:firstLine="709"/>
              <w:rPr>
                <w:rFonts w:eastAsia="Times New Roman" w:cs="Times New Roman"/>
                <w:szCs w:val="24"/>
                <w:lang w:eastAsia="lv-LV"/>
              </w:rPr>
            </w:pPr>
            <w:r w:rsidRPr="0018504D">
              <w:rPr>
                <w:rFonts w:eastAsia="Times New Roman" w:cs="Times New Roman"/>
                <w:szCs w:val="24"/>
                <w:lang w:val="it-IT" w:eastAsia="lv-LV"/>
              </w:rPr>
              <w:t xml:space="preserve">Minētā nekustamā īpašuma īpašnieki bija aicināti līdz 20.10.2016. ierasties </w:t>
            </w:r>
            <w:r w:rsidRPr="0018504D">
              <w:rPr>
                <w:rFonts w:eastAsia="Times New Roman" w:cs="Times New Roman"/>
                <w:szCs w:val="24"/>
                <w:lang w:eastAsia="lv-LV"/>
              </w:rPr>
              <w:t xml:space="preserve"> Tukuma novada Būvvaldē sniegt savu redzējumu par izdegušās būves </w:t>
            </w:r>
            <w:r w:rsidRPr="0018504D">
              <w:rPr>
                <w:rFonts w:eastAsia="Times New Roman" w:cs="Times New Roman"/>
                <w:szCs w:val="24"/>
                <w:lang w:eastAsia="lv-LV"/>
              </w:rPr>
              <w:lastRenderedPageBreak/>
              <w:t>tālāko izmantošanu. Līdz šim nekāda informācija no īpašniekiem nav saņemta.</w:t>
            </w:r>
          </w:p>
          <w:p w:rsidR="00A059FC" w:rsidRPr="0018504D" w:rsidRDefault="00A059FC" w:rsidP="00A059FC">
            <w:pPr>
              <w:widowControl w:val="0"/>
              <w:ind w:left="-709" w:right="1" w:firstLine="1418"/>
              <w:rPr>
                <w:rFonts w:eastAsia="Times New Roman" w:cs="Times New Roman"/>
                <w:szCs w:val="24"/>
                <w:lang w:eastAsia="lv-LV"/>
              </w:rPr>
            </w:pPr>
            <w:r w:rsidRPr="0018504D">
              <w:rPr>
                <w:rFonts w:eastAsia="Times New Roman" w:cs="Times New Roman"/>
                <w:szCs w:val="24"/>
                <w:lang w:eastAsia="lv-LV"/>
              </w:rPr>
              <w:t>Vēstulē arī norādīts, ka par minētā jautājuma tālāko virzību iesniedzēji tiks informēti papildus.</w:t>
            </w:r>
          </w:p>
          <w:p w:rsidR="00A059FC" w:rsidRPr="0018504D" w:rsidRDefault="00A059FC" w:rsidP="00A059FC">
            <w:pPr>
              <w:widowControl w:val="0"/>
              <w:ind w:left="-709" w:right="1" w:firstLine="1418"/>
              <w:rPr>
                <w:rFonts w:eastAsia="Times New Roman" w:cs="Times New Roman"/>
                <w:szCs w:val="24"/>
                <w:lang w:eastAsia="lv-LV"/>
              </w:rPr>
            </w:pPr>
          </w:p>
          <w:p w:rsidR="00A059FC" w:rsidRPr="0018504D" w:rsidRDefault="00A059FC" w:rsidP="00A059FC">
            <w:pPr>
              <w:tabs>
                <w:tab w:val="right" w:pos="5318"/>
              </w:tabs>
              <w:ind w:right="-6"/>
              <w:rPr>
                <w:rFonts w:eastAsia="Times New Roman" w:cs="Times New Roman"/>
                <w:szCs w:val="24"/>
                <w:lang w:eastAsia="lv-LV"/>
              </w:rPr>
            </w:pPr>
          </w:p>
        </w:tc>
      </w:tr>
      <w:tr w:rsidR="00A059FC" w:rsidRPr="0018504D" w:rsidTr="00A059FC">
        <w:tc>
          <w:tcPr>
            <w:tcW w:w="1413" w:type="dxa"/>
            <w:shd w:val="clear" w:color="auto" w:fill="auto"/>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lastRenderedPageBreak/>
              <w:t>21.10.2016.</w:t>
            </w:r>
          </w:p>
        </w:tc>
        <w:tc>
          <w:tcPr>
            <w:tcW w:w="2835"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Meža ielas 4, Tukumā, Tukuma novadā, dzīvokļu Nr.1 - Nr.14 iedzīvotāju iesniegums par SIA "Tukuma nami" kā dzīvojamās mājas Meža ielā 4, Tukumā, Tukuma novadā,  apsaimniekotāja bezdarbību un lūgumu palīdzēt atbrīvoties no mājas pagraba telpās dzīvojošajiem   bezpajumtniekiem, kuri rada antisanitārus apstākļus visai mājai, kā arī viņi lieto ūdeni, elektrību un rada  uguns nedrošus apstākļus. Lūdz palīdzēt atrisināt mājas kāpņu telpas problēmas – apgaismojums, uzkopšana, tīrīšana</w:t>
            </w:r>
          </w:p>
        </w:tc>
        <w:tc>
          <w:tcPr>
            <w:tcW w:w="5528"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Tukuma novada Domes priekšsēdētājs Ē.Lukmans iepazinies ar kolektīvo iesniegumu, uzdevis Komunālās nodaļas dzīvojamo māju apsaimniekošanas speciālistei L.Proņinai organizēt iesnieguma izskatīšanu. 26.10.2016. nosūtīta atbilde iesniedzējiem, norādot, ka viņu iesniegums pārsūtīts apsaimniekotājam. Atzīmēts, ka neskaidrību gadījumā viņiem jāvēršas Domes Komunālajā nodaļā. 26.10.2016. iesniegums izskaitīšanai un atbildes sniegšanai nosūtīts pēc piekritības dzīvojamās mājas apsaimniekotājam SIA “Tukuma nami”. (Pamatojums -Dzīvojamo māju pārvaldīšanas likums).</w:t>
            </w:r>
          </w:p>
          <w:p w:rsidR="00A059FC" w:rsidRPr="0018504D" w:rsidRDefault="00A059FC" w:rsidP="00A059FC">
            <w:pPr>
              <w:rPr>
                <w:rFonts w:eastAsia="Times New Roman" w:cs="Times New Roman"/>
                <w:szCs w:val="24"/>
                <w:lang w:eastAsia="lv-LV"/>
              </w:rPr>
            </w:pPr>
          </w:p>
          <w:p w:rsidR="00A059FC" w:rsidRPr="0018504D" w:rsidRDefault="00A059FC" w:rsidP="00A059FC">
            <w:pPr>
              <w:rPr>
                <w:rFonts w:eastAsia="Times New Roman" w:cs="Times New Roman"/>
                <w:szCs w:val="24"/>
                <w:lang w:eastAsia="lv-LV"/>
              </w:rPr>
            </w:pPr>
          </w:p>
          <w:p w:rsidR="00A059FC" w:rsidRPr="0018504D" w:rsidRDefault="00A059FC" w:rsidP="00A059FC">
            <w:pPr>
              <w:rPr>
                <w:rFonts w:eastAsia="Times New Roman" w:cs="Times New Roman"/>
                <w:szCs w:val="24"/>
                <w:lang w:eastAsia="lv-LV"/>
              </w:rPr>
            </w:pPr>
          </w:p>
        </w:tc>
      </w:tr>
      <w:tr w:rsidR="00A059FC" w:rsidRPr="0018504D" w:rsidTr="00A059FC">
        <w:tc>
          <w:tcPr>
            <w:tcW w:w="1413" w:type="dxa"/>
            <w:shd w:val="clear" w:color="auto" w:fill="auto"/>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24.10.2016.</w:t>
            </w:r>
          </w:p>
        </w:tc>
        <w:tc>
          <w:tcPr>
            <w:tcW w:w="2835"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 xml:space="preserve">Par stāvvietas apzīmēšanu vai izveidošanu pie ēkas ieejas Raudas ielā 12A, Tukumā, Tukuma novadā, lai atvieglotu pacientiem ar kustību traucējumiem piekļuvi pie ārstniecības personām </w:t>
            </w:r>
          </w:p>
        </w:tc>
        <w:tc>
          <w:tcPr>
            <w:tcW w:w="5528"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Iesniegums ir izpildē. Tukuma novada pašvaldības izpilddirektors M.Rudaus-Rudovskis uzdevis Komunālās nodaļas tehniskajai speciālistei L.Koršunovai un Pašvaldības policijas priekšniekam A.Hohfeldam izskatīt iesniegumu un sagatavot priekšlikumus atbildei.</w:t>
            </w:r>
          </w:p>
        </w:tc>
      </w:tr>
      <w:tr w:rsidR="00A059FC" w:rsidRPr="0018504D" w:rsidTr="00A059FC">
        <w:tc>
          <w:tcPr>
            <w:tcW w:w="1413" w:type="dxa"/>
            <w:shd w:val="clear" w:color="auto" w:fill="auto"/>
          </w:tcPr>
          <w:p w:rsidR="00A059FC" w:rsidRPr="0018504D" w:rsidRDefault="00A059FC" w:rsidP="00A059FC">
            <w:pPr>
              <w:jc w:val="center"/>
              <w:rPr>
                <w:rFonts w:eastAsia="Times New Roman" w:cs="Times New Roman"/>
                <w:szCs w:val="24"/>
                <w:lang w:eastAsia="lv-LV"/>
              </w:rPr>
            </w:pPr>
            <w:r w:rsidRPr="0018504D">
              <w:rPr>
                <w:rFonts w:eastAsia="Times New Roman" w:cs="Times New Roman"/>
                <w:szCs w:val="24"/>
                <w:lang w:eastAsia="lv-LV"/>
              </w:rPr>
              <w:t>27.10.2016.</w:t>
            </w:r>
          </w:p>
        </w:tc>
        <w:tc>
          <w:tcPr>
            <w:tcW w:w="2835"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Tukuma pilsētas Durbes mikrorajona Zvaigžņu ielas iedzīvotāju iesniegums ar lūgumu noasfaltēt Zvaigžņu ielu Tukumā</w:t>
            </w:r>
          </w:p>
        </w:tc>
        <w:tc>
          <w:tcPr>
            <w:tcW w:w="5528" w:type="dxa"/>
            <w:shd w:val="clear" w:color="auto" w:fill="auto"/>
          </w:tcPr>
          <w:p w:rsidR="00A059FC" w:rsidRPr="0018504D" w:rsidRDefault="00A059FC" w:rsidP="00A059FC">
            <w:pPr>
              <w:rPr>
                <w:rFonts w:eastAsia="Times New Roman" w:cs="Times New Roman"/>
                <w:szCs w:val="24"/>
                <w:lang w:eastAsia="lv-LV"/>
              </w:rPr>
            </w:pPr>
            <w:r w:rsidRPr="0018504D">
              <w:rPr>
                <w:rFonts w:eastAsia="Times New Roman" w:cs="Times New Roman"/>
                <w:szCs w:val="24"/>
                <w:lang w:eastAsia="lv-LV"/>
              </w:rPr>
              <w:t xml:space="preserve">Iesniegums ir izpildē. Tukuma novada Domes priekšsēdētājs Ē.Lukmans iepazinies ar kolektīvo iesniegumu, uzdevis Komunālās nodaļas vadītājam Ģ.Ruģelim precizēt visu komunikāciju esamību, provizoriskās izmaksas, sagatavot piedāvājumu ar iedzīvotāju līdzfinansējumu un attiecīgi plānot 2017.gada budžetā rindas secībā, kā arī informēt iesnieguma autorus.  </w:t>
            </w:r>
          </w:p>
        </w:tc>
      </w:tr>
    </w:tbl>
    <w:p w:rsidR="00A059FC" w:rsidRPr="00A059FC" w:rsidRDefault="00A059FC" w:rsidP="00A059FC">
      <w:pPr>
        <w:jc w:val="left"/>
        <w:rPr>
          <w:rFonts w:eastAsia="Times New Roman" w:cs="Times New Roman"/>
          <w:szCs w:val="24"/>
          <w:lang w:eastAsia="lv-LV"/>
        </w:rPr>
      </w:pPr>
    </w:p>
    <w:p w:rsidR="00A059FC" w:rsidRPr="00A059FC" w:rsidRDefault="00A059FC" w:rsidP="00A059FC">
      <w:pPr>
        <w:jc w:val="left"/>
        <w:rPr>
          <w:rFonts w:eastAsia="Times New Roman" w:cs="Times New Roman"/>
          <w:szCs w:val="24"/>
          <w:lang w:eastAsia="lv-LV"/>
        </w:rPr>
      </w:pPr>
      <w:r w:rsidRPr="00A059FC">
        <w:rPr>
          <w:rFonts w:eastAsia="Times New Roman" w:cs="Times New Roman"/>
          <w:szCs w:val="24"/>
          <w:lang w:eastAsia="lv-LV"/>
        </w:rPr>
        <w:t>Informāciju 09.11.2016. sagatavoja lietvede I.Kaminska</w:t>
      </w:r>
    </w:p>
    <w:p w:rsidR="00A059FC" w:rsidRPr="00A059FC" w:rsidRDefault="00A059FC" w:rsidP="00A059FC">
      <w:pPr>
        <w:jc w:val="left"/>
        <w:rPr>
          <w:rFonts w:eastAsia="Times New Roman" w:cs="Times New Roman"/>
          <w:szCs w:val="24"/>
          <w:lang w:eastAsia="lv-LV"/>
        </w:rPr>
      </w:pPr>
    </w:p>
    <w:p w:rsidR="00A059FC" w:rsidRPr="00A059FC" w:rsidRDefault="00A059FC" w:rsidP="00A059FC">
      <w:pPr>
        <w:jc w:val="left"/>
        <w:rPr>
          <w:rFonts w:eastAsia="Times New Roman" w:cs="Times New Roman"/>
          <w:szCs w:val="24"/>
          <w:lang w:eastAsia="lv-LV"/>
        </w:rPr>
      </w:pPr>
    </w:p>
    <w:p w:rsidR="00A059FC" w:rsidRPr="00A059FC" w:rsidRDefault="00A059FC" w:rsidP="00A059FC">
      <w:pPr>
        <w:jc w:val="left"/>
        <w:rPr>
          <w:rFonts w:eastAsia="Times New Roman" w:cs="Times New Roman"/>
          <w:szCs w:val="24"/>
          <w:lang w:eastAsia="lv-LV"/>
        </w:rPr>
      </w:pPr>
    </w:p>
    <w:p w:rsidR="00A059FC" w:rsidRPr="00BB712C" w:rsidRDefault="00A059FC" w:rsidP="00BB712C">
      <w:pPr>
        <w:ind w:firstLine="720"/>
        <w:rPr>
          <w:rFonts w:eastAsia="Times New Roman" w:cs="Times New Roman"/>
          <w:szCs w:val="24"/>
          <w:lang w:eastAsia="lv-LV"/>
        </w:rPr>
      </w:pPr>
    </w:p>
    <w:p w:rsidR="00BB712C" w:rsidRPr="00BB712C" w:rsidRDefault="00BB712C" w:rsidP="00BB712C">
      <w:pPr>
        <w:jc w:val="left"/>
        <w:rPr>
          <w:rFonts w:eastAsia="Times New Roman" w:cs="Times New Roman"/>
          <w:szCs w:val="24"/>
          <w:lang w:eastAsia="lv-LV"/>
        </w:rPr>
      </w:pPr>
    </w:p>
    <w:p w:rsidR="00BB712C" w:rsidRPr="008E1148" w:rsidRDefault="00BB712C" w:rsidP="008E1148"/>
    <w:sectPr w:rsidR="00BB712C" w:rsidRPr="008E1148" w:rsidSect="00A059FC">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52E" w:rsidRDefault="00D6152E" w:rsidP="006532DF">
      <w:r>
        <w:separator/>
      </w:r>
    </w:p>
  </w:endnote>
  <w:endnote w:type="continuationSeparator" w:id="0">
    <w:p w:rsidR="00D6152E" w:rsidRDefault="00D6152E" w:rsidP="0065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Default="00EC3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Pr="009911A1" w:rsidRDefault="00EC3BA5">
    <w:pPr>
      <w:pStyle w:val="Footer"/>
      <w:jc w:val="center"/>
      <w:rPr>
        <w:sz w:val="12"/>
        <w:szCs w:val="12"/>
      </w:rPr>
    </w:pPr>
    <w:r w:rsidRPr="009911A1">
      <w:rPr>
        <w:sz w:val="12"/>
        <w:szCs w:val="12"/>
      </w:rPr>
      <w:t>Fk11-16</w:t>
    </w:r>
  </w:p>
  <w:p w:rsidR="00EC3BA5" w:rsidRPr="009911A1" w:rsidRDefault="00EC3BA5">
    <w:pPr>
      <w:pStyle w:val="Footer"/>
      <w:jc w:val="center"/>
      <w:rPr>
        <w:sz w:val="12"/>
        <w:szCs w:val="12"/>
      </w:rPr>
    </w:pPr>
    <w:sdt>
      <w:sdtPr>
        <w:rPr>
          <w:sz w:val="12"/>
          <w:szCs w:val="12"/>
        </w:rPr>
        <w:id w:val="-874394329"/>
        <w:docPartObj>
          <w:docPartGallery w:val="Page Numbers (Bottom of Page)"/>
          <w:docPartUnique/>
        </w:docPartObj>
      </w:sdtPr>
      <w:sdtEndPr>
        <w:rPr>
          <w:noProof/>
        </w:rPr>
      </w:sdtEndPr>
      <w:sdtContent>
        <w:r w:rsidRPr="009911A1">
          <w:rPr>
            <w:sz w:val="12"/>
            <w:szCs w:val="12"/>
          </w:rPr>
          <w:fldChar w:fldCharType="begin"/>
        </w:r>
        <w:r w:rsidRPr="009911A1">
          <w:rPr>
            <w:sz w:val="12"/>
            <w:szCs w:val="12"/>
          </w:rPr>
          <w:instrText xml:space="preserve"> PAGE   \* MERGEFORMAT </w:instrText>
        </w:r>
        <w:r w:rsidRPr="009911A1">
          <w:rPr>
            <w:sz w:val="12"/>
            <w:szCs w:val="12"/>
          </w:rPr>
          <w:fldChar w:fldCharType="separate"/>
        </w:r>
        <w:r w:rsidR="00BF6A0C">
          <w:rPr>
            <w:noProof/>
            <w:sz w:val="12"/>
            <w:szCs w:val="12"/>
          </w:rPr>
          <w:t>79</w:t>
        </w:r>
        <w:r w:rsidRPr="009911A1">
          <w:rPr>
            <w:noProof/>
            <w:sz w:val="12"/>
            <w:szCs w:val="12"/>
          </w:rPr>
          <w:fldChar w:fldCharType="end"/>
        </w:r>
      </w:sdtContent>
    </w:sdt>
  </w:p>
  <w:p w:rsidR="00EC3BA5" w:rsidRDefault="00EC3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Default="00EC3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52E" w:rsidRDefault="00D6152E" w:rsidP="006532DF">
      <w:r>
        <w:separator/>
      </w:r>
    </w:p>
  </w:footnote>
  <w:footnote w:type="continuationSeparator" w:id="0">
    <w:p w:rsidR="00D6152E" w:rsidRDefault="00D6152E" w:rsidP="00653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Default="00EC3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Default="00EC3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A5" w:rsidRDefault="00EC3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7AE"/>
    <w:multiLevelType w:val="hybridMultilevel"/>
    <w:tmpl w:val="BB96DFBA"/>
    <w:lvl w:ilvl="0" w:tplc="7D4E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FD7D2F"/>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FA27286"/>
    <w:multiLevelType w:val="multilevel"/>
    <w:tmpl w:val="05F4D418"/>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3171543"/>
    <w:multiLevelType w:val="hybridMultilevel"/>
    <w:tmpl w:val="3C7020C0"/>
    <w:lvl w:ilvl="0" w:tplc="D0D051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3184270"/>
    <w:multiLevelType w:val="hybridMultilevel"/>
    <w:tmpl w:val="61B82432"/>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91A2F02"/>
    <w:multiLevelType w:val="multilevel"/>
    <w:tmpl w:val="08005CE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72E22ABE"/>
    <w:multiLevelType w:val="hybridMultilevel"/>
    <w:tmpl w:val="36B8782E"/>
    <w:lvl w:ilvl="0" w:tplc="2AE644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6"/>
  </w:num>
  <w:num w:numId="3">
    <w:abstractNumId w:val="4"/>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CC"/>
    <w:rsid w:val="00032378"/>
    <w:rsid w:val="0006693F"/>
    <w:rsid w:val="00083C2E"/>
    <w:rsid w:val="000C749B"/>
    <w:rsid w:val="000D1112"/>
    <w:rsid w:val="000F531F"/>
    <w:rsid w:val="00110D7E"/>
    <w:rsid w:val="0014584A"/>
    <w:rsid w:val="001470EC"/>
    <w:rsid w:val="00151626"/>
    <w:rsid w:val="00182724"/>
    <w:rsid w:val="0018504D"/>
    <w:rsid w:val="001B6D6B"/>
    <w:rsid w:val="001B74DD"/>
    <w:rsid w:val="001C6B2B"/>
    <w:rsid w:val="001D0905"/>
    <w:rsid w:val="00231219"/>
    <w:rsid w:val="00274FE8"/>
    <w:rsid w:val="0028622C"/>
    <w:rsid w:val="00287C9F"/>
    <w:rsid w:val="002E0B4B"/>
    <w:rsid w:val="003110B6"/>
    <w:rsid w:val="00320E86"/>
    <w:rsid w:val="00371182"/>
    <w:rsid w:val="003A3377"/>
    <w:rsid w:val="003F1A6C"/>
    <w:rsid w:val="003F2AE9"/>
    <w:rsid w:val="004362B5"/>
    <w:rsid w:val="00465581"/>
    <w:rsid w:val="00466C86"/>
    <w:rsid w:val="00481350"/>
    <w:rsid w:val="00484E39"/>
    <w:rsid w:val="00497337"/>
    <w:rsid w:val="004E78A6"/>
    <w:rsid w:val="00507483"/>
    <w:rsid w:val="00547E07"/>
    <w:rsid w:val="0057449F"/>
    <w:rsid w:val="00584C3F"/>
    <w:rsid w:val="005C52FE"/>
    <w:rsid w:val="005D31BA"/>
    <w:rsid w:val="00612C3A"/>
    <w:rsid w:val="006211E6"/>
    <w:rsid w:val="00651108"/>
    <w:rsid w:val="006532DF"/>
    <w:rsid w:val="0065661A"/>
    <w:rsid w:val="0066597A"/>
    <w:rsid w:val="006A0FE1"/>
    <w:rsid w:val="006D0848"/>
    <w:rsid w:val="00756DE9"/>
    <w:rsid w:val="007618AD"/>
    <w:rsid w:val="00776026"/>
    <w:rsid w:val="007776C8"/>
    <w:rsid w:val="00783D62"/>
    <w:rsid w:val="008127CE"/>
    <w:rsid w:val="0082226B"/>
    <w:rsid w:val="00826088"/>
    <w:rsid w:val="00852057"/>
    <w:rsid w:val="00852D9C"/>
    <w:rsid w:val="0087042E"/>
    <w:rsid w:val="0087763E"/>
    <w:rsid w:val="008C743B"/>
    <w:rsid w:val="008D03B6"/>
    <w:rsid w:val="008D3D46"/>
    <w:rsid w:val="008E1148"/>
    <w:rsid w:val="008E27D7"/>
    <w:rsid w:val="00900769"/>
    <w:rsid w:val="00974CAB"/>
    <w:rsid w:val="0098225B"/>
    <w:rsid w:val="009911A1"/>
    <w:rsid w:val="00A059FC"/>
    <w:rsid w:val="00A073ED"/>
    <w:rsid w:val="00A1136F"/>
    <w:rsid w:val="00A249D8"/>
    <w:rsid w:val="00A3600A"/>
    <w:rsid w:val="00A42665"/>
    <w:rsid w:val="00A522ED"/>
    <w:rsid w:val="00A63021"/>
    <w:rsid w:val="00A6489E"/>
    <w:rsid w:val="00A87C79"/>
    <w:rsid w:val="00AA16C3"/>
    <w:rsid w:val="00AD1175"/>
    <w:rsid w:val="00AD32D6"/>
    <w:rsid w:val="00AE403A"/>
    <w:rsid w:val="00AF6582"/>
    <w:rsid w:val="00B44722"/>
    <w:rsid w:val="00B70131"/>
    <w:rsid w:val="00BB712C"/>
    <w:rsid w:val="00BE37A4"/>
    <w:rsid w:val="00BF4038"/>
    <w:rsid w:val="00BF6A0C"/>
    <w:rsid w:val="00C04061"/>
    <w:rsid w:val="00C25E5D"/>
    <w:rsid w:val="00C64ABB"/>
    <w:rsid w:val="00C70290"/>
    <w:rsid w:val="00C94C91"/>
    <w:rsid w:val="00C95ACC"/>
    <w:rsid w:val="00C95DE6"/>
    <w:rsid w:val="00C9605A"/>
    <w:rsid w:val="00CE246D"/>
    <w:rsid w:val="00D006D7"/>
    <w:rsid w:val="00D25399"/>
    <w:rsid w:val="00D51EF7"/>
    <w:rsid w:val="00D54423"/>
    <w:rsid w:val="00D6152E"/>
    <w:rsid w:val="00D7347B"/>
    <w:rsid w:val="00D8006E"/>
    <w:rsid w:val="00D81CA3"/>
    <w:rsid w:val="00D8493A"/>
    <w:rsid w:val="00D934B1"/>
    <w:rsid w:val="00DF0C9F"/>
    <w:rsid w:val="00E2510A"/>
    <w:rsid w:val="00E42842"/>
    <w:rsid w:val="00E806E3"/>
    <w:rsid w:val="00EC0CAF"/>
    <w:rsid w:val="00EC3BA5"/>
    <w:rsid w:val="00EE10BC"/>
    <w:rsid w:val="00F03591"/>
    <w:rsid w:val="00F16E64"/>
    <w:rsid w:val="00F4322C"/>
    <w:rsid w:val="00F50444"/>
    <w:rsid w:val="00F609D0"/>
    <w:rsid w:val="00F63323"/>
    <w:rsid w:val="00F77511"/>
    <w:rsid w:val="00F812C2"/>
    <w:rsid w:val="00F84DDF"/>
    <w:rsid w:val="00F91634"/>
    <w:rsid w:val="00FA53AE"/>
    <w:rsid w:val="00FB70B5"/>
    <w:rsid w:val="00FC1AF3"/>
    <w:rsid w:val="00FD1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chartTrackingRefBased/>
  <w15:docId w15:val="{449BF247-1661-4DA5-B033-676B7DC7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95ACC"/>
  </w:style>
  <w:style w:type="character" w:styleId="Hyperlink">
    <w:name w:val="Hyperlink"/>
    <w:unhideWhenUsed/>
    <w:rsid w:val="00C95ACC"/>
    <w:rPr>
      <w:color w:val="0000FF"/>
      <w:u w:val="single"/>
    </w:rPr>
  </w:style>
  <w:style w:type="character" w:styleId="Emphasis">
    <w:name w:val="Emphasis"/>
    <w:uiPriority w:val="20"/>
    <w:qFormat/>
    <w:rsid w:val="00C95ACC"/>
    <w:rPr>
      <w:b/>
      <w:bCs/>
      <w:i w:val="0"/>
      <w:iCs w:val="0"/>
    </w:rPr>
  </w:style>
  <w:style w:type="paragraph" w:styleId="NormalWeb">
    <w:name w:val="Normal (Web)"/>
    <w:basedOn w:val="Normal"/>
    <w:uiPriority w:val="99"/>
    <w:unhideWhenUsed/>
    <w:rsid w:val="00C95ACC"/>
    <w:pPr>
      <w:spacing w:before="100" w:beforeAutospacing="1" w:after="100" w:afterAutospacing="1"/>
      <w:jc w:val="left"/>
    </w:pPr>
    <w:rPr>
      <w:rFonts w:eastAsia="Times New Roman" w:cs="Times New Roman"/>
      <w:szCs w:val="24"/>
      <w:lang w:eastAsia="lv-LV"/>
    </w:rPr>
  </w:style>
  <w:style w:type="character" w:customStyle="1" w:styleId="st1">
    <w:name w:val="st1"/>
    <w:rsid w:val="00C95ACC"/>
    <w:rPr>
      <w:rFonts w:ascii="Times New Roman" w:hAnsi="Times New Roman" w:cs="Times New Roman" w:hint="default"/>
    </w:rPr>
  </w:style>
  <w:style w:type="paragraph" w:styleId="BalloonText">
    <w:name w:val="Balloon Text"/>
    <w:basedOn w:val="Normal"/>
    <w:link w:val="BalloonTextChar"/>
    <w:unhideWhenUsed/>
    <w:rsid w:val="00C95ACC"/>
    <w:pPr>
      <w:jc w:val="left"/>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C95ACC"/>
    <w:rPr>
      <w:rFonts w:ascii="Tahoma" w:eastAsia="Times New Roman" w:hAnsi="Tahoma" w:cs="Tahoma"/>
      <w:sz w:val="16"/>
      <w:szCs w:val="16"/>
      <w:lang w:eastAsia="lv-LV"/>
    </w:rPr>
  </w:style>
  <w:style w:type="paragraph" w:styleId="ListParagraph">
    <w:name w:val="List Paragraph"/>
    <w:basedOn w:val="Normal"/>
    <w:uiPriority w:val="34"/>
    <w:qFormat/>
    <w:rsid w:val="00C95ACC"/>
    <w:pPr>
      <w:ind w:left="720"/>
      <w:contextualSpacing/>
      <w:jc w:val="left"/>
    </w:pPr>
    <w:rPr>
      <w:rFonts w:eastAsia="Times New Roman" w:cs="Times New Roman"/>
      <w:szCs w:val="24"/>
      <w:lang w:eastAsia="lv-LV"/>
    </w:rPr>
  </w:style>
  <w:style w:type="numbering" w:customStyle="1" w:styleId="NoList11">
    <w:name w:val="No List11"/>
    <w:next w:val="NoList"/>
    <w:uiPriority w:val="99"/>
    <w:semiHidden/>
    <w:unhideWhenUsed/>
    <w:rsid w:val="00C95ACC"/>
  </w:style>
  <w:style w:type="numbering" w:customStyle="1" w:styleId="NoList111">
    <w:name w:val="No List111"/>
    <w:next w:val="NoList"/>
    <w:uiPriority w:val="99"/>
    <w:semiHidden/>
    <w:unhideWhenUsed/>
    <w:rsid w:val="00C95ACC"/>
  </w:style>
  <w:style w:type="paragraph" w:styleId="Footer">
    <w:name w:val="footer"/>
    <w:basedOn w:val="Normal"/>
    <w:link w:val="FooterChar"/>
    <w:rsid w:val="00C95ACC"/>
    <w:pPr>
      <w:tabs>
        <w:tab w:val="center" w:pos="4153"/>
        <w:tab w:val="right" w:pos="8306"/>
      </w:tabs>
      <w:jc w:val="left"/>
    </w:pPr>
    <w:rPr>
      <w:rFonts w:eastAsia="Times New Roman" w:cs="Times New Roman"/>
      <w:szCs w:val="24"/>
      <w:lang w:eastAsia="lv-LV"/>
    </w:rPr>
  </w:style>
  <w:style w:type="character" w:customStyle="1" w:styleId="FooterChar">
    <w:name w:val="Footer Char"/>
    <w:basedOn w:val="DefaultParagraphFont"/>
    <w:link w:val="Footer"/>
    <w:rsid w:val="00C95ACC"/>
    <w:rPr>
      <w:rFonts w:eastAsia="Times New Roman" w:cs="Times New Roman"/>
      <w:szCs w:val="24"/>
      <w:lang w:eastAsia="lv-LV"/>
    </w:rPr>
  </w:style>
  <w:style w:type="paragraph" w:customStyle="1" w:styleId="Header1">
    <w:name w:val="Header1"/>
    <w:basedOn w:val="Normal"/>
    <w:next w:val="Header"/>
    <w:link w:val="HeaderChar"/>
    <w:uiPriority w:val="99"/>
    <w:unhideWhenUsed/>
    <w:rsid w:val="00C95ACC"/>
    <w:pPr>
      <w:tabs>
        <w:tab w:val="center" w:pos="4153"/>
        <w:tab w:val="right" w:pos="8306"/>
      </w:tabs>
      <w:jc w:val="left"/>
    </w:pPr>
    <w:rPr>
      <w:rFonts w:ascii="Calibri" w:hAnsi="Calibri"/>
      <w:sz w:val="22"/>
    </w:rPr>
  </w:style>
  <w:style w:type="character" w:customStyle="1" w:styleId="HeaderChar">
    <w:name w:val="Header Char"/>
    <w:basedOn w:val="DefaultParagraphFont"/>
    <w:link w:val="Header1"/>
    <w:uiPriority w:val="99"/>
    <w:rsid w:val="00C95ACC"/>
    <w:rPr>
      <w:rFonts w:ascii="Calibri" w:hAnsi="Calibri"/>
      <w:sz w:val="22"/>
      <w:lang w:val="lv-LV"/>
    </w:rPr>
  </w:style>
  <w:style w:type="paragraph" w:styleId="Header">
    <w:name w:val="header"/>
    <w:basedOn w:val="Normal"/>
    <w:link w:val="HeaderChar1"/>
    <w:uiPriority w:val="99"/>
    <w:unhideWhenUsed/>
    <w:rsid w:val="00C95ACC"/>
    <w:pPr>
      <w:tabs>
        <w:tab w:val="center" w:pos="4153"/>
        <w:tab w:val="right" w:pos="8306"/>
      </w:tabs>
    </w:pPr>
  </w:style>
  <w:style w:type="character" w:customStyle="1" w:styleId="HeaderChar1">
    <w:name w:val="Header Char1"/>
    <w:basedOn w:val="DefaultParagraphFont"/>
    <w:link w:val="Header"/>
    <w:uiPriority w:val="99"/>
    <w:rsid w:val="00C95ACC"/>
  </w:style>
  <w:style w:type="numbering" w:customStyle="1" w:styleId="NoList2">
    <w:name w:val="No List2"/>
    <w:next w:val="NoList"/>
    <w:uiPriority w:val="99"/>
    <w:semiHidden/>
    <w:unhideWhenUsed/>
    <w:rsid w:val="00D81CA3"/>
  </w:style>
  <w:style w:type="numbering" w:customStyle="1" w:styleId="NoList12">
    <w:name w:val="No List12"/>
    <w:next w:val="NoList"/>
    <w:uiPriority w:val="99"/>
    <w:semiHidden/>
    <w:unhideWhenUsed/>
    <w:rsid w:val="00D81CA3"/>
  </w:style>
  <w:style w:type="numbering" w:customStyle="1" w:styleId="NoList112">
    <w:name w:val="No List112"/>
    <w:next w:val="NoList"/>
    <w:uiPriority w:val="99"/>
    <w:semiHidden/>
    <w:unhideWhenUsed/>
    <w:rsid w:val="00D81CA3"/>
  </w:style>
  <w:style w:type="paragraph" w:styleId="NoSpacing">
    <w:name w:val="No Spacing"/>
    <w:uiPriority w:val="1"/>
    <w:qFormat/>
    <w:rsid w:val="00E42842"/>
  </w:style>
  <w:style w:type="numbering" w:customStyle="1" w:styleId="NoList3">
    <w:name w:val="No List3"/>
    <w:next w:val="NoList"/>
    <w:semiHidden/>
    <w:unhideWhenUsed/>
    <w:rsid w:val="005C52FE"/>
  </w:style>
  <w:style w:type="character" w:styleId="PageNumber">
    <w:name w:val="page number"/>
    <w:basedOn w:val="DefaultParagraphFont"/>
    <w:rsid w:val="005C52FE"/>
  </w:style>
  <w:style w:type="table" w:styleId="TableGrid">
    <w:name w:val="Table Grid"/>
    <w:basedOn w:val="TableNormal"/>
    <w:rsid w:val="005C52FE"/>
    <w:pPr>
      <w:spacing w:after="200" w:line="276"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hyperlink" Target="http://www.tukums.lv/" TargetMode="External"/><Relationship Id="rId39"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hyperlink" Target="http://www.tukums.lv" TargetMode="External"/><Relationship Id="rId34" Type="http://schemas.openxmlformats.org/officeDocument/2006/relationships/header" Target="header2.xml"/><Relationship Id="rId42" Type="http://schemas.openxmlformats.org/officeDocument/2006/relationships/hyperlink" Target="http://likumi.lv/doc.php?id=57255" TargetMode="External"/><Relationship Id="rId47" Type="http://schemas.openxmlformats.org/officeDocument/2006/relationships/hyperlink" Target="http://likumi.lv/doc.php?id=193738"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tukums.lv" TargetMode="External"/><Relationship Id="rId17" Type="http://schemas.openxmlformats.org/officeDocument/2006/relationships/hyperlink" Target="http://www.tukums.lv" TargetMode="External"/><Relationship Id="rId25" Type="http://schemas.openxmlformats.org/officeDocument/2006/relationships/hyperlink" Target="http://www.tukums.lv/"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likumi.lv/doc.php?id=57255"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29" Type="http://schemas.openxmlformats.org/officeDocument/2006/relationships/hyperlink" Target="http://www.tukums.lv" TargetMode="External"/><Relationship Id="rId41" Type="http://schemas.openxmlformats.org/officeDocument/2006/relationships/hyperlink" Target="http://likumi.lv/doc.php?id=56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www.tukums.lv" TargetMode="External"/><Relationship Id="rId37" Type="http://schemas.openxmlformats.org/officeDocument/2006/relationships/header" Target="header3.xml"/><Relationship Id="rId40" Type="http://schemas.openxmlformats.org/officeDocument/2006/relationships/hyperlink" Target="http://likumi.lv/doc.php?id=68488" TargetMode="External"/><Relationship Id="rId45" Type="http://schemas.openxmlformats.org/officeDocument/2006/relationships/hyperlink" Target="http://likumi.lv/doc.php?id=56812"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http://www.tukums.lv/" TargetMode="External"/><Relationship Id="rId28" Type="http://schemas.openxmlformats.org/officeDocument/2006/relationships/hyperlink" Target="http://www.tukums.lv"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tukums.lv" TargetMode="External"/><Relationship Id="rId31" Type="http://schemas.openxmlformats.org/officeDocument/2006/relationships/hyperlink" Target="http://www.tukums.lv" TargetMode="External"/><Relationship Id="rId44" Type="http://schemas.openxmlformats.org/officeDocument/2006/relationships/hyperlink" Target="http://likumi.lv/doc.php?id=68488"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www.tukums.lv/" TargetMode="External"/><Relationship Id="rId27" Type="http://schemas.openxmlformats.org/officeDocument/2006/relationships/hyperlink" Target="http://www.tukums.lv" TargetMode="External"/><Relationship Id="rId30" Type="http://schemas.openxmlformats.org/officeDocument/2006/relationships/hyperlink" Target="http://www.tukums.lv" TargetMode="External"/><Relationship Id="rId35" Type="http://schemas.openxmlformats.org/officeDocument/2006/relationships/footer" Target="footer1.xml"/><Relationship Id="rId43" Type="http://schemas.openxmlformats.org/officeDocument/2006/relationships/hyperlink" Target="http://likumi.lv/doc.php?id=193738" TargetMode="External"/><Relationship Id="rId48" Type="http://schemas.openxmlformats.org/officeDocument/2006/relationships/hyperlink" Target="http://www.likumi.lv/doc.php?id=207462"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1247-032A-4FAF-B11A-90E85830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119279</Words>
  <Characters>67990</Characters>
  <Application>Microsoft Office Word</Application>
  <DocSecurity>0</DocSecurity>
  <Lines>566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3</cp:revision>
  <cp:lastPrinted>2016-11-14T13:56:00Z</cp:lastPrinted>
  <dcterms:created xsi:type="dcterms:W3CDTF">2016-11-15T09:08:00Z</dcterms:created>
  <dcterms:modified xsi:type="dcterms:W3CDTF">2016-11-15T09:16:00Z</dcterms:modified>
</cp:coreProperties>
</file>