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01" w:rsidRPr="0021268D" w:rsidRDefault="00CE3A01" w:rsidP="00CE3A01">
      <w:pPr>
        <w:jc w:val="both"/>
        <w:rPr>
          <w:sz w:val="22"/>
        </w:rPr>
      </w:pPr>
      <w:bookmarkStart w:id="0" w:name="_GoBack"/>
      <w:bookmarkEnd w:id="0"/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4245"/>
        <w:gridCol w:w="558"/>
      </w:tblGrid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Tukums, Talsu ielā 4, kabinets 107, 104</w:t>
            </w:r>
            <w:r w:rsidR="00F92390">
              <w:rPr>
                <w:rFonts w:eastAsia="Times New Roman" w:cs="Courier New"/>
                <w:sz w:val="22"/>
                <w:lang w:bidi="lo-LA"/>
              </w:rPr>
              <w:t>, 105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piektdienās 8.00-12.00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01.02.2015. tiek mainīti pieņemšanas laiki: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 w:rsidRPr="005A6A85">
              <w:rPr>
                <w:rFonts w:eastAsia="Times New Roman" w:cs="Courier New"/>
                <w:sz w:val="22"/>
                <w:lang w:bidi="lo-LA"/>
              </w:rPr>
              <w:t xml:space="preserve">  </w:t>
            </w:r>
            <w:proofErr w:type="gramEnd"/>
            <w:r w:rsidRPr="005A6A85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5A6A85" w:rsidRDefault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Būvvaldes vadītāja, galvenā arhitekte- Iveta Vistapole, </w:t>
            </w:r>
          </w:p>
          <w:p w:rsidR="00C46054" w:rsidRDefault="007F0D7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</w:t>
            </w:r>
            <w:r w:rsidR="00823EC7">
              <w:rPr>
                <w:rFonts w:eastAsia="Times New Roman" w:cs="Courier New"/>
                <w:sz w:val="22"/>
                <w:lang w:bidi="lo-LA"/>
              </w:rPr>
              <w:t xml:space="preserve">rhitekte- Antra Apine </w:t>
            </w:r>
          </w:p>
          <w:p w:rsidR="00191090" w:rsidRDefault="00191090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Būvinspektors- Jānis </w:t>
            </w:r>
            <w:proofErr w:type="spellStart"/>
            <w:r>
              <w:rPr>
                <w:rFonts w:eastAsia="Times New Roman" w:cs="Courier New"/>
                <w:sz w:val="22"/>
                <w:lang w:bidi="lo-LA"/>
              </w:rPr>
              <w:t>Rundāns</w:t>
            </w:r>
            <w:proofErr w:type="spellEnd"/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>
              <w:rPr>
                <w:rFonts w:eastAsia="Times New Roman" w:cs="Times New Roman"/>
                <w:sz w:val="22"/>
                <w:lang w:eastAsia="lv-LV" w:bidi="lo-LA"/>
              </w:rPr>
              <w:t xml:space="preserve">T: 63107217, </w:t>
            </w: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29493925, </w:t>
            </w:r>
          </w:p>
          <w:p w:rsidR="00823EC7" w:rsidRDefault="007F0D7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T: </w:t>
            </w:r>
            <w:r w:rsidR="00823EC7">
              <w:rPr>
                <w:rFonts w:cs="Times New Roman"/>
                <w:sz w:val="22"/>
              </w:rPr>
              <w:t>63132741, 29419211</w:t>
            </w:r>
          </w:p>
          <w:p w:rsidR="00191090" w:rsidRDefault="001910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lv-LV" w:bidi="lo-LA"/>
              </w:rPr>
            </w:pPr>
            <w:r>
              <w:rPr>
                <w:rFonts w:cs="Times New Roman"/>
                <w:sz w:val="22"/>
              </w:rPr>
              <w:t>T: 63107218, 29</w:t>
            </w:r>
            <w:r w:rsidR="00BD20EB">
              <w:rPr>
                <w:rFonts w:cs="Times New Roman"/>
                <w:sz w:val="22"/>
              </w:rPr>
              <w:t>210495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09.07.2013. Būvniecības likums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 w:rsidP="00820F7B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LR MK 02.09.2014. Noteikumi Nr.529 “Ēku būvnoteikumi”, </w:t>
            </w:r>
            <w:r w:rsidR="00820F7B">
              <w:rPr>
                <w:rFonts w:eastAsia="Times New Roman" w:cs="Courier New"/>
                <w:sz w:val="22"/>
                <w:lang w:eastAsia="lv-LV" w:bidi="lo-LA"/>
              </w:rPr>
              <w:t>2</w:t>
            </w:r>
            <w:r>
              <w:rPr>
                <w:rFonts w:eastAsia="Times New Roman" w:cs="Courier New"/>
                <w:sz w:val="22"/>
                <w:lang w:eastAsia="lv-LV" w:bidi="lo-LA"/>
              </w:rPr>
              <w:t>.pielikums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 w:rsidP="00820F7B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Iesniedzamie dokumenti (pielikumi </w:t>
            </w:r>
            <w:r w:rsidR="00820F7B">
              <w:rPr>
                <w:rFonts w:eastAsia="Times New Roman" w:cs="Courier New"/>
                <w:b/>
                <w:sz w:val="22"/>
                <w:lang w:eastAsia="lv-LV" w:bidi="lo-LA"/>
              </w:rPr>
              <w:t>paskaidrojuma rakstam</w:t>
            </w:r>
            <w:r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) 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ī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>pašuma, valdījuma vai lietojuma tiesību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apliecinoši dokumenti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23EC7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(zemesgrāmatu apliecības, noraksta vai </w:t>
            </w:r>
            <w:smartTag w:uri="schemas-tilde-lv/tildestengine" w:element="veidnes">
              <w:smartTagPr>
                <w:attr w:name="baseform" w:val="izrakst|s"/>
                <w:attr w:name="id" w:val="-1"/>
                <w:attr w:name="text" w:val="izraksta"/>
              </w:smartTagPr>
              <w:r w:rsidR="00823EC7" w:rsidRPr="000F6049">
                <w:rPr>
                  <w:rFonts w:eastAsia="Times New Roman" w:cs="Courier New"/>
                  <w:sz w:val="20"/>
                  <w:szCs w:val="20"/>
                  <w:lang w:eastAsia="lv-LV" w:bidi="lo-LA"/>
                </w:rPr>
                <w:t>izraksta</w:t>
              </w:r>
            </w:smartTag>
            <w:r w:rsidR="007773CF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kopija</w:t>
            </w:r>
            <w:r w:rsidR="00823EC7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>)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</w:tc>
      </w:tr>
      <w:tr w:rsidR="000F6049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49" w:rsidRPr="000F6049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z</w:t>
            </w:r>
            <w:r w:rsidR="000F6049">
              <w:rPr>
                <w:rFonts w:eastAsia="Times New Roman" w:cs="Courier New"/>
                <w:sz w:val="22"/>
                <w:lang w:eastAsia="lv-LV" w:bidi="lo-LA"/>
              </w:rPr>
              <w:t>emes robežu plāna kopija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F6049">
              <w:rPr>
                <w:rFonts w:eastAsia="Times New Roman" w:cs="Courier New"/>
                <w:sz w:val="22"/>
                <w:lang w:eastAsia="lv-LV" w:bidi="lo-LA"/>
              </w:rPr>
              <w:t xml:space="preserve">būvju kadastrālās uzmērīšanas lietas </w:t>
            </w:r>
            <w:r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>(tehniskās inventarizācijas lietas)</w:t>
            </w:r>
            <w:r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kopija, esošām būvēm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būvniecības ierosinātāja (pasūtītāja) pilnvara (ja iesniegumu iesniedz pilnvarota persona)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0E34EF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situācijas plāns atbilstošā vizuāli uztveramā mērogā (M 1:250; M 1:500; M 1:1000) uz zemes robežu plāna, kurā norādīta nojaucamā ēka</w:t>
            </w:r>
          </w:p>
        </w:tc>
      </w:tr>
      <w:tr w:rsidR="00823EC7" w:rsidRPr="000E34EF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0E34EF" w:rsidRDefault="00823EC7" w:rsidP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saskaņojumi ar personām (piemēram, saskaņojumi ar nekustamā īpašuma īpašnieku, ja būvniecības ierosinātājs (pasūtītājs) nav nekustamā īpašuma īpašnieks</w:t>
            </w:r>
            <w:r w:rsidR="000E34EF" w:rsidRPr="000E34EF">
              <w:rPr>
                <w:rFonts w:eastAsia="Times New Roman" w:cs="Courier New"/>
                <w:sz w:val="22"/>
                <w:lang w:eastAsia="lv-LV" w:bidi="lo-LA"/>
              </w:rPr>
              <w:t>; ar kaimiņu zemesgabala īpašniekiem, ja būve atrodas tuvāk nekā 4m no zemesgabala robežas vai uz kaimiņu zemesgabala robežas</w:t>
            </w:r>
            <w:r w:rsidRPr="000E34EF">
              <w:rPr>
                <w:rFonts w:eastAsia="Times New Roman" w:cs="Courier New"/>
                <w:sz w:val="22"/>
                <w:lang w:eastAsia="lv-LV" w:bidi="lo-LA"/>
              </w:rPr>
              <w:t>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 w:rsidP="002B048D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 xml:space="preserve">saskaņojumi ar institūcijām </w:t>
            </w:r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(piemēram, rakstiska piekrišana no Valsts kultūras pieminekļ</w:t>
            </w:r>
            <w:r w:rsid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u aizsardzības inspekcijas, ja </w:t>
            </w:r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darbi paredzēti aizsargājamam piemineklim, pieminekļa aizsargjoslā </w:t>
            </w:r>
            <w:proofErr w:type="spellStart"/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utml</w:t>
            </w:r>
            <w:proofErr w:type="spellEnd"/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.)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89267A">
              <w:rPr>
                <w:rFonts w:eastAsia="Times New Roman" w:cs="Times New Roman"/>
                <w:sz w:val="22"/>
                <w:lang w:eastAsia="lv-LV"/>
              </w:rPr>
              <w:t>Atļaujas (piemēram, no Valsts kultūras pieminekļu aizsardzības inspekcijas, ja</w:t>
            </w:r>
            <w:proofErr w:type="gramStart"/>
            <w:r w:rsidRPr="0089267A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Pr="0089267A">
              <w:rPr>
                <w:rFonts w:eastAsia="Times New Roman" w:cs="Times New Roman"/>
                <w:sz w:val="22"/>
                <w:lang w:eastAsia="lv-LV"/>
              </w:rPr>
              <w:t xml:space="preserve">darbi paredzēti aizsargājamam piemineklim, pieminekļa aizsargjoslā </w:t>
            </w:r>
            <w:proofErr w:type="spellStart"/>
            <w:r w:rsidRPr="0089267A">
              <w:rPr>
                <w:rFonts w:eastAsia="Times New Roman" w:cs="Times New Roman"/>
                <w:sz w:val="22"/>
                <w:lang w:eastAsia="lv-LV"/>
              </w:rPr>
              <w:t>utml</w:t>
            </w:r>
            <w:proofErr w:type="spellEnd"/>
            <w:r w:rsidRPr="0089267A">
              <w:rPr>
                <w:rFonts w:eastAsia="Times New Roman" w:cs="Times New Roman"/>
                <w:sz w:val="22"/>
                <w:lang w:eastAsia="lv-LV"/>
              </w:rPr>
              <w:t>.)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9267A" w:rsidRDefault="00823EC7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89267A">
              <w:rPr>
                <w:rFonts w:eastAsia="Times New Roman" w:cs="Courier New"/>
                <w:sz w:val="22"/>
                <w:lang w:eastAsia="lv-LV" w:bidi="lo-LA"/>
              </w:rPr>
              <w:t>Citi dokumenti, kas raksturo būvniecības ieceri, tās realizācijas nosacījumus</w:t>
            </w:r>
          </w:p>
        </w:tc>
      </w:tr>
      <w:tr w:rsidR="00823EC7" w:rsidTr="00823EC7"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1. Iesniedz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I. daļu </w:t>
            </w:r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(veidlapa: MK_529_2P_raksts </w:t>
            </w:r>
            <w:proofErr w:type="spellStart"/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>nojauksanai</w:t>
            </w:r>
            <w:proofErr w:type="spellEnd"/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un nepieciešamos dokumentus 3 (trijos) eksemplāros;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2.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I.daļu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izskata un pieņem lēmumu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7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(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septiņu</w:t>
            </w:r>
            <w:r>
              <w:rPr>
                <w:rFonts w:eastAsia="Times New Roman" w:cs="Courier New"/>
                <w:sz w:val="22"/>
                <w:lang w:eastAsia="lv-LV" w:bidi="lo-LA"/>
              </w:rPr>
              <w:t>) dienu laikā: akceptē ieceri vai izsniedz atteikumu akceptēt ieceri;</w:t>
            </w:r>
          </w:p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3.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ar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akceptētu ieceri </w:t>
            </w:r>
            <w:r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(LR MK 02.09.2014. Noteikumi Nr.529 “Ēku būvnoteikumi”, </w:t>
            </w:r>
            <w:r w:rsidR="005E4191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2</w:t>
            </w:r>
            <w:r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.pielikums)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tiek izsniegta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5 (piecu) dienu laikā pēc būvvaldes lēmuma pieņemšanas vai </w:t>
            </w:r>
            <w:r w:rsidR="00261EE8" w:rsidRPr="00261EE8">
              <w:rPr>
                <w:rFonts w:eastAsia="Times New Roman" w:cs="Courier New"/>
                <w:sz w:val="22"/>
                <w:lang w:eastAsia="lv-LV" w:bidi="lo-LA"/>
              </w:rPr>
              <w:t xml:space="preserve">pēc būtības sniedz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atbildi </w:t>
            </w:r>
            <w:r w:rsidR="00261EE8" w:rsidRPr="00261EE8">
              <w:rPr>
                <w:rFonts w:eastAsia="Times New Roman" w:cs="Courier New"/>
                <w:sz w:val="22"/>
                <w:lang w:eastAsia="lv-LV" w:bidi="lo-LA"/>
              </w:rPr>
              <w:t xml:space="preserve">saprātīgā termiņā 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30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(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trīsde</w:t>
            </w:r>
            <w:r>
              <w:rPr>
                <w:rFonts w:eastAsia="Times New Roman" w:cs="Courier New"/>
                <w:sz w:val="22"/>
                <w:lang w:eastAsia="lv-LV" w:bidi="lo-LA"/>
              </w:rPr>
              <w:t>smit) dienu laikā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 w:rsidR="0012684A">
              <w:t xml:space="preserve"> </w:t>
            </w:r>
            <w:r w:rsidR="0012684A" w:rsidRPr="0012684A">
              <w:rPr>
                <w:rFonts w:eastAsia="Times New Roman" w:cs="Courier New"/>
                <w:sz w:val="22"/>
                <w:lang w:eastAsia="lv-LV" w:bidi="lo-LA"/>
              </w:rPr>
              <w:t>ja informācijai nepieciešama papildu apstrāde, un ne vēlāk kā 15 dienu laikā paziņo par to iesniedzējam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no </w:t>
            </w:r>
            <w:r w:rsidR="00880CEE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I.daļas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Tukuma novada būvvaldē.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  <w:p w:rsidR="00BE5708" w:rsidRDefault="00BE5708" w:rsidP="00BE570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4. Paskaidrojuma raksta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ar izdarītu būvdarbu uzsākšanas atzīmi (</w:t>
            </w:r>
            <w:r w:rsidRPr="000D7B52">
              <w:rPr>
                <w:rFonts w:eastAsia="Times New Roman" w:cs="Courier New"/>
                <w:sz w:val="18"/>
                <w:szCs w:val="18"/>
                <w:lang w:eastAsia="lv-LV" w:bidi="lo-LA"/>
              </w:rPr>
              <w:t>LR MK 02.09.2014. Noteikumi Nr.529 “Ēku būvnoteikumi”, 2.pielikums)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tiek izsniegta 14 darba dienu laikā no iesnieguma par atzīmes veikšanu 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>: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BL_12p_A</w:t>
            </w:r>
            <w:proofErr w:type="gramStart"/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</w:t>
            </w:r>
            <w:proofErr w:type="gramEnd"/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>iesniegums)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būvvaldē.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4. Pēc būvdarbu pabeigšanas </w:t>
            </w:r>
            <w:r w:rsidRPr="005A60E5">
              <w:rPr>
                <w:rFonts w:eastAsia="Times New Roman" w:cs="Courier New"/>
                <w:sz w:val="22"/>
                <w:lang w:eastAsia="lv-LV" w:bidi="lo-LA"/>
              </w:rPr>
              <w:t>iesniedz</w:t>
            </w:r>
            <w:r w:rsidRPr="005A60E5">
              <w:rPr>
                <w:sz w:val="22"/>
              </w:rPr>
              <w:t xml:space="preserve"> </w:t>
            </w:r>
            <w:r w:rsidR="005A60E5" w:rsidRPr="005A60E5">
              <w:rPr>
                <w:sz w:val="22"/>
              </w:rPr>
              <w:t>būvvaldē</w:t>
            </w:r>
            <w:r w:rsidR="005A60E5">
              <w:t xml:space="preserve"> </w:t>
            </w:r>
            <w:r w:rsidR="00880CEE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II. daļu </w:t>
            </w:r>
            <w:r w:rsidR="002D2E11">
              <w:rPr>
                <w:rFonts w:eastAsia="Times New Roman" w:cs="Courier New"/>
                <w:sz w:val="22"/>
                <w:lang w:eastAsia="lv-LV" w:bidi="lo-LA"/>
              </w:rPr>
              <w:t xml:space="preserve">3 (trijos) eksemplāros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un nepieciešamos dokumentus;</w:t>
            </w:r>
          </w:p>
          <w:p w:rsidR="00823EC7" w:rsidRDefault="00823EC7" w:rsidP="00CD583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CD583E">
              <w:rPr>
                <w:rFonts w:eastAsia="Times New Roman" w:cs="Courier New"/>
                <w:sz w:val="22"/>
                <w:lang w:eastAsia="lv-LV" w:bidi="lo-LA"/>
              </w:rPr>
              <w:t>5.</w:t>
            </w:r>
            <w:r w:rsidRPr="00CD583E">
              <w:rPr>
                <w:sz w:val="22"/>
              </w:rPr>
              <w:t xml:space="preserve"> </w:t>
            </w:r>
            <w:r w:rsidR="00CD583E" w:rsidRPr="00CD583E">
              <w:rPr>
                <w:sz w:val="22"/>
              </w:rPr>
              <w:t xml:space="preserve">Pēc paskaidrojuma raksta </w:t>
            </w:r>
            <w:proofErr w:type="spellStart"/>
            <w:r w:rsidR="00CD583E">
              <w:rPr>
                <w:sz w:val="22"/>
              </w:rPr>
              <w:t>II.daļas</w:t>
            </w:r>
            <w:proofErr w:type="spellEnd"/>
            <w:r w:rsidR="00CD583E">
              <w:rPr>
                <w:sz w:val="22"/>
              </w:rPr>
              <w:t xml:space="preserve"> iesniegšanas 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un reģistrēšanas Tukuma novada būvvaldē</w:t>
            </w:r>
            <w:r w:rsidR="00CD583E">
              <w:rPr>
                <w:sz w:val="22"/>
              </w:rPr>
              <w:t xml:space="preserve"> 5</w:t>
            </w:r>
            <w:r w:rsidR="00CD583E" w:rsidRPr="00CD583E">
              <w:rPr>
                <w:rFonts w:eastAsia="Times New Roman" w:cs="Courier New"/>
                <w:sz w:val="22"/>
                <w:lang w:eastAsia="lv-LV" w:bidi="lo-LA"/>
              </w:rPr>
              <w:t>(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piecu) darb</w:t>
            </w:r>
            <w:r w:rsidR="00BE5708">
              <w:rPr>
                <w:rFonts w:eastAsia="Times New Roman" w:cs="Courier New"/>
                <w:sz w:val="22"/>
                <w:lang w:eastAsia="lv-LV" w:bidi="lo-LA"/>
              </w:rPr>
              <w:t xml:space="preserve">a 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dienu laikā būvvalde</w:t>
            </w:r>
            <w:r w:rsidR="00CD583E" w:rsidRPr="00CD583E">
              <w:rPr>
                <w:rFonts w:eastAsia="Times New Roman" w:cs="Courier New"/>
                <w:sz w:val="22"/>
                <w:lang w:eastAsia="lv-LV" w:bidi="lo-LA"/>
              </w:rPr>
              <w:t xml:space="preserve"> izsniedz izziņu par ēkas neesību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(LR MK 02.09.2014. Noteikumi Nr.529 “Ēku būvnoteikumi”, 16.pielikums).</w:t>
            </w:r>
          </w:p>
        </w:tc>
      </w:tr>
      <w:tr w:rsidR="00823EC7" w:rsidTr="00FE45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0F" w:rsidRPr="009E780F" w:rsidRDefault="00880CEE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18"/>
                <w:szCs w:val="18"/>
                <w:lang w:eastAsia="lv-LV" w:bidi="lo-LA"/>
              </w:rPr>
            </w:pP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Pieņemts lēmums 7 (septiņu) dienu laikā 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>(saskaņā ar 09.07.2013. Būvniecības likuma 1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>2.panta ceturtās daļas 2.punktu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>)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9E780F">
              <w:rPr>
                <w:rFonts w:eastAsia="Times New Roman" w:cs="Courier New"/>
                <w:sz w:val="22"/>
                <w:lang w:eastAsia="lv-LV" w:bidi="lo-LA"/>
              </w:rPr>
              <w:t>un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izsniegs 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lastRenderedPageBreak/>
              <w:t xml:space="preserve">dokuments </w:t>
            </w:r>
            <w:r w:rsidR="009E780F">
              <w:rPr>
                <w:rFonts w:eastAsia="Times New Roman" w:cs="Courier New"/>
                <w:sz w:val="22"/>
                <w:lang w:eastAsia="lv-LV" w:bidi="lo-LA"/>
              </w:rPr>
              <w:t xml:space="preserve">5 (piecu) darba dienu laikā no būvvaldes lēmuma pieņemšanas vai </w:t>
            </w:r>
            <w:r w:rsidR="00261EE8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pēc būtības sniedz </w:t>
            </w:r>
            <w:r w:rsidR="009E780F">
              <w:rPr>
                <w:rFonts w:eastAsia="Times New Roman" w:cs="Courier New"/>
                <w:sz w:val="22"/>
                <w:lang w:eastAsia="lv-LV" w:bidi="lo-LA"/>
              </w:rPr>
              <w:t xml:space="preserve">atbildi </w:t>
            </w:r>
            <w:r w:rsidR="00261EE8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saprātīgā termiņā </w:t>
            </w:r>
            <w:r w:rsidR="00642E79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30 dienu laikā iesniedzējam, ja informācijai nepieciešama papildu apstrāde, un ne vēlāk kā 15 dienu laikā paziņo par to iesniedzējam </w:t>
            </w:r>
            <w:r w:rsidR="00642E79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(</w:t>
            </w:r>
            <w:r w:rsidR="00CB62B6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Iesniegumu likuma 5.panta trešā daļa un </w:t>
            </w:r>
            <w:r w:rsidR="00642E79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Informācijas atklātības likuma 14.panta pirmās da</w:t>
            </w:r>
            <w:r w:rsidR="00CB62B6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ļas 2.un3.punkts</w:t>
            </w:r>
            <w:r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="009E780F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;</w:t>
            </w:r>
          </w:p>
          <w:p w:rsidR="009E780F" w:rsidRPr="009E780F" w:rsidRDefault="009E780F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pēc būvdarbu uzsākšanas atzīmes izdarīšanas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paskaidrojuma raksts tiek izsniegts</w:t>
            </w:r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 5 darba dienu laikā no iesnieguma par atzīmes veikšanu </w:t>
            </w:r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(veidlapa: BL_12p_A</w:t>
            </w:r>
            <w:proofErr w:type="gramStart"/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 </w:t>
            </w:r>
            <w:proofErr w:type="gramEnd"/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>iesniegums)</w:t>
            </w:r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būvvaldē</w:t>
            </w:r>
            <w:r>
              <w:rPr>
                <w:rFonts w:eastAsia="Times New Roman" w:cs="Courier New"/>
                <w:sz w:val="22"/>
                <w:lang w:eastAsia="lv-LV" w:bidi="lo-LA"/>
              </w:rPr>
              <w:t>;</w:t>
            </w:r>
          </w:p>
          <w:p w:rsidR="009E780F" w:rsidRPr="009E780F" w:rsidRDefault="00880CEE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9E780F">
              <w:rPr>
                <w:rFonts w:eastAsia="Times New Roman" w:cs="Courier New"/>
                <w:sz w:val="22"/>
                <w:lang w:eastAsia="lv-LV" w:bidi="lo-LA"/>
              </w:rPr>
              <w:t>un pēc būvdarbu pabeigšanas 5 (piecu) darbdienu laikā izsniegta izziņa par ēkas neesību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23EC7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(saskaņā ar 02.09.2014. Noteikumi Nr.529 “Ēku būvnoteikumi” </w:t>
            </w:r>
            <w:r w:rsidR="00CD583E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202</w:t>
            </w:r>
            <w:r w:rsidR="00823EC7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.punktu)</w:t>
            </w:r>
            <w:r w:rsidR="00F945D2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</w:t>
            </w:r>
          </w:p>
          <w:p w:rsidR="009E780F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Būvvaldes sēdes katru otro otrdienu.</w:t>
            </w:r>
          </w:p>
        </w:tc>
      </w:tr>
      <w:tr w:rsidR="00823EC7" w:rsidTr="00233C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lastRenderedPageBreak/>
              <w:t>Pārsūdzības iespējas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Tukuma novada Domē 1 mēneša laikā pēc būvvaldes lēmuma spēkā stāšanās brīža (paziņošanas adresātam)</w:t>
            </w:r>
          </w:p>
        </w:tc>
      </w:tr>
      <w:tr w:rsidR="00823EC7" w:rsidTr="00233C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29" w:rsidRPr="00785517" w:rsidRDefault="00544A29" w:rsidP="00544A29">
            <w:pPr>
              <w:pStyle w:val="NoSpacing"/>
              <w:rPr>
                <w:rFonts w:ascii="Arial" w:hAnsi="Arial" w:cs="Arial"/>
                <w:color w:val="414142"/>
                <w:sz w:val="22"/>
                <w:lang w:eastAsia="lv-LV"/>
              </w:rPr>
            </w:pPr>
            <w:r w:rsidRPr="00785517">
              <w:rPr>
                <w:sz w:val="22"/>
                <w:lang w:eastAsia="lv-LV" w:bidi="lo-LA"/>
              </w:rPr>
              <w:t xml:space="preserve">Pašvaldības nodeva par izziņu, to saņemot, saskaņā ar 29.07.2010. Tukuma novada </w:t>
            </w:r>
            <w:r>
              <w:rPr>
                <w:sz w:val="22"/>
                <w:lang w:eastAsia="lv-LV" w:bidi="lo-LA"/>
              </w:rPr>
              <w:t xml:space="preserve">Domes saistošo noteikumu Nr.21 </w:t>
            </w:r>
            <w:r w:rsidRPr="00785517">
              <w:rPr>
                <w:sz w:val="22"/>
                <w:lang w:eastAsia="lv-LV" w:bidi="lo-LA"/>
              </w:rPr>
              <w:t xml:space="preserve">„Par Tukuma novada pašvaldības nodevām” 6.9.punktu - 4,27 </w:t>
            </w:r>
            <w:proofErr w:type="spellStart"/>
            <w:r w:rsidRPr="00785517">
              <w:rPr>
                <w:i/>
                <w:sz w:val="24"/>
                <w:szCs w:val="24"/>
              </w:rPr>
              <w:t>euro</w:t>
            </w:r>
            <w:proofErr w:type="spellEnd"/>
            <w:r w:rsidRPr="00785517">
              <w:rPr>
                <w:sz w:val="22"/>
                <w:lang w:eastAsia="lv-LV" w:bidi="lo-LA"/>
              </w:rPr>
              <w:t>.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</w:p>
        </w:tc>
      </w:tr>
    </w:tbl>
    <w:p w:rsidR="00823EC7" w:rsidRDefault="00823EC7" w:rsidP="00823EC7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823EC7" w:rsidRDefault="00823EC7" w:rsidP="00823EC7">
      <w:pPr>
        <w:jc w:val="both"/>
        <w:rPr>
          <w:sz w:val="22"/>
        </w:rPr>
      </w:pPr>
    </w:p>
    <w:p w:rsidR="00C06244" w:rsidRPr="0021268D" w:rsidRDefault="00C06244" w:rsidP="00CE3A01">
      <w:pPr>
        <w:rPr>
          <w:sz w:val="22"/>
        </w:rPr>
      </w:pPr>
    </w:p>
    <w:sectPr w:rsidR="00C06244" w:rsidRPr="0021268D" w:rsidSect="0021268D">
      <w:headerReference w:type="default" r:id="rId8"/>
      <w:footerReference w:type="default" r:id="rId9"/>
      <w:footerReference w:type="first" r:id="rId10"/>
      <w:pgSz w:w="11906" w:h="16838" w:code="9"/>
      <w:pgMar w:top="851" w:right="1588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C9" w:rsidRDefault="00E036C9" w:rsidP="00C915DB">
      <w:r>
        <w:separator/>
      </w:r>
    </w:p>
  </w:endnote>
  <w:endnote w:type="continuationSeparator" w:id="0">
    <w:p w:rsidR="00E036C9" w:rsidRDefault="00E036C9" w:rsidP="00C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12965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24C8D" w:rsidRPr="00824C8D" w:rsidRDefault="00824C8D">
        <w:pPr>
          <w:pStyle w:val="Footer"/>
          <w:jc w:val="right"/>
          <w:rPr>
            <w:sz w:val="18"/>
            <w:szCs w:val="18"/>
          </w:rPr>
        </w:pPr>
        <w:r w:rsidRPr="00824C8D">
          <w:rPr>
            <w:sz w:val="18"/>
            <w:szCs w:val="18"/>
          </w:rPr>
          <w:fldChar w:fldCharType="begin"/>
        </w:r>
        <w:r w:rsidRPr="00824C8D">
          <w:rPr>
            <w:sz w:val="18"/>
            <w:szCs w:val="18"/>
          </w:rPr>
          <w:instrText xml:space="preserve"> PAGE   \* MERGEFORMAT </w:instrText>
        </w:r>
        <w:r w:rsidRPr="00824C8D">
          <w:rPr>
            <w:sz w:val="18"/>
            <w:szCs w:val="18"/>
          </w:rPr>
          <w:fldChar w:fldCharType="separate"/>
        </w:r>
        <w:r w:rsidR="00480508">
          <w:rPr>
            <w:noProof/>
            <w:sz w:val="18"/>
            <w:szCs w:val="18"/>
          </w:rPr>
          <w:t>2</w:t>
        </w:r>
        <w:r w:rsidRPr="00824C8D">
          <w:rPr>
            <w:noProof/>
            <w:sz w:val="18"/>
            <w:szCs w:val="18"/>
          </w:rPr>
          <w:fldChar w:fldCharType="end"/>
        </w:r>
      </w:p>
    </w:sdtContent>
  </w:sdt>
  <w:p w:rsidR="00CE3A01" w:rsidRPr="00CB1584" w:rsidRDefault="00824C8D" w:rsidP="00CE3A01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MK_529_2P_raksts </w:t>
    </w:r>
    <w:proofErr w:type="spellStart"/>
    <w:r>
      <w:rPr>
        <w:sz w:val="16"/>
        <w:szCs w:val="16"/>
      </w:rPr>
      <w:t>nojauksanai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864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FC2" w:rsidRDefault="001D0FC2">
        <w:pPr>
          <w:pStyle w:val="Footer"/>
          <w:jc w:val="right"/>
        </w:pPr>
        <w:r w:rsidRPr="0021268D">
          <w:rPr>
            <w:sz w:val="18"/>
            <w:szCs w:val="18"/>
          </w:rPr>
          <w:fldChar w:fldCharType="begin"/>
        </w:r>
        <w:r w:rsidRPr="0021268D">
          <w:rPr>
            <w:sz w:val="18"/>
            <w:szCs w:val="18"/>
          </w:rPr>
          <w:instrText xml:space="preserve"> PAGE   \* MERGEFORMAT </w:instrText>
        </w:r>
        <w:r w:rsidRPr="0021268D">
          <w:rPr>
            <w:sz w:val="18"/>
            <w:szCs w:val="18"/>
          </w:rPr>
          <w:fldChar w:fldCharType="separate"/>
        </w:r>
        <w:r w:rsidR="00480508">
          <w:rPr>
            <w:noProof/>
            <w:sz w:val="18"/>
            <w:szCs w:val="18"/>
          </w:rPr>
          <w:t>1</w:t>
        </w:r>
        <w:r w:rsidRPr="0021268D">
          <w:rPr>
            <w:noProof/>
            <w:sz w:val="18"/>
            <w:szCs w:val="18"/>
          </w:rPr>
          <w:fldChar w:fldCharType="end"/>
        </w:r>
      </w:p>
    </w:sdtContent>
  </w:sdt>
  <w:p w:rsidR="00824C8D" w:rsidRPr="00CB1584" w:rsidRDefault="00824C8D" w:rsidP="00824C8D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MK_529_2P_raksts </w:t>
    </w:r>
    <w:proofErr w:type="spellStart"/>
    <w:r>
      <w:rPr>
        <w:sz w:val="16"/>
        <w:szCs w:val="16"/>
      </w:rPr>
      <w:t>nojauksanai</w:t>
    </w:r>
    <w:proofErr w:type="spellEnd"/>
  </w:p>
  <w:p w:rsidR="00CE3A01" w:rsidRPr="00CB1584" w:rsidRDefault="00CE3A01" w:rsidP="00CE3A0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C9" w:rsidRDefault="00E036C9" w:rsidP="00C915DB">
      <w:r>
        <w:separator/>
      </w:r>
    </w:p>
  </w:footnote>
  <w:footnote w:type="continuationSeparator" w:id="0">
    <w:p w:rsidR="00E036C9" w:rsidRDefault="00E036C9" w:rsidP="00C91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DB" w:rsidRPr="00CE3A01" w:rsidRDefault="00C915DB" w:rsidP="00C915DB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01D"/>
    <w:multiLevelType w:val="hybridMultilevel"/>
    <w:tmpl w:val="D49C1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0251F"/>
    <w:multiLevelType w:val="hybridMultilevel"/>
    <w:tmpl w:val="96780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577C6"/>
    <w:multiLevelType w:val="hybridMultilevel"/>
    <w:tmpl w:val="A7026584"/>
    <w:lvl w:ilvl="0" w:tplc="6F580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D"/>
    <w:rsid w:val="00006DF5"/>
    <w:rsid w:val="00015833"/>
    <w:rsid w:val="00036A78"/>
    <w:rsid w:val="000371D3"/>
    <w:rsid w:val="000477AB"/>
    <w:rsid w:val="00065595"/>
    <w:rsid w:val="000712E1"/>
    <w:rsid w:val="00072948"/>
    <w:rsid w:val="000866F7"/>
    <w:rsid w:val="0009696F"/>
    <w:rsid w:val="00097045"/>
    <w:rsid w:val="000A683C"/>
    <w:rsid w:val="000B2090"/>
    <w:rsid w:val="000B71A7"/>
    <w:rsid w:val="000C29B4"/>
    <w:rsid w:val="000C5FC1"/>
    <w:rsid w:val="000D1027"/>
    <w:rsid w:val="000D7B52"/>
    <w:rsid w:val="000E2CF6"/>
    <w:rsid w:val="000E2F0D"/>
    <w:rsid w:val="000E34EF"/>
    <w:rsid w:val="000E6CE1"/>
    <w:rsid w:val="000F4E66"/>
    <w:rsid w:val="000F6049"/>
    <w:rsid w:val="0010550F"/>
    <w:rsid w:val="0012684A"/>
    <w:rsid w:val="001500A1"/>
    <w:rsid w:val="00150EB3"/>
    <w:rsid w:val="0015747D"/>
    <w:rsid w:val="00191090"/>
    <w:rsid w:val="00196CC1"/>
    <w:rsid w:val="001A3B2C"/>
    <w:rsid w:val="001C261F"/>
    <w:rsid w:val="001D0FC2"/>
    <w:rsid w:val="001F7D7D"/>
    <w:rsid w:val="0021268D"/>
    <w:rsid w:val="00233C93"/>
    <w:rsid w:val="00236FAD"/>
    <w:rsid w:val="00237FC8"/>
    <w:rsid w:val="00252CC8"/>
    <w:rsid w:val="00261EE8"/>
    <w:rsid w:val="0027184B"/>
    <w:rsid w:val="00274DD2"/>
    <w:rsid w:val="00277204"/>
    <w:rsid w:val="00296814"/>
    <w:rsid w:val="002B048D"/>
    <w:rsid w:val="002C4672"/>
    <w:rsid w:val="002D29B9"/>
    <w:rsid w:val="002D2E11"/>
    <w:rsid w:val="002D3F91"/>
    <w:rsid w:val="002E606D"/>
    <w:rsid w:val="00300A40"/>
    <w:rsid w:val="00316089"/>
    <w:rsid w:val="003172E8"/>
    <w:rsid w:val="00317B1A"/>
    <w:rsid w:val="003342C9"/>
    <w:rsid w:val="003516B1"/>
    <w:rsid w:val="00366D6E"/>
    <w:rsid w:val="00384C5D"/>
    <w:rsid w:val="003A675C"/>
    <w:rsid w:val="003C7041"/>
    <w:rsid w:val="003D1BE6"/>
    <w:rsid w:val="003D7972"/>
    <w:rsid w:val="003F7E0F"/>
    <w:rsid w:val="00422095"/>
    <w:rsid w:val="004315A1"/>
    <w:rsid w:val="004521DD"/>
    <w:rsid w:val="00480508"/>
    <w:rsid w:val="00487346"/>
    <w:rsid w:val="004961BB"/>
    <w:rsid w:val="004A108F"/>
    <w:rsid w:val="004B1A4C"/>
    <w:rsid w:val="004B6884"/>
    <w:rsid w:val="00520B42"/>
    <w:rsid w:val="00544A29"/>
    <w:rsid w:val="00545994"/>
    <w:rsid w:val="00556C41"/>
    <w:rsid w:val="00560C36"/>
    <w:rsid w:val="00570919"/>
    <w:rsid w:val="00572900"/>
    <w:rsid w:val="00573671"/>
    <w:rsid w:val="00594998"/>
    <w:rsid w:val="00595713"/>
    <w:rsid w:val="0059653B"/>
    <w:rsid w:val="005A60E5"/>
    <w:rsid w:val="005A6A85"/>
    <w:rsid w:val="005B13C5"/>
    <w:rsid w:val="005B59B6"/>
    <w:rsid w:val="005C1EF0"/>
    <w:rsid w:val="005E4191"/>
    <w:rsid w:val="005E4779"/>
    <w:rsid w:val="006116BC"/>
    <w:rsid w:val="00613DB7"/>
    <w:rsid w:val="00642E79"/>
    <w:rsid w:val="006976C9"/>
    <w:rsid w:val="006A7E21"/>
    <w:rsid w:val="006E4050"/>
    <w:rsid w:val="006F7AAE"/>
    <w:rsid w:val="00704292"/>
    <w:rsid w:val="00706031"/>
    <w:rsid w:val="00757CF2"/>
    <w:rsid w:val="0076796F"/>
    <w:rsid w:val="007773CF"/>
    <w:rsid w:val="00780A39"/>
    <w:rsid w:val="00780B34"/>
    <w:rsid w:val="007812EF"/>
    <w:rsid w:val="007850B7"/>
    <w:rsid w:val="0078705B"/>
    <w:rsid w:val="00790411"/>
    <w:rsid w:val="007C056B"/>
    <w:rsid w:val="007C4F08"/>
    <w:rsid w:val="007C7782"/>
    <w:rsid w:val="007E02FA"/>
    <w:rsid w:val="007F0D79"/>
    <w:rsid w:val="007F3DF1"/>
    <w:rsid w:val="00820F7B"/>
    <w:rsid w:val="00823EC7"/>
    <w:rsid w:val="00824526"/>
    <w:rsid w:val="00824C8D"/>
    <w:rsid w:val="008273FE"/>
    <w:rsid w:val="00863C33"/>
    <w:rsid w:val="00863DA7"/>
    <w:rsid w:val="00880CEE"/>
    <w:rsid w:val="0089267A"/>
    <w:rsid w:val="008A20AC"/>
    <w:rsid w:val="008A5A33"/>
    <w:rsid w:val="008A6805"/>
    <w:rsid w:val="008A69A9"/>
    <w:rsid w:val="008B0D86"/>
    <w:rsid w:val="008B42C4"/>
    <w:rsid w:val="008B7380"/>
    <w:rsid w:val="008C34E6"/>
    <w:rsid w:val="008E334D"/>
    <w:rsid w:val="008E40E2"/>
    <w:rsid w:val="008F24DD"/>
    <w:rsid w:val="00900D70"/>
    <w:rsid w:val="00905C6B"/>
    <w:rsid w:val="00907567"/>
    <w:rsid w:val="00927AC5"/>
    <w:rsid w:val="00932D31"/>
    <w:rsid w:val="00936F75"/>
    <w:rsid w:val="00950016"/>
    <w:rsid w:val="00955EEF"/>
    <w:rsid w:val="00967ECC"/>
    <w:rsid w:val="0097021C"/>
    <w:rsid w:val="009705FC"/>
    <w:rsid w:val="009A0B23"/>
    <w:rsid w:val="009D1548"/>
    <w:rsid w:val="009D5A56"/>
    <w:rsid w:val="009E13B5"/>
    <w:rsid w:val="009E780F"/>
    <w:rsid w:val="009F1D8B"/>
    <w:rsid w:val="009F4785"/>
    <w:rsid w:val="00A27911"/>
    <w:rsid w:val="00A31CF3"/>
    <w:rsid w:val="00A4657A"/>
    <w:rsid w:val="00A56405"/>
    <w:rsid w:val="00A7142C"/>
    <w:rsid w:val="00A74858"/>
    <w:rsid w:val="00A8204A"/>
    <w:rsid w:val="00A8716F"/>
    <w:rsid w:val="00AA1CD0"/>
    <w:rsid w:val="00AA59DA"/>
    <w:rsid w:val="00AA6205"/>
    <w:rsid w:val="00AC230B"/>
    <w:rsid w:val="00AC4688"/>
    <w:rsid w:val="00AC4CEB"/>
    <w:rsid w:val="00AD0F63"/>
    <w:rsid w:val="00AD539D"/>
    <w:rsid w:val="00AE0F44"/>
    <w:rsid w:val="00B03905"/>
    <w:rsid w:val="00B565A6"/>
    <w:rsid w:val="00B5783D"/>
    <w:rsid w:val="00B60CD3"/>
    <w:rsid w:val="00B614FA"/>
    <w:rsid w:val="00B61C8C"/>
    <w:rsid w:val="00B7229C"/>
    <w:rsid w:val="00B76391"/>
    <w:rsid w:val="00B8695D"/>
    <w:rsid w:val="00B94202"/>
    <w:rsid w:val="00B9593D"/>
    <w:rsid w:val="00BA0CAF"/>
    <w:rsid w:val="00BA3AB8"/>
    <w:rsid w:val="00BB7DA7"/>
    <w:rsid w:val="00BC184B"/>
    <w:rsid w:val="00BD20EB"/>
    <w:rsid w:val="00BD50A5"/>
    <w:rsid w:val="00BE5708"/>
    <w:rsid w:val="00C03F29"/>
    <w:rsid w:val="00C06244"/>
    <w:rsid w:val="00C07E4B"/>
    <w:rsid w:val="00C16BFD"/>
    <w:rsid w:val="00C2289A"/>
    <w:rsid w:val="00C46054"/>
    <w:rsid w:val="00C53E90"/>
    <w:rsid w:val="00C766A6"/>
    <w:rsid w:val="00C80B87"/>
    <w:rsid w:val="00C915DB"/>
    <w:rsid w:val="00CB30C5"/>
    <w:rsid w:val="00CB62B6"/>
    <w:rsid w:val="00CC7441"/>
    <w:rsid w:val="00CD34A7"/>
    <w:rsid w:val="00CD583E"/>
    <w:rsid w:val="00CE3A01"/>
    <w:rsid w:val="00CF6236"/>
    <w:rsid w:val="00D01043"/>
    <w:rsid w:val="00D26EE7"/>
    <w:rsid w:val="00D62A93"/>
    <w:rsid w:val="00D662F9"/>
    <w:rsid w:val="00D8341A"/>
    <w:rsid w:val="00D91004"/>
    <w:rsid w:val="00D926E8"/>
    <w:rsid w:val="00D94E05"/>
    <w:rsid w:val="00DA2835"/>
    <w:rsid w:val="00DC05EF"/>
    <w:rsid w:val="00DC0FEC"/>
    <w:rsid w:val="00DF244B"/>
    <w:rsid w:val="00DF63BA"/>
    <w:rsid w:val="00E036C9"/>
    <w:rsid w:val="00E51FAA"/>
    <w:rsid w:val="00E74EE6"/>
    <w:rsid w:val="00E800EB"/>
    <w:rsid w:val="00E92AF2"/>
    <w:rsid w:val="00EA209D"/>
    <w:rsid w:val="00EA243F"/>
    <w:rsid w:val="00EA3665"/>
    <w:rsid w:val="00EC6658"/>
    <w:rsid w:val="00EE5443"/>
    <w:rsid w:val="00EF42DC"/>
    <w:rsid w:val="00F1671A"/>
    <w:rsid w:val="00F87346"/>
    <w:rsid w:val="00F90BC4"/>
    <w:rsid w:val="00F92390"/>
    <w:rsid w:val="00F945D2"/>
    <w:rsid w:val="00F95E10"/>
    <w:rsid w:val="00FC1A7A"/>
    <w:rsid w:val="00FC550C"/>
    <w:rsid w:val="00FD0BEE"/>
    <w:rsid w:val="00FD249D"/>
    <w:rsid w:val="00FD7792"/>
    <w:rsid w:val="00FE45D9"/>
    <w:rsid w:val="00FF361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5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DB"/>
  </w:style>
  <w:style w:type="paragraph" w:styleId="Footer">
    <w:name w:val="footer"/>
    <w:basedOn w:val="Normal"/>
    <w:link w:val="Foot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DB"/>
  </w:style>
  <w:style w:type="table" w:styleId="TableGrid">
    <w:name w:val="Table Grid"/>
    <w:basedOn w:val="TableNormal"/>
    <w:uiPriority w:val="59"/>
    <w:rsid w:val="001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A29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5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DB"/>
  </w:style>
  <w:style w:type="paragraph" w:styleId="Footer">
    <w:name w:val="footer"/>
    <w:basedOn w:val="Normal"/>
    <w:link w:val="Foot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DB"/>
  </w:style>
  <w:style w:type="table" w:styleId="TableGrid">
    <w:name w:val="Table Grid"/>
    <w:basedOn w:val="TableNormal"/>
    <w:uiPriority w:val="59"/>
    <w:rsid w:val="001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A2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</vt:lpstr>
    </vt:vector>
  </TitlesOfParts>
  <Company>EM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</dc:title>
  <dc:creator>Evija Avota</dc:creator>
  <dc:description>67013262, Evija.Avota</dc:description>
  <cp:lastModifiedBy>Maija.Sulca</cp:lastModifiedBy>
  <cp:revision>76</cp:revision>
  <cp:lastPrinted>2014-10-15T10:29:00Z</cp:lastPrinted>
  <dcterms:created xsi:type="dcterms:W3CDTF">2014-12-20T20:47:00Z</dcterms:created>
  <dcterms:modified xsi:type="dcterms:W3CDTF">2015-01-19T08:55:00Z</dcterms:modified>
</cp:coreProperties>
</file>