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4A0" w:firstRow="1" w:lastRow="0" w:firstColumn="1" w:lastColumn="0" w:noHBand="0" w:noVBand="1"/>
      </w:tblPr>
      <w:tblGrid>
        <w:gridCol w:w="9356"/>
      </w:tblGrid>
      <w:tr w:rsidR="00BC67F6" w:rsidRPr="008A3DA7" w:rsidTr="00D3465C">
        <w:tc>
          <w:tcPr>
            <w:tcW w:w="9356" w:type="dxa"/>
          </w:tcPr>
          <w:p w:rsidR="00BC67F6" w:rsidRPr="008A3DA7" w:rsidRDefault="001354C5" w:rsidP="00EB739E">
            <w:pPr>
              <w:jc w:val="center"/>
              <w:rPr>
                <w:b/>
                <w:bCs/>
                <w:caps/>
                <w:szCs w:val="28"/>
                <w:lang w:val="lv-LV"/>
              </w:rPr>
            </w:pPr>
            <w:bookmarkStart w:id="0" w:name="_GoBack"/>
            <w:bookmarkEnd w:id="0"/>
            <w:r>
              <w:rPr>
                <w:b/>
                <w:bCs/>
                <w:caps/>
                <w:szCs w:val="28"/>
                <w:lang w:val="lv-LV"/>
              </w:rPr>
              <w:t>Nosacījumi higiēnas prasību</w:t>
            </w:r>
            <w:r w:rsidR="00EB739E">
              <w:rPr>
                <w:b/>
                <w:bCs/>
                <w:caps/>
                <w:szCs w:val="28"/>
                <w:lang w:val="lv-LV"/>
              </w:rPr>
              <w:t xml:space="preserve"> </w:t>
            </w:r>
            <w:r>
              <w:rPr>
                <w:b/>
                <w:bCs/>
                <w:caps/>
                <w:szCs w:val="28"/>
                <w:lang w:val="lv-LV"/>
              </w:rPr>
              <w:t>ievērošanai</w:t>
            </w:r>
          </w:p>
        </w:tc>
      </w:tr>
      <w:tr w:rsidR="00BC67F6" w:rsidRPr="008A3DA7" w:rsidTr="00D3465C">
        <w:tc>
          <w:tcPr>
            <w:tcW w:w="9356" w:type="dxa"/>
          </w:tcPr>
          <w:p w:rsidR="00BC67F6" w:rsidRPr="008A3DA7" w:rsidRDefault="008A3DA7" w:rsidP="00CD79CE">
            <w:pPr>
              <w:jc w:val="center"/>
              <w:rPr>
                <w:bCs/>
                <w:sz w:val="24"/>
                <w:lang w:val="lv-LV"/>
              </w:rPr>
            </w:pPr>
            <w:r w:rsidRPr="008A3DA7">
              <w:rPr>
                <w:bCs/>
                <w:sz w:val="24"/>
                <w:lang w:val="lv-LV"/>
              </w:rPr>
              <w:t>(</w:t>
            </w:r>
            <w:r w:rsidR="00EF6585">
              <w:rPr>
                <w:bCs/>
                <w:sz w:val="24"/>
                <w:lang w:val="lv-LV"/>
              </w:rPr>
              <w:t>Jelgava</w:t>
            </w:r>
            <w:r w:rsidRPr="008A3DA7">
              <w:rPr>
                <w:bCs/>
                <w:sz w:val="24"/>
                <w:lang w:val="lv-LV"/>
              </w:rPr>
              <w:t>)</w:t>
            </w:r>
          </w:p>
        </w:tc>
      </w:tr>
    </w:tbl>
    <w:p w:rsidR="00BC67F6" w:rsidRPr="008A3DA7" w:rsidRDefault="00BC67F6" w:rsidP="00BC67F6">
      <w:pPr>
        <w:rPr>
          <w:sz w:val="24"/>
          <w:lang w:val="lv-LV"/>
        </w:rPr>
      </w:pPr>
    </w:p>
    <w:tbl>
      <w:tblPr>
        <w:tblW w:w="9356" w:type="dxa"/>
        <w:tblInd w:w="108" w:type="dxa"/>
        <w:tblLayout w:type="fixed"/>
        <w:tblLook w:val="0000" w:firstRow="0" w:lastRow="0" w:firstColumn="0" w:lastColumn="0" w:noHBand="0" w:noVBand="0"/>
      </w:tblPr>
      <w:tblGrid>
        <w:gridCol w:w="2909"/>
        <w:gridCol w:w="3430"/>
        <w:gridCol w:w="3017"/>
      </w:tblGrid>
      <w:tr w:rsidR="00BC67F6" w:rsidRPr="008A3DA7" w:rsidTr="00D3465C">
        <w:tc>
          <w:tcPr>
            <w:tcW w:w="2909" w:type="dxa"/>
            <w:tcBorders>
              <w:bottom w:val="single" w:sz="6" w:space="0" w:color="auto"/>
            </w:tcBorders>
            <w:vAlign w:val="bottom"/>
          </w:tcPr>
          <w:p w:rsidR="00BC67F6" w:rsidRPr="008A3DA7" w:rsidRDefault="00875E61" w:rsidP="00BC67F6">
            <w:pPr>
              <w:jc w:val="center"/>
              <w:rPr>
                <w:bCs/>
                <w:sz w:val="24"/>
                <w:lang w:val="lv-LV"/>
              </w:rPr>
            </w:pPr>
            <w:r>
              <w:rPr>
                <w:bCs/>
                <w:sz w:val="24"/>
                <w:lang w:val="lv-LV"/>
              </w:rPr>
              <w:t>08.06.2018.</w:t>
            </w:r>
          </w:p>
        </w:tc>
        <w:tc>
          <w:tcPr>
            <w:tcW w:w="3430" w:type="dxa"/>
            <w:vAlign w:val="bottom"/>
          </w:tcPr>
          <w:p w:rsidR="00BC67F6" w:rsidRPr="008A3DA7" w:rsidRDefault="00BC67F6" w:rsidP="00BC67F6">
            <w:pPr>
              <w:jc w:val="right"/>
              <w:rPr>
                <w:bCs/>
                <w:sz w:val="24"/>
                <w:lang w:val="lv-LV"/>
              </w:rPr>
            </w:pPr>
            <w:r w:rsidRPr="008A3DA7">
              <w:rPr>
                <w:bCs/>
                <w:sz w:val="24"/>
                <w:lang w:val="lv-LV"/>
              </w:rPr>
              <w:t>Nr.</w:t>
            </w:r>
          </w:p>
        </w:tc>
        <w:tc>
          <w:tcPr>
            <w:tcW w:w="3017" w:type="dxa"/>
            <w:tcBorders>
              <w:bottom w:val="single" w:sz="6" w:space="0" w:color="auto"/>
            </w:tcBorders>
            <w:vAlign w:val="bottom"/>
          </w:tcPr>
          <w:p w:rsidR="00BC67F6" w:rsidRPr="008A3DA7" w:rsidRDefault="00875E61" w:rsidP="00082050">
            <w:pPr>
              <w:rPr>
                <w:bCs/>
                <w:sz w:val="24"/>
                <w:lang w:val="lv-LV"/>
              </w:rPr>
            </w:pPr>
            <w:r>
              <w:rPr>
                <w:bCs/>
                <w:sz w:val="24"/>
                <w:lang w:val="lv-LV"/>
              </w:rPr>
              <w:t>2.3.9-9/14395/</w:t>
            </w:r>
          </w:p>
        </w:tc>
      </w:tr>
    </w:tbl>
    <w:p w:rsidR="00BC67F6" w:rsidRPr="008A3DA7" w:rsidRDefault="00BC67F6" w:rsidP="00BC67F6">
      <w:pPr>
        <w:tabs>
          <w:tab w:val="left" w:pos="3825"/>
        </w:tabs>
        <w:rPr>
          <w:sz w:val="24"/>
          <w:lang w:val="lv-LV"/>
        </w:rPr>
      </w:pPr>
    </w:p>
    <w:tbl>
      <w:tblPr>
        <w:tblW w:w="9356" w:type="dxa"/>
        <w:tblInd w:w="108" w:type="dxa"/>
        <w:tblLook w:val="04A0" w:firstRow="1" w:lastRow="0" w:firstColumn="1" w:lastColumn="0" w:noHBand="0" w:noVBand="1"/>
      </w:tblPr>
      <w:tblGrid>
        <w:gridCol w:w="5387"/>
        <w:gridCol w:w="3969"/>
      </w:tblGrid>
      <w:tr w:rsidR="008A3DA7" w:rsidRPr="008A3DA7" w:rsidTr="008A3DA7">
        <w:tc>
          <w:tcPr>
            <w:tcW w:w="5387" w:type="dxa"/>
            <w:vAlign w:val="bottom"/>
          </w:tcPr>
          <w:p w:rsidR="008A3DA7" w:rsidRPr="008A3DA7" w:rsidRDefault="008A3DA7" w:rsidP="00BC67F6">
            <w:pPr>
              <w:rPr>
                <w:b/>
                <w:sz w:val="24"/>
                <w:lang w:val="lv-LV"/>
              </w:rPr>
            </w:pPr>
          </w:p>
        </w:tc>
        <w:tc>
          <w:tcPr>
            <w:tcW w:w="3969" w:type="dxa"/>
          </w:tcPr>
          <w:p w:rsidR="008A3DA7" w:rsidRPr="008A3DA7" w:rsidRDefault="00E97E26" w:rsidP="00875E61">
            <w:pPr>
              <w:rPr>
                <w:sz w:val="24"/>
                <w:lang w:val="lv-LV"/>
              </w:rPr>
            </w:pPr>
            <w:r>
              <w:rPr>
                <w:b/>
                <w:sz w:val="24"/>
                <w:lang w:val="lv-LV"/>
              </w:rPr>
              <w:t>Tukuma novada dome</w:t>
            </w:r>
          </w:p>
        </w:tc>
      </w:tr>
      <w:tr w:rsidR="008A3DA7" w:rsidRPr="00E97E26" w:rsidTr="008A3DA7">
        <w:tc>
          <w:tcPr>
            <w:tcW w:w="5387" w:type="dxa"/>
            <w:vAlign w:val="bottom"/>
          </w:tcPr>
          <w:p w:rsidR="008A3DA7" w:rsidRPr="008A3DA7" w:rsidRDefault="008A3DA7" w:rsidP="00BC67F6">
            <w:pPr>
              <w:rPr>
                <w:sz w:val="24"/>
                <w:lang w:val="lv-LV"/>
              </w:rPr>
            </w:pPr>
          </w:p>
        </w:tc>
        <w:tc>
          <w:tcPr>
            <w:tcW w:w="3969" w:type="dxa"/>
          </w:tcPr>
          <w:p w:rsidR="008A3DA7" w:rsidRPr="008A3DA7" w:rsidRDefault="001835F7" w:rsidP="00875E61">
            <w:pPr>
              <w:rPr>
                <w:b/>
                <w:sz w:val="24"/>
                <w:lang w:val="lv-LV"/>
              </w:rPr>
            </w:pPr>
            <w:hyperlink r:id="rId9" w:history="1">
              <w:r w:rsidR="00875E61" w:rsidRPr="00E62696">
                <w:rPr>
                  <w:rStyle w:val="Hyperlink"/>
                  <w:sz w:val="24"/>
                  <w:lang w:val="lv-LV"/>
                </w:rPr>
                <w:t>zane.korola@tukums.lv</w:t>
              </w:r>
            </w:hyperlink>
          </w:p>
        </w:tc>
      </w:tr>
    </w:tbl>
    <w:p w:rsidR="00BC67F6" w:rsidRPr="008A3DA7" w:rsidRDefault="00BC67F6" w:rsidP="00BC67F6">
      <w:pPr>
        <w:tabs>
          <w:tab w:val="left" w:pos="3825"/>
        </w:tabs>
        <w:rPr>
          <w:sz w:val="24"/>
          <w:lang w:val="lv-LV"/>
        </w:rPr>
      </w:pPr>
    </w:p>
    <w:tbl>
      <w:tblPr>
        <w:tblW w:w="0" w:type="auto"/>
        <w:tblInd w:w="108" w:type="dxa"/>
        <w:tblLook w:val="04A0" w:firstRow="1" w:lastRow="0" w:firstColumn="1" w:lastColumn="0" w:noHBand="0" w:noVBand="1"/>
      </w:tblPr>
      <w:tblGrid>
        <w:gridCol w:w="9356"/>
      </w:tblGrid>
      <w:tr w:rsidR="00B05D3A" w:rsidRPr="008C1D98" w:rsidTr="00B05D3A">
        <w:tc>
          <w:tcPr>
            <w:tcW w:w="9356" w:type="dxa"/>
            <w:tcBorders>
              <w:top w:val="single" w:sz="4" w:space="0" w:color="auto"/>
              <w:left w:val="single" w:sz="4" w:space="0" w:color="auto"/>
              <w:bottom w:val="single" w:sz="4" w:space="0" w:color="auto"/>
              <w:right w:val="single" w:sz="4" w:space="0" w:color="auto"/>
            </w:tcBorders>
            <w:hideMark/>
          </w:tcPr>
          <w:p w:rsidR="00B05D3A" w:rsidRDefault="00B05D3A" w:rsidP="00B05D3A">
            <w:pPr>
              <w:numPr>
                <w:ilvl w:val="0"/>
                <w:numId w:val="12"/>
              </w:numPr>
              <w:tabs>
                <w:tab w:val="left" w:pos="252"/>
                <w:tab w:val="left" w:pos="993"/>
              </w:tabs>
              <w:spacing w:before="60" w:after="60"/>
              <w:ind w:left="0" w:hanging="18"/>
              <w:jc w:val="both"/>
              <w:textAlignment w:val="auto"/>
              <w:rPr>
                <w:b/>
                <w:sz w:val="24"/>
                <w:lang w:val="lv-LV"/>
              </w:rPr>
            </w:pPr>
            <w:r>
              <w:rPr>
                <w:b/>
                <w:sz w:val="24"/>
                <w:lang w:val="lv-LV"/>
              </w:rPr>
              <w:t>Objekta nosaukums:</w:t>
            </w:r>
            <w:r w:rsidR="00D96597">
              <w:rPr>
                <w:b/>
                <w:sz w:val="24"/>
                <w:lang w:val="lv-LV"/>
              </w:rPr>
              <w:t xml:space="preserve"> </w:t>
            </w:r>
            <w:r w:rsidR="00D96597" w:rsidRPr="00D96597">
              <w:rPr>
                <w:sz w:val="24"/>
                <w:lang w:val="lv-LV"/>
              </w:rPr>
              <w:t>Ēkas Vārtu iela 3, Tukums, Tukuma novads vienkāršota atjaunošana</w:t>
            </w:r>
          </w:p>
        </w:tc>
      </w:tr>
      <w:tr w:rsidR="00B05D3A" w:rsidRPr="00133A8D" w:rsidTr="00B05D3A">
        <w:tc>
          <w:tcPr>
            <w:tcW w:w="9356" w:type="dxa"/>
            <w:tcBorders>
              <w:top w:val="single" w:sz="4" w:space="0" w:color="auto"/>
              <w:left w:val="single" w:sz="4" w:space="0" w:color="auto"/>
              <w:bottom w:val="single" w:sz="4" w:space="0" w:color="auto"/>
              <w:right w:val="single" w:sz="4" w:space="0" w:color="auto"/>
            </w:tcBorders>
            <w:hideMark/>
          </w:tcPr>
          <w:p w:rsidR="00B05D3A" w:rsidRDefault="00B05D3A" w:rsidP="00B05D3A">
            <w:pPr>
              <w:numPr>
                <w:ilvl w:val="0"/>
                <w:numId w:val="12"/>
              </w:numPr>
              <w:tabs>
                <w:tab w:val="left" w:pos="252"/>
                <w:tab w:val="left" w:pos="993"/>
              </w:tabs>
              <w:spacing w:before="60" w:after="60"/>
              <w:ind w:left="0" w:hanging="18"/>
              <w:jc w:val="both"/>
              <w:textAlignment w:val="auto"/>
              <w:rPr>
                <w:b/>
                <w:sz w:val="24"/>
                <w:lang w:val="lv-LV"/>
              </w:rPr>
            </w:pPr>
            <w:r>
              <w:rPr>
                <w:b/>
                <w:sz w:val="24"/>
                <w:lang w:val="lv-LV"/>
              </w:rPr>
              <w:t>Objekta adrese:</w:t>
            </w:r>
            <w:r w:rsidR="00B84E0E">
              <w:rPr>
                <w:b/>
                <w:sz w:val="24"/>
                <w:lang w:val="lv-LV"/>
              </w:rPr>
              <w:t xml:space="preserve"> </w:t>
            </w:r>
            <w:r w:rsidR="00532FBB" w:rsidRPr="00532FBB">
              <w:rPr>
                <w:sz w:val="24"/>
                <w:lang w:val="lv-LV"/>
              </w:rPr>
              <w:t>Kadastra Nr.</w:t>
            </w:r>
            <w:r w:rsidR="00D96597">
              <w:rPr>
                <w:sz w:val="24"/>
                <w:lang w:val="lv-LV"/>
              </w:rPr>
              <w:t>9001 004 0589</w:t>
            </w:r>
            <w:r w:rsidR="00532FBB">
              <w:rPr>
                <w:sz w:val="24"/>
                <w:lang w:val="lv-LV"/>
              </w:rPr>
              <w:t>,</w:t>
            </w:r>
            <w:r w:rsidR="00D96597" w:rsidRPr="00D96597">
              <w:rPr>
                <w:sz w:val="24"/>
                <w:lang w:val="lv-LV"/>
              </w:rPr>
              <w:t>Vārtu</w:t>
            </w:r>
            <w:r w:rsidR="00E170E2">
              <w:rPr>
                <w:sz w:val="24"/>
                <w:lang w:val="lv-LV"/>
              </w:rPr>
              <w:t xml:space="preserve"> iela </w:t>
            </w:r>
            <w:r w:rsidR="00BE7AB5">
              <w:rPr>
                <w:sz w:val="24"/>
                <w:lang w:val="lv-LV"/>
              </w:rPr>
              <w:t>3, Tukums, Tukuma novads, LV- 3101</w:t>
            </w:r>
          </w:p>
        </w:tc>
      </w:tr>
      <w:tr w:rsidR="00B05D3A" w:rsidRPr="00133A8D" w:rsidTr="00B05D3A">
        <w:tc>
          <w:tcPr>
            <w:tcW w:w="9356" w:type="dxa"/>
            <w:tcBorders>
              <w:top w:val="single" w:sz="4" w:space="0" w:color="auto"/>
              <w:left w:val="single" w:sz="4" w:space="0" w:color="auto"/>
              <w:bottom w:val="single" w:sz="4" w:space="0" w:color="auto"/>
              <w:right w:val="single" w:sz="4" w:space="0" w:color="auto"/>
            </w:tcBorders>
            <w:hideMark/>
          </w:tcPr>
          <w:p w:rsidR="00B05D3A" w:rsidRDefault="00B05D3A" w:rsidP="00B05D3A">
            <w:pPr>
              <w:numPr>
                <w:ilvl w:val="0"/>
                <w:numId w:val="12"/>
              </w:numPr>
              <w:tabs>
                <w:tab w:val="left" w:pos="252"/>
                <w:tab w:val="left" w:pos="993"/>
              </w:tabs>
              <w:spacing w:before="60" w:after="60"/>
              <w:ind w:left="0" w:hanging="18"/>
              <w:jc w:val="both"/>
              <w:textAlignment w:val="auto"/>
              <w:rPr>
                <w:b/>
                <w:sz w:val="24"/>
                <w:lang w:val="lv-LV"/>
              </w:rPr>
            </w:pPr>
            <w:r>
              <w:rPr>
                <w:b/>
                <w:sz w:val="24"/>
                <w:lang w:val="lv-LV"/>
              </w:rPr>
              <w:t xml:space="preserve">Objekta īpašnieks: </w:t>
            </w:r>
            <w:r w:rsidR="0032106D">
              <w:rPr>
                <w:sz w:val="24"/>
                <w:lang w:val="lv-LV"/>
              </w:rPr>
              <w:t>Tukuma n</w:t>
            </w:r>
            <w:r w:rsidR="00A97B9D">
              <w:rPr>
                <w:sz w:val="24"/>
                <w:lang w:val="lv-LV"/>
              </w:rPr>
              <w:t>ovada dome, reģistrācijas Nr.90000050975, Talsu iela 4, Tukums, Tukuma novads</w:t>
            </w:r>
          </w:p>
        </w:tc>
      </w:tr>
      <w:tr w:rsidR="00B05D3A" w:rsidRPr="00E97E26" w:rsidTr="00B05D3A">
        <w:tc>
          <w:tcPr>
            <w:tcW w:w="9356" w:type="dxa"/>
            <w:tcBorders>
              <w:top w:val="single" w:sz="4" w:space="0" w:color="auto"/>
              <w:left w:val="single" w:sz="4" w:space="0" w:color="auto"/>
              <w:bottom w:val="single" w:sz="4" w:space="0" w:color="auto"/>
              <w:right w:val="single" w:sz="4" w:space="0" w:color="auto"/>
            </w:tcBorders>
            <w:hideMark/>
          </w:tcPr>
          <w:p w:rsidR="00B05D3A" w:rsidRDefault="00B05D3A" w:rsidP="00170C10">
            <w:pPr>
              <w:numPr>
                <w:ilvl w:val="0"/>
                <w:numId w:val="12"/>
              </w:numPr>
              <w:tabs>
                <w:tab w:val="left" w:pos="252"/>
                <w:tab w:val="left" w:pos="993"/>
              </w:tabs>
              <w:spacing w:before="60" w:after="60"/>
              <w:ind w:left="0" w:hanging="18"/>
              <w:jc w:val="both"/>
              <w:textAlignment w:val="auto"/>
              <w:rPr>
                <w:b/>
                <w:sz w:val="24"/>
                <w:lang w:val="lv-LV"/>
              </w:rPr>
            </w:pPr>
            <w:r>
              <w:rPr>
                <w:b/>
                <w:sz w:val="24"/>
                <w:lang w:val="lv-LV"/>
              </w:rPr>
              <w:t xml:space="preserve">Iesniegtie dokumenti: </w:t>
            </w:r>
            <w:r w:rsidR="00443B78">
              <w:rPr>
                <w:sz w:val="24"/>
                <w:lang w:val="lv-LV"/>
              </w:rPr>
              <w:t>1. Tukuma novada domes</w:t>
            </w:r>
            <w:r w:rsidR="0065029F">
              <w:rPr>
                <w:sz w:val="24"/>
                <w:lang w:val="lv-LV"/>
              </w:rPr>
              <w:t xml:space="preserve"> pieteikums</w:t>
            </w:r>
            <w:r w:rsidR="004D5335">
              <w:rPr>
                <w:sz w:val="24"/>
                <w:lang w:val="lv-LV"/>
              </w:rPr>
              <w:t xml:space="preserve"> reģistrēts Veselības inspekci</w:t>
            </w:r>
            <w:r w:rsidR="00443B78">
              <w:rPr>
                <w:sz w:val="24"/>
                <w:lang w:val="lv-LV"/>
              </w:rPr>
              <w:t>jas Zemgales kontroles nodaļā 21.05.2018. Nr.14395</w:t>
            </w:r>
            <w:r w:rsidR="00C866EB">
              <w:rPr>
                <w:sz w:val="24"/>
                <w:lang w:val="lv-LV"/>
              </w:rPr>
              <w:t>.</w:t>
            </w:r>
            <w:r w:rsidR="00443B78">
              <w:rPr>
                <w:sz w:val="24"/>
                <w:lang w:val="lv-LV"/>
              </w:rPr>
              <w:t xml:space="preserve"> 2. Projektēšanas uzdevums. 3</w:t>
            </w:r>
            <w:r w:rsidR="00C866EB">
              <w:rPr>
                <w:sz w:val="24"/>
                <w:lang w:val="lv-LV"/>
              </w:rPr>
              <w:t xml:space="preserve">. </w:t>
            </w:r>
            <w:r w:rsidR="00443B78">
              <w:rPr>
                <w:sz w:val="24"/>
                <w:lang w:val="lv-LV"/>
              </w:rPr>
              <w:t>Telpu skices.</w:t>
            </w:r>
            <w:r w:rsidR="00E45152">
              <w:rPr>
                <w:sz w:val="24"/>
                <w:lang w:val="lv-LV"/>
              </w:rPr>
              <w:t xml:space="preserve"> </w:t>
            </w:r>
            <w:r w:rsidR="006928D2">
              <w:rPr>
                <w:sz w:val="24"/>
                <w:lang w:val="lv-LV"/>
              </w:rPr>
              <w:t xml:space="preserve">4. 21.05.2018. </w:t>
            </w:r>
            <w:r w:rsidR="00170C10">
              <w:rPr>
                <w:sz w:val="24"/>
                <w:lang w:val="lv-LV"/>
              </w:rPr>
              <w:t xml:space="preserve">Tukuma novada domes vēstule </w:t>
            </w:r>
            <w:r w:rsidR="006928D2">
              <w:rPr>
                <w:sz w:val="24"/>
                <w:lang w:val="lv-LV"/>
              </w:rPr>
              <w:t xml:space="preserve">Nr. TND/6-2/18/1757. </w:t>
            </w:r>
            <w:r w:rsidR="00E45152">
              <w:rPr>
                <w:sz w:val="24"/>
                <w:lang w:val="lv-LV"/>
              </w:rPr>
              <w:t>Dokumenti iesniegti elektroniskā veidā.</w:t>
            </w:r>
          </w:p>
        </w:tc>
      </w:tr>
      <w:tr w:rsidR="00B05D3A" w:rsidRPr="00443B78" w:rsidTr="00B05D3A">
        <w:tc>
          <w:tcPr>
            <w:tcW w:w="9356" w:type="dxa"/>
            <w:tcBorders>
              <w:top w:val="single" w:sz="4" w:space="0" w:color="auto"/>
              <w:left w:val="single" w:sz="4" w:space="0" w:color="auto"/>
              <w:bottom w:val="single" w:sz="4" w:space="0" w:color="auto"/>
              <w:right w:val="single" w:sz="4" w:space="0" w:color="auto"/>
            </w:tcBorders>
            <w:hideMark/>
          </w:tcPr>
          <w:p w:rsidR="00B05D3A" w:rsidRDefault="00B05D3A" w:rsidP="00B05D3A">
            <w:pPr>
              <w:numPr>
                <w:ilvl w:val="0"/>
                <w:numId w:val="12"/>
              </w:numPr>
              <w:tabs>
                <w:tab w:val="left" w:pos="252"/>
                <w:tab w:val="left" w:pos="993"/>
              </w:tabs>
              <w:spacing w:before="60" w:after="60"/>
              <w:ind w:left="0" w:hanging="18"/>
              <w:jc w:val="both"/>
              <w:textAlignment w:val="auto"/>
              <w:rPr>
                <w:b/>
                <w:sz w:val="24"/>
                <w:lang w:val="lv-LV"/>
              </w:rPr>
            </w:pPr>
            <w:r>
              <w:rPr>
                <w:b/>
                <w:sz w:val="24"/>
                <w:lang w:val="lv-LV"/>
              </w:rPr>
              <w:t xml:space="preserve">Apsekojums veikts: </w:t>
            </w:r>
            <w:r w:rsidR="00C866EB">
              <w:rPr>
                <w:sz w:val="24"/>
                <w:lang w:val="lv-LV"/>
              </w:rPr>
              <w:t>Netika veikts</w:t>
            </w:r>
          </w:p>
        </w:tc>
      </w:tr>
      <w:tr w:rsidR="00B05D3A" w:rsidRPr="00443B78" w:rsidTr="00B05D3A">
        <w:tc>
          <w:tcPr>
            <w:tcW w:w="9356" w:type="dxa"/>
            <w:tcBorders>
              <w:top w:val="single" w:sz="4" w:space="0" w:color="auto"/>
              <w:left w:val="single" w:sz="4" w:space="0" w:color="auto"/>
              <w:bottom w:val="single" w:sz="4" w:space="0" w:color="auto"/>
              <w:right w:val="single" w:sz="4" w:space="0" w:color="auto"/>
            </w:tcBorders>
            <w:hideMark/>
          </w:tcPr>
          <w:p w:rsidR="00B05D3A" w:rsidRDefault="00B05D3A" w:rsidP="00B05D3A">
            <w:pPr>
              <w:numPr>
                <w:ilvl w:val="0"/>
                <w:numId w:val="12"/>
              </w:numPr>
              <w:tabs>
                <w:tab w:val="left" w:pos="252"/>
                <w:tab w:val="left" w:pos="993"/>
              </w:tabs>
              <w:spacing w:before="60" w:after="60"/>
              <w:ind w:left="0" w:hanging="18"/>
              <w:jc w:val="both"/>
              <w:textAlignment w:val="auto"/>
              <w:rPr>
                <w:b/>
                <w:sz w:val="24"/>
                <w:lang w:val="lv-LV"/>
              </w:rPr>
            </w:pPr>
            <w:r>
              <w:rPr>
                <w:b/>
                <w:sz w:val="24"/>
                <w:lang w:val="lv-LV"/>
              </w:rPr>
              <w:t>Apsekojumā piedalījās</w:t>
            </w:r>
            <w:r>
              <w:rPr>
                <w:sz w:val="24"/>
                <w:lang w:val="lv-LV"/>
              </w:rPr>
              <w:t xml:space="preserve">: </w:t>
            </w:r>
            <w:r w:rsidR="00C866EB">
              <w:rPr>
                <w:sz w:val="24"/>
                <w:lang w:val="lv-LV"/>
              </w:rPr>
              <w:t>-</w:t>
            </w:r>
          </w:p>
        </w:tc>
      </w:tr>
      <w:tr w:rsidR="00B05D3A" w:rsidRPr="00F54689" w:rsidTr="00B05D3A">
        <w:tc>
          <w:tcPr>
            <w:tcW w:w="9356" w:type="dxa"/>
            <w:tcBorders>
              <w:top w:val="single" w:sz="4" w:space="0" w:color="auto"/>
              <w:left w:val="single" w:sz="4" w:space="0" w:color="auto"/>
              <w:bottom w:val="single" w:sz="4" w:space="0" w:color="auto"/>
              <w:right w:val="single" w:sz="4" w:space="0" w:color="auto"/>
            </w:tcBorders>
            <w:hideMark/>
          </w:tcPr>
          <w:p w:rsidR="00E04C0A" w:rsidRPr="00551323" w:rsidRDefault="00551323" w:rsidP="00551323">
            <w:pPr>
              <w:overflowPunct/>
              <w:jc w:val="both"/>
              <w:rPr>
                <w:b/>
                <w:sz w:val="24"/>
                <w:lang w:val="lv-LV"/>
              </w:rPr>
            </w:pPr>
            <w:r w:rsidRPr="00551323">
              <w:rPr>
                <w:b/>
                <w:sz w:val="24"/>
                <w:lang w:val="lv-LV"/>
              </w:rPr>
              <w:t>7</w:t>
            </w:r>
            <w:r>
              <w:rPr>
                <w:b/>
                <w:sz w:val="24"/>
                <w:lang w:val="lv-LV"/>
              </w:rPr>
              <w:t xml:space="preserve">. </w:t>
            </w:r>
            <w:r w:rsidR="00B05D3A" w:rsidRPr="00551323">
              <w:rPr>
                <w:b/>
                <w:sz w:val="24"/>
                <w:lang w:val="lv-LV"/>
              </w:rPr>
              <w:t xml:space="preserve">Konstatēts: </w:t>
            </w:r>
          </w:p>
          <w:p w:rsidR="00965478" w:rsidRPr="00294717" w:rsidRDefault="00E04C0A" w:rsidP="00965478">
            <w:pPr>
              <w:overflowPunct/>
              <w:jc w:val="both"/>
              <w:textAlignment w:val="auto"/>
              <w:rPr>
                <w:rFonts w:eastAsiaTheme="minorHAnsi"/>
                <w:sz w:val="24"/>
                <w:lang w:val="lv-LV"/>
              </w:rPr>
            </w:pPr>
            <w:r>
              <w:rPr>
                <w:b/>
                <w:sz w:val="24"/>
                <w:lang w:val="lv-LV"/>
              </w:rPr>
              <w:t xml:space="preserve">         </w:t>
            </w:r>
            <w:r w:rsidR="00965478" w:rsidRPr="00294717">
              <w:rPr>
                <w:sz w:val="24"/>
                <w:lang w:val="lv-LV"/>
              </w:rPr>
              <w:t>Projektā paredzēta tel</w:t>
            </w:r>
            <w:r w:rsidR="00965478">
              <w:rPr>
                <w:sz w:val="24"/>
                <w:lang w:val="lv-LV"/>
              </w:rPr>
              <w:t>pu grupu vienkāršota atjaunošana</w:t>
            </w:r>
            <w:r w:rsidR="00965478" w:rsidRPr="00294717">
              <w:rPr>
                <w:sz w:val="24"/>
                <w:lang w:val="lv-LV"/>
              </w:rPr>
              <w:t xml:space="preserve"> ar pārbūvi un teritorijas labiek</w:t>
            </w:r>
            <w:r w:rsidR="00965478">
              <w:rPr>
                <w:sz w:val="24"/>
                <w:lang w:val="lv-LV"/>
              </w:rPr>
              <w:t>ārtojumu</w:t>
            </w:r>
            <w:r w:rsidR="008C1D98">
              <w:rPr>
                <w:sz w:val="24"/>
                <w:lang w:val="lv-LV"/>
              </w:rPr>
              <w:t>, lai nodrošinātu bērnu dārza  „Pasaciņa” pārbūves laikā bērnu izvietošanu</w:t>
            </w:r>
            <w:r w:rsidR="00965478">
              <w:rPr>
                <w:sz w:val="24"/>
                <w:lang w:val="lv-LV"/>
              </w:rPr>
              <w:t xml:space="preserve"> skolēnu internāta telpās Vārtu ielā 3, Tukumā</w:t>
            </w:r>
            <w:r w:rsidR="008C1D98">
              <w:rPr>
                <w:sz w:val="24"/>
                <w:lang w:val="lv-LV"/>
              </w:rPr>
              <w:t>,</w:t>
            </w:r>
            <w:r w:rsidR="00965478" w:rsidRPr="00294717">
              <w:rPr>
                <w:sz w:val="24"/>
                <w:lang w:val="lv-LV"/>
              </w:rPr>
              <w:t xml:space="preserve"> ēkas divos stāvos. Ēkai ir divi virszemes stāvi. </w:t>
            </w:r>
            <w:r w:rsidR="00965478">
              <w:rPr>
                <w:sz w:val="24"/>
                <w:lang w:val="lv-LV"/>
              </w:rPr>
              <w:t>Ēkas kopējā platība ir 779,2</w:t>
            </w:r>
            <w:r w:rsidR="00965478" w:rsidRPr="00294717">
              <w:rPr>
                <w:sz w:val="24"/>
                <w:lang w:val="lv-LV"/>
              </w:rPr>
              <w:t xml:space="preserve"> m</w:t>
            </w:r>
            <w:r w:rsidR="00965478" w:rsidRPr="00294717">
              <w:rPr>
                <w:sz w:val="24"/>
                <w:vertAlign w:val="superscript"/>
                <w:lang w:val="lv-LV"/>
              </w:rPr>
              <w:t>2</w:t>
            </w:r>
            <w:r w:rsidR="00875E61">
              <w:rPr>
                <w:sz w:val="24"/>
                <w:lang w:val="lv-LV"/>
              </w:rPr>
              <w:t>, g</w:t>
            </w:r>
            <w:r w:rsidR="00965478" w:rsidRPr="00294717">
              <w:rPr>
                <w:sz w:val="24"/>
                <w:lang w:val="lv-LV"/>
              </w:rPr>
              <w:t>al</w:t>
            </w:r>
            <w:r w:rsidR="00965478">
              <w:rPr>
                <w:sz w:val="24"/>
                <w:lang w:val="lv-LV"/>
              </w:rPr>
              <w:t>venais lietošanas veids ēkā 1263</w:t>
            </w:r>
            <w:r w:rsidR="00965478" w:rsidRPr="00294717">
              <w:rPr>
                <w:sz w:val="24"/>
                <w:lang w:val="lv-LV"/>
              </w:rPr>
              <w:t xml:space="preserve"> </w:t>
            </w:r>
            <w:r w:rsidR="00965478">
              <w:rPr>
                <w:sz w:val="24"/>
                <w:lang w:val="lv-LV"/>
              </w:rPr>
              <w:t>–</w:t>
            </w:r>
            <w:r w:rsidR="00965478" w:rsidRPr="00294717">
              <w:rPr>
                <w:sz w:val="24"/>
                <w:lang w:val="lv-LV"/>
              </w:rPr>
              <w:t xml:space="preserve"> </w:t>
            </w:r>
            <w:r w:rsidR="00965478">
              <w:rPr>
                <w:rFonts w:eastAsiaTheme="minorHAnsi"/>
                <w:sz w:val="24"/>
                <w:lang w:val="lv-LV"/>
              </w:rPr>
              <w:t>Skolas, universitātes un zinātniskajai pētniecībai paredzētas ēkas</w:t>
            </w:r>
            <w:r w:rsidR="00965478">
              <w:rPr>
                <w:sz w:val="24"/>
                <w:lang w:val="lv-LV"/>
              </w:rPr>
              <w:t>.</w:t>
            </w:r>
          </w:p>
          <w:p w:rsidR="00B05D3A" w:rsidRPr="00F54689" w:rsidRDefault="00E04C0A" w:rsidP="00F54689">
            <w:pPr>
              <w:ind w:firstLine="318"/>
              <w:jc w:val="both"/>
              <w:rPr>
                <w:sz w:val="24"/>
                <w:lang w:val="lv-LV"/>
              </w:rPr>
            </w:pPr>
            <w:r>
              <w:rPr>
                <w:sz w:val="24"/>
                <w:lang w:val="lv-LV"/>
              </w:rPr>
              <w:t xml:space="preserve">    </w:t>
            </w:r>
            <w:r w:rsidR="00965478">
              <w:rPr>
                <w:sz w:val="24"/>
                <w:lang w:val="lv-LV"/>
              </w:rPr>
              <w:t>Ēkas 1.</w:t>
            </w:r>
            <w:r w:rsidR="00A12F66">
              <w:rPr>
                <w:sz w:val="24"/>
                <w:lang w:val="lv-LV"/>
              </w:rPr>
              <w:t>stāvā paredzētas divas grupas telpas ar guļamtelpām</w:t>
            </w:r>
            <w:r w:rsidR="008C1D98">
              <w:rPr>
                <w:sz w:val="24"/>
                <w:lang w:val="lv-LV"/>
              </w:rPr>
              <w:t xml:space="preserve"> (58,37</w:t>
            </w:r>
            <w:r w:rsidR="008C1D98" w:rsidRPr="0040777F">
              <w:rPr>
                <w:sz w:val="24"/>
                <w:lang w:val="lv-LV"/>
              </w:rPr>
              <w:t xml:space="preserve"> m</w:t>
            </w:r>
            <w:r w:rsidR="008C1D98" w:rsidRPr="0040777F">
              <w:rPr>
                <w:sz w:val="24"/>
                <w:vertAlign w:val="superscript"/>
                <w:lang w:val="lv-LV"/>
              </w:rPr>
              <w:t>2</w:t>
            </w:r>
            <w:r w:rsidR="008C1D98">
              <w:rPr>
                <w:sz w:val="24"/>
                <w:lang w:val="lv-LV"/>
              </w:rPr>
              <w:t>, 49,04</w:t>
            </w:r>
            <w:r w:rsidR="008C1D98" w:rsidRPr="0040777F">
              <w:rPr>
                <w:sz w:val="24"/>
                <w:lang w:val="lv-LV"/>
              </w:rPr>
              <w:t xml:space="preserve"> m</w:t>
            </w:r>
            <w:r w:rsidR="008C1D98" w:rsidRPr="0040777F">
              <w:rPr>
                <w:sz w:val="24"/>
                <w:vertAlign w:val="superscript"/>
                <w:lang w:val="lv-LV"/>
              </w:rPr>
              <w:t>2</w:t>
            </w:r>
            <w:r w:rsidR="008C1D98">
              <w:rPr>
                <w:sz w:val="24"/>
                <w:lang w:val="lv-LV"/>
              </w:rPr>
              <w:t xml:space="preserve">), katrā grupā paredzēts izvietot 16 </w:t>
            </w:r>
            <w:r w:rsidR="005C4BDB">
              <w:rPr>
                <w:sz w:val="24"/>
                <w:lang w:val="lv-LV"/>
              </w:rPr>
              <w:t>līdz 19 bērnu</w:t>
            </w:r>
            <w:r w:rsidR="008C1D98">
              <w:rPr>
                <w:sz w:val="24"/>
                <w:lang w:val="lv-LV"/>
              </w:rPr>
              <w:t xml:space="preserve"> &gt;3 gadiem vai </w:t>
            </w:r>
            <w:r w:rsidR="005C4BDB">
              <w:rPr>
                <w:sz w:val="24"/>
                <w:lang w:val="lv-LV"/>
              </w:rPr>
              <w:t>19 līdz 23 bērnu</w:t>
            </w:r>
            <w:r w:rsidR="008C1D98">
              <w:rPr>
                <w:sz w:val="24"/>
                <w:lang w:val="lv-LV"/>
              </w:rPr>
              <w:t xml:space="preserve"> &lt; par 3 gadiem</w:t>
            </w:r>
            <w:r w:rsidR="00E06769">
              <w:rPr>
                <w:sz w:val="24"/>
                <w:lang w:val="lv-LV"/>
              </w:rPr>
              <w:t>, ģērbtuves (14,09</w:t>
            </w:r>
            <w:r w:rsidR="00E06769" w:rsidRPr="0040777F">
              <w:rPr>
                <w:sz w:val="24"/>
                <w:lang w:val="lv-LV"/>
              </w:rPr>
              <w:t xml:space="preserve"> m</w:t>
            </w:r>
            <w:r w:rsidR="00E06769" w:rsidRPr="0040777F">
              <w:rPr>
                <w:sz w:val="24"/>
                <w:vertAlign w:val="superscript"/>
                <w:lang w:val="lv-LV"/>
              </w:rPr>
              <w:t>2</w:t>
            </w:r>
            <w:r w:rsidR="00E06769">
              <w:rPr>
                <w:sz w:val="24"/>
                <w:lang w:val="lv-LV"/>
              </w:rPr>
              <w:t>, 11,04</w:t>
            </w:r>
            <w:r w:rsidR="00E06769" w:rsidRPr="0040777F">
              <w:rPr>
                <w:sz w:val="24"/>
                <w:lang w:val="lv-LV"/>
              </w:rPr>
              <w:t xml:space="preserve"> m</w:t>
            </w:r>
            <w:r w:rsidR="00E06769" w:rsidRPr="0040777F">
              <w:rPr>
                <w:sz w:val="24"/>
                <w:vertAlign w:val="superscript"/>
                <w:lang w:val="lv-LV"/>
              </w:rPr>
              <w:t>2</w:t>
            </w:r>
            <w:r w:rsidR="00E06769">
              <w:rPr>
                <w:sz w:val="24"/>
                <w:lang w:val="lv-LV"/>
              </w:rPr>
              <w:t>, ēdiena sadales telpas (12,25</w:t>
            </w:r>
            <w:r w:rsidR="00E06769" w:rsidRPr="0040777F">
              <w:rPr>
                <w:sz w:val="24"/>
                <w:lang w:val="lv-LV"/>
              </w:rPr>
              <w:t xml:space="preserve"> m</w:t>
            </w:r>
            <w:r w:rsidR="00E06769" w:rsidRPr="0040777F">
              <w:rPr>
                <w:sz w:val="24"/>
                <w:vertAlign w:val="superscript"/>
                <w:lang w:val="lv-LV"/>
              </w:rPr>
              <w:t>2</w:t>
            </w:r>
            <w:r w:rsidR="00E06769">
              <w:rPr>
                <w:sz w:val="24"/>
                <w:lang w:val="lv-LV"/>
              </w:rPr>
              <w:t>, 5,43</w:t>
            </w:r>
            <w:r w:rsidR="00E06769" w:rsidRPr="0040777F">
              <w:rPr>
                <w:sz w:val="24"/>
                <w:lang w:val="lv-LV"/>
              </w:rPr>
              <w:t xml:space="preserve"> m</w:t>
            </w:r>
            <w:r w:rsidR="00E06769" w:rsidRPr="0040777F">
              <w:rPr>
                <w:sz w:val="24"/>
                <w:vertAlign w:val="superscript"/>
                <w:lang w:val="lv-LV"/>
              </w:rPr>
              <w:t>2</w:t>
            </w:r>
            <w:r w:rsidR="00E06769">
              <w:rPr>
                <w:sz w:val="24"/>
                <w:lang w:val="lv-LV"/>
              </w:rPr>
              <w:t>),</w:t>
            </w:r>
            <w:r w:rsidR="00965478" w:rsidRPr="0040777F">
              <w:rPr>
                <w:sz w:val="24"/>
                <w:lang w:val="lv-LV"/>
              </w:rPr>
              <w:t xml:space="preserve"> </w:t>
            </w:r>
            <w:r w:rsidR="00965478">
              <w:rPr>
                <w:sz w:val="24"/>
                <w:lang w:val="lv-LV"/>
              </w:rPr>
              <w:t xml:space="preserve">2 </w:t>
            </w:r>
            <w:r w:rsidR="00965478" w:rsidRPr="0040777F">
              <w:rPr>
                <w:sz w:val="24"/>
                <w:lang w:val="lv-LV"/>
              </w:rPr>
              <w:t>tualet</w:t>
            </w:r>
            <w:r w:rsidR="00965478">
              <w:rPr>
                <w:sz w:val="24"/>
                <w:lang w:val="lv-LV"/>
              </w:rPr>
              <w:t>es telpas</w:t>
            </w:r>
            <w:r w:rsidR="00965478" w:rsidRPr="0040777F">
              <w:rPr>
                <w:sz w:val="24"/>
                <w:lang w:val="lv-LV"/>
              </w:rPr>
              <w:t xml:space="preserve"> (</w:t>
            </w:r>
            <w:r w:rsidR="00E06769">
              <w:rPr>
                <w:sz w:val="24"/>
                <w:lang w:val="lv-LV"/>
              </w:rPr>
              <w:t>13,40</w:t>
            </w:r>
            <w:r w:rsidR="00965478">
              <w:rPr>
                <w:sz w:val="24"/>
                <w:lang w:val="lv-LV"/>
              </w:rPr>
              <w:t xml:space="preserve"> m</w:t>
            </w:r>
            <w:r w:rsidR="00965478" w:rsidRPr="00D71618">
              <w:rPr>
                <w:sz w:val="24"/>
                <w:vertAlign w:val="superscript"/>
                <w:lang w:val="lv-LV"/>
              </w:rPr>
              <w:t>2</w:t>
            </w:r>
            <w:r w:rsidR="00965478">
              <w:rPr>
                <w:sz w:val="24"/>
                <w:lang w:val="lv-LV"/>
              </w:rPr>
              <w:t xml:space="preserve"> un </w:t>
            </w:r>
            <w:r w:rsidR="00E06769">
              <w:rPr>
                <w:sz w:val="24"/>
                <w:lang w:val="lv-LV"/>
              </w:rPr>
              <w:t>11,24</w:t>
            </w:r>
            <w:r w:rsidR="00965478" w:rsidRPr="0040777F">
              <w:rPr>
                <w:sz w:val="24"/>
                <w:lang w:val="lv-LV"/>
              </w:rPr>
              <w:t xml:space="preserve"> m</w:t>
            </w:r>
            <w:r w:rsidR="00965478" w:rsidRPr="0040777F">
              <w:rPr>
                <w:sz w:val="24"/>
                <w:vertAlign w:val="superscript"/>
                <w:lang w:val="lv-LV"/>
              </w:rPr>
              <w:t>2</w:t>
            </w:r>
            <w:r w:rsidR="00965478" w:rsidRPr="0040777F">
              <w:rPr>
                <w:sz w:val="24"/>
                <w:lang w:val="lv-LV"/>
              </w:rPr>
              <w:t>),</w:t>
            </w:r>
            <w:r w:rsidR="00E06769">
              <w:rPr>
                <w:sz w:val="24"/>
                <w:lang w:val="lv-LV"/>
              </w:rPr>
              <w:t xml:space="preserve"> viena tualetes telpa invalīdiem ar kustību traucējumiem - 3,29</w:t>
            </w:r>
            <w:r w:rsidR="00E06769" w:rsidRPr="0040777F">
              <w:rPr>
                <w:sz w:val="24"/>
                <w:lang w:val="lv-LV"/>
              </w:rPr>
              <w:t xml:space="preserve"> m</w:t>
            </w:r>
            <w:r w:rsidR="00E06769" w:rsidRPr="0040777F">
              <w:rPr>
                <w:sz w:val="24"/>
                <w:vertAlign w:val="superscript"/>
                <w:lang w:val="lv-LV"/>
              </w:rPr>
              <w:t>2</w:t>
            </w:r>
            <w:r w:rsidR="00E06769">
              <w:rPr>
                <w:sz w:val="24"/>
                <w:lang w:val="lv-LV"/>
              </w:rPr>
              <w:t>, zāle (35,28</w:t>
            </w:r>
            <w:r w:rsidR="00965478" w:rsidRPr="0040777F">
              <w:rPr>
                <w:sz w:val="24"/>
                <w:lang w:val="lv-LV"/>
              </w:rPr>
              <w:t xml:space="preserve"> m</w:t>
            </w:r>
            <w:r w:rsidR="00965478" w:rsidRPr="0040777F">
              <w:rPr>
                <w:sz w:val="24"/>
                <w:vertAlign w:val="superscript"/>
                <w:lang w:val="lv-LV"/>
              </w:rPr>
              <w:t>2</w:t>
            </w:r>
            <w:r w:rsidR="00965478">
              <w:rPr>
                <w:sz w:val="24"/>
                <w:lang w:val="lv-LV"/>
              </w:rPr>
              <w:t>),</w:t>
            </w:r>
            <w:r w:rsidR="00494030">
              <w:rPr>
                <w:sz w:val="24"/>
                <w:lang w:val="lv-LV"/>
              </w:rPr>
              <w:t xml:space="preserve"> </w:t>
            </w:r>
            <w:r w:rsidR="00E06769">
              <w:rPr>
                <w:sz w:val="24"/>
                <w:lang w:val="lv-LV"/>
              </w:rPr>
              <w:t>virtuves bloks</w:t>
            </w:r>
            <w:r w:rsidR="00494030">
              <w:rPr>
                <w:sz w:val="24"/>
                <w:lang w:val="lv-LV"/>
              </w:rPr>
              <w:t xml:space="preserve"> – 49.82</w:t>
            </w:r>
            <w:r w:rsidR="00494030" w:rsidRPr="0040777F">
              <w:rPr>
                <w:sz w:val="24"/>
                <w:lang w:val="lv-LV"/>
              </w:rPr>
              <w:t xml:space="preserve"> m</w:t>
            </w:r>
            <w:r w:rsidR="00494030" w:rsidRPr="0040777F">
              <w:rPr>
                <w:sz w:val="24"/>
                <w:vertAlign w:val="superscript"/>
                <w:lang w:val="lv-LV"/>
              </w:rPr>
              <w:t>2</w:t>
            </w:r>
            <w:r w:rsidR="00494030">
              <w:rPr>
                <w:sz w:val="24"/>
                <w:lang w:val="lv-LV"/>
              </w:rPr>
              <w:t>,  personāla tualete</w:t>
            </w:r>
            <w:r w:rsidR="00E06769">
              <w:rPr>
                <w:sz w:val="24"/>
                <w:lang w:val="lv-LV"/>
              </w:rPr>
              <w:t xml:space="preserve"> -</w:t>
            </w:r>
            <w:r w:rsidR="00494030">
              <w:rPr>
                <w:sz w:val="24"/>
                <w:lang w:val="lv-LV"/>
              </w:rPr>
              <w:t xml:space="preserve"> </w:t>
            </w:r>
            <w:r w:rsidR="00E06769">
              <w:rPr>
                <w:sz w:val="24"/>
                <w:lang w:val="lv-LV"/>
              </w:rPr>
              <w:t>2,51</w:t>
            </w:r>
            <w:r w:rsidR="00E06769" w:rsidRPr="0040777F">
              <w:rPr>
                <w:sz w:val="24"/>
                <w:lang w:val="lv-LV"/>
              </w:rPr>
              <w:t xml:space="preserve"> m</w:t>
            </w:r>
            <w:r w:rsidR="00E06769" w:rsidRPr="0040777F">
              <w:rPr>
                <w:sz w:val="24"/>
                <w:vertAlign w:val="superscript"/>
                <w:lang w:val="lv-LV"/>
              </w:rPr>
              <w:t>2</w:t>
            </w:r>
            <w:r w:rsidR="00E06769">
              <w:rPr>
                <w:sz w:val="24"/>
                <w:lang w:val="lv-LV"/>
              </w:rPr>
              <w:t>, katlu telpa - 16,73</w:t>
            </w:r>
            <w:r w:rsidR="00E06769" w:rsidRPr="0040777F">
              <w:rPr>
                <w:sz w:val="24"/>
                <w:lang w:val="lv-LV"/>
              </w:rPr>
              <w:t xml:space="preserve"> m</w:t>
            </w:r>
            <w:r w:rsidR="00E06769" w:rsidRPr="0040777F">
              <w:rPr>
                <w:sz w:val="24"/>
                <w:vertAlign w:val="superscript"/>
                <w:lang w:val="lv-LV"/>
              </w:rPr>
              <w:t>2</w:t>
            </w:r>
            <w:r w:rsidR="00E06769">
              <w:rPr>
                <w:sz w:val="24"/>
                <w:lang w:val="lv-LV"/>
              </w:rPr>
              <w:t xml:space="preserve"> un saimnieka telpa - 9,82</w:t>
            </w:r>
            <w:r w:rsidR="00E06769" w:rsidRPr="0040777F">
              <w:rPr>
                <w:sz w:val="24"/>
                <w:lang w:val="lv-LV"/>
              </w:rPr>
              <w:t xml:space="preserve"> m</w:t>
            </w:r>
            <w:r w:rsidR="00E06769" w:rsidRPr="0040777F">
              <w:rPr>
                <w:sz w:val="24"/>
                <w:vertAlign w:val="superscript"/>
                <w:lang w:val="lv-LV"/>
              </w:rPr>
              <w:t>2</w:t>
            </w:r>
            <w:r w:rsidR="00DB6F9C">
              <w:rPr>
                <w:sz w:val="24"/>
                <w:lang w:val="lv-LV"/>
              </w:rPr>
              <w:t>,</w:t>
            </w:r>
            <w:r w:rsidR="00DB6F9C">
              <w:rPr>
                <w:sz w:val="24"/>
                <w:vertAlign w:val="superscript"/>
                <w:lang w:val="lv-LV"/>
              </w:rPr>
              <w:t xml:space="preserve"> </w:t>
            </w:r>
            <w:r w:rsidR="00DB6F9C">
              <w:rPr>
                <w:sz w:val="24"/>
                <w:lang w:val="lv-LV"/>
              </w:rPr>
              <w:t>vestibils - 35,04</w:t>
            </w:r>
            <w:r w:rsidR="00DB6F9C" w:rsidRPr="0040777F">
              <w:rPr>
                <w:sz w:val="24"/>
                <w:lang w:val="lv-LV"/>
              </w:rPr>
              <w:t xml:space="preserve"> m</w:t>
            </w:r>
            <w:r w:rsidR="00DB6F9C" w:rsidRPr="0040777F">
              <w:rPr>
                <w:sz w:val="24"/>
                <w:vertAlign w:val="superscript"/>
                <w:lang w:val="lv-LV"/>
              </w:rPr>
              <w:t>2</w:t>
            </w:r>
            <w:r w:rsidR="00114EEA">
              <w:rPr>
                <w:sz w:val="24"/>
                <w:lang w:val="lv-LV"/>
              </w:rPr>
              <w:t>, kāpņu telpa/ ratiņu novietne – 14,43</w:t>
            </w:r>
            <w:r w:rsidR="00114EEA" w:rsidRPr="0040777F">
              <w:rPr>
                <w:sz w:val="24"/>
                <w:lang w:val="lv-LV"/>
              </w:rPr>
              <w:t xml:space="preserve"> m</w:t>
            </w:r>
            <w:r w:rsidR="00114EEA" w:rsidRPr="0040777F">
              <w:rPr>
                <w:sz w:val="24"/>
                <w:vertAlign w:val="superscript"/>
                <w:lang w:val="lv-LV"/>
              </w:rPr>
              <w:t>2</w:t>
            </w:r>
            <w:r w:rsidR="00687CE5">
              <w:rPr>
                <w:sz w:val="24"/>
                <w:lang w:val="lv-LV"/>
              </w:rPr>
              <w:t>.</w:t>
            </w:r>
            <w:r w:rsidR="00965478" w:rsidRPr="0040777F">
              <w:rPr>
                <w:sz w:val="24"/>
                <w:lang w:val="lv-LV"/>
              </w:rPr>
              <w:t xml:space="preserve"> Ēkas 2. stāvā paredzēts izbūvēt </w:t>
            </w:r>
            <w:r w:rsidR="00801C05">
              <w:rPr>
                <w:sz w:val="24"/>
                <w:lang w:val="lv-LV"/>
              </w:rPr>
              <w:t>divas grupas telpas ar guļamtelpām (58,37</w:t>
            </w:r>
            <w:r w:rsidR="00801C05" w:rsidRPr="0040777F">
              <w:rPr>
                <w:sz w:val="24"/>
                <w:lang w:val="lv-LV"/>
              </w:rPr>
              <w:t xml:space="preserve"> m</w:t>
            </w:r>
            <w:r w:rsidR="00801C05" w:rsidRPr="0040777F">
              <w:rPr>
                <w:sz w:val="24"/>
                <w:vertAlign w:val="superscript"/>
                <w:lang w:val="lv-LV"/>
              </w:rPr>
              <w:t>2</w:t>
            </w:r>
            <w:r w:rsidR="00801C05">
              <w:rPr>
                <w:sz w:val="24"/>
                <w:lang w:val="lv-LV"/>
              </w:rPr>
              <w:t>, 71,70</w:t>
            </w:r>
            <w:r w:rsidR="00801C05" w:rsidRPr="0040777F">
              <w:rPr>
                <w:sz w:val="24"/>
                <w:lang w:val="lv-LV"/>
              </w:rPr>
              <w:t xml:space="preserve"> m</w:t>
            </w:r>
            <w:r w:rsidR="00801C05" w:rsidRPr="0040777F">
              <w:rPr>
                <w:sz w:val="24"/>
                <w:vertAlign w:val="superscript"/>
                <w:lang w:val="lv-LV"/>
              </w:rPr>
              <w:t>2</w:t>
            </w:r>
            <w:r w:rsidR="00801C05">
              <w:rPr>
                <w:sz w:val="24"/>
                <w:lang w:val="lv-LV"/>
              </w:rPr>
              <w:t>), katrā grupā paredzēts izvietot 19 līdz 23</w:t>
            </w:r>
            <w:r w:rsidR="005C4BDB">
              <w:rPr>
                <w:sz w:val="24"/>
                <w:lang w:val="lv-LV"/>
              </w:rPr>
              <w:t xml:space="preserve"> bērnu</w:t>
            </w:r>
            <w:r w:rsidR="00801C05">
              <w:rPr>
                <w:sz w:val="24"/>
                <w:lang w:val="lv-LV"/>
              </w:rPr>
              <w:t xml:space="preserve"> &gt;3 gadiem vai 23 līdz 24</w:t>
            </w:r>
            <w:r w:rsidR="005C4BDB">
              <w:rPr>
                <w:sz w:val="24"/>
                <w:lang w:val="lv-LV"/>
              </w:rPr>
              <w:t xml:space="preserve"> bērnu</w:t>
            </w:r>
            <w:r w:rsidR="00801C05">
              <w:rPr>
                <w:sz w:val="24"/>
                <w:lang w:val="lv-LV"/>
              </w:rPr>
              <w:t xml:space="preserve"> &lt; par 3 gadiem,</w:t>
            </w:r>
            <w:r w:rsidR="00DB6F9C">
              <w:rPr>
                <w:sz w:val="24"/>
                <w:lang w:val="lv-LV"/>
              </w:rPr>
              <w:t xml:space="preserve"> ģērbtuves (14,18</w:t>
            </w:r>
            <w:r w:rsidR="00801C05" w:rsidRPr="0040777F">
              <w:rPr>
                <w:sz w:val="24"/>
                <w:lang w:val="lv-LV"/>
              </w:rPr>
              <w:t xml:space="preserve"> m</w:t>
            </w:r>
            <w:r w:rsidR="00801C05" w:rsidRPr="0040777F">
              <w:rPr>
                <w:sz w:val="24"/>
                <w:vertAlign w:val="superscript"/>
                <w:lang w:val="lv-LV"/>
              </w:rPr>
              <w:t>2</w:t>
            </w:r>
            <w:r w:rsidR="00DB6F9C">
              <w:rPr>
                <w:sz w:val="24"/>
                <w:lang w:val="lv-LV"/>
              </w:rPr>
              <w:t>, 11,50</w:t>
            </w:r>
            <w:r w:rsidR="00801C05" w:rsidRPr="0040777F">
              <w:rPr>
                <w:sz w:val="24"/>
                <w:lang w:val="lv-LV"/>
              </w:rPr>
              <w:t xml:space="preserve"> m</w:t>
            </w:r>
            <w:r w:rsidR="00801C05" w:rsidRPr="0040777F">
              <w:rPr>
                <w:sz w:val="24"/>
                <w:vertAlign w:val="superscript"/>
                <w:lang w:val="lv-LV"/>
              </w:rPr>
              <w:t>2</w:t>
            </w:r>
            <w:r w:rsidR="00DB6F9C">
              <w:rPr>
                <w:sz w:val="24"/>
                <w:vertAlign w:val="superscript"/>
                <w:lang w:val="lv-LV"/>
              </w:rPr>
              <w:t xml:space="preserve"> </w:t>
            </w:r>
            <w:r w:rsidR="00DB6F9C">
              <w:rPr>
                <w:sz w:val="24"/>
                <w:lang w:val="lv-LV"/>
              </w:rPr>
              <w:t>)</w:t>
            </w:r>
            <w:r w:rsidR="00801C05">
              <w:rPr>
                <w:sz w:val="24"/>
                <w:lang w:val="lv-LV"/>
              </w:rPr>
              <w:t>, ēdiena sadales telpas (12,25</w:t>
            </w:r>
            <w:r w:rsidR="00801C05" w:rsidRPr="0040777F">
              <w:rPr>
                <w:sz w:val="24"/>
                <w:lang w:val="lv-LV"/>
              </w:rPr>
              <w:t xml:space="preserve"> m</w:t>
            </w:r>
            <w:r w:rsidR="00801C05" w:rsidRPr="0040777F">
              <w:rPr>
                <w:sz w:val="24"/>
                <w:vertAlign w:val="superscript"/>
                <w:lang w:val="lv-LV"/>
              </w:rPr>
              <w:t>2</w:t>
            </w:r>
            <w:r w:rsidR="00DB6F9C">
              <w:rPr>
                <w:sz w:val="24"/>
                <w:lang w:val="lv-LV"/>
              </w:rPr>
              <w:t>, 4,8</w:t>
            </w:r>
            <w:r w:rsidR="00801C05">
              <w:rPr>
                <w:sz w:val="24"/>
                <w:lang w:val="lv-LV"/>
              </w:rPr>
              <w:t>3</w:t>
            </w:r>
            <w:r w:rsidR="00801C05" w:rsidRPr="0040777F">
              <w:rPr>
                <w:sz w:val="24"/>
                <w:lang w:val="lv-LV"/>
              </w:rPr>
              <w:t xml:space="preserve"> m</w:t>
            </w:r>
            <w:r w:rsidR="00801C05" w:rsidRPr="0040777F">
              <w:rPr>
                <w:sz w:val="24"/>
                <w:vertAlign w:val="superscript"/>
                <w:lang w:val="lv-LV"/>
              </w:rPr>
              <w:t>2</w:t>
            </w:r>
            <w:r w:rsidR="00801C05">
              <w:rPr>
                <w:sz w:val="24"/>
                <w:lang w:val="lv-LV"/>
              </w:rPr>
              <w:t>),</w:t>
            </w:r>
            <w:r w:rsidR="00801C05" w:rsidRPr="0040777F">
              <w:rPr>
                <w:sz w:val="24"/>
                <w:lang w:val="lv-LV"/>
              </w:rPr>
              <w:t xml:space="preserve"> </w:t>
            </w:r>
            <w:r w:rsidR="00801C05">
              <w:rPr>
                <w:sz w:val="24"/>
                <w:lang w:val="lv-LV"/>
              </w:rPr>
              <w:t xml:space="preserve">2 </w:t>
            </w:r>
            <w:r w:rsidR="00801C05" w:rsidRPr="0040777F">
              <w:rPr>
                <w:sz w:val="24"/>
                <w:lang w:val="lv-LV"/>
              </w:rPr>
              <w:t>tualet</w:t>
            </w:r>
            <w:r w:rsidR="00801C05">
              <w:rPr>
                <w:sz w:val="24"/>
                <w:lang w:val="lv-LV"/>
              </w:rPr>
              <w:t>es telpas</w:t>
            </w:r>
            <w:r w:rsidR="00801C05" w:rsidRPr="0040777F">
              <w:rPr>
                <w:sz w:val="24"/>
                <w:lang w:val="lv-LV"/>
              </w:rPr>
              <w:t xml:space="preserve"> (</w:t>
            </w:r>
            <w:r w:rsidR="008436DA">
              <w:rPr>
                <w:sz w:val="24"/>
                <w:lang w:val="lv-LV"/>
              </w:rPr>
              <w:t>11,55</w:t>
            </w:r>
            <w:r w:rsidR="00801C05">
              <w:rPr>
                <w:sz w:val="24"/>
                <w:lang w:val="lv-LV"/>
              </w:rPr>
              <w:t xml:space="preserve"> m</w:t>
            </w:r>
            <w:r w:rsidR="00801C05" w:rsidRPr="00D71618">
              <w:rPr>
                <w:sz w:val="24"/>
                <w:vertAlign w:val="superscript"/>
                <w:lang w:val="lv-LV"/>
              </w:rPr>
              <w:t>2</w:t>
            </w:r>
            <w:r w:rsidR="00801C05">
              <w:rPr>
                <w:sz w:val="24"/>
                <w:lang w:val="lv-LV"/>
              </w:rPr>
              <w:t xml:space="preserve"> un </w:t>
            </w:r>
            <w:r w:rsidR="008436DA">
              <w:rPr>
                <w:sz w:val="24"/>
                <w:lang w:val="lv-LV"/>
              </w:rPr>
              <w:t>11,72</w:t>
            </w:r>
            <w:r w:rsidR="00801C05" w:rsidRPr="0040777F">
              <w:rPr>
                <w:sz w:val="24"/>
                <w:lang w:val="lv-LV"/>
              </w:rPr>
              <w:t xml:space="preserve"> m</w:t>
            </w:r>
            <w:r w:rsidR="00801C05" w:rsidRPr="0040777F">
              <w:rPr>
                <w:sz w:val="24"/>
                <w:vertAlign w:val="superscript"/>
                <w:lang w:val="lv-LV"/>
              </w:rPr>
              <w:t>2</w:t>
            </w:r>
            <w:r w:rsidR="00801C05" w:rsidRPr="0040777F">
              <w:rPr>
                <w:sz w:val="24"/>
                <w:lang w:val="lv-LV"/>
              </w:rPr>
              <w:t>),</w:t>
            </w:r>
            <w:r w:rsidR="008436DA">
              <w:rPr>
                <w:sz w:val="24"/>
                <w:lang w:val="lv-LV"/>
              </w:rPr>
              <w:t xml:space="preserve"> vadītājas telpa - 16,76</w:t>
            </w:r>
            <w:r w:rsidR="00965478" w:rsidRPr="0040777F">
              <w:rPr>
                <w:sz w:val="24"/>
                <w:lang w:val="lv-LV"/>
              </w:rPr>
              <w:t xml:space="preserve"> m</w:t>
            </w:r>
            <w:r w:rsidR="00965478" w:rsidRPr="0040777F">
              <w:rPr>
                <w:sz w:val="24"/>
                <w:vertAlign w:val="superscript"/>
                <w:lang w:val="lv-LV"/>
              </w:rPr>
              <w:t>2</w:t>
            </w:r>
            <w:r w:rsidR="005C4BDB">
              <w:rPr>
                <w:sz w:val="24"/>
                <w:lang w:val="lv-LV"/>
              </w:rPr>
              <w:t>, logopēda telpa</w:t>
            </w:r>
            <w:r w:rsidR="008436DA">
              <w:rPr>
                <w:sz w:val="24"/>
                <w:lang w:val="lv-LV"/>
              </w:rPr>
              <w:t xml:space="preserve"> – 17,90</w:t>
            </w:r>
            <w:r w:rsidR="00965478" w:rsidRPr="00D71618">
              <w:rPr>
                <w:sz w:val="24"/>
                <w:lang w:val="lv-LV"/>
              </w:rPr>
              <w:t xml:space="preserve"> m</w:t>
            </w:r>
            <w:r w:rsidR="00965478" w:rsidRPr="00D71618">
              <w:rPr>
                <w:sz w:val="24"/>
                <w:vertAlign w:val="superscript"/>
                <w:lang w:val="lv-LV"/>
              </w:rPr>
              <w:t>2</w:t>
            </w:r>
            <w:r w:rsidR="00965478" w:rsidRPr="00D71618">
              <w:rPr>
                <w:sz w:val="24"/>
                <w:lang w:val="lv-LV"/>
              </w:rPr>
              <w:t xml:space="preserve">, </w:t>
            </w:r>
            <w:r w:rsidR="008436DA">
              <w:rPr>
                <w:sz w:val="24"/>
                <w:lang w:val="lv-LV"/>
              </w:rPr>
              <w:t>inventāra telpa – 11,97</w:t>
            </w:r>
            <w:r w:rsidR="00965478" w:rsidRPr="00D71618">
              <w:rPr>
                <w:sz w:val="24"/>
                <w:lang w:val="lv-LV"/>
              </w:rPr>
              <w:t xml:space="preserve"> m</w:t>
            </w:r>
            <w:r w:rsidR="00965478" w:rsidRPr="00D71618">
              <w:rPr>
                <w:sz w:val="24"/>
                <w:vertAlign w:val="superscript"/>
                <w:lang w:val="lv-LV"/>
              </w:rPr>
              <w:t>2</w:t>
            </w:r>
            <w:r w:rsidR="008436DA">
              <w:rPr>
                <w:sz w:val="24"/>
                <w:lang w:val="lv-LV"/>
              </w:rPr>
              <w:t>, tīrās veļas gludināšanas un glabāšanas telpa</w:t>
            </w:r>
            <w:r w:rsidR="00F444CC">
              <w:rPr>
                <w:sz w:val="24"/>
                <w:lang w:val="lv-LV"/>
              </w:rPr>
              <w:t xml:space="preserve"> - 12,46</w:t>
            </w:r>
            <w:r w:rsidR="00965478" w:rsidRPr="00D71618">
              <w:rPr>
                <w:sz w:val="24"/>
                <w:lang w:val="lv-LV"/>
              </w:rPr>
              <w:t xml:space="preserve"> m</w:t>
            </w:r>
            <w:r w:rsidR="00965478" w:rsidRPr="00D71618">
              <w:rPr>
                <w:sz w:val="24"/>
                <w:vertAlign w:val="superscript"/>
                <w:lang w:val="lv-LV"/>
              </w:rPr>
              <w:t>2</w:t>
            </w:r>
            <w:r w:rsidR="00965478">
              <w:rPr>
                <w:sz w:val="24"/>
                <w:lang w:val="lv-LV"/>
              </w:rPr>
              <w:t>,</w:t>
            </w:r>
            <w:r w:rsidR="00965478" w:rsidRPr="00D71618">
              <w:rPr>
                <w:sz w:val="24"/>
                <w:lang w:val="lv-LV"/>
              </w:rPr>
              <w:t xml:space="preserve"> </w:t>
            </w:r>
            <w:r w:rsidR="0038278A">
              <w:rPr>
                <w:sz w:val="24"/>
                <w:lang w:val="lv-LV"/>
              </w:rPr>
              <w:t xml:space="preserve">medmāsas kabinets - </w:t>
            </w:r>
            <w:r w:rsidR="00F444CC">
              <w:rPr>
                <w:sz w:val="24"/>
                <w:lang w:val="lv-LV"/>
              </w:rPr>
              <w:t>7,22</w:t>
            </w:r>
            <w:r w:rsidR="00965478">
              <w:rPr>
                <w:sz w:val="24"/>
                <w:lang w:val="lv-LV"/>
              </w:rPr>
              <w:t xml:space="preserve"> m</w:t>
            </w:r>
            <w:r w:rsidR="00965478" w:rsidRPr="00D70686">
              <w:rPr>
                <w:sz w:val="24"/>
                <w:vertAlign w:val="superscript"/>
                <w:lang w:val="lv-LV"/>
              </w:rPr>
              <w:t>2</w:t>
            </w:r>
            <w:r w:rsidR="0038278A">
              <w:rPr>
                <w:sz w:val="24"/>
                <w:lang w:val="lv-LV"/>
              </w:rPr>
              <w:t>, vestibils - 31,33</w:t>
            </w:r>
            <w:r w:rsidR="0038278A" w:rsidRPr="00D71618">
              <w:rPr>
                <w:sz w:val="24"/>
                <w:lang w:val="lv-LV"/>
              </w:rPr>
              <w:t xml:space="preserve"> m</w:t>
            </w:r>
            <w:r w:rsidR="0038278A" w:rsidRPr="00D71618">
              <w:rPr>
                <w:sz w:val="24"/>
                <w:vertAlign w:val="superscript"/>
                <w:lang w:val="lv-LV"/>
              </w:rPr>
              <w:t>2</w:t>
            </w:r>
            <w:r w:rsidR="0038278A">
              <w:rPr>
                <w:sz w:val="24"/>
                <w:lang w:val="lv-LV"/>
              </w:rPr>
              <w:t>,</w:t>
            </w:r>
            <w:r w:rsidR="0038278A">
              <w:rPr>
                <w:sz w:val="24"/>
                <w:vertAlign w:val="superscript"/>
                <w:lang w:val="lv-LV"/>
              </w:rPr>
              <w:t xml:space="preserve"> </w:t>
            </w:r>
            <w:r w:rsidR="0038278A">
              <w:rPr>
                <w:sz w:val="24"/>
                <w:lang w:val="lv-LV"/>
              </w:rPr>
              <w:t>kāpņu telpa – 3,14</w:t>
            </w:r>
            <w:r w:rsidR="0038278A" w:rsidRPr="00D71618">
              <w:rPr>
                <w:sz w:val="24"/>
                <w:lang w:val="lv-LV"/>
              </w:rPr>
              <w:t xml:space="preserve"> m</w:t>
            </w:r>
            <w:r w:rsidR="0038278A" w:rsidRPr="00D71618">
              <w:rPr>
                <w:sz w:val="24"/>
                <w:vertAlign w:val="superscript"/>
                <w:lang w:val="lv-LV"/>
              </w:rPr>
              <w:t>2</w:t>
            </w:r>
            <w:r w:rsidR="00DE5917">
              <w:rPr>
                <w:sz w:val="24"/>
                <w:lang w:val="lv-LV"/>
              </w:rPr>
              <w:t>.</w:t>
            </w:r>
            <w:r w:rsidR="0038278A">
              <w:rPr>
                <w:sz w:val="24"/>
                <w:lang w:val="lv-LV"/>
              </w:rPr>
              <w:t xml:space="preserve"> </w:t>
            </w:r>
            <w:r w:rsidR="00965478" w:rsidRPr="00D70686">
              <w:rPr>
                <w:sz w:val="24"/>
                <w:lang w:val="lv-LV"/>
              </w:rPr>
              <w:t>Bērnudārza teritorij</w:t>
            </w:r>
            <w:r w:rsidR="00DE5917">
              <w:rPr>
                <w:sz w:val="24"/>
                <w:lang w:val="lv-LV"/>
              </w:rPr>
              <w:t>ā plānots izbūvēt jaunu noj</w:t>
            </w:r>
            <w:r w:rsidR="00EF627A">
              <w:rPr>
                <w:sz w:val="24"/>
                <w:lang w:val="lv-LV"/>
              </w:rPr>
              <w:t>umi 2 grupām, 2 rotaļu komplektus</w:t>
            </w:r>
            <w:r w:rsidR="00DE5917">
              <w:rPr>
                <w:sz w:val="24"/>
                <w:lang w:val="lv-LV"/>
              </w:rPr>
              <w:t xml:space="preserve"> vecuma grupai no 3 līdz 6 gadiem ar gumijas segumu, 3 smilšu ka</w:t>
            </w:r>
            <w:r w:rsidR="00EF627A">
              <w:rPr>
                <w:sz w:val="24"/>
                <w:lang w:val="lv-LV"/>
              </w:rPr>
              <w:t>stes, 3 šūpoles un 2 slidkalniņus</w:t>
            </w:r>
            <w:r w:rsidR="00F54689">
              <w:rPr>
                <w:sz w:val="24"/>
                <w:lang w:val="lv-LV"/>
              </w:rPr>
              <w:t>, paredzēti 4 jauni soliņi pa vienam pie katras grupas. Teritorijas D nogāzi norobežos ar koka žogu 1,5 m augstumā. Esošajām betona kāpnēm uzst</w:t>
            </w:r>
            <w:r w:rsidR="00EF627A">
              <w:rPr>
                <w:sz w:val="24"/>
                <w:lang w:val="lv-LV"/>
              </w:rPr>
              <w:t xml:space="preserve">ādīs koka margas un </w:t>
            </w:r>
            <w:r w:rsidR="00F54689">
              <w:rPr>
                <w:sz w:val="24"/>
                <w:lang w:val="lv-LV"/>
              </w:rPr>
              <w:t>ierīko</w:t>
            </w:r>
            <w:r w:rsidR="00EF627A">
              <w:rPr>
                <w:sz w:val="24"/>
                <w:lang w:val="lv-LV"/>
              </w:rPr>
              <w:t>s 2 mazos</w:t>
            </w:r>
            <w:r w:rsidR="00F54689">
              <w:rPr>
                <w:sz w:val="24"/>
                <w:lang w:val="lv-LV"/>
              </w:rPr>
              <w:t xml:space="preserve"> v</w:t>
            </w:r>
            <w:r w:rsidR="00EF627A">
              <w:rPr>
                <w:sz w:val="24"/>
                <w:lang w:val="lv-LV"/>
              </w:rPr>
              <w:t>ārtiņus</w:t>
            </w:r>
            <w:r w:rsidR="00F54689">
              <w:rPr>
                <w:sz w:val="24"/>
                <w:lang w:val="lv-LV"/>
              </w:rPr>
              <w:t>.</w:t>
            </w:r>
          </w:p>
        </w:tc>
      </w:tr>
      <w:tr w:rsidR="00B05D3A" w:rsidRPr="008C1D98" w:rsidTr="00B05D3A">
        <w:tc>
          <w:tcPr>
            <w:tcW w:w="9356" w:type="dxa"/>
            <w:tcBorders>
              <w:top w:val="single" w:sz="4" w:space="0" w:color="auto"/>
              <w:left w:val="single" w:sz="4" w:space="0" w:color="auto"/>
              <w:bottom w:val="single" w:sz="4" w:space="0" w:color="auto"/>
              <w:right w:val="single" w:sz="4" w:space="0" w:color="auto"/>
            </w:tcBorders>
          </w:tcPr>
          <w:p w:rsidR="00B05D3A" w:rsidRDefault="00B05D3A">
            <w:pPr>
              <w:tabs>
                <w:tab w:val="left" w:pos="993"/>
              </w:tabs>
              <w:spacing w:before="60" w:after="60"/>
              <w:jc w:val="both"/>
              <w:rPr>
                <w:b/>
                <w:caps/>
                <w:sz w:val="22"/>
                <w:szCs w:val="22"/>
                <w:lang w:val="lv-LV"/>
              </w:rPr>
            </w:pPr>
            <w:r>
              <w:rPr>
                <w:b/>
                <w:caps/>
                <w:sz w:val="22"/>
                <w:szCs w:val="22"/>
                <w:lang w:val="lv-LV"/>
              </w:rPr>
              <w:lastRenderedPageBreak/>
              <w:t>8.Nosacījumi</w:t>
            </w:r>
          </w:p>
          <w:p w:rsidR="009440C5" w:rsidRDefault="00554782">
            <w:pPr>
              <w:tabs>
                <w:tab w:val="left" w:pos="993"/>
              </w:tabs>
              <w:spacing w:before="60" w:after="60"/>
              <w:jc w:val="both"/>
              <w:rPr>
                <w:sz w:val="24"/>
                <w:lang w:val="lv-LV"/>
              </w:rPr>
            </w:pPr>
            <w:r>
              <w:rPr>
                <w:sz w:val="24"/>
                <w:lang w:val="lv-LV"/>
              </w:rPr>
              <w:t>Projektēšanas gaitā paredzēt:</w:t>
            </w:r>
          </w:p>
          <w:p w:rsidR="00EC48CA" w:rsidRPr="004C25E7" w:rsidRDefault="00EC48CA" w:rsidP="00EC48CA">
            <w:pPr>
              <w:tabs>
                <w:tab w:val="left" w:pos="987"/>
              </w:tabs>
              <w:jc w:val="both"/>
              <w:rPr>
                <w:sz w:val="24"/>
                <w:lang w:val="lv-LV"/>
              </w:rPr>
            </w:pPr>
            <w:r>
              <w:rPr>
                <w:sz w:val="24"/>
                <w:lang w:val="lv-LV"/>
              </w:rPr>
              <w:t>1. Projektu izstrādāt saskaņā ar 19.08.2014. Ministru Kabineta noteikumu Nr.500 „Vispārīgie būvnoteikumi” noteiktajām prasībām un ievērot spēkā esošo būvnormatīvu prasības, nodrošinot pasākumus vides piesārņojuma novēršanai, kā arī skaņas izolācijas, higiēnas un ekspluatācija</w:t>
            </w:r>
            <w:r w:rsidR="00693125">
              <w:rPr>
                <w:sz w:val="24"/>
                <w:lang w:val="lv-LV"/>
              </w:rPr>
              <w:t>s drošības prasību ievērošanai.</w:t>
            </w:r>
          </w:p>
          <w:p w:rsidR="00B05D3A" w:rsidRDefault="00551323" w:rsidP="00EC48CA">
            <w:pPr>
              <w:tabs>
                <w:tab w:val="left" w:pos="987"/>
              </w:tabs>
              <w:jc w:val="both"/>
              <w:rPr>
                <w:sz w:val="24"/>
                <w:lang w:val="lv-LV"/>
              </w:rPr>
            </w:pPr>
            <w:r>
              <w:rPr>
                <w:sz w:val="24"/>
                <w:lang w:val="lv-LV"/>
              </w:rPr>
              <w:t>2</w:t>
            </w:r>
            <w:r w:rsidR="00EC48CA">
              <w:rPr>
                <w:sz w:val="24"/>
                <w:lang w:val="lv-LV"/>
              </w:rPr>
              <w:t>.</w:t>
            </w:r>
            <w:r w:rsidR="00EC48CA" w:rsidRPr="000A4A82">
              <w:rPr>
                <w:sz w:val="24"/>
                <w:lang w:val="lv-LV"/>
              </w:rPr>
              <w:t xml:space="preserve"> Objekta būvniecības darbiem izmantot Latvijā un Eiropas Savienībā sertificētus, cilvēku veselībai, dzīvībai un videi</w:t>
            </w:r>
            <w:r w:rsidR="00EC48CA">
              <w:rPr>
                <w:sz w:val="24"/>
                <w:lang w:val="lv-LV"/>
              </w:rPr>
              <w:t xml:space="preserve"> nekaitīgus materiālus. Ievērot 25.03.2014. MK noteikumu Nr. 156 „Būvizstrādājumu tirgus uzraudzības kārtība” noteiktās  prasības.</w:t>
            </w:r>
          </w:p>
          <w:p w:rsidR="00EC48CA" w:rsidRDefault="00551323" w:rsidP="00EC48CA">
            <w:pPr>
              <w:tabs>
                <w:tab w:val="left" w:pos="987"/>
              </w:tabs>
              <w:jc w:val="both"/>
              <w:rPr>
                <w:sz w:val="24"/>
                <w:lang w:val="lv-LV"/>
              </w:rPr>
            </w:pPr>
            <w:r>
              <w:rPr>
                <w:sz w:val="24"/>
                <w:lang w:val="lv-LV"/>
              </w:rPr>
              <w:t>3</w:t>
            </w:r>
            <w:r w:rsidR="00693125">
              <w:rPr>
                <w:sz w:val="24"/>
                <w:lang w:val="lv-LV"/>
              </w:rPr>
              <w:t>. Telpu sastāvu, plānojumu, iekārtojumu, platību, sanitāro iekārtu skaitu, telpu dabisko un mākslīgo apgaismojumu saskaņā ar 17.09.2013. MK noteikumu Nr.890 „Higiēnas prasības bērnu uzraudzības pakalpojumu sniedzējiem un izglītības iestādēm, kas īsteno pirmsskolas izglītības programmu” un LBN 208-15 „Publisk</w:t>
            </w:r>
            <w:r w:rsidR="00875E61">
              <w:rPr>
                <w:sz w:val="24"/>
                <w:lang w:val="lv-LV"/>
              </w:rPr>
              <w:t>a</w:t>
            </w:r>
            <w:r w:rsidR="00693125">
              <w:rPr>
                <w:sz w:val="24"/>
                <w:lang w:val="lv-LV"/>
              </w:rPr>
              <w:t>s būves</w:t>
            </w:r>
            <w:r w:rsidR="00875E61">
              <w:rPr>
                <w:sz w:val="24"/>
                <w:lang w:val="lv-LV"/>
              </w:rPr>
              <w:t>” prasībām</w:t>
            </w:r>
            <w:r w:rsidR="00693125">
              <w:rPr>
                <w:sz w:val="24"/>
                <w:lang w:val="lv-LV"/>
              </w:rPr>
              <w:t>.</w:t>
            </w:r>
          </w:p>
          <w:p w:rsidR="004243DC" w:rsidRDefault="00551323" w:rsidP="00EC48CA">
            <w:pPr>
              <w:tabs>
                <w:tab w:val="left" w:pos="987"/>
              </w:tabs>
              <w:jc w:val="both"/>
              <w:rPr>
                <w:bCs/>
                <w:sz w:val="24"/>
                <w:lang w:val="lv-LV"/>
              </w:rPr>
            </w:pPr>
            <w:r>
              <w:rPr>
                <w:sz w:val="24"/>
                <w:lang w:val="lv-LV"/>
              </w:rPr>
              <w:t>4</w:t>
            </w:r>
            <w:r w:rsidR="004243DC">
              <w:rPr>
                <w:sz w:val="24"/>
                <w:lang w:val="lv-LV"/>
              </w:rPr>
              <w:t>.</w:t>
            </w:r>
            <w:r w:rsidR="004243DC" w:rsidRPr="004243DC">
              <w:rPr>
                <w:sz w:val="24"/>
                <w:lang w:val="lv-LV"/>
              </w:rPr>
              <w:t>Veicot ūdensapgādes un kanalizācijas sistēmu projektēšanu, paredzēt</w:t>
            </w:r>
            <w:r w:rsidR="004243DC" w:rsidRPr="004243DC">
              <w:rPr>
                <w:bCs/>
                <w:sz w:val="24"/>
                <w:lang w:val="lv-LV"/>
              </w:rPr>
              <w:t xml:space="preserve"> 30.06.2015.</w:t>
            </w:r>
            <w:r w:rsidR="004243DC" w:rsidRPr="004243DC">
              <w:rPr>
                <w:sz w:val="24"/>
                <w:lang w:val="lv-LV"/>
              </w:rPr>
              <w:t xml:space="preserve"> Ministru kabineta noteikumu Nr.332 </w:t>
            </w:r>
            <w:r w:rsidR="004243DC" w:rsidRPr="004243DC">
              <w:rPr>
                <w:bCs/>
                <w:sz w:val="24"/>
                <w:lang w:val="lv-LV"/>
              </w:rPr>
              <w:t>“</w:t>
            </w:r>
            <w:r w:rsidR="004243DC" w:rsidRPr="004243DC">
              <w:rPr>
                <w:sz w:val="24"/>
                <w:lang w:val="lv-LV"/>
              </w:rPr>
              <w:t>Noteikumi par Latvijas būvnormatīvu LBN 221-15 „Ēku iekšējais ūdensvads un kanalizācija”</w:t>
            </w:r>
            <w:r w:rsidR="004243DC" w:rsidRPr="004243DC">
              <w:rPr>
                <w:bCs/>
                <w:sz w:val="24"/>
                <w:lang w:val="lv-LV"/>
              </w:rPr>
              <w:t xml:space="preserve">  prasību ievērošanu.</w:t>
            </w:r>
          </w:p>
          <w:p w:rsidR="00F17948" w:rsidRDefault="00551323" w:rsidP="00EC48CA">
            <w:pPr>
              <w:tabs>
                <w:tab w:val="left" w:pos="987"/>
              </w:tabs>
              <w:jc w:val="both"/>
              <w:rPr>
                <w:sz w:val="24"/>
                <w:lang w:val="lv-LV"/>
              </w:rPr>
            </w:pPr>
            <w:r>
              <w:rPr>
                <w:sz w:val="24"/>
                <w:lang w:val="lv-LV"/>
              </w:rPr>
              <w:t>5</w:t>
            </w:r>
            <w:r w:rsidR="004243DC">
              <w:rPr>
                <w:sz w:val="24"/>
                <w:lang w:val="lv-LV"/>
              </w:rPr>
              <w:t xml:space="preserve">. </w:t>
            </w:r>
            <w:r w:rsidR="004243DC" w:rsidRPr="004243DC">
              <w:rPr>
                <w:sz w:val="24"/>
                <w:lang w:val="lv-LV"/>
              </w:rPr>
              <w:t xml:space="preserve">Nodrošināt dzeramā ūdens kvalitāti saskaņā ar Ministru kabineta </w:t>
            </w:r>
            <w:r w:rsidR="004243DC">
              <w:rPr>
                <w:sz w:val="24"/>
                <w:lang w:val="lv-LV"/>
              </w:rPr>
              <w:t>14.11.2017. noteikumos Nr.671</w:t>
            </w:r>
            <w:r w:rsidR="004243DC" w:rsidRPr="004243DC">
              <w:rPr>
                <w:sz w:val="24"/>
                <w:lang w:val="lv-LV"/>
              </w:rPr>
              <w:t xml:space="preserve"> „Dzeramā ūdens obligātās nekaitīguma un kvalitātes prasības, monitoringa u</w:t>
            </w:r>
            <w:r w:rsidR="005B50FE">
              <w:rPr>
                <w:sz w:val="24"/>
                <w:lang w:val="lv-LV"/>
              </w:rPr>
              <w:t>n kontroles kārtība”</w:t>
            </w:r>
            <w:r w:rsidR="004243DC" w:rsidRPr="004243DC">
              <w:rPr>
                <w:sz w:val="24"/>
                <w:lang w:val="lv-LV"/>
              </w:rPr>
              <w:t xml:space="preserve"> noteiktajām prasībām.</w:t>
            </w:r>
          </w:p>
          <w:p w:rsidR="00304AEF" w:rsidRDefault="00551323" w:rsidP="00EC48CA">
            <w:pPr>
              <w:tabs>
                <w:tab w:val="left" w:pos="987"/>
              </w:tabs>
              <w:jc w:val="both"/>
              <w:rPr>
                <w:sz w:val="24"/>
              </w:rPr>
            </w:pPr>
            <w:r>
              <w:rPr>
                <w:sz w:val="24"/>
              </w:rPr>
              <w:t>6</w:t>
            </w:r>
            <w:r w:rsidR="00304AEF">
              <w:rPr>
                <w:sz w:val="24"/>
              </w:rPr>
              <w:t xml:space="preserve">. </w:t>
            </w:r>
            <w:proofErr w:type="spellStart"/>
            <w:r w:rsidR="00304AEF" w:rsidRPr="00651037">
              <w:rPr>
                <w:sz w:val="24"/>
              </w:rPr>
              <w:t>Apkures</w:t>
            </w:r>
            <w:proofErr w:type="spellEnd"/>
            <w:r w:rsidR="00304AEF" w:rsidRPr="00651037">
              <w:rPr>
                <w:sz w:val="24"/>
              </w:rPr>
              <w:t xml:space="preserve"> un </w:t>
            </w:r>
            <w:proofErr w:type="spellStart"/>
            <w:r w:rsidR="00304AEF" w:rsidRPr="00651037">
              <w:rPr>
                <w:sz w:val="24"/>
              </w:rPr>
              <w:t>vēdināšanas</w:t>
            </w:r>
            <w:proofErr w:type="spellEnd"/>
            <w:r w:rsidR="00304AEF" w:rsidRPr="00651037">
              <w:rPr>
                <w:sz w:val="24"/>
              </w:rPr>
              <w:t xml:space="preserve"> </w:t>
            </w:r>
            <w:proofErr w:type="spellStart"/>
            <w:r w:rsidR="00304AEF" w:rsidRPr="00651037">
              <w:rPr>
                <w:sz w:val="24"/>
              </w:rPr>
              <w:t>sistēmas</w:t>
            </w:r>
            <w:proofErr w:type="spellEnd"/>
            <w:r w:rsidR="00304AEF" w:rsidRPr="00651037">
              <w:rPr>
                <w:sz w:val="24"/>
              </w:rPr>
              <w:t xml:space="preserve"> </w:t>
            </w:r>
            <w:proofErr w:type="spellStart"/>
            <w:r w:rsidR="00304AEF" w:rsidRPr="00651037">
              <w:rPr>
                <w:sz w:val="24"/>
              </w:rPr>
              <w:t>projektēt</w:t>
            </w:r>
            <w:proofErr w:type="spellEnd"/>
            <w:r w:rsidR="00304AEF" w:rsidRPr="00651037">
              <w:rPr>
                <w:sz w:val="24"/>
              </w:rPr>
              <w:t xml:space="preserve"> </w:t>
            </w:r>
            <w:proofErr w:type="spellStart"/>
            <w:r w:rsidR="00304AEF" w:rsidRPr="00651037">
              <w:rPr>
                <w:sz w:val="24"/>
              </w:rPr>
              <w:t>atbilstoši</w:t>
            </w:r>
            <w:proofErr w:type="spellEnd"/>
            <w:r w:rsidR="00304AEF" w:rsidRPr="00651037">
              <w:rPr>
                <w:sz w:val="24"/>
              </w:rPr>
              <w:t xml:space="preserve"> 16.06.2015. </w:t>
            </w:r>
            <w:proofErr w:type="spellStart"/>
            <w:r w:rsidR="00304AEF">
              <w:rPr>
                <w:sz w:val="24"/>
              </w:rPr>
              <w:t>Ministru</w:t>
            </w:r>
            <w:proofErr w:type="spellEnd"/>
            <w:r w:rsidR="00304AEF">
              <w:rPr>
                <w:sz w:val="24"/>
              </w:rPr>
              <w:t xml:space="preserve"> </w:t>
            </w:r>
            <w:proofErr w:type="spellStart"/>
            <w:r w:rsidR="00304AEF">
              <w:rPr>
                <w:sz w:val="24"/>
              </w:rPr>
              <w:t>kabineta</w:t>
            </w:r>
            <w:proofErr w:type="spellEnd"/>
            <w:r w:rsidR="00304AEF" w:rsidRPr="00651037">
              <w:rPr>
                <w:sz w:val="24"/>
              </w:rPr>
              <w:t xml:space="preserve"> </w:t>
            </w:r>
            <w:proofErr w:type="spellStart"/>
            <w:r w:rsidR="00304AEF" w:rsidRPr="00651037">
              <w:rPr>
                <w:sz w:val="24"/>
              </w:rPr>
              <w:t>noteikumu</w:t>
            </w:r>
            <w:proofErr w:type="spellEnd"/>
            <w:r w:rsidR="00304AEF" w:rsidRPr="00651037">
              <w:rPr>
                <w:sz w:val="24"/>
              </w:rPr>
              <w:t xml:space="preserve"> Nr.310 “</w:t>
            </w:r>
            <w:proofErr w:type="spellStart"/>
            <w:r w:rsidR="00304AEF" w:rsidRPr="00651037">
              <w:rPr>
                <w:sz w:val="24"/>
              </w:rPr>
              <w:t>Noteikumi</w:t>
            </w:r>
            <w:proofErr w:type="spellEnd"/>
            <w:r w:rsidR="00304AEF" w:rsidRPr="00651037">
              <w:rPr>
                <w:sz w:val="24"/>
              </w:rPr>
              <w:t xml:space="preserve"> par </w:t>
            </w:r>
            <w:proofErr w:type="spellStart"/>
            <w:r w:rsidR="00304AEF" w:rsidRPr="00651037">
              <w:rPr>
                <w:sz w:val="24"/>
              </w:rPr>
              <w:t>Latvijas</w:t>
            </w:r>
            <w:proofErr w:type="spellEnd"/>
            <w:r w:rsidR="00304AEF" w:rsidRPr="00651037">
              <w:rPr>
                <w:sz w:val="24"/>
              </w:rPr>
              <w:t xml:space="preserve"> </w:t>
            </w:r>
            <w:proofErr w:type="spellStart"/>
            <w:r w:rsidR="00304AEF" w:rsidRPr="00651037">
              <w:rPr>
                <w:sz w:val="24"/>
              </w:rPr>
              <w:t>būvnormatīvu</w:t>
            </w:r>
            <w:proofErr w:type="spellEnd"/>
            <w:r w:rsidR="00304AEF" w:rsidRPr="00651037">
              <w:rPr>
                <w:sz w:val="24"/>
              </w:rPr>
              <w:t xml:space="preserve"> LBN 231-15 "</w:t>
            </w:r>
            <w:proofErr w:type="spellStart"/>
            <w:r w:rsidR="00304AEF" w:rsidRPr="00651037">
              <w:rPr>
                <w:sz w:val="24"/>
              </w:rPr>
              <w:t>Dzīvojamo</w:t>
            </w:r>
            <w:proofErr w:type="spellEnd"/>
            <w:r w:rsidR="00304AEF" w:rsidRPr="00651037">
              <w:rPr>
                <w:sz w:val="24"/>
              </w:rPr>
              <w:t xml:space="preserve"> un </w:t>
            </w:r>
            <w:proofErr w:type="spellStart"/>
            <w:r w:rsidR="00304AEF" w:rsidRPr="00651037">
              <w:rPr>
                <w:sz w:val="24"/>
              </w:rPr>
              <w:t>publisko</w:t>
            </w:r>
            <w:proofErr w:type="spellEnd"/>
            <w:r w:rsidR="00304AEF" w:rsidRPr="00651037">
              <w:rPr>
                <w:sz w:val="24"/>
              </w:rPr>
              <w:t xml:space="preserve"> </w:t>
            </w:r>
            <w:proofErr w:type="spellStart"/>
            <w:r w:rsidR="00304AEF" w:rsidRPr="00651037">
              <w:rPr>
                <w:sz w:val="24"/>
              </w:rPr>
              <w:t>ēku</w:t>
            </w:r>
            <w:proofErr w:type="spellEnd"/>
            <w:r w:rsidR="00304AEF" w:rsidRPr="00651037">
              <w:rPr>
                <w:sz w:val="24"/>
              </w:rPr>
              <w:t xml:space="preserve"> </w:t>
            </w:r>
            <w:proofErr w:type="spellStart"/>
            <w:r w:rsidR="00304AEF" w:rsidRPr="00651037">
              <w:rPr>
                <w:sz w:val="24"/>
              </w:rPr>
              <w:t>apkure</w:t>
            </w:r>
            <w:proofErr w:type="spellEnd"/>
            <w:r w:rsidR="00304AEF" w:rsidRPr="00651037">
              <w:rPr>
                <w:sz w:val="24"/>
              </w:rPr>
              <w:t xml:space="preserve"> un </w:t>
            </w:r>
            <w:proofErr w:type="spellStart"/>
            <w:r w:rsidR="00304AEF" w:rsidRPr="00651037">
              <w:rPr>
                <w:sz w:val="24"/>
              </w:rPr>
              <w:t>ventilācija</w:t>
            </w:r>
            <w:proofErr w:type="spellEnd"/>
            <w:r w:rsidR="00304AEF" w:rsidRPr="007711F1">
              <w:rPr>
                <w:sz w:val="24"/>
              </w:rPr>
              <w:t>"</w:t>
            </w:r>
            <w:r w:rsidR="00304AEF" w:rsidRPr="00651037">
              <w:rPr>
                <w:sz w:val="24"/>
              </w:rPr>
              <w:t xml:space="preserve"> </w:t>
            </w:r>
            <w:proofErr w:type="spellStart"/>
            <w:r w:rsidR="00304AEF" w:rsidRPr="00651037">
              <w:rPr>
                <w:sz w:val="24"/>
              </w:rPr>
              <w:t>prasībām</w:t>
            </w:r>
            <w:proofErr w:type="spellEnd"/>
            <w:r w:rsidR="00304AEF" w:rsidRPr="00651037">
              <w:rPr>
                <w:sz w:val="24"/>
              </w:rPr>
              <w:t>.</w:t>
            </w:r>
            <w:r w:rsidR="00304AEF" w:rsidRPr="00BB4FED">
              <w:rPr>
                <w:sz w:val="24"/>
              </w:rPr>
              <w:t xml:space="preserve"> </w:t>
            </w:r>
            <w:proofErr w:type="spellStart"/>
            <w:r w:rsidR="00304AEF">
              <w:rPr>
                <w:sz w:val="24"/>
              </w:rPr>
              <w:t>Optimāl</w:t>
            </w:r>
            <w:r w:rsidR="00875E61">
              <w:rPr>
                <w:sz w:val="24"/>
              </w:rPr>
              <w:t>o</w:t>
            </w:r>
            <w:proofErr w:type="spellEnd"/>
            <w:r w:rsidR="00304AEF">
              <w:rPr>
                <w:sz w:val="24"/>
              </w:rPr>
              <w:t xml:space="preserve"> </w:t>
            </w:r>
            <w:proofErr w:type="spellStart"/>
            <w:r w:rsidR="00304AEF">
              <w:rPr>
                <w:sz w:val="24"/>
              </w:rPr>
              <w:t>mikroklimatu</w:t>
            </w:r>
            <w:proofErr w:type="spellEnd"/>
            <w:r w:rsidR="00304AEF" w:rsidRPr="00BB4FED">
              <w:rPr>
                <w:sz w:val="24"/>
              </w:rPr>
              <w:t xml:space="preserve"> </w:t>
            </w:r>
            <w:proofErr w:type="spellStart"/>
            <w:r w:rsidR="00304AEF" w:rsidRPr="00BB4FED">
              <w:rPr>
                <w:sz w:val="24"/>
              </w:rPr>
              <w:t>objekta</w:t>
            </w:r>
            <w:proofErr w:type="spellEnd"/>
            <w:r w:rsidR="00304AEF" w:rsidRPr="00BB4FED">
              <w:rPr>
                <w:sz w:val="24"/>
              </w:rPr>
              <w:t xml:space="preserve"> </w:t>
            </w:r>
            <w:proofErr w:type="spellStart"/>
            <w:r w:rsidR="00304AEF" w:rsidRPr="00BB4FED">
              <w:rPr>
                <w:sz w:val="24"/>
              </w:rPr>
              <w:t>telpās</w:t>
            </w:r>
            <w:proofErr w:type="spellEnd"/>
            <w:r w:rsidR="00304AEF" w:rsidRPr="00BB4FED">
              <w:rPr>
                <w:sz w:val="24"/>
              </w:rPr>
              <w:t xml:space="preserve"> </w:t>
            </w:r>
            <w:proofErr w:type="spellStart"/>
            <w:r w:rsidR="00304AEF" w:rsidRPr="00BB4FED">
              <w:rPr>
                <w:sz w:val="24"/>
              </w:rPr>
              <w:t>nodrošināt</w:t>
            </w:r>
            <w:proofErr w:type="spellEnd"/>
            <w:r w:rsidR="00304AEF" w:rsidRPr="00BB4FED">
              <w:rPr>
                <w:sz w:val="24"/>
              </w:rPr>
              <w:t xml:space="preserve"> </w:t>
            </w:r>
            <w:proofErr w:type="spellStart"/>
            <w:r w:rsidR="00304AEF" w:rsidRPr="00651037">
              <w:rPr>
                <w:sz w:val="24"/>
              </w:rPr>
              <w:t>ņemot</w:t>
            </w:r>
            <w:proofErr w:type="spellEnd"/>
            <w:r w:rsidR="00304AEF" w:rsidRPr="00651037">
              <w:rPr>
                <w:sz w:val="24"/>
              </w:rPr>
              <w:t xml:space="preserve"> </w:t>
            </w:r>
            <w:proofErr w:type="spellStart"/>
            <w:r w:rsidR="00304AEF" w:rsidRPr="00651037">
              <w:rPr>
                <w:sz w:val="24"/>
              </w:rPr>
              <w:t>vērā</w:t>
            </w:r>
            <w:proofErr w:type="spellEnd"/>
            <w:r w:rsidR="00304AEF" w:rsidRPr="00651037">
              <w:rPr>
                <w:sz w:val="24"/>
              </w:rPr>
              <w:t xml:space="preserve"> </w:t>
            </w:r>
            <w:r w:rsidR="00875E61">
              <w:rPr>
                <w:sz w:val="24"/>
              </w:rPr>
              <w:t xml:space="preserve">28.04.2009. MK </w:t>
            </w:r>
            <w:proofErr w:type="spellStart"/>
            <w:r w:rsidR="00875E61">
              <w:rPr>
                <w:sz w:val="24"/>
              </w:rPr>
              <w:t>n</w:t>
            </w:r>
            <w:r w:rsidR="00304AEF" w:rsidRPr="00651037">
              <w:rPr>
                <w:sz w:val="24"/>
              </w:rPr>
              <w:t>oteikumu</w:t>
            </w:r>
            <w:proofErr w:type="spellEnd"/>
            <w:r w:rsidR="00304AEF">
              <w:rPr>
                <w:sz w:val="24"/>
              </w:rPr>
              <w:t xml:space="preserve"> 359</w:t>
            </w:r>
            <w:r w:rsidR="00875E61">
              <w:rPr>
                <w:sz w:val="24"/>
              </w:rPr>
              <w:t xml:space="preserve"> “</w:t>
            </w:r>
            <w:proofErr w:type="spellStart"/>
            <w:r w:rsidR="00875E61" w:rsidRPr="00875E61">
              <w:rPr>
                <w:sz w:val="24"/>
              </w:rPr>
              <w:t>Darba</w:t>
            </w:r>
            <w:proofErr w:type="spellEnd"/>
            <w:r w:rsidR="00875E61" w:rsidRPr="00875E61">
              <w:rPr>
                <w:sz w:val="24"/>
              </w:rPr>
              <w:t xml:space="preserve"> </w:t>
            </w:r>
            <w:proofErr w:type="spellStart"/>
            <w:r w:rsidR="00875E61" w:rsidRPr="00875E61">
              <w:rPr>
                <w:sz w:val="24"/>
              </w:rPr>
              <w:t>aizsardzības</w:t>
            </w:r>
            <w:proofErr w:type="spellEnd"/>
            <w:r w:rsidR="00875E61" w:rsidRPr="00875E61">
              <w:rPr>
                <w:sz w:val="24"/>
              </w:rPr>
              <w:t xml:space="preserve"> </w:t>
            </w:r>
            <w:proofErr w:type="spellStart"/>
            <w:r w:rsidR="00875E61" w:rsidRPr="00875E61">
              <w:rPr>
                <w:sz w:val="24"/>
              </w:rPr>
              <w:t>prasības</w:t>
            </w:r>
            <w:proofErr w:type="spellEnd"/>
            <w:r w:rsidR="00875E61" w:rsidRPr="00875E61">
              <w:rPr>
                <w:sz w:val="24"/>
              </w:rPr>
              <w:t xml:space="preserve"> </w:t>
            </w:r>
            <w:proofErr w:type="spellStart"/>
            <w:r w:rsidR="00875E61" w:rsidRPr="00875E61">
              <w:rPr>
                <w:sz w:val="24"/>
              </w:rPr>
              <w:t>darba</w:t>
            </w:r>
            <w:proofErr w:type="spellEnd"/>
            <w:r w:rsidR="00875E61" w:rsidRPr="00875E61">
              <w:rPr>
                <w:sz w:val="24"/>
              </w:rPr>
              <w:t xml:space="preserve"> </w:t>
            </w:r>
            <w:proofErr w:type="spellStart"/>
            <w:r w:rsidR="00875E61" w:rsidRPr="00875E61">
              <w:rPr>
                <w:sz w:val="24"/>
              </w:rPr>
              <w:t>vietās</w:t>
            </w:r>
            <w:proofErr w:type="spellEnd"/>
            <w:r w:rsidR="00875E61">
              <w:rPr>
                <w:sz w:val="24"/>
              </w:rPr>
              <w:t>”</w:t>
            </w:r>
            <w:r w:rsidR="00304AEF">
              <w:rPr>
                <w:sz w:val="24"/>
              </w:rPr>
              <w:t xml:space="preserve"> </w:t>
            </w:r>
            <w:r w:rsidR="007A2A66">
              <w:rPr>
                <w:sz w:val="24"/>
              </w:rPr>
              <w:t>(</w:t>
            </w:r>
            <w:proofErr w:type="spellStart"/>
            <w:r w:rsidR="007A2A66">
              <w:rPr>
                <w:sz w:val="24"/>
              </w:rPr>
              <w:t>turpmāk</w:t>
            </w:r>
            <w:proofErr w:type="spellEnd"/>
            <w:r w:rsidR="007A2A66">
              <w:rPr>
                <w:sz w:val="24"/>
              </w:rPr>
              <w:t xml:space="preserve"> – </w:t>
            </w:r>
            <w:proofErr w:type="spellStart"/>
            <w:r w:rsidR="007A2A66">
              <w:rPr>
                <w:sz w:val="24"/>
              </w:rPr>
              <w:t>Noteikumi</w:t>
            </w:r>
            <w:proofErr w:type="spellEnd"/>
            <w:r w:rsidR="007A2A66">
              <w:rPr>
                <w:sz w:val="24"/>
              </w:rPr>
              <w:t xml:space="preserve"> Nr.359) </w:t>
            </w:r>
            <w:r w:rsidR="001961D8">
              <w:rPr>
                <w:sz w:val="24"/>
              </w:rPr>
              <w:t>1</w:t>
            </w:r>
            <w:r w:rsidR="00304AEF">
              <w:rPr>
                <w:sz w:val="24"/>
              </w:rPr>
              <w:t>.pielikumu.</w:t>
            </w:r>
          </w:p>
          <w:p w:rsidR="001961D8" w:rsidRDefault="00551323" w:rsidP="00EC48CA">
            <w:pPr>
              <w:tabs>
                <w:tab w:val="left" w:pos="987"/>
              </w:tabs>
              <w:jc w:val="both"/>
              <w:rPr>
                <w:sz w:val="24"/>
              </w:rPr>
            </w:pPr>
            <w:r>
              <w:rPr>
                <w:sz w:val="24"/>
              </w:rPr>
              <w:t>7</w:t>
            </w:r>
            <w:r w:rsidR="001961D8">
              <w:rPr>
                <w:sz w:val="24"/>
              </w:rPr>
              <w:t xml:space="preserve">. </w:t>
            </w:r>
            <w:proofErr w:type="spellStart"/>
            <w:r w:rsidR="001961D8">
              <w:rPr>
                <w:sz w:val="24"/>
              </w:rPr>
              <w:t>Objekta</w:t>
            </w:r>
            <w:proofErr w:type="spellEnd"/>
            <w:r w:rsidR="001961D8">
              <w:rPr>
                <w:b/>
                <w:sz w:val="24"/>
              </w:rPr>
              <w:t xml:space="preserve"> </w:t>
            </w:r>
            <w:proofErr w:type="spellStart"/>
            <w:r w:rsidR="001961D8">
              <w:rPr>
                <w:sz w:val="24"/>
              </w:rPr>
              <w:t>telpas</w:t>
            </w:r>
            <w:proofErr w:type="spellEnd"/>
            <w:r w:rsidR="001961D8">
              <w:rPr>
                <w:b/>
                <w:sz w:val="24"/>
              </w:rPr>
              <w:t xml:space="preserve"> </w:t>
            </w:r>
            <w:proofErr w:type="spellStart"/>
            <w:r w:rsidR="001961D8" w:rsidRPr="00651037">
              <w:rPr>
                <w:sz w:val="24"/>
              </w:rPr>
              <w:t>nodrošināt</w:t>
            </w:r>
            <w:proofErr w:type="spellEnd"/>
            <w:r w:rsidR="001961D8" w:rsidRPr="00651037">
              <w:rPr>
                <w:sz w:val="24"/>
              </w:rPr>
              <w:t xml:space="preserve"> </w:t>
            </w:r>
            <w:proofErr w:type="spellStart"/>
            <w:r w:rsidR="001961D8" w:rsidRPr="00651037">
              <w:rPr>
                <w:sz w:val="24"/>
              </w:rPr>
              <w:t>ar</w:t>
            </w:r>
            <w:proofErr w:type="spellEnd"/>
            <w:r w:rsidR="001961D8" w:rsidRPr="00651037">
              <w:rPr>
                <w:sz w:val="24"/>
              </w:rPr>
              <w:t xml:space="preserve"> </w:t>
            </w:r>
            <w:proofErr w:type="spellStart"/>
            <w:r w:rsidR="001961D8" w:rsidRPr="00651037">
              <w:rPr>
                <w:sz w:val="24"/>
              </w:rPr>
              <w:t>dabisko</w:t>
            </w:r>
            <w:proofErr w:type="spellEnd"/>
            <w:r w:rsidR="001961D8" w:rsidRPr="00651037">
              <w:rPr>
                <w:sz w:val="24"/>
              </w:rPr>
              <w:t xml:space="preserve"> un </w:t>
            </w:r>
            <w:proofErr w:type="spellStart"/>
            <w:r w:rsidR="001961D8" w:rsidRPr="00651037">
              <w:rPr>
                <w:sz w:val="24"/>
              </w:rPr>
              <w:t>aprīkot</w:t>
            </w:r>
            <w:proofErr w:type="spellEnd"/>
            <w:r w:rsidR="001961D8" w:rsidRPr="00651037">
              <w:rPr>
                <w:sz w:val="24"/>
              </w:rPr>
              <w:t xml:space="preserve"> </w:t>
            </w:r>
            <w:proofErr w:type="spellStart"/>
            <w:r w:rsidR="001961D8" w:rsidRPr="00651037">
              <w:rPr>
                <w:sz w:val="24"/>
              </w:rPr>
              <w:t>ar</w:t>
            </w:r>
            <w:proofErr w:type="spellEnd"/>
            <w:r w:rsidR="001961D8" w:rsidRPr="00651037">
              <w:rPr>
                <w:sz w:val="24"/>
              </w:rPr>
              <w:t xml:space="preserve"> </w:t>
            </w:r>
            <w:proofErr w:type="spellStart"/>
            <w:r w:rsidR="001961D8" w:rsidRPr="00651037">
              <w:rPr>
                <w:sz w:val="24"/>
              </w:rPr>
              <w:t>mākslīgo</w:t>
            </w:r>
            <w:proofErr w:type="spellEnd"/>
            <w:r w:rsidR="001961D8" w:rsidRPr="00651037">
              <w:rPr>
                <w:sz w:val="24"/>
              </w:rPr>
              <w:t xml:space="preserve"> </w:t>
            </w:r>
            <w:proofErr w:type="spellStart"/>
            <w:r w:rsidR="001961D8" w:rsidRPr="00651037">
              <w:rPr>
                <w:sz w:val="24"/>
              </w:rPr>
              <w:t>apgaismojumu</w:t>
            </w:r>
            <w:proofErr w:type="spellEnd"/>
            <w:r w:rsidR="001961D8" w:rsidRPr="00651037">
              <w:rPr>
                <w:sz w:val="24"/>
              </w:rPr>
              <w:t xml:space="preserve"> </w:t>
            </w:r>
            <w:proofErr w:type="spellStart"/>
            <w:r w:rsidR="001961D8" w:rsidRPr="00651037">
              <w:rPr>
                <w:sz w:val="24"/>
              </w:rPr>
              <w:t>tā</w:t>
            </w:r>
            <w:proofErr w:type="spellEnd"/>
            <w:r w:rsidR="001961D8" w:rsidRPr="00651037">
              <w:rPr>
                <w:sz w:val="24"/>
              </w:rPr>
              <w:t xml:space="preserve">, </w:t>
            </w:r>
            <w:proofErr w:type="spellStart"/>
            <w:r w:rsidR="001961D8" w:rsidRPr="00651037">
              <w:rPr>
                <w:sz w:val="24"/>
              </w:rPr>
              <w:t>lai</w:t>
            </w:r>
            <w:proofErr w:type="spellEnd"/>
            <w:r w:rsidR="001961D8" w:rsidRPr="00651037">
              <w:rPr>
                <w:sz w:val="24"/>
              </w:rPr>
              <w:t xml:space="preserve"> </w:t>
            </w:r>
            <w:proofErr w:type="spellStart"/>
            <w:r w:rsidR="001961D8" w:rsidRPr="00651037">
              <w:rPr>
                <w:sz w:val="24"/>
              </w:rPr>
              <w:t>kopējais</w:t>
            </w:r>
            <w:proofErr w:type="spellEnd"/>
            <w:r w:rsidR="001961D8" w:rsidRPr="00651037">
              <w:rPr>
                <w:sz w:val="24"/>
              </w:rPr>
              <w:t xml:space="preserve"> </w:t>
            </w:r>
            <w:proofErr w:type="spellStart"/>
            <w:r w:rsidR="001961D8" w:rsidRPr="00651037">
              <w:rPr>
                <w:sz w:val="24"/>
              </w:rPr>
              <w:t>apgaismojums</w:t>
            </w:r>
            <w:proofErr w:type="spellEnd"/>
            <w:r w:rsidR="001961D8" w:rsidRPr="00651037">
              <w:rPr>
                <w:sz w:val="24"/>
              </w:rPr>
              <w:t xml:space="preserve"> </w:t>
            </w:r>
            <w:proofErr w:type="spellStart"/>
            <w:r w:rsidR="001961D8" w:rsidRPr="00651037">
              <w:rPr>
                <w:sz w:val="24"/>
              </w:rPr>
              <w:t>būtu</w:t>
            </w:r>
            <w:proofErr w:type="spellEnd"/>
            <w:r w:rsidR="001961D8" w:rsidRPr="00651037">
              <w:rPr>
                <w:sz w:val="24"/>
              </w:rPr>
              <w:t xml:space="preserve"> </w:t>
            </w:r>
            <w:proofErr w:type="spellStart"/>
            <w:r w:rsidR="001961D8" w:rsidRPr="00651037">
              <w:rPr>
                <w:sz w:val="24"/>
              </w:rPr>
              <w:t>pietiekams</w:t>
            </w:r>
            <w:proofErr w:type="spellEnd"/>
            <w:r w:rsidR="001961D8" w:rsidRPr="00651037">
              <w:rPr>
                <w:sz w:val="24"/>
              </w:rPr>
              <w:t xml:space="preserve"> </w:t>
            </w:r>
            <w:proofErr w:type="spellStart"/>
            <w:r w:rsidR="001961D8" w:rsidRPr="00651037">
              <w:rPr>
                <w:sz w:val="24"/>
              </w:rPr>
              <w:t>nodarbināto</w:t>
            </w:r>
            <w:proofErr w:type="spellEnd"/>
            <w:r w:rsidR="001961D8" w:rsidRPr="00651037">
              <w:rPr>
                <w:sz w:val="24"/>
              </w:rPr>
              <w:t xml:space="preserve"> </w:t>
            </w:r>
            <w:proofErr w:type="spellStart"/>
            <w:r w:rsidR="001961D8" w:rsidRPr="00651037">
              <w:rPr>
                <w:sz w:val="24"/>
              </w:rPr>
              <w:t>drošībai</w:t>
            </w:r>
            <w:proofErr w:type="spellEnd"/>
            <w:r w:rsidR="001961D8" w:rsidRPr="00651037">
              <w:rPr>
                <w:sz w:val="24"/>
              </w:rPr>
              <w:t xml:space="preserve"> un </w:t>
            </w:r>
            <w:proofErr w:type="spellStart"/>
            <w:r w:rsidR="001961D8" w:rsidRPr="00651037">
              <w:rPr>
                <w:sz w:val="24"/>
              </w:rPr>
              <w:t>veselībai</w:t>
            </w:r>
            <w:proofErr w:type="spellEnd"/>
            <w:r w:rsidR="001961D8" w:rsidRPr="00651037">
              <w:rPr>
                <w:sz w:val="24"/>
              </w:rPr>
              <w:t xml:space="preserve">, </w:t>
            </w:r>
            <w:proofErr w:type="spellStart"/>
            <w:r w:rsidR="001961D8" w:rsidRPr="00651037">
              <w:rPr>
                <w:sz w:val="24"/>
              </w:rPr>
              <w:t>ņemot</w:t>
            </w:r>
            <w:proofErr w:type="spellEnd"/>
            <w:r w:rsidR="001961D8" w:rsidRPr="00651037">
              <w:rPr>
                <w:sz w:val="24"/>
              </w:rPr>
              <w:t xml:space="preserve"> </w:t>
            </w:r>
            <w:proofErr w:type="spellStart"/>
            <w:r w:rsidR="001961D8" w:rsidRPr="00651037">
              <w:rPr>
                <w:sz w:val="24"/>
              </w:rPr>
              <w:t>vērā</w:t>
            </w:r>
            <w:proofErr w:type="spellEnd"/>
            <w:r w:rsidR="001961D8" w:rsidRPr="00651037">
              <w:rPr>
                <w:sz w:val="24"/>
              </w:rPr>
              <w:t xml:space="preserve"> </w:t>
            </w:r>
            <w:proofErr w:type="spellStart"/>
            <w:r w:rsidR="001961D8" w:rsidRPr="00651037">
              <w:rPr>
                <w:sz w:val="24"/>
              </w:rPr>
              <w:t>Noteikumu</w:t>
            </w:r>
            <w:proofErr w:type="spellEnd"/>
            <w:r w:rsidR="001961D8" w:rsidRPr="00651037">
              <w:rPr>
                <w:sz w:val="24"/>
              </w:rPr>
              <w:t xml:space="preserve"> </w:t>
            </w:r>
            <w:r w:rsidR="001961D8">
              <w:rPr>
                <w:sz w:val="24"/>
              </w:rPr>
              <w:t>Nr.359</w:t>
            </w:r>
            <w:r w:rsidR="00875E61">
              <w:rPr>
                <w:sz w:val="24"/>
              </w:rPr>
              <w:t xml:space="preserve"> </w:t>
            </w:r>
            <w:r w:rsidR="001961D8">
              <w:rPr>
                <w:sz w:val="24"/>
              </w:rPr>
              <w:t xml:space="preserve">- 2. </w:t>
            </w:r>
            <w:proofErr w:type="spellStart"/>
            <w:proofErr w:type="gramStart"/>
            <w:r w:rsidR="001961D8">
              <w:rPr>
                <w:sz w:val="24"/>
              </w:rPr>
              <w:t>pielikuma</w:t>
            </w:r>
            <w:proofErr w:type="spellEnd"/>
            <w:proofErr w:type="gramEnd"/>
            <w:r w:rsidR="001961D8">
              <w:rPr>
                <w:sz w:val="24"/>
              </w:rPr>
              <w:t xml:space="preserve"> </w:t>
            </w:r>
            <w:proofErr w:type="spellStart"/>
            <w:r w:rsidR="001961D8">
              <w:rPr>
                <w:sz w:val="24"/>
              </w:rPr>
              <w:t>prasības</w:t>
            </w:r>
            <w:proofErr w:type="spellEnd"/>
            <w:r w:rsidR="001961D8">
              <w:rPr>
                <w:sz w:val="24"/>
              </w:rPr>
              <w:t>.</w:t>
            </w:r>
          </w:p>
          <w:p w:rsidR="00F0672D" w:rsidRDefault="00551323" w:rsidP="00F0672D">
            <w:pPr>
              <w:tabs>
                <w:tab w:val="left" w:pos="987"/>
              </w:tabs>
              <w:jc w:val="both"/>
              <w:rPr>
                <w:sz w:val="24"/>
                <w:lang w:val="lv-LV"/>
              </w:rPr>
            </w:pPr>
            <w:r>
              <w:rPr>
                <w:sz w:val="24"/>
                <w:lang w:val="lv-LV"/>
              </w:rPr>
              <w:t>8</w:t>
            </w:r>
            <w:r w:rsidR="00DA468C">
              <w:rPr>
                <w:sz w:val="24"/>
                <w:lang w:val="lv-LV"/>
              </w:rPr>
              <w:t>.</w:t>
            </w:r>
            <w:r w:rsidR="00454A09">
              <w:rPr>
                <w:sz w:val="24"/>
                <w:lang w:val="lv-LV"/>
              </w:rPr>
              <w:t xml:space="preserve"> Paredzēt teritorijas labiekārtošanu un apgaismošanu. Celiņu un konteinera laukumu ierīkošanai būtu vēlams izmantot plātnīšu vai citu izturīgu minerālo segumu. Paredzēt soliņu, atkritumu urnu uzstādīšanu. </w:t>
            </w:r>
            <w:r w:rsidR="00F0672D">
              <w:rPr>
                <w:sz w:val="24"/>
                <w:lang w:val="lv-LV"/>
              </w:rPr>
              <w:t>Ieplānot laukumu atkrit</w:t>
            </w:r>
            <w:r w:rsidR="00E04C0A">
              <w:rPr>
                <w:sz w:val="24"/>
                <w:lang w:val="lv-LV"/>
              </w:rPr>
              <w:t>umu konteineru izvietošanai</w:t>
            </w:r>
            <w:r w:rsidR="00F0672D">
              <w:rPr>
                <w:sz w:val="24"/>
                <w:lang w:val="lv-LV"/>
              </w:rPr>
              <w:t>.</w:t>
            </w:r>
            <w:r w:rsidR="00384336">
              <w:rPr>
                <w:sz w:val="24"/>
                <w:lang w:val="lv-LV"/>
              </w:rPr>
              <w:t xml:space="preserve"> Objekta atkritumu apsaimniekošanu paredzēt atbilstoši atkritumu daudzumam un ievērojot spēkā esošos normatīvus, paredzot pasākumus smakas izplatīšanās novēršanai un infekciju slimību izraisītāju pārnešanas novēršanai (kukaiņu un grauzēju vairošanās procesu ierobežošanai).</w:t>
            </w:r>
          </w:p>
        </w:tc>
      </w:tr>
    </w:tbl>
    <w:p w:rsidR="00B05D3A" w:rsidRDefault="00B05D3A" w:rsidP="00B05D3A">
      <w:pPr>
        <w:jc w:val="both"/>
        <w:rPr>
          <w:sz w:val="24"/>
          <w:lang w:val="lv-LV"/>
        </w:rPr>
      </w:pPr>
    </w:p>
    <w:p w:rsidR="00B05D3A" w:rsidRDefault="00B05D3A" w:rsidP="0086581C">
      <w:pPr>
        <w:jc w:val="both"/>
        <w:rPr>
          <w:sz w:val="24"/>
          <w:lang w:val="lv-LV"/>
        </w:rPr>
      </w:pPr>
    </w:p>
    <w:p w:rsidR="0086581C" w:rsidRDefault="0086581C" w:rsidP="0086581C">
      <w:pPr>
        <w:jc w:val="both"/>
        <w:rPr>
          <w:sz w:val="24"/>
          <w:lang w:val="lv-LV"/>
        </w:rPr>
      </w:pPr>
    </w:p>
    <w:tbl>
      <w:tblPr>
        <w:tblW w:w="0" w:type="auto"/>
        <w:tblInd w:w="108" w:type="dxa"/>
        <w:tblLook w:val="04A0" w:firstRow="1" w:lastRow="0" w:firstColumn="1" w:lastColumn="0" w:noHBand="0" w:noVBand="1"/>
      </w:tblPr>
      <w:tblGrid>
        <w:gridCol w:w="6237"/>
        <w:gridCol w:w="3119"/>
      </w:tblGrid>
      <w:tr w:rsidR="0086581C" w:rsidRPr="00F0672D" w:rsidTr="002B16CE">
        <w:tc>
          <w:tcPr>
            <w:tcW w:w="6237" w:type="dxa"/>
            <w:hideMark/>
          </w:tcPr>
          <w:p w:rsidR="0086581C" w:rsidRDefault="00BB6AF3" w:rsidP="002B16CE">
            <w:pPr>
              <w:rPr>
                <w:sz w:val="24"/>
                <w:lang w:val="lv-LV"/>
              </w:rPr>
            </w:pPr>
            <w:r>
              <w:rPr>
                <w:sz w:val="24"/>
                <w:lang w:val="lv-LV"/>
              </w:rPr>
              <w:t>Sabiedrības veselības uzraudzības</w:t>
            </w:r>
          </w:p>
          <w:p w:rsidR="00BB6AF3" w:rsidRDefault="007F602F" w:rsidP="002B16CE">
            <w:pPr>
              <w:rPr>
                <w:sz w:val="24"/>
                <w:lang w:val="lv-LV"/>
              </w:rPr>
            </w:pPr>
            <w:r>
              <w:rPr>
                <w:sz w:val="24"/>
                <w:lang w:val="lv-LV"/>
              </w:rPr>
              <w:t>u</w:t>
            </w:r>
            <w:r w:rsidR="00BB6AF3">
              <w:rPr>
                <w:sz w:val="24"/>
                <w:lang w:val="lv-LV"/>
              </w:rPr>
              <w:t>n kontroles departamenta</w:t>
            </w:r>
          </w:p>
          <w:p w:rsidR="00BB6AF3" w:rsidRDefault="00BB6AF3" w:rsidP="002B16CE">
            <w:pPr>
              <w:rPr>
                <w:sz w:val="24"/>
                <w:lang w:val="lv-LV"/>
              </w:rPr>
            </w:pPr>
            <w:r>
              <w:rPr>
                <w:sz w:val="24"/>
                <w:lang w:val="lv-LV"/>
              </w:rPr>
              <w:t>Zemgales kontroles nodaļas</w:t>
            </w:r>
          </w:p>
        </w:tc>
        <w:tc>
          <w:tcPr>
            <w:tcW w:w="3119" w:type="dxa"/>
            <w:hideMark/>
          </w:tcPr>
          <w:p w:rsidR="0086581C" w:rsidRDefault="0086581C" w:rsidP="002B16CE">
            <w:pPr>
              <w:rPr>
                <w:sz w:val="24"/>
                <w:lang w:val="lv-LV"/>
              </w:rPr>
            </w:pPr>
          </w:p>
          <w:p w:rsidR="00BB6AF3" w:rsidRDefault="00BB6AF3" w:rsidP="002B16CE">
            <w:pPr>
              <w:rPr>
                <w:sz w:val="24"/>
                <w:lang w:val="lv-LV"/>
              </w:rPr>
            </w:pPr>
          </w:p>
          <w:p w:rsidR="00BB6AF3" w:rsidRDefault="00BB6AF3" w:rsidP="002B16CE">
            <w:pPr>
              <w:rPr>
                <w:sz w:val="24"/>
                <w:lang w:val="lv-LV"/>
              </w:rPr>
            </w:pPr>
            <w:r>
              <w:rPr>
                <w:sz w:val="24"/>
                <w:lang w:val="lv-LV"/>
              </w:rPr>
              <w:t xml:space="preserve">             Airisa Lapiņa</w:t>
            </w:r>
          </w:p>
        </w:tc>
      </w:tr>
    </w:tbl>
    <w:p w:rsidR="0086581C" w:rsidRDefault="0086581C" w:rsidP="0086581C">
      <w:pPr>
        <w:tabs>
          <w:tab w:val="right" w:pos="9072"/>
        </w:tabs>
        <w:rPr>
          <w:sz w:val="24"/>
          <w:lang w:val="lv-LV"/>
        </w:rPr>
      </w:pPr>
    </w:p>
    <w:tbl>
      <w:tblPr>
        <w:tblW w:w="9357" w:type="dxa"/>
        <w:tblInd w:w="108" w:type="dxa"/>
        <w:tblLayout w:type="fixed"/>
        <w:tblLook w:val="04A0" w:firstRow="1" w:lastRow="0" w:firstColumn="1" w:lastColumn="0" w:noHBand="0" w:noVBand="1"/>
      </w:tblPr>
      <w:tblGrid>
        <w:gridCol w:w="9357"/>
      </w:tblGrid>
      <w:tr w:rsidR="0086581C" w:rsidRPr="00133A8D" w:rsidTr="002B16CE">
        <w:tc>
          <w:tcPr>
            <w:tcW w:w="9357" w:type="dxa"/>
            <w:hideMark/>
          </w:tcPr>
          <w:p w:rsidR="00551323" w:rsidRDefault="00551323" w:rsidP="002B16CE">
            <w:pPr>
              <w:pStyle w:val="H4"/>
              <w:spacing w:after="0"/>
              <w:jc w:val="left"/>
              <w:outlineLvl w:val="9"/>
              <w:rPr>
                <w:b w:val="0"/>
                <w:sz w:val="24"/>
              </w:rPr>
            </w:pPr>
          </w:p>
          <w:p w:rsidR="00551323" w:rsidRDefault="00551323" w:rsidP="002B16CE">
            <w:pPr>
              <w:pStyle w:val="H4"/>
              <w:spacing w:after="0"/>
              <w:jc w:val="left"/>
              <w:outlineLvl w:val="9"/>
              <w:rPr>
                <w:b w:val="0"/>
                <w:sz w:val="24"/>
              </w:rPr>
            </w:pPr>
          </w:p>
          <w:p w:rsidR="0086581C" w:rsidRDefault="00BB6AF3" w:rsidP="002B16CE">
            <w:pPr>
              <w:pStyle w:val="H4"/>
              <w:spacing w:after="0"/>
              <w:jc w:val="left"/>
              <w:outlineLvl w:val="9"/>
              <w:rPr>
                <w:b w:val="0"/>
                <w:sz w:val="24"/>
              </w:rPr>
            </w:pPr>
            <w:r>
              <w:rPr>
                <w:b w:val="0"/>
                <w:sz w:val="24"/>
              </w:rPr>
              <w:t>Ludmila Jermakova, 63020038</w:t>
            </w:r>
          </w:p>
        </w:tc>
      </w:tr>
      <w:tr w:rsidR="0086581C" w:rsidRPr="00BB6AF3" w:rsidTr="002B16CE">
        <w:trPr>
          <w:trHeight w:val="80"/>
        </w:trPr>
        <w:tc>
          <w:tcPr>
            <w:tcW w:w="9357" w:type="dxa"/>
            <w:hideMark/>
          </w:tcPr>
          <w:p w:rsidR="0086581C" w:rsidRDefault="001835F7" w:rsidP="002B16CE">
            <w:pPr>
              <w:pStyle w:val="H4"/>
              <w:spacing w:after="0"/>
              <w:jc w:val="left"/>
              <w:outlineLvl w:val="9"/>
              <w:rPr>
                <w:b w:val="0"/>
                <w:sz w:val="24"/>
              </w:rPr>
            </w:pPr>
            <w:hyperlink r:id="rId10" w:history="1">
              <w:r w:rsidR="00875E61" w:rsidRPr="00E62696">
                <w:rPr>
                  <w:rStyle w:val="Hyperlink"/>
                  <w:b w:val="0"/>
                  <w:sz w:val="24"/>
                </w:rPr>
                <w:t>ludmila.jermakova@vi.gov.lv</w:t>
              </w:r>
            </w:hyperlink>
          </w:p>
        </w:tc>
      </w:tr>
    </w:tbl>
    <w:p w:rsidR="00BF2E2F" w:rsidRDefault="00BF2E2F" w:rsidP="00BF2E2F">
      <w:pPr>
        <w:rPr>
          <w:sz w:val="24"/>
          <w:lang w:val="lv-LV"/>
        </w:rPr>
      </w:pPr>
    </w:p>
    <w:sectPr w:rsidR="00BF2E2F" w:rsidSect="00B816EB">
      <w:headerReference w:type="even" r:id="rId11"/>
      <w:headerReference w:type="default" r:id="rId12"/>
      <w:footerReference w:type="default" r:id="rId13"/>
      <w:headerReference w:type="first" r:id="rId14"/>
      <w:footerReference w:type="first" r:id="rId15"/>
      <w:pgSz w:w="11907" w:h="16840" w:code="9"/>
      <w:pgMar w:top="1134" w:right="851" w:bottom="1134" w:left="1701" w:header="567"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0F8" w:rsidRDefault="004B60F8">
      <w:r>
        <w:separator/>
      </w:r>
    </w:p>
  </w:endnote>
  <w:endnote w:type="continuationSeparator" w:id="0">
    <w:p w:rsidR="004B60F8" w:rsidRDefault="004B6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ADF" w:rsidRDefault="00B70ADF" w:rsidP="00B70ADF">
    <w:pPr>
      <w:pStyle w:val="Elektronikaisparaksts"/>
      <w:rPr>
        <w:sz w:val="19"/>
        <w:szCs w:val="19"/>
      </w:rPr>
    </w:pPr>
    <w:r>
      <w:rPr>
        <w:sz w:val="19"/>
        <w:szCs w:val="19"/>
      </w:rPr>
      <w:t>DOKUMENTS PARAKSTĪTS AR DROŠU ELEKTRONISKO PARAKSTU, KAS SATUR LAIKA ZĪMOGU</w:t>
    </w:r>
  </w:p>
  <w:p w:rsidR="00B70ADF" w:rsidRDefault="00B70ADF" w:rsidP="00B70ADF">
    <w:pPr>
      <w:pStyle w:val="Footer"/>
      <w:rPr>
        <w:sz w:val="20"/>
        <w:lang w:val="lv-LV"/>
      </w:rPr>
    </w:pPr>
  </w:p>
  <w:p w:rsidR="0045451E" w:rsidRPr="00B70ADF" w:rsidRDefault="00B70ADF" w:rsidP="00B70ADF">
    <w:pPr>
      <w:pStyle w:val="Footer"/>
      <w:rPr>
        <w:sz w:val="20"/>
      </w:rPr>
    </w:pPr>
    <w:r>
      <w:rPr>
        <w:sz w:val="20"/>
      </w:rPr>
      <w:t>F109</w:t>
    </w:r>
    <w:r w:rsidRPr="00022614">
      <w:rPr>
        <w:sz w:val="20"/>
      </w:rPr>
      <w:t>-</w:t>
    </w:r>
    <w:r>
      <w:rPr>
        <w:sz w:val="20"/>
      </w:rPr>
      <w:t>v</w:t>
    </w:r>
    <w:r w:rsidR="00EB739E">
      <w:rPr>
        <w:sz w:val="20"/>
      </w:rP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C84" w:rsidRDefault="00B15C84" w:rsidP="00B15C84">
    <w:pPr>
      <w:pStyle w:val="Elektronikaisparaksts"/>
      <w:rPr>
        <w:sz w:val="19"/>
        <w:szCs w:val="19"/>
      </w:rPr>
    </w:pPr>
    <w:r>
      <w:rPr>
        <w:sz w:val="19"/>
        <w:szCs w:val="19"/>
      </w:rPr>
      <w:t>DOKUMENTS PARAKSTĪTS AR DROŠU ELEKTRONISKO PARAKSTU, KAS SATUR LAIKA ZĪMOGU</w:t>
    </w:r>
  </w:p>
  <w:p w:rsidR="00B15C84" w:rsidRDefault="00B15C84">
    <w:pPr>
      <w:pStyle w:val="Footer"/>
      <w:rPr>
        <w:sz w:val="20"/>
        <w:lang w:val="lv-LV"/>
      </w:rPr>
    </w:pPr>
  </w:p>
  <w:p w:rsidR="0045451E" w:rsidRPr="00022614" w:rsidRDefault="00D06032">
    <w:pPr>
      <w:pStyle w:val="Footer"/>
      <w:rPr>
        <w:sz w:val="20"/>
      </w:rPr>
    </w:pPr>
    <w:r>
      <w:rPr>
        <w:sz w:val="20"/>
      </w:rPr>
      <w:t>F109</w:t>
    </w:r>
    <w:r w:rsidR="0045451E" w:rsidRPr="00022614">
      <w:rPr>
        <w:sz w:val="20"/>
      </w:rPr>
      <w:t>-</w:t>
    </w:r>
    <w:r w:rsidR="00B816EB">
      <w:rPr>
        <w:sz w:val="20"/>
      </w:rPr>
      <w:t>v</w:t>
    </w:r>
    <w:r w:rsidR="00EB739E">
      <w:rPr>
        <w:sz w:val="20"/>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0F8" w:rsidRDefault="004B60F8">
      <w:r>
        <w:separator/>
      </w:r>
    </w:p>
  </w:footnote>
  <w:footnote w:type="continuationSeparator" w:id="0">
    <w:p w:rsidR="004B60F8" w:rsidRDefault="004B60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51E" w:rsidRDefault="002B5EC9">
    <w:pPr>
      <w:pStyle w:val="Header"/>
      <w:framePr w:wrap="around" w:vAnchor="text" w:hAnchor="margin" w:xAlign="center" w:y="1"/>
      <w:rPr>
        <w:rStyle w:val="PageNumber"/>
      </w:rPr>
    </w:pPr>
    <w:r>
      <w:rPr>
        <w:rStyle w:val="PageNumber"/>
      </w:rPr>
      <w:fldChar w:fldCharType="begin"/>
    </w:r>
    <w:r w:rsidR="0045451E">
      <w:rPr>
        <w:rStyle w:val="PageNumber"/>
      </w:rPr>
      <w:instrText xml:space="preserve">PAGE  </w:instrText>
    </w:r>
    <w:r>
      <w:rPr>
        <w:rStyle w:val="PageNumber"/>
      </w:rPr>
      <w:fldChar w:fldCharType="end"/>
    </w:r>
  </w:p>
  <w:p w:rsidR="0045451E" w:rsidRDefault="004545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51E" w:rsidRDefault="002B5EC9">
    <w:pPr>
      <w:pStyle w:val="Header"/>
      <w:framePr w:w="157" w:wrap="around" w:vAnchor="text" w:hAnchor="page" w:x="6182" w:y="11"/>
      <w:jc w:val="center"/>
      <w:rPr>
        <w:rStyle w:val="PageNumber"/>
        <w:sz w:val="24"/>
      </w:rPr>
    </w:pPr>
    <w:r>
      <w:rPr>
        <w:rStyle w:val="PageNumber"/>
        <w:sz w:val="24"/>
      </w:rPr>
      <w:fldChar w:fldCharType="begin"/>
    </w:r>
    <w:r w:rsidR="0045451E">
      <w:rPr>
        <w:rStyle w:val="PageNumber"/>
        <w:sz w:val="24"/>
      </w:rPr>
      <w:instrText xml:space="preserve">PAGE  </w:instrText>
    </w:r>
    <w:r>
      <w:rPr>
        <w:rStyle w:val="PageNumber"/>
        <w:sz w:val="24"/>
      </w:rPr>
      <w:fldChar w:fldCharType="separate"/>
    </w:r>
    <w:r w:rsidR="001835F7">
      <w:rPr>
        <w:rStyle w:val="PageNumber"/>
        <w:noProof/>
        <w:sz w:val="24"/>
      </w:rPr>
      <w:t>2</w:t>
    </w:r>
    <w:r>
      <w:rPr>
        <w:rStyle w:val="PageNumber"/>
        <w:sz w:val="24"/>
      </w:rPr>
      <w:fldChar w:fldCharType="end"/>
    </w:r>
  </w:p>
  <w:p w:rsidR="0045451E" w:rsidRDefault="004545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837" w:rsidRPr="00783D52" w:rsidRDefault="00BB4290" w:rsidP="00A41837">
    <w:pPr>
      <w:pStyle w:val="Header"/>
      <w:jc w:val="center"/>
      <w:rPr>
        <w:sz w:val="20"/>
      </w:rPr>
    </w:pPr>
    <w:r>
      <w:rPr>
        <w:noProof/>
        <w:sz w:val="20"/>
        <w:lang w:eastAsia="en-GB"/>
      </w:rPr>
      <w:drawing>
        <wp:inline distT="0" distB="0" distL="0" distR="0">
          <wp:extent cx="876300" cy="866775"/>
          <wp:effectExtent l="1905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srcRect l="43640" r="43327" b="29749"/>
                  <a:stretch>
                    <a:fillRect/>
                  </a:stretch>
                </pic:blipFill>
                <pic:spPr bwMode="auto">
                  <a:xfrm>
                    <a:off x="0" y="0"/>
                    <a:ext cx="876300" cy="866775"/>
                  </a:xfrm>
                  <a:prstGeom prst="rect">
                    <a:avLst/>
                  </a:prstGeom>
                  <a:noFill/>
                  <a:ln w="9525">
                    <a:noFill/>
                    <a:miter lim="800000"/>
                    <a:headEnd/>
                    <a:tailEnd/>
                  </a:ln>
                </pic:spPr>
              </pic:pic>
            </a:graphicData>
          </a:graphic>
        </wp:inline>
      </w:drawing>
    </w:r>
  </w:p>
  <w:p w:rsidR="00A41837" w:rsidRPr="00783D52" w:rsidRDefault="00BB4290" w:rsidP="00A41837">
    <w:pPr>
      <w:pStyle w:val="Header"/>
      <w:pBdr>
        <w:bottom w:val="single" w:sz="4" w:space="1" w:color="auto"/>
      </w:pBdr>
      <w:jc w:val="center"/>
      <w:rPr>
        <w:sz w:val="20"/>
      </w:rPr>
    </w:pPr>
    <w:r>
      <w:rPr>
        <w:noProof/>
        <w:sz w:val="20"/>
        <w:lang w:eastAsia="en-GB"/>
      </w:rPr>
      <w:drawing>
        <wp:inline distT="0" distB="0" distL="0" distR="0">
          <wp:extent cx="2657475" cy="323850"/>
          <wp:effectExtent l="19050" t="0" r="9525"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srcRect l="38916" t="79053" r="39270" b="6572"/>
                  <a:stretch>
                    <a:fillRect/>
                  </a:stretch>
                </pic:blipFill>
                <pic:spPr bwMode="auto">
                  <a:xfrm>
                    <a:off x="0" y="0"/>
                    <a:ext cx="2657475" cy="323850"/>
                  </a:xfrm>
                  <a:prstGeom prst="rect">
                    <a:avLst/>
                  </a:prstGeom>
                  <a:noFill/>
                  <a:ln w="9525">
                    <a:noFill/>
                    <a:miter lim="800000"/>
                    <a:headEnd/>
                    <a:tailEnd/>
                  </a:ln>
                </pic:spPr>
              </pic:pic>
            </a:graphicData>
          </a:graphic>
        </wp:inline>
      </w:drawing>
    </w:r>
  </w:p>
  <w:p w:rsidR="00A41837" w:rsidRPr="00A41837" w:rsidRDefault="00A41837" w:rsidP="00A41837">
    <w:pPr>
      <w:tabs>
        <w:tab w:val="center" w:pos="4153"/>
        <w:tab w:val="right" w:pos="8306"/>
      </w:tabs>
      <w:jc w:val="center"/>
      <w:rPr>
        <w:bCs/>
        <w:sz w:val="20"/>
        <w:lang w:val="lv-LV"/>
      </w:rPr>
    </w:pPr>
    <w:r w:rsidRPr="00A41837">
      <w:rPr>
        <w:bCs/>
        <w:sz w:val="20"/>
        <w:lang w:val="lv-LV"/>
      </w:rPr>
      <w:t>(inspekcijas juridiskā adrese, tālruņa un faksa numurs, e-pasta adrese, Interneta mājas lapas adrese) vai (inspekcijas juridiskā adrese, reģionālās struktūrvienības faktiskā adrese, tālruņa un faksa numurs,</w:t>
    </w:r>
  </w:p>
  <w:p w:rsidR="00A41837" w:rsidRDefault="00A41837" w:rsidP="003B10E1">
    <w:pPr>
      <w:jc w:val="center"/>
      <w:rPr>
        <w:bCs/>
        <w:sz w:val="20"/>
        <w:lang w:val="lv-LV"/>
      </w:rPr>
    </w:pPr>
    <w:r w:rsidRPr="00A41837">
      <w:rPr>
        <w:bCs/>
        <w:sz w:val="20"/>
        <w:lang w:val="lv-LV"/>
      </w:rPr>
      <w:t>e-pasta adrese, inspekcijas Interneta mājas lapas adrese)</w:t>
    </w:r>
  </w:p>
  <w:p w:rsidR="00A41837" w:rsidRPr="00A41837" w:rsidRDefault="00A41837" w:rsidP="003B10E1">
    <w:pPr>
      <w:jc w:val="center"/>
      <w:rPr>
        <w:sz w:val="20"/>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nsid w:val="2AB0686D"/>
    <w:multiLevelType w:val="hybridMultilevel"/>
    <w:tmpl w:val="C4F0A75A"/>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nsid w:val="45FF1AF6"/>
    <w:multiLevelType w:val="hybridMultilevel"/>
    <w:tmpl w:val="046031CA"/>
    <w:lvl w:ilvl="0" w:tplc="04090011">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6">
    <w:nsid w:val="64D21F5F"/>
    <w:multiLevelType w:val="hybridMultilevel"/>
    <w:tmpl w:val="87CAC5E2"/>
    <w:lvl w:ilvl="0" w:tplc="0426000F">
      <w:start w:val="1"/>
      <w:numFmt w:val="decimal"/>
      <w:lvlText w:val="%1."/>
      <w:lvlJc w:val="left"/>
      <w:pPr>
        <w:ind w:left="2149" w:hanging="360"/>
      </w:pPr>
    </w:lvl>
    <w:lvl w:ilvl="1" w:tplc="04260019" w:tentative="1">
      <w:start w:val="1"/>
      <w:numFmt w:val="lowerLetter"/>
      <w:lvlText w:val="%2."/>
      <w:lvlJc w:val="left"/>
      <w:pPr>
        <w:ind w:left="2869" w:hanging="360"/>
      </w:pPr>
    </w:lvl>
    <w:lvl w:ilvl="2" w:tplc="0426001B" w:tentative="1">
      <w:start w:val="1"/>
      <w:numFmt w:val="lowerRoman"/>
      <w:lvlText w:val="%3."/>
      <w:lvlJc w:val="right"/>
      <w:pPr>
        <w:ind w:left="3589" w:hanging="180"/>
      </w:pPr>
    </w:lvl>
    <w:lvl w:ilvl="3" w:tplc="0426000F" w:tentative="1">
      <w:start w:val="1"/>
      <w:numFmt w:val="decimal"/>
      <w:lvlText w:val="%4."/>
      <w:lvlJc w:val="left"/>
      <w:pPr>
        <w:ind w:left="4309" w:hanging="360"/>
      </w:pPr>
    </w:lvl>
    <w:lvl w:ilvl="4" w:tplc="04260019" w:tentative="1">
      <w:start w:val="1"/>
      <w:numFmt w:val="lowerLetter"/>
      <w:lvlText w:val="%5."/>
      <w:lvlJc w:val="left"/>
      <w:pPr>
        <w:ind w:left="5029" w:hanging="360"/>
      </w:pPr>
    </w:lvl>
    <w:lvl w:ilvl="5" w:tplc="0426001B" w:tentative="1">
      <w:start w:val="1"/>
      <w:numFmt w:val="lowerRoman"/>
      <w:lvlText w:val="%6."/>
      <w:lvlJc w:val="right"/>
      <w:pPr>
        <w:ind w:left="5749" w:hanging="180"/>
      </w:pPr>
    </w:lvl>
    <w:lvl w:ilvl="6" w:tplc="0426000F" w:tentative="1">
      <w:start w:val="1"/>
      <w:numFmt w:val="decimal"/>
      <w:lvlText w:val="%7."/>
      <w:lvlJc w:val="left"/>
      <w:pPr>
        <w:ind w:left="6469" w:hanging="360"/>
      </w:pPr>
    </w:lvl>
    <w:lvl w:ilvl="7" w:tplc="04260019" w:tentative="1">
      <w:start w:val="1"/>
      <w:numFmt w:val="lowerLetter"/>
      <w:lvlText w:val="%8."/>
      <w:lvlJc w:val="left"/>
      <w:pPr>
        <w:ind w:left="7189" w:hanging="360"/>
      </w:pPr>
    </w:lvl>
    <w:lvl w:ilvl="8" w:tplc="0426001B" w:tentative="1">
      <w:start w:val="1"/>
      <w:numFmt w:val="lowerRoman"/>
      <w:lvlText w:val="%9."/>
      <w:lvlJc w:val="right"/>
      <w:pPr>
        <w:ind w:left="7909" w:hanging="180"/>
      </w:pPr>
    </w:lvl>
  </w:abstractNum>
  <w:abstractNum w:abstractNumId="7">
    <w:nsid w:val="66B60F7F"/>
    <w:multiLevelType w:val="singleLevel"/>
    <w:tmpl w:val="A9442346"/>
    <w:lvl w:ilvl="0">
      <w:numFmt w:val="bullet"/>
      <w:lvlText w:val="-"/>
      <w:lvlJc w:val="left"/>
      <w:pPr>
        <w:tabs>
          <w:tab w:val="num" w:pos="1800"/>
        </w:tabs>
        <w:ind w:left="1800" w:hanging="360"/>
      </w:pPr>
      <w:rPr>
        <w:rFonts w:hint="default"/>
      </w:rPr>
    </w:lvl>
  </w:abstractNum>
  <w:abstractNum w:abstractNumId="8">
    <w:nsid w:val="670B6776"/>
    <w:multiLevelType w:val="hybridMultilevel"/>
    <w:tmpl w:val="5E6E3B98"/>
    <w:lvl w:ilvl="0" w:tplc="04260011">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9">
    <w:nsid w:val="70331FD9"/>
    <w:multiLevelType w:val="singleLevel"/>
    <w:tmpl w:val="A9442346"/>
    <w:lvl w:ilvl="0">
      <w:numFmt w:val="bullet"/>
      <w:lvlText w:val="-"/>
      <w:lvlJc w:val="left"/>
      <w:pPr>
        <w:tabs>
          <w:tab w:val="num" w:pos="1800"/>
        </w:tabs>
        <w:ind w:left="1800" w:hanging="360"/>
      </w:pPr>
      <w:rPr>
        <w:rFonts w:hint="default"/>
      </w:rPr>
    </w:lvl>
  </w:abstractNum>
  <w:abstractNum w:abstractNumId="10">
    <w:nsid w:val="73D80787"/>
    <w:multiLevelType w:val="singleLevel"/>
    <w:tmpl w:val="A9442346"/>
    <w:lvl w:ilvl="0">
      <w:numFmt w:val="bullet"/>
      <w:lvlText w:val="-"/>
      <w:lvlJc w:val="left"/>
      <w:pPr>
        <w:tabs>
          <w:tab w:val="num" w:pos="1800"/>
        </w:tabs>
        <w:ind w:left="1800" w:hanging="360"/>
      </w:pPr>
      <w:rPr>
        <w:rFonts w:hint="default"/>
      </w:rPr>
    </w:lvl>
  </w:abstractNum>
  <w:abstractNum w:abstractNumId="11">
    <w:nsid w:val="7AB2520B"/>
    <w:multiLevelType w:val="hybridMultilevel"/>
    <w:tmpl w:val="87CAC5E2"/>
    <w:lvl w:ilvl="0" w:tplc="0426000F">
      <w:start w:val="1"/>
      <w:numFmt w:val="decimal"/>
      <w:lvlText w:val="%1."/>
      <w:lvlJc w:val="left"/>
      <w:pPr>
        <w:ind w:left="2149" w:hanging="360"/>
      </w:pPr>
    </w:lvl>
    <w:lvl w:ilvl="1" w:tplc="04260019" w:tentative="1">
      <w:start w:val="1"/>
      <w:numFmt w:val="lowerLetter"/>
      <w:lvlText w:val="%2."/>
      <w:lvlJc w:val="left"/>
      <w:pPr>
        <w:ind w:left="2869" w:hanging="360"/>
      </w:pPr>
    </w:lvl>
    <w:lvl w:ilvl="2" w:tplc="0426001B" w:tentative="1">
      <w:start w:val="1"/>
      <w:numFmt w:val="lowerRoman"/>
      <w:lvlText w:val="%3."/>
      <w:lvlJc w:val="right"/>
      <w:pPr>
        <w:ind w:left="3589" w:hanging="180"/>
      </w:pPr>
    </w:lvl>
    <w:lvl w:ilvl="3" w:tplc="0426000F" w:tentative="1">
      <w:start w:val="1"/>
      <w:numFmt w:val="decimal"/>
      <w:lvlText w:val="%4."/>
      <w:lvlJc w:val="left"/>
      <w:pPr>
        <w:ind w:left="4309" w:hanging="360"/>
      </w:pPr>
    </w:lvl>
    <w:lvl w:ilvl="4" w:tplc="04260019" w:tentative="1">
      <w:start w:val="1"/>
      <w:numFmt w:val="lowerLetter"/>
      <w:lvlText w:val="%5."/>
      <w:lvlJc w:val="left"/>
      <w:pPr>
        <w:ind w:left="5029" w:hanging="360"/>
      </w:pPr>
    </w:lvl>
    <w:lvl w:ilvl="5" w:tplc="0426001B" w:tentative="1">
      <w:start w:val="1"/>
      <w:numFmt w:val="lowerRoman"/>
      <w:lvlText w:val="%6."/>
      <w:lvlJc w:val="right"/>
      <w:pPr>
        <w:ind w:left="5749" w:hanging="180"/>
      </w:pPr>
    </w:lvl>
    <w:lvl w:ilvl="6" w:tplc="0426000F" w:tentative="1">
      <w:start w:val="1"/>
      <w:numFmt w:val="decimal"/>
      <w:lvlText w:val="%7."/>
      <w:lvlJc w:val="left"/>
      <w:pPr>
        <w:ind w:left="6469" w:hanging="360"/>
      </w:pPr>
    </w:lvl>
    <w:lvl w:ilvl="7" w:tplc="04260019" w:tentative="1">
      <w:start w:val="1"/>
      <w:numFmt w:val="lowerLetter"/>
      <w:lvlText w:val="%8."/>
      <w:lvlJc w:val="left"/>
      <w:pPr>
        <w:ind w:left="7189" w:hanging="360"/>
      </w:pPr>
    </w:lvl>
    <w:lvl w:ilvl="8" w:tplc="0426001B" w:tentative="1">
      <w:start w:val="1"/>
      <w:numFmt w:val="lowerRoman"/>
      <w:lvlText w:val="%9."/>
      <w:lvlJc w:val="right"/>
      <w:pPr>
        <w:ind w:left="7909" w:hanging="180"/>
      </w:pPr>
    </w:lvl>
  </w:abstractNum>
  <w:num w:numId="1">
    <w:abstractNumId w:val="5"/>
  </w:num>
  <w:num w:numId="2">
    <w:abstractNumId w:val="1"/>
  </w:num>
  <w:num w:numId="3">
    <w:abstractNumId w:val="0"/>
  </w:num>
  <w:num w:numId="4">
    <w:abstractNumId w:val="3"/>
  </w:num>
  <w:num w:numId="5">
    <w:abstractNumId w:val="9"/>
  </w:num>
  <w:num w:numId="6">
    <w:abstractNumId w:val="10"/>
  </w:num>
  <w:num w:numId="7">
    <w:abstractNumId w:val="7"/>
  </w:num>
  <w:num w:numId="8">
    <w:abstractNumId w:val="2"/>
  </w:num>
  <w:num w:numId="9">
    <w:abstractNumId w:val="6"/>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8913" fillcolor="white" stroke="f">
      <v:fill color="white"/>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E48"/>
    <w:rsid w:val="0000071C"/>
    <w:rsid w:val="000035EE"/>
    <w:rsid w:val="00022614"/>
    <w:rsid w:val="00034B2F"/>
    <w:rsid w:val="00035D24"/>
    <w:rsid w:val="00042421"/>
    <w:rsid w:val="00064EB8"/>
    <w:rsid w:val="00082050"/>
    <w:rsid w:val="000A4BD0"/>
    <w:rsid w:val="000B2B03"/>
    <w:rsid w:val="000C46D0"/>
    <w:rsid w:val="00100DFF"/>
    <w:rsid w:val="00104812"/>
    <w:rsid w:val="00114EEA"/>
    <w:rsid w:val="00115CB8"/>
    <w:rsid w:val="00120046"/>
    <w:rsid w:val="00133A8D"/>
    <w:rsid w:val="001354C5"/>
    <w:rsid w:val="00170C10"/>
    <w:rsid w:val="0017534B"/>
    <w:rsid w:val="001835F7"/>
    <w:rsid w:val="001849BB"/>
    <w:rsid w:val="00185E48"/>
    <w:rsid w:val="001961D8"/>
    <w:rsid w:val="001B33C1"/>
    <w:rsid w:val="001B5085"/>
    <w:rsid w:val="00213271"/>
    <w:rsid w:val="0021574C"/>
    <w:rsid w:val="00240007"/>
    <w:rsid w:val="00280160"/>
    <w:rsid w:val="00285D97"/>
    <w:rsid w:val="002B16CE"/>
    <w:rsid w:val="002B5EC9"/>
    <w:rsid w:val="002C6891"/>
    <w:rsid w:val="002D2040"/>
    <w:rsid w:val="002E0EA4"/>
    <w:rsid w:val="002E10C2"/>
    <w:rsid w:val="002F1A3D"/>
    <w:rsid w:val="002F25A0"/>
    <w:rsid w:val="002F31D0"/>
    <w:rsid w:val="002F3FCA"/>
    <w:rsid w:val="002F432F"/>
    <w:rsid w:val="002F48BD"/>
    <w:rsid w:val="00304AEF"/>
    <w:rsid w:val="003059B5"/>
    <w:rsid w:val="0032106D"/>
    <w:rsid w:val="00327CF0"/>
    <w:rsid w:val="00371916"/>
    <w:rsid w:val="0038278A"/>
    <w:rsid w:val="00384336"/>
    <w:rsid w:val="00392428"/>
    <w:rsid w:val="003A01C4"/>
    <w:rsid w:val="003A274C"/>
    <w:rsid w:val="003A5AFC"/>
    <w:rsid w:val="003A5FA9"/>
    <w:rsid w:val="003B10E1"/>
    <w:rsid w:val="003C0629"/>
    <w:rsid w:val="003C3252"/>
    <w:rsid w:val="003C3B7A"/>
    <w:rsid w:val="003D1A51"/>
    <w:rsid w:val="003E3C95"/>
    <w:rsid w:val="00403AB2"/>
    <w:rsid w:val="004243DC"/>
    <w:rsid w:val="00434850"/>
    <w:rsid w:val="00443B78"/>
    <w:rsid w:val="0045451E"/>
    <w:rsid w:val="00454A09"/>
    <w:rsid w:val="00460D95"/>
    <w:rsid w:val="004610E8"/>
    <w:rsid w:val="00465EA4"/>
    <w:rsid w:val="00472C6E"/>
    <w:rsid w:val="00474445"/>
    <w:rsid w:val="004912DE"/>
    <w:rsid w:val="004923D3"/>
    <w:rsid w:val="00494030"/>
    <w:rsid w:val="004B1FAC"/>
    <w:rsid w:val="004B60F8"/>
    <w:rsid w:val="004C4FF2"/>
    <w:rsid w:val="004D5335"/>
    <w:rsid w:val="00532FBB"/>
    <w:rsid w:val="00551323"/>
    <w:rsid w:val="005514D8"/>
    <w:rsid w:val="005517E1"/>
    <w:rsid w:val="00554782"/>
    <w:rsid w:val="00567F04"/>
    <w:rsid w:val="00581254"/>
    <w:rsid w:val="005B50FE"/>
    <w:rsid w:val="005B6AAB"/>
    <w:rsid w:val="005C4BDB"/>
    <w:rsid w:val="00603BC3"/>
    <w:rsid w:val="00627CC4"/>
    <w:rsid w:val="00627ECF"/>
    <w:rsid w:val="0065029F"/>
    <w:rsid w:val="00652EBB"/>
    <w:rsid w:val="006635F8"/>
    <w:rsid w:val="0068137B"/>
    <w:rsid w:val="00687CE5"/>
    <w:rsid w:val="006928D2"/>
    <w:rsid w:val="00693125"/>
    <w:rsid w:val="006A034C"/>
    <w:rsid w:val="006C5001"/>
    <w:rsid w:val="006D3129"/>
    <w:rsid w:val="006D43A1"/>
    <w:rsid w:val="00710429"/>
    <w:rsid w:val="007121FE"/>
    <w:rsid w:val="007162E0"/>
    <w:rsid w:val="007472DF"/>
    <w:rsid w:val="00761EB0"/>
    <w:rsid w:val="00777591"/>
    <w:rsid w:val="0079317E"/>
    <w:rsid w:val="007952D0"/>
    <w:rsid w:val="00797064"/>
    <w:rsid w:val="007A2484"/>
    <w:rsid w:val="007A2A66"/>
    <w:rsid w:val="007B147E"/>
    <w:rsid w:val="007C262C"/>
    <w:rsid w:val="007D2D92"/>
    <w:rsid w:val="007F0813"/>
    <w:rsid w:val="007F602F"/>
    <w:rsid w:val="00800575"/>
    <w:rsid w:val="00801C05"/>
    <w:rsid w:val="008105E4"/>
    <w:rsid w:val="00810FA9"/>
    <w:rsid w:val="0082372E"/>
    <w:rsid w:val="00834FFC"/>
    <w:rsid w:val="008355A6"/>
    <w:rsid w:val="008417BB"/>
    <w:rsid w:val="008436DA"/>
    <w:rsid w:val="0086581C"/>
    <w:rsid w:val="00872DDD"/>
    <w:rsid w:val="00875E61"/>
    <w:rsid w:val="00881887"/>
    <w:rsid w:val="008A060E"/>
    <w:rsid w:val="008A3DA7"/>
    <w:rsid w:val="008A6408"/>
    <w:rsid w:val="008A6CB0"/>
    <w:rsid w:val="008C06D3"/>
    <w:rsid w:val="008C1D98"/>
    <w:rsid w:val="008D0063"/>
    <w:rsid w:val="008D1487"/>
    <w:rsid w:val="00900669"/>
    <w:rsid w:val="00902218"/>
    <w:rsid w:val="00902AE0"/>
    <w:rsid w:val="0090708C"/>
    <w:rsid w:val="00911A26"/>
    <w:rsid w:val="00912843"/>
    <w:rsid w:val="009313A7"/>
    <w:rsid w:val="009440C5"/>
    <w:rsid w:val="009561DA"/>
    <w:rsid w:val="00965478"/>
    <w:rsid w:val="00970D38"/>
    <w:rsid w:val="00974617"/>
    <w:rsid w:val="00977146"/>
    <w:rsid w:val="00981501"/>
    <w:rsid w:val="009C7C74"/>
    <w:rsid w:val="00A02B48"/>
    <w:rsid w:val="00A12F66"/>
    <w:rsid w:val="00A1539A"/>
    <w:rsid w:val="00A1605F"/>
    <w:rsid w:val="00A26FE5"/>
    <w:rsid w:val="00A41837"/>
    <w:rsid w:val="00A51A91"/>
    <w:rsid w:val="00A71A45"/>
    <w:rsid w:val="00A92CCC"/>
    <w:rsid w:val="00A93B9A"/>
    <w:rsid w:val="00A93E38"/>
    <w:rsid w:val="00A97B9D"/>
    <w:rsid w:val="00AE06D7"/>
    <w:rsid w:val="00AE2014"/>
    <w:rsid w:val="00B01AB4"/>
    <w:rsid w:val="00B05992"/>
    <w:rsid w:val="00B05D3A"/>
    <w:rsid w:val="00B15C84"/>
    <w:rsid w:val="00B25558"/>
    <w:rsid w:val="00B65F5C"/>
    <w:rsid w:val="00B70ADF"/>
    <w:rsid w:val="00B816EB"/>
    <w:rsid w:val="00B84E0E"/>
    <w:rsid w:val="00B90AC9"/>
    <w:rsid w:val="00BA6250"/>
    <w:rsid w:val="00BB4290"/>
    <w:rsid w:val="00BB6AF3"/>
    <w:rsid w:val="00BC31EE"/>
    <w:rsid w:val="00BC67F6"/>
    <w:rsid w:val="00BD5879"/>
    <w:rsid w:val="00BE2A2D"/>
    <w:rsid w:val="00BE5727"/>
    <w:rsid w:val="00BE7AB5"/>
    <w:rsid w:val="00BF195D"/>
    <w:rsid w:val="00BF20F8"/>
    <w:rsid w:val="00BF2E2F"/>
    <w:rsid w:val="00C23EA6"/>
    <w:rsid w:val="00C274B1"/>
    <w:rsid w:val="00C313AE"/>
    <w:rsid w:val="00C55AB8"/>
    <w:rsid w:val="00C57926"/>
    <w:rsid w:val="00C64494"/>
    <w:rsid w:val="00C8152E"/>
    <w:rsid w:val="00C866EB"/>
    <w:rsid w:val="00C910CB"/>
    <w:rsid w:val="00C96C06"/>
    <w:rsid w:val="00CC1AE6"/>
    <w:rsid w:val="00CC34D2"/>
    <w:rsid w:val="00CD79CE"/>
    <w:rsid w:val="00D0170F"/>
    <w:rsid w:val="00D03C1D"/>
    <w:rsid w:val="00D06032"/>
    <w:rsid w:val="00D1528A"/>
    <w:rsid w:val="00D20B94"/>
    <w:rsid w:val="00D25B44"/>
    <w:rsid w:val="00D26AF2"/>
    <w:rsid w:val="00D336D3"/>
    <w:rsid w:val="00D3465C"/>
    <w:rsid w:val="00D7017A"/>
    <w:rsid w:val="00D71A5E"/>
    <w:rsid w:val="00D84ADB"/>
    <w:rsid w:val="00D96597"/>
    <w:rsid w:val="00DA468C"/>
    <w:rsid w:val="00DB27DE"/>
    <w:rsid w:val="00DB6B34"/>
    <w:rsid w:val="00DB6F9C"/>
    <w:rsid w:val="00DB74BC"/>
    <w:rsid w:val="00DE2B71"/>
    <w:rsid w:val="00DE5917"/>
    <w:rsid w:val="00DF208A"/>
    <w:rsid w:val="00E04C0A"/>
    <w:rsid w:val="00E06769"/>
    <w:rsid w:val="00E170E2"/>
    <w:rsid w:val="00E345B5"/>
    <w:rsid w:val="00E4247B"/>
    <w:rsid w:val="00E45152"/>
    <w:rsid w:val="00E531AC"/>
    <w:rsid w:val="00E66AC6"/>
    <w:rsid w:val="00E90474"/>
    <w:rsid w:val="00E97E26"/>
    <w:rsid w:val="00EA2CD0"/>
    <w:rsid w:val="00EB739E"/>
    <w:rsid w:val="00EC48CA"/>
    <w:rsid w:val="00EC6A55"/>
    <w:rsid w:val="00EE2003"/>
    <w:rsid w:val="00EF627A"/>
    <w:rsid w:val="00EF6585"/>
    <w:rsid w:val="00F0672D"/>
    <w:rsid w:val="00F11610"/>
    <w:rsid w:val="00F17948"/>
    <w:rsid w:val="00F412C7"/>
    <w:rsid w:val="00F444CC"/>
    <w:rsid w:val="00F54689"/>
    <w:rsid w:val="00F62D2C"/>
    <w:rsid w:val="00F70D34"/>
    <w:rsid w:val="00FB1B4B"/>
    <w:rsid w:val="00FB20C5"/>
    <w:rsid w:val="00FD0729"/>
    <w:rsid w:val="00FD26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fillcolor="white" stroke="f">
      <v:fill color="white"/>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uiPriority="99" w:qFormat="1"/>
    <w:lsdException w:name="heading 6" w:qFormat="1"/>
    <w:lsdException w:name="heading 7" w:qFormat="1"/>
    <w:lsdException w:name="heading 8" w:qFormat="1"/>
    <w:lsdException w:name="heading 9" w:qFormat="1"/>
    <w:lsdException w:name="header" w:uiPriority="99"/>
    <w:lsdException w:name="caption" w:semiHidden="1" w:uiPriority="99" w:unhideWhenUsed="1" w:qFormat="1"/>
    <w:lsdException w:name="Title" w:qFormat="1"/>
    <w:lsdException w:name="Body Text" w:uiPriority="99"/>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708C"/>
    <w:pPr>
      <w:overflowPunct w:val="0"/>
      <w:autoSpaceDE w:val="0"/>
      <w:autoSpaceDN w:val="0"/>
      <w:adjustRightInd w:val="0"/>
      <w:textAlignment w:val="baseline"/>
    </w:pPr>
    <w:rPr>
      <w:sz w:val="28"/>
      <w:szCs w:val="24"/>
      <w:lang w:val="en-GB"/>
    </w:rPr>
  </w:style>
  <w:style w:type="paragraph" w:styleId="Heading1">
    <w:name w:val="heading 1"/>
    <w:basedOn w:val="Normal"/>
    <w:next w:val="Normal"/>
    <w:link w:val="Heading1Char"/>
    <w:uiPriority w:val="99"/>
    <w:qFormat/>
    <w:rsid w:val="0090708C"/>
    <w:pPr>
      <w:keepNext/>
      <w:jc w:val="center"/>
      <w:outlineLvl w:val="0"/>
    </w:pPr>
    <w:rPr>
      <w:b/>
      <w:sz w:val="52"/>
    </w:rPr>
  </w:style>
  <w:style w:type="paragraph" w:styleId="Heading2">
    <w:name w:val="heading 2"/>
    <w:basedOn w:val="Normal"/>
    <w:next w:val="Normal"/>
    <w:qFormat/>
    <w:rsid w:val="0090708C"/>
    <w:pPr>
      <w:keepNext/>
      <w:jc w:val="center"/>
      <w:outlineLvl w:val="1"/>
    </w:pPr>
    <w:rPr>
      <w:b/>
      <w:sz w:val="44"/>
    </w:rPr>
  </w:style>
  <w:style w:type="paragraph" w:styleId="Heading3">
    <w:name w:val="heading 3"/>
    <w:basedOn w:val="Normal"/>
    <w:next w:val="Normal"/>
    <w:qFormat/>
    <w:rsid w:val="0090708C"/>
    <w:pPr>
      <w:keepNext/>
      <w:outlineLvl w:val="2"/>
    </w:pPr>
    <w:rPr>
      <w:lang w:val="lv-LV"/>
    </w:rPr>
  </w:style>
  <w:style w:type="paragraph" w:styleId="Heading4">
    <w:name w:val="heading 4"/>
    <w:basedOn w:val="Normal"/>
    <w:next w:val="Normal"/>
    <w:qFormat/>
    <w:rsid w:val="0090708C"/>
    <w:pPr>
      <w:keepNext/>
      <w:outlineLvl w:val="3"/>
    </w:pPr>
    <w:rPr>
      <w:b/>
      <w:bCs/>
      <w:lang w:val="lv-LV"/>
    </w:rPr>
  </w:style>
  <w:style w:type="paragraph" w:styleId="Heading5">
    <w:name w:val="heading 5"/>
    <w:basedOn w:val="Normal"/>
    <w:next w:val="Normal"/>
    <w:uiPriority w:val="99"/>
    <w:qFormat/>
    <w:rsid w:val="0090708C"/>
    <w:pPr>
      <w:keepNext/>
      <w:jc w:val="center"/>
      <w:outlineLvl w:val="4"/>
    </w:pPr>
    <w:rPr>
      <w:sz w:val="24"/>
      <w:effect w:val="sparkle"/>
      <w:lang w:val="lv-LV"/>
    </w:rPr>
  </w:style>
  <w:style w:type="paragraph" w:styleId="Heading6">
    <w:name w:val="heading 6"/>
    <w:basedOn w:val="Normal"/>
    <w:next w:val="Normal"/>
    <w:qFormat/>
    <w:rsid w:val="0090708C"/>
    <w:pPr>
      <w:keepNext/>
      <w:jc w:val="center"/>
      <w:outlineLvl w:val="5"/>
    </w:pPr>
    <w:rPr>
      <w:b/>
      <w:bCs/>
      <w:sz w:val="32"/>
      <w:lang w:val="lv-LV"/>
    </w:rPr>
  </w:style>
  <w:style w:type="paragraph" w:styleId="Heading7">
    <w:name w:val="heading 7"/>
    <w:basedOn w:val="Normal"/>
    <w:next w:val="Normal"/>
    <w:qFormat/>
    <w:rsid w:val="0090708C"/>
    <w:pPr>
      <w:keepNext/>
      <w:jc w:val="right"/>
      <w:outlineLvl w:val="6"/>
    </w:pPr>
    <w:rPr>
      <w:lang w:val="lv-LV"/>
    </w:rPr>
  </w:style>
  <w:style w:type="paragraph" w:styleId="Heading8">
    <w:name w:val="heading 8"/>
    <w:basedOn w:val="Normal"/>
    <w:next w:val="Normal"/>
    <w:qFormat/>
    <w:rsid w:val="0090708C"/>
    <w:pPr>
      <w:keepNext/>
      <w:outlineLvl w:val="7"/>
    </w:pPr>
    <w:rPr>
      <w:color w:val="FF0000"/>
      <w:lang w:val="lv-LV"/>
    </w:rPr>
  </w:style>
  <w:style w:type="paragraph" w:styleId="Heading9">
    <w:name w:val="heading 9"/>
    <w:basedOn w:val="Normal"/>
    <w:next w:val="Normal"/>
    <w:qFormat/>
    <w:rsid w:val="0090708C"/>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0708C"/>
    <w:pPr>
      <w:tabs>
        <w:tab w:val="center" w:pos="4153"/>
        <w:tab w:val="right" w:pos="8306"/>
      </w:tabs>
    </w:pPr>
  </w:style>
  <w:style w:type="character" w:styleId="PageNumber">
    <w:name w:val="page number"/>
    <w:basedOn w:val="DefaultParagraphFont"/>
    <w:rsid w:val="0090708C"/>
  </w:style>
  <w:style w:type="paragraph" w:styleId="BodyText">
    <w:name w:val="Body Text"/>
    <w:basedOn w:val="Normal"/>
    <w:uiPriority w:val="99"/>
    <w:rsid w:val="0090708C"/>
    <w:rPr>
      <w:lang w:val="lv-LV"/>
    </w:rPr>
  </w:style>
  <w:style w:type="paragraph" w:styleId="BodyTextIndent">
    <w:name w:val="Body Text Indent"/>
    <w:basedOn w:val="Normal"/>
    <w:rsid w:val="0090708C"/>
    <w:pPr>
      <w:spacing w:before="480" w:line="420" w:lineRule="auto"/>
      <w:ind w:firstLine="680"/>
      <w:jc w:val="both"/>
    </w:pPr>
    <w:rPr>
      <w:lang w:val="lv-LV"/>
    </w:rPr>
  </w:style>
  <w:style w:type="paragraph" w:customStyle="1" w:styleId="FR2">
    <w:name w:val="FR2"/>
    <w:rsid w:val="0090708C"/>
    <w:pPr>
      <w:widowControl w:val="0"/>
      <w:spacing w:before="20"/>
    </w:pPr>
    <w:rPr>
      <w:rFonts w:ascii="Arial" w:hAnsi="Arial"/>
      <w:snapToGrid w:val="0"/>
      <w:sz w:val="24"/>
      <w:szCs w:val="24"/>
      <w:lang w:val="en-GB"/>
    </w:rPr>
  </w:style>
  <w:style w:type="paragraph" w:styleId="Footer">
    <w:name w:val="footer"/>
    <w:basedOn w:val="Normal"/>
    <w:link w:val="FooterChar"/>
    <w:rsid w:val="0090708C"/>
    <w:pPr>
      <w:tabs>
        <w:tab w:val="center" w:pos="4153"/>
        <w:tab w:val="right" w:pos="8306"/>
      </w:tabs>
    </w:pPr>
  </w:style>
  <w:style w:type="character" w:styleId="Hyperlink">
    <w:name w:val="Hyperlink"/>
    <w:basedOn w:val="DefaultParagraphFont"/>
    <w:rsid w:val="00BF20F8"/>
    <w:rPr>
      <w:color w:val="0000FF"/>
      <w:u w:val="single"/>
    </w:rPr>
  </w:style>
  <w:style w:type="paragraph" w:styleId="HTMLPreformatted">
    <w:name w:val="HTML Preformatted"/>
    <w:basedOn w:val="Normal"/>
    <w:link w:val="HTMLPreformattedChar"/>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lv-LV" w:eastAsia="lv-LV"/>
    </w:rPr>
  </w:style>
  <w:style w:type="character" w:customStyle="1" w:styleId="HTMLPreformattedChar">
    <w:name w:val="HTML Preformatted Char"/>
    <w:basedOn w:val="DefaultParagraphFont"/>
    <w:link w:val="HTMLPreformatted"/>
    <w:uiPriority w:val="99"/>
    <w:rsid w:val="0017534B"/>
    <w:rPr>
      <w:rFonts w:ascii="Courier New" w:hAnsi="Courier New" w:cs="Courier New"/>
    </w:rPr>
  </w:style>
  <w:style w:type="table" w:styleId="TableGrid">
    <w:name w:val="Table Grid"/>
    <w:basedOn w:val="TableNormal"/>
    <w:rsid w:val="004610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rsid w:val="007952D0"/>
    <w:pPr>
      <w:spacing w:after="120"/>
      <w:jc w:val="center"/>
      <w:outlineLvl w:val="3"/>
    </w:pPr>
    <w:rPr>
      <w:b/>
      <w:sz w:val="28"/>
      <w:szCs w:val="24"/>
      <w:lang w:val="lv-LV" w:eastAsia="zh-CN"/>
    </w:rPr>
  </w:style>
  <w:style w:type="character" w:customStyle="1" w:styleId="FooterChar">
    <w:name w:val="Footer Char"/>
    <w:basedOn w:val="DefaultParagraphFont"/>
    <w:link w:val="Footer"/>
    <w:locked/>
    <w:rsid w:val="00761EB0"/>
    <w:rPr>
      <w:sz w:val="28"/>
      <w:lang w:val="en-GB" w:eastAsia="en-US"/>
    </w:rPr>
  </w:style>
  <w:style w:type="paragraph" w:styleId="Caption">
    <w:name w:val="caption"/>
    <w:basedOn w:val="Normal"/>
    <w:next w:val="Normal"/>
    <w:uiPriority w:val="99"/>
    <w:qFormat/>
    <w:rsid w:val="00761EB0"/>
    <w:pPr>
      <w:overflowPunct/>
      <w:autoSpaceDE/>
      <w:autoSpaceDN/>
      <w:adjustRightInd/>
      <w:textAlignment w:val="auto"/>
    </w:pPr>
    <w:rPr>
      <w:sz w:val="24"/>
      <w:lang w:val="en-US"/>
    </w:rPr>
  </w:style>
  <w:style w:type="character" w:customStyle="1" w:styleId="Heading1Char">
    <w:name w:val="Heading 1 Char"/>
    <w:basedOn w:val="DefaultParagraphFont"/>
    <w:link w:val="Heading1"/>
    <w:uiPriority w:val="99"/>
    <w:locked/>
    <w:rsid w:val="00A02B48"/>
    <w:rPr>
      <w:b/>
      <w:sz w:val="52"/>
      <w:lang w:val="en-GB" w:eastAsia="en-US"/>
    </w:rPr>
  </w:style>
  <w:style w:type="paragraph" w:styleId="BalloonText">
    <w:name w:val="Balloon Text"/>
    <w:basedOn w:val="Normal"/>
    <w:link w:val="BalloonTextChar"/>
    <w:rsid w:val="00970D38"/>
    <w:rPr>
      <w:rFonts w:ascii="Tahoma" w:hAnsi="Tahoma" w:cs="Tahoma"/>
      <w:sz w:val="16"/>
      <w:szCs w:val="16"/>
    </w:rPr>
  </w:style>
  <w:style w:type="character" w:customStyle="1" w:styleId="BalloonTextChar">
    <w:name w:val="Balloon Text Char"/>
    <w:basedOn w:val="DefaultParagraphFont"/>
    <w:link w:val="BalloonText"/>
    <w:rsid w:val="00970D38"/>
    <w:rPr>
      <w:rFonts w:ascii="Tahoma" w:hAnsi="Tahoma" w:cs="Tahoma"/>
      <w:sz w:val="16"/>
      <w:szCs w:val="16"/>
      <w:lang w:val="en-GB" w:eastAsia="en-US"/>
    </w:rPr>
  </w:style>
  <w:style w:type="character" w:customStyle="1" w:styleId="dlxnowrap1">
    <w:name w:val="dlxnowrap1"/>
    <w:basedOn w:val="DefaultParagraphFont"/>
    <w:rsid w:val="00082050"/>
  </w:style>
  <w:style w:type="character" w:styleId="CommentReference">
    <w:name w:val="annotation reference"/>
    <w:basedOn w:val="DefaultParagraphFont"/>
    <w:rsid w:val="001354C5"/>
    <w:rPr>
      <w:sz w:val="16"/>
      <w:szCs w:val="16"/>
    </w:rPr>
  </w:style>
  <w:style w:type="paragraph" w:styleId="CommentText">
    <w:name w:val="annotation text"/>
    <w:basedOn w:val="Normal"/>
    <w:link w:val="CommentTextChar"/>
    <w:rsid w:val="001354C5"/>
    <w:rPr>
      <w:sz w:val="20"/>
    </w:rPr>
  </w:style>
  <w:style w:type="character" w:customStyle="1" w:styleId="CommentTextChar">
    <w:name w:val="Comment Text Char"/>
    <w:basedOn w:val="DefaultParagraphFont"/>
    <w:link w:val="CommentText"/>
    <w:rsid w:val="001354C5"/>
    <w:rPr>
      <w:lang w:val="en-GB" w:eastAsia="en-US"/>
    </w:rPr>
  </w:style>
  <w:style w:type="paragraph" w:styleId="CommentSubject">
    <w:name w:val="annotation subject"/>
    <w:basedOn w:val="CommentText"/>
    <w:next w:val="CommentText"/>
    <w:link w:val="CommentSubjectChar"/>
    <w:rsid w:val="001354C5"/>
    <w:rPr>
      <w:b/>
      <w:bCs/>
    </w:rPr>
  </w:style>
  <w:style w:type="character" w:customStyle="1" w:styleId="CommentSubjectChar">
    <w:name w:val="Comment Subject Char"/>
    <w:basedOn w:val="CommentTextChar"/>
    <w:link w:val="CommentSubject"/>
    <w:rsid w:val="001354C5"/>
    <w:rPr>
      <w:b/>
      <w:bCs/>
      <w:lang w:val="en-GB" w:eastAsia="en-US"/>
    </w:rPr>
  </w:style>
  <w:style w:type="character" w:customStyle="1" w:styleId="HeaderChar">
    <w:name w:val="Header Char"/>
    <w:basedOn w:val="DefaultParagraphFont"/>
    <w:link w:val="Header"/>
    <w:uiPriority w:val="99"/>
    <w:rsid w:val="00A41837"/>
    <w:rPr>
      <w:sz w:val="28"/>
      <w:lang w:val="en-GB" w:eastAsia="en-US"/>
    </w:rPr>
  </w:style>
  <w:style w:type="paragraph" w:customStyle="1" w:styleId="Elektronikaisparaksts">
    <w:name w:val="Elektronikais paraksts"/>
    <w:autoRedefine/>
    <w:rsid w:val="00B15C84"/>
    <w:pPr>
      <w:jc w:val="center"/>
    </w:pPr>
    <w:rPr>
      <w:b/>
      <w:sz w:val="24"/>
      <w:szCs w:val="24"/>
      <w:lang w:val="lv-LV"/>
    </w:rPr>
  </w:style>
  <w:style w:type="paragraph" w:styleId="ListParagraph">
    <w:name w:val="List Paragraph"/>
    <w:basedOn w:val="Normal"/>
    <w:uiPriority w:val="34"/>
    <w:qFormat/>
    <w:rsid w:val="00B05D3A"/>
    <w:pPr>
      <w:ind w:left="720"/>
      <w:contextualSpacing/>
      <w:textAlignment w:val="auto"/>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uiPriority="99" w:qFormat="1"/>
    <w:lsdException w:name="heading 6" w:qFormat="1"/>
    <w:lsdException w:name="heading 7" w:qFormat="1"/>
    <w:lsdException w:name="heading 8" w:qFormat="1"/>
    <w:lsdException w:name="heading 9" w:qFormat="1"/>
    <w:lsdException w:name="header" w:uiPriority="99"/>
    <w:lsdException w:name="caption" w:semiHidden="1" w:uiPriority="99" w:unhideWhenUsed="1" w:qFormat="1"/>
    <w:lsdException w:name="Title" w:qFormat="1"/>
    <w:lsdException w:name="Body Text" w:uiPriority="99"/>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708C"/>
    <w:pPr>
      <w:overflowPunct w:val="0"/>
      <w:autoSpaceDE w:val="0"/>
      <w:autoSpaceDN w:val="0"/>
      <w:adjustRightInd w:val="0"/>
      <w:textAlignment w:val="baseline"/>
    </w:pPr>
    <w:rPr>
      <w:sz w:val="28"/>
      <w:szCs w:val="24"/>
      <w:lang w:val="en-GB"/>
    </w:rPr>
  </w:style>
  <w:style w:type="paragraph" w:styleId="Heading1">
    <w:name w:val="heading 1"/>
    <w:basedOn w:val="Normal"/>
    <w:next w:val="Normal"/>
    <w:link w:val="Heading1Char"/>
    <w:uiPriority w:val="99"/>
    <w:qFormat/>
    <w:rsid w:val="0090708C"/>
    <w:pPr>
      <w:keepNext/>
      <w:jc w:val="center"/>
      <w:outlineLvl w:val="0"/>
    </w:pPr>
    <w:rPr>
      <w:b/>
      <w:sz w:val="52"/>
    </w:rPr>
  </w:style>
  <w:style w:type="paragraph" w:styleId="Heading2">
    <w:name w:val="heading 2"/>
    <w:basedOn w:val="Normal"/>
    <w:next w:val="Normal"/>
    <w:qFormat/>
    <w:rsid w:val="0090708C"/>
    <w:pPr>
      <w:keepNext/>
      <w:jc w:val="center"/>
      <w:outlineLvl w:val="1"/>
    </w:pPr>
    <w:rPr>
      <w:b/>
      <w:sz w:val="44"/>
    </w:rPr>
  </w:style>
  <w:style w:type="paragraph" w:styleId="Heading3">
    <w:name w:val="heading 3"/>
    <w:basedOn w:val="Normal"/>
    <w:next w:val="Normal"/>
    <w:qFormat/>
    <w:rsid w:val="0090708C"/>
    <w:pPr>
      <w:keepNext/>
      <w:outlineLvl w:val="2"/>
    </w:pPr>
    <w:rPr>
      <w:lang w:val="lv-LV"/>
    </w:rPr>
  </w:style>
  <w:style w:type="paragraph" w:styleId="Heading4">
    <w:name w:val="heading 4"/>
    <w:basedOn w:val="Normal"/>
    <w:next w:val="Normal"/>
    <w:qFormat/>
    <w:rsid w:val="0090708C"/>
    <w:pPr>
      <w:keepNext/>
      <w:outlineLvl w:val="3"/>
    </w:pPr>
    <w:rPr>
      <w:b/>
      <w:bCs/>
      <w:lang w:val="lv-LV"/>
    </w:rPr>
  </w:style>
  <w:style w:type="paragraph" w:styleId="Heading5">
    <w:name w:val="heading 5"/>
    <w:basedOn w:val="Normal"/>
    <w:next w:val="Normal"/>
    <w:uiPriority w:val="99"/>
    <w:qFormat/>
    <w:rsid w:val="0090708C"/>
    <w:pPr>
      <w:keepNext/>
      <w:jc w:val="center"/>
      <w:outlineLvl w:val="4"/>
    </w:pPr>
    <w:rPr>
      <w:sz w:val="24"/>
      <w:effect w:val="sparkle"/>
      <w:lang w:val="lv-LV"/>
    </w:rPr>
  </w:style>
  <w:style w:type="paragraph" w:styleId="Heading6">
    <w:name w:val="heading 6"/>
    <w:basedOn w:val="Normal"/>
    <w:next w:val="Normal"/>
    <w:qFormat/>
    <w:rsid w:val="0090708C"/>
    <w:pPr>
      <w:keepNext/>
      <w:jc w:val="center"/>
      <w:outlineLvl w:val="5"/>
    </w:pPr>
    <w:rPr>
      <w:b/>
      <w:bCs/>
      <w:sz w:val="32"/>
      <w:lang w:val="lv-LV"/>
    </w:rPr>
  </w:style>
  <w:style w:type="paragraph" w:styleId="Heading7">
    <w:name w:val="heading 7"/>
    <w:basedOn w:val="Normal"/>
    <w:next w:val="Normal"/>
    <w:qFormat/>
    <w:rsid w:val="0090708C"/>
    <w:pPr>
      <w:keepNext/>
      <w:jc w:val="right"/>
      <w:outlineLvl w:val="6"/>
    </w:pPr>
    <w:rPr>
      <w:lang w:val="lv-LV"/>
    </w:rPr>
  </w:style>
  <w:style w:type="paragraph" w:styleId="Heading8">
    <w:name w:val="heading 8"/>
    <w:basedOn w:val="Normal"/>
    <w:next w:val="Normal"/>
    <w:qFormat/>
    <w:rsid w:val="0090708C"/>
    <w:pPr>
      <w:keepNext/>
      <w:outlineLvl w:val="7"/>
    </w:pPr>
    <w:rPr>
      <w:color w:val="FF0000"/>
      <w:lang w:val="lv-LV"/>
    </w:rPr>
  </w:style>
  <w:style w:type="paragraph" w:styleId="Heading9">
    <w:name w:val="heading 9"/>
    <w:basedOn w:val="Normal"/>
    <w:next w:val="Normal"/>
    <w:qFormat/>
    <w:rsid w:val="0090708C"/>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0708C"/>
    <w:pPr>
      <w:tabs>
        <w:tab w:val="center" w:pos="4153"/>
        <w:tab w:val="right" w:pos="8306"/>
      </w:tabs>
    </w:pPr>
  </w:style>
  <w:style w:type="character" w:styleId="PageNumber">
    <w:name w:val="page number"/>
    <w:basedOn w:val="DefaultParagraphFont"/>
    <w:rsid w:val="0090708C"/>
  </w:style>
  <w:style w:type="paragraph" w:styleId="BodyText">
    <w:name w:val="Body Text"/>
    <w:basedOn w:val="Normal"/>
    <w:uiPriority w:val="99"/>
    <w:rsid w:val="0090708C"/>
    <w:rPr>
      <w:lang w:val="lv-LV"/>
    </w:rPr>
  </w:style>
  <w:style w:type="paragraph" w:styleId="BodyTextIndent">
    <w:name w:val="Body Text Indent"/>
    <w:basedOn w:val="Normal"/>
    <w:rsid w:val="0090708C"/>
    <w:pPr>
      <w:spacing w:before="480" w:line="420" w:lineRule="auto"/>
      <w:ind w:firstLine="680"/>
      <w:jc w:val="both"/>
    </w:pPr>
    <w:rPr>
      <w:lang w:val="lv-LV"/>
    </w:rPr>
  </w:style>
  <w:style w:type="paragraph" w:customStyle="1" w:styleId="FR2">
    <w:name w:val="FR2"/>
    <w:rsid w:val="0090708C"/>
    <w:pPr>
      <w:widowControl w:val="0"/>
      <w:spacing w:before="20"/>
    </w:pPr>
    <w:rPr>
      <w:rFonts w:ascii="Arial" w:hAnsi="Arial"/>
      <w:snapToGrid w:val="0"/>
      <w:sz w:val="24"/>
      <w:szCs w:val="24"/>
      <w:lang w:val="en-GB"/>
    </w:rPr>
  </w:style>
  <w:style w:type="paragraph" w:styleId="Footer">
    <w:name w:val="footer"/>
    <w:basedOn w:val="Normal"/>
    <w:link w:val="FooterChar"/>
    <w:rsid w:val="0090708C"/>
    <w:pPr>
      <w:tabs>
        <w:tab w:val="center" w:pos="4153"/>
        <w:tab w:val="right" w:pos="8306"/>
      </w:tabs>
    </w:pPr>
  </w:style>
  <w:style w:type="character" w:styleId="Hyperlink">
    <w:name w:val="Hyperlink"/>
    <w:basedOn w:val="DefaultParagraphFont"/>
    <w:rsid w:val="00BF20F8"/>
    <w:rPr>
      <w:color w:val="0000FF"/>
      <w:u w:val="single"/>
    </w:rPr>
  </w:style>
  <w:style w:type="paragraph" w:styleId="HTMLPreformatted">
    <w:name w:val="HTML Preformatted"/>
    <w:basedOn w:val="Normal"/>
    <w:link w:val="HTMLPreformattedChar"/>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lv-LV" w:eastAsia="lv-LV"/>
    </w:rPr>
  </w:style>
  <w:style w:type="character" w:customStyle="1" w:styleId="HTMLPreformattedChar">
    <w:name w:val="HTML Preformatted Char"/>
    <w:basedOn w:val="DefaultParagraphFont"/>
    <w:link w:val="HTMLPreformatted"/>
    <w:uiPriority w:val="99"/>
    <w:rsid w:val="0017534B"/>
    <w:rPr>
      <w:rFonts w:ascii="Courier New" w:hAnsi="Courier New" w:cs="Courier New"/>
    </w:rPr>
  </w:style>
  <w:style w:type="table" w:styleId="TableGrid">
    <w:name w:val="Table Grid"/>
    <w:basedOn w:val="TableNormal"/>
    <w:rsid w:val="004610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rsid w:val="007952D0"/>
    <w:pPr>
      <w:spacing w:after="120"/>
      <w:jc w:val="center"/>
      <w:outlineLvl w:val="3"/>
    </w:pPr>
    <w:rPr>
      <w:b/>
      <w:sz w:val="28"/>
      <w:szCs w:val="24"/>
      <w:lang w:val="lv-LV" w:eastAsia="zh-CN"/>
    </w:rPr>
  </w:style>
  <w:style w:type="character" w:customStyle="1" w:styleId="FooterChar">
    <w:name w:val="Footer Char"/>
    <w:basedOn w:val="DefaultParagraphFont"/>
    <w:link w:val="Footer"/>
    <w:locked/>
    <w:rsid w:val="00761EB0"/>
    <w:rPr>
      <w:sz w:val="28"/>
      <w:lang w:val="en-GB" w:eastAsia="en-US"/>
    </w:rPr>
  </w:style>
  <w:style w:type="paragraph" w:styleId="Caption">
    <w:name w:val="caption"/>
    <w:basedOn w:val="Normal"/>
    <w:next w:val="Normal"/>
    <w:uiPriority w:val="99"/>
    <w:qFormat/>
    <w:rsid w:val="00761EB0"/>
    <w:pPr>
      <w:overflowPunct/>
      <w:autoSpaceDE/>
      <w:autoSpaceDN/>
      <w:adjustRightInd/>
      <w:textAlignment w:val="auto"/>
    </w:pPr>
    <w:rPr>
      <w:sz w:val="24"/>
      <w:lang w:val="en-US"/>
    </w:rPr>
  </w:style>
  <w:style w:type="character" w:customStyle="1" w:styleId="Heading1Char">
    <w:name w:val="Heading 1 Char"/>
    <w:basedOn w:val="DefaultParagraphFont"/>
    <w:link w:val="Heading1"/>
    <w:uiPriority w:val="99"/>
    <w:locked/>
    <w:rsid w:val="00A02B48"/>
    <w:rPr>
      <w:b/>
      <w:sz w:val="52"/>
      <w:lang w:val="en-GB" w:eastAsia="en-US"/>
    </w:rPr>
  </w:style>
  <w:style w:type="paragraph" w:styleId="BalloonText">
    <w:name w:val="Balloon Text"/>
    <w:basedOn w:val="Normal"/>
    <w:link w:val="BalloonTextChar"/>
    <w:rsid w:val="00970D38"/>
    <w:rPr>
      <w:rFonts w:ascii="Tahoma" w:hAnsi="Tahoma" w:cs="Tahoma"/>
      <w:sz w:val="16"/>
      <w:szCs w:val="16"/>
    </w:rPr>
  </w:style>
  <w:style w:type="character" w:customStyle="1" w:styleId="BalloonTextChar">
    <w:name w:val="Balloon Text Char"/>
    <w:basedOn w:val="DefaultParagraphFont"/>
    <w:link w:val="BalloonText"/>
    <w:rsid w:val="00970D38"/>
    <w:rPr>
      <w:rFonts w:ascii="Tahoma" w:hAnsi="Tahoma" w:cs="Tahoma"/>
      <w:sz w:val="16"/>
      <w:szCs w:val="16"/>
      <w:lang w:val="en-GB" w:eastAsia="en-US"/>
    </w:rPr>
  </w:style>
  <w:style w:type="character" w:customStyle="1" w:styleId="dlxnowrap1">
    <w:name w:val="dlxnowrap1"/>
    <w:basedOn w:val="DefaultParagraphFont"/>
    <w:rsid w:val="00082050"/>
  </w:style>
  <w:style w:type="character" w:styleId="CommentReference">
    <w:name w:val="annotation reference"/>
    <w:basedOn w:val="DefaultParagraphFont"/>
    <w:rsid w:val="001354C5"/>
    <w:rPr>
      <w:sz w:val="16"/>
      <w:szCs w:val="16"/>
    </w:rPr>
  </w:style>
  <w:style w:type="paragraph" w:styleId="CommentText">
    <w:name w:val="annotation text"/>
    <w:basedOn w:val="Normal"/>
    <w:link w:val="CommentTextChar"/>
    <w:rsid w:val="001354C5"/>
    <w:rPr>
      <w:sz w:val="20"/>
    </w:rPr>
  </w:style>
  <w:style w:type="character" w:customStyle="1" w:styleId="CommentTextChar">
    <w:name w:val="Comment Text Char"/>
    <w:basedOn w:val="DefaultParagraphFont"/>
    <w:link w:val="CommentText"/>
    <w:rsid w:val="001354C5"/>
    <w:rPr>
      <w:lang w:val="en-GB" w:eastAsia="en-US"/>
    </w:rPr>
  </w:style>
  <w:style w:type="paragraph" w:styleId="CommentSubject">
    <w:name w:val="annotation subject"/>
    <w:basedOn w:val="CommentText"/>
    <w:next w:val="CommentText"/>
    <w:link w:val="CommentSubjectChar"/>
    <w:rsid w:val="001354C5"/>
    <w:rPr>
      <w:b/>
      <w:bCs/>
    </w:rPr>
  </w:style>
  <w:style w:type="character" w:customStyle="1" w:styleId="CommentSubjectChar">
    <w:name w:val="Comment Subject Char"/>
    <w:basedOn w:val="CommentTextChar"/>
    <w:link w:val="CommentSubject"/>
    <w:rsid w:val="001354C5"/>
    <w:rPr>
      <w:b/>
      <w:bCs/>
      <w:lang w:val="en-GB" w:eastAsia="en-US"/>
    </w:rPr>
  </w:style>
  <w:style w:type="character" w:customStyle="1" w:styleId="HeaderChar">
    <w:name w:val="Header Char"/>
    <w:basedOn w:val="DefaultParagraphFont"/>
    <w:link w:val="Header"/>
    <w:uiPriority w:val="99"/>
    <w:rsid w:val="00A41837"/>
    <w:rPr>
      <w:sz w:val="28"/>
      <w:lang w:val="en-GB" w:eastAsia="en-US"/>
    </w:rPr>
  </w:style>
  <w:style w:type="paragraph" w:customStyle="1" w:styleId="Elektronikaisparaksts">
    <w:name w:val="Elektronikais paraksts"/>
    <w:autoRedefine/>
    <w:rsid w:val="00B15C84"/>
    <w:pPr>
      <w:jc w:val="center"/>
    </w:pPr>
    <w:rPr>
      <w:b/>
      <w:sz w:val="24"/>
      <w:szCs w:val="24"/>
      <w:lang w:val="lv-LV"/>
    </w:rPr>
  </w:style>
  <w:style w:type="paragraph" w:styleId="ListParagraph">
    <w:name w:val="List Paragraph"/>
    <w:basedOn w:val="Normal"/>
    <w:uiPriority w:val="34"/>
    <w:qFormat/>
    <w:rsid w:val="00B05D3A"/>
    <w:pPr>
      <w:ind w:left="720"/>
      <w:contextualSpacing/>
      <w:textAlignment w:val="auto"/>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5036">
      <w:bodyDiv w:val="1"/>
      <w:marLeft w:val="0"/>
      <w:marRight w:val="0"/>
      <w:marTop w:val="0"/>
      <w:marBottom w:val="0"/>
      <w:divBdr>
        <w:top w:val="none" w:sz="0" w:space="0" w:color="auto"/>
        <w:left w:val="none" w:sz="0" w:space="0" w:color="auto"/>
        <w:bottom w:val="none" w:sz="0" w:space="0" w:color="auto"/>
        <w:right w:val="none" w:sz="0" w:space="0" w:color="auto"/>
      </w:divBdr>
    </w:div>
    <w:div w:id="29915744">
      <w:bodyDiv w:val="1"/>
      <w:marLeft w:val="0"/>
      <w:marRight w:val="0"/>
      <w:marTop w:val="0"/>
      <w:marBottom w:val="0"/>
      <w:divBdr>
        <w:top w:val="none" w:sz="0" w:space="0" w:color="auto"/>
        <w:left w:val="none" w:sz="0" w:space="0" w:color="auto"/>
        <w:bottom w:val="none" w:sz="0" w:space="0" w:color="auto"/>
        <w:right w:val="none" w:sz="0" w:space="0" w:color="auto"/>
      </w:divBdr>
    </w:div>
    <w:div w:id="71390520">
      <w:bodyDiv w:val="1"/>
      <w:marLeft w:val="0"/>
      <w:marRight w:val="0"/>
      <w:marTop w:val="0"/>
      <w:marBottom w:val="0"/>
      <w:divBdr>
        <w:top w:val="none" w:sz="0" w:space="0" w:color="auto"/>
        <w:left w:val="none" w:sz="0" w:space="0" w:color="auto"/>
        <w:bottom w:val="none" w:sz="0" w:space="0" w:color="auto"/>
        <w:right w:val="none" w:sz="0" w:space="0" w:color="auto"/>
      </w:divBdr>
    </w:div>
    <w:div w:id="208761681">
      <w:bodyDiv w:val="1"/>
      <w:marLeft w:val="0"/>
      <w:marRight w:val="0"/>
      <w:marTop w:val="0"/>
      <w:marBottom w:val="0"/>
      <w:divBdr>
        <w:top w:val="none" w:sz="0" w:space="0" w:color="auto"/>
        <w:left w:val="none" w:sz="0" w:space="0" w:color="auto"/>
        <w:bottom w:val="none" w:sz="0" w:space="0" w:color="auto"/>
        <w:right w:val="none" w:sz="0" w:space="0" w:color="auto"/>
      </w:divBdr>
    </w:div>
    <w:div w:id="339354277">
      <w:bodyDiv w:val="1"/>
      <w:marLeft w:val="0"/>
      <w:marRight w:val="0"/>
      <w:marTop w:val="0"/>
      <w:marBottom w:val="0"/>
      <w:divBdr>
        <w:top w:val="none" w:sz="0" w:space="0" w:color="auto"/>
        <w:left w:val="none" w:sz="0" w:space="0" w:color="auto"/>
        <w:bottom w:val="none" w:sz="0" w:space="0" w:color="auto"/>
        <w:right w:val="none" w:sz="0" w:space="0" w:color="auto"/>
      </w:divBdr>
    </w:div>
    <w:div w:id="489372835">
      <w:bodyDiv w:val="1"/>
      <w:marLeft w:val="0"/>
      <w:marRight w:val="0"/>
      <w:marTop w:val="0"/>
      <w:marBottom w:val="0"/>
      <w:divBdr>
        <w:top w:val="none" w:sz="0" w:space="0" w:color="auto"/>
        <w:left w:val="none" w:sz="0" w:space="0" w:color="auto"/>
        <w:bottom w:val="none" w:sz="0" w:space="0" w:color="auto"/>
        <w:right w:val="none" w:sz="0" w:space="0" w:color="auto"/>
      </w:divBdr>
    </w:div>
    <w:div w:id="756632336">
      <w:bodyDiv w:val="1"/>
      <w:marLeft w:val="0"/>
      <w:marRight w:val="0"/>
      <w:marTop w:val="0"/>
      <w:marBottom w:val="0"/>
      <w:divBdr>
        <w:top w:val="none" w:sz="0" w:space="0" w:color="auto"/>
        <w:left w:val="none" w:sz="0" w:space="0" w:color="auto"/>
        <w:bottom w:val="none" w:sz="0" w:space="0" w:color="auto"/>
        <w:right w:val="none" w:sz="0" w:space="0" w:color="auto"/>
      </w:divBdr>
    </w:div>
    <w:div w:id="1342392561">
      <w:bodyDiv w:val="1"/>
      <w:marLeft w:val="0"/>
      <w:marRight w:val="0"/>
      <w:marTop w:val="0"/>
      <w:marBottom w:val="0"/>
      <w:divBdr>
        <w:top w:val="none" w:sz="0" w:space="0" w:color="auto"/>
        <w:left w:val="none" w:sz="0" w:space="0" w:color="auto"/>
        <w:bottom w:val="none" w:sz="0" w:space="0" w:color="auto"/>
        <w:right w:val="none" w:sz="0" w:space="0" w:color="auto"/>
      </w:divBdr>
    </w:div>
    <w:div w:id="1485777187">
      <w:bodyDiv w:val="1"/>
      <w:marLeft w:val="0"/>
      <w:marRight w:val="0"/>
      <w:marTop w:val="0"/>
      <w:marBottom w:val="0"/>
      <w:divBdr>
        <w:top w:val="none" w:sz="0" w:space="0" w:color="auto"/>
        <w:left w:val="none" w:sz="0" w:space="0" w:color="auto"/>
        <w:bottom w:val="none" w:sz="0" w:space="0" w:color="auto"/>
        <w:right w:val="none" w:sz="0" w:space="0" w:color="auto"/>
      </w:divBdr>
    </w:div>
    <w:div w:id="1602375575">
      <w:bodyDiv w:val="1"/>
      <w:marLeft w:val="0"/>
      <w:marRight w:val="0"/>
      <w:marTop w:val="0"/>
      <w:marBottom w:val="0"/>
      <w:divBdr>
        <w:top w:val="none" w:sz="0" w:space="0" w:color="auto"/>
        <w:left w:val="none" w:sz="0" w:space="0" w:color="auto"/>
        <w:bottom w:val="none" w:sz="0" w:space="0" w:color="auto"/>
        <w:right w:val="none" w:sz="0" w:space="0" w:color="auto"/>
      </w:divBdr>
    </w:div>
    <w:div w:id="1862819866">
      <w:bodyDiv w:val="1"/>
      <w:marLeft w:val="0"/>
      <w:marRight w:val="0"/>
      <w:marTop w:val="0"/>
      <w:marBottom w:val="0"/>
      <w:divBdr>
        <w:top w:val="none" w:sz="0" w:space="0" w:color="auto"/>
        <w:left w:val="none" w:sz="0" w:space="0" w:color="auto"/>
        <w:bottom w:val="none" w:sz="0" w:space="0" w:color="auto"/>
        <w:right w:val="none" w:sz="0" w:space="0" w:color="auto"/>
      </w:divBdr>
    </w:div>
    <w:div w:id="201190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ludmila.jermakova@vi.gov.lv" TargetMode="External"/><Relationship Id="rId4" Type="http://schemas.microsoft.com/office/2007/relationships/stylesWithEffects" Target="stylesWithEffects.xml"/><Relationship Id="rId9" Type="http://schemas.openxmlformats.org/officeDocument/2006/relationships/hyperlink" Target="mailto:zane.korola@tukums.lv"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9601A0-29E3-4720-AD13-8F3876612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806</Words>
  <Characters>4596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VSI</Company>
  <LinksUpToDate>false</LinksUpToDate>
  <CharactersWithSpaces>5392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Lietotajs</cp:lastModifiedBy>
  <cp:revision>2</cp:revision>
  <cp:lastPrinted>2014-12-17T07:06:00Z</cp:lastPrinted>
  <dcterms:created xsi:type="dcterms:W3CDTF">2018-06-08T11:19:00Z</dcterms:created>
  <dcterms:modified xsi:type="dcterms:W3CDTF">2018-06-08T11:19:00Z</dcterms:modified>
</cp:coreProperties>
</file>