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AEB1D" w14:textId="77777777" w:rsidR="00FE0181" w:rsidRPr="002733C4" w:rsidRDefault="00FE0181" w:rsidP="002733C4">
      <w:pPr>
        <w:jc w:val="right"/>
        <w:rPr>
          <w:b/>
        </w:rPr>
      </w:pPr>
      <w:bookmarkStart w:id="0" w:name="_Toc27980398"/>
      <w:r w:rsidRPr="002733C4">
        <w:rPr>
          <w:b/>
        </w:rPr>
        <w:t>APSTIPRINĀTS</w:t>
      </w:r>
      <w:bookmarkEnd w:id="0"/>
    </w:p>
    <w:p w14:paraId="049A70DC" w14:textId="4B93195D" w:rsidR="00FE0181" w:rsidRPr="00FE0181" w:rsidRDefault="00FE0181" w:rsidP="00FE0181">
      <w:pPr>
        <w:spacing w:after="0" w:line="240" w:lineRule="auto"/>
        <w:jc w:val="right"/>
        <w:rPr>
          <w:rFonts w:eastAsia="Times New Roman"/>
          <w:color w:val="auto"/>
          <w:sz w:val="20"/>
          <w:szCs w:val="20"/>
        </w:rPr>
      </w:pPr>
      <w:r w:rsidRPr="00FE0181">
        <w:rPr>
          <w:rFonts w:eastAsia="Times New Roman"/>
          <w:color w:val="auto"/>
          <w:sz w:val="20"/>
          <w:szCs w:val="20"/>
        </w:rPr>
        <w:t>201</w:t>
      </w:r>
      <w:r>
        <w:rPr>
          <w:rFonts w:eastAsia="Times New Roman"/>
          <w:color w:val="auto"/>
          <w:sz w:val="20"/>
          <w:szCs w:val="20"/>
        </w:rPr>
        <w:t>8</w:t>
      </w:r>
      <w:r w:rsidRPr="00FE0181">
        <w:rPr>
          <w:rFonts w:eastAsia="Times New Roman"/>
          <w:color w:val="auto"/>
          <w:sz w:val="20"/>
          <w:szCs w:val="20"/>
        </w:rPr>
        <w:t xml:space="preserve">. gada </w:t>
      </w:r>
      <w:r w:rsidRPr="002259D6">
        <w:rPr>
          <w:rFonts w:eastAsia="Times New Roman"/>
          <w:color w:val="auto"/>
          <w:sz w:val="20"/>
          <w:szCs w:val="20"/>
        </w:rPr>
        <w:t>2</w:t>
      </w:r>
      <w:r w:rsidR="006C4356">
        <w:rPr>
          <w:rFonts w:eastAsia="Times New Roman"/>
          <w:color w:val="auto"/>
          <w:sz w:val="20"/>
          <w:szCs w:val="20"/>
        </w:rPr>
        <w:t>7</w:t>
      </w:r>
      <w:r w:rsidRPr="002259D6">
        <w:rPr>
          <w:rFonts w:eastAsia="Times New Roman"/>
          <w:color w:val="auto"/>
          <w:sz w:val="20"/>
          <w:szCs w:val="20"/>
        </w:rPr>
        <w:t>.</w:t>
      </w:r>
      <w:r w:rsidRPr="00FE0181">
        <w:rPr>
          <w:rFonts w:eastAsia="Times New Roman"/>
          <w:color w:val="auto"/>
          <w:sz w:val="20"/>
          <w:szCs w:val="20"/>
        </w:rPr>
        <w:t xml:space="preserve"> </w:t>
      </w:r>
      <w:r>
        <w:rPr>
          <w:rFonts w:eastAsia="Times New Roman"/>
          <w:color w:val="auto"/>
          <w:sz w:val="20"/>
          <w:szCs w:val="20"/>
        </w:rPr>
        <w:t>februāra</w:t>
      </w:r>
    </w:p>
    <w:p w14:paraId="33E859AD" w14:textId="77777777" w:rsidR="00FE0181" w:rsidRPr="00FE0181" w:rsidRDefault="00FE0181" w:rsidP="00FE0181">
      <w:pPr>
        <w:spacing w:after="0" w:line="240" w:lineRule="auto"/>
        <w:jc w:val="right"/>
        <w:rPr>
          <w:rFonts w:eastAsia="Times New Roman"/>
          <w:color w:val="auto"/>
          <w:sz w:val="20"/>
          <w:szCs w:val="20"/>
        </w:rPr>
      </w:pPr>
      <w:r w:rsidRPr="00FE0181">
        <w:rPr>
          <w:rFonts w:eastAsia="Times New Roman"/>
          <w:color w:val="auto"/>
          <w:sz w:val="20"/>
          <w:szCs w:val="20"/>
        </w:rPr>
        <w:t>Tukuma novada Domes</w:t>
      </w:r>
    </w:p>
    <w:p w14:paraId="73C50CB3" w14:textId="77777777" w:rsidR="00FE0181" w:rsidRPr="00FE0181" w:rsidRDefault="00FE0181" w:rsidP="00FE0181">
      <w:pPr>
        <w:spacing w:after="0" w:line="240" w:lineRule="auto"/>
        <w:jc w:val="right"/>
        <w:rPr>
          <w:rFonts w:eastAsia="Times New Roman"/>
          <w:color w:val="auto"/>
          <w:sz w:val="20"/>
          <w:szCs w:val="20"/>
        </w:rPr>
      </w:pPr>
      <w:r w:rsidRPr="00FE0181">
        <w:rPr>
          <w:rFonts w:eastAsia="Times New Roman"/>
          <w:color w:val="auto"/>
          <w:sz w:val="20"/>
          <w:szCs w:val="20"/>
        </w:rPr>
        <w:t xml:space="preserve"> iepirkuma komisijas sēdē,</w:t>
      </w:r>
    </w:p>
    <w:p w14:paraId="69851A79" w14:textId="77777777" w:rsidR="00FE0181" w:rsidRPr="00FE0181" w:rsidRDefault="00FE0181" w:rsidP="00FE0181">
      <w:pPr>
        <w:spacing w:after="0" w:line="240" w:lineRule="auto"/>
        <w:jc w:val="right"/>
        <w:rPr>
          <w:rFonts w:eastAsia="Times New Roman"/>
          <w:color w:val="auto"/>
          <w:sz w:val="20"/>
          <w:szCs w:val="20"/>
        </w:rPr>
      </w:pPr>
      <w:r w:rsidRPr="00FE0181">
        <w:rPr>
          <w:rFonts w:eastAsia="Times New Roman"/>
          <w:color w:val="auto"/>
          <w:sz w:val="20"/>
          <w:szCs w:val="20"/>
        </w:rPr>
        <w:t xml:space="preserve"> protokols Nr. 1</w:t>
      </w:r>
    </w:p>
    <w:p w14:paraId="32558014" w14:textId="77777777" w:rsidR="00FE0181" w:rsidRPr="00FE0181" w:rsidRDefault="00FE0181" w:rsidP="00FE0181">
      <w:pPr>
        <w:spacing w:after="0" w:line="240" w:lineRule="auto"/>
        <w:jc w:val="right"/>
        <w:rPr>
          <w:rFonts w:eastAsia="Times New Roman"/>
          <w:i/>
          <w:color w:val="FF0000"/>
          <w:sz w:val="24"/>
          <w:szCs w:val="24"/>
        </w:rPr>
      </w:pPr>
    </w:p>
    <w:p w14:paraId="77A3FE6C" w14:textId="77777777" w:rsidR="00263C68" w:rsidRDefault="00263C68" w:rsidP="00FE0181">
      <w:pPr>
        <w:keepNext/>
        <w:widowControl w:val="0"/>
        <w:autoSpaceDE w:val="0"/>
        <w:autoSpaceDN w:val="0"/>
        <w:spacing w:after="0" w:line="240" w:lineRule="auto"/>
        <w:jc w:val="center"/>
        <w:outlineLvl w:val="1"/>
        <w:rPr>
          <w:rFonts w:eastAsia="Times New Roman"/>
          <w:b/>
          <w:bCs/>
          <w:caps/>
          <w:color w:val="auto"/>
          <w:sz w:val="24"/>
          <w:szCs w:val="24"/>
        </w:rPr>
      </w:pPr>
    </w:p>
    <w:p w14:paraId="69645D75" w14:textId="77777777" w:rsidR="00263C68" w:rsidRDefault="00263C68" w:rsidP="00FE0181">
      <w:pPr>
        <w:keepNext/>
        <w:widowControl w:val="0"/>
        <w:autoSpaceDE w:val="0"/>
        <w:autoSpaceDN w:val="0"/>
        <w:spacing w:after="0" w:line="240" w:lineRule="auto"/>
        <w:jc w:val="center"/>
        <w:outlineLvl w:val="1"/>
        <w:rPr>
          <w:rFonts w:eastAsia="Times New Roman"/>
          <w:b/>
          <w:bCs/>
          <w:caps/>
          <w:color w:val="auto"/>
          <w:sz w:val="24"/>
          <w:szCs w:val="24"/>
        </w:rPr>
      </w:pPr>
    </w:p>
    <w:p w14:paraId="4A6244D1" w14:textId="77777777" w:rsidR="00263C68" w:rsidRPr="002733C4" w:rsidRDefault="00263C68" w:rsidP="002733C4">
      <w:pPr>
        <w:jc w:val="center"/>
        <w:rPr>
          <w:b/>
        </w:rPr>
      </w:pPr>
    </w:p>
    <w:p w14:paraId="36F6F4AC" w14:textId="77777777" w:rsidR="00263C68" w:rsidRPr="002733C4" w:rsidRDefault="00263C68" w:rsidP="002733C4">
      <w:pPr>
        <w:jc w:val="center"/>
        <w:rPr>
          <w:b/>
        </w:rPr>
      </w:pPr>
    </w:p>
    <w:p w14:paraId="3B152FCB" w14:textId="77777777" w:rsidR="00263C68" w:rsidRPr="002733C4" w:rsidRDefault="00263C68" w:rsidP="002733C4">
      <w:pPr>
        <w:jc w:val="center"/>
        <w:rPr>
          <w:b/>
        </w:rPr>
      </w:pPr>
    </w:p>
    <w:p w14:paraId="36D75943" w14:textId="77777777" w:rsidR="00263C68" w:rsidRPr="002733C4" w:rsidRDefault="00263C68" w:rsidP="002733C4">
      <w:pPr>
        <w:jc w:val="center"/>
        <w:rPr>
          <w:b/>
        </w:rPr>
      </w:pPr>
    </w:p>
    <w:p w14:paraId="7E8822FF" w14:textId="77777777" w:rsidR="00263C68" w:rsidRPr="002733C4" w:rsidRDefault="00263C68" w:rsidP="002733C4">
      <w:pPr>
        <w:jc w:val="center"/>
        <w:rPr>
          <w:b/>
        </w:rPr>
      </w:pPr>
    </w:p>
    <w:p w14:paraId="47B391AA" w14:textId="7293B615" w:rsidR="00263C68" w:rsidRPr="002733C4" w:rsidRDefault="001D7D2B" w:rsidP="001D7D2B">
      <w:pPr>
        <w:tabs>
          <w:tab w:val="left" w:pos="8220"/>
        </w:tabs>
        <w:rPr>
          <w:b/>
        </w:rPr>
      </w:pPr>
      <w:r>
        <w:rPr>
          <w:b/>
        </w:rPr>
        <w:tab/>
      </w:r>
    </w:p>
    <w:p w14:paraId="4EE7F881" w14:textId="77777777" w:rsidR="00263C68" w:rsidRPr="002733C4" w:rsidRDefault="00263C68" w:rsidP="002733C4">
      <w:pPr>
        <w:jc w:val="center"/>
        <w:rPr>
          <w:b/>
        </w:rPr>
      </w:pPr>
    </w:p>
    <w:p w14:paraId="34354D39" w14:textId="77777777" w:rsidR="00263C68" w:rsidRPr="002733C4" w:rsidRDefault="00263C68" w:rsidP="002733C4">
      <w:pPr>
        <w:jc w:val="center"/>
        <w:rPr>
          <w:b/>
        </w:rPr>
      </w:pPr>
    </w:p>
    <w:p w14:paraId="7BE04DCF" w14:textId="77777777" w:rsidR="00263C68" w:rsidRPr="002733C4" w:rsidRDefault="00263C68" w:rsidP="002733C4">
      <w:pPr>
        <w:jc w:val="center"/>
        <w:rPr>
          <w:b/>
        </w:rPr>
      </w:pPr>
    </w:p>
    <w:p w14:paraId="151F5D3B" w14:textId="1A4156DC" w:rsidR="00FE0181" w:rsidRPr="002733C4" w:rsidRDefault="002733C4" w:rsidP="002733C4">
      <w:pPr>
        <w:jc w:val="center"/>
        <w:rPr>
          <w:b/>
        </w:rPr>
      </w:pPr>
      <w:r>
        <w:rPr>
          <w:b/>
        </w:rPr>
        <w:t>ATKLĀTA KONKURSA NOLIKUMS</w:t>
      </w:r>
    </w:p>
    <w:p w14:paraId="6715F0B0" w14:textId="77777777" w:rsidR="00263C68" w:rsidRPr="002733C4" w:rsidRDefault="00263C68" w:rsidP="002733C4">
      <w:pPr>
        <w:jc w:val="center"/>
        <w:rPr>
          <w:b/>
        </w:rPr>
      </w:pPr>
    </w:p>
    <w:p w14:paraId="4FBF7EC1" w14:textId="77777777" w:rsidR="00263C68" w:rsidRPr="002733C4" w:rsidRDefault="00263C68" w:rsidP="002733C4">
      <w:pPr>
        <w:jc w:val="center"/>
        <w:rPr>
          <w:b/>
        </w:rPr>
      </w:pPr>
    </w:p>
    <w:p w14:paraId="006EA4C2" w14:textId="77777777" w:rsidR="00263C68" w:rsidRPr="002733C4" w:rsidRDefault="00263C68" w:rsidP="002733C4">
      <w:pPr>
        <w:jc w:val="center"/>
        <w:rPr>
          <w:b/>
        </w:rPr>
      </w:pPr>
    </w:p>
    <w:p w14:paraId="6F484B5D" w14:textId="77777777" w:rsidR="0098146A" w:rsidRPr="002733C4" w:rsidRDefault="0098146A" w:rsidP="002733C4">
      <w:pPr>
        <w:jc w:val="center"/>
        <w:rPr>
          <w:b/>
        </w:rPr>
      </w:pPr>
    </w:p>
    <w:p w14:paraId="4380320F" w14:textId="1D0E0312" w:rsidR="00FE0181" w:rsidRPr="002733C4" w:rsidRDefault="00FE0181" w:rsidP="002733C4">
      <w:pPr>
        <w:jc w:val="center"/>
        <w:rPr>
          <w:b/>
        </w:rPr>
      </w:pPr>
      <w:r w:rsidRPr="002733C4">
        <w:rPr>
          <w:b/>
        </w:rPr>
        <w:t xml:space="preserve">JAUNA </w:t>
      </w:r>
      <w:r w:rsidR="0008104C">
        <w:rPr>
          <w:b/>
        </w:rPr>
        <w:t>RITEŅ</w:t>
      </w:r>
      <w:r w:rsidRPr="002733C4">
        <w:rPr>
          <w:b/>
        </w:rPr>
        <w:t>TRAKTORA PIEGĀDE</w:t>
      </w:r>
    </w:p>
    <w:p w14:paraId="437455FC" w14:textId="77777777" w:rsidR="00263C68" w:rsidRDefault="00263C68" w:rsidP="00FE0181">
      <w:pPr>
        <w:jc w:val="center"/>
      </w:pPr>
    </w:p>
    <w:p w14:paraId="6113702F" w14:textId="77777777" w:rsidR="00263C68" w:rsidRPr="00263C68" w:rsidRDefault="00263C68" w:rsidP="00FE0181">
      <w:pPr>
        <w:jc w:val="center"/>
        <w:rPr>
          <w:b/>
        </w:rPr>
      </w:pPr>
    </w:p>
    <w:p w14:paraId="280D4C48" w14:textId="41C3B61B" w:rsidR="00FE0181" w:rsidRPr="00263C68" w:rsidRDefault="00FE0181" w:rsidP="00FE0181">
      <w:pPr>
        <w:jc w:val="center"/>
        <w:rPr>
          <w:b/>
        </w:rPr>
      </w:pPr>
      <w:r w:rsidRPr="00263C68">
        <w:rPr>
          <w:b/>
        </w:rPr>
        <w:t>Iepirkuma identifikācijas Nr.</w:t>
      </w:r>
      <w:r w:rsidR="00263C68">
        <w:rPr>
          <w:b/>
        </w:rPr>
        <w:t>:</w:t>
      </w:r>
      <w:r w:rsidRPr="00263C68">
        <w:rPr>
          <w:b/>
        </w:rPr>
        <w:t> TND-2018/9</w:t>
      </w:r>
    </w:p>
    <w:p w14:paraId="2553EAA4" w14:textId="77777777" w:rsidR="00967ED0" w:rsidRDefault="00967ED0" w:rsidP="00FE0181">
      <w:pPr>
        <w:jc w:val="center"/>
      </w:pPr>
    </w:p>
    <w:p w14:paraId="1F5D6A66" w14:textId="77777777" w:rsidR="00967ED0" w:rsidRDefault="00967ED0" w:rsidP="00FE0181">
      <w:pPr>
        <w:jc w:val="center"/>
      </w:pPr>
    </w:p>
    <w:p w14:paraId="42DFF864" w14:textId="77777777" w:rsidR="00FE0181" w:rsidRPr="00FE0181" w:rsidRDefault="00FE0181" w:rsidP="00FE0181">
      <w:pPr>
        <w:jc w:val="center"/>
        <w:rPr>
          <w:b/>
        </w:rPr>
      </w:pPr>
      <w:r w:rsidRPr="00376B03">
        <w:rPr>
          <w:b/>
        </w:rPr>
        <w:t>Pasūtītājs: Tukuma novada Dome</w:t>
      </w:r>
      <w:r>
        <w:rPr>
          <w:b/>
        </w:rPr>
        <w:t xml:space="preserve"> </w:t>
      </w:r>
    </w:p>
    <w:p w14:paraId="4F995B62" w14:textId="77777777" w:rsidR="00967ED0" w:rsidRDefault="00967ED0" w:rsidP="00967ED0">
      <w:pPr>
        <w:rPr>
          <w:b/>
          <w:bCs/>
        </w:rPr>
      </w:pPr>
    </w:p>
    <w:p w14:paraId="6EC3FC70" w14:textId="77777777" w:rsidR="00967ED0" w:rsidRDefault="00967ED0" w:rsidP="00FE0181">
      <w:pPr>
        <w:jc w:val="center"/>
        <w:rPr>
          <w:b/>
          <w:bCs/>
        </w:rPr>
      </w:pPr>
    </w:p>
    <w:p w14:paraId="6FB84FCB" w14:textId="77777777" w:rsidR="00967ED0" w:rsidRDefault="00967ED0" w:rsidP="00FE0181">
      <w:pPr>
        <w:jc w:val="center"/>
        <w:rPr>
          <w:b/>
          <w:bCs/>
        </w:rPr>
      </w:pPr>
    </w:p>
    <w:p w14:paraId="0CDA095F" w14:textId="77777777" w:rsidR="00967ED0" w:rsidRDefault="00967ED0" w:rsidP="00FE0181">
      <w:pPr>
        <w:jc w:val="center"/>
        <w:rPr>
          <w:b/>
          <w:bCs/>
        </w:rPr>
      </w:pPr>
    </w:p>
    <w:p w14:paraId="23A64746" w14:textId="77777777" w:rsidR="00967ED0" w:rsidRDefault="00967ED0" w:rsidP="00FE0181">
      <w:pPr>
        <w:jc w:val="center"/>
        <w:rPr>
          <w:b/>
          <w:bCs/>
        </w:rPr>
      </w:pPr>
    </w:p>
    <w:p w14:paraId="0C2E0D64" w14:textId="77777777" w:rsidR="00263C68" w:rsidRDefault="00263C68" w:rsidP="00FE0181">
      <w:pPr>
        <w:jc w:val="center"/>
        <w:rPr>
          <w:b/>
          <w:bCs/>
        </w:rPr>
      </w:pPr>
    </w:p>
    <w:p w14:paraId="1D52DDD8" w14:textId="77777777" w:rsidR="00967ED0" w:rsidRDefault="00967ED0" w:rsidP="002733C4">
      <w:pPr>
        <w:rPr>
          <w:b/>
          <w:bCs/>
        </w:rPr>
      </w:pPr>
    </w:p>
    <w:p w14:paraId="2548F55D" w14:textId="77777777" w:rsidR="00FE0181" w:rsidRPr="00FE0181" w:rsidRDefault="00FE0181" w:rsidP="00FE0181">
      <w:pPr>
        <w:jc w:val="center"/>
        <w:rPr>
          <w:b/>
          <w:bCs/>
        </w:rPr>
      </w:pPr>
      <w:r w:rsidRPr="00FE0181">
        <w:rPr>
          <w:b/>
          <w:bCs/>
        </w:rPr>
        <w:t xml:space="preserve">Tukums </w:t>
      </w:r>
      <w:r w:rsidRPr="00FE0181">
        <w:rPr>
          <w:b/>
        </w:rPr>
        <w:t>201</w:t>
      </w:r>
      <w:r w:rsidR="00376B03">
        <w:rPr>
          <w:b/>
        </w:rPr>
        <w:t>8</w:t>
      </w:r>
    </w:p>
    <w:p w14:paraId="4EE7FA87" w14:textId="7DE06173" w:rsidR="002733C4" w:rsidRPr="00456D02" w:rsidRDefault="00FE0181" w:rsidP="00553DB3">
      <w:pPr>
        <w:jc w:val="center"/>
      </w:pPr>
      <w:r>
        <w:br w:type="column"/>
      </w:r>
      <w:r w:rsidR="00553DB3" w:rsidRPr="00553DB3">
        <w:rPr>
          <w:b/>
          <w:sz w:val="28"/>
          <w:szCs w:val="28"/>
        </w:rPr>
        <w:lastRenderedPageBreak/>
        <w:t>SATURS</w:t>
      </w:r>
      <w:bookmarkStart w:id="1" w:name="_GoBack"/>
      <w:bookmarkEnd w:id="1"/>
    </w:p>
    <w:sdt>
      <w:sdtPr>
        <w:rPr>
          <w:rFonts w:ascii="Times New Roman" w:eastAsiaTheme="minorHAnsi" w:hAnsi="Times New Roman" w:cs="Times New Roman"/>
          <w:color w:val="000000"/>
          <w:sz w:val="22"/>
          <w:szCs w:val="22"/>
          <w:lang w:val="lv-LV"/>
        </w:rPr>
        <w:id w:val="1719474725"/>
        <w:docPartObj>
          <w:docPartGallery w:val="Table of Contents"/>
          <w:docPartUnique/>
        </w:docPartObj>
      </w:sdtPr>
      <w:sdtEndPr>
        <w:rPr>
          <w:b/>
          <w:bCs/>
          <w:noProof/>
        </w:rPr>
      </w:sdtEndPr>
      <w:sdtContent>
        <w:p w14:paraId="3482DFB1" w14:textId="2D8FBA07" w:rsidR="002733C4" w:rsidRDefault="002733C4">
          <w:pPr>
            <w:pStyle w:val="TOCHeading"/>
          </w:pPr>
        </w:p>
        <w:p w14:paraId="79FA2650" w14:textId="77777777" w:rsidR="00DA2F4C" w:rsidRDefault="002733C4">
          <w:pPr>
            <w:pStyle w:val="TOC1"/>
            <w:tabs>
              <w:tab w:val="left" w:pos="440"/>
              <w:tab w:val="right" w:leader="dot" w:pos="9062"/>
            </w:tabs>
            <w:rPr>
              <w:rFonts w:asciiTheme="minorHAnsi" w:eastAsiaTheme="minorEastAsia" w:hAnsiTheme="minorHAnsi" w:cstheme="minorBidi"/>
              <w:noProof/>
              <w:color w:val="auto"/>
              <w:lang w:eastAsia="lv-LV"/>
            </w:rPr>
          </w:pPr>
          <w:r>
            <w:fldChar w:fldCharType="begin"/>
          </w:r>
          <w:r>
            <w:instrText xml:space="preserve"> TOC \o "1-3" \h \z \u </w:instrText>
          </w:r>
          <w:r>
            <w:fldChar w:fldCharType="separate"/>
          </w:r>
          <w:hyperlink w:anchor="_Toc507581751" w:history="1">
            <w:r w:rsidR="00DA2F4C" w:rsidRPr="00535B45">
              <w:rPr>
                <w:rStyle w:val="Hyperlink"/>
                <w:noProof/>
              </w:rPr>
              <w:t>1.</w:t>
            </w:r>
            <w:r w:rsidR="00DA2F4C">
              <w:rPr>
                <w:rFonts w:asciiTheme="minorHAnsi" w:eastAsiaTheme="minorEastAsia" w:hAnsiTheme="minorHAnsi" w:cstheme="minorBidi"/>
                <w:noProof/>
                <w:color w:val="auto"/>
                <w:lang w:eastAsia="lv-LV"/>
              </w:rPr>
              <w:tab/>
            </w:r>
            <w:r w:rsidR="00DA2F4C" w:rsidRPr="00535B45">
              <w:rPr>
                <w:rStyle w:val="Hyperlink"/>
                <w:noProof/>
              </w:rPr>
              <w:t>VISPĀRĪGA INFORMĀCIJA</w:t>
            </w:r>
            <w:r w:rsidR="00DA2F4C">
              <w:rPr>
                <w:noProof/>
                <w:webHidden/>
              </w:rPr>
              <w:tab/>
            </w:r>
            <w:r w:rsidR="00DA2F4C">
              <w:rPr>
                <w:noProof/>
                <w:webHidden/>
              </w:rPr>
              <w:fldChar w:fldCharType="begin"/>
            </w:r>
            <w:r w:rsidR="00DA2F4C">
              <w:rPr>
                <w:noProof/>
                <w:webHidden/>
              </w:rPr>
              <w:instrText xml:space="preserve"> PAGEREF _Toc507581751 \h </w:instrText>
            </w:r>
            <w:r w:rsidR="00DA2F4C">
              <w:rPr>
                <w:noProof/>
                <w:webHidden/>
              </w:rPr>
            </w:r>
            <w:r w:rsidR="00DA2F4C">
              <w:rPr>
                <w:noProof/>
                <w:webHidden/>
              </w:rPr>
              <w:fldChar w:fldCharType="separate"/>
            </w:r>
            <w:r w:rsidR="00DA2F4C">
              <w:rPr>
                <w:noProof/>
                <w:webHidden/>
              </w:rPr>
              <w:t>3</w:t>
            </w:r>
            <w:r w:rsidR="00DA2F4C">
              <w:rPr>
                <w:noProof/>
                <w:webHidden/>
              </w:rPr>
              <w:fldChar w:fldCharType="end"/>
            </w:r>
          </w:hyperlink>
        </w:p>
        <w:p w14:paraId="0C9CC5E9"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2" w:history="1">
            <w:r w:rsidRPr="00535B45">
              <w:rPr>
                <w:rStyle w:val="Hyperlink"/>
                <w:noProof/>
              </w:rPr>
              <w:t>2.</w:t>
            </w:r>
            <w:r>
              <w:rPr>
                <w:rFonts w:asciiTheme="minorHAnsi" w:eastAsiaTheme="minorEastAsia" w:hAnsiTheme="minorHAnsi" w:cstheme="minorBidi"/>
                <w:noProof/>
                <w:color w:val="auto"/>
                <w:lang w:eastAsia="lv-LV"/>
              </w:rPr>
              <w:tab/>
            </w:r>
            <w:r w:rsidRPr="00535B45">
              <w:rPr>
                <w:rStyle w:val="Hyperlink"/>
                <w:noProof/>
              </w:rPr>
              <w:t>INFORMĀCIJA PAR IEPIRKUMA PRIEKŠMETU</w:t>
            </w:r>
            <w:r>
              <w:rPr>
                <w:noProof/>
                <w:webHidden/>
              </w:rPr>
              <w:tab/>
            </w:r>
            <w:r>
              <w:rPr>
                <w:noProof/>
                <w:webHidden/>
              </w:rPr>
              <w:fldChar w:fldCharType="begin"/>
            </w:r>
            <w:r>
              <w:rPr>
                <w:noProof/>
                <w:webHidden/>
              </w:rPr>
              <w:instrText xml:space="preserve"> PAGEREF _Toc507581752 \h </w:instrText>
            </w:r>
            <w:r>
              <w:rPr>
                <w:noProof/>
                <w:webHidden/>
              </w:rPr>
            </w:r>
            <w:r>
              <w:rPr>
                <w:noProof/>
                <w:webHidden/>
              </w:rPr>
              <w:fldChar w:fldCharType="separate"/>
            </w:r>
            <w:r>
              <w:rPr>
                <w:noProof/>
                <w:webHidden/>
              </w:rPr>
              <w:t>4</w:t>
            </w:r>
            <w:r>
              <w:rPr>
                <w:noProof/>
                <w:webHidden/>
              </w:rPr>
              <w:fldChar w:fldCharType="end"/>
            </w:r>
          </w:hyperlink>
        </w:p>
        <w:p w14:paraId="75613AA8"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3" w:history="1">
            <w:r w:rsidRPr="00535B45">
              <w:rPr>
                <w:rStyle w:val="Hyperlink"/>
                <w:noProof/>
              </w:rPr>
              <w:t>3.</w:t>
            </w:r>
            <w:r>
              <w:rPr>
                <w:rFonts w:asciiTheme="minorHAnsi" w:eastAsiaTheme="minorEastAsia" w:hAnsiTheme="minorHAnsi" w:cstheme="minorBidi"/>
                <w:noProof/>
                <w:color w:val="auto"/>
                <w:lang w:eastAsia="lv-LV"/>
              </w:rPr>
              <w:tab/>
            </w:r>
            <w:r w:rsidRPr="00535B45">
              <w:rPr>
                <w:rStyle w:val="Hyperlink"/>
                <w:noProof/>
              </w:rPr>
              <w:t>PRASĪBAS PRETENDENTIEM</w:t>
            </w:r>
            <w:r>
              <w:rPr>
                <w:noProof/>
                <w:webHidden/>
              </w:rPr>
              <w:tab/>
            </w:r>
            <w:r>
              <w:rPr>
                <w:noProof/>
                <w:webHidden/>
              </w:rPr>
              <w:fldChar w:fldCharType="begin"/>
            </w:r>
            <w:r>
              <w:rPr>
                <w:noProof/>
                <w:webHidden/>
              </w:rPr>
              <w:instrText xml:space="preserve"> PAGEREF _Toc507581753 \h </w:instrText>
            </w:r>
            <w:r>
              <w:rPr>
                <w:noProof/>
                <w:webHidden/>
              </w:rPr>
            </w:r>
            <w:r>
              <w:rPr>
                <w:noProof/>
                <w:webHidden/>
              </w:rPr>
              <w:fldChar w:fldCharType="separate"/>
            </w:r>
            <w:r>
              <w:rPr>
                <w:noProof/>
                <w:webHidden/>
              </w:rPr>
              <w:t>5</w:t>
            </w:r>
            <w:r>
              <w:rPr>
                <w:noProof/>
                <w:webHidden/>
              </w:rPr>
              <w:fldChar w:fldCharType="end"/>
            </w:r>
          </w:hyperlink>
        </w:p>
        <w:p w14:paraId="2E143605"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4" w:history="1">
            <w:r w:rsidRPr="00535B45">
              <w:rPr>
                <w:rStyle w:val="Hyperlink"/>
                <w:noProof/>
              </w:rPr>
              <w:t>4.</w:t>
            </w:r>
            <w:r>
              <w:rPr>
                <w:rFonts w:asciiTheme="minorHAnsi" w:eastAsiaTheme="minorEastAsia" w:hAnsiTheme="minorHAnsi" w:cstheme="minorBidi"/>
                <w:noProof/>
                <w:color w:val="auto"/>
                <w:lang w:eastAsia="lv-LV"/>
              </w:rPr>
              <w:tab/>
            </w:r>
            <w:r w:rsidRPr="00535B45">
              <w:rPr>
                <w:rStyle w:val="Hyperlink"/>
                <w:noProof/>
              </w:rPr>
              <w:t>PRASĪBAS PIEDĀVĀJUMAM</w:t>
            </w:r>
            <w:r>
              <w:rPr>
                <w:noProof/>
                <w:webHidden/>
              </w:rPr>
              <w:tab/>
            </w:r>
            <w:r>
              <w:rPr>
                <w:noProof/>
                <w:webHidden/>
              </w:rPr>
              <w:fldChar w:fldCharType="begin"/>
            </w:r>
            <w:r>
              <w:rPr>
                <w:noProof/>
                <w:webHidden/>
              </w:rPr>
              <w:instrText xml:space="preserve"> PAGEREF _Toc507581754 \h </w:instrText>
            </w:r>
            <w:r>
              <w:rPr>
                <w:noProof/>
                <w:webHidden/>
              </w:rPr>
            </w:r>
            <w:r>
              <w:rPr>
                <w:noProof/>
                <w:webHidden/>
              </w:rPr>
              <w:fldChar w:fldCharType="separate"/>
            </w:r>
            <w:r>
              <w:rPr>
                <w:noProof/>
                <w:webHidden/>
              </w:rPr>
              <w:t>6</w:t>
            </w:r>
            <w:r>
              <w:rPr>
                <w:noProof/>
                <w:webHidden/>
              </w:rPr>
              <w:fldChar w:fldCharType="end"/>
            </w:r>
          </w:hyperlink>
        </w:p>
        <w:p w14:paraId="58692260"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5" w:history="1">
            <w:r w:rsidRPr="00535B45">
              <w:rPr>
                <w:rStyle w:val="Hyperlink"/>
                <w:noProof/>
              </w:rPr>
              <w:t>5.</w:t>
            </w:r>
            <w:r>
              <w:rPr>
                <w:rFonts w:asciiTheme="minorHAnsi" w:eastAsiaTheme="minorEastAsia" w:hAnsiTheme="minorHAnsi" w:cstheme="minorBidi"/>
                <w:noProof/>
                <w:color w:val="auto"/>
                <w:lang w:eastAsia="lv-LV"/>
              </w:rPr>
              <w:tab/>
            </w:r>
            <w:r w:rsidRPr="00535B45">
              <w:rPr>
                <w:rStyle w:val="Hyperlink"/>
                <w:noProof/>
              </w:rPr>
              <w:t>PIEDĀVĀJUMA VĒRTĒŠANA</w:t>
            </w:r>
            <w:r>
              <w:rPr>
                <w:noProof/>
                <w:webHidden/>
              </w:rPr>
              <w:tab/>
            </w:r>
            <w:r>
              <w:rPr>
                <w:noProof/>
                <w:webHidden/>
              </w:rPr>
              <w:fldChar w:fldCharType="begin"/>
            </w:r>
            <w:r>
              <w:rPr>
                <w:noProof/>
                <w:webHidden/>
              </w:rPr>
              <w:instrText xml:space="preserve"> PAGEREF _Toc507581755 \h </w:instrText>
            </w:r>
            <w:r>
              <w:rPr>
                <w:noProof/>
                <w:webHidden/>
              </w:rPr>
            </w:r>
            <w:r>
              <w:rPr>
                <w:noProof/>
                <w:webHidden/>
              </w:rPr>
              <w:fldChar w:fldCharType="separate"/>
            </w:r>
            <w:r>
              <w:rPr>
                <w:noProof/>
                <w:webHidden/>
              </w:rPr>
              <w:t>8</w:t>
            </w:r>
            <w:r>
              <w:rPr>
                <w:noProof/>
                <w:webHidden/>
              </w:rPr>
              <w:fldChar w:fldCharType="end"/>
            </w:r>
          </w:hyperlink>
        </w:p>
        <w:p w14:paraId="54589E6E"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6" w:history="1">
            <w:r w:rsidRPr="00535B45">
              <w:rPr>
                <w:rStyle w:val="Hyperlink"/>
                <w:noProof/>
              </w:rPr>
              <w:t>6.</w:t>
            </w:r>
            <w:r>
              <w:rPr>
                <w:rFonts w:asciiTheme="minorHAnsi" w:eastAsiaTheme="minorEastAsia" w:hAnsiTheme="minorHAnsi" w:cstheme="minorBidi"/>
                <w:noProof/>
                <w:color w:val="auto"/>
                <w:lang w:eastAsia="lv-LV"/>
              </w:rPr>
              <w:tab/>
            </w:r>
            <w:r w:rsidRPr="00535B45">
              <w:rPr>
                <w:rStyle w:val="Hyperlink"/>
                <w:noProof/>
              </w:rPr>
              <w:t>ARITMĒTISKO KĻŪDU LABOŠANA</w:t>
            </w:r>
            <w:r>
              <w:rPr>
                <w:noProof/>
                <w:webHidden/>
              </w:rPr>
              <w:tab/>
            </w:r>
            <w:r>
              <w:rPr>
                <w:noProof/>
                <w:webHidden/>
              </w:rPr>
              <w:fldChar w:fldCharType="begin"/>
            </w:r>
            <w:r>
              <w:rPr>
                <w:noProof/>
                <w:webHidden/>
              </w:rPr>
              <w:instrText xml:space="preserve"> PAGEREF _Toc507581756 \h </w:instrText>
            </w:r>
            <w:r>
              <w:rPr>
                <w:noProof/>
                <w:webHidden/>
              </w:rPr>
            </w:r>
            <w:r>
              <w:rPr>
                <w:noProof/>
                <w:webHidden/>
              </w:rPr>
              <w:fldChar w:fldCharType="separate"/>
            </w:r>
            <w:r>
              <w:rPr>
                <w:noProof/>
                <w:webHidden/>
              </w:rPr>
              <w:t>9</w:t>
            </w:r>
            <w:r>
              <w:rPr>
                <w:noProof/>
                <w:webHidden/>
              </w:rPr>
              <w:fldChar w:fldCharType="end"/>
            </w:r>
          </w:hyperlink>
        </w:p>
        <w:p w14:paraId="66C2CED4"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7" w:history="1">
            <w:r w:rsidRPr="00535B45">
              <w:rPr>
                <w:rStyle w:val="Hyperlink"/>
                <w:noProof/>
              </w:rPr>
              <w:t>7.</w:t>
            </w:r>
            <w:r>
              <w:rPr>
                <w:rFonts w:asciiTheme="minorHAnsi" w:eastAsiaTheme="minorEastAsia" w:hAnsiTheme="minorHAnsi" w:cstheme="minorBidi"/>
                <w:noProof/>
                <w:color w:val="auto"/>
                <w:lang w:eastAsia="lv-LV"/>
              </w:rPr>
              <w:tab/>
            </w:r>
            <w:r w:rsidRPr="00535B45">
              <w:rPr>
                <w:rStyle w:val="Hyperlink"/>
                <w:noProof/>
              </w:rPr>
              <w:t>NEPAMATOTI LĒTA PIEDĀVĀJUMA NOTEIKŠANA</w:t>
            </w:r>
            <w:r>
              <w:rPr>
                <w:noProof/>
                <w:webHidden/>
              </w:rPr>
              <w:tab/>
            </w:r>
            <w:r>
              <w:rPr>
                <w:noProof/>
                <w:webHidden/>
              </w:rPr>
              <w:fldChar w:fldCharType="begin"/>
            </w:r>
            <w:r>
              <w:rPr>
                <w:noProof/>
                <w:webHidden/>
              </w:rPr>
              <w:instrText xml:space="preserve"> PAGEREF _Toc507581757 \h </w:instrText>
            </w:r>
            <w:r>
              <w:rPr>
                <w:noProof/>
                <w:webHidden/>
              </w:rPr>
            </w:r>
            <w:r>
              <w:rPr>
                <w:noProof/>
                <w:webHidden/>
              </w:rPr>
              <w:fldChar w:fldCharType="separate"/>
            </w:r>
            <w:r>
              <w:rPr>
                <w:noProof/>
                <w:webHidden/>
              </w:rPr>
              <w:t>9</w:t>
            </w:r>
            <w:r>
              <w:rPr>
                <w:noProof/>
                <w:webHidden/>
              </w:rPr>
              <w:fldChar w:fldCharType="end"/>
            </w:r>
          </w:hyperlink>
        </w:p>
        <w:p w14:paraId="5A85984B"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8" w:history="1">
            <w:r w:rsidRPr="00535B45">
              <w:rPr>
                <w:rStyle w:val="Hyperlink"/>
                <w:noProof/>
              </w:rPr>
              <w:t>8.</w:t>
            </w:r>
            <w:r>
              <w:rPr>
                <w:rFonts w:asciiTheme="minorHAnsi" w:eastAsiaTheme="minorEastAsia" w:hAnsiTheme="minorHAnsi" w:cstheme="minorBidi"/>
                <w:noProof/>
                <w:color w:val="auto"/>
                <w:lang w:eastAsia="lv-LV"/>
              </w:rPr>
              <w:tab/>
            </w:r>
            <w:r w:rsidRPr="00535B45">
              <w:rPr>
                <w:rStyle w:val="Hyperlink"/>
                <w:noProof/>
              </w:rPr>
              <w:t>PUBLISKO IEPIRKUMU LIKUMA 42. PANTA PIRMĀS DAĻAS IZSLĒGŠANAS NOSACĪJUMU PĀRBAUDE ATTIECĪBĀ UZ PRETENDENTU, KURAM BŪTU PIEŠĶIRAMAS LĪGUMA SLĒGŠANAS TIESĪBAS</w:t>
            </w:r>
            <w:r>
              <w:rPr>
                <w:noProof/>
                <w:webHidden/>
              </w:rPr>
              <w:tab/>
            </w:r>
            <w:r>
              <w:rPr>
                <w:noProof/>
                <w:webHidden/>
              </w:rPr>
              <w:fldChar w:fldCharType="begin"/>
            </w:r>
            <w:r>
              <w:rPr>
                <w:noProof/>
                <w:webHidden/>
              </w:rPr>
              <w:instrText xml:space="preserve"> PAGEREF _Toc507581758 \h </w:instrText>
            </w:r>
            <w:r>
              <w:rPr>
                <w:noProof/>
                <w:webHidden/>
              </w:rPr>
            </w:r>
            <w:r>
              <w:rPr>
                <w:noProof/>
                <w:webHidden/>
              </w:rPr>
              <w:fldChar w:fldCharType="separate"/>
            </w:r>
            <w:r>
              <w:rPr>
                <w:noProof/>
                <w:webHidden/>
              </w:rPr>
              <w:t>10</w:t>
            </w:r>
            <w:r>
              <w:rPr>
                <w:noProof/>
                <w:webHidden/>
              </w:rPr>
              <w:fldChar w:fldCharType="end"/>
            </w:r>
          </w:hyperlink>
        </w:p>
        <w:p w14:paraId="52306A0F" w14:textId="77777777" w:rsidR="00DA2F4C" w:rsidRDefault="00DA2F4C">
          <w:pPr>
            <w:pStyle w:val="TOC1"/>
            <w:tabs>
              <w:tab w:val="left" w:pos="440"/>
              <w:tab w:val="right" w:leader="dot" w:pos="9062"/>
            </w:tabs>
            <w:rPr>
              <w:rFonts w:asciiTheme="minorHAnsi" w:eastAsiaTheme="minorEastAsia" w:hAnsiTheme="minorHAnsi" w:cstheme="minorBidi"/>
              <w:noProof/>
              <w:color w:val="auto"/>
              <w:lang w:eastAsia="lv-LV"/>
            </w:rPr>
          </w:pPr>
          <w:hyperlink w:anchor="_Toc507581759" w:history="1">
            <w:r w:rsidRPr="00535B45">
              <w:rPr>
                <w:rStyle w:val="Hyperlink"/>
                <w:noProof/>
              </w:rPr>
              <w:t>9.</w:t>
            </w:r>
            <w:r>
              <w:rPr>
                <w:rFonts w:asciiTheme="minorHAnsi" w:eastAsiaTheme="minorEastAsia" w:hAnsiTheme="minorHAnsi" w:cstheme="minorBidi"/>
                <w:noProof/>
                <w:color w:val="auto"/>
                <w:lang w:eastAsia="lv-LV"/>
              </w:rPr>
              <w:tab/>
            </w:r>
            <w:r w:rsidRPr="00535B45">
              <w:rPr>
                <w:rStyle w:val="Hyperlink"/>
                <w:noProof/>
              </w:rPr>
              <w:t>LĒMUMA IZZIŅOŠANA UN LĪGUMA SLĒGŠANA</w:t>
            </w:r>
            <w:r>
              <w:rPr>
                <w:noProof/>
                <w:webHidden/>
              </w:rPr>
              <w:tab/>
            </w:r>
            <w:r>
              <w:rPr>
                <w:noProof/>
                <w:webHidden/>
              </w:rPr>
              <w:fldChar w:fldCharType="begin"/>
            </w:r>
            <w:r>
              <w:rPr>
                <w:noProof/>
                <w:webHidden/>
              </w:rPr>
              <w:instrText xml:space="preserve"> PAGEREF _Toc507581759 \h </w:instrText>
            </w:r>
            <w:r>
              <w:rPr>
                <w:noProof/>
                <w:webHidden/>
              </w:rPr>
            </w:r>
            <w:r>
              <w:rPr>
                <w:noProof/>
                <w:webHidden/>
              </w:rPr>
              <w:fldChar w:fldCharType="separate"/>
            </w:r>
            <w:r>
              <w:rPr>
                <w:noProof/>
                <w:webHidden/>
              </w:rPr>
              <w:t>13</w:t>
            </w:r>
            <w:r>
              <w:rPr>
                <w:noProof/>
                <w:webHidden/>
              </w:rPr>
              <w:fldChar w:fldCharType="end"/>
            </w:r>
          </w:hyperlink>
        </w:p>
        <w:p w14:paraId="2661A21C" w14:textId="77777777" w:rsidR="00DA2F4C" w:rsidRDefault="00DA2F4C">
          <w:pPr>
            <w:pStyle w:val="TOC1"/>
            <w:tabs>
              <w:tab w:val="left" w:pos="660"/>
              <w:tab w:val="right" w:leader="dot" w:pos="9062"/>
            </w:tabs>
            <w:rPr>
              <w:rFonts w:asciiTheme="minorHAnsi" w:eastAsiaTheme="minorEastAsia" w:hAnsiTheme="minorHAnsi" w:cstheme="minorBidi"/>
              <w:noProof/>
              <w:color w:val="auto"/>
              <w:lang w:eastAsia="lv-LV"/>
            </w:rPr>
          </w:pPr>
          <w:hyperlink w:anchor="_Toc507581760" w:history="1">
            <w:r w:rsidRPr="00535B45">
              <w:rPr>
                <w:rStyle w:val="Hyperlink"/>
                <w:noProof/>
              </w:rPr>
              <w:t>10.</w:t>
            </w:r>
            <w:r>
              <w:rPr>
                <w:rFonts w:asciiTheme="minorHAnsi" w:eastAsiaTheme="minorEastAsia" w:hAnsiTheme="minorHAnsi" w:cstheme="minorBidi"/>
                <w:noProof/>
                <w:color w:val="auto"/>
                <w:lang w:eastAsia="lv-LV"/>
              </w:rPr>
              <w:tab/>
            </w:r>
            <w:r w:rsidRPr="00535B45">
              <w:rPr>
                <w:rStyle w:val="Hyperlink"/>
                <w:noProof/>
              </w:rPr>
              <w:t>IEPIRKUMA KOMISIJAS TIESĪBAS UN PIENĀKUMI</w:t>
            </w:r>
            <w:r>
              <w:rPr>
                <w:noProof/>
                <w:webHidden/>
              </w:rPr>
              <w:tab/>
            </w:r>
            <w:r>
              <w:rPr>
                <w:noProof/>
                <w:webHidden/>
              </w:rPr>
              <w:fldChar w:fldCharType="begin"/>
            </w:r>
            <w:r>
              <w:rPr>
                <w:noProof/>
                <w:webHidden/>
              </w:rPr>
              <w:instrText xml:space="preserve"> PAGEREF _Toc507581760 \h </w:instrText>
            </w:r>
            <w:r>
              <w:rPr>
                <w:noProof/>
                <w:webHidden/>
              </w:rPr>
            </w:r>
            <w:r>
              <w:rPr>
                <w:noProof/>
                <w:webHidden/>
              </w:rPr>
              <w:fldChar w:fldCharType="separate"/>
            </w:r>
            <w:r>
              <w:rPr>
                <w:noProof/>
                <w:webHidden/>
              </w:rPr>
              <w:t>13</w:t>
            </w:r>
            <w:r>
              <w:rPr>
                <w:noProof/>
                <w:webHidden/>
              </w:rPr>
              <w:fldChar w:fldCharType="end"/>
            </w:r>
          </w:hyperlink>
        </w:p>
        <w:p w14:paraId="0A94CBCA" w14:textId="77777777" w:rsidR="00DA2F4C" w:rsidRDefault="00DA2F4C">
          <w:pPr>
            <w:pStyle w:val="TOC1"/>
            <w:tabs>
              <w:tab w:val="left" w:pos="660"/>
              <w:tab w:val="right" w:leader="dot" w:pos="9062"/>
            </w:tabs>
            <w:rPr>
              <w:rFonts w:asciiTheme="minorHAnsi" w:eastAsiaTheme="minorEastAsia" w:hAnsiTheme="minorHAnsi" w:cstheme="minorBidi"/>
              <w:noProof/>
              <w:color w:val="auto"/>
              <w:lang w:eastAsia="lv-LV"/>
            </w:rPr>
          </w:pPr>
          <w:hyperlink w:anchor="_Toc507581761" w:history="1">
            <w:r w:rsidRPr="00535B45">
              <w:rPr>
                <w:rStyle w:val="Hyperlink"/>
                <w:noProof/>
              </w:rPr>
              <w:t>11.</w:t>
            </w:r>
            <w:r>
              <w:rPr>
                <w:rFonts w:asciiTheme="minorHAnsi" w:eastAsiaTheme="minorEastAsia" w:hAnsiTheme="minorHAnsi" w:cstheme="minorBidi"/>
                <w:noProof/>
                <w:color w:val="auto"/>
                <w:lang w:eastAsia="lv-LV"/>
              </w:rPr>
              <w:tab/>
            </w:r>
            <w:r w:rsidRPr="00535B45">
              <w:rPr>
                <w:rStyle w:val="Hyperlink"/>
                <w:noProof/>
              </w:rPr>
              <w:t>PRETENDENTA TIESĪBAS UN PIENĀKUMI</w:t>
            </w:r>
            <w:r>
              <w:rPr>
                <w:noProof/>
                <w:webHidden/>
              </w:rPr>
              <w:tab/>
            </w:r>
            <w:r>
              <w:rPr>
                <w:noProof/>
                <w:webHidden/>
              </w:rPr>
              <w:fldChar w:fldCharType="begin"/>
            </w:r>
            <w:r>
              <w:rPr>
                <w:noProof/>
                <w:webHidden/>
              </w:rPr>
              <w:instrText xml:space="preserve"> PAGEREF _Toc507581761 \h </w:instrText>
            </w:r>
            <w:r>
              <w:rPr>
                <w:noProof/>
                <w:webHidden/>
              </w:rPr>
            </w:r>
            <w:r>
              <w:rPr>
                <w:noProof/>
                <w:webHidden/>
              </w:rPr>
              <w:fldChar w:fldCharType="separate"/>
            </w:r>
            <w:r>
              <w:rPr>
                <w:noProof/>
                <w:webHidden/>
              </w:rPr>
              <w:t>15</w:t>
            </w:r>
            <w:r>
              <w:rPr>
                <w:noProof/>
                <w:webHidden/>
              </w:rPr>
              <w:fldChar w:fldCharType="end"/>
            </w:r>
          </w:hyperlink>
        </w:p>
        <w:p w14:paraId="095AC008" w14:textId="77777777" w:rsidR="00DA2F4C" w:rsidRDefault="00DA2F4C">
          <w:pPr>
            <w:pStyle w:val="TOC1"/>
            <w:tabs>
              <w:tab w:val="left" w:pos="660"/>
              <w:tab w:val="right" w:leader="dot" w:pos="9062"/>
            </w:tabs>
            <w:rPr>
              <w:rFonts w:asciiTheme="minorHAnsi" w:eastAsiaTheme="minorEastAsia" w:hAnsiTheme="minorHAnsi" w:cstheme="minorBidi"/>
              <w:noProof/>
              <w:color w:val="auto"/>
              <w:lang w:eastAsia="lv-LV"/>
            </w:rPr>
          </w:pPr>
          <w:hyperlink w:anchor="_Toc507581762" w:history="1">
            <w:r w:rsidRPr="00535B45">
              <w:rPr>
                <w:rStyle w:val="Hyperlink"/>
                <w:noProof/>
              </w:rPr>
              <w:t>12.</w:t>
            </w:r>
            <w:r>
              <w:rPr>
                <w:rFonts w:asciiTheme="minorHAnsi" w:eastAsiaTheme="minorEastAsia" w:hAnsiTheme="minorHAnsi" w:cstheme="minorBidi"/>
                <w:noProof/>
                <w:color w:val="auto"/>
                <w:lang w:eastAsia="lv-LV"/>
              </w:rPr>
              <w:tab/>
            </w:r>
            <w:r w:rsidRPr="00535B45">
              <w:rPr>
                <w:rStyle w:val="Hyperlink"/>
                <w:noProof/>
              </w:rPr>
              <w:t>LĪGUMA PROJEKTS</w:t>
            </w:r>
            <w:r>
              <w:rPr>
                <w:noProof/>
                <w:webHidden/>
              </w:rPr>
              <w:tab/>
            </w:r>
            <w:r>
              <w:rPr>
                <w:noProof/>
                <w:webHidden/>
              </w:rPr>
              <w:fldChar w:fldCharType="begin"/>
            </w:r>
            <w:r>
              <w:rPr>
                <w:noProof/>
                <w:webHidden/>
              </w:rPr>
              <w:instrText xml:space="preserve"> PAGEREF _Toc507581762 \h </w:instrText>
            </w:r>
            <w:r>
              <w:rPr>
                <w:noProof/>
                <w:webHidden/>
              </w:rPr>
            </w:r>
            <w:r>
              <w:rPr>
                <w:noProof/>
                <w:webHidden/>
              </w:rPr>
              <w:fldChar w:fldCharType="separate"/>
            </w:r>
            <w:r>
              <w:rPr>
                <w:noProof/>
                <w:webHidden/>
              </w:rPr>
              <w:t>15</w:t>
            </w:r>
            <w:r>
              <w:rPr>
                <w:noProof/>
                <w:webHidden/>
              </w:rPr>
              <w:fldChar w:fldCharType="end"/>
            </w:r>
          </w:hyperlink>
        </w:p>
        <w:p w14:paraId="7985967E" w14:textId="77777777" w:rsidR="00DA2F4C" w:rsidRDefault="00DA2F4C">
          <w:pPr>
            <w:pStyle w:val="TOC1"/>
            <w:tabs>
              <w:tab w:val="left" w:pos="660"/>
              <w:tab w:val="right" w:leader="dot" w:pos="9062"/>
            </w:tabs>
            <w:rPr>
              <w:rFonts w:asciiTheme="minorHAnsi" w:eastAsiaTheme="minorEastAsia" w:hAnsiTheme="minorHAnsi" w:cstheme="minorBidi"/>
              <w:noProof/>
              <w:color w:val="auto"/>
              <w:lang w:eastAsia="lv-LV"/>
            </w:rPr>
          </w:pPr>
          <w:hyperlink w:anchor="_Toc507581763" w:history="1">
            <w:r w:rsidRPr="00535B45">
              <w:rPr>
                <w:rStyle w:val="Hyperlink"/>
                <w:noProof/>
              </w:rPr>
              <w:t>13.</w:t>
            </w:r>
            <w:r>
              <w:rPr>
                <w:rFonts w:asciiTheme="minorHAnsi" w:eastAsiaTheme="minorEastAsia" w:hAnsiTheme="minorHAnsi" w:cstheme="minorBidi"/>
                <w:noProof/>
                <w:color w:val="auto"/>
                <w:lang w:eastAsia="lv-LV"/>
              </w:rPr>
              <w:tab/>
            </w:r>
            <w:r w:rsidRPr="00535B45">
              <w:rPr>
                <w:rStyle w:val="Hyperlink"/>
                <w:noProof/>
              </w:rPr>
              <w:t>TIESĪBU AKTI, KAS REGULĒ IEPIRKUMA VEIKŠANU</w:t>
            </w:r>
            <w:r>
              <w:rPr>
                <w:noProof/>
                <w:webHidden/>
              </w:rPr>
              <w:tab/>
            </w:r>
            <w:r>
              <w:rPr>
                <w:noProof/>
                <w:webHidden/>
              </w:rPr>
              <w:fldChar w:fldCharType="begin"/>
            </w:r>
            <w:r>
              <w:rPr>
                <w:noProof/>
                <w:webHidden/>
              </w:rPr>
              <w:instrText xml:space="preserve"> PAGEREF _Toc507581763 \h </w:instrText>
            </w:r>
            <w:r>
              <w:rPr>
                <w:noProof/>
                <w:webHidden/>
              </w:rPr>
            </w:r>
            <w:r>
              <w:rPr>
                <w:noProof/>
                <w:webHidden/>
              </w:rPr>
              <w:fldChar w:fldCharType="separate"/>
            </w:r>
            <w:r>
              <w:rPr>
                <w:noProof/>
                <w:webHidden/>
              </w:rPr>
              <w:t>16</w:t>
            </w:r>
            <w:r>
              <w:rPr>
                <w:noProof/>
                <w:webHidden/>
              </w:rPr>
              <w:fldChar w:fldCharType="end"/>
            </w:r>
          </w:hyperlink>
        </w:p>
        <w:p w14:paraId="14EB6AB2" w14:textId="77777777" w:rsidR="00DA2F4C" w:rsidRDefault="00DA2F4C">
          <w:pPr>
            <w:pStyle w:val="TOC1"/>
            <w:tabs>
              <w:tab w:val="left" w:pos="660"/>
              <w:tab w:val="right" w:leader="dot" w:pos="9062"/>
            </w:tabs>
            <w:rPr>
              <w:rFonts w:asciiTheme="minorHAnsi" w:eastAsiaTheme="minorEastAsia" w:hAnsiTheme="minorHAnsi" w:cstheme="minorBidi"/>
              <w:noProof/>
              <w:color w:val="auto"/>
              <w:lang w:eastAsia="lv-LV"/>
            </w:rPr>
          </w:pPr>
          <w:hyperlink w:anchor="_Toc507581764" w:history="1">
            <w:r w:rsidRPr="00535B45">
              <w:rPr>
                <w:rStyle w:val="Hyperlink"/>
                <w:noProof/>
              </w:rPr>
              <w:t>14.</w:t>
            </w:r>
            <w:r>
              <w:rPr>
                <w:rFonts w:asciiTheme="minorHAnsi" w:eastAsiaTheme="minorEastAsia" w:hAnsiTheme="minorHAnsi" w:cstheme="minorBidi"/>
                <w:noProof/>
                <w:color w:val="auto"/>
                <w:lang w:eastAsia="lv-LV"/>
              </w:rPr>
              <w:tab/>
            </w:r>
            <w:r w:rsidRPr="00535B45">
              <w:rPr>
                <w:rStyle w:val="Hyperlink"/>
                <w:noProof/>
              </w:rPr>
              <w:t>PIELIKUMU SARAKSTS</w:t>
            </w:r>
            <w:r>
              <w:rPr>
                <w:noProof/>
                <w:webHidden/>
              </w:rPr>
              <w:tab/>
            </w:r>
            <w:r>
              <w:rPr>
                <w:noProof/>
                <w:webHidden/>
              </w:rPr>
              <w:fldChar w:fldCharType="begin"/>
            </w:r>
            <w:r>
              <w:rPr>
                <w:noProof/>
                <w:webHidden/>
              </w:rPr>
              <w:instrText xml:space="preserve"> PAGEREF _Toc507581764 \h </w:instrText>
            </w:r>
            <w:r>
              <w:rPr>
                <w:noProof/>
                <w:webHidden/>
              </w:rPr>
            </w:r>
            <w:r>
              <w:rPr>
                <w:noProof/>
                <w:webHidden/>
              </w:rPr>
              <w:fldChar w:fldCharType="separate"/>
            </w:r>
            <w:r>
              <w:rPr>
                <w:noProof/>
                <w:webHidden/>
              </w:rPr>
              <w:t>16</w:t>
            </w:r>
            <w:r>
              <w:rPr>
                <w:noProof/>
                <w:webHidden/>
              </w:rPr>
              <w:fldChar w:fldCharType="end"/>
            </w:r>
          </w:hyperlink>
        </w:p>
        <w:p w14:paraId="2668D926" w14:textId="77777777" w:rsidR="00DA2F4C" w:rsidRDefault="00DA2F4C">
          <w:pPr>
            <w:pStyle w:val="TOC1"/>
            <w:tabs>
              <w:tab w:val="right" w:leader="dot" w:pos="9062"/>
            </w:tabs>
            <w:rPr>
              <w:rFonts w:asciiTheme="minorHAnsi" w:eastAsiaTheme="minorEastAsia" w:hAnsiTheme="minorHAnsi" w:cstheme="minorBidi"/>
              <w:noProof/>
              <w:color w:val="auto"/>
              <w:lang w:eastAsia="lv-LV"/>
            </w:rPr>
          </w:pPr>
          <w:hyperlink w:anchor="_Toc507581765" w:history="1">
            <w:r w:rsidRPr="00535B45">
              <w:rPr>
                <w:rStyle w:val="Hyperlink"/>
                <w:noProof/>
              </w:rPr>
              <w:t>TEHNISKĀ SPECIFIKĀCIJA</w:t>
            </w:r>
            <w:r>
              <w:rPr>
                <w:noProof/>
                <w:webHidden/>
              </w:rPr>
              <w:tab/>
            </w:r>
            <w:r>
              <w:rPr>
                <w:noProof/>
                <w:webHidden/>
              </w:rPr>
              <w:fldChar w:fldCharType="begin"/>
            </w:r>
            <w:r>
              <w:rPr>
                <w:noProof/>
                <w:webHidden/>
              </w:rPr>
              <w:instrText xml:space="preserve"> PAGEREF _Toc507581765 \h </w:instrText>
            </w:r>
            <w:r>
              <w:rPr>
                <w:noProof/>
                <w:webHidden/>
              </w:rPr>
            </w:r>
            <w:r>
              <w:rPr>
                <w:noProof/>
                <w:webHidden/>
              </w:rPr>
              <w:fldChar w:fldCharType="separate"/>
            </w:r>
            <w:r>
              <w:rPr>
                <w:noProof/>
                <w:webHidden/>
              </w:rPr>
              <w:t>17</w:t>
            </w:r>
            <w:r>
              <w:rPr>
                <w:noProof/>
                <w:webHidden/>
              </w:rPr>
              <w:fldChar w:fldCharType="end"/>
            </w:r>
          </w:hyperlink>
        </w:p>
        <w:p w14:paraId="1F5F6045" w14:textId="27487F37" w:rsidR="00DA2F4C" w:rsidRPr="00DA2F4C" w:rsidRDefault="00DA2F4C">
          <w:pPr>
            <w:pStyle w:val="TOC1"/>
            <w:tabs>
              <w:tab w:val="right" w:leader="dot" w:pos="9062"/>
            </w:tabs>
            <w:rPr>
              <w:noProof/>
              <w:color w:val="0563C1" w:themeColor="hyperlink"/>
              <w:u w:val="single"/>
            </w:rPr>
          </w:pPr>
          <w:hyperlink w:anchor="_Toc507581766" w:history="1">
            <w:r>
              <w:rPr>
                <w:rStyle w:val="Hyperlink"/>
                <w:noProof/>
              </w:rPr>
              <w:t>PIETEIKUMS PAR PIEDALĪŠANOS ATKLĀTĀ KONKURSĀ (FORMA)</w:t>
            </w:r>
            <w:r>
              <w:rPr>
                <w:noProof/>
                <w:webHidden/>
              </w:rPr>
              <w:tab/>
            </w:r>
            <w:r>
              <w:rPr>
                <w:noProof/>
                <w:webHidden/>
              </w:rPr>
              <w:fldChar w:fldCharType="begin"/>
            </w:r>
            <w:r>
              <w:rPr>
                <w:noProof/>
                <w:webHidden/>
              </w:rPr>
              <w:instrText xml:space="preserve"> PAGEREF _Toc507581766 \h </w:instrText>
            </w:r>
            <w:r>
              <w:rPr>
                <w:noProof/>
                <w:webHidden/>
              </w:rPr>
            </w:r>
            <w:r>
              <w:rPr>
                <w:noProof/>
                <w:webHidden/>
              </w:rPr>
              <w:fldChar w:fldCharType="separate"/>
            </w:r>
            <w:r>
              <w:rPr>
                <w:noProof/>
                <w:webHidden/>
              </w:rPr>
              <w:t>22</w:t>
            </w:r>
            <w:r>
              <w:rPr>
                <w:noProof/>
                <w:webHidden/>
              </w:rPr>
              <w:fldChar w:fldCharType="end"/>
            </w:r>
          </w:hyperlink>
        </w:p>
        <w:p w14:paraId="0ECC2DFA" w14:textId="77777777" w:rsidR="00DA2F4C" w:rsidRDefault="00DA2F4C">
          <w:pPr>
            <w:pStyle w:val="TOC1"/>
            <w:tabs>
              <w:tab w:val="right" w:leader="dot" w:pos="9062"/>
            </w:tabs>
            <w:rPr>
              <w:rFonts w:asciiTheme="minorHAnsi" w:eastAsiaTheme="minorEastAsia" w:hAnsiTheme="minorHAnsi" w:cstheme="minorBidi"/>
              <w:noProof/>
              <w:color w:val="auto"/>
              <w:lang w:eastAsia="lv-LV"/>
            </w:rPr>
          </w:pPr>
          <w:hyperlink w:anchor="_Toc507581768" w:history="1">
            <w:r w:rsidRPr="00535B45">
              <w:rPr>
                <w:rStyle w:val="Hyperlink"/>
                <w:noProof/>
              </w:rPr>
              <w:t>FINANŠU PIEDĀVĀJUMS (FORMAS)</w:t>
            </w:r>
            <w:r>
              <w:rPr>
                <w:noProof/>
                <w:webHidden/>
              </w:rPr>
              <w:tab/>
            </w:r>
            <w:r>
              <w:rPr>
                <w:noProof/>
                <w:webHidden/>
              </w:rPr>
              <w:fldChar w:fldCharType="begin"/>
            </w:r>
            <w:r>
              <w:rPr>
                <w:noProof/>
                <w:webHidden/>
              </w:rPr>
              <w:instrText xml:space="preserve"> PAGEREF _Toc507581768 \h </w:instrText>
            </w:r>
            <w:r>
              <w:rPr>
                <w:noProof/>
                <w:webHidden/>
              </w:rPr>
            </w:r>
            <w:r>
              <w:rPr>
                <w:noProof/>
                <w:webHidden/>
              </w:rPr>
              <w:fldChar w:fldCharType="separate"/>
            </w:r>
            <w:r>
              <w:rPr>
                <w:noProof/>
                <w:webHidden/>
              </w:rPr>
              <w:t>23</w:t>
            </w:r>
            <w:r>
              <w:rPr>
                <w:noProof/>
                <w:webHidden/>
              </w:rPr>
              <w:fldChar w:fldCharType="end"/>
            </w:r>
          </w:hyperlink>
        </w:p>
        <w:p w14:paraId="4A0C75CF" w14:textId="77777777" w:rsidR="00DA2F4C" w:rsidRDefault="00DA2F4C">
          <w:pPr>
            <w:pStyle w:val="TOC1"/>
            <w:tabs>
              <w:tab w:val="right" w:leader="dot" w:pos="9062"/>
            </w:tabs>
            <w:rPr>
              <w:rFonts w:asciiTheme="minorHAnsi" w:eastAsiaTheme="minorEastAsia" w:hAnsiTheme="minorHAnsi" w:cstheme="minorBidi"/>
              <w:noProof/>
              <w:color w:val="auto"/>
              <w:lang w:eastAsia="lv-LV"/>
            </w:rPr>
          </w:pPr>
          <w:hyperlink w:anchor="_Toc507581769" w:history="1">
            <w:r w:rsidRPr="00535B45">
              <w:rPr>
                <w:rStyle w:val="Hyperlink"/>
                <w:noProof/>
              </w:rPr>
              <w:t>LĪGUMS (PROJEKTS)</w:t>
            </w:r>
            <w:r>
              <w:rPr>
                <w:noProof/>
                <w:webHidden/>
              </w:rPr>
              <w:tab/>
            </w:r>
            <w:r>
              <w:rPr>
                <w:noProof/>
                <w:webHidden/>
              </w:rPr>
              <w:fldChar w:fldCharType="begin"/>
            </w:r>
            <w:r>
              <w:rPr>
                <w:noProof/>
                <w:webHidden/>
              </w:rPr>
              <w:instrText xml:space="preserve"> PAGEREF _Toc507581769 \h </w:instrText>
            </w:r>
            <w:r>
              <w:rPr>
                <w:noProof/>
                <w:webHidden/>
              </w:rPr>
            </w:r>
            <w:r>
              <w:rPr>
                <w:noProof/>
                <w:webHidden/>
              </w:rPr>
              <w:fldChar w:fldCharType="separate"/>
            </w:r>
            <w:r>
              <w:rPr>
                <w:noProof/>
                <w:webHidden/>
              </w:rPr>
              <w:t>25</w:t>
            </w:r>
            <w:r>
              <w:rPr>
                <w:noProof/>
                <w:webHidden/>
              </w:rPr>
              <w:fldChar w:fldCharType="end"/>
            </w:r>
          </w:hyperlink>
        </w:p>
        <w:p w14:paraId="1BCC4A31" w14:textId="1994F3C3" w:rsidR="002733C4" w:rsidRDefault="002733C4">
          <w:r>
            <w:rPr>
              <w:b/>
              <w:bCs/>
              <w:noProof/>
            </w:rPr>
            <w:fldChar w:fldCharType="end"/>
          </w:r>
        </w:p>
      </w:sdtContent>
    </w:sdt>
    <w:p w14:paraId="7AF9ACE0" w14:textId="76751F14" w:rsidR="00FE0181" w:rsidRDefault="00636A44" w:rsidP="00456D02">
      <w:pPr>
        <w:pStyle w:val="Heading1"/>
      </w:pPr>
      <w:r>
        <w:br w:type="column"/>
      </w:r>
      <w:bookmarkStart w:id="2" w:name="_Toc507581751"/>
      <w:r w:rsidR="00456D02" w:rsidRPr="00456D02">
        <w:lastRenderedPageBreak/>
        <w:t>VISPĀRĪGA INFORMĀCIJA</w:t>
      </w:r>
      <w:bookmarkEnd w:id="2"/>
    </w:p>
    <w:p w14:paraId="5C961254" w14:textId="77777777" w:rsidR="00636A44" w:rsidRPr="00636A44" w:rsidRDefault="00636A44" w:rsidP="00636A44"/>
    <w:p w14:paraId="576A0123" w14:textId="77777777" w:rsidR="00FE0181" w:rsidRPr="00376B03" w:rsidRDefault="00FE0181" w:rsidP="00FE0181">
      <w:pPr>
        <w:pStyle w:val="ListParagraph"/>
        <w:numPr>
          <w:ilvl w:val="1"/>
          <w:numId w:val="1"/>
        </w:numPr>
        <w:rPr>
          <w:b/>
        </w:rPr>
      </w:pPr>
      <w:r w:rsidRPr="00376B03">
        <w:rPr>
          <w:b/>
        </w:rPr>
        <w:t>Iepirkuma identifikācijas numurs</w:t>
      </w:r>
    </w:p>
    <w:p w14:paraId="18BA8DFC" w14:textId="77777777" w:rsidR="00FE0181" w:rsidRDefault="00FE0181" w:rsidP="000D7724">
      <w:pPr>
        <w:pStyle w:val="ListParagraph"/>
        <w:jc w:val="both"/>
      </w:pPr>
      <w:r>
        <w:t xml:space="preserve">TND – </w:t>
      </w:r>
      <w:r w:rsidRPr="002259D6">
        <w:t>2018/9</w:t>
      </w:r>
    </w:p>
    <w:p w14:paraId="2B1B3DAF" w14:textId="77777777" w:rsidR="00636A44" w:rsidRDefault="00636A44" w:rsidP="000D7724">
      <w:pPr>
        <w:pStyle w:val="ListParagraph"/>
        <w:jc w:val="both"/>
      </w:pPr>
    </w:p>
    <w:p w14:paraId="47E5B019" w14:textId="77777777" w:rsidR="00376B03" w:rsidRPr="00376B03" w:rsidRDefault="00376B03" w:rsidP="000D7724">
      <w:pPr>
        <w:pStyle w:val="ListParagraph"/>
        <w:numPr>
          <w:ilvl w:val="1"/>
          <w:numId w:val="1"/>
        </w:numPr>
        <w:jc w:val="both"/>
        <w:rPr>
          <w:b/>
          <w:bCs/>
        </w:rPr>
      </w:pPr>
      <w:r w:rsidRPr="00376B03">
        <w:rPr>
          <w:b/>
          <w:bCs/>
        </w:rPr>
        <w:t>Pasūtītājs</w:t>
      </w:r>
    </w:p>
    <w:p w14:paraId="51A187B9" w14:textId="77777777" w:rsidR="00376B03" w:rsidRPr="00376B03" w:rsidRDefault="00376B03" w:rsidP="00636A44">
      <w:pPr>
        <w:pStyle w:val="ListParagraph"/>
        <w:numPr>
          <w:ilvl w:val="2"/>
          <w:numId w:val="1"/>
        </w:numPr>
        <w:ind w:hanging="371"/>
        <w:jc w:val="both"/>
      </w:pPr>
      <w:r w:rsidRPr="00376B03">
        <w:t xml:space="preserve">Pasūtītājs ir Tukuma novada Dome (TND); </w:t>
      </w:r>
    </w:p>
    <w:p w14:paraId="3CE0997A" w14:textId="4CDA5036" w:rsidR="00376B03" w:rsidRPr="00376B03" w:rsidRDefault="00376B03" w:rsidP="00636A44">
      <w:pPr>
        <w:pStyle w:val="ListParagraph"/>
        <w:ind w:left="1560" w:hanging="142"/>
        <w:jc w:val="both"/>
      </w:pPr>
      <w:r w:rsidRPr="00376B03">
        <w:t>Nodo</w:t>
      </w:r>
      <w:r w:rsidR="00967ED0">
        <w:t>kļu maksātāja reģistrācijas Nr.</w:t>
      </w:r>
      <w:r w:rsidRPr="00376B03">
        <w:t xml:space="preserve"> </w:t>
      </w:r>
      <w:r w:rsidRPr="00376B03">
        <w:rPr>
          <w:iCs/>
        </w:rPr>
        <w:t>90000050975;</w:t>
      </w:r>
    </w:p>
    <w:p w14:paraId="0F6CABEC" w14:textId="77777777" w:rsidR="00376B03" w:rsidRPr="00376B03" w:rsidRDefault="00376B03" w:rsidP="00636A44">
      <w:pPr>
        <w:pStyle w:val="ListParagraph"/>
        <w:ind w:left="1134" w:firstLine="284"/>
        <w:jc w:val="both"/>
      </w:pPr>
      <w:r w:rsidRPr="00376B03">
        <w:t>Juridiskā adrese: Talsu iela 4, Tukums, LV-3101;</w:t>
      </w:r>
    </w:p>
    <w:p w14:paraId="570C44F7" w14:textId="77777777" w:rsidR="00376B03" w:rsidRPr="00376B03" w:rsidRDefault="00376B03" w:rsidP="00636A44">
      <w:pPr>
        <w:pStyle w:val="ListParagraph"/>
        <w:ind w:left="1134" w:firstLine="284"/>
        <w:jc w:val="both"/>
      </w:pPr>
      <w:r w:rsidRPr="00376B03">
        <w:t>Tālr. 63122231</w:t>
      </w:r>
      <w:r w:rsidRPr="00376B03">
        <w:rPr>
          <w:bCs/>
          <w:iCs/>
        </w:rPr>
        <w:t>,</w:t>
      </w:r>
      <w:r w:rsidRPr="00376B03">
        <w:t xml:space="preserve"> fakss 63107243, e-pasts: </w:t>
      </w:r>
      <w:hyperlink r:id="rId8" w:history="1">
        <w:r w:rsidRPr="00376B03">
          <w:rPr>
            <w:rStyle w:val="Hyperlink"/>
          </w:rPr>
          <w:t>dome@tukums.lv</w:t>
        </w:r>
      </w:hyperlink>
      <w:r w:rsidRPr="00376B03">
        <w:t xml:space="preserve">. </w:t>
      </w:r>
    </w:p>
    <w:p w14:paraId="0CBE9578" w14:textId="456227A0" w:rsidR="00376B03" w:rsidRPr="002259D6" w:rsidRDefault="00376B03" w:rsidP="00636A44">
      <w:pPr>
        <w:pStyle w:val="ListParagraph"/>
        <w:numPr>
          <w:ilvl w:val="2"/>
          <w:numId w:val="1"/>
        </w:numPr>
        <w:ind w:left="1418" w:hanging="709"/>
        <w:jc w:val="both"/>
      </w:pPr>
      <w:r w:rsidRPr="002259D6">
        <w:t>Iepirkumu veic saskaņā ar Tukuma novada Dome</w:t>
      </w:r>
      <w:r w:rsidR="002259D6" w:rsidRPr="002259D6">
        <w:t xml:space="preserve">s priekšsēdētāja Ē. </w:t>
      </w:r>
      <w:proofErr w:type="spellStart"/>
      <w:r w:rsidR="002259D6" w:rsidRPr="002259D6">
        <w:t>Lukmana</w:t>
      </w:r>
      <w:proofErr w:type="spellEnd"/>
      <w:r w:rsidR="002259D6" w:rsidRPr="002259D6">
        <w:t xml:space="preserve"> 2018</w:t>
      </w:r>
      <w:r w:rsidRPr="002259D6">
        <w:t xml:space="preserve">. gada </w:t>
      </w:r>
      <w:r w:rsidR="002259D6" w:rsidRPr="002259D6">
        <w:t>22. februāra</w:t>
      </w:r>
      <w:r w:rsidRPr="002259D6">
        <w:t xml:space="preserve"> rīkojumu Nr. </w:t>
      </w:r>
      <w:r w:rsidR="002259D6" w:rsidRPr="002259D6">
        <w:t>25</w:t>
      </w:r>
      <w:r w:rsidRPr="002259D6">
        <w:t>-d apstiprināta iepirkuma komisija.</w:t>
      </w:r>
    </w:p>
    <w:p w14:paraId="0678D8FD" w14:textId="77777777" w:rsidR="00FE0181" w:rsidRDefault="00DF1B43" w:rsidP="00636A44">
      <w:pPr>
        <w:pStyle w:val="ListParagraph"/>
        <w:numPr>
          <w:ilvl w:val="2"/>
          <w:numId w:val="1"/>
        </w:numPr>
        <w:ind w:hanging="371"/>
        <w:jc w:val="both"/>
      </w:pPr>
      <w:r>
        <w:t xml:space="preserve">Iepirkums tiek veikts </w:t>
      </w:r>
      <w:r w:rsidRPr="002273B5">
        <w:t>centralizēti:</w:t>
      </w:r>
      <w:r>
        <w:t xml:space="preserve"> Pūres un Jaunsātu pagastu pārvaldes vajadzībām.</w:t>
      </w:r>
    </w:p>
    <w:p w14:paraId="058C81AF" w14:textId="77777777" w:rsidR="00636A44" w:rsidRDefault="00636A44" w:rsidP="00636A44">
      <w:pPr>
        <w:pStyle w:val="ListParagraph"/>
        <w:ind w:left="1080"/>
        <w:jc w:val="both"/>
      </w:pPr>
    </w:p>
    <w:p w14:paraId="652924D2" w14:textId="77777777" w:rsidR="00DF1B43" w:rsidRPr="00DF1B43" w:rsidRDefault="00DF1B43" w:rsidP="000D7724">
      <w:pPr>
        <w:pStyle w:val="ListParagraph"/>
        <w:numPr>
          <w:ilvl w:val="1"/>
          <w:numId w:val="1"/>
        </w:numPr>
        <w:jc w:val="both"/>
        <w:rPr>
          <w:b/>
        </w:rPr>
      </w:pPr>
      <w:r w:rsidRPr="00DF1B43">
        <w:rPr>
          <w:b/>
        </w:rPr>
        <w:t>Piegādātājs</w:t>
      </w:r>
    </w:p>
    <w:p w14:paraId="76766DFE" w14:textId="77777777" w:rsidR="00DF1B43" w:rsidRDefault="00DF1B43" w:rsidP="000D7724">
      <w:pPr>
        <w:pStyle w:val="ListParagraph"/>
        <w:jc w:val="both"/>
      </w:pPr>
      <w:r>
        <w:t>Fiziskā vai juridiskā persona, vai pasūtītājs, šādu personu apvienība jebkurā to kombinācijā, kas piedāvā tirgū piegādāt preces.</w:t>
      </w:r>
    </w:p>
    <w:p w14:paraId="7A57D044" w14:textId="77777777" w:rsidR="00636A44" w:rsidRDefault="00636A44" w:rsidP="000D7724">
      <w:pPr>
        <w:pStyle w:val="ListParagraph"/>
        <w:jc w:val="both"/>
      </w:pPr>
    </w:p>
    <w:p w14:paraId="3866A415" w14:textId="77777777" w:rsidR="00DF1B43" w:rsidRPr="00DF1B43" w:rsidRDefault="00DF1B43" w:rsidP="000D7724">
      <w:pPr>
        <w:pStyle w:val="ListParagraph"/>
        <w:numPr>
          <w:ilvl w:val="1"/>
          <w:numId w:val="1"/>
        </w:numPr>
        <w:jc w:val="both"/>
        <w:rPr>
          <w:b/>
          <w:bCs/>
        </w:rPr>
      </w:pPr>
      <w:r w:rsidRPr="00DF1B43">
        <w:rPr>
          <w:b/>
          <w:bCs/>
        </w:rPr>
        <w:t>Pretendents</w:t>
      </w:r>
    </w:p>
    <w:p w14:paraId="54B18861" w14:textId="77777777" w:rsidR="00DF1B43" w:rsidRDefault="00DF1B43" w:rsidP="000D7724">
      <w:pPr>
        <w:pStyle w:val="ListParagraph"/>
        <w:jc w:val="both"/>
      </w:pPr>
      <w:r w:rsidRPr="00DF1B43">
        <w:t>Pretendents ir Piegādātājs, kurš ir iesniedzis piedāvājumu.</w:t>
      </w:r>
    </w:p>
    <w:p w14:paraId="15DDBBAA" w14:textId="77777777" w:rsidR="00636A44" w:rsidRPr="00DF1B43" w:rsidRDefault="00636A44" w:rsidP="000D7724">
      <w:pPr>
        <w:pStyle w:val="ListParagraph"/>
        <w:jc w:val="both"/>
      </w:pPr>
    </w:p>
    <w:p w14:paraId="39C9C768" w14:textId="77777777" w:rsidR="00DF1B43" w:rsidRPr="00DF1B43" w:rsidRDefault="00DF1B43" w:rsidP="000D7724">
      <w:pPr>
        <w:pStyle w:val="ListParagraph"/>
        <w:numPr>
          <w:ilvl w:val="1"/>
          <w:numId w:val="1"/>
        </w:numPr>
        <w:jc w:val="both"/>
        <w:rPr>
          <w:b/>
          <w:bCs/>
        </w:rPr>
      </w:pPr>
      <w:r w:rsidRPr="00DF1B43">
        <w:rPr>
          <w:b/>
          <w:bCs/>
        </w:rPr>
        <w:t>Pircēja profils</w:t>
      </w:r>
    </w:p>
    <w:p w14:paraId="0CF3B647" w14:textId="77777777" w:rsidR="00DF1B43" w:rsidRDefault="00DF1B43" w:rsidP="000D7724">
      <w:pPr>
        <w:pStyle w:val="ListParagraph"/>
        <w:jc w:val="both"/>
      </w:pPr>
      <w:r w:rsidRPr="00DF1B43">
        <w:t>Internetā publiski pieejama Pasūtītāja tīmekļvietne, kurā Pasūtītājs ievieto informāciju par turpmākajiem uzaicinājumiem iesniegt piedāvājumus, par plānotajiem iepirkumiem, noslēgtajiem līgumiem, pārtrauktajām procedūrām, kā arī citu normatīvajos aktos noteiktu ar iepirkumiem saistītu informāciju.</w:t>
      </w:r>
    </w:p>
    <w:p w14:paraId="0636368F" w14:textId="77777777" w:rsidR="00636A44" w:rsidRPr="00DF1B43" w:rsidRDefault="00636A44" w:rsidP="000D7724">
      <w:pPr>
        <w:pStyle w:val="ListParagraph"/>
        <w:jc w:val="both"/>
      </w:pPr>
    </w:p>
    <w:p w14:paraId="7CA47EEE" w14:textId="77777777" w:rsidR="00DF1B43" w:rsidRPr="00DF1B43" w:rsidRDefault="00DF1B43" w:rsidP="000D7724">
      <w:pPr>
        <w:pStyle w:val="ListParagraph"/>
        <w:numPr>
          <w:ilvl w:val="1"/>
          <w:numId w:val="1"/>
        </w:numPr>
        <w:jc w:val="both"/>
        <w:rPr>
          <w:b/>
          <w:bCs/>
        </w:rPr>
      </w:pPr>
      <w:r w:rsidRPr="00DF1B43">
        <w:rPr>
          <w:b/>
          <w:bCs/>
        </w:rPr>
        <w:t>Iepirkuma procedūras veids</w:t>
      </w:r>
    </w:p>
    <w:p w14:paraId="4DA6790E" w14:textId="77777777" w:rsidR="00DF1B43" w:rsidRDefault="00DF1B43" w:rsidP="000D7724">
      <w:pPr>
        <w:pStyle w:val="ListParagraph"/>
        <w:jc w:val="both"/>
      </w:pPr>
      <w:r w:rsidRPr="00DF1B43">
        <w:t>Atklāts konkurss.</w:t>
      </w:r>
    </w:p>
    <w:p w14:paraId="3B25D3E2" w14:textId="77777777" w:rsidR="00636A44" w:rsidRPr="00DF1B43" w:rsidRDefault="00636A44" w:rsidP="000D7724">
      <w:pPr>
        <w:pStyle w:val="ListParagraph"/>
        <w:jc w:val="both"/>
      </w:pPr>
    </w:p>
    <w:p w14:paraId="067EED06" w14:textId="77777777" w:rsidR="00DF1B43" w:rsidRPr="00DF1B43" w:rsidRDefault="00DF1B43" w:rsidP="000D7724">
      <w:pPr>
        <w:pStyle w:val="ListParagraph"/>
        <w:numPr>
          <w:ilvl w:val="1"/>
          <w:numId w:val="1"/>
        </w:numPr>
        <w:jc w:val="both"/>
        <w:rPr>
          <w:b/>
          <w:bCs/>
        </w:rPr>
      </w:pPr>
      <w:r w:rsidRPr="00DF1B43">
        <w:rPr>
          <w:b/>
          <w:bCs/>
        </w:rPr>
        <w:t>Informācijas apmaiņa</w:t>
      </w:r>
    </w:p>
    <w:p w14:paraId="4E57B7FA" w14:textId="77777777" w:rsidR="00DF1B43" w:rsidRDefault="00DF1B43" w:rsidP="000D7724">
      <w:pPr>
        <w:pStyle w:val="ListParagraph"/>
        <w:jc w:val="both"/>
      </w:pPr>
      <w:r w:rsidRPr="00DF1B43">
        <w:t xml:space="preserve">Informācijas apmaiņa starp Pasūtītāju/ Iepirkuma komisiju un Piegādātājiem vai Pretendentiem notiek rakstveidā - pa pastu, faksu vai elektroniski, </w:t>
      </w:r>
      <w:proofErr w:type="gramStart"/>
      <w:r w:rsidRPr="00DF1B43">
        <w:t>izmantojot drošu elektronisko parakstu vai pievienojot elektroniskajam pastam</w:t>
      </w:r>
      <w:proofErr w:type="gramEnd"/>
      <w:r w:rsidRPr="00DF1B43">
        <w:t xml:space="preserve"> skenētu dokumentu. </w:t>
      </w:r>
    </w:p>
    <w:p w14:paraId="353E5ECB" w14:textId="77777777" w:rsidR="00636A44" w:rsidRPr="00DF1B43" w:rsidRDefault="00636A44" w:rsidP="000D7724">
      <w:pPr>
        <w:pStyle w:val="ListParagraph"/>
        <w:jc w:val="both"/>
      </w:pPr>
    </w:p>
    <w:p w14:paraId="1639BF86" w14:textId="77777777" w:rsidR="00DF1B43" w:rsidRPr="00DF1B43" w:rsidRDefault="00DF1B43" w:rsidP="000D7724">
      <w:pPr>
        <w:pStyle w:val="ListParagraph"/>
        <w:numPr>
          <w:ilvl w:val="1"/>
          <w:numId w:val="1"/>
        </w:numPr>
        <w:jc w:val="both"/>
        <w:rPr>
          <w:b/>
          <w:bCs/>
        </w:rPr>
      </w:pPr>
      <w:r w:rsidRPr="00DF1B43">
        <w:rPr>
          <w:b/>
          <w:bCs/>
        </w:rPr>
        <w:t>Iespējas iepazīties ar konkursa nolikumu un saņemt to</w:t>
      </w:r>
    </w:p>
    <w:p w14:paraId="40753904" w14:textId="221A04EC" w:rsidR="00DF1B43" w:rsidRPr="00DF1B43" w:rsidRDefault="00DF1B43" w:rsidP="00636A44">
      <w:pPr>
        <w:pStyle w:val="ListParagraph"/>
        <w:numPr>
          <w:ilvl w:val="2"/>
          <w:numId w:val="1"/>
        </w:numPr>
        <w:spacing w:after="0"/>
        <w:ind w:left="1077" w:hanging="510"/>
        <w:jc w:val="both"/>
      </w:pPr>
      <w:r>
        <w:t>Atklāta konkursa “</w:t>
      </w:r>
      <w:r w:rsidRPr="00DF1B43">
        <w:t>Jauna</w:t>
      </w:r>
      <w:r w:rsidR="00C95364">
        <w:t xml:space="preserve"> </w:t>
      </w:r>
      <w:r w:rsidR="0008104C">
        <w:t>riteņ</w:t>
      </w:r>
      <w:r w:rsidR="00C95364">
        <w:t>traktora</w:t>
      </w:r>
      <w:r w:rsidRPr="00DF1B43">
        <w:t xml:space="preserve"> </w:t>
      </w:r>
      <w:r>
        <w:t>piegāde</w:t>
      </w:r>
      <w:r w:rsidRPr="00DF1B43">
        <w:t>” (iepirkuma identifikācijas Nr. TND–201</w:t>
      </w:r>
      <w:r>
        <w:t xml:space="preserve">8/9) </w:t>
      </w:r>
      <w:r w:rsidRPr="00DF1B43">
        <w:t xml:space="preserve">(turpmāk – atklāts konkurss) nolikums, </w:t>
      </w:r>
      <w:proofErr w:type="gramStart"/>
      <w:r w:rsidRPr="00DF1B43">
        <w:t>tā grozījumi, kā arī iepirkuma komisijas sniegtās atbildes uz ieinteresēto Piegādātāju uzdotajiem jautājumiem elektroniskā formā pieejamas</w:t>
      </w:r>
      <w:proofErr w:type="gramEnd"/>
      <w:r w:rsidRPr="00DF1B43">
        <w:t xml:space="preserve"> pircēja profilā: </w:t>
      </w:r>
      <w:hyperlink r:id="rId9" w:history="1">
        <w:r w:rsidRPr="00DF1B43">
          <w:rPr>
            <w:rStyle w:val="Hyperlink"/>
            <w:i/>
            <w:iCs/>
          </w:rPr>
          <w:t>http://www.tukums.lv/lv/publiskie-iepirkumi</w:t>
        </w:r>
      </w:hyperlink>
      <w:r w:rsidRPr="00DF1B43">
        <w:t>.</w:t>
      </w:r>
    </w:p>
    <w:p w14:paraId="6C193747" w14:textId="77777777" w:rsidR="00DF1B43" w:rsidRPr="006611D1" w:rsidRDefault="00DF1B43" w:rsidP="00636A44">
      <w:pPr>
        <w:pStyle w:val="BodyText"/>
        <w:widowControl/>
        <w:numPr>
          <w:ilvl w:val="2"/>
          <w:numId w:val="1"/>
        </w:numPr>
        <w:spacing w:after="0"/>
        <w:ind w:left="1077" w:hanging="510"/>
        <w:jc w:val="both"/>
        <w:rPr>
          <w:rFonts w:ascii="Times New Roman" w:hAnsi="Times New Roman"/>
          <w:sz w:val="22"/>
        </w:rPr>
      </w:pPr>
      <w:r w:rsidRPr="005D48ED">
        <w:rPr>
          <w:rFonts w:ascii="Times New Roman" w:hAnsi="Times New Roman"/>
          <w:sz w:val="22"/>
        </w:rPr>
        <w:t xml:space="preserve">Tiek uzskatīts, ka visi ieinteresētie Piegādātāji papildus informāciju ir saņēmuši brīdī, kad tā publicēta </w:t>
      </w:r>
      <w:r>
        <w:rPr>
          <w:rFonts w:ascii="Times New Roman" w:hAnsi="Times New Roman"/>
          <w:sz w:val="22"/>
        </w:rPr>
        <w:t>pircēja profilā</w:t>
      </w:r>
      <w:r w:rsidRPr="005D48ED">
        <w:rPr>
          <w:rFonts w:ascii="Times New Roman" w:hAnsi="Times New Roman"/>
          <w:sz w:val="22"/>
        </w:rPr>
        <w:t xml:space="preserve">: </w:t>
      </w:r>
      <w:hyperlink r:id="rId10" w:history="1">
        <w:r w:rsidRPr="00AE09B4">
          <w:rPr>
            <w:rStyle w:val="Hyperlink"/>
            <w:rFonts w:ascii="Times New Roman" w:hAnsi="Times New Roman"/>
            <w:i/>
            <w:iCs/>
            <w:sz w:val="22"/>
          </w:rPr>
          <w:t>http://www.tukums.lv/lv/publiskie-iepirkumi</w:t>
        </w:r>
      </w:hyperlink>
      <w:r w:rsidRPr="006611D1">
        <w:rPr>
          <w:rFonts w:ascii="Times New Roman" w:hAnsi="Times New Roman"/>
          <w:sz w:val="22"/>
        </w:rPr>
        <w:t>.</w:t>
      </w:r>
    </w:p>
    <w:p w14:paraId="1E6A7D0E" w14:textId="0EB2A6B1" w:rsidR="00DF1B43" w:rsidRPr="00C06324" w:rsidRDefault="00DF1B43" w:rsidP="00636A44">
      <w:pPr>
        <w:pStyle w:val="BodyText"/>
        <w:widowControl/>
        <w:numPr>
          <w:ilvl w:val="2"/>
          <w:numId w:val="1"/>
        </w:numPr>
        <w:tabs>
          <w:tab w:val="num" w:pos="1980"/>
        </w:tabs>
        <w:spacing w:after="0"/>
        <w:ind w:hanging="513"/>
        <w:jc w:val="both"/>
        <w:rPr>
          <w:rFonts w:ascii="Times New Roman" w:hAnsi="Times New Roman"/>
          <w:sz w:val="22"/>
        </w:rPr>
      </w:pPr>
      <w:r w:rsidRPr="005D48ED">
        <w:rPr>
          <w:rFonts w:ascii="Times New Roman" w:hAnsi="Times New Roman"/>
          <w:sz w:val="22"/>
        </w:rPr>
        <w:t xml:space="preserve">Ar atklāta konkursa nolikumu līdz atklāta konkursa nolikuma </w:t>
      </w:r>
      <w:r>
        <w:rPr>
          <w:rFonts w:ascii="Times New Roman" w:hAnsi="Times New Roman"/>
          <w:sz w:val="22"/>
        </w:rPr>
        <w:t>1.9</w:t>
      </w:r>
      <w:r w:rsidRPr="005D48ED">
        <w:rPr>
          <w:rFonts w:ascii="Times New Roman" w:hAnsi="Times New Roman"/>
          <w:sz w:val="22"/>
        </w:rPr>
        <w:t xml:space="preserve">.1. apakšpunktā minētā piedāvājumu iesniegšanas termiņa beigām var iepazīties pie Pasūtītāja pārstāvja (no pirmdienas līdz ceturtdienai: no plkst. 8.00 līdz 17.00, piektdienās: no 8.00 – 15.45) līdz </w:t>
      </w:r>
      <w:r w:rsidRPr="00C06324">
        <w:rPr>
          <w:rFonts w:ascii="Times New Roman" w:hAnsi="Times New Roman"/>
          <w:sz w:val="22"/>
        </w:rPr>
        <w:t>201</w:t>
      </w:r>
      <w:r w:rsidR="00EF4EB4">
        <w:rPr>
          <w:rFonts w:ascii="Times New Roman" w:hAnsi="Times New Roman"/>
          <w:sz w:val="22"/>
        </w:rPr>
        <w:t>8</w:t>
      </w:r>
      <w:r w:rsidRPr="00C06324">
        <w:rPr>
          <w:rFonts w:ascii="Times New Roman" w:hAnsi="Times New Roman"/>
          <w:sz w:val="22"/>
        </w:rPr>
        <w:t xml:space="preserve">. </w:t>
      </w:r>
      <w:r w:rsidRPr="005F1C75">
        <w:rPr>
          <w:rFonts w:ascii="Times New Roman" w:hAnsi="Times New Roman"/>
          <w:sz w:val="22"/>
        </w:rPr>
        <w:t xml:space="preserve">gada </w:t>
      </w:r>
      <w:r w:rsidR="007D7464" w:rsidRPr="007D7464">
        <w:rPr>
          <w:rFonts w:ascii="Times New Roman" w:hAnsi="Times New Roman"/>
          <w:sz w:val="22"/>
        </w:rPr>
        <w:t>26</w:t>
      </w:r>
      <w:r w:rsidRPr="007D7464">
        <w:rPr>
          <w:rFonts w:ascii="Times New Roman" w:hAnsi="Times New Roman"/>
          <w:sz w:val="22"/>
        </w:rPr>
        <w:t xml:space="preserve">. </w:t>
      </w:r>
      <w:r w:rsidR="00EF4EB4" w:rsidRPr="007D7464">
        <w:rPr>
          <w:rFonts w:ascii="Times New Roman" w:hAnsi="Times New Roman"/>
          <w:sz w:val="22"/>
        </w:rPr>
        <w:t>martam</w:t>
      </w:r>
      <w:r w:rsidRPr="00C06324">
        <w:rPr>
          <w:rFonts w:ascii="Times New Roman" w:hAnsi="Times New Roman"/>
          <w:sz w:val="22"/>
        </w:rPr>
        <w:t xml:space="preserve"> plkst. 11.00 Tukuma novada Domē,</w:t>
      </w:r>
      <w:r w:rsidRPr="00C06324">
        <w:rPr>
          <w:rFonts w:ascii="Times New Roman" w:hAnsi="Times New Roman"/>
          <w:sz w:val="22"/>
          <w:lang w:eastAsia="lv-LV"/>
        </w:rPr>
        <w:t xml:space="preserve"> </w:t>
      </w:r>
      <w:r>
        <w:rPr>
          <w:rFonts w:ascii="Times New Roman" w:hAnsi="Times New Roman"/>
          <w:sz w:val="22"/>
        </w:rPr>
        <w:t>207</w:t>
      </w:r>
      <w:r w:rsidRPr="00C06324">
        <w:rPr>
          <w:rFonts w:ascii="Times New Roman" w:hAnsi="Times New Roman"/>
          <w:sz w:val="22"/>
        </w:rPr>
        <w:t>. kab., Talsu ielā 4, Tukumā, iepriekš piesakoties pa tālruni: 63107325</w:t>
      </w:r>
      <w:r>
        <w:rPr>
          <w:rFonts w:ascii="Times New Roman" w:hAnsi="Times New Roman"/>
          <w:sz w:val="22"/>
        </w:rPr>
        <w:t>,</w:t>
      </w:r>
      <w:r w:rsidRPr="00C06324">
        <w:rPr>
          <w:rFonts w:ascii="Times New Roman" w:hAnsi="Times New Roman"/>
          <w:sz w:val="22"/>
        </w:rPr>
        <w:t xml:space="preserve"> </w:t>
      </w:r>
      <w:r>
        <w:rPr>
          <w:rFonts w:ascii="Times New Roman" w:hAnsi="Times New Roman"/>
          <w:sz w:val="22"/>
        </w:rPr>
        <w:t xml:space="preserve">63132780 </w:t>
      </w:r>
      <w:r w:rsidRPr="00C06324">
        <w:rPr>
          <w:rFonts w:ascii="Times New Roman" w:hAnsi="Times New Roman"/>
          <w:sz w:val="22"/>
        </w:rPr>
        <w:t>vai 2</w:t>
      </w:r>
      <w:r>
        <w:rPr>
          <w:rFonts w:ascii="Times New Roman" w:hAnsi="Times New Roman"/>
          <w:sz w:val="22"/>
        </w:rPr>
        <w:t>0231676</w:t>
      </w:r>
      <w:r w:rsidRPr="00C06324">
        <w:rPr>
          <w:rFonts w:ascii="Times New Roman" w:hAnsi="Times New Roman"/>
          <w:sz w:val="22"/>
        </w:rPr>
        <w:t>.</w:t>
      </w:r>
    </w:p>
    <w:p w14:paraId="764C490A" w14:textId="77777777" w:rsidR="00EF4EB4" w:rsidRPr="00EF4EB4" w:rsidRDefault="00EF4EB4" w:rsidP="000D7724">
      <w:pPr>
        <w:pStyle w:val="ListParagraph"/>
        <w:numPr>
          <w:ilvl w:val="1"/>
          <w:numId w:val="1"/>
        </w:numPr>
        <w:jc w:val="both"/>
        <w:rPr>
          <w:b/>
          <w:u w:val="single"/>
        </w:rPr>
      </w:pPr>
      <w:r w:rsidRPr="00EF4EB4">
        <w:rPr>
          <w:b/>
          <w:u w:val="single"/>
        </w:rPr>
        <w:t>Piedāvājuma iesniegšanas vieta, datums, laiks un kārtība</w:t>
      </w:r>
    </w:p>
    <w:p w14:paraId="679B055C" w14:textId="211D0A15" w:rsidR="00EF4EB4" w:rsidRDefault="00EF4EB4" w:rsidP="00636A44">
      <w:pPr>
        <w:pStyle w:val="ListParagraph"/>
        <w:numPr>
          <w:ilvl w:val="2"/>
          <w:numId w:val="1"/>
        </w:numPr>
        <w:spacing w:after="0"/>
        <w:ind w:left="1077" w:hanging="510"/>
        <w:jc w:val="both"/>
      </w:pPr>
      <w:r>
        <w:t xml:space="preserve">Piedāvājums jāiesniedz personīgi Tukuma novada Domes Klientu apkalpošanas centrā (ieeja no </w:t>
      </w:r>
      <w:proofErr w:type="spellStart"/>
      <w:r>
        <w:t>Šēseles</w:t>
      </w:r>
      <w:proofErr w:type="spellEnd"/>
      <w:r>
        <w:t xml:space="preserve"> ielas puses), Talsu ielā 4, Tukumā (no pirmdienas līdz ceturtdienai: no plkst. 8.00 – 17.00, piektdien: no 8.00 – 15.45) vai nosūtot pa pastu uz adresi: Tukuma novada Dome, Talsu ielā 4, Tukumā, LV-3101, bet ne vēlāk kā līdz </w:t>
      </w:r>
      <w:r w:rsidRPr="007D7464">
        <w:t xml:space="preserve">2018. gada </w:t>
      </w:r>
      <w:r w:rsidR="007D7464" w:rsidRPr="007D7464">
        <w:t>26. </w:t>
      </w:r>
      <w:r w:rsidRPr="007D7464">
        <w:t>martam plkst. 11.00.</w:t>
      </w:r>
    </w:p>
    <w:p w14:paraId="412976A9" w14:textId="77777777" w:rsidR="00EF4EB4" w:rsidRPr="005D48ED" w:rsidRDefault="00EF4EB4" w:rsidP="00636A44">
      <w:pPr>
        <w:pStyle w:val="BodyText"/>
        <w:widowControl/>
        <w:numPr>
          <w:ilvl w:val="2"/>
          <w:numId w:val="1"/>
        </w:numPr>
        <w:spacing w:after="0"/>
        <w:ind w:left="1077" w:hanging="510"/>
        <w:jc w:val="both"/>
        <w:rPr>
          <w:rFonts w:ascii="Times New Roman" w:hAnsi="Times New Roman"/>
          <w:sz w:val="22"/>
          <w:szCs w:val="22"/>
        </w:rPr>
      </w:pPr>
      <w:r w:rsidRPr="005D48ED">
        <w:rPr>
          <w:rFonts w:ascii="Times New Roman" w:hAnsi="Times New Roman"/>
          <w:sz w:val="22"/>
          <w:szCs w:val="22"/>
        </w:rPr>
        <w:lastRenderedPageBreak/>
        <w:t xml:space="preserve">Pretendents atbilstoši </w:t>
      </w:r>
      <w:r>
        <w:rPr>
          <w:rFonts w:ascii="Times New Roman" w:hAnsi="Times New Roman"/>
          <w:sz w:val="22"/>
          <w:szCs w:val="22"/>
        </w:rPr>
        <w:t xml:space="preserve">nolikuma </w:t>
      </w:r>
      <w:r w:rsidRPr="005D48ED">
        <w:rPr>
          <w:rFonts w:ascii="Times New Roman" w:hAnsi="Times New Roman"/>
          <w:sz w:val="22"/>
          <w:szCs w:val="22"/>
        </w:rPr>
        <w:t xml:space="preserve">4.1.1. apakšpunktā noteiktajām prasībām noformētu piedāvājumu iesniedz atklāta konkursa nolikuma </w:t>
      </w:r>
      <w:r>
        <w:rPr>
          <w:rFonts w:ascii="Times New Roman" w:hAnsi="Times New Roman"/>
          <w:sz w:val="22"/>
          <w:szCs w:val="22"/>
        </w:rPr>
        <w:t>1.9.</w:t>
      </w:r>
      <w:r w:rsidRPr="005D48ED">
        <w:rPr>
          <w:rFonts w:ascii="Times New Roman" w:hAnsi="Times New Roman"/>
          <w:sz w:val="22"/>
          <w:szCs w:val="22"/>
        </w:rPr>
        <w:t>1. apakšpunktā noteiktajā kārtībā.</w:t>
      </w:r>
    </w:p>
    <w:p w14:paraId="6EB9FBDF" w14:textId="77777777" w:rsidR="00EF4EB4" w:rsidRDefault="00EF4EB4" w:rsidP="00636A44">
      <w:pPr>
        <w:pStyle w:val="BodyText"/>
        <w:widowControl/>
        <w:numPr>
          <w:ilvl w:val="2"/>
          <w:numId w:val="1"/>
        </w:numPr>
        <w:spacing w:after="0"/>
        <w:ind w:hanging="513"/>
        <w:jc w:val="both"/>
        <w:rPr>
          <w:rFonts w:ascii="Times New Roman" w:hAnsi="Times New Roman"/>
          <w:sz w:val="22"/>
          <w:szCs w:val="22"/>
        </w:rPr>
      </w:pPr>
      <w:r w:rsidRPr="005D48ED">
        <w:rPr>
          <w:rFonts w:ascii="Times New Roman" w:hAnsi="Times New Roman"/>
          <w:sz w:val="22"/>
          <w:szCs w:val="22"/>
        </w:rPr>
        <w:t>Pasūtītājs piedāvājumu atdod vai nosūta neatvērtā veidā tā iesniedzējam, ja:</w:t>
      </w:r>
    </w:p>
    <w:p w14:paraId="700088FA" w14:textId="386B35F2" w:rsidR="00EF4EB4" w:rsidRPr="00EF4EB4" w:rsidRDefault="00EF4EB4" w:rsidP="00636A44">
      <w:pPr>
        <w:pStyle w:val="BodyText"/>
        <w:widowControl/>
        <w:numPr>
          <w:ilvl w:val="3"/>
          <w:numId w:val="1"/>
        </w:numPr>
        <w:spacing w:after="0"/>
        <w:ind w:left="1843" w:hanging="850"/>
        <w:jc w:val="both"/>
        <w:rPr>
          <w:rFonts w:ascii="Times New Roman" w:hAnsi="Times New Roman"/>
          <w:sz w:val="22"/>
          <w:szCs w:val="22"/>
        </w:rPr>
      </w:pPr>
      <w:r w:rsidRPr="00EF4EB4">
        <w:rPr>
          <w:rFonts w:ascii="Times New Roman" w:hAnsi="Times New Roman"/>
          <w:sz w:val="22"/>
          <w:szCs w:val="22"/>
        </w:rPr>
        <w:t>piedāvājums būtiski neatbilst nolikuma 4.1.1. apa</w:t>
      </w:r>
      <w:r w:rsidR="00636A44">
        <w:rPr>
          <w:rFonts w:ascii="Times New Roman" w:hAnsi="Times New Roman"/>
          <w:sz w:val="22"/>
          <w:szCs w:val="22"/>
        </w:rPr>
        <w:t>kšpunktā minētajām prasībām, t. </w:t>
      </w:r>
      <w:r w:rsidRPr="00EF4EB4">
        <w:rPr>
          <w:rFonts w:ascii="Times New Roman" w:hAnsi="Times New Roman"/>
          <w:sz w:val="22"/>
          <w:szCs w:val="22"/>
        </w:rPr>
        <w:t>i. piedāvājuma iepakojums ir bojāts tādā apmērā, kas neļauj nodrošināt piedāvājuma satura anonimitāti līdz piedāvājumu atvēršanas sanāksmei vai iepakojuma noformējums un iesniegšanas veids neļauj to identificēt kā atklātam konkursam iesniegtu piedāvājumu;</w:t>
      </w:r>
    </w:p>
    <w:p w14:paraId="5F93DF78" w14:textId="77777777" w:rsidR="00EF4EB4" w:rsidRDefault="00EF4EB4" w:rsidP="00636A44">
      <w:pPr>
        <w:pStyle w:val="BodyText"/>
        <w:widowControl/>
        <w:numPr>
          <w:ilvl w:val="3"/>
          <w:numId w:val="1"/>
        </w:numPr>
        <w:spacing w:after="0"/>
        <w:ind w:left="1843" w:hanging="850"/>
        <w:jc w:val="both"/>
        <w:rPr>
          <w:rFonts w:ascii="Times New Roman" w:hAnsi="Times New Roman"/>
          <w:sz w:val="22"/>
          <w:szCs w:val="22"/>
        </w:rPr>
      </w:pPr>
      <w:r w:rsidRPr="005D48ED">
        <w:rPr>
          <w:rFonts w:ascii="Times New Roman" w:hAnsi="Times New Roman"/>
          <w:sz w:val="22"/>
          <w:szCs w:val="22"/>
        </w:rPr>
        <w:t>pi</w:t>
      </w:r>
      <w:r>
        <w:rPr>
          <w:rFonts w:ascii="Times New Roman" w:hAnsi="Times New Roman"/>
          <w:sz w:val="22"/>
          <w:szCs w:val="22"/>
        </w:rPr>
        <w:t>edāvājums tiek iesniegts pēc 1.9</w:t>
      </w:r>
      <w:r w:rsidRPr="005D48ED">
        <w:rPr>
          <w:rFonts w:ascii="Times New Roman" w:hAnsi="Times New Roman"/>
          <w:sz w:val="22"/>
          <w:szCs w:val="22"/>
        </w:rPr>
        <w:t xml:space="preserve">.1. apakšpunktā norādītā piedāvājumu iesniegšanas beigu termiņa. </w:t>
      </w:r>
    </w:p>
    <w:p w14:paraId="48A63385" w14:textId="77777777" w:rsidR="00636A44" w:rsidRPr="005D48ED" w:rsidRDefault="00636A44" w:rsidP="00636A44">
      <w:pPr>
        <w:pStyle w:val="BodyText"/>
        <w:widowControl/>
        <w:spacing w:after="0"/>
        <w:ind w:left="1843"/>
        <w:jc w:val="both"/>
        <w:rPr>
          <w:rFonts w:ascii="Times New Roman" w:hAnsi="Times New Roman"/>
          <w:sz w:val="22"/>
          <w:szCs w:val="22"/>
        </w:rPr>
      </w:pPr>
    </w:p>
    <w:p w14:paraId="46F0FA27" w14:textId="77777777" w:rsidR="00EF4EB4" w:rsidRPr="00EF4EB4" w:rsidRDefault="00EF4EB4" w:rsidP="00636A44">
      <w:pPr>
        <w:pStyle w:val="ListParagraph"/>
        <w:numPr>
          <w:ilvl w:val="1"/>
          <w:numId w:val="1"/>
        </w:numPr>
        <w:spacing w:after="0"/>
        <w:ind w:left="567"/>
        <w:rPr>
          <w:b/>
        </w:rPr>
      </w:pPr>
      <w:r w:rsidRPr="00EF4EB4">
        <w:rPr>
          <w:b/>
        </w:rPr>
        <w:t>Piedāvājuma atvēršanas vieta, datums, laiks un kārtība</w:t>
      </w:r>
    </w:p>
    <w:p w14:paraId="25B971CD" w14:textId="3492DA4E" w:rsidR="00EF4EB4" w:rsidRPr="00E76C17" w:rsidRDefault="00EF4EB4" w:rsidP="00636A44">
      <w:pPr>
        <w:pStyle w:val="BodyText"/>
        <w:widowControl/>
        <w:numPr>
          <w:ilvl w:val="2"/>
          <w:numId w:val="1"/>
        </w:numPr>
        <w:tabs>
          <w:tab w:val="num" w:pos="1980"/>
        </w:tabs>
        <w:spacing w:after="0"/>
        <w:ind w:left="1843" w:hanging="850"/>
        <w:jc w:val="both"/>
        <w:rPr>
          <w:rFonts w:ascii="Times New Roman" w:hAnsi="Times New Roman"/>
          <w:sz w:val="22"/>
        </w:rPr>
      </w:pPr>
      <w:r w:rsidRPr="005D48ED">
        <w:rPr>
          <w:rFonts w:ascii="Times New Roman" w:hAnsi="Times New Roman"/>
          <w:b/>
          <w:sz w:val="22"/>
          <w:u w:val="single"/>
        </w:rPr>
        <w:t xml:space="preserve">Piedāvājumu atvēršanas sanāksme notiks </w:t>
      </w:r>
      <w:r w:rsidRPr="007D7464">
        <w:rPr>
          <w:rFonts w:ascii="Times New Roman" w:hAnsi="Times New Roman"/>
          <w:b/>
          <w:sz w:val="22"/>
          <w:u w:val="single"/>
        </w:rPr>
        <w:t>2018. gada</w:t>
      </w:r>
      <w:proofErr w:type="gramStart"/>
      <w:r w:rsidRPr="007D7464">
        <w:rPr>
          <w:rFonts w:ascii="Times New Roman" w:hAnsi="Times New Roman"/>
          <w:b/>
          <w:sz w:val="22"/>
          <w:u w:val="single"/>
        </w:rPr>
        <w:t xml:space="preserve">                                                                                                                                                                                                                        </w:t>
      </w:r>
      <w:proofErr w:type="gramEnd"/>
      <w:r w:rsidR="007D7464" w:rsidRPr="007D7464">
        <w:rPr>
          <w:rFonts w:ascii="Times New Roman" w:hAnsi="Times New Roman"/>
          <w:b/>
          <w:sz w:val="22"/>
          <w:u w:val="single"/>
        </w:rPr>
        <w:t>26</w:t>
      </w:r>
      <w:r w:rsidRPr="007D7464">
        <w:rPr>
          <w:rFonts w:ascii="Times New Roman" w:hAnsi="Times New Roman"/>
          <w:b/>
          <w:sz w:val="22"/>
          <w:u w:val="single"/>
        </w:rPr>
        <w:t>. martā plkst. 11.00</w:t>
      </w:r>
      <w:r w:rsidRPr="005D48ED">
        <w:rPr>
          <w:rFonts w:ascii="Times New Roman" w:hAnsi="Times New Roman"/>
          <w:b/>
          <w:sz w:val="22"/>
          <w:u w:val="single"/>
        </w:rPr>
        <w:t xml:space="preserve"> Tukuma novada Domē</w:t>
      </w:r>
      <w:r w:rsidRPr="005D48ED">
        <w:rPr>
          <w:rFonts w:ascii="Times New Roman" w:hAnsi="Times New Roman"/>
          <w:b/>
          <w:sz w:val="22"/>
        </w:rPr>
        <w:t>, Talsu ielā 4 , Tukumā.</w:t>
      </w:r>
      <w:r>
        <w:rPr>
          <w:rFonts w:ascii="Times New Roman" w:hAnsi="Times New Roman"/>
          <w:sz w:val="22"/>
        </w:rPr>
        <w:t xml:space="preserve"> </w:t>
      </w:r>
      <w:r w:rsidRPr="006611D1">
        <w:rPr>
          <w:rFonts w:ascii="Times New Roman" w:hAnsi="Times New Roman"/>
          <w:sz w:val="22"/>
          <w:szCs w:val="22"/>
        </w:rPr>
        <w:t>Piedāvājumu atvēršanas sanāksme ir atklāta.</w:t>
      </w:r>
    </w:p>
    <w:p w14:paraId="564F91D3" w14:textId="77777777" w:rsidR="00EF4EB4" w:rsidRPr="005D48ED" w:rsidRDefault="00EF4EB4" w:rsidP="00636A44">
      <w:pPr>
        <w:pStyle w:val="BodyText"/>
        <w:widowControl/>
        <w:numPr>
          <w:ilvl w:val="2"/>
          <w:numId w:val="1"/>
        </w:numPr>
        <w:spacing w:after="0"/>
        <w:ind w:left="1843" w:hanging="850"/>
        <w:jc w:val="both"/>
        <w:rPr>
          <w:rFonts w:ascii="Times New Roman" w:hAnsi="Times New Roman"/>
          <w:sz w:val="22"/>
          <w:szCs w:val="22"/>
        </w:rPr>
      </w:pPr>
      <w:r w:rsidRPr="005D48ED">
        <w:rPr>
          <w:rFonts w:ascii="Times New Roman" w:hAnsi="Times New Roman"/>
          <w:sz w:val="22"/>
          <w:szCs w:val="22"/>
        </w:rPr>
        <w:t xml:space="preserve">Piedāvājumu atvēršanas sanāksmē iepirkuma komisija piedāvājumus atver to iesniegšanas secībā, nosaucot Pretendentu, piedāvājuma iesniegšanas laiku, </w:t>
      </w:r>
      <w:r>
        <w:rPr>
          <w:rFonts w:ascii="Times New Roman" w:hAnsi="Times New Roman"/>
          <w:sz w:val="22"/>
          <w:szCs w:val="22"/>
        </w:rPr>
        <w:t>katrā iepirkuma priekšmeta daļā kopējo piedāvāto līgumcenu EUR bez PVN</w:t>
      </w:r>
      <w:r w:rsidRPr="005D48ED">
        <w:rPr>
          <w:rFonts w:ascii="Times New Roman" w:hAnsi="Times New Roman"/>
          <w:sz w:val="22"/>
          <w:szCs w:val="22"/>
        </w:rPr>
        <w:t xml:space="preserve"> un citas ziņas, kas raksturo piedāvājumu. Pēc sanāksmes dalībnieka pieprasījuma iepirkuma komisija uzrāda finanšu piedāvājumu, kurā atbilstoši pieprasītajai finanšu piedāvājuma formai norādīt</w:t>
      </w:r>
      <w:r>
        <w:rPr>
          <w:rFonts w:ascii="Times New Roman" w:hAnsi="Times New Roman"/>
          <w:sz w:val="22"/>
          <w:szCs w:val="22"/>
        </w:rPr>
        <w:t>a kopējā piedāvātā līgumcena</w:t>
      </w:r>
      <w:r w:rsidRPr="005D48ED">
        <w:rPr>
          <w:rFonts w:ascii="Times New Roman" w:hAnsi="Times New Roman"/>
          <w:sz w:val="22"/>
          <w:szCs w:val="22"/>
        </w:rPr>
        <w:t xml:space="preserve">.  </w:t>
      </w:r>
    </w:p>
    <w:p w14:paraId="46243E5E" w14:textId="018395D5" w:rsidR="00DF1B43" w:rsidRDefault="00EF4EB4" w:rsidP="00636A44">
      <w:pPr>
        <w:pStyle w:val="BodyText"/>
        <w:widowControl/>
        <w:numPr>
          <w:ilvl w:val="2"/>
          <w:numId w:val="1"/>
        </w:numPr>
        <w:spacing w:after="0"/>
        <w:ind w:left="1843" w:hanging="850"/>
        <w:jc w:val="both"/>
        <w:rPr>
          <w:rFonts w:ascii="Times New Roman" w:hAnsi="Times New Roman"/>
          <w:sz w:val="22"/>
          <w:szCs w:val="22"/>
        </w:rPr>
      </w:pPr>
      <w:r w:rsidRPr="005D48ED">
        <w:rPr>
          <w:rFonts w:ascii="Times New Roman" w:hAnsi="Times New Roman"/>
          <w:sz w:val="22"/>
          <w:szCs w:val="22"/>
        </w:rPr>
        <w:t xml:space="preserve">Piedāvājumu atvēršanas sanāksmes protokolu ieinteresētajām personām iepirkuma komisija nosūta 3 (trīs) darba dienu laikā pēc pieprasījuma saņemšanas. </w:t>
      </w:r>
    </w:p>
    <w:p w14:paraId="3017AACD" w14:textId="77777777" w:rsidR="00636A44" w:rsidRPr="00636A44" w:rsidRDefault="00636A44" w:rsidP="00636A44">
      <w:pPr>
        <w:pStyle w:val="BodyText"/>
        <w:widowControl/>
        <w:spacing w:after="0"/>
        <w:ind w:left="1843"/>
        <w:jc w:val="both"/>
        <w:rPr>
          <w:rFonts w:ascii="Times New Roman" w:hAnsi="Times New Roman"/>
          <w:sz w:val="22"/>
          <w:szCs w:val="22"/>
        </w:rPr>
      </w:pPr>
    </w:p>
    <w:p w14:paraId="777973A9" w14:textId="04CF9CD1" w:rsidR="00791BE9" w:rsidRPr="007C648D" w:rsidRDefault="00EF4EB4" w:rsidP="007C648D">
      <w:pPr>
        <w:pStyle w:val="ListParagraph"/>
        <w:numPr>
          <w:ilvl w:val="1"/>
          <w:numId w:val="1"/>
        </w:numPr>
        <w:ind w:left="567"/>
        <w:rPr>
          <w:b/>
        </w:rPr>
      </w:pPr>
      <w:r w:rsidRPr="007C648D">
        <w:rPr>
          <w:b/>
        </w:rPr>
        <w:t>Iepirkuma komisijas kontaktpersonas</w:t>
      </w:r>
    </w:p>
    <w:p w14:paraId="09572098" w14:textId="77777777" w:rsidR="00EF4EB4" w:rsidRDefault="00EF4EB4" w:rsidP="00636A44">
      <w:pPr>
        <w:pStyle w:val="ListParagraph"/>
        <w:numPr>
          <w:ilvl w:val="2"/>
          <w:numId w:val="1"/>
        </w:numPr>
        <w:ind w:left="1843" w:hanging="850"/>
        <w:jc w:val="both"/>
      </w:pPr>
      <w:r>
        <w:t>Iepirkuma komisijas noteiktā kontaktpersona:</w:t>
      </w:r>
    </w:p>
    <w:p w14:paraId="6E8A26FB" w14:textId="77777777" w:rsidR="00EF4EB4" w:rsidRDefault="00EF4EB4" w:rsidP="00636A44">
      <w:pPr>
        <w:pStyle w:val="ListParagraph"/>
        <w:ind w:left="1985" w:hanging="142"/>
        <w:jc w:val="both"/>
      </w:pPr>
      <w:r>
        <w:t>TND Juridiskās nodaļas juriste - iepirkumu speciāliste</w:t>
      </w:r>
    </w:p>
    <w:p w14:paraId="45065B20" w14:textId="77777777" w:rsidR="00EF4EB4" w:rsidRDefault="00791BE9" w:rsidP="00636A44">
      <w:pPr>
        <w:pStyle w:val="ListParagraph"/>
        <w:ind w:left="1843"/>
        <w:jc w:val="both"/>
      </w:pPr>
      <w:r w:rsidRPr="00791BE9">
        <w:rPr>
          <w:b/>
        </w:rPr>
        <w:t>Ieva Fogele</w:t>
      </w:r>
      <w:r w:rsidR="00EF4EB4">
        <w:t>;</w:t>
      </w:r>
    </w:p>
    <w:p w14:paraId="1FE2C2DA" w14:textId="77777777" w:rsidR="00EF4EB4" w:rsidRDefault="00EF4EB4" w:rsidP="00636A44">
      <w:pPr>
        <w:pStyle w:val="ListParagraph"/>
        <w:ind w:left="1843"/>
        <w:jc w:val="both"/>
      </w:pPr>
      <w:r>
        <w:t xml:space="preserve">Tālrunis </w:t>
      </w:r>
      <w:r w:rsidR="00791BE9">
        <w:t>63132780</w:t>
      </w:r>
      <w:r>
        <w:t>;</w:t>
      </w:r>
    </w:p>
    <w:p w14:paraId="5959F212" w14:textId="77777777" w:rsidR="00EF4EB4" w:rsidRDefault="00EF4EB4" w:rsidP="00636A44">
      <w:pPr>
        <w:pStyle w:val="ListParagraph"/>
        <w:ind w:left="1843"/>
        <w:jc w:val="both"/>
      </w:pPr>
      <w:r>
        <w:t>Fakss: 63107243;</w:t>
      </w:r>
    </w:p>
    <w:p w14:paraId="6AA88450" w14:textId="77777777" w:rsidR="00EF4EB4" w:rsidRDefault="00EF4EB4" w:rsidP="00636A44">
      <w:pPr>
        <w:pStyle w:val="ListParagraph"/>
        <w:ind w:left="1843"/>
        <w:jc w:val="both"/>
      </w:pPr>
      <w:r>
        <w:t xml:space="preserve">e-pasts: </w:t>
      </w:r>
      <w:proofErr w:type="spellStart"/>
      <w:r w:rsidR="00791BE9">
        <w:t>ieva.fogele</w:t>
      </w:r>
      <w:r>
        <w:t>@tukums.lv</w:t>
      </w:r>
      <w:proofErr w:type="spellEnd"/>
      <w:r>
        <w:t>;</w:t>
      </w:r>
    </w:p>
    <w:p w14:paraId="5DE8E0DB" w14:textId="77777777" w:rsidR="00791BE9" w:rsidRDefault="00EF4EB4" w:rsidP="00636A44">
      <w:pPr>
        <w:pStyle w:val="ListParagraph"/>
        <w:ind w:left="1843"/>
        <w:jc w:val="both"/>
      </w:pPr>
      <w:r>
        <w:t>adrese: Talsu iela 4, Tukums., Tukuma novads, LV-3101;</w:t>
      </w:r>
    </w:p>
    <w:p w14:paraId="4A070BB2" w14:textId="77777777" w:rsidR="00791BE9" w:rsidRPr="00791BE9" w:rsidRDefault="00791BE9" w:rsidP="00636A44">
      <w:pPr>
        <w:pStyle w:val="ListParagraph"/>
        <w:numPr>
          <w:ilvl w:val="2"/>
          <w:numId w:val="1"/>
        </w:numPr>
        <w:ind w:left="1843" w:hanging="850"/>
        <w:jc w:val="both"/>
      </w:pPr>
      <w:r w:rsidRPr="00791BE9">
        <w:rPr>
          <w:rFonts w:eastAsia="Times New Roman"/>
          <w:color w:val="auto"/>
        </w:rPr>
        <w:t>Ja ieinteresētais Piegādātājs laikus rakstiski pieprasa papildu informāciju par konkursa nolikumu, iepirkuma komisija to sniedz 5 (piecu) darbdienu dienu laikā, bet ne vēlāk kā 6 (sešas) dienas pirms piedāvājumu iesniegšanas termiņa beigām, kas norādīts nolikuma 1.9.1. apakšpunktā.</w:t>
      </w:r>
    </w:p>
    <w:p w14:paraId="0B589936" w14:textId="77777777" w:rsidR="00791BE9" w:rsidRDefault="00791BE9" w:rsidP="00791BE9">
      <w:pPr>
        <w:pStyle w:val="ListParagraph"/>
        <w:ind w:left="1134"/>
        <w:jc w:val="center"/>
      </w:pPr>
    </w:p>
    <w:p w14:paraId="4665BDC9" w14:textId="3DA0601D" w:rsidR="007C648D" w:rsidRPr="007C648D" w:rsidRDefault="00F34F0A" w:rsidP="007C648D">
      <w:pPr>
        <w:pStyle w:val="Heading1"/>
      </w:pPr>
      <w:bookmarkStart w:id="3" w:name="_Toc507581752"/>
      <w:r>
        <w:t>INF</w:t>
      </w:r>
      <w:r w:rsidR="00636A44">
        <w:t>ORMĀCIJA PAR IEPIRKUMA PRIEKŠMETU</w:t>
      </w:r>
      <w:bookmarkEnd w:id="3"/>
    </w:p>
    <w:p w14:paraId="037B6568" w14:textId="5219BCA9" w:rsidR="00791BE9" w:rsidRDefault="00791BE9" w:rsidP="007C648D">
      <w:pPr>
        <w:pStyle w:val="ListParagraph"/>
        <w:numPr>
          <w:ilvl w:val="1"/>
          <w:numId w:val="2"/>
        </w:numPr>
        <w:jc w:val="both"/>
        <w:rPr>
          <w:b/>
        </w:rPr>
      </w:pPr>
      <w:r w:rsidRPr="00791BE9">
        <w:rPr>
          <w:b/>
        </w:rPr>
        <w:t>Iepirkuma priekšmets un apjoms</w:t>
      </w:r>
    </w:p>
    <w:p w14:paraId="2FEE0473" w14:textId="39F20CA6" w:rsidR="00791BE9" w:rsidRPr="003A45A5" w:rsidRDefault="00791BE9" w:rsidP="007C648D">
      <w:pPr>
        <w:pStyle w:val="ListParagraph"/>
        <w:numPr>
          <w:ilvl w:val="2"/>
          <w:numId w:val="2"/>
        </w:numPr>
        <w:ind w:left="1843" w:hanging="850"/>
        <w:jc w:val="both"/>
        <w:rPr>
          <w:b/>
        </w:rPr>
      </w:pPr>
      <w:r>
        <w:t xml:space="preserve">Jauna </w:t>
      </w:r>
      <w:r w:rsidR="0008104C">
        <w:t>riteņ</w:t>
      </w:r>
      <w:r>
        <w:t xml:space="preserve">traktora piegāde Pūres un Jaunsātu pagastu pārvaldei saskaņā ar Tehniskajām specifikācijām – nolikuma 1. pielikums. CPV iepirkumu klasifikatora kods: </w:t>
      </w:r>
      <w:r w:rsidR="003A45A5" w:rsidRPr="003A45A5">
        <w:t>16700000-2</w:t>
      </w:r>
      <w:r w:rsidR="003A45A5">
        <w:t>.</w:t>
      </w:r>
    </w:p>
    <w:p w14:paraId="592D760F" w14:textId="77777777" w:rsidR="003A45A5" w:rsidRPr="007C648D" w:rsidRDefault="003A45A5" w:rsidP="007C648D">
      <w:pPr>
        <w:pStyle w:val="ListParagraph"/>
        <w:numPr>
          <w:ilvl w:val="2"/>
          <w:numId w:val="2"/>
        </w:numPr>
        <w:ind w:left="1843" w:hanging="850"/>
        <w:jc w:val="both"/>
        <w:rPr>
          <w:b/>
        </w:rPr>
      </w:pPr>
      <w:r>
        <w:t>Pretendents var iesniegt piedāvājumu tikai par visu iepirkuma priekšmeta apjomu, ievērojot šajā nolikumā, t.sk.</w:t>
      </w:r>
      <w:r w:rsidR="00C15750">
        <w:t xml:space="preserve"> Tehniskajās specifikācijās noteiktās prasības.</w:t>
      </w:r>
    </w:p>
    <w:p w14:paraId="5561778C" w14:textId="77777777" w:rsidR="007C648D" w:rsidRPr="00C15750" w:rsidRDefault="007C648D" w:rsidP="007C648D">
      <w:pPr>
        <w:pStyle w:val="ListParagraph"/>
        <w:ind w:left="1843"/>
        <w:jc w:val="both"/>
        <w:rPr>
          <w:b/>
        </w:rPr>
      </w:pPr>
    </w:p>
    <w:p w14:paraId="401705D3" w14:textId="77777777" w:rsidR="00C15750" w:rsidRDefault="000D7724" w:rsidP="007C648D">
      <w:pPr>
        <w:pStyle w:val="ListParagraph"/>
        <w:numPr>
          <w:ilvl w:val="1"/>
          <w:numId w:val="2"/>
        </w:numPr>
        <w:rPr>
          <w:b/>
        </w:rPr>
      </w:pPr>
      <w:r>
        <w:rPr>
          <w:b/>
        </w:rPr>
        <w:t>Tehniskās specifikācijas</w:t>
      </w:r>
    </w:p>
    <w:p w14:paraId="1734141F" w14:textId="667149D6" w:rsidR="007C648D" w:rsidRDefault="000D7724" w:rsidP="007C648D">
      <w:pPr>
        <w:pStyle w:val="ListParagraph"/>
        <w:jc w:val="both"/>
      </w:pPr>
      <w:r w:rsidRPr="00C575FC">
        <w:t>Tehniskās specifikācijas</w:t>
      </w:r>
      <w:r>
        <w:t xml:space="preserve"> pievienotas</w:t>
      </w:r>
      <w:r w:rsidRPr="00C575FC">
        <w:t xml:space="preserve"> </w:t>
      </w:r>
      <w:r w:rsidRPr="004D7FCD">
        <w:t xml:space="preserve">nolikuma </w:t>
      </w:r>
      <w:r w:rsidRPr="00103EEF">
        <w:t>1. pielikumā,</w:t>
      </w:r>
      <w:r w:rsidRPr="00D253AC">
        <w:t xml:space="preserve"> kas</w:t>
      </w:r>
      <w:r w:rsidRPr="00C575FC">
        <w:t xml:space="preserve"> ir šī nolikuma neatņemama sastāvdaļa.</w:t>
      </w:r>
    </w:p>
    <w:p w14:paraId="232A8E8E" w14:textId="32ABA212" w:rsidR="007C648D" w:rsidRDefault="007C648D" w:rsidP="007C648D">
      <w:pPr>
        <w:pStyle w:val="ListParagraph"/>
        <w:jc w:val="both"/>
      </w:pPr>
      <w:r>
        <w:br w:type="column"/>
      </w:r>
    </w:p>
    <w:p w14:paraId="200096C4" w14:textId="77777777" w:rsidR="000D7724" w:rsidRDefault="000D7724" w:rsidP="007C648D">
      <w:pPr>
        <w:pStyle w:val="ListParagraph"/>
        <w:numPr>
          <w:ilvl w:val="1"/>
          <w:numId w:val="2"/>
        </w:numPr>
        <w:jc w:val="both"/>
        <w:rPr>
          <w:b/>
        </w:rPr>
      </w:pPr>
      <w:r w:rsidRPr="000D7724">
        <w:rPr>
          <w:b/>
        </w:rPr>
        <w:t>Līguma izpildes laiks un vieta</w:t>
      </w:r>
    </w:p>
    <w:p w14:paraId="51A4A762" w14:textId="77777777" w:rsidR="000D7724" w:rsidRDefault="000D7724" w:rsidP="007C648D">
      <w:pPr>
        <w:numPr>
          <w:ilvl w:val="2"/>
          <w:numId w:val="2"/>
        </w:numPr>
        <w:spacing w:after="0" w:line="240" w:lineRule="auto"/>
        <w:jc w:val="both"/>
      </w:pPr>
      <w:r w:rsidRPr="003A5A76">
        <w:t>Līguma izpildes termiņš –</w:t>
      </w:r>
      <w:r>
        <w:t xml:space="preserve"> </w:t>
      </w:r>
      <w:r w:rsidRPr="003A5A76">
        <w:t xml:space="preserve">no līguma noslēgšanas </w:t>
      </w:r>
      <w:r>
        <w:t xml:space="preserve">brīža </w:t>
      </w:r>
      <w:r w:rsidRPr="003A5A76">
        <w:t>līdz pilnīgai līgumā noteikto saistību izpildei;</w:t>
      </w:r>
    </w:p>
    <w:p w14:paraId="34B62DB3" w14:textId="5AD81C7C" w:rsidR="000D7724" w:rsidRDefault="000D7724" w:rsidP="007C648D">
      <w:pPr>
        <w:numPr>
          <w:ilvl w:val="2"/>
          <w:numId w:val="2"/>
        </w:numPr>
        <w:spacing w:after="0" w:line="240" w:lineRule="auto"/>
        <w:jc w:val="both"/>
      </w:pPr>
      <w:r>
        <w:t xml:space="preserve">Preču piegādes termiņš: </w:t>
      </w:r>
      <w:r w:rsidR="001D7D2B">
        <w:rPr>
          <w:b/>
        </w:rPr>
        <w:t>60</w:t>
      </w:r>
      <w:r>
        <w:rPr>
          <w:b/>
        </w:rPr>
        <w:t xml:space="preserve"> (</w:t>
      </w:r>
      <w:r w:rsidR="001D7D2B">
        <w:rPr>
          <w:b/>
        </w:rPr>
        <w:t>sešdesmit</w:t>
      </w:r>
      <w:r>
        <w:rPr>
          <w:b/>
        </w:rPr>
        <w:t>) kalendārās dienas no līguma noslēgšanas dienas</w:t>
      </w:r>
      <w:r w:rsidRPr="002C79C5">
        <w:t>;</w:t>
      </w:r>
    </w:p>
    <w:p w14:paraId="4C03F05D" w14:textId="4237F455" w:rsidR="000D7724" w:rsidRPr="000D7724" w:rsidRDefault="000D7724" w:rsidP="007C648D">
      <w:pPr>
        <w:pStyle w:val="ListParagraph"/>
        <w:numPr>
          <w:ilvl w:val="2"/>
          <w:numId w:val="2"/>
        </w:numPr>
        <w:jc w:val="both"/>
        <w:rPr>
          <w:b/>
        </w:rPr>
      </w:pPr>
      <w:r>
        <w:t xml:space="preserve">Preču piegādes vieta: </w:t>
      </w:r>
      <w:r w:rsidR="00967ED0" w:rsidRPr="002259D6">
        <w:t>Daigones iela 17,</w:t>
      </w:r>
      <w:r w:rsidRPr="002259D6">
        <w:t xml:space="preserve"> Pūres pagasts, Tukuma novads.</w:t>
      </w:r>
    </w:p>
    <w:p w14:paraId="4E28EC70" w14:textId="77777777" w:rsidR="000D7724" w:rsidRPr="000D7724" w:rsidRDefault="000D7724" w:rsidP="000D7724">
      <w:pPr>
        <w:pStyle w:val="ListParagraph"/>
        <w:ind w:left="1080"/>
        <w:jc w:val="both"/>
        <w:rPr>
          <w:b/>
        </w:rPr>
      </w:pPr>
    </w:p>
    <w:p w14:paraId="7D756720" w14:textId="6AB3B778" w:rsidR="007C648D" w:rsidRPr="007C648D" w:rsidRDefault="000D7724" w:rsidP="007C648D">
      <w:pPr>
        <w:pStyle w:val="Heading1"/>
      </w:pPr>
      <w:bookmarkStart w:id="4" w:name="_Toc482880867"/>
      <w:bookmarkStart w:id="5" w:name="_Toc507581753"/>
      <w:r w:rsidRPr="000D7724">
        <w:t>P</w:t>
      </w:r>
      <w:bookmarkEnd w:id="4"/>
      <w:r w:rsidR="007A6BF0">
        <w:t>RASĪBAS PRETENDENTIEM</w:t>
      </w:r>
      <w:bookmarkEnd w:id="5"/>
    </w:p>
    <w:p w14:paraId="54612E2C" w14:textId="77777777" w:rsidR="002733C4" w:rsidRPr="007C648D" w:rsidRDefault="000D7724" w:rsidP="002733C4">
      <w:pPr>
        <w:pStyle w:val="ListParagraph"/>
        <w:numPr>
          <w:ilvl w:val="1"/>
          <w:numId w:val="2"/>
        </w:numPr>
        <w:rPr>
          <w:b/>
        </w:rPr>
      </w:pPr>
      <w:r w:rsidRPr="007C648D">
        <w:rPr>
          <w:b/>
        </w:rPr>
        <w:t>Publisko iepirkumu likuma 42. panta pirmās daļas izslēgšanas nosacījumi:</w:t>
      </w:r>
    </w:p>
    <w:p w14:paraId="5A67F809" w14:textId="2F352D85" w:rsidR="001C3786" w:rsidRPr="002733C4" w:rsidRDefault="001C3786" w:rsidP="007C648D">
      <w:pPr>
        <w:pStyle w:val="ListParagraph"/>
        <w:numPr>
          <w:ilvl w:val="2"/>
          <w:numId w:val="2"/>
        </w:numPr>
        <w:spacing w:after="0"/>
        <w:ind w:left="1979"/>
        <w:jc w:val="both"/>
      </w:pPr>
      <w:r w:rsidRPr="001C3786">
        <w:t xml:space="preserve">Pretendents vai persona, kura ir Pretendenta valdes vai padomes loceklis, </w:t>
      </w:r>
      <w:proofErr w:type="spellStart"/>
      <w:r w:rsidRPr="001C3786">
        <w:t>pārstāvēttiesīgā</w:t>
      </w:r>
      <w:proofErr w:type="spellEnd"/>
      <w:r w:rsidRPr="001C3786">
        <w:t xml:space="preserve"> persona vai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no šādiem noziedzīgiem nodarījumiem (izņemot Publisko iepirkumu likuma 42. panta trešās daļas 1. punktā noteikto gadījumu): a) noziedzīgas organizācijas izveidošana, vadīšana, iesaistīšanās tajā vai tās sastāvā ietilpstošā organizētā grupā vai citā noziedzīgā formējumā vai piedalīšanās šādas organizācijas izdarītos noziedzīgos nodarījumos, b) kukuļņemšana, kukuļdošana, kukuļa piesavināšanās, starpniecība kukuļošanā, neatļauta piedalīšanās mantiskos darījumos, neatļauta labumu pieņemšana, komerciāla uzpirkšana, prettiesiska labuma pieprasīšana, pieņemšana un došana, tirgošanās ar ietekmi c) krāpšana, piesavināšanās vai noziedzīgi iegūtu līdzekļu legalizēšana, d) terorisms, terorisma finansēšana, aicinājums uz terorismu, terorisma draudi vai personas vervēšana un apmācīšana terora aktu veikšanai, e) cilvēku tirdzniecība, f) izvairīšanās no nodokļiem un tiem pielīdzināto maksājumu nomaksas;</w:t>
      </w:r>
    </w:p>
    <w:p w14:paraId="61A36961" w14:textId="77777777" w:rsidR="001C3786" w:rsidRPr="0021002E" w:rsidRDefault="001C3786" w:rsidP="007C648D">
      <w:pPr>
        <w:pStyle w:val="BodyText"/>
        <w:widowControl/>
        <w:numPr>
          <w:ilvl w:val="2"/>
          <w:numId w:val="2"/>
        </w:numPr>
        <w:spacing w:after="0"/>
        <w:ind w:left="1979"/>
        <w:jc w:val="both"/>
        <w:rPr>
          <w:rFonts w:ascii="Times New Roman" w:hAnsi="Times New Roman"/>
          <w:sz w:val="22"/>
          <w:szCs w:val="22"/>
        </w:rPr>
      </w:pPr>
      <w:r>
        <w:rPr>
          <w:rFonts w:ascii="Times New Roman" w:hAnsi="Times New Roman"/>
          <w:sz w:val="22"/>
          <w:szCs w:val="22"/>
        </w:rPr>
        <w:t xml:space="preserve">Ir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Pr="001C3786">
        <w:rPr>
          <w:rFonts w:ascii="Times New Roman" w:hAnsi="Times New Roman"/>
          <w:i/>
          <w:sz w:val="22"/>
          <w:szCs w:val="22"/>
        </w:rPr>
        <w:t>euro</w:t>
      </w:r>
      <w:r>
        <w:rPr>
          <w:rFonts w:ascii="Times New Roman" w:hAnsi="Times New Roman"/>
          <w:sz w:val="22"/>
          <w:szCs w:val="22"/>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550EA599" w14:textId="77777777" w:rsidR="000D7724" w:rsidRDefault="001C3786" w:rsidP="007C648D">
      <w:pPr>
        <w:pStyle w:val="BodyText"/>
        <w:widowControl/>
        <w:numPr>
          <w:ilvl w:val="2"/>
          <w:numId w:val="2"/>
        </w:numPr>
        <w:tabs>
          <w:tab w:val="num" w:pos="1571"/>
        </w:tabs>
        <w:spacing w:after="0"/>
        <w:jc w:val="both"/>
        <w:rPr>
          <w:rFonts w:ascii="Times New Roman" w:hAnsi="Times New Roman"/>
          <w:sz w:val="22"/>
          <w:szCs w:val="22"/>
        </w:rPr>
      </w:pPr>
      <w:r>
        <w:rPr>
          <w:rFonts w:ascii="Times New Roman" w:hAnsi="Times New Roman"/>
          <w:sz w:val="22"/>
          <w:szCs w:val="22"/>
        </w:rPr>
        <w:t>Ir pasludināts Pretendenta maksātnespējas process, apturēta Pretendenta saimnieciskā darbība, Pretendents tiek likvidēts;</w:t>
      </w:r>
    </w:p>
    <w:p w14:paraId="2DF3C5FC" w14:textId="77777777" w:rsidR="001C3786" w:rsidRDefault="001C3786" w:rsidP="007C648D">
      <w:pPr>
        <w:pStyle w:val="BodyText"/>
        <w:widowControl/>
        <w:numPr>
          <w:ilvl w:val="2"/>
          <w:numId w:val="2"/>
        </w:numPr>
        <w:spacing w:after="0"/>
        <w:jc w:val="both"/>
        <w:rPr>
          <w:rFonts w:ascii="Times New Roman" w:hAnsi="Times New Roman"/>
          <w:sz w:val="22"/>
          <w:szCs w:val="22"/>
        </w:rPr>
      </w:pPr>
      <w:r>
        <w:rPr>
          <w:rFonts w:ascii="Times New Roman" w:hAnsi="Times New Roman"/>
          <w:sz w:val="22"/>
          <w:szCs w:val="22"/>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Pretendentu mazāk ierobežojošiem pasākumiem;</w:t>
      </w:r>
    </w:p>
    <w:p w14:paraId="7BFF217F" w14:textId="77777777" w:rsidR="001C3786" w:rsidRDefault="001C3786" w:rsidP="007C648D">
      <w:pPr>
        <w:pStyle w:val="BodyText"/>
        <w:widowControl/>
        <w:numPr>
          <w:ilvl w:val="2"/>
          <w:numId w:val="2"/>
        </w:numPr>
        <w:spacing w:after="0"/>
        <w:jc w:val="both"/>
        <w:rPr>
          <w:rFonts w:ascii="Times New Roman" w:hAnsi="Times New Roman"/>
          <w:sz w:val="22"/>
          <w:szCs w:val="22"/>
        </w:rPr>
      </w:pPr>
      <w:r>
        <w:rPr>
          <w:rFonts w:ascii="Times New Roman" w:hAnsi="Times New Roman"/>
          <w:sz w:val="22"/>
          <w:szCs w:val="22"/>
        </w:rPr>
        <w:t>Pretendentam ir konkurenci ierobežojošas priekšrocības iepirkuma procedūrā, ja tas vai ar to saistīta juridiskā persona iesaistījās iepirkuma procedūras sagatavošanā saskaņā ar Publisko iepirkumu likuma 18. panta ceturto daļu un šīs priekšrocības nevar novērst ar mazāk ierobežojošiem pasākumiem, un Pretendents nevar pierādīt, ka tā vai ar to saistītas juridiskās personas dalība iepirkuma procedūras sagatavošanā neierobežo konkurenci;</w:t>
      </w:r>
    </w:p>
    <w:p w14:paraId="05B4F3E2" w14:textId="77777777" w:rsidR="001C3786" w:rsidRDefault="001C3786" w:rsidP="007C648D">
      <w:pPr>
        <w:pStyle w:val="BodyText"/>
        <w:widowControl/>
        <w:numPr>
          <w:ilvl w:val="2"/>
          <w:numId w:val="2"/>
        </w:numPr>
        <w:spacing w:after="0"/>
        <w:jc w:val="both"/>
        <w:rPr>
          <w:rFonts w:ascii="Times New Roman" w:hAnsi="Times New Roman"/>
          <w:sz w:val="22"/>
          <w:szCs w:val="22"/>
        </w:rPr>
      </w:pPr>
      <w:r>
        <w:rPr>
          <w:rFonts w:ascii="Times New Roman" w:hAnsi="Times New Roman"/>
          <w:sz w:val="22"/>
          <w:szCs w:val="22"/>
        </w:rPr>
        <w:t xml:space="preserve">Pretendents ar tādu kompetentas institūcijas lēmumu vai tiesas spriedumu, kurš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ir Pretendentu atbrīvojusi no naudas soda vai naudas sodu samazinājusi </w:t>
      </w:r>
      <w:r w:rsidRPr="007F5D6B">
        <w:rPr>
          <w:rFonts w:ascii="Times New Roman" w:hAnsi="Times New Roman"/>
          <w:sz w:val="22"/>
          <w:szCs w:val="22"/>
        </w:rPr>
        <w:t>(izņemot Publisko iepirkumu likuma 42. panta trešās daļas 2. punktā noteikto gadījumu);</w:t>
      </w:r>
    </w:p>
    <w:p w14:paraId="09FCEA90" w14:textId="77777777" w:rsidR="001C3786" w:rsidRDefault="001C3786" w:rsidP="007C648D">
      <w:pPr>
        <w:pStyle w:val="BodyText"/>
        <w:widowControl/>
        <w:numPr>
          <w:ilvl w:val="2"/>
          <w:numId w:val="2"/>
        </w:numPr>
        <w:spacing w:after="0"/>
        <w:jc w:val="both"/>
        <w:rPr>
          <w:rFonts w:ascii="Times New Roman" w:hAnsi="Times New Roman"/>
          <w:sz w:val="22"/>
          <w:szCs w:val="22"/>
        </w:rPr>
      </w:pPr>
      <w:r>
        <w:rPr>
          <w:rFonts w:ascii="Times New Roman" w:hAnsi="Times New Roman"/>
          <w:sz w:val="22"/>
          <w:szCs w:val="22"/>
        </w:rPr>
        <w:t xml:space="preserve">Pretendents ar tādu kompetentas institūcijas lēmumu vai tiesas spriedumu, kas stājies spēkā un kļuvis neapstrīdams un nepārsūdzams, ir atzīts par vainīgu pārkāpumā, kas izpaužas kā: a) vienas vai vairāku personu nodarbināšana, ja tām nav nepieciešamās darba atļaujas vai ja tās nav tiesīgas uzturēties Eiropas Savienības dalībvalstī </w:t>
      </w:r>
      <w:proofErr w:type="gramStart"/>
      <w:r w:rsidRPr="00CE54BD">
        <w:rPr>
          <w:rFonts w:ascii="Times New Roman" w:hAnsi="Times New Roman"/>
          <w:sz w:val="22"/>
          <w:szCs w:val="22"/>
        </w:rPr>
        <w:t>(</w:t>
      </w:r>
      <w:proofErr w:type="gramEnd"/>
      <w:r w:rsidRPr="00CE54BD">
        <w:rPr>
          <w:rFonts w:ascii="Times New Roman" w:hAnsi="Times New Roman"/>
          <w:sz w:val="22"/>
          <w:szCs w:val="22"/>
        </w:rPr>
        <w:t xml:space="preserve">izņemot Publisko iepirkumu likuma 42. panta trešās daļas 1. </w:t>
      </w:r>
      <w:r>
        <w:rPr>
          <w:rFonts w:ascii="Times New Roman" w:hAnsi="Times New Roman"/>
          <w:sz w:val="22"/>
          <w:szCs w:val="22"/>
        </w:rPr>
        <w:t xml:space="preserve"> punktā noteikto gadījumu</w:t>
      </w:r>
      <w:r w:rsidRPr="00CE54BD">
        <w:rPr>
          <w:rFonts w:ascii="Times New Roman" w:hAnsi="Times New Roman"/>
          <w:sz w:val="22"/>
          <w:szCs w:val="22"/>
        </w:rPr>
        <w:t>)</w:t>
      </w:r>
      <w:r>
        <w:rPr>
          <w:rFonts w:ascii="Times New Roman" w:hAnsi="Times New Roman"/>
          <w:sz w:val="22"/>
          <w:szCs w:val="22"/>
        </w:rPr>
        <w:t xml:space="preserve">, b) personas nodarbināšana bez rakstveidā noslēgta darba līguma, nodokļu normatīvajos aktos noteiktajā termiņā neiesniedzot par šo personu informatīvo deklarāciju par darbiniekiem, kas iesniedzama par personām, kuras uzsāk darbu </w:t>
      </w:r>
      <w:r w:rsidRPr="00CE54BD">
        <w:rPr>
          <w:rFonts w:ascii="Times New Roman" w:hAnsi="Times New Roman"/>
          <w:sz w:val="22"/>
          <w:szCs w:val="22"/>
        </w:rPr>
        <w:t xml:space="preserve">(izņemot Publisko iepirkumu likuma 42. panta trešās daļas </w:t>
      </w:r>
      <w:r>
        <w:rPr>
          <w:rFonts w:ascii="Times New Roman" w:hAnsi="Times New Roman"/>
          <w:sz w:val="22"/>
          <w:szCs w:val="22"/>
        </w:rPr>
        <w:t>2. punktā noteikto gadījumu</w:t>
      </w:r>
      <w:r w:rsidRPr="00CE54BD">
        <w:rPr>
          <w:rFonts w:ascii="Times New Roman" w:hAnsi="Times New Roman"/>
          <w:sz w:val="22"/>
          <w:szCs w:val="22"/>
        </w:rPr>
        <w:t>);</w:t>
      </w:r>
    </w:p>
    <w:p w14:paraId="46BF5866" w14:textId="77777777" w:rsidR="001C3786" w:rsidRPr="007825BB" w:rsidRDefault="001C3786" w:rsidP="007C648D">
      <w:pPr>
        <w:pStyle w:val="BodyText"/>
        <w:widowControl/>
        <w:numPr>
          <w:ilvl w:val="2"/>
          <w:numId w:val="2"/>
        </w:numPr>
        <w:spacing w:after="0"/>
        <w:jc w:val="both"/>
        <w:rPr>
          <w:rFonts w:ascii="Times New Roman" w:hAnsi="Times New Roman"/>
          <w:sz w:val="22"/>
          <w:szCs w:val="22"/>
        </w:rPr>
      </w:pPr>
      <w:r>
        <w:rPr>
          <w:sz w:val="22"/>
          <w:szCs w:val="22"/>
        </w:rPr>
        <w:t>Pretendents ir sniedzis nepatiesu informāciju, lai apliecinātu atbilstību Publisko iepirkumu likuma 42. panta notiekumiem vai saskaņā ar Publisko iepirkumu likumu noteiktajām pretendentu kvalifikācijas prasībām, vai vispār nav sniedzis prasīto informāciju;</w:t>
      </w:r>
    </w:p>
    <w:p w14:paraId="35AF22D6" w14:textId="77777777" w:rsidR="001C3786" w:rsidRPr="00CE54BD" w:rsidRDefault="001C3786" w:rsidP="007C648D">
      <w:pPr>
        <w:pStyle w:val="BodyText"/>
        <w:widowControl/>
        <w:numPr>
          <w:ilvl w:val="2"/>
          <w:numId w:val="2"/>
        </w:numPr>
        <w:spacing w:after="0"/>
        <w:jc w:val="both"/>
        <w:rPr>
          <w:rFonts w:ascii="Times New Roman" w:hAnsi="Times New Roman"/>
          <w:sz w:val="22"/>
          <w:szCs w:val="22"/>
        </w:rPr>
      </w:pPr>
      <w:r>
        <w:rPr>
          <w:sz w:val="22"/>
          <w:szCs w:val="22"/>
        </w:rPr>
        <w:t>Uz personālsabiedrības biedru, ja Pretendents ir personālsabiedrība, un katru piegādātāju apvienības dalībnieku ir attiecināmi Publisko iepirkumu likuma 42. panta pirmās daļas 1., 2., 3., 4., 5., 6. vai 7. punkta (nolikuma 3.1.1. – 3.1.7. punkts) nosacījumi;</w:t>
      </w:r>
    </w:p>
    <w:p w14:paraId="1AD84728" w14:textId="77777777" w:rsidR="00112928" w:rsidRPr="00112928" w:rsidRDefault="00112928" w:rsidP="007C648D">
      <w:pPr>
        <w:pStyle w:val="ListParagraph"/>
        <w:numPr>
          <w:ilvl w:val="2"/>
          <w:numId w:val="2"/>
        </w:numPr>
        <w:rPr>
          <w:rFonts w:eastAsia="Times New Roman"/>
          <w:color w:val="auto"/>
        </w:rPr>
      </w:pPr>
      <w:r w:rsidRPr="00112928">
        <w:rPr>
          <w:rFonts w:eastAsia="Times New Roman"/>
          <w:color w:val="auto"/>
        </w:rPr>
        <w:t xml:space="preserve">Uz Pretendenta norādīto apakšuzņēmēju, kura sniedzamo pakalpojumu vērtība ir vismaz 10 % no kopējās publiska pakalpojuma vai piegādes līguma vērtības, ir attiecināmi Publisko iepirkumu likuma 42. panta pirmās daļas 2., 3., 4., 5., 6. vai 7. punkta (nolikuma 3.1.2. – 3.1.7. punkts) nosacījumi; </w:t>
      </w:r>
    </w:p>
    <w:p w14:paraId="762E9415" w14:textId="77777777" w:rsidR="00112928" w:rsidRPr="00112928" w:rsidRDefault="00112928" w:rsidP="007C648D">
      <w:pPr>
        <w:pStyle w:val="ListParagraph"/>
        <w:numPr>
          <w:ilvl w:val="2"/>
          <w:numId w:val="2"/>
        </w:numPr>
        <w:rPr>
          <w:rFonts w:eastAsia="Times New Roman"/>
          <w:color w:val="auto"/>
        </w:rPr>
      </w:pPr>
      <w:r w:rsidRPr="00112928">
        <w:rPr>
          <w:rFonts w:eastAsia="Times New Roman"/>
          <w:color w:val="auto"/>
        </w:rPr>
        <w:t>Uz Pretendenta norādīto personu, uz kuras iespējām Pretendents balstās, lai apliecinātu, ka tā kvalifikācija atbilst paziņojumā par līgumu vai iepirkuma procedūras dokumentos noteiktajām prasībām, ir attiecināmi Publisko iepirkumu likuma 42. panta pirmās daļas 1., 2., 3., 4., 5., 6. vai 7. punkta (nolikuma 3.1.1. – 3.1.7. punkts) nosacījumi.</w:t>
      </w:r>
    </w:p>
    <w:p w14:paraId="73F3DF90" w14:textId="77777777" w:rsidR="001C3786" w:rsidRPr="00FC6D9A" w:rsidRDefault="00FC6D9A" w:rsidP="007C648D">
      <w:pPr>
        <w:pStyle w:val="BodyText"/>
        <w:widowControl/>
        <w:numPr>
          <w:ilvl w:val="1"/>
          <w:numId w:val="2"/>
        </w:numPr>
        <w:spacing w:after="0"/>
        <w:jc w:val="both"/>
        <w:rPr>
          <w:rFonts w:ascii="Times New Roman" w:hAnsi="Times New Roman"/>
          <w:b/>
          <w:sz w:val="22"/>
          <w:szCs w:val="22"/>
        </w:rPr>
      </w:pPr>
      <w:r w:rsidRPr="00FC6D9A">
        <w:rPr>
          <w:rFonts w:ascii="Times New Roman" w:hAnsi="Times New Roman"/>
          <w:b/>
          <w:sz w:val="22"/>
          <w:szCs w:val="22"/>
        </w:rPr>
        <w:t>Atbilstība profesionālās darbības veikšanai:</w:t>
      </w:r>
    </w:p>
    <w:p w14:paraId="6DD493EA" w14:textId="77777777" w:rsidR="00FC6D9A" w:rsidRDefault="00FC6D9A" w:rsidP="007C648D">
      <w:pPr>
        <w:pStyle w:val="BodyText"/>
        <w:widowControl/>
        <w:numPr>
          <w:ilvl w:val="2"/>
          <w:numId w:val="2"/>
        </w:numPr>
        <w:spacing w:after="0"/>
        <w:jc w:val="both"/>
        <w:rPr>
          <w:rFonts w:ascii="Times New Roman" w:hAnsi="Times New Roman"/>
          <w:sz w:val="22"/>
          <w:szCs w:val="22"/>
        </w:rPr>
      </w:pPr>
      <w:r w:rsidRPr="005D48ED">
        <w:rPr>
          <w:rFonts w:ascii="Times New Roman" w:hAnsi="Times New Roman"/>
          <w:sz w:val="22"/>
          <w:szCs w:val="22"/>
        </w:rPr>
        <w:t>Pretendents (t. sk. apakšuzņēmēji un katrs piegādātāju apvienības dalībnieks) ir reģistrēts atb</w:t>
      </w:r>
      <w:r>
        <w:rPr>
          <w:rFonts w:ascii="Times New Roman" w:hAnsi="Times New Roman"/>
          <w:sz w:val="22"/>
          <w:szCs w:val="22"/>
        </w:rPr>
        <w:t>ilstoši normatīvo aktu prasībām.</w:t>
      </w:r>
    </w:p>
    <w:p w14:paraId="0F3B7AE9" w14:textId="77777777" w:rsidR="00FC6D9A" w:rsidRPr="00FC6D9A" w:rsidRDefault="00FC6D9A" w:rsidP="007C648D">
      <w:pPr>
        <w:pStyle w:val="BodyText"/>
        <w:numPr>
          <w:ilvl w:val="1"/>
          <w:numId w:val="2"/>
        </w:numPr>
        <w:spacing w:after="0"/>
        <w:jc w:val="both"/>
        <w:rPr>
          <w:rFonts w:ascii="Times New Roman" w:hAnsi="Times New Roman"/>
          <w:sz w:val="22"/>
          <w:szCs w:val="22"/>
        </w:rPr>
      </w:pPr>
      <w:r w:rsidRPr="007C648D">
        <w:rPr>
          <w:rFonts w:ascii="Times New Roman" w:hAnsi="Times New Roman"/>
          <w:sz w:val="22"/>
          <w:szCs w:val="22"/>
          <w:u w:val="single"/>
        </w:rPr>
        <w:t>Apakšuzņēmējs</w:t>
      </w:r>
      <w:r w:rsidRPr="00FC6D9A">
        <w:rPr>
          <w:rFonts w:ascii="Times New Roman" w:hAnsi="Times New Roman"/>
          <w:sz w:val="22"/>
          <w:szCs w:val="22"/>
        </w:rPr>
        <w:t xml:space="preserve"> ir Pretendenta nolīgta persona vai savukārt tās nolīgta persona, kura sniedz pakalpojumus iepirkuma līguma izpildei.</w:t>
      </w:r>
    </w:p>
    <w:p w14:paraId="77E6FCB5" w14:textId="77777777" w:rsidR="00FC6D9A" w:rsidRDefault="00FC6D9A" w:rsidP="007C648D">
      <w:pPr>
        <w:pStyle w:val="BodyText"/>
        <w:numPr>
          <w:ilvl w:val="1"/>
          <w:numId w:val="2"/>
        </w:numPr>
        <w:spacing w:after="0"/>
        <w:jc w:val="both"/>
        <w:rPr>
          <w:rFonts w:ascii="Times New Roman" w:hAnsi="Times New Roman"/>
          <w:sz w:val="22"/>
          <w:szCs w:val="22"/>
        </w:rPr>
      </w:pPr>
      <w:r w:rsidRPr="00FC6D9A">
        <w:rPr>
          <w:rFonts w:ascii="Times New Roman" w:hAnsi="Times New Roman"/>
          <w:sz w:val="22"/>
          <w:szCs w:val="22"/>
        </w:rPr>
        <w:t>Apakšuzņēmēja sniedzamo pakalpojumu kopējo vērtību noteic, ņemot vērā apakšuzņēmēja un visu attiecīgā iepirkuma ietvaros tā saistīto uzņēmumu sniedzamo pakalpojumu vērtību; Par saistīto uzņēmumu uzskata kapitālsabiedrību, kurā saskaņā ar koncernu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73799134" w14:textId="77777777" w:rsidR="00FC6D9A" w:rsidRPr="00FC6D9A" w:rsidRDefault="00FC6D9A" w:rsidP="00FC6D9A">
      <w:pPr>
        <w:pStyle w:val="BodyText"/>
        <w:spacing w:after="0"/>
        <w:ind w:left="720"/>
        <w:jc w:val="both"/>
        <w:rPr>
          <w:rFonts w:ascii="Times New Roman" w:hAnsi="Times New Roman"/>
          <w:sz w:val="22"/>
          <w:szCs w:val="22"/>
        </w:rPr>
      </w:pPr>
    </w:p>
    <w:p w14:paraId="452795DF" w14:textId="31220617" w:rsidR="007C648D" w:rsidRPr="007C648D" w:rsidRDefault="00FC6D9A" w:rsidP="007C648D">
      <w:pPr>
        <w:pStyle w:val="Heading1"/>
      </w:pPr>
      <w:bookmarkStart w:id="6" w:name="_Toc507581754"/>
      <w:r w:rsidRPr="00FC6D9A">
        <w:t>PRASĪBAS PIEDĀVĀJUMAM</w:t>
      </w:r>
      <w:bookmarkEnd w:id="6"/>
    </w:p>
    <w:p w14:paraId="20EF8617" w14:textId="77777777" w:rsidR="00FC6D9A" w:rsidRDefault="00FC6D9A" w:rsidP="007C648D">
      <w:pPr>
        <w:pStyle w:val="BodyText"/>
        <w:widowControl/>
        <w:numPr>
          <w:ilvl w:val="1"/>
          <w:numId w:val="2"/>
        </w:numPr>
        <w:spacing w:after="0"/>
        <w:rPr>
          <w:rFonts w:ascii="Times New Roman" w:hAnsi="Times New Roman"/>
          <w:b/>
          <w:sz w:val="22"/>
          <w:szCs w:val="22"/>
        </w:rPr>
      </w:pPr>
      <w:r>
        <w:rPr>
          <w:rFonts w:ascii="Times New Roman" w:hAnsi="Times New Roman"/>
          <w:b/>
          <w:sz w:val="22"/>
          <w:szCs w:val="22"/>
        </w:rPr>
        <w:t>Piedāvājuma noformējuma prasības:</w:t>
      </w:r>
    </w:p>
    <w:p w14:paraId="1FF7DAA7" w14:textId="77777777" w:rsidR="00FC6D9A" w:rsidRDefault="00FC6D9A" w:rsidP="007C648D">
      <w:pPr>
        <w:pStyle w:val="BodyText"/>
        <w:widowControl/>
        <w:numPr>
          <w:ilvl w:val="2"/>
          <w:numId w:val="2"/>
        </w:numPr>
        <w:spacing w:after="0"/>
        <w:rPr>
          <w:rFonts w:ascii="Times New Roman" w:hAnsi="Times New Roman"/>
          <w:sz w:val="22"/>
          <w:szCs w:val="22"/>
        </w:rPr>
      </w:pPr>
      <w:r w:rsidRPr="00FC6D9A">
        <w:rPr>
          <w:rFonts w:ascii="Times New Roman" w:hAnsi="Times New Roman"/>
          <w:sz w:val="22"/>
          <w:szCs w:val="22"/>
        </w:rPr>
        <w:t>Piedāvājuma iesniegšana</w:t>
      </w:r>
      <w:r>
        <w:rPr>
          <w:rFonts w:ascii="Times New Roman" w:hAnsi="Times New Roman"/>
          <w:sz w:val="22"/>
          <w:szCs w:val="22"/>
        </w:rPr>
        <w:t>:</w:t>
      </w:r>
    </w:p>
    <w:p w14:paraId="028BF849" w14:textId="77777777" w:rsidR="00FC6D9A" w:rsidRPr="005D48ED" w:rsidRDefault="00FC6D9A" w:rsidP="007C648D">
      <w:pPr>
        <w:pStyle w:val="BodyText"/>
        <w:widowControl/>
        <w:numPr>
          <w:ilvl w:val="3"/>
          <w:numId w:val="2"/>
        </w:numPr>
        <w:spacing w:after="0"/>
        <w:jc w:val="both"/>
        <w:rPr>
          <w:rFonts w:ascii="Times New Roman" w:hAnsi="Times New Roman"/>
          <w:sz w:val="22"/>
          <w:szCs w:val="22"/>
        </w:rPr>
      </w:pPr>
      <w:r w:rsidRPr="005D48ED">
        <w:rPr>
          <w:rFonts w:ascii="Times New Roman" w:hAnsi="Times New Roman"/>
          <w:sz w:val="22"/>
          <w:szCs w:val="22"/>
        </w:rPr>
        <w:t xml:space="preserve">Piedāvājums jāievieto slēgtā aizzīmogotā aploksnē vai cita veida necaurspīdīgā iepakojumā tā, lai tajā iekļautā informācija nebūtu redzama un pieejama līdz piedāvājumu atvēršanas brīdim. </w:t>
      </w:r>
    </w:p>
    <w:p w14:paraId="0212EDEC" w14:textId="51494062" w:rsidR="00C95364" w:rsidRPr="00C95364" w:rsidRDefault="00FC6D9A" w:rsidP="007C648D">
      <w:pPr>
        <w:pStyle w:val="BodyText"/>
        <w:widowControl/>
        <w:numPr>
          <w:ilvl w:val="3"/>
          <w:numId w:val="2"/>
        </w:numPr>
        <w:spacing w:after="0"/>
        <w:rPr>
          <w:rFonts w:ascii="Times New Roman" w:hAnsi="Times New Roman"/>
          <w:sz w:val="22"/>
          <w:szCs w:val="22"/>
        </w:rPr>
      </w:pPr>
      <w:r>
        <w:rPr>
          <w:rFonts w:ascii="Times New Roman" w:hAnsi="Times New Roman"/>
          <w:sz w:val="22"/>
          <w:szCs w:val="22"/>
        </w:rPr>
        <w:t>Uz aploksnes/iepakojuma jānorāda:</w:t>
      </w:r>
    </w:p>
    <w:p w14:paraId="6A0C36AD" w14:textId="34F47604" w:rsidR="00C4262B" w:rsidRPr="002259D6" w:rsidRDefault="00FC6D9A" w:rsidP="007C648D">
      <w:pPr>
        <w:pStyle w:val="ListParagraph"/>
        <w:widowControl w:val="0"/>
        <w:numPr>
          <w:ilvl w:val="4"/>
          <w:numId w:val="2"/>
        </w:numPr>
        <w:spacing w:after="0" w:line="240" w:lineRule="auto"/>
        <w:ind w:right="9"/>
        <w:jc w:val="both"/>
      </w:pPr>
      <w:r w:rsidRPr="002259D6">
        <w:rPr>
          <w:rFonts w:eastAsia="Times New Roman"/>
          <w:color w:val="auto"/>
        </w:rPr>
        <w:t xml:space="preserve">Piedāvājums atklātam konkursam “Jauna </w:t>
      </w:r>
      <w:r w:rsidR="0008104C" w:rsidRPr="002259D6">
        <w:rPr>
          <w:rFonts w:eastAsia="Times New Roman"/>
          <w:color w:val="auto"/>
        </w:rPr>
        <w:t>riteņ</w:t>
      </w:r>
      <w:r w:rsidRPr="002259D6">
        <w:rPr>
          <w:rFonts w:eastAsia="Times New Roman"/>
          <w:color w:val="auto"/>
        </w:rPr>
        <w:t>traktora piegāde” (iepirkuma identifikācijas Nr. TND – 2018/9);</w:t>
      </w:r>
    </w:p>
    <w:p w14:paraId="2D9BF968" w14:textId="75D269FF" w:rsidR="007C648D" w:rsidRPr="00C4262B" w:rsidRDefault="007C648D" w:rsidP="007C648D">
      <w:pPr>
        <w:pStyle w:val="ListParagraph"/>
        <w:numPr>
          <w:ilvl w:val="4"/>
          <w:numId w:val="2"/>
        </w:numPr>
      </w:pPr>
      <w:r w:rsidRPr="007C648D">
        <w:t xml:space="preserve">Norāde „Neatvērt pirms piedāvājumu atvēršanas sanāksmes”.  </w:t>
      </w:r>
    </w:p>
    <w:p w14:paraId="345F8162" w14:textId="75D54C6F" w:rsidR="00C95364" w:rsidRPr="00673116" w:rsidRDefault="00C95364" w:rsidP="007C648D">
      <w:pPr>
        <w:pStyle w:val="ListParagraph"/>
        <w:widowControl w:val="0"/>
        <w:numPr>
          <w:ilvl w:val="4"/>
          <w:numId w:val="2"/>
        </w:numPr>
        <w:spacing w:after="0" w:line="240" w:lineRule="auto"/>
        <w:ind w:right="9"/>
        <w:jc w:val="both"/>
      </w:pPr>
      <w:r w:rsidRPr="00C95364">
        <w:rPr>
          <w:bCs/>
          <w:iCs/>
        </w:rPr>
        <w:t>Pretendenta</w:t>
      </w:r>
      <w:r w:rsidRPr="00673116">
        <w:t xml:space="preserve"> nosaukums un juridiskā adrese, tālruņa numurs/-i,</w:t>
      </w:r>
      <w:r w:rsidR="00637252">
        <w:t xml:space="preserve"> faksa numurs un e-pasta adrese.</w:t>
      </w:r>
    </w:p>
    <w:p w14:paraId="44EDBDFB" w14:textId="77777777" w:rsidR="00313AE0" w:rsidRPr="00313AE0" w:rsidRDefault="00313AE0" w:rsidP="007C648D">
      <w:pPr>
        <w:pStyle w:val="ListParagraph"/>
        <w:numPr>
          <w:ilvl w:val="3"/>
          <w:numId w:val="2"/>
        </w:numPr>
        <w:spacing w:after="0"/>
        <w:rPr>
          <w:rFonts w:eastAsia="Times New Roman"/>
          <w:color w:val="auto"/>
        </w:rPr>
      </w:pPr>
      <w:r w:rsidRPr="00313AE0">
        <w:rPr>
          <w:rFonts w:eastAsia="Times New Roman"/>
          <w:color w:val="auto"/>
        </w:rPr>
        <w:t xml:space="preserve">Pretendenti sedz visas izmaksas, kas saistītas ar viņu piedāvājumu sagatavošanu un iesniegšanu Pasūtītājam. </w:t>
      </w:r>
    </w:p>
    <w:p w14:paraId="6F9E1288" w14:textId="77777777" w:rsidR="00FC6D9A" w:rsidRDefault="00313AE0" w:rsidP="007C648D">
      <w:pPr>
        <w:pStyle w:val="BodyText"/>
        <w:widowControl/>
        <w:numPr>
          <w:ilvl w:val="2"/>
          <w:numId w:val="2"/>
        </w:numPr>
        <w:spacing w:after="0"/>
        <w:rPr>
          <w:rFonts w:ascii="Times New Roman" w:hAnsi="Times New Roman"/>
          <w:sz w:val="22"/>
          <w:szCs w:val="22"/>
        </w:rPr>
      </w:pPr>
      <w:r>
        <w:rPr>
          <w:rFonts w:ascii="Times New Roman" w:hAnsi="Times New Roman"/>
          <w:sz w:val="22"/>
          <w:szCs w:val="22"/>
        </w:rPr>
        <w:t>Piedāvājuma sagatavošana:</w:t>
      </w:r>
    </w:p>
    <w:p w14:paraId="1E39EF22" w14:textId="77777777" w:rsidR="00313AE0" w:rsidRPr="005D48ED" w:rsidRDefault="00313AE0" w:rsidP="007C648D">
      <w:pPr>
        <w:pStyle w:val="BodyText"/>
        <w:widowControl/>
        <w:numPr>
          <w:ilvl w:val="3"/>
          <w:numId w:val="2"/>
        </w:numPr>
        <w:spacing w:after="0"/>
        <w:jc w:val="both"/>
        <w:rPr>
          <w:rFonts w:ascii="Times New Roman" w:hAnsi="Times New Roman"/>
          <w:sz w:val="22"/>
          <w:szCs w:val="22"/>
        </w:rPr>
      </w:pPr>
      <w:r w:rsidRPr="005D48ED">
        <w:rPr>
          <w:rFonts w:ascii="Times New Roman" w:hAnsi="Times New Roman"/>
          <w:sz w:val="22"/>
          <w:szCs w:val="22"/>
        </w:rPr>
        <w:t xml:space="preserve">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  </w:t>
      </w:r>
    </w:p>
    <w:p w14:paraId="2F97AB6B" w14:textId="77777777" w:rsidR="00313AE0" w:rsidRPr="005D48ED" w:rsidRDefault="00313AE0" w:rsidP="007C648D">
      <w:pPr>
        <w:pStyle w:val="BodyText"/>
        <w:widowControl/>
        <w:numPr>
          <w:ilvl w:val="3"/>
          <w:numId w:val="2"/>
        </w:numPr>
        <w:spacing w:after="0"/>
        <w:jc w:val="both"/>
        <w:rPr>
          <w:rFonts w:ascii="Times New Roman" w:hAnsi="Times New Roman"/>
          <w:bCs/>
          <w:sz w:val="22"/>
          <w:szCs w:val="22"/>
        </w:rPr>
      </w:pPr>
      <w:r w:rsidRPr="005D48ED">
        <w:rPr>
          <w:rFonts w:ascii="Times New Roman" w:hAnsi="Times New Roman"/>
          <w:bCs/>
          <w:sz w:val="22"/>
          <w:szCs w:val="22"/>
        </w:rPr>
        <w:t>Visām piedāvājumā iekļautajām dokumentu kopijām jābūt Pretendenta vadītāja vai pilnvarotās personas parakstītām.</w:t>
      </w:r>
    </w:p>
    <w:p w14:paraId="6897E6F5" w14:textId="77777777" w:rsidR="00313AE0" w:rsidRPr="005D48ED" w:rsidRDefault="00313AE0" w:rsidP="007C648D">
      <w:pPr>
        <w:pStyle w:val="BodyText"/>
        <w:widowControl/>
        <w:numPr>
          <w:ilvl w:val="3"/>
          <w:numId w:val="2"/>
        </w:numPr>
        <w:spacing w:after="0"/>
        <w:jc w:val="both"/>
        <w:rPr>
          <w:rFonts w:ascii="Times New Roman" w:hAnsi="Times New Roman"/>
          <w:bCs/>
          <w:sz w:val="22"/>
          <w:szCs w:val="22"/>
        </w:rPr>
      </w:pPr>
      <w:r>
        <w:rPr>
          <w:rFonts w:ascii="Times New Roman" w:hAnsi="Times New Roman"/>
          <w:bCs/>
          <w:sz w:val="22"/>
          <w:szCs w:val="22"/>
        </w:rPr>
        <w:t>Iesniedzot piedāvājumu, P</w:t>
      </w:r>
      <w:r w:rsidRPr="005D48ED">
        <w:rPr>
          <w:rFonts w:ascii="Times New Roman" w:hAnsi="Times New Roman"/>
          <w:bCs/>
          <w:sz w:val="22"/>
          <w:szCs w:val="22"/>
        </w:rPr>
        <w:t>retendents ir tiesīgs visu iesnigto dokumentu atvasinājumu un tulkojumu pareizību apliecināt ar vienu apliecinājumu, ja viss piedāvājums ir cauršūts vai caurauklots.</w:t>
      </w:r>
    </w:p>
    <w:p w14:paraId="268442F6" w14:textId="77777777" w:rsidR="00313AE0" w:rsidRPr="005D48ED" w:rsidRDefault="00313AE0" w:rsidP="007C648D">
      <w:pPr>
        <w:pStyle w:val="BodyText"/>
        <w:widowControl/>
        <w:numPr>
          <w:ilvl w:val="3"/>
          <w:numId w:val="2"/>
        </w:numPr>
        <w:spacing w:after="0"/>
        <w:jc w:val="both"/>
        <w:rPr>
          <w:rFonts w:ascii="Times New Roman" w:hAnsi="Times New Roman"/>
          <w:sz w:val="22"/>
          <w:szCs w:val="22"/>
        </w:rPr>
      </w:pPr>
      <w:r w:rsidRPr="005D48ED">
        <w:rPr>
          <w:rFonts w:ascii="Times New Roman" w:hAnsi="Times New Roman"/>
          <w:bCs/>
          <w:sz w:val="22"/>
          <w:szCs w:val="22"/>
        </w:rPr>
        <w:t>Pretendents</w:t>
      </w:r>
      <w:r w:rsidRPr="005D48ED">
        <w:rPr>
          <w:rFonts w:ascii="Times New Roman" w:hAnsi="Times New Roman"/>
          <w:sz w:val="22"/>
          <w:szCs w:val="22"/>
        </w:rPr>
        <w:t xml:space="preserve"> drīkst iesniegt tikai 1 (vienu) piedāvājuma variantu. </w:t>
      </w:r>
    </w:p>
    <w:p w14:paraId="3B0997CE" w14:textId="77777777" w:rsidR="00313AE0" w:rsidRPr="005D48ED" w:rsidRDefault="00313AE0" w:rsidP="007C648D">
      <w:pPr>
        <w:pStyle w:val="BodyText"/>
        <w:widowControl/>
        <w:numPr>
          <w:ilvl w:val="3"/>
          <w:numId w:val="2"/>
        </w:numPr>
        <w:spacing w:after="0"/>
        <w:jc w:val="both"/>
        <w:rPr>
          <w:rFonts w:ascii="Times New Roman" w:hAnsi="Times New Roman"/>
          <w:sz w:val="22"/>
          <w:szCs w:val="22"/>
        </w:rPr>
      </w:pPr>
      <w:r w:rsidRPr="005D48ED">
        <w:rPr>
          <w:rFonts w:ascii="Times New Roman" w:hAnsi="Times New Roman"/>
          <w:sz w:val="22"/>
          <w:szCs w:val="22"/>
        </w:rPr>
        <w:t>Piedāvājumā jāietver:</w:t>
      </w:r>
    </w:p>
    <w:p w14:paraId="7A119BC4" w14:textId="77777777" w:rsidR="00313AE0" w:rsidRPr="005D48ED" w:rsidRDefault="00313AE0" w:rsidP="007C648D">
      <w:pPr>
        <w:pStyle w:val="BodyText"/>
        <w:widowControl/>
        <w:numPr>
          <w:ilvl w:val="4"/>
          <w:numId w:val="2"/>
        </w:numPr>
        <w:pBdr>
          <w:top w:val="single" w:sz="4" w:space="1" w:color="auto"/>
          <w:left w:val="single" w:sz="4" w:space="4" w:color="auto"/>
          <w:bottom w:val="single" w:sz="4" w:space="1" w:color="auto"/>
          <w:right w:val="single" w:sz="4" w:space="4" w:color="auto"/>
        </w:pBdr>
        <w:spacing w:after="0"/>
        <w:jc w:val="both"/>
        <w:rPr>
          <w:rFonts w:ascii="Times New Roman" w:hAnsi="Times New Roman"/>
          <w:sz w:val="22"/>
          <w:szCs w:val="22"/>
        </w:rPr>
      </w:pPr>
      <w:r w:rsidRPr="005D48ED">
        <w:rPr>
          <w:rFonts w:ascii="Times New Roman" w:hAnsi="Times New Roman"/>
          <w:b/>
          <w:i/>
          <w:sz w:val="22"/>
          <w:szCs w:val="22"/>
        </w:rPr>
        <w:t>Pieteikums par piedalīšanos konkursā</w:t>
      </w:r>
      <w:r>
        <w:rPr>
          <w:rFonts w:ascii="Times New Roman" w:hAnsi="Times New Roman"/>
          <w:sz w:val="22"/>
          <w:szCs w:val="22"/>
        </w:rPr>
        <w:t>, kas sagatavots atbilstoši 2</w:t>
      </w:r>
      <w:r w:rsidRPr="005D48ED">
        <w:rPr>
          <w:rFonts w:ascii="Times New Roman" w:hAnsi="Times New Roman"/>
          <w:sz w:val="22"/>
          <w:szCs w:val="22"/>
        </w:rPr>
        <w:t>. </w:t>
      </w:r>
      <w:r>
        <w:rPr>
          <w:rFonts w:ascii="Times New Roman" w:hAnsi="Times New Roman"/>
          <w:sz w:val="22"/>
          <w:szCs w:val="22"/>
        </w:rPr>
        <w:t xml:space="preserve"> </w:t>
      </w:r>
      <w:r w:rsidRPr="005D48ED">
        <w:rPr>
          <w:rFonts w:ascii="Times New Roman" w:hAnsi="Times New Roman"/>
          <w:sz w:val="22"/>
          <w:szCs w:val="22"/>
        </w:rPr>
        <w:t>pielikumā norādītajai formai;</w:t>
      </w:r>
    </w:p>
    <w:p w14:paraId="1091978E" w14:textId="77777777" w:rsidR="00313AE0" w:rsidRPr="005D48ED" w:rsidRDefault="00313AE0" w:rsidP="007C648D">
      <w:pPr>
        <w:pStyle w:val="BodyText"/>
        <w:widowControl/>
        <w:numPr>
          <w:ilvl w:val="4"/>
          <w:numId w:val="2"/>
        </w:numPr>
        <w:pBdr>
          <w:top w:val="single" w:sz="4" w:space="1" w:color="auto"/>
          <w:left w:val="single" w:sz="4" w:space="4" w:color="auto"/>
          <w:bottom w:val="single" w:sz="4" w:space="1" w:color="auto"/>
          <w:right w:val="single" w:sz="4" w:space="4" w:color="auto"/>
        </w:pBdr>
        <w:spacing w:after="0"/>
        <w:jc w:val="both"/>
        <w:rPr>
          <w:rFonts w:ascii="Times New Roman" w:hAnsi="Times New Roman"/>
          <w:sz w:val="22"/>
          <w:szCs w:val="22"/>
        </w:rPr>
      </w:pPr>
      <w:r w:rsidRPr="005D48ED">
        <w:rPr>
          <w:rFonts w:ascii="Times New Roman" w:hAnsi="Times New Roman"/>
          <w:b/>
          <w:i/>
          <w:sz w:val="22"/>
          <w:szCs w:val="22"/>
        </w:rPr>
        <w:t>Pretendentu atlases dokumenti</w:t>
      </w:r>
      <w:r w:rsidRPr="005D48ED">
        <w:rPr>
          <w:rFonts w:ascii="Times New Roman" w:hAnsi="Times New Roman"/>
          <w:sz w:val="22"/>
          <w:szCs w:val="22"/>
        </w:rPr>
        <w:t xml:space="preserve"> (skat. 4.2. punktu);</w:t>
      </w:r>
    </w:p>
    <w:p w14:paraId="3C6FE50C" w14:textId="77777777" w:rsidR="00313AE0" w:rsidRPr="005D48ED" w:rsidRDefault="00313AE0" w:rsidP="007C648D">
      <w:pPr>
        <w:pStyle w:val="BodyText"/>
        <w:widowControl/>
        <w:numPr>
          <w:ilvl w:val="4"/>
          <w:numId w:val="2"/>
        </w:numPr>
        <w:pBdr>
          <w:top w:val="single" w:sz="4" w:space="1" w:color="auto"/>
          <w:left w:val="single" w:sz="4" w:space="4" w:color="auto"/>
          <w:bottom w:val="single" w:sz="4" w:space="1" w:color="auto"/>
          <w:right w:val="single" w:sz="4" w:space="4" w:color="auto"/>
        </w:pBdr>
        <w:spacing w:after="0"/>
        <w:jc w:val="both"/>
        <w:rPr>
          <w:rFonts w:ascii="Times New Roman" w:hAnsi="Times New Roman"/>
          <w:sz w:val="22"/>
          <w:szCs w:val="22"/>
        </w:rPr>
      </w:pPr>
      <w:r w:rsidRPr="005D48ED">
        <w:rPr>
          <w:rFonts w:ascii="Times New Roman" w:hAnsi="Times New Roman"/>
          <w:sz w:val="22"/>
          <w:szCs w:val="22"/>
        </w:rPr>
        <w:t xml:space="preserve">Pretendenta vadītāja vai pilnvarotās personas (pievienojama pilnvara) parakstīts </w:t>
      </w:r>
      <w:r w:rsidRPr="005D48ED">
        <w:rPr>
          <w:rFonts w:ascii="Times New Roman" w:hAnsi="Times New Roman"/>
          <w:b/>
          <w:i/>
          <w:sz w:val="22"/>
          <w:szCs w:val="22"/>
        </w:rPr>
        <w:t>Tehniskais piedāvājums</w:t>
      </w:r>
      <w:r w:rsidRPr="005D48ED">
        <w:rPr>
          <w:rFonts w:ascii="Times New Roman" w:hAnsi="Times New Roman"/>
          <w:sz w:val="22"/>
          <w:szCs w:val="22"/>
        </w:rPr>
        <w:t xml:space="preserve"> (skat. 4.3. punktu);</w:t>
      </w:r>
    </w:p>
    <w:p w14:paraId="2BB2DB9F" w14:textId="77777777" w:rsidR="00313AE0" w:rsidRPr="005D48ED" w:rsidRDefault="00313AE0" w:rsidP="007C648D">
      <w:pPr>
        <w:pStyle w:val="BodyText"/>
        <w:widowControl/>
        <w:numPr>
          <w:ilvl w:val="4"/>
          <w:numId w:val="2"/>
        </w:numPr>
        <w:pBdr>
          <w:top w:val="single" w:sz="4" w:space="1" w:color="auto"/>
          <w:left w:val="single" w:sz="4" w:space="4" w:color="auto"/>
          <w:bottom w:val="single" w:sz="4" w:space="1" w:color="auto"/>
          <w:right w:val="single" w:sz="4" w:space="4" w:color="auto"/>
        </w:pBdr>
        <w:spacing w:after="0"/>
        <w:jc w:val="both"/>
        <w:rPr>
          <w:rFonts w:ascii="Times New Roman" w:hAnsi="Times New Roman"/>
          <w:sz w:val="22"/>
          <w:szCs w:val="22"/>
        </w:rPr>
      </w:pPr>
      <w:r w:rsidRPr="005D48ED">
        <w:rPr>
          <w:rFonts w:ascii="Times New Roman" w:hAnsi="Times New Roman"/>
          <w:sz w:val="22"/>
          <w:szCs w:val="22"/>
        </w:rPr>
        <w:t xml:space="preserve">Pretendenta vadītāja vai pilnvarotās personas (pievienojama pilnvara) parakstīts </w:t>
      </w:r>
      <w:r w:rsidRPr="005D48ED">
        <w:rPr>
          <w:rFonts w:ascii="Times New Roman" w:hAnsi="Times New Roman"/>
          <w:b/>
          <w:i/>
          <w:sz w:val="22"/>
          <w:szCs w:val="22"/>
        </w:rPr>
        <w:t>Finanšu piedāvājums</w:t>
      </w:r>
      <w:r w:rsidRPr="005D48ED">
        <w:rPr>
          <w:rFonts w:ascii="Times New Roman" w:hAnsi="Times New Roman"/>
          <w:sz w:val="22"/>
          <w:szCs w:val="22"/>
        </w:rPr>
        <w:t xml:space="preserve"> (skat. 4.4. punktu).</w:t>
      </w:r>
    </w:p>
    <w:p w14:paraId="07A02993" w14:textId="77777777" w:rsidR="00313AE0" w:rsidRDefault="00313AE0" w:rsidP="007C648D">
      <w:pPr>
        <w:pStyle w:val="BodyText"/>
        <w:widowControl/>
        <w:numPr>
          <w:ilvl w:val="2"/>
          <w:numId w:val="2"/>
        </w:numPr>
        <w:spacing w:after="0"/>
        <w:rPr>
          <w:rFonts w:ascii="Times New Roman" w:hAnsi="Times New Roman"/>
          <w:sz w:val="22"/>
          <w:szCs w:val="22"/>
        </w:rPr>
      </w:pPr>
      <w:r>
        <w:rPr>
          <w:rFonts w:ascii="Times New Roman" w:hAnsi="Times New Roman"/>
          <w:sz w:val="22"/>
          <w:szCs w:val="22"/>
        </w:rPr>
        <w:t>Piedāvājuma noformēšana:</w:t>
      </w:r>
    </w:p>
    <w:p w14:paraId="26679278" w14:textId="77777777" w:rsidR="00313AE0" w:rsidRPr="00313AE0" w:rsidRDefault="00313AE0" w:rsidP="007C648D">
      <w:pPr>
        <w:pStyle w:val="ListParagraph"/>
        <w:numPr>
          <w:ilvl w:val="3"/>
          <w:numId w:val="2"/>
        </w:numPr>
        <w:rPr>
          <w:rFonts w:eastAsia="Times New Roman"/>
          <w:color w:val="auto"/>
        </w:rPr>
      </w:pPr>
      <w:r w:rsidRPr="00313AE0">
        <w:rPr>
          <w:rFonts w:eastAsia="Times New Roman"/>
          <w:color w:val="auto"/>
        </w:rPr>
        <w:t>Pretendents piedāvājumu iesniedz</w:t>
      </w:r>
      <w:r>
        <w:rPr>
          <w:rFonts w:eastAsia="Times New Roman"/>
          <w:color w:val="auto"/>
        </w:rPr>
        <w:t xml:space="preserve"> 1 (vienā) oriģinālā eksemplārā;</w:t>
      </w:r>
    </w:p>
    <w:p w14:paraId="6E6AC38F" w14:textId="77777777" w:rsidR="00313AE0" w:rsidRDefault="00313AE0" w:rsidP="007C648D">
      <w:pPr>
        <w:pStyle w:val="ListParagraph"/>
        <w:numPr>
          <w:ilvl w:val="3"/>
          <w:numId w:val="2"/>
        </w:numPr>
        <w:rPr>
          <w:rFonts w:eastAsia="Times New Roman"/>
          <w:color w:val="auto"/>
        </w:rPr>
      </w:pPr>
      <w:r w:rsidRPr="00313AE0">
        <w:rPr>
          <w:rFonts w:eastAsia="Times New Roman"/>
          <w:color w:val="auto"/>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w:t>
      </w:r>
      <w:r>
        <w:rPr>
          <w:rFonts w:eastAsia="Times New Roman"/>
          <w:color w:val="auto"/>
        </w:rPr>
        <w:t>šais būs apzīmējums ar vārdiem;</w:t>
      </w:r>
    </w:p>
    <w:p w14:paraId="10DD271C" w14:textId="77777777" w:rsidR="00313AE0" w:rsidRDefault="00313AE0" w:rsidP="007C648D">
      <w:pPr>
        <w:pStyle w:val="ListParagraph"/>
        <w:numPr>
          <w:ilvl w:val="3"/>
          <w:numId w:val="2"/>
        </w:numPr>
        <w:spacing w:after="0"/>
        <w:rPr>
          <w:rFonts w:eastAsia="Times New Roman"/>
          <w:color w:val="auto"/>
        </w:rPr>
      </w:pPr>
      <w:r>
        <w:rPr>
          <w:rFonts w:eastAsia="Times New Roman"/>
          <w:color w:val="auto"/>
        </w:rPr>
        <w:t>Piedāvājuma oriģinālam jābūt:</w:t>
      </w:r>
    </w:p>
    <w:p w14:paraId="0F320EDA" w14:textId="77777777" w:rsidR="00313AE0" w:rsidRPr="005D48ED" w:rsidRDefault="00313AE0" w:rsidP="007C648D">
      <w:pPr>
        <w:pStyle w:val="BodyText"/>
        <w:widowControl/>
        <w:numPr>
          <w:ilvl w:val="4"/>
          <w:numId w:val="2"/>
        </w:numPr>
        <w:spacing w:after="0"/>
        <w:jc w:val="both"/>
        <w:rPr>
          <w:rFonts w:ascii="Times New Roman" w:hAnsi="Times New Roman"/>
          <w:sz w:val="22"/>
          <w:szCs w:val="22"/>
        </w:rPr>
      </w:pPr>
      <w:r w:rsidRPr="005D48ED">
        <w:rPr>
          <w:rFonts w:ascii="Times New Roman" w:hAnsi="Times New Roman"/>
          <w:sz w:val="22"/>
          <w:szCs w:val="22"/>
        </w:rPr>
        <w:t>cauršūtam (</w:t>
      </w:r>
      <w:proofErr w:type="spellStart"/>
      <w:r w:rsidRPr="005D48ED">
        <w:rPr>
          <w:rFonts w:ascii="Times New Roman" w:hAnsi="Times New Roman"/>
          <w:sz w:val="22"/>
          <w:szCs w:val="22"/>
        </w:rPr>
        <w:t>cauršūšanas</w:t>
      </w:r>
      <w:proofErr w:type="spellEnd"/>
      <w:r w:rsidRPr="005D48ED">
        <w:rPr>
          <w:rFonts w:ascii="Times New Roman" w:hAnsi="Times New Roman"/>
          <w:sz w:val="22"/>
          <w:szCs w:val="22"/>
        </w:rPr>
        <w:t xml:space="preserve"> tehnoloģijai jānovērš iespēja izņemt, pievienot vai aizvietot piedāvājuma lapas);</w:t>
      </w:r>
    </w:p>
    <w:p w14:paraId="0E708515" w14:textId="77777777" w:rsidR="00313AE0" w:rsidRPr="00313AE0" w:rsidRDefault="00313AE0" w:rsidP="007C648D">
      <w:pPr>
        <w:pStyle w:val="ListParagraph"/>
        <w:numPr>
          <w:ilvl w:val="4"/>
          <w:numId w:val="2"/>
        </w:numPr>
        <w:rPr>
          <w:rFonts w:eastAsia="Times New Roman"/>
          <w:color w:val="auto"/>
        </w:rPr>
      </w:pPr>
      <w:r w:rsidRPr="00313AE0">
        <w:rPr>
          <w:rFonts w:eastAsia="Times New Roman"/>
          <w:color w:val="auto"/>
        </w:rPr>
        <w:t>ar secīgi numurētām lapām;</w:t>
      </w:r>
    </w:p>
    <w:p w14:paraId="0DAE3FD6" w14:textId="77777777" w:rsidR="00313AE0" w:rsidRDefault="00313AE0" w:rsidP="007C648D">
      <w:pPr>
        <w:pStyle w:val="ListParagraph"/>
        <w:numPr>
          <w:ilvl w:val="4"/>
          <w:numId w:val="2"/>
        </w:numPr>
        <w:rPr>
          <w:rFonts w:eastAsia="Times New Roman"/>
          <w:color w:val="auto"/>
        </w:rPr>
      </w:pPr>
      <w:r w:rsidRPr="00313AE0">
        <w:rPr>
          <w:rFonts w:eastAsia="Times New Roman"/>
          <w:color w:val="auto"/>
        </w:rPr>
        <w:t xml:space="preserve">ar pievienotu satura rādītāju. </w:t>
      </w:r>
    </w:p>
    <w:p w14:paraId="70D3B9F9" w14:textId="77777777" w:rsidR="00986E66" w:rsidRPr="00313AE0" w:rsidRDefault="00986E66" w:rsidP="00986E66">
      <w:pPr>
        <w:pStyle w:val="ListParagraph"/>
        <w:ind w:left="1440"/>
        <w:rPr>
          <w:rFonts w:eastAsia="Times New Roman"/>
          <w:color w:val="auto"/>
        </w:rPr>
      </w:pPr>
    </w:p>
    <w:p w14:paraId="05927F5F" w14:textId="77777777" w:rsidR="00313AE0" w:rsidRDefault="00986E66" w:rsidP="007C648D">
      <w:pPr>
        <w:pStyle w:val="ListParagraph"/>
        <w:numPr>
          <w:ilvl w:val="1"/>
          <w:numId w:val="2"/>
        </w:numPr>
        <w:rPr>
          <w:rFonts w:eastAsia="Times New Roman"/>
          <w:b/>
          <w:color w:val="auto"/>
        </w:rPr>
      </w:pPr>
      <w:r w:rsidRPr="00986E66">
        <w:rPr>
          <w:rFonts w:eastAsia="Times New Roman"/>
          <w:b/>
          <w:color w:val="auto"/>
        </w:rPr>
        <w:t>Pretendenta atlases dokumenti:</w:t>
      </w:r>
    </w:p>
    <w:p w14:paraId="602D0101" w14:textId="77777777" w:rsidR="00986E66" w:rsidRPr="00EC7268" w:rsidRDefault="00986E66" w:rsidP="007C648D">
      <w:pPr>
        <w:pStyle w:val="BodyText"/>
        <w:widowControl/>
        <w:numPr>
          <w:ilvl w:val="2"/>
          <w:numId w:val="2"/>
        </w:numPr>
        <w:spacing w:after="0"/>
        <w:jc w:val="both"/>
        <w:rPr>
          <w:rFonts w:ascii="Times New Roman" w:hAnsi="Times New Roman"/>
          <w:sz w:val="22"/>
          <w:szCs w:val="22"/>
        </w:rPr>
      </w:pPr>
      <w:r w:rsidRPr="00EC7268">
        <w:rPr>
          <w:rFonts w:ascii="Times New Roman" w:hAnsi="Times New Roman"/>
          <w:sz w:val="22"/>
          <w:szCs w:val="22"/>
        </w:rPr>
        <w:t>Ja Pretendents līguma izpildē iesaistīs apakšuzņēmējus, Pretendents iesniedz vienošanos ar apakšuzņēmējiem</w:t>
      </w:r>
      <w:r>
        <w:rPr>
          <w:rFonts w:ascii="Times New Roman" w:hAnsi="Times New Roman"/>
          <w:sz w:val="22"/>
          <w:szCs w:val="22"/>
        </w:rPr>
        <w:t xml:space="preserve"> vai apakšuzņēmēju apliecinājumu par tā līdzdalību iepirkuma līguma izpildē</w:t>
      </w:r>
      <w:r w:rsidRPr="00EC7268">
        <w:rPr>
          <w:rFonts w:ascii="Times New Roman" w:hAnsi="Times New Roman"/>
          <w:sz w:val="22"/>
          <w:szCs w:val="22"/>
        </w:rPr>
        <w:t xml:space="preserve">, </w:t>
      </w:r>
      <w:r>
        <w:rPr>
          <w:rFonts w:ascii="Times New Roman" w:hAnsi="Times New Roman"/>
          <w:sz w:val="22"/>
          <w:szCs w:val="22"/>
        </w:rPr>
        <w:t xml:space="preserve">vienošanās vai apliecinājuma dokumentā norādot </w:t>
      </w:r>
      <w:r w:rsidRPr="00EC7268">
        <w:rPr>
          <w:rFonts w:ascii="Times New Roman" w:hAnsi="Times New Roman"/>
          <w:sz w:val="22"/>
          <w:szCs w:val="22"/>
        </w:rPr>
        <w:t>informāciju kādas šī iepirkuma līguma daļas</w:t>
      </w:r>
      <w:r>
        <w:rPr>
          <w:rFonts w:ascii="Times New Roman" w:hAnsi="Times New Roman"/>
          <w:sz w:val="22"/>
          <w:szCs w:val="22"/>
        </w:rPr>
        <w:t xml:space="preserve"> (t. sk. finansiālā izteiksmē) pildīs attiecīgais apakšuzņēmējs (t. sk. apakšuzņēmēja apakšuzņēmējs)</w:t>
      </w:r>
      <w:r w:rsidRPr="00EC7268">
        <w:rPr>
          <w:rFonts w:ascii="Times New Roman" w:hAnsi="Times New Roman"/>
          <w:sz w:val="22"/>
          <w:szCs w:val="22"/>
        </w:rPr>
        <w:t xml:space="preserve">. </w:t>
      </w:r>
    </w:p>
    <w:p w14:paraId="398C649F" w14:textId="77777777" w:rsidR="00986E66" w:rsidRPr="005D48ED" w:rsidRDefault="00986E66" w:rsidP="007C648D">
      <w:pPr>
        <w:pStyle w:val="BodyText"/>
        <w:widowControl/>
        <w:numPr>
          <w:ilvl w:val="2"/>
          <w:numId w:val="2"/>
        </w:numPr>
        <w:tabs>
          <w:tab w:val="num" w:pos="2127"/>
        </w:tabs>
        <w:spacing w:after="0"/>
        <w:jc w:val="both"/>
        <w:rPr>
          <w:rFonts w:ascii="Times New Roman" w:hAnsi="Times New Roman"/>
          <w:sz w:val="22"/>
          <w:szCs w:val="22"/>
        </w:rPr>
      </w:pPr>
      <w:r w:rsidRPr="005D48ED">
        <w:rPr>
          <w:rFonts w:ascii="Times New Roman" w:hAnsi="Times New Roman"/>
          <w:sz w:val="22"/>
          <w:szCs w:val="22"/>
        </w:rPr>
        <w:t>Ja Pretendents ir piegādātāju apvienība (t. sk. personālsabiedrība), papildus jāiesniedz:</w:t>
      </w:r>
    </w:p>
    <w:p w14:paraId="59FCF8C2" w14:textId="77777777" w:rsidR="00986E66" w:rsidRPr="005D48ED" w:rsidRDefault="00986E66" w:rsidP="007C648D">
      <w:pPr>
        <w:pStyle w:val="BodyText"/>
        <w:widowControl/>
        <w:numPr>
          <w:ilvl w:val="3"/>
          <w:numId w:val="2"/>
        </w:numPr>
        <w:spacing w:after="0"/>
        <w:ind w:left="1134" w:hanging="774"/>
        <w:jc w:val="both"/>
        <w:rPr>
          <w:rFonts w:ascii="Times New Roman" w:hAnsi="Times New Roman"/>
          <w:sz w:val="22"/>
          <w:szCs w:val="22"/>
        </w:rPr>
      </w:pPr>
      <w:r w:rsidRPr="005D48ED">
        <w:rPr>
          <w:rFonts w:ascii="Times New Roman" w:hAnsi="Times New Roman"/>
          <w:sz w:val="22"/>
          <w:szCs w:val="22"/>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14:paraId="58E011E0" w14:textId="77777777" w:rsidR="00986E66" w:rsidRDefault="00986E66" w:rsidP="007C648D">
      <w:pPr>
        <w:pStyle w:val="BodyText"/>
        <w:widowControl/>
        <w:numPr>
          <w:ilvl w:val="3"/>
          <w:numId w:val="2"/>
        </w:numPr>
        <w:spacing w:after="0"/>
        <w:jc w:val="both"/>
        <w:rPr>
          <w:rFonts w:ascii="Times New Roman" w:hAnsi="Times New Roman"/>
          <w:sz w:val="22"/>
          <w:szCs w:val="22"/>
        </w:rPr>
      </w:pPr>
      <w:r w:rsidRPr="005D48ED">
        <w:rPr>
          <w:rFonts w:ascii="Times New Roman" w:hAnsi="Times New Roman"/>
          <w:sz w:val="22"/>
          <w:szCs w:val="22"/>
        </w:rPr>
        <w:t>informāci</w:t>
      </w:r>
      <w:r>
        <w:rPr>
          <w:rFonts w:ascii="Times New Roman" w:hAnsi="Times New Roman"/>
          <w:sz w:val="22"/>
          <w:szCs w:val="22"/>
        </w:rPr>
        <w:t>ja par to, kādu iepirkuma daļu (t. sk. finansiālā izteiksmē) realizē katrs no Piegādātājiem.</w:t>
      </w:r>
    </w:p>
    <w:p w14:paraId="271AB1B1" w14:textId="77777777" w:rsidR="00986E66" w:rsidRDefault="00986E66" w:rsidP="00986E66">
      <w:pPr>
        <w:pStyle w:val="ListParagraph"/>
        <w:ind w:left="1080"/>
        <w:rPr>
          <w:rFonts w:eastAsia="Times New Roman"/>
          <w:b/>
          <w:color w:val="auto"/>
        </w:rPr>
      </w:pPr>
    </w:p>
    <w:p w14:paraId="461F9BAE" w14:textId="77777777" w:rsidR="00986E66" w:rsidRDefault="00986E66" w:rsidP="007C648D">
      <w:pPr>
        <w:pStyle w:val="ListParagraph"/>
        <w:numPr>
          <w:ilvl w:val="1"/>
          <w:numId w:val="2"/>
        </w:numPr>
        <w:spacing w:after="0"/>
        <w:rPr>
          <w:rFonts w:eastAsia="Times New Roman"/>
          <w:b/>
          <w:color w:val="auto"/>
        </w:rPr>
      </w:pPr>
      <w:r>
        <w:rPr>
          <w:rFonts w:eastAsia="Times New Roman"/>
          <w:b/>
          <w:color w:val="auto"/>
        </w:rPr>
        <w:t>Prasības Tehniskajam piedāvājumam:</w:t>
      </w:r>
    </w:p>
    <w:p w14:paraId="45A44DE2" w14:textId="77777777" w:rsidR="00986E66" w:rsidRPr="00E01834" w:rsidRDefault="00986E66" w:rsidP="007C648D">
      <w:pPr>
        <w:pStyle w:val="BodyText"/>
        <w:widowControl/>
        <w:numPr>
          <w:ilvl w:val="2"/>
          <w:numId w:val="2"/>
        </w:numPr>
        <w:spacing w:after="0"/>
        <w:jc w:val="both"/>
        <w:rPr>
          <w:rFonts w:ascii="Times New Roman" w:hAnsi="Times New Roman"/>
          <w:sz w:val="22"/>
          <w:szCs w:val="22"/>
        </w:rPr>
      </w:pPr>
      <w:r>
        <w:rPr>
          <w:rFonts w:ascii="Times New Roman" w:hAnsi="Times New Roman"/>
          <w:sz w:val="22"/>
          <w:szCs w:val="22"/>
        </w:rPr>
        <w:t>Tehniskajam piedāvājumam jāatbilst visām tehniskajās specifikācijās noteiktajām prasībām;</w:t>
      </w:r>
    </w:p>
    <w:p w14:paraId="4B4CB19D" w14:textId="1CE8BC12" w:rsidR="00986E66" w:rsidRPr="002259D6" w:rsidRDefault="00986E66" w:rsidP="007C648D">
      <w:pPr>
        <w:pStyle w:val="BodyText"/>
        <w:widowControl/>
        <w:numPr>
          <w:ilvl w:val="2"/>
          <w:numId w:val="2"/>
        </w:numPr>
        <w:spacing w:after="0"/>
        <w:jc w:val="both"/>
        <w:rPr>
          <w:rFonts w:ascii="Times New Roman" w:hAnsi="Times New Roman"/>
          <w:sz w:val="22"/>
          <w:szCs w:val="22"/>
        </w:rPr>
      </w:pPr>
      <w:r>
        <w:rPr>
          <w:sz w:val="22"/>
          <w:szCs w:val="22"/>
        </w:rPr>
        <w:t xml:space="preserve">Tehniskais </w:t>
      </w:r>
      <w:r w:rsidRPr="002259D6">
        <w:rPr>
          <w:sz w:val="22"/>
          <w:szCs w:val="22"/>
        </w:rPr>
        <w:t xml:space="preserve">piedāvājums jāsagatavo atbilstoši nolikuma </w:t>
      </w:r>
      <w:r w:rsidR="007547BF" w:rsidRPr="002259D6">
        <w:rPr>
          <w:sz w:val="22"/>
          <w:szCs w:val="22"/>
        </w:rPr>
        <w:t>1</w:t>
      </w:r>
      <w:r w:rsidRPr="002259D6">
        <w:rPr>
          <w:sz w:val="22"/>
          <w:szCs w:val="22"/>
        </w:rPr>
        <w:t>. pielikumā noteiktajai Tehniskā piedāvājuma formai;</w:t>
      </w:r>
    </w:p>
    <w:p w14:paraId="5846BE0F" w14:textId="77777777" w:rsidR="00986E66" w:rsidRPr="002259D6" w:rsidRDefault="00986E66" w:rsidP="007C648D">
      <w:pPr>
        <w:pStyle w:val="BodyText"/>
        <w:widowControl/>
        <w:numPr>
          <w:ilvl w:val="2"/>
          <w:numId w:val="2"/>
        </w:numPr>
        <w:spacing w:after="0"/>
        <w:jc w:val="both"/>
        <w:rPr>
          <w:rFonts w:ascii="Times New Roman" w:hAnsi="Times New Roman"/>
          <w:sz w:val="22"/>
          <w:szCs w:val="22"/>
        </w:rPr>
      </w:pPr>
      <w:r w:rsidRPr="002259D6">
        <w:rPr>
          <w:rFonts w:ascii="Times New Roman" w:hAnsi="Times New Roman"/>
          <w:sz w:val="22"/>
          <w:szCs w:val="22"/>
        </w:rPr>
        <w:t>Tehniskajam piedāvājumam jābūt Pretendenta vadītāja vai pilnvarotās personas (pievienojams pilnvaras oriģināls) parakstītam.</w:t>
      </w:r>
    </w:p>
    <w:p w14:paraId="2CF6201D" w14:textId="77777777" w:rsidR="00986E66" w:rsidRPr="002259D6" w:rsidRDefault="00986E66" w:rsidP="00986E66">
      <w:pPr>
        <w:pStyle w:val="ListParagraph"/>
        <w:ind w:left="1080"/>
        <w:rPr>
          <w:rFonts w:eastAsia="Times New Roman"/>
          <w:b/>
          <w:color w:val="auto"/>
        </w:rPr>
      </w:pPr>
    </w:p>
    <w:p w14:paraId="793ACA21" w14:textId="77777777" w:rsidR="00986E66" w:rsidRPr="002259D6" w:rsidRDefault="00986E66" w:rsidP="007C648D">
      <w:pPr>
        <w:pStyle w:val="ListParagraph"/>
        <w:numPr>
          <w:ilvl w:val="1"/>
          <w:numId w:val="2"/>
        </w:numPr>
        <w:rPr>
          <w:rFonts w:eastAsia="Times New Roman"/>
          <w:b/>
          <w:color w:val="auto"/>
        </w:rPr>
      </w:pPr>
      <w:r w:rsidRPr="002259D6">
        <w:rPr>
          <w:rFonts w:eastAsia="Times New Roman"/>
          <w:b/>
          <w:color w:val="auto"/>
        </w:rPr>
        <w:t>Prasības Finanšu piedāvājumam:</w:t>
      </w:r>
    </w:p>
    <w:p w14:paraId="5F694CC5" w14:textId="03F1E260" w:rsidR="00FD27E2" w:rsidRPr="00FD27E2" w:rsidRDefault="00FD27E2" w:rsidP="007C648D">
      <w:pPr>
        <w:pStyle w:val="ListParagraph"/>
        <w:numPr>
          <w:ilvl w:val="2"/>
          <w:numId w:val="2"/>
        </w:numPr>
        <w:spacing w:after="0"/>
        <w:ind w:left="1077"/>
        <w:rPr>
          <w:rFonts w:eastAsia="Times New Roman"/>
          <w:color w:val="auto"/>
        </w:rPr>
      </w:pPr>
      <w:r w:rsidRPr="002259D6">
        <w:rPr>
          <w:rFonts w:eastAsia="Times New Roman"/>
          <w:color w:val="auto"/>
        </w:rPr>
        <w:t xml:space="preserve">Finanšu piedāvājums jāsagatavo un jāiesniedz atbilstoši nolikuma </w:t>
      </w:r>
      <w:r w:rsidR="007547BF" w:rsidRPr="002259D6">
        <w:rPr>
          <w:rFonts w:eastAsia="Times New Roman"/>
          <w:color w:val="auto"/>
        </w:rPr>
        <w:t>3</w:t>
      </w:r>
      <w:r w:rsidRPr="002259D6">
        <w:rPr>
          <w:rFonts w:eastAsia="Times New Roman"/>
          <w:color w:val="auto"/>
        </w:rPr>
        <w:t>. pielikumā norādītajai</w:t>
      </w:r>
      <w:r w:rsidRPr="00FD27E2">
        <w:rPr>
          <w:rFonts w:eastAsia="Times New Roman"/>
          <w:color w:val="auto"/>
        </w:rPr>
        <w:t xml:space="preserve"> formai.</w:t>
      </w:r>
    </w:p>
    <w:p w14:paraId="65B31A46" w14:textId="77777777" w:rsidR="00FD27E2" w:rsidRPr="005D48ED" w:rsidRDefault="00FD27E2" w:rsidP="007C648D">
      <w:pPr>
        <w:pStyle w:val="BodyText"/>
        <w:widowControl/>
        <w:numPr>
          <w:ilvl w:val="2"/>
          <w:numId w:val="2"/>
        </w:numPr>
        <w:spacing w:after="0"/>
        <w:ind w:left="1077"/>
        <w:jc w:val="both"/>
        <w:rPr>
          <w:rFonts w:ascii="Times New Roman" w:hAnsi="Times New Roman"/>
          <w:sz w:val="22"/>
          <w:szCs w:val="22"/>
        </w:rPr>
      </w:pPr>
      <w:r w:rsidRPr="005D48ED">
        <w:rPr>
          <w:rFonts w:ascii="Times New Roman" w:hAnsi="Times New Roman"/>
          <w:sz w:val="22"/>
          <w:szCs w:val="22"/>
        </w:rPr>
        <w:t>Finanšu piedāvājumā piedāvātajās cenās iekļaujamas vi</w:t>
      </w:r>
      <w:r>
        <w:rPr>
          <w:rFonts w:ascii="Times New Roman" w:hAnsi="Times New Roman"/>
          <w:sz w:val="22"/>
          <w:szCs w:val="22"/>
        </w:rPr>
        <w:t>sas ar</w:t>
      </w:r>
      <w:r w:rsidRPr="005D48ED">
        <w:rPr>
          <w:rFonts w:ascii="Times New Roman" w:hAnsi="Times New Roman"/>
          <w:sz w:val="22"/>
          <w:szCs w:val="22"/>
        </w:rPr>
        <w:t xml:space="preserve"> Tehnisko specifikāciju prasību izpildi </w:t>
      </w:r>
      <w:r>
        <w:rPr>
          <w:rFonts w:ascii="Times New Roman" w:hAnsi="Times New Roman"/>
          <w:sz w:val="22"/>
          <w:szCs w:val="22"/>
        </w:rPr>
        <w:t xml:space="preserve">saistītās izmaksas, nodokļi, </w:t>
      </w:r>
      <w:r w:rsidRPr="005D48ED">
        <w:rPr>
          <w:rFonts w:ascii="Times New Roman" w:hAnsi="Times New Roman"/>
          <w:sz w:val="22"/>
          <w:szCs w:val="22"/>
        </w:rPr>
        <w:t>kā arī visas ar to netieši saistītās izmaksas (dokumentācijas drukāšanas, transporta pakalpojumi u.c.);</w:t>
      </w:r>
    </w:p>
    <w:p w14:paraId="2303E12C" w14:textId="77777777" w:rsidR="00FD27E2" w:rsidRPr="008D7855" w:rsidRDefault="00FD27E2" w:rsidP="007C648D">
      <w:pPr>
        <w:pStyle w:val="BodyText"/>
        <w:widowControl/>
        <w:numPr>
          <w:ilvl w:val="2"/>
          <w:numId w:val="2"/>
        </w:numPr>
        <w:tabs>
          <w:tab w:val="clear" w:pos="1980"/>
          <w:tab w:val="left" w:pos="1134"/>
          <w:tab w:val="num" w:pos="1418"/>
        </w:tabs>
        <w:spacing w:after="0"/>
        <w:ind w:left="1134" w:hanging="850"/>
        <w:jc w:val="both"/>
        <w:rPr>
          <w:rFonts w:ascii="Times New Roman" w:hAnsi="Times New Roman"/>
          <w:sz w:val="22"/>
        </w:rPr>
      </w:pPr>
      <w:r w:rsidRPr="008D7855">
        <w:rPr>
          <w:rFonts w:ascii="Times New Roman" w:hAnsi="Times New Roman"/>
          <w:sz w:val="22"/>
        </w:rPr>
        <w:t xml:space="preserve">Finanšu piedāvājumā visas cenas un summas jānorāda </w:t>
      </w:r>
      <w:r>
        <w:rPr>
          <w:rFonts w:ascii="Times New Roman" w:hAnsi="Times New Roman"/>
          <w:i/>
          <w:sz w:val="22"/>
        </w:rPr>
        <w:t>euro</w:t>
      </w:r>
      <w:r w:rsidRPr="008D7855">
        <w:rPr>
          <w:rFonts w:ascii="Times New Roman" w:hAnsi="Times New Roman"/>
          <w:sz w:val="22"/>
        </w:rPr>
        <w:t>, aprēķinos jālieto cenas ar 2 (divām) decimālzīmēm aiz komata.</w:t>
      </w:r>
    </w:p>
    <w:p w14:paraId="66E2247B" w14:textId="77777777" w:rsidR="00FD27E2" w:rsidRDefault="00FD27E2" w:rsidP="007C648D">
      <w:pPr>
        <w:pStyle w:val="BodyText"/>
        <w:widowControl/>
        <w:numPr>
          <w:ilvl w:val="2"/>
          <w:numId w:val="2"/>
        </w:numPr>
        <w:tabs>
          <w:tab w:val="clear" w:pos="1980"/>
          <w:tab w:val="left" w:pos="1134"/>
        </w:tabs>
        <w:spacing w:after="0"/>
        <w:ind w:left="1134" w:hanging="850"/>
        <w:jc w:val="both"/>
        <w:rPr>
          <w:rFonts w:ascii="Times New Roman" w:hAnsi="Times New Roman"/>
          <w:sz w:val="22"/>
          <w:szCs w:val="22"/>
        </w:rPr>
      </w:pPr>
      <w:r w:rsidRPr="005D48ED">
        <w:rPr>
          <w:rFonts w:ascii="Times New Roman" w:hAnsi="Times New Roman"/>
          <w:sz w:val="22"/>
          <w:szCs w:val="22"/>
        </w:rPr>
        <w:t xml:space="preserve">Finanšu piedāvājumam jābūt Pretendenta vadītāja vai pilnvarotās personas (pievienojama pilnvara) parakstītam. </w:t>
      </w:r>
    </w:p>
    <w:p w14:paraId="0C9E782D" w14:textId="77777777" w:rsidR="00986E66" w:rsidRDefault="00986E66" w:rsidP="00FD27E2">
      <w:pPr>
        <w:pStyle w:val="ListParagraph"/>
        <w:ind w:left="1080"/>
        <w:rPr>
          <w:rFonts w:eastAsia="Times New Roman"/>
          <w:b/>
          <w:color w:val="auto"/>
        </w:rPr>
      </w:pPr>
    </w:p>
    <w:p w14:paraId="6917BA38" w14:textId="54B1975A" w:rsidR="007C648D" w:rsidRPr="007C648D" w:rsidRDefault="00FD27E2" w:rsidP="007C648D">
      <w:pPr>
        <w:pStyle w:val="Heading1"/>
      </w:pPr>
      <w:bookmarkStart w:id="7" w:name="_Toc507581755"/>
      <w:r>
        <w:t>PIEDĀVĀJUMA VĒRTĒŠANA</w:t>
      </w:r>
      <w:bookmarkEnd w:id="7"/>
    </w:p>
    <w:p w14:paraId="41F2C1BD" w14:textId="77777777" w:rsidR="00FD27E2" w:rsidRPr="00FD27E2" w:rsidRDefault="00FD27E2" w:rsidP="007C648D">
      <w:pPr>
        <w:pStyle w:val="ListParagraph"/>
        <w:numPr>
          <w:ilvl w:val="1"/>
          <w:numId w:val="2"/>
        </w:numPr>
        <w:jc w:val="both"/>
        <w:rPr>
          <w:rFonts w:eastAsia="Times New Roman"/>
          <w:color w:val="auto"/>
        </w:rPr>
      </w:pPr>
      <w:r w:rsidRPr="00FD27E2">
        <w:rPr>
          <w:rFonts w:eastAsia="Times New Roman"/>
          <w:color w:val="auto"/>
        </w:rPr>
        <w:t xml:space="preserve">Piedāvājumu noformējuma pārbaudi, Pretendentu atlasi un piedāvājumu vērtēšanu (turpmāk tekstā – Piedāvājumu vērtēšanu) iepirkuma komisija veic slēgtās sēdēs. </w:t>
      </w:r>
    </w:p>
    <w:p w14:paraId="18FF550A" w14:textId="77777777" w:rsidR="00FD27E2" w:rsidRDefault="00FD27E2" w:rsidP="007C648D">
      <w:pPr>
        <w:pStyle w:val="ListParagraph"/>
        <w:numPr>
          <w:ilvl w:val="1"/>
          <w:numId w:val="2"/>
        </w:numPr>
        <w:jc w:val="both"/>
        <w:rPr>
          <w:rFonts w:eastAsia="Times New Roman"/>
          <w:color w:val="auto"/>
        </w:rPr>
      </w:pPr>
      <w:r w:rsidRPr="00FD27E2">
        <w:rPr>
          <w:rFonts w:eastAsia="Times New Roman"/>
          <w:color w:val="auto"/>
        </w:rPr>
        <w:t xml:space="preserve">Piedāvājumu vērtēšanu iepirkuma komisija veic 4 (četros) posmos. Ja Pretendenta iesniegtais piedāvājums nekvalificējas kādā no zemāk norādīto posmu prasībām (izņemot 1. posmu, kur iepirkuma komisija izvērtē konstatēto neatbilstību būtiskumu iepirkuma nolikuma prasībām), tas tiek izslēgts </w:t>
      </w:r>
      <w:r w:rsidR="001862D2">
        <w:rPr>
          <w:rFonts w:eastAsia="Times New Roman"/>
          <w:color w:val="auto"/>
        </w:rPr>
        <w:t>no turpmākās dalības konkursā (</w:t>
      </w:r>
      <w:proofErr w:type="gramStart"/>
      <w:r w:rsidRPr="00FD27E2">
        <w:rPr>
          <w:rFonts w:eastAsia="Times New Roman"/>
          <w:color w:val="auto"/>
        </w:rPr>
        <w:t>t.i.</w:t>
      </w:r>
      <w:proofErr w:type="gramEnd"/>
      <w:r w:rsidRPr="00FD27E2">
        <w:rPr>
          <w:rFonts w:eastAsia="Times New Roman"/>
          <w:color w:val="auto"/>
        </w:rPr>
        <w:t xml:space="preserve"> nākamajā piedāvājumu izvērtēšanas posmā tas netiek vērtēts). Piedāvājumu izvērtēšanas posmi:</w:t>
      </w:r>
    </w:p>
    <w:p w14:paraId="166E3142" w14:textId="77777777" w:rsidR="00FD27E2" w:rsidRPr="00FD27E2" w:rsidRDefault="00FD27E2" w:rsidP="00AA6A54">
      <w:pPr>
        <w:pStyle w:val="ListParagraph"/>
        <w:numPr>
          <w:ilvl w:val="2"/>
          <w:numId w:val="2"/>
        </w:numPr>
        <w:tabs>
          <w:tab w:val="clear" w:pos="1980"/>
          <w:tab w:val="num" w:pos="1134"/>
        </w:tabs>
        <w:spacing w:after="0"/>
        <w:ind w:hanging="1696"/>
        <w:jc w:val="both"/>
        <w:rPr>
          <w:rFonts w:eastAsia="Times New Roman"/>
          <w:color w:val="auto"/>
        </w:rPr>
      </w:pPr>
      <w:r w:rsidRPr="00FD27E2">
        <w:rPr>
          <w:b/>
          <w:bCs/>
          <w:u w:val="single"/>
        </w:rPr>
        <w:t>1.  posms – Piedāvājumu noformējuma pārbaude:</w:t>
      </w:r>
    </w:p>
    <w:p w14:paraId="1C64758A" w14:textId="77777777" w:rsidR="00FD27E2" w:rsidRDefault="00FD27E2" w:rsidP="00FD27E2">
      <w:pPr>
        <w:pStyle w:val="BodyText"/>
        <w:widowControl/>
        <w:spacing w:after="0"/>
        <w:ind w:left="1276"/>
        <w:jc w:val="both"/>
        <w:rPr>
          <w:rFonts w:ascii="Times New Roman" w:hAnsi="Times New Roman"/>
          <w:sz w:val="22"/>
          <w:szCs w:val="22"/>
        </w:rPr>
      </w:pPr>
      <w:r w:rsidRPr="005D48ED">
        <w:rPr>
          <w:rFonts w:ascii="Times New Roman" w:hAnsi="Times New Roman"/>
          <w:sz w:val="22"/>
          <w:szCs w:val="22"/>
        </w:rPr>
        <w:t xml:space="preserve">Iepirkuma komisija pārbauda, vai piedāvājums sagatavots un noformēts atbilstoši nolikuma 4.1.2. un 4.1.3. </w:t>
      </w:r>
      <w:r>
        <w:rPr>
          <w:rFonts w:ascii="Times New Roman" w:hAnsi="Times New Roman"/>
          <w:sz w:val="22"/>
          <w:szCs w:val="22"/>
        </w:rPr>
        <w:t xml:space="preserve">punktā norādītajām prasībām.  </w:t>
      </w:r>
    </w:p>
    <w:p w14:paraId="54FDEA53" w14:textId="77777777" w:rsidR="00FD27E2" w:rsidRPr="00FD27E2" w:rsidRDefault="00FD27E2" w:rsidP="00AA6A54">
      <w:pPr>
        <w:pStyle w:val="BodyText"/>
        <w:widowControl/>
        <w:numPr>
          <w:ilvl w:val="2"/>
          <w:numId w:val="2"/>
        </w:numPr>
        <w:tabs>
          <w:tab w:val="clear" w:pos="1980"/>
          <w:tab w:val="num" w:pos="1276"/>
        </w:tabs>
        <w:spacing w:after="0"/>
        <w:ind w:hanging="1696"/>
        <w:jc w:val="both"/>
        <w:rPr>
          <w:rFonts w:ascii="Times New Roman" w:hAnsi="Times New Roman"/>
          <w:sz w:val="22"/>
          <w:szCs w:val="22"/>
        </w:rPr>
      </w:pPr>
      <w:r>
        <w:rPr>
          <w:rFonts w:ascii="Times New Roman" w:hAnsi="Times New Roman"/>
          <w:b/>
          <w:bCs/>
          <w:sz w:val="22"/>
          <w:szCs w:val="22"/>
          <w:u w:val="single"/>
        </w:rPr>
        <w:t>2</w:t>
      </w:r>
      <w:r w:rsidRPr="005D48ED">
        <w:rPr>
          <w:rFonts w:ascii="Times New Roman" w:hAnsi="Times New Roman"/>
          <w:b/>
          <w:bCs/>
          <w:sz w:val="22"/>
          <w:szCs w:val="22"/>
          <w:u w:val="single"/>
        </w:rPr>
        <w:t>.  posms – Pretendentu atlase</w:t>
      </w:r>
      <w:r>
        <w:rPr>
          <w:rFonts w:ascii="Times New Roman" w:hAnsi="Times New Roman"/>
          <w:b/>
          <w:bCs/>
          <w:sz w:val="22"/>
          <w:szCs w:val="22"/>
          <w:u w:val="single"/>
        </w:rPr>
        <w:t>:</w:t>
      </w:r>
      <w:r w:rsidRPr="005D48ED">
        <w:rPr>
          <w:rFonts w:ascii="Times New Roman" w:hAnsi="Times New Roman"/>
          <w:sz w:val="22"/>
          <w:szCs w:val="22"/>
          <w:u w:val="single"/>
        </w:rPr>
        <w:t xml:space="preserve"> </w:t>
      </w:r>
    </w:p>
    <w:p w14:paraId="2C135F06" w14:textId="77777777" w:rsidR="00FD27E2" w:rsidRDefault="00FD27E2" w:rsidP="00FD27E2">
      <w:pPr>
        <w:pStyle w:val="BodyText"/>
        <w:widowControl/>
        <w:tabs>
          <w:tab w:val="num" w:pos="2127"/>
        </w:tabs>
        <w:spacing w:after="0"/>
        <w:ind w:left="1276"/>
        <w:jc w:val="both"/>
        <w:rPr>
          <w:rFonts w:ascii="Times New Roman" w:hAnsi="Times New Roman"/>
          <w:sz w:val="22"/>
          <w:szCs w:val="22"/>
        </w:rPr>
      </w:pPr>
      <w:r w:rsidRPr="005D48ED">
        <w:rPr>
          <w:rFonts w:ascii="Times New Roman" w:hAnsi="Times New Roman"/>
          <w:sz w:val="22"/>
          <w:szCs w:val="22"/>
        </w:rPr>
        <w:t xml:space="preserve">Iepirkuma komisija novērtē, vai </w:t>
      </w:r>
      <w:r>
        <w:rPr>
          <w:rFonts w:ascii="Times New Roman" w:hAnsi="Times New Roman"/>
          <w:sz w:val="22"/>
          <w:szCs w:val="22"/>
        </w:rPr>
        <w:t xml:space="preserve">publiski pieejamās datu bāzēs iegūtā informācija </w:t>
      </w:r>
      <w:r w:rsidRPr="005D48ED">
        <w:rPr>
          <w:rFonts w:ascii="Times New Roman" w:hAnsi="Times New Roman"/>
          <w:sz w:val="22"/>
          <w:szCs w:val="22"/>
        </w:rPr>
        <w:t>apliecina Pretendenta atbilstību nolikuma 3. sadaļas „Prasības Pretendentiem</w:t>
      </w:r>
      <w:r w:rsidRPr="002A4CFD">
        <w:rPr>
          <w:rFonts w:ascii="Times New Roman" w:hAnsi="Times New Roman"/>
          <w:sz w:val="22"/>
          <w:szCs w:val="22"/>
        </w:rPr>
        <w:t>” 3.2.</w:t>
      </w:r>
      <w:r>
        <w:rPr>
          <w:rFonts w:ascii="Times New Roman" w:hAnsi="Times New Roman"/>
          <w:sz w:val="22"/>
          <w:szCs w:val="22"/>
        </w:rPr>
        <w:t xml:space="preserve"> </w:t>
      </w:r>
      <w:r w:rsidRPr="005D48ED">
        <w:rPr>
          <w:rFonts w:ascii="Times New Roman" w:hAnsi="Times New Roman"/>
          <w:sz w:val="22"/>
          <w:szCs w:val="22"/>
        </w:rPr>
        <w:t>punktā norādītaj</w:t>
      </w:r>
      <w:r>
        <w:rPr>
          <w:rFonts w:ascii="Times New Roman" w:hAnsi="Times New Roman"/>
          <w:sz w:val="22"/>
          <w:szCs w:val="22"/>
        </w:rPr>
        <w:t>ai prasībai</w:t>
      </w:r>
      <w:r w:rsidRPr="005D48ED">
        <w:rPr>
          <w:rFonts w:ascii="Times New Roman" w:hAnsi="Times New Roman"/>
          <w:sz w:val="22"/>
          <w:szCs w:val="22"/>
        </w:rPr>
        <w:t xml:space="preserve">. </w:t>
      </w:r>
    </w:p>
    <w:p w14:paraId="7E314018" w14:textId="77777777" w:rsidR="00FD27E2" w:rsidRPr="00FD27E2" w:rsidRDefault="00FD27E2" w:rsidP="00AA6A54">
      <w:pPr>
        <w:pStyle w:val="BodyText"/>
        <w:widowControl/>
        <w:numPr>
          <w:ilvl w:val="2"/>
          <w:numId w:val="2"/>
        </w:numPr>
        <w:tabs>
          <w:tab w:val="clear" w:pos="1980"/>
          <w:tab w:val="num" w:pos="1276"/>
        </w:tabs>
        <w:spacing w:after="0"/>
        <w:ind w:hanging="1696"/>
        <w:jc w:val="both"/>
        <w:rPr>
          <w:rFonts w:ascii="Times New Roman" w:hAnsi="Times New Roman"/>
          <w:sz w:val="22"/>
          <w:szCs w:val="22"/>
        </w:rPr>
      </w:pPr>
      <w:r>
        <w:rPr>
          <w:rFonts w:ascii="Times New Roman" w:hAnsi="Times New Roman"/>
          <w:b/>
          <w:bCs/>
          <w:sz w:val="22"/>
          <w:szCs w:val="22"/>
          <w:u w:val="single"/>
        </w:rPr>
        <w:t>3</w:t>
      </w:r>
      <w:r w:rsidRPr="005D48ED">
        <w:rPr>
          <w:rFonts w:ascii="Times New Roman" w:hAnsi="Times New Roman"/>
          <w:b/>
          <w:bCs/>
          <w:sz w:val="22"/>
          <w:szCs w:val="22"/>
          <w:u w:val="single"/>
        </w:rPr>
        <w:t>.  posms – Tehnisko piedāvājumu atbilstības pārbaude</w:t>
      </w:r>
      <w:r>
        <w:rPr>
          <w:rFonts w:ascii="Times New Roman" w:hAnsi="Times New Roman"/>
          <w:b/>
          <w:bCs/>
          <w:sz w:val="22"/>
          <w:szCs w:val="22"/>
          <w:u w:val="single"/>
        </w:rPr>
        <w:t>:</w:t>
      </w:r>
    </w:p>
    <w:p w14:paraId="4274CD88" w14:textId="77777777" w:rsidR="00FD27E2" w:rsidRDefault="00FD27E2" w:rsidP="00FD27E2">
      <w:pPr>
        <w:pStyle w:val="BodyText"/>
        <w:widowControl/>
        <w:tabs>
          <w:tab w:val="num" w:pos="2127"/>
        </w:tabs>
        <w:spacing w:after="0"/>
        <w:ind w:left="1276"/>
        <w:jc w:val="both"/>
        <w:rPr>
          <w:rFonts w:ascii="Times New Roman" w:hAnsi="Times New Roman"/>
          <w:sz w:val="22"/>
          <w:szCs w:val="22"/>
        </w:rPr>
      </w:pPr>
      <w:r w:rsidRPr="005D48ED">
        <w:rPr>
          <w:rFonts w:ascii="Times New Roman" w:hAnsi="Times New Roman"/>
          <w:sz w:val="22"/>
          <w:szCs w:val="22"/>
        </w:rPr>
        <w:t>Iepirkuma komisija novērtē, vai tehniskais piedāvājums atbilst no</w:t>
      </w:r>
      <w:r>
        <w:rPr>
          <w:rFonts w:ascii="Times New Roman" w:hAnsi="Times New Roman"/>
          <w:sz w:val="22"/>
          <w:szCs w:val="22"/>
        </w:rPr>
        <w:t>likuma 4.3. punktā un nolikuma 1</w:t>
      </w:r>
      <w:r w:rsidRPr="005D48ED">
        <w:rPr>
          <w:rFonts w:ascii="Times New Roman" w:hAnsi="Times New Roman"/>
          <w:sz w:val="22"/>
          <w:szCs w:val="22"/>
        </w:rPr>
        <w:t>. p</w:t>
      </w:r>
      <w:r>
        <w:rPr>
          <w:rFonts w:ascii="Times New Roman" w:hAnsi="Times New Roman"/>
          <w:sz w:val="22"/>
          <w:szCs w:val="22"/>
        </w:rPr>
        <w:t xml:space="preserve">ielikumā norādītajām prasībām. </w:t>
      </w:r>
    </w:p>
    <w:p w14:paraId="15FDBB24" w14:textId="77777777" w:rsidR="00FD27E2" w:rsidRPr="00FD27E2" w:rsidRDefault="00FD27E2" w:rsidP="00AA6A54">
      <w:pPr>
        <w:pStyle w:val="BodyText"/>
        <w:widowControl/>
        <w:numPr>
          <w:ilvl w:val="2"/>
          <w:numId w:val="2"/>
        </w:numPr>
        <w:tabs>
          <w:tab w:val="clear" w:pos="1980"/>
        </w:tabs>
        <w:spacing w:after="0"/>
        <w:ind w:left="1276" w:hanging="992"/>
        <w:jc w:val="both"/>
        <w:rPr>
          <w:rFonts w:ascii="Times New Roman" w:hAnsi="Times New Roman"/>
          <w:sz w:val="22"/>
          <w:szCs w:val="22"/>
        </w:rPr>
      </w:pPr>
      <w:r>
        <w:rPr>
          <w:rFonts w:ascii="Times New Roman" w:hAnsi="Times New Roman"/>
          <w:b/>
          <w:bCs/>
          <w:sz w:val="22"/>
          <w:szCs w:val="22"/>
          <w:u w:val="single"/>
        </w:rPr>
        <w:t>4</w:t>
      </w:r>
      <w:r w:rsidRPr="005D48ED">
        <w:rPr>
          <w:rFonts w:ascii="Times New Roman" w:hAnsi="Times New Roman"/>
          <w:b/>
          <w:bCs/>
          <w:sz w:val="22"/>
          <w:szCs w:val="22"/>
          <w:u w:val="single"/>
        </w:rPr>
        <w:t>.  posms – Piedāvājumu vērtēšana:</w:t>
      </w:r>
      <w:r>
        <w:rPr>
          <w:rFonts w:ascii="Times New Roman" w:hAnsi="Times New Roman"/>
          <w:b/>
          <w:bCs/>
          <w:sz w:val="22"/>
          <w:szCs w:val="22"/>
          <w:u w:val="single"/>
        </w:rPr>
        <w:t xml:space="preserve"> </w:t>
      </w:r>
    </w:p>
    <w:p w14:paraId="42011AA9" w14:textId="77777777" w:rsidR="00FD27E2" w:rsidRPr="001C49EE" w:rsidRDefault="00FD27E2" w:rsidP="00AA6A54">
      <w:pPr>
        <w:pStyle w:val="BodyText"/>
        <w:widowControl/>
        <w:numPr>
          <w:ilvl w:val="3"/>
          <w:numId w:val="2"/>
        </w:numPr>
        <w:tabs>
          <w:tab w:val="clear" w:pos="2705"/>
          <w:tab w:val="num" w:pos="2127"/>
        </w:tabs>
        <w:spacing w:after="0"/>
        <w:ind w:left="2127" w:hanging="851"/>
        <w:jc w:val="both"/>
        <w:rPr>
          <w:rFonts w:ascii="Times New Roman" w:hAnsi="Times New Roman"/>
          <w:sz w:val="22"/>
          <w:szCs w:val="22"/>
        </w:rPr>
      </w:pPr>
      <w:r w:rsidRPr="001C49EE">
        <w:rPr>
          <w:sz w:val="22"/>
          <w:szCs w:val="22"/>
        </w:rPr>
        <w:t xml:space="preserve">Iepirkuma komisija izvērtē, vai Pretendenta iesniegtais finanšu piedāvājums </w:t>
      </w:r>
      <w:proofErr w:type="gramStart"/>
      <w:r w:rsidRPr="001C49EE">
        <w:rPr>
          <w:sz w:val="22"/>
          <w:szCs w:val="22"/>
        </w:rPr>
        <w:t>atbilst atklāta</w:t>
      </w:r>
      <w:proofErr w:type="gramEnd"/>
      <w:r w:rsidRPr="001C49EE">
        <w:rPr>
          <w:sz w:val="22"/>
          <w:szCs w:val="22"/>
        </w:rPr>
        <w:t xml:space="preserve"> konkursa nolikuma 4.4. punktā noteiktajām prasībām, un pārbauda, vai finanšu piedāvājumā nav aritmētisko kļūdu (nolikuma 6. sadaļa “Aritmētisko kļūdu labošana”);</w:t>
      </w:r>
    </w:p>
    <w:p w14:paraId="0ED17E96" w14:textId="52CDB8BC" w:rsidR="001C49EE" w:rsidRPr="00727DAA" w:rsidRDefault="00FD27E2" w:rsidP="001C49EE">
      <w:pPr>
        <w:pStyle w:val="ListParagraph"/>
        <w:numPr>
          <w:ilvl w:val="3"/>
          <w:numId w:val="2"/>
        </w:numPr>
        <w:tabs>
          <w:tab w:val="clear" w:pos="2705"/>
          <w:tab w:val="num" w:pos="2127"/>
        </w:tabs>
        <w:ind w:left="2127" w:hanging="851"/>
        <w:jc w:val="both"/>
        <w:rPr>
          <w:rFonts w:eastAsia="Times New Roman"/>
          <w:color w:val="auto"/>
        </w:rPr>
      </w:pPr>
      <w:r w:rsidRPr="00727DAA">
        <w:rPr>
          <w:rFonts w:eastAsia="Times New Roman"/>
          <w:color w:val="auto"/>
        </w:rPr>
        <w:t xml:space="preserve">Iepirkuma komisija no visiem iepriekšējo izvērtēšanas posmu prasībām atbilstošajiem piedāvājumiem nosaka saimnieciski visizdevīgāko piedāvājumu, </w:t>
      </w:r>
      <w:r w:rsidR="001C49EE" w:rsidRPr="00727DAA">
        <w:rPr>
          <w:rFonts w:eastAsia="Times New Roman"/>
          <w:color w:val="auto"/>
          <w:u w:val="single"/>
        </w:rPr>
        <w:t>saskaņā ar atklāta konkursa nolikuma 5.2.4.3. apakšpunktu;</w:t>
      </w:r>
    </w:p>
    <w:p w14:paraId="27E2EB21" w14:textId="15F1F552" w:rsidR="00E036D6" w:rsidRPr="00727DAA" w:rsidRDefault="00E036D6" w:rsidP="001C49EE">
      <w:pPr>
        <w:pStyle w:val="ListParagraph"/>
        <w:numPr>
          <w:ilvl w:val="3"/>
          <w:numId w:val="2"/>
        </w:numPr>
        <w:tabs>
          <w:tab w:val="clear" w:pos="2705"/>
          <w:tab w:val="num" w:pos="2127"/>
        </w:tabs>
        <w:ind w:left="2127" w:hanging="851"/>
        <w:jc w:val="both"/>
        <w:rPr>
          <w:rFonts w:eastAsia="Times New Roman"/>
          <w:color w:val="auto"/>
        </w:rPr>
      </w:pPr>
      <w:r w:rsidRPr="00727DAA">
        <w:rPr>
          <w:rFonts w:eastAsia="Times New Roman"/>
          <w:b/>
          <w:color w:val="auto"/>
        </w:rPr>
        <w:t>Komisija izvēlas saimnieciski visizdevīgāko piedāvājumu pēc šādiem vērtēšanas kritērijiem:</w:t>
      </w:r>
    </w:p>
    <w:tbl>
      <w:tblPr>
        <w:tblStyle w:val="TableGrid"/>
        <w:tblW w:w="0" w:type="auto"/>
        <w:tblInd w:w="2127" w:type="dxa"/>
        <w:tblLook w:val="04A0" w:firstRow="1" w:lastRow="0" w:firstColumn="1" w:lastColumn="0" w:noHBand="0" w:noVBand="1"/>
      </w:tblPr>
      <w:tblGrid>
        <w:gridCol w:w="3690"/>
        <w:gridCol w:w="3471"/>
      </w:tblGrid>
      <w:tr w:rsidR="00E036D6" w14:paraId="05054D81" w14:textId="77777777" w:rsidTr="00E036D6">
        <w:tc>
          <w:tcPr>
            <w:tcW w:w="3690" w:type="dxa"/>
          </w:tcPr>
          <w:p w14:paraId="4E7AF07A" w14:textId="5D057449" w:rsidR="00E036D6" w:rsidRPr="00E036D6" w:rsidRDefault="00E036D6" w:rsidP="00E036D6">
            <w:pPr>
              <w:pStyle w:val="ListParagraph"/>
              <w:ind w:left="0"/>
              <w:jc w:val="both"/>
              <w:rPr>
                <w:rFonts w:eastAsia="Times New Roman"/>
                <w:b/>
                <w:color w:val="auto"/>
                <w:highlight w:val="cyan"/>
              </w:rPr>
            </w:pPr>
            <w:r w:rsidRPr="00E036D6">
              <w:rPr>
                <w:rFonts w:eastAsia="Times New Roman"/>
                <w:b/>
                <w:color w:val="auto"/>
              </w:rPr>
              <w:t>Piedāvāto cenu kopsummas vērtējums (A+B</w:t>
            </w:r>
            <w:r>
              <w:rPr>
                <w:rFonts w:eastAsia="Times New Roman"/>
                <w:b/>
                <w:color w:val="auto"/>
              </w:rPr>
              <w:t>+C</w:t>
            </w:r>
            <w:r w:rsidRPr="00E036D6">
              <w:rPr>
                <w:rFonts w:eastAsia="Times New Roman"/>
                <w:b/>
                <w:color w:val="auto"/>
              </w:rPr>
              <w:t>), PUNKTI:</w:t>
            </w:r>
          </w:p>
        </w:tc>
        <w:tc>
          <w:tcPr>
            <w:tcW w:w="3471" w:type="dxa"/>
          </w:tcPr>
          <w:p w14:paraId="5D684AAA" w14:textId="77777777" w:rsidR="00E036D6" w:rsidRDefault="00E036D6" w:rsidP="00E036D6">
            <w:pPr>
              <w:pStyle w:val="ListParagraph"/>
              <w:ind w:left="0"/>
              <w:jc w:val="both"/>
              <w:rPr>
                <w:rFonts w:eastAsia="Times New Roman"/>
                <w:color w:val="auto"/>
                <w:highlight w:val="cyan"/>
              </w:rPr>
            </w:pPr>
          </w:p>
        </w:tc>
      </w:tr>
      <w:tr w:rsidR="00E036D6" w14:paraId="6801E763" w14:textId="77777777" w:rsidTr="00E036D6">
        <w:tc>
          <w:tcPr>
            <w:tcW w:w="3690" w:type="dxa"/>
          </w:tcPr>
          <w:p w14:paraId="79E634E2" w14:textId="429B140E" w:rsidR="00E036D6" w:rsidRPr="00E036D6" w:rsidRDefault="00E036D6" w:rsidP="00E036D6">
            <w:pPr>
              <w:pStyle w:val="ListParagraph"/>
              <w:ind w:left="0"/>
              <w:jc w:val="both"/>
              <w:rPr>
                <w:rFonts w:eastAsia="Times New Roman"/>
                <w:b/>
                <w:color w:val="auto"/>
              </w:rPr>
            </w:pPr>
            <w:r w:rsidRPr="00E036D6">
              <w:rPr>
                <w:rFonts w:eastAsia="Times New Roman"/>
                <w:b/>
                <w:bCs/>
                <w:sz w:val="20"/>
                <w:szCs w:val="20"/>
                <w:lang w:eastAsia="lv-LV"/>
              </w:rPr>
              <w:t xml:space="preserve">A </w:t>
            </w:r>
            <w:r w:rsidRPr="00E036D6">
              <w:rPr>
                <w:rFonts w:eastAsia="Times New Roman"/>
                <w:sz w:val="20"/>
                <w:szCs w:val="20"/>
                <w:lang w:eastAsia="lv-LV"/>
              </w:rPr>
              <w:t>- Pretendenta piedāvātā riteņtraktora un tā aprīkojuma cena Pasūtītājam (EUR bez PVN)</w:t>
            </w:r>
          </w:p>
        </w:tc>
        <w:tc>
          <w:tcPr>
            <w:tcW w:w="3471" w:type="dxa"/>
          </w:tcPr>
          <w:p w14:paraId="0F87CE4C" w14:textId="354AFE65" w:rsidR="00E036D6" w:rsidRPr="00E036D6" w:rsidRDefault="00E036D6" w:rsidP="00E036D6">
            <w:pPr>
              <w:pStyle w:val="ListParagraph"/>
              <w:ind w:left="0"/>
              <w:jc w:val="center"/>
              <w:rPr>
                <w:rFonts w:eastAsia="Times New Roman"/>
                <w:b/>
                <w:color w:val="auto"/>
              </w:rPr>
            </w:pPr>
            <w:proofErr w:type="spellStart"/>
            <w:r w:rsidRPr="00E036D6">
              <w:rPr>
                <w:rFonts w:eastAsia="Times New Roman"/>
                <w:b/>
                <w:color w:val="auto"/>
              </w:rPr>
              <w:t>Max</w:t>
            </w:r>
            <w:proofErr w:type="spellEnd"/>
            <w:r w:rsidRPr="00E036D6">
              <w:rPr>
                <w:rFonts w:eastAsia="Times New Roman"/>
                <w:b/>
                <w:color w:val="auto"/>
              </w:rPr>
              <w:t xml:space="preserve"> 80</w:t>
            </w:r>
          </w:p>
        </w:tc>
      </w:tr>
      <w:tr w:rsidR="00E036D6" w14:paraId="1ECA1E3B" w14:textId="77777777" w:rsidTr="00E036D6">
        <w:tc>
          <w:tcPr>
            <w:tcW w:w="3690" w:type="dxa"/>
          </w:tcPr>
          <w:p w14:paraId="727ACEC9" w14:textId="51084EF8" w:rsidR="00E036D6" w:rsidRPr="00E036D6" w:rsidRDefault="00E036D6" w:rsidP="00E036D6">
            <w:pPr>
              <w:pStyle w:val="ListParagraph"/>
              <w:ind w:left="0"/>
              <w:jc w:val="both"/>
              <w:rPr>
                <w:rFonts w:eastAsia="Times New Roman"/>
                <w:b/>
                <w:bCs/>
                <w:sz w:val="20"/>
                <w:szCs w:val="20"/>
                <w:lang w:eastAsia="lv-LV"/>
              </w:rPr>
            </w:pPr>
            <w:r w:rsidRPr="00E036D6">
              <w:rPr>
                <w:rFonts w:eastAsia="Times New Roman"/>
                <w:b/>
                <w:bCs/>
                <w:sz w:val="20"/>
                <w:szCs w:val="20"/>
                <w:lang w:eastAsia="lv-LV"/>
              </w:rPr>
              <w:t>B -</w:t>
            </w:r>
            <w:r w:rsidRPr="00E036D6">
              <w:rPr>
                <w:rFonts w:eastAsia="Times New Roman"/>
                <w:sz w:val="20"/>
                <w:szCs w:val="20"/>
                <w:lang w:eastAsia="lv-LV"/>
              </w:rPr>
              <w:t xml:space="preserve"> Pretendenta aprēķinātās riteņtraktora</w:t>
            </w:r>
            <w:r>
              <w:rPr>
                <w:rFonts w:eastAsia="Times New Roman"/>
                <w:sz w:val="20"/>
                <w:szCs w:val="20"/>
                <w:lang w:eastAsia="lv-LV"/>
              </w:rPr>
              <w:t xml:space="preserve"> tehniskās apkopju izmaksas </w:t>
            </w:r>
            <w:r w:rsidRPr="00E036D6">
              <w:rPr>
                <w:rFonts w:eastAsia="Times New Roman"/>
                <w:sz w:val="20"/>
                <w:szCs w:val="20"/>
                <w:lang w:eastAsia="lv-LV"/>
              </w:rPr>
              <w:t xml:space="preserve">2000 </w:t>
            </w:r>
            <w:proofErr w:type="spellStart"/>
            <w:r w:rsidRPr="00E036D6">
              <w:rPr>
                <w:rFonts w:eastAsia="Times New Roman"/>
                <w:sz w:val="20"/>
                <w:szCs w:val="20"/>
                <w:lang w:eastAsia="lv-LV"/>
              </w:rPr>
              <w:t>motorstundu</w:t>
            </w:r>
            <w:proofErr w:type="spellEnd"/>
            <w:r w:rsidRPr="00E036D6">
              <w:rPr>
                <w:rFonts w:eastAsia="Times New Roman"/>
                <w:sz w:val="20"/>
                <w:szCs w:val="20"/>
                <w:lang w:eastAsia="lv-LV"/>
              </w:rPr>
              <w:t xml:space="preserve"> nobr</w:t>
            </w:r>
            <w:r>
              <w:rPr>
                <w:rFonts w:eastAsia="Times New Roman"/>
                <w:sz w:val="20"/>
                <w:szCs w:val="20"/>
                <w:lang w:eastAsia="lv-LV"/>
              </w:rPr>
              <w:t>auku</w:t>
            </w:r>
            <w:r w:rsidR="00A541A6">
              <w:rPr>
                <w:rFonts w:eastAsia="Times New Roman"/>
                <w:sz w:val="20"/>
                <w:szCs w:val="20"/>
                <w:lang w:eastAsia="lv-LV"/>
              </w:rPr>
              <w:t xml:space="preserve">mam </w:t>
            </w:r>
            <w:r w:rsidRPr="00E036D6">
              <w:rPr>
                <w:rFonts w:eastAsia="Times New Roman"/>
                <w:sz w:val="20"/>
                <w:szCs w:val="20"/>
                <w:lang w:eastAsia="lv-LV"/>
              </w:rPr>
              <w:t>no Finanšu piedāvājuma</w:t>
            </w:r>
          </w:p>
        </w:tc>
        <w:tc>
          <w:tcPr>
            <w:tcW w:w="3471" w:type="dxa"/>
          </w:tcPr>
          <w:p w14:paraId="6C5BF4C5" w14:textId="12B908D7" w:rsidR="00E036D6" w:rsidRPr="00E036D6" w:rsidRDefault="00E036D6" w:rsidP="00E036D6">
            <w:pPr>
              <w:pStyle w:val="ListParagraph"/>
              <w:ind w:left="0"/>
              <w:jc w:val="center"/>
              <w:rPr>
                <w:rFonts w:eastAsia="Times New Roman"/>
                <w:b/>
                <w:color w:val="auto"/>
              </w:rPr>
            </w:pPr>
            <w:proofErr w:type="spellStart"/>
            <w:r w:rsidRPr="00E036D6">
              <w:rPr>
                <w:rFonts w:eastAsia="Times New Roman"/>
                <w:b/>
                <w:color w:val="auto"/>
              </w:rPr>
              <w:t>Max</w:t>
            </w:r>
            <w:proofErr w:type="spellEnd"/>
            <w:r w:rsidRPr="00E036D6">
              <w:rPr>
                <w:rFonts w:eastAsia="Times New Roman"/>
                <w:b/>
                <w:color w:val="auto"/>
              </w:rPr>
              <w:t xml:space="preserve"> 10</w:t>
            </w:r>
          </w:p>
        </w:tc>
      </w:tr>
      <w:tr w:rsidR="00E036D6" w14:paraId="7E6CCD3C" w14:textId="77777777" w:rsidTr="00E036D6">
        <w:tc>
          <w:tcPr>
            <w:tcW w:w="3690" w:type="dxa"/>
            <w:vAlign w:val="center"/>
          </w:tcPr>
          <w:p w14:paraId="0D20B161" w14:textId="1A2A206E" w:rsidR="00E036D6" w:rsidRPr="00E036D6" w:rsidRDefault="00E036D6" w:rsidP="00A541A6">
            <w:pPr>
              <w:pStyle w:val="ListParagraph"/>
              <w:ind w:left="0"/>
              <w:jc w:val="both"/>
              <w:rPr>
                <w:rFonts w:eastAsia="Times New Roman"/>
                <w:b/>
                <w:bCs/>
                <w:sz w:val="20"/>
                <w:szCs w:val="20"/>
                <w:lang w:eastAsia="lv-LV"/>
              </w:rPr>
            </w:pPr>
            <w:proofErr w:type="gramStart"/>
            <w:r>
              <w:rPr>
                <w:rFonts w:eastAsia="Times New Roman"/>
                <w:b/>
                <w:bCs/>
                <w:sz w:val="20"/>
                <w:szCs w:val="20"/>
                <w:lang w:eastAsia="lv-LV"/>
              </w:rPr>
              <w:t xml:space="preserve">C- </w:t>
            </w:r>
            <w:r w:rsidRPr="00FD2C34">
              <w:rPr>
                <w:rFonts w:eastAsia="Times New Roman"/>
                <w:bCs/>
                <w:sz w:val="20"/>
                <w:szCs w:val="20"/>
                <w:lang w:eastAsia="lv-LV"/>
              </w:rPr>
              <w:t>T</w:t>
            </w:r>
            <w:proofErr w:type="gramEnd"/>
            <w:r w:rsidRPr="00FD2C34">
              <w:rPr>
                <w:rFonts w:eastAsia="Times New Roman"/>
                <w:bCs/>
                <w:sz w:val="20"/>
                <w:szCs w:val="20"/>
                <w:lang w:eastAsia="lv-LV"/>
              </w:rPr>
              <w:t xml:space="preserve">ehniskā servisa un atbalsta punkta atrašanās vietas attālums no </w:t>
            </w:r>
            <w:r w:rsidR="00A541A6">
              <w:rPr>
                <w:rFonts w:eastAsia="Times New Roman"/>
                <w:bCs/>
                <w:sz w:val="20"/>
                <w:szCs w:val="20"/>
                <w:lang w:eastAsia="lv-LV"/>
              </w:rPr>
              <w:t>Daigones ielas 17, Pūres pagastā, Tukuma novadā.</w:t>
            </w:r>
          </w:p>
        </w:tc>
        <w:tc>
          <w:tcPr>
            <w:tcW w:w="3471" w:type="dxa"/>
          </w:tcPr>
          <w:p w14:paraId="04E56EFD" w14:textId="77777777" w:rsidR="00E036D6" w:rsidRPr="00E036D6" w:rsidRDefault="00E036D6" w:rsidP="001C49EE">
            <w:pPr>
              <w:pStyle w:val="ListParagraph"/>
              <w:ind w:left="1271"/>
              <w:rPr>
                <w:rFonts w:eastAsia="Times New Roman"/>
                <w:b/>
                <w:color w:val="auto"/>
              </w:rPr>
            </w:pPr>
            <w:proofErr w:type="spellStart"/>
            <w:r w:rsidRPr="00E036D6">
              <w:rPr>
                <w:rFonts w:eastAsia="Times New Roman"/>
                <w:b/>
                <w:color w:val="auto"/>
              </w:rPr>
              <w:t>Max</w:t>
            </w:r>
            <w:proofErr w:type="spellEnd"/>
            <w:r w:rsidRPr="00E036D6">
              <w:rPr>
                <w:rFonts w:eastAsia="Times New Roman"/>
                <w:b/>
                <w:color w:val="auto"/>
              </w:rPr>
              <w:t xml:space="preserve"> 10</w:t>
            </w:r>
          </w:p>
          <w:p w14:paraId="70DF9D6C" w14:textId="72EED6A3" w:rsidR="00E036D6" w:rsidRPr="00E036D6" w:rsidRDefault="00E036D6" w:rsidP="001C49EE">
            <w:pPr>
              <w:pStyle w:val="ListParagraph"/>
              <w:ind w:left="1271"/>
              <w:rPr>
                <w:rFonts w:eastAsia="Times New Roman"/>
                <w:color w:val="auto"/>
              </w:rPr>
            </w:pPr>
            <w:r>
              <w:rPr>
                <w:rFonts w:eastAsia="Times New Roman"/>
                <w:color w:val="auto"/>
              </w:rPr>
              <w:t xml:space="preserve">līdz </w:t>
            </w:r>
            <w:r w:rsidRPr="00E036D6">
              <w:rPr>
                <w:rFonts w:eastAsia="Times New Roman"/>
                <w:color w:val="auto"/>
              </w:rPr>
              <w:t>250 km - 0</w:t>
            </w:r>
          </w:p>
          <w:p w14:paraId="4DA73D4E" w14:textId="3DE0E23A" w:rsidR="00E036D6" w:rsidRPr="00E036D6" w:rsidRDefault="00E036D6" w:rsidP="001C49EE">
            <w:pPr>
              <w:pStyle w:val="ListParagraph"/>
              <w:ind w:left="1271"/>
              <w:rPr>
                <w:rFonts w:eastAsia="Times New Roman"/>
                <w:color w:val="auto"/>
              </w:rPr>
            </w:pPr>
            <w:r>
              <w:rPr>
                <w:rFonts w:eastAsia="Times New Roman"/>
                <w:color w:val="auto"/>
              </w:rPr>
              <w:t xml:space="preserve">līdz </w:t>
            </w:r>
            <w:r w:rsidRPr="00E036D6">
              <w:rPr>
                <w:rFonts w:eastAsia="Times New Roman"/>
                <w:color w:val="auto"/>
              </w:rPr>
              <w:t>200 km - 2</w:t>
            </w:r>
          </w:p>
          <w:p w14:paraId="23E7C9F5" w14:textId="5E57B6E9" w:rsidR="00E036D6" w:rsidRPr="00E036D6" w:rsidRDefault="00E036D6" w:rsidP="001C49EE">
            <w:pPr>
              <w:pStyle w:val="ListParagraph"/>
              <w:ind w:left="1271"/>
              <w:rPr>
                <w:rFonts w:eastAsia="Times New Roman"/>
                <w:color w:val="auto"/>
              </w:rPr>
            </w:pPr>
            <w:r>
              <w:rPr>
                <w:rFonts w:eastAsia="Times New Roman"/>
                <w:color w:val="auto"/>
              </w:rPr>
              <w:t xml:space="preserve">līdz </w:t>
            </w:r>
            <w:r w:rsidRPr="00E036D6">
              <w:rPr>
                <w:rFonts w:eastAsia="Times New Roman"/>
                <w:color w:val="auto"/>
              </w:rPr>
              <w:t>150 km – 4</w:t>
            </w:r>
          </w:p>
          <w:p w14:paraId="0E3B6FB5" w14:textId="337F61AE" w:rsidR="00E036D6" w:rsidRPr="00E036D6" w:rsidRDefault="00E036D6" w:rsidP="001C49EE">
            <w:pPr>
              <w:pStyle w:val="ListParagraph"/>
              <w:ind w:left="1271"/>
              <w:rPr>
                <w:rFonts w:eastAsia="Times New Roman"/>
                <w:color w:val="auto"/>
              </w:rPr>
            </w:pPr>
            <w:r>
              <w:rPr>
                <w:rFonts w:eastAsia="Times New Roman"/>
                <w:color w:val="auto"/>
              </w:rPr>
              <w:t xml:space="preserve">līdz </w:t>
            </w:r>
            <w:r w:rsidRPr="00E036D6">
              <w:rPr>
                <w:rFonts w:eastAsia="Times New Roman"/>
                <w:color w:val="auto"/>
              </w:rPr>
              <w:t>100 km – 6</w:t>
            </w:r>
          </w:p>
          <w:p w14:paraId="193932F8" w14:textId="1931B8B0" w:rsidR="00E036D6" w:rsidRPr="00E036D6" w:rsidRDefault="00E036D6" w:rsidP="001C49EE">
            <w:pPr>
              <w:pStyle w:val="ListParagraph"/>
              <w:ind w:left="1271"/>
              <w:rPr>
                <w:rFonts w:eastAsia="Times New Roman"/>
                <w:color w:val="auto"/>
              </w:rPr>
            </w:pPr>
            <w:r>
              <w:rPr>
                <w:rFonts w:eastAsia="Times New Roman"/>
                <w:color w:val="auto"/>
              </w:rPr>
              <w:t xml:space="preserve">līdz </w:t>
            </w:r>
            <w:r w:rsidRPr="00E036D6">
              <w:rPr>
                <w:rFonts w:eastAsia="Times New Roman"/>
                <w:color w:val="auto"/>
              </w:rPr>
              <w:t>50 km – 8</w:t>
            </w:r>
          </w:p>
          <w:p w14:paraId="3A4183DF" w14:textId="0D776B5A" w:rsidR="00E036D6" w:rsidRDefault="00E036D6" w:rsidP="001C49EE">
            <w:pPr>
              <w:pStyle w:val="ListParagraph"/>
              <w:ind w:left="1271"/>
              <w:rPr>
                <w:rFonts w:eastAsia="Times New Roman"/>
                <w:color w:val="auto"/>
                <w:highlight w:val="cyan"/>
              </w:rPr>
            </w:pPr>
            <w:r>
              <w:rPr>
                <w:rFonts w:eastAsia="Times New Roman"/>
                <w:color w:val="auto"/>
              </w:rPr>
              <w:t xml:space="preserve">līdz </w:t>
            </w:r>
            <w:r w:rsidRPr="00E036D6">
              <w:rPr>
                <w:rFonts w:eastAsia="Times New Roman"/>
                <w:color w:val="auto"/>
              </w:rPr>
              <w:t>30 km – 10</w:t>
            </w:r>
          </w:p>
        </w:tc>
      </w:tr>
      <w:tr w:rsidR="001C49EE" w14:paraId="4EAF139C" w14:textId="77777777" w:rsidTr="00E036D6">
        <w:tc>
          <w:tcPr>
            <w:tcW w:w="3690" w:type="dxa"/>
            <w:vAlign w:val="center"/>
          </w:tcPr>
          <w:p w14:paraId="7C170B3A" w14:textId="068DC5C0" w:rsidR="001C49EE" w:rsidRDefault="001C49EE" w:rsidP="00E036D6">
            <w:pPr>
              <w:pStyle w:val="ListParagraph"/>
              <w:ind w:left="0"/>
              <w:jc w:val="both"/>
              <w:rPr>
                <w:rFonts w:eastAsia="Times New Roman"/>
                <w:b/>
                <w:bCs/>
                <w:sz w:val="20"/>
                <w:szCs w:val="20"/>
                <w:lang w:eastAsia="lv-LV"/>
              </w:rPr>
            </w:pPr>
            <w:r>
              <w:rPr>
                <w:rFonts w:eastAsia="Times New Roman"/>
                <w:b/>
                <w:bCs/>
                <w:sz w:val="20"/>
                <w:szCs w:val="20"/>
                <w:lang w:eastAsia="lv-LV"/>
              </w:rPr>
              <w:t>Kopējais maksimālais punktu skaits:</w:t>
            </w:r>
          </w:p>
        </w:tc>
        <w:tc>
          <w:tcPr>
            <w:tcW w:w="3471" w:type="dxa"/>
          </w:tcPr>
          <w:p w14:paraId="1B16A470" w14:textId="07E819F7" w:rsidR="001C49EE" w:rsidRPr="00E036D6" w:rsidRDefault="001C49EE" w:rsidP="001C49EE">
            <w:pPr>
              <w:pStyle w:val="ListParagraph"/>
              <w:ind w:left="1271"/>
              <w:rPr>
                <w:rFonts w:eastAsia="Times New Roman"/>
                <w:b/>
                <w:color w:val="auto"/>
              </w:rPr>
            </w:pPr>
            <w:proofErr w:type="spellStart"/>
            <w:r>
              <w:rPr>
                <w:rFonts w:eastAsia="Times New Roman"/>
                <w:b/>
                <w:color w:val="auto"/>
              </w:rPr>
              <w:t>Max</w:t>
            </w:r>
            <w:proofErr w:type="spellEnd"/>
            <w:r>
              <w:rPr>
                <w:rFonts w:eastAsia="Times New Roman"/>
                <w:b/>
                <w:color w:val="auto"/>
              </w:rPr>
              <w:t xml:space="preserve"> 100</w:t>
            </w:r>
          </w:p>
        </w:tc>
      </w:tr>
    </w:tbl>
    <w:p w14:paraId="6F386E02" w14:textId="77777777" w:rsidR="00E036D6" w:rsidRPr="00E05FC0" w:rsidRDefault="00E036D6" w:rsidP="00E036D6">
      <w:pPr>
        <w:pStyle w:val="ListParagraph"/>
        <w:ind w:left="2127"/>
        <w:jc w:val="both"/>
        <w:rPr>
          <w:rFonts w:eastAsia="Times New Roman"/>
          <w:color w:val="auto"/>
          <w:highlight w:val="cyan"/>
        </w:rPr>
      </w:pPr>
    </w:p>
    <w:p w14:paraId="29B2C0D4" w14:textId="2B8932B3" w:rsidR="001C49EE" w:rsidRPr="001C49EE" w:rsidRDefault="001C49EE" w:rsidP="001C49EE">
      <w:pPr>
        <w:pStyle w:val="ListParagraph"/>
        <w:numPr>
          <w:ilvl w:val="3"/>
          <w:numId w:val="2"/>
        </w:numPr>
        <w:tabs>
          <w:tab w:val="clear" w:pos="2705"/>
          <w:tab w:val="num" w:pos="2127"/>
        </w:tabs>
        <w:ind w:left="2127" w:hanging="851"/>
        <w:jc w:val="both"/>
        <w:rPr>
          <w:rFonts w:eastAsia="Times New Roman"/>
          <w:color w:val="auto"/>
        </w:rPr>
      </w:pPr>
      <w:r>
        <w:rPr>
          <w:rFonts w:eastAsia="Times New Roman"/>
          <w:color w:val="auto"/>
        </w:rPr>
        <w:t xml:space="preserve">Par saimnieciski </w:t>
      </w:r>
      <w:r w:rsidR="00F34F0A">
        <w:rPr>
          <w:rFonts w:eastAsia="Times New Roman"/>
          <w:color w:val="auto"/>
        </w:rPr>
        <w:t>vis</w:t>
      </w:r>
      <w:r>
        <w:rPr>
          <w:rFonts w:eastAsia="Times New Roman"/>
          <w:color w:val="auto"/>
        </w:rPr>
        <w:t>izdevīgāko piedāvājumu, saskaņā ar atklāta konkursa nolikuma 5.2.4.</w:t>
      </w:r>
      <w:r w:rsidR="00F34F0A">
        <w:rPr>
          <w:rFonts w:eastAsia="Times New Roman"/>
          <w:color w:val="auto"/>
        </w:rPr>
        <w:t>3</w:t>
      </w:r>
      <w:r>
        <w:rPr>
          <w:rFonts w:eastAsia="Times New Roman"/>
          <w:color w:val="auto"/>
        </w:rPr>
        <w:t>. apakšpunktu tiek atzīts piedāvājums ar visaugstāk iegūto punktu skaitu.</w:t>
      </w:r>
      <w:r w:rsidR="009F53CB">
        <w:rPr>
          <w:rFonts w:eastAsia="Times New Roman"/>
          <w:color w:val="auto"/>
        </w:rPr>
        <w:t xml:space="preserve"> </w:t>
      </w:r>
    </w:p>
    <w:p w14:paraId="2C4CCB7D" w14:textId="77777777" w:rsidR="00FD27E2" w:rsidRPr="00FD27E2" w:rsidRDefault="00FD27E2" w:rsidP="00AA6A54">
      <w:pPr>
        <w:pStyle w:val="ListParagraph"/>
        <w:numPr>
          <w:ilvl w:val="3"/>
          <w:numId w:val="2"/>
        </w:numPr>
        <w:tabs>
          <w:tab w:val="clear" w:pos="2705"/>
          <w:tab w:val="num" w:pos="2127"/>
        </w:tabs>
        <w:ind w:left="2127" w:hanging="851"/>
        <w:jc w:val="both"/>
        <w:rPr>
          <w:rFonts w:eastAsia="Times New Roman"/>
          <w:color w:val="auto"/>
        </w:rPr>
      </w:pPr>
      <w:r w:rsidRPr="00FD27E2">
        <w:rPr>
          <w:rFonts w:eastAsia="Times New Roman"/>
          <w:color w:val="auto"/>
        </w:rPr>
        <w:t>Iepirkuma komisija pārbauda, vai izvēlētā Pretendenta iesniegtais piedāvājums nav nepamatoti lēts (no</w:t>
      </w:r>
      <w:r>
        <w:rPr>
          <w:rFonts w:eastAsia="Times New Roman"/>
          <w:color w:val="auto"/>
        </w:rPr>
        <w:t>likuma 7. sadaļa “</w:t>
      </w:r>
      <w:r w:rsidRPr="00FD27E2">
        <w:rPr>
          <w:rFonts w:eastAsia="Times New Roman"/>
          <w:color w:val="auto"/>
        </w:rPr>
        <w:t>Nepamatoti lēta piedāvājuma noteikšana”);</w:t>
      </w:r>
    </w:p>
    <w:p w14:paraId="19273515" w14:textId="77777777" w:rsidR="00FD27E2" w:rsidRPr="00FD27E2" w:rsidRDefault="00FD27E2" w:rsidP="00AA6A54">
      <w:pPr>
        <w:pStyle w:val="ListParagraph"/>
        <w:numPr>
          <w:ilvl w:val="3"/>
          <w:numId w:val="2"/>
        </w:numPr>
        <w:tabs>
          <w:tab w:val="clear" w:pos="2705"/>
          <w:tab w:val="num" w:pos="2127"/>
        </w:tabs>
        <w:ind w:left="2127" w:hanging="851"/>
        <w:jc w:val="both"/>
        <w:rPr>
          <w:rFonts w:eastAsia="Times New Roman"/>
          <w:color w:val="auto"/>
        </w:rPr>
      </w:pPr>
      <w:r w:rsidRPr="00FD27E2">
        <w:rPr>
          <w:rFonts w:eastAsia="Times New Roman"/>
          <w:color w:val="auto"/>
        </w:rPr>
        <w:t>Iepirkuma komisija pārbauda, vai uz izvēlēto Pretendentu (t. sk. nolikuma 3.1.9. – 3.1.11. punktā minētās personas), kuram būtu piešķiramas līguma slēgšanas tiesības, neattiecas Publisko iepirkumu likuma 42. panta pirmajā daļā minētie izslēgšanas nosacījumi (nolikuma 8. sadaļa „Publisko iepirkumu likuma 42. panta pirmās daļas izslēgšanas nosacījumu pārbaude attiecībā uz Pretendentu, kuram būtu piešķiramas līguma slēgšanas tiesības”) un pieņem lēmumu par Pretendenta atzīšanu par atklāta konkursa uzvarētāju un līguma slēgšanas tiesību piešķiršanu.</w:t>
      </w:r>
    </w:p>
    <w:p w14:paraId="102C22BA" w14:textId="77777777" w:rsidR="00FD27E2" w:rsidRDefault="00FD27E2" w:rsidP="007C648D">
      <w:pPr>
        <w:pStyle w:val="BodyText"/>
        <w:widowControl/>
        <w:numPr>
          <w:ilvl w:val="1"/>
          <w:numId w:val="2"/>
        </w:numPr>
        <w:spacing w:after="0"/>
        <w:jc w:val="both"/>
        <w:rPr>
          <w:rFonts w:ascii="Times New Roman" w:hAnsi="Times New Roman"/>
          <w:sz w:val="22"/>
          <w:szCs w:val="22"/>
        </w:rPr>
      </w:pPr>
      <w:r>
        <w:rPr>
          <w:rFonts w:ascii="Times New Roman" w:hAnsi="Times New Roman"/>
          <w:sz w:val="22"/>
          <w:szCs w:val="22"/>
        </w:rPr>
        <w:t xml:space="preserve">Gadījumā, ja: </w:t>
      </w:r>
    </w:p>
    <w:p w14:paraId="083CE09D" w14:textId="77777777" w:rsidR="00FD27E2" w:rsidRPr="00FD27E2" w:rsidRDefault="00FD27E2" w:rsidP="00AA6A54">
      <w:pPr>
        <w:pStyle w:val="BodyText"/>
        <w:numPr>
          <w:ilvl w:val="2"/>
          <w:numId w:val="2"/>
        </w:numPr>
        <w:tabs>
          <w:tab w:val="clear" w:pos="1980"/>
          <w:tab w:val="num" w:pos="1134"/>
        </w:tabs>
        <w:spacing w:after="0"/>
        <w:ind w:hanging="1554"/>
        <w:jc w:val="both"/>
        <w:rPr>
          <w:rFonts w:ascii="Times New Roman" w:hAnsi="Times New Roman"/>
          <w:sz w:val="22"/>
          <w:szCs w:val="22"/>
        </w:rPr>
      </w:pPr>
      <w:r w:rsidRPr="00FD27E2">
        <w:rPr>
          <w:rFonts w:ascii="Times New Roman" w:hAnsi="Times New Roman"/>
          <w:sz w:val="22"/>
          <w:szCs w:val="22"/>
        </w:rPr>
        <w:t>piedāvājums neatbilst kādai atklāta konkursa nolikumā noteiktajai prasībai vai</w:t>
      </w:r>
    </w:p>
    <w:p w14:paraId="22818C80" w14:textId="77777777" w:rsidR="00FD27E2" w:rsidRPr="00FD27E2" w:rsidRDefault="00FD27E2" w:rsidP="00AA6A54">
      <w:pPr>
        <w:pStyle w:val="BodyText"/>
        <w:numPr>
          <w:ilvl w:val="2"/>
          <w:numId w:val="2"/>
        </w:numPr>
        <w:tabs>
          <w:tab w:val="clear" w:pos="1980"/>
          <w:tab w:val="num" w:pos="1134"/>
        </w:tabs>
        <w:spacing w:after="0"/>
        <w:ind w:hanging="1554"/>
        <w:jc w:val="both"/>
        <w:rPr>
          <w:rFonts w:ascii="Times New Roman" w:hAnsi="Times New Roman"/>
          <w:sz w:val="22"/>
          <w:szCs w:val="22"/>
        </w:rPr>
      </w:pPr>
      <w:r w:rsidRPr="00FD27E2">
        <w:rPr>
          <w:rFonts w:ascii="Times New Roman" w:hAnsi="Times New Roman"/>
          <w:sz w:val="22"/>
          <w:szCs w:val="22"/>
        </w:rPr>
        <w:t>piedāvājums tiek atzīts par nepamatoti lētu, vai</w:t>
      </w:r>
    </w:p>
    <w:p w14:paraId="5EF7DD72" w14:textId="77777777" w:rsidR="00FD27E2" w:rsidRDefault="00FD27E2" w:rsidP="00AA6A54">
      <w:pPr>
        <w:pStyle w:val="BodyText"/>
        <w:numPr>
          <w:ilvl w:val="2"/>
          <w:numId w:val="2"/>
        </w:numPr>
        <w:tabs>
          <w:tab w:val="clear" w:pos="1980"/>
          <w:tab w:val="num" w:pos="1134"/>
        </w:tabs>
        <w:spacing w:after="0"/>
        <w:ind w:left="1134" w:hanging="708"/>
        <w:jc w:val="both"/>
        <w:rPr>
          <w:rFonts w:ascii="Times New Roman" w:hAnsi="Times New Roman"/>
          <w:sz w:val="22"/>
          <w:szCs w:val="22"/>
        </w:rPr>
      </w:pPr>
      <w:r w:rsidRPr="00FD27E2">
        <w:rPr>
          <w:rFonts w:ascii="Times New Roman" w:hAnsi="Times New Roman"/>
          <w:sz w:val="22"/>
          <w:szCs w:val="22"/>
        </w:rPr>
        <w:t>Pretendents ir iesniedzis nepatiesu informāciju vai vispār nav iesniedzis pieprasīto informāciju, vai</w:t>
      </w:r>
    </w:p>
    <w:p w14:paraId="43C7327C" w14:textId="77777777" w:rsidR="00AA6A54" w:rsidRPr="00AA6A54" w:rsidRDefault="00AA6A54" w:rsidP="00AA6A54">
      <w:pPr>
        <w:pStyle w:val="ListParagraph"/>
        <w:numPr>
          <w:ilvl w:val="2"/>
          <w:numId w:val="2"/>
        </w:numPr>
        <w:tabs>
          <w:tab w:val="clear" w:pos="1980"/>
          <w:tab w:val="num" w:pos="1701"/>
        </w:tabs>
        <w:ind w:left="1134" w:hanging="708"/>
        <w:rPr>
          <w:rFonts w:eastAsia="Times New Roman"/>
          <w:color w:val="auto"/>
        </w:rPr>
      </w:pPr>
      <w:r w:rsidRPr="00AA6A54">
        <w:rPr>
          <w:rFonts w:eastAsia="Times New Roman"/>
          <w:color w:val="auto"/>
        </w:rPr>
        <w:t>Pretendents iepirkuma komisijas noteiktajā termiņā nav iesniedzis atklāta konkursa nolikuma 8.3., 8.5., 8.6., 8.8., 8.9. apakšpunktā minētos dokumentus, vai</w:t>
      </w:r>
    </w:p>
    <w:p w14:paraId="4E0ADA45" w14:textId="317E37BB" w:rsidR="00AA6A54" w:rsidRPr="00FD27E2" w:rsidRDefault="00AA6A54" w:rsidP="00AA6A54">
      <w:pPr>
        <w:pStyle w:val="BodyText"/>
        <w:numPr>
          <w:ilvl w:val="2"/>
          <w:numId w:val="2"/>
        </w:numPr>
        <w:tabs>
          <w:tab w:val="clear" w:pos="1980"/>
          <w:tab w:val="num" w:pos="1134"/>
        </w:tabs>
        <w:spacing w:after="0"/>
        <w:ind w:left="1134" w:hanging="708"/>
        <w:jc w:val="both"/>
        <w:rPr>
          <w:rFonts w:ascii="Times New Roman" w:hAnsi="Times New Roman"/>
          <w:sz w:val="22"/>
          <w:szCs w:val="22"/>
        </w:rPr>
      </w:pPr>
      <w:r>
        <w:rPr>
          <w:rFonts w:ascii="Times New Roman" w:hAnsi="Times New Roman"/>
          <w:sz w:val="22"/>
          <w:szCs w:val="22"/>
        </w:rPr>
        <w:t>Piedāvājumu izvērtēšanas laikā Pretendents savu piedāvājumu atsauc, iepirkuma komisija turpmāk šo piedāvājumu neizskata un attiecīgo Pretendentu izslēdz no turpmākās dalības atklātā konkursā.</w:t>
      </w:r>
    </w:p>
    <w:p w14:paraId="6602DD38" w14:textId="16ED980B" w:rsidR="00AA6A54" w:rsidRDefault="00AA6A54" w:rsidP="00AA6A54">
      <w:pPr>
        <w:pStyle w:val="BodyText"/>
        <w:spacing w:after="0"/>
        <w:ind w:left="360"/>
        <w:jc w:val="both"/>
        <w:rPr>
          <w:rFonts w:ascii="Times New Roman" w:hAnsi="Times New Roman"/>
          <w:sz w:val="22"/>
          <w:szCs w:val="22"/>
        </w:rPr>
      </w:pPr>
    </w:p>
    <w:p w14:paraId="622754C7" w14:textId="77777777" w:rsidR="00FD27E2" w:rsidRDefault="00FD27E2" w:rsidP="00FD27E2">
      <w:pPr>
        <w:pStyle w:val="BodyText"/>
        <w:widowControl/>
        <w:spacing w:after="0"/>
        <w:ind w:left="1080"/>
        <w:jc w:val="both"/>
        <w:rPr>
          <w:rFonts w:ascii="Times New Roman" w:hAnsi="Times New Roman"/>
          <w:sz w:val="22"/>
          <w:szCs w:val="22"/>
        </w:rPr>
      </w:pPr>
    </w:p>
    <w:p w14:paraId="522CC2CB" w14:textId="3BCAE6CB" w:rsidR="00AA6A54" w:rsidRPr="00AA6A54" w:rsidRDefault="00ED3026" w:rsidP="00AA6A54">
      <w:pPr>
        <w:pStyle w:val="Heading1"/>
      </w:pPr>
      <w:bookmarkStart w:id="8" w:name="_Toc507581756"/>
      <w:r w:rsidRPr="00ED3026">
        <w:t>ARITMĒTISKO KĻŪDU LABOŠANA</w:t>
      </w:r>
      <w:bookmarkEnd w:id="8"/>
    </w:p>
    <w:p w14:paraId="154FD668" w14:textId="77777777" w:rsidR="00000A92" w:rsidRPr="00000A92" w:rsidRDefault="00000A92" w:rsidP="00AA6A54">
      <w:pPr>
        <w:pStyle w:val="ListParagraph"/>
        <w:numPr>
          <w:ilvl w:val="1"/>
          <w:numId w:val="2"/>
        </w:numPr>
        <w:jc w:val="both"/>
        <w:rPr>
          <w:rFonts w:eastAsia="Times New Roman"/>
          <w:color w:val="auto"/>
        </w:rPr>
      </w:pPr>
      <w:r w:rsidRPr="00000A92">
        <w:rPr>
          <w:rFonts w:eastAsia="Times New Roman"/>
          <w:color w:val="auto"/>
        </w:rPr>
        <w:t>Piedāvājumu vērtēšanas laikā iepirkuma komisija pārbauda, vai piedāvājumā nav aritmētisko kļūdu.</w:t>
      </w:r>
    </w:p>
    <w:p w14:paraId="32E10682" w14:textId="77777777" w:rsidR="00000A92" w:rsidRPr="00000A92" w:rsidRDefault="00000A92" w:rsidP="00AA6A54">
      <w:pPr>
        <w:pStyle w:val="ListParagraph"/>
        <w:numPr>
          <w:ilvl w:val="1"/>
          <w:numId w:val="2"/>
        </w:numPr>
        <w:jc w:val="both"/>
        <w:rPr>
          <w:rFonts w:eastAsia="Times New Roman"/>
          <w:color w:val="auto"/>
        </w:rPr>
      </w:pPr>
      <w:r w:rsidRPr="00000A92">
        <w:rPr>
          <w:rFonts w:eastAsia="Times New Roman"/>
          <w:color w:val="auto"/>
        </w:rPr>
        <w:t>Ja iepirkuma komisija piedāvājumā konstatē aritmētiskās kļūdas, tā šīs kļūdas izlabo.</w:t>
      </w:r>
    </w:p>
    <w:p w14:paraId="7DC381F0" w14:textId="77777777" w:rsidR="00F03C6E" w:rsidRDefault="00000A92" w:rsidP="00AA6A54">
      <w:pPr>
        <w:pStyle w:val="ListParagraph"/>
        <w:numPr>
          <w:ilvl w:val="1"/>
          <w:numId w:val="2"/>
        </w:numPr>
        <w:jc w:val="both"/>
        <w:rPr>
          <w:rFonts w:eastAsia="Times New Roman"/>
          <w:color w:val="auto"/>
        </w:rPr>
      </w:pPr>
      <w:r w:rsidRPr="00000A92">
        <w:rPr>
          <w:rFonts w:eastAsia="Times New Roman"/>
          <w:color w:val="auto"/>
        </w:rPr>
        <w:t>Par kļūdu labojumu un laboto piedāvājuma summu iepirkuma komisija paziņo Pretendentam, kura pieļautās kļūdas labotas.</w:t>
      </w:r>
    </w:p>
    <w:p w14:paraId="505CD6C9" w14:textId="77777777" w:rsidR="00000A92" w:rsidRPr="00000A92" w:rsidRDefault="00000A92" w:rsidP="00AA6A54">
      <w:pPr>
        <w:pStyle w:val="ListParagraph"/>
        <w:numPr>
          <w:ilvl w:val="1"/>
          <w:numId w:val="2"/>
        </w:numPr>
        <w:jc w:val="both"/>
        <w:rPr>
          <w:rFonts w:eastAsia="Times New Roman"/>
          <w:color w:val="auto"/>
        </w:rPr>
      </w:pPr>
      <w:r w:rsidRPr="00000A92">
        <w:rPr>
          <w:rFonts w:eastAsia="Times New Roman"/>
          <w:color w:val="auto"/>
        </w:rPr>
        <w:t>Turpmākajā piedāvājumu vērtēšanā iepirkuma komisija ņem vērā tikai šajā sadaļā noteiktajā kārtībā labotās kļūdas.</w:t>
      </w:r>
    </w:p>
    <w:p w14:paraId="14A8CDF0" w14:textId="77777777" w:rsidR="00000A92" w:rsidRDefault="00000A92" w:rsidP="00000A92">
      <w:pPr>
        <w:pStyle w:val="ListParagraph"/>
        <w:rPr>
          <w:rFonts w:eastAsia="Times New Roman"/>
          <w:color w:val="auto"/>
        </w:rPr>
      </w:pPr>
    </w:p>
    <w:p w14:paraId="1A39D8FD" w14:textId="058808D9" w:rsidR="00AA6A54" w:rsidRPr="00AA6A54" w:rsidRDefault="00000A92" w:rsidP="00AA6A54">
      <w:pPr>
        <w:pStyle w:val="Heading1"/>
      </w:pPr>
      <w:bookmarkStart w:id="9" w:name="_Toc507581757"/>
      <w:r w:rsidRPr="00000A92">
        <w:t>NEPAMATOTI LĒTA PIEDĀVĀJUMA NOTEIKŠANA</w:t>
      </w:r>
      <w:bookmarkEnd w:id="9"/>
    </w:p>
    <w:p w14:paraId="0427F1F0" w14:textId="77777777" w:rsidR="00000A92" w:rsidRPr="00000A92" w:rsidRDefault="00000A92" w:rsidP="007C648D">
      <w:pPr>
        <w:pStyle w:val="ListParagraph"/>
        <w:numPr>
          <w:ilvl w:val="1"/>
          <w:numId w:val="2"/>
        </w:numPr>
        <w:jc w:val="both"/>
        <w:rPr>
          <w:rFonts w:eastAsia="Times New Roman"/>
          <w:color w:val="auto"/>
        </w:rPr>
      </w:pPr>
      <w:r w:rsidRPr="00000A92">
        <w:rPr>
          <w:rFonts w:eastAsia="Times New Roman"/>
          <w:color w:val="auto"/>
        </w:rPr>
        <w:t>Ja iepirkuma komisija konstatē, ka piedāvājums konkrētam publiskam piegādes līgumam šķiet nepamatoti lēts, iepirkuma komisija pieprasa skaidrojumu par piedāvāto cenu vai izmaksām.</w:t>
      </w:r>
    </w:p>
    <w:p w14:paraId="0B792C5A" w14:textId="77777777" w:rsidR="00000A92" w:rsidRPr="00000A92" w:rsidRDefault="00000A92" w:rsidP="007C648D">
      <w:pPr>
        <w:pStyle w:val="ListParagraph"/>
        <w:numPr>
          <w:ilvl w:val="1"/>
          <w:numId w:val="2"/>
        </w:numPr>
        <w:rPr>
          <w:rFonts w:eastAsia="Times New Roman"/>
          <w:color w:val="auto"/>
        </w:rPr>
      </w:pPr>
      <w:r w:rsidRPr="00000A92">
        <w:rPr>
          <w:rFonts w:eastAsia="Times New Roman"/>
          <w:color w:val="auto"/>
        </w:rPr>
        <w:t xml:space="preserve">Skaidrojums īpaši var attiekties uz: </w:t>
      </w:r>
    </w:p>
    <w:p w14:paraId="42A739F5" w14:textId="77777777" w:rsidR="00000A92" w:rsidRPr="00000A92" w:rsidRDefault="00000A92" w:rsidP="00AA6A54">
      <w:pPr>
        <w:pStyle w:val="ListParagraph"/>
        <w:numPr>
          <w:ilvl w:val="2"/>
          <w:numId w:val="2"/>
        </w:numPr>
        <w:tabs>
          <w:tab w:val="clear" w:pos="1980"/>
          <w:tab w:val="num" w:pos="1134"/>
        </w:tabs>
        <w:ind w:hanging="1554"/>
        <w:jc w:val="both"/>
        <w:rPr>
          <w:rFonts w:eastAsia="Times New Roman"/>
          <w:color w:val="auto"/>
        </w:rPr>
      </w:pPr>
      <w:r w:rsidRPr="00000A92">
        <w:rPr>
          <w:rFonts w:eastAsia="Times New Roman"/>
          <w:color w:val="auto"/>
        </w:rPr>
        <w:t>preču ražošanas procesa izmaksām;</w:t>
      </w:r>
    </w:p>
    <w:p w14:paraId="24674DDD" w14:textId="77777777" w:rsidR="00000A92" w:rsidRPr="00000A92" w:rsidRDefault="00000A92" w:rsidP="00AA6A54">
      <w:pPr>
        <w:pStyle w:val="ListParagraph"/>
        <w:numPr>
          <w:ilvl w:val="2"/>
          <w:numId w:val="2"/>
        </w:numPr>
        <w:tabs>
          <w:tab w:val="clear" w:pos="1980"/>
          <w:tab w:val="num" w:pos="1134"/>
        </w:tabs>
        <w:ind w:left="1134" w:hanging="708"/>
        <w:jc w:val="both"/>
        <w:rPr>
          <w:rFonts w:eastAsia="Times New Roman"/>
          <w:color w:val="auto"/>
        </w:rPr>
      </w:pPr>
      <w:r w:rsidRPr="00000A92">
        <w:rPr>
          <w:rFonts w:eastAsia="Times New Roman"/>
          <w:color w:val="auto"/>
        </w:rPr>
        <w:t>izraudzītajiem tehniskajiem risinājumiem un īpaši izdevīgajiem preču piegādes apstākļiem, kas ir pieejami Pretendentam;</w:t>
      </w:r>
    </w:p>
    <w:p w14:paraId="2A22D34E" w14:textId="77777777" w:rsidR="00000A92" w:rsidRPr="00000A92" w:rsidRDefault="00000A92" w:rsidP="00AA6A54">
      <w:pPr>
        <w:pStyle w:val="ListParagraph"/>
        <w:numPr>
          <w:ilvl w:val="2"/>
          <w:numId w:val="2"/>
        </w:numPr>
        <w:tabs>
          <w:tab w:val="clear" w:pos="1980"/>
        </w:tabs>
        <w:ind w:left="1134" w:hanging="708"/>
        <w:jc w:val="both"/>
        <w:rPr>
          <w:rFonts w:eastAsia="Times New Roman"/>
          <w:color w:val="auto"/>
        </w:rPr>
      </w:pPr>
      <w:r w:rsidRPr="00000A92">
        <w:rPr>
          <w:rFonts w:eastAsia="Times New Roman"/>
          <w:color w:val="auto"/>
        </w:rPr>
        <w:t>piedāvāto preču īpašībām un oriģinalitāti;</w:t>
      </w:r>
    </w:p>
    <w:p w14:paraId="15111DC5" w14:textId="77777777" w:rsidR="00000A92" w:rsidRPr="00000A92" w:rsidRDefault="00000A92" w:rsidP="00AA6A54">
      <w:pPr>
        <w:pStyle w:val="ListParagraph"/>
        <w:numPr>
          <w:ilvl w:val="2"/>
          <w:numId w:val="2"/>
        </w:numPr>
        <w:tabs>
          <w:tab w:val="clear" w:pos="1980"/>
          <w:tab w:val="num" w:pos="1134"/>
        </w:tabs>
        <w:ind w:left="1134" w:hanging="708"/>
        <w:jc w:val="both"/>
        <w:rPr>
          <w:rFonts w:eastAsia="Times New Roman"/>
          <w:color w:val="auto"/>
        </w:rPr>
      </w:pPr>
      <w:r w:rsidRPr="00000A92">
        <w:rPr>
          <w:rFonts w:eastAsia="Times New Roman"/>
          <w:color w:val="auto"/>
        </w:rPr>
        <w:t>vides, sociālo un darba tiesību un darba aizsardzības jomas normatīvajos aktos un darba koplīgumos noteikto pienākumu ievērošanu;</w:t>
      </w:r>
    </w:p>
    <w:p w14:paraId="4CAFDE84" w14:textId="77777777" w:rsidR="00000A92" w:rsidRPr="00000A92" w:rsidRDefault="00000A92" w:rsidP="00AA6A54">
      <w:pPr>
        <w:pStyle w:val="ListParagraph"/>
        <w:numPr>
          <w:ilvl w:val="2"/>
          <w:numId w:val="2"/>
        </w:numPr>
        <w:tabs>
          <w:tab w:val="clear" w:pos="1980"/>
          <w:tab w:val="num" w:pos="1134"/>
        </w:tabs>
        <w:ind w:hanging="1554"/>
        <w:jc w:val="both"/>
        <w:rPr>
          <w:rFonts w:eastAsia="Times New Roman"/>
          <w:color w:val="auto"/>
        </w:rPr>
      </w:pPr>
      <w:r w:rsidRPr="00000A92">
        <w:rPr>
          <w:rFonts w:eastAsia="Times New Roman"/>
          <w:color w:val="auto"/>
        </w:rPr>
        <w:t>saistībām pret apakšuzņēmējiem;</w:t>
      </w:r>
    </w:p>
    <w:p w14:paraId="11F84087" w14:textId="07E9B8E2" w:rsidR="00000A92" w:rsidRPr="00000A92" w:rsidRDefault="00000A92" w:rsidP="00AA6A54">
      <w:pPr>
        <w:pStyle w:val="ListParagraph"/>
        <w:numPr>
          <w:ilvl w:val="2"/>
          <w:numId w:val="2"/>
        </w:numPr>
        <w:tabs>
          <w:tab w:val="clear" w:pos="1980"/>
          <w:tab w:val="num" w:pos="1134"/>
        </w:tabs>
        <w:ind w:hanging="1554"/>
        <w:jc w:val="both"/>
        <w:rPr>
          <w:rFonts w:eastAsia="Times New Roman"/>
          <w:color w:val="auto"/>
        </w:rPr>
      </w:pPr>
      <w:r w:rsidRPr="00000A92">
        <w:rPr>
          <w:rFonts w:eastAsia="Times New Roman"/>
          <w:color w:val="auto"/>
        </w:rPr>
        <w:t xml:space="preserve">Pretendenta </w:t>
      </w:r>
      <w:r w:rsidR="00AA6A54">
        <w:rPr>
          <w:rFonts w:eastAsia="Times New Roman"/>
          <w:color w:val="auto"/>
        </w:rPr>
        <w:t>saņemto komercdarbības atbalstu.</w:t>
      </w:r>
    </w:p>
    <w:p w14:paraId="7BD034F6" w14:textId="77777777" w:rsidR="00000A92" w:rsidRPr="00000A92" w:rsidRDefault="00000A92" w:rsidP="007C648D">
      <w:pPr>
        <w:pStyle w:val="ListParagraph"/>
        <w:numPr>
          <w:ilvl w:val="1"/>
          <w:numId w:val="2"/>
        </w:numPr>
        <w:jc w:val="both"/>
        <w:rPr>
          <w:rFonts w:eastAsia="Times New Roman"/>
          <w:color w:val="auto"/>
        </w:rPr>
      </w:pPr>
      <w:r w:rsidRPr="00000A92">
        <w:rPr>
          <w:rFonts w:eastAsia="Times New Roman"/>
          <w:color w:val="auto"/>
        </w:rPr>
        <w:t>Iepirkuma komisija, konsultējoties ar Pretendentu, izvērtē tā sniegtos skaidrojumus, ņemot vērā visus nolikuma 7.2. punktā minētos apstākļus. Iepirkuma komisijai, izvērtējot nepieciešamību,</w:t>
      </w:r>
      <w:proofErr w:type="gramStart"/>
      <w:r w:rsidRPr="00000A92">
        <w:rPr>
          <w:rFonts w:eastAsia="Times New Roman"/>
          <w:color w:val="auto"/>
        </w:rPr>
        <w:t xml:space="preserve">  </w:t>
      </w:r>
      <w:proofErr w:type="gramEnd"/>
      <w:r w:rsidRPr="00000A92">
        <w:rPr>
          <w:rFonts w:eastAsia="Times New Roman"/>
          <w:color w:val="auto"/>
        </w:rPr>
        <w:t>ir tiesības pieprasīt, lai Pretendents iesniedz izdrukas no Valsts ieņēmumu dienesta elektroniskās deklarēšanas sistēmas par Pretendenta un tā piedāvājumā norādīto apakšuzņēmēju darbinieku vidējām stundas tarifa likmēm profesiju grupās, jā šādus datus apkopo Valsts ieņēmumu dienests.</w:t>
      </w:r>
    </w:p>
    <w:p w14:paraId="7D8CAADD" w14:textId="77777777" w:rsidR="00B73C3F" w:rsidRPr="00B73C3F" w:rsidRDefault="00B73C3F" w:rsidP="007C648D">
      <w:pPr>
        <w:pStyle w:val="ListParagraph"/>
        <w:numPr>
          <w:ilvl w:val="1"/>
          <w:numId w:val="2"/>
        </w:numPr>
        <w:jc w:val="both"/>
        <w:rPr>
          <w:rFonts w:eastAsia="Times New Roman"/>
          <w:color w:val="auto"/>
        </w:rPr>
      </w:pPr>
      <w:r w:rsidRPr="00B73C3F">
        <w:rPr>
          <w:rFonts w:eastAsia="Times New Roman"/>
          <w:color w:val="auto"/>
        </w:rPr>
        <w:t xml:space="preserve">Iepirkuma komisija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 </w:t>
      </w:r>
    </w:p>
    <w:p w14:paraId="1883D6E6" w14:textId="77777777" w:rsidR="00B73C3F" w:rsidRDefault="00B73C3F" w:rsidP="007C648D">
      <w:pPr>
        <w:pStyle w:val="ListParagraph"/>
        <w:numPr>
          <w:ilvl w:val="1"/>
          <w:numId w:val="2"/>
        </w:numPr>
        <w:jc w:val="both"/>
        <w:rPr>
          <w:rFonts w:eastAsia="Times New Roman"/>
          <w:color w:val="auto"/>
        </w:rPr>
      </w:pPr>
      <w:r w:rsidRPr="00B73C3F">
        <w:rPr>
          <w:rFonts w:eastAsia="Times New Roman"/>
          <w:color w:val="auto"/>
        </w:rPr>
        <w:t>Ja iepirkuma komisija konstatē, ka piedāvājums ir nepamatoti lēts tāpēc, ka Pretendents saņēmis komercdarbības atbalstu, piedāvājumu pēc konsultācijām ar Pretendentu var noraidīt, tikai pamatojoties uz to, ka Pretendents nevar iepirkuma komisijai noteiktā saprātīgā termiņā pierādīt, ka saņemtais komercdarbības atbalsts ir saderīgs ar iekšējo tirgu atbilstoši Līguma par Eiropas Savienības darbību 107. pantam. Ja iepirkuma komisija noraida piedāvājumu šā iemesla dēļ, tas informē Eiropas Komisiju un Iepirkumu uzraudzības biroju par piedāvājuma noraidīšanu un noraidīšanas iemeslu.</w:t>
      </w:r>
    </w:p>
    <w:p w14:paraId="14D7FDB7" w14:textId="77777777" w:rsidR="00B73C3F" w:rsidRPr="00B73C3F" w:rsidRDefault="00B73C3F" w:rsidP="00B73C3F">
      <w:pPr>
        <w:pStyle w:val="ListParagraph"/>
        <w:ind w:left="644"/>
        <w:jc w:val="both"/>
        <w:rPr>
          <w:rFonts w:eastAsia="Times New Roman"/>
          <w:color w:val="auto"/>
        </w:rPr>
      </w:pPr>
    </w:p>
    <w:p w14:paraId="2C6679B0" w14:textId="7F72CC9D" w:rsidR="00AA6A54" w:rsidRPr="00AA6A54" w:rsidRDefault="00B73C3F" w:rsidP="00AA6A54">
      <w:pPr>
        <w:pStyle w:val="Heading1"/>
      </w:pPr>
      <w:bookmarkStart w:id="10" w:name="_Toc507581758"/>
      <w:r w:rsidRPr="00B73C3F">
        <w:t>PUBLISKO IEPIRKUMU LIKUMA 42. PANTA PIRMĀS DAĻAS IZSLĒGŠANAS NOSACĪJUMU PĀRBAUDE ATTIECĪBĀ UZ PRETENDENTU, KURAM BŪTU PIEŠĶIRAMAS LĪGUMA SLĒGŠANAS TIESĪBAS</w:t>
      </w:r>
      <w:bookmarkEnd w:id="10"/>
    </w:p>
    <w:p w14:paraId="034795FB" w14:textId="77777777" w:rsidR="00B73C3F" w:rsidRPr="00727DAA" w:rsidRDefault="00B73C3F" w:rsidP="007C648D">
      <w:pPr>
        <w:pStyle w:val="ListParagraph"/>
        <w:numPr>
          <w:ilvl w:val="1"/>
          <w:numId w:val="2"/>
        </w:numPr>
        <w:jc w:val="both"/>
        <w:rPr>
          <w:rFonts w:eastAsia="Times New Roman"/>
          <w:color w:val="000000" w:themeColor="text1"/>
        </w:rPr>
      </w:pPr>
      <w:r w:rsidRPr="00727DAA">
        <w:rPr>
          <w:rFonts w:eastAsia="Times New Roman"/>
          <w:color w:val="000000" w:themeColor="text1"/>
        </w:rPr>
        <w:t xml:space="preserve">Iepirkuma komisija pirms lēmuma pieņemšanas par līguma slēgšanas tiesību piešķiršanu pārbauda, vai uz Pretendentu (t. sk. Publisko iepirkumu likuma 42. panta </w:t>
      </w:r>
      <w:r w:rsidR="00002BB1" w:rsidRPr="00727DAA">
        <w:rPr>
          <w:rFonts w:eastAsia="Times New Roman"/>
          <w:color w:val="000000" w:themeColor="text1"/>
        </w:rPr>
        <w:t xml:space="preserve">pirmās daļas </w:t>
      </w:r>
      <w:r w:rsidRPr="00727DAA">
        <w:rPr>
          <w:rFonts w:eastAsia="Times New Roman"/>
          <w:color w:val="000000" w:themeColor="text1"/>
        </w:rPr>
        <w:t>9., 10. un 11. punktā</w:t>
      </w:r>
      <w:r w:rsidR="00002BB1" w:rsidRPr="00727DAA">
        <w:rPr>
          <w:rFonts w:eastAsia="Times New Roman"/>
          <w:color w:val="000000" w:themeColor="text1"/>
        </w:rPr>
        <w:t xml:space="preserve"> </w:t>
      </w:r>
      <w:r w:rsidRPr="00727DAA">
        <w:rPr>
          <w:rFonts w:eastAsia="Times New Roman"/>
          <w:color w:val="000000" w:themeColor="text1"/>
        </w:rPr>
        <w:t>minētā persona), kuram būtu piešķiramas līguma slēgšanas tiesības, neattiecas Publisko iepirkumu likuma (PIL) 42. panta pirmajā daļā minētie izslēgšanas nosacījumi.</w:t>
      </w:r>
    </w:p>
    <w:p w14:paraId="6C5180B8" w14:textId="77777777" w:rsidR="00B73C3F" w:rsidRPr="00727DAA" w:rsidRDefault="00B73C3F" w:rsidP="007C648D">
      <w:pPr>
        <w:pStyle w:val="ListParagraph"/>
        <w:numPr>
          <w:ilvl w:val="1"/>
          <w:numId w:val="2"/>
        </w:numPr>
        <w:jc w:val="both"/>
        <w:rPr>
          <w:rFonts w:eastAsia="Times New Roman"/>
          <w:color w:val="000000" w:themeColor="text1"/>
        </w:rPr>
      </w:pPr>
      <w:r w:rsidRPr="00727DAA">
        <w:rPr>
          <w:rFonts w:eastAsia="Times New Roman"/>
          <w:color w:val="000000" w:themeColor="text1"/>
        </w:rPr>
        <w:t xml:space="preserve">Ja pasūtītājs konstatē, ka Ministru kabineta noteiktajā informācijas sistēmā saskaņā ar Valsts ieņēmumu dienesta publiskās nodokļu parādnieku datubāzes vai Nekustamā īpašuma nodokļa administrēšanas sistēmas pēdējās datu aktualizācijas datumā ieveidoto informāciju Pretendentam vai PIL 42. panta </w:t>
      </w:r>
      <w:r w:rsidR="00002BB1" w:rsidRPr="00727DAA">
        <w:rPr>
          <w:rFonts w:eastAsia="Times New Roman"/>
          <w:color w:val="000000" w:themeColor="text1"/>
        </w:rPr>
        <w:t xml:space="preserve">pirmās daļas </w:t>
      </w:r>
      <w:r w:rsidRPr="00727DAA">
        <w:rPr>
          <w:rFonts w:eastAsia="Times New Roman"/>
          <w:color w:val="000000" w:themeColor="text1"/>
        </w:rPr>
        <w:t xml:space="preserve">9., 10. un 11. punktā minētajai personai piedāvājumu iesniegšanas termiņa pēdējā dienā vai arī dienā, kad pieņemts lēmums par iespējamu iepirkuma līguma slēgšanas tiesību piešķiršanu, ir nodokļu parādi, tajā skaitā valsts sociālās apdrošināšanas obligāto iemaksu parādi, kas kopsummā pārsniedz 150 </w:t>
      </w:r>
      <w:r w:rsidRPr="00727DAA">
        <w:rPr>
          <w:rFonts w:eastAsia="Times New Roman"/>
          <w:i/>
          <w:color w:val="000000" w:themeColor="text1"/>
        </w:rPr>
        <w:t>euro</w:t>
      </w:r>
      <w:r w:rsidRPr="00727DAA">
        <w:rPr>
          <w:rFonts w:eastAsia="Times New Roman"/>
          <w:color w:val="000000" w:themeColor="text1"/>
        </w:rPr>
        <w:t xml:space="preserve">, Pasūtītājs nosaka termiņu – 10 dienas pēc informācijas izsniegšanas vai nosūtīšanas dienas – apliecinājuma iesniegšanai par to, ka Pretendentam piedāvājuma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727DAA">
        <w:rPr>
          <w:rFonts w:eastAsia="Times New Roman"/>
          <w:i/>
          <w:color w:val="000000" w:themeColor="text1"/>
        </w:rPr>
        <w:t>euro</w:t>
      </w:r>
      <w:r w:rsidRPr="00727DAA">
        <w:rPr>
          <w:rFonts w:eastAsia="Times New Roman"/>
          <w:color w:val="000000" w:themeColor="text1"/>
        </w:rPr>
        <w:t xml:space="preserve">. Ja noteiktajā termiņā apliecinājums nav iesniegts, iepirkuma komisija Pretendentu izslēdz no dalības iepirkumā. Ja iepirkuma komisija konstatē, ka Ministru kabineta noteiktajā informācijas sistēmā saskaņā ar Valsts ieņēmumu dienesta publiskās nodokļu parādnieku datubāzes vai Nekustamā īpašuma nodokļa administrēšanas sistēmas pēdējās datu aktualizācijas datumā ieveidoto informāciju Pretendentam vai PIL 42. panta </w:t>
      </w:r>
      <w:r w:rsidR="00002BB1" w:rsidRPr="00727DAA">
        <w:rPr>
          <w:rFonts w:eastAsia="Times New Roman"/>
          <w:color w:val="000000" w:themeColor="text1"/>
        </w:rPr>
        <w:t xml:space="preserve">pirmās daļas </w:t>
      </w:r>
      <w:r w:rsidRPr="00727DAA">
        <w:rPr>
          <w:rFonts w:eastAsia="Times New Roman"/>
          <w:color w:val="000000" w:themeColor="text1"/>
        </w:rPr>
        <w:t>9., 10. un 11. punktā</w:t>
      </w:r>
      <w:r w:rsidR="00D64EEA" w:rsidRPr="00727DAA">
        <w:rPr>
          <w:rFonts w:eastAsia="Times New Roman"/>
          <w:strike/>
          <w:color w:val="000000" w:themeColor="text1"/>
        </w:rPr>
        <w:t xml:space="preserve"> </w:t>
      </w:r>
      <w:r w:rsidRPr="00727DAA">
        <w:rPr>
          <w:rFonts w:eastAsia="Times New Roman"/>
          <w:color w:val="000000" w:themeColor="text1"/>
        </w:rPr>
        <w:t xml:space="preserve">minētajai personai piedāvājumu iesniegšanas termiņa pēdējā dienā vai arī dienā, kad pieņemts lēmums par iespējamu iepirkuma līguma slēgšanas tiesību piešķiršanu, nav nodokļu parādi, tajā skaitā valsts sociālās apdrošināšanas obligāto iemaksu parādi, kas kopsummā pārsniedz 150 </w:t>
      </w:r>
      <w:r w:rsidRPr="00727DAA">
        <w:rPr>
          <w:rFonts w:eastAsia="Times New Roman"/>
          <w:i/>
          <w:color w:val="000000" w:themeColor="text1"/>
        </w:rPr>
        <w:t>euro</w:t>
      </w:r>
      <w:r w:rsidRPr="00727DAA">
        <w:rPr>
          <w:rFonts w:eastAsia="Times New Roman"/>
          <w:color w:val="000000" w:themeColor="text1"/>
        </w:rPr>
        <w:t>, iepirkuma komisija apliecinājumu nepieprasa.</w:t>
      </w:r>
    </w:p>
    <w:p w14:paraId="0DC3F814" w14:textId="77777777" w:rsidR="00002BB1" w:rsidRDefault="00002BB1" w:rsidP="007C648D">
      <w:pPr>
        <w:pStyle w:val="ListParagraph"/>
        <w:numPr>
          <w:ilvl w:val="1"/>
          <w:numId w:val="2"/>
        </w:numPr>
        <w:rPr>
          <w:rFonts w:eastAsia="Times New Roman"/>
          <w:color w:val="auto"/>
        </w:rPr>
      </w:pPr>
      <w:r w:rsidRPr="00002BB1">
        <w:rPr>
          <w:rFonts w:eastAsia="Times New Roman"/>
          <w:color w:val="auto"/>
        </w:rPr>
        <w:t>Pretendents, lai apliecinātu, ka tam, kā arī PIL</w:t>
      </w:r>
      <w:proofErr w:type="gramStart"/>
      <w:r w:rsidRPr="00002BB1">
        <w:rPr>
          <w:rFonts w:eastAsia="Times New Roman"/>
          <w:color w:val="auto"/>
        </w:rPr>
        <w:t xml:space="preserve">  </w:t>
      </w:r>
      <w:proofErr w:type="gramEnd"/>
      <w:r w:rsidRPr="00002BB1">
        <w:rPr>
          <w:rFonts w:eastAsia="Times New Roman"/>
          <w:color w:val="auto"/>
        </w:rPr>
        <w:t>42. panta 9., 10. un 11. punktā minētajai personai nebija nodokļu parādu, tai skaitā valsts sociālās apdrošināšanas obligāto iemaksu parādu, kas kopsummā Latvijā pārsniedz 150 euro, nolikuma 8.2. punktā noteiktajā termiņā iesniedz:</w:t>
      </w:r>
    </w:p>
    <w:p w14:paraId="3210CA98" w14:textId="77777777" w:rsidR="00002BB1" w:rsidRPr="002F3CB5" w:rsidRDefault="00002BB1" w:rsidP="00AA6A54">
      <w:pPr>
        <w:pStyle w:val="ListParagraph"/>
        <w:numPr>
          <w:ilvl w:val="2"/>
          <w:numId w:val="2"/>
        </w:numPr>
        <w:tabs>
          <w:tab w:val="clear" w:pos="1980"/>
          <w:tab w:val="num" w:pos="1276"/>
        </w:tabs>
        <w:ind w:left="1276" w:hanging="850"/>
        <w:rPr>
          <w:rFonts w:eastAsia="Times New Roman"/>
          <w:color w:val="auto"/>
        </w:rPr>
      </w:pPr>
      <w:r w:rsidRPr="002F3CB5">
        <w:rPr>
          <w:rFonts w:eastAsia="Times New Roman"/>
          <w:color w:val="auto"/>
        </w:rPr>
        <w:t>attiecīgās personas vai tā pārstāvja apliecinātu izdruku no Valsts ieņēmumu dienesta elektroniskās deklarēšanas sistēmas vai Valsts ieņēmumu dienesta izziņu par to, ka šai personai nebija attiecīgo nodokļu parādu, tai skaitā valsts sociālās apdrošināšanas obligāto iemaksu parādu;</w:t>
      </w:r>
    </w:p>
    <w:p w14:paraId="4938ECF4" w14:textId="77777777" w:rsidR="00002BB1" w:rsidRPr="002F3CB5" w:rsidRDefault="00002BB1" w:rsidP="00AA6A54">
      <w:pPr>
        <w:pStyle w:val="ListParagraph"/>
        <w:numPr>
          <w:ilvl w:val="2"/>
          <w:numId w:val="2"/>
        </w:numPr>
        <w:tabs>
          <w:tab w:val="clear" w:pos="1980"/>
          <w:tab w:val="num" w:pos="1276"/>
        </w:tabs>
        <w:ind w:left="1276" w:hanging="850"/>
        <w:jc w:val="both"/>
        <w:rPr>
          <w:rFonts w:eastAsia="Times New Roman"/>
          <w:color w:val="auto"/>
        </w:rPr>
      </w:pPr>
      <w:r w:rsidRPr="002F3CB5">
        <w:rPr>
          <w:rFonts w:eastAsia="Times New Roman"/>
          <w:color w:val="auto"/>
        </w:rPr>
        <w:t>pašvaldības izdotu izziņu par to, ka attiecīgajai personai nebija nekustamā īpašuma nodokļa parādu;</w:t>
      </w:r>
    </w:p>
    <w:p w14:paraId="27E72E46" w14:textId="77777777" w:rsidR="00002BB1" w:rsidRPr="002F3CB5" w:rsidRDefault="00002BB1" w:rsidP="00AA6A54">
      <w:pPr>
        <w:pStyle w:val="ListParagraph"/>
        <w:numPr>
          <w:ilvl w:val="2"/>
          <w:numId w:val="2"/>
        </w:numPr>
        <w:tabs>
          <w:tab w:val="clear" w:pos="1980"/>
          <w:tab w:val="num" w:pos="1276"/>
        </w:tabs>
        <w:ind w:left="1276" w:hanging="850"/>
        <w:jc w:val="both"/>
        <w:rPr>
          <w:rFonts w:eastAsia="Times New Roman"/>
          <w:color w:val="auto"/>
        </w:rPr>
      </w:pPr>
      <w:r w:rsidRPr="002F3CB5">
        <w:rPr>
          <w:rFonts w:eastAsia="Times New Roman"/>
          <w:color w:val="auto"/>
        </w:rPr>
        <w:t>līdz piedāvājumu iesniegšanas termiņa pēdējai dienai vai arī dienai, kad pieņemts lēmums par iespējamu iepirkuma līguma slēgšanas tiesību piešķiršanu, kopiju no Valsts ieņēmumu dienesta vai pašvaldības kompetentas institūcijas izdota lēmuma par nodokļu samaksas termiņa pagarināšanu vai atlikšanu vai kopiju no vienošanās ar Valsts ieņēmumu dienestu par nodokļu parāda nomaksu, vai citus objektīvus pierādījumus par nodokļu parādu neesību.</w:t>
      </w:r>
    </w:p>
    <w:p w14:paraId="6AE700E7" w14:textId="6E30D52D" w:rsidR="002F3CB5" w:rsidRPr="002F3CB5" w:rsidRDefault="002F3CB5" w:rsidP="007C648D">
      <w:pPr>
        <w:pStyle w:val="ListParagraph"/>
        <w:numPr>
          <w:ilvl w:val="1"/>
          <w:numId w:val="2"/>
        </w:numPr>
        <w:jc w:val="both"/>
        <w:rPr>
          <w:rFonts w:eastAsia="Times New Roman"/>
          <w:color w:val="auto"/>
        </w:rPr>
      </w:pPr>
      <w:r w:rsidRPr="002F3CB5">
        <w:rPr>
          <w:rFonts w:eastAsia="Times New Roman"/>
          <w:color w:val="auto"/>
        </w:rPr>
        <w:t>Lai pārbaudītu, vai Pretendents nav izslēdzams no dalības iepirkuma procedūrā PIL 42. panta pi</w:t>
      </w:r>
      <w:r w:rsidR="00AA6A54">
        <w:rPr>
          <w:rFonts w:eastAsia="Times New Roman"/>
          <w:color w:val="auto"/>
        </w:rPr>
        <w:t xml:space="preserve">rmās daļas 1., 6. un 7. punktā </w:t>
      </w:r>
      <w:r w:rsidRPr="002F3CB5">
        <w:rPr>
          <w:rFonts w:eastAsia="Times New Roman"/>
          <w:color w:val="auto"/>
        </w:rPr>
        <w:t>(atklāta konkursa nolikuma 3.1.1., 3.1.6. un 3.1.7. punkts) minēto noziedzīgo nodarījumu un pārkāpumu dēļ, par kuriem attiecīgā PIL 42. panta pirmajā daļā (nolikuma 3.1. punkts) minētā persona ir sodīta</w:t>
      </w:r>
      <w:proofErr w:type="gramStart"/>
      <w:r w:rsidRPr="002F3CB5">
        <w:rPr>
          <w:rFonts w:eastAsia="Times New Roman"/>
          <w:color w:val="auto"/>
        </w:rPr>
        <w:t xml:space="preserve"> vai tai ir piemērots piespiedu ietekmēšanas līdzeklis Latvijā, kā arī PIL 42. panta pirmās daļas 2</w:t>
      </w:r>
      <w:proofErr w:type="gramEnd"/>
      <w:r w:rsidRPr="002F3CB5">
        <w:rPr>
          <w:rFonts w:eastAsia="Times New Roman"/>
          <w:color w:val="auto"/>
        </w:rPr>
        <w:t>. un 3. punktā (atklāta konkursa nolikuma 3.1.2. un 3.1.3 punkts) minēto faktu dēļ, Pasūtītājs, kā arī Piegādātājs, izmantojot Ministru kabineta noteikto informācijas sistēmu attiecībā uz Latvijā reģistrētu vai pastāvīgi dzīvojošu personu, Ministru kabineta noteiktajā kārtībā iegūst informāciju:</w:t>
      </w:r>
    </w:p>
    <w:p w14:paraId="3B1A9714" w14:textId="77777777" w:rsidR="002F3CB5" w:rsidRPr="002F3CB5" w:rsidRDefault="002F3CB5" w:rsidP="00AA6A54">
      <w:pPr>
        <w:pStyle w:val="ListParagraph"/>
        <w:numPr>
          <w:ilvl w:val="2"/>
          <w:numId w:val="2"/>
        </w:numPr>
        <w:tabs>
          <w:tab w:val="clear" w:pos="1980"/>
          <w:tab w:val="num" w:pos="1276"/>
        </w:tabs>
        <w:ind w:left="1276" w:hanging="850"/>
        <w:jc w:val="both"/>
        <w:rPr>
          <w:rFonts w:eastAsia="Times New Roman"/>
          <w:color w:val="auto"/>
        </w:rPr>
      </w:pPr>
      <w:r w:rsidRPr="002F3CB5">
        <w:rPr>
          <w:rFonts w:eastAsia="Times New Roman"/>
          <w:color w:val="auto"/>
        </w:rPr>
        <w:t>par PIL 42. panta pirmās daļas 1., 6. un 7. punktā (atklāta konkursa nolikuma 3.1.1., 3.1.6. un 3.1.7. punkts) minētajiem pārkāpumiem un noziedzīgajiem nodarījumiem – no Iekšlietu ministrijas Informācijas centra (Sodu reģistra). Pasūtītājs minēto informāciju no Iekšlietu ministrijas Informācijas centra (Sodu reģistra) ir tiesīgs saņemt, neprasot Pretendenta un citu PIL 42. panta pirmajā daļā (nolikuma 3.1. punkts) minēto personu piekrišanu;</w:t>
      </w:r>
    </w:p>
    <w:p w14:paraId="0622A92B" w14:textId="77777777" w:rsidR="002F3CB5" w:rsidRPr="002F3CB5" w:rsidRDefault="002F3CB5" w:rsidP="00AA6A54">
      <w:pPr>
        <w:pStyle w:val="ListParagraph"/>
        <w:numPr>
          <w:ilvl w:val="2"/>
          <w:numId w:val="2"/>
        </w:numPr>
        <w:tabs>
          <w:tab w:val="clear" w:pos="1980"/>
          <w:tab w:val="num" w:pos="1276"/>
        </w:tabs>
        <w:ind w:left="1276" w:hanging="850"/>
        <w:jc w:val="both"/>
        <w:rPr>
          <w:rFonts w:eastAsia="Times New Roman"/>
          <w:color w:val="auto"/>
        </w:rPr>
      </w:pPr>
      <w:r w:rsidRPr="002F3CB5">
        <w:rPr>
          <w:rFonts w:eastAsia="Times New Roman"/>
          <w:color w:val="auto"/>
        </w:rPr>
        <w:t>par PIL 42. panta pirmās daļas 2. punktā (atklāta konkursa nolikuma 3.1.2. punkts) minētajiem faktiem – no Valsts ieņēmumu dienesta un Latvijas pašvaldībām. Pasūtītājs minēto informāciju no Valsts ieņēmumu dienesta un Latvijas pašvaldībām ir tiesīgs saņemt, neprasot Pretendenta un citu PIL 42. panta pirmajā daļā (nolikuma 3.1. punkts) minēto personu piekrišanu.</w:t>
      </w:r>
    </w:p>
    <w:p w14:paraId="7AC0945C" w14:textId="6E2D6377" w:rsidR="002F3CB5" w:rsidRPr="002F3CB5" w:rsidRDefault="002F3CB5" w:rsidP="00AA6A54">
      <w:pPr>
        <w:pStyle w:val="ListParagraph"/>
        <w:numPr>
          <w:ilvl w:val="2"/>
          <w:numId w:val="2"/>
        </w:numPr>
        <w:tabs>
          <w:tab w:val="clear" w:pos="1980"/>
          <w:tab w:val="num" w:pos="1276"/>
        </w:tabs>
        <w:ind w:left="1276" w:hanging="850"/>
        <w:jc w:val="both"/>
        <w:rPr>
          <w:rFonts w:eastAsia="Times New Roman"/>
          <w:color w:val="auto"/>
        </w:rPr>
      </w:pPr>
      <w:r w:rsidRPr="002F3CB5">
        <w:rPr>
          <w:rFonts w:eastAsia="Times New Roman"/>
          <w:color w:val="auto"/>
        </w:rPr>
        <w:t xml:space="preserve">par PIL 42. panta pirmās daļas 1. punktā (nolikuma 3.1.1. punkts) minēto personu (personu, kura ir Pretendenta valdes vai padomes loceklis, </w:t>
      </w:r>
      <w:proofErr w:type="spellStart"/>
      <w:r w:rsidRPr="002F3CB5">
        <w:rPr>
          <w:rFonts w:eastAsia="Times New Roman"/>
          <w:color w:val="auto"/>
        </w:rPr>
        <w:t>pārstāvēttiesīgā</w:t>
      </w:r>
      <w:proofErr w:type="spellEnd"/>
      <w:r w:rsidRPr="002F3CB5">
        <w:rPr>
          <w:rFonts w:eastAsia="Times New Roman"/>
          <w:color w:val="auto"/>
        </w:rPr>
        <w:t xml:space="preserve"> persona, prokūrists vai personu, kura ir pilnvarota pārstāvēt pretendentu darbībās, kas saistītas ar filiāli) un par PIL 42. panta pirmās daļas 3. punktā (nolikuma 3.1.3. punkts) minētajiem</w:t>
      </w:r>
      <w:r w:rsidR="00AA6A54">
        <w:rPr>
          <w:rFonts w:eastAsia="Times New Roman"/>
          <w:color w:val="auto"/>
        </w:rPr>
        <w:t xml:space="preserve"> faktiem – no Uzņēmumu reģistra.</w:t>
      </w:r>
    </w:p>
    <w:p w14:paraId="49088109" w14:textId="77777777" w:rsidR="002F3CB5" w:rsidRPr="002F3CB5" w:rsidRDefault="002F3CB5" w:rsidP="007C648D">
      <w:pPr>
        <w:pStyle w:val="ListParagraph"/>
        <w:numPr>
          <w:ilvl w:val="1"/>
          <w:numId w:val="2"/>
        </w:numPr>
        <w:jc w:val="both"/>
        <w:rPr>
          <w:rFonts w:eastAsia="Times New Roman"/>
          <w:color w:val="auto"/>
        </w:rPr>
      </w:pPr>
      <w:r w:rsidRPr="002F3CB5">
        <w:rPr>
          <w:rFonts w:eastAsia="Times New Roman"/>
          <w:color w:val="auto"/>
        </w:rPr>
        <w:t>Pasūtītājs pieprasa, lai Pretendents nomaina apakšuzņēmēju, kura sniedzamo pakalpojumu vērtība ir vismaz 10 procenti no kopējās publiska iepirkuma līguma vērtības, ja tas atbilst PIL 42. panta pirmās daļas 2., 3., 4., 5., 6. vai 7. punktā (nolikuma 3.1.2. – 3.1.7. punkts) minētajam izslēgšanas gadījumam, un personu, uz kuras iespējām balstās, lai apliecinātu, ka tā kvalifikācija atbilst paziņojumā par līgumu, vai iepirkuma procedūras dokumentos noteiktajām prasībām, ja tā atbilst PIL 42. panta 1., 2., 3., 4., 5., 6. vai 7. punktā (nolikuma 3.1.1. – 3.1.7. punkts) minētajam izslēgšanas gadījumam. Ja Pretendents 10 darbdienu laikā pēc pieprasījuma izsniegšanas vai nosūtīšanas dienas neiesniedz dokumentus par jaunu paziņojumā par līgumu vai iepirkuma procedūras dokumentos noteiktajām prasībām atbilstošu apakšuzņēmēju vai personu, uz kuras iespējām Pretendents balstās, lai apliecinātu, ka tā kvalifikācija atbilst paziņojumā par līgumu vai iepirkuma procedūras dokumentos noteiktajām prasībām, Pasūtītājs izslēdz Pretendentu no dalības iepirkuma procedūrā.</w:t>
      </w:r>
    </w:p>
    <w:p w14:paraId="664B1A99" w14:textId="77777777" w:rsidR="002F3CB5" w:rsidRPr="002F3CB5" w:rsidRDefault="002F3CB5" w:rsidP="007C648D">
      <w:pPr>
        <w:pStyle w:val="ListParagraph"/>
        <w:numPr>
          <w:ilvl w:val="1"/>
          <w:numId w:val="2"/>
        </w:numPr>
        <w:jc w:val="both"/>
        <w:rPr>
          <w:rFonts w:eastAsia="Times New Roman"/>
          <w:color w:val="auto"/>
        </w:rPr>
      </w:pPr>
      <w:r w:rsidRPr="002F3CB5">
        <w:rPr>
          <w:rFonts w:eastAsia="Times New Roman"/>
          <w:color w:val="auto"/>
        </w:rPr>
        <w:t xml:space="preserve">Lai pārbaudītu, vai uz Latvijā reģistrēta Pretendenta valdes locekli vai padomes locekli, </w:t>
      </w:r>
      <w:proofErr w:type="spellStart"/>
      <w:r w:rsidRPr="002F3CB5">
        <w:rPr>
          <w:rFonts w:eastAsia="Times New Roman"/>
          <w:color w:val="auto"/>
        </w:rPr>
        <w:t>pārstāvēttiesīgo</w:t>
      </w:r>
      <w:proofErr w:type="spellEnd"/>
      <w:r w:rsidRPr="002F3CB5">
        <w:rPr>
          <w:rFonts w:eastAsia="Times New Roman"/>
          <w:color w:val="auto"/>
        </w:rPr>
        <w:t xml:space="preserve"> personu</w:t>
      </w:r>
      <w:proofErr w:type="gramStart"/>
      <w:r w:rsidRPr="002F3CB5">
        <w:rPr>
          <w:rFonts w:eastAsia="Times New Roman"/>
          <w:color w:val="auto"/>
        </w:rPr>
        <w:t xml:space="preserve">  </w:t>
      </w:r>
      <w:proofErr w:type="gramEnd"/>
      <w:r w:rsidRPr="002F3CB5">
        <w:rPr>
          <w:rFonts w:eastAsia="Times New Roman"/>
          <w:color w:val="auto"/>
        </w:rPr>
        <w:t xml:space="preserve">vai prokūristu, vai personu, kura ir pilnvarota pārstāvēt Pretendentu darbībās, kas saistītas ar filiāli, un kura ir reģistrēta vai pastāvīgi dzīvo ārvalstī, vai uz ārvalstī reģistrētu vai pastāvīgi dzīvojošu Pretendentu, vai uz PIL  42. panta pirmās daļas 9., 10. un 11. punktā (nolikuma 3.1.9. - 3.1.11. punkts) minēto personu, kas reģistrēta vai pastāvīgi dzīvo ārvalstī, nav attiecināmi  PIL 42. panta pirmajā daļā (atklāta konkursa nolikuma 3.1. punkts) noteiktie izslēgšanas nosacījumi, pasūtītājs, izņemot PIL  42. panta vienpadsmitajā daļā (atklāta konkursa nolikuma 8.7. punkts) minēto gadījumu, pieprasa, lai Pretendents iesniedz attiecīgās kompetentās institūcijas izziņu, kas apliecina, ka uz Latvijā reģistrēta Pretendenta valdes vai padomes locekli, </w:t>
      </w:r>
      <w:proofErr w:type="spellStart"/>
      <w:r w:rsidRPr="002F3CB5">
        <w:rPr>
          <w:rFonts w:eastAsia="Times New Roman"/>
          <w:color w:val="auto"/>
        </w:rPr>
        <w:t>pārstāvēttiesīgo</w:t>
      </w:r>
      <w:proofErr w:type="spellEnd"/>
      <w:r w:rsidRPr="002F3CB5">
        <w:rPr>
          <w:rFonts w:eastAsia="Times New Roman"/>
          <w:color w:val="auto"/>
        </w:rPr>
        <w:t xml:space="preserve"> personu vai prokūristu, vai personu, kura ir pilnvarota pārstāvēt pretendentu darbībās, kas saistītas ar filiāli, un kura ir reģistrēta vai pastāvīgi dzīvo ārvalstī, vai uz Pretendentu, vai uz PIL  42. panta pirmās daļas 9., 10 un 11. punktā (nolikuma 3.1.9. - 3.1.11. punkts) minēto personu neattiecas PIL  42. panta pirmajā daļā (atklāta konkursa nolikuma 3.1. punkts) minētie gadījumi. Ja par valdes vai padomes locekli, </w:t>
      </w:r>
      <w:proofErr w:type="spellStart"/>
      <w:r w:rsidRPr="002F3CB5">
        <w:rPr>
          <w:rFonts w:eastAsia="Times New Roman"/>
          <w:color w:val="auto"/>
        </w:rPr>
        <w:t>pārstāvēttiesīgo</w:t>
      </w:r>
      <w:proofErr w:type="spellEnd"/>
      <w:r w:rsidRPr="002F3CB5">
        <w:rPr>
          <w:rFonts w:eastAsia="Times New Roman"/>
          <w:color w:val="auto"/>
        </w:rPr>
        <w:t xml:space="preserve"> personu vai prokūristu, vai personu, kura ir pilnvarota pārstāvēt Pretendentu darbībās, kas saistītas ar filiāli, atbilstoši Pretendenta</w:t>
      </w:r>
      <w:proofErr w:type="gramStart"/>
      <w:r w:rsidRPr="002F3CB5">
        <w:rPr>
          <w:rFonts w:eastAsia="Times New Roman"/>
          <w:color w:val="auto"/>
        </w:rPr>
        <w:t xml:space="preserve">  </w:t>
      </w:r>
      <w:proofErr w:type="gramEnd"/>
      <w:r w:rsidRPr="002F3CB5">
        <w:rPr>
          <w:rFonts w:eastAsia="Times New Roman"/>
          <w:color w:val="auto"/>
        </w:rPr>
        <w:t>vai PIL 42. panta pirmās daļas 9. un 11. punktā (nolikuma 3.1.9. un 3.1.11. punkts) minētās persona reģistrācijas valsts normatīvajiem aktiem nevar būt persona, uz kuru  ir attiecināmi PIL 42. panta pirmajā daļā (nolikuma 3.1. punkts) noteiktie izslēgšanas nosacījumi, Pretendents ir tiesīgs izziņas vietā iesniegt attiecīgu skaidrojumu. Termiņu skaidrojuma vai izziņas iesniegšanai pasūtītājs nosaka ne īsāku par 10 darbdienām pēc pieprasījuma izsniegšanas vai nosūtīšanas dienas. Ja attiecīgais Pretendents noteiktajā termiņā neiesniedz minēto skaidrojumu vai izziņu, pasūtītājs to izslēdz no dalības iepirkuma procedūrā. Ja pasūtītājs</w:t>
      </w:r>
      <w:proofErr w:type="gramStart"/>
      <w:r w:rsidRPr="002F3CB5">
        <w:rPr>
          <w:rFonts w:eastAsia="Times New Roman"/>
          <w:color w:val="auto"/>
        </w:rPr>
        <w:t xml:space="preserve">  </w:t>
      </w:r>
      <w:proofErr w:type="gramEnd"/>
      <w:r w:rsidRPr="002F3CB5">
        <w:rPr>
          <w:rFonts w:eastAsia="Times New Roman"/>
          <w:color w:val="auto"/>
        </w:rPr>
        <w:t>no skaidrojuma negūst pārliecību, ka uz attiecīgajām personām nav attiecināmi PIL  42. panta pirmajā daļā (nolikuma 3.1. punkts) minētie izslēgšanas nosacījumi, tas ir tiesīgs pieprasīt iesniegt par attiecīgajām personām kompetento institūciju izziņas.</w:t>
      </w:r>
    </w:p>
    <w:p w14:paraId="6A4841BC" w14:textId="77777777" w:rsidR="00E073F9" w:rsidRPr="00E073F9" w:rsidRDefault="00E073F9" w:rsidP="007C648D">
      <w:pPr>
        <w:pStyle w:val="ListParagraph"/>
        <w:numPr>
          <w:ilvl w:val="1"/>
          <w:numId w:val="2"/>
        </w:numPr>
        <w:jc w:val="both"/>
        <w:rPr>
          <w:rFonts w:eastAsia="Times New Roman"/>
          <w:color w:val="auto"/>
        </w:rPr>
      </w:pPr>
      <w:r w:rsidRPr="00E073F9">
        <w:rPr>
          <w:rFonts w:eastAsia="Times New Roman"/>
          <w:color w:val="auto"/>
        </w:rPr>
        <w:t>Atklāta konkursa nolikuma 8.6. punktu nepiemēro PIL 42. panta pirmās daļas 9., 10. un 11. punktā (nolikuma 3.1.</w:t>
      </w:r>
      <w:proofErr w:type="gramStart"/>
      <w:r w:rsidRPr="00E073F9">
        <w:rPr>
          <w:rFonts w:eastAsia="Times New Roman"/>
          <w:color w:val="auto"/>
        </w:rPr>
        <w:t>9. – 3.</w:t>
      </w:r>
      <w:proofErr w:type="gramEnd"/>
      <w:r w:rsidRPr="00E073F9">
        <w:rPr>
          <w:rFonts w:eastAsia="Times New Roman"/>
          <w:color w:val="auto"/>
        </w:rPr>
        <w:t>1.11. punkts) minētajām personām, kuras ir reģistrētas Latvijā vai pastāvīgi dzīvo Latvijā un ir norādītas Pretendenta iesniegtajā piedāvājumā. Šādā gadījumā pārbaudi veic saskaņā ar atklāta konkursa nolikuma 8.4. punktu.</w:t>
      </w:r>
    </w:p>
    <w:p w14:paraId="710EC78C" w14:textId="77777777" w:rsidR="00E073F9" w:rsidRDefault="00E073F9" w:rsidP="007C648D">
      <w:pPr>
        <w:pStyle w:val="ListParagraph"/>
        <w:numPr>
          <w:ilvl w:val="1"/>
          <w:numId w:val="2"/>
        </w:numPr>
        <w:jc w:val="both"/>
        <w:rPr>
          <w:rFonts w:eastAsia="Times New Roman"/>
          <w:color w:val="auto"/>
        </w:rPr>
      </w:pPr>
      <w:r w:rsidRPr="00E073F9">
        <w:rPr>
          <w:rFonts w:eastAsia="Times New Roman"/>
          <w:color w:val="auto"/>
        </w:rPr>
        <w:t>Ja tādi dokumenti, ar kuriem ārvalstī reģistrēts vai pastāvīgi dzīvojošs Pretendents var apliecināt, ka uz to neattiecas</w:t>
      </w:r>
      <w:proofErr w:type="gramStart"/>
      <w:r w:rsidRPr="00E073F9">
        <w:rPr>
          <w:rFonts w:eastAsia="Times New Roman"/>
          <w:color w:val="auto"/>
        </w:rPr>
        <w:t xml:space="preserve"> PIL</w:t>
      </w:r>
      <w:proofErr w:type="gramEnd"/>
      <w:r w:rsidRPr="00E073F9">
        <w:rPr>
          <w:rFonts w:eastAsia="Times New Roman"/>
          <w:color w:val="auto"/>
        </w:rPr>
        <w:t xml:space="preserve"> 42. panta pirmajā daļā (nolikuma 3.1. punkts) noteiktie gadījumi, netiek izdoti vai ar šiem dokumentiem nepietiek, lai apliecinātu, ka uz šo Pretendentu neattiecas PIL 42. panta pirmajā daļā (nolikuma 3.1. punkts) noteiktie gadījumi, minētos dokumentus var aizstāt ar zvērestu vai, ja zvēresta došanu attiecīgās va</w:t>
      </w:r>
      <w:r>
        <w:rPr>
          <w:rFonts w:eastAsia="Times New Roman"/>
          <w:color w:val="auto"/>
        </w:rPr>
        <w:t xml:space="preserve">lsts normatīvie akti neparedz, </w:t>
      </w:r>
      <w:r w:rsidRPr="00E073F9">
        <w:rPr>
          <w:rFonts w:eastAsia="Times New Roman"/>
          <w:color w:val="auto"/>
        </w:rPr>
        <w:t>- ar paša Pretendenta va</w:t>
      </w:r>
      <w:r>
        <w:rPr>
          <w:rFonts w:eastAsia="Times New Roman"/>
          <w:color w:val="auto"/>
        </w:rPr>
        <w:t>i citas PIL 42. panta pirmajā daļā (nolikuma 3.1. punkts</w:t>
      </w:r>
      <w:r w:rsidRPr="00E073F9">
        <w:rPr>
          <w:rFonts w:eastAsia="Times New Roman"/>
          <w:color w:val="auto"/>
        </w:rPr>
        <w:t>)</w:t>
      </w:r>
      <w:r>
        <w:rPr>
          <w:rFonts w:eastAsia="Times New Roman"/>
          <w:color w:val="auto"/>
        </w:rPr>
        <w:t xml:space="preserve"> </w:t>
      </w:r>
      <w:r w:rsidRPr="00E073F9">
        <w:rPr>
          <w:rFonts w:eastAsia="Times New Roman"/>
          <w:color w:val="auto"/>
        </w:rPr>
        <w:t>minētās personas apliecinājumu kompetentai izpildvaras vai tiesu varas iestādei, zvērinātam notāram vai kompetentai attiecīgās nozares organizācijai to reģistrācijas (pastāvīgās dzīvesvietas) valstī.</w:t>
      </w:r>
    </w:p>
    <w:p w14:paraId="5F0A4888" w14:textId="77777777" w:rsidR="00DE629B" w:rsidRDefault="00DE629B" w:rsidP="007C648D">
      <w:pPr>
        <w:pStyle w:val="ListParagraph"/>
        <w:numPr>
          <w:ilvl w:val="1"/>
          <w:numId w:val="2"/>
        </w:numPr>
        <w:jc w:val="both"/>
        <w:rPr>
          <w:rFonts w:eastAsia="Times New Roman"/>
          <w:color w:val="auto"/>
        </w:rPr>
      </w:pPr>
      <w:r w:rsidRPr="00DE629B">
        <w:rPr>
          <w:rFonts w:eastAsia="Times New Roman"/>
          <w:color w:val="auto"/>
        </w:rPr>
        <w:t>Ja Pretendents vai personālsabiedrības biedrs, ja Pretendents ir personālsabiedrība, atbilst PIL 42. panta pirmās daļas 1., 3., 4., 5., 6. vai 7 punktā (atklāta konkursa nolikuma 3.1.1., 3.1.3., 3.1.4., 3.1.5., 3.1.6. vai 3.1.7. punkts) minētajam izslēgšanas nosacījumam,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288D8138" w14:textId="77777777" w:rsidR="00BB1891" w:rsidRPr="00DE629B" w:rsidRDefault="00BB1891" w:rsidP="007C648D">
      <w:pPr>
        <w:pStyle w:val="ListParagraph"/>
        <w:numPr>
          <w:ilvl w:val="1"/>
          <w:numId w:val="2"/>
        </w:numPr>
        <w:ind w:left="567" w:hanging="425"/>
        <w:jc w:val="both"/>
        <w:rPr>
          <w:rFonts w:eastAsia="Times New Roman"/>
          <w:color w:val="auto"/>
        </w:rPr>
      </w:pPr>
      <w:r w:rsidRPr="00DE629B">
        <w:rPr>
          <w:rFonts w:eastAsia="Times New Roman"/>
          <w:color w:val="auto"/>
        </w:rPr>
        <w:t>Pasūtītājs izvērtē Pretendenta vai personālsabiedrības biedra, ja Pretendents ir personālsabiedrība, veiktos pasākumus un to pierādījumus, ņemot vērā noziedzīga nodarījuma vai pārkāpuma smagumu un konkrētos apstākļus. Pasūtītājs var pieprasīt attiecīgā noziedzīgā nodarījuma vai pārkāpuma jomā kompetentām institūcijām atzinumus par to, vai Pretendenta veiktie pasākumi ir pietiekami uzticamības atjaunošanai un tādu pašu un līdzīgu gadījumu novēršanai nākotnē. Atzinumu nepieprasa, ja pasūtītājam ir pieejams vai arī Pretendents ir iesniedzis attiecīgā noziedzīgā nodarījuma vai pārkāpuma jomā kompetentas institūcijas atzinumu par konkrētā Pretendenta veikto pasākumu pietiekamību uzticamības atjaunošanai un tādu pašu un līdzīgu gadījumu novēršanai nākotnē.</w:t>
      </w:r>
    </w:p>
    <w:p w14:paraId="57A305D4" w14:textId="77777777" w:rsidR="007C5C75" w:rsidRDefault="00BB1891" w:rsidP="007C648D">
      <w:pPr>
        <w:pStyle w:val="ListParagraph"/>
        <w:numPr>
          <w:ilvl w:val="1"/>
          <w:numId w:val="2"/>
        </w:numPr>
        <w:ind w:left="709" w:hanging="567"/>
        <w:jc w:val="both"/>
        <w:rPr>
          <w:rFonts w:eastAsia="Times New Roman"/>
          <w:color w:val="auto"/>
        </w:rPr>
      </w:pPr>
      <w:r w:rsidRPr="00BB1891">
        <w:rPr>
          <w:rFonts w:eastAsia="Times New Roman"/>
          <w:color w:val="auto"/>
        </w:rPr>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turpmākās dalības iepirkuma procedūrā.</w:t>
      </w:r>
    </w:p>
    <w:p w14:paraId="2423709B" w14:textId="77777777" w:rsidR="007C5C75" w:rsidRDefault="007C5C75" w:rsidP="007C648D">
      <w:pPr>
        <w:pStyle w:val="ListParagraph"/>
        <w:numPr>
          <w:ilvl w:val="1"/>
          <w:numId w:val="2"/>
        </w:numPr>
        <w:ind w:left="709" w:hanging="567"/>
        <w:jc w:val="both"/>
        <w:rPr>
          <w:rFonts w:eastAsia="Times New Roman"/>
          <w:color w:val="auto"/>
        </w:rPr>
      </w:pPr>
      <w:r w:rsidRPr="007C5C75">
        <w:rPr>
          <w:rFonts w:eastAsia="Times New Roman"/>
          <w:color w:val="auto"/>
        </w:rPr>
        <w:t>Ja Pretendents neiesniedz skaidrojumu un pierādījumus, pasūtītājs izslēdz Pretendentu no dalības iepirkuma procedūrā kā atbilstošu PIL 42. panta pirmās daļas 1., 3., 4., 5., 6. vai 7. punktā (atklāta konkursa nolikuma 3.1.1., 3.1.3., 3.1.4., 3.1.5., 3.1.6. vai 3.1.7. punkts) minētajam izslēgšanas gadījumam.</w:t>
      </w:r>
    </w:p>
    <w:p w14:paraId="7EA3B4EF" w14:textId="77777777" w:rsidR="007C5C75" w:rsidRDefault="007C5C75" w:rsidP="007C648D">
      <w:pPr>
        <w:pStyle w:val="ListParagraph"/>
        <w:numPr>
          <w:ilvl w:val="1"/>
          <w:numId w:val="2"/>
        </w:numPr>
        <w:ind w:left="709" w:hanging="567"/>
        <w:jc w:val="both"/>
        <w:rPr>
          <w:rFonts w:eastAsia="Times New Roman"/>
          <w:color w:val="auto"/>
        </w:rPr>
      </w:pPr>
      <w:r w:rsidRPr="007C5C75">
        <w:rPr>
          <w:rFonts w:eastAsia="Times New Roman"/>
          <w:color w:val="auto"/>
        </w:rPr>
        <w:t>Pēc nolikuma 8.1. - 8.12. apakšpunktos minēto pārbaužu veikšanas iepirkuma komisija pieņem lēmumu par Pretendenta noteikšanu par uzvarētāju atklāta konkursā vai izslēgšanu no turpmākās dalības atklātā konkursā;</w:t>
      </w:r>
    </w:p>
    <w:p w14:paraId="696131BA" w14:textId="77777777" w:rsidR="007C5C75" w:rsidRDefault="007C5C75" w:rsidP="007C648D">
      <w:pPr>
        <w:pStyle w:val="ListParagraph"/>
        <w:numPr>
          <w:ilvl w:val="1"/>
          <w:numId w:val="2"/>
        </w:numPr>
        <w:ind w:left="709" w:hanging="567"/>
        <w:jc w:val="both"/>
        <w:rPr>
          <w:rFonts w:eastAsia="Times New Roman"/>
          <w:color w:val="auto"/>
        </w:rPr>
      </w:pPr>
      <w:r w:rsidRPr="007C5C75">
        <w:rPr>
          <w:rFonts w:eastAsia="Times New Roman"/>
          <w:color w:val="auto"/>
        </w:rPr>
        <w:t>Ja Pretendents tiek izslēgts no dalības atklātā konkursā, iepirkuma komisija rīkojas saskaņā ar nolikuma 5.2.4.2. - 5.2.4.4. apakšpunktu – nosaka piedāvājumu ar vi</w:t>
      </w:r>
      <w:r>
        <w:rPr>
          <w:rFonts w:eastAsia="Times New Roman"/>
          <w:color w:val="auto"/>
        </w:rPr>
        <w:t xml:space="preserve">szemāko piedāvāto līgumcenu un </w:t>
      </w:r>
      <w:r w:rsidRPr="007C5C75">
        <w:rPr>
          <w:rFonts w:eastAsia="Times New Roman"/>
          <w:color w:val="auto"/>
        </w:rPr>
        <w:t xml:space="preserve">veic pārbaudi atbilstoši nolikuma 5.2.4.3. un 5.2.4.4. apakšpunkta prasībām. </w:t>
      </w:r>
    </w:p>
    <w:p w14:paraId="50BDA4FB" w14:textId="77777777" w:rsidR="001862D2" w:rsidRPr="007C5C75" w:rsidRDefault="001862D2" w:rsidP="001862D2">
      <w:pPr>
        <w:pStyle w:val="ListParagraph"/>
        <w:ind w:left="709"/>
        <w:jc w:val="both"/>
        <w:rPr>
          <w:rFonts w:eastAsia="Times New Roman"/>
          <w:color w:val="auto"/>
        </w:rPr>
      </w:pPr>
    </w:p>
    <w:p w14:paraId="5E4DC204" w14:textId="063E2E74" w:rsidR="00AA6A54" w:rsidRPr="00AA6A54" w:rsidRDefault="001862D2" w:rsidP="00AA6A54">
      <w:pPr>
        <w:pStyle w:val="Heading1"/>
      </w:pPr>
      <w:bookmarkStart w:id="11" w:name="_Toc507581759"/>
      <w:r w:rsidRPr="001862D2">
        <w:t>LĒMUMA IZZIŅOŠANA UN LĪGUMA SLĒGŠANA</w:t>
      </w:r>
      <w:bookmarkEnd w:id="11"/>
    </w:p>
    <w:p w14:paraId="3C6E5DB5" w14:textId="77777777" w:rsidR="00DE629B" w:rsidRDefault="001862D2" w:rsidP="00AA6A54">
      <w:pPr>
        <w:pStyle w:val="ListParagraph"/>
        <w:numPr>
          <w:ilvl w:val="1"/>
          <w:numId w:val="2"/>
        </w:numPr>
        <w:spacing w:after="0"/>
        <w:jc w:val="both"/>
        <w:rPr>
          <w:rFonts w:eastAsia="Times New Roman"/>
          <w:color w:val="auto"/>
        </w:rPr>
      </w:pPr>
      <w:r w:rsidRPr="001862D2">
        <w:rPr>
          <w:rFonts w:eastAsia="Times New Roman"/>
          <w:color w:val="auto"/>
        </w:rPr>
        <w:t>Iepirkuma komisija saskaņā ar nolikuma 5. sadaļā noteikto kārtību nosaka saimnieciski visizdevīgāko piedāvājumu un pārbauda, vai uz izvēlēto Pretendentu (t. sk. nolikuma 3.1.9. – 3.1.11. punktā minētās personas), kuram būtu piešķiramas līguma slēgšanas tiesības, neattiecas PIL 42. panta pirmajā daļā minētie izslēgšanas nosacījumi</w:t>
      </w:r>
      <w:proofErr w:type="gramStart"/>
      <w:r w:rsidRPr="001862D2">
        <w:rPr>
          <w:rFonts w:eastAsia="Times New Roman"/>
          <w:color w:val="auto"/>
        </w:rPr>
        <w:t xml:space="preserve">  </w:t>
      </w:r>
      <w:proofErr w:type="gramEnd"/>
      <w:r w:rsidRPr="001862D2">
        <w:rPr>
          <w:rFonts w:eastAsia="Times New Roman"/>
          <w:color w:val="auto"/>
        </w:rPr>
        <w:t>un pieņem lēmumu par iepirkuma līguma slēgšanu ar Pretendentu, kura piedāvājums atzīts par saimnieciski visizdevīgāko piedāvājumu.</w:t>
      </w:r>
    </w:p>
    <w:p w14:paraId="710DB660" w14:textId="77777777" w:rsidR="001862D2" w:rsidRPr="001862D2" w:rsidRDefault="001862D2" w:rsidP="007C648D">
      <w:pPr>
        <w:pStyle w:val="ListParagraph"/>
        <w:numPr>
          <w:ilvl w:val="1"/>
          <w:numId w:val="2"/>
        </w:numPr>
        <w:jc w:val="both"/>
        <w:rPr>
          <w:rFonts w:eastAsia="Times New Roman"/>
          <w:color w:val="auto"/>
        </w:rPr>
      </w:pPr>
      <w:r w:rsidRPr="001862D2">
        <w:rPr>
          <w:rFonts w:eastAsia="Times New Roman"/>
          <w:color w:val="auto"/>
        </w:rPr>
        <w:t xml:space="preserve">Iepirkuma komisija 3 (trīs) darbdienu laikā pēc lēmuma pieņemšanas par iepirkuma līguma slēgšanu vai atklāta konkursa pārtraukšanu vai izbeigšanu vienlaikus informē visus Pretendentus par pieņemto lēmumu. </w:t>
      </w:r>
    </w:p>
    <w:p w14:paraId="361A87F9" w14:textId="77777777" w:rsidR="001862D2" w:rsidRPr="001862D2" w:rsidRDefault="001862D2" w:rsidP="007C648D">
      <w:pPr>
        <w:pStyle w:val="ListParagraph"/>
        <w:numPr>
          <w:ilvl w:val="1"/>
          <w:numId w:val="2"/>
        </w:numPr>
        <w:jc w:val="both"/>
        <w:rPr>
          <w:rFonts w:eastAsia="Times New Roman"/>
          <w:color w:val="auto"/>
        </w:rPr>
      </w:pPr>
      <w:r w:rsidRPr="001862D2">
        <w:rPr>
          <w:rFonts w:eastAsia="Times New Roman"/>
          <w:color w:val="auto"/>
        </w:rPr>
        <w:t xml:space="preserve">Paziņojumā, ko Pasūtītājs nosūta noraidītajam Pretendentam, tiek norādīts detalizēts pamatojums saskaņā ar Publisko iepirkumu likuma 37. pantu. </w:t>
      </w:r>
    </w:p>
    <w:p w14:paraId="32DF221E" w14:textId="77777777" w:rsidR="001862D2" w:rsidRPr="001862D2" w:rsidRDefault="001862D2" w:rsidP="007C648D">
      <w:pPr>
        <w:pStyle w:val="ListParagraph"/>
        <w:numPr>
          <w:ilvl w:val="1"/>
          <w:numId w:val="2"/>
        </w:numPr>
        <w:jc w:val="both"/>
        <w:rPr>
          <w:rFonts w:eastAsia="Times New Roman"/>
          <w:color w:val="auto"/>
        </w:rPr>
      </w:pPr>
      <w:r w:rsidRPr="001862D2">
        <w:rPr>
          <w:rFonts w:eastAsia="Times New Roman"/>
          <w:color w:val="auto"/>
        </w:rPr>
        <w:t>Iepirkuma līgumu ar izraudzīto Pretendentu slēdz ne agrāk kā nākamajā darbdienā pēc nogaidīšanas termiņa beigām (10 dienas pēc dienas, kad Publisko iepirkumu likuma 37. panta otrajā daļā minētā informācija nosūtīta visiem Pretendentiem elektroniski, izmantojot drošu elektronisko parakstu vai pievienojot elektroniskajam pastam skenētu dokumentu, faksu vai</w:t>
      </w:r>
      <w:proofErr w:type="gramStart"/>
      <w:r w:rsidRPr="001862D2">
        <w:rPr>
          <w:rFonts w:eastAsia="Times New Roman"/>
          <w:color w:val="auto"/>
        </w:rPr>
        <w:t xml:space="preserve"> nodota personiski</w:t>
      </w:r>
      <w:proofErr w:type="gramEnd"/>
      <w:r w:rsidRPr="001862D2">
        <w:rPr>
          <w:rFonts w:eastAsia="Times New Roman"/>
          <w:color w:val="auto"/>
        </w:rPr>
        <w:t xml:space="preserve">, un papildus viena darbdiena vai 15 (piecpadsmit) dienas pēc dienas, kad Publisko iepirkumu likuma 37. pantā otrajā daļā minētā informācija nosūtīta kaut vienam pretendentam pa pastu un papildus viena darbdiena), ja Iepirkumu uzraudzības birojam nav Publisko iepirkumu likuma 68. pantā noteiktajā kārtībā iesniegts iesniegums par iepirkuma procedūras pārkāpumiem. </w:t>
      </w:r>
    </w:p>
    <w:p w14:paraId="352C9764" w14:textId="77777777" w:rsidR="001862D2" w:rsidRPr="001862D2" w:rsidRDefault="001862D2" w:rsidP="007C648D">
      <w:pPr>
        <w:pStyle w:val="ListParagraph"/>
        <w:numPr>
          <w:ilvl w:val="1"/>
          <w:numId w:val="2"/>
        </w:numPr>
        <w:jc w:val="both"/>
        <w:rPr>
          <w:rFonts w:eastAsia="Times New Roman"/>
          <w:color w:val="auto"/>
        </w:rPr>
      </w:pPr>
      <w:r w:rsidRPr="001862D2">
        <w:rPr>
          <w:rFonts w:eastAsia="Times New Roman"/>
          <w:color w:val="auto"/>
        </w:rPr>
        <w:t>Ja nolikuma 9.4. punktā minētā desmitā vai piecpadsmitā diena ir sestdiena, svētdiena vai likumā noteikta svētku diena, nogaidīšanas termiņš pagarināms par vienu darbdienu.</w:t>
      </w:r>
    </w:p>
    <w:p w14:paraId="0AB89D8A" w14:textId="77777777" w:rsidR="001862D2" w:rsidRPr="001862D2" w:rsidRDefault="001862D2" w:rsidP="007C648D">
      <w:pPr>
        <w:pStyle w:val="ListParagraph"/>
        <w:numPr>
          <w:ilvl w:val="1"/>
          <w:numId w:val="2"/>
        </w:numPr>
        <w:jc w:val="both"/>
        <w:rPr>
          <w:rFonts w:eastAsia="Times New Roman"/>
          <w:color w:val="auto"/>
        </w:rPr>
      </w:pPr>
      <w:r w:rsidRPr="001862D2">
        <w:rPr>
          <w:rFonts w:eastAsia="Times New Roman"/>
          <w:color w:val="auto"/>
        </w:rPr>
        <w:t>Iepirkuma līgumu slēdz, neievērojot nolikuma 9.4. punktā minēto nogaidīšanas termiņu, ja vienīgajam Pretendentam ir piešķirtas līguma slēgšanas tiesības un nav Pretendentu, kas būtu tiesīgi iesniegt iesniegumu Publisko iepirkumu likuma 68. pantā noteiktajā kārtībā.</w:t>
      </w:r>
    </w:p>
    <w:p w14:paraId="6780722D" w14:textId="77777777" w:rsidR="001862D2" w:rsidRPr="001862D2" w:rsidRDefault="001862D2" w:rsidP="007C648D">
      <w:pPr>
        <w:pStyle w:val="ListParagraph"/>
        <w:numPr>
          <w:ilvl w:val="1"/>
          <w:numId w:val="2"/>
        </w:numPr>
        <w:jc w:val="both"/>
        <w:rPr>
          <w:rFonts w:eastAsia="Times New Roman"/>
          <w:color w:val="auto"/>
        </w:rPr>
      </w:pPr>
      <w:r w:rsidRPr="001862D2">
        <w:rPr>
          <w:rFonts w:eastAsia="Times New Roman"/>
          <w:color w:val="auto"/>
        </w:rPr>
        <w:t>Starp Pasūtītāju un Pretendentu, kuram piešķirtas līguma slēgšanas tiesības, noslēgtais iepirkuma līgums stājas spēkā ar tā parakstīšanas brīdi.</w:t>
      </w:r>
    </w:p>
    <w:p w14:paraId="45A90748" w14:textId="77777777" w:rsidR="008F5E3E" w:rsidRPr="008F5E3E" w:rsidRDefault="008F5E3E" w:rsidP="007C648D">
      <w:pPr>
        <w:pStyle w:val="ListParagraph"/>
        <w:numPr>
          <w:ilvl w:val="1"/>
          <w:numId w:val="2"/>
        </w:numPr>
        <w:jc w:val="both"/>
        <w:rPr>
          <w:rFonts w:eastAsia="Times New Roman"/>
          <w:color w:val="auto"/>
        </w:rPr>
      </w:pPr>
      <w:r w:rsidRPr="008F5E3E">
        <w:rPr>
          <w:rFonts w:eastAsia="Times New Roman"/>
          <w:color w:val="auto"/>
        </w:rPr>
        <w:t xml:space="preserve">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 </w:t>
      </w:r>
    </w:p>
    <w:p w14:paraId="00893452" w14:textId="77777777" w:rsidR="008F5E3E" w:rsidRDefault="008F5E3E" w:rsidP="007C648D">
      <w:pPr>
        <w:pStyle w:val="ListParagraph"/>
        <w:numPr>
          <w:ilvl w:val="1"/>
          <w:numId w:val="2"/>
        </w:numPr>
        <w:jc w:val="both"/>
        <w:rPr>
          <w:rFonts w:eastAsia="Times New Roman"/>
          <w:color w:val="auto"/>
        </w:rPr>
      </w:pPr>
      <w:r w:rsidRPr="008F5E3E">
        <w:rPr>
          <w:rFonts w:eastAsia="Times New Roman"/>
          <w:color w:val="auto"/>
        </w:rPr>
        <w:t>Pirms lēmuma pieņemšanas par iepirkuma līguma slēgšanas tiesību piešķiršanu nākamajam Pretendentam, kurš piedāvājis saimnieciski visizdevīgāko piedāvājumu, iepirkuma komisija izvērtē, vai tas nav uzskatāms par vienu tirgus dalībnieku kopā ar sākotnēji izraudzīto Pretendentu, kurš atteicās slēgt iepirkuma līgumu ar Pasūtītāju. Ja nepieciešams, iepirkuma komisija ir tiesīga pieprasīt no nākamā Pretendenta apliecinājumu un, ja nepieciešams, pierādījumus, ka tas nav uzskatāms par vienu tirgus dalībnieku kopā ar sākotnēji izraudzīto Pretendentu, iepirkuma komisija pieņem lēmumu pārtraukt iepirkuma procedūru, neizvēloties nevienu piedāvājumu.</w:t>
      </w:r>
    </w:p>
    <w:p w14:paraId="2AA8D521" w14:textId="77777777" w:rsidR="008F5E3E" w:rsidRPr="008F5E3E" w:rsidRDefault="008F5E3E" w:rsidP="00AA6A54">
      <w:pPr>
        <w:pStyle w:val="ListParagraph"/>
        <w:numPr>
          <w:ilvl w:val="1"/>
          <w:numId w:val="2"/>
        </w:numPr>
        <w:ind w:left="426" w:hanging="567"/>
        <w:jc w:val="both"/>
        <w:rPr>
          <w:rFonts w:eastAsia="Times New Roman"/>
          <w:color w:val="auto"/>
        </w:rPr>
      </w:pPr>
      <w:r w:rsidRPr="008F5E3E">
        <w:rPr>
          <w:rFonts w:eastAsia="Times New Roman"/>
          <w:color w:val="auto"/>
        </w:rPr>
        <w:t>Pasūtītājs ne vēlāk kā 10 (desmit) darbdienu laikā pēc tam, kad noslēgts iepirkuma līgums vai pieņemts lēmums par atklāta konkursa pārtraukšanu vai izbeigšanu, saskaņā ar PIL 29. panta pirmo daļu iesniedz Iepirkumu uzraudzības birojam publicēšanai paziņojumu par līguma slēgšanas tiesību piešķiršanu (arī gadījumos, kad atklāts konkurss tiek pārtraukts, vai izbeigts).</w:t>
      </w:r>
    </w:p>
    <w:p w14:paraId="21CF96E9" w14:textId="47B3786C" w:rsidR="001C49EE" w:rsidRPr="001C49EE" w:rsidRDefault="008F5E3E" w:rsidP="001C49EE">
      <w:pPr>
        <w:pStyle w:val="Heading1"/>
      </w:pPr>
      <w:bookmarkStart w:id="12" w:name="_Toc507581760"/>
      <w:r w:rsidRPr="008F5E3E">
        <w:t>IEPIRKUMA KOMISIJAS TIESĪBAS UN PIENĀKUMI</w:t>
      </w:r>
      <w:bookmarkEnd w:id="12"/>
    </w:p>
    <w:p w14:paraId="1FE9A87B" w14:textId="77777777" w:rsidR="009B01DC" w:rsidRPr="009B01DC" w:rsidRDefault="009B01DC" w:rsidP="007C648D">
      <w:pPr>
        <w:pStyle w:val="ListParagraph"/>
        <w:numPr>
          <w:ilvl w:val="1"/>
          <w:numId w:val="2"/>
        </w:numPr>
        <w:ind w:left="567"/>
        <w:jc w:val="both"/>
        <w:rPr>
          <w:rFonts w:eastAsia="Times New Roman"/>
          <w:color w:val="auto"/>
        </w:rPr>
      </w:pPr>
      <w:r w:rsidRPr="009B01DC">
        <w:rPr>
          <w:rFonts w:eastAsia="Times New Roman"/>
          <w:color w:val="auto"/>
        </w:rPr>
        <w:t xml:space="preserve">Piedāvājumu izvērtēšanā iepirkuma komisijai ir tiesības pieaicināt ekspertus. </w:t>
      </w:r>
    </w:p>
    <w:p w14:paraId="61F13D3A" w14:textId="77777777" w:rsidR="009B01DC" w:rsidRDefault="009B01DC" w:rsidP="007C648D">
      <w:pPr>
        <w:pStyle w:val="ListParagraph"/>
        <w:numPr>
          <w:ilvl w:val="1"/>
          <w:numId w:val="2"/>
        </w:numPr>
        <w:ind w:left="709" w:hanging="502"/>
        <w:jc w:val="both"/>
        <w:rPr>
          <w:rFonts w:eastAsia="Times New Roman"/>
          <w:color w:val="auto"/>
        </w:rPr>
      </w:pPr>
      <w:r w:rsidRPr="009B01DC">
        <w:rPr>
          <w:rFonts w:eastAsia="Times New Roman"/>
          <w:color w:val="auto"/>
        </w:rPr>
        <w:t xml:space="preserve">Ja Pasūtītājam rodas šaubas par iesniegtās dokumenta kopijas autentiskumu, tam ir tiesības pieprasīt, lai Pretendents uzrāda iesniegto dokumentu kopiju oriģinālus vai iesniedz apliecinātas kopijas. </w:t>
      </w:r>
    </w:p>
    <w:p w14:paraId="7EC6C7A6" w14:textId="77777777" w:rsidR="009B01DC" w:rsidRDefault="009B01DC" w:rsidP="007C648D">
      <w:pPr>
        <w:pStyle w:val="ListParagraph"/>
        <w:numPr>
          <w:ilvl w:val="1"/>
          <w:numId w:val="2"/>
        </w:numPr>
        <w:ind w:left="709" w:hanging="567"/>
        <w:jc w:val="both"/>
        <w:rPr>
          <w:rFonts w:eastAsia="Times New Roman"/>
          <w:color w:val="auto"/>
        </w:rPr>
      </w:pPr>
      <w:r w:rsidRPr="009B01DC">
        <w:rPr>
          <w:rFonts w:eastAsia="Times New Roman"/>
          <w:color w:val="auto"/>
        </w:rPr>
        <w:t>Iepirkuma komisijai Pretendentu atlases laikā ir tiesības pārbaudīt nepieciešamo informāciju kompetentā institūcijā, publiski pieejamās datubāzēs vai citos publiski pieejamos avotos, kā arī tiesības pieprasīt Pretendentam, kuram būtu piešķiramas līguma slēgšanas tiesības.</w:t>
      </w:r>
    </w:p>
    <w:p w14:paraId="2AE63147" w14:textId="77777777" w:rsidR="009B01DC" w:rsidRDefault="009B01DC" w:rsidP="007C648D">
      <w:pPr>
        <w:pStyle w:val="ListParagraph"/>
        <w:numPr>
          <w:ilvl w:val="1"/>
          <w:numId w:val="2"/>
        </w:numPr>
        <w:ind w:left="709" w:hanging="502"/>
        <w:jc w:val="both"/>
        <w:rPr>
          <w:rFonts w:eastAsia="Times New Roman"/>
          <w:color w:val="auto"/>
        </w:rPr>
      </w:pPr>
      <w:r w:rsidRPr="009B01DC">
        <w:rPr>
          <w:rFonts w:eastAsia="Times New Roman"/>
          <w:color w:val="auto"/>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w:t>
      </w:r>
    </w:p>
    <w:p w14:paraId="5BFD41F0" w14:textId="77777777" w:rsidR="009B01DC" w:rsidRDefault="009B01DC" w:rsidP="007C648D">
      <w:pPr>
        <w:pStyle w:val="ListParagraph"/>
        <w:numPr>
          <w:ilvl w:val="1"/>
          <w:numId w:val="2"/>
        </w:numPr>
        <w:ind w:left="709" w:hanging="502"/>
        <w:jc w:val="both"/>
        <w:rPr>
          <w:rFonts w:eastAsia="Times New Roman"/>
          <w:color w:val="auto"/>
        </w:rPr>
      </w:pPr>
      <w:r w:rsidRPr="009B01DC">
        <w:rPr>
          <w:rFonts w:eastAsia="Times New Roman"/>
          <w:color w:val="auto"/>
        </w:rPr>
        <w:t>Izziņas un citus dokumentus, kurus Publisko iepirkumu likuma noteiktajos gadījumos izsniedz Latvijas kompetentās institūcijas, Pasūtītājs atzīst un pieņem,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DD78987" w14:textId="77777777" w:rsidR="009B01DC" w:rsidRDefault="009B01DC" w:rsidP="007C648D">
      <w:pPr>
        <w:pStyle w:val="ListParagraph"/>
        <w:numPr>
          <w:ilvl w:val="1"/>
          <w:numId w:val="2"/>
        </w:numPr>
        <w:ind w:left="709" w:hanging="502"/>
        <w:jc w:val="both"/>
        <w:rPr>
          <w:rFonts w:eastAsia="Times New Roman"/>
          <w:color w:val="auto"/>
        </w:rPr>
      </w:pPr>
      <w:r w:rsidRPr="009B01DC">
        <w:rPr>
          <w:rFonts w:eastAsia="Times New Roman"/>
          <w:color w:val="auto"/>
        </w:rPr>
        <w:t>Iepirkuma komisijai ir</w:t>
      </w:r>
      <w:proofErr w:type="gramStart"/>
      <w:r w:rsidRPr="009B01DC">
        <w:rPr>
          <w:rFonts w:eastAsia="Times New Roman"/>
          <w:color w:val="auto"/>
        </w:rPr>
        <w:t xml:space="preserve"> tiesības izdarīt grozījumus konkursa nolikumā nosūtot par to paziņojumu Iepirkumu uzraudzības birojam</w:t>
      </w:r>
      <w:proofErr w:type="gramEnd"/>
      <w:r w:rsidRPr="009B01DC">
        <w:rPr>
          <w:rFonts w:eastAsia="Times New Roman"/>
          <w:color w:val="auto"/>
        </w:rPr>
        <w:t>, kas tiek ievietots internetā un publicēts Publisko iepirkumu likumā noteiktajā kārtībā. Ja iepirkuma komisija izdarījusi grozījumus atklāta konkursa nolikumā, tā ievieto informāciju par grozījumiem pircēja profilā, kurā ir pieejams konkursa nolikums, ne vēlāk kā dienu pēc tam, kad paziņojums par grozījumiem iesniegts Iepirkumu uzraudzības birojam publicēšanai.</w:t>
      </w:r>
    </w:p>
    <w:p w14:paraId="70C3C4C0" w14:textId="77777777" w:rsidR="009B01DC" w:rsidRDefault="009B01DC" w:rsidP="007C648D">
      <w:pPr>
        <w:pStyle w:val="ListParagraph"/>
        <w:numPr>
          <w:ilvl w:val="1"/>
          <w:numId w:val="2"/>
        </w:numPr>
        <w:ind w:left="709" w:hanging="502"/>
        <w:jc w:val="both"/>
        <w:rPr>
          <w:rFonts w:eastAsia="Times New Roman"/>
          <w:color w:val="auto"/>
        </w:rPr>
      </w:pPr>
      <w:r w:rsidRPr="009B01DC">
        <w:rPr>
          <w:rFonts w:eastAsia="Times New Roman"/>
          <w:color w:val="auto"/>
        </w:rPr>
        <w:t xml:space="preserve">Ja Pasūtītājs konstatē, ka piedāvājumā ietvertā vai Pretendenta iesniegtā informācija vai dokuments ir neskaidrs vai nepilnīgs, tas pieprasa, lai Pretendents, </w:t>
      </w:r>
      <w:proofErr w:type="gramStart"/>
      <w:r w:rsidRPr="009B01DC">
        <w:rPr>
          <w:rFonts w:eastAsia="Times New Roman"/>
          <w:color w:val="auto"/>
        </w:rPr>
        <w:t>vai kompetenta institūcija izskaidro vai papildina minēto informāciju vai dokumentu</w:t>
      </w:r>
      <w:proofErr w:type="gramEnd"/>
      <w:r w:rsidRPr="009B01DC">
        <w:rPr>
          <w:rFonts w:eastAsia="Times New Roman"/>
          <w:color w:val="auto"/>
        </w:rPr>
        <w:t xml:space="preserve"> vai iesniedz trūkstošo dokumentu, nodrošinot vienlīdzīgu attieksmi pret visiem pretendentiem. </w:t>
      </w:r>
    </w:p>
    <w:p w14:paraId="215FE93F" w14:textId="77777777" w:rsidR="009B01DC" w:rsidRDefault="009B01DC" w:rsidP="007C648D">
      <w:pPr>
        <w:pStyle w:val="ListParagraph"/>
        <w:numPr>
          <w:ilvl w:val="1"/>
          <w:numId w:val="2"/>
        </w:numPr>
        <w:ind w:left="709" w:hanging="502"/>
        <w:jc w:val="both"/>
        <w:rPr>
          <w:rFonts w:eastAsia="Times New Roman"/>
          <w:color w:val="auto"/>
        </w:rPr>
      </w:pPr>
      <w:r w:rsidRPr="009B01DC">
        <w:rPr>
          <w:rFonts w:eastAsia="Times New Roman"/>
          <w:color w:val="auto"/>
        </w:rPr>
        <w:t>Ja Pasūtītājs saskaņā ar nolikuma 10.7. punktu ir pieprasījis izskaidrot vai papildināt piedāvājumā Pretendenta iesniegto informāciju, bet Pretendents to nav izdarījis atbilstoši pasūtītāja noteiktajām prasībām, pasūtītājs piedāvājumu vērtē pēc tā rīcībā esošās informācijas.</w:t>
      </w:r>
    </w:p>
    <w:p w14:paraId="7783D426" w14:textId="77777777" w:rsidR="009B01DC" w:rsidRDefault="009B01DC" w:rsidP="007C648D">
      <w:pPr>
        <w:pStyle w:val="ListParagraph"/>
        <w:numPr>
          <w:ilvl w:val="1"/>
          <w:numId w:val="2"/>
        </w:numPr>
        <w:ind w:left="709" w:hanging="502"/>
        <w:jc w:val="both"/>
        <w:rPr>
          <w:rFonts w:eastAsia="Times New Roman"/>
          <w:color w:val="auto"/>
        </w:rPr>
      </w:pPr>
      <w:r w:rsidRPr="009B01DC">
        <w:rPr>
          <w:rFonts w:eastAsia="Times New Roman"/>
          <w:color w:val="auto"/>
        </w:rPr>
        <w:t>Piedāvājumu vērtēšanas gaitā pasūtītājs ir tiesīgs pieprasīt, lai tiek izskaidrota tehniskajā vai finanšu piedāvājumā iekļautā informācija.</w:t>
      </w:r>
    </w:p>
    <w:p w14:paraId="176EB3D6" w14:textId="77777777" w:rsidR="009B01DC" w:rsidRDefault="009B01DC" w:rsidP="007C648D">
      <w:pPr>
        <w:pStyle w:val="ListParagraph"/>
        <w:numPr>
          <w:ilvl w:val="1"/>
          <w:numId w:val="2"/>
        </w:numPr>
        <w:ind w:left="851" w:hanging="644"/>
        <w:jc w:val="both"/>
        <w:rPr>
          <w:rFonts w:eastAsia="Times New Roman"/>
          <w:color w:val="auto"/>
        </w:rPr>
      </w:pPr>
      <w:r w:rsidRPr="009B01DC">
        <w:rPr>
          <w:rFonts w:eastAsia="Times New Roman"/>
          <w:color w:val="auto"/>
        </w:rPr>
        <w:t>Iepirkuma komisijai ir tiesības normatīvajos aktos paredzētajos gadījumos izbeigt iepirkuma procedūru bez līguma noslēgšanas.</w:t>
      </w:r>
    </w:p>
    <w:p w14:paraId="0CF5E04D" w14:textId="77777777" w:rsidR="009B01DC" w:rsidRDefault="009B01DC" w:rsidP="007C648D">
      <w:pPr>
        <w:pStyle w:val="ListParagraph"/>
        <w:numPr>
          <w:ilvl w:val="1"/>
          <w:numId w:val="2"/>
        </w:numPr>
        <w:ind w:left="851" w:hanging="644"/>
        <w:jc w:val="both"/>
        <w:rPr>
          <w:rFonts w:eastAsia="Times New Roman"/>
          <w:color w:val="auto"/>
        </w:rPr>
      </w:pPr>
      <w:r w:rsidRPr="009B01DC">
        <w:rPr>
          <w:rFonts w:eastAsia="Times New Roman"/>
          <w:color w:val="auto"/>
        </w:rPr>
        <w:t xml:space="preserve">Iepirkuma komisijai ir tiesības lemt par atklāta konkursa termiņa pagarinājumu. </w:t>
      </w:r>
    </w:p>
    <w:p w14:paraId="4FAAAF5B" w14:textId="77777777" w:rsidR="009B01DC" w:rsidRDefault="009B01DC" w:rsidP="007C648D">
      <w:pPr>
        <w:pStyle w:val="ListParagraph"/>
        <w:numPr>
          <w:ilvl w:val="1"/>
          <w:numId w:val="2"/>
        </w:numPr>
        <w:ind w:left="851" w:hanging="644"/>
        <w:jc w:val="both"/>
        <w:rPr>
          <w:rFonts w:eastAsia="Times New Roman"/>
          <w:color w:val="auto"/>
        </w:rPr>
      </w:pPr>
      <w:r w:rsidRPr="009B01DC">
        <w:rPr>
          <w:rFonts w:eastAsia="Times New Roman"/>
          <w:color w:val="auto"/>
        </w:rPr>
        <w:t>Ja ieinteresētais Piegādātājs ir laikus pieprasījis papildu informāciju par atklāta konkursa nolikumā iekļautajām prasībām attiecībā uz piedāvājumu sagatavošanu un iesniegšanu vai pretendentu atlasi, pasūtītājs to sniedz 5 (piecu) darba dienu laikā, bet ne vēlāk kā 6 (sešas) dienas pirms piedāvājumu iesniegšanas termiņa beigām.</w:t>
      </w:r>
    </w:p>
    <w:p w14:paraId="6216178A" w14:textId="77777777" w:rsidR="009B01DC" w:rsidRDefault="009B01DC" w:rsidP="007C648D">
      <w:pPr>
        <w:pStyle w:val="ListParagraph"/>
        <w:numPr>
          <w:ilvl w:val="1"/>
          <w:numId w:val="2"/>
        </w:numPr>
        <w:ind w:left="851" w:hanging="644"/>
        <w:jc w:val="both"/>
        <w:rPr>
          <w:rFonts w:eastAsia="Times New Roman"/>
          <w:color w:val="auto"/>
        </w:rPr>
      </w:pPr>
      <w:r w:rsidRPr="009B01DC">
        <w:rPr>
          <w:rFonts w:eastAsia="Times New Roman"/>
          <w:color w:val="auto"/>
        </w:rPr>
        <w:t xml:space="preserve">Iepirkuma komisijas pienākums ir vienlaikus ar papildu informācijas nosūtīšanu Piegādātājam, kas uzdevis jautājumu, ievietot šo informāciju Pasūtītāja interneta </w:t>
      </w:r>
      <w:proofErr w:type="gramStart"/>
      <w:r w:rsidRPr="009B01DC">
        <w:rPr>
          <w:rFonts w:eastAsia="Times New Roman"/>
          <w:color w:val="auto"/>
        </w:rPr>
        <w:t>mājas lapā</w:t>
      </w:r>
      <w:proofErr w:type="gramEnd"/>
      <w:r w:rsidRPr="009B01DC">
        <w:rPr>
          <w:rFonts w:eastAsia="Times New Roman"/>
          <w:color w:val="auto"/>
        </w:rPr>
        <w:t>, kurā ir pieejams atklāta konkursa nolikums, norādot arī uzdoto jautājumu.</w:t>
      </w:r>
    </w:p>
    <w:p w14:paraId="0491EF0A" w14:textId="77777777" w:rsidR="008F5E3E" w:rsidRDefault="009B01DC" w:rsidP="007C648D">
      <w:pPr>
        <w:pStyle w:val="ListParagraph"/>
        <w:numPr>
          <w:ilvl w:val="1"/>
          <w:numId w:val="2"/>
        </w:numPr>
        <w:ind w:left="851" w:hanging="644"/>
        <w:jc w:val="both"/>
        <w:rPr>
          <w:rFonts w:eastAsia="Times New Roman"/>
          <w:color w:val="auto"/>
        </w:rPr>
      </w:pPr>
      <w:r w:rsidRPr="009B01DC">
        <w:rPr>
          <w:rFonts w:eastAsia="Times New Roman"/>
          <w:color w:val="auto"/>
        </w:rPr>
        <w:t>Pasūtītājs atver iesniegtos piedāvājumus tūlīt pēc piedāvājumu iesniegšanas termiņa beigām atklāta konkursa norādītajā vietā un laikā, izņemot, ja saskaņā ar Publisko iepirkumu likuma 68. panta septīto daļu Iepirkumu uzraudzības birojam ir iesniegts iesniegums attiecībā uz prasībām, kas noteiktas atklāta konkursa nolikumā vai paziņojumā par līgumu. Ja saskaņā ar Publisko iepirkumu likuma 68. panta 7. daļu Iepirkumu uzraudzības birojam ir iesniegts iesniegums attiecībā uz prasībām, kas noteiktas atklāta konkursa nolikumā vai paziņojumā par līgumu, minētajā gadījumā Pasūtītājs pircēja profilā publicē informāciju par piedāvājumu atvēršanas sanāksmes atcelšanu un neatver iesniegtos piedāvājumus. Ja Iepirkumu uzraudzības biroja Iesniegumu izskatīšanas komisija pieņem Publisko iepirkumu likuma 71. panta otrās daļas pirmajā punktā minēto lēmumu vai administratīvā lietvedība tiek izbeigta, Pasūtītājs pircēja profilā publicē informāciju par piedāvājumu atvēršanas sanāksmes vietu un laiku, kā arī informē par to Pretendentus vismaz trīs darbdienas iepriekš. Ja iesniegumu izskatīšanas komisija pieņem Publisko iepirkumu likuma 71. panta otrās daļas 3. punktā vai trešajā daļā minēto lēmumu, Pasūtītājs neatver iesniegtos piedāvājumus un izsniedz vai nosūta tos atpakaļ Pretendentiem.</w:t>
      </w:r>
    </w:p>
    <w:p w14:paraId="6D8C074E" w14:textId="77777777" w:rsidR="009B01DC" w:rsidRPr="009B01DC" w:rsidRDefault="009B01DC" w:rsidP="007C648D">
      <w:pPr>
        <w:pStyle w:val="ListParagraph"/>
        <w:numPr>
          <w:ilvl w:val="1"/>
          <w:numId w:val="2"/>
        </w:numPr>
        <w:ind w:left="851" w:hanging="567"/>
        <w:jc w:val="both"/>
        <w:rPr>
          <w:rFonts w:eastAsia="Times New Roman"/>
          <w:color w:val="auto"/>
        </w:rPr>
      </w:pPr>
      <w:r w:rsidRPr="009B01DC">
        <w:rPr>
          <w:rFonts w:eastAsia="Times New Roman"/>
          <w:color w:val="auto"/>
        </w:rPr>
        <w:t xml:space="preserve">Iepirkuma komisijas pienākums ir izskatīt Pretendentu piedāvājumus, novērtēt to atbilstību nolikuma prasībām un tiesības noteikt konkursa uzvarētāju. </w:t>
      </w:r>
    </w:p>
    <w:p w14:paraId="30012FC7" w14:textId="77777777" w:rsidR="009B01DC" w:rsidRPr="009B01DC" w:rsidRDefault="009B01DC" w:rsidP="007C648D">
      <w:pPr>
        <w:pStyle w:val="ListParagraph"/>
        <w:numPr>
          <w:ilvl w:val="1"/>
          <w:numId w:val="2"/>
        </w:numPr>
        <w:ind w:left="851" w:hanging="567"/>
        <w:jc w:val="both"/>
        <w:rPr>
          <w:rFonts w:eastAsia="Times New Roman"/>
          <w:color w:val="auto"/>
        </w:rPr>
      </w:pPr>
      <w:r w:rsidRPr="009B01DC">
        <w:rPr>
          <w:rFonts w:eastAsia="Times New Roman"/>
          <w:color w:val="auto"/>
        </w:rPr>
        <w:t>Iepirkuma komisijas pienākums ir rakstiski informēt visus Pretendentus par konkursa rezultātiem pēc lēmuma pieņemšanas rakstveidā pa e-pastu, faksu, vai pastu.</w:t>
      </w:r>
    </w:p>
    <w:p w14:paraId="3892A342" w14:textId="77777777" w:rsidR="009B01DC" w:rsidRDefault="009B01DC" w:rsidP="007C648D">
      <w:pPr>
        <w:pStyle w:val="ListParagraph"/>
        <w:numPr>
          <w:ilvl w:val="1"/>
          <w:numId w:val="2"/>
        </w:numPr>
        <w:ind w:left="851" w:hanging="567"/>
        <w:jc w:val="both"/>
        <w:rPr>
          <w:rFonts w:eastAsia="Times New Roman"/>
          <w:color w:val="auto"/>
        </w:rPr>
      </w:pPr>
      <w:r w:rsidRPr="009B01DC">
        <w:rPr>
          <w:rFonts w:eastAsia="Times New Roman"/>
          <w:color w:val="auto"/>
        </w:rPr>
        <w:t xml:space="preserve">Pasūtītājs sagatavo iepirkuma procedūras ziņojumu par visu iepirkuma procedūru vai katru daļu atsevišķi (ja iepirkuma priekšmets ir sadalīts daļās) un publicē to pircēja profilā piecu darbdienu laikā pēc lēmuma pieņemšanas par iepirkuma procedūras rezultātiem. </w:t>
      </w:r>
    </w:p>
    <w:p w14:paraId="6C8DFD21" w14:textId="77777777" w:rsidR="009B01DC" w:rsidRPr="009B01DC" w:rsidRDefault="009B01DC" w:rsidP="009B01DC">
      <w:pPr>
        <w:pStyle w:val="ListParagraph"/>
        <w:ind w:left="851"/>
        <w:jc w:val="both"/>
        <w:rPr>
          <w:rFonts w:eastAsia="Times New Roman"/>
          <w:color w:val="auto"/>
        </w:rPr>
      </w:pPr>
    </w:p>
    <w:p w14:paraId="7CC10C21" w14:textId="7753F5A5" w:rsidR="007A6BF0" w:rsidRPr="007A6BF0" w:rsidRDefault="009B01DC" w:rsidP="007A6BF0">
      <w:pPr>
        <w:pStyle w:val="Heading1"/>
      </w:pPr>
      <w:bookmarkStart w:id="13" w:name="_Toc507581761"/>
      <w:r w:rsidRPr="009B01DC">
        <w:t>PRETENDENTA TIESĪBAS UN PIENĀKUMI</w:t>
      </w:r>
      <w:bookmarkEnd w:id="13"/>
    </w:p>
    <w:p w14:paraId="6C7EFBE8" w14:textId="77777777" w:rsidR="009B01DC" w:rsidRDefault="009B01DC" w:rsidP="007C648D">
      <w:pPr>
        <w:pStyle w:val="ListParagraph"/>
        <w:numPr>
          <w:ilvl w:val="1"/>
          <w:numId w:val="2"/>
        </w:numPr>
        <w:ind w:left="851" w:hanging="567"/>
        <w:jc w:val="both"/>
        <w:rPr>
          <w:rFonts w:eastAsia="Times New Roman"/>
          <w:color w:val="auto"/>
        </w:rPr>
      </w:pPr>
      <w:r w:rsidRPr="009B01DC">
        <w:rPr>
          <w:rFonts w:eastAsia="Times New Roman"/>
          <w:color w:val="auto"/>
        </w:rPr>
        <w:t>Pretendentam, iesniedzot piedāvājumu, ir pienākums ievērot visus konkursa nolikumā minētos nosacījumus.</w:t>
      </w:r>
    </w:p>
    <w:p w14:paraId="5E92F20F" w14:textId="77777777" w:rsidR="003F6D2E" w:rsidRDefault="009B01DC" w:rsidP="007C648D">
      <w:pPr>
        <w:pStyle w:val="ListParagraph"/>
        <w:numPr>
          <w:ilvl w:val="1"/>
          <w:numId w:val="2"/>
        </w:numPr>
        <w:ind w:left="851" w:hanging="567"/>
        <w:jc w:val="both"/>
        <w:rPr>
          <w:rFonts w:eastAsia="Times New Roman"/>
          <w:color w:val="auto"/>
        </w:rPr>
      </w:pPr>
      <w:r w:rsidRPr="009B01DC">
        <w:rPr>
          <w:rFonts w:eastAsia="Times New Roman"/>
          <w:color w:val="auto"/>
        </w:rPr>
        <w:t xml:space="preserve">Pretendentam ir pienākums lūgumus pēc jebkāda veida paskaidrojumiem iesniegt Pasūtītājam rakstveidā. </w:t>
      </w:r>
    </w:p>
    <w:p w14:paraId="465D102D" w14:textId="77777777" w:rsidR="003F6D2E" w:rsidRDefault="009B01DC" w:rsidP="007C648D">
      <w:pPr>
        <w:pStyle w:val="ListParagraph"/>
        <w:numPr>
          <w:ilvl w:val="1"/>
          <w:numId w:val="2"/>
        </w:numPr>
        <w:ind w:left="851" w:hanging="567"/>
        <w:jc w:val="both"/>
        <w:rPr>
          <w:rFonts w:eastAsia="Times New Roman"/>
          <w:color w:val="auto"/>
        </w:rPr>
      </w:pPr>
      <w:r w:rsidRPr="003F6D2E">
        <w:rPr>
          <w:rFonts w:eastAsia="Times New Roman"/>
          <w:color w:val="auto"/>
        </w:rPr>
        <w:t>Pretendentam ir pienākums rakstveidā iepirkuma komisijas noteiktajā termiņā sniegt papildu informāciju vai paskaidrojumus par piedāvājumu, kā arī iesniegt Publisko iepirkumu likumā</w:t>
      </w:r>
      <w:proofErr w:type="gramStart"/>
      <w:r w:rsidRPr="003F6D2E">
        <w:rPr>
          <w:rFonts w:eastAsia="Times New Roman"/>
          <w:color w:val="auto"/>
        </w:rPr>
        <w:t xml:space="preserve">  </w:t>
      </w:r>
      <w:proofErr w:type="gramEnd"/>
      <w:r w:rsidRPr="003F6D2E">
        <w:rPr>
          <w:rFonts w:eastAsia="Times New Roman"/>
          <w:color w:val="auto"/>
        </w:rPr>
        <w:t>noteiktos dokumentus, ja iepirkuma komisija to pieprasa.</w:t>
      </w:r>
    </w:p>
    <w:p w14:paraId="7B42694F" w14:textId="77777777" w:rsidR="003F6D2E" w:rsidRDefault="003F6D2E" w:rsidP="007C648D">
      <w:pPr>
        <w:pStyle w:val="ListParagraph"/>
        <w:numPr>
          <w:ilvl w:val="1"/>
          <w:numId w:val="2"/>
        </w:numPr>
        <w:ind w:left="851" w:hanging="567"/>
        <w:jc w:val="both"/>
        <w:rPr>
          <w:rFonts w:eastAsia="Times New Roman"/>
          <w:color w:val="auto"/>
        </w:rPr>
      </w:pPr>
      <w:r w:rsidRPr="003F6D2E">
        <w:rPr>
          <w:rFonts w:eastAsia="Times New Roman"/>
          <w:color w:val="auto"/>
        </w:rPr>
        <w:t xml:space="preserve">Pretendentam ir pienākums iesniegt apliecinājumu par piedāvājuma nodrošinājuma derīguma termiņa pagarinājumu 5 (piecu) darba dienu laikā pēc iepirkuma komisijas rakstiska pieprasījuma, ja iepirkuma komisija pieņem lēmumu par konkursa termiņa pagarinājumu un Pretendents vēlas turpināt dalību iepirkuma procedūrā. </w:t>
      </w:r>
    </w:p>
    <w:p w14:paraId="3DCEE92B" w14:textId="77777777" w:rsidR="003F6D2E" w:rsidRDefault="003F6D2E" w:rsidP="007C648D">
      <w:pPr>
        <w:pStyle w:val="ListParagraph"/>
        <w:numPr>
          <w:ilvl w:val="1"/>
          <w:numId w:val="2"/>
        </w:numPr>
        <w:ind w:left="851" w:hanging="567"/>
        <w:jc w:val="both"/>
        <w:rPr>
          <w:rFonts w:eastAsia="Times New Roman"/>
          <w:color w:val="auto"/>
        </w:rPr>
      </w:pPr>
      <w:r w:rsidRPr="003F6D2E">
        <w:rPr>
          <w:rFonts w:eastAsia="Times New Roman"/>
          <w:color w:val="auto"/>
        </w:rPr>
        <w:t>Pretendentam, iesniedzot piedāvājumu, ir tiesības pieprasīt apliecinājumu tam, ka piedāvājums saņemts.</w:t>
      </w:r>
    </w:p>
    <w:p w14:paraId="45D3FEFF" w14:textId="77777777" w:rsidR="003F6D2E" w:rsidRDefault="003F6D2E" w:rsidP="007C648D">
      <w:pPr>
        <w:pStyle w:val="ListParagraph"/>
        <w:numPr>
          <w:ilvl w:val="1"/>
          <w:numId w:val="2"/>
        </w:numPr>
        <w:ind w:left="851" w:hanging="567"/>
        <w:jc w:val="both"/>
        <w:rPr>
          <w:rFonts w:eastAsia="Times New Roman"/>
          <w:color w:val="auto"/>
        </w:rPr>
      </w:pPr>
      <w:r w:rsidRPr="003F6D2E">
        <w:rPr>
          <w:rFonts w:eastAsia="Times New Roman"/>
          <w:color w:val="auto"/>
        </w:rPr>
        <w:t>Piegādātājam ir tiesības ierosināt, lai tiek rīkota ieinteresēto piegādātāju sanāksme. Iepirkuma komisija rīko ieinteresēto piegādātāju sanāksmi, ja ne vēlāk kā 10 dienas pirms piedāvājumu iesniegšanas termiņa pēdējās dienas ir saņemti vismaz divu ieinteresēto piegādātāju priekšlikumi rīkot ieinteresēto piegādātāju sanāksmi. Sanāksmi rīko ne vēlāk kā 5 dienas pirms piedāvājumu iesniegšanas termiņa pēdējās dienas, un informāciju par sanāksmi ievieto pircēja profilā vismaz trīs dienas iepriekš. Iepirkuma komisija sniedz papildu informāciju un atbild uz sanāksmes laikā uzdotajiem jautājumiem. Sanāksmes gaita tiek protokolēta.</w:t>
      </w:r>
    </w:p>
    <w:p w14:paraId="70EA5772" w14:textId="77777777" w:rsidR="003F6D2E" w:rsidRDefault="003F6D2E" w:rsidP="007C648D">
      <w:pPr>
        <w:pStyle w:val="ListParagraph"/>
        <w:numPr>
          <w:ilvl w:val="1"/>
          <w:numId w:val="2"/>
        </w:numPr>
        <w:ind w:left="851" w:hanging="567"/>
        <w:jc w:val="both"/>
        <w:rPr>
          <w:rFonts w:eastAsia="Times New Roman"/>
          <w:color w:val="auto"/>
        </w:rPr>
      </w:pPr>
      <w:r w:rsidRPr="003F6D2E">
        <w:rPr>
          <w:rFonts w:eastAsia="Times New Roman"/>
          <w:color w:val="auto"/>
        </w:rPr>
        <w:t xml:space="preserve">Pretendentam ir tiesības pārsūdzēt iepirkuma komisijas pieņemto lēmumu Publisko iepirkumu likumā noteiktajā kārtībā. </w:t>
      </w:r>
    </w:p>
    <w:p w14:paraId="6929B64F" w14:textId="77777777" w:rsidR="003F6D2E" w:rsidRDefault="003F6D2E" w:rsidP="007C648D">
      <w:pPr>
        <w:pStyle w:val="ListParagraph"/>
        <w:numPr>
          <w:ilvl w:val="1"/>
          <w:numId w:val="2"/>
        </w:numPr>
        <w:ind w:left="851" w:hanging="567"/>
        <w:jc w:val="both"/>
        <w:rPr>
          <w:rFonts w:eastAsia="Times New Roman"/>
          <w:color w:val="auto"/>
        </w:rPr>
      </w:pPr>
      <w:r w:rsidRPr="003F6D2E">
        <w:rPr>
          <w:rFonts w:eastAsia="Times New Roman"/>
          <w:color w:val="auto"/>
        </w:rPr>
        <w:t xml:space="preserve">Pretendentam ir tiesības iesniegt iesniegumu par konkursa nolikumā iekļautajām prasībām Iepirkumu uzraudzības birojam ne vēlāk kā 7 (septiņas) dienas pirms tam, kad beidzas piedāvājumu iesniegšanas termiņš. </w:t>
      </w:r>
    </w:p>
    <w:p w14:paraId="0043E552" w14:textId="77777777" w:rsidR="003F6D2E" w:rsidRPr="003F6D2E" w:rsidRDefault="003F6D2E" w:rsidP="007C648D">
      <w:pPr>
        <w:pStyle w:val="ListParagraph"/>
        <w:numPr>
          <w:ilvl w:val="1"/>
          <w:numId w:val="2"/>
        </w:numPr>
        <w:ind w:left="851" w:hanging="567"/>
        <w:jc w:val="both"/>
        <w:rPr>
          <w:rFonts w:eastAsia="Times New Roman"/>
          <w:color w:val="auto"/>
        </w:rPr>
      </w:pPr>
      <w:r w:rsidRPr="003F6D2E">
        <w:rPr>
          <w:rFonts w:eastAsia="Times New Roman"/>
          <w:color w:val="auto"/>
        </w:rPr>
        <w:t>Publiska pakalpojuma līguma gadījumā, ja pakalpojumi tiek sniegti Pasūtītāja objektā, Pretendents, kuram piešķirtas līguma slēgšanas tiesības, pēc līguma slēgšanas tiesību piešķiršanas un ne</w:t>
      </w:r>
      <w:proofErr w:type="gramStart"/>
      <w:r w:rsidRPr="003F6D2E">
        <w:rPr>
          <w:rFonts w:eastAsia="Times New Roman"/>
          <w:color w:val="auto"/>
        </w:rPr>
        <w:t xml:space="preserve"> vēlāk kā uzsākot iepirkuma līguma izpildi</w:t>
      </w:r>
      <w:proofErr w:type="gramEnd"/>
      <w:r w:rsidRPr="003F6D2E">
        <w:rPr>
          <w:rFonts w:eastAsia="Times New Roman"/>
          <w:color w:val="auto"/>
        </w:rPr>
        <w:t>, iesniedz Pasūtītājam pakalpojumu snigšanā iesaistīto apakšuzņēmēju (ja tādu plāno iesaistīt) sarakstu, kurā norāda apakšuzņēmēja nosaukumu, kontaktinformāciju un to pārstāvēt tiesīgo personu, ciktāl minētā informācija ir zināma. Sarakstā norāda arī Piegādātāja apakšuzņēmēju apakšuzņēmējus. Pretendents, kuram piešķirtas līguma slēgšanas tiesības, iepirkuma līguma izpildes laikā paziņo Pasūtītājam par jebkurām minētās informācijas izmaiņām, kā arī papildina sarakstu ar informāciju par apakšuzņēmēju, kas tiek vēlāk iesaistīts pakalpojumu sniegšanā.</w:t>
      </w:r>
    </w:p>
    <w:p w14:paraId="47C12E7D" w14:textId="77777777" w:rsidR="009B01DC" w:rsidRDefault="009B01DC" w:rsidP="0022786C">
      <w:pPr>
        <w:pStyle w:val="ListParagraph"/>
        <w:tabs>
          <w:tab w:val="left" w:pos="709"/>
        </w:tabs>
        <w:ind w:left="709"/>
        <w:jc w:val="both"/>
        <w:rPr>
          <w:rFonts w:eastAsia="Times New Roman"/>
          <w:color w:val="auto"/>
        </w:rPr>
      </w:pPr>
    </w:p>
    <w:p w14:paraId="6F396052" w14:textId="69160A39" w:rsidR="0022786C" w:rsidRPr="007D7464" w:rsidRDefault="0022786C" w:rsidP="007D7464">
      <w:pPr>
        <w:pStyle w:val="Heading1"/>
      </w:pPr>
      <w:bookmarkStart w:id="14" w:name="_Toc507581762"/>
      <w:r w:rsidRPr="0022786C">
        <w:t>LĪGUMA PROJEKTS</w:t>
      </w:r>
      <w:bookmarkEnd w:id="14"/>
    </w:p>
    <w:p w14:paraId="07311AB6" w14:textId="586946EA" w:rsidR="0022786C" w:rsidRDefault="0022786C" w:rsidP="007C648D">
      <w:pPr>
        <w:pStyle w:val="ListParagraph"/>
        <w:numPr>
          <w:ilvl w:val="1"/>
          <w:numId w:val="2"/>
        </w:numPr>
        <w:ind w:left="851" w:hanging="567"/>
        <w:jc w:val="both"/>
        <w:rPr>
          <w:rFonts w:eastAsia="Times New Roman"/>
          <w:color w:val="auto"/>
        </w:rPr>
      </w:pPr>
      <w:r w:rsidRPr="0022786C">
        <w:rPr>
          <w:rFonts w:eastAsia="Times New Roman"/>
          <w:color w:val="auto"/>
        </w:rPr>
        <w:t xml:space="preserve">Ar konkursā izraudzīto Pretendentu tiks slēgts līgums saskaņā ar nolikuma </w:t>
      </w:r>
      <w:r w:rsidR="00637252">
        <w:rPr>
          <w:rFonts w:eastAsia="Times New Roman"/>
          <w:color w:val="auto"/>
        </w:rPr>
        <w:t>4</w:t>
      </w:r>
      <w:r w:rsidRPr="0022786C">
        <w:rPr>
          <w:rFonts w:eastAsia="Times New Roman"/>
          <w:color w:val="auto"/>
        </w:rPr>
        <w:t>. pielikumā pievienoto līguma projektu, kas ir šī nolikuma neatņemama sastāvdaļa.</w:t>
      </w:r>
    </w:p>
    <w:p w14:paraId="01DA6168" w14:textId="77777777" w:rsidR="009B01DC" w:rsidRDefault="0022786C" w:rsidP="007C648D">
      <w:pPr>
        <w:pStyle w:val="ListParagraph"/>
        <w:numPr>
          <w:ilvl w:val="1"/>
          <w:numId w:val="2"/>
        </w:numPr>
        <w:ind w:left="851" w:hanging="567"/>
        <w:jc w:val="both"/>
        <w:rPr>
          <w:rFonts w:eastAsia="Times New Roman"/>
          <w:color w:val="auto"/>
        </w:rPr>
      </w:pPr>
      <w:r w:rsidRPr="0022786C">
        <w:rPr>
          <w:rFonts w:eastAsia="Times New Roman"/>
          <w:color w:val="auto"/>
        </w:rPr>
        <w:t>Iepirkuma līgums tiks izstrādāts, pamatojoties uz konkursa nolikumu un konkursa uzvarētāja piedāvājumu.</w:t>
      </w:r>
    </w:p>
    <w:p w14:paraId="160A4481" w14:textId="77777777" w:rsidR="00AA6A54" w:rsidRDefault="00AA6A54" w:rsidP="00AA6A54">
      <w:pPr>
        <w:pStyle w:val="ListParagraph"/>
        <w:ind w:left="851"/>
        <w:jc w:val="both"/>
        <w:rPr>
          <w:rFonts w:eastAsia="Times New Roman"/>
          <w:color w:val="auto"/>
        </w:rPr>
      </w:pPr>
    </w:p>
    <w:p w14:paraId="113D9100" w14:textId="26FC187F" w:rsidR="0022786C" w:rsidRPr="007D7464" w:rsidRDefault="0022786C" w:rsidP="007D7464">
      <w:pPr>
        <w:pStyle w:val="Heading1"/>
      </w:pPr>
      <w:bookmarkStart w:id="15" w:name="_Toc507581763"/>
      <w:r w:rsidRPr="00456D02">
        <w:rPr>
          <w:rStyle w:val="Heading1Char"/>
          <w:b/>
        </w:rPr>
        <w:t>TIESĪBU AKTI, KAS REGULĒ IEPIRKUMA VEIKŠANU</w:t>
      </w:r>
      <w:bookmarkEnd w:id="15"/>
    </w:p>
    <w:p w14:paraId="01F05BE9" w14:textId="77777777" w:rsidR="0022786C" w:rsidRDefault="0022786C" w:rsidP="0022786C">
      <w:pPr>
        <w:jc w:val="both"/>
        <w:rPr>
          <w:rFonts w:eastAsia="Times New Roman"/>
          <w:color w:val="auto"/>
        </w:rPr>
      </w:pPr>
      <w:r w:rsidRPr="0022786C">
        <w:rPr>
          <w:rFonts w:eastAsia="Times New Roman"/>
          <w:color w:val="auto"/>
        </w:rPr>
        <w:t>13.1. Latvijas Republikas Publisko iepirkumu likums;</w:t>
      </w:r>
    </w:p>
    <w:p w14:paraId="7D02A1E1" w14:textId="77777777" w:rsidR="0022786C" w:rsidRPr="0022786C" w:rsidRDefault="0022786C" w:rsidP="0022786C">
      <w:pPr>
        <w:pStyle w:val="ListParagraph"/>
        <w:numPr>
          <w:ilvl w:val="1"/>
          <w:numId w:val="8"/>
        </w:numPr>
        <w:jc w:val="both"/>
        <w:rPr>
          <w:rFonts w:eastAsia="Times New Roman"/>
          <w:color w:val="auto"/>
        </w:rPr>
      </w:pPr>
      <w:r w:rsidRPr="0022786C">
        <w:rPr>
          <w:rFonts w:eastAsia="Times New Roman"/>
          <w:color w:val="auto"/>
        </w:rPr>
        <w:t>2017. gada 28. februāra Ministru kabineta noteikumi Nr. 107 “Iepirkuma procedūru un metu konkursu norises kārtība”.</w:t>
      </w:r>
    </w:p>
    <w:p w14:paraId="69092355" w14:textId="77777777" w:rsidR="0022786C" w:rsidRPr="0022786C" w:rsidRDefault="0022786C" w:rsidP="0022786C">
      <w:pPr>
        <w:pStyle w:val="ListParagraph"/>
        <w:ind w:left="851"/>
        <w:jc w:val="both"/>
        <w:rPr>
          <w:rFonts w:eastAsia="Times New Roman"/>
          <w:color w:val="auto"/>
        </w:rPr>
      </w:pPr>
    </w:p>
    <w:p w14:paraId="17C62EF6" w14:textId="1617778B" w:rsidR="0022786C" w:rsidRPr="007D7464" w:rsidRDefault="0022786C" w:rsidP="007D7464">
      <w:pPr>
        <w:pStyle w:val="Heading1"/>
      </w:pPr>
      <w:bookmarkStart w:id="16" w:name="_Toc507581764"/>
      <w:r w:rsidRPr="0022786C">
        <w:t>PIELIKUMU SARAKSTS</w:t>
      </w:r>
      <w:bookmarkEnd w:id="16"/>
    </w:p>
    <w:p w14:paraId="290452FC" w14:textId="0FF7D9A8" w:rsidR="0022786C" w:rsidRPr="0022786C" w:rsidRDefault="0022786C" w:rsidP="0022786C">
      <w:pPr>
        <w:pStyle w:val="ListParagraph"/>
        <w:ind w:left="0"/>
        <w:jc w:val="both"/>
        <w:rPr>
          <w:rFonts w:eastAsia="Times New Roman"/>
          <w:color w:val="auto"/>
        </w:rPr>
      </w:pPr>
      <w:r w:rsidRPr="0022786C">
        <w:rPr>
          <w:rFonts w:eastAsia="Times New Roman"/>
          <w:color w:val="auto"/>
        </w:rPr>
        <w:t xml:space="preserve">Šim nolikumam ir pievienoti </w:t>
      </w:r>
      <w:r w:rsidR="007547BF">
        <w:rPr>
          <w:rFonts w:eastAsia="Times New Roman"/>
          <w:color w:val="auto"/>
        </w:rPr>
        <w:t>4</w:t>
      </w:r>
      <w:r w:rsidRPr="0022786C">
        <w:rPr>
          <w:rFonts w:eastAsia="Times New Roman"/>
          <w:color w:val="auto"/>
        </w:rPr>
        <w:t xml:space="preserve"> (</w:t>
      </w:r>
      <w:r w:rsidR="007547BF">
        <w:rPr>
          <w:rFonts w:eastAsia="Times New Roman"/>
          <w:color w:val="auto"/>
        </w:rPr>
        <w:t>četri</w:t>
      </w:r>
      <w:r w:rsidRPr="0022786C">
        <w:rPr>
          <w:rFonts w:eastAsia="Times New Roman"/>
          <w:color w:val="auto"/>
        </w:rPr>
        <w:t>) pielikumi, kas ir tā neatņemamas sastāvdaļas:</w:t>
      </w:r>
    </w:p>
    <w:p w14:paraId="25F04931" w14:textId="77777777" w:rsidR="0022786C" w:rsidRPr="00C947FC" w:rsidRDefault="0022786C" w:rsidP="0022786C">
      <w:pPr>
        <w:pStyle w:val="ListParagraph"/>
        <w:ind w:left="0"/>
        <w:jc w:val="both"/>
        <w:rPr>
          <w:rFonts w:eastAsia="Times New Roman"/>
          <w:i/>
          <w:color w:val="auto"/>
        </w:rPr>
      </w:pPr>
      <w:r w:rsidRPr="00C947FC">
        <w:rPr>
          <w:rFonts w:eastAsia="Times New Roman"/>
          <w:i/>
          <w:color w:val="auto"/>
        </w:rPr>
        <w:t>1.pielikums: Tehniskās specifikācijas;</w:t>
      </w:r>
    </w:p>
    <w:p w14:paraId="0E34A6C2" w14:textId="77777777" w:rsidR="0022786C" w:rsidRPr="00C947FC" w:rsidRDefault="0022786C" w:rsidP="0022786C">
      <w:pPr>
        <w:pStyle w:val="ListParagraph"/>
        <w:ind w:left="0"/>
        <w:jc w:val="both"/>
        <w:rPr>
          <w:rFonts w:eastAsia="Times New Roman"/>
          <w:i/>
          <w:color w:val="auto"/>
        </w:rPr>
      </w:pPr>
      <w:r w:rsidRPr="00C947FC">
        <w:rPr>
          <w:rFonts w:eastAsia="Times New Roman"/>
          <w:i/>
          <w:color w:val="auto"/>
        </w:rPr>
        <w:t>2.pielikums: Pietiekums par piedalīšanos iepirkumā (forma);</w:t>
      </w:r>
    </w:p>
    <w:p w14:paraId="0E1B56D2" w14:textId="52C4D052" w:rsidR="0022786C" w:rsidRPr="00C947FC" w:rsidRDefault="007547BF" w:rsidP="0022786C">
      <w:pPr>
        <w:pStyle w:val="ListParagraph"/>
        <w:ind w:left="0"/>
        <w:jc w:val="both"/>
        <w:rPr>
          <w:rFonts w:eastAsia="Times New Roman"/>
          <w:i/>
          <w:color w:val="auto"/>
        </w:rPr>
      </w:pPr>
      <w:r>
        <w:rPr>
          <w:rFonts w:eastAsia="Times New Roman"/>
          <w:i/>
          <w:color w:val="auto"/>
        </w:rPr>
        <w:t>3</w:t>
      </w:r>
      <w:r w:rsidR="0022786C" w:rsidRPr="00C947FC">
        <w:rPr>
          <w:rFonts w:eastAsia="Times New Roman"/>
          <w:i/>
          <w:color w:val="auto"/>
        </w:rPr>
        <w:t>. pielikums: Finanšu piedāvājums (formas);</w:t>
      </w:r>
    </w:p>
    <w:p w14:paraId="49DE81D1" w14:textId="2AAF40B8" w:rsidR="0022786C" w:rsidRPr="00C947FC" w:rsidRDefault="007547BF" w:rsidP="0022786C">
      <w:pPr>
        <w:pStyle w:val="ListParagraph"/>
        <w:ind w:left="0"/>
        <w:jc w:val="both"/>
        <w:rPr>
          <w:rFonts w:eastAsia="Times New Roman"/>
          <w:i/>
          <w:color w:val="auto"/>
        </w:rPr>
      </w:pPr>
      <w:r>
        <w:rPr>
          <w:rFonts w:eastAsia="Times New Roman"/>
          <w:i/>
          <w:color w:val="auto"/>
        </w:rPr>
        <w:t>4</w:t>
      </w:r>
      <w:r w:rsidR="0022786C" w:rsidRPr="00C947FC">
        <w:rPr>
          <w:rFonts w:eastAsia="Times New Roman"/>
          <w:i/>
          <w:color w:val="auto"/>
        </w:rPr>
        <w:t xml:space="preserve">. </w:t>
      </w:r>
      <w:r w:rsidR="00C947FC" w:rsidRPr="00C947FC">
        <w:rPr>
          <w:rFonts w:eastAsia="Times New Roman"/>
          <w:i/>
          <w:color w:val="auto"/>
        </w:rPr>
        <w:t xml:space="preserve">pielikums: </w:t>
      </w:r>
      <w:r w:rsidR="0022786C" w:rsidRPr="00C947FC">
        <w:rPr>
          <w:rFonts w:eastAsia="Times New Roman"/>
          <w:i/>
          <w:color w:val="auto"/>
        </w:rPr>
        <w:t xml:space="preserve">Līguma projekts. </w:t>
      </w:r>
    </w:p>
    <w:p w14:paraId="78270C5C" w14:textId="77777777" w:rsidR="0022786C" w:rsidRPr="0022786C" w:rsidRDefault="0022786C" w:rsidP="0022786C">
      <w:pPr>
        <w:pStyle w:val="ListParagraph"/>
        <w:ind w:left="851"/>
        <w:jc w:val="both"/>
        <w:rPr>
          <w:rFonts w:eastAsia="Times New Roman"/>
          <w:color w:val="auto"/>
        </w:rPr>
      </w:pPr>
    </w:p>
    <w:p w14:paraId="3265BF2D" w14:textId="77777777" w:rsidR="007547BF" w:rsidRDefault="007547BF" w:rsidP="00AA2C7D">
      <w:pPr>
        <w:pStyle w:val="ListParagraph"/>
        <w:ind w:left="0"/>
        <w:jc w:val="both"/>
        <w:rPr>
          <w:rFonts w:eastAsia="Times New Roman"/>
          <w:color w:val="auto"/>
        </w:rPr>
      </w:pPr>
    </w:p>
    <w:p w14:paraId="0463DD38" w14:textId="77777777" w:rsidR="007547BF" w:rsidRDefault="007547BF" w:rsidP="00AA2C7D">
      <w:pPr>
        <w:pStyle w:val="ListParagraph"/>
        <w:ind w:left="0"/>
        <w:jc w:val="both"/>
        <w:rPr>
          <w:rFonts w:eastAsia="Times New Roman"/>
          <w:color w:val="auto"/>
        </w:rPr>
      </w:pPr>
    </w:p>
    <w:p w14:paraId="062A65D8" w14:textId="77777777" w:rsidR="007547BF" w:rsidRDefault="007547BF" w:rsidP="00AA2C7D">
      <w:pPr>
        <w:pStyle w:val="ListParagraph"/>
        <w:ind w:left="0"/>
        <w:jc w:val="both"/>
        <w:rPr>
          <w:rFonts w:eastAsia="Times New Roman"/>
          <w:color w:val="auto"/>
        </w:rPr>
      </w:pPr>
    </w:p>
    <w:p w14:paraId="2391C14C" w14:textId="77777777" w:rsidR="007547BF" w:rsidRDefault="007547BF" w:rsidP="00AA2C7D">
      <w:pPr>
        <w:pStyle w:val="ListParagraph"/>
        <w:ind w:left="0"/>
        <w:jc w:val="both"/>
        <w:rPr>
          <w:rFonts w:eastAsia="Times New Roman"/>
          <w:color w:val="auto"/>
        </w:rPr>
      </w:pPr>
    </w:p>
    <w:p w14:paraId="29B1526F" w14:textId="77777777" w:rsidR="007547BF" w:rsidRDefault="007547BF" w:rsidP="00AA2C7D">
      <w:pPr>
        <w:pStyle w:val="ListParagraph"/>
        <w:ind w:left="0"/>
        <w:jc w:val="both"/>
        <w:rPr>
          <w:rFonts w:eastAsia="Times New Roman"/>
          <w:color w:val="auto"/>
        </w:rPr>
      </w:pPr>
    </w:p>
    <w:p w14:paraId="12B42D4A" w14:textId="77777777" w:rsidR="007547BF" w:rsidRDefault="007547BF" w:rsidP="00AA2C7D">
      <w:pPr>
        <w:pStyle w:val="ListParagraph"/>
        <w:ind w:left="0"/>
        <w:jc w:val="both"/>
        <w:rPr>
          <w:rFonts w:eastAsia="Times New Roman"/>
          <w:color w:val="auto"/>
        </w:rPr>
      </w:pPr>
    </w:p>
    <w:p w14:paraId="253A35DE" w14:textId="77777777" w:rsidR="007547BF" w:rsidRDefault="007547BF" w:rsidP="00AA2C7D">
      <w:pPr>
        <w:pStyle w:val="ListParagraph"/>
        <w:ind w:left="0"/>
        <w:jc w:val="both"/>
        <w:rPr>
          <w:rFonts w:eastAsia="Times New Roman"/>
          <w:color w:val="auto"/>
        </w:rPr>
      </w:pPr>
    </w:p>
    <w:p w14:paraId="45315226" w14:textId="77777777" w:rsidR="007547BF" w:rsidRDefault="007547BF" w:rsidP="00AA2C7D">
      <w:pPr>
        <w:pStyle w:val="ListParagraph"/>
        <w:ind w:left="0"/>
        <w:jc w:val="both"/>
        <w:rPr>
          <w:rFonts w:eastAsia="Times New Roman"/>
          <w:color w:val="auto"/>
        </w:rPr>
      </w:pPr>
    </w:p>
    <w:p w14:paraId="1029671B" w14:textId="77777777" w:rsidR="007547BF" w:rsidRDefault="007547BF" w:rsidP="00AA2C7D">
      <w:pPr>
        <w:pStyle w:val="ListParagraph"/>
        <w:ind w:left="0"/>
        <w:jc w:val="both"/>
        <w:rPr>
          <w:rFonts w:eastAsia="Times New Roman"/>
          <w:color w:val="auto"/>
        </w:rPr>
      </w:pPr>
    </w:p>
    <w:p w14:paraId="1F652E7C" w14:textId="77777777" w:rsidR="007547BF" w:rsidRDefault="007547BF" w:rsidP="00AA2C7D">
      <w:pPr>
        <w:pStyle w:val="ListParagraph"/>
        <w:ind w:left="0"/>
        <w:jc w:val="both"/>
        <w:rPr>
          <w:rFonts w:eastAsia="Times New Roman"/>
          <w:color w:val="auto"/>
        </w:rPr>
      </w:pPr>
    </w:p>
    <w:p w14:paraId="07B4FCF4" w14:textId="77777777" w:rsidR="007547BF" w:rsidRDefault="007547BF" w:rsidP="00AA2C7D">
      <w:pPr>
        <w:pStyle w:val="ListParagraph"/>
        <w:ind w:left="0"/>
        <w:jc w:val="both"/>
        <w:rPr>
          <w:rFonts w:eastAsia="Times New Roman"/>
          <w:color w:val="auto"/>
        </w:rPr>
      </w:pPr>
    </w:p>
    <w:p w14:paraId="4558CF11" w14:textId="77777777" w:rsidR="007547BF" w:rsidRDefault="007547BF" w:rsidP="00AA2C7D">
      <w:pPr>
        <w:pStyle w:val="ListParagraph"/>
        <w:ind w:left="0"/>
        <w:jc w:val="both"/>
        <w:rPr>
          <w:rFonts w:eastAsia="Times New Roman"/>
          <w:color w:val="auto"/>
        </w:rPr>
      </w:pPr>
    </w:p>
    <w:p w14:paraId="7B0CA261" w14:textId="77777777" w:rsidR="007547BF" w:rsidRDefault="007547BF" w:rsidP="00AA2C7D">
      <w:pPr>
        <w:pStyle w:val="ListParagraph"/>
        <w:ind w:left="0"/>
        <w:jc w:val="both"/>
        <w:rPr>
          <w:rFonts w:eastAsia="Times New Roman"/>
          <w:color w:val="auto"/>
        </w:rPr>
      </w:pPr>
    </w:p>
    <w:p w14:paraId="2EBE4FF6" w14:textId="77777777" w:rsidR="007547BF" w:rsidRDefault="007547BF" w:rsidP="00AA2C7D">
      <w:pPr>
        <w:pStyle w:val="ListParagraph"/>
        <w:ind w:left="0"/>
        <w:jc w:val="both"/>
        <w:rPr>
          <w:rFonts w:eastAsia="Times New Roman"/>
          <w:color w:val="auto"/>
        </w:rPr>
      </w:pPr>
    </w:p>
    <w:p w14:paraId="49170FC3" w14:textId="77777777" w:rsidR="007547BF" w:rsidRDefault="007547BF" w:rsidP="00AA2C7D">
      <w:pPr>
        <w:pStyle w:val="ListParagraph"/>
        <w:ind w:left="0"/>
        <w:jc w:val="both"/>
        <w:rPr>
          <w:rFonts w:eastAsia="Times New Roman"/>
          <w:color w:val="auto"/>
        </w:rPr>
      </w:pPr>
    </w:p>
    <w:p w14:paraId="6E858F26" w14:textId="77D5F140" w:rsidR="00456D02" w:rsidRDefault="0022786C" w:rsidP="007D7464">
      <w:pPr>
        <w:pStyle w:val="ListParagraph"/>
        <w:tabs>
          <w:tab w:val="left" w:pos="4253"/>
        </w:tabs>
        <w:ind w:left="0"/>
        <w:jc w:val="both"/>
        <w:rPr>
          <w:rFonts w:eastAsia="Times New Roman"/>
          <w:color w:val="auto"/>
        </w:rPr>
      </w:pPr>
      <w:r w:rsidRPr="0022786C">
        <w:rPr>
          <w:rFonts w:eastAsia="Times New Roman"/>
          <w:color w:val="auto"/>
        </w:rPr>
        <w:t>Iepirkuma komisijas priekšsēdētāj</w:t>
      </w:r>
      <w:r w:rsidR="007D7464">
        <w:rPr>
          <w:rFonts w:eastAsia="Times New Roman"/>
          <w:color w:val="auto"/>
        </w:rPr>
        <w:t>s</w:t>
      </w:r>
      <w:r w:rsidR="007D7464">
        <w:rPr>
          <w:rFonts w:eastAsia="Times New Roman"/>
          <w:color w:val="auto"/>
        </w:rPr>
        <w:tab/>
        <w:t>______________________M.Rudaus-Rudovskis</w:t>
      </w:r>
    </w:p>
    <w:p w14:paraId="0D1212AC" w14:textId="49C5BAB3" w:rsidR="0022786C" w:rsidRPr="0022786C" w:rsidRDefault="00456D02" w:rsidP="00AA2C7D">
      <w:pPr>
        <w:pStyle w:val="ListParagraph"/>
        <w:ind w:left="0"/>
        <w:jc w:val="both"/>
        <w:rPr>
          <w:rFonts w:eastAsia="Times New Roman"/>
          <w:color w:val="auto"/>
        </w:rPr>
      </w:pPr>
      <w:r>
        <w:rPr>
          <w:rFonts w:eastAsia="Times New Roman"/>
          <w:color w:val="auto"/>
        </w:rPr>
        <w:tab/>
      </w:r>
      <w:r>
        <w:rPr>
          <w:rFonts w:eastAsia="Times New Roman"/>
          <w:color w:val="auto"/>
        </w:rPr>
        <w:tab/>
      </w:r>
      <w:r>
        <w:rPr>
          <w:rFonts w:eastAsia="Times New Roman"/>
          <w:color w:val="auto"/>
        </w:rPr>
        <w:tab/>
      </w:r>
      <w:r w:rsidR="007D7464">
        <w:rPr>
          <w:rFonts w:eastAsia="Times New Roman"/>
          <w:color w:val="auto"/>
        </w:rPr>
        <w:tab/>
      </w:r>
      <w:r w:rsidR="007D7464">
        <w:rPr>
          <w:rFonts w:eastAsia="Times New Roman"/>
          <w:color w:val="auto"/>
        </w:rPr>
        <w:tab/>
      </w:r>
    </w:p>
    <w:p w14:paraId="0962FDAB" w14:textId="2C147BA9" w:rsidR="0022786C" w:rsidRPr="0022786C" w:rsidRDefault="00456D02" w:rsidP="0022786C">
      <w:pPr>
        <w:pStyle w:val="ListParagraph"/>
        <w:ind w:left="851"/>
        <w:jc w:val="both"/>
        <w:rPr>
          <w:rFonts w:eastAsia="Times New Roman"/>
          <w:color w:val="auto"/>
        </w:rPr>
      </w:pPr>
      <w:r>
        <w:rPr>
          <w:rFonts w:eastAsia="Times New Roman"/>
          <w:color w:val="auto"/>
        </w:rPr>
        <w:tab/>
      </w:r>
    </w:p>
    <w:p w14:paraId="35AA50E7" w14:textId="77777777" w:rsidR="009B01DC" w:rsidRDefault="00C947FC" w:rsidP="00C947FC">
      <w:pPr>
        <w:pStyle w:val="ListParagraph"/>
        <w:numPr>
          <w:ilvl w:val="0"/>
          <w:numId w:val="9"/>
        </w:numPr>
        <w:jc w:val="right"/>
        <w:rPr>
          <w:rFonts w:eastAsia="Times New Roman"/>
          <w:b/>
          <w:color w:val="auto"/>
        </w:rPr>
      </w:pPr>
      <w:r w:rsidRPr="00C947FC">
        <w:rPr>
          <w:rFonts w:eastAsia="Times New Roman"/>
          <w:b/>
          <w:color w:val="auto"/>
        </w:rPr>
        <w:br w:type="column"/>
      </w:r>
      <w:r>
        <w:rPr>
          <w:rFonts w:eastAsia="Times New Roman"/>
          <w:b/>
          <w:color w:val="auto"/>
        </w:rPr>
        <w:t>pielikums</w:t>
      </w:r>
    </w:p>
    <w:p w14:paraId="61EE8834" w14:textId="03446827" w:rsidR="00C947FC" w:rsidRPr="002259D6" w:rsidRDefault="00C947FC" w:rsidP="00C947FC">
      <w:pPr>
        <w:pStyle w:val="ListParagraph"/>
        <w:jc w:val="right"/>
        <w:rPr>
          <w:rFonts w:eastAsia="Times New Roman"/>
          <w:color w:val="auto"/>
        </w:rPr>
      </w:pPr>
      <w:r>
        <w:rPr>
          <w:rFonts w:eastAsia="Times New Roman"/>
          <w:color w:val="auto"/>
        </w:rPr>
        <w:t xml:space="preserve">atklāta </w:t>
      </w:r>
      <w:r w:rsidRPr="002259D6">
        <w:rPr>
          <w:rFonts w:eastAsia="Times New Roman"/>
          <w:color w:val="auto"/>
        </w:rPr>
        <w:t xml:space="preserve">konkursa “Jauna </w:t>
      </w:r>
      <w:r w:rsidR="0008104C" w:rsidRPr="002259D6">
        <w:rPr>
          <w:rFonts w:eastAsia="Times New Roman"/>
          <w:color w:val="auto"/>
        </w:rPr>
        <w:t>riteņ</w:t>
      </w:r>
      <w:r w:rsidRPr="002259D6">
        <w:rPr>
          <w:rFonts w:eastAsia="Times New Roman"/>
          <w:color w:val="auto"/>
        </w:rPr>
        <w:t xml:space="preserve">traktora piegāde” nolikumam </w:t>
      </w:r>
    </w:p>
    <w:p w14:paraId="16EC2E60" w14:textId="77777777" w:rsidR="00C947FC" w:rsidRDefault="00C947FC" w:rsidP="00C947FC">
      <w:pPr>
        <w:pStyle w:val="ListParagraph"/>
        <w:jc w:val="right"/>
        <w:rPr>
          <w:rFonts w:eastAsia="Times New Roman"/>
          <w:color w:val="auto"/>
        </w:rPr>
      </w:pPr>
      <w:r w:rsidRPr="002259D6">
        <w:rPr>
          <w:rFonts w:eastAsia="Times New Roman"/>
          <w:color w:val="auto"/>
        </w:rPr>
        <w:t>(iepirkuma identifikācijas Nr. TND – 2018/9)</w:t>
      </w:r>
    </w:p>
    <w:p w14:paraId="7DBBD989" w14:textId="77777777" w:rsidR="00B565B7" w:rsidRDefault="00B565B7" w:rsidP="002733C4">
      <w:pPr>
        <w:pStyle w:val="Heading1"/>
        <w:numPr>
          <w:ilvl w:val="0"/>
          <w:numId w:val="0"/>
        </w:numPr>
        <w:ind w:left="360"/>
      </w:pPr>
      <w:bookmarkStart w:id="17" w:name="_Toc507581765"/>
      <w:r>
        <w:t>TEHNISKĀ SPECIFIKĀCIJA</w:t>
      </w:r>
      <w:bookmarkEnd w:id="17"/>
    </w:p>
    <w:p w14:paraId="2A95539C" w14:textId="77777777" w:rsidR="00B565B7" w:rsidRPr="00B565B7" w:rsidRDefault="00B565B7" w:rsidP="00B565B7">
      <w:pPr>
        <w:pStyle w:val="ListParagraph"/>
        <w:jc w:val="center"/>
        <w:rPr>
          <w:rFonts w:eastAsia="Times New Roman"/>
          <w:b/>
          <w:color w:val="auto"/>
        </w:rPr>
      </w:pPr>
      <w:r w:rsidRPr="00B565B7">
        <w:rPr>
          <w:rFonts w:eastAsia="Times New Roman"/>
          <w:b/>
          <w:color w:val="auto"/>
        </w:rPr>
        <w:t>Riteņtraktoru iegāde ar jaudu ne mazāku par 83 kW</w:t>
      </w:r>
    </w:p>
    <w:p w14:paraId="3DB53E72" w14:textId="77777777" w:rsidR="00B565B7" w:rsidRDefault="00B565B7" w:rsidP="00C947FC">
      <w:pPr>
        <w:pStyle w:val="ListParagraph"/>
        <w:jc w:val="right"/>
        <w:rPr>
          <w:rFonts w:eastAsia="Times New Roman"/>
          <w:color w:val="auto"/>
        </w:rPr>
      </w:pPr>
    </w:p>
    <w:tbl>
      <w:tblPr>
        <w:tblW w:w="9180" w:type="dxa"/>
        <w:tblLook w:val="04A0" w:firstRow="1" w:lastRow="0" w:firstColumn="1" w:lastColumn="0" w:noHBand="0" w:noVBand="1"/>
      </w:tblPr>
      <w:tblGrid>
        <w:gridCol w:w="800"/>
        <w:gridCol w:w="2747"/>
        <w:gridCol w:w="2417"/>
        <w:gridCol w:w="3216"/>
      </w:tblGrid>
      <w:tr w:rsidR="00160500" w:rsidRPr="00160500" w14:paraId="4F4188F5" w14:textId="77777777" w:rsidTr="004A1ECF">
        <w:trPr>
          <w:trHeight w:val="757"/>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296CC9"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Nr.</w:t>
            </w:r>
            <w:r w:rsidRPr="00160500">
              <w:rPr>
                <w:rFonts w:eastAsia="Times New Roman"/>
                <w:b/>
                <w:bCs/>
                <w:color w:val="auto"/>
              </w:rPr>
              <w:br/>
              <w:t>p.k.</w:t>
            </w:r>
          </w:p>
        </w:tc>
        <w:tc>
          <w:tcPr>
            <w:tcW w:w="2747" w:type="dxa"/>
            <w:tcBorders>
              <w:top w:val="single" w:sz="4" w:space="0" w:color="auto"/>
              <w:left w:val="nil"/>
              <w:bottom w:val="single" w:sz="4" w:space="0" w:color="auto"/>
              <w:right w:val="single" w:sz="4" w:space="0" w:color="auto"/>
            </w:tcBorders>
            <w:shd w:val="clear" w:color="000000" w:fill="D9D9D9"/>
            <w:vAlign w:val="center"/>
            <w:hideMark/>
          </w:tcPr>
          <w:p w14:paraId="693F3EE6"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Raksturlielums</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14:paraId="3A5CDC57" w14:textId="77777777" w:rsidR="00160500" w:rsidRPr="00160500" w:rsidRDefault="00160500" w:rsidP="00341180">
            <w:pPr>
              <w:pStyle w:val="ListParagraph"/>
              <w:ind w:left="63"/>
              <w:rPr>
                <w:rFonts w:eastAsia="Times New Roman"/>
                <w:b/>
                <w:bCs/>
                <w:color w:val="auto"/>
              </w:rPr>
            </w:pPr>
            <w:r w:rsidRPr="00160500">
              <w:rPr>
                <w:rFonts w:eastAsia="Times New Roman"/>
                <w:b/>
                <w:bCs/>
                <w:color w:val="auto"/>
              </w:rPr>
              <w:t>Pasūtītāja Prasības</w:t>
            </w:r>
          </w:p>
        </w:tc>
        <w:tc>
          <w:tcPr>
            <w:tcW w:w="3216" w:type="dxa"/>
            <w:tcBorders>
              <w:top w:val="single" w:sz="4" w:space="0" w:color="auto"/>
              <w:left w:val="nil"/>
              <w:bottom w:val="single" w:sz="4" w:space="0" w:color="auto"/>
              <w:right w:val="single" w:sz="4" w:space="0" w:color="auto"/>
            </w:tcBorders>
            <w:shd w:val="clear" w:color="000000" w:fill="D9D9D9"/>
            <w:vAlign w:val="center"/>
            <w:hideMark/>
          </w:tcPr>
          <w:p w14:paraId="177DC6D5"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*Pretendenta</w:t>
            </w:r>
            <w:proofErr w:type="gramStart"/>
            <w:r w:rsidRPr="00160500">
              <w:rPr>
                <w:rFonts w:eastAsia="Times New Roman"/>
                <w:b/>
                <w:bCs/>
                <w:color w:val="auto"/>
              </w:rPr>
              <w:t xml:space="preserve">  </w:t>
            </w:r>
            <w:proofErr w:type="gramEnd"/>
            <w:r w:rsidRPr="00160500">
              <w:rPr>
                <w:rFonts w:eastAsia="Times New Roman"/>
                <w:b/>
                <w:bCs/>
                <w:color w:val="auto"/>
              </w:rPr>
              <w:t>piedāvājums  (norādīt konkrētus raksturlielumus)</w:t>
            </w:r>
          </w:p>
        </w:tc>
      </w:tr>
      <w:tr w:rsidR="00160500" w:rsidRPr="00160500" w14:paraId="0390989F"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203005F5" w14:textId="77777777" w:rsidR="00160500" w:rsidRPr="00160500" w:rsidRDefault="00160500" w:rsidP="00341180">
            <w:pPr>
              <w:pStyle w:val="ListParagraph"/>
              <w:ind w:left="0"/>
              <w:rPr>
                <w:rFonts w:eastAsia="Times New Roman"/>
                <w:color w:val="auto"/>
              </w:rPr>
            </w:pPr>
            <w:r w:rsidRPr="00160500">
              <w:rPr>
                <w:rFonts w:eastAsia="Times New Roman"/>
                <w:color w:val="auto"/>
              </w:rPr>
              <w:t>1</w:t>
            </w:r>
          </w:p>
        </w:tc>
        <w:tc>
          <w:tcPr>
            <w:tcW w:w="2747" w:type="dxa"/>
            <w:tcBorders>
              <w:top w:val="nil"/>
              <w:left w:val="nil"/>
              <w:bottom w:val="single" w:sz="4" w:space="0" w:color="auto"/>
              <w:right w:val="single" w:sz="4" w:space="0" w:color="auto"/>
            </w:tcBorders>
            <w:shd w:val="clear" w:color="000000" w:fill="D9D9D9"/>
            <w:vAlign w:val="center"/>
            <w:hideMark/>
          </w:tcPr>
          <w:p w14:paraId="6D61518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Nosaukums</w:t>
            </w:r>
          </w:p>
        </w:tc>
        <w:tc>
          <w:tcPr>
            <w:tcW w:w="2417" w:type="dxa"/>
            <w:tcBorders>
              <w:top w:val="nil"/>
              <w:left w:val="nil"/>
              <w:bottom w:val="single" w:sz="4" w:space="0" w:color="auto"/>
              <w:right w:val="single" w:sz="4" w:space="0" w:color="auto"/>
            </w:tcBorders>
            <w:shd w:val="clear" w:color="000000" w:fill="D9D9D9"/>
            <w:vAlign w:val="center"/>
            <w:hideMark/>
          </w:tcPr>
          <w:p w14:paraId="4980C955" w14:textId="77777777" w:rsidR="00160500" w:rsidRPr="00160500" w:rsidRDefault="00160500" w:rsidP="00341180">
            <w:pPr>
              <w:pStyle w:val="ListParagraph"/>
              <w:ind w:left="63"/>
              <w:rPr>
                <w:rFonts w:eastAsia="Times New Roman"/>
                <w:b/>
                <w:bCs/>
                <w:color w:val="auto"/>
              </w:rPr>
            </w:pPr>
            <w:r w:rsidRPr="00160500">
              <w:rPr>
                <w:rFonts w:eastAsia="Times New Roman"/>
                <w:b/>
                <w:bCs/>
                <w:color w:val="auto"/>
              </w:rPr>
              <w:t>Riteņtraktors</w:t>
            </w:r>
          </w:p>
        </w:tc>
        <w:tc>
          <w:tcPr>
            <w:tcW w:w="3216" w:type="dxa"/>
            <w:tcBorders>
              <w:top w:val="nil"/>
              <w:left w:val="nil"/>
              <w:bottom w:val="single" w:sz="4" w:space="0" w:color="auto"/>
              <w:right w:val="single" w:sz="4" w:space="0" w:color="auto"/>
            </w:tcBorders>
            <w:shd w:val="clear" w:color="000000" w:fill="FFFFFF"/>
            <w:vAlign w:val="center"/>
            <w:hideMark/>
          </w:tcPr>
          <w:p w14:paraId="6CB8AB4D"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Ražotājs:</w:t>
            </w:r>
            <w:r w:rsidRPr="00160500">
              <w:rPr>
                <w:rFonts w:eastAsia="Times New Roman"/>
                <w:b/>
                <w:bCs/>
                <w:color w:val="auto"/>
              </w:rPr>
              <w:br/>
              <w:t>Modelis:</w:t>
            </w:r>
          </w:p>
        </w:tc>
      </w:tr>
      <w:tr w:rsidR="00160500" w:rsidRPr="00160500" w14:paraId="5D158C14"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5D3BB1C0" w14:textId="77777777" w:rsidR="00160500" w:rsidRPr="00160500" w:rsidRDefault="00160500" w:rsidP="00341180">
            <w:pPr>
              <w:pStyle w:val="ListParagraph"/>
              <w:ind w:left="0"/>
              <w:rPr>
                <w:rFonts w:eastAsia="Times New Roman"/>
                <w:color w:val="auto"/>
              </w:rPr>
            </w:pPr>
            <w:r w:rsidRPr="00160500">
              <w:rPr>
                <w:rFonts w:eastAsia="Times New Roman"/>
                <w:color w:val="auto"/>
              </w:rPr>
              <w:t>2</w:t>
            </w:r>
          </w:p>
        </w:tc>
        <w:tc>
          <w:tcPr>
            <w:tcW w:w="2747" w:type="dxa"/>
            <w:tcBorders>
              <w:top w:val="nil"/>
              <w:left w:val="nil"/>
              <w:bottom w:val="single" w:sz="4" w:space="0" w:color="auto"/>
              <w:right w:val="single" w:sz="4" w:space="0" w:color="auto"/>
            </w:tcBorders>
            <w:shd w:val="clear" w:color="000000" w:fill="D9D9D9"/>
            <w:vAlign w:val="center"/>
            <w:hideMark/>
          </w:tcPr>
          <w:p w14:paraId="561EF01C" w14:textId="77777777" w:rsidR="00160500" w:rsidRPr="00160500" w:rsidRDefault="00160500" w:rsidP="00341180">
            <w:pPr>
              <w:pStyle w:val="ListParagraph"/>
              <w:ind w:left="0"/>
              <w:rPr>
                <w:rFonts w:eastAsia="Times New Roman"/>
                <w:color w:val="auto"/>
              </w:rPr>
            </w:pPr>
            <w:r w:rsidRPr="00160500">
              <w:rPr>
                <w:rFonts w:eastAsia="Times New Roman"/>
                <w:color w:val="auto"/>
              </w:rPr>
              <w:t>Nepieciešamais skaits</w:t>
            </w:r>
          </w:p>
        </w:tc>
        <w:tc>
          <w:tcPr>
            <w:tcW w:w="2417" w:type="dxa"/>
            <w:tcBorders>
              <w:top w:val="nil"/>
              <w:left w:val="nil"/>
              <w:bottom w:val="single" w:sz="4" w:space="0" w:color="auto"/>
              <w:right w:val="single" w:sz="4" w:space="0" w:color="auto"/>
            </w:tcBorders>
            <w:shd w:val="clear" w:color="000000" w:fill="D9D9D9"/>
            <w:vAlign w:val="center"/>
            <w:hideMark/>
          </w:tcPr>
          <w:p w14:paraId="7BEE4872" w14:textId="77777777" w:rsidR="00160500" w:rsidRPr="00160500" w:rsidRDefault="00160500" w:rsidP="00341180">
            <w:pPr>
              <w:pStyle w:val="ListParagraph"/>
              <w:ind w:left="63"/>
              <w:rPr>
                <w:rFonts w:eastAsia="Times New Roman"/>
                <w:color w:val="auto"/>
              </w:rPr>
            </w:pPr>
            <w:r w:rsidRPr="00160500">
              <w:rPr>
                <w:rFonts w:eastAsia="Times New Roman"/>
                <w:color w:val="auto"/>
              </w:rPr>
              <w:t>1 gab.</w:t>
            </w:r>
          </w:p>
        </w:tc>
        <w:tc>
          <w:tcPr>
            <w:tcW w:w="3216" w:type="dxa"/>
            <w:tcBorders>
              <w:top w:val="nil"/>
              <w:left w:val="nil"/>
              <w:bottom w:val="single" w:sz="4" w:space="0" w:color="auto"/>
              <w:right w:val="single" w:sz="4" w:space="0" w:color="auto"/>
            </w:tcBorders>
            <w:shd w:val="clear" w:color="000000" w:fill="FFFFFF"/>
            <w:vAlign w:val="center"/>
            <w:hideMark/>
          </w:tcPr>
          <w:p w14:paraId="7F5E3B4A"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84AFF42"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EABC165" w14:textId="77777777" w:rsidR="00160500" w:rsidRPr="00160500" w:rsidRDefault="00160500" w:rsidP="00341180">
            <w:pPr>
              <w:pStyle w:val="ListParagraph"/>
              <w:ind w:left="0"/>
              <w:rPr>
                <w:rFonts w:eastAsia="Times New Roman"/>
                <w:color w:val="auto"/>
              </w:rPr>
            </w:pPr>
            <w:r w:rsidRPr="00160500">
              <w:rPr>
                <w:rFonts w:eastAsia="Times New Roman"/>
                <w:color w:val="auto"/>
              </w:rPr>
              <w:t>3</w:t>
            </w:r>
          </w:p>
        </w:tc>
        <w:tc>
          <w:tcPr>
            <w:tcW w:w="2747" w:type="dxa"/>
            <w:tcBorders>
              <w:top w:val="nil"/>
              <w:left w:val="nil"/>
              <w:bottom w:val="single" w:sz="4" w:space="0" w:color="auto"/>
              <w:right w:val="single" w:sz="4" w:space="0" w:color="auto"/>
            </w:tcBorders>
            <w:shd w:val="clear" w:color="000000" w:fill="D9D9D9"/>
            <w:vAlign w:val="center"/>
            <w:hideMark/>
          </w:tcPr>
          <w:p w14:paraId="3E270945" w14:textId="77777777" w:rsidR="00160500" w:rsidRPr="00160500" w:rsidRDefault="00160500" w:rsidP="00341180">
            <w:pPr>
              <w:pStyle w:val="ListParagraph"/>
              <w:ind w:left="0"/>
              <w:rPr>
                <w:rFonts w:eastAsia="Times New Roman"/>
                <w:color w:val="auto"/>
              </w:rPr>
            </w:pPr>
            <w:r w:rsidRPr="00160500">
              <w:rPr>
                <w:rFonts w:eastAsia="Times New Roman"/>
                <w:color w:val="auto"/>
              </w:rPr>
              <w:t xml:space="preserve">Riteņu formula </w:t>
            </w:r>
          </w:p>
        </w:tc>
        <w:tc>
          <w:tcPr>
            <w:tcW w:w="2417" w:type="dxa"/>
            <w:tcBorders>
              <w:top w:val="nil"/>
              <w:left w:val="nil"/>
              <w:bottom w:val="single" w:sz="4" w:space="0" w:color="auto"/>
              <w:right w:val="single" w:sz="4" w:space="0" w:color="auto"/>
            </w:tcBorders>
            <w:shd w:val="clear" w:color="000000" w:fill="D9D9D9"/>
            <w:vAlign w:val="center"/>
            <w:hideMark/>
          </w:tcPr>
          <w:p w14:paraId="7A9B8423" w14:textId="77777777" w:rsidR="00160500" w:rsidRPr="00160500" w:rsidRDefault="00160500" w:rsidP="00341180">
            <w:pPr>
              <w:pStyle w:val="ListParagraph"/>
              <w:ind w:left="63"/>
              <w:rPr>
                <w:rFonts w:eastAsia="Times New Roman"/>
                <w:color w:val="auto"/>
              </w:rPr>
            </w:pPr>
            <w:r w:rsidRPr="00160500">
              <w:rPr>
                <w:rFonts w:eastAsia="Times New Roman"/>
                <w:color w:val="auto"/>
              </w:rPr>
              <w:t>4WD</w:t>
            </w:r>
          </w:p>
        </w:tc>
        <w:tc>
          <w:tcPr>
            <w:tcW w:w="3216" w:type="dxa"/>
            <w:tcBorders>
              <w:top w:val="nil"/>
              <w:left w:val="nil"/>
              <w:bottom w:val="single" w:sz="4" w:space="0" w:color="auto"/>
              <w:right w:val="single" w:sz="4" w:space="0" w:color="auto"/>
            </w:tcBorders>
            <w:shd w:val="clear" w:color="000000" w:fill="FFFFFF"/>
            <w:vAlign w:val="center"/>
            <w:hideMark/>
          </w:tcPr>
          <w:p w14:paraId="3B293E6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3B5C8D4"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302F4FA9" w14:textId="77777777" w:rsidR="00160500" w:rsidRPr="00160500" w:rsidRDefault="00160500" w:rsidP="00341180">
            <w:pPr>
              <w:pStyle w:val="ListParagraph"/>
              <w:ind w:left="0"/>
              <w:rPr>
                <w:rFonts w:eastAsia="Times New Roman"/>
                <w:color w:val="auto"/>
              </w:rPr>
            </w:pPr>
            <w:r w:rsidRPr="00160500">
              <w:rPr>
                <w:rFonts w:eastAsia="Times New Roman"/>
                <w:color w:val="auto"/>
              </w:rPr>
              <w:t>5</w:t>
            </w:r>
          </w:p>
        </w:tc>
        <w:tc>
          <w:tcPr>
            <w:tcW w:w="2747" w:type="dxa"/>
            <w:tcBorders>
              <w:top w:val="nil"/>
              <w:left w:val="nil"/>
              <w:bottom w:val="single" w:sz="4" w:space="0" w:color="auto"/>
              <w:right w:val="single" w:sz="4" w:space="0" w:color="auto"/>
            </w:tcBorders>
            <w:shd w:val="clear" w:color="000000" w:fill="D9D9D9"/>
            <w:vAlign w:val="center"/>
            <w:hideMark/>
          </w:tcPr>
          <w:p w14:paraId="220FC137" w14:textId="77777777" w:rsidR="00160500" w:rsidRPr="00160500" w:rsidRDefault="00160500" w:rsidP="00341180">
            <w:pPr>
              <w:pStyle w:val="ListParagraph"/>
              <w:ind w:left="0"/>
              <w:rPr>
                <w:rFonts w:eastAsia="Times New Roman"/>
                <w:color w:val="auto"/>
              </w:rPr>
            </w:pPr>
            <w:r w:rsidRPr="00160500">
              <w:rPr>
                <w:rFonts w:eastAsia="Times New Roman"/>
                <w:color w:val="auto"/>
              </w:rPr>
              <w:t>Motora jauda pēc ISO 14396 (norādīta traktora reģistrācijas apliecībā)</w:t>
            </w:r>
          </w:p>
        </w:tc>
        <w:tc>
          <w:tcPr>
            <w:tcW w:w="2417" w:type="dxa"/>
            <w:tcBorders>
              <w:top w:val="nil"/>
              <w:left w:val="nil"/>
              <w:bottom w:val="single" w:sz="4" w:space="0" w:color="auto"/>
              <w:right w:val="single" w:sz="4" w:space="0" w:color="auto"/>
            </w:tcBorders>
            <w:shd w:val="clear" w:color="000000" w:fill="D9D9D9"/>
            <w:vAlign w:val="center"/>
            <w:hideMark/>
          </w:tcPr>
          <w:p w14:paraId="51742502" w14:textId="77777777" w:rsidR="00160500" w:rsidRPr="00160500" w:rsidRDefault="00160500" w:rsidP="00341180">
            <w:pPr>
              <w:pStyle w:val="ListParagraph"/>
              <w:ind w:left="63"/>
              <w:rPr>
                <w:rFonts w:eastAsia="Times New Roman"/>
                <w:color w:val="auto"/>
              </w:rPr>
            </w:pPr>
            <w:r w:rsidRPr="00160500">
              <w:rPr>
                <w:rFonts w:eastAsia="Times New Roman"/>
                <w:color w:val="auto"/>
              </w:rPr>
              <w:t>Ne mazāk kā 83kW</w:t>
            </w:r>
          </w:p>
        </w:tc>
        <w:tc>
          <w:tcPr>
            <w:tcW w:w="3216" w:type="dxa"/>
            <w:tcBorders>
              <w:top w:val="nil"/>
              <w:left w:val="nil"/>
              <w:bottom w:val="single" w:sz="4" w:space="0" w:color="auto"/>
              <w:right w:val="single" w:sz="4" w:space="0" w:color="auto"/>
            </w:tcBorders>
            <w:shd w:val="clear" w:color="000000" w:fill="FFFFFF"/>
            <w:vAlign w:val="center"/>
            <w:hideMark/>
          </w:tcPr>
          <w:p w14:paraId="6FBCA93F"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1F1B7899"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5FE63911" w14:textId="77777777" w:rsidR="00160500" w:rsidRPr="00160500" w:rsidRDefault="00160500" w:rsidP="00341180">
            <w:pPr>
              <w:pStyle w:val="ListParagraph"/>
              <w:ind w:left="0"/>
              <w:rPr>
                <w:rFonts w:eastAsia="Times New Roman"/>
                <w:color w:val="auto"/>
              </w:rPr>
            </w:pPr>
            <w:r w:rsidRPr="00160500">
              <w:rPr>
                <w:rFonts w:eastAsia="Times New Roman"/>
                <w:color w:val="auto"/>
              </w:rPr>
              <w:t>6</w:t>
            </w:r>
          </w:p>
        </w:tc>
        <w:tc>
          <w:tcPr>
            <w:tcW w:w="2747" w:type="dxa"/>
            <w:tcBorders>
              <w:top w:val="nil"/>
              <w:left w:val="nil"/>
              <w:bottom w:val="single" w:sz="4" w:space="0" w:color="auto"/>
              <w:right w:val="single" w:sz="4" w:space="0" w:color="auto"/>
            </w:tcBorders>
            <w:shd w:val="clear" w:color="000000" w:fill="D9D9D9"/>
            <w:vAlign w:val="center"/>
            <w:hideMark/>
          </w:tcPr>
          <w:p w14:paraId="1E282907" w14:textId="77777777" w:rsidR="00160500" w:rsidRPr="00160500" w:rsidRDefault="00160500" w:rsidP="00341180">
            <w:pPr>
              <w:pStyle w:val="ListParagraph"/>
              <w:ind w:left="0"/>
              <w:rPr>
                <w:rFonts w:eastAsia="Times New Roman"/>
                <w:color w:val="auto"/>
              </w:rPr>
            </w:pPr>
            <w:r w:rsidRPr="00160500">
              <w:rPr>
                <w:rFonts w:eastAsia="Times New Roman"/>
                <w:color w:val="auto"/>
              </w:rPr>
              <w:t>Motors</w:t>
            </w:r>
          </w:p>
        </w:tc>
        <w:tc>
          <w:tcPr>
            <w:tcW w:w="2417" w:type="dxa"/>
            <w:tcBorders>
              <w:top w:val="nil"/>
              <w:left w:val="nil"/>
              <w:bottom w:val="single" w:sz="4" w:space="0" w:color="auto"/>
              <w:right w:val="single" w:sz="4" w:space="0" w:color="auto"/>
            </w:tcBorders>
            <w:shd w:val="clear" w:color="000000" w:fill="D9D9D9"/>
            <w:vAlign w:val="center"/>
            <w:hideMark/>
          </w:tcPr>
          <w:p w14:paraId="05BAC1F2"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Šķidruma </w:t>
            </w:r>
            <w:proofErr w:type="spellStart"/>
            <w:r w:rsidRPr="00160500">
              <w:rPr>
                <w:rFonts w:eastAsia="Times New Roman"/>
                <w:color w:val="auto"/>
              </w:rPr>
              <w:t>dzeses</w:t>
            </w:r>
            <w:proofErr w:type="spellEnd"/>
            <w:r w:rsidRPr="00160500">
              <w:rPr>
                <w:rFonts w:eastAsia="Times New Roman"/>
                <w:color w:val="auto"/>
              </w:rPr>
              <w:t xml:space="preserve"> dīzeļmotors ar atbilstību TIER IV</w:t>
            </w:r>
          </w:p>
        </w:tc>
        <w:tc>
          <w:tcPr>
            <w:tcW w:w="3216" w:type="dxa"/>
            <w:tcBorders>
              <w:top w:val="nil"/>
              <w:left w:val="nil"/>
              <w:bottom w:val="single" w:sz="4" w:space="0" w:color="auto"/>
              <w:right w:val="single" w:sz="4" w:space="0" w:color="auto"/>
            </w:tcBorders>
            <w:shd w:val="clear" w:color="000000" w:fill="FFFFFF"/>
            <w:vAlign w:val="center"/>
            <w:hideMark/>
          </w:tcPr>
          <w:p w14:paraId="68AF1091"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569847E5"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7BEE4AF6" w14:textId="77777777" w:rsidR="00160500" w:rsidRPr="00160500" w:rsidRDefault="00160500" w:rsidP="00341180">
            <w:pPr>
              <w:pStyle w:val="ListParagraph"/>
              <w:ind w:left="0"/>
              <w:rPr>
                <w:rFonts w:eastAsia="Times New Roman"/>
                <w:color w:val="auto"/>
              </w:rPr>
            </w:pPr>
            <w:r w:rsidRPr="00160500">
              <w:rPr>
                <w:rFonts w:eastAsia="Times New Roman"/>
                <w:color w:val="auto"/>
              </w:rPr>
              <w:t>7</w:t>
            </w:r>
          </w:p>
        </w:tc>
        <w:tc>
          <w:tcPr>
            <w:tcW w:w="2747" w:type="dxa"/>
            <w:tcBorders>
              <w:top w:val="nil"/>
              <w:left w:val="nil"/>
              <w:bottom w:val="single" w:sz="4" w:space="0" w:color="auto"/>
              <w:right w:val="single" w:sz="4" w:space="0" w:color="auto"/>
            </w:tcBorders>
            <w:shd w:val="clear" w:color="000000" w:fill="D9D9D9"/>
            <w:vAlign w:val="center"/>
            <w:hideMark/>
          </w:tcPr>
          <w:p w14:paraId="7FBEC735" w14:textId="77777777" w:rsidR="00160500" w:rsidRPr="00160500" w:rsidRDefault="00160500" w:rsidP="00341180">
            <w:pPr>
              <w:pStyle w:val="ListParagraph"/>
              <w:ind w:left="0"/>
              <w:rPr>
                <w:rFonts w:eastAsia="Times New Roman"/>
                <w:color w:val="auto"/>
              </w:rPr>
            </w:pPr>
            <w:r w:rsidRPr="00160500">
              <w:rPr>
                <w:rFonts w:eastAsia="Times New Roman"/>
                <w:color w:val="auto"/>
              </w:rPr>
              <w:t>Maksimālais griezes moments</w:t>
            </w:r>
          </w:p>
        </w:tc>
        <w:tc>
          <w:tcPr>
            <w:tcW w:w="2417" w:type="dxa"/>
            <w:tcBorders>
              <w:top w:val="nil"/>
              <w:left w:val="nil"/>
              <w:bottom w:val="single" w:sz="4" w:space="0" w:color="auto"/>
              <w:right w:val="single" w:sz="4" w:space="0" w:color="auto"/>
            </w:tcBorders>
            <w:shd w:val="clear" w:color="000000" w:fill="D9D9D9"/>
            <w:vAlign w:val="center"/>
            <w:hideMark/>
          </w:tcPr>
          <w:p w14:paraId="54ED4898"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Ne mazāk kā 450 </w:t>
            </w:r>
            <w:proofErr w:type="spellStart"/>
            <w:r w:rsidRPr="00160500">
              <w:rPr>
                <w:rFonts w:eastAsia="Times New Roman"/>
                <w:color w:val="auto"/>
              </w:rPr>
              <w:t>Nm</w:t>
            </w:r>
            <w:proofErr w:type="spellEnd"/>
          </w:p>
        </w:tc>
        <w:tc>
          <w:tcPr>
            <w:tcW w:w="3216" w:type="dxa"/>
            <w:tcBorders>
              <w:top w:val="nil"/>
              <w:left w:val="nil"/>
              <w:bottom w:val="single" w:sz="4" w:space="0" w:color="auto"/>
              <w:right w:val="single" w:sz="4" w:space="0" w:color="auto"/>
            </w:tcBorders>
            <w:shd w:val="clear" w:color="000000" w:fill="FFFFFF"/>
            <w:vAlign w:val="center"/>
            <w:hideMark/>
          </w:tcPr>
          <w:p w14:paraId="2E06D14D"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798E6BB3"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2B0AFCA0" w14:textId="77777777" w:rsidR="00160500" w:rsidRPr="00160500" w:rsidRDefault="00160500" w:rsidP="00341180">
            <w:pPr>
              <w:pStyle w:val="ListParagraph"/>
              <w:ind w:left="0"/>
              <w:rPr>
                <w:rFonts w:eastAsia="Times New Roman"/>
                <w:color w:val="auto"/>
              </w:rPr>
            </w:pPr>
            <w:r w:rsidRPr="00160500">
              <w:rPr>
                <w:rFonts w:eastAsia="Times New Roman"/>
                <w:color w:val="auto"/>
              </w:rPr>
              <w:t>8</w:t>
            </w:r>
          </w:p>
        </w:tc>
        <w:tc>
          <w:tcPr>
            <w:tcW w:w="2747" w:type="dxa"/>
            <w:tcBorders>
              <w:top w:val="nil"/>
              <w:left w:val="nil"/>
              <w:bottom w:val="single" w:sz="4" w:space="0" w:color="auto"/>
              <w:right w:val="single" w:sz="4" w:space="0" w:color="auto"/>
            </w:tcBorders>
            <w:shd w:val="clear" w:color="000000" w:fill="D9D9D9"/>
            <w:vAlign w:val="center"/>
            <w:hideMark/>
          </w:tcPr>
          <w:p w14:paraId="5F8A5732" w14:textId="77777777" w:rsidR="00160500" w:rsidRPr="00160500" w:rsidRDefault="00160500" w:rsidP="00341180">
            <w:pPr>
              <w:pStyle w:val="ListParagraph"/>
              <w:ind w:left="0"/>
              <w:rPr>
                <w:rFonts w:eastAsia="Times New Roman"/>
                <w:color w:val="auto"/>
              </w:rPr>
            </w:pPr>
            <w:r w:rsidRPr="00160500">
              <w:rPr>
                <w:rFonts w:eastAsia="Times New Roman"/>
                <w:color w:val="auto"/>
              </w:rPr>
              <w:t xml:space="preserve">Traktors ir aprīkots ar elektrisko motora apsildes iekārtu (220V) </w:t>
            </w:r>
          </w:p>
        </w:tc>
        <w:tc>
          <w:tcPr>
            <w:tcW w:w="2417" w:type="dxa"/>
            <w:tcBorders>
              <w:top w:val="nil"/>
              <w:left w:val="nil"/>
              <w:bottom w:val="single" w:sz="4" w:space="0" w:color="auto"/>
              <w:right w:val="single" w:sz="4" w:space="0" w:color="auto"/>
            </w:tcBorders>
            <w:shd w:val="clear" w:color="000000" w:fill="D9D9D9"/>
            <w:vAlign w:val="center"/>
            <w:hideMark/>
          </w:tcPr>
          <w:p w14:paraId="59400788"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086DDB9B"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F541366" w14:textId="77777777" w:rsidTr="004A1ECF">
        <w:trPr>
          <w:trHeight w:val="126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67C69A2D" w14:textId="77777777" w:rsidR="00160500" w:rsidRPr="00160500" w:rsidRDefault="00160500" w:rsidP="00341180">
            <w:pPr>
              <w:pStyle w:val="ListParagraph"/>
              <w:ind w:left="0"/>
              <w:rPr>
                <w:rFonts w:eastAsia="Times New Roman"/>
                <w:color w:val="auto"/>
              </w:rPr>
            </w:pPr>
            <w:r w:rsidRPr="00160500">
              <w:rPr>
                <w:rFonts w:eastAsia="Times New Roman"/>
                <w:color w:val="auto"/>
              </w:rPr>
              <w:t>9</w:t>
            </w:r>
          </w:p>
        </w:tc>
        <w:tc>
          <w:tcPr>
            <w:tcW w:w="2747" w:type="dxa"/>
            <w:tcBorders>
              <w:top w:val="nil"/>
              <w:left w:val="nil"/>
              <w:bottom w:val="single" w:sz="4" w:space="0" w:color="auto"/>
              <w:right w:val="single" w:sz="4" w:space="0" w:color="auto"/>
            </w:tcBorders>
            <w:shd w:val="clear" w:color="000000" w:fill="D9D9D9"/>
            <w:vAlign w:val="center"/>
            <w:hideMark/>
          </w:tcPr>
          <w:p w14:paraId="49159CC5" w14:textId="77777777" w:rsidR="00160500" w:rsidRPr="00160500" w:rsidRDefault="00160500" w:rsidP="00341180">
            <w:pPr>
              <w:pStyle w:val="ListParagraph"/>
              <w:ind w:left="0"/>
              <w:rPr>
                <w:rFonts w:eastAsia="Times New Roman"/>
                <w:color w:val="auto"/>
              </w:rPr>
            </w:pPr>
            <w:r w:rsidRPr="00160500">
              <w:rPr>
                <w:rFonts w:eastAsia="Times New Roman"/>
                <w:color w:val="auto"/>
              </w:rPr>
              <w:t>Pārnesumkārba</w:t>
            </w:r>
          </w:p>
        </w:tc>
        <w:tc>
          <w:tcPr>
            <w:tcW w:w="2417" w:type="dxa"/>
            <w:tcBorders>
              <w:top w:val="nil"/>
              <w:left w:val="nil"/>
              <w:bottom w:val="single" w:sz="4" w:space="0" w:color="auto"/>
              <w:right w:val="single" w:sz="4" w:space="0" w:color="auto"/>
            </w:tcBorders>
            <w:shd w:val="clear" w:color="000000" w:fill="D9D9D9"/>
            <w:vAlign w:val="center"/>
            <w:hideMark/>
          </w:tcPr>
          <w:p w14:paraId="5D2C0509"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Ar pazeminātiem ātrumiem </w:t>
            </w:r>
          </w:p>
          <w:p w14:paraId="7CCA1171"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 </w:t>
            </w:r>
            <w:proofErr w:type="spellStart"/>
            <w:r w:rsidRPr="00160500">
              <w:rPr>
                <w:rFonts w:eastAsia="Times New Roman"/>
                <w:color w:val="auto"/>
              </w:rPr>
              <w:t>Creeper</w:t>
            </w:r>
            <w:proofErr w:type="spellEnd"/>
            <w:proofErr w:type="gramStart"/>
            <w:r w:rsidRPr="00160500">
              <w:rPr>
                <w:rFonts w:eastAsia="Times New Roman"/>
                <w:color w:val="auto"/>
              </w:rPr>
              <w:t xml:space="preserve"> )</w:t>
            </w:r>
            <w:proofErr w:type="gramEnd"/>
            <w:r w:rsidRPr="00160500">
              <w:rPr>
                <w:rFonts w:eastAsia="Times New Roman"/>
                <w:color w:val="auto"/>
              </w:rPr>
              <w:t xml:space="preserve"> un hidraulisko reversu ar modulācijas kontroli.</w:t>
            </w:r>
          </w:p>
        </w:tc>
        <w:tc>
          <w:tcPr>
            <w:tcW w:w="3216" w:type="dxa"/>
            <w:tcBorders>
              <w:top w:val="nil"/>
              <w:left w:val="nil"/>
              <w:bottom w:val="single" w:sz="4" w:space="0" w:color="auto"/>
              <w:right w:val="single" w:sz="4" w:space="0" w:color="auto"/>
            </w:tcBorders>
            <w:shd w:val="clear" w:color="000000" w:fill="FFFFFF"/>
            <w:vAlign w:val="center"/>
            <w:hideMark/>
          </w:tcPr>
          <w:p w14:paraId="6F0C20D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2F4E3B63"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778F451" w14:textId="77777777" w:rsidR="00160500" w:rsidRPr="00160500" w:rsidRDefault="00160500" w:rsidP="00341180">
            <w:pPr>
              <w:pStyle w:val="ListParagraph"/>
              <w:ind w:left="0"/>
              <w:rPr>
                <w:rFonts w:eastAsia="Times New Roman"/>
                <w:color w:val="auto"/>
              </w:rPr>
            </w:pPr>
            <w:r w:rsidRPr="00160500">
              <w:rPr>
                <w:rFonts w:eastAsia="Times New Roman"/>
                <w:color w:val="auto"/>
              </w:rPr>
              <w:t>10</w:t>
            </w:r>
          </w:p>
        </w:tc>
        <w:tc>
          <w:tcPr>
            <w:tcW w:w="2747" w:type="dxa"/>
            <w:tcBorders>
              <w:top w:val="nil"/>
              <w:left w:val="nil"/>
              <w:bottom w:val="single" w:sz="4" w:space="0" w:color="auto"/>
              <w:right w:val="single" w:sz="4" w:space="0" w:color="auto"/>
            </w:tcBorders>
            <w:shd w:val="clear" w:color="000000" w:fill="D9D9D9"/>
            <w:vAlign w:val="center"/>
            <w:hideMark/>
          </w:tcPr>
          <w:p w14:paraId="16418D1D" w14:textId="77777777" w:rsidR="00160500" w:rsidRPr="00160500" w:rsidRDefault="00160500" w:rsidP="00341180">
            <w:pPr>
              <w:pStyle w:val="ListParagraph"/>
              <w:ind w:left="0"/>
              <w:rPr>
                <w:rFonts w:eastAsia="Times New Roman"/>
                <w:color w:val="auto"/>
              </w:rPr>
            </w:pPr>
            <w:r w:rsidRPr="00160500">
              <w:rPr>
                <w:rFonts w:eastAsia="Times New Roman"/>
                <w:color w:val="auto"/>
              </w:rPr>
              <w:t>Pārnesumu skaits</w:t>
            </w:r>
          </w:p>
        </w:tc>
        <w:tc>
          <w:tcPr>
            <w:tcW w:w="2417" w:type="dxa"/>
            <w:tcBorders>
              <w:top w:val="nil"/>
              <w:left w:val="nil"/>
              <w:bottom w:val="single" w:sz="4" w:space="0" w:color="auto"/>
              <w:right w:val="single" w:sz="4" w:space="0" w:color="auto"/>
            </w:tcBorders>
            <w:shd w:val="clear" w:color="000000" w:fill="D9D9D9"/>
            <w:vAlign w:val="center"/>
            <w:hideMark/>
          </w:tcPr>
          <w:p w14:paraId="6BCF4229" w14:textId="77777777" w:rsidR="00160500" w:rsidRPr="00160500" w:rsidRDefault="00160500" w:rsidP="00341180">
            <w:pPr>
              <w:pStyle w:val="ListParagraph"/>
              <w:ind w:left="63"/>
              <w:rPr>
                <w:rFonts w:eastAsia="Times New Roman"/>
                <w:color w:val="auto"/>
              </w:rPr>
            </w:pPr>
            <w:r w:rsidRPr="00160500">
              <w:rPr>
                <w:rFonts w:eastAsia="Times New Roman"/>
                <w:color w:val="auto"/>
              </w:rPr>
              <w:t>Ne mazāk par 16 FWD+16 REV</w:t>
            </w:r>
          </w:p>
        </w:tc>
        <w:tc>
          <w:tcPr>
            <w:tcW w:w="3216" w:type="dxa"/>
            <w:tcBorders>
              <w:top w:val="nil"/>
              <w:left w:val="nil"/>
              <w:bottom w:val="single" w:sz="4" w:space="0" w:color="auto"/>
              <w:right w:val="single" w:sz="4" w:space="0" w:color="auto"/>
            </w:tcBorders>
            <w:shd w:val="clear" w:color="000000" w:fill="FFFFFF"/>
            <w:vAlign w:val="center"/>
            <w:hideMark/>
          </w:tcPr>
          <w:p w14:paraId="092A1AAE"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00691894"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674904F4" w14:textId="77777777" w:rsidR="00160500" w:rsidRPr="00160500" w:rsidRDefault="00160500" w:rsidP="00341180">
            <w:pPr>
              <w:pStyle w:val="ListParagraph"/>
              <w:ind w:left="0"/>
              <w:rPr>
                <w:rFonts w:eastAsia="Times New Roman"/>
                <w:color w:val="auto"/>
              </w:rPr>
            </w:pPr>
            <w:r w:rsidRPr="00160500">
              <w:rPr>
                <w:rFonts w:eastAsia="Times New Roman"/>
                <w:color w:val="auto"/>
              </w:rPr>
              <w:t>11</w:t>
            </w:r>
          </w:p>
        </w:tc>
        <w:tc>
          <w:tcPr>
            <w:tcW w:w="2747" w:type="dxa"/>
            <w:tcBorders>
              <w:top w:val="nil"/>
              <w:left w:val="nil"/>
              <w:bottom w:val="single" w:sz="4" w:space="0" w:color="auto"/>
              <w:right w:val="single" w:sz="4" w:space="0" w:color="auto"/>
            </w:tcBorders>
            <w:shd w:val="clear" w:color="000000" w:fill="D9D9D9"/>
            <w:vAlign w:val="center"/>
            <w:hideMark/>
          </w:tcPr>
          <w:p w14:paraId="774FE31F" w14:textId="77777777" w:rsidR="00160500" w:rsidRPr="00160500" w:rsidRDefault="00160500" w:rsidP="00341180">
            <w:pPr>
              <w:pStyle w:val="ListParagraph"/>
              <w:ind w:left="0"/>
              <w:rPr>
                <w:rFonts w:eastAsia="Times New Roman"/>
                <w:color w:val="auto"/>
              </w:rPr>
            </w:pPr>
            <w:r w:rsidRPr="00160500">
              <w:rPr>
                <w:rFonts w:eastAsia="Times New Roman"/>
                <w:color w:val="auto"/>
              </w:rPr>
              <w:t>Maksimālais kustības ātrums</w:t>
            </w:r>
          </w:p>
        </w:tc>
        <w:tc>
          <w:tcPr>
            <w:tcW w:w="2417" w:type="dxa"/>
            <w:tcBorders>
              <w:top w:val="nil"/>
              <w:left w:val="nil"/>
              <w:bottom w:val="single" w:sz="4" w:space="0" w:color="auto"/>
              <w:right w:val="single" w:sz="4" w:space="0" w:color="auto"/>
            </w:tcBorders>
            <w:shd w:val="clear" w:color="000000" w:fill="D9D9D9"/>
            <w:vAlign w:val="center"/>
            <w:hideMark/>
          </w:tcPr>
          <w:p w14:paraId="4EC91E56" w14:textId="77777777" w:rsidR="00160500" w:rsidRPr="00160500" w:rsidRDefault="00160500" w:rsidP="00341180">
            <w:pPr>
              <w:pStyle w:val="ListParagraph"/>
              <w:ind w:left="63"/>
              <w:rPr>
                <w:rFonts w:eastAsia="Times New Roman"/>
                <w:color w:val="auto"/>
              </w:rPr>
            </w:pPr>
            <w:r w:rsidRPr="00160500">
              <w:rPr>
                <w:rFonts w:eastAsia="Times New Roman"/>
                <w:color w:val="auto"/>
              </w:rPr>
              <w:t>Ne mazāk kā 40 km/h</w:t>
            </w:r>
          </w:p>
        </w:tc>
        <w:tc>
          <w:tcPr>
            <w:tcW w:w="3216" w:type="dxa"/>
            <w:tcBorders>
              <w:top w:val="nil"/>
              <w:left w:val="nil"/>
              <w:bottom w:val="single" w:sz="4" w:space="0" w:color="auto"/>
              <w:right w:val="single" w:sz="4" w:space="0" w:color="auto"/>
            </w:tcBorders>
            <w:shd w:val="clear" w:color="000000" w:fill="FFFFFF"/>
            <w:vAlign w:val="center"/>
            <w:hideMark/>
          </w:tcPr>
          <w:p w14:paraId="149DAFAC"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4126A20"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5AE096FE" w14:textId="77777777" w:rsidR="00160500" w:rsidRPr="00160500" w:rsidRDefault="00160500" w:rsidP="00341180">
            <w:pPr>
              <w:pStyle w:val="ListParagraph"/>
              <w:ind w:left="0"/>
              <w:rPr>
                <w:rFonts w:eastAsia="Times New Roman"/>
                <w:color w:val="auto"/>
              </w:rPr>
            </w:pPr>
            <w:r w:rsidRPr="00160500">
              <w:rPr>
                <w:rFonts w:eastAsia="Times New Roman"/>
                <w:color w:val="auto"/>
              </w:rPr>
              <w:t>12</w:t>
            </w:r>
          </w:p>
        </w:tc>
        <w:tc>
          <w:tcPr>
            <w:tcW w:w="2747" w:type="dxa"/>
            <w:tcBorders>
              <w:top w:val="nil"/>
              <w:left w:val="nil"/>
              <w:bottom w:val="single" w:sz="4" w:space="0" w:color="auto"/>
              <w:right w:val="single" w:sz="4" w:space="0" w:color="auto"/>
            </w:tcBorders>
            <w:shd w:val="clear" w:color="000000" w:fill="D9D9D9"/>
            <w:vAlign w:val="center"/>
            <w:hideMark/>
          </w:tcPr>
          <w:p w14:paraId="750D7513" w14:textId="77777777" w:rsidR="00160500" w:rsidRPr="00160500" w:rsidRDefault="00160500" w:rsidP="00341180">
            <w:pPr>
              <w:pStyle w:val="ListParagraph"/>
              <w:ind w:left="0"/>
              <w:rPr>
                <w:rFonts w:eastAsia="Times New Roman"/>
                <w:color w:val="auto"/>
              </w:rPr>
            </w:pPr>
            <w:r w:rsidRPr="00160500">
              <w:rPr>
                <w:rFonts w:eastAsia="Times New Roman"/>
                <w:color w:val="auto"/>
              </w:rPr>
              <w:t>Hidraulikas sūkņa ražība</w:t>
            </w:r>
          </w:p>
        </w:tc>
        <w:tc>
          <w:tcPr>
            <w:tcW w:w="2417" w:type="dxa"/>
            <w:tcBorders>
              <w:top w:val="nil"/>
              <w:left w:val="nil"/>
              <w:bottom w:val="single" w:sz="4" w:space="0" w:color="auto"/>
              <w:right w:val="single" w:sz="4" w:space="0" w:color="auto"/>
            </w:tcBorders>
            <w:shd w:val="clear" w:color="000000" w:fill="D9D9D9"/>
            <w:vAlign w:val="center"/>
            <w:hideMark/>
          </w:tcPr>
          <w:p w14:paraId="20514A39" w14:textId="77777777" w:rsidR="00160500" w:rsidRPr="00160500" w:rsidRDefault="00160500" w:rsidP="00341180">
            <w:pPr>
              <w:pStyle w:val="ListParagraph"/>
              <w:ind w:left="63"/>
              <w:rPr>
                <w:rFonts w:eastAsia="Times New Roman"/>
                <w:color w:val="auto"/>
              </w:rPr>
            </w:pPr>
            <w:r w:rsidRPr="00160500">
              <w:rPr>
                <w:rFonts w:eastAsia="Times New Roman"/>
                <w:color w:val="auto"/>
              </w:rPr>
              <w:t>Ne mazāk kā 93 l/min</w:t>
            </w:r>
          </w:p>
        </w:tc>
        <w:tc>
          <w:tcPr>
            <w:tcW w:w="3216" w:type="dxa"/>
            <w:tcBorders>
              <w:top w:val="nil"/>
              <w:left w:val="nil"/>
              <w:bottom w:val="single" w:sz="4" w:space="0" w:color="auto"/>
              <w:right w:val="single" w:sz="4" w:space="0" w:color="auto"/>
            </w:tcBorders>
            <w:shd w:val="clear" w:color="000000" w:fill="FFFFFF"/>
            <w:vAlign w:val="center"/>
            <w:hideMark/>
          </w:tcPr>
          <w:p w14:paraId="69992AF8"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4E047314"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17E1508" w14:textId="77777777" w:rsidR="00160500" w:rsidRPr="00160500" w:rsidRDefault="00160500" w:rsidP="00341180">
            <w:pPr>
              <w:pStyle w:val="ListParagraph"/>
              <w:ind w:left="0"/>
              <w:rPr>
                <w:rFonts w:eastAsia="Times New Roman"/>
                <w:color w:val="auto"/>
              </w:rPr>
            </w:pPr>
            <w:r w:rsidRPr="00160500">
              <w:rPr>
                <w:rFonts w:eastAsia="Times New Roman"/>
                <w:color w:val="auto"/>
              </w:rPr>
              <w:t>14</w:t>
            </w:r>
          </w:p>
        </w:tc>
        <w:tc>
          <w:tcPr>
            <w:tcW w:w="2747" w:type="dxa"/>
            <w:tcBorders>
              <w:top w:val="nil"/>
              <w:left w:val="nil"/>
              <w:bottom w:val="single" w:sz="4" w:space="0" w:color="auto"/>
              <w:right w:val="single" w:sz="4" w:space="0" w:color="auto"/>
            </w:tcBorders>
            <w:shd w:val="clear" w:color="000000" w:fill="D9D9D9"/>
            <w:vAlign w:val="center"/>
            <w:hideMark/>
          </w:tcPr>
          <w:p w14:paraId="1CF9B1B8" w14:textId="77777777" w:rsidR="00160500" w:rsidRPr="00160500" w:rsidRDefault="00160500" w:rsidP="00341180">
            <w:pPr>
              <w:pStyle w:val="ListParagraph"/>
              <w:ind w:left="0"/>
              <w:rPr>
                <w:rFonts w:eastAsia="Times New Roman"/>
                <w:color w:val="auto"/>
              </w:rPr>
            </w:pPr>
            <w:r w:rsidRPr="00160500">
              <w:rPr>
                <w:rFonts w:eastAsia="Times New Roman"/>
                <w:color w:val="auto"/>
              </w:rPr>
              <w:t>Hidrauliskās pieslēgšanas vietas traktora priekšā</w:t>
            </w:r>
          </w:p>
        </w:tc>
        <w:tc>
          <w:tcPr>
            <w:tcW w:w="2417" w:type="dxa"/>
            <w:tcBorders>
              <w:top w:val="nil"/>
              <w:left w:val="nil"/>
              <w:bottom w:val="single" w:sz="4" w:space="0" w:color="auto"/>
              <w:right w:val="single" w:sz="4" w:space="0" w:color="auto"/>
            </w:tcBorders>
            <w:shd w:val="clear" w:color="000000" w:fill="D9D9D9"/>
            <w:vAlign w:val="center"/>
            <w:hideMark/>
          </w:tcPr>
          <w:p w14:paraId="3223A335"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Ne mazāk kā 1 </w:t>
            </w:r>
            <w:proofErr w:type="spellStart"/>
            <w:r w:rsidRPr="00160500">
              <w:rPr>
                <w:rFonts w:eastAsia="Times New Roman"/>
                <w:color w:val="auto"/>
              </w:rPr>
              <w:t>hidroizvadu</w:t>
            </w:r>
            <w:proofErr w:type="spellEnd"/>
            <w:r w:rsidRPr="00160500">
              <w:rPr>
                <w:rFonts w:eastAsia="Times New Roman"/>
                <w:color w:val="auto"/>
              </w:rPr>
              <w:t xml:space="preserve"> pāris</w:t>
            </w:r>
          </w:p>
        </w:tc>
        <w:tc>
          <w:tcPr>
            <w:tcW w:w="3216" w:type="dxa"/>
            <w:tcBorders>
              <w:top w:val="nil"/>
              <w:left w:val="nil"/>
              <w:bottom w:val="single" w:sz="4" w:space="0" w:color="auto"/>
              <w:right w:val="single" w:sz="4" w:space="0" w:color="auto"/>
            </w:tcBorders>
            <w:shd w:val="clear" w:color="000000" w:fill="FFFFFF"/>
            <w:vAlign w:val="center"/>
            <w:hideMark/>
          </w:tcPr>
          <w:p w14:paraId="1C38E70C" w14:textId="77777777" w:rsidR="00160500" w:rsidRPr="00160500" w:rsidRDefault="00160500" w:rsidP="00341180">
            <w:pPr>
              <w:pStyle w:val="ListParagraph"/>
              <w:ind w:left="0"/>
              <w:rPr>
                <w:rFonts w:eastAsia="Times New Roman"/>
                <w:color w:val="auto"/>
              </w:rPr>
            </w:pPr>
            <w:r w:rsidRPr="00160500">
              <w:rPr>
                <w:rFonts w:eastAsia="Times New Roman"/>
                <w:color w:val="auto"/>
              </w:rPr>
              <w:t> </w:t>
            </w:r>
          </w:p>
        </w:tc>
      </w:tr>
      <w:tr w:rsidR="00160500" w:rsidRPr="00160500" w14:paraId="654CC4D4"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BBF9731" w14:textId="77777777" w:rsidR="00160500" w:rsidRPr="00160500" w:rsidRDefault="00160500" w:rsidP="00341180">
            <w:pPr>
              <w:pStyle w:val="ListParagraph"/>
              <w:ind w:left="0"/>
              <w:rPr>
                <w:rFonts w:eastAsia="Times New Roman"/>
                <w:color w:val="auto"/>
              </w:rPr>
            </w:pPr>
            <w:r w:rsidRPr="00160500">
              <w:rPr>
                <w:rFonts w:eastAsia="Times New Roman"/>
                <w:color w:val="auto"/>
              </w:rPr>
              <w:t>15</w:t>
            </w:r>
          </w:p>
        </w:tc>
        <w:tc>
          <w:tcPr>
            <w:tcW w:w="2747" w:type="dxa"/>
            <w:tcBorders>
              <w:top w:val="nil"/>
              <w:left w:val="nil"/>
              <w:bottom w:val="single" w:sz="4" w:space="0" w:color="auto"/>
              <w:right w:val="single" w:sz="4" w:space="0" w:color="auto"/>
            </w:tcBorders>
            <w:shd w:val="clear" w:color="000000" w:fill="D9D9D9"/>
            <w:vAlign w:val="center"/>
            <w:hideMark/>
          </w:tcPr>
          <w:p w14:paraId="2017ECDF" w14:textId="77777777" w:rsidR="00160500" w:rsidRPr="00160500" w:rsidRDefault="00160500" w:rsidP="00341180">
            <w:pPr>
              <w:pStyle w:val="ListParagraph"/>
              <w:ind w:left="0"/>
              <w:rPr>
                <w:rFonts w:eastAsia="Times New Roman"/>
                <w:color w:val="auto"/>
              </w:rPr>
            </w:pPr>
            <w:r w:rsidRPr="00160500">
              <w:rPr>
                <w:rFonts w:eastAsia="Times New Roman"/>
                <w:color w:val="auto"/>
              </w:rPr>
              <w:t>Hidrauliskās pieslēgšanas vietas traktora aizmugurē</w:t>
            </w:r>
          </w:p>
        </w:tc>
        <w:tc>
          <w:tcPr>
            <w:tcW w:w="2417" w:type="dxa"/>
            <w:tcBorders>
              <w:top w:val="nil"/>
              <w:left w:val="nil"/>
              <w:bottom w:val="single" w:sz="4" w:space="0" w:color="auto"/>
              <w:right w:val="single" w:sz="4" w:space="0" w:color="auto"/>
            </w:tcBorders>
            <w:shd w:val="clear" w:color="000000" w:fill="D9D9D9"/>
            <w:vAlign w:val="center"/>
            <w:hideMark/>
          </w:tcPr>
          <w:p w14:paraId="50E6F815"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Ne mazāk kā 2 </w:t>
            </w:r>
            <w:proofErr w:type="spellStart"/>
            <w:r w:rsidRPr="00160500">
              <w:rPr>
                <w:rFonts w:eastAsia="Times New Roman"/>
                <w:color w:val="auto"/>
              </w:rPr>
              <w:t>hidroizvadu</w:t>
            </w:r>
            <w:proofErr w:type="spellEnd"/>
            <w:r w:rsidRPr="00160500">
              <w:rPr>
                <w:rFonts w:eastAsia="Times New Roman"/>
                <w:color w:val="auto"/>
              </w:rPr>
              <w:t xml:space="preserve"> pāri</w:t>
            </w:r>
          </w:p>
        </w:tc>
        <w:tc>
          <w:tcPr>
            <w:tcW w:w="3216" w:type="dxa"/>
            <w:tcBorders>
              <w:top w:val="nil"/>
              <w:left w:val="nil"/>
              <w:bottom w:val="single" w:sz="4" w:space="0" w:color="auto"/>
              <w:right w:val="single" w:sz="4" w:space="0" w:color="auto"/>
            </w:tcBorders>
            <w:shd w:val="clear" w:color="000000" w:fill="FFFFFF"/>
            <w:vAlign w:val="center"/>
            <w:hideMark/>
          </w:tcPr>
          <w:p w14:paraId="47C82C00" w14:textId="77777777" w:rsidR="00160500" w:rsidRPr="00160500" w:rsidRDefault="00160500" w:rsidP="00341180">
            <w:pPr>
              <w:pStyle w:val="ListParagraph"/>
              <w:ind w:left="0"/>
              <w:rPr>
                <w:rFonts w:eastAsia="Times New Roman"/>
                <w:color w:val="auto"/>
              </w:rPr>
            </w:pPr>
            <w:r w:rsidRPr="00160500">
              <w:rPr>
                <w:rFonts w:eastAsia="Times New Roman"/>
                <w:color w:val="auto"/>
              </w:rPr>
              <w:t> </w:t>
            </w:r>
          </w:p>
        </w:tc>
      </w:tr>
      <w:tr w:rsidR="00160500" w:rsidRPr="00160500" w14:paraId="4EFC7D49"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D27E822" w14:textId="77777777" w:rsidR="00160500" w:rsidRPr="00160500" w:rsidRDefault="00160500" w:rsidP="00341180">
            <w:pPr>
              <w:pStyle w:val="ListParagraph"/>
              <w:ind w:left="0"/>
              <w:rPr>
                <w:rFonts w:eastAsia="Times New Roman"/>
                <w:color w:val="auto"/>
              </w:rPr>
            </w:pPr>
            <w:r w:rsidRPr="00160500">
              <w:rPr>
                <w:rFonts w:eastAsia="Times New Roman"/>
                <w:color w:val="auto"/>
              </w:rPr>
              <w:t>16</w:t>
            </w:r>
          </w:p>
        </w:tc>
        <w:tc>
          <w:tcPr>
            <w:tcW w:w="2747" w:type="dxa"/>
            <w:tcBorders>
              <w:top w:val="nil"/>
              <w:left w:val="nil"/>
              <w:bottom w:val="single" w:sz="4" w:space="0" w:color="auto"/>
              <w:right w:val="single" w:sz="4" w:space="0" w:color="auto"/>
            </w:tcBorders>
            <w:shd w:val="clear" w:color="000000" w:fill="D9D9D9"/>
            <w:vAlign w:val="center"/>
            <w:hideMark/>
          </w:tcPr>
          <w:p w14:paraId="0F014881" w14:textId="77777777" w:rsidR="00160500" w:rsidRPr="00160500" w:rsidRDefault="00160500" w:rsidP="00341180">
            <w:pPr>
              <w:pStyle w:val="ListParagraph"/>
              <w:ind w:left="0"/>
              <w:rPr>
                <w:rFonts w:eastAsia="Times New Roman"/>
                <w:color w:val="auto"/>
              </w:rPr>
            </w:pPr>
            <w:proofErr w:type="spellStart"/>
            <w:r w:rsidRPr="00160500">
              <w:rPr>
                <w:rFonts w:eastAsia="Times New Roman"/>
                <w:color w:val="auto"/>
              </w:rPr>
              <w:t>Hidrosistēmas</w:t>
            </w:r>
            <w:proofErr w:type="spellEnd"/>
            <w:r w:rsidRPr="00160500">
              <w:rPr>
                <w:rFonts w:eastAsia="Times New Roman"/>
                <w:color w:val="auto"/>
              </w:rPr>
              <w:t xml:space="preserve"> tvertnes tilpums</w:t>
            </w:r>
          </w:p>
        </w:tc>
        <w:tc>
          <w:tcPr>
            <w:tcW w:w="2417" w:type="dxa"/>
            <w:tcBorders>
              <w:top w:val="nil"/>
              <w:left w:val="nil"/>
              <w:bottom w:val="single" w:sz="4" w:space="0" w:color="auto"/>
              <w:right w:val="single" w:sz="4" w:space="0" w:color="auto"/>
            </w:tcBorders>
            <w:shd w:val="clear" w:color="000000" w:fill="D9D9D9"/>
            <w:vAlign w:val="center"/>
            <w:hideMark/>
          </w:tcPr>
          <w:p w14:paraId="3F4742C6" w14:textId="77777777" w:rsidR="00160500" w:rsidRPr="00160500" w:rsidRDefault="00160500" w:rsidP="00341180">
            <w:pPr>
              <w:pStyle w:val="ListParagraph"/>
              <w:ind w:left="63"/>
              <w:rPr>
                <w:rFonts w:eastAsia="Times New Roman"/>
                <w:color w:val="auto"/>
              </w:rPr>
            </w:pPr>
            <w:r w:rsidRPr="00160500">
              <w:rPr>
                <w:rFonts w:eastAsia="Times New Roman"/>
                <w:color w:val="auto"/>
              </w:rPr>
              <w:t>Ne mazāk kā 35 litri</w:t>
            </w:r>
          </w:p>
        </w:tc>
        <w:tc>
          <w:tcPr>
            <w:tcW w:w="3216" w:type="dxa"/>
            <w:tcBorders>
              <w:top w:val="nil"/>
              <w:left w:val="nil"/>
              <w:bottom w:val="single" w:sz="4" w:space="0" w:color="auto"/>
              <w:right w:val="single" w:sz="4" w:space="0" w:color="auto"/>
            </w:tcBorders>
            <w:shd w:val="clear" w:color="000000" w:fill="FFFFFF"/>
            <w:vAlign w:val="center"/>
            <w:hideMark/>
          </w:tcPr>
          <w:p w14:paraId="2BD96B77"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E4228A0" w14:textId="77777777" w:rsidTr="004A1ECF">
        <w:trPr>
          <w:trHeight w:val="763"/>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75F372E" w14:textId="77777777" w:rsidR="00160500" w:rsidRPr="00160500" w:rsidRDefault="00160500" w:rsidP="00341180">
            <w:pPr>
              <w:pStyle w:val="ListParagraph"/>
              <w:ind w:left="0"/>
              <w:rPr>
                <w:rFonts w:eastAsia="Times New Roman"/>
                <w:color w:val="auto"/>
              </w:rPr>
            </w:pPr>
            <w:r w:rsidRPr="00160500">
              <w:rPr>
                <w:rFonts w:eastAsia="Times New Roman"/>
                <w:color w:val="auto"/>
              </w:rPr>
              <w:t>17</w:t>
            </w:r>
          </w:p>
        </w:tc>
        <w:tc>
          <w:tcPr>
            <w:tcW w:w="2747" w:type="dxa"/>
            <w:tcBorders>
              <w:top w:val="nil"/>
              <w:left w:val="nil"/>
              <w:bottom w:val="single" w:sz="4" w:space="0" w:color="auto"/>
              <w:right w:val="single" w:sz="4" w:space="0" w:color="auto"/>
            </w:tcBorders>
            <w:shd w:val="clear" w:color="000000" w:fill="D9D9D9"/>
            <w:vAlign w:val="center"/>
            <w:hideMark/>
          </w:tcPr>
          <w:p w14:paraId="2AD4BB80" w14:textId="77777777" w:rsidR="00160500" w:rsidRPr="00160500" w:rsidRDefault="00160500" w:rsidP="00341180">
            <w:pPr>
              <w:pStyle w:val="ListParagraph"/>
              <w:ind w:left="0"/>
              <w:rPr>
                <w:rFonts w:eastAsia="Times New Roman"/>
                <w:color w:val="auto"/>
              </w:rPr>
            </w:pPr>
            <w:proofErr w:type="spellStart"/>
            <w:r w:rsidRPr="00160500">
              <w:rPr>
                <w:rFonts w:eastAsia="Times New Roman"/>
                <w:color w:val="auto"/>
              </w:rPr>
              <w:t>Jūgvārpsta</w:t>
            </w:r>
            <w:proofErr w:type="spellEnd"/>
          </w:p>
        </w:tc>
        <w:tc>
          <w:tcPr>
            <w:tcW w:w="2417" w:type="dxa"/>
            <w:tcBorders>
              <w:top w:val="nil"/>
              <w:left w:val="nil"/>
              <w:bottom w:val="single" w:sz="4" w:space="0" w:color="auto"/>
              <w:right w:val="single" w:sz="4" w:space="0" w:color="auto"/>
            </w:tcBorders>
            <w:shd w:val="clear" w:color="000000" w:fill="D9D9D9"/>
            <w:vAlign w:val="center"/>
            <w:hideMark/>
          </w:tcPr>
          <w:p w14:paraId="3E29E488"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Ne mazāk kā divu ātrumu 540/1000 </w:t>
            </w:r>
            <w:proofErr w:type="spellStart"/>
            <w:r w:rsidRPr="00160500">
              <w:rPr>
                <w:rFonts w:eastAsia="Times New Roman"/>
                <w:color w:val="auto"/>
              </w:rPr>
              <w:t>apgr</w:t>
            </w:r>
            <w:proofErr w:type="spellEnd"/>
            <w:r w:rsidRPr="00160500">
              <w:rPr>
                <w:rFonts w:eastAsia="Times New Roman"/>
                <w:color w:val="auto"/>
              </w:rPr>
              <w:t xml:space="preserve">/min, </w:t>
            </w:r>
            <w:proofErr w:type="spellStart"/>
            <w:r w:rsidRPr="00160500">
              <w:rPr>
                <w:rFonts w:eastAsia="Times New Roman"/>
                <w:color w:val="auto"/>
              </w:rPr>
              <w:t>jūgvārpstu</w:t>
            </w:r>
            <w:proofErr w:type="spellEnd"/>
            <w:r w:rsidRPr="00160500">
              <w:rPr>
                <w:rFonts w:eastAsia="Times New Roman"/>
                <w:color w:val="auto"/>
              </w:rPr>
              <w:t xml:space="preserve"> komplektēt ar maināmu rievu uzgali kardānvārpstu ar dažādu rievu skaitu montāžai </w:t>
            </w:r>
            <w:proofErr w:type="gramStart"/>
            <w:r w:rsidRPr="00160500">
              <w:rPr>
                <w:rFonts w:eastAsia="Times New Roman"/>
                <w:color w:val="auto"/>
              </w:rPr>
              <w:t>(</w:t>
            </w:r>
            <w:proofErr w:type="gramEnd"/>
            <w:r w:rsidRPr="00160500">
              <w:rPr>
                <w:rFonts w:eastAsia="Times New Roman"/>
                <w:color w:val="auto"/>
              </w:rPr>
              <w:t xml:space="preserve">21 uz 6), </w:t>
            </w:r>
          </w:p>
        </w:tc>
        <w:tc>
          <w:tcPr>
            <w:tcW w:w="3216" w:type="dxa"/>
            <w:tcBorders>
              <w:top w:val="nil"/>
              <w:left w:val="nil"/>
              <w:bottom w:val="single" w:sz="4" w:space="0" w:color="auto"/>
              <w:right w:val="single" w:sz="4" w:space="0" w:color="auto"/>
            </w:tcBorders>
            <w:shd w:val="clear" w:color="000000" w:fill="FFFFFF"/>
            <w:vAlign w:val="center"/>
            <w:hideMark/>
          </w:tcPr>
          <w:p w14:paraId="683116BC"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68D6DBEB" w14:textId="77777777" w:rsidTr="004A1ECF">
        <w:trPr>
          <w:trHeight w:val="1009"/>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1D6569" w14:textId="77777777" w:rsidR="00160500" w:rsidRPr="00160500" w:rsidRDefault="00160500" w:rsidP="00341180">
            <w:pPr>
              <w:pStyle w:val="ListParagraph"/>
              <w:ind w:left="0"/>
              <w:rPr>
                <w:rFonts w:eastAsia="Times New Roman"/>
                <w:color w:val="auto"/>
              </w:rPr>
            </w:pPr>
            <w:r w:rsidRPr="00160500">
              <w:rPr>
                <w:rFonts w:eastAsia="Times New Roman"/>
                <w:color w:val="auto"/>
              </w:rPr>
              <w:t>18</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C8141D" w14:textId="77777777" w:rsidR="00160500" w:rsidRPr="00160500" w:rsidRDefault="00160500" w:rsidP="00341180">
            <w:pPr>
              <w:pStyle w:val="ListParagraph"/>
              <w:ind w:left="0"/>
              <w:rPr>
                <w:rFonts w:eastAsia="Times New Roman"/>
                <w:color w:val="auto"/>
              </w:rPr>
            </w:pPr>
            <w:r w:rsidRPr="00160500">
              <w:rPr>
                <w:rFonts w:eastAsia="Times New Roman"/>
                <w:color w:val="auto"/>
              </w:rPr>
              <w:t>Aizmugures uzkare</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B83B07"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2.kategorijas trīspunktu, regulējama, maksimālā celšanas jauda </w:t>
            </w:r>
            <w:proofErr w:type="spellStart"/>
            <w:r w:rsidRPr="00160500">
              <w:rPr>
                <w:rFonts w:eastAsia="Times New Roman"/>
                <w:color w:val="auto"/>
              </w:rPr>
              <w:t>nemazāk</w:t>
            </w:r>
            <w:proofErr w:type="spellEnd"/>
            <w:r w:rsidRPr="00160500">
              <w:rPr>
                <w:rFonts w:eastAsia="Times New Roman"/>
                <w:color w:val="auto"/>
              </w:rPr>
              <w:t xml:space="preserve"> kā 4750 kg</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D78F9"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DC6BE9B" w14:textId="77777777" w:rsidTr="004A1ECF">
        <w:trPr>
          <w:trHeight w:val="126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BFC321" w14:textId="77777777" w:rsidR="00160500" w:rsidRPr="00160500" w:rsidRDefault="00160500" w:rsidP="00341180">
            <w:pPr>
              <w:pStyle w:val="ListParagraph"/>
              <w:ind w:left="0"/>
              <w:rPr>
                <w:rFonts w:eastAsia="Times New Roman"/>
                <w:color w:val="auto"/>
              </w:rPr>
            </w:pPr>
            <w:r w:rsidRPr="00160500">
              <w:rPr>
                <w:rFonts w:eastAsia="Times New Roman"/>
                <w:color w:val="auto"/>
              </w:rPr>
              <w:t>19</w:t>
            </w:r>
          </w:p>
        </w:tc>
        <w:tc>
          <w:tcPr>
            <w:tcW w:w="2747" w:type="dxa"/>
            <w:tcBorders>
              <w:top w:val="single" w:sz="4" w:space="0" w:color="auto"/>
              <w:left w:val="nil"/>
              <w:bottom w:val="single" w:sz="4" w:space="0" w:color="auto"/>
              <w:right w:val="single" w:sz="4" w:space="0" w:color="auto"/>
            </w:tcBorders>
            <w:shd w:val="clear" w:color="000000" w:fill="D9D9D9"/>
            <w:vAlign w:val="center"/>
            <w:hideMark/>
          </w:tcPr>
          <w:p w14:paraId="78AD8D05" w14:textId="77777777" w:rsidR="00160500" w:rsidRPr="00160500" w:rsidRDefault="00160500" w:rsidP="00341180">
            <w:pPr>
              <w:pStyle w:val="ListParagraph"/>
              <w:ind w:left="0"/>
              <w:rPr>
                <w:rFonts w:eastAsia="Times New Roman"/>
                <w:color w:val="auto"/>
              </w:rPr>
            </w:pPr>
            <w:r w:rsidRPr="00160500">
              <w:rPr>
                <w:rFonts w:eastAsia="Times New Roman"/>
                <w:color w:val="auto"/>
              </w:rPr>
              <w:t>Priekšējā uzkare</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14:paraId="3507F653" w14:textId="77777777" w:rsidR="00160500" w:rsidRPr="00160500" w:rsidRDefault="00160500" w:rsidP="00341180">
            <w:pPr>
              <w:pStyle w:val="ListParagraph"/>
              <w:ind w:left="63"/>
              <w:rPr>
                <w:rFonts w:eastAsia="Times New Roman"/>
                <w:color w:val="auto"/>
              </w:rPr>
            </w:pPr>
            <w:r w:rsidRPr="00160500">
              <w:rPr>
                <w:rFonts w:eastAsia="Times New Roman"/>
                <w:color w:val="auto"/>
              </w:rPr>
              <w:t>Traktors komplektēts ar hidrauliski vadāmu priekšējo uzkares sistēmu (2.kategorijas) ceļu uzturēšanas aprīkojuma montāžai</w:t>
            </w:r>
          </w:p>
        </w:tc>
        <w:tc>
          <w:tcPr>
            <w:tcW w:w="3216" w:type="dxa"/>
            <w:tcBorders>
              <w:top w:val="single" w:sz="4" w:space="0" w:color="auto"/>
              <w:left w:val="nil"/>
              <w:bottom w:val="single" w:sz="4" w:space="0" w:color="auto"/>
              <w:right w:val="single" w:sz="4" w:space="0" w:color="auto"/>
            </w:tcBorders>
            <w:shd w:val="clear" w:color="000000" w:fill="FFFFFF"/>
            <w:vAlign w:val="center"/>
            <w:hideMark/>
          </w:tcPr>
          <w:p w14:paraId="0D818B39"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65D094BD"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0C8B234B" w14:textId="77777777" w:rsidR="00160500" w:rsidRPr="00160500" w:rsidRDefault="00160500" w:rsidP="00341180">
            <w:pPr>
              <w:pStyle w:val="ListParagraph"/>
              <w:ind w:left="0"/>
              <w:rPr>
                <w:rFonts w:eastAsia="Times New Roman"/>
                <w:color w:val="auto"/>
              </w:rPr>
            </w:pPr>
            <w:r w:rsidRPr="00160500">
              <w:rPr>
                <w:rFonts w:eastAsia="Times New Roman"/>
                <w:color w:val="auto"/>
              </w:rPr>
              <w:t>20</w:t>
            </w:r>
          </w:p>
        </w:tc>
        <w:tc>
          <w:tcPr>
            <w:tcW w:w="2747" w:type="dxa"/>
            <w:tcBorders>
              <w:top w:val="nil"/>
              <w:left w:val="nil"/>
              <w:bottom w:val="single" w:sz="4" w:space="0" w:color="auto"/>
              <w:right w:val="single" w:sz="4" w:space="0" w:color="auto"/>
            </w:tcBorders>
            <w:shd w:val="clear" w:color="000000" w:fill="D9D9D9"/>
            <w:vAlign w:val="center"/>
            <w:hideMark/>
          </w:tcPr>
          <w:p w14:paraId="50D5A5B3" w14:textId="77777777" w:rsidR="00160500" w:rsidRPr="00160500" w:rsidRDefault="00160500" w:rsidP="00341180">
            <w:pPr>
              <w:pStyle w:val="ListParagraph"/>
              <w:ind w:left="0"/>
              <w:rPr>
                <w:rFonts w:eastAsia="Times New Roman"/>
                <w:color w:val="auto"/>
              </w:rPr>
            </w:pPr>
            <w:r w:rsidRPr="00160500">
              <w:rPr>
                <w:rFonts w:eastAsia="Times New Roman"/>
                <w:color w:val="auto"/>
              </w:rPr>
              <w:t>Hidraulikas dalītājs</w:t>
            </w:r>
          </w:p>
        </w:tc>
        <w:tc>
          <w:tcPr>
            <w:tcW w:w="2417" w:type="dxa"/>
            <w:tcBorders>
              <w:top w:val="nil"/>
              <w:left w:val="nil"/>
              <w:bottom w:val="single" w:sz="4" w:space="0" w:color="auto"/>
              <w:right w:val="single" w:sz="4" w:space="0" w:color="auto"/>
            </w:tcBorders>
            <w:shd w:val="clear" w:color="000000" w:fill="D9D9D9"/>
            <w:vAlign w:val="center"/>
            <w:hideMark/>
          </w:tcPr>
          <w:p w14:paraId="2F42995F"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Vismaz 4 sekciju. Ar 2 standarta sekcijām, vienu peldošo sekciju un vienu </w:t>
            </w:r>
            <w:proofErr w:type="spellStart"/>
            <w:r w:rsidRPr="00160500">
              <w:rPr>
                <w:rFonts w:eastAsia="Times New Roman"/>
                <w:color w:val="auto"/>
              </w:rPr>
              <w:t>kick</w:t>
            </w:r>
            <w:proofErr w:type="spellEnd"/>
            <w:r w:rsidRPr="00160500">
              <w:rPr>
                <w:rFonts w:eastAsia="Times New Roman"/>
                <w:color w:val="auto"/>
              </w:rPr>
              <w:t xml:space="preserve"> </w:t>
            </w:r>
            <w:proofErr w:type="spellStart"/>
            <w:r w:rsidRPr="00160500">
              <w:rPr>
                <w:rFonts w:eastAsia="Times New Roman"/>
                <w:color w:val="auto"/>
              </w:rPr>
              <w:t>out</w:t>
            </w:r>
            <w:proofErr w:type="spellEnd"/>
            <w:r w:rsidRPr="00160500">
              <w:rPr>
                <w:rFonts w:eastAsia="Times New Roman"/>
                <w:color w:val="auto"/>
              </w:rPr>
              <w:t xml:space="preserve"> sekciju+ </w:t>
            </w:r>
            <w:proofErr w:type="spellStart"/>
            <w:r w:rsidRPr="00160500">
              <w:rPr>
                <w:rFonts w:eastAsia="Times New Roman"/>
                <w:color w:val="auto"/>
              </w:rPr>
              <w:t>Joystick</w:t>
            </w:r>
            <w:proofErr w:type="spellEnd"/>
            <w:r w:rsidRPr="00160500">
              <w:rPr>
                <w:rFonts w:eastAsia="Times New Roman"/>
                <w:color w:val="auto"/>
              </w:rPr>
              <w:t xml:space="preserve"> vadības svira traktora kabīnē. (Rūpnīcas uzstādīta)</w:t>
            </w:r>
          </w:p>
        </w:tc>
        <w:tc>
          <w:tcPr>
            <w:tcW w:w="3216" w:type="dxa"/>
            <w:tcBorders>
              <w:top w:val="nil"/>
              <w:left w:val="nil"/>
              <w:bottom w:val="single" w:sz="4" w:space="0" w:color="auto"/>
              <w:right w:val="single" w:sz="4" w:space="0" w:color="auto"/>
            </w:tcBorders>
            <w:shd w:val="clear" w:color="000000" w:fill="FFFFFF"/>
            <w:vAlign w:val="center"/>
            <w:hideMark/>
          </w:tcPr>
          <w:p w14:paraId="2902A715"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2E77DAF9" w14:textId="77777777" w:rsidTr="004A1ECF">
        <w:trPr>
          <w:trHeight w:val="97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0DE6F4C6" w14:textId="77777777" w:rsidR="00160500" w:rsidRPr="00160500" w:rsidRDefault="00160500" w:rsidP="00341180">
            <w:pPr>
              <w:pStyle w:val="ListParagraph"/>
              <w:ind w:left="0"/>
              <w:rPr>
                <w:rFonts w:eastAsia="Times New Roman"/>
                <w:color w:val="auto"/>
              </w:rPr>
            </w:pPr>
            <w:r w:rsidRPr="00160500">
              <w:rPr>
                <w:rFonts w:eastAsia="Times New Roman"/>
                <w:color w:val="auto"/>
              </w:rPr>
              <w:t>21</w:t>
            </w:r>
          </w:p>
        </w:tc>
        <w:tc>
          <w:tcPr>
            <w:tcW w:w="2747" w:type="dxa"/>
            <w:tcBorders>
              <w:top w:val="nil"/>
              <w:left w:val="nil"/>
              <w:bottom w:val="single" w:sz="4" w:space="0" w:color="auto"/>
              <w:right w:val="single" w:sz="4" w:space="0" w:color="auto"/>
            </w:tcBorders>
            <w:shd w:val="clear" w:color="000000" w:fill="D9D9D9"/>
            <w:vAlign w:val="center"/>
            <w:hideMark/>
          </w:tcPr>
          <w:p w14:paraId="704908CC"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kabīnes priekšējais un aizmugurējais logs atverams</w:t>
            </w:r>
          </w:p>
        </w:tc>
        <w:tc>
          <w:tcPr>
            <w:tcW w:w="2417" w:type="dxa"/>
            <w:tcBorders>
              <w:top w:val="nil"/>
              <w:left w:val="nil"/>
              <w:bottom w:val="single" w:sz="4" w:space="0" w:color="auto"/>
              <w:right w:val="single" w:sz="4" w:space="0" w:color="auto"/>
            </w:tcBorders>
            <w:shd w:val="clear" w:color="000000" w:fill="D9D9D9"/>
            <w:vAlign w:val="center"/>
            <w:hideMark/>
          </w:tcPr>
          <w:p w14:paraId="3CE37524"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Jānodrošina</w:t>
            </w:r>
          </w:p>
        </w:tc>
        <w:tc>
          <w:tcPr>
            <w:tcW w:w="3216" w:type="dxa"/>
            <w:tcBorders>
              <w:top w:val="nil"/>
              <w:left w:val="nil"/>
              <w:bottom w:val="single" w:sz="4" w:space="0" w:color="auto"/>
              <w:right w:val="single" w:sz="4" w:space="0" w:color="auto"/>
            </w:tcBorders>
            <w:shd w:val="clear" w:color="auto" w:fill="auto"/>
            <w:vAlign w:val="center"/>
            <w:hideMark/>
          </w:tcPr>
          <w:p w14:paraId="7D11C9CE"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4B897952"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718551A" w14:textId="77777777" w:rsidR="00160500" w:rsidRPr="00160500" w:rsidRDefault="00160500" w:rsidP="00341180">
            <w:pPr>
              <w:pStyle w:val="ListParagraph"/>
              <w:ind w:left="0"/>
              <w:rPr>
                <w:rFonts w:eastAsia="Times New Roman"/>
                <w:color w:val="auto"/>
              </w:rPr>
            </w:pPr>
            <w:r w:rsidRPr="00160500">
              <w:rPr>
                <w:rFonts w:eastAsia="Times New Roman"/>
                <w:color w:val="auto"/>
              </w:rPr>
              <w:t>22</w:t>
            </w:r>
          </w:p>
        </w:tc>
        <w:tc>
          <w:tcPr>
            <w:tcW w:w="2747" w:type="dxa"/>
            <w:tcBorders>
              <w:top w:val="nil"/>
              <w:left w:val="nil"/>
              <w:bottom w:val="single" w:sz="4" w:space="0" w:color="auto"/>
              <w:right w:val="single" w:sz="4" w:space="0" w:color="auto"/>
            </w:tcBorders>
            <w:shd w:val="clear" w:color="000000" w:fill="D9D9D9"/>
            <w:vAlign w:val="center"/>
            <w:hideMark/>
          </w:tcPr>
          <w:p w14:paraId="0B85ADB3"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kabīnes apsilde, recirkulācijas ventilācija un gaisa kondicionieris</w:t>
            </w:r>
          </w:p>
        </w:tc>
        <w:tc>
          <w:tcPr>
            <w:tcW w:w="2417" w:type="dxa"/>
            <w:tcBorders>
              <w:top w:val="nil"/>
              <w:left w:val="nil"/>
              <w:bottom w:val="single" w:sz="4" w:space="0" w:color="auto"/>
              <w:right w:val="single" w:sz="4" w:space="0" w:color="auto"/>
            </w:tcBorders>
            <w:shd w:val="clear" w:color="000000" w:fill="D9D9D9"/>
            <w:vAlign w:val="center"/>
            <w:hideMark/>
          </w:tcPr>
          <w:p w14:paraId="22656B0B"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27C8559F"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73EE4209"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74002058" w14:textId="77777777" w:rsidR="00160500" w:rsidRPr="00160500" w:rsidRDefault="00160500" w:rsidP="00341180">
            <w:pPr>
              <w:pStyle w:val="ListParagraph"/>
              <w:ind w:left="0"/>
              <w:rPr>
                <w:rFonts w:eastAsia="Times New Roman"/>
                <w:color w:val="auto"/>
              </w:rPr>
            </w:pPr>
            <w:r w:rsidRPr="00160500">
              <w:rPr>
                <w:rFonts w:eastAsia="Times New Roman"/>
                <w:color w:val="auto"/>
              </w:rPr>
              <w:t>23</w:t>
            </w:r>
          </w:p>
        </w:tc>
        <w:tc>
          <w:tcPr>
            <w:tcW w:w="2747" w:type="dxa"/>
            <w:tcBorders>
              <w:top w:val="nil"/>
              <w:left w:val="nil"/>
              <w:bottom w:val="single" w:sz="4" w:space="0" w:color="auto"/>
              <w:right w:val="single" w:sz="4" w:space="0" w:color="auto"/>
            </w:tcBorders>
            <w:shd w:val="clear" w:color="000000" w:fill="D9D9D9"/>
            <w:vAlign w:val="center"/>
            <w:hideMark/>
          </w:tcPr>
          <w:p w14:paraId="43E5BCD7"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vadītāja sēdeklis</w:t>
            </w:r>
          </w:p>
        </w:tc>
        <w:tc>
          <w:tcPr>
            <w:tcW w:w="2417" w:type="dxa"/>
            <w:tcBorders>
              <w:top w:val="nil"/>
              <w:left w:val="nil"/>
              <w:bottom w:val="single" w:sz="4" w:space="0" w:color="auto"/>
              <w:right w:val="single" w:sz="4" w:space="0" w:color="auto"/>
            </w:tcBorders>
            <w:shd w:val="clear" w:color="000000" w:fill="D9D9D9"/>
            <w:vAlign w:val="center"/>
            <w:hideMark/>
          </w:tcPr>
          <w:p w14:paraId="5F8A5B18" w14:textId="77777777" w:rsidR="00160500" w:rsidRPr="00160500" w:rsidRDefault="00160500" w:rsidP="00341180">
            <w:pPr>
              <w:pStyle w:val="ListParagraph"/>
              <w:ind w:left="63"/>
              <w:rPr>
                <w:rFonts w:eastAsia="Times New Roman"/>
                <w:color w:val="auto"/>
              </w:rPr>
            </w:pPr>
            <w:r w:rsidRPr="00160500">
              <w:rPr>
                <w:rFonts w:eastAsia="Times New Roman"/>
                <w:color w:val="auto"/>
              </w:rPr>
              <w:t>Ar amortizāciju, regulējams un aprīkots ar drošības jostu</w:t>
            </w:r>
          </w:p>
        </w:tc>
        <w:tc>
          <w:tcPr>
            <w:tcW w:w="3216" w:type="dxa"/>
            <w:tcBorders>
              <w:top w:val="nil"/>
              <w:left w:val="nil"/>
              <w:bottom w:val="single" w:sz="4" w:space="0" w:color="auto"/>
              <w:right w:val="single" w:sz="4" w:space="0" w:color="auto"/>
            </w:tcBorders>
            <w:shd w:val="clear" w:color="000000" w:fill="FFFFFF"/>
            <w:vAlign w:val="center"/>
            <w:hideMark/>
          </w:tcPr>
          <w:p w14:paraId="59D5A380"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008C85AA"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66839A0" w14:textId="77777777" w:rsidR="00160500" w:rsidRPr="00160500" w:rsidRDefault="00160500" w:rsidP="00341180">
            <w:pPr>
              <w:pStyle w:val="ListParagraph"/>
              <w:ind w:left="0"/>
              <w:rPr>
                <w:rFonts w:eastAsia="Times New Roman"/>
                <w:color w:val="auto"/>
              </w:rPr>
            </w:pPr>
            <w:r w:rsidRPr="00160500">
              <w:rPr>
                <w:rFonts w:eastAsia="Times New Roman"/>
                <w:color w:val="auto"/>
              </w:rPr>
              <w:t>24</w:t>
            </w:r>
          </w:p>
        </w:tc>
        <w:tc>
          <w:tcPr>
            <w:tcW w:w="2747" w:type="dxa"/>
            <w:tcBorders>
              <w:top w:val="nil"/>
              <w:left w:val="nil"/>
              <w:bottom w:val="single" w:sz="4" w:space="0" w:color="auto"/>
              <w:right w:val="single" w:sz="4" w:space="0" w:color="auto"/>
            </w:tcBorders>
            <w:shd w:val="clear" w:color="000000" w:fill="D9D9D9"/>
            <w:vAlign w:val="center"/>
            <w:hideMark/>
          </w:tcPr>
          <w:p w14:paraId="37776766" w14:textId="77777777" w:rsidR="00160500" w:rsidRPr="00160500" w:rsidRDefault="00160500" w:rsidP="00341180">
            <w:pPr>
              <w:pStyle w:val="ListParagraph"/>
              <w:ind w:left="0"/>
              <w:rPr>
                <w:rFonts w:eastAsia="Times New Roman"/>
                <w:color w:val="auto"/>
              </w:rPr>
            </w:pPr>
            <w:r w:rsidRPr="00160500">
              <w:rPr>
                <w:rFonts w:eastAsia="Times New Roman"/>
                <w:color w:val="auto"/>
              </w:rPr>
              <w:t>Instruktora sēdeklis riteņtraktora kabīnē</w:t>
            </w:r>
          </w:p>
        </w:tc>
        <w:tc>
          <w:tcPr>
            <w:tcW w:w="2417" w:type="dxa"/>
            <w:tcBorders>
              <w:top w:val="nil"/>
              <w:left w:val="nil"/>
              <w:bottom w:val="single" w:sz="4" w:space="0" w:color="auto"/>
              <w:right w:val="single" w:sz="4" w:space="0" w:color="auto"/>
            </w:tcBorders>
            <w:shd w:val="clear" w:color="000000" w:fill="D9D9D9"/>
            <w:vAlign w:val="center"/>
            <w:hideMark/>
          </w:tcPr>
          <w:p w14:paraId="7AC67756"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Jānodrošina</w:t>
            </w:r>
          </w:p>
        </w:tc>
        <w:tc>
          <w:tcPr>
            <w:tcW w:w="3216" w:type="dxa"/>
            <w:tcBorders>
              <w:top w:val="nil"/>
              <w:left w:val="nil"/>
              <w:bottom w:val="single" w:sz="4" w:space="0" w:color="auto"/>
              <w:right w:val="single" w:sz="4" w:space="0" w:color="auto"/>
            </w:tcBorders>
            <w:shd w:val="clear" w:color="000000" w:fill="FFFFFF"/>
            <w:vAlign w:val="center"/>
            <w:hideMark/>
          </w:tcPr>
          <w:p w14:paraId="2ADD22CB"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77B3EB7F"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29F07BEA" w14:textId="77777777" w:rsidR="00160500" w:rsidRPr="00160500" w:rsidRDefault="00160500" w:rsidP="00341180">
            <w:pPr>
              <w:pStyle w:val="ListParagraph"/>
              <w:ind w:left="0"/>
              <w:rPr>
                <w:rFonts w:eastAsia="Times New Roman"/>
                <w:color w:val="auto"/>
              </w:rPr>
            </w:pPr>
            <w:r w:rsidRPr="00160500">
              <w:rPr>
                <w:rFonts w:eastAsia="Times New Roman"/>
                <w:color w:val="auto"/>
              </w:rPr>
              <w:t>25</w:t>
            </w:r>
          </w:p>
        </w:tc>
        <w:tc>
          <w:tcPr>
            <w:tcW w:w="2747" w:type="dxa"/>
            <w:tcBorders>
              <w:top w:val="nil"/>
              <w:left w:val="nil"/>
              <w:bottom w:val="single" w:sz="4" w:space="0" w:color="auto"/>
              <w:right w:val="single" w:sz="4" w:space="0" w:color="auto"/>
            </w:tcBorders>
            <w:shd w:val="clear" w:color="000000" w:fill="D9D9D9"/>
            <w:vAlign w:val="center"/>
            <w:hideMark/>
          </w:tcPr>
          <w:p w14:paraId="09CE797C"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kabīnes priekšējie un aizmugurējie stikla tīrītāji + mazgātāji</w:t>
            </w:r>
          </w:p>
        </w:tc>
        <w:tc>
          <w:tcPr>
            <w:tcW w:w="2417" w:type="dxa"/>
            <w:tcBorders>
              <w:top w:val="nil"/>
              <w:left w:val="nil"/>
              <w:bottom w:val="single" w:sz="4" w:space="0" w:color="auto"/>
              <w:right w:val="single" w:sz="4" w:space="0" w:color="auto"/>
            </w:tcBorders>
            <w:shd w:val="clear" w:color="000000" w:fill="D9D9D9"/>
            <w:vAlign w:val="center"/>
            <w:hideMark/>
          </w:tcPr>
          <w:p w14:paraId="51172EE0"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016E18A4"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76C3B5CF"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C5E4F83" w14:textId="77777777" w:rsidR="00160500" w:rsidRPr="00160500" w:rsidRDefault="00160500" w:rsidP="00341180">
            <w:pPr>
              <w:pStyle w:val="ListParagraph"/>
              <w:ind w:left="0"/>
              <w:rPr>
                <w:rFonts w:eastAsia="Times New Roman"/>
                <w:color w:val="auto"/>
              </w:rPr>
            </w:pPr>
            <w:r w:rsidRPr="00160500">
              <w:rPr>
                <w:rFonts w:eastAsia="Times New Roman"/>
                <w:color w:val="auto"/>
              </w:rPr>
              <w:t>26</w:t>
            </w:r>
          </w:p>
        </w:tc>
        <w:tc>
          <w:tcPr>
            <w:tcW w:w="2747" w:type="dxa"/>
            <w:tcBorders>
              <w:top w:val="nil"/>
              <w:left w:val="nil"/>
              <w:bottom w:val="single" w:sz="4" w:space="0" w:color="auto"/>
              <w:right w:val="single" w:sz="4" w:space="0" w:color="auto"/>
            </w:tcBorders>
            <w:shd w:val="clear" w:color="000000" w:fill="D9D9D9"/>
            <w:vAlign w:val="center"/>
            <w:hideMark/>
          </w:tcPr>
          <w:p w14:paraId="591D3B04"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kabīnē instalēts radio ar skaļruņiem</w:t>
            </w:r>
          </w:p>
        </w:tc>
        <w:tc>
          <w:tcPr>
            <w:tcW w:w="2417" w:type="dxa"/>
            <w:tcBorders>
              <w:top w:val="nil"/>
              <w:left w:val="nil"/>
              <w:bottom w:val="single" w:sz="4" w:space="0" w:color="auto"/>
              <w:right w:val="single" w:sz="4" w:space="0" w:color="auto"/>
            </w:tcBorders>
            <w:shd w:val="clear" w:color="000000" w:fill="D9D9D9"/>
            <w:vAlign w:val="center"/>
            <w:hideMark/>
          </w:tcPr>
          <w:p w14:paraId="516DEDE8"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014CB4E0"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0AFB2512"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D22CE7F" w14:textId="77777777" w:rsidR="00160500" w:rsidRPr="00160500" w:rsidRDefault="00160500" w:rsidP="00341180">
            <w:pPr>
              <w:pStyle w:val="ListParagraph"/>
              <w:ind w:left="0"/>
              <w:rPr>
                <w:rFonts w:eastAsia="Times New Roman"/>
                <w:color w:val="auto"/>
              </w:rPr>
            </w:pPr>
            <w:r w:rsidRPr="00160500">
              <w:rPr>
                <w:rFonts w:eastAsia="Times New Roman"/>
                <w:color w:val="auto"/>
              </w:rPr>
              <w:t>27</w:t>
            </w:r>
          </w:p>
        </w:tc>
        <w:tc>
          <w:tcPr>
            <w:tcW w:w="2747" w:type="dxa"/>
            <w:tcBorders>
              <w:top w:val="nil"/>
              <w:left w:val="nil"/>
              <w:bottom w:val="single" w:sz="4" w:space="0" w:color="auto"/>
              <w:right w:val="single" w:sz="4" w:space="0" w:color="auto"/>
            </w:tcBorders>
            <w:shd w:val="clear" w:color="000000" w:fill="D9D9D9"/>
            <w:vAlign w:val="center"/>
            <w:hideMark/>
          </w:tcPr>
          <w:p w14:paraId="4B58ACBC"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kabīne aprīkota ar 2 teleskopiski regulējamiem ārējiem spoguļiem</w:t>
            </w:r>
          </w:p>
        </w:tc>
        <w:tc>
          <w:tcPr>
            <w:tcW w:w="2417" w:type="dxa"/>
            <w:tcBorders>
              <w:top w:val="nil"/>
              <w:left w:val="nil"/>
              <w:bottom w:val="single" w:sz="4" w:space="0" w:color="auto"/>
              <w:right w:val="single" w:sz="4" w:space="0" w:color="auto"/>
            </w:tcBorders>
            <w:shd w:val="clear" w:color="000000" w:fill="D9D9D9"/>
            <w:vAlign w:val="center"/>
            <w:hideMark/>
          </w:tcPr>
          <w:p w14:paraId="23E796E5"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06948691"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218CC2FB" w14:textId="77777777" w:rsidTr="004A1ECF">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5FC9E673" w14:textId="77777777" w:rsidR="00160500" w:rsidRPr="00160500" w:rsidRDefault="00160500" w:rsidP="00341180">
            <w:pPr>
              <w:pStyle w:val="ListParagraph"/>
              <w:ind w:left="0"/>
              <w:rPr>
                <w:rFonts w:eastAsia="Times New Roman"/>
                <w:color w:val="auto"/>
              </w:rPr>
            </w:pPr>
            <w:r w:rsidRPr="00160500">
              <w:rPr>
                <w:rFonts w:eastAsia="Times New Roman"/>
                <w:color w:val="auto"/>
              </w:rPr>
              <w:t>28</w:t>
            </w:r>
          </w:p>
        </w:tc>
        <w:tc>
          <w:tcPr>
            <w:tcW w:w="2747" w:type="dxa"/>
            <w:tcBorders>
              <w:top w:val="nil"/>
              <w:left w:val="nil"/>
              <w:bottom w:val="single" w:sz="4" w:space="0" w:color="auto"/>
              <w:right w:val="single" w:sz="4" w:space="0" w:color="auto"/>
            </w:tcBorders>
            <w:shd w:val="clear" w:color="000000" w:fill="D9D9D9"/>
            <w:vAlign w:val="center"/>
            <w:hideMark/>
          </w:tcPr>
          <w:p w14:paraId="5F9AAB7B"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kabīnes griestos lūka ar saules sargu</w:t>
            </w:r>
          </w:p>
        </w:tc>
        <w:tc>
          <w:tcPr>
            <w:tcW w:w="2417" w:type="dxa"/>
            <w:tcBorders>
              <w:top w:val="nil"/>
              <w:left w:val="nil"/>
              <w:bottom w:val="single" w:sz="4" w:space="0" w:color="auto"/>
              <w:right w:val="single" w:sz="4" w:space="0" w:color="auto"/>
            </w:tcBorders>
            <w:shd w:val="clear" w:color="000000" w:fill="D9D9D9"/>
            <w:vAlign w:val="center"/>
            <w:hideMark/>
          </w:tcPr>
          <w:p w14:paraId="4BB1887E"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74CE187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1104F2E2" w14:textId="77777777" w:rsidTr="004A1ECF">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3020CA83" w14:textId="77777777" w:rsidR="00160500" w:rsidRPr="00160500" w:rsidRDefault="00160500" w:rsidP="00341180">
            <w:pPr>
              <w:pStyle w:val="ListParagraph"/>
              <w:ind w:left="0"/>
              <w:rPr>
                <w:rFonts w:eastAsia="Times New Roman"/>
                <w:color w:val="auto"/>
              </w:rPr>
            </w:pPr>
            <w:r w:rsidRPr="00160500">
              <w:rPr>
                <w:rFonts w:eastAsia="Times New Roman"/>
                <w:color w:val="auto"/>
              </w:rPr>
              <w:t>30</w:t>
            </w:r>
          </w:p>
        </w:tc>
        <w:tc>
          <w:tcPr>
            <w:tcW w:w="2747" w:type="dxa"/>
            <w:tcBorders>
              <w:top w:val="nil"/>
              <w:left w:val="nil"/>
              <w:bottom w:val="single" w:sz="4" w:space="0" w:color="auto"/>
              <w:right w:val="single" w:sz="4" w:space="0" w:color="auto"/>
            </w:tcBorders>
            <w:shd w:val="clear" w:color="000000" w:fill="D9D9D9"/>
            <w:vAlign w:val="center"/>
            <w:hideMark/>
          </w:tcPr>
          <w:p w14:paraId="7505C752" w14:textId="77777777" w:rsidR="00160500" w:rsidRPr="00160500" w:rsidRDefault="00160500" w:rsidP="00341180">
            <w:pPr>
              <w:pStyle w:val="ListParagraph"/>
              <w:ind w:left="0"/>
              <w:rPr>
                <w:rFonts w:eastAsia="Times New Roman"/>
                <w:color w:val="auto"/>
              </w:rPr>
            </w:pPr>
            <w:r w:rsidRPr="00160500">
              <w:rPr>
                <w:rFonts w:eastAsia="Times New Roman"/>
                <w:color w:val="auto"/>
              </w:rPr>
              <w:t xml:space="preserve">Riteņtraktors ir aprīkots ar darba apgaismojumu (4 priekšējie un 4 aizmugurējie), kā arī </w:t>
            </w:r>
            <w:proofErr w:type="spellStart"/>
            <w:r w:rsidRPr="00160500">
              <w:rPr>
                <w:rFonts w:eastAsia="Times New Roman"/>
                <w:color w:val="auto"/>
              </w:rPr>
              <w:t>tran</w:t>
            </w:r>
            <w:proofErr w:type="spellEnd"/>
            <w:r w:rsidRPr="00160500">
              <w:rPr>
                <w:rFonts w:eastAsia="Times New Roman"/>
                <w:color w:val="auto"/>
              </w:rPr>
              <w:cr/>
              <w:t>porta un gabarītu apgaismojumu</w:t>
            </w:r>
          </w:p>
        </w:tc>
        <w:tc>
          <w:tcPr>
            <w:tcW w:w="2417" w:type="dxa"/>
            <w:tcBorders>
              <w:top w:val="nil"/>
              <w:left w:val="nil"/>
              <w:bottom w:val="single" w:sz="4" w:space="0" w:color="auto"/>
              <w:right w:val="single" w:sz="4" w:space="0" w:color="auto"/>
            </w:tcBorders>
            <w:shd w:val="clear" w:color="000000" w:fill="D9D9D9"/>
            <w:vAlign w:val="center"/>
            <w:hideMark/>
          </w:tcPr>
          <w:p w14:paraId="79BC9CC8"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53D7989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773C0B4D" w14:textId="77777777" w:rsidTr="004A1ECF">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05E6736A" w14:textId="77777777" w:rsidR="00160500" w:rsidRPr="00160500" w:rsidRDefault="00160500" w:rsidP="00341180">
            <w:pPr>
              <w:pStyle w:val="ListParagraph"/>
              <w:ind w:left="0"/>
              <w:rPr>
                <w:rFonts w:eastAsia="Times New Roman"/>
                <w:color w:val="auto"/>
              </w:rPr>
            </w:pPr>
            <w:r w:rsidRPr="00160500">
              <w:rPr>
                <w:rFonts w:eastAsia="Times New Roman"/>
                <w:color w:val="auto"/>
              </w:rPr>
              <w:t>31</w:t>
            </w:r>
          </w:p>
        </w:tc>
        <w:tc>
          <w:tcPr>
            <w:tcW w:w="2747" w:type="dxa"/>
            <w:tcBorders>
              <w:top w:val="nil"/>
              <w:left w:val="nil"/>
              <w:bottom w:val="single" w:sz="4" w:space="0" w:color="auto"/>
              <w:right w:val="single" w:sz="4" w:space="0" w:color="auto"/>
            </w:tcBorders>
            <w:shd w:val="clear" w:color="000000" w:fill="D9D9D9"/>
            <w:vAlign w:val="center"/>
            <w:hideMark/>
          </w:tcPr>
          <w:p w14:paraId="74E65C88" w14:textId="77777777" w:rsidR="00160500" w:rsidRPr="00160500" w:rsidRDefault="00160500" w:rsidP="00341180">
            <w:pPr>
              <w:pStyle w:val="ListParagraph"/>
              <w:ind w:left="0"/>
              <w:rPr>
                <w:rFonts w:eastAsia="Times New Roman"/>
                <w:color w:val="auto"/>
              </w:rPr>
            </w:pPr>
            <w:r w:rsidRPr="00160500">
              <w:rPr>
                <w:rFonts w:eastAsia="Times New Roman"/>
                <w:color w:val="auto"/>
              </w:rPr>
              <w:t>Uz riteņtraktora kabīnes jumta ir uzstādīta bākuguns (zibšņa efekta)</w:t>
            </w:r>
          </w:p>
        </w:tc>
        <w:tc>
          <w:tcPr>
            <w:tcW w:w="2417" w:type="dxa"/>
            <w:tcBorders>
              <w:top w:val="nil"/>
              <w:left w:val="nil"/>
              <w:bottom w:val="single" w:sz="4" w:space="0" w:color="auto"/>
              <w:right w:val="single" w:sz="4" w:space="0" w:color="auto"/>
            </w:tcBorders>
            <w:shd w:val="clear" w:color="000000" w:fill="D9D9D9"/>
            <w:vAlign w:val="center"/>
            <w:hideMark/>
          </w:tcPr>
          <w:p w14:paraId="4478C1FF"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67B71F63"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1A1ACC67"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558A9038" w14:textId="77777777" w:rsidR="00160500" w:rsidRPr="00160500" w:rsidRDefault="00160500" w:rsidP="00341180">
            <w:pPr>
              <w:pStyle w:val="ListParagraph"/>
              <w:ind w:left="0"/>
              <w:rPr>
                <w:rFonts w:eastAsia="Times New Roman"/>
                <w:color w:val="auto"/>
              </w:rPr>
            </w:pPr>
            <w:r w:rsidRPr="00160500">
              <w:rPr>
                <w:rFonts w:eastAsia="Times New Roman"/>
                <w:color w:val="auto"/>
              </w:rPr>
              <w:t>32</w:t>
            </w:r>
          </w:p>
        </w:tc>
        <w:tc>
          <w:tcPr>
            <w:tcW w:w="2747" w:type="dxa"/>
            <w:tcBorders>
              <w:top w:val="nil"/>
              <w:left w:val="nil"/>
              <w:bottom w:val="single" w:sz="4" w:space="0" w:color="auto"/>
              <w:right w:val="single" w:sz="4" w:space="0" w:color="auto"/>
            </w:tcBorders>
            <w:shd w:val="clear" w:color="000000" w:fill="D9D9D9"/>
            <w:vAlign w:val="center"/>
            <w:hideMark/>
          </w:tcPr>
          <w:p w14:paraId="3FCB88F0"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kabīne ir aprīkota ar salona apgaismojumu</w:t>
            </w:r>
          </w:p>
        </w:tc>
        <w:tc>
          <w:tcPr>
            <w:tcW w:w="2417" w:type="dxa"/>
            <w:tcBorders>
              <w:top w:val="nil"/>
              <w:left w:val="nil"/>
              <w:bottom w:val="single" w:sz="4" w:space="0" w:color="auto"/>
              <w:right w:val="single" w:sz="4" w:space="0" w:color="auto"/>
            </w:tcBorders>
            <w:shd w:val="clear" w:color="000000" w:fill="D9D9D9"/>
            <w:vAlign w:val="center"/>
            <w:hideMark/>
          </w:tcPr>
          <w:p w14:paraId="7E513BCC"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0D6FEE6F"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0B5D451F"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120481D" w14:textId="77777777" w:rsidR="00160500" w:rsidRPr="00160500" w:rsidRDefault="00160500" w:rsidP="00341180">
            <w:pPr>
              <w:pStyle w:val="ListParagraph"/>
              <w:ind w:left="0"/>
              <w:rPr>
                <w:rFonts w:eastAsia="Times New Roman"/>
                <w:color w:val="auto"/>
              </w:rPr>
            </w:pPr>
            <w:r w:rsidRPr="00160500">
              <w:rPr>
                <w:rFonts w:eastAsia="Times New Roman"/>
                <w:color w:val="auto"/>
              </w:rPr>
              <w:t>33</w:t>
            </w:r>
          </w:p>
        </w:tc>
        <w:tc>
          <w:tcPr>
            <w:tcW w:w="2747" w:type="dxa"/>
            <w:tcBorders>
              <w:top w:val="nil"/>
              <w:left w:val="nil"/>
              <w:bottom w:val="single" w:sz="4" w:space="0" w:color="auto"/>
              <w:right w:val="single" w:sz="4" w:space="0" w:color="auto"/>
            </w:tcBorders>
            <w:shd w:val="clear" w:color="000000" w:fill="D9D9D9"/>
            <w:vAlign w:val="center"/>
            <w:hideMark/>
          </w:tcPr>
          <w:p w14:paraId="1E7B38F5"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Riteņtraktors ir aprīkots ar masas slēdzi</w:t>
            </w:r>
          </w:p>
        </w:tc>
        <w:tc>
          <w:tcPr>
            <w:tcW w:w="2417" w:type="dxa"/>
            <w:tcBorders>
              <w:top w:val="nil"/>
              <w:left w:val="nil"/>
              <w:bottom w:val="single" w:sz="4" w:space="0" w:color="auto"/>
              <w:right w:val="single" w:sz="4" w:space="0" w:color="auto"/>
            </w:tcBorders>
            <w:shd w:val="clear" w:color="000000" w:fill="D9D9D9"/>
            <w:vAlign w:val="center"/>
            <w:hideMark/>
          </w:tcPr>
          <w:p w14:paraId="7844E039"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055AE704"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0FCD83E1"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4316060" w14:textId="77777777" w:rsidR="00160500" w:rsidRPr="00160500" w:rsidRDefault="00160500" w:rsidP="00341180">
            <w:pPr>
              <w:pStyle w:val="ListParagraph"/>
              <w:ind w:left="0"/>
              <w:rPr>
                <w:rFonts w:eastAsia="Times New Roman"/>
                <w:color w:val="auto"/>
              </w:rPr>
            </w:pPr>
            <w:r w:rsidRPr="00160500">
              <w:rPr>
                <w:rFonts w:eastAsia="Times New Roman"/>
                <w:color w:val="auto"/>
              </w:rPr>
              <w:t>34</w:t>
            </w:r>
          </w:p>
        </w:tc>
        <w:tc>
          <w:tcPr>
            <w:tcW w:w="2747" w:type="dxa"/>
            <w:tcBorders>
              <w:top w:val="nil"/>
              <w:left w:val="nil"/>
              <w:bottom w:val="single" w:sz="4" w:space="0" w:color="auto"/>
              <w:right w:val="single" w:sz="4" w:space="0" w:color="auto"/>
            </w:tcBorders>
            <w:shd w:val="clear" w:color="000000" w:fill="D9D9D9"/>
            <w:vAlign w:val="center"/>
            <w:hideMark/>
          </w:tcPr>
          <w:p w14:paraId="454AF97F" w14:textId="77777777" w:rsidR="00160500" w:rsidRPr="00160500" w:rsidRDefault="00160500" w:rsidP="00341180">
            <w:pPr>
              <w:pStyle w:val="ListParagraph"/>
              <w:ind w:left="0"/>
              <w:rPr>
                <w:rFonts w:eastAsia="Times New Roman"/>
                <w:color w:val="auto"/>
              </w:rPr>
            </w:pPr>
            <w:r w:rsidRPr="00160500">
              <w:rPr>
                <w:rFonts w:eastAsia="Times New Roman"/>
                <w:color w:val="auto"/>
              </w:rPr>
              <w:t>Priekšējo riteņu pagriešanas leņķis</w:t>
            </w:r>
          </w:p>
        </w:tc>
        <w:tc>
          <w:tcPr>
            <w:tcW w:w="2417" w:type="dxa"/>
            <w:tcBorders>
              <w:top w:val="nil"/>
              <w:left w:val="nil"/>
              <w:bottom w:val="single" w:sz="4" w:space="0" w:color="auto"/>
              <w:right w:val="single" w:sz="4" w:space="0" w:color="auto"/>
            </w:tcBorders>
            <w:shd w:val="clear" w:color="000000" w:fill="D9D9D9"/>
            <w:vAlign w:val="center"/>
            <w:hideMark/>
          </w:tcPr>
          <w:p w14:paraId="685266EF" w14:textId="3F267354" w:rsidR="00160500" w:rsidRPr="00160500" w:rsidRDefault="00160500" w:rsidP="00341180">
            <w:pPr>
              <w:pStyle w:val="ListParagraph"/>
              <w:ind w:left="63"/>
              <w:rPr>
                <w:rFonts w:eastAsia="Times New Roman"/>
                <w:color w:val="auto"/>
              </w:rPr>
            </w:pPr>
            <w:r w:rsidRPr="00160500">
              <w:rPr>
                <w:rFonts w:eastAsia="Times New Roman"/>
                <w:color w:val="auto"/>
              </w:rPr>
              <w:t>Ne mazāks par 55</w:t>
            </w:r>
            <w:r w:rsidR="00CD40FD">
              <w:rPr>
                <w:rFonts w:eastAsia="Times New Roman"/>
                <w:color w:val="auto"/>
              </w:rPr>
              <w:t xml:space="preserve"> </w:t>
            </w:r>
            <w:r w:rsidR="001C49EE">
              <w:rPr>
                <w:rFonts w:eastAsia="Times New Roman"/>
                <w:color w:val="auto"/>
              </w:rPr>
              <w:t>grādiem</w:t>
            </w:r>
          </w:p>
        </w:tc>
        <w:tc>
          <w:tcPr>
            <w:tcW w:w="3216" w:type="dxa"/>
            <w:tcBorders>
              <w:top w:val="nil"/>
              <w:left w:val="nil"/>
              <w:bottom w:val="single" w:sz="4" w:space="0" w:color="auto"/>
              <w:right w:val="single" w:sz="4" w:space="0" w:color="auto"/>
            </w:tcBorders>
            <w:shd w:val="clear" w:color="000000" w:fill="FFFFFF"/>
            <w:vAlign w:val="center"/>
            <w:hideMark/>
          </w:tcPr>
          <w:p w14:paraId="3C43CAF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4C935689" w14:textId="77777777" w:rsidTr="004A1ECF">
        <w:trPr>
          <w:trHeight w:val="50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48F9AC" w14:textId="77777777" w:rsidR="00160500" w:rsidRPr="00160500" w:rsidRDefault="00160500" w:rsidP="00341180">
            <w:pPr>
              <w:pStyle w:val="ListParagraph"/>
              <w:ind w:left="0"/>
              <w:rPr>
                <w:rFonts w:eastAsia="Times New Roman"/>
                <w:color w:val="auto"/>
              </w:rPr>
            </w:pPr>
            <w:r w:rsidRPr="00160500">
              <w:rPr>
                <w:rFonts w:eastAsia="Times New Roman"/>
                <w:color w:val="auto"/>
              </w:rPr>
              <w:t>35</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9F1865" w14:textId="77777777" w:rsidR="00160500" w:rsidRPr="00160500" w:rsidRDefault="00160500" w:rsidP="00341180">
            <w:pPr>
              <w:pStyle w:val="ListParagraph"/>
              <w:ind w:left="0"/>
              <w:rPr>
                <w:rFonts w:eastAsia="Times New Roman"/>
                <w:color w:val="auto"/>
              </w:rPr>
            </w:pPr>
            <w:r w:rsidRPr="00160500">
              <w:rPr>
                <w:rFonts w:eastAsia="Times New Roman"/>
                <w:color w:val="auto"/>
              </w:rPr>
              <w:t xml:space="preserve">Riteņtraktors ir aprīkots ar elektrohidraulisko </w:t>
            </w:r>
            <w:proofErr w:type="spellStart"/>
            <w:r w:rsidRPr="00160500">
              <w:rPr>
                <w:rFonts w:eastAsia="Times New Roman"/>
                <w:color w:val="auto"/>
              </w:rPr>
              <w:t>diferencālbloķētāju</w:t>
            </w:r>
            <w:proofErr w:type="spellEnd"/>
            <w:r w:rsidRPr="00160500">
              <w:rPr>
                <w:rFonts w:eastAsia="Times New Roman"/>
                <w:color w:val="auto"/>
              </w:rPr>
              <w:t xml:space="preserve"> abos tiltos.</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77BD86"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E8790"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25D6C314" w14:textId="77777777" w:rsidTr="004A1ECF">
        <w:trPr>
          <w:trHeight w:val="50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6B9A97" w14:textId="77777777" w:rsidR="00160500" w:rsidRPr="00160500" w:rsidRDefault="00160500" w:rsidP="00341180">
            <w:pPr>
              <w:pStyle w:val="ListParagraph"/>
              <w:ind w:left="0"/>
              <w:rPr>
                <w:rFonts w:eastAsia="Times New Roman"/>
                <w:color w:val="auto"/>
              </w:rPr>
            </w:pPr>
            <w:r w:rsidRPr="00160500">
              <w:rPr>
                <w:rFonts w:eastAsia="Times New Roman"/>
                <w:color w:val="auto"/>
              </w:rPr>
              <w:t>36</w:t>
            </w:r>
          </w:p>
        </w:tc>
        <w:tc>
          <w:tcPr>
            <w:tcW w:w="2747" w:type="dxa"/>
            <w:tcBorders>
              <w:top w:val="single" w:sz="4" w:space="0" w:color="auto"/>
              <w:left w:val="nil"/>
              <w:bottom w:val="single" w:sz="4" w:space="0" w:color="auto"/>
              <w:right w:val="single" w:sz="4" w:space="0" w:color="auto"/>
            </w:tcBorders>
            <w:shd w:val="clear" w:color="000000" w:fill="D9D9D9"/>
            <w:vAlign w:val="center"/>
            <w:hideMark/>
          </w:tcPr>
          <w:p w14:paraId="7A165E01"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priekšējo riepu p</w:t>
            </w:r>
            <w:r w:rsidRPr="00160500">
              <w:rPr>
                <w:rFonts w:eastAsia="Times New Roman"/>
                <w:color w:val="auto"/>
              </w:rPr>
              <w:cr/>
            </w:r>
            <w:proofErr w:type="spellStart"/>
            <w:r w:rsidRPr="00160500">
              <w:rPr>
                <w:rFonts w:eastAsia="Times New Roman"/>
                <w:color w:val="auto"/>
              </w:rPr>
              <w:t>atums</w:t>
            </w:r>
            <w:proofErr w:type="spellEnd"/>
            <w:r w:rsidRPr="00160500">
              <w:rPr>
                <w:rFonts w:eastAsia="Times New Roman"/>
                <w:color w:val="auto"/>
              </w:rPr>
              <w:t xml:space="preserve"> (mm)</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14:paraId="472153AF" w14:textId="77777777" w:rsidR="00160500" w:rsidRPr="00160500" w:rsidRDefault="00160500" w:rsidP="00341180">
            <w:pPr>
              <w:pStyle w:val="ListParagraph"/>
              <w:ind w:left="63"/>
              <w:rPr>
                <w:rFonts w:eastAsia="Times New Roman"/>
                <w:color w:val="auto"/>
              </w:rPr>
            </w:pPr>
            <w:r w:rsidRPr="00160500">
              <w:rPr>
                <w:rFonts w:eastAsia="Times New Roman"/>
                <w:color w:val="auto"/>
              </w:rPr>
              <w:t>Ne mazāk kā 440 mm</w:t>
            </w:r>
          </w:p>
        </w:tc>
        <w:tc>
          <w:tcPr>
            <w:tcW w:w="3216" w:type="dxa"/>
            <w:tcBorders>
              <w:top w:val="single" w:sz="4" w:space="0" w:color="auto"/>
              <w:left w:val="nil"/>
              <w:bottom w:val="single" w:sz="4" w:space="0" w:color="auto"/>
              <w:right w:val="single" w:sz="4" w:space="0" w:color="auto"/>
            </w:tcBorders>
            <w:shd w:val="clear" w:color="000000" w:fill="FFFFFF"/>
            <w:vAlign w:val="center"/>
            <w:hideMark/>
          </w:tcPr>
          <w:p w14:paraId="64943C36"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48C6E074"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3B06997A" w14:textId="77777777" w:rsidR="00160500" w:rsidRPr="00160500" w:rsidRDefault="00160500" w:rsidP="00341180">
            <w:pPr>
              <w:pStyle w:val="ListParagraph"/>
              <w:ind w:left="0"/>
              <w:rPr>
                <w:rFonts w:eastAsia="Times New Roman"/>
                <w:color w:val="auto"/>
              </w:rPr>
            </w:pPr>
            <w:r w:rsidRPr="00160500">
              <w:rPr>
                <w:rFonts w:eastAsia="Times New Roman"/>
                <w:color w:val="auto"/>
              </w:rPr>
              <w:t>37</w:t>
            </w:r>
          </w:p>
        </w:tc>
        <w:tc>
          <w:tcPr>
            <w:tcW w:w="2747" w:type="dxa"/>
            <w:tcBorders>
              <w:top w:val="nil"/>
              <w:left w:val="nil"/>
              <w:bottom w:val="single" w:sz="4" w:space="0" w:color="auto"/>
              <w:right w:val="single" w:sz="4" w:space="0" w:color="auto"/>
            </w:tcBorders>
            <w:shd w:val="clear" w:color="000000" w:fill="D9D9D9"/>
            <w:vAlign w:val="center"/>
            <w:hideMark/>
          </w:tcPr>
          <w:p w14:paraId="073AB48A"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priekšējo riteņa disku diametrs collās</w:t>
            </w:r>
          </w:p>
        </w:tc>
        <w:tc>
          <w:tcPr>
            <w:tcW w:w="2417" w:type="dxa"/>
            <w:tcBorders>
              <w:top w:val="nil"/>
              <w:left w:val="nil"/>
              <w:bottom w:val="single" w:sz="4" w:space="0" w:color="auto"/>
              <w:right w:val="single" w:sz="4" w:space="0" w:color="auto"/>
            </w:tcBorders>
            <w:shd w:val="clear" w:color="000000" w:fill="D9D9D9"/>
            <w:vAlign w:val="center"/>
            <w:hideMark/>
          </w:tcPr>
          <w:p w14:paraId="722CD617" w14:textId="5D2DBFDD" w:rsidR="00160500" w:rsidRPr="00160500" w:rsidRDefault="00160500" w:rsidP="00341180">
            <w:pPr>
              <w:pStyle w:val="ListParagraph"/>
              <w:ind w:left="63"/>
              <w:rPr>
                <w:rFonts w:eastAsia="Times New Roman"/>
                <w:color w:val="auto"/>
              </w:rPr>
            </w:pPr>
            <w:r w:rsidRPr="00160500">
              <w:rPr>
                <w:rFonts w:eastAsia="Times New Roman"/>
                <w:color w:val="auto"/>
              </w:rPr>
              <w:t>Ne mazāk kā 24</w:t>
            </w:r>
            <w:r w:rsidR="001C49EE">
              <w:rPr>
                <w:rFonts w:eastAsia="Times New Roman"/>
                <w:color w:val="auto"/>
              </w:rPr>
              <w:t xml:space="preserve"> coll</w:t>
            </w:r>
            <w:r w:rsidR="00CD40FD">
              <w:rPr>
                <w:rFonts w:eastAsia="Times New Roman"/>
                <w:color w:val="auto"/>
              </w:rPr>
              <w:t>as</w:t>
            </w:r>
          </w:p>
        </w:tc>
        <w:tc>
          <w:tcPr>
            <w:tcW w:w="3216" w:type="dxa"/>
            <w:tcBorders>
              <w:top w:val="nil"/>
              <w:left w:val="nil"/>
              <w:bottom w:val="single" w:sz="4" w:space="0" w:color="auto"/>
              <w:right w:val="single" w:sz="4" w:space="0" w:color="auto"/>
            </w:tcBorders>
            <w:shd w:val="clear" w:color="000000" w:fill="FFFFFF"/>
            <w:vAlign w:val="center"/>
            <w:hideMark/>
          </w:tcPr>
          <w:p w14:paraId="3D1E26E4"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64DCA819"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09DA400" w14:textId="77777777" w:rsidR="00160500" w:rsidRPr="00160500" w:rsidRDefault="00160500" w:rsidP="00341180">
            <w:pPr>
              <w:pStyle w:val="ListParagraph"/>
              <w:ind w:left="0"/>
              <w:rPr>
                <w:rFonts w:eastAsia="Times New Roman"/>
                <w:color w:val="auto"/>
              </w:rPr>
            </w:pPr>
            <w:r w:rsidRPr="00160500">
              <w:rPr>
                <w:rFonts w:eastAsia="Times New Roman"/>
                <w:color w:val="auto"/>
              </w:rPr>
              <w:t>38</w:t>
            </w:r>
          </w:p>
        </w:tc>
        <w:tc>
          <w:tcPr>
            <w:tcW w:w="2747" w:type="dxa"/>
            <w:tcBorders>
              <w:top w:val="nil"/>
              <w:left w:val="nil"/>
              <w:bottom w:val="single" w:sz="4" w:space="0" w:color="auto"/>
              <w:right w:val="single" w:sz="4" w:space="0" w:color="auto"/>
            </w:tcBorders>
            <w:shd w:val="clear" w:color="000000" w:fill="D9D9D9"/>
            <w:vAlign w:val="center"/>
            <w:hideMark/>
          </w:tcPr>
          <w:p w14:paraId="0AA95005"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aizmugurējo riepu platums (mm)</w:t>
            </w:r>
          </w:p>
        </w:tc>
        <w:tc>
          <w:tcPr>
            <w:tcW w:w="2417" w:type="dxa"/>
            <w:tcBorders>
              <w:top w:val="nil"/>
              <w:left w:val="nil"/>
              <w:bottom w:val="single" w:sz="4" w:space="0" w:color="auto"/>
              <w:right w:val="single" w:sz="4" w:space="0" w:color="auto"/>
            </w:tcBorders>
            <w:shd w:val="clear" w:color="000000" w:fill="D9D9D9"/>
            <w:vAlign w:val="center"/>
            <w:hideMark/>
          </w:tcPr>
          <w:p w14:paraId="1C6F9640" w14:textId="77777777" w:rsidR="00160500" w:rsidRPr="00160500" w:rsidRDefault="00160500" w:rsidP="00341180">
            <w:pPr>
              <w:pStyle w:val="ListParagraph"/>
              <w:ind w:left="63"/>
              <w:rPr>
                <w:rFonts w:eastAsia="Times New Roman"/>
                <w:color w:val="auto"/>
              </w:rPr>
            </w:pPr>
            <w:r w:rsidRPr="00160500">
              <w:rPr>
                <w:rFonts w:eastAsia="Times New Roman"/>
                <w:color w:val="auto"/>
              </w:rPr>
              <w:t>Ne mazāk kā 540 mm</w:t>
            </w:r>
          </w:p>
        </w:tc>
        <w:tc>
          <w:tcPr>
            <w:tcW w:w="3216" w:type="dxa"/>
            <w:tcBorders>
              <w:top w:val="nil"/>
              <w:left w:val="nil"/>
              <w:bottom w:val="single" w:sz="4" w:space="0" w:color="auto"/>
              <w:right w:val="single" w:sz="4" w:space="0" w:color="auto"/>
            </w:tcBorders>
            <w:shd w:val="clear" w:color="000000" w:fill="FFFFFF"/>
            <w:vAlign w:val="center"/>
            <w:hideMark/>
          </w:tcPr>
          <w:p w14:paraId="7FE3E53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7F019302"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0029A785" w14:textId="77777777" w:rsidR="00160500" w:rsidRPr="00160500" w:rsidRDefault="00160500" w:rsidP="00341180">
            <w:pPr>
              <w:pStyle w:val="ListParagraph"/>
              <w:ind w:left="0"/>
              <w:rPr>
                <w:rFonts w:eastAsia="Times New Roman"/>
                <w:color w:val="auto"/>
              </w:rPr>
            </w:pPr>
            <w:r w:rsidRPr="00160500">
              <w:rPr>
                <w:rFonts w:eastAsia="Times New Roman"/>
                <w:color w:val="auto"/>
              </w:rPr>
              <w:t>39</w:t>
            </w:r>
          </w:p>
        </w:tc>
        <w:tc>
          <w:tcPr>
            <w:tcW w:w="2747" w:type="dxa"/>
            <w:tcBorders>
              <w:top w:val="nil"/>
              <w:left w:val="nil"/>
              <w:bottom w:val="single" w:sz="4" w:space="0" w:color="auto"/>
              <w:right w:val="single" w:sz="4" w:space="0" w:color="auto"/>
            </w:tcBorders>
            <w:shd w:val="clear" w:color="000000" w:fill="D9D9D9"/>
            <w:vAlign w:val="center"/>
            <w:hideMark/>
          </w:tcPr>
          <w:p w14:paraId="590C4406"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w:t>
            </w:r>
            <w:proofErr w:type="gramStart"/>
            <w:r w:rsidRPr="00160500">
              <w:rPr>
                <w:rFonts w:eastAsia="Times New Roman"/>
                <w:color w:val="auto"/>
              </w:rPr>
              <w:t xml:space="preserve">  </w:t>
            </w:r>
            <w:proofErr w:type="gramEnd"/>
            <w:r w:rsidRPr="00160500">
              <w:rPr>
                <w:rFonts w:eastAsia="Times New Roman"/>
                <w:color w:val="auto"/>
              </w:rPr>
              <w:t>aizmugurējo riteņa disku diametrs collās</w:t>
            </w:r>
          </w:p>
        </w:tc>
        <w:tc>
          <w:tcPr>
            <w:tcW w:w="2417" w:type="dxa"/>
            <w:tcBorders>
              <w:top w:val="nil"/>
              <w:left w:val="nil"/>
              <w:bottom w:val="single" w:sz="4" w:space="0" w:color="auto"/>
              <w:right w:val="single" w:sz="4" w:space="0" w:color="auto"/>
            </w:tcBorders>
            <w:shd w:val="clear" w:color="000000" w:fill="D9D9D9"/>
            <w:vAlign w:val="center"/>
            <w:hideMark/>
          </w:tcPr>
          <w:p w14:paraId="469A888D" w14:textId="7394876A" w:rsidR="00160500" w:rsidRPr="00160500" w:rsidRDefault="00160500" w:rsidP="00341180">
            <w:pPr>
              <w:pStyle w:val="ListParagraph"/>
              <w:ind w:left="63"/>
              <w:rPr>
                <w:rFonts w:eastAsia="Times New Roman"/>
                <w:color w:val="auto"/>
              </w:rPr>
            </w:pPr>
            <w:r w:rsidRPr="00160500">
              <w:rPr>
                <w:rFonts w:eastAsia="Times New Roman"/>
                <w:color w:val="auto"/>
              </w:rPr>
              <w:t>Ne mazāk kā 34</w:t>
            </w:r>
            <w:r w:rsidR="001C49EE">
              <w:rPr>
                <w:rFonts w:eastAsia="Times New Roman"/>
                <w:color w:val="auto"/>
              </w:rPr>
              <w:t xml:space="preserve"> coll</w:t>
            </w:r>
            <w:r w:rsidR="00CD40FD">
              <w:rPr>
                <w:rFonts w:eastAsia="Times New Roman"/>
                <w:color w:val="auto"/>
              </w:rPr>
              <w:t>as</w:t>
            </w:r>
          </w:p>
        </w:tc>
        <w:tc>
          <w:tcPr>
            <w:tcW w:w="3216" w:type="dxa"/>
            <w:tcBorders>
              <w:top w:val="nil"/>
              <w:left w:val="nil"/>
              <w:bottom w:val="single" w:sz="4" w:space="0" w:color="auto"/>
              <w:right w:val="single" w:sz="4" w:space="0" w:color="auto"/>
            </w:tcBorders>
            <w:shd w:val="clear" w:color="000000" w:fill="FFFFFF"/>
            <w:vAlign w:val="center"/>
            <w:hideMark/>
          </w:tcPr>
          <w:p w14:paraId="31756071"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9225992"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7A71AA43" w14:textId="77777777" w:rsidR="00160500" w:rsidRPr="00160500" w:rsidRDefault="00160500" w:rsidP="00341180">
            <w:pPr>
              <w:pStyle w:val="ListParagraph"/>
              <w:ind w:left="0"/>
              <w:rPr>
                <w:rFonts w:eastAsia="Times New Roman"/>
                <w:color w:val="auto"/>
              </w:rPr>
            </w:pPr>
            <w:r w:rsidRPr="00160500">
              <w:rPr>
                <w:rFonts w:eastAsia="Times New Roman"/>
                <w:color w:val="auto"/>
              </w:rPr>
              <w:t>40</w:t>
            </w:r>
          </w:p>
        </w:tc>
        <w:tc>
          <w:tcPr>
            <w:tcW w:w="2747" w:type="dxa"/>
            <w:tcBorders>
              <w:top w:val="nil"/>
              <w:left w:val="nil"/>
              <w:bottom w:val="single" w:sz="4" w:space="0" w:color="auto"/>
              <w:right w:val="single" w:sz="4" w:space="0" w:color="auto"/>
            </w:tcBorders>
            <w:shd w:val="clear" w:color="000000" w:fill="D9D9D9"/>
            <w:vAlign w:val="center"/>
            <w:hideMark/>
          </w:tcPr>
          <w:p w14:paraId="759DB3F6" w14:textId="77777777" w:rsidR="00160500" w:rsidRPr="00160500" w:rsidRDefault="00160500" w:rsidP="00341180">
            <w:pPr>
              <w:pStyle w:val="ListParagraph"/>
              <w:ind w:left="0"/>
              <w:rPr>
                <w:rFonts w:eastAsia="Times New Roman"/>
                <w:color w:val="auto"/>
              </w:rPr>
            </w:pPr>
            <w:r w:rsidRPr="00160500">
              <w:rPr>
                <w:rFonts w:eastAsia="Times New Roman"/>
                <w:color w:val="auto"/>
              </w:rPr>
              <w:t xml:space="preserve">Riteņu platumu regulācija uz ass </w:t>
            </w:r>
          </w:p>
        </w:tc>
        <w:tc>
          <w:tcPr>
            <w:tcW w:w="2417" w:type="dxa"/>
            <w:tcBorders>
              <w:top w:val="nil"/>
              <w:left w:val="nil"/>
              <w:bottom w:val="single" w:sz="4" w:space="0" w:color="auto"/>
              <w:right w:val="single" w:sz="4" w:space="0" w:color="auto"/>
            </w:tcBorders>
            <w:shd w:val="clear" w:color="000000" w:fill="D9D9D9"/>
            <w:vAlign w:val="center"/>
            <w:hideMark/>
          </w:tcPr>
          <w:p w14:paraId="3E0DECAA"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auto" w:fill="auto"/>
            <w:vAlign w:val="center"/>
            <w:hideMark/>
          </w:tcPr>
          <w:p w14:paraId="373CF8D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0B4EAF3D"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75D3023D" w14:textId="77777777" w:rsidR="00160500" w:rsidRPr="00160500" w:rsidRDefault="00160500" w:rsidP="00341180">
            <w:pPr>
              <w:pStyle w:val="ListParagraph"/>
              <w:ind w:left="0"/>
              <w:rPr>
                <w:rFonts w:eastAsia="Times New Roman"/>
                <w:color w:val="auto"/>
              </w:rPr>
            </w:pPr>
            <w:r w:rsidRPr="00160500">
              <w:rPr>
                <w:rFonts w:eastAsia="Times New Roman"/>
                <w:color w:val="auto"/>
              </w:rPr>
              <w:t>41</w:t>
            </w:r>
          </w:p>
        </w:tc>
        <w:tc>
          <w:tcPr>
            <w:tcW w:w="2747" w:type="dxa"/>
            <w:tcBorders>
              <w:top w:val="nil"/>
              <w:left w:val="nil"/>
              <w:bottom w:val="single" w:sz="4" w:space="0" w:color="auto"/>
              <w:right w:val="single" w:sz="4" w:space="0" w:color="auto"/>
            </w:tcBorders>
            <w:shd w:val="clear" w:color="000000" w:fill="D9D9D9"/>
            <w:vAlign w:val="center"/>
            <w:hideMark/>
          </w:tcPr>
          <w:p w14:paraId="3B09D3F3" w14:textId="77777777" w:rsidR="00160500" w:rsidRPr="00160500" w:rsidRDefault="00160500" w:rsidP="00341180">
            <w:pPr>
              <w:pStyle w:val="ListParagraph"/>
              <w:ind w:left="0"/>
              <w:rPr>
                <w:rFonts w:eastAsia="Times New Roman"/>
                <w:color w:val="auto"/>
              </w:rPr>
            </w:pPr>
            <w:r w:rsidRPr="00160500">
              <w:rPr>
                <w:rFonts w:eastAsia="Times New Roman"/>
                <w:color w:val="auto"/>
              </w:rPr>
              <w:t>Traktora stūres sistēma ar pastiprinātāju</w:t>
            </w:r>
          </w:p>
        </w:tc>
        <w:tc>
          <w:tcPr>
            <w:tcW w:w="2417" w:type="dxa"/>
            <w:tcBorders>
              <w:top w:val="nil"/>
              <w:left w:val="nil"/>
              <w:bottom w:val="single" w:sz="4" w:space="0" w:color="auto"/>
              <w:right w:val="single" w:sz="4" w:space="0" w:color="auto"/>
            </w:tcBorders>
            <w:shd w:val="clear" w:color="000000" w:fill="D9D9D9"/>
            <w:vAlign w:val="center"/>
            <w:hideMark/>
          </w:tcPr>
          <w:p w14:paraId="0314D970"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51E64E17"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2CA4954C" w14:textId="77777777" w:rsidTr="004A1ECF">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64A56A56" w14:textId="77777777" w:rsidR="00160500" w:rsidRPr="00160500" w:rsidRDefault="00160500" w:rsidP="00341180">
            <w:pPr>
              <w:pStyle w:val="ListParagraph"/>
              <w:ind w:left="0"/>
              <w:rPr>
                <w:rFonts w:eastAsia="Times New Roman"/>
                <w:color w:val="auto"/>
              </w:rPr>
            </w:pPr>
            <w:r w:rsidRPr="00160500">
              <w:rPr>
                <w:rFonts w:eastAsia="Times New Roman"/>
                <w:color w:val="auto"/>
              </w:rPr>
              <w:t>42</w:t>
            </w:r>
          </w:p>
        </w:tc>
        <w:tc>
          <w:tcPr>
            <w:tcW w:w="2747" w:type="dxa"/>
            <w:tcBorders>
              <w:top w:val="nil"/>
              <w:left w:val="nil"/>
              <w:bottom w:val="single" w:sz="4" w:space="0" w:color="auto"/>
              <w:right w:val="single" w:sz="4" w:space="0" w:color="auto"/>
            </w:tcBorders>
            <w:shd w:val="clear" w:color="000000" w:fill="D9D9D9"/>
            <w:vAlign w:val="center"/>
            <w:hideMark/>
          </w:tcPr>
          <w:p w14:paraId="38ED4168" w14:textId="77777777" w:rsidR="00160500" w:rsidRPr="00160500" w:rsidRDefault="00160500" w:rsidP="00341180">
            <w:pPr>
              <w:pStyle w:val="ListParagraph"/>
              <w:ind w:left="0"/>
              <w:rPr>
                <w:rFonts w:eastAsia="Times New Roman"/>
                <w:color w:val="auto"/>
              </w:rPr>
            </w:pPr>
            <w:r w:rsidRPr="00160500">
              <w:rPr>
                <w:rFonts w:eastAsia="Times New Roman"/>
                <w:color w:val="auto"/>
              </w:rPr>
              <w:t>Stāvbremze</w:t>
            </w:r>
          </w:p>
        </w:tc>
        <w:tc>
          <w:tcPr>
            <w:tcW w:w="2417" w:type="dxa"/>
            <w:tcBorders>
              <w:top w:val="nil"/>
              <w:left w:val="nil"/>
              <w:bottom w:val="single" w:sz="4" w:space="0" w:color="auto"/>
              <w:right w:val="single" w:sz="4" w:space="0" w:color="auto"/>
            </w:tcBorders>
            <w:shd w:val="clear" w:color="000000" w:fill="D9D9D9"/>
            <w:vAlign w:val="center"/>
            <w:hideMark/>
          </w:tcPr>
          <w:p w14:paraId="00F2F64C"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03DF67FA"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1C91F807" w14:textId="77777777" w:rsidTr="004A1ECF">
        <w:trPr>
          <w:trHeight w:val="1262"/>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10061C7" w14:textId="77777777" w:rsidR="00160500" w:rsidRPr="00160500" w:rsidRDefault="00160500" w:rsidP="00341180">
            <w:pPr>
              <w:pStyle w:val="ListParagraph"/>
              <w:ind w:left="0"/>
              <w:rPr>
                <w:rFonts w:eastAsia="Times New Roman"/>
                <w:color w:val="auto"/>
              </w:rPr>
            </w:pPr>
            <w:r w:rsidRPr="00160500">
              <w:rPr>
                <w:rFonts w:eastAsia="Times New Roman"/>
                <w:color w:val="auto"/>
              </w:rPr>
              <w:t>43</w:t>
            </w:r>
          </w:p>
        </w:tc>
        <w:tc>
          <w:tcPr>
            <w:tcW w:w="2747" w:type="dxa"/>
            <w:tcBorders>
              <w:top w:val="nil"/>
              <w:left w:val="nil"/>
              <w:bottom w:val="single" w:sz="4" w:space="0" w:color="auto"/>
              <w:right w:val="single" w:sz="4" w:space="0" w:color="auto"/>
            </w:tcBorders>
            <w:shd w:val="clear" w:color="000000" w:fill="D9D9D9"/>
            <w:vAlign w:val="center"/>
            <w:hideMark/>
          </w:tcPr>
          <w:p w14:paraId="46B3EFB0"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Riteņtraktors ir aprīkots ar hidraulisko bremžu izvadu riteņtraktora aizmugurē un 7 kontaktu kontaktligzdu piekabes elektroinstalācijas pieslēgšanai</w:t>
            </w:r>
          </w:p>
        </w:tc>
        <w:tc>
          <w:tcPr>
            <w:tcW w:w="2417" w:type="dxa"/>
            <w:tcBorders>
              <w:top w:val="nil"/>
              <w:left w:val="nil"/>
              <w:bottom w:val="single" w:sz="4" w:space="0" w:color="auto"/>
              <w:right w:val="single" w:sz="4" w:space="0" w:color="auto"/>
            </w:tcBorders>
            <w:shd w:val="clear" w:color="000000" w:fill="D9D9D9"/>
            <w:vAlign w:val="center"/>
            <w:hideMark/>
          </w:tcPr>
          <w:p w14:paraId="7FFF13BE"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77A553EF"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65068EDA"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26E4F64B" w14:textId="77777777" w:rsidR="00160500" w:rsidRPr="00160500" w:rsidRDefault="00160500" w:rsidP="00341180">
            <w:pPr>
              <w:pStyle w:val="ListParagraph"/>
              <w:ind w:left="0"/>
              <w:rPr>
                <w:rFonts w:eastAsia="Times New Roman"/>
                <w:color w:val="auto"/>
              </w:rPr>
            </w:pPr>
            <w:r w:rsidRPr="00160500">
              <w:rPr>
                <w:rFonts w:eastAsia="Times New Roman"/>
                <w:color w:val="auto"/>
              </w:rPr>
              <w:t>44</w:t>
            </w:r>
          </w:p>
        </w:tc>
        <w:tc>
          <w:tcPr>
            <w:tcW w:w="2747" w:type="dxa"/>
            <w:tcBorders>
              <w:top w:val="nil"/>
              <w:left w:val="nil"/>
              <w:bottom w:val="single" w:sz="4" w:space="0" w:color="auto"/>
              <w:right w:val="single" w:sz="4" w:space="0" w:color="auto"/>
            </w:tcBorders>
            <w:shd w:val="clear" w:color="000000" w:fill="D9D9D9"/>
            <w:vAlign w:val="center"/>
            <w:hideMark/>
          </w:tcPr>
          <w:p w14:paraId="38C9553E" w14:textId="77777777" w:rsidR="00160500" w:rsidRPr="00160500" w:rsidRDefault="00160500" w:rsidP="00341180">
            <w:pPr>
              <w:pStyle w:val="ListParagraph"/>
              <w:ind w:left="0"/>
              <w:rPr>
                <w:rFonts w:eastAsia="Times New Roman"/>
                <w:color w:val="auto"/>
              </w:rPr>
            </w:pPr>
            <w:r w:rsidRPr="00160500">
              <w:rPr>
                <w:rFonts w:eastAsia="Times New Roman"/>
                <w:color w:val="auto"/>
              </w:rPr>
              <w:t>Slēdzamas degvielas tvertnes tilpums</w:t>
            </w:r>
          </w:p>
        </w:tc>
        <w:tc>
          <w:tcPr>
            <w:tcW w:w="2417" w:type="dxa"/>
            <w:tcBorders>
              <w:top w:val="nil"/>
              <w:left w:val="nil"/>
              <w:bottom w:val="single" w:sz="4" w:space="0" w:color="auto"/>
              <w:right w:val="single" w:sz="4" w:space="0" w:color="auto"/>
            </w:tcBorders>
            <w:shd w:val="clear" w:color="000000" w:fill="D9D9D9"/>
            <w:vAlign w:val="center"/>
            <w:hideMark/>
          </w:tcPr>
          <w:p w14:paraId="1ED7F5A1"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Ne </w:t>
            </w:r>
            <w:proofErr w:type="gramStart"/>
            <w:r w:rsidRPr="00160500">
              <w:rPr>
                <w:rFonts w:eastAsia="Times New Roman"/>
                <w:color w:val="auto"/>
              </w:rPr>
              <w:t>lielāks kā</w:t>
            </w:r>
            <w:proofErr w:type="gramEnd"/>
            <w:r w:rsidRPr="00160500">
              <w:rPr>
                <w:rFonts w:eastAsia="Times New Roman"/>
                <w:color w:val="auto"/>
              </w:rPr>
              <w:t xml:space="preserve"> 120 litri</w:t>
            </w:r>
          </w:p>
        </w:tc>
        <w:tc>
          <w:tcPr>
            <w:tcW w:w="3216" w:type="dxa"/>
            <w:tcBorders>
              <w:top w:val="nil"/>
              <w:left w:val="nil"/>
              <w:bottom w:val="single" w:sz="4" w:space="0" w:color="auto"/>
              <w:right w:val="single" w:sz="4" w:space="0" w:color="auto"/>
            </w:tcBorders>
            <w:shd w:val="clear" w:color="000000" w:fill="FFFFFF"/>
            <w:vAlign w:val="center"/>
            <w:hideMark/>
          </w:tcPr>
          <w:p w14:paraId="5DF6ED9D"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0BF47743"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47A333D6" w14:textId="77777777" w:rsidR="00160500" w:rsidRPr="00160500" w:rsidRDefault="00160500" w:rsidP="00341180">
            <w:pPr>
              <w:pStyle w:val="ListParagraph"/>
              <w:ind w:left="0"/>
              <w:rPr>
                <w:rFonts w:eastAsia="Times New Roman"/>
                <w:color w:val="auto"/>
              </w:rPr>
            </w:pPr>
            <w:r w:rsidRPr="00160500">
              <w:rPr>
                <w:rFonts w:eastAsia="Times New Roman"/>
                <w:color w:val="auto"/>
              </w:rPr>
              <w:t>45</w:t>
            </w:r>
          </w:p>
        </w:tc>
        <w:tc>
          <w:tcPr>
            <w:tcW w:w="2747" w:type="dxa"/>
            <w:tcBorders>
              <w:top w:val="nil"/>
              <w:left w:val="nil"/>
              <w:bottom w:val="single" w:sz="4" w:space="0" w:color="auto"/>
              <w:right w:val="single" w:sz="4" w:space="0" w:color="auto"/>
            </w:tcBorders>
            <w:shd w:val="clear" w:color="000000" w:fill="D9D9D9"/>
            <w:vAlign w:val="center"/>
            <w:hideMark/>
          </w:tcPr>
          <w:p w14:paraId="5B086F22"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Riteņtraktors ir aprīkots ar piekabes sakabi</w:t>
            </w:r>
          </w:p>
        </w:tc>
        <w:tc>
          <w:tcPr>
            <w:tcW w:w="2417" w:type="dxa"/>
            <w:tcBorders>
              <w:top w:val="nil"/>
              <w:left w:val="nil"/>
              <w:bottom w:val="single" w:sz="4" w:space="0" w:color="auto"/>
              <w:right w:val="single" w:sz="4" w:space="0" w:color="auto"/>
            </w:tcBorders>
            <w:shd w:val="clear" w:color="000000" w:fill="D9D9D9"/>
            <w:vAlign w:val="center"/>
            <w:hideMark/>
          </w:tcPr>
          <w:p w14:paraId="6D9C55BF"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21927DE5"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178A8457" w14:textId="77777777" w:rsidTr="004A1ECF">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3C8FFA3D" w14:textId="77777777" w:rsidR="00160500" w:rsidRPr="00160500" w:rsidRDefault="00160500" w:rsidP="00341180">
            <w:pPr>
              <w:pStyle w:val="ListParagraph"/>
              <w:ind w:left="0"/>
              <w:rPr>
                <w:rFonts w:eastAsia="Times New Roman"/>
                <w:color w:val="auto"/>
              </w:rPr>
            </w:pPr>
            <w:r w:rsidRPr="00160500">
              <w:rPr>
                <w:rFonts w:eastAsia="Times New Roman"/>
                <w:color w:val="auto"/>
              </w:rPr>
              <w:t>46</w:t>
            </w:r>
          </w:p>
        </w:tc>
        <w:tc>
          <w:tcPr>
            <w:tcW w:w="2747" w:type="dxa"/>
            <w:tcBorders>
              <w:top w:val="nil"/>
              <w:left w:val="nil"/>
              <w:bottom w:val="single" w:sz="4" w:space="0" w:color="auto"/>
              <w:right w:val="single" w:sz="4" w:space="0" w:color="auto"/>
            </w:tcBorders>
            <w:shd w:val="clear" w:color="000000" w:fill="D9D9D9"/>
            <w:vAlign w:val="center"/>
            <w:hideMark/>
          </w:tcPr>
          <w:p w14:paraId="7A7FD923"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Riteņtraktors ir aprīkots ar priekšējiem un aizmugurējiem dubļu aizsargiem, kas nosedz</w:t>
            </w:r>
            <w:proofErr w:type="gramStart"/>
            <w:r w:rsidRPr="00160500">
              <w:rPr>
                <w:rFonts w:eastAsia="Times New Roman"/>
                <w:color w:val="auto"/>
              </w:rPr>
              <w:t xml:space="preserve">  </w:t>
            </w:r>
            <w:proofErr w:type="gramEnd"/>
            <w:r w:rsidRPr="00160500">
              <w:rPr>
                <w:rFonts w:eastAsia="Times New Roman"/>
                <w:color w:val="auto"/>
              </w:rPr>
              <w:t>riepu tās  platumā</w:t>
            </w:r>
          </w:p>
        </w:tc>
        <w:tc>
          <w:tcPr>
            <w:tcW w:w="2417" w:type="dxa"/>
            <w:tcBorders>
              <w:top w:val="nil"/>
              <w:left w:val="nil"/>
              <w:bottom w:val="single" w:sz="4" w:space="0" w:color="auto"/>
              <w:right w:val="single" w:sz="4" w:space="0" w:color="auto"/>
            </w:tcBorders>
            <w:shd w:val="clear" w:color="000000" w:fill="D9D9D9"/>
            <w:vAlign w:val="center"/>
            <w:hideMark/>
          </w:tcPr>
          <w:p w14:paraId="15BA11E6"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1E4D538A"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3C322EC3" w14:textId="77777777" w:rsidTr="004A1ECF">
        <w:trPr>
          <w:trHeight w:val="2019"/>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3803C1B7" w14:textId="77777777" w:rsidR="00160500" w:rsidRPr="00160500" w:rsidRDefault="00160500" w:rsidP="00341180">
            <w:pPr>
              <w:pStyle w:val="ListParagraph"/>
              <w:ind w:left="0"/>
              <w:rPr>
                <w:rFonts w:eastAsia="Times New Roman"/>
                <w:color w:val="auto"/>
              </w:rPr>
            </w:pPr>
            <w:r w:rsidRPr="00160500">
              <w:rPr>
                <w:rFonts w:eastAsia="Times New Roman"/>
                <w:color w:val="auto"/>
              </w:rPr>
              <w:t>47</w:t>
            </w:r>
          </w:p>
        </w:tc>
        <w:tc>
          <w:tcPr>
            <w:tcW w:w="2747" w:type="dxa"/>
            <w:tcBorders>
              <w:top w:val="nil"/>
              <w:left w:val="nil"/>
              <w:bottom w:val="single" w:sz="4" w:space="0" w:color="auto"/>
              <w:right w:val="single" w:sz="4" w:space="0" w:color="auto"/>
            </w:tcBorders>
            <w:shd w:val="clear" w:color="000000" w:fill="D9D9D9"/>
            <w:vAlign w:val="center"/>
            <w:hideMark/>
          </w:tcPr>
          <w:p w14:paraId="032B6798"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Riteņtraktora komplektācijā ir iekļauts ugunsdzēšamais aparāts, aptieciņa, avārijas trīsstūris, gaismu atstarojoša veste, hidraulisks domkrats, riteņu uzgriežņu atslēga, instrumentu komplekts saskaņā ar piegādātāja specifikāciju</w:t>
            </w:r>
          </w:p>
        </w:tc>
        <w:tc>
          <w:tcPr>
            <w:tcW w:w="2417" w:type="dxa"/>
            <w:tcBorders>
              <w:top w:val="nil"/>
              <w:left w:val="nil"/>
              <w:bottom w:val="single" w:sz="4" w:space="0" w:color="auto"/>
              <w:right w:val="single" w:sz="4" w:space="0" w:color="auto"/>
            </w:tcBorders>
            <w:shd w:val="clear" w:color="000000" w:fill="D9D9D9"/>
            <w:vAlign w:val="center"/>
            <w:hideMark/>
          </w:tcPr>
          <w:p w14:paraId="3331EB17"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1D14A607"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1981A588"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6C38CEF8" w14:textId="77777777" w:rsidR="00160500" w:rsidRPr="00160500" w:rsidRDefault="00160500" w:rsidP="00341180">
            <w:pPr>
              <w:pStyle w:val="ListParagraph"/>
              <w:ind w:left="0"/>
              <w:rPr>
                <w:rFonts w:eastAsia="Times New Roman"/>
                <w:color w:val="auto"/>
              </w:rPr>
            </w:pPr>
            <w:r w:rsidRPr="00160500">
              <w:rPr>
                <w:rFonts w:eastAsia="Times New Roman"/>
                <w:color w:val="auto"/>
              </w:rPr>
              <w:t>49</w:t>
            </w:r>
          </w:p>
        </w:tc>
        <w:tc>
          <w:tcPr>
            <w:tcW w:w="2747" w:type="dxa"/>
            <w:tcBorders>
              <w:top w:val="nil"/>
              <w:left w:val="nil"/>
              <w:bottom w:val="single" w:sz="4" w:space="0" w:color="auto"/>
              <w:right w:val="single" w:sz="4" w:space="0" w:color="auto"/>
            </w:tcBorders>
            <w:shd w:val="clear" w:color="000000" w:fill="D9D9D9"/>
            <w:vAlign w:val="center"/>
            <w:hideMark/>
          </w:tcPr>
          <w:p w14:paraId="5A690205"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Riteņtraktors reģistrēts VTUA uz pasūtītāja vārda</w:t>
            </w:r>
          </w:p>
        </w:tc>
        <w:tc>
          <w:tcPr>
            <w:tcW w:w="2417" w:type="dxa"/>
            <w:tcBorders>
              <w:top w:val="nil"/>
              <w:left w:val="nil"/>
              <w:bottom w:val="single" w:sz="4" w:space="0" w:color="auto"/>
              <w:right w:val="single" w:sz="4" w:space="0" w:color="auto"/>
            </w:tcBorders>
            <w:shd w:val="clear" w:color="000000" w:fill="D9D9D9"/>
            <w:vAlign w:val="center"/>
            <w:hideMark/>
          </w:tcPr>
          <w:p w14:paraId="097F5276"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748B27C5"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7DD8EAC8" w14:textId="77777777" w:rsidTr="004A1ECF">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1DB81AB7" w14:textId="77777777" w:rsidR="00160500" w:rsidRPr="00160500" w:rsidRDefault="00160500" w:rsidP="00341180">
            <w:pPr>
              <w:pStyle w:val="ListParagraph"/>
              <w:ind w:left="0"/>
              <w:rPr>
                <w:rFonts w:eastAsia="Times New Roman"/>
                <w:color w:val="auto"/>
              </w:rPr>
            </w:pPr>
            <w:r w:rsidRPr="00160500">
              <w:rPr>
                <w:rFonts w:eastAsia="Times New Roman"/>
                <w:color w:val="auto"/>
              </w:rPr>
              <w:t>50</w:t>
            </w:r>
          </w:p>
        </w:tc>
        <w:tc>
          <w:tcPr>
            <w:tcW w:w="2747" w:type="dxa"/>
            <w:tcBorders>
              <w:top w:val="nil"/>
              <w:left w:val="nil"/>
              <w:bottom w:val="single" w:sz="4" w:space="0" w:color="auto"/>
              <w:right w:val="single" w:sz="4" w:space="0" w:color="auto"/>
            </w:tcBorders>
            <w:shd w:val="clear" w:color="000000" w:fill="D9D9D9"/>
            <w:vAlign w:val="center"/>
            <w:hideMark/>
          </w:tcPr>
          <w:p w14:paraId="3AE59CD2" w14:textId="77777777" w:rsidR="00160500" w:rsidRPr="00160500" w:rsidRDefault="00160500" w:rsidP="00341180">
            <w:pPr>
              <w:pStyle w:val="ListParagraph"/>
              <w:ind w:left="0"/>
              <w:rPr>
                <w:rFonts w:eastAsia="Times New Roman"/>
                <w:color w:val="auto"/>
              </w:rPr>
            </w:pPr>
            <w:r w:rsidRPr="00160500">
              <w:rPr>
                <w:rFonts w:eastAsia="Times New Roman"/>
                <w:color w:val="auto"/>
              </w:rPr>
              <w:t>Riteņtraktoru piegādes brīdī derīga tehniskā apskate</w:t>
            </w:r>
          </w:p>
        </w:tc>
        <w:tc>
          <w:tcPr>
            <w:tcW w:w="2417" w:type="dxa"/>
            <w:tcBorders>
              <w:top w:val="nil"/>
              <w:left w:val="nil"/>
              <w:bottom w:val="single" w:sz="4" w:space="0" w:color="auto"/>
              <w:right w:val="single" w:sz="4" w:space="0" w:color="auto"/>
            </w:tcBorders>
            <w:shd w:val="clear" w:color="000000" w:fill="D9D9D9"/>
            <w:vAlign w:val="center"/>
            <w:hideMark/>
          </w:tcPr>
          <w:p w14:paraId="15BE02ED"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14:paraId="35830162"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615D7031" w14:textId="77777777" w:rsidTr="004A1ECF">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05B4073A" w14:textId="77777777" w:rsidR="00160500" w:rsidRPr="00160500" w:rsidRDefault="00160500" w:rsidP="00341180">
            <w:pPr>
              <w:pStyle w:val="ListParagraph"/>
              <w:ind w:left="0"/>
              <w:rPr>
                <w:rFonts w:eastAsia="Times New Roman"/>
                <w:color w:val="auto"/>
              </w:rPr>
            </w:pPr>
            <w:r w:rsidRPr="00160500">
              <w:rPr>
                <w:rFonts w:eastAsia="Times New Roman"/>
                <w:color w:val="auto"/>
              </w:rPr>
              <w:t>51</w:t>
            </w:r>
          </w:p>
        </w:tc>
        <w:tc>
          <w:tcPr>
            <w:tcW w:w="2747" w:type="dxa"/>
            <w:tcBorders>
              <w:top w:val="nil"/>
              <w:left w:val="nil"/>
              <w:bottom w:val="single" w:sz="4" w:space="0" w:color="auto"/>
              <w:right w:val="single" w:sz="4" w:space="0" w:color="auto"/>
            </w:tcBorders>
            <w:shd w:val="clear" w:color="000000" w:fill="D9D9D9"/>
            <w:vAlign w:val="center"/>
            <w:hideMark/>
          </w:tcPr>
          <w:p w14:paraId="6685E641" w14:textId="77777777" w:rsidR="00160500" w:rsidRPr="00160500" w:rsidRDefault="00160500" w:rsidP="00341180">
            <w:pPr>
              <w:pStyle w:val="ListParagraph"/>
              <w:ind w:left="0"/>
              <w:rPr>
                <w:rFonts w:eastAsia="Times New Roman"/>
                <w:color w:val="auto"/>
              </w:rPr>
            </w:pPr>
            <w:r w:rsidRPr="00160500">
              <w:rPr>
                <w:rFonts w:eastAsia="Times New Roman"/>
                <w:color w:val="auto"/>
              </w:rPr>
              <w:t>Pasūtītāja darbinieku apmācība riteņtraktoru ekspluatācijā pie riteņtraktoru saņemšanas</w:t>
            </w:r>
          </w:p>
        </w:tc>
        <w:tc>
          <w:tcPr>
            <w:tcW w:w="2417" w:type="dxa"/>
            <w:tcBorders>
              <w:top w:val="nil"/>
              <w:left w:val="nil"/>
              <w:bottom w:val="single" w:sz="4" w:space="0" w:color="auto"/>
              <w:right w:val="single" w:sz="4" w:space="0" w:color="auto"/>
            </w:tcBorders>
            <w:shd w:val="clear" w:color="000000" w:fill="D9D9D9"/>
            <w:vAlign w:val="center"/>
            <w:hideMark/>
          </w:tcPr>
          <w:p w14:paraId="39DF2F91"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Jānodrošina</w:t>
            </w:r>
          </w:p>
        </w:tc>
        <w:tc>
          <w:tcPr>
            <w:tcW w:w="3216" w:type="dxa"/>
            <w:tcBorders>
              <w:top w:val="nil"/>
              <w:left w:val="nil"/>
              <w:bottom w:val="single" w:sz="4" w:space="0" w:color="auto"/>
              <w:right w:val="single" w:sz="4" w:space="0" w:color="auto"/>
            </w:tcBorders>
            <w:shd w:val="clear" w:color="000000" w:fill="FFFFFF"/>
            <w:vAlign w:val="center"/>
            <w:hideMark/>
          </w:tcPr>
          <w:p w14:paraId="4230B35B"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59141C69" w14:textId="77777777" w:rsidTr="004A1ECF">
        <w:trPr>
          <w:trHeight w:val="915"/>
        </w:trPr>
        <w:tc>
          <w:tcPr>
            <w:tcW w:w="800" w:type="dxa"/>
            <w:tcBorders>
              <w:top w:val="nil"/>
              <w:left w:val="single" w:sz="4" w:space="0" w:color="auto"/>
              <w:bottom w:val="single" w:sz="4" w:space="0" w:color="auto"/>
              <w:right w:val="single" w:sz="4" w:space="0" w:color="auto"/>
            </w:tcBorders>
            <w:shd w:val="clear" w:color="000000" w:fill="D9D9D9"/>
            <w:vAlign w:val="center"/>
            <w:hideMark/>
          </w:tcPr>
          <w:p w14:paraId="58A5E23D" w14:textId="77777777" w:rsidR="00160500" w:rsidRPr="00160500" w:rsidRDefault="00160500" w:rsidP="00341180">
            <w:pPr>
              <w:pStyle w:val="ListParagraph"/>
              <w:ind w:left="0"/>
              <w:rPr>
                <w:rFonts w:eastAsia="Times New Roman"/>
                <w:color w:val="auto"/>
              </w:rPr>
            </w:pPr>
            <w:r w:rsidRPr="00160500">
              <w:rPr>
                <w:rFonts w:eastAsia="Times New Roman"/>
                <w:color w:val="auto"/>
              </w:rPr>
              <w:t>52</w:t>
            </w:r>
          </w:p>
        </w:tc>
        <w:tc>
          <w:tcPr>
            <w:tcW w:w="2747" w:type="dxa"/>
            <w:tcBorders>
              <w:top w:val="nil"/>
              <w:left w:val="nil"/>
              <w:bottom w:val="single" w:sz="4" w:space="0" w:color="auto"/>
              <w:right w:val="single" w:sz="4" w:space="0" w:color="auto"/>
            </w:tcBorders>
            <w:shd w:val="clear" w:color="000000" w:fill="D9D9D9"/>
            <w:vAlign w:val="center"/>
            <w:hideMark/>
          </w:tcPr>
          <w:p w14:paraId="6EE52136" w14:textId="77777777" w:rsidR="00160500" w:rsidRPr="00160500" w:rsidRDefault="00160500" w:rsidP="00341180">
            <w:pPr>
              <w:pStyle w:val="ListParagraph"/>
              <w:ind w:left="0"/>
              <w:rPr>
                <w:rFonts w:eastAsia="Times New Roman"/>
                <w:color w:val="auto"/>
              </w:rPr>
            </w:pPr>
            <w:r w:rsidRPr="00160500">
              <w:rPr>
                <w:rFonts w:eastAsia="Times New Roman"/>
                <w:color w:val="auto"/>
              </w:rPr>
              <w:t>Garantijas laiks, garantijas nosacījumi</w:t>
            </w:r>
          </w:p>
        </w:tc>
        <w:tc>
          <w:tcPr>
            <w:tcW w:w="2417" w:type="dxa"/>
            <w:tcBorders>
              <w:top w:val="nil"/>
              <w:left w:val="nil"/>
              <w:bottom w:val="single" w:sz="4" w:space="0" w:color="auto"/>
              <w:right w:val="single" w:sz="4" w:space="0" w:color="auto"/>
            </w:tcBorders>
            <w:shd w:val="clear" w:color="000000" w:fill="D9D9D9"/>
            <w:vAlign w:val="center"/>
            <w:hideMark/>
          </w:tcPr>
          <w:p w14:paraId="673819C3" w14:textId="77777777" w:rsidR="00160500" w:rsidRPr="00160500" w:rsidRDefault="00160500" w:rsidP="00341180">
            <w:pPr>
              <w:pStyle w:val="ListParagraph"/>
              <w:ind w:left="63"/>
              <w:rPr>
                <w:rFonts w:eastAsia="Times New Roman"/>
                <w:color w:val="auto"/>
              </w:rPr>
            </w:pPr>
            <w:r w:rsidRPr="00160500">
              <w:rPr>
                <w:rFonts w:eastAsia="Times New Roman"/>
                <w:color w:val="auto"/>
              </w:rPr>
              <w:t xml:space="preserve">Ne mazāk kā 24 mēneši </w:t>
            </w:r>
            <w:r w:rsidRPr="00160500">
              <w:rPr>
                <w:rFonts w:eastAsia="Times New Roman"/>
                <w:b/>
                <w:bCs/>
                <w:color w:val="auto"/>
              </w:rPr>
              <w:t>vai</w:t>
            </w:r>
            <w:r w:rsidRPr="00160500">
              <w:rPr>
                <w:rFonts w:eastAsia="Times New Roman"/>
                <w:color w:val="auto"/>
              </w:rPr>
              <w:t xml:space="preserve"> 2000 </w:t>
            </w:r>
            <w:proofErr w:type="spellStart"/>
            <w:r w:rsidRPr="00160500">
              <w:rPr>
                <w:rFonts w:eastAsia="Times New Roman"/>
                <w:color w:val="auto"/>
              </w:rPr>
              <w:t>mot.st</w:t>
            </w:r>
            <w:proofErr w:type="spellEnd"/>
            <w:r w:rsidRPr="00160500">
              <w:rPr>
                <w:rFonts w:eastAsia="Times New Roman"/>
                <w:color w:val="auto"/>
              </w:rPr>
              <w:t xml:space="preserve">. (kurš iestājas pirmais). </w:t>
            </w:r>
          </w:p>
        </w:tc>
        <w:tc>
          <w:tcPr>
            <w:tcW w:w="3216" w:type="dxa"/>
            <w:tcBorders>
              <w:top w:val="nil"/>
              <w:left w:val="nil"/>
              <w:bottom w:val="single" w:sz="4" w:space="0" w:color="auto"/>
              <w:right w:val="single" w:sz="4" w:space="0" w:color="auto"/>
            </w:tcBorders>
            <w:shd w:val="clear" w:color="000000" w:fill="FFFFFF"/>
            <w:vAlign w:val="center"/>
            <w:hideMark/>
          </w:tcPr>
          <w:p w14:paraId="6E41457F"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160500" w:rsidRPr="00160500" w14:paraId="5CA2D97E" w14:textId="77777777" w:rsidTr="004A1ECF">
        <w:trPr>
          <w:trHeight w:val="1009"/>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92CAF9" w14:textId="77777777" w:rsidR="00160500" w:rsidRPr="00160500" w:rsidRDefault="00160500" w:rsidP="00341180">
            <w:pPr>
              <w:pStyle w:val="ListParagraph"/>
              <w:ind w:left="0"/>
              <w:rPr>
                <w:rFonts w:eastAsia="Times New Roman"/>
                <w:color w:val="auto"/>
              </w:rPr>
            </w:pPr>
            <w:r w:rsidRPr="00160500">
              <w:rPr>
                <w:rFonts w:eastAsia="Times New Roman"/>
                <w:color w:val="auto"/>
              </w:rPr>
              <w:t>53</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81A2B3" w14:textId="77777777" w:rsidR="00160500" w:rsidRPr="00160500" w:rsidRDefault="00160500" w:rsidP="00341180">
            <w:pPr>
              <w:pStyle w:val="ListParagraph"/>
              <w:ind w:left="0"/>
              <w:rPr>
                <w:rFonts w:eastAsia="Times New Roman"/>
                <w:color w:val="auto"/>
              </w:rPr>
            </w:pPr>
            <w:r w:rsidRPr="00160500">
              <w:rPr>
                <w:rFonts w:eastAsia="Times New Roman"/>
                <w:color w:val="auto"/>
              </w:rPr>
              <w:t>Garantijas laikā plānotās tehniskās apkopes Piegādātājs nodrošina veikt Pasūtītāja norādītajā adresē</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4B8AC3" w14:textId="77777777" w:rsidR="00160500" w:rsidRPr="00160500" w:rsidRDefault="00160500" w:rsidP="00341180">
            <w:pPr>
              <w:pStyle w:val="ListParagraph"/>
              <w:ind w:left="63"/>
              <w:rPr>
                <w:rFonts w:eastAsia="Times New Roman"/>
                <w:color w:val="auto"/>
              </w:rPr>
            </w:pPr>
            <w:r w:rsidRPr="00160500">
              <w:rPr>
                <w:rFonts w:eastAsia="Times New Roman"/>
                <w:color w:val="auto"/>
              </w:rPr>
              <w:t>Jānodrošina</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73D98" w14:textId="77777777" w:rsidR="00160500" w:rsidRPr="00160500" w:rsidRDefault="00160500" w:rsidP="00341180">
            <w:pPr>
              <w:pStyle w:val="ListParagraph"/>
              <w:ind w:left="0"/>
              <w:rPr>
                <w:rFonts w:eastAsia="Times New Roman"/>
                <w:b/>
                <w:bCs/>
                <w:color w:val="auto"/>
              </w:rPr>
            </w:pPr>
            <w:r w:rsidRPr="00160500">
              <w:rPr>
                <w:rFonts w:eastAsia="Times New Roman"/>
                <w:b/>
                <w:bCs/>
                <w:color w:val="auto"/>
              </w:rPr>
              <w:t> </w:t>
            </w:r>
          </w:p>
        </w:tc>
      </w:tr>
      <w:tr w:rsidR="0008104C" w:rsidRPr="00160500" w14:paraId="20A9BA73" w14:textId="77777777" w:rsidTr="004A1ECF">
        <w:trPr>
          <w:trHeight w:val="212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tcPr>
          <w:p w14:paraId="197A8901" w14:textId="2A627EB5" w:rsidR="0008104C" w:rsidRPr="00160500" w:rsidRDefault="0008104C" w:rsidP="00341180">
            <w:pPr>
              <w:pStyle w:val="ListParagraph"/>
              <w:ind w:left="0"/>
              <w:rPr>
                <w:rFonts w:eastAsia="Times New Roman"/>
                <w:color w:val="auto"/>
              </w:rPr>
            </w:pPr>
            <w:r>
              <w:rPr>
                <w:rFonts w:eastAsia="Times New Roman"/>
                <w:color w:val="auto"/>
              </w:rPr>
              <w:t>54</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tcPr>
          <w:p w14:paraId="0CE6BB2A" w14:textId="61E3DA77" w:rsidR="0008104C" w:rsidRPr="00160500" w:rsidRDefault="0008104C" w:rsidP="00341180">
            <w:pPr>
              <w:pStyle w:val="ListParagraph"/>
              <w:ind w:left="0"/>
              <w:rPr>
                <w:rFonts w:eastAsia="Times New Roman"/>
                <w:color w:val="auto"/>
              </w:rPr>
            </w:pPr>
            <w:r w:rsidRPr="0008104C">
              <w:rPr>
                <w:rFonts w:eastAsia="Times New Roman"/>
                <w:bCs/>
                <w:color w:val="auto"/>
              </w:rPr>
              <w:t xml:space="preserve">Tehniskā servisa un </w:t>
            </w:r>
            <w:r w:rsidR="00E20003">
              <w:rPr>
                <w:rFonts w:eastAsia="Times New Roman"/>
                <w:bCs/>
                <w:color w:val="auto"/>
              </w:rPr>
              <w:t>atbalsta punkta atrašanās vieta</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tcPr>
          <w:p w14:paraId="0AA6FEE5" w14:textId="77777777" w:rsidR="0008104C" w:rsidRPr="00160500" w:rsidRDefault="0008104C" w:rsidP="00341180">
            <w:pPr>
              <w:pStyle w:val="ListParagraph"/>
              <w:ind w:left="63"/>
              <w:rPr>
                <w:rFonts w:eastAsia="Times New Roman"/>
                <w:color w:val="auto"/>
              </w:rPr>
            </w:pP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14:paraId="2891CC1C" w14:textId="77777777" w:rsidR="00E20003" w:rsidRDefault="00E20003" w:rsidP="00341180">
            <w:pPr>
              <w:pStyle w:val="ListParagraph"/>
              <w:ind w:left="0"/>
              <w:rPr>
                <w:rFonts w:eastAsia="Times New Roman"/>
                <w:b/>
                <w:bCs/>
                <w:color w:val="auto"/>
              </w:rPr>
            </w:pPr>
          </w:p>
          <w:p w14:paraId="4D397C63" w14:textId="3165C70B" w:rsidR="00E20003" w:rsidRDefault="00E20003" w:rsidP="00341180">
            <w:pPr>
              <w:pStyle w:val="ListParagraph"/>
              <w:ind w:left="0"/>
              <w:rPr>
                <w:rFonts w:eastAsia="Times New Roman"/>
                <w:b/>
                <w:bCs/>
                <w:color w:val="auto"/>
              </w:rPr>
            </w:pPr>
            <w:r>
              <w:rPr>
                <w:rFonts w:eastAsia="Times New Roman"/>
                <w:b/>
                <w:bCs/>
                <w:color w:val="auto"/>
              </w:rPr>
              <w:t>___________________</w:t>
            </w:r>
          </w:p>
          <w:p w14:paraId="438D595A" w14:textId="399E74E1" w:rsidR="0008104C" w:rsidRPr="00BF0266" w:rsidRDefault="00E20003" w:rsidP="004A1ECF">
            <w:pPr>
              <w:pStyle w:val="ListParagraph"/>
              <w:ind w:left="0"/>
              <w:jc w:val="both"/>
              <w:rPr>
                <w:rFonts w:eastAsia="Times New Roman"/>
                <w:bCs/>
                <w:i/>
                <w:color w:val="auto"/>
              </w:rPr>
            </w:pPr>
            <w:r w:rsidRPr="00BF0266">
              <w:rPr>
                <w:rFonts w:eastAsia="Times New Roman"/>
                <w:bCs/>
                <w:i/>
                <w:color w:val="auto"/>
              </w:rPr>
              <w:t xml:space="preserve">(pretendents norāda faktisko servisa adresi un attālumu no </w:t>
            </w:r>
            <w:r w:rsidRPr="002259D6">
              <w:rPr>
                <w:i/>
              </w:rPr>
              <w:t>Daigones iela</w:t>
            </w:r>
            <w:r w:rsidR="008D4D92" w:rsidRPr="002259D6">
              <w:rPr>
                <w:i/>
              </w:rPr>
              <w:t>s</w:t>
            </w:r>
            <w:r w:rsidRPr="002259D6">
              <w:rPr>
                <w:i/>
              </w:rPr>
              <w:t xml:space="preserve"> 17, Pūres pagast</w:t>
            </w:r>
            <w:r w:rsidR="004A1ECF" w:rsidRPr="002259D6">
              <w:rPr>
                <w:i/>
              </w:rPr>
              <w:t>ā</w:t>
            </w:r>
            <w:r w:rsidRPr="002259D6">
              <w:rPr>
                <w:i/>
              </w:rPr>
              <w:t>, Tukuma novad</w:t>
            </w:r>
            <w:r w:rsidR="004A1ECF" w:rsidRPr="002259D6">
              <w:rPr>
                <w:i/>
              </w:rPr>
              <w:t>ā</w:t>
            </w:r>
            <w:r w:rsidRPr="00BF0266">
              <w:rPr>
                <w:rFonts w:eastAsia="Times New Roman"/>
                <w:bCs/>
                <w:i/>
                <w:color w:val="auto"/>
              </w:rPr>
              <w:t xml:space="preserve"> līdz Pretendenta </w:t>
            </w:r>
            <w:r w:rsidR="008D4D92" w:rsidRPr="00BF0266">
              <w:rPr>
                <w:rFonts w:eastAsia="Times New Roman"/>
                <w:bCs/>
                <w:i/>
                <w:color w:val="auto"/>
              </w:rPr>
              <w:t>tehniskā servisa un atbalsta punktam</w:t>
            </w:r>
            <w:r w:rsidRPr="00BF0266">
              <w:rPr>
                <w:rFonts w:eastAsia="Times New Roman"/>
                <w:bCs/>
                <w:i/>
                <w:color w:val="auto"/>
              </w:rPr>
              <w:t xml:space="preserve"> **)</w:t>
            </w:r>
          </w:p>
        </w:tc>
      </w:tr>
      <w:tr w:rsidR="00160500" w:rsidRPr="00160500" w14:paraId="1A90B6FD" w14:textId="77777777" w:rsidTr="004A1ECF">
        <w:trPr>
          <w:trHeight w:val="252"/>
        </w:trPr>
        <w:tc>
          <w:tcPr>
            <w:tcW w:w="800" w:type="dxa"/>
            <w:tcBorders>
              <w:top w:val="nil"/>
              <w:left w:val="nil"/>
              <w:bottom w:val="nil"/>
              <w:right w:val="nil"/>
            </w:tcBorders>
            <w:shd w:val="clear" w:color="auto" w:fill="auto"/>
            <w:vAlign w:val="center"/>
            <w:hideMark/>
          </w:tcPr>
          <w:p w14:paraId="6E7E988D" w14:textId="77777777" w:rsidR="00160500" w:rsidRPr="00160500" w:rsidRDefault="00160500" w:rsidP="00341180">
            <w:pPr>
              <w:pStyle w:val="ListParagraph"/>
              <w:ind w:left="0"/>
              <w:rPr>
                <w:rFonts w:eastAsia="Times New Roman"/>
                <w:color w:val="auto"/>
              </w:rPr>
            </w:pPr>
          </w:p>
        </w:tc>
        <w:tc>
          <w:tcPr>
            <w:tcW w:w="2747" w:type="dxa"/>
            <w:tcBorders>
              <w:top w:val="nil"/>
              <w:left w:val="nil"/>
              <w:bottom w:val="nil"/>
              <w:right w:val="nil"/>
            </w:tcBorders>
            <w:shd w:val="clear" w:color="auto" w:fill="auto"/>
            <w:vAlign w:val="bottom"/>
            <w:hideMark/>
          </w:tcPr>
          <w:p w14:paraId="09AF5B01" w14:textId="77777777" w:rsidR="00160500" w:rsidRPr="00160500" w:rsidRDefault="00160500" w:rsidP="00341180">
            <w:pPr>
              <w:pStyle w:val="ListParagraph"/>
              <w:ind w:left="0"/>
              <w:rPr>
                <w:rFonts w:eastAsia="Times New Roman"/>
                <w:color w:val="auto"/>
              </w:rPr>
            </w:pPr>
          </w:p>
        </w:tc>
        <w:tc>
          <w:tcPr>
            <w:tcW w:w="2417" w:type="dxa"/>
            <w:tcBorders>
              <w:top w:val="nil"/>
              <w:left w:val="nil"/>
              <w:bottom w:val="nil"/>
              <w:right w:val="nil"/>
            </w:tcBorders>
            <w:shd w:val="clear" w:color="auto" w:fill="auto"/>
            <w:vAlign w:val="bottom"/>
            <w:hideMark/>
          </w:tcPr>
          <w:p w14:paraId="2742D98E" w14:textId="77777777" w:rsidR="00160500" w:rsidRPr="00160500" w:rsidRDefault="00160500" w:rsidP="00341180">
            <w:pPr>
              <w:pStyle w:val="ListParagraph"/>
              <w:ind w:left="63"/>
              <w:rPr>
                <w:rFonts w:eastAsia="Times New Roman"/>
                <w:color w:val="auto"/>
              </w:rPr>
            </w:pPr>
          </w:p>
        </w:tc>
        <w:tc>
          <w:tcPr>
            <w:tcW w:w="3216" w:type="dxa"/>
            <w:tcBorders>
              <w:top w:val="nil"/>
              <w:left w:val="nil"/>
              <w:bottom w:val="nil"/>
              <w:right w:val="nil"/>
            </w:tcBorders>
            <w:shd w:val="clear" w:color="auto" w:fill="auto"/>
            <w:vAlign w:val="bottom"/>
            <w:hideMark/>
          </w:tcPr>
          <w:p w14:paraId="4AA0EC29" w14:textId="77777777" w:rsidR="00160500" w:rsidRPr="00160500" w:rsidRDefault="00160500" w:rsidP="00341180">
            <w:pPr>
              <w:pStyle w:val="ListParagraph"/>
              <w:ind w:left="0"/>
              <w:rPr>
                <w:rFonts w:eastAsia="Times New Roman"/>
                <w:color w:val="auto"/>
              </w:rPr>
            </w:pPr>
          </w:p>
        </w:tc>
      </w:tr>
    </w:tbl>
    <w:p w14:paraId="0EF6ADA3" w14:textId="77777777" w:rsidR="004A1ECF" w:rsidRDefault="004A1ECF" w:rsidP="00341180">
      <w:pPr>
        <w:pStyle w:val="ListParagraph"/>
        <w:jc w:val="both"/>
        <w:rPr>
          <w:rFonts w:eastAsia="Times New Roman"/>
          <w:color w:val="auto"/>
        </w:rPr>
      </w:pPr>
    </w:p>
    <w:p w14:paraId="2191C7D0" w14:textId="23CE9FBB" w:rsidR="00341180" w:rsidRPr="004A1ECF" w:rsidRDefault="008D4D92" w:rsidP="004A1ECF">
      <w:pPr>
        <w:pStyle w:val="ListParagraph"/>
        <w:jc w:val="both"/>
        <w:rPr>
          <w:rFonts w:eastAsia="Times New Roman"/>
          <w:color w:val="auto"/>
        </w:rPr>
      </w:pPr>
      <w:r w:rsidRPr="008D4D92">
        <w:rPr>
          <w:rFonts w:eastAsia="Times New Roman"/>
          <w:color w:val="auto"/>
        </w:rPr>
        <w:t>** -</w:t>
      </w:r>
      <w:r>
        <w:rPr>
          <w:rFonts w:eastAsia="Times New Roman"/>
          <w:color w:val="auto"/>
        </w:rPr>
        <w:t xml:space="preserve"> </w:t>
      </w:r>
      <w:r w:rsidRPr="002259D6">
        <w:rPr>
          <w:rFonts w:eastAsia="Times New Roman"/>
          <w:color w:val="auto"/>
        </w:rPr>
        <w:t xml:space="preserve">attālumu nosaka no </w:t>
      </w:r>
      <w:r w:rsidRPr="002259D6">
        <w:t xml:space="preserve">Daigones ielas 17, Pūres pagasts, Tukuma novads </w:t>
      </w:r>
      <w:r w:rsidRPr="002259D6">
        <w:rPr>
          <w:rFonts w:eastAsia="Times New Roman"/>
          <w:color w:val="auto"/>
        </w:rPr>
        <w:t xml:space="preserve">līdz Pretendenta tehniskajā piedāvājumā norādītā </w:t>
      </w:r>
      <w:r w:rsidRPr="002259D6">
        <w:rPr>
          <w:rFonts w:eastAsia="Times New Roman"/>
          <w:bCs/>
          <w:color w:val="auto"/>
        </w:rPr>
        <w:t>tehniskā servisa un atbalsta punkta</w:t>
      </w:r>
      <w:r w:rsidRPr="002259D6">
        <w:rPr>
          <w:rFonts w:eastAsia="Times New Roman"/>
          <w:color w:val="auto"/>
        </w:rPr>
        <w:t xml:space="preserve"> atrašanās vietai, izmantojot tīmekļa vietni: </w:t>
      </w:r>
      <w:hyperlink r:id="rId11" w:history="1">
        <w:r w:rsidRPr="002259D6">
          <w:rPr>
            <w:rStyle w:val="Hyperlink"/>
            <w:rFonts w:eastAsia="Times New Roman"/>
          </w:rPr>
          <w:t>http://maps.google.com/maps</w:t>
        </w:r>
      </w:hyperlink>
      <w:r w:rsidRPr="002259D6">
        <w:rPr>
          <w:rFonts w:eastAsia="Times New Roman"/>
          <w:color w:val="auto"/>
        </w:rPr>
        <w:t xml:space="preserve">, attālumu sākot skaitīt no </w:t>
      </w:r>
      <w:r w:rsidRPr="002259D6">
        <w:t>Daigones ielas 17, Pūres pagasts, Tukuma novads</w:t>
      </w:r>
      <w:r w:rsidRPr="002259D6">
        <w:rPr>
          <w:rFonts w:eastAsia="Times New Roman"/>
          <w:color w:val="auto"/>
        </w:rPr>
        <w:t>,</w:t>
      </w:r>
      <w:r w:rsidRPr="008D4D92">
        <w:rPr>
          <w:rFonts w:eastAsia="Times New Roman"/>
          <w:color w:val="auto"/>
        </w:rPr>
        <w:t xml:space="preserve"> kas kartē apzīmēts ar sarkanu simbolu (pretendentam jānorāda īsākais ceļš ar </w:t>
      </w:r>
      <w:r>
        <w:rPr>
          <w:rFonts w:eastAsia="Times New Roman"/>
          <w:color w:val="auto"/>
        </w:rPr>
        <w:t>a</w:t>
      </w:r>
      <w:r w:rsidRPr="008D4D92">
        <w:rPr>
          <w:rFonts w:eastAsia="Times New Roman"/>
          <w:color w:val="auto"/>
        </w:rPr>
        <w:t>sfalta segumu).</w:t>
      </w:r>
    </w:p>
    <w:p w14:paraId="1027D9D8" w14:textId="506AC135" w:rsidR="008D4D92" w:rsidRDefault="008D4D92" w:rsidP="008D4D92">
      <w:pPr>
        <w:pStyle w:val="ListParagraph"/>
        <w:jc w:val="right"/>
        <w:rPr>
          <w:rFonts w:eastAsia="Times New Roman"/>
          <w:color w:val="auto"/>
        </w:rPr>
      </w:pPr>
      <w:r>
        <w:rPr>
          <w:rFonts w:eastAsia="Times New Roman"/>
          <w:color w:val="auto"/>
        </w:rPr>
        <w:t>Daigones iela 17, Pūres pagasts, Tukuma novads</w:t>
      </w:r>
    </w:p>
    <w:p w14:paraId="63DCF328" w14:textId="19C7E832" w:rsidR="008D4D92" w:rsidRDefault="008D4D92" w:rsidP="008D4D92">
      <w:pPr>
        <w:pStyle w:val="ListParagraph"/>
        <w:rPr>
          <w:rFonts w:eastAsia="Times New Roman"/>
          <w:color w:val="auto"/>
        </w:rPr>
      </w:pPr>
      <w:r>
        <w:rPr>
          <w:noProof/>
          <w:lang w:eastAsia="lv-LV"/>
        </w:rPr>
        <w:drawing>
          <wp:inline distT="0" distB="0" distL="0" distR="0" wp14:anchorId="2523754C" wp14:editId="06B99AD8">
            <wp:extent cx="5085712" cy="24003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8021" t="22849" r="3646" b="11074"/>
                    <a:stretch/>
                  </pic:blipFill>
                  <pic:spPr bwMode="auto">
                    <a:xfrm>
                      <a:off x="0" y="0"/>
                      <a:ext cx="5103034" cy="2408476"/>
                    </a:xfrm>
                    <a:prstGeom prst="rect">
                      <a:avLst/>
                    </a:prstGeom>
                    <a:ln>
                      <a:noFill/>
                    </a:ln>
                    <a:extLst>
                      <a:ext uri="{53640926-AAD7-44D8-BBD7-CCE9431645EC}">
                        <a14:shadowObscured xmlns:a14="http://schemas.microsoft.com/office/drawing/2010/main"/>
                      </a:ext>
                    </a:extLst>
                  </pic:spPr>
                </pic:pic>
              </a:graphicData>
            </a:graphic>
          </wp:inline>
        </w:drawing>
      </w:r>
    </w:p>
    <w:p w14:paraId="7FD747F2" w14:textId="77777777" w:rsidR="00B565B7" w:rsidRPr="00B565B7" w:rsidRDefault="00B565B7" w:rsidP="00B565B7">
      <w:pPr>
        <w:spacing w:after="0" w:line="240" w:lineRule="auto"/>
        <w:rPr>
          <w:rFonts w:eastAsia="Times New Roman"/>
          <w:i/>
          <w:lang w:eastAsia="lv-LV"/>
        </w:rPr>
      </w:pPr>
      <w:r w:rsidRPr="00B565B7">
        <w:rPr>
          <w:rFonts w:eastAsia="Times New Roman"/>
          <w:i/>
          <w:lang w:eastAsia="lv-LV"/>
        </w:rPr>
        <w:t>Pielikumā:</w:t>
      </w:r>
    </w:p>
    <w:p w14:paraId="00F01723" w14:textId="77777777" w:rsidR="00B565B7" w:rsidRPr="00B565B7" w:rsidRDefault="00B565B7" w:rsidP="00B565B7">
      <w:pPr>
        <w:numPr>
          <w:ilvl w:val="0"/>
          <w:numId w:val="12"/>
        </w:numPr>
        <w:spacing w:after="0" w:line="240" w:lineRule="auto"/>
        <w:rPr>
          <w:rFonts w:eastAsia="Times New Roman"/>
          <w:i/>
          <w:lang w:eastAsia="lv-LV"/>
        </w:rPr>
      </w:pPr>
      <w:r w:rsidRPr="00B565B7">
        <w:rPr>
          <w:rFonts w:eastAsia="Times New Roman"/>
          <w:i/>
          <w:lang w:eastAsia="lv-LV"/>
        </w:rPr>
        <w:t>Piedāvātā autotransporta vizuālie attēli, papildus informācija.</w:t>
      </w:r>
    </w:p>
    <w:p w14:paraId="15B455E3" w14:textId="77777777" w:rsidR="00B565B7" w:rsidRPr="00B565B7" w:rsidRDefault="00B565B7" w:rsidP="00B565B7">
      <w:pPr>
        <w:spacing w:after="0" w:line="240" w:lineRule="auto"/>
        <w:rPr>
          <w:rFonts w:eastAsia="Times New Roman"/>
          <w:b/>
          <w:sz w:val="20"/>
          <w:szCs w:val="20"/>
          <w:lang w:eastAsia="lv-LV"/>
        </w:rPr>
      </w:pPr>
    </w:p>
    <w:p w14:paraId="424F9379" w14:textId="77777777" w:rsidR="00B565B7" w:rsidRPr="00B565B7" w:rsidRDefault="00B565B7" w:rsidP="00B565B7">
      <w:pPr>
        <w:spacing w:after="0" w:line="240" w:lineRule="auto"/>
        <w:jc w:val="right"/>
        <w:rPr>
          <w:rFonts w:eastAsia="Times New Roman"/>
          <w:lang w:eastAsia="lv-LV"/>
        </w:rPr>
      </w:pPr>
      <w:r w:rsidRPr="00B565B7">
        <w:rPr>
          <w:rFonts w:eastAsia="Times New Roman"/>
          <w:lang w:eastAsia="lv-LV"/>
        </w:rPr>
        <w:t>Paraksts *: ___________________________________</w:t>
      </w:r>
    </w:p>
    <w:p w14:paraId="01D95C2B" w14:textId="77777777" w:rsidR="00B565B7" w:rsidRPr="00B565B7" w:rsidRDefault="00B565B7" w:rsidP="00B565B7">
      <w:pPr>
        <w:spacing w:after="0" w:line="240" w:lineRule="auto"/>
        <w:jc w:val="right"/>
        <w:rPr>
          <w:rFonts w:eastAsia="Times New Roman"/>
          <w:lang w:eastAsia="lv-LV"/>
        </w:rPr>
      </w:pPr>
      <w:r w:rsidRPr="00B565B7">
        <w:rPr>
          <w:rFonts w:eastAsia="Times New Roman"/>
          <w:lang w:eastAsia="lv-LV"/>
        </w:rPr>
        <w:t xml:space="preserve">                              Pretendenta vadītājs vai pilnvarotais pārstāvis </w:t>
      </w:r>
    </w:p>
    <w:p w14:paraId="0AB19945" w14:textId="77777777" w:rsidR="00B565B7" w:rsidRPr="00B565B7" w:rsidRDefault="00B565B7" w:rsidP="00B565B7">
      <w:pPr>
        <w:spacing w:after="0" w:line="240" w:lineRule="auto"/>
        <w:jc w:val="right"/>
        <w:rPr>
          <w:rFonts w:eastAsia="Times New Roman"/>
          <w:lang w:eastAsia="lv-LV"/>
        </w:rPr>
      </w:pPr>
      <w:r w:rsidRPr="00B565B7">
        <w:rPr>
          <w:rFonts w:eastAsia="Times New Roman"/>
          <w:lang w:eastAsia="lv-LV"/>
        </w:rPr>
        <w:t>Vārds, uzvārds: ________________________________</w:t>
      </w:r>
    </w:p>
    <w:p w14:paraId="5A518FA9" w14:textId="77777777" w:rsidR="00B565B7" w:rsidRPr="00B565B7" w:rsidRDefault="00B565B7" w:rsidP="00B565B7">
      <w:pPr>
        <w:spacing w:after="0" w:line="240" w:lineRule="auto"/>
        <w:jc w:val="right"/>
        <w:rPr>
          <w:rFonts w:eastAsia="Times New Roman"/>
          <w:b/>
          <w:sz w:val="20"/>
          <w:szCs w:val="20"/>
          <w:lang w:eastAsia="lv-LV"/>
        </w:rPr>
      </w:pPr>
      <w:r w:rsidRPr="00B565B7">
        <w:rPr>
          <w:rFonts w:eastAsia="Times New Roman"/>
          <w:lang w:eastAsia="lv-LV"/>
        </w:rPr>
        <w:t>Amats: ____________________________________</w:t>
      </w:r>
    </w:p>
    <w:p w14:paraId="77829A2B" w14:textId="77777777" w:rsidR="00DA2F4C" w:rsidRDefault="00B565B7" w:rsidP="00B565B7">
      <w:pPr>
        <w:spacing w:after="0" w:line="240" w:lineRule="auto"/>
        <w:rPr>
          <w:rFonts w:eastAsia="Times New Roman"/>
          <w:b/>
          <w:i/>
          <w:sz w:val="20"/>
          <w:szCs w:val="20"/>
          <w:lang w:eastAsia="lv-LV"/>
        </w:rPr>
      </w:pPr>
      <w:r w:rsidRPr="00B565B7">
        <w:rPr>
          <w:rFonts w:eastAsia="Times New Roman"/>
          <w:b/>
          <w:i/>
          <w:sz w:val="20"/>
          <w:szCs w:val="20"/>
          <w:lang w:eastAsia="lv-LV"/>
        </w:rPr>
        <w:t>*</w:t>
      </w:r>
      <w:r w:rsidRPr="00B565B7">
        <w:rPr>
          <w:rFonts w:eastAsia="Times New Roman"/>
          <w:b/>
          <w:i/>
          <w:sz w:val="20"/>
          <w:szCs w:val="20"/>
          <w:lang w:eastAsia="lv-LV"/>
        </w:rPr>
        <w:tab/>
      </w:r>
    </w:p>
    <w:p w14:paraId="06011B95" w14:textId="68615D3A" w:rsidR="00B565B7" w:rsidRPr="00B565B7" w:rsidRDefault="00DA2F4C" w:rsidP="00B565B7">
      <w:pPr>
        <w:spacing w:after="0" w:line="240" w:lineRule="auto"/>
        <w:rPr>
          <w:rFonts w:eastAsia="Times New Roman"/>
          <w:i/>
          <w:lang w:eastAsia="lv-LV"/>
        </w:rPr>
      </w:pPr>
      <w:r>
        <w:rPr>
          <w:rFonts w:eastAsia="Times New Roman"/>
          <w:b/>
          <w:i/>
          <w:sz w:val="20"/>
          <w:szCs w:val="20"/>
          <w:lang w:eastAsia="lv-LV"/>
        </w:rPr>
        <w:br w:type="column"/>
      </w:r>
      <w:r w:rsidR="00B565B7" w:rsidRPr="00B565B7">
        <w:rPr>
          <w:rFonts w:eastAsia="Times New Roman"/>
          <w:i/>
          <w:lang w:eastAsia="lv-LV"/>
        </w:rPr>
        <w:t>Tehniskais piedāvājums ir jāparaksta pretendenta vadītājam vai viņa pilnvarotai personai (šādā gadījumā pretendenta piedāvājumam obligāti jāpievieno pilnvara).</w:t>
      </w:r>
    </w:p>
    <w:p w14:paraId="7A4272C7" w14:textId="77777777" w:rsidR="00DA2F4C" w:rsidRDefault="00DA2F4C" w:rsidP="00160500">
      <w:pPr>
        <w:spacing w:after="0" w:line="240" w:lineRule="auto"/>
        <w:rPr>
          <w:rFonts w:eastAsia="Times New Roman"/>
          <w:lang w:eastAsia="lv-LV"/>
        </w:rPr>
      </w:pPr>
    </w:p>
    <w:p w14:paraId="6D04DEEA" w14:textId="77777777" w:rsidR="00DA2F4C" w:rsidRDefault="00DA2F4C" w:rsidP="00160500">
      <w:pPr>
        <w:spacing w:after="0" w:line="240" w:lineRule="auto"/>
        <w:rPr>
          <w:rFonts w:eastAsia="Times New Roman"/>
          <w:lang w:eastAsia="lv-LV"/>
        </w:rPr>
      </w:pPr>
    </w:p>
    <w:p w14:paraId="6EE8BA6E" w14:textId="77777777" w:rsidR="00DA2F4C" w:rsidRDefault="00DA2F4C" w:rsidP="00160500">
      <w:pPr>
        <w:spacing w:after="0" w:line="240" w:lineRule="auto"/>
        <w:rPr>
          <w:rFonts w:eastAsia="Times New Roman"/>
          <w:lang w:eastAsia="lv-LV"/>
        </w:rPr>
      </w:pPr>
    </w:p>
    <w:p w14:paraId="7144FEE0" w14:textId="77777777" w:rsidR="00DA2F4C" w:rsidRDefault="00DA2F4C" w:rsidP="00160500">
      <w:pPr>
        <w:spacing w:after="0" w:line="240" w:lineRule="auto"/>
        <w:rPr>
          <w:rFonts w:eastAsia="Times New Roman"/>
          <w:lang w:eastAsia="lv-LV"/>
        </w:rPr>
      </w:pPr>
    </w:p>
    <w:p w14:paraId="7EF2CD62" w14:textId="77777777" w:rsidR="00DA2F4C" w:rsidRDefault="00DA2F4C" w:rsidP="00160500">
      <w:pPr>
        <w:spacing w:after="0" w:line="240" w:lineRule="auto"/>
        <w:rPr>
          <w:rFonts w:eastAsia="Times New Roman"/>
          <w:lang w:eastAsia="lv-LV"/>
        </w:rPr>
      </w:pPr>
    </w:p>
    <w:p w14:paraId="43BE2C1A" w14:textId="77777777" w:rsidR="00DA2F4C" w:rsidRDefault="00DA2F4C" w:rsidP="00160500">
      <w:pPr>
        <w:spacing w:after="0" w:line="240" w:lineRule="auto"/>
        <w:rPr>
          <w:rFonts w:eastAsia="Times New Roman"/>
          <w:lang w:eastAsia="lv-LV"/>
        </w:rPr>
      </w:pPr>
    </w:p>
    <w:p w14:paraId="71AEB2E4" w14:textId="77777777" w:rsidR="00DA2F4C" w:rsidRDefault="00DA2F4C" w:rsidP="00160500">
      <w:pPr>
        <w:spacing w:after="0" w:line="240" w:lineRule="auto"/>
        <w:rPr>
          <w:rFonts w:eastAsia="Times New Roman"/>
          <w:lang w:eastAsia="lv-LV"/>
        </w:rPr>
      </w:pPr>
    </w:p>
    <w:p w14:paraId="01F32A97" w14:textId="77777777" w:rsidR="00DA2F4C" w:rsidRDefault="00DA2F4C" w:rsidP="00DA2F4C">
      <w:pPr>
        <w:pStyle w:val="ListParagraph"/>
        <w:ind w:left="0"/>
        <w:jc w:val="both"/>
        <w:rPr>
          <w:rFonts w:eastAsia="Times New Roman"/>
          <w:color w:val="auto"/>
        </w:rPr>
      </w:pPr>
    </w:p>
    <w:p w14:paraId="68B5950E" w14:textId="77777777" w:rsidR="00DA2F4C" w:rsidRDefault="00DA2F4C" w:rsidP="00DA2F4C">
      <w:pPr>
        <w:pStyle w:val="ListParagraph"/>
        <w:tabs>
          <w:tab w:val="left" w:pos="4253"/>
        </w:tabs>
        <w:ind w:left="0"/>
        <w:jc w:val="both"/>
        <w:rPr>
          <w:rFonts w:eastAsia="Times New Roman"/>
          <w:color w:val="auto"/>
        </w:rPr>
      </w:pPr>
      <w:r w:rsidRPr="0022786C">
        <w:rPr>
          <w:rFonts w:eastAsia="Times New Roman"/>
          <w:color w:val="auto"/>
        </w:rPr>
        <w:t>Iepirkuma komisijas priekšsēdētāj</w:t>
      </w:r>
      <w:r>
        <w:rPr>
          <w:rFonts w:eastAsia="Times New Roman"/>
          <w:color w:val="auto"/>
        </w:rPr>
        <w:t>s</w:t>
      </w:r>
      <w:r>
        <w:rPr>
          <w:rFonts w:eastAsia="Times New Roman"/>
          <w:color w:val="auto"/>
        </w:rPr>
        <w:tab/>
        <w:t>______________________M.Rudaus-Rudovskis</w:t>
      </w:r>
    </w:p>
    <w:p w14:paraId="623A2E08" w14:textId="66F2EC40" w:rsidR="00DA2F4C" w:rsidRPr="002733C4" w:rsidRDefault="00DA2F4C" w:rsidP="00160500">
      <w:pPr>
        <w:spacing w:after="0" w:line="240" w:lineRule="auto"/>
        <w:rPr>
          <w:rFonts w:eastAsia="Times New Roman"/>
          <w:lang w:eastAsia="lv-LV"/>
        </w:rPr>
      </w:pPr>
      <w:r>
        <w:rPr>
          <w:rFonts w:eastAsia="Times New Roman"/>
          <w:lang w:eastAsia="lv-LV"/>
        </w:rPr>
        <w:br w:type="column"/>
      </w:r>
    </w:p>
    <w:p w14:paraId="38D262B9" w14:textId="790F25F2" w:rsidR="00C947FC" w:rsidRPr="00900DD2" w:rsidRDefault="00C947FC" w:rsidP="00C947FC">
      <w:pPr>
        <w:pStyle w:val="ListParagraph"/>
        <w:numPr>
          <w:ilvl w:val="0"/>
          <w:numId w:val="9"/>
        </w:numPr>
        <w:jc w:val="right"/>
        <w:rPr>
          <w:rFonts w:eastAsia="Times New Roman"/>
          <w:b/>
          <w:color w:val="auto"/>
          <w:sz w:val="20"/>
          <w:szCs w:val="20"/>
        </w:rPr>
      </w:pPr>
      <w:r w:rsidRPr="00900DD2">
        <w:rPr>
          <w:rFonts w:eastAsia="Times New Roman"/>
          <w:b/>
          <w:color w:val="auto"/>
          <w:sz w:val="20"/>
          <w:szCs w:val="20"/>
        </w:rPr>
        <w:t>pielikums</w:t>
      </w:r>
    </w:p>
    <w:p w14:paraId="7A22282C" w14:textId="596F44B8" w:rsidR="00C947FC" w:rsidRPr="00900DD2" w:rsidRDefault="00C947FC" w:rsidP="00C947FC">
      <w:pPr>
        <w:pStyle w:val="ListParagraph"/>
        <w:jc w:val="right"/>
        <w:rPr>
          <w:rFonts w:eastAsia="Times New Roman"/>
          <w:color w:val="auto"/>
          <w:sz w:val="20"/>
          <w:szCs w:val="20"/>
        </w:rPr>
      </w:pPr>
      <w:r w:rsidRPr="00900DD2">
        <w:rPr>
          <w:rFonts w:eastAsia="Times New Roman"/>
          <w:color w:val="auto"/>
          <w:sz w:val="20"/>
          <w:szCs w:val="20"/>
        </w:rPr>
        <w:t xml:space="preserve">atklāta konkursa “Jauna </w:t>
      </w:r>
      <w:r w:rsidR="0008104C">
        <w:rPr>
          <w:rFonts w:eastAsia="Times New Roman"/>
          <w:color w:val="auto"/>
          <w:sz w:val="20"/>
          <w:szCs w:val="20"/>
        </w:rPr>
        <w:t>riteņ</w:t>
      </w:r>
      <w:r w:rsidRPr="00900DD2">
        <w:rPr>
          <w:rFonts w:eastAsia="Times New Roman"/>
          <w:color w:val="auto"/>
          <w:sz w:val="20"/>
          <w:szCs w:val="20"/>
        </w:rPr>
        <w:t>traktora iegāde” nolikumam</w:t>
      </w:r>
    </w:p>
    <w:p w14:paraId="0B6C1F71" w14:textId="62F1DFA4" w:rsidR="00C947FC" w:rsidRPr="002259D6" w:rsidRDefault="00C947FC" w:rsidP="00C947FC">
      <w:pPr>
        <w:pStyle w:val="ListParagraph"/>
        <w:jc w:val="right"/>
        <w:rPr>
          <w:rFonts w:eastAsia="Times New Roman"/>
          <w:color w:val="auto"/>
          <w:sz w:val="20"/>
          <w:szCs w:val="20"/>
        </w:rPr>
      </w:pPr>
      <w:r w:rsidRPr="002259D6">
        <w:rPr>
          <w:rFonts w:eastAsia="Times New Roman"/>
          <w:color w:val="auto"/>
          <w:sz w:val="20"/>
          <w:szCs w:val="20"/>
        </w:rPr>
        <w:t>(iepirkuma identifikācijas Nr. TND-2018/9)</w:t>
      </w:r>
    </w:p>
    <w:p w14:paraId="6846A105" w14:textId="42738020" w:rsidR="007D7464" w:rsidRPr="00DA2F4C" w:rsidRDefault="007D7464" w:rsidP="00DA2F4C">
      <w:pPr>
        <w:pStyle w:val="Heading1"/>
        <w:numPr>
          <w:ilvl w:val="0"/>
          <w:numId w:val="0"/>
        </w:numPr>
        <w:ind w:left="360"/>
      </w:pPr>
      <w:bookmarkStart w:id="18" w:name="_Toc482880880"/>
      <w:bookmarkStart w:id="19" w:name="_Toc507581766"/>
      <w:r w:rsidRPr="00DA2F4C">
        <w:t>pieteikums par piedalīšanos atklātā konkursā</w:t>
      </w:r>
      <w:bookmarkEnd w:id="19"/>
    </w:p>
    <w:p w14:paraId="4DFEE47A" w14:textId="1D9C3731" w:rsidR="00900DD2" w:rsidRPr="00DA2F4C" w:rsidRDefault="007D7464" w:rsidP="00DA2F4C">
      <w:pPr>
        <w:pStyle w:val="Heading1"/>
        <w:numPr>
          <w:ilvl w:val="0"/>
          <w:numId w:val="0"/>
        </w:numPr>
        <w:ind w:left="360"/>
      </w:pPr>
      <w:bookmarkStart w:id="20" w:name="_Toc507581767"/>
      <w:r w:rsidRPr="00DA2F4C">
        <w:t>(forma)</w:t>
      </w:r>
      <w:bookmarkEnd w:id="18"/>
      <w:bookmarkEnd w:id="20"/>
    </w:p>
    <w:p w14:paraId="468FFF86" w14:textId="160C419B" w:rsidR="00900DD2" w:rsidRPr="002259D6" w:rsidRDefault="00900DD2" w:rsidP="00900DD2">
      <w:pPr>
        <w:spacing w:after="0" w:line="240" w:lineRule="auto"/>
        <w:jc w:val="center"/>
        <w:rPr>
          <w:rFonts w:eastAsia="Times New Roman"/>
          <w:b/>
          <w:color w:val="auto"/>
          <w:sz w:val="24"/>
          <w:szCs w:val="24"/>
        </w:rPr>
      </w:pPr>
      <w:r w:rsidRPr="002259D6">
        <w:rPr>
          <w:rFonts w:eastAsia="Times New Roman"/>
          <w:b/>
          <w:color w:val="auto"/>
          <w:sz w:val="24"/>
          <w:szCs w:val="24"/>
        </w:rPr>
        <w:t xml:space="preserve">“Jauna </w:t>
      </w:r>
      <w:r w:rsidR="0008104C" w:rsidRPr="002259D6">
        <w:rPr>
          <w:rFonts w:eastAsia="Times New Roman"/>
          <w:b/>
          <w:color w:val="auto"/>
          <w:sz w:val="24"/>
          <w:szCs w:val="24"/>
        </w:rPr>
        <w:t>riteņ</w:t>
      </w:r>
      <w:r w:rsidRPr="002259D6">
        <w:rPr>
          <w:rFonts w:eastAsia="Times New Roman"/>
          <w:b/>
          <w:color w:val="auto"/>
          <w:sz w:val="24"/>
          <w:szCs w:val="24"/>
        </w:rPr>
        <w:t>traktora piegāde”</w:t>
      </w:r>
    </w:p>
    <w:p w14:paraId="1D4AA467" w14:textId="741D7762" w:rsidR="00900DD2" w:rsidRPr="00900DD2" w:rsidRDefault="00900DD2" w:rsidP="00900DD2">
      <w:pPr>
        <w:spacing w:after="0" w:line="240" w:lineRule="auto"/>
        <w:jc w:val="center"/>
        <w:rPr>
          <w:rFonts w:eastAsia="Times New Roman"/>
          <w:b/>
          <w:color w:val="auto"/>
          <w:sz w:val="24"/>
          <w:szCs w:val="24"/>
        </w:rPr>
      </w:pPr>
      <w:r w:rsidRPr="002259D6">
        <w:rPr>
          <w:rFonts w:eastAsia="Times New Roman"/>
          <w:b/>
          <w:color w:val="auto"/>
          <w:sz w:val="24"/>
          <w:szCs w:val="24"/>
        </w:rPr>
        <w:t>(iepirkuma identifikācijas Nr. TND – 2018/9)</w:t>
      </w:r>
    </w:p>
    <w:p w14:paraId="5391CC66" w14:textId="77777777" w:rsidR="00900DD2" w:rsidRPr="00900DD2" w:rsidRDefault="00900DD2" w:rsidP="00900DD2">
      <w:pPr>
        <w:spacing w:after="0" w:line="240" w:lineRule="auto"/>
        <w:jc w:val="center"/>
        <w:rPr>
          <w:rFonts w:eastAsia="Times New Roman"/>
          <w:color w:val="auto"/>
        </w:rPr>
      </w:pPr>
    </w:p>
    <w:p w14:paraId="1B5B3BC0" w14:textId="77777777" w:rsidR="00900DD2" w:rsidRPr="00900DD2" w:rsidRDefault="00900DD2" w:rsidP="00900DD2">
      <w:pPr>
        <w:spacing w:after="0" w:line="240" w:lineRule="auto"/>
        <w:jc w:val="both"/>
        <w:rPr>
          <w:rFonts w:eastAsia="Times New Roman"/>
          <w:color w:val="auto"/>
        </w:rPr>
      </w:pPr>
      <w:r w:rsidRPr="00900DD2">
        <w:rPr>
          <w:rFonts w:eastAsia="Times New Roman"/>
          <w:color w:val="auto"/>
        </w:rPr>
        <w:t>Pretendents,______________________________________________________________________</w:t>
      </w:r>
      <w:r w:rsidRPr="00900DD2">
        <w:rPr>
          <w:rFonts w:eastAsia="Times New Roman"/>
          <w:color w:val="auto"/>
          <w:vertAlign w:val="superscript"/>
        </w:rPr>
        <w:footnoteReference w:id="1"/>
      </w:r>
      <w:r w:rsidRPr="00900DD2">
        <w:rPr>
          <w:rFonts w:eastAsia="Times New Roman"/>
          <w:color w:val="auto"/>
        </w:rPr>
        <w:t xml:space="preserve">, </w:t>
      </w:r>
    </w:p>
    <w:p w14:paraId="160FEE4C" w14:textId="77777777" w:rsidR="00900DD2" w:rsidRPr="00900DD2" w:rsidRDefault="00900DD2" w:rsidP="00900DD2">
      <w:pPr>
        <w:spacing w:after="0" w:line="240" w:lineRule="auto"/>
        <w:jc w:val="center"/>
        <w:rPr>
          <w:rFonts w:eastAsia="SimSun"/>
          <w:color w:val="auto"/>
          <w:sz w:val="16"/>
          <w:szCs w:val="16"/>
        </w:rPr>
      </w:pPr>
      <w:r w:rsidRPr="00900DD2">
        <w:rPr>
          <w:rFonts w:eastAsia="SimSun"/>
          <w:color w:val="auto"/>
          <w:sz w:val="16"/>
          <w:szCs w:val="16"/>
        </w:rPr>
        <w:t>Pretendenta nosaukums</w:t>
      </w:r>
    </w:p>
    <w:p w14:paraId="7C35A043" w14:textId="77777777" w:rsidR="00900DD2" w:rsidRPr="00900DD2" w:rsidRDefault="00900DD2" w:rsidP="00900DD2">
      <w:pPr>
        <w:spacing w:after="0" w:line="240" w:lineRule="auto"/>
        <w:jc w:val="both"/>
        <w:rPr>
          <w:rFonts w:eastAsia="SimSun"/>
          <w:color w:val="auto"/>
        </w:rPr>
      </w:pPr>
      <w:r w:rsidRPr="00900DD2">
        <w:rPr>
          <w:rFonts w:eastAsia="SimSun"/>
          <w:color w:val="auto"/>
        </w:rPr>
        <w:t>reģ. Nr. _______________________, tā ________________________________________________</w:t>
      </w:r>
    </w:p>
    <w:p w14:paraId="3052358F" w14:textId="77777777" w:rsidR="00900DD2" w:rsidRPr="00900DD2" w:rsidRDefault="00900DD2" w:rsidP="00900DD2">
      <w:pPr>
        <w:spacing w:after="0" w:line="240" w:lineRule="auto"/>
        <w:ind w:firstLine="720"/>
        <w:rPr>
          <w:rFonts w:eastAsia="SimSun"/>
          <w:color w:val="auto"/>
        </w:rPr>
      </w:pPr>
      <w:r w:rsidRPr="00900DD2">
        <w:rPr>
          <w:rFonts w:eastAsia="SimSun"/>
          <w:color w:val="auto"/>
          <w:sz w:val="16"/>
          <w:szCs w:val="16"/>
        </w:rPr>
        <w:t xml:space="preserve">     reģistrācijas numurs</w:t>
      </w:r>
      <w:r w:rsidRPr="00900DD2">
        <w:rPr>
          <w:rFonts w:eastAsia="SimSun"/>
          <w:color w:val="auto"/>
          <w:sz w:val="16"/>
          <w:szCs w:val="16"/>
        </w:rPr>
        <w:tab/>
      </w:r>
      <w:r w:rsidRPr="00900DD2">
        <w:rPr>
          <w:rFonts w:eastAsia="SimSun"/>
          <w:color w:val="auto"/>
          <w:sz w:val="16"/>
          <w:szCs w:val="16"/>
        </w:rPr>
        <w:tab/>
      </w:r>
      <w:r w:rsidRPr="00900DD2">
        <w:rPr>
          <w:rFonts w:eastAsia="SimSun"/>
          <w:color w:val="auto"/>
          <w:sz w:val="16"/>
          <w:szCs w:val="16"/>
        </w:rPr>
        <w:tab/>
        <w:t>direktora, vadītāja vai pilnvarotas personas vārds, uzvārds</w:t>
      </w:r>
      <w:r w:rsidRPr="00900DD2">
        <w:rPr>
          <w:rFonts w:eastAsia="SimSun"/>
          <w:color w:val="auto"/>
        </w:rPr>
        <w:t>,</w:t>
      </w:r>
    </w:p>
    <w:p w14:paraId="5CDD754E" w14:textId="77777777" w:rsidR="00900DD2" w:rsidRPr="00900DD2" w:rsidRDefault="00900DD2" w:rsidP="00900DD2">
      <w:pPr>
        <w:spacing w:after="0" w:line="240" w:lineRule="auto"/>
        <w:rPr>
          <w:rFonts w:eastAsia="SimSun"/>
          <w:color w:val="auto"/>
        </w:rPr>
      </w:pPr>
      <w:r w:rsidRPr="00900DD2">
        <w:rPr>
          <w:rFonts w:eastAsia="SimSun"/>
          <w:color w:val="auto"/>
        </w:rPr>
        <w:t xml:space="preserve">(______________________) </w:t>
      </w:r>
    </w:p>
    <w:p w14:paraId="36EA20AE" w14:textId="77777777" w:rsidR="00900DD2" w:rsidRPr="00900DD2" w:rsidRDefault="00900DD2" w:rsidP="00900DD2">
      <w:pPr>
        <w:spacing w:after="0" w:line="240" w:lineRule="auto"/>
        <w:ind w:firstLine="720"/>
        <w:rPr>
          <w:rFonts w:eastAsia="SimSun"/>
          <w:color w:val="auto"/>
          <w:sz w:val="16"/>
          <w:szCs w:val="16"/>
        </w:rPr>
      </w:pPr>
      <w:r w:rsidRPr="00900DD2">
        <w:rPr>
          <w:rFonts w:eastAsia="SimSun"/>
          <w:color w:val="auto"/>
          <w:sz w:val="16"/>
          <w:szCs w:val="16"/>
        </w:rPr>
        <w:t>personas kods</w:t>
      </w:r>
    </w:p>
    <w:p w14:paraId="4EF489E7" w14:textId="77777777" w:rsidR="00900DD2" w:rsidRPr="00900DD2" w:rsidRDefault="00900DD2" w:rsidP="00900DD2">
      <w:pPr>
        <w:spacing w:after="0" w:line="240" w:lineRule="auto"/>
        <w:jc w:val="both"/>
        <w:rPr>
          <w:rFonts w:eastAsia="Times New Roman"/>
          <w:color w:val="auto"/>
        </w:rPr>
      </w:pPr>
    </w:p>
    <w:p w14:paraId="165B42D4" w14:textId="77777777" w:rsidR="00900DD2" w:rsidRPr="00900DD2" w:rsidRDefault="00900DD2" w:rsidP="00900DD2">
      <w:pPr>
        <w:spacing w:after="0" w:line="240" w:lineRule="auto"/>
        <w:jc w:val="both"/>
        <w:rPr>
          <w:rFonts w:eastAsia="Times New Roman"/>
          <w:color w:val="auto"/>
        </w:rPr>
      </w:pPr>
      <w:r w:rsidRPr="00900DD2">
        <w:rPr>
          <w:rFonts w:eastAsia="Times New Roman"/>
          <w:color w:val="auto"/>
        </w:rPr>
        <w:t>personā ar šī pieteikuma iesniegšanu:</w:t>
      </w:r>
    </w:p>
    <w:p w14:paraId="461F85AC" w14:textId="2979DE84" w:rsidR="00900DD2" w:rsidRPr="00900DD2" w:rsidRDefault="00900DD2" w:rsidP="00900DD2">
      <w:pPr>
        <w:numPr>
          <w:ilvl w:val="0"/>
          <w:numId w:val="10"/>
        </w:numPr>
        <w:spacing w:before="120" w:after="0" w:line="240" w:lineRule="auto"/>
        <w:ind w:left="357" w:hanging="357"/>
        <w:jc w:val="both"/>
        <w:rPr>
          <w:rFonts w:eastAsia="Times New Roman"/>
          <w:color w:val="auto"/>
        </w:rPr>
      </w:pPr>
      <w:r w:rsidRPr="00900DD2">
        <w:rPr>
          <w:rFonts w:eastAsia="Times New Roman"/>
          <w:color w:val="auto"/>
        </w:rPr>
        <w:t xml:space="preserve">piesakās </w:t>
      </w:r>
      <w:r w:rsidRPr="002259D6">
        <w:rPr>
          <w:rFonts w:eastAsia="Times New Roman"/>
          <w:color w:val="auto"/>
        </w:rPr>
        <w:t xml:space="preserve">piedalīties atklātā konkursā “Jauna </w:t>
      </w:r>
      <w:r w:rsidR="0008104C" w:rsidRPr="002259D6">
        <w:rPr>
          <w:rFonts w:eastAsia="Times New Roman"/>
          <w:color w:val="auto"/>
        </w:rPr>
        <w:t>riteņ</w:t>
      </w:r>
      <w:r w:rsidRPr="002259D6">
        <w:rPr>
          <w:rFonts w:eastAsia="Times New Roman"/>
          <w:color w:val="auto"/>
        </w:rPr>
        <w:t>traktora piegāde” (iepirkuma identifikācijas Nr. TND-2018/9);</w:t>
      </w:r>
      <w:r w:rsidRPr="00900DD2">
        <w:rPr>
          <w:rFonts w:eastAsia="Times New Roman"/>
          <w:color w:val="auto"/>
        </w:rPr>
        <w:t xml:space="preserve"> </w:t>
      </w:r>
    </w:p>
    <w:p w14:paraId="4257FC57" w14:textId="77777777" w:rsidR="00900DD2" w:rsidRPr="00900DD2" w:rsidRDefault="00900DD2" w:rsidP="00900DD2">
      <w:pPr>
        <w:numPr>
          <w:ilvl w:val="0"/>
          <w:numId w:val="10"/>
        </w:numPr>
        <w:spacing w:after="0" w:line="240" w:lineRule="auto"/>
        <w:ind w:left="357" w:hanging="357"/>
        <w:jc w:val="both"/>
        <w:rPr>
          <w:rFonts w:eastAsia="Times New Roman"/>
          <w:color w:val="auto"/>
        </w:rPr>
      </w:pPr>
      <w:r w:rsidRPr="00900DD2">
        <w:rPr>
          <w:rFonts w:eastAsia="Times New Roman"/>
          <w:color w:val="auto"/>
        </w:rPr>
        <w:t xml:space="preserve">apņemas ievērot atklāta konkursa nolikuma prasības; </w:t>
      </w:r>
    </w:p>
    <w:p w14:paraId="44785BD0" w14:textId="77777777" w:rsidR="00900DD2" w:rsidRPr="00900DD2" w:rsidRDefault="00900DD2" w:rsidP="00900DD2">
      <w:pPr>
        <w:numPr>
          <w:ilvl w:val="0"/>
          <w:numId w:val="10"/>
        </w:numPr>
        <w:spacing w:after="0" w:line="240" w:lineRule="auto"/>
        <w:ind w:left="357" w:hanging="357"/>
        <w:jc w:val="both"/>
        <w:rPr>
          <w:rFonts w:eastAsia="Times New Roman"/>
          <w:color w:val="auto"/>
        </w:rPr>
      </w:pPr>
      <w:r w:rsidRPr="00900DD2">
        <w:rPr>
          <w:rFonts w:eastAsia="Times New Roman"/>
          <w:color w:val="auto"/>
        </w:rPr>
        <w:t>atzīst sava pieteikuma un piedāvājuma spēkā esamību līdz iepirkuma komisijas lēmuma pieņemšanai par pasūtījuma piešķiršanu, bet gadījumā, ja tiek atzīts par uzvarētāju – līdz attiecīgā līguma noslēgšanai;</w:t>
      </w:r>
    </w:p>
    <w:p w14:paraId="58671BF8" w14:textId="61ED3641" w:rsidR="00900DD2" w:rsidRPr="00900DD2" w:rsidRDefault="00900DD2" w:rsidP="00900DD2">
      <w:pPr>
        <w:numPr>
          <w:ilvl w:val="0"/>
          <w:numId w:val="10"/>
        </w:numPr>
        <w:spacing w:after="0" w:line="240" w:lineRule="auto"/>
        <w:ind w:left="357" w:hanging="357"/>
        <w:jc w:val="both"/>
        <w:rPr>
          <w:rFonts w:eastAsia="Times New Roman"/>
          <w:color w:val="auto"/>
        </w:rPr>
      </w:pPr>
      <w:r w:rsidRPr="00900DD2">
        <w:rPr>
          <w:rFonts w:eastAsia="Times New Roman"/>
          <w:color w:val="auto"/>
        </w:rPr>
        <w:t xml:space="preserve">apņemas (ja Pasūtītājs izvēlējies šo piedāvājumu) slēgt līgumu un izpildīt visus šī līguma pamatnosacījumus saskaņā ar nolikuma </w:t>
      </w:r>
      <w:r w:rsidR="004A1ECF">
        <w:rPr>
          <w:rFonts w:eastAsia="Times New Roman"/>
          <w:color w:val="auto"/>
        </w:rPr>
        <w:t>4</w:t>
      </w:r>
      <w:r w:rsidRPr="00900DD2">
        <w:rPr>
          <w:rFonts w:eastAsia="Times New Roman"/>
          <w:color w:val="auto"/>
        </w:rPr>
        <w:t>. pielikumu;</w:t>
      </w:r>
    </w:p>
    <w:p w14:paraId="06A8D808" w14:textId="77777777" w:rsidR="00900DD2" w:rsidRPr="00900DD2" w:rsidRDefault="00900DD2" w:rsidP="00900DD2">
      <w:pPr>
        <w:numPr>
          <w:ilvl w:val="0"/>
          <w:numId w:val="10"/>
        </w:numPr>
        <w:spacing w:after="0" w:line="240" w:lineRule="auto"/>
        <w:ind w:left="357" w:hanging="357"/>
        <w:jc w:val="both"/>
        <w:rPr>
          <w:rFonts w:eastAsia="Times New Roman"/>
          <w:color w:val="auto"/>
        </w:rPr>
      </w:pPr>
      <w:r w:rsidRPr="00900DD2">
        <w:rPr>
          <w:rFonts w:eastAsia="Times New Roman"/>
          <w:color w:val="auto"/>
        </w:rPr>
        <w:t xml:space="preserve">apliecina, ka visas sniegtās ziņas ir patiesas; </w:t>
      </w:r>
    </w:p>
    <w:p w14:paraId="167463B4" w14:textId="77777777" w:rsidR="00900DD2" w:rsidRPr="00900DD2" w:rsidRDefault="00900DD2" w:rsidP="00900DD2">
      <w:pPr>
        <w:numPr>
          <w:ilvl w:val="0"/>
          <w:numId w:val="10"/>
        </w:numPr>
        <w:spacing w:after="0" w:line="240" w:lineRule="auto"/>
        <w:ind w:left="357" w:hanging="357"/>
        <w:jc w:val="both"/>
        <w:rPr>
          <w:rFonts w:eastAsia="Times New Roman"/>
          <w:color w:val="auto"/>
        </w:rPr>
      </w:pPr>
      <w:r w:rsidRPr="00900DD2">
        <w:rPr>
          <w:rFonts w:eastAsia="Times New Roman"/>
          <w:color w:val="auto"/>
        </w:rPr>
        <w:t>apņemas (ja Pasūtītājs izvēlējies šo piedāvājumu) nodrošināt autotransporta piegādi Tukuma novada pašvaldībai saskaņā ar tehniskajās specifikācijās noteiktajām prasībām par kopējo piedāvāto līgumcenu:</w:t>
      </w:r>
    </w:p>
    <w:p w14:paraId="0A21BE18" w14:textId="77777777" w:rsidR="00900DD2" w:rsidRPr="00900DD2" w:rsidRDefault="00900DD2" w:rsidP="00900DD2">
      <w:pPr>
        <w:spacing w:after="0" w:line="240" w:lineRule="auto"/>
        <w:ind w:left="357"/>
        <w:jc w:val="both"/>
        <w:rPr>
          <w:rFonts w:eastAsia="Times New Roman"/>
          <w:color w:val="auto"/>
        </w:rPr>
      </w:pPr>
    </w:p>
    <w:p w14:paraId="4B86600E" w14:textId="64473CDE" w:rsidR="00900DD2" w:rsidRPr="00900DD2" w:rsidRDefault="00900DD2" w:rsidP="004A1ECF">
      <w:pPr>
        <w:spacing w:after="0" w:line="240" w:lineRule="auto"/>
        <w:ind w:left="720"/>
        <w:jc w:val="both"/>
        <w:rPr>
          <w:rFonts w:eastAsia="Times New Roman"/>
          <w:color w:val="auto"/>
        </w:rPr>
      </w:pPr>
      <w:r w:rsidRPr="00900DD2">
        <w:rPr>
          <w:rFonts w:eastAsia="Times New Roman"/>
          <w:b/>
          <w:color w:val="auto"/>
        </w:rPr>
        <w:t>EUR ___________ (</w:t>
      </w:r>
      <w:r w:rsidRPr="00900DD2">
        <w:rPr>
          <w:rFonts w:eastAsia="Times New Roman"/>
          <w:color w:val="auto"/>
        </w:rPr>
        <w:t>_______________</w:t>
      </w:r>
      <w:r w:rsidRPr="00900DD2">
        <w:rPr>
          <w:rFonts w:eastAsia="Times New Roman"/>
          <w:b/>
          <w:color w:val="auto"/>
        </w:rPr>
        <w:t>) bez pievienotās vērtības nodokļa (PVN);</w:t>
      </w:r>
      <w:r w:rsidRPr="00900DD2">
        <w:rPr>
          <w:rFonts w:eastAsia="Times New Roman"/>
          <w:b/>
          <w:color w:val="auto"/>
        </w:rPr>
        <w:tab/>
      </w:r>
      <w:proofErr w:type="gramStart"/>
      <w:r w:rsidRPr="00900DD2">
        <w:rPr>
          <w:rFonts w:eastAsia="Times New Roman"/>
          <w:i/>
          <w:color w:val="auto"/>
          <w:sz w:val="20"/>
          <w:szCs w:val="20"/>
        </w:rPr>
        <w:t xml:space="preserve">                        </w:t>
      </w:r>
      <w:proofErr w:type="gramEnd"/>
      <w:r w:rsidRPr="00900DD2">
        <w:rPr>
          <w:rFonts w:eastAsia="Times New Roman"/>
          <w:i/>
          <w:color w:val="auto"/>
          <w:sz w:val="18"/>
          <w:szCs w:val="18"/>
        </w:rPr>
        <w:t>(summa cipariem)    (summa vārdiem)</w:t>
      </w:r>
    </w:p>
    <w:p w14:paraId="2B81F2C5" w14:textId="77777777" w:rsidR="00900DD2" w:rsidRPr="00900DD2" w:rsidRDefault="00900DD2" w:rsidP="00900DD2">
      <w:pPr>
        <w:spacing w:after="0" w:line="240" w:lineRule="auto"/>
        <w:ind w:left="3969"/>
        <w:rPr>
          <w:rFonts w:eastAsia="Times New Roman"/>
          <w:color w:val="auto"/>
        </w:rPr>
      </w:pPr>
      <w:r w:rsidRPr="00900DD2">
        <w:rPr>
          <w:rFonts w:eastAsia="Times New Roman"/>
          <w:color w:val="auto"/>
        </w:rPr>
        <w:t>Paraksts</w:t>
      </w:r>
      <w:r w:rsidRPr="00900DD2">
        <w:rPr>
          <w:rFonts w:eastAsia="Times New Roman"/>
          <w:color w:val="auto"/>
          <w:vertAlign w:val="superscript"/>
        </w:rPr>
        <w:footnoteReference w:id="2"/>
      </w:r>
      <w:r w:rsidRPr="00900DD2">
        <w:rPr>
          <w:rFonts w:eastAsia="Times New Roman"/>
          <w:color w:val="auto"/>
        </w:rPr>
        <w:t>: ___________________________________</w:t>
      </w:r>
    </w:p>
    <w:p w14:paraId="334B2C1C" w14:textId="77777777" w:rsidR="00900DD2" w:rsidRPr="00900DD2" w:rsidRDefault="00900DD2" w:rsidP="00900DD2">
      <w:pPr>
        <w:spacing w:after="0" w:line="240" w:lineRule="auto"/>
        <w:ind w:left="3969"/>
        <w:jc w:val="both"/>
        <w:rPr>
          <w:rFonts w:eastAsia="Times New Roman"/>
          <w:color w:val="auto"/>
          <w:sz w:val="20"/>
          <w:szCs w:val="20"/>
        </w:rPr>
      </w:pPr>
      <w:r w:rsidRPr="00900DD2">
        <w:rPr>
          <w:rFonts w:eastAsia="Times New Roman"/>
          <w:color w:val="auto"/>
          <w:sz w:val="20"/>
          <w:szCs w:val="20"/>
        </w:rPr>
        <w:t xml:space="preserve">                         Pretendenta vadītājs vai pilnvarotais pārstāvis </w:t>
      </w:r>
    </w:p>
    <w:p w14:paraId="65E7FF04" w14:textId="77777777" w:rsidR="00900DD2" w:rsidRPr="00900DD2" w:rsidRDefault="00900DD2" w:rsidP="00900DD2">
      <w:pPr>
        <w:spacing w:after="0" w:line="360" w:lineRule="auto"/>
        <w:ind w:left="3969"/>
        <w:rPr>
          <w:rFonts w:eastAsia="Times New Roman"/>
          <w:color w:val="auto"/>
        </w:rPr>
      </w:pPr>
      <w:r w:rsidRPr="00900DD2">
        <w:rPr>
          <w:rFonts w:eastAsia="Times New Roman"/>
          <w:color w:val="auto"/>
        </w:rPr>
        <w:t>Vārds, uzvārds: _________________________________</w:t>
      </w:r>
    </w:p>
    <w:p w14:paraId="102F3C49" w14:textId="77777777" w:rsidR="00900DD2" w:rsidRPr="00900DD2" w:rsidRDefault="00900DD2" w:rsidP="00900DD2">
      <w:pPr>
        <w:spacing w:after="0" w:line="360" w:lineRule="auto"/>
        <w:ind w:left="3969"/>
        <w:jc w:val="both"/>
        <w:rPr>
          <w:rFonts w:eastAsia="Times New Roman"/>
          <w:color w:val="auto"/>
        </w:rPr>
      </w:pPr>
      <w:r w:rsidRPr="00900DD2">
        <w:rPr>
          <w:rFonts w:eastAsia="Times New Roman"/>
          <w:color w:val="auto"/>
        </w:rPr>
        <w:t>Amats: ________________________________________</w:t>
      </w:r>
    </w:p>
    <w:p w14:paraId="7F286B59" w14:textId="77777777" w:rsidR="00900DD2" w:rsidRPr="00900DD2" w:rsidRDefault="00900DD2" w:rsidP="00900DD2">
      <w:pPr>
        <w:spacing w:after="0" w:line="360" w:lineRule="auto"/>
        <w:ind w:left="3969"/>
        <w:rPr>
          <w:rFonts w:eastAsia="Times New Roman"/>
          <w:color w:val="auto"/>
        </w:rPr>
      </w:pPr>
      <w:r w:rsidRPr="00900DD2">
        <w:rPr>
          <w:rFonts w:eastAsia="Times New Roman"/>
          <w:color w:val="auto"/>
        </w:rPr>
        <w:t>Pretendenta adrese: ______________________________</w:t>
      </w:r>
    </w:p>
    <w:p w14:paraId="4CAB2354" w14:textId="77777777" w:rsidR="00900DD2" w:rsidRPr="00900DD2" w:rsidRDefault="00900DD2" w:rsidP="00900DD2">
      <w:pPr>
        <w:spacing w:after="0" w:line="360" w:lineRule="auto"/>
        <w:ind w:left="3969"/>
        <w:rPr>
          <w:rFonts w:eastAsia="Times New Roman"/>
          <w:color w:val="auto"/>
        </w:rPr>
      </w:pPr>
      <w:r w:rsidRPr="00900DD2">
        <w:rPr>
          <w:rFonts w:eastAsia="Times New Roman"/>
          <w:color w:val="auto"/>
        </w:rPr>
        <w:t>Pretendenta tālruņa, faksa numuri: __________________</w:t>
      </w:r>
    </w:p>
    <w:p w14:paraId="5C7719DE" w14:textId="77777777" w:rsidR="00900DD2" w:rsidRPr="00900DD2" w:rsidRDefault="00900DD2" w:rsidP="00900DD2">
      <w:pPr>
        <w:spacing w:after="0" w:line="360" w:lineRule="auto"/>
        <w:ind w:left="3969"/>
        <w:rPr>
          <w:rFonts w:eastAsia="Times New Roman"/>
          <w:color w:val="auto"/>
        </w:rPr>
      </w:pPr>
      <w:r w:rsidRPr="00900DD2">
        <w:rPr>
          <w:rFonts w:eastAsia="Times New Roman"/>
          <w:color w:val="auto"/>
        </w:rPr>
        <w:t>Pretendenta e-pasta adrese: ________________________</w:t>
      </w:r>
    </w:p>
    <w:p w14:paraId="60283702" w14:textId="77777777" w:rsidR="00900DD2" w:rsidRPr="00900DD2" w:rsidRDefault="00900DD2" w:rsidP="00900DD2">
      <w:pPr>
        <w:spacing w:after="0" w:line="360" w:lineRule="auto"/>
        <w:ind w:left="3969"/>
        <w:rPr>
          <w:rFonts w:eastAsia="Times New Roman"/>
          <w:color w:val="auto"/>
        </w:rPr>
      </w:pPr>
      <w:r w:rsidRPr="00900DD2">
        <w:rPr>
          <w:rFonts w:eastAsia="Times New Roman"/>
          <w:color w:val="auto"/>
        </w:rPr>
        <w:t>Pretendents atbilst MUV uzņēmuma definīcijai (vajadzīgo atstāt)</w:t>
      </w:r>
      <w:r w:rsidRPr="00900DD2">
        <w:rPr>
          <w:rFonts w:eastAsia="Times New Roman"/>
          <w:color w:val="auto"/>
          <w:vertAlign w:val="superscript"/>
        </w:rPr>
        <w:footnoteReference w:id="3"/>
      </w:r>
      <w:r w:rsidRPr="00900DD2">
        <w:rPr>
          <w:rFonts w:eastAsia="Times New Roman"/>
          <w:color w:val="auto"/>
        </w:rPr>
        <w:t xml:space="preserve">: </w:t>
      </w:r>
      <w:r w:rsidRPr="00900DD2">
        <w:rPr>
          <w:rFonts w:eastAsia="Times New Roman"/>
          <w:i/>
          <w:color w:val="auto"/>
        </w:rPr>
        <w:t>Jā/Nē</w:t>
      </w:r>
    </w:p>
    <w:p w14:paraId="01D32E02" w14:textId="77777777" w:rsidR="00900DD2" w:rsidRPr="00900DD2" w:rsidRDefault="00900DD2" w:rsidP="00900DD2">
      <w:pPr>
        <w:spacing w:after="0" w:line="240" w:lineRule="auto"/>
        <w:ind w:left="3969"/>
        <w:rPr>
          <w:rFonts w:eastAsia="Times New Roman"/>
          <w:color w:val="auto"/>
          <w:sz w:val="20"/>
          <w:szCs w:val="20"/>
          <w:lang w:eastAsia="lv-LV"/>
        </w:rPr>
        <w:sectPr w:rsidR="00900DD2" w:rsidRPr="00900DD2" w:rsidSect="00A32A6A">
          <w:footerReference w:type="even" r:id="rId13"/>
          <w:footerReference w:type="default" r:id="rId14"/>
          <w:footnotePr>
            <w:pos w:val="beneathText"/>
          </w:footnotePr>
          <w:pgSz w:w="11907" w:h="16840" w:code="9"/>
          <w:pgMar w:top="1134" w:right="1134" w:bottom="709" w:left="1701" w:header="720" w:footer="720" w:gutter="0"/>
          <w:cols w:space="720"/>
          <w:titlePg/>
          <w:docGrid w:linePitch="360"/>
        </w:sectPr>
      </w:pPr>
    </w:p>
    <w:p w14:paraId="1D98B3E2" w14:textId="787B1E81" w:rsidR="00C947FC" w:rsidRPr="002259D6" w:rsidRDefault="002259D6" w:rsidP="00C947FC">
      <w:pPr>
        <w:pStyle w:val="ListParagraph"/>
        <w:jc w:val="right"/>
        <w:rPr>
          <w:rFonts w:eastAsia="Times New Roman"/>
          <w:color w:val="auto"/>
        </w:rPr>
      </w:pPr>
      <w:r>
        <w:rPr>
          <w:rFonts w:eastAsia="Times New Roman"/>
          <w:color w:val="auto"/>
        </w:rPr>
        <w:t>3</w:t>
      </w:r>
      <w:r w:rsidR="00A32A6A" w:rsidRPr="002259D6">
        <w:rPr>
          <w:rFonts w:eastAsia="Times New Roman"/>
          <w:color w:val="auto"/>
        </w:rPr>
        <w:t>.Pielikums</w:t>
      </w:r>
    </w:p>
    <w:p w14:paraId="06399E94" w14:textId="074EA2A3" w:rsidR="00A32A6A" w:rsidRPr="002259D6" w:rsidRDefault="00A32A6A" w:rsidP="00C947FC">
      <w:pPr>
        <w:pStyle w:val="ListParagraph"/>
        <w:jc w:val="right"/>
        <w:rPr>
          <w:rFonts w:eastAsia="Times New Roman"/>
          <w:color w:val="auto"/>
        </w:rPr>
      </w:pPr>
      <w:r w:rsidRPr="002259D6">
        <w:rPr>
          <w:rFonts w:eastAsia="Times New Roman"/>
          <w:color w:val="auto"/>
        </w:rPr>
        <w:t xml:space="preserve">atklāta konkursa “Jauna </w:t>
      </w:r>
      <w:r w:rsidR="0008104C" w:rsidRPr="002259D6">
        <w:rPr>
          <w:rFonts w:eastAsia="Times New Roman"/>
          <w:color w:val="auto"/>
        </w:rPr>
        <w:t>riteņ</w:t>
      </w:r>
      <w:r w:rsidRPr="002259D6">
        <w:rPr>
          <w:rFonts w:eastAsia="Times New Roman"/>
          <w:color w:val="auto"/>
        </w:rPr>
        <w:t>traktora piegāde” nolikumam</w:t>
      </w:r>
    </w:p>
    <w:p w14:paraId="6B854418" w14:textId="435A47CB" w:rsidR="00A32A6A" w:rsidRPr="00900DD2" w:rsidRDefault="00A32A6A" w:rsidP="00A32A6A">
      <w:pPr>
        <w:pStyle w:val="ListParagraph"/>
        <w:jc w:val="right"/>
        <w:rPr>
          <w:rFonts w:eastAsia="Times New Roman"/>
          <w:color w:val="auto"/>
          <w:sz w:val="20"/>
          <w:szCs w:val="20"/>
        </w:rPr>
      </w:pPr>
      <w:r w:rsidRPr="002259D6">
        <w:rPr>
          <w:rFonts w:eastAsia="Times New Roman"/>
          <w:color w:val="auto"/>
          <w:sz w:val="20"/>
          <w:szCs w:val="20"/>
        </w:rPr>
        <w:t>(iepirkuma identifikācijas Nr. TND-2018/9)</w:t>
      </w:r>
    </w:p>
    <w:p w14:paraId="72922CA0" w14:textId="77777777" w:rsidR="00A32A6A" w:rsidRDefault="00A32A6A" w:rsidP="002733C4">
      <w:pPr>
        <w:pStyle w:val="Heading1"/>
        <w:numPr>
          <w:ilvl w:val="0"/>
          <w:numId w:val="0"/>
        </w:numPr>
        <w:ind w:left="360"/>
      </w:pPr>
      <w:bookmarkStart w:id="21" w:name="_Toc482880882"/>
      <w:bookmarkStart w:id="22" w:name="_Toc507581768"/>
      <w:r w:rsidRPr="00A32A6A">
        <w:t>FINANŠU PIEDĀVĀJUMS (FORMAS)</w:t>
      </w:r>
      <w:bookmarkEnd w:id="21"/>
      <w:bookmarkEnd w:id="22"/>
    </w:p>
    <w:p w14:paraId="6CC6E325" w14:textId="77777777" w:rsidR="00A32A6A" w:rsidRDefault="00A32A6A" w:rsidP="00A32A6A">
      <w:pPr>
        <w:pStyle w:val="ListParagraph"/>
        <w:jc w:val="center"/>
        <w:rPr>
          <w:rFonts w:eastAsia="Times New Roman"/>
          <w:b/>
          <w:color w:val="auto"/>
          <w:sz w:val="24"/>
          <w:szCs w:val="24"/>
        </w:rPr>
      </w:pPr>
    </w:p>
    <w:p w14:paraId="2504E75F" w14:textId="77777777" w:rsidR="00A32A6A" w:rsidRDefault="00A32A6A" w:rsidP="00A32A6A">
      <w:pPr>
        <w:pStyle w:val="ListParagraph"/>
        <w:jc w:val="center"/>
        <w:rPr>
          <w:rFonts w:eastAsia="Times New Roman"/>
          <w:b/>
          <w:color w:val="auto"/>
          <w:sz w:val="24"/>
          <w:szCs w:val="24"/>
        </w:rPr>
      </w:pPr>
    </w:p>
    <w:p w14:paraId="1ADB001E" w14:textId="0905D0A5" w:rsidR="00CD40FD" w:rsidRDefault="00CD40FD" w:rsidP="00CD40FD">
      <w:pPr>
        <w:pStyle w:val="ListParagraph"/>
        <w:numPr>
          <w:ilvl w:val="0"/>
          <w:numId w:val="20"/>
        </w:numPr>
        <w:jc w:val="right"/>
        <w:rPr>
          <w:rFonts w:eastAsia="Times New Roman"/>
          <w:color w:val="auto"/>
          <w:sz w:val="24"/>
          <w:szCs w:val="24"/>
        </w:rPr>
      </w:pPr>
      <w:r w:rsidRPr="00CD40FD">
        <w:rPr>
          <w:rFonts w:eastAsia="Times New Roman"/>
          <w:color w:val="auto"/>
          <w:sz w:val="24"/>
          <w:szCs w:val="24"/>
        </w:rPr>
        <w:t>tabula</w:t>
      </w:r>
    </w:p>
    <w:p w14:paraId="3F2205E2" w14:textId="496AD5AB" w:rsidR="00CD40FD" w:rsidRPr="00AA6635" w:rsidRDefault="00AA6635" w:rsidP="00CD40FD">
      <w:pPr>
        <w:pStyle w:val="ListParagraph"/>
        <w:ind w:left="1080"/>
        <w:jc w:val="center"/>
        <w:rPr>
          <w:rFonts w:eastAsia="Times New Roman"/>
          <w:b/>
          <w:color w:val="auto"/>
        </w:rPr>
      </w:pPr>
      <w:r>
        <w:rPr>
          <w:rFonts w:eastAsia="Times New Roman"/>
          <w:b/>
          <w:color w:val="auto"/>
        </w:rPr>
        <w:t>Riteņ</w:t>
      </w:r>
      <w:r w:rsidR="00F34F0A">
        <w:rPr>
          <w:rFonts w:eastAsia="Times New Roman"/>
          <w:b/>
          <w:color w:val="auto"/>
        </w:rPr>
        <w:t>t</w:t>
      </w:r>
      <w:r w:rsidR="00CD40FD" w:rsidRPr="00AA6635">
        <w:rPr>
          <w:rFonts w:eastAsia="Times New Roman"/>
          <w:b/>
          <w:color w:val="auto"/>
        </w:rPr>
        <w:t>raktora piegādes cena</w:t>
      </w:r>
    </w:p>
    <w:tbl>
      <w:tblPr>
        <w:tblStyle w:val="TableGrid1"/>
        <w:tblW w:w="0" w:type="auto"/>
        <w:tblCellMar>
          <w:left w:w="0" w:type="dxa"/>
          <w:right w:w="0" w:type="dxa"/>
        </w:tblCellMar>
        <w:tblLook w:val="04A0" w:firstRow="1" w:lastRow="0" w:firstColumn="1" w:lastColumn="0" w:noHBand="0" w:noVBand="1"/>
      </w:tblPr>
      <w:tblGrid>
        <w:gridCol w:w="574"/>
        <w:gridCol w:w="4251"/>
        <w:gridCol w:w="3969"/>
      </w:tblGrid>
      <w:tr w:rsidR="00CD40FD" w:rsidRPr="00AA6635" w14:paraId="0D2D966B" w14:textId="476E8A7B" w:rsidTr="00CD40FD">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04A33" w14:textId="77777777" w:rsidR="00CD40FD" w:rsidRPr="00AA6635" w:rsidRDefault="00CD40FD" w:rsidP="00553DB3">
            <w:pPr>
              <w:jc w:val="center"/>
              <w:rPr>
                <w:rFonts w:ascii="Times New Roman" w:eastAsia="Times New Roman" w:hAnsi="Times New Roman" w:cs="Times New Roman"/>
                <w:b/>
              </w:rPr>
            </w:pPr>
            <w:r w:rsidRPr="00AA6635">
              <w:rPr>
                <w:rFonts w:ascii="Times New Roman" w:eastAsia="Times New Roman" w:hAnsi="Times New Roman" w:cs="Times New Roman"/>
                <w:b/>
              </w:rPr>
              <w:t>Nr. p.k.</w:t>
            </w:r>
          </w:p>
        </w:tc>
        <w:tc>
          <w:tcPr>
            <w:tcW w:w="4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B756C" w14:textId="77777777" w:rsidR="00CD40FD" w:rsidRPr="00AA6635" w:rsidRDefault="00CD40FD" w:rsidP="00553DB3">
            <w:pPr>
              <w:jc w:val="center"/>
              <w:rPr>
                <w:rFonts w:ascii="Times New Roman" w:eastAsia="Times New Roman" w:hAnsi="Times New Roman" w:cs="Times New Roman"/>
                <w:b/>
              </w:rPr>
            </w:pPr>
            <w:r w:rsidRPr="00AA6635">
              <w:rPr>
                <w:rFonts w:ascii="Times New Roman" w:eastAsia="Times New Roman" w:hAnsi="Times New Roman" w:cs="Times New Roman"/>
                <w:b/>
              </w:rPr>
              <w:t>Iepirkuma priekšmets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4837B" w14:textId="74A61CE0" w:rsidR="00CD40FD" w:rsidRPr="00AA6635" w:rsidRDefault="00CD40FD" w:rsidP="00553DB3">
            <w:pPr>
              <w:jc w:val="center"/>
              <w:rPr>
                <w:rFonts w:ascii="Times New Roman" w:eastAsia="Times New Roman" w:hAnsi="Times New Roman" w:cs="Times New Roman"/>
                <w:b/>
              </w:rPr>
            </w:pPr>
            <w:r w:rsidRPr="00AA6635">
              <w:rPr>
                <w:rFonts w:ascii="Times New Roman" w:eastAsia="Times New Roman" w:hAnsi="Times New Roman" w:cs="Times New Roman"/>
                <w:b/>
              </w:rPr>
              <w:t xml:space="preserve">Cena </w:t>
            </w:r>
            <w:r w:rsidR="00AA6635">
              <w:rPr>
                <w:rFonts w:ascii="Times New Roman" w:eastAsia="Times New Roman" w:hAnsi="Times New Roman" w:cs="Times New Roman"/>
                <w:b/>
              </w:rPr>
              <w:t>*</w:t>
            </w:r>
          </w:p>
          <w:p w14:paraId="7494D7F4" w14:textId="3602540A" w:rsidR="00CD40FD" w:rsidRPr="00AA6635" w:rsidRDefault="00CD40FD" w:rsidP="00AA6635">
            <w:pPr>
              <w:jc w:val="center"/>
              <w:rPr>
                <w:rFonts w:ascii="Times New Roman" w:eastAsia="Times New Roman" w:hAnsi="Times New Roman" w:cs="Times New Roman"/>
                <w:b/>
              </w:rPr>
            </w:pPr>
            <w:r w:rsidRPr="00AA6635">
              <w:rPr>
                <w:rFonts w:ascii="Times New Roman" w:eastAsia="Times New Roman" w:hAnsi="Times New Roman" w:cs="Times New Roman"/>
                <w:b/>
              </w:rPr>
              <w:t xml:space="preserve">EUR </w:t>
            </w:r>
          </w:p>
        </w:tc>
      </w:tr>
      <w:tr w:rsidR="00CD40FD" w:rsidRPr="00AA6635" w14:paraId="055D36B7" w14:textId="3FBB20CB" w:rsidTr="00CD40FD">
        <w:trPr>
          <w:trHeight w:val="713"/>
        </w:trPr>
        <w:tc>
          <w:tcPr>
            <w:tcW w:w="574" w:type="dxa"/>
            <w:tcBorders>
              <w:top w:val="single" w:sz="4" w:space="0" w:color="auto"/>
              <w:left w:val="single" w:sz="4" w:space="0" w:color="auto"/>
              <w:bottom w:val="single" w:sz="4" w:space="0" w:color="auto"/>
              <w:right w:val="single" w:sz="4" w:space="0" w:color="auto"/>
            </w:tcBorders>
            <w:vAlign w:val="center"/>
          </w:tcPr>
          <w:p w14:paraId="28F03434" w14:textId="77777777" w:rsidR="00CD40FD" w:rsidRPr="00AA6635" w:rsidRDefault="00CD40FD" w:rsidP="00553DB3">
            <w:pPr>
              <w:ind w:right="101"/>
              <w:jc w:val="center"/>
              <w:rPr>
                <w:rFonts w:ascii="Times New Roman" w:eastAsia="Times New Roman" w:hAnsi="Times New Roman" w:cs="Times New Roman"/>
              </w:rPr>
            </w:pPr>
            <w:r w:rsidRPr="00AA6635">
              <w:rPr>
                <w:rFonts w:ascii="Times New Roman" w:eastAsia="Times New Roman"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vAlign w:val="center"/>
          </w:tcPr>
          <w:p w14:paraId="220F849C" w14:textId="5503DDEA" w:rsidR="00CD40FD" w:rsidRPr="00AA6635" w:rsidRDefault="00CD40FD" w:rsidP="00CD40FD">
            <w:pPr>
              <w:ind w:left="49" w:right="101"/>
              <w:jc w:val="both"/>
              <w:rPr>
                <w:rFonts w:ascii="Times New Roman" w:hAnsi="Times New Roman" w:cs="Times New Roman"/>
              </w:rPr>
            </w:pPr>
            <w:r w:rsidRPr="00AA6635">
              <w:rPr>
                <w:rFonts w:ascii="Times New Roman" w:hAnsi="Times New Roman" w:cs="Times New Roman"/>
              </w:rPr>
              <w:t xml:space="preserve">Riteņtraktora </w:t>
            </w:r>
            <w:r w:rsidRPr="00AA6635">
              <w:rPr>
                <w:rFonts w:ascii="Times New Roman" w:hAnsi="Times New Roman" w:cs="Times New Roman"/>
                <w:i/>
              </w:rPr>
              <w:t xml:space="preserve">(ražotājs, modelis) </w:t>
            </w:r>
            <w:r w:rsidRPr="00AA6635">
              <w:rPr>
                <w:rFonts w:ascii="Times New Roman" w:hAnsi="Times New Roman" w:cs="Times New Roman"/>
              </w:rPr>
              <w:t>un tā aprīkojuma cena</w:t>
            </w:r>
          </w:p>
        </w:tc>
        <w:tc>
          <w:tcPr>
            <w:tcW w:w="3969" w:type="dxa"/>
            <w:tcBorders>
              <w:top w:val="single" w:sz="4" w:space="0" w:color="auto"/>
              <w:left w:val="single" w:sz="4" w:space="0" w:color="auto"/>
              <w:bottom w:val="single" w:sz="4" w:space="0" w:color="auto"/>
              <w:right w:val="single" w:sz="4" w:space="0" w:color="auto"/>
            </w:tcBorders>
            <w:vAlign w:val="center"/>
          </w:tcPr>
          <w:p w14:paraId="485F26B8" w14:textId="77777777" w:rsidR="00CD40FD" w:rsidRPr="00AA6635" w:rsidRDefault="00CD40FD" w:rsidP="00553DB3">
            <w:pPr>
              <w:jc w:val="center"/>
              <w:rPr>
                <w:rFonts w:ascii="Times New Roman" w:eastAsia="Times New Roman" w:hAnsi="Times New Roman" w:cs="Times New Roman"/>
              </w:rPr>
            </w:pPr>
          </w:p>
        </w:tc>
      </w:tr>
      <w:tr w:rsidR="00AA6635" w:rsidRPr="00AA6635" w14:paraId="26B088CC" w14:textId="77777777" w:rsidTr="00AA6635">
        <w:trPr>
          <w:trHeight w:val="453"/>
        </w:trPr>
        <w:tc>
          <w:tcPr>
            <w:tcW w:w="4825" w:type="dxa"/>
            <w:gridSpan w:val="2"/>
            <w:tcBorders>
              <w:top w:val="single" w:sz="4" w:space="0" w:color="auto"/>
              <w:left w:val="single" w:sz="4" w:space="0" w:color="auto"/>
              <w:bottom w:val="single" w:sz="4" w:space="0" w:color="auto"/>
              <w:right w:val="single" w:sz="4" w:space="0" w:color="auto"/>
            </w:tcBorders>
            <w:vAlign w:val="center"/>
          </w:tcPr>
          <w:p w14:paraId="69AF9BB3" w14:textId="54B0399A" w:rsidR="00AA6635" w:rsidRPr="00AA6635" w:rsidRDefault="00AA6635" w:rsidP="00AA6635">
            <w:pPr>
              <w:ind w:left="49" w:right="101"/>
              <w:jc w:val="right"/>
              <w:rPr>
                <w:rFonts w:ascii="Times New Roman" w:hAnsi="Times New Roman" w:cs="Times New Roman"/>
                <w:b/>
              </w:rPr>
            </w:pPr>
            <w:r w:rsidRPr="00AA6635">
              <w:rPr>
                <w:rFonts w:ascii="Times New Roman" w:hAnsi="Times New Roman" w:cs="Times New Roman"/>
                <w:b/>
              </w:rPr>
              <w:t>Summa, kopā, EUR bez PVN:</w:t>
            </w:r>
          </w:p>
        </w:tc>
        <w:tc>
          <w:tcPr>
            <w:tcW w:w="3969" w:type="dxa"/>
            <w:tcBorders>
              <w:top w:val="single" w:sz="4" w:space="0" w:color="auto"/>
              <w:left w:val="single" w:sz="4" w:space="0" w:color="auto"/>
              <w:bottom w:val="single" w:sz="4" w:space="0" w:color="auto"/>
              <w:right w:val="single" w:sz="4" w:space="0" w:color="auto"/>
            </w:tcBorders>
            <w:vAlign w:val="center"/>
          </w:tcPr>
          <w:p w14:paraId="10F51EF0" w14:textId="77777777" w:rsidR="00AA6635" w:rsidRPr="00AA6635" w:rsidRDefault="00AA6635" w:rsidP="00553DB3">
            <w:pPr>
              <w:jc w:val="center"/>
              <w:rPr>
                <w:rFonts w:eastAsia="Times New Roman"/>
              </w:rPr>
            </w:pPr>
          </w:p>
        </w:tc>
      </w:tr>
      <w:tr w:rsidR="00AA6635" w:rsidRPr="00AA6635" w14:paraId="6338FC9D" w14:textId="77777777" w:rsidTr="00AA6635">
        <w:trPr>
          <w:trHeight w:val="261"/>
        </w:trPr>
        <w:tc>
          <w:tcPr>
            <w:tcW w:w="4825" w:type="dxa"/>
            <w:gridSpan w:val="2"/>
            <w:tcBorders>
              <w:top w:val="single" w:sz="4" w:space="0" w:color="auto"/>
              <w:left w:val="single" w:sz="4" w:space="0" w:color="auto"/>
              <w:bottom w:val="single" w:sz="4" w:space="0" w:color="auto"/>
              <w:right w:val="single" w:sz="4" w:space="0" w:color="auto"/>
            </w:tcBorders>
            <w:vAlign w:val="center"/>
          </w:tcPr>
          <w:p w14:paraId="40C7A6AF" w14:textId="7EFA0427" w:rsidR="00AA6635" w:rsidRPr="00AA6635" w:rsidRDefault="00AA6635" w:rsidP="00AA6635">
            <w:pPr>
              <w:ind w:left="49" w:right="101"/>
              <w:jc w:val="right"/>
              <w:rPr>
                <w:rFonts w:ascii="Times New Roman" w:hAnsi="Times New Roman" w:cs="Times New Roman"/>
                <w:b/>
              </w:rPr>
            </w:pPr>
            <w:r w:rsidRPr="00AA6635">
              <w:rPr>
                <w:rFonts w:ascii="Times New Roman" w:hAnsi="Times New Roman" w:cs="Times New Roman"/>
                <w:b/>
              </w:rPr>
              <w:t>PVN (21 %):</w:t>
            </w:r>
          </w:p>
        </w:tc>
        <w:tc>
          <w:tcPr>
            <w:tcW w:w="3969" w:type="dxa"/>
            <w:tcBorders>
              <w:top w:val="single" w:sz="4" w:space="0" w:color="auto"/>
              <w:left w:val="single" w:sz="4" w:space="0" w:color="auto"/>
              <w:bottom w:val="single" w:sz="4" w:space="0" w:color="auto"/>
              <w:right w:val="single" w:sz="4" w:space="0" w:color="auto"/>
            </w:tcBorders>
            <w:vAlign w:val="center"/>
          </w:tcPr>
          <w:p w14:paraId="46526D54" w14:textId="77777777" w:rsidR="00AA6635" w:rsidRPr="00AA6635" w:rsidRDefault="00AA6635" w:rsidP="00553DB3">
            <w:pPr>
              <w:jc w:val="center"/>
              <w:rPr>
                <w:rFonts w:eastAsia="Times New Roman"/>
              </w:rPr>
            </w:pPr>
          </w:p>
        </w:tc>
      </w:tr>
      <w:tr w:rsidR="00AA6635" w:rsidRPr="00AA6635" w14:paraId="45B28791" w14:textId="77777777" w:rsidTr="00AA6635">
        <w:trPr>
          <w:trHeight w:val="268"/>
        </w:trPr>
        <w:tc>
          <w:tcPr>
            <w:tcW w:w="4825" w:type="dxa"/>
            <w:gridSpan w:val="2"/>
            <w:tcBorders>
              <w:top w:val="single" w:sz="4" w:space="0" w:color="auto"/>
              <w:left w:val="single" w:sz="4" w:space="0" w:color="auto"/>
              <w:bottom w:val="single" w:sz="4" w:space="0" w:color="auto"/>
              <w:right w:val="single" w:sz="4" w:space="0" w:color="auto"/>
            </w:tcBorders>
            <w:vAlign w:val="center"/>
          </w:tcPr>
          <w:p w14:paraId="492A7710" w14:textId="5A064B09" w:rsidR="00AA6635" w:rsidRPr="00AA6635" w:rsidRDefault="00AA6635" w:rsidP="00AA6635">
            <w:pPr>
              <w:ind w:left="49" w:right="101"/>
              <w:jc w:val="right"/>
              <w:rPr>
                <w:rFonts w:ascii="Times New Roman" w:hAnsi="Times New Roman" w:cs="Times New Roman"/>
                <w:b/>
              </w:rPr>
            </w:pPr>
            <w:r w:rsidRPr="00AA6635">
              <w:rPr>
                <w:rFonts w:ascii="Times New Roman" w:hAnsi="Times New Roman" w:cs="Times New Roman"/>
                <w:b/>
              </w:rPr>
              <w:t>Summa kopā, EUR ar PVN:</w:t>
            </w:r>
          </w:p>
        </w:tc>
        <w:tc>
          <w:tcPr>
            <w:tcW w:w="3969" w:type="dxa"/>
            <w:tcBorders>
              <w:top w:val="single" w:sz="4" w:space="0" w:color="auto"/>
              <w:left w:val="single" w:sz="4" w:space="0" w:color="auto"/>
              <w:bottom w:val="single" w:sz="4" w:space="0" w:color="auto"/>
              <w:right w:val="single" w:sz="4" w:space="0" w:color="auto"/>
            </w:tcBorders>
            <w:vAlign w:val="center"/>
          </w:tcPr>
          <w:p w14:paraId="7D2669B7" w14:textId="77777777" w:rsidR="00AA6635" w:rsidRPr="00AA6635" w:rsidRDefault="00AA6635" w:rsidP="00553DB3">
            <w:pPr>
              <w:jc w:val="center"/>
              <w:rPr>
                <w:rFonts w:eastAsia="Times New Roman"/>
              </w:rPr>
            </w:pPr>
          </w:p>
        </w:tc>
      </w:tr>
    </w:tbl>
    <w:p w14:paraId="1335F05F" w14:textId="4F694430" w:rsidR="00A32A6A" w:rsidRPr="00AA6635" w:rsidRDefault="00A32A6A" w:rsidP="00AA6635">
      <w:pPr>
        <w:rPr>
          <w:rFonts w:eastAsia="Times New Roman"/>
          <w:b/>
          <w:color w:val="auto"/>
          <w:sz w:val="24"/>
          <w:szCs w:val="24"/>
        </w:rPr>
      </w:pPr>
    </w:p>
    <w:p w14:paraId="1753290E" w14:textId="77777777" w:rsidR="00A32A6A" w:rsidRPr="00A32A6A" w:rsidRDefault="00A32A6A" w:rsidP="00A32A6A">
      <w:pPr>
        <w:pStyle w:val="ListParagraph"/>
        <w:numPr>
          <w:ilvl w:val="0"/>
          <w:numId w:val="12"/>
        </w:numPr>
        <w:jc w:val="right"/>
        <w:rPr>
          <w:rFonts w:eastAsia="Times New Roman"/>
          <w:color w:val="auto"/>
          <w:sz w:val="24"/>
          <w:szCs w:val="24"/>
        </w:rPr>
      </w:pPr>
      <w:r w:rsidRPr="00A32A6A">
        <w:rPr>
          <w:rFonts w:eastAsia="Times New Roman"/>
          <w:color w:val="auto"/>
          <w:sz w:val="24"/>
          <w:szCs w:val="24"/>
        </w:rPr>
        <w:t>tabula</w:t>
      </w:r>
    </w:p>
    <w:p w14:paraId="6C5ACEEE"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 xml:space="preserve">Tehniskās apkopes izmaksas 2000 </w:t>
      </w:r>
      <w:proofErr w:type="spellStart"/>
      <w:r w:rsidRPr="00A32A6A">
        <w:rPr>
          <w:rFonts w:eastAsia="Times New Roman"/>
          <w:b/>
          <w:color w:val="auto"/>
        </w:rPr>
        <w:t>motorstundām</w:t>
      </w:r>
      <w:proofErr w:type="spellEnd"/>
      <w:r w:rsidRPr="00A32A6A">
        <w:rPr>
          <w:rFonts w:eastAsia="Times New Roman"/>
          <w:b/>
          <w:color w:val="auto"/>
        </w:rPr>
        <w:t xml:space="preserve"> garantijas laikā saskaņā ar riteņtraktora ražotāja servisa plānu.</w:t>
      </w:r>
    </w:p>
    <w:p w14:paraId="72C18049"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 xml:space="preserve">(Prognozējamā Pasūtītāja tehnikas noslodze līdz 1000 </w:t>
      </w:r>
      <w:proofErr w:type="spellStart"/>
      <w:r w:rsidRPr="00A32A6A">
        <w:rPr>
          <w:rFonts w:eastAsia="Times New Roman"/>
          <w:color w:val="auto"/>
        </w:rPr>
        <w:t>motorstundām</w:t>
      </w:r>
      <w:proofErr w:type="spellEnd"/>
      <w:r w:rsidRPr="00A32A6A">
        <w:rPr>
          <w:rFonts w:eastAsia="Times New Roman"/>
          <w:color w:val="auto"/>
        </w:rPr>
        <w:t xml:space="preserve"> gadā)</w:t>
      </w:r>
    </w:p>
    <w:p w14:paraId="04636C3B" w14:textId="77777777" w:rsidR="00A32A6A" w:rsidRPr="00A32A6A" w:rsidRDefault="00A32A6A" w:rsidP="00A32A6A">
      <w:pPr>
        <w:spacing w:after="0" w:line="240" w:lineRule="auto"/>
        <w:rPr>
          <w:rFonts w:eastAsia="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4"/>
        <w:gridCol w:w="1502"/>
        <w:gridCol w:w="1261"/>
        <w:gridCol w:w="1524"/>
        <w:gridCol w:w="1099"/>
        <w:gridCol w:w="1005"/>
        <w:gridCol w:w="1077"/>
      </w:tblGrid>
      <w:tr w:rsidR="00A32A6A" w:rsidRPr="00A32A6A" w14:paraId="43616166" w14:textId="77777777" w:rsidTr="00A32A6A">
        <w:trPr>
          <w:jc w:val="center"/>
        </w:trPr>
        <w:tc>
          <w:tcPr>
            <w:tcW w:w="11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53BC2B6"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 xml:space="preserve">Intervāls, </w:t>
            </w:r>
            <w:proofErr w:type="spellStart"/>
            <w:r w:rsidRPr="00A32A6A">
              <w:rPr>
                <w:rFonts w:eastAsia="Times New Roman"/>
                <w:b/>
                <w:color w:val="auto"/>
              </w:rPr>
              <w:t>mot</w:t>
            </w:r>
            <w:proofErr w:type="spellEnd"/>
            <w:r w:rsidRPr="00A32A6A">
              <w:rPr>
                <w:rFonts w:eastAsia="Times New Roman"/>
                <w:b/>
                <w:color w:val="auto"/>
              </w:rPr>
              <w:t>./</w:t>
            </w:r>
            <w:proofErr w:type="spellStart"/>
            <w:r w:rsidRPr="00A32A6A">
              <w:rPr>
                <w:rFonts w:eastAsia="Times New Roman"/>
                <w:b/>
                <w:color w:val="auto"/>
              </w:rPr>
              <w:t>st</w:t>
            </w:r>
            <w:proofErr w:type="spellEnd"/>
            <w:r w:rsidRPr="00A32A6A">
              <w:rPr>
                <w:rFonts w:eastAsia="Times New Roman"/>
                <w:b/>
                <w:color w:val="auto"/>
              </w:rPr>
              <w:t>*</w:t>
            </w:r>
          </w:p>
        </w:tc>
        <w:tc>
          <w:tcPr>
            <w:tcW w:w="150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0A9B190"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Nosaukums*</w:t>
            </w:r>
          </w:p>
        </w:tc>
        <w:tc>
          <w:tcPr>
            <w:tcW w:w="126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90D9516"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Apraksts*</w:t>
            </w:r>
          </w:p>
        </w:tc>
        <w:tc>
          <w:tcPr>
            <w:tcW w:w="14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91D5A89"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Mērvienība**</w:t>
            </w:r>
          </w:p>
        </w:tc>
        <w:tc>
          <w:tcPr>
            <w:tcW w:w="109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6272909"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Skaits*</w:t>
            </w:r>
          </w:p>
        </w:tc>
        <w:tc>
          <w:tcPr>
            <w:tcW w:w="100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5E346E"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Cena, EUR bez PVN*</w:t>
            </w:r>
          </w:p>
        </w:tc>
        <w:tc>
          <w:tcPr>
            <w:tcW w:w="107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0E4B08" w14:textId="77777777" w:rsidR="00A32A6A" w:rsidRPr="00A32A6A" w:rsidRDefault="00A32A6A" w:rsidP="00A32A6A">
            <w:pPr>
              <w:spacing w:after="0" w:line="240" w:lineRule="auto"/>
              <w:jc w:val="center"/>
              <w:rPr>
                <w:rFonts w:eastAsia="Times New Roman"/>
                <w:b/>
                <w:color w:val="auto"/>
              </w:rPr>
            </w:pPr>
            <w:r w:rsidRPr="00A32A6A">
              <w:rPr>
                <w:rFonts w:eastAsia="Times New Roman"/>
                <w:b/>
                <w:color w:val="auto"/>
              </w:rPr>
              <w:t>Summa, EUR</w:t>
            </w:r>
            <w:proofErr w:type="gramStart"/>
            <w:r w:rsidRPr="00A32A6A">
              <w:rPr>
                <w:rFonts w:eastAsia="Times New Roman"/>
                <w:b/>
                <w:color w:val="auto"/>
              </w:rPr>
              <w:t xml:space="preserve">  </w:t>
            </w:r>
            <w:proofErr w:type="gramEnd"/>
            <w:r w:rsidRPr="00A32A6A">
              <w:rPr>
                <w:rFonts w:eastAsia="Times New Roman"/>
                <w:b/>
                <w:color w:val="auto"/>
              </w:rPr>
              <w:t>bez PVN*</w:t>
            </w:r>
          </w:p>
        </w:tc>
      </w:tr>
      <w:tr w:rsidR="00A32A6A" w:rsidRPr="00A32A6A" w14:paraId="60DD736A" w14:textId="77777777" w:rsidTr="00A32A6A">
        <w:trPr>
          <w:jc w:val="center"/>
        </w:trPr>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09E26AB0"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4E23933D"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Veicamie darbi</w:t>
            </w:r>
          </w:p>
        </w:tc>
        <w:tc>
          <w:tcPr>
            <w:tcW w:w="1261" w:type="dxa"/>
            <w:tcBorders>
              <w:top w:val="single" w:sz="4" w:space="0" w:color="auto"/>
              <w:left w:val="single" w:sz="4" w:space="0" w:color="auto"/>
              <w:bottom w:val="single" w:sz="4" w:space="0" w:color="auto"/>
              <w:right w:val="single" w:sz="4" w:space="0" w:color="auto"/>
            </w:tcBorders>
            <w:vAlign w:val="center"/>
          </w:tcPr>
          <w:p w14:paraId="45D478EE" w14:textId="77777777" w:rsidR="00A32A6A" w:rsidRPr="00A32A6A" w:rsidRDefault="00A32A6A" w:rsidP="00A32A6A">
            <w:pPr>
              <w:spacing w:after="0" w:line="240" w:lineRule="auto"/>
              <w:jc w:val="center"/>
              <w:rPr>
                <w:rFonts w:eastAsia="Times New Roman"/>
                <w:color w:val="auto"/>
              </w:rPr>
            </w:pPr>
          </w:p>
        </w:tc>
        <w:tc>
          <w:tcPr>
            <w:tcW w:w="1494" w:type="dxa"/>
            <w:tcBorders>
              <w:top w:val="single" w:sz="4" w:space="0" w:color="auto"/>
              <w:left w:val="single" w:sz="4" w:space="0" w:color="auto"/>
              <w:bottom w:val="single" w:sz="4" w:space="0" w:color="auto"/>
              <w:right w:val="single" w:sz="4" w:space="0" w:color="auto"/>
            </w:tcBorders>
            <w:vAlign w:val="center"/>
          </w:tcPr>
          <w:p w14:paraId="03302046" w14:textId="77777777" w:rsidR="00A32A6A" w:rsidRPr="00A32A6A" w:rsidRDefault="00A32A6A" w:rsidP="00A32A6A">
            <w:pPr>
              <w:spacing w:after="0" w:line="240" w:lineRule="auto"/>
              <w:jc w:val="center"/>
              <w:rPr>
                <w:rFonts w:eastAsia="Times New Roman"/>
                <w:color w:val="auto"/>
              </w:rPr>
            </w:pPr>
          </w:p>
        </w:tc>
        <w:tc>
          <w:tcPr>
            <w:tcW w:w="1099" w:type="dxa"/>
            <w:tcBorders>
              <w:top w:val="single" w:sz="4" w:space="0" w:color="auto"/>
              <w:left w:val="single" w:sz="4" w:space="0" w:color="auto"/>
              <w:bottom w:val="single" w:sz="4" w:space="0" w:color="auto"/>
              <w:right w:val="single" w:sz="4" w:space="0" w:color="auto"/>
            </w:tcBorders>
            <w:vAlign w:val="center"/>
          </w:tcPr>
          <w:p w14:paraId="6852E0CA" w14:textId="77777777" w:rsidR="00A32A6A" w:rsidRPr="00A32A6A" w:rsidRDefault="00A32A6A" w:rsidP="00A32A6A">
            <w:pPr>
              <w:spacing w:after="0" w:line="240" w:lineRule="auto"/>
              <w:jc w:val="center"/>
              <w:rPr>
                <w:rFonts w:eastAsia="Times New Roman"/>
                <w:color w:val="auto"/>
              </w:rPr>
            </w:pPr>
          </w:p>
        </w:tc>
        <w:tc>
          <w:tcPr>
            <w:tcW w:w="1005" w:type="dxa"/>
            <w:tcBorders>
              <w:top w:val="single" w:sz="4" w:space="0" w:color="auto"/>
              <w:left w:val="single" w:sz="4" w:space="0" w:color="auto"/>
              <w:bottom w:val="single" w:sz="4" w:space="0" w:color="auto"/>
              <w:right w:val="single" w:sz="4" w:space="0" w:color="auto"/>
            </w:tcBorders>
            <w:vAlign w:val="center"/>
          </w:tcPr>
          <w:p w14:paraId="4E868A8A" w14:textId="77777777" w:rsidR="00A32A6A" w:rsidRPr="00A32A6A" w:rsidRDefault="00A32A6A" w:rsidP="00A32A6A">
            <w:pPr>
              <w:spacing w:after="0" w:line="240" w:lineRule="auto"/>
              <w:jc w:val="center"/>
              <w:rPr>
                <w:rFonts w:eastAsia="Times New Roman"/>
                <w:color w:val="auto"/>
              </w:rPr>
            </w:pPr>
          </w:p>
        </w:tc>
        <w:tc>
          <w:tcPr>
            <w:tcW w:w="1077" w:type="dxa"/>
            <w:tcBorders>
              <w:top w:val="single" w:sz="4" w:space="0" w:color="auto"/>
              <w:left w:val="single" w:sz="4" w:space="0" w:color="auto"/>
              <w:bottom w:val="single" w:sz="4" w:space="0" w:color="auto"/>
              <w:right w:val="single" w:sz="4" w:space="0" w:color="auto"/>
            </w:tcBorders>
            <w:vAlign w:val="center"/>
          </w:tcPr>
          <w:p w14:paraId="1A7DA2DB" w14:textId="77777777" w:rsidR="00A32A6A" w:rsidRPr="00A32A6A" w:rsidRDefault="00A32A6A" w:rsidP="00A32A6A">
            <w:pPr>
              <w:spacing w:after="0" w:line="240" w:lineRule="auto"/>
              <w:jc w:val="center"/>
              <w:rPr>
                <w:rFonts w:eastAsia="Times New Roman"/>
                <w:color w:val="auto"/>
              </w:rPr>
            </w:pPr>
          </w:p>
        </w:tc>
      </w:tr>
      <w:tr w:rsidR="00A32A6A" w:rsidRPr="00A32A6A" w14:paraId="28949A4C" w14:textId="77777777" w:rsidTr="00A32A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18AC4" w14:textId="77777777" w:rsidR="00A32A6A" w:rsidRPr="00A32A6A" w:rsidRDefault="00A32A6A" w:rsidP="00A32A6A">
            <w:pPr>
              <w:spacing w:after="0" w:line="240" w:lineRule="auto"/>
              <w:rPr>
                <w:rFonts w:eastAsia="Times New Roman"/>
                <w:color w:val="aut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12555234"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Izlietojamie materiāli</w:t>
            </w:r>
          </w:p>
        </w:tc>
        <w:tc>
          <w:tcPr>
            <w:tcW w:w="1261" w:type="dxa"/>
            <w:tcBorders>
              <w:top w:val="single" w:sz="4" w:space="0" w:color="auto"/>
              <w:left w:val="single" w:sz="4" w:space="0" w:color="auto"/>
              <w:bottom w:val="single" w:sz="4" w:space="0" w:color="auto"/>
              <w:right w:val="single" w:sz="4" w:space="0" w:color="auto"/>
            </w:tcBorders>
            <w:vAlign w:val="center"/>
          </w:tcPr>
          <w:p w14:paraId="6E3F55ED" w14:textId="77777777" w:rsidR="00A32A6A" w:rsidRPr="00A32A6A" w:rsidRDefault="00A32A6A" w:rsidP="00A32A6A">
            <w:pPr>
              <w:spacing w:after="0" w:line="240" w:lineRule="auto"/>
              <w:jc w:val="center"/>
              <w:rPr>
                <w:rFonts w:eastAsia="Times New Roman"/>
                <w:color w:val="auto"/>
              </w:rPr>
            </w:pPr>
          </w:p>
        </w:tc>
        <w:tc>
          <w:tcPr>
            <w:tcW w:w="1494" w:type="dxa"/>
            <w:tcBorders>
              <w:top w:val="single" w:sz="4" w:space="0" w:color="auto"/>
              <w:left w:val="single" w:sz="4" w:space="0" w:color="auto"/>
              <w:bottom w:val="single" w:sz="4" w:space="0" w:color="auto"/>
              <w:right w:val="single" w:sz="4" w:space="0" w:color="auto"/>
            </w:tcBorders>
            <w:vAlign w:val="center"/>
          </w:tcPr>
          <w:p w14:paraId="0ED0586A" w14:textId="77777777" w:rsidR="00A32A6A" w:rsidRPr="00A32A6A" w:rsidRDefault="00A32A6A" w:rsidP="00A32A6A">
            <w:pPr>
              <w:spacing w:after="0" w:line="240" w:lineRule="auto"/>
              <w:jc w:val="center"/>
              <w:rPr>
                <w:rFonts w:eastAsia="Times New Roman"/>
                <w:color w:val="auto"/>
              </w:rPr>
            </w:pPr>
          </w:p>
        </w:tc>
        <w:tc>
          <w:tcPr>
            <w:tcW w:w="1099" w:type="dxa"/>
            <w:tcBorders>
              <w:top w:val="single" w:sz="4" w:space="0" w:color="auto"/>
              <w:left w:val="single" w:sz="4" w:space="0" w:color="auto"/>
              <w:bottom w:val="single" w:sz="4" w:space="0" w:color="auto"/>
              <w:right w:val="single" w:sz="4" w:space="0" w:color="auto"/>
            </w:tcBorders>
            <w:vAlign w:val="center"/>
          </w:tcPr>
          <w:p w14:paraId="69DCA2F6" w14:textId="77777777" w:rsidR="00A32A6A" w:rsidRPr="00A32A6A" w:rsidRDefault="00A32A6A" w:rsidP="00A32A6A">
            <w:pPr>
              <w:spacing w:after="0" w:line="240" w:lineRule="auto"/>
              <w:jc w:val="center"/>
              <w:rPr>
                <w:rFonts w:eastAsia="Times New Roman"/>
                <w:color w:val="auto"/>
              </w:rPr>
            </w:pPr>
          </w:p>
        </w:tc>
        <w:tc>
          <w:tcPr>
            <w:tcW w:w="1005" w:type="dxa"/>
            <w:tcBorders>
              <w:top w:val="single" w:sz="4" w:space="0" w:color="auto"/>
              <w:left w:val="single" w:sz="4" w:space="0" w:color="auto"/>
              <w:bottom w:val="single" w:sz="4" w:space="0" w:color="auto"/>
              <w:right w:val="single" w:sz="4" w:space="0" w:color="auto"/>
            </w:tcBorders>
            <w:vAlign w:val="center"/>
          </w:tcPr>
          <w:p w14:paraId="5064AA02" w14:textId="77777777" w:rsidR="00A32A6A" w:rsidRPr="00A32A6A" w:rsidRDefault="00A32A6A" w:rsidP="00A32A6A">
            <w:pPr>
              <w:spacing w:after="0" w:line="240" w:lineRule="auto"/>
              <w:jc w:val="center"/>
              <w:rPr>
                <w:rFonts w:eastAsia="Times New Roman"/>
                <w:color w:val="auto"/>
              </w:rPr>
            </w:pPr>
          </w:p>
        </w:tc>
        <w:tc>
          <w:tcPr>
            <w:tcW w:w="1077" w:type="dxa"/>
            <w:tcBorders>
              <w:top w:val="single" w:sz="4" w:space="0" w:color="auto"/>
              <w:left w:val="single" w:sz="4" w:space="0" w:color="auto"/>
              <w:bottom w:val="single" w:sz="4" w:space="0" w:color="auto"/>
              <w:right w:val="single" w:sz="4" w:space="0" w:color="auto"/>
            </w:tcBorders>
            <w:vAlign w:val="center"/>
          </w:tcPr>
          <w:p w14:paraId="40DAE51F" w14:textId="77777777" w:rsidR="00A32A6A" w:rsidRPr="00A32A6A" w:rsidRDefault="00A32A6A" w:rsidP="00A32A6A">
            <w:pPr>
              <w:spacing w:after="0" w:line="240" w:lineRule="auto"/>
              <w:jc w:val="center"/>
              <w:rPr>
                <w:rFonts w:eastAsia="Times New Roman"/>
                <w:color w:val="auto"/>
              </w:rPr>
            </w:pPr>
          </w:p>
        </w:tc>
      </w:tr>
      <w:tr w:rsidR="00A32A6A" w:rsidRPr="00A32A6A" w14:paraId="15943D9C" w14:textId="77777777" w:rsidTr="00A32A6A">
        <w:trPr>
          <w:jc w:val="center"/>
        </w:trPr>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67F02CC0"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2.</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3F1A51C"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Veicamie darbi</w:t>
            </w:r>
          </w:p>
        </w:tc>
        <w:tc>
          <w:tcPr>
            <w:tcW w:w="1261" w:type="dxa"/>
            <w:tcBorders>
              <w:top w:val="single" w:sz="4" w:space="0" w:color="auto"/>
              <w:left w:val="single" w:sz="4" w:space="0" w:color="auto"/>
              <w:bottom w:val="single" w:sz="4" w:space="0" w:color="auto"/>
              <w:right w:val="single" w:sz="4" w:space="0" w:color="auto"/>
            </w:tcBorders>
            <w:vAlign w:val="center"/>
          </w:tcPr>
          <w:p w14:paraId="6857D11A" w14:textId="77777777" w:rsidR="00A32A6A" w:rsidRPr="00A32A6A" w:rsidRDefault="00A32A6A" w:rsidP="00A32A6A">
            <w:pPr>
              <w:spacing w:after="0" w:line="240" w:lineRule="auto"/>
              <w:jc w:val="center"/>
              <w:rPr>
                <w:rFonts w:eastAsia="Times New Roman"/>
                <w:color w:val="auto"/>
              </w:rPr>
            </w:pPr>
          </w:p>
        </w:tc>
        <w:tc>
          <w:tcPr>
            <w:tcW w:w="1494" w:type="dxa"/>
            <w:tcBorders>
              <w:top w:val="single" w:sz="4" w:space="0" w:color="auto"/>
              <w:left w:val="single" w:sz="4" w:space="0" w:color="auto"/>
              <w:bottom w:val="single" w:sz="4" w:space="0" w:color="auto"/>
              <w:right w:val="single" w:sz="4" w:space="0" w:color="auto"/>
            </w:tcBorders>
            <w:vAlign w:val="center"/>
          </w:tcPr>
          <w:p w14:paraId="0BFDB98D" w14:textId="77777777" w:rsidR="00A32A6A" w:rsidRPr="00A32A6A" w:rsidRDefault="00A32A6A" w:rsidP="00A32A6A">
            <w:pPr>
              <w:spacing w:after="0" w:line="240" w:lineRule="auto"/>
              <w:jc w:val="center"/>
              <w:rPr>
                <w:rFonts w:eastAsia="Times New Roman"/>
                <w:color w:val="auto"/>
              </w:rPr>
            </w:pPr>
          </w:p>
        </w:tc>
        <w:tc>
          <w:tcPr>
            <w:tcW w:w="1099" w:type="dxa"/>
            <w:tcBorders>
              <w:top w:val="single" w:sz="4" w:space="0" w:color="auto"/>
              <w:left w:val="single" w:sz="4" w:space="0" w:color="auto"/>
              <w:bottom w:val="single" w:sz="4" w:space="0" w:color="auto"/>
              <w:right w:val="single" w:sz="4" w:space="0" w:color="auto"/>
            </w:tcBorders>
            <w:vAlign w:val="center"/>
          </w:tcPr>
          <w:p w14:paraId="1FC4074E" w14:textId="77777777" w:rsidR="00A32A6A" w:rsidRPr="00A32A6A" w:rsidRDefault="00A32A6A" w:rsidP="00A32A6A">
            <w:pPr>
              <w:spacing w:after="0" w:line="240" w:lineRule="auto"/>
              <w:jc w:val="center"/>
              <w:rPr>
                <w:rFonts w:eastAsia="Times New Roman"/>
                <w:color w:val="auto"/>
              </w:rPr>
            </w:pPr>
          </w:p>
        </w:tc>
        <w:tc>
          <w:tcPr>
            <w:tcW w:w="1005" w:type="dxa"/>
            <w:tcBorders>
              <w:top w:val="single" w:sz="4" w:space="0" w:color="auto"/>
              <w:left w:val="single" w:sz="4" w:space="0" w:color="auto"/>
              <w:bottom w:val="single" w:sz="4" w:space="0" w:color="auto"/>
              <w:right w:val="single" w:sz="4" w:space="0" w:color="auto"/>
            </w:tcBorders>
            <w:vAlign w:val="center"/>
          </w:tcPr>
          <w:p w14:paraId="3E58EDD7" w14:textId="77777777" w:rsidR="00A32A6A" w:rsidRPr="00A32A6A" w:rsidRDefault="00A32A6A" w:rsidP="00A32A6A">
            <w:pPr>
              <w:spacing w:after="0" w:line="240" w:lineRule="auto"/>
              <w:jc w:val="center"/>
              <w:rPr>
                <w:rFonts w:eastAsia="Times New Roman"/>
                <w:color w:val="auto"/>
              </w:rPr>
            </w:pPr>
          </w:p>
        </w:tc>
        <w:tc>
          <w:tcPr>
            <w:tcW w:w="1077" w:type="dxa"/>
            <w:tcBorders>
              <w:top w:val="single" w:sz="4" w:space="0" w:color="auto"/>
              <w:left w:val="single" w:sz="4" w:space="0" w:color="auto"/>
              <w:bottom w:val="single" w:sz="4" w:space="0" w:color="auto"/>
              <w:right w:val="single" w:sz="4" w:space="0" w:color="auto"/>
            </w:tcBorders>
            <w:vAlign w:val="center"/>
          </w:tcPr>
          <w:p w14:paraId="74A914EA" w14:textId="77777777" w:rsidR="00A32A6A" w:rsidRPr="00A32A6A" w:rsidRDefault="00A32A6A" w:rsidP="00A32A6A">
            <w:pPr>
              <w:spacing w:after="0" w:line="240" w:lineRule="auto"/>
              <w:jc w:val="center"/>
              <w:rPr>
                <w:rFonts w:eastAsia="Times New Roman"/>
                <w:color w:val="auto"/>
              </w:rPr>
            </w:pPr>
          </w:p>
        </w:tc>
      </w:tr>
      <w:tr w:rsidR="00A32A6A" w:rsidRPr="00A32A6A" w14:paraId="687DAEE1" w14:textId="77777777" w:rsidTr="00A32A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C5306" w14:textId="77777777" w:rsidR="00A32A6A" w:rsidRPr="00A32A6A" w:rsidRDefault="00A32A6A" w:rsidP="00A32A6A">
            <w:pPr>
              <w:spacing w:after="0" w:line="240" w:lineRule="auto"/>
              <w:rPr>
                <w:rFonts w:eastAsia="Times New Roman"/>
                <w:color w:val="aut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3ADA06B7"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Izlietojamie materiāli</w:t>
            </w:r>
          </w:p>
        </w:tc>
        <w:tc>
          <w:tcPr>
            <w:tcW w:w="1261" w:type="dxa"/>
            <w:tcBorders>
              <w:top w:val="single" w:sz="4" w:space="0" w:color="auto"/>
              <w:left w:val="single" w:sz="4" w:space="0" w:color="auto"/>
              <w:bottom w:val="single" w:sz="4" w:space="0" w:color="auto"/>
              <w:right w:val="single" w:sz="4" w:space="0" w:color="auto"/>
            </w:tcBorders>
            <w:vAlign w:val="center"/>
          </w:tcPr>
          <w:p w14:paraId="594065EF" w14:textId="77777777" w:rsidR="00A32A6A" w:rsidRPr="00A32A6A" w:rsidRDefault="00A32A6A" w:rsidP="00A32A6A">
            <w:pPr>
              <w:spacing w:after="0" w:line="240" w:lineRule="auto"/>
              <w:jc w:val="center"/>
              <w:rPr>
                <w:rFonts w:eastAsia="Times New Roman"/>
                <w:color w:val="auto"/>
              </w:rPr>
            </w:pPr>
          </w:p>
        </w:tc>
        <w:tc>
          <w:tcPr>
            <w:tcW w:w="1494" w:type="dxa"/>
            <w:tcBorders>
              <w:top w:val="single" w:sz="4" w:space="0" w:color="auto"/>
              <w:left w:val="single" w:sz="4" w:space="0" w:color="auto"/>
              <w:bottom w:val="single" w:sz="4" w:space="0" w:color="auto"/>
              <w:right w:val="single" w:sz="4" w:space="0" w:color="auto"/>
            </w:tcBorders>
            <w:vAlign w:val="center"/>
          </w:tcPr>
          <w:p w14:paraId="1693584B" w14:textId="77777777" w:rsidR="00A32A6A" w:rsidRPr="00A32A6A" w:rsidRDefault="00A32A6A" w:rsidP="00A32A6A">
            <w:pPr>
              <w:spacing w:after="0" w:line="240" w:lineRule="auto"/>
              <w:jc w:val="center"/>
              <w:rPr>
                <w:rFonts w:eastAsia="Times New Roman"/>
                <w:color w:val="auto"/>
              </w:rPr>
            </w:pPr>
          </w:p>
        </w:tc>
        <w:tc>
          <w:tcPr>
            <w:tcW w:w="1099" w:type="dxa"/>
            <w:tcBorders>
              <w:top w:val="single" w:sz="4" w:space="0" w:color="auto"/>
              <w:left w:val="single" w:sz="4" w:space="0" w:color="auto"/>
              <w:bottom w:val="single" w:sz="4" w:space="0" w:color="auto"/>
              <w:right w:val="single" w:sz="4" w:space="0" w:color="auto"/>
            </w:tcBorders>
            <w:vAlign w:val="center"/>
          </w:tcPr>
          <w:p w14:paraId="2DAF0040" w14:textId="77777777" w:rsidR="00A32A6A" w:rsidRPr="00A32A6A" w:rsidRDefault="00A32A6A" w:rsidP="00A32A6A">
            <w:pPr>
              <w:spacing w:after="0" w:line="240" w:lineRule="auto"/>
              <w:jc w:val="center"/>
              <w:rPr>
                <w:rFonts w:eastAsia="Times New Roman"/>
                <w:color w:val="auto"/>
              </w:rPr>
            </w:pPr>
          </w:p>
        </w:tc>
        <w:tc>
          <w:tcPr>
            <w:tcW w:w="1005" w:type="dxa"/>
            <w:tcBorders>
              <w:top w:val="single" w:sz="4" w:space="0" w:color="auto"/>
              <w:left w:val="single" w:sz="4" w:space="0" w:color="auto"/>
              <w:bottom w:val="single" w:sz="4" w:space="0" w:color="auto"/>
              <w:right w:val="single" w:sz="4" w:space="0" w:color="auto"/>
            </w:tcBorders>
            <w:vAlign w:val="center"/>
          </w:tcPr>
          <w:p w14:paraId="2DA96A46" w14:textId="77777777" w:rsidR="00A32A6A" w:rsidRPr="00A32A6A" w:rsidRDefault="00A32A6A" w:rsidP="00A32A6A">
            <w:pPr>
              <w:spacing w:after="0" w:line="240" w:lineRule="auto"/>
              <w:jc w:val="center"/>
              <w:rPr>
                <w:rFonts w:eastAsia="Times New Roman"/>
                <w:color w:val="auto"/>
              </w:rPr>
            </w:pPr>
          </w:p>
        </w:tc>
        <w:tc>
          <w:tcPr>
            <w:tcW w:w="1077" w:type="dxa"/>
            <w:tcBorders>
              <w:top w:val="single" w:sz="4" w:space="0" w:color="auto"/>
              <w:left w:val="single" w:sz="4" w:space="0" w:color="auto"/>
              <w:bottom w:val="single" w:sz="4" w:space="0" w:color="auto"/>
              <w:right w:val="single" w:sz="4" w:space="0" w:color="auto"/>
            </w:tcBorders>
            <w:vAlign w:val="center"/>
          </w:tcPr>
          <w:p w14:paraId="575EBCCB" w14:textId="77777777" w:rsidR="00A32A6A" w:rsidRPr="00A32A6A" w:rsidRDefault="00A32A6A" w:rsidP="00A32A6A">
            <w:pPr>
              <w:spacing w:after="0" w:line="240" w:lineRule="auto"/>
              <w:jc w:val="center"/>
              <w:rPr>
                <w:rFonts w:eastAsia="Times New Roman"/>
                <w:color w:val="auto"/>
              </w:rPr>
            </w:pPr>
          </w:p>
        </w:tc>
      </w:tr>
      <w:tr w:rsidR="00A32A6A" w:rsidRPr="00A32A6A" w14:paraId="14E2DEB7" w14:textId="77777777" w:rsidTr="00A32A6A">
        <w:trPr>
          <w:jc w:val="center"/>
        </w:trPr>
        <w:tc>
          <w:tcPr>
            <w:tcW w:w="1194" w:type="dxa"/>
            <w:vMerge w:val="restart"/>
            <w:tcBorders>
              <w:top w:val="single" w:sz="4" w:space="0" w:color="auto"/>
              <w:left w:val="single" w:sz="4" w:space="0" w:color="auto"/>
              <w:bottom w:val="single" w:sz="4" w:space="0" w:color="auto"/>
              <w:right w:val="single" w:sz="4" w:space="0" w:color="auto"/>
            </w:tcBorders>
            <w:vAlign w:val="center"/>
          </w:tcPr>
          <w:p w14:paraId="38AAE699" w14:textId="77777777" w:rsidR="00A32A6A" w:rsidRPr="00A32A6A" w:rsidRDefault="00A32A6A" w:rsidP="00A32A6A">
            <w:pPr>
              <w:spacing w:after="0" w:line="240" w:lineRule="auto"/>
              <w:jc w:val="center"/>
              <w:rPr>
                <w:rFonts w:eastAsia="Times New Roman"/>
                <w:color w:val="aut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0F5D54E6"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Veicamie darbi</w:t>
            </w:r>
          </w:p>
        </w:tc>
        <w:tc>
          <w:tcPr>
            <w:tcW w:w="1261" w:type="dxa"/>
            <w:tcBorders>
              <w:top w:val="single" w:sz="4" w:space="0" w:color="auto"/>
              <w:left w:val="single" w:sz="4" w:space="0" w:color="auto"/>
              <w:bottom w:val="single" w:sz="4" w:space="0" w:color="auto"/>
              <w:right w:val="single" w:sz="4" w:space="0" w:color="auto"/>
            </w:tcBorders>
            <w:vAlign w:val="center"/>
          </w:tcPr>
          <w:p w14:paraId="0A8EC2D1" w14:textId="77777777" w:rsidR="00A32A6A" w:rsidRPr="00A32A6A" w:rsidRDefault="00A32A6A" w:rsidP="00A32A6A">
            <w:pPr>
              <w:spacing w:after="0" w:line="240" w:lineRule="auto"/>
              <w:jc w:val="center"/>
              <w:rPr>
                <w:rFonts w:eastAsia="Times New Roman"/>
                <w:color w:val="auto"/>
              </w:rPr>
            </w:pPr>
          </w:p>
        </w:tc>
        <w:tc>
          <w:tcPr>
            <w:tcW w:w="1494" w:type="dxa"/>
            <w:tcBorders>
              <w:top w:val="single" w:sz="4" w:space="0" w:color="auto"/>
              <w:left w:val="single" w:sz="4" w:space="0" w:color="auto"/>
              <w:bottom w:val="single" w:sz="4" w:space="0" w:color="auto"/>
              <w:right w:val="single" w:sz="4" w:space="0" w:color="auto"/>
            </w:tcBorders>
            <w:vAlign w:val="center"/>
          </w:tcPr>
          <w:p w14:paraId="21D47570" w14:textId="77777777" w:rsidR="00A32A6A" w:rsidRPr="00A32A6A" w:rsidRDefault="00A32A6A" w:rsidP="00A32A6A">
            <w:pPr>
              <w:spacing w:after="0" w:line="240" w:lineRule="auto"/>
              <w:jc w:val="center"/>
              <w:rPr>
                <w:rFonts w:eastAsia="Times New Roman"/>
                <w:color w:val="auto"/>
              </w:rPr>
            </w:pPr>
          </w:p>
        </w:tc>
        <w:tc>
          <w:tcPr>
            <w:tcW w:w="1099" w:type="dxa"/>
            <w:tcBorders>
              <w:top w:val="single" w:sz="4" w:space="0" w:color="auto"/>
              <w:left w:val="single" w:sz="4" w:space="0" w:color="auto"/>
              <w:bottom w:val="single" w:sz="4" w:space="0" w:color="auto"/>
              <w:right w:val="single" w:sz="4" w:space="0" w:color="auto"/>
            </w:tcBorders>
            <w:vAlign w:val="center"/>
          </w:tcPr>
          <w:p w14:paraId="6EAA154A" w14:textId="77777777" w:rsidR="00A32A6A" w:rsidRPr="00A32A6A" w:rsidRDefault="00A32A6A" w:rsidP="00A32A6A">
            <w:pPr>
              <w:spacing w:after="0" w:line="240" w:lineRule="auto"/>
              <w:jc w:val="center"/>
              <w:rPr>
                <w:rFonts w:eastAsia="Times New Roman"/>
                <w:color w:val="auto"/>
              </w:rPr>
            </w:pPr>
          </w:p>
        </w:tc>
        <w:tc>
          <w:tcPr>
            <w:tcW w:w="1005" w:type="dxa"/>
            <w:tcBorders>
              <w:top w:val="single" w:sz="4" w:space="0" w:color="auto"/>
              <w:left w:val="single" w:sz="4" w:space="0" w:color="auto"/>
              <w:bottom w:val="single" w:sz="4" w:space="0" w:color="auto"/>
              <w:right w:val="single" w:sz="4" w:space="0" w:color="auto"/>
            </w:tcBorders>
            <w:vAlign w:val="center"/>
          </w:tcPr>
          <w:p w14:paraId="0DFF9C4A" w14:textId="77777777" w:rsidR="00A32A6A" w:rsidRPr="00A32A6A" w:rsidRDefault="00A32A6A" w:rsidP="00A32A6A">
            <w:pPr>
              <w:spacing w:after="0" w:line="240" w:lineRule="auto"/>
              <w:jc w:val="center"/>
              <w:rPr>
                <w:rFonts w:eastAsia="Times New Roman"/>
                <w:color w:val="auto"/>
              </w:rPr>
            </w:pPr>
          </w:p>
        </w:tc>
        <w:tc>
          <w:tcPr>
            <w:tcW w:w="1077" w:type="dxa"/>
            <w:tcBorders>
              <w:top w:val="single" w:sz="4" w:space="0" w:color="auto"/>
              <w:left w:val="single" w:sz="4" w:space="0" w:color="auto"/>
              <w:bottom w:val="single" w:sz="4" w:space="0" w:color="auto"/>
              <w:right w:val="single" w:sz="4" w:space="0" w:color="auto"/>
            </w:tcBorders>
            <w:vAlign w:val="center"/>
          </w:tcPr>
          <w:p w14:paraId="221B85A5" w14:textId="77777777" w:rsidR="00A32A6A" w:rsidRPr="00A32A6A" w:rsidRDefault="00A32A6A" w:rsidP="00A32A6A">
            <w:pPr>
              <w:spacing w:after="0" w:line="240" w:lineRule="auto"/>
              <w:jc w:val="center"/>
              <w:rPr>
                <w:rFonts w:eastAsia="Times New Roman"/>
                <w:color w:val="auto"/>
              </w:rPr>
            </w:pPr>
          </w:p>
        </w:tc>
      </w:tr>
      <w:tr w:rsidR="00A32A6A" w:rsidRPr="00A32A6A" w14:paraId="148987F4" w14:textId="77777777" w:rsidTr="00A32A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6C8CD" w14:textId="77777777" w:rsidR="00A32A6A" w:rsidRPr="00A32A6A" w:rsidRDefault="00A32A6A" w:rsidP="00A32A6A">
            <w:pPr>
              <w:spacing w:after="0" w:line="240" w:lineRule="auto"/>
              <w:rPr>
                <w:rFonts w:eastAsia="Times New Roman"/>
                <w:color w:val="aut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73D254C2" w14:textId="77777777" w:rsidR="00A32A6A" w:rsidRPr="00A32A6A" w:rsidRDefault="00A32A6A" w:rsidP="00A32A6A">
            <w:pPr>
              <w:spacing w:after="0" w:line="240" w:lineRule="auto"/>
              <w:jc w:val="center"/>
              <w:rPr>
                <w:rFonts w:eastAsia="Times New Roman"/>
                <w:color w:val="auto"/>
              </w:rPr>
            </w:pPr>
            <w:r w:rsidRPr="00A32A6A">
              <w:rPr>
                <w:rFonts w:eastAsia="Times New Roman"/>
                <w:color w:val="auto"/>
              </w:rPr>
              <w:t>Izlietojamie materiāli</w:t>
            </w:r>
          </w:p>
        </w:tc>
        <w:tc>
          <w:tcPr>
            <w:tcW w:w="1261" w:type="dxa"/>
            <w:tcBorders>
              <w:top w:val="single" w:sz="4" w:space="0" w:color="auto"/>
              <w:left w:val="single" w:sz="4" w:space="0" w:color="auto"/>
              <w:bottom w:val="single" w:sz="4" w:space="0" w:color="auto"/>
              <w:right w:val="single" w:sz="4" w:space="0" w:color="auto"/>
            </w:tcBorders>
            <w:vAlign w:val="center"/>
          </w:tcPr>
          <w:p w14:paraId="670A9315" w14:textId="77777777" w:rsidR="00A32A6A" w:rsidRPr="00A32A6A" w:rsidRDefault="00A32A6A" w:rsidP="00A32A6A">
            <w:pPr>
              <w:spacing w:after="0" w:line="240" w:lineRule="auto"/>
              <w:jc w:val="center"/>
              <w:rPr>
                <w:rFonts w:eastAsia="Times New Roman"/>
                <w:color w:val="auto"/>
              </w:rPr>
            </w:pPr>
          </w:p>
        </w:tc>
        <w:tc>
          <w:tcPr>
            <w:tcW w:w="1494" w:type="dxa"/>
            <w:tcBorders>
              <w:top w:val="single" w:sz="4" w:space="0" w:color="auto"/>
              <w:left w:val="single" w:sz="4" w:space="0" w:color="auto"/>
              <w:bottom w:val="single" w:sz="4" w:space="0" w:color="auto"/>
              <w:right w:val="single" w:sz="4" w:space="0" w:color="auto"/>
            </w:tcBorders>
            <w:vAlign w:val="center"/>
          </w:tcPr>
          <w:p w14:paraId="1BB9692B" w14:textId="77777777" w:rsidR="00A32A6A" w:rsidRPr="00A32A6A" w:rsidRDefault="00A32A6A" w:rsidP="00A32A6A">
            <w:pPr>
              <w:spacing w:after="0" w:line="240" w:lineRule="auto"/>
              <w:jc w:val="center"/>
              <w:rPr>
                <w:rFonts w:eastAsia="Times New Roman"/>
                <w:color w:val="auto"/>
              </w:rPr>
            </w:pPr>
          </w:p>
        </w:tc>
        <w:tc>
          <w:tcPr>
            <w:tcW w:w="1099" w:type="dxa"/>
            <w:tcBorders>
              <w:top w:val="single" w:sz="4" w:space="0" w:color="auto"/>
              <w:left w:val="single" w:sz="4" w:space="0" w:color="auto"/>
              <w:bottom w:val="single" w:sz="4" w:space="0" w:color="auto"/>
              <w:right w:val="single" w:sz="4" w:space="0" w:color="auto"/>
            </w:tcBorders>
            <w:vAlign w:val="center"/>
          </w:tcPr>
          <w:p w14:paraId="3304569C" w14:textId="77777777" w:rsidR="00A32A6A" w:rsidRPr="00A32A6A" w:rsidRDefault="00A32A6A" w:rsidP="00A32A6A">
            <w:pPr>
              <w:spacing w:after="0" w:line="240" w:lineRule="auto"/>
              <w:jc w:val="center"/>
              <w:rPr>
                <w:rFonts w:eastAsia="Times New Roman"/>
                <w:color w:val="auto"/>
              </w:rPr>
            </w:pPr>
          </w:p>
        </w:tc>
        <w:tc>
          <w:tcPr>
            <w:tcW w:w="1005" w:type="dxa"/>
            <w:tcBorders>
              <w:top w:val="single" w:sz="4" w:space="0" w:color="auto"/>
              <w:left w:val="single" w:sz="4" w:space="0" w:color="auto"/>
              <w:bottom w:val="single" w:sz="4" w:space="0" w:color="auto"/>
              <w:right w:val="single" w:sz="4" w:space="0" w:color="auto"/>
            </w:tcBorders>
            <w:vAlign w:val="center"/>
          </w:tcPr>
          <w:p w14:paraId="487B7D28" w14:textId="77777777" w:rsidR="00A32A6A" w:rsidRPr="00A32A6A" w:rsidRDefault="00A32A6A" w:rsidP="00A32A6A">
            <w:pPr>
              <w:spacing w:after="0" w:line="240" w:lineRule="auto"/>
              <w:jc w:val="center"/>
              <w:rPr>
                <w:rFonts w:eastAsia="Times New Roman"/>
                <w:color w:val="auto"/>
              </w:rPr>
            </w:pPr>
          </w:p>
        </w:tc>
        <w:tc>
          <w:tcPr>
            <w:tcW w:w="1077" w:type="dxa"/>
            <w:tcBorders>
              <w:top w:val="single" w:sz="4" w:space="0" w:color="auto"/>
              <w:left w:val="single" w:sz="4" w:space="0" w:color="auto"/>
              <w:bottom w:val="single" w:sz="4" w:space="0" w:color="auto"/>
              <w:right w:val="single" w:sz="4" w:space="0" w:color="auto"/>
            </w:tcBorders>
            <w:vAlign w:val="center"/>
          </w:tcPr>
          <w:p w14:paraId="447D433E" w14:textId="77777777" w:rsidR="00A32A6A" w:rsidRPr="00A32A6A" w:rsidRDefault="00A32A6A" w:rsidP="00A32A6A">
            <w:pPr>
              <w:spacing w:after="0" w:line="240" w:lineRule="auto"/>
              <w:jc w:val="center"/>
              <w:rPr>
                <w:rFonts w:eastAsia="Times New Roman"/>
                <w:color w:val="auto"/>
              </w:rPr>
            </w:pPr>
          </w:p>
        </w:tc>
      </w:tr>
      <w:tr w:rsidR="00A32A6A" w:rsidRPr="00A32A6A" w14:paraId="58F8EE8E" w14:textId="77777777" w:rsidTr="00A32A6A">
        <w:trPr>
          <w:trHeight w:val="501"/>
          <w:jc w:val="center"/>
        </w:trPr>
        <w:tc>
          <w:tcPr>
            <w:tcW w:w="7555" w:type="dxa"/>
            <w:gridSpan w:val="6"/>
            <w:tcBorders>
              <w:top w:val="single" w:sz="4" w:space="0" w:color="auto"/>
              <w:left w:val="single" w:sz="4" w:space="0" w:color="auto"/>
              <w:bottom w:val="single" w:sz="4" w:space="0" w:color="auto"/>
              <w:right w:val="single" w:sz="4" w:space="0" w:color="auto"/>
            </w:tcBorders>
            <w:vAlign w:val="center"/>
            <w:hideMark/>
          </w:tcPr>
          <w:p w14:paraId="7B315ABA" w14:textId="77777777" w:rsidR="00A32A6A" w:rsidRPr="00A32A6A" w:rsidRDefault="00A32A6A" w:rsidP="00A32A6A">
            <w:pPr>
              <w:spacing w:after="0" w:line="240" w:lineRule="auto"/>
              <w:jc w:val="right"/>
              <w:rPr>
                <w:rFonts w:eastAsia="Times New Roman"/>
                <w:b/>
                <w:color w:val="auto"/>
              </w:rPr>
            </w:pPr>
            <w:r w:rsidRPr="00A32A6A">
              <w:rPr>
                <w:rFonts w:eastAsia="Times New Roman"/>
                <w:b/>
                <w:color w:val="auto"/>
              </w:rPr>
              <w:t>Kopējās izmaksas EUR bez PVN *:</w:t>
            </w:r>
          </w:p>
        </w:tc>
        <w:tc>
          <w:tcPr>
            <w:tcW w:w="1077" w:type="dxa"/>
            <w:tcBorders>
              <w:top w:val="single" w:sz="4" w:space="0" w:color="auto"/>
              <w:left w:val="single" w:sz="4" w:space="0" w:color="auto"/>
              <w:bottom w:val="single" w:sz="4" w:space="0" w:color="auto"/>
              <w:right w:val="single" w:sz="4" w:space="0" w:color="auto"/>
            </w:tcBorders>
            <w:vAlign w:val="center"/>
          </w:tcPr>
          <w:p w14:paraId="2F728F87" w14:textId="77777777" w:rsidR="00A32A6A" w:rsidRPr="00A32A6A" w:rsidRDefault="00A32A6A" w:rsidP="00A32A6A">
            <w:pPr>
              <w:spacing w:after="0" w:line="240" w:lineRule="auto"/>
              <w:jc w:val="center"/>
              <w:rPr>
                <w:rFonts w:eastAsia="Times New Roman"/>
                <w:b/>
                <w:color w:val="auto"/>
              </w:rPr>
            </w:pPr>
          </w:p>
        </w:tc>
      </w:tr>
    </w:tbl>
    <w:p w14:paraId="60E4A67C" w14:textId="77777777" w:rsidR="00A32A6A" w:rsidRPr="00A32A6A" w:rsidRDefault="00A32A6A" w:rsidP="00A32A6A">
      <w:pPr>
        <w:spacing w:after="0" w:line="240" w:lineRule="auto"/>
        <w:rPr>
          <w:rFonts w:eastAsia="Times New Roman"/>
        </w:rPr>
      </w:pPr>
    </w:p>
    <w:p w14:paraId="3ED3C847" w14:textId="77777777" w:rsidR="00A32A6A" w:rsidRPr="002733C4" w:rsidRDefault="00A32A6A" w:rsidP="002733C4">
      <w:r w:rsidRPr="00A32A6A">
        <w:t>*-</w:t>
      </w:r>
      <w:r w:rsidRPr="002733C4">
        <w:t>Aizpilda Pretendents saskaņā</w:t>
      </w:r>
      <w:proofErr w:type="gramStart"/>
      <w:r w:rsidRPr="002733C4">
        <w:t xml:space="preserve">  </w:t>
      </w:r>
      <w:proofErr w:type="gramEnd"/>
      <w:r w:rsidRPr="002733C4">
        <w:t xml:space="preserve">ar tehnikas izgatavotāja noteikto servisa plānu </w:t>
      </w:r>
    </w:p>
    <w:p w14:paraId="5DB70E7A" w14:textId="77777777" w:rsidR="00A32A6A" w:rsidRPr="002733C4" w:rsidRDefault="00A32A6A" w:rsidP="002733C4">
      <w:r w:rsidRPr="002733C4">
        <w:t>**- mērvienība: kg, litri, metri, gab., kā arī mehāniķu darba stundas</w:t>
      </w:r>
    </w:p>
    <w:p w14:paraId="4449E2DB" w14:textId="77777777" w:rsidR="00A32A6A" w:rsidRDefault="00A32A6A" w:rsidP="00A32A6A">
      <w:pPr>
        <w:tabs>
          <w:tab w:val="left" w:pos="540"/>
        </w:tabs>
        <w:spacing w:after="0" w:line="240" w:lineRule="auto"/>
        <w:jc w:val="both"/>
        <w:rPr>
          <w:rFonts w:eastAsia="Times New Roman"/>
          <w:i/>
          <w:sz w:val="20"/>
          <w:szCs w:val="20"/>
        </w:rPr>
      </w:pPr>
    </w:p>
    <w:p w14:paraId="6190B91C" w14:textId="281DA1D6" w:rsidR="00A32A6A" w:rsidRPr="00AA6635" w:rsidRDefault="00AA6635" w:rsidP="00A32A6A">
      <w:pPr>
        <w:pStyle w:val="ListParagraph"/>
        <w:numPr>
          <w:ilvl w:val="0"/>
          <w:numId w:val="12"/>
        </w:numPr>
        <w:tabs>
          <w:tab w:val="left" w:pos="540"/>
        </w:tabs>
        <w:spacing w:after="0" w:line="240" w:lineRule="auto"/>
        <w:jc w:val="right"/>
        <w:rPr>
          <w:rFonts w:eastAsia="Times New Roman"/>
          <w:color w:val="000000" w:themeColor="text1"/>
          <w:sz w:val="20"/>
          <w:szCs w:val="20"/>
        </w:rPr>
      </w:pPr>
      <w:r>
        <w:rPr>
          <w:rFonts w:eastAsia="Times New Roman"/>
          <w:color w:val="000000" w:themeColor="text1"/>
          <w:sz w:val="20"/>
          <w:szCs w:val="20"/>
        </w:rPr>
        <w:br w:type="column"/>
      </w:r>
      <w:r w:rsidR="00A32A6A" w:rsidRPr="00AA6635">
        <w:rPr>
          <w:rFonts w:eastAsia="Times New Roman"/>
          <w:color w:val="000000" w:themeColor="text1"/>
          <w:sz w:val="20"/>
          <w:szCs w:val="20"/>
        </w:rPr>
        <w:t>tabula</w:t>
      </w:r>
    </w:p>
    <w:p w14:paraId="081A40F1" w14:textId="77777777" w:rsidR="00A32A6A" w:rsidRDefault="00A32A6A" w:rsidP="00A32A6A">
      <w:pPr>
        <w:tabs>
          <w:tab w:val="left" w:pos="540"/>
        </w:tabs>
        <w:spacing w:after="0" w:line="240" w:lineRule="auto"/>
        <w:jc w:val="center"/>
        <w:rPr>
          <w:rFonts w:eastAsia="Times New Roman"/>
          <w:b/>
          <w:color w:val="000000" w:themeColor="text1"/>
          <w:sz w:val="20"/>
          <w:szCs w:val="20"/>
        </w:rPr>
      </w:pPr>
      <w:r w:rsidRPr="00AA6635">
        <w:rPr>
          <w:rFonts w:eastAsia="Times New Roman"/>
          <w:b/>
          <w:color w:val="000000" w:themeColor="text1"/>
          <w:sz w:val="20"/>
          <w:szCs w:val="20"/>
        </w:rPr>
        <w:t>FINANŠU PIEDĀVĀJUMS KOPĀ</w:t>
      </w:r>
    </w:p>
    <w:p w14:paraId="13D659D3" w14:textId="77777777" w:rsidR="00AA6635" w:rsidRPr="00AA6635" w:rsidRDefault="00AA6635" w:rsidP="00A32A6A">
      <w:pPr>
        <w:tabs>
          <w:tab w:val="left" w:pos="540"/>
        </w:tabs>
        <w:spacing w:after="0" w:line="240" w:lineRule="auto"/>
        <w:jc w:val="center"/>
        <w:rPr>
          <w:rFonts w:eastAsia="Times New Roman"/>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528"/>
      </w:tblGrid>
      <w:tr w:rsidR="00A32A6A" w:rsidRPr="00AA6635" w14:paraId="37A78875" w14:textId="77777777" w:rsidTr="00A32A6A">
        <w:tc>
          <w:tcPr>
            <w:tcW w:w="3369" w:type="dxa"/>
          </w:tcPr>
          <w:p w14:paraId="723A01E3" w14:textId="77777777" w:rsidR="00A32A6A" w:rsidRPr="00AA6635" w:rsidRDefault="00A32A6A" w:rsidP="00A32A6A">
            <w:pPr>
              <w:tabs>
                <w:tab w:val="left" w:pos="540"/>
              </w:tabs>
              <w:spacing w:after="0" w:line="240" w:lineRule="auto"/>
              <w:jc w:val="both"/>
              <w:rPr>
                <w:rFonts w:eastAsia="Times New Roman"/>
                <w:b/>
                <w:i/>
                <w:color w:val="000000" w:themeColor="text1"/>
                <w:sz w:val="20"/>
                <w:szCs w:val="20"/>
              </w:rPr>
            </w:pPr>
            <w:r w:rsidRPr="00AA6635">
              <w:rPr>
                <w:rFonts w:eastAsia="Times New Roman"/>
                <w:b/>
                <w:i/>
                <w:color w:val="000000" w:themeColor="text1"/>
                <w:sz w:val="20"/>
                <w:szCs w:val="20"/>
              </w:rPr>
              <w:t>Līguma summa kopā, EUR bez PVN:</w:t>
            </w:r>
          </w:p>
        </w:tc>
        <w:tc>
          <w:tcPr>
            <w:tcW w:w="5528" w:type="dxa"/>
          </w:tcPr>
          <w:p w14:paraId="36676557" w14:textId="77777777" w:rsidR="00A32A6A" w:rsidRPr="00AA6635" w:rsidRDefault="00A32A6A" w:rsidP="00A32A6A">
            <w:pPr>
              <w:tabs>
                <w:tab w:val="left" w:pos="540"/>
              </w:tabs>
              <w:spacing w:after="0" w:line="240" w:lineRule="auto"/>
              <w:jc w:val="both"/>
              <w:rPr>
                <w:rFonts w:eastAsia="Times New Roman"/>
                <w:i/>
                <w:color w:val="000000" w:themeColor="text1"/>
                <w:sz w:val="20"/>
                <w:szCs w:val="20"/>
              </w:rPr>
            </w:pPr>
            <w:r w:rsidRPr="00AA6635">
              <w:rPr>
                <w:rFonts w:eastAsia="Times New Roman"/>
                <w:b/>
                <w:i/>
                <w:color w:val="000000" w:themeColor="text1"/>
                <w:sz w:val="20"/>
                <w:szCs w:val="20"/>
              </w:rPr>
              <w:t>_________________________</w:t>
            </w:r>
            <w:r w:rsidRPr="00AA6635">
              <w:rPr>
                <w:rFonts w:eastAsia="Times New Roman"/>
                <w:i/>
                <w:color w:val="000000" w:themeColor="text1"/>
                <w:sz w:val="20"/>
                <w:szCs w:val="20"/>
              </w:rPr>
              <w:t>(summa kopā, EUR bez PVN no 1. tabulas + summa kopā, EUR bez PVN no 2. tabulas)</w:t>
            </w:r>
          </w:p>
        </w:tc>
      </w:tr>
    </w:tbl>
    <w:p w14:paraId="312ABFC7" w14:textId="77777777" w:rsidR="00A32A6A" w:rsidRPr="00AA6635" w:rsidRDefault="00A32A6A" w:rsidP="00A32A6A">
      <w:pPr>
        <w:tabs>
          <w:tab w:val="left" w:pos="540"/>
        </w:tabs>
        <w:spacing w:after="0" w:line="240" w:lineRule="auto"/>
        <w:jc w:val="both"/>
        <w:rPr>
          <w:rFonts w:eastAsia="Times New Roman"/>
          <w:i/>
          <w:color w:val="000000" w:themeColor="text1"/>
          <w:sz w:val="20"/>
          <w:szCs w:val="20"/>
        </w:rPr>
      </w:pPr>
    </w:p>
    <w:p w14:paraId="500C15E0" w14:textId="77777777" w:rsidR="00A32A6A" w:rsidRDefault="00A32A6A" w:rsidP="00A32A6A">
      <w:pPr>
        <w:tabs>
          <w:tab w:val="left" w:pos="540"/>
        </w:tabs>
        <w:spacing w:after="0" w:line="240" w:lineRule="auto"/>
        <w:jc w:val="both"/>
        <w:rPr>
          <w:rFonts w:eastAsia="Times New Roman"/>
          <w:i/>
          <w:sz w:val="20"/>
          <w:szCs w:val="20"/>
        </w:rPr>
      </w:pPr>
    </w:p>
    <w:p w14:paraId="7AB01161" w14:textId="77777777" w:rsidR="00A32A6A" w:rsidRPr="00A32A6A" w:rsidRDefault="00A32A6A" w:rsidP="00A32A6A">
      <w:pPr>
        <w:spacing w:before="120" w:after="0" w:line="240" w:lineRule="auto"/>
        <w:ind w:left="3958"/>
        <w:rPr>
          <w:rFonts w:eastAsia="Times New Roman"/>
          <w:color w:val="auto"/>
        </w:rPr>
      </w:pPr>
      <w:r w:rsidRPr="00A32A6A">
        <w:rPr>
          <w:rFonts w:eastAsia="Times New Roman"/>
          <w:color w:val="auto"/>
        </w:rPr>
        <w:t>Paraksts **: _________________________________</w:t>
      </w:r>
    </w:p>
    <w:p w14:paraId="4F97C2BA" w14:textId="77777777" w:rsidR="00A32A6A" w:rsidRPr="00A32A6A" w:rsidRDefault="00A32A6A" w:rsidP="00A32A6A">
      <w:pPr>
        <w:spacing w:after="0" w:line="240" w:lineRule="auto"/>
        <w:ind w:left="3960"/>
        <w:jc w:val="both"/>
        <w:rPr>
          <w:rFonts w:eastAsia="Times New Roman"/>
          <w:color w:val="auto"/>
          <w:sz w:val="18"/>
          <w:szCs w:val="18"/>
        </w:rPr>
      </w:pPr>
      <w:r w:rsidRPr="00A32A6A">
        <w:rPr>
          <w:rFonts w:eastAsia="Times New Roman"/>
          <w:color w:val="auto"/>
          <w:sz w:val="18"/>
          <w:szCs w:val="18"/>
        </w:rPr>
        <w:t xml:space="preserve">                              Pretendenta vadītājs vai pilnvarotais pārstāvis </w:t>
      </w:r>
    </w:p>
    <w:p w14:paraId="0C164997" w14:textId="77777777" w:rsidR="00A32A6A" w:rsidRPr="00A32A6A" w:rsidRDefault="00A32A6A" w:rsidP="00A32A6A">
      <w:pPr>
        <w:spacing w:after="0" w:line="360" w:lineRule="auto"/>
        <w:ind w:left="3960"/>
        <w:rPr>
          <w:rFonts w:eastAsia="Times New Roman"/>
          <w:color w:val="auto"/>
        </w:rPr>
      </w:pPr>
      <w:r w:rsidRPr="00A32A6A">
        <w:rPr>
          <w:rFonts w:eastAsia="Times New Roman"/>
          <w:color w:val="auto"/>
        </w:rPr>
        <w:t>Vārds, uzvārds: ______________________________</w:t>
      </w:r>
    </w:p>
    <w:p w14:paraId="4E11EE89" w14:textId="77777777" w:rsidR="00A32A6A" w:rsidRPr="00A32A6A" w:rsidRDefault="00A32A6A" w:rsidP="00A32A6A">
      <w:pPr>
        <w:spacing w:after="0" w:line="240" w:lineRule="auto"/>
        <w:ind w:left="2880" w:right="9" w:firstLine="720"/>
        <w:jc w:val="center"/>
        <w:rPr>
          <w:rFonts w:eastAsia="Times New Roman"/>
          <w:bCs/>
          <w:color w:val="auto"/>
        </w:rPr>
      </w:pPr>
      <w:r w:rsidRPr="00A32A6A">
        <w:rPr>
          <w:rFonts w:eastAsia="Times New Roman"/>
          <w:bCs/>
          <w:color w:val="auto"/>
        </w:rPr>
        <w:t xml:space="preserve">       Amats: _____________________________________</w:t>
      </w:r>
    </w:p>
    <w:p w14:paraId="20F8DEF4" w14:textId="77777777" w:rsidR="00A32A6A" w:rsidRDefault="00A32A6A" w:rsidP="00A32A6A">
      <w:pPr>
        <w:tabs>
          <w:tab w:val="left" w:pos="540"/>
        </w:tabs>
        <w:spacing w:after="0" w:line="240" w:lineRule="auto"/>
        <w:jc w:val="both"/>
        <w:rPr>
          <w:rFonts w:eastAsia="Times New Roman"/>
          <w:i/>
          <w:sz w:val="20"/>
          <w:szCs w:val="20"/>
        </w:rPr>
      </w:pPr>
    </w:p>
    <w:p w14:paraId="068E00AC" w14:textId="77777777" w:rsidR="00A32A6A" w:rsidRDefault="00A32A6A" w:rsidP="00A32A6A">
      <w:pPr>
        <w:tabs>
          <w:tab w:val="left" w:pos="540"/>
        </w:tabs>
        <w:spacing w:after="0" w:line="240" w:lineRule="auto"/>
        <w:jc w:val="both"/>
        <w:rPr>
          <w:rFonts w:eastAsia="Times New Roman"/>
          <w:i/>
          <w:sz w:val="20"/>
          <w:szCs w:val="20"/>
        </w:rPr>
      </w:pPr>
    </w:p>
    <w:p w14:paraId="10BC8BA5" w14:textId="77777777" w:rsidR="00A32A6A" w:rsidRDefault="00A32A6A" w:rsidP="00A32A6A">
      <w:pPr>
        <w:tabs>
          <w:tab w:val="left" w:pos="540"/>
        </w:tabs>
        <w:spacing w:after="0" w:line="240" w:lineRule="auto"/>
        <w:jc w:val="both"/>
        <w:rPr>
          <w:rFonts w:eastAsia="Times New Roman"/>
          <w:i/>
          <w:sz w:val="20"/>
          <w:szCs w:val="20"/>
        </w:rPr>
      </w:pPr>
    </w:p>
    <w:p w14:paraId="2C460585" w14:textId="77777777" w:rsidR="00A32A6A" w:rsidRPr="00A32A6A" w:rsidRDefault="00A32A6A" w:rsidP="00A32A6A">
      <w:pPr>
        <w:tabs>
          <w:tab w:val="left" w:pos="540"/>
        </w:tabs>
        <w:spacing w:after="0" w:line="240" w:lineRule="auto"/>
        <w:jc w:val="both"/>
        <w:rPr>
          <w:rFonts w:eastAsia="Times New Roman"/>
          <w:i/>
          <w:color w:val="auto"/>
          <w:sz w:val="20"/>
          <w:szCs w:val="20"/>
        </w:rPr>
      </w:pPr>
      <w:r w:rsidRPr="00A32A6A">
        <w:rPr>
          <w:rFonts w:eastAsia="Times New Roman"/>
          <w:i/>
          <w:sz w:val="20"/>
          <w:szCs w:val="20"/>
        </w:rPr>
        <w:t xml:space="preserve">Cenas </w:t>
      </w:r>
      <w:r w:rsidRPr="00A32A6A">
        <w:rPr>
          <w:rFonts w:eastAsia="Times New Roman"/>
          <w:i/>
          <w:color w:val="auto"/>
          <w:sz w:val="20"/>
          <w:szCs w:val="20"/>
        </w:rPr>
        <w:t>jānorāda ar 2 (divām) decimālzīmēm aiz komata.</w:t>
      </w:r>
    </w:p>
    <w:p w14:paraId="154E8B39" w14:textId="77777777" w:rsidR="00A32A6A" w:rsidRPr="00A32A6A" w:rsidRDefault="00A32A6A" w:rsidP="00A32A6A">
      <w:pPr>
        <w:tabs>
          <w:tab w:val="left" w:pos="540"/>
        </w:tabs>
        <w:spacing w:after="0" w:line="240" w:lineRule="auto"/>
        <w:ind w:left="540" w:hanging="540"/>
        <w:jc w:val="both"/>
        <w:rPr>
          <w:rFonts w:eastAsia="Times New Roman"/>
          <w:i/>
          <w:color w:val="auto"/>
          <w:sz w:val="20"/>
          <w:szCs w:val="20"/>
        </w:rPr>
      </w:pPr>
      <w:r w:rsidRPr="00A32A6A">
        <w:rPr>
          <w:rFonts w:eastAsia="Times New Roman"/>
          <w:i/>
          <w:color w:val="auto"/>
          <w:sz w:val="20"/>
          <w:szCs w:val="20"/>
        </w:rPr>
        <w:t>**</w:t>
      </w:r>
      <w:r w:rsidRPr="00A32A6A">
        <w:rPr>
          <w:rFonts w:eastAsia="Times New Roman"/>
          <w:i/>
          <w:sz w:val="20"/>
          <w:szCs w:val="20"/>
        </w:rPr>
        <w:tab/>
      </w:r>
      <w:r w:rsidRPr="00A32A6A">
        <w:rPr>
          <w:rFonts w:eastAsia="Times New Roman"/>
          <w:i/>
          <w:color w:val="auto"/>
          <w:sz w:val="20"/>
          <w:szCs w:val="20"/>
        </w:rPr>
        <w:t>Finanšu piedāvājums ir jāparaksta pretendenta vadītājam vai viņa pilnvarotai personai (šādā gadījumā pretendenta piedāvājumam obligāti jāpievieno pilnvara).</w:t>
      </w:r>
    </w:p>
    <w:p w14:paraId="013FBD43" w14:textId="77777777" w:rsidR="00A32A6A" w:rsidRPr="00A32A6A" w:rsidRDefault="00A32A6A" w:rsidP="00A32A6A">
      <w:pPr>
        <w:spacing w:after="0" w:line="240" w:lineRule="auto"/>
        <w:ind w:right="9"/>
        <w:rPr>
          <w:rFonts w:eastAsia="Times New Roman"/>
          <w:i/>
          <w:color w:val="auto"/>
          <w:sz w:val="20"/>
          <w:szCs w:val="20"/>
        </w:rPr>
      </w:pPr>
      <w:r w:rsidRPr="00A32A6A">
        <w:rPr>
          <w:rFonts w:eastAsia="Times New Roman"/>
          <w:i/>
          <w:color w:val="auto"/>
          <w:sz w:val="20"/>
          <w:szCs w:val="20"/>
        </w:rPr>
        <w:t>***</w:t>
      </w:r>
      <w:proofErr w:type="gramStart"/>
      <w:r w:rsidRPr="00A32A6A">
        <w:rPr>
          <w:rFonts w:eastAsia="Times New Roman"/>
          <w:i/>
          <w:color w:val="auto"/>
          <w:sz w:val="20"/>
          <w:szCs w:val="20"/>
        </w:rPr>
        <w:t xml:space="preserve">    </w:t>
      </w:r>
      <w:proofErr w:type="gramEnd"/>
      <w:r w:rsidRPr="00A32A6A">
        <w:rPr>
          <w:rFonts w:eastAsia="Times New Roman"/>
          <w:i/>
          <w:color w:val="auto"/>
          <w:sz w:val="20"/>
          <w:szCs w:val="20"/>
        </w:rPr>
        <w:t>Pretendenta piedāvātās cenas ir fiksēta visā līguma izpildes laikā.</w:t>
      </w:r>
    </w:p>
    <w:p w14:paraId="054C659F" w14:textId="416DD629" w:rsidR="00A32A6A" w:rsidRPr="008A56CC" w:rsidRDefault="00A32A6A" w:rsidP="008A56CC">
      <w:pPr>
        <w:pStyle w:val="ListParagraph"/>
        <w:ind w:left="-349"/>
        <w:jc w:val="right"/>
        <w:rPr>
          <w:rFonts w:eastAsia="Times New Roman"/>
          <w:color w:val="auto"/>
        </w:rPr>
      </w:pPr>
      <w:r w:rsidRPr="008A56CC">
        <w:rPr>
          <w:rFonts w:eastAsia="Times New Roman"/>
          <w:color w:val="auto"/>
        </w:rPr>
        <w:br w:type="column"/>
      </w:r>
      <w:r w:rsidR="004A1ECF">
        <w:rPr>
          <w:rFonts w:eastAsia="Times New Roman"/>
          <w:color w:val="auto"/>
        </w:rPr>
        <w:t>4</w:t>
      </w:r>
      <w:r w:rsidR="008A56CC">
        <w:rPr>
          <w:rFonts w:eastAsia="Times New Roman"/>
          <w:color w:val="auto"/>
        </w:rPr>
        <w:t>. p</w:t>
      </w:r>
      <w:r w:rsidR="008A56CC" w:rsidRPr="008A56CC">
        <w:rPr>
          <w:rFonts w:eastAsia="Times New Roman"/>
          <w:color w:val="auto"/>
        </w:rPr>
        <w:t>ielikums</w:t>
      </w:r>
    </w:p>
    <w:p w14:paraId="5EE333AB" w14:textId="77777777" w:rsidR="008A56CC" w:rsidRDefault="008A56CC" w:rsidP="008A56CC">
      <w:pPr>
        <w:pStyle w:val="ListParagraph"/>
        <w:ind w:left="-349"/>
        <w:jc w:val="center"/>
        <w:rPr>
          <w:rFonts w:eastAsia="Times New Roman"/>
          <w:color w:val="auto"/>
        </w:rPr>
      </w:pPr>
    </w:p>
    <w:p w14:paraId="4D420138" w14:textId="20FABE26" w:rsidR="008A56CC" w:rsidRPr="002259D6" w:rsidRDefault="008A56CC" w:rsidP="008A56CC">
      <w:pPr>
        <w:pStyle w:val="ListParagraph"/>
        <w:ind w:left="-349"/>
        <w:jc w:val="right"/>
        <w:rPr>
          <w:rFonts w:eastAsia="Times New Roman"/>
          <w:color w:val="auto"/>
        </w:rPr>
      </w:pPr>
      <w:r>
        <w:rPr>
          <w:rFonts w:eastAsia="Times New Roman"/>
          <w:color w:val="auto"/>
        </w:rPr>
        <w:t xml:space="preserve">atklāta </w:t>
      </w:r>
      <w:r w:rsidRPr="002259D6">
        <w:rPr>
          <w:rFonts w:eastAsia="Times New Roman"/>
          <w:color w:val="auto"/>
        </w:rPr>
        <w:t xml:space="preserve">konkursa “Jauna </w:t>
      </w:r>
      <w:r w:rsidR="0008104C" w:rsidRPr="002259D6">
        <w:rPr>
          <w:rFonts w:eastAsia="Times New Roman"/>
          <w:color w:val="auto"/>
        </w:rPr>
        <w:t>riteņ</w:t>
      </w:r>
      <w:r w:rsidRPr="002259D6">
        <w:rPr>
          <w:rFonts w:eastAsia="Times New Roman"/>
          <w:color w:val="auto"/>
        </w:rPr>
        <w:t>traktora piegāde” nolikumam</w:t>
      </w:r>
    </w:p>
    <w:p w14:paraId="7835909D" w14:textId="77777777" w:rsidR="008A56CC" w:rsidRDefault="008A56CC" w:rsidP="008A56CC">
      <w:pPr>
        <w:pStyle w:val="ListParagraph"/>
        <w:ind w:left="-349"/>
        <w:jc w:val="right"/>
        <w:rPr>
          <w:rFonts w:eastAsia="Times New Roman"/>
          <w:color w:val="auto"/>
        </w:rPr>
      </w:pPr>
      <w:r w:rsidRPr="002259D6">
        <w:rPr>
          <w:rFonts w:eastAsia="Times New Roman"/>
          <w:color w:val="auto"/>
        </w:rPr>
        <w:t>(iepirkuma identifikācijas Nr. TND-2018/9)</w:t>
      </w:r>
    </w:p>
    <w:p w14:paraId="39F9DDFB" w14:textId="77777777" w:rsidR="008A56CC" w:rsidRDefault="008A56CC" w:rsidP="002733C4">
      <w:pPr>
        <w:pStyle w:val="Heading1"/>
        <w:numPr>
          <w:ilvl w:val="0"/>
          <w:numId w:val="0"/>
        </w:numPr>
        <w:ind w:left="360"/>
      </w:pPr>
      <w:bookmarkStart w:id="23" w:name="_Toc460829687"/>
      <w:bookmarkStart w:id="24" w:name="_Toc507581769"/>
      <w:r w:rsidRPr="008A56CC">
        <w:t>LĪGUMS</w:t>
      </w:r>
      <w:bookmarkEnd w:id="23"/>
      <w:r>
        <w:t xml:space="preserve"> (PROJEKTS)</w:t>
      </w:r>
      <w:bookmarkEnd w:id="24"/>
    </w:p>
    <w:p w14:paraId="41C5C545" w14:textId="31B8C66C" w:rsidR="008A56CC" w:rsidRDefault="008A56CC" w:rsidP="008A56CC">
      <w:pPr>
        <w:pStyle w:val="ListParagraph"/>
        <w:ind w:left="-349"/>
        <w:jc w:val="center"/>
        <w:rPr>
          <w:rFonts w:eastAsia="Times New Roman"/>
          <w:i/>
          <w:color w:val="auto"/>
        </w:rPr>
      </w:pPr>
      <w:r>
        <w:rPr>
          <w:rFonts w:eastAsia="Times New Roman"/>
          <w:i/>
          <w:color w:val="auto"/>
        </w:rPr>
        <w:t xml:space="preserve">Par Jauna </w:t>
      </w:r>
      <w:r w:rsidR="0008104C">
        <w:rPr>
          <w:rFonts w:eastAsia="Times New Roman"/>
          <w:i/>
          <w:color w:val="auto"/>
        </w:rPr>
        <w:t>riteņ</w:t>
      </w:r>
      <w:r>
        <w:rPr>
          <w:rFonts w:eastAsia="Times New Roman"/>
          <w:i/>
          <w:color w:val="auto"/>
        </w:rPr>
        <w:t xml:space="preserve">traktora </w:t>
      </w:r>
      <w:r w:rsidR="0008104C">
        <w:rPr>
          <w:rFonts w:eastAsia="Times New Roman"/>
          <w:i/>
          <w:color w:val="auto"/>
        </w:rPr>
        <w:t>p</w:t>
      </w:r>
      <w:r>
        <w:rPr>
          <w:rFonts w:eastAsia="Times New Roman"/>
          <w:i/>
          <w:color w:val="auto"/>
        </w:rPr>
        <w:t>iegādi</w:t>
      </w:r>
    </w:p>
    <w:p w14:paraId="5B2DAECC" w14:textId="77777777" w:rsidR="008A56CC" w:rsidRDefault="008A56CC" w:rsidP="008A56CC">
      <w:pPr>
        <w:pStyle w:val="ListParagraph"/>
        <w:ind w:left="-349"/>
        <w:rPr>
          <w:rFonts w:eastAsia="Times New Roman"/>
          <w:color w:val="auto"/>
        </w:rPr>
      </w:pPr>
    </w:p>
    <w:p w14:paraId="0297B3EF" w14:textId="77777777" w:rsidR="008A56CC" w:rsidRDefault="008A56CC" w:rsidP="008A56CC">
      <w:pPr>
        <w:pStyle w:val="ListParagraph"/>
        <w:tabs>
          <w:tab w:val="left" w:pos="6804"/>
        </w:tabs>
        <w:ind w:left="-349"/>
        <w:rPr>
          <w:rFonts w:eastAsia="Times New Roman"/>
          <w:color w:val="auto"/>
        </w:rPr>
      </w:pPr>
    </w:p>
    <w:p w14:paraId="10DE99EA" w14:textId="77777777" w:rsidR="008A56CC" w:rsidRDefault="008A56CC" w:rsidP="008A56CC">
      <w:pPr>
        <w:pStyle w:val="ListParagraph"/>
        <w:tabs>
          <w:tab w:val="left" w:pos="6804"/>
        </w:tabs>
        <w:ind w:left="-349"/>
        <w:rPr>
          <w:rFonts w:eastAsia="Times New Roman"/>
          <w:color w:val="auto"/>
        </w:rPr>
      </w:pPr>
      <w:r>
        <w:rPr>
          <w:rFonts w:eastAsia="Times New Roman"/>
          <w:color w:val="auto"/>
        </w:rPr>
        <w:t>Tukumā, 2018. gada __. _________</w:t>
      </w:r>
      <w:r>
        <w:rPr>
          <w:rFonts w:eastAsia="Times New Roman"/>
          <w:color w:val="auto"/>
        </w:rPr>
        <w:tab/>
        <w:t>Nr.________________</w:t>
      </w:r>
    </w:p>
    <w:p w14:paraId="46C3616E" w14:textId="77777777" w:rsidR="008A56CC" w:rsidRDefault="008A56CC" w:rsidP="008A56CC">
      <w:pPr>
        <w:pStyle w:val="ListParagraph"/>
        <w:tabs>
          <w:tab w:val="left" w:pos="6804"/>
        </w:tabs>
        <w:ind w:left="-349"/>
        <w:rPr>
          <w:rFonts w:eastAsia="Times New Roman"/>
          <w:color w:val="auto"/>
        </w:rPr>
      </w:pPr>
    </w:p>
    <w:p w14:paraId="507D8503" w14:textId="77777777" w:rsidR="008A56CC" w:rsidRPr="008A56CC" w:rsidRDefault="008A56CC" w:rsidP="008A56CC">
      <w:pPr>
        <w:pStyle w:val="ListParagraph"/>
        <w:tabs>
          <w:tab w:val="left" w:pos="6804"/>
        </w:tabs>
        <w:ind w:left="-349"/>
        <w:jc w:val="both"/>
        <w:rPr>
          <w:rFonts w:eastAsia="Times New Roman"/>
          <w:color w:val="auto"/>
        </w:rPr>
      </w:pPr>
      <w:r w:rsidRPr="008A56CC">
        <w:rPr>
          <w:rFonts w:eastAsia="Times New Roman"/>
          <w:b/>
          <w:color w:val="auto"/>
        </w:rPr>
        <w:t>Tukuma novada Dome</w:t>
      </w:r>
      <w:r w:rsidRPr="008A56CC">
        <w:rPr>
          <w:rFonts w:eastAsia="Times New Roman"/>
          <w:color w:val="auto"/>
        </w:rPr>
        <w:t xml:space="preserve">, reģistrācijas Nr.90000050975, juridiskā adrese: Talsu iela 4, Tukums, Tukuma novads, LV – 3101, kuras vārdā saskaņā ar pašvaldības nolikumu rīkojas pašvaldības izpilddirektors Māris Rudaus – Rudovskis, turpmāk saukta “Dome”, no vienas puses, </w:t>
      </w:r>
      <w:r w:rsidRPr="008A56CC">
        <w:rPr>
          <w:rFonts w:eastAsia="Times New Roman"/>
          <w:color w:val="auto"/>
        </w:rPr>
        <w:tab/>
      </w:r>
    </w:p>
    <w:p w14:paraId="7A64ABF0" w14:textId="77777777" w:rsidR="008A56CC" w:rsidRPr="008A56CC" w:rsidRDefault="008A56CC" w:rsidP="008A56CC">
      <w:pPr>
        <w:pStyle w:val="ListParagraph"/>
        <w:tabs>
          <w:tab w:val="left" w:pos="6804"/>
        </w:tabs>
        <w:ind w:left="-349"/>
        <w:jc w:val="both"/>
        <w:rPr>
          <w:rFonts w:eastAsia="Times New Roman"/>
          <w:color w:val="auto"/>
        </w:rPr>
      </w:pPr>
    </w:p>
    <w:p w14:paraId="03250CF4" w14:textId="77777777" w:rsidR="008A56CC" w:rsidRPr="008A56CC" w:rsidRDefault="008A56CC" w:rsidP="008A56CC">
      <w:pPr>
        <w:pStyle w:val="ListParagraph"/>
        <w:tabs>
          <w:tab w:val="left" w:pos="6804"/>
        </w:tabs>
        <w:ind w:left="-349"/>
        <w:jc w:val="both"/>
        <w:rPr>
          <w:rFonts w:eastAsia="Times New Roman"/>
          <w:color w:val="auto"/>
        </w:rPr>
      </w:pPr>
      <w:r w:rsidRPr="008A56CC">
        <w:rPr>
          <w:rFonts w:eastAsia="Times New Roman"/>
          <w:b/>
          <w:color w:val="auto"/>
        </w:rPr>
        <w:t>Pūres un Jaunsātu pagasta pārvalde</w:t>
      </w:r>
      <w:r w:rsidRPr="008A56CC">
        <w:rPr>
          <w:rFonts w:eastAsia="Times New Roman"/>
          <w:color w:val="auto"/>
        </w:rPr>
        <w:t>, reģistrācijas Nr. 90000051504, juridiskā adrese: “Vārpas”, Pūre, Pūres pagasts, Tukuma novads, LV - 3124, kuras vārdā saskaņā ar pārvaldes nolikumu rīkojas Tukuma novada Pūres un Jaunsātu pagasta pārvaldes vadītāja Santa Heimane, turpmāk “P</w:t>
      </w:r>
      <w:r w:rsidR="00E20392">
        <w:rPr>
          <w:rFonts w:eastAsia="Times New Roman"/>
          <w:color w:val="auto"/>
        </w:rPr>
        <w:t>asūtītājs</w:t>
      </w:r>
      <w:r w:rsidRPr="008A56CC">
        <w:rPr>
          <w:rFonts w:eastAsia="Times New Roman"/>
          <w:color w:val="auto"/>
        </w:rPr>
        <w:t>”, no otras puses, un</w:t>
      </w:r>
    </w:p>
    <w:p w14:paraId="3F6E9C5F" w14:textId="77777777" w:rsidR="008A56CC" w:rsidRDefault="008A56CC" w:rsidP="008A56CC">
      <w:pPr>
        <w:pStyle w:val="ListParagraph"/>
        <w:tabs>
          <w:tab w:val="left" w:pos="6804"/>
        </w:tabs>
        <w:ind w:left="-349"/>
        <w:rPr>
          <w:rFonts w:eastAsia="Times New Roman"/>
          <w:color w:val="auto"/>
        </w:rPr>
      </w:pP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p>
    <w:p w14:paraId="1171B70B" w14:textId="77777777" w:rsidR="008A56CC" w:rsidRDefault="008A56CC" w:rsidP="00E20392">
      <w:pPr>
        <w:pStyle w:val="ListParagraph"/>
        <w:tabs>
          <w:tab w:val="left" w:pos="6804"/>
        </w:tabs>
        <w:ind w:left="-349"/>
        <w:jc w:val="both"/>
        <w:rPr>
          <w:rFonts w:eastAsia="Times New Roman"/>
          <w:color w:val="auto"/>
        </w:rPr>
      </w:pPr>
      <w:r w:rsidRPr="008A56CC">
        <w:rPr>
          <w:rFonts w:eastAsia="Times New Roman"/>
          <w:i/>
          <w:color w:val="auto"/>
        </w:rPr>
        <w:t>/Izpildītāja nosaukums</w:t>
      </w:r>
      <w:r>
        <w:rPr>
          <w:rFonts w:eastAsia="Times New Roman"/>
          <w:b/>
          <w:color w:val="auto"/>
        </w:rPr>
        <w:t xml:space="preserve">/ </w:t>
      </w:r>
      <w:r w:rsidRPr="008A56CC">
        <w:rPr>
          <w:rFonts w:eastAsia="Times New Roman"/>
          <w:color w:val="auto"/>
        </w:rPr>
        <w:t>reģ</w:t>
      </w:r>
      <w:r>
        <w:rPr>
          <w:rFonts w:eastAsia="Times New Roman"/>
          <w:color w:val="auto"/>
        </w:rPr>
        <w:t xml:space="preserve">istrācijas </w:t>
      </w:r>
      <w:r w:rsidRPr="008A56CC">
        <w:rPr>
          <w:rFonts w:eastAsia="Times New Roman"/>
          <w:color w:val="auto"/>
        </w:rPr>
        <w:t>Nr</w:t>
      </w:r>
      <w:r>
        <w:rPr>
          <w:rFonts w:eastAsia="Times New Roman"/>
          <w:color w:val="auto"/>
        </w:rPr>
        <w:t>. /</w:t>
      </w:r>
      <w:r w:rsidRPr="008A56CC">
        <w:rPr>
          <w:rFonts w:eastAsia="Times New Roman"/>
          <w:i/>
          <w:color w:val="auto"/>
        </w:rPr>
        <w:t xml:space="preserve">reģistrācijas </w:t>
      </w:r>
      <w:r>
        <w:rPr>
          <w:rFonts w:eastAsia="Times New Roman"/>
          <w:i/>
          <w:color w:val="auto"/>
        </w:rPr>
        <w:t>numurs</w:t>
      </w:r>
      <w:r>
        <w:rPr>
          <w:rFonts w:eastAsia="Times New Roman"/>
          <w:color w:val="auto"/>
        </w:rPr>
        <w:t>./, /</w:t>
      </w:r>
      <w:r w:rsidRPr="008A56CC">
        <w:rPr>
          <w:rFonts w:eastAsia="Times New Roman"/>
          <w:i/>
          <w:color w:val="auto"/>
        </w:rPr>
        <w:t>juridiskā adrese</w:t>
      </w:r>
      <w:r>
        <w:rPr>
          <w:rFonts w:eastAsia="Times New Roman"/>
          <w:color w:val="auto"/>
        </w:rPr>
        <w:t>/</w:t>
      </w:r>
      <w:r w:rsidR="00E20392">
        <w:rPr>
          <w:rFonts w:eastAsia="Times New Roman"/>
          <w:color w:val="auto"/>
        </w:rPr>
        <w:t>, kura/-as vārdā /</w:t>
      </w:r>
      <w:r w:rsidRPr="008A56CC">
        <w:rPr>
          <w:rFonts w:eastAsia="Times New Roman"/>
          <w:i/>
          <w:iCs/>
          <w:color w:val="auto"/>
        </w:rPr>
        <w:t>pilnvarojošā dokumenta nosaukums</w:t>
      </w:r>
      <w:r w:rsidR="00E20392">
        <w:rPr>
          <w:rFonts w:eastAsia="Times New Roman"/>
          <w:i/>
          <w:iCs/>
          <w:color w:val="auto"/>
        </w:rPr>
        <w:t>/</w:t>
      </w:r>
      <w:r w:rsidRPr="008A56CC">
        <w:rPr>
          <w:rFonts w:eastAsia="Times New Roman"/>
          <w:color w:val="auto"/>
        </w:rPr>
        <w:t xml:space="preserve">, </w:t>
      </w:r>
      <w:r w:rsidR="00E20392">
        <w:rPr>
          <w:rFonts w:eastAsia="Times New Roman"/>
          <w:color w:val="auto"/>
        </w:rPr>
        <w:t>rīkojas /</w:t>
      </w:r>
      <w:r w:rsidR="00E20392" w:rsidRPr="00E20392">
        <w:rPr>
          <w:rFonts w:eastAsia="Times New Roman"/>
          <w:i/>
          <w:color w:val="auto"/>
        </w:rPr>
        <w:t>amats, vārds, uzvārds</w:t>
      </w:r>
      <w:r w:rsidR="00E20392">
        <w:rPr>
          <w:rFonts w:eastAsia="Times New Roman"/>
          <w:color w:val="auto"/>
        </w:rPr>
        <w:t xml:space="preserve">/, </w:t>
      </w:r>
      <w:r w:rsidRPr="008A56CC">
        <w:rPr>
          <w:rFonts w:eastAsia="Times New Roman"/>
          <w:color w:val="auto"/>
        </w:rPr>
        <w:t>t</w:t>
      </w:r>
      <w:r w:rsidR="00E20392">
        <w:rPr>
          <w:rFonts w:eastAsia="Times New Roman"/>
          <w:color w:val="auto"/>
        </w:rPr>
        <w:t>urpmāk šā līguma tekstā saukta “</w:t>
      </w:r>
      <w:r w:rsidRPr="008A56CC">
        <w:rPr>
          <w:rFonts w:eastAsia="Times New Roman"/>
          <w:bCs/>
          <w:iCs/>
          <w:color w:val="auto"/>
        </w:rPr>
        <w:t>Izpildītājs”</w:t>
      </w:r>
      <w:r w:rsidRPr="008A56CC">
        <w:rPr>
          <w:rFonts w:eastAsia="Times New Roman"/>
          <w:color w:val="auto"/>
        </w:rPr>
        <w:t xml:space="preserve">, no </w:t>
      </w:r>
      <w:r w:rsidR="00E20392">
        <w:rPr>
          <w:rFonts w:eastAsia="Times New Roman"/>
          <w:color w:val="auto"/>
        </w:rPr>
        <w:t>trešās puses</w:t>
      </w:r>
    </w:p>
    <w:p w14:paraId="5287D2E6" w14:textId="77777777" w:rsidR="00E20392" w:rsidRDefault="00E20392" w:rsidP="00E20392">
      <w:pPr>
        <w:pStyle w:val="ListParagraph"/>
        <w:tabs>
          <w:tab w:val="left" w:pos="6804"/>
        </w:tabs>
        <w:ind w:left="-349"/>
        <w:jc w:val="both"/>
        <w:rPr>
          <w:rFonts w:eastAsia="Times New Roman"/>
          <w:color w:val="auto"/>
        </w:rPr>
      </w:pPr>
    </w:p>
    <w:p w14:paraId="3FB29A58" w14:textId="77777777" w:rsidR="00E20392" w:rsidRPr="00E20392" w:rsidRDefault="00E20392" w:rsidP="00E20392">
      <w:pPr>
        <w:pStyle w:val="ListParagraph"/>
        <w:tabs>
          <w:tab w:val="left" w:pos="6804"/>
        </w:tabs>
        <w:ind w:left="-349"/>
        <w:jc w:val="both"/>
      </w:pPr>
      <w:r w:rsidRPr="00E20392">
        <w:rPr>
          <w:rFonts w:eastAsia="Times New Roman"/>
          <w:color w:val="auto"/>
        </w:rPr>
        <w:t>visi kopā un katrs atsevišķi turpmāk saukti par “Pusēm”</w:t>
      </w:r>
      <w:r>
        <w:rPr>
          <w:rFonts w:eastAsia="Times New Roman"/>
          <w:color w:val="auto"/>
        </w:rPr>
        <w:t xml:space="preserve">, </w:t>
      </w:r>
      <w:r w:rsidRPr="00E20392">
        <w:t>pamatojoties uz</w:t>
      </w:r>
      <w:r>
        <w:t xml:space="preserve"> Domes rīkotā atklātā konkursa “</w:t>
      </w:r>
      <w:r w:rsidRPr="00E20392">
        <w:t xml:space="preserve">Jauna </w:t>
      </w:r>
      <w:r>
        <w:t>traktora piegāde</w:t>
      </w:r>
      <w:r w:rsidRPr="00E20392">
        <w:rPr>
          <w:bCs/>
        </w:rPr>
        <w:t>”</w:t>
      </w:r>
      <w:r w:rsidRPr="00E20392">
        <w:rPr>
          <w:iCs/>
        </w:rPr>
        <w:t xml:space="preserve">, identifikācijas </w:t>
      </w:r>
      <w:r w:rsidRPr="00E20392">
        <w:t xml:space="preserve">Nr. </w:t>
      </w:r>
      <w:r w:rsidRPr="002259D6">
        <w:t>TND-2018/9,</w:t>
      </w:r>
      <w:r w:rsidRPr="00E20392">
        <w:t xml:space="preserve"> turpmāk šā līguma tekstā saukts </w:t>
      </w:r>
      <w:r>
        <w:t>“</w:t>
      </w:r>
      <w:r w:rsidRPr="00E20392">
        <w:t>Iepirkums</w:t>
      </w:r>
      <w:r>
        <w:t>”</w:t>
      </w:r>
      <w:r w:rsidRPr="00E20392">
        <w:t>,</w:t>
      </w:r>
      <w:r w:rsidRPr="00E20392">
        <w:rPr>
          <w:iCs/>
        </w:rPr>
        <w:t xml:space="preserve"> </w:t>
      </w:r>
      <w:r w:rsidRPr="00E20392">
        <w:t xml:space="preserve">rezultātiem un </w:t>
      </w:r>
      <w:r w:rsidRPr="00E20392">
        <w:rPr>
          <w:i/>
        </w:rPr>
        <w:t>/Izpildītāja nosaukums</w:t>
      </w:r>
      <w:r w:rsidRPr="00E20392">
        <w:rPr>
          <w:b/>
        </w:rPr>
        <w:t>/</w:t>
      </w:r>
      <w:r w:rsidRPr="00E20392">
        <w:t xml:space="preserve"> iesniegto piedāvājumu, noslēdz šādu līgumu (turpmāk – Līgums):</w:t>
      </w:r>
    </w:p>
    <w:p w14:paraId="41D8052D" w14:textId="77777777" w:rsidR="00E20392" w:rsidRPr="008A56CC" w:rsidRDefault="00E20392" w:rsidP="00E20392">
      <w:pPr>
        <w:pStyle w:val="ListParagraph"/>
        <w:tabs>
          <w:tab w:val="left" w:pos="6804"/>
        </w:tabs>
        <w:ind w:left="-349"/>
        <w:jc w:val="both"/>
        <w:rPr>
          <w:rFonts w:eastAsia="Times New Roman"/>
          <w:color w:val="auto"/>
        </w:rPr>
      </w:pPr>
    </w:p>
    <w:p w14:paraId="4023C9BC" w14:textId="4A31EAA6" w:rsidR="00E20392" w:rsidRPr="007D7464" w:rsidRDefault="00E20392" w:rsidP="007D7464">
      <w:pPr>
        <w:numPr>
          <w:ilvl w:val="0"/>
          <w:numId w:val="14"/>
        </w:numPr>
        <w:spacing w:after="0" w:line="240" w:lineRule="auto"/>
        <w:jc w:val="center"/>
        <w:rPr>
          <w:rFonts w:eastAsia="Times New Roman"/>
          <w:b/>
          <w:color w:val="auto"/>
        </w:rPr>
      </w:pPr>
      <w:bookmarkStart w:id="25" w:name="_Toc48377881"/>
      <w:bookmarkStart w:id="26" w:name="_Toc87150429"/>
      <w:bookmarkStart w:id="27" w:name="_Toc87150913"/>
      <w:bookmarkStart w:id="28" w:name="_Toc87153282"/>
      <w:bookmarkStart w:id="29" w:name="_Toc87851213"/>
      <w:bookmarkStart w:id="30" w:name="_Toc87947349"/>
      <w:bookmarkStart w:id="31" w:name="_Toc87947370"/>
      <w:r w:rsidRPr="00E20392">
        <w:rPr>
          <w:rFonts w:eastAsia="Times New Roman"/>
          <w:b/>
          <w:color w:val="auto"/>
        </w:rPr>
        <w:t>L</w:t>
      </w:r>
      <w:bookmarkEnd w:id="25"/>
      <w:bookmarkEnd w:id="26"/>
      <w:bookmarkEnd w:id="27"/>
      <w:bookmarkEnd w:id="28"/>
      <w:bookmarkEnd w:id="29"/>
      <w:bookmarkEnd w:id="30"/>
      <w:bookmarkEnd w:id="31"/>
      <w:r>
        <w:rPr>
          <w:rFonts w:eastAsia="Times New Roman"/>
          <w:b/>
          <w:color w:val="auto"/>
        </w:rPr>
        <w:t>ĪGUMA PRIEKŠMETS</w:t>
      </w:r>
    </w:p>
    <w:p w14:paraId="37FF07FD" w14:textId="6F08CA0B" w:rsidR="00E20392" w:rsidRDefault="00E20392" w:rsidP="00E20392">
      <w:pPr>
        <w:pStyle w:val="ListParagraph"/>
        <w:numPr>
          <w:ilvl w:val="1"/>
          <w:numId w:val="14"/>
        </w:numPr>
        <w:tabs>
          <w:tab w:val="clear" w:pos="792"/>
          <w:tab w:val="num" w:pos="426"/>
        </w:tabs>
        <w:spacing w:after="0" w:line="240" w:lineRule="auto"/>
        <w:ind w:left="426" w:hanging="426"/>
        <w:jc w:val="both"/>
        <w:rPr>
          <w:rFonts w:eastAsia="Times New Roman"/>
          <w:color w:val="auto"/>
        </w:rPr>
      </w:pPr>
      <w:r w:rsidRPr="00E20392">
        <w:rPr>
          <w:rFonts w:eastAsia="Times New Roman"/>
          <w:color w:val="auto"/>
        </w:rPr>
        <w:t>Pasūtītājs pasūta</w:t>
      </w:r>
      <w:r>
        <w:rPr>
          <w:rFonts w:eastAsia="Times New Roman"/>
          <w:color w:val="auto"/>
        </w:rPr>
        <w:t>,</w:t>
      </w:r>
      <w:r w:rsidRPr="00E20392">
        <w:rPr>
          <w:rFonts w:eastAsia="Times New Roman"/>
          <w:color w:val="auto"/>
        </w:rPr>
        <w:t xml:space="preserve"> un Izpildītājs apņemas veikt </w:t>
      </w:r>
      <w:r w:rsidR="0008104C">
        <w:rPr>
          <w:rFonts w:eastAsia="Times New Roman"/>
          <w:color w:val="auto"/>
        </w:rPr>
        <w:t>riteņ</w:t>
      </w:r>
      <w:r>
        <w:rPr>
          <w:rFonts w:eastAsia="Times New Roman"/>
          <w:color w:val="auto"/>
        </w:rPr>
        <w:t>traktora</w:t>
      </w:r>
      <w:r w:rsidRPr="00E20392">
        <w:rPr>
          <w:rFonts w:eastAsia="Times New Roman"/>
          <w:color w:val="auto"/>
        </w:rPr>
        <w:t xml:space="preserve"> (</w:t>
      </w:r>
      <w:r w:rsidRPr="00E20392">
        <w:rPr>
          <w:rFonts w:eastAsia="Times New Roman"/>
          <w:i/>
          <w:color w:val="auto"/>
        </w:rPr>
        <w:t>ražotājs un modelis:________</w:t>
      </w:r>
      <w:r w:rsidRPr="00E20392">
        <w:rPr>
          <w:rFonts w:eastAsia="Times New Roman"/>
          <w:color w:val="auto"/>
        </w:rPr>
        <w:t>) (turpmāk tekstā – Prece) piegādi un garantijas apkalpošanu saskaņā ar Tehnisko specifikāciju - tehnisko piedāvājumu</w:t>
      </w:r>
      <w:r>
        <w:rPr>
          <w:rFonts w:eastAsia="Times New Roman"/>
          <w:color w:val="auto"/>
        </w:rPr>
        <w:t>, kas pievienots kā Līguma 1. pielikums</w:t>
      </w:r>
      <w:r w:rsidRPr="00E20392">
        <w:rPr>
          <w:rFonts w:eastAsia="Times New Roman"/>
          <w:color w:val="auto"/>
        </w:rPr>
        <w:t xml:space="preserve"> un </w:t>
      </w:r>
      <w:r>
        <w:rPr>
          <w:rFonts w:eastAsia="Times New Roman"/>
          <w:color w:val="auto"/>
        </w:rPr>
        <w:t>Izpildītāja Finanšu piedāvājumu, kas pievienots kā Līguma 2. pielikums.</w:t>
      </w:r>
    </w:p>
    <w:p w14:paraId="4DE254D1" w14:textId="77777777" w:rsidR="00E20392" w:rsidRDefault="00E20392" w:rsidP="00E20392">
      <w:pPr>
        <w:pStyle w:val="ListParagraph"/>
        <w:spacing w:after="0" w:line="240" w:lineRule="auto"/>
        <w:ind w:left="426"/>
        <w:jc w:val="both"/>
        <w:rPr>
          <w:rFonts w:eastAsia="Times New Roman"/>
          <w:color w:val="auto"/>
        </w:rPr>
      </w:pPr>
    </w:p>
    <w:p w14:paraId="762FA2C4" w14:textId="20D6715E" w:rsidR="00E20392" w:rsidRPr="007D7464" w:rsidRDefault="00E20392" w:rsidP="007D7464">
      <w:pPr>
        <w:pStyle w:val="ListParagraph"/>
        <w:numPr>
          <w:ilvl w:val="0"/>
          <w:numId w:val="14"/>
        </w:numPr>
        <w:jc w:val="center"/>
        <w:rPr>
          <w:rFonts w:eastAsia="Times New Roman"/>
          <w:b/>
          <w:color w:val="auto"/>
        </w:rPr>
      </w:pPr>
      <w:r>
        <w:rPr>
          <w:rFonts w:eastAsia="Times New Roman"/>
          <w:b/>
          <w:color w:val="auto"/>
        </w:rPr>
        <w:t>PASŪTĪJUMA KVALITĀTE UN APJOMS</w:t>
      </w:r>
    </w:p>
    <w:p w14:paraId="1C8425ED" w14:textId="2895ADFF" w:rsidR="00E20392" w:rsidRPr="00762B19" w:rsidRDefault="00E20392" w:rsidP="00762B19">
      <w:pPr>
        <w:pStyle w:val="ListParagraph"/>
        <w:numPr>
          <w:ilvl w:val="1"/>
          <w:numId w:val="14"/>
        </w:numPr>
        <w:tabs>
          <w:tab w:val="clear" w:pos="792"/>
          <w:tab w:val="num" w:pos="567"/>
        </w:tabs>
        <w:ind w:left="567" w:hanging="567"/>
        <w:jc w:val="both"/>
        <w:rPr>
          <w:rFonts w:eastAsia="Times New Roman"/>
          <w:color w:val="auto"/>
        </w:rPr>
      </w:pPr>
      <w:r w:rsidRPr="00762B19">
        <w:rPr>
          <w:rFonts w:eastAsia="Times New Roman"/>
          <w:color w:val="auto"/>
        </w:rPr>
        <w:t>Izpildītājs nodrošina savlaicīgu un kvalitatīvu Preces piegādi un garantijas apkalpošanu atbilstoši Tehniskajām specifikācijām - tehniskajam piedāvājumam un Finanšu piedāvājumam, saskaņ</w:t>
      </w:r>
      <w:r w:rsidR="00B70272" w:rsidRPr="00762B19">
        <w:rPr>
          <w:rFonts w:eastAsia="Times New Roman"/>
          <w:color w:val="auto"/>
        </w:rPr>
        <w:t>ā ar</w:t>
      </w:r>
      <w:r w:rsidRPr="00762B19">
        <w:rPr>
          <w:rFonts w:eastAsia="Times New Roman"/>
          <w:color w:val="auto"/>
        </w:rPr>
        <w:t xml:space="preserve"> šī Līguma nosacījumiem un Latvijas Republikā spēkā esošajiem normatīvajiem aktiem.</w:t>
      </w:r>
    </w:p>
    <w:p w14:paraId="14AFBE28" w14:textId="1BFA8D59" w:rsidR="00E20392" w:rsidRDefault="00E20392" w:rsidP="009F5DB1">
      <w:pPr>
        <w:pStyle w:val="ListParagraph"/>
        <w:numPr>
          <w:ilvl w:val="1"/>
          <w:numId w:val="14"/>
        </w:numPr>
        <w:tabs>
          <w:tab w:val="clear" w:pos="792"/>
        </w:tabs>
        <w:ind w:left="567" w:hanging="573"/>
        <w:rPr>
          <w:rFonts w:eastAsia="Times New Roman"/>
          <w:color w:val="auto"/>
        </w:rPr>
      </w:pPr>
      <w:r w:rsidRPr="00E20392">
        <w:rPr>
          <w:rFonts w:eastAsia="Times New Roman"/>
          <w:color w:val="auto"/>
        </w:rPr>
        <w:t xml:space="preserve">Preces piegādes vieta: </w:t>
      </w:r>
      <w:r w:rsidR="009F5DB1" w:rsidRPr="002259D6">
        <w:rPr>
          <w:rFonts w:eastAsia="Times New Roman"/>
          <w:color w:val="auto"/>
        </w:rPr>
        <w:t>Daigones iela 17, Pūres pagasts, Tukuma novads.</w:t>
      </w:r>
    </w:p>
    <w:p w14:paraId="6EFA8B5A" w14:textId="77777777" w:rsidR="009F5DB1" w:rsidRDefault="009F5DB1" w:rsidP="009F5DB1">
      <w:pPr>
        <w:pStyle w:val="ListParagraph"/>
        <w:ind w:left="426"/>
        <w:rPr>
          <w:rFonts w:eastAsia="Times New Roman"/>
          <w:color w:val="auto"/>
        </w:rPr>
      </w:pPr>
    </w:p>
    <w:p w14:paraId="1CC0DF47" w14:textId="77777777" w:rsidR="009F5DB1" w:rsidRPr="00E20392" w:rsidRDefault="009F5DB1" w:rsidP="009F5DB1">
      <w:pPr>
        <w:pStyle w:val="ListParagraph"/>
        <w:ind w:left="426"/>
        <w:rPr>
          <w:rFonts w:eastAsia="Times New Roman"/>
          <w:color w:val="auto"/>
        </w:rPr>
      </w:pPr>
    </w:p>
    <w:p w14:paraId="77188FCD" w14:textId="6462810E" w:rsidR="008A56CC" w:rsidRPr="007D7464" w:rsidRDefault="009F5DB1" w:rsidP="007D7464">
      <w:pPr>
        <w:pStyle w:val="ListParagraph"/>
        <w:numPr>
          <w:ilvl w:val="0"/>
          <w:numId w:val="14"/>
        </w:numPr>
        <w:spacing w:after="0" w:line="240" w:lineRule="auto"/>
        <w:jc w:val="center"/>
        <w:rPr>
          <w:rFonts w:eastAsia="Times New Roman"/>
          <w:b/>
          <w:color w:val="auto"/>
        </w:rPr>
      </w:pPr>
      <w:r w:rsidRPr="009F5DB1">
        <w:rPr>
          <w:rFonts w:eastAsia="Times New Roman"/>
          <w:b/>
          <w:color w:val="auto"/>
        </w:rPr>
        <w:t>PIEGĀDES NOSACĪJUMI</w:t>
      </w:r>
    </w:p>
    <w:p w14:paraId="15EA3E69" w14:textId="77843940" w:rsidR="009F5DB1" w:rsidRPr="009F5DB1" w:rsidRDefault="009F5DB1" w:rsidP="009F5DB1">
      <w:pPr>
        <w:pStyle w:val="ListParagraph"/>
        <w:numPr>
          <w:ilvl w:val="1"/>
          <w:numId w:val="14"/>
        </w:numPr>
        <w:tabs>
          <w:tab w:val="clear" w:pos="792"/>
          <w:tab w:val="num" w:pos="567"/>
          <w:tab w:val="left" w:pos="6804"/>
        </w:tabs>
        <w:ind w:left="567" w:hanging="567"/>
        <w:jc w:val="both"/>
        <w:rPr>
          <w:rFonts w:eastAsia="Times New Roman"/>
          <w:color w:val="auto"/>
        </w:rPr>
      </w:pPr>
      <w:r w:rsidRPr="009F5DB1">
        <w:rPr>
          <w:rFonts w:eastAsia="Times New Roman"/>
          <w:color w:val="auto"/>
        </w:rPr>
        <w:t xml:space="preserve">Izpildītājs nodrošina Preces piegādi </w:t>
      </w:r>
      <w:r>
        <w:rPr>
          <w:rFonts w:eastAsia="Times New Roman"/>
          <w:color w:val="auto"/>
        </w:rPr>
        <w:t xml:space="preserve">Līguma 2.2. apakšpunktā norādītajā Preces piegādes vietā, </w:t>
      </w:r>
      <w:r w:rsidR="001D7D2B">
        <w:rPr>
          <w:rFonts w:eastAsia="Times New Roman"/>
          <w:b/>
          <w:color w:val="auto"/>
        </w:rPr>
        <w:t>60</w:t>
      </w:r>
      <w:r w:rsidRPr="009F5DB1">
        <w:rPr>
          <w:rFonts w:eastAsia="Times New Roman"/>
          <w:b/>
          <w:color w:val="auto"/>
        </w:rPr>
        <w:t xml:space="preserve"> (</w:t>
      </w:r>
      <w:r w:rsidR="001D7D2B">
        <w:rPr>
          <w:rFonts w:eastAsia="Times New Roman"/>
          <w:b/>
          <w:color w:val="auto"/>
        </w:rPr>
        <w:t>sešdesmit</w:t>
      </w:r>
      <w:r w:rsidRPr="009F5DB1">
        <w:rPr>
          <w:rFonts w:eastAsia="Times New Roman"/>
          <w:b/>
          <w:color w:val="auto"/>
        </w:rPr>
        <w:t>) kalendār</w:t>
      </w:r>
      <w:r>
        <w:rPr>
          <w:rFonts w:eastAsia="Times New Roman"/>
          <w:b/>
          <w:color w:val="auto"/>
        </w:rPr>
        <w:t>o</w:t>
      </w:r>
      <w:r w:rsidRPr="009F5DB1">
        <w:rPr>
          <w:rFonts w:eastAsia="Times New Roman"/>
          <w:b/>
          <w:color w:val="auto"/>
        </w:rPr>
        <w:t xml:space="preserve"> dien</w:t>
      </w:r>
      <w:r>
        <w:rPr>
          <w:rFonts w:eastAsia="Times New Roman"/>
          <w:b/>
          <w:color w:val="auto"/>
        </w:rPr>
        <w:t>u laikā</w:t>
      </w:r>
      <w:r w:rsidRPr="009F5DB1">
        <w:rPr>
          <w:rFonts w:eastAsia="Times New Roman"/>
          <w:b/>
          <w:color w:val="auto"/>
        </w:rPr>
        <w:t xml:space="preserve"> </w:t>
      </w:r>
      <w:r w:rsidRPr="009F5DB1">
        <w:rPr>
          <w:rFonts w:eastAsia="Times New Roman"/>
          <w:color w:val="auto"/>
        </w:rPr>
        <w:t xml:space="preserve">no </w:t>
      </w:r>
      <w:r>
        <w:rPr>
          <w:rFonts w:eastAsia="Times New Roman"/>
          <w:color w:val="auto"/>
        </w:rPr>
        <w:t>Līguma noslēgšanas dienas, t.i., līdz (</w:t>
      </w:r>
      <w:r w:rsidRPr="009F5DB1">
        <w:rPr>
          <w:rFonts w:eastAsia="Times New Roman"/>
          <w:i/>
          <w:color w:val="auto"/>
        </w:rPr>
        <w:t>datums</w:t>
      </w:r>
      <w:r>
        <w:rPr>
          <w:rFonts w:eastAsia="Times New Roman"/>
          <w:color w:val="auto"/>
        </w:rPr>
        <w:t xml:space="preserve">). </w:t>
      </w:r>
    </w:p>
    <w:p w14:paraId="0D37400D" w14:textId="6F79935C" w:rsidR="009F5DB1" w:rsidRPr="00F73A60" w:rsidRDefault="009F5DB1" w:rsidP="009F5DB1">
      <w:pPr>
        <w:numPr>
          <w:ilvl w:val="1"/>
          <w:numId w:val="14"/>
        </w:numPr>
        <w:tabs>
          <w:tab w:val="clear" w:pos="792"/>
          <w:tab w:val="num" w:pos="540"/>
        </w:tabs>
        <w:spacing w:after="0" w:line="240" w:lineRule="auto"/>
        <w:ind w:left="540" w:hanging="540"/>
        <w:jc w:val="both"/>
      </w:pPr>
      <w:r w:rsidRPr="00F73A60">
        <w:t xml:space="preserve">Pēc </w:t>
      </w:r>
      <w:r>
        <w:t>Preces</w:t>
      </w:r>
      <w:r w:rsidRPr="00F73A60">
        <w:t xml:space="preserve"> piegādes </w:t>
      </w:r>
      <w:r>
        <w:t>Līguma 2.2. apakšpunktā norādītajā Preces</w:t>
      </w:r>
      <w:r w:rsidRPr="00F73A60">
        <w:t xml:space="preserve"> piegādes vietā</w:t>
      </w:r>
      <w:r w:rsidR="00586E3A">
        <w:t>,</w:t>
      </w:r>
      <w:r w:rsidRPr="00F73A60">
        <w:t xml:space="preserve"> </w:t>
      </w:r>
      <w:r>
        <w:t>Izpildītāja pārstāvis</w:t>
      </w:r>
      <w:r w:rsidRPr="00F73A60">
        <w:t xml:space="preserve"> iesniedz </w:t>
      </w:r>
      <w:r>
        <w:t xml:space="preserve">Pasūtītāja pārstāvim </w:t>
      </w:r>
      <w:r w:rsidRPr="00F73A60">
        <w:t xml:space="preserve">parakstīšanai </w:t>
      </w:r>
      <w:r>
        <w:t>Preces</w:t>
      </w:r>
      <w:r w:rsidRPr="00F73A60">
        <w:t xml:space="preserve"> pieņemšanas – nodošanas aktu</w:t>
      </w:r>
      <w:r>
        <w:t xml:space="preserve"> 2 (divos) eksemplāros</w:t>
      </w:r>
      <w:r w:rsidRPr="00F73A60">
        <w:t xml:space="preserve"> un Preču pavadzīmi – rēķinu</w:t>
      </w:r>
      <w:r>
        <w:t xml:space="preserve">, </w:t>
      </w:r>
      <w:r w:rsidRPr="00FF582F">
        <w:rPr>
          <w:u w:val="single"/>
        </w:rPr>
        <w:t>kurā kā maksātājs norādīta Dome</w:t>
      </w:r>
      <w:r>
        <w:t>, 2 (divos) eksemplāros</w:t>
      </w:r>
      <w:r w:rsidRPr="00F73A60">
        <w:t xml:space="preserve">. </w:t>
      </w:r>
    </w:p>
    <w:p w14:paraId="5BA1A761" w14:textId="26DEAFC7" w:rsidR="00586E3A" w:rsidRPr="00586E3A" w:rsidRDefault="00586E3A" w:rsidP="00586E3A">
      <w:pPr>
        <w:pStyle w:val="ListParagraph"/>
        <w:numPr>
          <w:ilvl w:val="1"/>
          <w:numId w:val="14"/>
        </w:numPr>
        <w:tabs>
          <w:tab w:val="clear" w:pos="792"/>
          <w:tab w:val="num" w:pos="567"/>
        </w:tabs>
        <w:ind w:left="567" w:hanging="567"/>
        <w:rPr>
          <w:rFonts w:eastAsia="Times New Roman"/>
          <w:color w:val="auto"/>
        </w:rPr>
      </w:pPr>
      <w:r w:rsidRPr="00586E3A">
        <w:rPr>
          <w:rFonts w:eastAsia="Times New Roman"/>
          <w:color w:val="auto"/>
        </w:rPr>
        <w:t>Pēc Preces pieņemšanas – nodošanas akta un rēķina parakstīšanas Pasūtītāja pārstāvis Preces p</w:t>
      </w:r>
      <w:r>
        <w:rPr>
          <w:rFonts w:eastAsia="Times New Roman"/>
          <w:color w:val="auto"/>
        </w:rPr>
        <w:t xml:space="preserve">ieņemšanas – nodošanas akta un </w:t>
      </w:r>
      <w:r w:rsidRPr="00586E3A">
        <w:rPr>
          <w:rFonts w:eastAsia="Times New Roman"/>
          <w:color w:val="auto"/>
        </w:rPr>
        <w:t>Preču pavadzīmes - rēķina vienu eksemplāru nodod Domei, bet otru eksemplāru atdod Izpildītāja pārstāvim.</w:t>
      </w:r>
    </w:p>
    <w:p w14:paraId="26954782" w14:textId="77777777" w:rsidR="001D7D2B" w:rsidRDefault="001D7D2B" w:rsidP="001D7D2B">
      <w:pPr>
        <w:pStyle w:val="ListParagraph"/>
        <w:tabs>
          <w:tab w:val="left" w:pos="6804"/>
        </w:tabs>
        <w:ind w:left="360"/>
        <w:rPr>
          <w:rFonts w:eastAsia="Times New Roman"/>
          <w:b/>
          <w:color w:val="auto"/>
        </w:rPr>
      </w:pPr>
    </w:p>
    <w:p w14:paraId="5751E7DC" w14:textId="62E12BBD" w:rsidR="00BD49B9" w:rsidRPr="007D7464" w:rsidRDefault="004736CF" w:rsidP="007D7464">
      <w:pPr>
        <w:pStyle w:val="ListParagraph"/>
        <w:numPr>
          <w:ilvl w:val="0"/>
          <w:numId w:val="14"/>
        </w:numPr>
        <w:tabs>
          <w:tab w:val="left" w:pos="6804"/>
        </w:tabs>
        <w:spacing w:after="0"/>
        <w:jc w:val="center"/>
        <w:rPr>
          <w:rFonts w:eastAsia="Times New Roman"/>
          <w:b/>
          <w:color w:val="auto"/>
        </w:rPr>
      </w:pPr>
      <w:r w:rsidRPr="004736CF">
        <w:rPr>
          <w:rFonts w:eastAsia="Times New Roman"/>
          <w:b/>
          <w:color w:val="auto"/>
        </w:rPr>
        <w:t>LĪGUMA SUMMA UN NORĒĶINU KĀRTĪBA</w:t>
      </w:r>
    </w:p>
    <w:p w14:paraId="6945CF8C" w14:textId="1063960C" w:rsidR="004736CF" w:rsidRPr="00F73A60" w:rsidRDefault="00A10061" w:rsidP="007D7464">
      <w:pPr>
        <w:numPr>
          <w:ilvl w:val="1"/>
          <w:numId w:val="14"/>
        </w:numPr>
        <w:tabs>
          <w:tab w:val="clear" w:pos="792"/>
          <w:tab w:val="num" w:pos="540"/>
        </w:tabs>
        <w:spacing w:after="0" w:line="240" w:lineRule="auto"/>
        <w:ind w:left="540" w:hanging="540"/>
        <w:jc w:val="both"/>
      </w:pPr>
      <w:r>
        <w:t>Preces</w:t>
      </w:r>
      <w:r w:rsidR="004736CF" w:rsidRPr="00F73A60">
        <w:t xml:space="preserve"> summa ir </w:t>
      </w:r>
      <w:r w:rsidR="004736CF">
        <w:rPr>
          <w:b/>
        </w:rPr>
        <w:t>EUR</w:t>
      </w:r>
      <w:r w:rsidR="004736CF" w:rsidRPr="00985E6C">
        <w:rPr>
          <w:b/>
        </w:rPr>
        <w:t xml:space="preserve"> </w:t>
      </w:r>
      <w:r w:rsidR="004736CF">
        <w:rPr>
          <w:b/>
        </w:rPr>
        <w:t>___________</w:t>
      </w:r>
      <w:r w:rsidR="004736CF" w:rsidRPr="00F73A60">
        <w:t xml:space="preserve"> (</w:t>
      </w:r>
      <w:r w:rsidR="004736CF">
        <w:t xml:space="preserve">_________________ </w:t>
      </w:r>
      <w:r w:rsidR="004736CF" w:rsidRPr="0018446A">
        <w:rPr>
          <w:i/>
        </w:rPr>
        <w:t>euro</w:t>
      </w:r>
      <w:r w:rsidR="004736CF">
        <w:t xml:space="preserve"> un ___ </w:t>
      </w:r>
      <w:r w:rsidR="004736CF" w:rsidRPr="0018446A">
        <w:rPr>
          <w:i/>
        </w:rPr>
        <w:t>centi</w:t>
      </w:r>
      <w:r w:rsidR="004736CF">
        <w:t>), ieskaitot 21</w:t>
      </w:r>
      <w:r w:rsidR="004736CF" w:rsidRPr="00F73A60">
        <w:t xml:space="preserve">% pievienotās vērtības nodokli (PVN) </w:t>
      </w:r>
      <w:r w:rsidR="004736CF" w:rsidRPr="0018446A">
        <w:rPr>
          <w:b/>
        </w:rPr>
        <w:t>EUR</w:t>
      </w:r>
      <w:r w:rsidR="004736CF" w:rsidRPr="00985E6C">
        <w:rPr>
          <w:b/>
        </w:rPr>
        <w:t xml:space="preserve"> </w:t>
      </w:r>
      <w:r w:rsidR="004736CF">
        <w:rPr>
          <w:b/>
        </w:rPr>
        <w:t>_________</w:t>
      </w:r>
      <w:r w:rsidR="004736CF" w:rsidRPr="00F73A60">
        <w:t xml:space="preserve"> (</w:t>
      </w:r>
      <w:r w:rsidR="004736CF">
        <w:t xml:space="preserve">___________________ </w:t>
      </w:r>
      <w:r w:rsidR="004736CF" w:rsidRPr="0018446A">
        <w:rPr>
          <w:i/>
        </w:rPr>
        <w:t>euro</w:t>
      </w:r>
      <w:r w:rsidR="004736CF">
        <w:t xml:space="preserve"> un __ </w:t>
      </w:r>
      <w:r w:rsidR="004736CF" w:rsidRPr="0018446A">
        <w:rPr>
          <w:i/>
        </w:rPr>
        <w:t>centi</w:t>
      </w:r>
      <w:r w:rsidR="004736CF" w:rsidRPr="00F73A60">
        <w:t>)</w:t>
      </w:r>
      <w:r>
        <w:t>, (turpmāk – Līguma summa)</w:t>
      </w:r>
      <w:r w:rsidR="004736CF" w:rsidRPr="00F73A60">
        <w:t>.</w:t>
      </w:r>
    </w:p>
    <w:p w14:paraId="36382B11" w14:textId="77777777" w:rsidR="004736CF" w:rsidRPr="00F73A60" w:rsidRDefault="004736CF" w:rsidP="004736CF">
      <w:pPr>
        <w:numPr>
          <w:ilvl w:val="1"/>
          <w:numId w:val="14"/>
        </w:numPr>
        <w:tabs>
          <w:tab w:val="clear" w:pos="792"/>
          <w:tab w:val="num" w:pos="540"/>
        </w:tabs>
        <w:spacing w:after="0" w:line="240" w:lineRule="auto"/>
        <w:ind w:left="540" w:hanging="540"/>
        <w:jc w:val="both"/>
      </w:pPr>
      <w:r w:rsidRPr="00F73A60">
        <w:t>Līguma summā ietilpst visas ar Tehniskajā specifikācijā noteikto prasību izpildi saistītās izmaksas, tajā skaitā garantijas apkalpošanas izmaksas, nodokļi, kā arī visas ar to netieši saistītās izmaksas (dokumentācijas drukāšanas, transporta pakalpojumi u.c.).</w:t>
      </w:r>
    </w:p>
    <w:p w14:paraId="23D8F2A9" w14:textId="0FD16181" w:rsidR="004736CF" w:rsidRPr="00811351" w:rsidRDefault="004736CF" w:rsidP="004736CF">
      <w:pPr>
        <w:numPr>
          <w:ilvl w:val="1"/>
          <w:numId w:val="14"/>
        </w:numPr>
        <w:tabs>
          <w:tab w:val="clear" w:pos="792"/>
          <w:tab w:val="num" w:pos="540"/>
        </w:tabs>
        <w:spacing w:after="0" w:line="240" w:lineRule="auto"/>
        <w:ind w:left="540" w:hanging="540"/>
        <w:jc w:val="both"/>
      </w:pPr>
      <w:r>
        <w:t xml:space="preserve">Līguma </w:t>
      </w:r>
      <w:r w:rsidRPr="004736CF">
        <w:t>2. pielikumā</w:t>
      </w:r>
      <w:r>
        <w:t xml:space="preserve"> noteiktā Līguma </w:t>
      </w:r>
      <w:r w:rsidRPr="00811351">
        <w:t xml:space="preserve">summas daļas apmaksa par Preces piegādi tiks veikta ne vēlāk kā 15 (piecpadsmit) dienu laikā </w:t>
      </w:r>
      <w:r>
        <w:t xml:space="preserve">pēc abpusēja Preces pieņemšanas - </w:t>
      </w:r>
      <w:r w:rsidRPr="00811351">
        <w:t>nodošana akta un rēķina parakstīšanas brīža, pārskaitot Līguma summas daļu uz Izpildītāja norādīto bankas kontu, izņemot gadījumu, kad saskaņā ar Līguma 7. sadaļā noteikto kārtību tiek pieprasīts Līgumsods.</w:t>
      </w:r>
    </w:p>
    <w:p w14:paraId="54E1FBCF" w14:textId="77777777" w:rsidR="004736CF" w:rsidRDefault="004736CF" w:rsidP="004736CF">
      <w:pPr>
        <w:numPr>
          <w:ilvl w:val="1"/>
          <w:numId w:val="14"/>
        </w:numPr>
        <w:tabs>
          <w:tab w:val="clear" w:pos="792"/>
          <w:tab w:val="num" w:pos="540"/>
        </w:tabs>
        <w:spacing w:after="0" w:line="240" w:lineRule="auto"/>
        <w:ind w:left="540" w:hanging="540"/>
        <w:jc w:val="both"/>
      </w:pPr>
      <w:r w:rsidRPr="00811351">
        <w:t xml:space="preserve">Līguma </w:t>
      </w:r>
      <w:r w:rsidRPr="004736CF">
        <w:t>2. pielikumā</w:t>
      </w:r>
      <w:r w:rsidRPr="00811351">
        <w:t xml:space="preserve"> noteiktā Līguma summas daļas apmaksa par</w:t>
      </w:r>
      <w:r>
        <w:t xml:space="preserve"> Preces tehnisko apkopju veikšanu garantijas periodā tiks veikta 15 (piecpadsmit) kalendāro dienu laikā pēc Pušu pilnvaroto pārstāvju abpusēji parakstīta Tehniskās apkopes pieņemšanas – nodošanas akta un rēķina par faktiski izpildītajiem apkopes darbiem.</w:t>
      </w:r>
    </w:p>
    <w:p w14:paraId="28B3CA54" w14:textId="77777777" w:rsidR="004736CF" w:rsidRDefault="004736CF" w:rsidP="004736CF">
      <w:pPr>
        <w:spacing w:after="0" w:line="240" w:lineRule="auto"/>
        <w:ind w:left="540"/>
        <w:jc w:val="both"/>
      </w:pPr>
    </w:p>
    <w:p w14:paraId="614306FE" w14:textId="7A49674C" w:rsidR="00BD49B9" w:rsidRPr="007D7464" w:rsidRDefault="004736CF" w:rsidP="007D7464">
      <w:pPr>
        <w:numPr>
          <w:ilvl w:val="0"/>
          <w:numId w:val="14"/>
        </w:numPr>
        <w:tabs>
          <w:tab w:val="num" w:pos="540"/>
        </w:tabs>
        <w:spacing w:after="0" w:line="240" w:lineRule="auto"/>
        <w:jc w:val="center"/>
        <w:rPr>
          <w:b/>
        </w:rPr>
      </w:pPr>
      <w:r w:rsidRPr="004736CF">
        <w:rPr>
          <w:b/>
        </w:rPr>
        <w:t>PUŠU PIENĀKUMI UN TIESĪBAS</w:t>
      </w:r>
    </w:p>
    <w:p w14:paraId="7A17F563" w14:textId="77777777" w:rsidR="004736CF" w:rsidRPr="004736CF" w:rsidRDefault="004736CF" w:rsidP="004736CF">
      <w:pPr>
        <w:numPr>
          <w:ilvl w:val="1"/>
          <w:numId w:val="14"/>
        </w:numPr>
        <w:tabs>
          <w:tab w:val="clear" w:pos="792"/>
          <w:tab w:val="num" w:pos="540"/>
        </w:tabs>
        <w:spacing w:after="0" w:line="240" w:lineRule="auto"/>
        <w:ind w:left="540" w:hanging="540"/>
        <w:jc w:val="both"/>
        <w:rPr>
          <w:b/>
        </w:rPr>
      </w:pPr>
      <w:r w:rsidRPr="004736CF">
        <w:rPr>
          <w:b/>
        </w:rPr>
        <w:t>Pasūtītāja pienākumi un tiesības:</w:t>
      </w:r>
    </w:p>
    <w:p w14:paraId="042DC09E" w14:textId="77777777" w:rsidR="004736CF" w:rsidRPr="00F73A60" w:rsidRDefault="004736CF" w:rsidP="004736CF">
      <w:pPr>
        <w:numPr>
          <w:ilvl w:val="2"/>
          <w:numId w:val="14"/>
        </w:numPr>
        <w:spacing w:after="0" w:line="240" w:lineRule="auto"/>
        <w:ind w:left="1440" w:hanging="900"/>
        <w:jc w:val="both"/>
      </w:pPr>
      <w:r w:rsidRPr="00F73A60">
        <w:t>Pasūtītāja pienākums ir pieņemt saskaņā ar šo Līgumu</w:t>
      </w:r>
      <w:r>
        <w:t xml:space="preserve"> veikto Preces</w:t>
      </w:r>
      <w:r w:rsidRPr="00F73A60">
        <w:t xml:space="preserve"> piegādi </w:t>
      </w:r>
      <w:r>
        <w:t xml:space="preserve">un Preces tehniskās apkopes darbus garantijas periodā </w:t>
      </w:r>
      <w:r w:rsidRPr="00F73A60">
        <w:t>un samaksāt Līguma</w:t>
      </w:r>
      <w:r>
        <w:t xml:space="preserve"> summas daļu par Preces veiktajām tehniskajām apkopēm garantijas periodā </w:t>
      </w:r>
      <w:r w:rsidRPr="00F73A60">
        <w:t>saskaņā ar Līguma nosacījumiem;</w:t>
      </w:r>
    </w:p>
    <w:p w14:paraId="6A43255E" w14:textId="77777777" w:rsidR="004736CF" w:rsidRDefault="004736CF" w:rsidP="004736CF">
      <w:pPr>
        <w:numPr>
          <w:ilvl w:val="2"/>
          <w:numId w:val="14"/>
        </w:numPr>
        <w:spacing w:after="0" w:line="240" w:lineRule="auto"/>
        <w:ind w:left="1440" w:hanging="900"/>
        <w:jc w:val="both"/>
      </w:pPr>
      <w:r w:rsidRPr="00F73A60">
        <w:t>Pasū</w:t>
      </w:r>
      <w:r>
        <w:t>tītāja tiesības ir saņemt Preci</w:t>
      </w:r>
      <w:r w:rsidRPr="00F73A60">
        <w:t xml:space="preserve"> un to garantijas apkalpošanu saskaņā ar Līguma nosacījumiem.</w:t>
      </w:r>
    </w:p>
    <w:p w14:paraId="2CFD7B4A" w14:textId="77777777" w:rsidR="004736CF" w:rsidRPr="004736CF" w:rsidRDefault="004736CF" w:rsidP="004736CF">
      <w:pPr>
        <w:numPr>
          <w:ilvl w:val="1"/>
          <w:numId w:val="14"/>
        </w:numPr>
        <w:tabs>
          <w:tab w:val="clear" w:pos="792"/>
          <w:tab w:val="num" w:pos="540"/>
        </w:tabs>
        <w:spacing w:after="0" w:line="240" w:lineRule="auto"/>
        <w:ind w:left="540" w:hanging="540"/>
        <w:jc w:val="both"/>
        <w:rPr>
          <w:b/>
        </w:rPr>
      </w:pPr>
      <w:r w:rsidRPr="004736CF">
        <w:rPr>
          <w:b/>
        </w:rPr>
        <w:t>Domes pienākumi un tiesības:</w:t>
      </w:r>
    </w:p>
    <w:p w14:paraId="136F8E31" w14:textId="77777777" w:rsidR="004736CF" w:rsidRPr="00F73A60" w:rsidRDefault="004736CF" w:rsidP="004736CF">
      <w:pPr>
        <w:numPr>
          <w:ilvl w:val="2"/>
          <w:numId w:val="14"/>
        </w:numPr>
        <w:spacing w:after="0" w:line="240" w:lineRule="auto"/>
        <w:ind w:left="1418" w:hanging="851"/>
        <w:jc w:val="both"/>
      </w:pPr>
      <w:r>
        <w:t>Domes</w:t>
      </w:r>
      <w:r w:rsidRPr="00F73A60">
        <w:t xml:space="preserve"> pienākums ir samaksāt Līguma</w:t>
      </w:r>
      <w:r>
        <w:t xml:space="preserve"> summu par veikto Preces</w:t>
      </w:r>
      <w:r w:rsidRPr="00F73A60">
        <w:t xml:space="preserve"> piegādi saskaņā ar Līguma nosacījumiem</w:t>
      </w:r>
      <w:r>
        <w:t>.</w:t>
      </w:r>
    </w:p>
    <w:p w14:paraId="39AEAC24" w14:textId="77777777" w:rsidR="004736CF" w:rsidRPr="004736CF" w:rsidRDefault="004736CF" w:rsidP="004736CF">
      <w:pPr>
        <w:numPr>
          <w:ilvl w:val="1"/>
          <w:numId w:val="14"/>
        </w:numPr>
        <w:tabs>
          <w:tab w:val="clear" w:pos="792"/>
          <w:tab w:val="num" w:pos="540"/>
        </w:tabs>
        <w:spacing w:after="0" w:line="240" w:lineRule="auto"/>
        <w:ind w:left="540" w:hanging="540"/>
        <w:jc w:val="both"/>
        <w:rPr>
          <w:b/>
        </w:rPr>
      </w:pPr>
      <w:r w:rsidRPr="004736CF">
        <w:rPr>
          <w:b/>
        </w:rPr>
        <w:t>Izpildītāja pienākumi un tiesības:</w:t>
      </w:r>
    </w:p>
    <w:p w14:paraId="7D0EBFB6" w14:textId="150BC894" w:rsidR="004736CF" w:rsidRPr="00F73A60" w:rsidRDefault="004736CF" w:rsidP="004736CF">
      <w:pPr>
        <w:numPr>
          <w:ilvl w:val="2"/>
          <w:numId w:val="14"/>
        </w:numPr>
        <w:spacing w:after="0" w:line="240" w:lineRule="auto"/>
        <w:ind w:left="1440" w:hanging="900"/>
        <w:jc w:val="both"/>
      </w:pPr>
      <w:r w:rsidRPr="00F73A60">
        <w:t>Izpi</w:t>
      </w:r>
      <w:r>
        <w:t>ldītāja pienākums ir veikt Preces</w:t>
      </w:r>
      <w:r w:rsidRPr="00F73A60">
        <w:t xml:space="preserve"> piegādi </w:t>
      </w:r>
      <w:r>
        <w:t>un tehniskās apkopes garantijas periodā s</w:t>
      </w:r>
      <w:r w:rsidRPr="00F73A60">
        <w:t xml:space="preserve">askaņā ar </w:t>
      </w:r>
      <w:r>
        <w:t xml:space="preserve">šā </w:t>
      </w:r>
      <w:r w:rsidRPr="00F73A60">
        <w:t>Līguma nosacījumiem;</w:t>
      </w:r>
    </w:p>
    <w:p w14:paraId="39DD92C4" w14:textId="77777777" w:rsidR="004736CF" w:rsidRPr="00F73A60" w:rsidRDefault="004736CF" w:rsidP="004736CF">
      <w:pPr>
        <w:numPr>
          <w:ilvl w:val="2"/>
          <w:numId w:val="14"/>
        </w:numPr>
        <w:spacing w:after="0" w:line="240" w:lineRule="auto"/>
        <w:ind w:left="1440" w:hanging="900"/>
        <w:jc w:val="both"/>
      </w:pPr>
      <w:r w:rsidRPr="00F73A60">
        <w:t>Izpildītāja tiesības ir</w:t>
      </w:r>
      <w:r>
        <w:t xml:space="preserve"> saņemt samaksu par veikto Preces</w:t>
      </w:r>
      <w:r w:rsidRPr="00F73A60">
        <w:t xml:space="preserve"> piegādi </w:t>
      </w:r>
      <w:r>
        <w:t xml:space="preserve">un veiktajām Preces tehniskajām apkopēm garantijas periodā </w:t>
      </w:r>
      <w:r w:rsidRPr="00F73A60">
        <w:t>saskaņā ar Līguma nosacījumiem;</w:t>
      </w:r>
    </w:p>
    <w:p w14:paraId="0454478B" w14:textId="77777777" w:rsidR="004736CF" w:rsidRPr="00F73A60" w:rsidRDefault="004736CF" w:rsidP="004736CF">
      <w:pPr>
        <w:numPr>
          <w:ilvl w:val="2"/>
          <w:numId w:val="14"/>
        </w:numPr>
        <w:spacing w:after="0" w:line="240" w:lineRule="auto"/>
        <w:ind w:left="1440" w:hanging="900"/>
        <w:jc w:val="both"/>
      </w:pPr>
      <w:r w:rsidRPr="00F73A60">
        <w:t>Izpildītājs apņemas pēc Pasūtītāja l</w:t>
      </w:r>
      <w:r>
        <w:t>ūguma nekavējoties novērst Preces darbības traucējumus Preces</w:t>
      </w:r>
      <w:r w:rsidRPr="00F73A60">
        <w:t xml:space="preserve"> garantijas perioda laikā.</w:t>
      </w:r>
    </w:p>
    <w:p w14:paraId="304946E9" w14:textId="77777777" w:rsidR="004736CF" w:rsidRPr="00F73A60" w:rsidRDefault="004736CF" w:rsidP="004736CF">
      <w:pPr>
        <w:numPr>
          <w:ilvl w:val="1"/>
          <w:numId w:val="14"/>
        </w:numPr>
        <w:tabs>
          <w:tab w:val="clear" w:pos="792"/>
          <w:tab w:val="num" w:pos="540"/>
        </w:tabs>
        <w:spacing w:after="0" w:line="240" w:lineRule="auto"/>
        <w:ind w:left="540" w:hanging="540"/>
        <w:jc w:val="both"/>
      </w:pPr>
      <w:r w:rsidRPr="00F73A60">
        <w:t>Katra Puse ir atbildīga par Līguma nepildīšanu vai par to, ka Līgums nav pienācīgi izpildīts tās vainas dēļ.</w:t>
      </w:r>
    </w:p>
    <w:p w14:paraId="04B874B6" w14:textId="13EA50C3" w:rsidR="009F5DB1" w:rsidRDefault="002C7D0D" w:rsidP="007D7464">
      <w:pPr>
        <w:pStyle w:val="ListParagraph"/>
        <w:numPr>
          <w:ilvl w:val="0"/>
          <w:numId w:val="14"/>
        </w:numPr>
        <w:tabs>
          <w:tab w:val="left" w:pos="6804"/>
        </w:tabs>
        <w:spacing w:after="0"/>
        <w:jc w:val="center"/>
        <w:rPr>
          <w:rFonts w:eastAsia="Times New Roman"/>
          <w:b/>
          <w:color w:val="auto"/>
        </w:rPr>
      </w:pPr>
      <w:r w:rsidRPr="002C7D0D">
        <w:rPr>
          <w:rFonts w:eastAsia="Times New Roman"/>
          <w:b/>
          <w:color w:val="auto"/>
        </w:rPr>
        <w:t>GARANTIJAS APKALPOŠANA</w:t>
      </w:r>
    </w:p>
    <w:p w14:paraId="7ED2D5B2" w14:textId="6927FBDD" w:rsidR="002C7D0D" w:rsidRDefault="002C7D0D" w:rsidP="007D7464">
      <w:pPr>
        <w:numPr>
          <w:ilvl w:val="1"/>
          <w:numId w:val="14"/>
        </w:numPr>
        <w:tabs>
          <w:tab w:val="num" w:pos="567"/>
        </w:tabs>
        <w:spacing w:after="0" w:line="240" w:lineRule="auto"/>
        <w:jc w:val="both"/>
      </w:pPr>
      <w:r>
        <w:t>G</w:t>
      </w:r>
      <w:r w:rsidRPr="00F73A60">
        <w:t xml:space="preserve">arantijas periods </w:t>
      </w:r>
      <w:r>
        <w:t>Precei (</w:t>
      </w:r>
      <w:r w:rsidRPr="00C84F3A">
        <w:rPr>
          <w:i/>
        </w:rPr>
        <w:t>ražotājs un modelis:__________</w:t>
      </w:r>
      <w:r>
        <w:t>) ir ____________</w:t>
      </w:r>
      <w:proofErr w:type="gramStart"/>
      <w:r>
        <w:t>(</w:t>
      </w:r>
      <w:proofErr w:type="gramEnd"/>
      <w:r>
        <w:t xml:space="preserve">ne mazāk kā </w:t>
      </w:r>
      <w:r w:rsidRPr="004E57AB">
        <w:rPr>
          <w:shd w:val="clear" w:color="auto" w:fill="D9D9D9"/>
        </w:rPr>
        <w:t xml:space="preserve">24 (divdesmit četri) mēneši bez nobraukuma ierobežojuma/ </w:t>
      </w:r>
      <w:r>
        <w:rPr>
          <w:shd w:val="clear" w:color="auto" w:fill="D9D9D9"/>
        </w:rPr>
        <w:t xml:space="preserve">vai 2000 motora stundas. Garantijas laiks atkarīgs no tā, kurš no minētajiem lielumiem iestājas pirmais. </w:t>
      </w:r>
      <w:r w:rsidRPr="00F73A60">
        <w:t xml:space="preserve">Garantijas periods </w:t>
      </w:r>
      <w:r>
        <w:t>Precei</w:t>
      </w:r>
      <w:r w:rsidRPr="00F73A60">
        <w:t xml:space="preserve"> sākas ar datumu, kad parakstīts </w:t>
      </w:r>
      <w:r>
        <w:t>Preces</w:t>
      </w:r>
      <w:r w:rsidRPr="00F73A60">
        <w:t xml:space="preserve"> pieņemšanas – nodošanas akts un Preču</w:t>
      </w:r>
      <w:r>
        <w:t xml:space="preserve"> </w:t>
      </w:r>
      <w:proofErr w:type="gramStart"/>
      <w:r>
        <w:t>pavadzīme– r</w:t>
      </w:r>
      <w:proofErr w:type="gramEnd"/>
      <w:r>
        <w:t>ēķins par konkrētās Preces</w:t>
      </w:r>
      <w:r w:rsidRPr="00F73A60">
        <w:t xml:space="preserve"> piegādi.</w:t>
      </w:r>
    </w:p>
    <w:p w14:paraId="2EECA153" w14:textId="77777777" w:rsidR="00F527C8" w:rsidRDefault="00F527C8" w:rsidP="00F527C8">
      <w:pPr>
        <w:numPr>
          <w:ilvl w:val="1"/>
          <w:numId w:val="14"/>
        </w:numPr>
        <w:tabs>
          <w:tab w:val="num" w:pos="540"/>
        </w:tabs>
        <w:autoSpaceDE w:val="0"/>
        <w:autoSpaceDN w:val="0"/>
        <w:adjustRightInd w:val="0"/>
        <w:spacing w:after="0" w:line="240" w:lineRule="auto"/>
        <w:jc w:val="both"/>
      </w:pPr>
      <w:r w:rsidRPr="00F73A60">
        <w:t>Izpildītājs garantē p</w:t>
      </w:r>
      <w:r>
        <w:t>iegādātās Preces</w:t>
      </w:r>
      <w:r w:rsidRPr="00F73A60">
        <w:t xml:space="preserve"> darbību atbilstoši to tehniskās </w:t>
      </w:r>
      <w:r>
        <w:t>specifikācijas</w:t>
      </w:r>
      <w:r w:rsidRPr="00F73A60">
        <w:t xml:space="preserve"> nosacījumiem visā garantijas spēkā esamības laikā un ir atbildīgs par v</w:t>
      </w:r>
      <w:r>
        <w:t>isu bojājumu, kas nav radušies P</w:t>
      </w:r>
      <w:r w:rsidRPr="00F73A60">
        <w:t xml:space="preserve">reces ekspluatācijas noteikumu pārkāpumu dēļ, trūkumu un/vai defektu novēršanu, nodrošinot tehnisko atbalstu, sākot ar attiecīgā </w:t>
      </w:r>
      <w:r>
        <w:t>Preces</w:t>
      </w:r>
      <w:r w:rsidRPr="00F73A60">
        <w:t xml:space="preserve"> pieņemšanas – nodošanas </w:t>
      </w:r>
      <w:r>
        <w:t xml:space="preserve">akta </w:t>
      </w:r>
      <w:r w:rsidRPr="00F73A60">
        <w:t xml:space="preserve">un Preču </w:t>
      </w:r>
      <w:r>
        <w:t>pavadzīmes – rēķina parakstīšanas brīdi</w:t>
      </w:r>
      <w:r w:rsidRPr="00F73A60">
        <w:t>.</w:t>
      </w:r>
    </w:p>
    <w:p w14:paraId="4EE13E28" w14:textId="6DBEBC96" w:rsidR="00F527C8" w:rsidRDefault="00F527C8" w:rsidP="00F527C8">
      <w:pPr>
        <w:pStyle w:val="ListParagraph"/>
        <w:numPr>
          <w:ilvl w:val="1"/>
          <w:numId w:val="14"/>
        </w:numPr>
        <w:jc w:val="both"/>
      </w:pPr>
      <w:r w:rsidRPr="00F527C8">
        <w:t>Izpildītājs Preces garantijas laikā nodrošina Preces tehnisko apkopju veikšanu atbilstoši Tehniskajās specifikācijās – Tehniskajā piedāvājumā noteiktajam tehnisko apkopju biežumam un veikšanas kārtībai un Finanšu piedāvājumā noteiktajiem izcenojumiem.</w:t>
      </w:r>
    </w:p>
    <w:p w14:paraId="1FA9C365" w14:textId="77777777" w:rsidR="00F527C8" w:rsidRDefault="00F527C8" w:rsidP="00F527C8">
      <w:pPr>
        <w:pStyle w:val="ListParagraph"/>
        <w:numPr>
          <w:ilvl w:val="1"/>
          <w:numId w:val="14"/>
        </w:numPr>
        <w:jc w:val="both"/>
      </w:pPr>
      <w:r w:rsidRPr="00F527C8">
        <w:t>Jebkuru, trūkumu, bojājumu un/vai defektu novēršanu (t. sk. Preces nogādāšana līdz servisa vietai un atpakaļ no to atrašanās vietas) garantijas perioda laikā Izpildītājs veic bez maksas, ievērojot šādu kārtību un termiņus:</w:t>
      </w:r>
    </w:p>
    <w:p w14:paraId="3BB7B862" w14:textId="4EB9B050" w:rsidR="00F527C8" w:rsidRPr="00F527C8" w:rsidRDefault="00F527C8" w:rsidP="00F527C8">
      <w:pPr>
        <w:pStyle w:val="ListParagraph"/>
        <w:numPr>
          <w:ilvl w:val="2"/>
          <w:numId w:val="14"/>
        </w:numPr>
        <w:jc w:val="both"/>
      </w:pPr>
      <w:r w:rsidRPr="00F527C8">
        <w:t>ja tiek atklāti Preces trūkumi, bojājumi un/vai defekti, Izpildītājs par to tiek informēts rakstiski uz Izpildītāja e-pastu (e-pasta adrese: ________</w:t>
      </w:r>
      <w:proofErr w:type="gramStart"/>
      <w:r w:rsidRPr="00F527C8">
        <w:t xml:space="preserve"> )</w:t>
      </w:r>
      <w:proofErr w:type="gramEnd"/>
      <w:r w:rsidRPr="00F527C8">
        <w:t xml:space="preserve"> vai telefoniski (tālrunis: ________) vai pa faksu (faksa Nr.__________);</w:t>
      </w:r>
    </w:p>
    <w:p w14:paraId="46E2A25C" w14:textId="77777777" w:rsidR="00F527C8" w:rsidRDefault="00F527C8" w:rsidP="00F527C8">
      <w:pPr>
        <w:numPr>
          <w:ilvl w:val="2"/>
          <w:numId w:val="14"/>
        </w:numPr>
        <w:spacing w:after="0" w:line="240" w:lineRule="auto"/>
        <w:jc w:val="both"/>
      </w:pPr>
      <w:r>
        <w:t xml:space="preserve">pēc informācijas saņemšanas telefoniski vai pa e-pastu, </w:t>
      </w:r>
      <w:proofErr w:type="gramStart"/>
      <w:r>
        <w:t>vai faksu Izpildītāja pārstāvis attiecīgajā Preces atrašanās vietā Tukuma novada teritorijā ierodas 24 (divdesmit četru) stundu laikā, ja Preces tehniskais stāvoklis nepieļauj tās drošu ekspluatēšanu līdz Izpildītāja noteiktajai servisa vietai</w:t>
      </w:r>
      <w:proofErr w:type="gramEnd"/>
      <w:r>
        <w:t xml:space="preserve"> vai četru stundu laikā no Pasūtītāja pārstāvja pieteikuma saņemšanas brīža informē Pasūtītāja pārstāvi par vietu un laiku, kur jānogādā Prece, ja tās ekspluatācija ir pieļaujama, lai to nogādātu līdz Izpildītāja norādītajai servisa vietai. Pēc Izpildītāja pārstāvja ierašanās attiecīgajā Preces atrašanās vietā vai Preces nogādāšanas Izpildītāja noteiktajā servisa vietā par konstatēto nekavējoties tiek sastādīts un abpusēji parakstīts akts, kurā tiek noteikti trūkumu, bojājumu un/vai defekti, rašanās cēloņi, novēršanas risinājums un termiņš;</w:t>
      </w:r>
    </w:p>
    <w:p w14:paraId="7F7B8DBE" w14:textId="77777777" w:rsidR="00F527C8" w:rsidRDefault="00F527C8" w:rsidP="00F527C8">
      <w:pPr>
        <w:numPr>
          <w:ilvl w:val="2"/>
          <w:numId w:val="14"/>
        </w:numPr>
        <w:spacing w:after="0" w:line="240" w:lineRule="auto"/>
        <w:jc w:val="both"/>
      </w:pPr>
      <w:r>
        <w:t xml:space="preserve">konstatētie trūkumi, bojājumi un/vai defekti Izpildītājam jānovērš 24 (divdesmit četrās) stundās darba dienas laikā (no plkst. 9.00 – 17.00) pēc </w:t>
      </w:r>
      <w:r w:rsidRPr="00F527C8">
        <w:t>6.4.2. apakšpunktā</w:t>
      </w:r>
      <w:r>
        <w:t xml:space="preserve"> minētā akta sastādīšanas un abpusējas parakstīšanas vai arī jāpiedāvā alternatīvs risinājums gadījumos, kad nepieciešams veikt Preces vai tās komponentes daļēju vai pilnīgu apmaiņu;</w:t>
      </w:r>
    </w:p>
    <w:p w14:paraId="668971B9" w14:textId="3B47DC75" w:rsidR="00F527C8" w:rsidRPr="00F527C8" w:rsidRDefault="00F527C8" w:rsidP="00F527C8">
      <w:pPr>
        <w:pStyle w:val="ListParagraph"/>
        <w:numPr>
          <w:ilvl w:val="2"/>
          <w:numId w:val="14"/>
        </w:numPr>
        <w:jc w:val="both"/>
      </w:pPr>
      <w:r>
        <w:t>g</w:t>
      </w:r>
      <w:r w:rsidRPr="00F527C8">
        <w:t xml:space="preserve">adījumā, ja Izpildītājs nevar novērst Preces trūkumus, bojājumus un/ vai defektus 24 (divdesmit četrās) stundās darba laikā, tas nodrošina Pasūtītāju bez papildus samaksas ar </w:t>
      </w:r>
      <w:r>
        <w:t>ekvivalentu preci</w:t>
      </w:r>
      <w:r w:rsidRPr="00F527C8">
        <w:t xml:space="preserve"> uz Preces defektu novēršanas laiku.</w:t>
      </w:r>
    </w:p>
    <w:p w14:paraId="2EAF3242" w14:textId="77777777" w:rsidR="00F527C8" w:rsidRPr="00F527C8" w:rsidRDefault="00F527C8" w:rsidP="00F527C8">
      <w:pPr>
        <w:pStyle w:val="ListParagraph"/>
        <w:numPr>
          <w:ilvl w:val="1"/>
          <w:numId w:val="14"/>
        </w:numPr>
      </w:pPr>
      <w:r w:rsidRPr="00F527C8">
        <w:t>Trūkumi, bojājumi un/vai defekti, kas radušies Izpildītāja vainas dēļ, Izpildītājam jānovērš bez maksas.</w:t>
      </w:r>
    </w:p>
    <w:p w14:paraId="0BA5588E" w14:textId="09E604A1" w:rsidR="00BD49B9" w:rsidRPr="007D7464" w:rsidRDefault="00F527C8" w:rsidP="007D7464">
      <w:pPr>
        <w:pStyle w:val="ListParagraph"/>
        <w:numPr>
          <w:ilvl w:val="0"/>
          <w:numId w:val="14"/>
        </w:numPr>
        <w:tabs>
          <w:tab w:val="num" w:pos="792"/>
        </w:tabs>
        <w:spacing w:after="0" w:line="240" w:lineRule="auto"/>
        <w:jc w:val="center"/>
        <w:rPr>
          <w:b/>
        </w:rPr>
      </w:pPr>
      <w:r w:rsidRPr="00F527C8">
        <w:rPr>
          <w:b/>
        </w:rPr>
        <w:t>LĪGUMSODS</w:t>
      </w:r>
    </w:p>
    <w:p w14:paraId="13682795" w14:textId="1B4DFF79" w:rsidR="00F527C8" w:rsidRDefault="00F527C8" w:rsidP="00F527C8">
      <w:pPr>
        <w:numPr>
          <w:ilvl w:val="1"/>
          <w:numId w:val="14"/>
        </w:numPr>
        <w:tabs>
          <w:tab w:val="num" w:pos="567"/>
        </w:tabs>
        <w:spacing w:after="0" w:line="240" w:lineRule="auto"/>
        <w:jc w:val="both"/>
      </w:pPr>
      <w:r w:rsidRPr="00F73A60">
        <w:t xml:space="preserve">Gadījumā, ja Izpildītājs neizpilda saistības, tajā skaitā garantijas saistības, paredzētajos termiņos, un Pasūtītājs rakstiski pieprasa </w:t>
      </w:r>
      <w:r w:rsidR="00841E84">
        <w:t>no Izpildītāja maksāt Līgumsodu.</w:t>
      </w:r>
      <w:r w:rsidRPr="00F73A60">
        <w:t xml:space="preserve"> Izpildītāj</w:t>
      </w:r>
      <w:r>
        <w:t>s maksā Pasūtītājam Līgumsodu 0,</w:t>
      </w:r>
      <w:r w:rsidRPr="00F73A60">
        <w:t>1% (</w:t>
      </w:r>
      <w:r w:rsidR="00841E84">
        <w:t>nulle, komats, viena procenta</w:t>
      </w:r>
      <w:r w:rsidRPr="00F73A60">
        <w:t xml:space="preserve">) apmērā no Līguma summas </w:t>
      </w:r>
      <w:r>
        <w:t xml:space="preserve">bez PVN </w:t>
      </w:r>
      <w:r w:rsidRPr="00F73A60">
        <w:t xml:space="preserve">par katru nokavēto dienu, </w:t>
      </w:r>
      <w:r>
        <w:t xml:space="preserve">bet ne vairāk kā 10% (desmit procenti) </w:t>
      </w:r>
      <w:r w:rsidR="00841E84">
        <w:t xml:space="preserve">apmērā </w:t>
      </w:r>
      <w:r>
        <w:t>no Līguma summas ar PVN</w:t>
      </w:r>
      <w:r w:rsidR="00841E84" w:rsidRPr="00841E84">
        <w:t>.</w:t>
      </w:r>
    </w:p>
    <w:p w14:paraId="06A7D05A" w14:textId="38E73B82" w:rsidR="00841E84" w:rsidRPr="00841E84" w:rsidRDefault="00841E84" w:rsidP="00841E84">
      <w:pPr>
        <w:pStyle w:val="ListParagraph"/>
        <w:numPr>
          <w:ilvl w:val="1"/>
          <w:numId w:val="14"/>
        </w:numPr>
        <w:jc w:val="both"/>
      </w:pPr>
      <w:r w:rsidRPr="00841E84">
        <w:t>Gadījumā, ja Dome nesamaksā Izpildītājam Līguma maksājumu paredzētajos termiņos, un Izpildītājs rakstiski pieprasa no Domes maksā</w:t>
      </w:r>
      <w:r>
        <w:t xml:space="preserve">t Izpildītājam Līgumsodu, Dome </w:t>
      </w:r>
      <w:r w:rsidRPr="00841E84">
        <w:t>maksā Izpildītājam Līgumsodu 0,1% (</w:t>
      </w:r>
      <w:r>
        <w:t>nulle, komats, viena procenta</w:t>
      </w:r>
      <w:r w:rsidRPr="00841E84">
        <w:t>) apmērā no Līguma summas ar PVN par katru nokavēto dienu, bet ne vairāk kā 10% (desmit procenti) no Līguma summas ar PVN.</w:t>
      </w:r>
    </w:p>
    <w:p w14:paraId="629D2831" w14:textId="77777777" w:rsidR="00841E84" w:rsidRPr="00841E84" w:rsidRDefault="00841E84" w:rsidP="00841E84">
      <w:pPr>
        <w:pStyle w:val="ListParagraph"/>
        <w:numPr>
          <w:ilvl w:val="1"/>
          <w:numId w:val="14"/>
        </w:numPr>
        <w:jc w:val="both"/>
      </w:pPr>
      <w:r w:rsidRPr="00841E84">
        <w:t xml:space="preserve">Gadījumā, ja Līgums tiek pārtraukts Izpildītāja vai Pasūtītāja, vai Domes vainas dēļ, vainīgā puse maksā cietušai pusei līgumsodu 10% (desmit procentu) apmērā no Līguma kopējās summas ar PVN. </w:t>
      </w:r>
    </w:p>
    <w:p w14:paraId="20393234" w14:textId="66F08CB9" w:rsidR="00841E84" w:rsidRPr="00841E84" w:rsidRDefault="00841E84" w:rsidP="00841E84">
      <w:pPr>
        <w:pStyle w:val="ListParagraph"/>
        <w:numPr>
          <w:ilvl w:val="1"/>
          <w:numId w:val="14"/>
        </w:numPr>
        <w:spacing w:after="0"/>
        <w:ind w:left="788" w:hanging="431"/>
        <w:jc w:val="both"/>
      </w:pPr>
      <w:r w:rsidRPr="00841E84">
        <w:t>Līgumsoda pieprasīšanas kārtība: Lai pieprasītu Līgumsodu no otras Puses, 5 (piecu) darba dienu laikā pēc saistību faktiskās izpildes dienas (tas ir, Preces piegādei – Preces pieņemšanas nodošanas aktā noteiktais datums (Līguma 3. sadaļa); maksājumu izpildei – datums, kad Puses noteiktā kredītiestāde ir veikusi maksājumu; garantiju izpildei – atbilstoši š</w:t>
      </w:r>
      <w:r>
        <w:t>ā Līguma 6.4. apakš</w:t>
      </w:r>
      <w:r w:rsidRPr="00841E84">
        <w:t xml:space="preserve">punktā noteiktajai kārtībai sastādītajā aktā norādītais datums) Līgumsoda </w:t>
      </w:r>
      <w:proofErr w:type="spellStart"/>
      <w:r w:rsidRPr="00841E84">
        <w:t>pieprasītājpuse</w:t>
      </w:r>
      <w:proofErr w:type="spellEnd"/>
      <w:r w:rsidRPr="00841E84">
        <w:t xml:space="preserve"> sagatavo un paraksta </w:t>
      </w:r>
      <w:r>
        <w:t>a</w:t>
      </w:r>
      <w:r w:rsidRPr="00841E84">
        <w:t xml:space="preserve">ktu par Līgumsodu, kuru nosūta otrai Pusei. 3 (trīs) darba dienu laikā pēc </w:t>
      </w:r>
      <w:r>
        <w:t>a</w:t>
      </w:r>
      <w:r w:rsidRPr="00841E84">
        <w:t>kta par Līgumsodu saņemšanas otra Puse:</w:t>
      </w:r>
    </w:p>
    <w:p w14:paraId="1F803F2A" w14:textId="3F059C71" w:rsidR="00841E84" w:rsidRDefault="00841E84" w:rsidP="00841E84">
      <w:pPr>
        <w:numPr>
          <w:ilvl w:val="2"/>
          <w:numId w:val="14"/>
        </w:numPr>
        <w:spacing w:after="0" w:line="240" w:lineRule="auto"/>
        <w:jc w:val="both"/>
      </w:pPr>
      <w:r>
        <w:t>piekrīt Līgumsoda apmēram, parakstot un nosūtot aktu par Līgumsodu otrai pusei, vai</w:t>
      </w:r>
    </w:p>
    <w:p w14:paraId="1603F704" w14:textId="1F4A1C0F" w:rsidR="00841E84" w:rsidRDefault="00841E84" w:rsidP="00841E84">
      <w:pPr>
        <w:numPr>
          <w:ilvl w:val="2"/>
          <w:numId w:val="14"/>
        </w:numPr>
        <w:spacing w:after="0" w:line="240" w:lineRule="auto"/>
        <w:jc w:val="both"/>
      </w:pPr>
      <w:r>
        <w:t xml:space="preserve">nepiekrīt Līgumsoda apmēram, neparakstot aktu par Līgumsodu un nosūtot motivētu atteikumu parakstīt aktu par Līgumsodu otrai Pusei. Šajā gadījumā 3 (trīs) darba dienu laikā pēc atteikuma saņemšanas par Līguma izpildi atbildīgā persona no Līgumsoda </w:t>
      </w:r>
      <w:proofErr w:type="spellStart"/>
      <w:r>
        <w:t>pieprasītājpuses</w:t>
      </w:r>
      <w:proofErr w:type="spellEnd"/>
      <w:r>
        <w:t xml:space="preserve"> atkārtoti pieprasa Līgumsodu no otras Puses vai nosūta otrai Pusei paziņojumu par Līgumsoda pieprasījuma atsaukšanu.</w:t>
      </w:r>
    </w:p>
    <w:p w14:paraId="600F9D16" w14:textId="77777777" w:rsidR="00841E84" w:rsidRDefault="00841E84" w:rsidP="00841E84">
      <w:pPr>
        <w:numPr>
          <w:ilvl w:val="1"/>
          <w:numId w:val="14"/>
        </w:numPr>
        <w:spacing w:after="0" w:line="240" w:lineRule="auto"/>
        <w:jc w:val="both"/>
      </w:pPr>
      <w:r>
        <w:t>Līgumsoda samaksas kārtība:</w:t>
      </w:r>
    </w:p>
    <w:p w14:paraId="520A5066" w14:textId="4011E8AD" w:rsidR="00841E84" w:rsidRDefault="00841E84" w:rsidP="00841E84">
      <w:pPr>
        <w:numPr>
          <w:ilvl w:val="2"/>
          <w:numId w:val="14"/>
        </w:numPr>
        <w:spacing w:after="0" w:line="240" w:lineRule="auto"/>
        <w:jc w:val="both"/>
      </w:pPr>
      <w:r>
        <w:t>gadījumā, ja tiek veikts maksājums – Dome 10 (desmit) darba dienu laikā pēc akta par Līgumsodu parakstīšanas veic samaksu par piegādāto Preci, no tā</w:t>
      </w:r>
      <w:proofErr w:type="gramStart"/>
      <w:r>
        <w:t xml:space="preserve"> ieturot Līgumsodu</w:t>
      </w:r>
      <w:proofErr w:type="gramEnd"/>
      <w:r>
        <w:t xml:space="preserve"> un nosūtot Izpildītājam rēķinu par Līgumsoda ieturēšanu;</w:t>
      </w:r>
    </w:p>
    <w:p w14:paraId="70BB391C" w14:textId="77777777" w:rsidR="00841E84" w:rsidRDefault="00841E84" w:rsidP="00841E84">
      <w:pPr>
        <w:numPr>
          <w:ilvl w:val="2"/>
          <w:numId w:val="14"/>
        </w:numPr>
        <w:spacing w:after="0" w:line="240" w:lineRule="auto"/>
        <w:jc w:val="both"/>
      </w:pPr>
      <w:r>
        <w:t>pārējos gadījumos – 5 (piecu) darba dienu laikā pēc Akta par Līgumsodu parakstīšanas viena Puse nosūta otrai Pusei rēķinu par Līgumsodu, kurš tiek apmaksāts 10 (desmit) darba dienu laikā pēc tā saņemšanas, pārskaitot attiecīgo summu uz Puses norādīto bankas kontu.</w:t>
      </w:r>
    </w:p>
    <w:p w14:paraId="223F10EA" w14:textId="77DA2B66" w:rsidR="00841E84" w:rsidRDefault="00841E84" w:rsidP="00841E84">
      <w:pPr>
        <w:pStyle w:val="ListParagraph"/>
        <w:numPr>
          <w:ilvl w:val="1"/>
          <w:numId w:val="14"/>
        </w:numPr>
      </w:pPr>
      <w:r w:rsidRPr="00841E84">
        <w:t xml:space="preserve">Šī Līguma 7.1. un 7.2. </w:t>
      </w:r>
      <w:r>
        <w:t>apakš</w:t>
      </w:r>
      <w:r w:rsidRPr="00841E84">
        <w:t>punktā noteiktā Līgumsoda samaksa neatbrīvo Puses no šajā Līgumā noteikto saistību pilnīgas izpildes.</w:t>
      </w:r>
    </w:p>
    <w:p w14:paraId="7C38B9AF" w14:textId="77777777" w:rsidR="00BD49B9" w:rsidRPr="00841E84" w:rsidRDefault="00BD49B9" w:rsidP="00BD49B9">
      <w:pPr>
        <w:pStyle w:val="ListParagraph"/>
        <w:ind w:left="792"/>
      </w:pPr>
    </w:p>
    <w:p w14:paraId="53158400" w14:textId="5A1DBFAE" w:rsidR="00BD49B9" w:rsidRPr="007D7464" w:rsidRDefault="00841E84" w:rsidP="007D7464">
      <w:pPr>
        <w:pStyle w:val="ListParagraph"/>
        <w:numPr>
          <w:ilvl w:val="0"/>
          <w:numId w:val="14"/>
        </w:numPr>
        <w:tabs>
          <w:tab w:val="num" w:pos="567"/>
        </w:tabs>
        <w:spacing w:after="0" w:line="240" w:lineRule="auto"/>
        <w:jc w:val="center"/>
        <w:rPr>
          <w:b/>
        </w:rPr>
      </w:pPr>
      <w:r w:rsidRPr="00841E84">
        <w:rPr>
          <w:b/>
        </w:rPr>
        <w:t>NEPĀRVARAMA VARA</w:t>
      </w:r>
    </w:p>
    <w:p w14:paraId="139D1B2A" w14:textId="77777777" w:rsidR="00BD49B9" w:rsidRPr="005464A7" w:rsidRDefault="00BD49B9" w:rsidP="00BD49B9">
      <w:pPr>
        <w:pStyle w:val="ListParagraph"/>
        <w:numPr>
          <w:ilvl w:val="1"/>
          <w:numId w:val="14"/>
        </w:numPr>
        <w:tabs>
          <w:tab w:val="left" w:pos="567"/>
          <w:tab w:val="left" w:pos="709"/>
        </w:tabs>
        <w:spacing w:after="0" w:line="276" w:lineRule="auto"/>
        <w:jc w:val="both"/>
        <w:rPr>
          <w:b/>
          <w:bCs/>
        </w:rPr>
      </w:pPr>
      <w:r w:rsidRPr="005464A7">
        <w:t>Puses nav atbildīgas par Līgumā noteikto saistību neizpildi, nepienācīgu izpildi vai izpildes nokavēšanu, ja to cēlonis ir nepārvaramas varas (</w:t>
      </w:r>
      <w:proofErr w:type="spellStart"/>
      <w:r w:rsidRPr="005464A7">
        <w:rPr>
          <w:i/>
        </w:rPr>
        <w:t>Force</w:t>
      </w:r>
      <w:proofErr w:type="spellEnd"/>
      <w:r w:rsidRPr="005464A7">
        <w:rPr>
          <w:i/>
        </w:rPr>
        <w:t xml:space="preserve"> </w:t>
      </w:r>
      <w:proofErr w:type="spellStart"/>
      <w:r w:rsidRPr="005464A7">
        <w:rPr>
          <w:i/>
        </w:rPr>
        <w:t>Majeure</w:t>
      </w:r>
      <w:proofErr w:type="spellEnd"/>
      <w:r w:rsidRPr="005464A7">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42108010" w14:textId="77777777" w:rsidR="00BD49B9" w:rsidRPr="005464A7" w:rsidRDefault="00BD49B9" w:rsidP="00BD49B9">
      <w:pPr>
        <w:pStyle w:val="ListParagraph"/>
        <w:numPr>
          <w:ilvl w:val="1"/>
          <w:numId w:val="14"/>
        </w:numPr>
        <w:tabs>
          <w:tab w:val="left" w:pos="567"/>
          <w:tab w:val="left" w:pos="709"/>
        </w:tabs>
        <w:spacing w:after="0" w:line="276" w:lineRule="auto"/>
        <w:jc w:val="both"/>
        <w:rPr>
          <w:b/>
          <w:bCs/>
        </w:rPr>
      </w:pPr>
      <w:r w:rsidRPr="005464A7">
        <w:t>Iestājoties nepārvaramas varas apstākļiem, Pusēm jāveic iespējamie nepieciešamie pasākumi, lai nepieļautu vai mazinātu zaudējumu rašanos.</w:t>
      </w:r>
    </w:p>
    <w:p w14:paraId="7F54B465" w14:textId="77777777" w:rsidR="00BD49B9" w:rsidRPr="00BD49B9" w:rsidRDefault="00BD49B9" w:rsidP="00BD49B9">
      <w:pPr>
        <w:pStyle w:val="ListParagraph"/>
        <w:numPr>
          <w:ilvl w:val="1"/>
          <w:numId w:val="14"/>
        </w:numPr>
        <w:jc w:val="both"/>
      </w:pPr>
      <w:r w:rsidRPr="00BD49B9">
        <w:t>Puses nespēja pildīt</w:t>
      </w:r>
      <w:proofErr w:type="gramStart"/>
      <w:r w:rsidRPr="00BD49B9">
        <w:t xml:space="preserve"> kādu no savām saistībām saskaņā ar Līgumu netiks uzskatīta par atkāpšanos no šī līguma vai saistību nepildīšanu, ja Puses nespēja izriet no nepārvaramas varas notikuma</w:t>
      </w:r>
      <w:proofErr w:type="gramEnd"/>
      <w:r w:rsidRPr="00BD49B9">
        <w:t>, ja Puse, kuru ietekmējis šāds notikums (a) ir veikusi visus pamatotos piesardzības pasākumus, veltījusi nepieciešamo uzmanību un spērusi pamatotos alternatīvos soļus, lai izpildītu šī Līguma noteikumus, un (b) ir informējusi otru Pusi pēc iespējas ātrāk par šāda notikuma iestāšanos.</w:t>
      </w:r>
    </w:p>
    <w:p w14:paraId="6F124DA9" w14:textId="77777777" w:rsidR="00BD49B9" w:rsidRPr="005464A7" w:rsidRDefault="00BD49B9" w:rsidP="00BD49B9">
      <w:pPr>
        <w:pStyle w:val="ListParagraph"/>
        <w:numPr>
          <w:ilvl w:val="1"/>
          <w:numId w:val="14"/>
        </w:numPr>
        <w:tabs>
          <w:tab w:val="left" w:pos="567"/>
          <w:tab w:val="left" w:pos="709"/>
        </w:tabs>
        <w:spacing w:after="0" w:line="276" w:lineRule="auto"/>
        <w:jc w:val="both"/>
        <w:rPr>
          <w:b/>
          <w:bCs/>
        </w:rPr>
      </w:pPr>
      <w:r w:rsidRPr="005464A7">
        <w:t xml:space="preserve">Nepārvaramas varas apstākļu iestāšanās gadījumā Līguma noteikumu izpildes termiņš tiek pagarināts par laika posmu, kādā darbojas nepārvaramās varas apstākļi. </w:t>
      </w:r>
    </w:p>
    <w:p w14:paraId="20C8D163" w14:textId="77777777" w:rsidR="00BD49B9" w:rsidRDefault="00BD49B9" w:rsidP="00BD49B9">
      <w:pPr>
        <w:numPr>
          <w:ilvl w:val="1"/>
          <w:numId w:val="14"/>
        </w:numPr>
        <w:tabs>
          <w:tab w:val="num" w:pos="567"/>
        </w:tabs>
        <w:spacing w:after="0" w:line="240" w:lineRule="auto"/>
        <w:jc w:val="both"/>
      </w:pPr>
      <w:r w:rsidRPr="00F73A60">
        <w:t>Ja nepārvaramas var</w:t>
      </w:r>
      <w:r>
        <w:t>as apstākļi turpinās ilgāk par 1 (vienu) mēnesi</w:t>
      </w:r>
      <w:r w:rsidRPr="00F73A60">
        <w:t xml:space="preserve">, Pusēm jāvienojas par saistību izpildes atlikšanu, izbeigšanu vai turpināšanas procedūru. </w:t>
      </w:r>
    </w:p>
    <w:p w14:paraId="7B75E750" w14:textId="77777777" w:rsidR="00BD49B9" w:rsidRDefault="00BD49B9" w:rsidP="00BD49B9">
      <w:pPr>
        <w:tabs>
          <w:tab w:val="num" w:pos="567"/>
        </w:tabs>
        <w:spacing w:after="0" w:line="240" w:lineRule="auto"/>
        <w:ind w:left="792"/>
        <w:jc w:val="both"/>
      </w:pPr>
    </w:p>
    <w:p w14:paraId="1BD1CE9E" w14:textId="29AC2221" w:rsidR="00BD49B9" w:rsidRPr="007D7464" w:rsidRDefault="00BD49B9" w:rsidP="007D7464">
      <w:pPr>
        <w:pStyle w:val="ListParagraph"/>
        <w:numPr>
          <w:ilvl w:val="0"/>
          <w:numId w:val="14"/>
        </w:numPr>
        <w:tabs>
          <w:tab w:val="num" w:pos="567"/>
        </w:tabs>
        <w:spacing w:after="0" w:line="240" w:lineRule="auto"/>
        <w:jc w:val="center"/>
        <w:rPr>
          <w:b/>
        </w:rPr>
      </w:pPr>
      <w:r w:rsidRPr="00BD49B9">
        <w:rPr>
          <w:b/>
        </w:rPr>
        <w:t>LĪGUMA DARBĪBAS TERMIŅŠ</w:t>
      </w:r>
    </w:p>
    <w:p w14:paraId="478D891C" w14:textId="77777777" w:rsidR="00BD49B9" w:rsidRPr="00F73A60" w:rsidRDefault="00BD49B9" w:rsidP="00BD49B9">
      <w:pPr>
        <w:numPr>
          <w:ilvl w:val="1"/>
          <w:numId w:val="14"/>
        </w:numPr>
        <w:tabs>
          <w:tab w:val="num" w:pos="567"/>
        </w:tabs>
        <w:spacing w:after="0" w:line="240" w:lineRule="auto"/>
        <w:jc w:val="both"/>
      </w:pPr>
      <w:r w:rsidRPr="00F73A60">
        <w:t>Šis Līgums stājas spēkā pēc tā abpusējas parakstīšanas un darbojas līdz Līgumā noteikto saistību pilnīgai izpildei.</w:t>
      </w:r>
    </w:p>
    <w:p w14:paraId="1F28F4C0" w14:textId="77777777" w:rsidR="002C7D0D" w:rsidRDefault="002C7D0D" w:rsidP="002C7D0D">
      <w:pPr>
        <w:pStyle w:val="ListParagraph"/>
        <w:tabs>
          <w:tab w:val="left" w:pos="6804"/>
        </w:tabs>
        <w:ind w:left="360"/>
        <w:rPr>
          <w:rFonts w:eastAsia="Times New Roman"/>
          <w:color w:val="auto"/>
        </w:rPr>
      </w:pPr>
    </w:p>
    <w:p w14:paraId="5AF035E6" w14:textId="70CAE5B9" w:rsidR="00BD49B9" w:rsidRDefault="00BD49B9" w:rsidP="007D7464">
      <w:pPr>
        <w:pStyle w:val="ListParagraph"/>
        <w:numPr>
          <w:ilvl w:val="0"/>
          <w:numId w:val="14"/>
        </w:numPr>
        <w:tabs>
          <w:tab w:val="left" w:pos="6804"/>
        </w:tabs>
        <w:spacing w:after="0"/>
        <w:jc w:val="center"/>
        <w:rPr>
          <w:rFonts w:eastAsia="Times New Roman"/>
          <w:b/>
          <w:color w:val="auto"/>
        </w:rPr>
      </w:pPr>
      <w:r w:rsidRPr="00BD49B9">
        <w:rPr>
          <w:rFonts w:eastAsia="Times New Roman"/>
          <w:b/>
          <w:color w:val="auto"/>
        </w:rPr>
        <w:t>LĪGUMA GROZĪŠANA UN IZBEIGŠANA</w:t>
      </w:r>
    </w:p>
    <w:p w14:paraId="683145BD" w14:textId="4222C7CE" w:rsidR="00BD49B9" w:rsidRDefault="00BD49B9" w:rsidP="007D7464">
      <w:pPr>
        <w:numPr>
          <w:ilvl w:val="1"/>
          <w:numId w:val="14"/>
        </w:numPr>
        <w:tabs>
          <w:tab w:val="clear" w:pos="792"/>
          <w:tab w:val="num" w:pos="567"/>
          <w:tab w:val="num" w:pos="851"/>
        </w:tabs>
        <w:spacing w:after="0" w:line="240" w:lineRule="auto"/>
        <w:jc w:val="both"/>
      </w:pPr>
      <w:r w:rsidRPr="00F73A60">
        <w:t>Līgumu var grozīt, papildināt vai mainīt Līguma nosacījumus (izņemot Līguma summu)</w:t>
      </w:r>
      <w:r>
        <w:t>, ievērojot Publisko iepirkumu likuma 61. pantā noteiktos nosacījumus, lai tā izpilde būtu P</w:t>
      </w:r>
      <w:r w:rsidRPr="00F73A60">
        <w:t xml:space="preserve">usēm izdevīga, noformējot </w:t>
      </w:r>
      <w:proofErr w:type="gramStart"/>
      <w:r w:rsidRPr="00F73A60">
        <w:t>rakstisku Pušu</w:t>
      </w:r>
      <w:proofErr w:type="gramEnd"/>
      <w:r w:rsidRPr="00F73A60">
        <w:t xml:space="preserve"> vienošanos, kas kļūst par šī Līguma neatņemamu sastāvdaļu.</w:t>
      </w:r>
    </w:p>
    <w:p w14:paraId="32BE4C21" w14:textId="77777777" w:rsidR="00BD49B9" w:rsidRPr="00F73A60" w:rsidRDefault="00BD49B9" w:rsidP="00BD49B9">
      <w:pPr>
        <w:numPr>
          <w:ilvl w:val="1"/>
          <w:numId w:val="14"/>
        </w:numPr>
        <w:tabs>
          <w:tab w:val="clear" w:pos="792"/>
          <w:tab w:val="num" w:pos="567"/>
          <w:tab w:val="num" w:pos="851"/>
        </w:tabs>
        <w:spacing w:after="0" w:line="240" w:lineRule="auto"/>
        <w:jc w:val="both"/>
      </w:pPr>
      <w:r w:rsidRPr="00F73A60">
        <w:t>Ja Izpildītājs nepilda vai pārkāpj šī Līguma saistības, Pasūtītājs ir tiesīgs vienpusējā kārtībā atkāpties no šī Līguma, paziņojot par to rakstiski otrai Pusei 15 (piecpadsmit) dienas iepriekš.</w:t>
      </w:r>
    </w:p>
    <w:p w14:paraId="6FD8DC86" w14:textId="77777777" w:rsidR="00BD49B9" w:rsidRDefault="00BD49B9" w:rsidP="00BD49B9">
      <w:pPr>
        <w:tabs>
          <w:tab w:val="num" w:pos="567"/>
        </w:tabs>
        <w:spacing w:after="0" w:line="240" w:lineRule="auto"/>
        <w:ind w:left="792"/>
        <w:jc w:val="both"/>
      </w:pPr>
    </w:p>
    <w:p w14:paraId="47EE5B02" w14:textId="438BB5A9" w:rsidR="00BD49B9" w:rsidRPr="007D7464" w:rsidRDefault="00BD49B9" w:rsidP="007D7464">
      <w:pPr>
        <w:pStyle w:val="ListParagraph"/>
        <w:numPr>
          <w:ilvl w:val="0"/>
          <w:numId w:val="14"/>
        </w:numPr>
        <w:tabs>
          <w:tab w:val="num" w:pos="567"/>
        </w:tabs>
        <w:spacing w:after="0" w:line="240" w:lineRule="auto"/>
        <w:jc w:val="center"/>
        <w:rPr>
          <w:b/>
        </w:rPr>
      </w:pPr>
      <w:r w:rsidRPr="00BD49B9">
        <w:rPr>
          <w:b/>
        </w:rPr>
        <w:t>STRĪDU IZSKATĪŠANAS KĀRTĪBA</w:t>
      </w:r>
    </w:p>
    <w:p w14:paraId="073C32D4" w14:textId="28635B3C" w:rsidR="00BD49B9" w:rsidRPr="005F02F0" w:rsidRDefault="00BD49B9" w:rsidP="00BD49B9">
      <w:pPr>
        <w:pStyle w:val="ListParagraph"/>
        <w:numPr>
          <w:ilvl w:val="1"/>
          <w:numId w:val="14"/>
        </w:numPr>
        <w:tabs>
          <w:tab w:val="clear" w:pos="792"/>
          <w:tab w:val="num" w:pos="567"/>
          <w:tab w:val="left" w:pos="709"/>
        </w:tabs>
        <w:spacing w:after="0" w:line="276" w:lineRule="auto"/>
        <w:ind w:hanging="508"/>
        <w:jc w:val="both"/>
        <w:rPr>
          <w:b/>
        </w:rPr>
      </w:pPr>
      <w:r w:rsidRPr="005464A7">
        <w:rPr>
          <w:spacing w:val="2"/>
        </w:rPr>
        <w:t>Visus ar Līgumu saistītos strīdus un domstarpības Puses risina sarunu ceļā</w:t>
      </w:r>
      <w:r w:rsidR="005F02F0">
        <w:rPr>
          <w:spacing w:val="2"/>
        </w:rPr>
        <w:t xml:space="preserve"> pēc vienas Puses rakstveida pieprasījuma</w:t>
      </w:r>
      <w:r w:rsidRPr="005464A7">
        <w:rPr>
          <w:spacing w:val="2"/>
        </w:rPr>
        <w:t>, bet, j</w:t>
      </w:r>
      <w:r w:rsidRPr="005464A7">
        <w:t xml:space="preserve">a </w:t>
      </w:r>
      <w:r w:rsidR="005F02F0">
        <w:t xml:space="preserve">30 (trīsdesmit) dienu laikā </w:t>
      </w:r>
      <w:r w:rsidRPr="005464A7">
        <w:t>radušos strīdus un domstarpības neizdodas atrisināt pārrunu ceļā, Puses tos risina Latvijas Republikas tiesā.</w:t>
      </w:r>
    </w:p>
    <w:p w14:paraId="6B370091" w14:textId="77777777" w:rsidR="005F02F0" w:rsidRPr="005F02F0" w:rsidRDefault="005F02F0" w:rsidP="005F02F0">
      <w:pPr>
        <w:pStyle w:val="ListParagraph"/>
        <w:tabs>
          <w:tab w:val="left" w:pos="709"/>
        </w:tabs>
        <w:spacing w:after="0" w:line="276" w:lineRule="auto"/>
        <w:ind w:left="792"/>
        <w:jc w:val="both"/>
        <w:rPr>
          <w:b/>
        </w:rPr>
      </w:pPr>
    </w:p>
    <w:p w14:paraId="348AADF2" w14:textId="3BFC8722" w:rsidR="005F02F0" w:rsidRPr="005464A7" w:rsidRDefault="005F02F0" w:rsidP="005F02F0">
      <w:pPr>
        <w:pStyle w:val="ListParagraph"/>
        <w:numPr>
          <w:ilvl w:val="0"/>
          <w:numId w:val="14"/>
        </w:numPr>
        <w:tabs>
          <w:tab w:val="left" w:pos="709"/>
        </w:tabs>
        <w:spacing w:after="0" w:line="276" w:lineRule="auto"/>
        <w:jc w:val="center"/>
        <w:rPr>
          <w:b/>
        </w:rPr>
      </w:pPr>
      <w:r>
        <w:rPr>
          <w:b/>
        </w:rPr>
        <w:t>CITI NOTEIKUMI</w:t>
      </w:r>
    </w:p>
    <w:p w14:paraId="4DF1ADD9" w14:textId="78F18DDD" w:rsidR="005F02F0" w:rsidRDefault="005F02F0" w:rsidP="005F02F0">
      <w:pPr>
        <w:numPr>
          <w:ilvl w:val="1"/>
          <w:numId w:val="14"/>
        </w:numPr>
        <w:tabs>
          <w:tab w:val="clear" w:pos="792"/>
          <w:tab w:val="num" w:pos="567"/>
        </w:tabs>
        <w:spacing w:after="0" w:line="240" w:lineRule="auto"/>
        <w:ind w:left="851" w:hanging="491"/>
        <w:jc w:val="both"/>
      </w:pPr>
      <w:r>
        <w:t>Atklāta konkursa “</w:t>
      </w:r>
      <w:r w:rsidRPr="002259D6">
        <w:t xml:space="preserve">Jauna </w:t>
      </w:r>
      <w:r w:rsidR="0008104C" w:rsidRPr="002259D6">
        <w:t>riteņ</w:t>
      </w:r>
      <w:r w:rsidRPr="002259D6">
        <w:t>traktora piegāde” (iepirkuma</w:t>
      </w:r>
      <w:r>
        <w:t xml:space="preserve"> identifikācijas Nr. TND-</w:t>
      </w:r>
      <w:r w:rsidRPr="002259D6">
        <w:t>2018/9)</w:t>
      </w:r>
      <w:r>
        <w:t xml:space="preserve"> nolikums un </w:t>
      </w:r>
      <w:r w:rsidRPr="00F73A60">
        <w:t xml:space="preserve">Izpildītāja piedāvājums ir saistoši šī Līguma izpildē. </w:t>
      </w:r>
    </w:p>
    <w:p w14:paraId="70C79422" w14:textId="77777777" w:rsidR="005F02F0" w:rsidRDefault="005F02F0" w:rsidP="005F02F0">
      <w:pPr>
        <w:numPr>
          <w:ilvl w:val="1"/>
          <w:numId w:val="14"/>
        </w:numPr>
        <w:tabs>
          <w:tab w:val="clear" w:pos="792"/>
          <w:tab w:val="num" w:pos="567"/>
        </w:tabs>
        <w:spacing w:after="0" w:line="240" w:lineRule="auto"/>
        <w:ind w:left="851" w:hanging="491"/>
        <w:jc w:val="both"/>
      </w:pPr>
      <w:r w:rsidRPr="005464A7">
        <w:t>Puses vienojas, ka ar Līguma izpildi saistītos jautājumus (t.sk. tiesīga parakstīt pieņemšanas-nodošanas aktu) risinās Pušu pilnvarotās personas:</w:t>
      </w:r>
    </w:p>
    <w:p w14:paraId="65782F55" w14:textId="0561BC99" w:rsidR="005F02F0" w:rsidRPr="002259D6" w:rsidRDefault="005F02F0" w:rsidP="005F02F0">
      <w:pPr>
        <w:numPr>
          <w:ilvl w:val="2"/>
          <w:numId w:val="14"/>
        </w:numPr>
        <w:spacing w:after="0" w:line="240" w:lineRule="auto"/>
        <w:jc w:val="both"/>
      </w:pPr>
      <w:r>
        <w:t xml:space="preserve">no Pasūtītāja puses: </w:t>
      </w:r>
      <w:r w:rsidRPr="002259D6">
        <w:t>_________; tālrunis:________; e:pasts:________;</w:t>
      </w:r>
    </w:p>
    <w:p w14:paraId="1D98AE41" w14:textId="4014B88B" w:rsidR="005F02F0" w:rsidRPr="002259D6" w:rsidRDefault="005F02F0" w:rsidP="005F02F0">
      <w:pPr>
        <w:numPr>
          <w:ilvl w:val="2"/>
          <w:numId w:val="14"/>
        </w:numPr>
        <w:spacing w:after="0" w:line="240" w:lineRule="auto"/>
        <w:jc w:val="both"/>
      </w:pPr>
      <w:r w:rsidRPr="002259D6">
        <w:t>no Izpildītāja Puses: _________; tālrunis:________; e:pasts:________.</w:t>
      </w:r>
    </w:p>
    <w:p w14:paraId="1E4B0BE9" w14:textId="77777777" w:rsidR="005F02F0" w:rsidRPr="005F02F0" w:rsidRDefault="005F02F0" w:rsidP="005F02F0">
      <w:pPr>
        <w:spacing w:after="0" w:line="240" w:lineRule="auto"/>
        <w:ind w:left="720"/>
        <w:jc w:val="both"/>
      </w:pPr>
    </w:p>
    <w:p w14:paraId="7F681ACC" w14:textId="77777777" w:rsidR="005F02F0" w:rsidRDefault="005F02F0" w:rsidP="005F02F0">
      <w:pPr>
        <w:pStyle w:val="ListParagraph"/>
        <w:numPr>
          <w:ilvl w:val="1"/>
          <w:numId w:val="14"/>
        </w:numPr>
        <w:tabs>
          <w:tab w:val="clear" w:pos="792"/>
          <w:tab w:val="num" w:pos="851"/>
        </w:tabs>
        <w:spacing w:after="0" w:line="240" w:lineRule="auto"/>
        <w:ind w:hanging="508"/>
        <w:jc w:val="both"/>
        <w:rPr>
          <w:rFonts w:eastAsia="Times New Roman"/>
          <w:color w:val="auto"/>
        </w:rPr>
      </w:pPr>
      <w:r w:rsidRPr="005F02F0">
        <w:rPr>
          <w:rFonts w:eastAsia="Times New Roman"/>
          <w:color w:val="auto"/>
        </w:rPr>
        <w:t>Pušu pārstāvji ir atbildīgi par darbības koordinēšanu šī Līguma ietvaros, Līguma izpildes termiņu ievērošanas kontroli, Preču pieņemšanas – nodošanas akta un rēķina sastādīšanu un iesniegšanu apstiprināšanai, risinājumu rašanu Līguma izpildes problēmu risināšanai.</w:t>
      </w:r>
    </w:p>
    <w:p w14:paraId="6E1C4B8F" w14:textId="57D8F0E7" w:rsidR="005F02F0" w:rsidRDefault="005F02F0" w:rsidP="005F02F0">
      <w:pPr>
        <w:pStyle w:val="ListParagraph"/>
        <w:numPr>
          <w:ilvl w:val="1"/>
          <w:numId w:val="14"/>
        </w:numPr>
        <w:tabs>
          <w:tab w:val="clear" w:pos="792"/>
          <w:tab w:val="num" w:pos="851"/>
        </w:tabs>
        <w:spacing w:after="0" w:line="240" w:lineRule="auto"/>
        <w:ind w:hanging="508"/>
        <w:jc w:val="both"/>
        <w:rPr>
          <w:rFonts w:eastAsia="Times New Roman"/>
          <w:color w:val="auto"/>
        </w:rPr>
      </w:pPr>
      <w:r w:rsidRPr="005F02F0">
        <w:rPr>
          <w:rFonts w:eastAsia="Times New Roman"/>
          <w:color w:val="auto"/>
        </w:rPr>
        <w:t>Pusēm ir jāinformē vienai otra nedēļas laikā par savu rekvizītu (nosaukuma, adreses, norēķinu rekvizītu un tml.) un par Līguma izpildi atbildīgo personu maiņu rakstiski, apstiprinot ar parakstu un zīmogu. Šādā gadījumā atsevišķi Līguma grozījumi netiek gatavoti.</w:t>
      </w:r>
    </w:p>
    <w:p w14:paraId="389EC43B" w14:textId="31859027" w:rsidR="005F02F0" w:rsidRDefault="005F02F0" w:rsidP="005F02F0">
      <w:pPr>
        <w:pStyle w:val="ListParagraph"/>
        <w:numPr>
          <w:ilvl w:val="1"/>
          <w:numId w:val="14"/>
        </w:numPr>
        <w:tabs>
          <w:tab w:val="clear" w:pos="792"/>
          <w:tab w:val="num" w:pos="851"/>
        </w:tabs>
        <w:spacing w:after="0" w:line="240" w:lineRule="auto"/>
        <w:ind w:hanging="508"/>
        <w:jc w:val="both"/>
        <w:rPr>
          <w:rFonts w:eastAsia="Times New Roman"/>
          <w:color w:val="auto"/>
        </w:rPr>
      </w:pPr>
      <w:r>
        <w:rPr>
          <w:rFonts w:eastAsia="Times New Roman"/>
          <w:color w:val="auto"/>
        </w:rPr>
        <w:t xml:space="preserve">Līgums sagatavots uz ___ (_______) lapām, un parakstīts 3 (trīs) </w:t>
      </w:r>
      <w:r w:rsidR="00796196">
        <w:rPr>
          <w:rFonts w:eastAsia="Times New Roman"/>
          <w:color w:val="auto"/>
        </w:rPr>
        <w:t>eksemplāros, katrai Pusei pa vienam eksemplāram. Visiem eksemplāriem ir vienāds juridisks spēks.</w:t>
      </w:r>
    </w:p>
    <w:p w14:paraId="247EDA33" w14:textId="7806E289" w:rsidR="00796196" w:rsidRDefault="00796196" w:rsidP="005F02F0">
      <w:pPr>
        <w:pStyle w:val="ListParagraph"/>
        <w:numPr>
          <w:ilvl w:val="1"/>
          <w:numId w:val="14"/>
        </w:numPr>
        <w:tabs>
          <w:tab w:val="clear" w:pos="792"/>
          <w:tab w:val="num" w:pos="851"/>
        </w:tabs>
        <w:spacing w:after="0" w:line="240" w:lineRule="auto"/>
        <w:ind w:hanging="508"/>
        <w:jc w:val="both"/>
        <w:rPr>
          <w:rFonts w:eastAsia="Times New Roman"/>
          <w:color w:val="auto"/>
        </w:rPr>
      </w:pPr>
      <w:r>
        <w:rPr>
          <w:rFonts w:eastAsia="Times New Roman"/>
          <w:color w:val="auto"/>
        </w:rPr>
        <w:t>Līgumam ir 2 (divi) pielikumi, kas ir šā Līguma neatņemamas sastāvdaļas:</w:t>
      </w:r>
    </w:p>
    <w:p w14:paraId="735CE873" w14:textId="3418F224" w:rsidR="00796196" w:rsidRPr="00796196" w:rsidRDefault="00796196" w:rsidP="00796196">
      <w:pPr>
        <w:pStyle w:val="ListParagraph"/>
        <w:numPr>
          <w:ilvl w:val="2"/>
          <w:numId w:val="14"/>
        </w:numPr>
        <w:spacing w:after="0" w:line="240" w:lineRule="auto"/>
        <w:jc w:val="both"/>
        <w:rPr>
          <w:rFonts w:eastAsia="Times New Roman"/>
          <w:color w:val="auto"/>
        </w:rPr>
      </w:pPr>
      <w:r>
        <w:rPr>
          <w:rFonts w:eastAsia="Times New Roman"/>
          <w:color w:val="auto"/>
        </w:rPr>
        <w:t>1. </w:t>
      </w:r>
      <w:r w:rsidRPr="00796196">
        <w:rPr>
          <w:rFonts w:eastAsia="Times New Roman"/>
          <w:color w:val="auto"/>
        </w:rPr>
        <w:t>pielikums – Tehniskais piedāvājums un tehniskā specifikācija;</w:t>
      </w:r>
    </w:p>
    <w:p w14:paraId="3B2AE7AE" w14:textId="056D8D16" w:rsidR="00796196" w:rsidRDefault="00796196" w:rsidP="00796196">
      <w:pPr>
        <w:pStyle w:val="ListParagraph"/>
        <w:numPr>
          <w:ilvl w:val="2"/>
          <w:numId w:val="14"/>
        </w:numPr>
        <w:spacing w:after="0" w:line="240" w:lineRule="auto"/>
        <w:jc w:val="both"/>
        <w:rPr>
          <w:rFonts w:eastAsia="Times New Roman"/>
          <w:color w:val="auto"/>
        </w:rPr>
      </w:pPr>
      <w:r w:rsidRPr="00796196">
        <w:rPr>
          <w:rFonts w:eastAsia="Times New Roman"/>
          <w:color w:val="auto"/>
        </w:rPr>
        <w:t xml:space="preserve">2. pielikums – </w:t>
      </w:r>
      <w:r>
        <w:rPr>
          <w:rFonts w:eastAsia="Times New Roman"/>
          <w:color w:val="auto"/>
        </w:rPr>
        <w:t>Finanšu piedāvājums</w:t>
      </w:r>
      <w:r w:rsidRPr="00796196">
        <w:rPr>
          <w:rFonts w:eastAsia="Times New Roman"/>
          <w:color w:val="auto"/>
        </w:rPr>
        <w:t>.</w:t>
      </w:r>
    </w:p>
    <w:p w14:paraId="15FDCEF2" w14:textId="77777777" w:rsidR="00796196" w:rsidRPr="005F02F0" w:rsidRDefault="00796196" w:rsidP="00796196">
      <w:pPr>
        <w:pStyle w:val="ListParagraph"/>
        <w:spacing w:after="0" w:line="240" w:lineRule="auto"/>
        <w:ind w:left="1224"/>
        <w:jc w:val="both"/>
        <w:rPr>
          <w:rFonts w:eastAsia="Times New Roman"/>
          <w:color w:val="auto"/>
        </w:rPr>
      </w:pPr>
    </w:p>
    <w:p w14:paraId="4E8B9FAA" w14:textId="68656C6F" w:rsidR="005F02F0" w:rsidRPr="00796196" w:rsidRDefault="00796196" w:rsidP="00796196">
      <w:pPr>
        <w:pStyle w:val="ListParagraph"/>
        <w:numPr>
          <w:ilvl w:val="0"/>
          <w:numId w:val="14"/>
        </w:numPr>
        <w:spacing w:after="0" w:line="240" w:lineRule="auto"/>
        <w:jc w:val="center"/>
        <w:rPr>
          <w:rFonts w:eastAsia="Times New Roman"/>
          <w:b/>
          <w:color w:val="auto"/>
        </w:rPr>
      </w:pPr>
      <w:r w:rsidRPr="00796196">
        <w:rPr>
          <w:rFonts w:eastAsia="Times New Roman"/>
          <w:b/>
          <w:color w:val="auto"/>
        </w:rPr>
        <w:t>PUŠU JURIDISKĀS ADRESES UN REKVIZĪTI</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402"/>
        <w:gridCol w:w="3543"/>
      </w:tblGrid>
      <w:tr w:rsidR="00796196" w:rsidRPr="00796196" w14:paraId="24B1D733" w14:textId="77777777" w:rsidTr="00C95364">
        <w:tc>
          <w:tcPr>
            <w:tcW w:w="2694" w:type="dxa"/>
          </w:tcPr>
          <w:p w14:paraId="079EA4EC" w14:textId="47F96539" w:rsidR="00796196" w:rsidRPr="00796196" w:rsidRDefault="00796196" w:rsidP="00796196">
            <w:pPr>
              <w:pStyle w:val="ListParagraph"/>
              <w:tabs>
                <w:tab w:val="num" w:pos="851"/>
                <w:tab w:val="left" w:pos="6804"/>
              </w:tabs>
              <w:spacing w:after="160" w:line="259" w:lineRule="auto"/>
              <w:ind w:left="360"/>
              <w:jc w:val="center"/>
              <w:rPr>
                <w:rFonts w:eastAsia="Times New Roman"/>
                <w:b/>
                <w:color w:val="auto"/>
              </w:rPr>
            </w:pPr>
            <w:r w:rsidRPr="00796196">
              <w:rPr>
                <w:rFonts w:eastAsia="Times New Roman"/>
                <w:b/>
                <w:color w:val="auto"/>
              </w:rPr>
              <w:t>DOME</w:t>
            </w:r>
          </w:p>
          <w:p w14:paraId="6C29AA3A"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r w:rsidRPr="00796196">
              <w:rPr>
                <w:rFonts w:eastAsia="Times New Roman"/>
                <w:b/>
                <w:color w:val="auto"/>
              </w:rPr>
              <w:t>Tukuma novada Dome</w:t>
            </w:r>
          </w:p>
          <w:p w14:paraId="157471A1" w14:textId="77777777" w:rsidR="00796196" w:rsidRPr="00796196" w:rsidRDefault="00796196" w:rsidP="00796196">
            <w:pPr>
              <w:pStyle w:val="ListParagraph"/>
              <w:tabs>
                <w:tab w:val="num" w:pos="851"/>
                <w:tab w:val="left" w:pos="6804"/>
              </w:tabs>
              <w:spacing w:after="160" w:line="259" w:lineRule="auto"/>
              <w:ind w:left="360"/>
              <w:rPr>
                <w:rFonts w:eastAsia="Times New Roman"/>
                <w:color w:val="auto"/>
              </w:rPr>
            </w:pPr>
            <w:r w:rsidRPr="00796196">
              <w:rPr>
                <w:rFonts w:eastAsia="Times New Roman"/>
                <w:color w:val="auto"/>
              </w:rPr>
              <w:t>Reģ. Nr. 90000050975</w:t>
            </w:r>
          </w:p>
          <w:p w14:paraId="2F37D906" w14:textId="77777777" w:rsidR="00796196" w:rsidRPr="00796196" w:rsidRDefault="00796196" w:rsidP="00796196">
            <w:pPr>
              <w:pStyle w:val="ListParagraph"/>
              <w:tabs>
                <w:tab w:val="num" w:pos="851"/>
                <w:tab w:val="left" w:pos="6804"/>
              </w:tabs>
              <w:spacing w:after="160" w:line="259" w:lineRule="auto"/>
              <w:ind w:left="360"/>
              <w:rPr>
                <w:rFonts w:eastAsia="Times New Roman"/>
                <w:color w:val="auto"/>
              </w:rPr>
            </w:pPr>
            <w:r w:rsidRPr="00796196">
              <w:rPr>
                <w:rFonts w:eastAsia="Times New Roman"/>
                <w:color w:val="auto"/>
              </w:rPr>
              <w:t>Adrese: Talsu iela 4, Tukums, Tukuma novads, LV – 3101</w:t>
            </w:r>
          </w:p>
          <w:p w14:paraId="0C8D831D" w14:textId="77777777" w:rsidR="00796196" w:rsidRPr="00796196" w:rsidRDefault="00796196" w:rsidP="00796196">
            <w:pPr>
              <w:pStyle w:val="ListParagraph"/>
              <w:tabs>
                <w:tab w:val="num" w:pos="851"/>
                <w:tab w:val="left" w:pos="6804"/>
              </w:tabs>
              <w:spacing w:after="160" w:line="259" w:lineRule="auto"/>
              <w:ind w:left="360"/>
              <w:rPr>
                <w:rFonts w:eastAsia="Times New Roman"/>
                <w:color w:val="auto"/>
              </w:rPr>
            </w:pPr>
            <w:r w:rsidRPr="00796196">
              <w:rPr>
                <w:rFonts w:eastAsia="Times New Roman"/>
                <w:color w:val="auto"/>
              </w:rPr>
              <w:t>Kontakttālrunis: 63122231</w:t>
            </w:r>
          </w:p>
          <w:p w14:paraId="2BEBB166" w14:textId="77777777" w:rsidR="00796196" w:rsidRPr="00796196" w:rsidRDefault="00796196" w:rsidP="00796196">
            <w:pPr>
              <w:pStyle w:val="ListParagraph"/>
              <w:tabs>
                <w:tab w:val="num" w:pos="851"/>
                <w:tab w:val="left" w:pos="6804"/>
              </w:tabs>
              <w:spacing w:after="160" w:line="259" w:lineRule="auto"/>
              <w:ind w:left="360"/>
              <w:rPr>
                <w:rFonts w:eastAsia="Times New Roman"/>
                <w:color w:val="auto"/>
              </w:rPr>
            </w:pPr>
            <w:r w:rsidRPr="00796196">
              <w:rPr>
                <w:rFonts w:eastAsia="Times New Roman"/>
                <w:color w:val="auto"/>
              </w:rPr>
              <w:t>Fakss: 63107243</w:t>
            </w:r>
          </w:p>
          <w:p w14:paraId="0C0162EF"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2C3D2C3D" w14:textId="63EBDDE5" w:rsidR="00796196" w:rsidRDefault="00796196" w:rsidP="00796196">
            <w:pPr>
              <w:pStyle w:val="ListParagraph"/>
              <w:tabs>
                <w:tab w:val="num" w:pos="851"/>
                <w:tab w:val="left" w:pos="6804"/>
              </w:tabs>
              <w:spacing w:after="160" w:line="259" w:lineRule="auto"/>
              <w:ind w:left="360"/>
              <w:rPr>
                <w:rFonts w:eastAsia="Times New Roman"/>
                <w:b/>
                <w:color w:val="auto"/>
              </w:rPr>
            </w:pPr>
            <w:r>
              <w:rPr>
                <w:rFonts w:eastAsia="Times New Roman"/>
                <w:b/>
                <w:color w:val="auto"/>
              </w:rPr>
              <w:t>Banka:</w:t>
            </w:r>
          </w:p>
          <w:p w14:paraId="6AAC8051"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r>
              <w:rPr>
                <w:rFonts w:eastAsia="Times New Roman"/>
                <w:b/>
                <w:color w:val="auto"/>
              </w:rPr>
              <w:t>Konts:</w:t>
            </w:r>
          </w:p>
          <w:p w14:paraId="76C3935E" w14:textId="45AD2116"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r>
              <w:rPr>
                <w:rFonts w:eastAsia="Times New Roman"/>
                <w:b/>
                <w:color w:val="auto"/>
              </w:rPr>
              <w:t>Kods:</w:t>
            </w:r>
          </w:p>
          <w:p w14:paraId="0A0DDE26" w14:textId="77777777" w:rsidR="00796196" w:rsidRPr="00796196" w:rsidRDefault="00796196" w:rsidP="00796196">
            <w:pPr>
              <w:tabs>
                <w:tab w:val="num" w:pos="851"/>
                <w:tab w:val="left" w:pos="6804"/>
              </w:tabs>
              <w:rPr>
                <w:rFonts w:eastAsia="Times New Roman"/>
                <w:b/>
                <w:color w:val="auto"/>
              </w:rPr>
            </w:pPr>
          </w:p>
          <w:p w14:paraId="51101ADD"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71E37FED" w14:textId="797286F4"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r>
              <w:rPr>
                <w:rFonts w:eastAsia="Times New Roman"/>
                <w:b/>
                <w:color w:val="auto"/>
              </w:rPr>
              <w:t>__________________</w:t>
            </w:r>
          </w:p>
          <w:p w14:paraId="3FAF99AA" w14:textId="77777777" w:rsidR="00796196" w:rsidRPr="00727DAA" w:rsidRDefault="00796196" w:rsidP="00796196">
            <w:pPr>
              <w:pStyle w:val="ListParagraph"/>
              <w:tabs>
                <w:tab w:val="num" w:pos="851"/>
                <w:tab w:val="left" w:pos="6804"/>
              </w:tabs>
              <w:spacing w:after="160" w:line="259" w:lineRule="auto"/>
              <w:ind w:left="360"/>
              <w:rPr>
                <w:rFonts w:eastAsia="Times New Roman"/>
                <w:color w:val="auto"/>
              </w:rPr>
            </w:pPr>
            <w:r w:rsidRPr="00727DAA">
              <w:rPr>
                <w:rFonts w:eastAsia="Times New Roman"/>
                <w:color w:val="auto"/>
              </w:rPr>
              <w:t>M. Rudaus-Rudovskis</w:t>
            </w:r>
          </w:p>
        </w:tc>
        <w:tc>
          <w:tcPr>
            <w:tcW w:w="3402" w:type="dxa"/>
          </w:tcPr>
          <w:p w14:paraId="4EA6DE42" w14:textId="4661995C" w:rsidR="00796196" w:rsidRPr="00796196" w:rsidRDefault="00796196" w:rsidP="00796196">
            <w:pPr>
              <w:pStyle w:val="ListParagraph"/>
              <w:tabs>
                <w:tab w:val="num" w:pos="851"/>
                <w:tab w:val="left" w:pos="6804"/>
              </w:tabs>
              <w:spacing w:after="160" w:line="259" w:lineRule="auto"/>
              <w:ind w:left="360"/>
              <w:jc w:val="center"/>
              <w:rPr>
                <w:rFonts w:eastAsia="Times New Roman"/>
                <w:b/>
                <w:color w:val="auto"/>
              </w:rPr>
            </w:pPr>
            <w:r w:rsidRPr="00796196">
              <w:rPr>
                <w:rFonts w:eastAsia="Times New Roman"/>
                <w:b/>
                <w:color w:val="auto"/>
              </w:rPr>
              <w:t>P</w:t>
            </w:r>
            <w:r>
              <w:rPr>
                <w:rFonts w:eastAsia="Times New Roman"/>
                <w:b/>
                <w:color w:val="auto"/>
              </w:rPr>
              <w:t>ASUTĪTĀJS</w:t>
            </w:r>
          </w:p>
          <w:p w14:paraId="72A95919"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r w:rsidRPr="00796196">
              <w:rPr>
                <w:rFonts w:eastAsia="Times New Roman"/>
                <w:b/>
                <w:color w:val="auto"/>
              </w:rPr>
              <w:t>Pūres un Jaunsātu pagastu pārvalde</w:t>
            </w:r>
          </w:p>
          <w:p w14:paraId="65CC0D17" w14:textId="77777777" w:rsidR="00796196" w:rsidRPr="00796196" w:rsidRDefault="00796196" w:rsidP="00796196">
            <w:pPr>
              <w:pStyle w:val="ListParagraph"/>
              <w:tabs>
                <w:tab w:val="num" w:pos="851"/>
                <w:tab w:val="left" w:pos="6804"/>
              </w:tabs>
              <w:spacing w:after="160" w:line="259" w:lineRule="auto"/>
              <w:ind w:left="360"/>
              <w:rPr>
                <w:rFonts w:eastAsia="Times New Roman"/>
                <w:color w:val="auto"/>
              </w:rPr>
            </w:pPr>
            <w:r w:rsidRPr="00796196">
              <w:rPr>
                <w:rFonts w:eastAsia="Times New Roman"/>
                <w:color w:val="auto"/>
              </w:rPr>
              <w:t>Reģ. Nr. 90000051504</w:t>
            </w:r>
          </w:p>
          <w:p w14:paraId="601F12AE" w14:textId="77777777" w:rsidR="00796196" w:rsidRPr="00796196" w:rsidRDefault="00796196" w:rsidP="00796196">
            <w:pPr>
              <w:pStyle w:val="ListParagraph"/>
              <w:tabs>
                <w:tab w:val="num" w:pos="851"/>
                <w:tab w:val="left" w:pos="6804"/>
              </w:tabs>
              <w:spacing w:after="160" w:line="259" w:lineRule="auto"/>
              <w:ind w:left="360"/>
              <w:rPr>
                <w:rFonts w:eastAsia="Times New Roman"/>
                <w:color w:val="auto"/>
              </w:rPr>
            </w:pPr>
            <w:r w:rsidRPr="00796196">
              <w:rPr>
                <w:rFonts w:eastAsia="Times New Roman"/>
                <w:color w:val="auto"/>
              </w:rPr>
              <w:t>Adrese: “Vārpas”, Pūres pagasts, Tukuma novads, LV – 3124</w:t>
            </w:r>
          </w:p>
          <w:p w14:paraId="231C898F"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43C78774"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58A445EE"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311B9EAB"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0BA2CC7B"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7F8B53A9"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1F157774"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39B04690"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159456C3" w14:textId="77777777" w:rsidR="00796196" w:rsidRPr="00796196" w:rsidRDefault="00796196" w:rsidP="00796196">
            <w:pPr>
              <w:tabs>
                <w:tab w:val="num" w:pos="851"/>
                <w:tab w:val="left" w:pos="6804"/>
              </w:tabs>
              <w:rPr>
                <w:rFonts w:eastAsia="Times New Roman"/>
                <w:b/>
                <w:color w:val="auto"/>
              </w:rPr>
            </w:pPr>
          </w:p>
          <w:p w14:paraId="76D14476"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r w:rsidRPr="00796196">
              <w:rPr>
                <w:rFonts w:eastAsia="Times New Roman"/>
                <w:b/>
                <w:color w:val="auto"/>
              </w:rPr>
              <w:t>______________________</w:t>
            </w:r>
          </w:p>
          <w:p w14:paraId="553C69F6" w14:textId="77777777" w:rsidR="00796196" w:rsidRPr="00727DAA" w:rsidRDefault="00796196" w:rsidP="00796196">
            <w:pPr>
              <w:pStyle w:val="ListParagraph"/>
              <w:tabs>
                <w:tab w:val="num" w:pos="851"/>
                <w:tab w:val="left" w:pos="6804"/>
              </w:tabs>
              <w:spacing w:after="160" w:line="259" w:lineRule="auto"/>
              <w:ind w:left="360"/>
              <w:rPr>
                <w:rFonts w:eastAsia="Times New Roman"/>
                <w:color w:val="auto"/>
              </w:rPr>
            </w:pPr>
            <w:r w:rsidRPr="00727DAA">
              <w:rPr>
                <w:rFonts w:eastAsia="Times New Roman"/>
                <w:color w:val="auto"/>
              </w:rPr>
              <w:t>S.Heimane</w:t>
            </w:r>
          </w:p>
        </w:tc>
        <w:tc>
          <w:tcPr>
            <w:tcW w:w="3543" w:type="dxa"/>
          </w:tcPr>
          <w:p w14:paraId="09B9EF64" w14:textId="76B3F2EC" w:rsidR="00796196" w:rsidRPr="00796196" w:rsidRDefault="00796196" w:rsidP="00796196">
            <w:pPr>
              <w:pStyle w:val="ListParagraph"/>
              <w:tabs>
                <w:tab w:val="num" w:pos="851"/>
                <w:tab w:val="left" w:pos="6804"/>
              </w:tabs>
              <w:spacing w:after="160" w:line="259" w:lineRule="auto"/>
              <w:ind w:left="360"/>
              <w:jc w:val="center"/>
              <w:rPr>
                <w:rFonts w:eastAsia="Times New Roman"/>
                <w:b/>
                <w:color w:val="auto"/>
              </w:rPr>
            </w:pPr>
            <w:r>
              <w:rPr>
                <w:rFonts w:eastAsia="Times New Roman"/>
                <w:b/>
                <w:color w:val="auto"/>
              </w:rPr>
              <w:t>IZPILDĪTĀJS</w:t>
            </w:r>
          </w:p>
          <w:p w14:paraId="727EC26E"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707B3D4B"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42EB664C"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5BC05BC8"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7D8DF041"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4946DD55"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3EA5D920"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7B8772E5"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164FA5F8"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089EC86E"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4E7BD351" w14:textId="77777777" w:rsidR="00796196" w:rsidRDefault="00796196" w:rsidP="00796196">
            <w:pPr>
              <w:pStyle w:val="ListParagraph"/>
              <w:tabs>
                <w:tab w:val="num" w:pos="851"/>
                <w:tab w:val="left" w:pos="6804"/>
              </w:tabs>
              <w:spacing w:after="160" w:line="259" w:lineRule="auto"/>
              <w:ind w:left="360"/>
              <w:rPr>
                <w:rFonts w:eastAsia="Times New Roman"/>
                <w:b/>
                <w:color w:val="auto"/>
              </w:rPr>
            </w:pPr>
          </w:p>
          <w:p w14:paraId="7F669C78"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03F5FA83"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0E983382" w14:textId="77777777"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p>
          <w:p w14:paraId="113291B4" w14:textId="77777777" w:rsidR="00796196" w:rsidRPr="00796196" w:rsidRDefault="00796196" w:rsidP="00796196">
            <w:pPr>
              <w:tabs>
                <w:tab w:val="num" w:pos="851"/>
                <w:tab w:val="left" w:pos="6804"/>
              </w:tabs>
              <w:rPr>
                <w:rFonts w:eastAsia="Times New Roman"/>
                <w:b/>
                <w:color w:val="auto"/>
              </w:rPr>
            </w:pPr>
          </w:p>
          <w:p w14:paraId="74C49967" w14:textId="4119EDE0"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r>
              <w:rPr>
                <w:rFonts w:eastAsia="Times New Roman"/>
                <w:b/>
                <w:color w:val="auto"/>
              </w:rPr>
              <w:t>__________________________</w:t>
            </w:r>
          </w:p>
          <w:p w14:paraId="353DF376" w14:textId="7A39ED21" w:rsidR="00796196" w:rsidRPr="00796196" w:rsidRDefault="00796196" w:rsidP="00796196">
            <w:pPr>
              <w:pStyle w:val="ListParagraph"/>
              <w:tabs>
                <w:tab w:val="num" w:pos="851"/>
                <w:tab w:val="left" w:pos="6804"/>
              </w:tabs>
              <w:spacing w:after="160" w:line="259" w:lineRule="auto"/>
              <w:ind w:left="360"/>
              <w:rPr>
                <w:rFonts w:eastAsia="Times New Roman"/>
                <w:b/>
                <w:color w:val="auto"/>
              </w:rPr>
            </w:pPr>
            <w:r w:rsidRPr="00796196">
              <w:rPr>
                <w:rFonts w:eastAsia="Times New Roman"/>
                <w:b/>
                <w:color w:val="auto"/>
              </w:rPr>
              <w:t xml:space="preserve"> </w:t>
            </w:r>
            <w:r>
              <w:rPr>
                <w:rFonts w:eastAsia="Times New Roman"/>
                <w:b/>
                <w:color w:val="auto"/>
              </w:rPr>
              <w:t>/</w:t>
            </w:r>
            <w:r w:rsidRPr="00796196">
              <w:rPr>
                <w:rFonts w:eastAsia="Times New Roman"/>
                <w:i/>
                <w:color w:val="auto"/>
              </w:rPr>
              <w:t>paraksta tiesīgās personas</w:t>
            </w:r>
            <w:r>
              <w:rPr>
                <w:rFonts w:eastAsia="Times New Roman"/>
                <w:b/>
                <w:color w:val="auto"/>
              </w:rPr>
              <w:t xml:space="preserve"> </w:t>
            </w:r>
            <w:r w:rsidRPr="00796196">
              <w:rPr>
                <w:rFonts w:eastAsia="Times New Roman"/>
                <w:i/>
                <w:color w:val="auto"/>
              </w:rPr>
              <w:t>vārds, uzvārds/</w:t>
            </w:r>
          </w:p>
        </w:tc>
      </w:tr>
    </w:tbl>
    <w:p w14:paraId="32DBE5C4" w14:textId="77777777" w:rsidR="00BD49B9" w:rsidRPr="00BD49B9" w:rsidRDefault="00BD49B9" w:rsidP="00BD49B9">
      <w:pPr>
        <w:pStyle w:val="ListParagraph"/>
        <w:tabs>
          <w:tab w:val="num" w:pos="851"/>
          <w:tab w:val="left" w:pos="6804"/>
        </w:tabs>
        <w:ind w:left="360"/>
        <w:rPr>
          <w:rFonts w:eastAsia="Times New Roman"/>
          <w:b/>
          <w:color w:val="auto"/>
        </w:rPr>
      </w:pPr>
    </w:p>
    <w:sectPr w:rsidR="00BD49B9" w:rsidRPr="00BD49B9" w:rsidSect="00FE018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4259F" w14:textId="77777777" w:rsidR="007D7464" w:rsidRDefault="007D7464" w:rsidP="00900DD2">
      <w:pPr>
        <w:spacing w:after="0" w:line="240" w:lineRule="auto"/>
      </w:pPr>
      <w:r>
        <w:separator/>
      </w:r>
    </w:p>
  </w:endnote>
  <w:endnote w:type="continuationSeparator" w:id="0">
    <w:p w14:paraId="0C942C11" w14:textId="77777777" w:rsidR="007D7464" w:rsidRDefault="007D7464" w:rsidP="0090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RimTimes">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9615" w14:textId="77777777" w:rsidR="007D7464" w:rsidRDefault="007D7464" w:rsidP="00A32A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14E8676" w14:textId="77777777" w:rsidR="007D7464" w:rsidRDefault="007D7464" w:rsidP="00A32A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04AF9" w14:textId="77777777" w:rsidR="007D7464" w:rsidRDefault="007D7464" w:rsidP="00A32A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F4C">
      <w:rPr>
        <w:rStyle w:val="PageNumber"/>
        <w:noProof/>
      </w:rPr>
      <w:t>2</w:t>
    </w:r>
    <w:r>
      <w:rPr>
        <w:rStyle w:val="PageNumber"/>
      </w:rPr>
      <w:fldChar w:fldCharType="end"/>
    </w:r>
  </w:p>
  <w:p w14:paraId="0469075B" w14:textId="77777777" w:rsidR="007D7464" w:rsidRDefault="007D7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51362" w14:textId="77777777" w:rsidR="007D7464" w:rsidRDefault="007D7464" w:rsidP="00900DD2">
      <w:pPr>
        <w:spacing w:after="0" w:line="240" w:lineRule="auto"/>
      </w:pPr>
      <w:r>
        <w:separator/>
      </w:r>
    </w:p>
  </w:footnote>
  <w:footnote w:type="continuationSeparator" w:id="0">
    <w:p w14:paraId="4937A6A3" w14:textId="77777777" w:rsidR="007D7464" w:rsidRDefault="007D7464" w:rsidP="00900DD2">
      <w:pPr>
        <w:spacing w:after="0" w:line="240" w:lineRule="auto"/>
      </w:pPr>
      <w:r>
        <w:continuationSeparator/>
      </w:r>
    </w:p>
  </w:footnote>
  <w:footnote w:id="1">
    <w:p w14:paraId="56CD2BB3" w14:textId="77777777" w:rsidR="007D7464" w:rsidRPr="00CD2954" w:rsidRDefault="007D7464" w:rsidP="00900DD2">
      <w:pPr>
        <w:pStyle w:val="FootnoteText"/>
        <w:jc w:val="both"/>
      </w:pPr>
      <w:r w:rsidRPr="00CD2954">
        <w:rPr>
          <w:rStyle w:val="FootnoteReference"/>
        </w:rPr>
        <w:footnoteRef/>
      </w:r>
      <w:r w:rsidRPr="00CD2954">
        <w:t xml:space="preserve"> </w:t>
      </w:r>
      <w:r w:rsidRPr="00F47075">
        <w:rPr>
          <w:i/>
        </w:rPr>
        <w:t>Pieteikums ir jāaizpilda drukātiem burtiem</w:t>
      </w:r>
    </w:p>
  </w:footnote>
  <w:footnote w:id="2">
    <w:p w14:paraId="18126665" w14:textId="77777777" w:rsidR="007D7464" w:rsidRDefault="007D7464" w:rsidP="00900DD2">
      <w:pPr>
        <w:pStyle w:val="FootnoteText"/>
      </w:pPr>
      <w:r>
        <w:rPr>
          <w:rStyle w:val="FootnoteReference"/>
        </w:rPr>
        <w:footnoteRef/>
      </w:r>
      <w:r>
        <w:t xml:space="preserve"> </w:t>
      </w:r>
      <w:r>
        <w:rPr>
          <w:i/>
        </w:rPr>
        <w:t>Pieteikums par piedalīšanos iepirkumā ir jāparaksta Pretendenta vadītājam vai viņa pilnvarotai personai (šādā gadījumā Pretendenta piedāvājumam obligāti jāpievieno pilnvara)</w:t>
      </w:r>
    </w:p>
  </w:footnote>
  <w:footnote w:id="3">
    <w:p w14:paraId="14EEE78B" w14:textId="77777777" w:rsidR="007D7464" w:rsidRDefault="007D7464" w:rsidP="00900DD2">
      <w:pPr>
        <w:pStyle w:val="FootnoteText"/>
      </w:pPr>
      <w:r>
        <w:rPr>
          <w:rStyle w:val="FootnoteReference"/>
        </w:rPr>
        <w:footnoteRef/>
      </w:r>
      <w:r>
        <w:t xml:space="preserve"> </w:t>
      </w:r>
      <w:r>
        <w:rPr>
          <w:b/>
          <w:i/>
          <w:u w:val="single"/>
        </w:rPr>
        <w:t>Mazais uzņēmums</w:t>
      </w:r>
      <w:r>
        <w:rPr>
          <w:i/>
        </w:rPr>
        <w:t xml:space="preserve"> ir uzņēmums, kurā nodarbinātas mazāk nekā 50 personas un kura gada apgrozījums un/vai gada bilance kopā nepārsniedz 10 miljonus euro. </w:t>
      </w:r>
      <w:r>
        <w:rPr>
          <w:b/>
          <w:i/>
          <w:u w:val="single"/>
        </w:rPr>
        <w:t>Vidējais uzņēmums</w:t>
      </w:r>
      <w:r>
        <w:rPr>
          <w:i/>
        </w:rPr>
        <w:t xml:space="preserve">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596D"/>
    <w:multiLevelType w:val="multilevel"/>
    <w:tmpl w:val="C7B85FB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E96045"/>
    <w:multiLevelType w:val="multilevel"/>
    <w:tmpl w:val="53BCEE3C"/>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color w:val="auto"/>
      </w:rPr>
    </w:lvl>
    <w:lvl w:ilvl="4">
      <w:start w:val="750"/>
      <w:numFmt w:val="bullet"/>
      <w:lvlText w:val="-"/>
      <w:lvlJc w:val="left"/>
      <w:pPr>
        <w:tabs>
          <w:tab w:val="num" w:pos="1800"/>
        </w:tabs>
        <w:ind w:left="1800" w:hanging="360"/>
      </w:pPr>
      <w:rPr>
        <w:rFonts w:ascii="Times New Roman" w:hAnsi="Times New Roman" w:cs="Times New Roman" w:hint="default"/>
        <w:b w:val="0"/>
        <w:i w:val="0"/>
        <w:sz w:val="28"/>
        <w:szCs w:val="2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3404E4"/>
    <w:multiLevelType w:val="multilevel"/>
    <w:tmpl w:val="B16ACA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20"/>
        </w:tabs>
        <w:ind w:left="10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156E74"/>
    <w:multiLevelType w:val="multilevel"/>
    <w:tmpl w:val="64A8F0D8"/>
    <w:lvl w:ilvl="0">
      <w:start w:val="13"/>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C5216"/>
    <w:multiLevelType w:val="hybridMultilevel"/>
    <w:tmpl w:val="2DDA7508"/>
    <w:lvl w:ilvl="0" w:tplc="1618E6C4">
      <w:start w:val="1"/>
      <w:numFmt w:val="decimal"/>
      <w:lvlText w:val="%1."/>
      <w:lvlJc w:val="left"/>
      <w:pPr>
        <w:ind w:left="720" w:hanging="360"/>
      </w:pPr>
      <w:rPr>
        <w:rFonts w:hint="default"/>
        <w:b/>
        <w:sz w:val="22"/>
        <w:szCs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C964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990F5C"/>
    <w:multiLevelType w:val="multilevel"/>
    <w:tmpl w:val="1A80F3BE"/>
    <w:lvl w:ilvl="0">
      <w:start w:val="1"/>
      <w:numFmt w:val="decimal"/>
      <w:lvlText w:val="%1."/>
      <w:lvlJc w:val="left"/>
      <w:pPr>
        <w:ind w:left="1080" w:hanging="720"/>
      </w:pPr>
      <w:rPr>
        <w:b/>
      </w:rPr>
    </w:lvl>
    <w:lvl w:ilvl="1">
      <w:start w:val="1"/>
      <w:numFmt w:val="decimal"/>
      <w:isLgl/>
      <w:lvlText w:val="%1.%2."/>
      <w:lvlJc w:val="left"/>
      <w:pPr>
        <w:ind w:left="1287" w:hanging="720"/>
      </w:pPr>
      <w:rPr>
        <w:b w:val="0"/>
      </w:r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7" w15:restartNumberingAfterBreak="0">
    <w:nsid w:val="2EC31A4D"/>
    <w:multiLevelType w:val="hybridMultilevel"/>
    <w:tmpl w:val="C18A7C5C"/>
    <w:lvl w:ilvl="0" w:tplc="D38068CC">
      <w:start w:val="1"/>
      <w:numFmt w:val="decimal"/>
      <w:lvlText w:val="%1."/>
      <w:lvlJc w:val="left"/>
      <w:pPr>
        <w:ind w:left="-349" w:hanging="360"/>
      </w:pPr>
      <w:rPr>
        <w:rFonts w:hint="default"/>
      </w:rPr>
    </w:lvl>
    <w:lvl w:ilvl="1" w:tplc="04260019" w:tentative="1">
      <w:start w:val="1"/>
      <w:numFmt w:val="lowerLetter"/>
      <w:lvlText w:val="%2."/>
      <w:lvlJc w:val="left"/>
      <w:pPr>
        <w:ind w:left="371" w:hanging="360"/>
      </w:pPr>
    </w:lvl>
    <w:lvl w:ilvl="2" w:tplc="0426001B" w:tentative="1">
      <w:start w:val="1"/>
      <w:numFmt w:val="lowerRoman"/>
      <w:lvlText w:val="%3."/>
      <w:lvlJc w:val="right"/>
      <w:pPr>
        <w:ind w:left="1091" w:hanging="180"/>
      </w:pPr>
    </w:lvl>
    <w:lvl w:ilvl="3" w:tplc="0426000F" w:tentative="1">
      <w:start w:val="1"/>
      <w:numFmt w:val="decimal"/>
      <w:lvlText w:val="%4."/>
      <w:lvlJc w:val="left"/>
      <w:pPr>
        <w:ind w:left="1811" w:hanging="360"/>
      </w:pPr>
    </w:lvl>
    <w:lvl w:ilvl="4" w:tplc="04260019" w:tentative="1">
      <w:start w:val="1"/>
      <w:numFmt w:val="lowerLetter"/>
      <w:lvlText w:val="%5."/>
      <w:lvlJc w:val="left"/>
      <w:pPr>
        <w:ind w:left="2531" w:hanging="360"/>
      </w:pPr>
    </w:lvl>
    <w:lvl w:ilvl="5" w:tplc="0426001B" w:tentative="1">
      <w:start w:val="1"/>
      <w:numFmt w:val="lowerRoman"/>
      <w:lvlText w:val="%6."/>
      <w:lvlJc w:val="right"/>
      <w:pPr>
        <w:ind w:left="3251" w:hanging="180"/>
      </w:pPr>
    </w:lvl>
    <w:lvl w:ilvl="6" w:tplc="0426000F" w:tentative="1">
      <w:start w:val="1"/>
      <w:numFmt w:val="decimal"/>
      <w:lvlText w:val="%7."/>
      <w:lvlJc w:val="left"/>
      <w:pPr>
        <w:ind w:left="3971" w:hanging="360"/>
      </w:pPr>
    </w:lvl>
    <w:lvl w:ilvl="7" w:tplc="04260019" w:tentative="1">
      <w:start w:val="1"/>
      <w:numFmt w:val="lowerLetter"/>
      <w:lvlText w:val="%8."/>
      <w:lvlJc w:val="left"/>
      <w:pPr>
        <w:ind w:left="4691" w:hanging="360"/>
      </w:pPr>
    </w:lvl>
    <w:lvl w:ilvl="8" w:tplc="0426001B" w:tentative="1">
      <w:start w:val="1"/>
      <w:numFmt w:val="lowerRoman"/>
      <w:lvlText w:val="%9."/>
      <w:lvlJc w:val="right"/>
      <w:pPr>
        <w:ind w:left="5411" w:hanging="180"/>
      </w:pPr>
    </w:lvl>
  </w:abstractNum>
  <w:abstractNum w:abstractNumId="8" w15:restartNumberingAfterBreak="0">
    <w:nsid w:val="35F774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4233FC3"/>
    <w:multiLevelType w:val="hybridMultilevel"/>
    <w:tmpl w:val="DA741570"/>
    <w:lvl w:ilvl="0" w:tplc="0426000F">
      <w:start w:val="1"/>
      <w:numFmt w:val="decimal"/>
      <w:lvlText w:val="%1."/>
      <w:lvlJc w:val="left"/>
      <w:pPr>
        <w:ind w:left="461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6133CD"/>
    <w:multiLevelType w:val="multilevel"/>
    <w:tmpl w:val="C7B85FB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A358AF"/>
    <w:multiLevelType w:val="hybridMultilevel"/>
    <w:tmpl w:val="73E0C31E"/>
    <w:lvl w:ilvl="0" w:tplc="0CD811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DC66E3D"/>
    <w:multiLevelType w:val="hybridMultilevel"/>
    <w:tmpl w:val="734A49FA"/>
    <w:lvl w:ilvl="0" w:tplc="8C9A6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E3D48A0"/>
    <w:multiLevelType w:val="multilevel"/>
    <w:tmpl w:val="C7B85FB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9C7E46"/>
    <w:multiLevelType w:val="multilevel"/>
    <w:tmpl w:val="E880F5E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73E5D33"/>
    <w:multiLevelType w:val="multilevel"/>
    <w:tmpl w:val="53BCEE3C"/>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color w:val="auto"/>
      </w:rPr>
    </w:lvl>
    <w:lvl w:ilvl="4">
      <w:start w:val="750"/>
      <w:numFmt w:val="bullet"/>
      <w:lvlText w:val="-"/>
      <w:lvlJc w:val="left"/>
      <w:pPr>
        <w:tabs>
          <w:tab w:val="num" w:pos="1800"/>
        </w:tabs>
        <w:ind w:left="1800" w:hanging="360"/>
      </w:pPr>
      <w:rPr>
        <w:rFonts w:ascii="Times New Roman" w:hAnsi="Times New Roman" w:cs="Times New Roman" w:hint="default"/>
        <w:b w:val="0"/>
        <w:i w:val="0"/>
        <w:sz w:val="28"/>
        <w:szCs w:val="2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4160DA"/>
    <w:multiLevelType w:val="multilevel"/>
    <w:tmpl w:val="68D04D9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980"/>
        </w:tabs>
        <w:ind w:left="1980" w:hanging="720"/>
      </w:pPr>
      <w:rPr>
        <w:rFonts w:hint="default"/>
        <w:b w:val="0"/>
        <w:i w:val="0"/>
        <w:color w:val="auto"/>
        <w:sz w:val="22"/>
        <w:szCs w:val="22"/>
      </w:rPr>
    </w:lvl>
    <w:lvl w:ilvl="3">
      <w:start w:val="1"/>
      <w:numFmt w:val="decimal"/>
      <w:lvlText w:val="%1.%2.%3.%4."/>
      <w:lvlJc w:val="left"/>
      <w:pPr>
        <w:tabs>
          <w:tab w:val="num" w:pos="2705"/>
        </w:tabs>
        <w:ind w:left="2705"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5"/>
  </w:num>
  <w:num w:numId="7">
    <w:abstractNumId w:val="8"/>
  </w:num>
  <w:num w:numId="8">
    <w:abstractNumId w:val="3"/>
  </w:num>
  <w:num w:numId="9">
    <w:abstractNumId w:val="10"/>
  </w:num>
  <w:num w:numId="10">
    <w:abstractNumId w:val="9"/>
  </w:num>
  <w:num w:numId="11">
    <w:abstractNumId w:val="4"/>
  </w:num>
  <w:num w:numId="12">
    <w:abstractNumId w:val="7"/>
  </w:num>
  <w:num w:numId="13">
    <w:abstractNumId w:val="12"/>
  </w:num>
  <w:num w:numId="14">
    <w:abstractNumId w:val="1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6D"/>
    <w:rsid w:val="00000A92"/>
    <w:rsid w:val="00002BB1"/>
    <w:rsid w:val="0008104C"/>
    <w:rsid w:val="000D7724"/>
    <w:rsid w:val="00112928"/>
    <w:rsid w:val="00160500"/>
    <w:rsid w:val="001862D2"/>
    <w:rsid w:val="001C3786"/>
    <w:rsid w:val="001C49EE"/>
    <w:rsid w:val="001D636D"/>
    <w:rsid w:val="001D7D2B"/>
    <w:rsid w:val="002259D6"/>
    <w:rsid w:val="002273B5"/>
    <w:rsid w:val="0022786C"/>
    <w:rsid w:val="00263C68"/>
    <w:rsid w:val="002733C4"/>
    <w:rsid w:val="002C7D0D"/>
    <w:rsid w:val="002F3CB5"/>
    <w:rsid w:val="00313AE0"/>
    <w:rsid w:val="00341180"/>
    <w:rsid w:val="00376B03"/>
    <w:rsid w:val="003A45A5"/>
    <w:rsid w:val="003F6D2E"/>
    <w:rsid w:val="00456D02"/>
    <w:rsid w:val="004736CF"/>
    <w:rsid w:val="004A1ECF"/>
    <w:rsid w:val="00553DB3"/>
    <w:rsid w:val="00586E3A"/>
    <w:rsid w:val="005F02F0"/>
    <w:rsid w:val="00636A44"/>
    <w:rsid w:val="00637252"/>
    <w:rsid w:val="006C4356"/>
    <w:rsid w:val="00727DAA"/>
    <w:rsid w:val="007547BF"/>
    <w:rsid w:val="00762B19"/>
    <w:rsid w:val="00791BE9"/>
    <w:rsid w:val="00793F74"/>
    <w:rsid w:val="00796196"/>
    <w:rsid w:val="007A6BF0"/>
    <w:rsid w:val="007C5C75"/>
    <w:rsid w:val="007C648D"/>
    <w:rsid w:val="007D7464"/>
    <w:rsid w:val="00841E84"/>
    <w:rsid w:val="008A56CC"/>
    <w:rsid w:val="008B68AA"/>
    <w:rsid w:val="008D4D92"/>
    <w:rsid w:val="008F5E3E"/>
    <w:rsid w:val="00900DD2"/>
    <w:rsid w:val="00922386"/>
    <w:rsid w:val="00967ED0"/>
    <w:rsid w:val="0098146A"/>
    <w:rsid w:val="00986E66"/>
    <w:rsid w:val="009B01DC"/>
    <w:rsid w:val="009F53CB"/>
    <w:rsid w:val="009F5DB1"/>
    <w:rsid w:val="00A10061"/>
    <w:rsid w:val="00A32A6A"/>
    <w:rsid w:val="00A541A6"/>
    <w:rsid w:val="00A754C8"/>
    <w:rsid w:val="00AA2C7D"/>
    <w:rsid w:val="00AA6635"/>
    <w:rsid w:val="00AA6A54"/>
    <w:rsid w:val="00B136BC"/>
    <w:rsid w:val="00B565B7"/>
    <w:rsid w:val="00B70272"/>
    <w:rsid w:val="00B73C3F"/>
    <w:rsid w:val="00BB1891"/>
    <w:rsid w:val="00BD49B9"/>
    <w:rsid w:val="00BF0266"/>
    <w:rsid w:val="00C15750"/>
    <w:rsid w:val="00C4262B"/>
    <w:rsid w:val="00C947FC"/>
    <w:rsid w:val="00C95364"/>
    <w:rsid w:val="00CD40FD"/>
    <w:rsid w:val="00CF509C"/>
    <w:rsid w:val="00D64EEA"/>
    <w:rsid w:val="00DA2F4C"/>
    <w:rsid w:val="00DE629B"/>
    <w:rsid w:val="00DF1B43"/>
    <w:rsid w:val="00E036D6"/>
    <w:rsid w:val="00E05FC0"/>
    <w:rsid w:val="00E073F9"/>
    <w:rsid w:val="00E20003"/>
    <w:rsid w:val="00E20392"/>
    <w:rsid w:val="00ED3026"/>
    <w:rsid w:val="00EF4EB4"/>
    <w:rsid w:val="00F03C6E"/>
    <w:rsid w:val="00F34F0A"/>
    <w:rsid w:val="00F527C8"/>
    <w:rsid w:val="00FC6D9A"/>
    <w:rsid w:val="00FD27E2"/>
    <w:rsid w:val="00FE01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DC9F"/>
  <w15:docId w15:val="{252C74A3-E056-4140-B925-E42DAF14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Section Heading,heading1,Antraste 1,h1,Section Heading Char,heading1 Char,Antraste 1 Char,h1 Char,H1,Virsraksts 1"/>
    <w:basedOn w:val="Normal"/>
    <w:next w:val="Normal"/>
    <w:link w:val="Heading1Char"/>
    <w:qFormat/>
    <w:rsid w:val="00376B03"/>
    <w:pPr>
      <w:keepNext/>
      <w:numPr>
        <w:numId w:val="2"/>
      </w:numPr>
      <w:spacing w:after="0" w:line="240" w:lineRule="auto"/>
      <w:jc w:val="center"/>
      <w:outlineLvl w:val="0"/>
    </w:pPr>
    <w:rPr>
      <w:rFonts w:ascii="Times New Roman Bold" w:eastAsia="Times New Roman" w:hAnsi="Times New Roman Bold"/>
      <w:b/>
      <w:smallCaps/>
      <w:color w:val="auto"/>
      <w:sz w:val="24"/>
      <w:szCs w:val="20"/>
    </w:rPr>
  </w:style>
  <w:style w:type="paragraph" w:styleId="Heading2">
    <w:name w:val="heading 2"/>
    <w:basedOn w:val="Normal"/>
    <w:next w:val="Normal"/>
    <w:link w:val="Heading2Char"/>
    <w:uiPriority w:val="9"/>
    <w:semiHidden/>
    <w:unhideWhenUsed/>
    <w:qFormat/>
    <w:rsid w:val="00DF1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FE0181"/>
    <w:pPr>
      <w:ind w:left="720"/>
      <w:contextualSpacing/>
    </w:p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376B03"/>
    <w:rPr>
      <w:rFonts w:ascii="Times New Roman Bold" w:eastAsia="Times New Roman" w:hAnsi="Times New Roman Bold"/>
      <w:b/>
      <w:smallCaps/>
      <w:color w:val="auto"/>
      <w:sz w:val="24"/>
      <w:szCs w:val="20"/>
    </w:rPr>
  </w:style>
  <w:style w:type="character" w:styleId="Hyperlink">
    <w:name w:val="Hyperlink"/>
    <w:basedOn w:val="DefaultParagraphFont"/>
    <w:uiPriority w:val="99"/>
    <w:unhideWhenUsed/>
    <w:rsid w:val="00376B03"/>
    <w:rPr>
      <w:color w:val="0563C1" w:themeColor="hyperlink"/>
      <w:u w:val="single"/>
    </w:rPr>
  </w:style>
  <w:style w:type="character" w:customStyle="1" w:styleId="Heading2Char">
    <w:name w:val="Heading 2 Char"/>
    <w:basedOn w:val="DefaultParagraphFont"/>
    <w:link w:val="Heading2"/>
    <w:uiPriority w:val="9"/>
    <w:semiHidden/>
    <w:rsid w:val="00DF1B43"/>
    <w:rPr>
      <w:rFonts w:asciiTheme="majorHAnsi" w:eastAsiaTheme="majorEastAsia" w:hAnsiTheme="majorHAnsi" w:cstheme="majorBidi"/>
      <w:color w:val="2E74B5" w:themeColor="accent1" w:themeShade="BF"/>
      <w:sz w:val="26"/>
      <w:szCs w:val="26"/>
    </w:rPr>
  </w:style>
  <w:style w:type="paragraph" w:styleId="BodyText">
    <w:name w:val="Body Text"/>
    <w:aliases w:val="b,uvlaka 3,plain,plain Char,b1,uvlaka 31, uvlaka 3, uvlaka 31,Body Text Char1,Body Text Char Char,Body Text1"/>
    <w:basedOn w:val="Normal"/>
    <w:link w:val="BodyTextChar2"/>
    <w:rsid w:val="00DF1B43"/>
    <w:pPr>
      <w:widowControl w:val="0"/>
      <w:spacing w:after="120" w:line="240" w:lineRule="auto"/>
    </w:pPr>
    <w:rPr>
      <w:rFonts w:ascii="RimTimes" w:eastAsia="Times New Roman" w:hAnsi="RimTimes"/>
      <w:color w:val="auto"/>
      <w:sz w:val="24"/>
      <w:szCs w:val="20"/>
    </w:rPr>
  </w:style>
  <w:style w:type="character" w:customStyle="1" w:styleId="BodyTextChar">
    <w:name w:val="Body Text Char"/>
    <w:basedOn w:val="DefaultParagraphFont"/>
    <w:uiPriority w:val="99"/>
    <w:semiHidden/>
    <w:rsid w:val="00DF1B43"/>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DF1B43"/>
    <w:rPr>
      <w:rFonts w:ascii="RimTimes" w:eastAsia="Times New Roman" w:hAnsi="RimTimes"/>
      <w:color w:val="auto"/>
      <w:sz w:val="24"/>
      <w:szCs w:val="20"/>
    </w:rPr>
  </w:style>
  <w:style w:type="paragraph" w:styleId="Footer">
    <w:name w:val="footer"/>
    <w:basedOn w:val="Normal"/>
    <w:link w:val="FooterChar"/>
    <w:uiPriority w:val="99"/>
    <w:semiHidden/>
    <w:unhideWhenUsed/>
    <w:rsid w:val="00900DD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00DD2"/>
  </w:style>
  <w:style w:type="character" w:styleId="PageNumber">
    <w:name w:val="page number"/>
    <w:rsid w:val="00900DD2"/>
    <w:rPr>
      <w:sz w:val="20"/>
    </w:rPr>
  </w:style>
  <w:style w:type="paragraph" w:styleId="FootnoteText">
    <w:name w:val="footnote text"/>
    <w:basedOn w:val="Normal"/>
    <w:link w:val="FootnoteTextChar"/>
    <w:rsid w:val="00900DD2"/>
    <w:pPr>
      <w:spacing w:after="0" w:line="240" w:lineRule="auto"/>
    </w:pPr>
    <w:rPr>
      <w:rFonts w:eastAsia="Times New Roman"/>
      <w:color w:val="auto"/>
      <w:sz w:val="20"/>
      <w:szCs w:val="20"/>
    </w:rPr>
  </w:style>
  <w:style w:type="character" w:customStyle="1" w:styleId="FootnoteTextChar">
    <w:name w:val="Footnote Text Char"/>
    <w:basedOn w:val="DefaultParagraphFont"/>
    <w:link w:val="FootnoteText"/>
    <w:rsid w:val="00900DD2"/>
    <w:rPr>
      <w:rFonts w:eastAsia="Times New Roman"/>
      <w:color w:val="auto"/>
      <w:sz w:val="20"/>
      <w:szCs w:val="20"/>
    </w:rPr>
  </w:style>
  <w:style w:type="character" w:styleId="FootnoteReference">
    <w:name w:val="footnote reference"/>
    <w:aliases w:val="Footnote symbol"/>
    <w:semiHidden/>
    <w:rsid w:val="00900DD2"/>
    <w:rPr>
      <w:vertAlign w:val="superscript"/>
    </w:rPr>
  </w:style>
  <w:style w:type="paragraph" w:styleId="CommentText">
    <w:name w:val="annotation text"/>
    <w:basedOn w:val="Normal"/>
    <w:link w:val="CommentTextChar"/>
    <w:uiPriority w:val="99"/>
    <w:semiHidden/>
    <w:unhideWhenUsed/>
    <w:rsid w:val="00160500"/>
    <w:pPr>
      <w:spacing w:line="240" w:lineRule="auto"/>
    </w:pPr>
    <w:rPr>
      <w:sz w:val="20"/>
      <w:szCs w:val="20"/>
    </w:rPr>
  </w:style>
  <w:style w:type="character" w:customStyle="1" w:styleId="CommentTextChar">
    <w:name w:val="Comment Text Char"/>
    <w:basedOn w:val="DefaultParagraphFont"/>
    <w:link w:val="CommentText"/>
    <w:uiPriority w:val="99"/>
    <w:semiHidden/>
    <w:rsid w:val="00160500"/>
    <w:rPr>
      <w:sz w:val="20"/>
      <w:szCs w:val="20"/>
    </w:rPr>
  </w:style>
  <w:style w:type="character" w:styleId="CommentReference">
    <w:name w:val="annotation reference"/>
    <w:uiPriority w:val="99"/>
    <w:semiHidden/>
    <w:unhideWhenUsed/>
    <w:rsid w:val="00160500"/>
    <w:rPr>
      <w:sz w:val="16"/>
      <w:szCs w:val="16"/>
    </w:rPr>
  </w:style>
  <w:style w:type="paragraph" w:styleId="BalloonText">
    <w:name w:val="Balloon Text"/>
    <w:basedOn w:val="Normal"/>
    <w:link w:val="BalloonTextChar"/>
    <w:uiPriority w:val="99"/>
    <w:semiHidden/>
    <w:unhideWhenUsed/>
    <w:rsid w:val="00160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00"/>
    <w:rPr>
      <w:rFonts w:ascii="Segoe UI" w:hAnsi="Segoe UI" w:cs="Segoe UI"/>
      <w:sz w:val="18"/>
      <w:szCs w:val="18"/>
    </w:rPr>
  </w:style>
  <w:style w:type="character" w:customStyle="1" w:styleId="ListParagraphChar">
    <w:name w:val="List Paragraph Char"/>
    <w:aliases w:val="2 Char,H&amp;P List Paragraph Char"/>
    <w:link w:val="ListParagraph"/>
    <w:uiPriority w:val="34"/>
    <w:locked/>
    <w:rsid w:val="00BD49B9"/>
  </w:style>
  <w:style w:type="table" w:styleId="TableGrid">
    <w:name w:val="Table Grid"/>
    <w:basedOn w:val="TableNormal"/>
    <w:uiPriority w:val="39"/>
    <w:rsid w:val="00796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33C4"/>
    <w:pPr>
      <w:keepLines/>
      <w:numPr>
        <w:numId w:val="0"/>
      </w:numPr>
      <w:spacing w:before="240" w:line="259" w:lineRule="auto"/>
      <w:jc w:val="left"/>
      <w:outlineLvl w:val="9"/>
    </w:pPr>
    <w:rPr>
      <w:rFonts w:asciiTheme="majorHAnsi" w:eastAsiaTheme="majorEastAsia" w:hAnsiTheme="majorHAnsi" w:cstheme="majorBidi"/>
      <w:b w:val="0"/>
      <w:smallCaps w:val="0"/>
      <w:color w:val="2E74B5" w:themeColor="accent1" w:themeShade="BF"/>
      <w:sz w:val="32"/>
      <w:szCs w:val="32"/>
      <w:lang w:val="en-US"/>
    </w:rPr>
  </w:style>
  <w:style w:type="paragraph" w:styleId="TOC3">
    <w:name w:val="toc 3"/>
    <w:basedOn w:val="Normal"/>
    <w:next w:val="Normal"/>
    <w:autoRedefine/>
    <w:uiPriority w:val="39"/>
    <w:unhideWhenUsed/>
    <w:rsid w:val="002733C4"/>
    <w:pPr>
      <w:spacing w:after="100"/>
      <w:ind w:left="440"/>
    </w:pPr>
  </w:style>
  <w:style w:type="paragraph" w:styleId="TOC2">
    <w:name w:val="toc 2"/>
    <w:basedOn w:val="Normal"/>
    <w:next w:val="Normal"/>
    <w:autoRedefine/>
    <w:uiPriority w:val="39"/>
    <w:unhideWhenUsed/>
    <w:rsid w:val="002733C4"/>
    <w:pPr>
      <w:spacing w:after="100"/>
      <w:ind w:left="220"/>
    </w:pPr>
  </w:style>
  <w:style w:type="paragraph" w:styleId="TOC1">
    <w:name w:val="toc 1"/>
    <w:basedOn w:val="Normal"/>
    <w:next w:val="Normal"/>
    <w:autoRedefine/>
    <w:uiPriority w:val="39"/>
    <w:unhideWhenUsed/>
    <w:rsid w:val="002733C4"/>
    <w:pPr>
      <w:spacing w:after="100"/>
    </w:pPr>
  </w:style>
  <w:style w:type="table" w:customStyle="1" w:styleId="TableGrid1">
    <w:name w:val="Table Grid1"/>
    <w:basedOn w:val="TableNormal"/>
    <w:next w:val="TableGrid"/>
    <w:uiPriority w:val="59"/>
    <w:rsid w:val="00CD40FD"/>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ma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ukums.lv/lv/publiskie-iepirkumi" TargetMode="External"/><Relationship Id="rId4" Type="http://schemas.openxmlformats.org/officeDocument/2006/relationships/settings" Target="settings.xml"/><Relationship Id="rId9" Type="http://schemas.openxmlformats.org/officeDocument/2006/relationships/hyperlink" Target="http://www.tukum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3AE8F-2514-405E-BDFD-00A72AC9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29</Pages>
  <Words>47460</Words>
  <Characters>27053</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Mara.Pole</cp:lastModifiedBy>
  <cp:revision>28</cp:revision>
  <cp:lastPrinted>2018-02-28T06:24:00Z</cp:lastPrinted>
  <dcterms:created xsi:type="dcterms:W3CDTF">2018-02-20T11:59:00Z</dcterms:created>
  <dcterms:modified xsi:type="dcterms:W3CDTF">2018-02-28T09:48:00Z</dcterms:modified>
</cp:coreProperties>
</file>