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6FA48EE7"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5364CB">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5364CB">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5364CB">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5364CB">
        <w:trPr>
          <w:trHeight w:val="398"/>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5364CB">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5364CB">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5364CB">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5364CB">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2973"/>
        <w:gridCol w:w="1964"/>
        <w:gridCol w:w="3994"/>
      </w:tblGrid>
      <w:tr w:rsidR="00DA798E" w:rsidRPr="00DA798E" w14:paraId="16C8925B" w14:textId="77777777" w:rsidTr="005364CB">
        <w:tc>
          <w:tcPr>
            <w:tcW w:w="2973" w:type="dxa"/>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5364CB">
        <w:tc>
          <w:tcPr>
            <w:tcW w:w="2973" w:type="dxa"/>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3994" w:type="dxa"/>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0F02FDAE" w14:textId="77777777" w:rsidTr="005364CB">
        <w:tc>
          <w:tcPr>
            <w:tcW w:w="2973" w:type="dxa"/>
            <w:shd w:val="clear" w:color="auto" w:fill="auto"/>
          </w:tcPr>
          <w:p w14:paraId="6F72D953"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24082630"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p>
        </w:tc>
        <w:tc>
          <w:tcPr>
            <w:tcW w:w="3994" w:type="dxa"/>
            <w:shd w:val="clear" w:color="auto" w:fill="auto"/>
          </w:tcPr>
          <w:p w14:paraId="67ADBB9A"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7DCAE1B0" w14:textId="77777777" w:rsidTr="005364CB">
        <w:trPr>
          <w:trHeight w:val="733"/>
        </w:trPr>
        <w:tc>
          <w:tcPr>
            <w:tcW w:w="8931" w:type="dxa"/>
            <w:gridSpan w:val="3"/>
            <w:shd w:val="clear" w:color="auto" w:fill="auto"/>
          </w:tcPr>
          <w:p w14:paraId="1CADDCA5" w14:textId="36583723" w:rsidR="00216544" w:rsidRDefault="001A5D81" w:rsidP="005E40D6">
            <w:pPr>
              <w:spacing w:after="0" w:line="240" w:lineRule="auto"/>
              <w:ind w:right="-113" w:firstLine="602"/>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5E40D6" w:rsidRPr="00062DC2">
              <w:rPr>
                <w:rFonts w:ascii="Times New Roman" w:hAnsi="Times New Roman" w:cs="Times New Roman"/>
                <w:sz w:val="24"/>
                <w:szCs w:val="24"/>
              </w:rPr>
              <w:t>2021.</w:t>
            </w:r>
            <w:r w:rsidR="005E40D6">
              <w:rPr>
                <w:rFonts w:ascii="Times New Roman" w:hAnsi="Times New Roman" w:cs="Times New Roman"/>
                <w:sz w:val="24"/>
                <w:szCs w:val="24"/>
              </w:rPr>
              <w:t xml:space="preserve"> gada 27. oktobra</w:t>
            </w:r>
            <w:r w:rsidR="005E40D6"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saistošo noteikumu Nr. 35 “Par nekustamā īpašuma nodokli un nekustamā īpašuma nodokļa atvieglojumu piemērošanu Tukuma novadā” </w:t>
            </w:r>
            <w:r w:rsidR="00062DC2" w:rsidRPr="00062DC2">
              <w:rPr>
                <w:rFonts w:ascii="Times New Roman" w:hAnsi="Times New Roman" w:cs="Times New Roman"/>
                <w:b/>
                <w:bCs/>
                <w:sz w:val="24"/>
                <w:szCs w:val="24"/>
              </w:rPr>
              <w:t>18.</w:t>
            </w:r>
            <w:r w:rsidR="004A597C">
              <w:rPr>
                <w:rFonts w:ascii="Times New Roman" w:hAnsi="Times New Roman" w:cs="Times New Roman"/>
                <w:b/>
                <w:bCs/>
                <w:sz w:val="24"/>
                <w:szCs w:val="24"/>
              </w:rPr>
              <w:t>7</w:t>
            </w:r>
            <w:r w:rsidR="00062DC2" w:rsidRPr="00062DC2">
              <w:rPr>
                <w:rFonts w:ascii="Times New Roman" w:hAnsi="Times New Roman" w:cs="Times New Roman"/>
                <w:b/>
                <w:bCs/>
                <w:sz w:val="24"/>
                <w:szCs w:val="24"/>
              </w:rPr>
              <w:t>.</w:t>
            </w:r>
            <w:r w:rsidR="005364CB">
              <w:rPr>
                <w:rFonts w:ascii="Times New Roman" w:hAnsi="Times New Roman" w:cs="Times New Roman"/>
                <w:b/>
                <w:bCs/>
                <w:sz w:val="24"/>
                <w:szCs w:val="24"/>
              </w:rPr>
              <w:t> </w:t>
            </w:r>
            <w:r w:rsidR="00216544">
              <w:rPr>
                <w:rFonts w:ascii="Times New Roman" w:hAnsi="Times New Roman" w:cs="Times New Roman"/>
                <w:b/>
                <w:bCs/>
                <w:sz w:val="24"/>
                <w:szCs w:val="24"/>
              </w:rPr>
              <w:t>apakšpunktu</w:t>
            </w:r>
            <w:r w:rsidR="00F94DA0">
              <w:rPr>
                <w:rFonts w:ascii="Times New Roman" w:hAnsi="Times New Roman" w:cs="Times New Roman"/>
                <w:b/>
                <w:bCs/>
                <w:sz w:val="24"/>
                <w:szCs w:val="24"/>
              </w:rPr>
              <w:t xml:space="preserve">: </w:t>
            </w:r>
          </w:p>
          <w:p w14:paraId="4D641117" w14:textId="77777777" w:rsidR="004B6C84" w:rsidRDefault="004B6C84" w:rsidP="008822B5">
            <w:pPr>
              <w:spacing w:after="0" w:line="240" w:lineRule="auto"/>
              <w:ind w:right="-113"/>
              <w:jc w:val="both"/>
              <w:rPr>
                <w:rFonts w:ascii="Times New Roman" w:hAnsi="Times New Roman" w:cs="Times New Roman"/>
                <w:b/>
                <w:bCs/>
                <w:sz w:val="24"/>
                <w:szCs w:val="24"/>
              </w:rPr>
            </w:pPr>
          </w:p>
          <w:p w14:paraId="0D88A4BD" w14:textId="77777777" w:rsidR="00216544" w:rsidRDefault="00062DC2" w:rsidP="008822B5">
            <w:pPr>
              <w:spacing w:after="0" w:line="240" w:lineRule="auto"/>
              <w:ind w:right="-113"/>
              <w:jc w:val="both"/>
              <w:rPr>
                <w:rFonts w:ascii="Times New Roman" w:hAnsi="Times New Roman" w:cs="Times New Roman"/>
                <w:i/>
                <w:iCs/>
                <w:sz w:val="24"/>
                <w:szCs w:val="24"/>
              </w:rPr>
            </w:pPr>
            <w:r w:rsidRPr="004A597C">
              <w:rPr>
                <w:rFonts w:ascii="Times New Roman" w:hAnsi="Times New Roman" w:cs="Times New Roman"/>
                <w:i/>
                <w:iCs/>
                <w:sz w:val="24"/>
                <w:szCs w:val="24"/>
              </w:rPr>
              <w:t>“</w:t>
            </w:r>
            <w:r w:rsidR="004A597C" w:rsidRPr="004A597C">
              <w:rPr>
                <w:rFonts w:ascii="Times New Roman" w:hAnsi="Times New Roman" w:cs="Times New Roman"/>
                <w:b/>
                <w:bCs/>
                <w:i/>
                <w:iCs/>
                <w:sz w:val="24"/>
                <w:szCs w:val="24"/>
              </w:rPr>
              <w:t>sabiedriskā labuma organizācijām</w:t>
            </w:r>
            <w:r w:rsidR="004A597C" w:rsidRPr="004A597C">
              <w:rPr>
                <w:rFonts w:ascii="Times New Roman" w:hAnsi="Times New Roman" w:cs="Times New Roman"/>
                <w:i/>
                <w:iCs/>
                <w:sz w:val="24"/>
                <w:szCs w:val="24"/>
              </w:rPr>
              <w:t xml:space="preserve">, ja </w:t>
            </w:r>
            <w:r w:rsidR="004A597C" w:rsidRPr="004A597C">
              <w:rPr>
                <w:rFonts w:ascii="Times New Roman" w:hAnsi="Times New Roman" w:cs="Times New Roman"/>
                <w:i/>
                <w:iCs/>
                <w:sz w:val="24"/>
                <w:szCs w:val="24"/>
                <w:u w:val="single"/>
              </w:rPr>
              <w:t>nekustamā īpašuma nodokļa objekts tiek izmantots tajā sabiedriskā labuma darbības jomā</w:t>
            </w:r>
            <w:r w:rsidR="004A597C" w:rsidRPr="004A597C">
              <w:rPr>
                <w:rFonts w:ascii="Times New Roman" w:hAnsi="Times New Roman" w:cs="Times New Roman"/>
                <w:i/>
                <w:iCs/>
                <w:sz w:val="24"/>
                <w:szCs w:val="24"/>
              </w:rPr>
              <w:t>, kas noteikta lēmumā par sabiedriskā labuma organizācijas statusa piešķiršanu – par nekustamā īpašuma nodokļa objektu nodokļa summu samazina par 100 %</w:t>
            </w:r>
            <w:r w:rsidRPr="004A597C">
              <w:rPr>
                <w:rFonts w:ascii="Times New Roman" w:hAnsi="Times New Roman" w:cs="Times New Roman"/>
                <w:i/>
                <w:iCs/>
                <w:sz w:val="24"/>
                <w:szCs w:val="24"/>
              </w:rPr>
              <w:t>”</w:t>
            </w:r>
          </w:p>
          <w:p w14:paraId="2D35928C" w14:textId="77777777" w:rsidR="004B6C84" w:rsidRDefault="004B6C84" w:rsidP="00216544">
            <w:pPr>
              <w:spacing w:after="0" w:line="240" w:lineRule="auto"/>
              <w:ind w:left="603" w:right="-113"/>
              <w:jc w:val="both"/>
              <w:rPr>
                <w:rFonts w:ascii="Times New Roman" w:hAnsi="Times New Roman" w:cs="Times New Roman"/>
                <w:i/>
                <w:iCs/>
                <w:sz w:val="24"/>
                <w:szCs w:val="24"/>
              </w:rPr>
            </w:pPr>
          </w:p>
          <w:p w14:paraId="00CAC3EC" w14:textId="12F07141" w:rsidR="0040644D" w:rsidRPr="00062DC2" w:rsidRDefault="00062DC2" w:rsidP="00216544">
            <w:pPr>
              <w:spacing w:after="0" w:line="240" w:lineRule="auto"/>
              <w:ind w:left="603" w:right="-113"/>
              <w:jc w:val="both"/>
              <w:rPr>
                <w:rFonts w:ascii="Times New Roman" w:hAnsi="Times New Roman" w:cs="Times New Roman"/>
                <w:sz w:val="24"/>
                <w:szCs w:val="24"/>
              </w:rPr>
            </w:pPr>
            <w:r w:rsidRPr="00F07225">
              <w:rPr>
                <w:rFonts w:ascii="Times New Roman" w:hAnsi="Times New Roman" w:cs="Times New Roman"/>
                <w:i/>
                <w:iCs/>
                <w:sz w:val="24"/>
                <w:szCs w:val="24"/>
              </w:rPr>
              <w:t xml:space="preserve"> </w:t>
            </w:r>
            <w:r>
              <w:rPr>
                <w:rFonts w:ascii="Times New Roman" w:hAnsi="Times New Roman" w:cs="Times New Roman"/>
                <w:sz w:val="24"/>
                <w:szCs w:val="24"/>
              </w:rPr>
              <w:t>nekustamajam īpašumam:</w:t>
            </w:r>
          </w:p>
        </w:tc>
      </w:tr>
    </w:tbl>
    <w:tbl>
      <w:tblPr>
        <w:tblStyle w:val="Reatabula"/>
        <w:tblW w:w="8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2"/>
        <w:gridCol w:w="961"/>
      </w:tblGrid>
      <w:tr w:rsidR="005364CB" w:rsidRPr="00D265F6" w14:paraId="16BF286E" w14:textId="77777777" w:rsidTr="00712B2A">
        <w:trPr>
          <w:gridAfter w:val="1"/>
          <w:wAfter w:w="961" w:type="dxa"/>
        </w:trPr>
        <w:tc>
          <w:tcPr>
            <w:tcW w:w="7862" w:type="dxa"/>
            <w:tcBorders>
              <w:bottom w:val="single" w:sz="4" w:space="0" w:color="auto"/>
            </w:tcBorders>
          </w:tcPr>
          <w:p w14:paraId="48343AC3" w14:textId="77777777" w:rsidR="005364CB" w:rsidRPr="00D265F6" w:rsidRDefault="005364CB" w:rsidP="00712B2A">
            <w:pPr>
              <w:tabs>
                <w:tab w:val="left" w:pos="1128"/>
              </w:tabs>
              <w:ind w:right="-113"/>
              <w:jc w:val="both"/>
              <w:rPr>
                <w:rFonts w:ascii="Times New Roman" w:eastAsia="Times New Roman" w:hAnsi="Times New Roman" w:cs="Times New Roman"/>
                <w:sz w:val="28"/>
                <w:szCs w:val="28"/>
                <w:lang w:eastAsia="lv-LV"/>
              </w:rPr>
            </w:pPr>
          </w:p>
        </w:tc>
      </w:tr>
      <w:tr w:rsidR="005364CB" w14:paraId="1D8F7E07" w14:textId="77777777" w:rsidTr="00712B2A">
        <w:tc>
          <w:tcPr>
            <w:tcW w:w="8823" w:type="dxa"/>
            <w:gridSpan w:val="2"/>
            <w:tcBorders>
              <w:top w:val="single" w:sz="4" w:space="0" w:color="auto"/>
            </w:tcBorders>
          </w:tcPr>
          <w:p w14:paraId="3E7EB26B" w14:textId="77777777" w:rsidR="005364CB" w:rsidRDefault="005364CB" w:rsidP="00712B2A">
            <w:pPr>
              <w:tabs>
                <w:tab w:val="left" w:pos="1128"/>
              </w:tabs>
              <w:ind w:right="-113"/>
              <w:jc w:val="center"/>
              <w:rPr>
                <w:rFonts w:ascii="Times New Roman" w:eastAsia="Times New Roman" w:hAnsi="Times New Roman" w:cs="Times New Roman"/>
                <w:sz w:val="20"/>
                <w:szCs w:val="20"/>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Pr="00B25889">
              <w:rPr>
                <w:rFonts w:ascii="Times New Roman" w:eastAsia="Times New Roman" w:hAnsi="Times New Roman" w:cs="Times New Roman"/>
                <w:sz w:val="18"/>
                <w:szCs w:val="18"/>
                <w:lang w:eastAsia="lv-LV"/>
              </w:rPr>
              <w:t>, kadastra Nr. )</w:t>
            </w:r>
          </w:p>
        </w:tc>
      </w:tr>
      <w:tr w:rsidR="005364CB" w:rsidRPr="00D265F6" w14:paraId="224D5334" w14:textId="77777777" w:rsidTr="00712B2A">
        <w:tc>
          <w:tcPr>
            <w:tcW w:w="8823" w:type="dxa"/>
            <w:gridSpan w:val="2"/>
            <w:tcBorders>
              <w:bottom w:val="single" w:sz="4" w:space="0" w:color="auto"/>
            </w:tcBorders>
          </w:tcPr>
          <w:p w14:paraId="24E28D24" w14:textId="77777777" w:rsidR="005364CB" w:rsidRPr="00D265F6" w:rsidRDefault="005364CB" w:rsidP="00712B2A">
            <w:pPr>
              <w:tabs>
                <w:tab w:val="left" w:pos="1128"/>
              </w:tabs>
              <w:ind w:right="-113"/>
              <w:jc w:val="both"/>
              <w:rPr>
                <w:rFonts w:ascii="Times New Roman" w:eastAsia="Times New Roman" w:hAnsi="Times New Roman" w:cs="Times New Roman"/>
                <w:sz w:val="28"/>
                <w:szCs w:val="28"/>
                <w:lang w:eastAsia="lv-LV"/>
              </w:rPr>
            </w:pPr>
          </w:p>
        </w:tc>
      </w:tr>
      <w:tr w:rsidR="005364CB" w14:paraId="72BE84F5" w14:textId="77777777" w:rsidTr="00712B2A">
        <w:tc>
          <w:tcPr>
            <w:tcW w:w="8823" w:type="dxa"/>
            <w:gridSpan w:val="2"/>
            <w:tcBorders>
              <w:top w:val="single" w:sz="4" w:space="0" w:color="auto"/>
            </w:tcBorders>
          </w:tcPr>
          <w:p w14:paraId="0B7DC36B" w14:textId="77777777" w:rsidR="005364CB" w:rsidRDefault="005364CB" w:rsidP="00712B2A">
            <w:pPr>
              <w:tabs>
                <w:tab w:val="left" w:pos="1128"/>
              </w:tabs>
              <w:ind w:right="-113"/>
              <w:jc w:val="center"/>
              <w:rPr>
                <w:rFonts w:ascii="Times New Roman" w:eastAsia="Times New Roman" w:hAnsi="Times New Roman" w:cs="Times New Roman"/>
                <w:sz w:val="20"/>
                <w:szCs w:val="20"/>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Pr="00B25889">
              <w:rPr>
                <w:rFonts w:ascii="Times New Roman" w:eastAsia="Times New Roman" w:hAnsi="Times New Roman" w:cs="Times New Roman"/>
                <w:sz w:val="18"/>
                <w:szCs w:val="18"/>
                <w:lang w:eastAsia="lv-LV"/>
              </w:rPr>
              <w:t>, kadastra Nr. )</w:t>
            </w:r>
          </w:p>
        </w:tc>
      </w:tr>
      <w:tr w:rsidR="005364CB" w:rsidRPr="00D265F6" w14:paraId="17D687E6" w14:textId="77777777" w:rsidTr="00712B2A">
        <w:tc>
          <w:tcPr>
            <w:tcW w:w="8823" w:type="dxa"/>
            <w:gridSpan w:val="2"/>
            <w:tcBorders>
              <w:bottom w:val="single" w:sz="4" w:space="0" w:color="auto"/>
            </w:tcBorders>
          </w:tcPr>
          <w:p w14:paraId="11FFA7D6" w14:textId="77777777" w:rsidR="005364CB" w:rsidRPr="00D265F6" w:rsidRDefault="005364CB" w:rsidP="00712B2A">
            <w:pPr>
              <w:tabs>
                <w:tab w:val="left" w:pos="1128"/>
              </w:tabs>
              <w:ind w:right="-113"/>
              <w:jc w:val="both"/>
              <w:rPr>
                <w:rFonts w:ascii="Times New Roman" w:eastAsia="Times New Roman" w:hAnsi="Times New Roman" w:cs="Times New Roman"/>
                <w:sz w:val="28"/>
                <w:szCs w:val="28"/>
                <w:lang w:eastAsia="lv-LV"/>
              </w:rPr>
            </w:pPr>
          </w:p>
        </w:tc>
      </w:tr>
      <w:tr w:rsidR="005364CB" w14:paraId="4EBEB64B" w14:textId="77777777" w:rsidTr="00712B2A">
        <w:tc>
          <w:tcPr>
            <w:tcW w:w="8823" w:type="dxa"/>
            <w:gridSpan w:val="2"/>
            <w:tcBorders>
              <w:top w:val="single" w:sz="4" w:space="0" w:color="auto"/>
            </w:tcBorders>
          </w:tcPr>
          <w:p w14:paraId="1C283D27" w14:textId="77777777" w:rsidR="005364CB" w:rsidRDefault="005364CB" w:rsidP="00712B2A">
            <w:pPr>
              <w:tabs>
                <w:tab w:val="left" w:pos="1128"/>
              </w:tabs>
              <w:ind w:right="-113"/>
              <w:jc w:val="center"/>
              <w:rPr>
                <w:rFonts w:ascii="Times New Roman" w:eastAsia="Times New Roman" w:hAnsi="Times New Roman" w:cs="Times New Roman"/>
                <w:sz w:val="20"/>
                <w:szCs w:val="20"/>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Pr="00B25889">
              <w:rPr>
                <w:rFonts w:ascii="Times New Roman" w:eastAsia="Times New Roman" w:hAnsi="Times New Roman" w:cs="Times New Roman"/>
                <w:sz w:val="18"/>
                <w:szCs w:val="18"/>
                <w:lang w:eastAsia="lv-LV"/>
              </w:rPr>
              <w:t>, kadastra Nr. )</w:t>
            </w:r>
          </w:p>
        </w:tc>
      </w:tr>
    </w:tbl>
    <w:p w14:paraId="6308FBF8" w14:textId="77777777" w:rsidR="005364CB" w:rsidRDefault="005364CB">
      <w:bookmarkStart w:id="0" w:name="_Hlk121150014"/>
      <w:bookmarkStart w:id="1" w:name="_Hlk115775954"/>
      <w:bookmarkStart w:id="2" w:name="_Hlk121148696"/>
    </w:p>
    <w:tbl>
      <w:tblPr>
        <w:tblW w:w="8931" w:type="dxa"/>
        <w:tblInd w:w="-147" w:type="dxa"/>
        <w:tblLook w:val="04A0" w:firstRow="1" w:lastRow="0" w:firstColumn="1" w:lastColumn="0" w:noHBand="0" w:noVBand="1"/>
      </w:tblPr>
      <w:tblGrid>
        <w:gridCol w:w="498"/>
        <w:gridCol w:w="107"/>
        <w:gridCol w:w="1522"/>
        <w:gridCol w:w="567"/>
        <w:gridCol w:w="1701"/>
        <w:gridCol w:w="991"/>
        <w:gridCol w:w="3545"/>
      </w:tblGrid>
      <w:tr w:rsidR="00DF505C" w:rsidRPr="00DA798E" w14:paraId="5690A74E" w14:textId="77777777" w:rsidTr="005364CB">
        <w:trPr>
          <w:trHeight w:val="1074"/>
        </w:trPr>
        <w:tc>
          <w:tcPr>
            <w:tcW w:w="8931" w:type="dxa"/>
            <w:gridSpan w:val="7"/>
            <w:shd w:val="clear" w:color="auto" w:fill="auto"/>
          </w:tcPr>
          <w:bookmarkEnd w:id="0"/>
          <w:bookmarkEnd w:id="1"/>
          <w:bookmarkEnd w:id="2"/>
          <w:p w14:paraId="7E853008" w14:textId="60A07A60" w:rsidR="00062DC2" w:rsidRPr="00216544" w:rsidRDefault="00000000" w:rsidP="00216544">
            <w:pPr>
              <w:spacing w:after="0" w:line="240" w:lineRule="auto"/>
              <w:ind w:left="-113" w:right="-113"/>
              <w:jc w:val="both"/>
              <w:rPr>
                <w:rFonts w:ascii="Times New Roman" w:hAnsi="Times New Roman" w:cs="Times New Roman"/>
                <w:sz w:val="24"/>
                <w:szCs w:val="24"/>
              </w:rPr>
            </w:pPr>
            <w:sdt>
              <w:sdtPr>
                <w:rPr>
                  <w:rFonts w:ascii="Times New Roman" w:hAnsi="Times New Roman" w:cs="Times New Roman"/>
                  <w:sz w:val="24"/>
                  <w:szCs w:val="24"/>
                </w:rPr>
                <w:id w:val="331888727"/>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rPr>
                  <w:t>☐</w:t>
                </w:r>
              </w:sdtContent>
            </w:sdt>
            <w:r w:rsidR="00B77323">
              <w:rPr>
                <w:rFonts w:ascii="Times New Roman" w:hAnsi="Times New Roman" w:cs="Times New Roman"/>
                <w:sz w:val="24"/>
                <w:szCs w:val="24"/>
              </w:rPr>
              <w:t xml:space="preserve"> </w:t>
            </w:r>
            <w:r w:rsidR="00DF505C">
              <w:rPr>
                <w:rFonts w:ascii="Times New Roman" w:hAnsi="Times New Roman" w:cs="Times New Roman"/>
                <w:sz w:val="24"/>
                <w:szCs w:val="24"/>
              </w:rPr>
              <w:t>Apliecinu, ka augstāk minētais</w:t>
            </w:r>
            <w:r w:rsidR="004A597C">
              <w:rPr>
                <w:rFonts w:ascii="Times New Roman" w:hAnsi="Times New Roman" w:cs="Times New Roman"/>
                <w:sz w:val="24"/>
                <w:szCs w:val="24"/>
              </w:rPr>
              <w:t xml:space="preserve"> (-ie)</w:t>
            </w:r>
            <w:r w:rsidR="00DF505C">
              <w:rPr>
                <w:rFonts w:ascii="Times New Roman" w:hAnsi="Times New Roman" w:cs="Times New Roman"/>
                <w:sz w:val="24"/>
                <w:szCs w:val="24"/>
              </w:rPr>
              <w:t xml:space="preserve"> nekustamais</w:t>
            </w:r>
            <w:r w:rsidR="004A597C">
              <w:rPr>
                <w:rFonts w:ascii="Times New Roman" w:hAnsi="Times New Roman" w:cs="Times New Roman"/>
                <w:sz w:val="24"/>
                <w:szCs w:val="24"/>
              </w:rPr>
              <w:t xml:space="preserve"> (-ie)</w:t>
            </w:r>
            <w:r w:rsidR="00062DC2">
              <w:rPr>
                <w:rFonts w:ascii="Times New Roman" w:hAnsi="Times New Roman" w:cs="Times New Roman"/>
                <w:sz w:val="24"/>
                <w:szCs w:val="24"/>
              </w:rPr>
              <w:t xml:space="preserve"> </w:t>
            </w:r>
            <w:r w:rsidR="00DF505C">
              <w:rPr>
                <w:rFonts w:ascii="Times New Roman" w:hAnsi="Times New Roman" w:cs="Times New Roman"/>
                <w:sz w:val="24"/>
                <w:szCs w:val="24"/>
              </w:rPr>
              <w:t>īpašums</w:t>
            </w:r>
            <w:r w:rsidR="004A597C">
              <w:rPr>
                <w:rFonts w:ascii="Times New Roman" w:hAnsi="Times New Roman" w:cs="Times New Roman"/>
                <w:sz w:val="24"/>
                <w:szCs w:val="24"/>
              </w:rPr>
              <w:t xml:space="preserve"> (-i) </w:t>
            </w:r>
            <w:r w:rsidR="00062DC2">
              <w:rPr>
                <w:rFonts w:ascii="Times New Roman" w:hAnsi="Times New Roman" w:cs="Times New Roman"/>
                <w:sz w:val="24"/>
                <w:szCs w:val="24"/>
              </w:rPr>
              <w:t xml:space="preserve"> </w:t>
            </w:r>
            <w:r w:rsidR="004A597C">
              <w:rPr>
                <w:rFonts w:ascii="Times New Roman" w:hAnsi="Times New Roman" w:cs="Times New Roman"/>
                <w:sz w:val="24"/>
                <w:szCs w:val="24"/>
              </w:rPr>
              <w:t xml:space="preserve">tiek </w:t>
            </w:r>
            <w:r w:rsidR="004A597C" w:rsidRPr="004A597C">
              <w:rPr>
                <w:rFonts w:ascii="Times New Roman" w:hAnsi="Times New Roman" w:cs="Times New Roman"/>
                <w:sz w:val="24"/>
                <w:szCs w:val="24"/>
              </w:rPr>
              <w:t>izmantots</w:t>
            </w:r>
            <w:r w:rsidR="004A597C">
              <w:rPr>
                <w:rFonts w:ascii="Times New Roman" w:hAnsi="Times New Roman" w:cs="Times New Roman"/>
                <w:sz w:val="24"/>
                <w:szCs w:val="24"/>
              </w:rPr>
              <w:t xml:space="preserve"> </w:t>
            </w:r>
            <w:r w:rsidR="004A597C" w:rsidRPr="004A597C">
              <w:rPr>
                <w:rFonts w:ascii="Times New Roman" w:hAnsi="Times New Roman" w:cs="Times New Roman"/>
                <w:sz w:val="24"/>
                <w:szCs w:val="24"/>
              </w:rPr>
              <w:t xml:space="preserve"> tajā sabiedriskā labuma darbības jomā, kas noteikta lēmumā par sabiedriskā labuma organizācijas statusa</w:t>
            </w:r>
            <w:r w:rsidR="004A597C">
              <w:rPr>
                <w:rFonts w:ascii="Times New Roman" w:hAnsi="Times New Roman" w:cs="Times New Roman"/>
                <w:sz w:val="24"/>
                <w:szCs w:val="24"/>
              </w:rPr>
              <w:t xml:space="preserve"> piešķiršanu.</w:t>
            </w:r>
          </w:p>
        </w:tc>
      </w:tr>
      <w:tr w:rsidR="00062DC2" w:rsidRPr="00DA798E" w14:paraId="4C13F0BE" w14:textId="77777777" w:rsidTr="005364CB">
        <w:trPr>
          <w:trHeight w:val="819"/>
        </w:trPr>
        <w:tc>
          <w:tcPr>
            <w:tcW w:w="8931" w:type="dxa"/>
            <w:gridSpan w:val="7"/>
            <w:shd w:val="clear" w:color="auto" w:fill="auto"/>
          </w:tcPr>
          <w:p w14:paraId="7FC53876" w14:textId="07839769" w:rsidR="00062DC2" w:rsidRPr="00062DC2" w:rsidRDefault="00000000"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Content>
                <w:r w:rsidR="00062DC2">
                  <w:rPr>
                    <w:rFonts w:ascii="MS Gothic" w:eastAsia="MS Gothic" w:hAnsi="MS Gothic" w:cs="Times New Roman" w:hint="eastAsia"/>
                    <w:sz w:val="24"/>
                    <w:szCs w:val="24"/>
                    <w:lang w:eastAsia="lv-LV"/>
                  </w:rPr>
                  <w:t>☐</w:t>
                </w:r>
              </w:sdtContent>
            </w:sdt>
            <w:r w:rsidR="00B77323">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4A6DA898" w14:textId="77777777" w:rsidTr="005364CB">
        <w:trPr>
          <w:trHeight w:val="312"/>
        </w:trPr>
        <w:tc>
          <w:tcPr>
            <w:tcW w:w="2694" w:type="dxa"/>
            <w:gridSpan w:val="4"/>
            <w:shd w:val="clear" w:color="auto" w:fill="auto"/>
          </w:tcPr>
          <w:p w14:paraId="161A22D9" w14:textId="5E544526" w:rsidR="00DF505C" w:rsidRPr="005203E8" w:rsidRDefault="004B6C84"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Atbildi nosūtīt/izsniegt:</w:t>
            </w:r>
          </w:p>
        </w:tc>
        <w:tc>
          <w:tcPr>
            <w:tcW w:w="1701" w:type="dxa"/>
            <w:shd w:val="clear" w:color="auto" w:fill="auto"/>
          </w:tcPr>
          <w:p w14:paraId="03B79CCD" w14:textId="77777777" w:rsidR="00DF505C" w:rsidRPr="001027D1" w:rsidRDefault="00000000"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4536" w:type="dxa"/>
            <w:gridSpan w:val="2"/>
            <w:shd w:val="clear" w:color="auto" w:fill="auto"/>
          </w:tcPr>
          <w:p w14:paraId="36072044" w14:textId="140E408A" w:rsidR="00DF505C" w:rsidRPr="005203E8" w:rsidRDefault="00000000"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5364CB">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26" w:type="dxa"/>
            <w:gridSpan w:val="5"/>
            <w:shd w:val="clear" w:color="auto" w:fill="auto"/>
          </w:tcPr>
          <w:p w14:paraId="7E6651DA" w14:textId="0BB75A42" w:rsidR="00DF505C" w:rsidRPr="005203E8" w:rsidRDefault="00000000"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5364CB">
        <w:trPr>
          <w:trHeight w:val="289"/>
        </w:trPr>
        <w:tc>
          <w:tcPr>
            <w:tcW w:w="8931" w:type="dxa"/>
            <w:gridSpan w:val="7"/>
            <w:shd w:val="clear" w:color="auto" w:fill="auto"/>
          </w:tcPr>
          <w:p w14:paraId="76077787" w14:textId="77777777" w:rsidR="00DF505C" w:rsidRPr="00AE7179" w:rsidRDefault="00DF505C" w:rsidP="00DF505C">
            <w:pPr>
              <w:tabs>
                <w:tab w:val="left" w:pos="683"/>
              </w:tabs>
              <w:spacing w:after="0" w:line="240" w:lineRule="auto"/>
              <w:ind w:left="-113" w:right="-113"/>
              <w:jc w:val="both"/>
              <w:rPr>
                <w:rFonts w:ascii="Times New Roman" w:eastAsia="Times New Roman" w:hAnsi="Times New Roman" w:cs="Times New Roman"/>
                <w:sz w:val="16"/>
                <w:szCs w:val="16"/>
                <w:lang w:eastAsia="lv-LV"/>
              </w:rPr>
            </w:pPr>
            <w:r w:rsidRPr="00AE7179">
              <w:rPr>
                <w:rFonts w:ascii="Times New Roman" w:eastAsia="Times New Roman" w:hAnsi="Times New Roman" w:cs="Times New Roman"/>
                <w:sz w:val="16"/>
                <w:szCs w:val="16"/>
                <w:lang w:eastAsia="lv-LV"/>
              </w:rPr>
              <w:t>Esmu informēts (-a),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5364CB">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000000"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4" w:type="dxa"/>
            <w:gridSpan w:val="4"/>
            <w:tcBorders>
              <w:bottom w:val="single" w:sz="4" w:space="0" w:color="auto"/>
            </w:tcBorders>
            <w:shd w:val="clear" w:color="auto" w:fill="auto"/>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216544" w:rsidRPr="00DA798E" w14:paraId="24C3C647" w14:textId="77777777" w:rsidTr="005364CB">
        <w:trPr>
          <w:trHeight w:val="289"/>
        </w:trPr>
        <w:tc>
          <w:tcPr>
            <w:tcW w:w="8931" w:type="dxa"/>
            <w:gridSpan w:val="7"/>
            <w:shd w:val="clear" w:color="auto" w:fill="auto"/>
          </w:tcPr>
          <w:p w14:paraId="61A2271F" w14:textId="77777777" w:rsidR="00216544" w:rsidRPr="00AE7179" w:rsidRDefault="00216544" w:rsidP="00DA19A1">
            <w:pPr>
              <w:tabs>
                <w:tab w:val="left" w:pos="2148"/>
              </w:tabs>
              <w:spacing w:after="0" w:line="240" w:lineRule="auto"/>
              <w:ind w:left="-113" w:right="-113"/>
              <w:jc w:val="both"/>
              <w:rPr>
                <w:rFonts w:ascii="Times New Roman" w:eastAsia="Times New Roman" w:hAnsi="Times New Roman" w:cs="Times New Roman"/>
                <w:sz w:val="16"/>
                <w:szCs w:val="16"/>
                <w:lang w:eastAsia="lv-LV"/>
              </w:rPr>
            </w:pPr>
            <w:r w:rsidRPr="00AE7179">
              <w:rPr>
                <w:rFonts w:ascii="Times New Roman" w:eastAsia="Times New Roman" w:hAnsi="Times New Roman" w:cs="Times New Roman"/>
                <w:sz w:val="16"/>
                <w:szCs w:val="16"/>
                <w:lang w:eastAsia="lv-LV"/>
              </w:rPr>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216544" w:rsidRPr="00DA798E" w14:paraId="261A2621" w14:textId="77777777" w:rsidTr="005364CB">
        <w:trPr>
          <w:trHeight w:val="289"/>
        </w:trPr>
        <w:tc>
          <w:tcPr>
            <w:tcW w:w="605" w:type="dxa"/>
            <w:gridSpan w:val="2"/>
            <w:shd w:val="clear" w:color="auto" w:fill="auto"/>
          </w:tcPr>
          <w:p w14:paraId="358122A0" w14:textId="77777777" w:rsidR="00216544" w:rsidRDefault="00216544" w:rsidP="00DA19A1">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5"/>
            <w:shd w:val="clear" w:color="auto" w:fill="auto"/>
          </w:tcPr>
          <w:p w14:paraId="361A32C3" w14:textId="77777777" w:rsidR="00216544" w:rsidRPr="005203E8" w:rsidRDefault="00000000" w:rsidP="00DA19A1">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216544" w:rsidRPr="005203E8">
                  <w:rPr>
                    <w:rFonts w:ascii="MS Gothic" w:eastAsia="MS Gothic" w:hAnsi="MS Gothic" w:cs="Times New Roman" w:hint="eastAsia"/>
                    <w:sz w:val="24"/>
                    <w:szCs w:val="24"/>
                    <w:lang w:eastAsia="lv-LV"/>
                  </w:rPr>
                  <w:t>☐</w:t>
                </w:r>
              </w:sdtContent>
            </w:sdt>
            <w:r w:rsidR="00216544" w:rsidRPr="005203E8">
              <w:rPr>
                <w:rFonts w:ascii="Times New Roman" w:eastAsia="Times New Roman" w:hAnsi="Times New Roman" w:cs="Times New Roman"/>
                <w:sz w:val="24"/>
                <w:szCs w:val="24"/>
                <w:lang w:eastAsia="lv-LV"/>
              </w:rPr>
              <w:t xml:space="preserve"> </w:t>
            </w:r>
            <w:r w:rsidR="00216544" w:rsidRPr="005203E8">
              <w:rPr>
                <w:rFonts w:ascii="Times New Roman" w:eastAsia="Times New Roman" w:hAnsi="Times New Roman" w:cs="Times New Roman"/>
                <w:b/>
                <w:bCs/>
                <w:sz w:val="24"/>
                <w:szCs w:val="24"/>
                <w:lang w:eastAsia="lv-LV"/>
              </w:rPr>
              <w:t>klātienē</w:t>
            </w:r>
          </w:p>
        </w:tc>
      </w:tr>
      <w:tr w:rsidR="00FB0DED" w:rsidRPr="00DA798E" w14:paraId="00F682FE" w14:textId="77777777" w:rsidTr="005364CB">
        <w:trPr>
          <w:trHeight w:val="289"/>
        </w:trPr>
        <w:tc>
          <w:tcPr>
            <w:tcW w:w="605" w:type="dxa"/>
            <w:gridSpan w:val="2"/>
            <w:shd w:val="clear" w:color="auto" w:fill="auto"/>
          </w:tcPr>
          <w:p w14:paraId="1F79F495" w14:textId="77777777" w:rsidR="00FB0DED" w:rsidRDefault="00FB0DED" w:rsidP="00392398">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24A8BD24" w14:textId="6821E482" w:rsidR="00FB0DED" w:rsidRPr="0082120B" w:rsidRDefault="00000000" w:rsidP="00392398">
            <w:pPr>
              <w:tabs>
                <w:tab w:val="left" w:pos="828"/>
              </w:tabs>
              <w:spacing w:after="0" w:line="240" w:lineRule="auto"/>
              <w:ind w:left="-113" w:right="-113"/>
              <w:jc w:val="both"/>
              <w:rPr>
                <w:rFonts w:ascii="Times New Roman" w:eastAsia="Times New Roman" w:hAnsi="Times New Roman" w:cs="Times New Roman"/>
                <w:sz w:val="28"/>
                <w:szCs w:val="28"/>
                <w:vertAlign w:val="superscript"/>
                <w:lang w:eastAsia="lv-LV"/>
              </w:rPr>
            </w:pPr>
            <w:sdt>
              <w:sdtPr>
                <w:rPr>
                  <w:rFonts w:ascii="Times New Roman" w:eastAsia="Times New Roman" w:hAnsi="Times New Roman" w:cs="Times New Roman"/>
                  <w:sz w:val="24"/>
                  <w:szCs w:val="24"/>
                  <w:lang w:eastAsia="lv-LV"/>
                </w:rPr>
                <w:id w:val="-1666473572"/>
                <w14:checkbox>
                  <w14:checked w14:val="0"/>
                  <w14:checkedState w14:val="2612" w14:font="MS Gothic"/>
                  <w14:uncheckedState w14:val="2610" w14:font="MS Gothic"/>
                </w14:checkbox>
              </w:sdtPr>
              <w:sdtContent>
                <w:r w:rsidR="00FB0DED" w:rsidRPr="005203E8">
                  <w:rPr>
                    <w:rFonts w:ascii="MS Gothic" w:eastAsia="MS Gothic" w:hAnsi="MS Gothic" w:cs="Times New Roman" w:hint="eastAsia"/>
                    <w:sz w:val="24"/>
                    <w:szCs w:val="24"/>
                    <w:lang w:eastAsia="lv-LV"/>
                  </w:rPr>
                  <w:t>☐</w:t>
                </w:r>
              </w:sdtContent>
            </w:sdt>
            <w:r w:rsidR="00FB0DED" w:rsidRPr="005203E8">
              <w:rPr>
                <w:rFonts w:ascii="Times New Roman" w:eastAsia="Times New Roman" w:hAnsi="Times New Roman" w:cs="Times New Roman"/>
                <w:sz w:val="24"/>
                <w:szCs w:val="24"/>
                <w:lang w:eastAsia="lv-LV"/>
              </w:rPr>
              <w:t xml:space="preserve"> </w:t>
            </w:r>
            <w:r w:rsidR="00FB0DED">
              <w:rPr>
                <w:rStyle w:val="Vresatsauce"/>
                <w:rFonts w:ascii="Times New Roman" w:eastAsia="Times New Roman" w:hAnsi="Times New Roman" w:cs="Times New Roman"/>
                <w:sz w:val="24"/>
                <w:szCs w:val="24"/>
                <w:lang w:eastAsia="lv-LV"/>
              </w:rPr>
              <w:footnoteReference w:id="1"/>
            </w:r>
          </w:p>
        </w:tc>
        <w:tc>
          <w:tcPr>
            <w:tcW w:w="6804" w:type="dxa"/>
            <w:gridSpan w:val="4"/>
            <w:shd w:val="clear" w:color="auto" w:fill="auto"/>
          </w:tcPr>
          <w:p w14:paraId="786CCCB7" w14:textId="77777777" w:rsidR="00FB0DED" w:rsidRDefault="00FB0DED" w:rsidP="00392398">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7E11D2D" w14:textId="77777777" w:rsidTr="005364CB">
        <w:tc>
          <w:tcPr>
            <w:tcW w:w="8931" w:type="dxa"/>
            <w:gridSpan w:val="7"/>
            <w:shd w:val="clear" w:color="auto" w:fill="auto"/>
          </w:tcPr>
          <w:p w14:paraId="4C387306" w14:textId="77777777" w:rsidR="00FB0DED" w:rsidRPr="00AE7179" w:rsidRDefault="00FB0DED" w:rsidP="004A597C">
            <w:pPr>
              <w:spacing w:after="0" w:line="240" w:lineRule="auto"/>
              <w:ind w:right="-113"/>
              <w:jc w:val="both"/>
              <w:rPr>
                <w:rFonts w:ascii="Times New Roman" w:eastAsia="Times New Roman" w:hAnsi="Times New Roman" w:cs="Times New Roman"/>
                <w:lang w:eastAsia="lv-LV"/>
              </w:rPr>
            </w:pPr>
          </w:p>
          <w:p w14:paraId="53254551" w14:textId="4A0528CD" w:rsidR="00DF505C" w:rsidRPr="00AE7179" w:rsidRDefault="00DF505C" w:rsidP="00DF505C">
            <w:pPr>
              <w:spacing w:after="0" w:line="240" w:lineRule="auto"/>
              <w:ind w:left="-113" w:right="-113"/>
              <w:jc w:val="both"/>
              <w:rPr>
                <w:rFonts w:ascii="Times New Roman" w:eastAsia="Times New Roman" w:hAnsi="Times New Roman" w:cs="Times New Roman"/>
                <w:lang w:eastAsia="lv-LV"/>
              </w:rPr>
            </w:pPr>
            <w:r w:rsidRPr="00AE7179">
              <w:rPr>
                <w:rFonts w:ascii="Times New Roman" w:eastAsia="Times New Roman" w:hAnsi="Times New Roman" w:cs="Times New Roman"/>
                <w:lang w:eastAsia="lv-LV"/>
              </w:rPr>
              <w:t>Pievienotie dokumenti:</w:t>
            </w:r>
          </w:p>
        </w:tc>
      </w:tr>
      <w:tr w:rsidR="00BF0C94" w:rsidRPr="00DA798E" w14:paraId="5D55BAA4" w14:textId="77777777" w:rsidTr="005364CB">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3F38B97E" w:rsidR="00BF0C94" w:rsidRPr="00C42D32" w:rsidRDefault="00BF0C94"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4888" w:type="dxa"/>
            <w:gridSpan w:val="5"/>
            <w:shd w:val="clear" w:color="auto" w:fill="auto"/>
          </w:tcPr>
          <w:p w14:paraId="5C459301" w14:textId="61EDB0DF" w:rsidR="00BF0C94" w:rsidRPr="00C42D32" w:rsidRDefault="00BF0C94" w:rsidP="00DF505C">
            <w:pPr>
              <w:spacing w:after="0" w:line="240" w:lineRule="auto"/>
              <w:ind w:left="-113" w:right="-113"/>
              <w:jc w:val="both"/>
              <w:rPr>
                <w:rFonts w:ascii="Times New Roman" w:eastAsia="Times New Roman" w:hAnsi="Times New Roman" w:cs="Times New Roman"/>
                <w:sz w:val="20"/>
                <w:szCs w:val="20"/>
                <w:lang w:eastAsia="lv-LV"/>
              </w:rPr>
            </w:pPr>
            <w:r w:rsidRPr="00AE7179">
              <w:rPr>
                <w:rFonts w:ascii="Times New Roman" w:eastAsia="Times New Roman" w:hAnsi="Times New Roman" w:cs="Times New Roman"/>
                <w:lang w:eastAsia="lv-LV"/>
              </w:rPr>
              <w:t xml:space="preserve"> pilnvara (pilnvaras kopija);</w:t>
            </w:r>
          </w:p>
        </w:tc>
        <w:tc>
          <w:tcPr>
            <w:tcW w:w="3545" w:type="dxa"/>
            <w:shd w:val="clear" w:color="auto" w:fill="auto"/>
          </w:tcPr>
          <w:p w14:paraId="6315FB47" w14:textId="5AE347C7" w:rsidR="00BF0C94" w:rsidRPr="00C42D32" w:rsidRDefault="00BF0C94" w:rsidP="00DF505C">
            <w:pPr>
              <w:spacing w:after="0" w:line="240" w:lineRule="auto"/>
              <w:ind w:left="-113" w:right="-113"/>
              <w:jc w:val="both"/>
              <w:rPr>
                <w:rFonts w:ascii="Times New Roman" w:eastAsia="Times New Roman" w:hAnsi="Times New Roman" w:cs="Times New Roman"/>
                <w:sz w:val="20"/>
                <w:szCs w:val="20"/>
                <w:lang w:eastAsia="lv-LV"/>
              </w:rPr>
            </w:pPr>
          </w:p>
        </w:tc>
      </w:tr>
      <w:tr w:rsidR="00BF0C94" w:rsidRPr="00DA798E" w14:paraId="58C2E280" w14:textId="77777777" w:rsidTr="005364CB">
        <w:tc>
          <w:tcPr>
            <w:tcW w:w="498" w:type="dxa"/>
            <w:shd w:val="clear" w:color="auto" w:fill="auto"/>
          </w:tcPr>
          <w:p w14:paraId="0B429E7D" w14:textId="67717C41" w:rsidR="00BF0C94" w:rsidRPr="00DA798E" w:rsidRDefault="00BF0C94"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lang w:eastAsia="lv-LV"/>
                  </w:rPr>
                  <w:t>☐</w:t>
                </w:r>
              </w:sdtContent>
            </w:sdt>
          </w:p>
        </w:tc>
        <w:tc>
          <w:tcPr>
            <w:tcW w:w="4888" w:type="dxa"/>
            <w:gridSpan w:val="5"/>
            <w:shd w:val="clear" w:color="auto" w:fill="auto"/>
          </w:tcPr>
          <w:p w14:paraId="5C5DD5A1" w14:textId="26E1E0D5" w:rsidR="00BF0C94" w:rsidRPr="00DA798E" w:rsidRDefault="00BF0C94" w:rsidP="00DF505C">
            <w:pPr>
              <w:spacing w:after="0" w:line="240" w:lineRule="auto"/>
              <w:ind w:right="-113"/>
              <w:jc w:val="both"/>
              <w:rPr>
                <w:rFonts w:ascii="Times New Roman" w:eastAsia="Times New Roman" w:hAnsi="Times New Roman" w:cs="Times New Roman"/>
                <w:sz w:val="20"/>
                <w:szCs w:val="20"/>
                <w:lang w:eastAsia="lv-LV"/>
              </w:rPr>
            </w:pPr>
            <w:r w:rsidRPr="00AE7179">
              <w:rPr>
                <w:rFonts w:ascii="Times New Roman" w:eastAsia="Times New Roman" w:hAnsi="Times New Roman" w:cs="Times New Roman"/>
                <w:bCs/>
                <w:lang w:eastAsia="lv-LV"/>
              </w:rPr>
              <w:t>citi dokumenti (vai to kopijas):</w:t>
            </w:r>
          </w:p>
        </w:tc>
        <w:tc>
          <w:tcPr>
            <w:tcW w:w="3545" w:type="dxa"/>
            <w:tcBorders>
              <w:bottom w:val="single" w:sz="4" w:space="0" w:color="auto"/>
            </w:tcBorders>
            <w:shd w:val="clear" w:color="auto" w:fill="auto"/>
          </w:tcPr>
          <w:p w14:paraId="09B0A552" w14:textId="136D1F7E" w:rsidR="00BF0C94" w:rsidRPr="00DA798E" w:rsidRDefault="00BF0C94" w:rsidP="00DF505C">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7" w:history="1">
        <w:r w:rsidR="00863413" w:rsidRPr="00A150AF">
          <w:rPr>
            <w:rStyle w:val="Hipersaite"/>
            <w:rFonts w:ascii="Times New Roman" w:hAnsi="Times New Roman"/>
            <w:i/>
            <w:iCs/>
            <w:sz w:val="18"/>
            <w:szCs w:val="18"/>
          </w:rPr>
          <w:t>www.tukums.lv</w:t>
        </w:r>
      </w:hyperlink>
    </w:p>
    <w:p w14:paraId="04FD780A" w14:textId="77777777" w:rsidR="00863413" w:rsidRPr="00C63935" w:rsidRDefault="00863413" w:rsidP="00C63935">
      <w:pPr>
        <w:ind w:left="-142"/>
        <w:jc w:val="both"/>
        <w:rPr>
          <w:rFonts w:ascii="Times New Roman" w:hAnsi="Times New Roman"/>
          <w:sz w:val="18"/>
          <w:szCs w:val="18"/>
        </w:rPr>
      </w:pPr>
    </w:p>
    <w:tbl>
      <w:tblPr>
        <w:tblpPr w:leftFromText="180" w:rightFromText="180" w:vertAnchor="text" w:horzAnchor="margin" w:tblpXSpec="right" w:tblpY="6"/>
        <w:tblW w:w="7992" w:type="dxa"/>
        <w:tblLook w:val="04A0" w:firstRow="1" w:lastRow="0" w:firstColumn="1" w:lastColumn="0" w:noHBand="0" w:noVBand="1"/>
      </w:tblPr>
      <w:tblGrid>
        <w:gridCol w:w="426"/>
        <w:gridCol w:w="708"/>
        <w:gridCol w:w="426"/>
        <w:gridCol w:w="283"/>
        <w:gridCol w:w="1134"/>
        <w:gridCol w:w="283"/>
        <w:gridCol w:w="283"/>
        <w:gridCol w:w="1982"/>
        <w:gridCol w:w="236"/>
        <w:gridCol w:w="2231"/>
      </w:tblGrid>
      <w:tr w:rsidR="008112DC" w:rsidRPr="00DA798E" w14:paraId="3FE4581A" w14:textId="77777777" w:rsidTr="008112DC">
        <w:tc>
          <w:tcPr>
            <w:tcW w:w="426" w:type="dxa"/>
            <w:tcBorders>
              <w:bottom w:val="single" w:sz="4" w:space="0" w:color="auto"/>
            </w:tcBorders>
            <w:shd w:val="clear" w:color="auto" w:fill="auto"/>
          </w:tcPr>
          <w:p w14:paraId="05B2A2F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708"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426" w:type="dxa"/>
            <w:tcBorders>
              <w:bottom w:val="single" w:sz="4" w:space="0" w:color="auto"/>
            </w:tcBorders>
            <w:shd w:val="clear" w:color="auto" w:fill="auto"/>
          </w:tcPr>
          <w:p w14:paraId="7B7023B8"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83"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36"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8112DC" w:rsidRPr="00DA798E" w14:paraId="478F57E2" w14:textId="77777777" w:rsidTr="008112DC">
        <w:tc>
          <w:tcPr>
            <w:tcW w:w="426"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426"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236"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5364CB">
      <w:footnotePr>
        <w:numFmt w:val="chicago"/>
      </w:footnotePr>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7AAD" w14:textId="77777777" w:rsidR="00C069B6" w:rsidRDefault="00C069B6">
      <w:pPr>
        <w:spacing w:after="0" w:line="240" w:lineRule="auto"/>
      </w:pPr>
      <w:r>
        <w:separator/>
      </w:r>
    </w:p>
  </w:endnote>
  <w:endnote w:type="continuationSeparator" w:id="0">
    <w:p w14:paraId="727DBB0D" w14:textId="77777777" w:rsidR="00C069B6" w:rsidRDefault="00C0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8CC6" w14:textId="77777777" w:rsidR="00C069B6" w:rsidRDefault="00C069B6">
      <w:pPr>
        <w:spacing w:after="0" w:line="240" w:lineRule="auto"/>
      </w:pPr>
      <w:r>
        <w:separator/>
      </w:r>
    </w:p>
  </w:footnote>
  <w:footnote w:type="continuationSeparator" w:id="0">
    <w:p w14:paraId="0673F6C1" w14:textId="77777777" w:rsidR="00C069B6" w:rsidRDefault="00C069B6">
      <w:pPr>
        <w:spacing w:after="0" w:line="240" w:lineRule="auto"/>
      </w:pPr>
      <w:r>
        <w:continuationSeparator/>
      </w:r>
    </w:p>
  </w:footnote>
  <w:footnote w:id="1">
    <w:p w14:paraId="77484589" w14:textId="23D01C23" w:rsidR="00FB0DED" w:rsidRPr="005364CB" w:rsidRDefault="00FB0DED" w:rsidP="005364CB">
      <w:pPr>
        <w:pStyle w:val="Kjene"/>
        <w:rPr>
          <w:rFonts w:ascii="Times New Roman" w:hAnsi="Times New Roman" w:cs="Times New Roman"/>
          <w:sz w:val="20"/>
          <w:szCs w:val="20"/>
        </w:rPr>
      </w:pPr>
      <w:r>
        <w:rPr>
          <w:rStyle w:val="Vresatsauce"/>
        </w:rPr>
        <w:footnoteRef/>
      </w:r>
      <w:r>
        <w:t xml:space="preserve"> </w:t>
      </w:r>
      <w:r>
        <w:rPr>
          <w:rFonts w:ascii="Times New Roman" w:hAnsi="Times New Roman" w:cs="Times New Roman"/>
          <w:sz w:val="20"/>
          <w:szCs w:val="20"/>
        </w:rPr>
        <w:t>Pa pastu – gadījumos, kad nav iespējams cits piegādes veids.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8746105">
    <w:abstractNumId w:val="0"/>
  </w:num>
  <w:num w:numId="2" w16cid:durableId="578904182">
    <w:abstractNumId w:val="2"/>
  </w:num>
  <w:num w:numId="3" w16cid:durableId="133785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ocumentProtection w:edit="readOnly" w:formatting="1" w:enforcement="0"/>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56CA"/>
    <w:rsid w:val="00050074"/>
    <w:rsid w:val="00062DC2"/>
    <w:rsid w:val="000B1930"/>
    <w:rsid w:val="000B1DAF"/>
    <w:rsid w:val="001027D1"/>
    <w:rsid w:val="00114F8A"/>
    <w:rsid w:val="00143BA8"/>
    <w:rsid w:val="0018074C"/>
    <w:rsid w:val="001A5D81"/>
    <w:rsid w:val="001B4F8A"/>
    <w:rsid w:val="001C0AD7"/>
    <w:rsid w:val="001E0A5B"/>
    <w:rsid w:val="001E2403"/>
    <w:rsid w:val="001F66E1"/>
    <w:rsid w:val="00216544"/>
    <w:rsid w:val="0021768E"/>
    <w:rsid w:val="002248A0"/>
    <w:rsid w:val="0025287E"/>
    <w:rsid w:val="00263DEE"/>
    <w:rsid w:val="0027159A"/>
    <w:rsid w:val="00271EF9"/>
    <w:rsid w:val="0029782D"/>
    <w:rsid w:val="002B1061"/>
    <w:rsid w:val="002B2882"/>
    <w:rsid w:val="002B5AB3"/>
    <w:rsid w:val="002C1BE2"/>
    <w:rsid w:val="00305B7E"/>
    <w:rsid w:val="00324DDC"/>
    <w:rsid w:val="00335005"/>
    <w:rsid w:val="00362237"/>
    <w:rsid w:val="003666CC"/>
    <w:rsid w:val="003831BE"/>
    <w:rsid w:val="003B7825"/>
    <w:rsid w:val="003D1B80"/>
    <w:rsid w:val="003D1F48"/>
    <w:rsid w:val="0040644D"/>
    <w:rsid w:val="004131B2"/>
    <w:rsid w:val="0044694E"/>
    <w:rsid w:val="00447FAD"/>
    <w:rsid w:val="00461B67"/>
    <w:rsid w:val="004747E5"/>
    <w:rsid w:val="00497CCF"/>
    <w:rsid w:val="004A23F0"/>
    <w:rsid w:val="004A597C"/>
    <w:rsid w:val="004A61BB"/>
    <w:rsid w:val="004B6C84"/>
    <w:rsid w:val="004D0EA9"/>
    <w:rsid w:val="005203E8"/>
    <w:rsid w:val="0053368E"/>
    <w:rsid w:val="005364CB"/>
    <w:rsid w:val="00565E48"/>
    <w:rsid w:val="00566A00"/>
    <w:rsid w:val="005704F6"/>
    <w:rsid w:val="00583CF4"/>
    <w:rsid w:val="005D65F3"/>
    <w:rsid w:val="005E0FEC"/>
    <w:rsid w:val="005E40D6"/>
    <w:rsid w:val="00603461"/>
    <w:rsid w:val="00613912"/>
    <w:rsid w:val="00615F8E"/>
    <w:rsid w:val="006462D7"/>
    <w:rsid w:val="006644F0"/>
    <w:rsid w:val="006949BD"/>
    <w:rsid w:val="006B0C1F"/>
    <w:rsid w:val="006E4A7C"/>
    <w:rsid w:val="00703493"/>
    <w:rsid w:val="0070541A"/>
    <w:rsid w:val="00711A1F"/>
    <w:rsid w:val="00713B9B"/>
    <w:rsid w:val="00734AC9"/>
    <w:rsid w:val="007762D2"/>
    <w:rsid w:val="007838DC"/>
    <w:rsid w:val="007C28A4"/>
    <w:rsid w:val="007D1B95"/>
    <w:rsid w:val="008112DC"/>
    <w:rsid w:val="00857886"/>
    <w:rsid w:val="00863413"/>
    <w:rsid w:val="00865B11"/>
    <w:rsid w:val="008822B5"/>
    <w:rsid w:val="008B7B59"/>
    <w:rsid w:val="008C1257"/>
    <w:rsid w:val="00987E99"/>
    <w:rsid w:val="00997189"/>
    <w:rsid w:val="009C74DB"/>
    <w:rsid w:val="00A07DC1"/>
    <w:rsid w:val="00A150AF"/>
    <w:rsid w:val="00A571EB"/>
    <w:rsid w:val="00A824E4"/>
    <w:rsid w:val="00A94E6F"/>
    <w:rsid w:val="00AA2410"/>
    <w:rsid w:val="00AA3212"/>
    <w:rsid w:val="00AC0DB6"/>
    <w:rsid w:val="00AD3141"/>
    <w:rsid w:val="00AD3F68"/>
    <w:rsid w:val="00AD6128"/>
    <w:rsid w:val="00AE7179"/>
    <w:rsid w:val="00B009DF"/>
    <w:rsid w:val="00B25889"/>
    <w:rsid w:val="00B4683A"/>
    <w:rsid w:val="00B51DA3"/>
    <w:rsid w:val="00B77323"/>
    <w:rsid w:val="00BC77F0"/>
    <w:rsid w:val="00BE2FAF"/>
    <w:rsid w:val="00BF0C94"/>
    <w:rsid w:val="00C069B6"/>
    <w:rsid w:val="00C30476"/>
    <w:rsid w:val="00C42D32"/>
    <w:rsid w:val="00C54DE4"/>
    <w:rsid w:val="00C63935"/>
    <w:rsid w:val="00CA070E"/>
    <w:rsid w:val="00CB126D"/>
    <w:rsid w:val="00CC6367"/>
    <w:rsid w:val="00CC71AB"/>
    <w:rsid w:val="00CD7162"/>
    <w:rsid w:val="00CF0339"/>
    <w:rsid w:val="00D221DC"/>
    <w:rsid w:val="00D63590"/>
    <w:rsid w:val="00D90623"/>
    <w:rsid w:val="00DA798E"/>
    <w:rsid w:val="00DA7F07"/>
    <w:rsid w:val="00DB1706"/>
    <w:rsid w:val="00DB2EE3"/>
    <w:rsid w:val="00DB5BA2"/>
    <w:rsid w:val="00DB61D8"/>
    <w:rsid w:val="00DC1608"/>
    <w:rsid w:val="00DC66A2"/>
    <w:rsid w:val="00DF0FD8"/>
    <w:rsid w:val="00DF505C"/>
    <w:rsid w:val="00E42EA8"/>
    <w:rsid w:val="00E46952"/>
    <w:rsid w:val="00E84E65"/>
    <w:rsid w:val="00E853C9"/>
    <w:rsid w:val="00EA4888"/>
    <w:rsid w:val="00EC136D"/>
    <w:rsid w:val="00ED0F95"/>
    <w:rsid w:val="00EF3F2E"/>
    <w:rsid w:val="00EF48CD"/>
    <w:rsid w:val="00F07225"/>
    <w:rsid w:val="00F35712"/>
    <w:rsid w:val="00F37D13"/>
    <w:rsid w:val="00F41A53"/>
    <w:rsid w:val="00F5022C"/>
    <w:rsid w:val="00F509BA"/>
    <w:rsid w:val="00F616A3"/>
    <w:rsid w:val="00F73E98"/>
    <w:rsid w:val="00F80E12"/>
    <w:rsid w:val="00F821A5"/>
    <w:rsid w:val="00F873C8"/>
    <w:rsid w:val="00F94DA0"/>
    <w:rsid w:val="00FB0DED"/>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DA798E"/>
    <w:pPr>
      <w:spacing w:before="120" w:line="240" w:lineRule="exact"/>
      <w:ind w:firstLine="720"/>
      <w:jc w:val="both"/>
    </w:pPr>
    <w:rPr>
      <w:rFonts w:ascii="Verdana" w:eastAsia="Times New Roman" w:hAnsi="Verdana" w:cs="Times New Roman"/>
      <w:sz w:val="20"/>
      <w:szCs w:val="20"/>
      <w:lang w:val="en-US"/>
    </w:rPr>
  </w:style>
  <w:style w:type="paragraph" w:styleId="Galvene">
    <w:name w:val="header"/>
    <w:basedOn w:val="Parasts"/>
    <w:link w:val="GalveneRakstz"/>
    <w:uiPriority w:val="99"/>
    <w:unhideWhenUsed/>
    <w:rsid w:val="004A61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61BB"/>
  </w:style>
  <w:style w:type="paragraph" w:styleId="Kjene">
    <w:name w:val="footer"/>
    <w:basedOn w:val="Parasts"/>
    <w:link w:val="KjeneRakstz"/>
    <w:uiPriority w:val="99"/>
    <w:unhideWhenUsed/>
    <w:rsid w:val="004A61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61BB"/>
  </w:style>
  <w:style w:type="character" w:styleId="Hipersaite">
    <w:name w:val="Hyperlink"/>
    <w:basedOn w:val="Noklusjumarindkopasfonts"/>
    <w:uiPriority w:val="99"/>
    <w:unhideWhenUsed/>
    <w:rsid w:val="00863413"/>
    <w:rPr>
      <w:color w:val="0563C1" w:themeColor="hyperlink"/>
      <w:u w:val="single"/>
    </w:rPr>
  </w:style>
  <w:style w:type="character" w:styleId="Neatrisintapieminana">
    <w:name w:val="Unresolved Mention"/>
    <w:basedOn w:val="Noklusjumarindkopasfonts"/>
    <w:uiPriority w:val="99"/>
    <w:semiHidden/>
    <w:unhideWhenUsed/>
    <w:rsid w:val="00863413"/>
    <w:rPr>
      <w:color w:val="605E5C"/>
      <w:shd w:val="clear" w:color="auto" w:fill="E1DFDD"/>
    </w:rPr>
  </w:style>
  <w:style w:type="character" w:styleId="Izmantotahipersaite">
    <w:name w:val="FollowedHyperlink"/>
    <w:basedOn w:val="Noklusjumarindkopasfonts"/>
    <w:uiPriority w:val="99"/>
    <w:semiHidden/>
    <w:unhideWhenUsed/>
    <w:rsid w:val="00D221DC"/>
    <w:rPr>
      <w:color w:val="954F72" w:themeColor="followedHyperlink"/>
      <w:u w:val="single"/>
    </w:rPr>
  </w:style>
  <w:style w:type="paragraph" w:styleId="Sarakstarindkopa">
    <w:name w:val="List Paragraph"/>
    <w:basedOn w:val="Parasts"/>
    <w:uiPriority w:val="34"/>
    <w:qFormat/>
    <w:rsid w:val="00ED0F95"/>
    <w:pPr>
      <w:ind w:left="720"/>
      <w:contextualSpacing/>
    </w:pPr>
  </w:style>
  <w:style w:type="character" w:styleId="Vresatsauce">
    <w:name w:val="footnote reference"/>
    <w:basedOn w:val="Noklusjumarindkopasfonts"/>
    <w:uiPriority w:val="99"/>
    <w:semiHidden/>
    <w:unhideWhenUsed/>
    <w:rsid w:val="00FB0DED"/>
    <w:rPr>
      <w:vertAlign w:val="superscript"/>
    </w:rPr>
  </w:style>
  <w:style w:type="paragraph" w:styleId="Vresteksts">
    <w:name w:val="footnote text"/>
    <w:basedOn w:val="Parasts"/>
    <w:link w:val="VrestekstsRakstz"/>
    <w:uiPriority w:val="99"/>
    <w:semiHidden/>
    <w:unhideWhenUsed/>
    <w:rsid w:val="00FB0DE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B0DED"/>
    <w:rPr>
      <w:sz w:val="20"/>
      <w:szCs w:val="20"/>
    </w:rPr>
  </w:style>
  <w:style w:type="table" w:styleId="Reatabula">
    <w:name w:val="Table Grid"/>
    <w:basedOn w:val="Parastatabula"/>
    <w:uiPriority w:val="39"/>
    <w:rsid w:val="0053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k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2</Pages>
  <Words>1796</Words>
  <Characters>1024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Daina.Vilmane</cp:lastModifiedBy>
  <cp:revision>88</cp:revision>
  <cp:lastPrinted>2022-12-19T15:36:00Z</cp:lastPrinted>
  <dcterms:created xsi:type="dcterms:W3CDTF">2022-10-03T14:36:00Z</dcterms:created>
  <dcterms:modified xsi:type="dcterms:W3CDTF">2022-12-21T13:52:00Z</dcterms:modified>
</cp:coreProperties>
</file>