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24AD" w14:textId="77777777" w:rsidR="0083760C" w:rsidRDefault="0083760C" w:rsidP="00102CB3">
      <w:pPr>
        <w:ind w:left="5760" w:right="49" w:firstLine="720"/>
        <w:jc w:val="both"/>
        <w:rPr>
          <w:rFonts w:ascii="Times New Roman" w:eastAsia="Times New Roman" w:hAnsi="Times New Roman" w:cs="Times New Roman"/>
          <w:sz w:val="20"/>
          <w:szCs w:val="20"/>
          <w:lang w:eastAsia="lv-LV"/>
        </w:rPr>
      </w:pPr>
    </w:p>
    <w:p w14:paraId="6357BAD7" w14:textId="77777777" w:rsidR="0083760C" w:rsidRDefault="0083760C" w:rsidP="00102CB3">
      <w:pPr>
        <w:ind w:left="5760" w:right="49" w:firstLine="720"/>
        <w:jc w:val="both"/>
        <w:rPr>
          <w:rFonts w:ascii="Times New Roman" w:eastAsia="Times New Roman" w:hAnsi="Times New Roman" w:cs="Times New Roman"/>
          <w:sz w:val="20"/>
          <w:szCs w:val="20"/>
          <w:lang w:eastAsia="lv-LV"/>
        </w:rPr>
      </w:pPr>
    </w:p>
    <w:p w14:paraId="37A7BA93" w14:textId="77777777" w:rsidR="0083760C" w:rsidRPr="0083760C" w:rsidRDefault="00000000" w:rsidP="0083760C">
      <w:pPr>
        <w:jc w:val="center"/>
        <w:rPr>
          <w:rFonts w:ascii="Times New Roman" w:eastAsia="Calibri" w:hAnsi="Times New Roman" w:cs="Times New Roman"/>
          <w:b/>
          <w:sz w:val="48"/>
          <w:szCs w:val="48"/>
        </w:rPr>
      </w:pPr>
      <w:bookmarkStart w:id="0" w:name="_Hlk93652362"/>
      <w:bookmarkStart w:id="1" w:name="_Toc266714248"/>
      <w:r w:rsidRPr="0083760C">
        <w:rPr>
          <w:rFonts w:ascii="Times New Roman" w:eastAsia="Calibri" w:hAnsi="Times New Roman" w:cs="Times New Roman"/>
          <w:noProof/>
          <w:szCs w:val="24"/>
          <w:lang w:eastAsia="lv-LV"/>
        </w:rPr>
        <w:drawing>
          <wp:anchor distT="0" distB="0" distL="114300" distR="114300" simplePos="0" relativeHeight="251659264" behindDoc="1" locked="0" layoutInCell="1" allowOverlap="1" wp14:anchorId="492BDF33" wp14:editId="331E893C">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47234"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60C">
        <w:rPr>
          <w:rFonts w:ascii="Times New Roman" w:eastAsia="Calibri" w:hAnsi="Times New Roman" w:cs="Times New Roman"/>
          <w:b/>
          <w:sz w:val="48"/>
          <w:szCs w:val="48"/>
        </w:rPr>
        <w:t>TUKUMA  NOVADA  DOME</w:t>
      </w:r>
    </w:p>
    <w:p w14:paraId="38AD6588" w14:textId="77777777" w:rsidR="0083760C" w:rsidRPr="0083760C" w:rsidRDefault="00000000" w:rsidP="0083760C">
      <w:pPr>
        <w:jc w:val="center"/>
        <w:rPr>
          <w:rFonts w:ascii="Times New Roman" w:eastAsia="Calibri" w:hAnsi="Times New Roman" w:cs="Times New Roman"/>
          <w:szCs w:val="24"/>
        </w:rPr>
      </w:pPr>
      <w:r w:rsidRPr="0083760C">
        <w:rPr>
          <w:rFonts w:ascii="Times New Roman" w:eastAsia="Calibri" w:hAnsi="Times New Roman" w:cs="Times New Roman"/>
          <w:szCs w:val="24"/>
        </w:rPr>
        <w:t>Reģistrācijas Nr.90000050975</w:t>
      </w:r>
    </w:p>
    <w:p w14:paraId="6F1CDADC" w14:textId="77777777" w:rsidR="0083760C" w:rsidRPr="0083760C" w:rsidRDefault="00000000" w:rsidP="0083760C">
      <w:pPr>
        <w:jc w:val="center"/>
        <w:rPr>
          <w:rFonts w:ascii="Times New Roman" w:eastAsia="Calibri" w:hAnsi="Times New Roman" w:cs="Times New Roman"/>
          <w:color w:val="1C1C1C"/>
          <w:szCs w:val="24"/>
        </w:rPr>
      </w:pPr>
      <w:r w:rsidRPr="0083760C">
        <w:rPr>
          <w:rFonts w:ascii="Times New Roman" w:eastAsia="Calibri" w:hAnsi="Times New Roman" w:cs="Times New Roman"/>
          <w:color w:val="1C1C1C"/>
          <w:szCs w:val="24"/>
        </w:rPr>
        <w:t>Talsu iela 4, Tukums, Tukuma novads, LV-3101</w:t>
      </w:r>
    </w:p>
    <w:p w14:paraId="41051C90" w14:textId="77777777" w:rsidR="0083760C" w:rsidRPr="0083760C" w:rsidRDefault="00000000" w:rsidP="0083760C">
      <w:pPr>
        <w:jc w:val="center"/>
        <w:rPr>
          <w:rFonts w:ascii="Times New Roman" w:eastAsia="Calibri" w:hAnsi="Times New Roman" w:cs="Times New Roman"/>
          <w:color w:val="1C1C1C"/>
          <w:szCs w:val="24"/>
        </w:rPr>
      </w:pPr>
      <w:r w:rsidRPr="0083760C">
        <w:rPr>
          <w:rFonts w:ascii="Times New Roman" w:eastAsia="Calibri" w:hAnsi="Times New Roman" w:cs="Times New Roman"/>
          <w:color w:val="1C1C1C"/>
          <w:szCs w:val="24"/>
        </w:rPr>
        <w:t>Tālrunis 63122707, mobilais tālrunis 26603299, 29288876</w:t>
      </w:r>
    </w:p>
    <w:p w14:paraId="7C2596DA" w14:textId="77777777" w:rsidR="0083760C" w:rsidRPr="0083760C" w:rsidRDefault="00000000" w:rsidP="0083760C">
      <w:pPr>
        <w:spacing w:after="120"/>
        <w:jc w:val="center"/>
        <w:rPr>
          <w:rFonts w:ascii="Times New Roman" w:eastAsia="Calibri" w:hAnsi="Times New Roman" w:cs="Times New Roman"/>
          <w:szCs w:val="24"/>
        </w:rPr>
      </w:pPr>
      <w:hyperlink r:id="rId7" w:history="1">
        <w:r w:rsidRPr="0083760C">
          <w:rPr>
            <w:rFonts w:ascii="Times New Roman" w:eastAsia="Calibri" w:hAnsi="Times New Roman" w:cs="Times New Roman"/>
            <w:color w:val="0563C1"/>
            <w:szCs w:val="24"/>
            <w:u w:val="single"/>
          </w:rPr>
          <w:t>www.tukums.lv</w:t>
        </w:r>
      </w:hyperlink>
      <w:r w:rsidRPr="0083760C">
        <w:rPr>
          <w:rFonts w:ascii="Times New Roman" w:eastAsia="Calibri" w:hAnsi="Times New Roman" w:cs="Times New Roman"/>
          <w:szCs w:val="24"/>
        </w:rPr>
        <w:t xml:space="preserve">     e-pasts: </w:t>
      </w:r>
      <w:hyperlink r:id="rId8" w:history="1">
        <w:r w:rsidRPr="0083760C">
          <w:rPr>
            <w:rFonts w:ascii="Times New Roman" w:eastAsia="Calibri" w:hAnsi="Times New Roman" w:cs="Times New Roman"/>
            <w:color w:val="0563C1"/>
            <w:szCs w:val="24"/>
            <w:u w:val="single"/>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154797" w14:paraId="64282D74" w14:textId="77777777" w:rsidTr="008A019E">
        <w:trPr>
          <w:trHeight w:val="24"/>
        </w:trPr>
        <w:tc>
          <w:tcPr>
            <w:tcW w:w="9317" w:type="dxa"/>
            <w:tcBorders>
              <w:top w:val="thinThickSmallGap" w:sz="18" w:space="0" w:color="auto"/>
              <w:left w:val="nil"/>
              <w:bottom w:val="nil"/>
              <w:right w:val="nil"/>
            </w:tcBorders>
          </w:tcPr>
          <w:p w14:paraId="49192188" w14:textId="77777777" w:rsidR="0083760C" w:rsidRPr="0083760C" w:rsidRDefault="0083760C" w:rsidP="0083760C">
            <w:pPr>
              <w:jc w:val="center"/>
              <w:rPr>
                <w:rFonts w:ascii="Calibri" w:eastAsia="Times New Roman" w:hAnsi="Calibri" w:cs="Times New Roman"/>
                <w:b/>
                <w:color w:val="000000"/>
                <w:sz w:val="16"/>
                <w:szCs w:val="16"/>
                <w:lang w:eastAsia="lv-LV"/>
              </w:rPr>
            </w:pPr>
          </w:p>
        </w:tc>
      </w:tr>
    </w:tbl>
    <w:p w14:paraId="7464AD2E" w14:textId="77777777" w:rsidR="00D17F21" w:rsidRPr="00D17F21" w:rsidRDefault="00000000" w:rsidP="00236F01">
      <w:pPr>
        <w:ind w:left="5040" w:right="49"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w:t>
      </w:r>
      <w:r w:rsidRPr="00D17F21">
        <w:rPr>
          <w:rFonts w:ascii="Times New Roman" w:eastAsia="Times New Roman" w:hAnsi="Times New Roman" w:cs="Times New Roman"/>
          <w:sz w:val="20"/>
          <w:szCs w:val="20"/>
          <w:lang w:eastAsia="lv-LV"/>
        </w:rPr>
        <w:t>PSTIPRINĀTI</w:t>
      </w:r>
    </w:p>
    <w:p w14:paraId="5554A915" w14:textId="77777777" w:rsidR="00D17F21" w:rsidRPr="00D17F21" w:rsidRDefault="00000000" w:rsidP="00D17F21">
      <w:pPr>
        <w:ind w:right="49"/>
        <w:jc w:val="both"/>
        <w:rPr>
          <w:rFonts w:ascii="Times New Roman" w:eastAsia="Times New Roman" w:hAnsi="Times New Roman" w:cs="Times New Roman"/>
          <w:sz w:val="20"/>
          <w:szCs w:val="20"/>
          <w:lang w:eastAsia="lv-LV"/>
        </w:rPr>
      </w:pP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t xml:space="preserve">ar Tukuma novada domes </w:t>
      </w:r>
      <w:r w:rsidR="00BC4EBE">
        <w:rPr>
          <w:rFonts w:ascii="Times New Roman" w:eastAsia="Times New Roman" w:hAnsi="Times New Roman" w:cs="Times New Roman"/>
          <w:sz w:val="20"/>
          <w:szCs w:val="20"/>
          <w:lang w:eastAsia="lv-LV"/>
        </w:rPr>
        <w:t>30</w:t>
      </w:r>
      <w:r w:rsidRPr="00D17F21">
        <w:rPr>
          <w:rFonts w:ascii="Times New Roman" w:eastAsia="Times New Roman" w:hAnsi="Times New Roman" w:cs="Times New Roman"/>
          <w:sz w:val="20"/>
          <w:szCs w:val="20"/>
          <w:lang w:eastAsia="lv-LV"/>
        </w:rPr>
        <w:t>.</w:t>
      </w:r>
      <w:r w:rsidR="00D80ECB">
        <w:rPr>
          <w:rFonts w:ascii="Times New Roman" w:eastAsia="Times New Roman" w:hAnsi="Times New Roman" w:cs="Times New Roman"/>
          <w:sz w:val="20"/>
          <w:szCs w:val="20"/>
          <w:lang w:eastAsia="lv-LV"/>
        </w:rPr>
        <w:t>0</w:t>
      </w:r>
      <w:r w:rsidR="00BC4EBE">
        <w:rPr>
          <w:rFonts w:ascii="Times New Roman" w:eastAsia="Times New Roman" w:hAnsi="Times New Roman" w:cs="Times New Roman"/>
          <w:sz w:val="20"/>
          <w:szCs w:val="20"/>
          <w:lang w:eastAsia="lv-LV"/>
        </w:rPr>
        <w:t>3</w:t>
      </w:r>
      <w:r w:rsidRPr="00D17F21">
        <w:rPr>
          <w:rFonts w:ascii="Times New Roman" w:eastAsia="Times New Roman" w:hAnsi="Times New Roman" w:cs="Times New Roman"/>
          <w:sz w:val="20"/>
          <w:szCs w:val="20"/>
          <w:lang w:eastAsia="lv-LV"/>
        </w:rPr>
        <w:t>.202</w:t>
      </w:r>
      <w:r w:rsidR="00D80ECB">
        <w:rPr>
          <w:rFonts w:ascii="Times New Roman" w:eastAsia="Times New Roman" w:hAnsi="Times New Roman" w:cs="Times New Roman"/>
          <w:sz w:val="20"/>
          <w:szCs w:val="20"/>
          <w:lang w:eastAsia="lv-LV"/>
        </w:rPr>
        <w:t>3</w:t>
      </w:r>
      <w:r w:rsidRPr="00D17F21">
        <w:rPr>
          <w:rFonts w:ascii="Times New Roman" w:eastAsia="Times New Roman" w:hAnsi="Times New Roman" w:cs="Times New Roman"/>
          <w:sz w:val="20"/>
          <w:szCs w:val="20"/>
          <w:lang w:eastAsia="lv-LV"/>
        </w:rPr>
        <w:t>.</w:t>
      </w:r>
    </w:p>
    <w:p w14:paraId="2BE76FB5" w14:textId="77777777" w:rsidR="00D17F21" w:rsidRPr="00D17F21" w:rsidRDefault="00000000" w:rsidP="00D17F21">
      <w:pPr>
        <w:ind w:right="49"/>
        <w:jc w:val="both"/>
        <w:rPr>
          <w:rFonts w:ascii="Times New Roman" w:eastAsia="Times New Roman" w:hAnsi="Times New Roman" w:cs="Times New Roman"/>
          <w:sz w:val="20"/>
          <w:szCs w:val="20"/>
          <w:lang w:eastAsia="lv-LV"/>
        </w:rPr>
      </w:pP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r>
      <w:r w:rsidRPr="00D17F21">
        <w:rPr>
          <w:rFonts w:ascii="Times New Roman" w:eastAsia="Times New Roman" w:hAnsi="Times New Roman" w:cs="Times New Roman"/>
          <w:sz w:val="20"/>
          <w:szCs w:val="20"/>
          <w:lang w:eastAsia="lv-LV"/>
        </w:rPr>
        <w:tab/>
        <w:t>lēmumu</w:t>
      </w:r>
      <w:r w:rsidR="006805CF">
        <w:rPr>
          <w:rFonts w:ascii="Times New Roman" w:eastAsia="Times New Roman" w:hAnsi="Times New Roman" w:cs="Times New Roman"/>
          <w:sz w:val="20"/>
          <w:szCs w:val="20"/>
          <w:lang w:eastAsia="lv-LV"/>
        </w:rPr>
        <w:t xml:space="preserve"> Nr.</w:t>
      </w:r>
      <w:r w:rsidR="00712205">
        <w:rPr>
          <w:rFonts w:ascii="Times New Roman" w:eastAsia="Times New Roman" w:hAnsi="Times New Roman" w:cs="Times New Roman"/>
          <w:sz w:val="20"/>
          <w:szCs w:val="20"/>
          <w:lang w:eastAsia="lv-LV"/>
        </w:rPr>
        <w:t> </w:t>
      </w:r>
      <w:r w:rsidR="006805CF">
        <w:rPr>
          <w:rFonts w:ascii="Times New Roman" w:eastAsia="Times New Roman" w:hAnsi="Times New Roman" w:cs="Times New Roman"/>
          <w:sz w:val="20"/>
          <w:szCs w:val="20"/>
          <w:lang w:eastAsia="lv-LV"/>
        </w:rPr>
        <w:t>TND/23/</w:t>
      </w:r>
      <w:r w:rsidR="00236F01">
        <w:rPr>
          <w:rFonts w:ascii="Times New Roman" w:eastAsia="Times New Roman" w:hAnsi="Times New Roman" w:cs="Times New Roman"/>
          <w:sz w:val="20"/>
          <w:szCs w:val="20"/>
          <w:lang w:eastAsia="lv-LV"/>
        </w:rPr>
        <w:t>179</w:t>
      </w:r>
      <w:r w:rsidRPr="00D17F21">
        <w:rPr>
          <w:rFonts w:ascii="Times New Roman" w:eastAsia="Times New Roman" w:hAnsi="Times New Roman" w:cs="Times New Roman"/>
          <w:sz w:val="20"/>
          <w:szCs w:val="20"/>
          <w:lang w:eastAsia="lv-LV"/>
        </w:rPr>
        <w:t xml:space="preserve"> (prot.</w:t>
      </w:r>
      <w:r w:rsidR="005E0CF0">
        <w:rPr>
          <w:rFonts w:ascii="Times New Roman" w:eastAsia="Times New Roman" w:hAnsi="Times New Roman" w:cs="Times New Roman"/>
          <w:sz w:val="20"/>
          <w:szCs w:val="20"/>
          <w:lang w:eastAsia="lv-LV"/>
        </w:rPr>
        <w:t> </w:t>
      </w:r>
      <w:r w:rsidRPr="00D17F21">
        <w:rPr>
          <w:rFonts w:ascii="Times New Roman" w:eastAsia="Times New Roman" w:hAnsi="Times New Roman" w:cs="Times New Roman"/>
          <w:sz w:val="20"/>
          <w:szCs w:val="20"/>
          <w:lang w:eastAsia="lv-LV"/>
        </w:rPr>
        <w:t>Nr</w:t>
      </w:r>
      <w:r w:rsidR="00236F01">
        <w:rPr>
          <w:rFonts w:ascii="Times New Roman" w:eastAsia="Times New Roman" w:hAnsi="Times New Roman" w:cs="Times New Roman"/>
          <w:sz w:val="20"/>
          <w:szCs w:val="20"/>
          <w:lang w:eastAsia="lv-LV"/>
        </w:rPr>
        <w:t>. 4, 55. </w:t>
      </w:r>
      <w:r w:rsidRPr="00D17F21">
        <w:rPr>
          <w:rFonts w:ascii="Times New Roman" w:eastAsia="Times New Roman" w:hAnsi="Times New Roman" w:cs="Times New Roman"/>
          <w:sz w:val="20"/>
          <w:szCs w:val="20"/>
          <w:lang w:eastAsia="lv-LV"/>
        </w:rPr>
        <w:t>§)</w:t>
      </w:r>
    </w:p>
    <w:p w14:paraId="68B54DDD" w14:textId="77777777" w:rsidR="00D17F21" w:rsidRPr="00D17F21" w:rsidRDefault="00D17F21" w:rsidP="00D17F21">
      <w:pPr>
        <w:tabs>
          <w:tab w:val="left" w:pos="2268"/>
          <w:tab w:val="left" w:pos="4678"/>
          <w:tab w:val="left" w:pos="6663"/>
          <w:tab w:val="left" w:pos="6946"/>
          <w:tab w:val="left" w:pos="7230"/>
        </w:tabs>
        <w:ind w:right="49"/>
        <w:jc w:val="right"/>
        <w:rPr>
          <w:rFonts w:ascii="Times New Roman" w:eastAsia="Times New Roman" w:hAnsi="Times New Roman" w:cs="Times New Roman"/>
          <w:b/>
          <w:sz w:val="24"/>
          <w:szCs w:val="24"/>
          <w:lang w:eastAsia="lv-LV"/>
        </w:rPr>
      </w:pPr>
    </w:p>
    <w:p w14:paraId="0E7912B2" w14:textId="77777777" w:rsidR="00D17F21" w:rsidRPr="00D17F21" w:rsidRDefault="00000000" w:rsidP="00D17F21">
      <w:pPr>
        <w:ind w:right="49"/>
        <w:jc w:val="center"/>
        <w:rPr>
          <w:rFonts w:ascii="Times New Roman" w:eastAsia="Times New Roman" w:hAnsi="Times New Roman" w:cs="Times New Roman"/>
          <w:b/>
          <w:sz w:val="24"/>
          <w:szCs w:val="24"/>
          <w:lang w:eastAsia="lv-LV"/>
        </w:rPr>
      </w:pPr>
      <w:r w:rsidRPr="00D17F21">
        <w:rPr>
          <w:rFonts w:ascii="Times New Roman" w:eastAsia="Times New Roman" w:hAnsi="Times New Roman" w:cs="Times New Roman"/>
          <w:b/>
          <w:sz w:val="24"/>
          <w:szCs w:val="24"/>
          <w:lang w:eastAsia="lv-LV"/>
        </w:rPr>
        <w:t>IZSOLES NOTEIKUMI</w:t>
      </w:r>
    </w:p>
    <w:p w14:paraId="55CEF05C" w14:textId="77777777" w:rsidR="00D17F21" w:rsidRPr="00D17F21" w:rsidRDefault="00000000" w:rsidP="00D17F21">
      <w:pPr>
        <w:ind w:right="49"/>
        <w:jc w:val="center"/>
        <w:rPr>
          <w:rFonts w:ascii="Times New Roman" w:eastAsia="Times New Roman" w:hAnsi="Times New Roman" w:cs="Times New Roman"/>
          <w:sz w:val="24"/>
          <w:szCs w:val="24"/>
          <w:lang w:eastAsia="lv-LV"/>
        </w:rPr>
      </w:pPr>
      <w:r w:rsidRPr="00D17F21">
        <w:rPr>
          <w:rFonts w:ascii="Times New Roman" w:eastAsia="Times New Roman" w:hAnsi="Times New Roman" w:cs="Times New Roman"/>
          <w:sz w:val="24"/>
          <w:szCs w:val="24"/>
          <w:lang w:eastAsia="lv-LV"/>
        </w:rPr>
        <w:t>Tukumā</w:t>
      </w:r>
    </w:p>
    <w:p w14:paraId="7EE7CE03" w14:textId="77777777" w:rsidR="00D17F21" w:rsidRPr="00D17F21" w:rsidRDefault="00D17F21" w:rsidP="00D17F21">
      <w:pPr>
        <w:ind w:right="49"/>
        <w:jc w:val="both"/>
        <w:rPr>
          <w:rFonts w:ascii="Times New Roman" w:eastAsia="Times New Roman" w:hAnsi="Times New Roman" w:cs="Times New Roman"/>
          <w:sz w:val="24"/>
          <w:szCs w:val="24"/>
          <w:lang w:eastAsia="lv-LV"/>
        </w:rPr>
      </w:pPr>
    </w:p>
    <w:p w14:paraId="1DD74C11" w14:textId="77777777" w:rsidR="00D17F21" w:rsidRPr="00D17F21" w:rsidRDefault="00000000" w:rsidP="00D17F21">
      <w:pPr>
        <w:ind w:right="49"/>
        <w:jc w:val="both"/>
        <w:rPr>
          <w:rFonts w:ascii="Times New Roman" w:eastAsia="Times New Roman" w:hAnsi="Times New Roman" w:cs="Times New Roman"/>
          <w:sz w:val="24"/>
          <w:szCs w:val="24"/>
          <w:lang w:eastAsia="lv-LV"/>
        </w:rPr>
      </w:pPr>
      <w:r w:rsidRPr="00D17F21">
        <w:rPr>
          <w:rFonts w:ascii="Times New Roman" w:eastAsia="Times New Roman" w:hAnsi="Times New Roman" w:cs="Times New Roman"/>
          <w:sz w:val="24"/>
          <w:szCs w:val="24"/>
          <w:lang w:eastAsia="lv-LV"/>
        </w:rPr>
        <w:t>202</w:t>
      </w:r>
      <w:r w:rsidR="00D80ECB">
        <w:rPr>
          <w:rFonts w:ascii="Times New Roman" w:eastAsia="Times New Roman" w:hAnsi="Times New Roman" w:cs="Times New Roman"/>
          <w:sz w:val="24"/>
          <w:szCs w:val="24"/>
          <w:lang w:eastAsia="lv-LV"/>
        </w:rPr>
        <w:t>3</w:t>
      </w:r>
      <w:r w:rsidRPr="00D17F21">
        <w:rPr>
          <w:rFonts w:ascii="Times New Roman" w:eastAsia="Times New Roman" w:hAnsi="Times New Roman" w:cs="Times New Roman"/>
          <w:sz w:val="24"/>
          <w:szCs w:val="24"/>
          <w:lang w:eastAsia="lv-LV"/>
        </w:rPr>
        <w:t xml:space="preserve">. gada </w:t>
      </w:r>
      <w:r w:rsidR="00676A0B">
        <w:rPr>
          <w:rFonts w:ascii="Times New Roman" w:eastAsia="Times New Roman" w:hAnsi="Times New Roman" w:cs="Times New Roman"/>
          <w:sz w:val="24"/>
          <w:szCs w:val="24"/>
          <w:lang w:eastAsia="lv-LV"/>
        </w:rPr>
        <w:t>30</w:t>
      </w:r>
      <w:r w:rsidRPr="00D17F21">
        <w:rPr>
          <w:rFonts w:ascii="Times New Roman" w:eastAsia="Times New Roman" w:hAnsi="Times New Roman" w:cs="Times New Roman"/>
          <w:sz w:val="24"/>
          <w:szCs w:val="24"/>
          <w:lang w:eastAsia="lv-LV"/>
        </w:rPr>
        <w:t>.</w:t>
      </w:r>
      <w:r w:rsidR="00712205">
        <w:rPr>
          <w:rFonts w:ascii="Times New Roman" w:eastAsia="Times New Roman" w:hAnsi="Times New Roman" w:cs="Times New Roman"/>
          <w:sz w:val="24"/>
          <w:szCs w:val="24"/>
          <w:lang w:eastAsia="lv-LV"/>
        </w:rPr>
        <w:t> </w:t>
      </w:r>
      <w:r w:rsidR="00BC4EBE">
        <w:rPr>
          <w:rFonts w:ascii="Times New Roman" w:eastAsia="Times New Roman" w:hAnsi="Times New Roman" w:cs="Times New Roman"/>
          <w:sz w:val="24"/>
          <w:szCs w:val="24"/>
          <w:lang w:eastAsia="lv-LV"/>
        </w:rPr>
        <w:t>martā</w:t>
      </w:r>
      <w:r w:rsidRPr="00D17F21">
        <w:rPr>
          <w:rFonts w:ascii="Times New Roman" w:eastAsia="Times New Roman" w:hAnsi="Times New Roman" w:cs="Times New Roman"/>
          <w:sz w:val="24"/>
          <w:szCs w:val="24"/>
          <w:lang w:eastAsia="lv-LV"/>
        </w:rPr>
        <w:tab/>
      </w:r>
      <w:r w:rsidRPr="00D17F21">
        <w:rPr>
          <w:rFonts w:ascii="Times New Roman" w:eastAsia="Times New Roman" w:hAnsi="Times New Roman" w:cs="Times New Roman"/>
          <w:sz w:val="24"/>
          <w:szCs w:val="24"/>
          <w:lang w:eastAsia="lv-LV"/>
        </w:rPr>
        <w:tab/>
      </w:r>
      <w:r w:rsidRPr="00D17F21">
        <w:rPr>
          <w:rFonts w:ascii="Times New Roman" w:eastAsia="Times New Roman" w:hAnsi="Times New Roman" w:cs="Times New Roman"/>
          <w:sz w:val="24"/>
          <w:szCs w:val="24"/>
          <w:lang w:eastAsia="lv-LV"/>
        </w:rPr>
        <w:tab/>
      </w:r>
      <w:r w:rsidRPr="00D17F21">
        <w:rPr>
          <w:rFonts w:ascii="Times New Roman" w:eastAsia="Times New Roman" w:hAnsi="Times New Roman" w:cs="Times New Roman"/>
          <w:sz w:val="24"/>
          <w:szCs w:val="24"/>
          <w:lang w:eastAsia="lv-LV"/>
        </w:rPr>
        <w:tab/>
      </w:r>
      <w:r w:rsidRPr="00D17F21">
        <w:rPr>
          <w:rFonts w:ascii="Times New Roman" w:eastAsia="Times New Roman" w:hAnsi="Times New Roman" w:cs="Times New Roman"/>
          <w:sz w:val="24"/>
          <w:szCs w:val="24"/>
          <w:lang w:eastAsia="lv-LV"/>
        </w:rPr>
        <w:tab/>
      </w:r>
      <w:r w:rsidRPr="00D17F21">
        <w:rPr>
          <w:rFonts w:ascii="Times New Roman" w:eastAsia="Times New Roman" w:hAnsi="Times New Roman" w:cs="Times New Roman"/>
          <w:sz w:val="24"/>
          <w:szCs w:val="24"/>
          <w:lang w:eastAsia="lv-LV"/>
        </w:rPr>
        <w:tab/>
      </w:r>
      <w:r w:rsidRPr="00D17F21">
        <w:rPr>
          <w:rFonts w:ascii="Times New Roman" w:eastAsia="Times New Roman" w:hAnsi="Times New Roman" w:cs="Times New Roman"/>
          <w:sz w:val="24"/>
          <w:szCs w:val="24"/>
          <w:lang w:eastAsia="lv-LV"/>
        </w:rPr>
        <w:tab/>
      </w:r>
      <w:r w:rsidRPr="00D17F21">
        <w:rPr>
          <w:rFonts w:ascii="Times New Roman" w:eastAsia="Times New Roman" w:hAnsi="Times New Roman" w:cs="Times New Roman"/>
          <w:sz w:val="24"/>
          <w:szCs w:val="24"/>
          <w:lang w:eastAsia="lv-LV"/>
        </w:rPr>
        <w:tab/>
      </w:r>
      <w:r w:rsidRPr="00D17F21">
        <w:rPr>
          <w:rFonts w:ascii="Times New Roman" w:eastAsia="Times New Roman" w:hAnsi="Times New Roman" w:cs="Times New Roman"/>
          <w:sz w:val="24"/>
          <w:szCs w:val="24"/>
          <w:lang w:eastAsia="lv-LV"/>
        </w:rPr>
        <w:tab/>
      </w:r>
      <w:r w:rsidRPr="00D17F21">
        <w:rPr>
          <w:rFonts w:ascii="Times New Roman" w:eastAsia="Times New Roman" w:hAnsi="Times New Roman" w:cs="Times New Roman"/>
          <w:b/>
          <w:sz w:val="24"/>
          <w:szCs w:val="24"/>
          <w:lang w:eastAsia="lv-LV"/>
        </w:rPr>
        <w:t>Nr</w:t>
      </w:r>
      <w:r w:rsidR="00236F01">
        <w:rPr>
          <w:rFonts w:ascii="Times New Roman" w:eastAsia="Times New Roman" w:hAnsi="Times New Roman" w:cs="Times New Roman"/>
          <w:b/>
          <w:sz w:val="24"/>
          <w:szCs w:val="24"/>
          <w:lang w:eastAsia="lv-LV"/>
        </w:rPr>
        <w:t>. 32</w:t>
      </w:r>
    </w:p>
    <w:p w14:paraId="678DEF21" w14:textId="77777777" w:rsidR="00D17F21" w:rsidRPr="00D17F21" w:rsidRDefault="00000000" w:rsidP="00611583">
      <w:pPr>
        <w:ind w:right="49"/>
        <w:jc w:val="right"/>
        <w:rPr>
          <w:rFonts w:ascii="Times New Roman" w:eastAsia="Times New Roman" w:hAnsi="Times New Roman" w:cs="Times New Roman"/>
          <w:sz w:val="24"/>
          <w:szCs w:val="24"/>
          <w:lang w:eastAsia="lv-LV"/>
        </w:rPr>
      </w:pPr>
      <w:r w:rsidRPr="00D17F21">
        <w:rPr>
          <w:rFonts w:ascii="Times New Roman" w:eastAsia="Times New Roman" w:hAnsi="Times New Roman" w:cs="Times New Roman"/>
          <w:sz w:val="24"/>
          <w:szCs w:val="24"/>
          <w:lang w:eastAsia="lv-LV"/>
        </w:rPr>
        <w:t>(prot.</w:t>
      </w:r>
      <w:r w:rsidR="00611583">
        <w:rPr>
          <w:rFonts w:ascii="Times New Roman" w:eastAsia="Times New Roman" w:hAnsi="Times New Roman" w:cs="Times New Roman"/>
          <w:sz w:val="24"/>
          <w:szCs w:val="24"/>
          <w:lang w:eastAsia="lv-LV"/>
        </w:rPr>
        <w:t> </w:t>
      </w:r>
      <w:r w:rsidRPr="00D17F21">
        <w:rPr>
          <w:rFonts w:ascii="Times New Roman" w:eastAsia="Times New Roman" w:hAnsi="Times New Roman" w:cs="Times New Roman"/>
          <w:sz w:val="24"/>
          <w:szCs w:val="24"/>
          <w:lang w:eastAsia="lv-LV"/>
        </w:rPr>
        <w:t>Nr</w:t>
      </w:r>
      <w:r w:rsidR="00236F01">
        <w:rPr>
          <w:rFonts w:ascii="Times New Roman" w:eastAsia="Times New Roman" w:hAnsi="Times New Roman" w:cs="Times New Roman"/>
          <w:sz w:val="24"/>
          <w:szCs w:val="24"/>
          <w:lang w:eastAsia="lv-LV"/>
        </w:rPr>
        <w:t>. 4</w:t>
      </w:r>
      <w:r w:rsidRPr="00D17F21">
        <w:rPr>
          <w:rFonts w:ascii="Times New Roman" w:eastAsia="Times New Roman" w:hAnsi="Times New Roman" w:cs="Times New Roman"/>
          <w:sz w:val="24"/>
          <w:szCs w:val="24"/>
          <w:lang w:eastAsia="lv-LV"/>
        </w:rPr>
        <w:t xml:space="preserve">, </w:t>
      </w:r>
      <w:r w:rsidR="00236F01">
        <w:rPr>
          <w:rFonts w:ascii="Times New Roman" w:eastAsia="Times New Roman" w:hAnsi="Times New Roman" w:cs="Times New Roman"/>
          <w:sz w:val="24"/>
          <w:szCs w:val="24"/>
          <w:lang w:eastAsia="lv-LV"/>
        </w:rPr>
        <w:t>55</w:t>
      </w:r>
      <w:r w:rsidRPr="00D17F21">
        <w:rPr>
          <w:rFonts w:ascii="Times New Roman" w:eastAsia="Times New Roman" w:hAnsi="Times New Roman" w:cs="Times New Roman"/>
          <w:sz w:val="24"/>
          <w:szCs w:val="24"/>
          <w:lang w:eastAsia="lv-LV"/>
        </w:rPr>
        <w:t>.</w:t>
      </w:r>
      <w:r w:rsidR="00236F01">
        <w:rPr>
          <w:rFonts w:ascii="Times New Roman" w:eastAsia="Times New Roman" w:hAnsi="Times New Roman" w:cs="Times New Roman"/>
          <w:sz w:val="24"/>
          <w:szCs w:val="24"/>
          <w:lang w:eastAsia="lv-LV"/>
        </w:rPr>
        <w:t> </w:t>
      </w:r>
      <w:r w:rsidRPr="00D17F21">
        <w:rPr>
          <w:rFonts w:ascii="Times New Roman" w:eastAsia="Times New Roman" w:hAnsi="Times New Roman" w:cs="Times New Roman"/>
          <w:sz w:val="24"/>
          <w:szCs w:val="24"/>
          <w:lang w:eastAsia="lv-LV"/>
        </w:rPr>
        <w:t>§)</w:t>
      </w:r>
    </w:p>
    <w:p w14:paraId="4B1BC5B7" w14:textId="77777777" w:rsidR="00D17F21" w:rsidRPr="00D17F21" w:rsidRDefault="00D17F21" w:rsidP="00D17F21">
      <w:pPr>
        <w:ind w:left="5760" w:right="-1" w:firstLine="720"/>
        <w:jc w:val="both"/>
        <w:rPr>
          <w:rFonts w:ascii="Times New Roman" w:eastAsia="Times New Roman" w:hAnsi="Times New Roman" w:cs="Times New Roman"/>
          <w:sz w:val="20"/>
          <w:szCs w:val="20"/>
          <w:lang w:eastAsia="lv-LV"/>
        </w:rPr>
      </w:pPr>
    </w:p>
    <w:p w14:paraId="037CD992" w14:textId="77777777" w:rsidR="00D17F21" w:rsidRPr="0077777B" w:rsidRDefault="00000000" w:rsidP="00D17F21">
      <w:pPr>
        <w:rPr>
          <w:rFonts w:ascii="Times New Roman" w:eastAsia="Calibri" w:hAnsi="Times New Roman" w:cs="Times New Roman"/>
          <w:b/>
          <w:sz w:val="24"/>
          <w:szCs w:val="24"/>
        </w:rPr>
      </w:pPr>
      <w:r w:rsidRPr="0077777B">
        <w:rPr>
          <w:rFonts w:ascii="Times New Roman" w:eastAsia="Calibri" w:hAnsi="Times New Roman" w:cs="Times New Roman"/>
          <w:b/>
          <w:sz w:val="24"/>
          <w:szCs w:val="24"/>
        </w:rPr>
        <w:t xml:space="preserve">Par pašvaldības kustamās mantas – automašīnas </w:t>
      </w:r>
    </w:p>
    <w:p w14:paraId="67B37294" w14:textId="77777777" w:rsidR="0073612C" w:rsidRPr="0077777B" w:rsidRDefault="00000000" w:rsidP="0073612C">
      <w:pPr>
        <w:rPr>
          <w:rFonts w:ascii="Times New Roman" w:eastAsia="Calibri" w:hAnsi="Times New Roman" w:cs="Times New Roman"/>
          <w:b/>
          <w:sz w:val="24"/>
          <w:szCs w:val="24"/>
        </w:rPr>
      </w:pPr>
      <w:r w:rsidRPr="0077777B">
        <w:rPr>
          <w:rFonts w:ascii="Times New Roman" w:eastAsia="Calibri" w:hAnsi="Times New Roman" w:cs="Times New Roman"/>
          <w:b/>
          <w:sz w:val="24"/>
          <w:szCs w:val="24"/>
        </w:rPr>
        <w:t>FORD FOCUS C-MAX, reģistrācijas Nr.</w:t>
      </w:r>
      <w:r w:rsidR="007C1657" w:rsidRPr="0077777B">
        <w:rPr>
          <w:rFonts w:ascii="Times New Roman" w:eastAsia="Calibri" w:hAnsi="Times New Roman" w:cs="Times New Roman"/>
          <w:b/>
          <w:sz w:val="24"/>
          <w:szCs w:val="24"/>
        </w:rPr>
        <w:t> </w:t>
      </w:r>
      <w:r w:rsidRPr="0077777B">
        <w:rPr>
          <w:rFonts w:ascii="Times New Roman" w:eastAsia="Calibri" w:hAnsi="Times New Roman" w:cs="Times New Roman"/>
          <w:b/>
          <w:sz w:val="24"/>
          <w:szCs w:val="24"/>
        </w:rPr>
        <w:t>FD</w:t>
      </w:r>
      <w:r w:rsidR="00712205">
        <w:rPr>
          <w:rFonts w:ascii="Times New Roman" w:eastAsia="Calibri" w:hAnsi="Times New Roman" w:cs="Times New Roman"/>
          <w:b/>
          <w:sz w:val="24"/>
          <w:szCs w:val="24"/>
        </w:rPr>
        <w:t> </w:t>
      </w:r>
      <w:r w:rsidRPr="0077777B">
        <w:rPr>
          <w:rFonts w:ascii="Times New Roman" w:eastAsia="Calibri" w:hAnsi="Times New Roman" w:cs="Times New Roman"/>
          <w:b/>
          <w:sz w:val="24"/>
          <w:szCs w:val="24"/>
        </w:rPr>
        <w:t xml:space="preserve">864, </w:t>
      </w:r>
    </w:p>
    <w:p w14:paraId="6A3F8EF9" w14:textId="77777777" w:rsidR="00D17F21" w:rsidRPr="0077777B" w:rsidRDefault="00000000" w:rsidP="00D17F21">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trešo</w:t>
      </w:r>
      <w:r w:rsidR="00D80ECB" w:rsidRPr="0077777B">
        <w:rPr>
          <w:rFonts w:ascii="Times New Roman" w:eastAsia="Times New Roman" w:hAnsi="Times New Roman" w:cs="Times New Roman"/>
          <w:b/>
          <w:sz w:val="24"/>
          <w:szCs w:val="24"/>
          <w:lang w:eastAsia="lv-LV"/>
        </w:rPr>
        <w:t xml:space="preserve"> </w:t>
      </w:r>
      <w:r w:rsidRPr="0077777B">
        <w:rPr>
          <w:rFonts w:ascii="Times New Roman" w:eastAsia="Times New Roman" w:hAnsi="Times New Roman" w:cs="Times New Roman"/>
          <w:b/>
          <w:sz w:val="24"/>
          <w:szCs w:val="24"/>
          <w:lang w:eastAsia="lv-LV"/>
        </w:rPr>
        <w:t>elektronisko izsoli</w:t>
      </w:r>
    </w:p>
    <w:p w14:paraId="235CE649" w14:textId="77777777" w:rsidR="003F5A97" w:rsidRPr="003F5A97" w:rsidRDefault="003F5A97" w:rsidP="003F5A97">
      <w:pPr>
        <w:shd w:val="clear" w:color="auto" w:fill="FFFFFF"/>
        <w:suppressAutoHyphens/>
        <w:jc w:val="center"/>
        <w:rPr>
          <w:rFonts w:ascii="Times New Roman" w:eastAsia="Times New Roman" w:hAnsi="Times New Roman" w:cs="Times New Roman"/>
          <w:b/>
          <w:bCs/>
          <w:sz w:val="28"/>
          <w:szCs w:val="28"/>
          <w:lang w:eastAsia="ar-SA"/>
        </w:rPr>
      </w:pPr>
    </w:p>
    <w:p w14:paraId="3DFB53B7" w14:textId="77777777" w:rsidR="003F5A97" w:rsidRPr="003F5A97" w:rsidRDefault="00000000" w:rsidP="003F5A97">
      <w:pPr>
        <w:jc w:val="center"/>
        <w:rPr>
          <w:rFonts w:ascii="Times New Roman" w:eastAsia="Times New Roman" w:hAnsi="Times New Roman" w:cs="Times New Roman"/>
          <w:b/>
          <w:noProof/>
          <w:sz w:val="24"/>
          <w:szCs w:val="24"/>
        </w:rPr>
      </w:pPr>
      <w:r w:rsidRPr="003F5A97">
        <w:rPr>
          <w:rFonts w:ascii="Times New Roman" w:eastAsia="Times New Roman" w:hAnsi="Times New Roman" w:cs="Times New Roman"/>
          <w:b/>
          <w:noProof/>
          <w:sz w:val="24"/>
          <w:szCs w:val="24"/>
        </w:rPr>
        <w:t>I. Vispārīgie jautājumi</w:t>
      </w:r>
    </w:p>
    <w:p w14:paraId="6DC75B1C" w14:textId="77777777" w:rsidR="003F5A97" w:rsidRPr="003F5A97" w:rsidRDefault="00000000" w:rsidP="003F5A97">
      <w:pPr>
        <w:jc w:val="both"/>
        <w:rPr>
          <w:rFonts w:ascii="Times New Roman" w:eastAsia="Times New Roman" w:hAnsi="Times New Roman" w:cs="Times New Roman"/>
          <w:noProof/>
          <w:sz w:val="24"/>
          <w:szCs w:val="24"/>
        </w:rPr>
      </w:pPr>
      <w:r w:rsidRPr="003F5A97">
        <w:rPr>
          <w:rFonts w:ascii="Times New Roman" w:eastAsia="Times New Roman" w:hAnsi="Times New Roman" w:cs="Times New Roman"/>
          <w:noProof/>
          <w:sz w:val="24"/>
          <w:szCs w:val="24"/>
        </w:rPr>
        <w:tab/>
        <w:t>1. Izsoles pamatojums – Tukuma novada domes 202</w:t>
      </w:r>
      <w:r w:rsidR="007F6578">
        <w:rPr>
          <w:rFonts w:ascii="Times New Roman" w:eastAsia="Times New Roman" w:hAnsi="Times New Roman" w:cs="Times New Roman"/>
          <w:noProof/>
          <w:sz w:val="24"/>
          <w:szCs w:val="24"/>
        </w:rPr>
        <w:t>3</w:t>
      </w:r>
      <w:r w:rsidRPr="003F5A97">
        <w:rPr>
          <w:rFonts w:ascii="Times New Roman" w:eastAsia="Times New Roman" w:hAnsi="Times New Roman" w:cs="Times New Roman"/>
          <w:noProof/>
          <w:sz w:val="24"/>
          <w:szCs w:val="24"/>
        </w:rPr>
        <w:t xml:space="preserve">. gada </w:t>
      </w:r>
      <w:r w:rsidR="006805CF">
        <w:rPr>
          <w:rFonts w:ascii="Times New Roman" w:eastAsia="Times New Roman" w:hAnsi="Times New Roman" w:cs="Times New Roman"/>
          <w:noProof/>
          <w:sz w:val="24"/>
          <w:szCs w:val="24"/>
        </w:rPr>
        <w:t>30</w:t>
      </w:r>
      <w:r w:rsidR="00D17F21">
        <w:rPr>
          <w:rFonts w:ascii="Times New Roman" w:eastAsia="Times New Roman" w:hAnsi="Times New Roman" w:cs="Times New Roman"/>
          <w:noProof/>
          <w:sz w:val="24"/>
          <w:szCs w:val="24"/>
        </w:rPr>
        <w:t>.</w:t>
      </w:r>
      <w:r w:rsidR="006E1CE3">
        <w:rPr>
          <w:rFonts w:ascii="Times New Roman" w:eastAsia="Times New Roman" w:hAnsi="Times New Roman" w:cs="Times New Roman"/>
          <w:noProof/>
          <w:sz w:val="24"/>
          <w:szCs w:val="24"/>
        </w:rPr>
        <w:t> </w:t>
      </w:r>
      <w:r w:rsidR="006805CF">
        <w:rPr>
          <w:rFonts w:ascii="Times New Roman" w:eastAsia="Times New Roman" w:hAnsi="Times New Roman" w:cs="Times New Roman"/>
          <w:noProof/>
          <w:sz w:val="24"/>
          <w:szCs w:val="24"/>
        </w:rPr>
        <w:t>marta</w:t>
      </w:r>
      <w:r w:rsidRPr="003F5A97">
        <w:rPr>
          <w:rFonts w:ascii="Times New Roman" w:eastAsia="Times New Roman" w:hAnsi="Times New Roman" w:cs="Times New Roman"/>
          <w:noProof/>
          <w:sz w:val="24"/>
          <w:szCs w:val="24"/>
        </w:rPr>
        <w:t xml:space="preserve"> lēmums</w:t>
      </w:r>
      <w:r w:rsidR="006805CF">
        <w:rPr>
          <w:rFonts w:ascii="Times New Roman" w:eastAsia="Times New Roman" w:hAnsi="Times New Roman" w:cs="Times New Roman"/>
          <w:noProof/>
          <w:sz w:val="24"/>
          <w:szCs w:val="24"/>
        </w:rPr>
        <w:t xml:space="preserve"> Nr.</w:t>
      </w:r>
      <w:r w:rsidR="00712205">
        <w:rPr>
          <w:rFonts w:ascii="Times New Roman" w:eastAsia="Times New Roman" w:hAnsi="Times New Roman" w:cs="Times New Roman"/>
          <w:noProof/>
          <w:sz w:val="24"/>
          <w:szCs w:val="24"/>
        </w:rPr>
        <w:t> </w:t>
      </w:r>
      <w:r w:rsidR="006805CF">
        <w:rPr>
          <w:rFonts w:ascii="Times New Roman" w:eastAsia="Times New Roman" w:hAnsi="Times New Roman" w:cs="Times New Roman"/>
          <w:noProof/>
          <w:sz w:val="24"/>
          <w:szCs w:val="24"/>
        </w:rPr>
        <w:t>TND/23/</w:t>
      </w:r>
      <w:r w:rsidR="00236F01">
        <w:rPr>
          <w:rFonts w:ascii="Times New Roman" w:eastAsia="Times New Roman" w:hAnsi="Times New Roman" w:cs="Times New Roman"/>
          <w:noProof/>
          <w:sz w:val="24"/>
          <w:szCs w:val="24"/>
        </w:rPr>
        <w:t>179</w:t>
      </w:r>
      <w:r w:rsidRPr="003F5A97">
        <w:rPr>
          <w:rFonts w:ascii="Times New Roman" w:eastAsia="Times New Roman" w:hAnsi="Times New Roman" w:cs="Times New Roman"/>
          <w:noProof/>
          <w:sz w:val="24"/>
          <w:szCs w:val="24"/>
        </w:rPr>
        <w:t xml:space="preserve"> </w:t>
      </w:r>
      <w:r w:rsidR="006E1CE3">
        <w:rPr>
          <w:rFonts w:ascii="Times New Roman" w:eastAsia="Times New Roman" w:hAnsi="Times New Roman" w:cs="Times New Roman"/>
          <w:noProof/>
          <w:sz w:val="24"/>
          <w:szCs w:val="24"/>
        </w:rPr>
        <w:t>“</w:t>
      </w:r>
      <w:r w:rsidRPr="003F5A97">
        <w:rPr>
          <w:rFonts w:ascii="Times New Roman" w:eastAsia="Times New Roman" w:hAnsi="Times New Roman" w:cs="Times New Roman"/>
          <w:noProof/>
          <w:sz w:val="24"/>
          <w:szCs w:val="24"/>
        </w:rPr>
        <w:t xml:space="preserve">Par pašvaldības </w:t>
      </w:r>
      <w:r w:rsidRPr="003F5A97">
        <w:rPr>
          <w:rFonts w:ascii="Times New Roman" w:eastAsia="Times New Roman" w:hAnsi="Times New Roman" w:cs="Times New Roman"/>
          <w:sz w:val="24"/>
          <w:szCs w:val="24"/>
        </w:rPr>
        <w:t xml:space="preserve">kustamās mantas – </w:t>
      </w:r>
      <w:r w:rsidRPr="003F5A97">
        <w:rPr>
          <w:rFonts w:ascii="Times New Roman" w:eastAsia="Calibri" w:hAnsi="Times New Roman" w:cs="Times New Roman"/>
          <w:sz w:val="24"/>
          <w:szCs w:val="24"/>
        </w:rPr>
        <w:t>automašīna</w:t>
      </w:r>
      <w:r w:rsidR="00D17F21">
        <w:rPr>
          <w:rFonts w:ascii="Times New Roman" w:eastAsia="Calibri" w:hAnsi="Times New Roman" w:cs="Times New Roman"/>
          <w:sz w:val="24"/>
          <w:szCs w:val="24"/>
        </w:rPr>
        <w:t>s</w:t>
      </w:r>
      <w:r w:rsidRPr="003F5A97">
        <w:rPr>
          <w:rFonts w:ascii="Times New Roman" w:eastAsia="Calibri" w:hAnsi="Times New Roman" w:cs="Times New Roman"/>
          <w:sz w:val="24"/>
          <w:szCs w:val="24"/>
        </w:rPr>
        <w:t xml:space="preserve"> </w:t>
      </w:r>
      <w:r w:rsidR="0073612C" w:rsidRPr="00A96B40">
        <w:rPr>
          <w:rFonts w:ascii="Times New Roman" w:eastAsia="Calibri" w:hAnsi="Times New Roman" w:cs="Times New Roman"/>
          <w:sz w:val="24"/>
          <w:szCs w:val="24"/>
        </w:rPr>
        <w:t>FORD FOCUS C-MAX, reģistrācijas Nr.</w:t>
      </w:r>
      <w:r w:rsidR="006E1CE3">
        <w:rPr>
          <w:rFonts w:ascii="Times New Roman" w:eastAsia="Calibri" w:hAnsi="Times New Roman" w:cs="Times New Roman"/>
          <w:sz w:val="24"/>
          <w:szCs w:val="24"/>
        </w:rPr>
        <w:t> </w:t>
      </w:r>
      <w:r w:rsidR="0073612C" w:rsidRPr="00A96B40">
        <w:rPr>
          <w:rFonts w:ascii="Times New Roman" w:eastAsia="Calibri" w:hAnsi="Times New Roman" w:cs="Times New Roman"/>
          <w:sz w:val="24"/>
          <w:szCs w:val="24"/>
        </w:rPr>
        <w:t>FD</w:t>
      </w:r>
      <w:r w:rsidR="00712205">
        <w:rPr>
          <w:rFonts w:ascii="Times New Roman" w:eastAsia="Calibri" w:hAnsi="Times New Roman" w:cs="Times New Roman"/>
          <w:sz w:val="24"/>
          <w:szCs w:val="24"/>
        </w:rPr>
        <w:t> </w:t>
      </w:r>
      <w:r w:rsidR="0073612C" w:rsidRPr="00A96B40">
        <w:rPr>
          <w:rFonts w:ascii="Times New Roman" w:eastAsia="Calibri" w:hAnsi="Times New Roman" w:cs="Times New Roman"/>
          <w:sz w:val="24"/>
          <w:szCs w:val="24"/>
        </w:rPr>
        <w:t>864</w:t>
      </w:r>
      <w:r w:rsidR="0073612C">
        <w:rPr>
          <w:rFonts w:ascii="Times New Roman" w:eastAsia="Calibri" w:hAnsi="Times New Roman" w:cs="Times New Roman"/>
          <w:sz w:val="24"/>
          <w:szCs w:val="24"/>
        </w:rPr>
        <w:t xml:space="preserve">, </w:t>
      </w:r>
      <w:r w:rsidR="00BC4EBE">
        <w:rPr>
          <w:rFonts w:ascii="Times New Roman" w:eastAsia="Calibri" w:hAnsi="Times New Roman" w:cs="Times New Roman"/>
          <w:sz w:val="24"/>
          <w:szCs w:val="24"/>
        </w:rPr>
        <w:t xml:space="preserve">otrās </w:t>
      </w:r>
      <w:r w:rsidR="007F6578">
        <w:rPr>
          <w:rFonts w:ascii="Times New Roman" w:eastAsia="Calibri" w:hAnsi="Times New Roman" w:cs="Times New Roman"/>
          <w:sz w:val="24"/>
          <w:szCs w:val="24"/>
        </w:rPr>
        <w:t>izsoles rezultātiem</w:t>
      </w:r>
      <w:r w:rsidRPr="003F5A97">
        <w:rPr>
          <w:rFonts w:ascii="Times New Roman" w:eastAsia="Times New Roman" w:hAnsi="Times New Roman" w:cs="Times New Roman"/>
          <w:sz w:val="24"/>
          <w:szCs w:val="24"/>
        </w:rPr>
        <w:t xml:space="preserve"> un </w:t>
      </w:r>
      <w:r w:rsidR="00BC4EBE">
        <w:rPr>
          <w:rFonts w:ascii="Times New Roman" w:eastAsia="Times New Roman" w:hAnsi="Times New Roman" w:cs="Times New Roman"/>
          <w:sz w:val="24"/>
          <w:szCs w:val="24"/>
        </w:rPr>
        <w:t>trešās</w:t>
      </w:r>
      <w:r w:rsidR="007F6578">
        <w:rPr>
          <w:rFonts w:ascii="Times New Roman" w:eastAsia="Times New Roman" w:hAnsi="Times New Roman" w:cs="Times New Roman"/>
          <w:sz w:val="24"/>
          <w:szCs w:val="24"/>
        </w:rPr>
        <w:t xml:space="preserve"> </w:t>
      </w:r>
      <w:r w:rsidRPr="003F5A97">
        <w:rPr>
          <w:rFonts w:ascii="Times New Roman" w:eastAsia="Times New Roman" w:hAnsi="Times New Roman" w:cs="Times New Roman"/>
          <w:noProof/>
          <w:sz w:val="24"/>
          <w:szCs w:val="24"/>
        </w:rPr>
        <w:t>izsoles noteikumu apstiprināšanu” (prot. Nr. </w:t>
      </w:r>
      <w:r w:rsidR="00236F01">
        <w:rPr>
          <w:rFonts w:ascii="Times New Roman" w:eastAsia="Times New Roman" w:hAnsi="Times New Roman" w:cs="Times New Roman"/>
          <w:noProof/>
          <w:sz w:val="24"/>
          <w:szCs w:val="24"/>
        </w:rPr>
        <w:t>4</w:t>
      </w:r>
      <w:r w:rsidRPr="003F5A97">
        <w:rPr>
          <w:rFonts w:ascii="Times New Roman" w:eastAsia="Times New Roman" w:hAnsi="Times New Roman" w:cs="Times New Roman"/>
          <w:noProof/>
          <w:sz w:val="24"/>
          <w:szCs w:val="24"/>
        </w:rPr>
        <w:t xml:space="preserve">, </w:t>
      </w:r>
      <w:r w:rsidR="00236F01">
        <w:rPr>
          <w:rFonts w:ascii="Times New Roman" w:eastAsia="Times New Roman" w:hAnsi="Times New Roman" w:cs="Times New Roman"/>
          <w:noProof/>
          <w:sz w:val="24"/>
          <w:szCs w:val="24"/>
        </w:rPr>
        <w:t>55. </w:t>
      </w:r>
      <w:r w:rsidRPr="003F5A97">
        <w:rPr>
          <w:rFonts w:ascii="Times New Roman" w:eastAsia="Times New Roman" w:hAnsi="Times New Roman" w:cs="Times New Roman"/>
          <w:noProof/>
          <w:sz w:val="24"/>
          <w:szCs w:val="24"/>
        </w:rPr>
        <w:t xml:space="preserve">§). </w:t>
      </w:r>
    </w:p>
    <w:p w14:paraId="13FF33E4" w14:textId="77777777" w:rsidR="003F5A97" w:rsidRPr="003F5A97" w:rsidRDefault="00000000" w:rsidP="003F5A97">
      <w:pPr>
        <w:ind w:firstLine="684"/>
        <w:jc w:val="both"/>
        <w:rPr>
          <w:rFonts w:ascii="Times New Roman" w:eastAsia="Times New Roman" w:hAnsi="Times New Roman" w:cs="Times New Roman"/>
          <w:noProof/>
          <w:sz w:val="24"/>
          <w:szCs w:val="24"/>
        </w:rPr>
      </w:pPr>
      <w:r w:rsidRPr="003F5A97">
        <w:rPr>
          <w:rFonts w:ascii="Times New Roman" w:eastAsia="Times New Roman" w:hAnsi="Times New Roman" w:cs="Times New Roman"/>
          <w:noProof/>
          <w:sz w:val="24"/>
          <w:szCs w:val="24"/>
        </w:rPr>
        <w:t xml:space="preserve">2. Izsoles rīkotājs –Tukuma novada </w:t>
      </w:r>
      <w:r w:rsidR="00763244">
        <w:rPr>
          <w:rFonts w:ascii="Times New Roman" w:eastAsia="Times New Roman" w:hAnsi="Times New Roman" w:cs="Times New Roman"/>
          <w:noProof/>
          <w:sz w:val="24"/>
          <w:szCs w:val="24"/>
        </w:rPr>
        <w:t>dome</w:t>
      </w:r>
      <w:r w:rsidRPr="003F5A97">
        <w:rPr>
          <w:rFonts w:ascii="Times New Roman" w:eastAsia="Times New Roman" w:hAnsi="Times New Roman" w:cs="Times New Roman"/>
          <w:noProof/>
          <w:sz w:val="24"/>
          <w:szCs w:val="24"/>
        </w:rPr>
        <w:t>s Īpašumu apsaimniekošanas un privatizācijas komisija (turpmāk – Komisija) Talsu ielā 4, Tukumā, Tukuma novadā, LV-3101.</w:t>
      </w:r>
    </w:p>
    <w:p w14:paraId="407668E7" w14:textId="77777777" w:rsidR="003F5A97" w:rsidRPr="003F5A97" w:rsidRDefault="00000000" w:rsidP="003F5A97">
      <w:pPr>
        <w:ind w:firstLine="684"/>
        <w:jc w:val="both"/>
        <w:rPr>
          <w:rFonts w:ascii="Times New Roman" w:eastAsia="Times New Roman" w:hAnsi="Times New Roman" w:cs="Times New Roman"/>
          <w:noProof/>
          <w:sz w:val="24"/>
          <w:szCs w:val="24"/>
        </w:rPr>
      </w:pPr>
      <w:r w:rsidRPr="003F5A97">
        <w:rPr>
          <w:rFonts w:ascii="Times New Roman" w:eastAsia="Times New Roman" w:hAnsi="Times New Roman" w:cs="Times New Roman"/>
          <w:noProof/>
          <w:sz w:val="24"/>
          <w:szCs w:val="24"/>
        </w:rPr>
        <w:t>3. Izsoles mērķis – atsavināt pašvaldības kustamo mantu – automašīn</w:t>
      </w:r>
      <w:r w:rsidR="00D17F21">
        <w:rPr>
          <w:rFonts w:ascii="Times New Roman" w:eastAsia="Times New Roman" w:hAnsi="Times New Roman" w:cs="Times New Roman"/>
          <w:noProof/>
          <w:sz w:val="24"/>
          <w:szCs w:val="24"/>
        </w:rPr>
        <w:t>u</w:t>
      </w:r>
      <w:r w:rsidRPr="003F5A97">
        <w:rPr>
          <w:rFonts w:ascii="Times New Roman" w:eastAsia="Times New Roman" w:hAnsi="Times New Roman" w:cs="Times New Roman"/>
          <w:noProof/>
          <w:sz w:val="24"/>
          <w:szCs w:val="24"/>
        </w:rPr>
        <w:t xml:space="preserve"> </w:t>
      </w:r>
      <w:r w:rsidR="0073612C" w:rsidRPr="00A96B40">
        <w:rPr>
          <w:rFonts w:ascii="Times New Roman" w:eastAsia="Calibri" w:hAnsi="Times New Roman" w:cs="Times New Roman"/>
          <w:sz w:val="24"/>
          <w:szCs w:val="24"/>
        </w:rPr>
        <w:t>FORD FOCUS C-MAX, reģistrācijas Nr.</w:t>
      </w:r>
      <w:r w:rsidR="00712205">
        <w:rPr>
          <w:rFonts w:ascii="Times New Roman" w:eastAsia="Calibri" w:hAnsi="Times New Roman" w:cs="Times New Roman"/>
          <w:sz w:val="24"/>
          <w:szCs w:val="24"/>
        </w:rPr>
        <w:t> </w:t>
      </w:r>
      <w:r w:rsidR="0073612C" w:rsidRPr="00A96B40">
        <w:rPr>
          <w:rFonts w:ascii="Times New Roman" w:eastAsia="Calibri" w:hAnsi="Times New Roman" w:cs="Times New Roman"/>
          <w:sz w:val="24"/>
          <w:szCs w:val="24"/>
        </w:rPr>
        <w:t>FD</w:t>
      </w:r>
      <w:r w:rsidR="00712205">
        <w:rPr>
          <w:rFonts w:ascii="Times New Roman" w:eastAsia="Calibri" w:hAnsi="Times New Roman" w:cs="Times New Roman"/>
          <w:sz w:val="24"/>
          <w:szCs w:val="24"/>
        </w:rPr>
        <w:t> </w:t>
      </w:r>
      <w:r w:rsidR="0073612C" w:rsidRPr="00A96B40">
        <w:rPr>
          <w:rFonts w:ascii="Times New Roman" w:eastAsia="Calibri" w:hAnsi="Times New Roman" w:cs="Times New Roman"/>
          <w:sz w:val="24"/>
          <w:szCs w:val="24"/>
        </w:rPr>
        <w:t>864</w:t>
      </w:r>
      <w:r w:rsidR="0073612C">
        <w:rPr>
          <w:rFonts w:ascii="Times New Roman" w:eastAsia="Calibri" w:hAnsi="Times New Roman" w:cs="Times New Roman"/>
          <w:sz w:val="24"/>
          <w:szCs w:val="24"/>
        </w:rPr>
        <w:t xml:space="preserve">, </w:t>
      </w:r>
      <w:r w:rsidRPr="003F5A97">
        <w:rPr>
          <w:rFonts w:ascii="Times New Roman" w:eastAsia="Calibri" w:hAnsi="Times New Roman" w:cs="Times New Roman"/>
          <w:sz w:val="24"/>
          <w:szCs w:val="24"/>
        </w:rPr>
        <w:t>izlaiduma gads: 200</w:t>
      </w:r>
      <w:r w:rsidR="0073612C">
        <w:rPr>
          <w:rFonts w:ascii="Times New Roman" w:eastAsia="Calibri" w:hAnsi="Times New Roman" w:cs="Times New Roman"/>
          <w:sz w:val="24"/>
          <w:szCs w:val="24"/>
        </w:rPr>
        <w:t>4</w:t>
      </w:r>
      <w:r w:rsidRPr="003F5A97">
        <w:rPr>
          <w:rFonts w:ascii="Times New Roman" w:eastAsia="Times New Roman" w:hAnsi="Times New Roman" w:cs="Times New Roman"/>
          <w:sz w:val="24"/>
          <w:szCs w:val="24"/>
        </w:rPr>
        <w:t>,</w:t>
      </w:r>
      <w:r w:rsidRPr="003F5A97">
        <w:rPr>
          <w:rFonts w:ascii="Times New Roman" w:eastAsia="Times New Roman" w:hAnsi="Times New Roman" w:cs="Times New Roman"/>
          <w:noProof/>
          <w:sz w:val="24"/>
          <w:szCs w:val="24"/>
        </w:rPr>
        <w:t xml:space="preserve"> </w:t>
      </w:r>
      <w:r w:rsidR="00A25726">
        <w:rPr>
          <w:rFonts w:ascii="Times New Roman" w:eastAsia="Times New Roman" w:hAnsi="Times New Roman" w:cs="Times New Roman"/>
          <w:noProof/>
          <w:sz w:val="24"/>
          <w:szCs w:val="24"/>
        </w:rPr>
        <w:t xml:space="preserve">trešā </w:t>
      </w:r>
      <w:r w:rsidRPr="003F5A97">
        <w:rPr>
          <w:rFonts w:ascii="Times New Roman" w:eastAsia="Times New Roman" w:hAnsi="Times New Roman" w:cs="Times New Roman"/>
          <w:noProof/>
          <w:sz w:val="24"/>
          <w:szCs w:val="24"/>
        </w:rPr>
        <w:t xml:space="preserve">elektroniskā izsolē ar augšupejošu soli par visaugstāko cenu un nodot to Pircēja īpašumā. </w:t>
      </w:r>
    </w:p>
    <w:p w14:paraId="19A32CCE" w14:textId="77777777" w:rsidR="003F5A97" w:rsidRPr="003F5A97" w:rsidRDefault="003F5A97" w:rsidP="003F5A97">
      <w:pPr>
        <w:suppressAutoHyphens/>
        <w:jc w:val="both"/>
        <w:rPr>
          <w:rFonts w:ascii="Times New Roman" w:eastAsia="Times New Roman" w:hAnsi="Times New Roman" w:cs="Times New Roman"/>
          <w:sz w:val="24"/>
          <w:szCs w:val="24"/>
          <w:lang w:eastAsia="ar-SA"/>
        </w:rPr>
      </w:pPr>
    </w:p>
    <w:p w14:paraId="23FA87DF" w14:textId="77777777" w:rsidR="003F5A97" w:rsidRPr="003F5A97" w:rsidRDefault="00000000" w:rsidP="007F6578">
      <w:pPr>
        <w:shd w:val="clear" w:color="auto" w:fill="FFFFFF"/>
        <w:suppressAutoHyphens/>
        <w:jc w:val="center"/>
        <w:rPr>
          <w:rFonts w:ascii="Times New Roman" w:eastAsia="Times New Roman" w:hAnsi="Times New Roman" w:cs="Times New Roman"/>
          <w:b/>
          <w:bCs/>
          <w:sz w:val="24"/>
          <w:szCs w:val="24"/>
          <w:lang w:eastAsia="ar-SA"/>
        </w:rPr>
      </w:pPr>
      <w:r w:rsidRPr="003F5A97">
        <w:rPr>
          <w:rFonts w:ascii="Times New Roman" w:eastAsia="Calibri" w:hAnsi="Times New Roman" w:cs="Times New Roman"/>
          <w:b/>
          <w:sz w:val="24"/>
          <w:szCs w:val="24"/>
        </w:rPr>
        <w:t xml:space="preserve">II. Tukuma novada pašvaldības </w:t>
      </w:r>
      <w:r w:rsidRPr="003F5A97">
        <w:rPr>
          <w:rFonts w:ascii="Times New Roman" w:eastAsia="Times New Roman" w:hAnsi="Times New Roman" w:cs="Times New Roman"/>
          <w:b/>
          <w:bCs/>
          <w:sz w:val="24"/>
          <w:szCs w:val="24"/>
          <w:lang w:eastAsia="ar-SA"/>
        </w:rPr>
        <w:t>kustamās mantas – automašīnas</w:t>
      </w:r>
    </w:p>
    <w:p w14:paraId="5D3B2FDB" w14:textId="77777777" w:rsidR="003F5A97" w:rsidRPr="003F5A97" w:rsidRDefault="00000000" w:rsidP="007F6578">
      <w:pPr>
        <w:jc w:val="center"/>
        <w:rPr>
          <w:rFonts w:ascii="Times New Roman" w:eastAsia="Times New Roman" w:hAnsi="Times New Roman" w:cs="Times New Roman"/>
          <w:b/>
          <w:bCs/>
          <w:sz w:val="24"/>
          <w:szCs w:val="24"/>
          <w:lang w:eastAsia="ar-SA"/>
        </w:rPr>
      </w:pPr>
      <w:r>
        <w:rPr>
          <w:rFonts w:ascii="Times New Roman" w:eastAsia="Calibri" w:hAnsi="Times New Roman" w:cs="Times New Roman"/>
          <w:b/>
          <w:sz w:val="24"/>
          <w:szCs w:val="24"/>
        </w:rPr>
        <w:t>FORD FOCUS C-MAX, reģistrācijas Nr.</w:t>
      </w:r>
      <w:r w:rsidR="007C1657">
        <w:rPr>
          <w:rFonts w:ascii="Times New Roman" w:eastAsia="Calibri" w:hAnsi="Times New Roman" w:cs="Times New Roman"/>
          <w:b/>
          <w:sz w:val="24"/>
          <w:szCs w:val="24"/>
        </w:rPr>
        <w:t> </w:t>
      </w:r>
      <w:r>
        <w:rPr>
          <w:rFonts w:ascii="Times New Roman" w:eastAsia="Calibri" w:hAnsi="Times New Roman" w:cs="Times New Roman"/>
          <w:b/>
          <w:sz w:val="24"/>
          <w:szCs w:val="24"/>
        </w:rPr>
        <w:t>FD</w:t>
      </w:r>
      <w:r w:rsidR="00712205">
        <w:rPr>
          <w:rFonts w:ascii="Times New Roman" w:eastAsia="Calibri" w:hAnsi="Times New Roman" w:cs="Times New Roman"/>
          <w:b/>
          <w:sz w:val="24"/>
          <w:szCs w:val="24"/>
        </w:rPr>
        <w:t> </w:t>
      </w:r>
      <w:r>
        <w:rPr>
          <w:rFonts w:ascii="Times New Roman" w:eastAsia="Calibri" w:hAnsi="Times New Roman" w:cs="Times New Roman"/>
          <w:b/>
          <w:sz w:val="24"/>
          <w:szCs w:val="24"/>
        </w:rPr>
        <w:t>864,</w:t>
      </w:r>
      <w:r w:rsidR="007F6578">
        <w:rPr>
          <w:rFonts w:ascii="Times New Roman" w:eastAsia="Calibri" w:hAnsi="Times New Roman" w:cs="Times New Roman"/>
          <w:b/>
          <w:sz w:val="24"/>
          <w:szCs w:val="24"/>
        </w:rPr>
        <w:t xml:space="preserve"> </w:t>
      </w:r>
      <w:r w:rsidRPr="003F5A97">
        <w:rPr>
          <w:rFonts w:ascii="Times New Roman" w:eastAsia="Times New Roman" w:hAnsi="Times New Roman" w:cs="Times New Roman"/>
          <w:b/>
          <w:bCs/>
          <w:sz w:val="24"/>
          <w:szCs w:val="24"/>
          <w:lang w:eastAsia="ar-SA"/>
        </w:rPr>
        <w:t>raksturojums</w:t>
      </w:r>
    </w:p>
    <w:p w14:paraId="42A7C717" w14:textId="77777777" w:rsidR="003F5A97" w:rsidRPr="003F5A97" w:rsidRDefault="00000000" w:rsidP="003F5A97">
      <w:pPr>
        <w:shd w:val="clear" w:color="auto" w:fill="FFFFFF"/>
        <w:suppressAutoHyphens/>
        <w:jc w:val="both"/>
        <w:rPr>
          <w:rFonts w:ascii="Times New Roman" w:eastAsia="Calibri" w:hAnsi="Times New Roman" w:cs="Times New Roman"/>
          <w:sz w:val="24"/>
          <w:szCs w:val="24"/>
        </w:rPr>
      </w:pPr>
      <w:r w:rsidRPr="003F5A97">
        <w:rPr>
          <w:rFonts w:ascii="Times New Roman" w:eastAsia="Times New Roman" w:hAnsi="Times New Roman" w:cs="Times New Roman"/>
          <w:bCs/>
          <w:sz w:val="24"/>
          <w:szCs w:val="24"/>
          <w:lang w:eastAsia="ar-SA"/>
        </w:rPr>
        <w:tab/>
        <w:t xml:space="preserve">4. </w:t>
      </w:r>
      <w:r w:rsidRPr="003F5A97">
        <w:rPr>
          <w:rFonts w:ascii="Times New Roman" w:eastAsia="Calibri" w:hAnsi="Times New Roman" w:cs="Times New Roman"/>
          <w:sz w:val="24"/>
          <w:szCs w:val="24"/>
        </w:rPr>
        <w:t xml:space="preserve">Tukuma novada pašvaldības </w:t>
      </w:r>
      <w:r w:rsidRPr="003F5A97">
        <w:rPr>
          <w:rFonts w:ascii="Times New Roman" w:eastAsia="Times New Roman" w:hAnsi="Times New Roman" w:cs="Times New Roman"/>
          <w:bCs/>
          <w:sz w:val="24"/>
          <w:szCs w:val="24"/>
          <w:lang w:eastAsia="ar-SA"/>
        </w:rPr>
        <w:t xml:space="preserve">kustamā manta – </w:t>
      </w:r>
      <w:r w:rsidRPr="003F5A97">
        <w:rPr>
          <w:rFonts w:ascii="Times New Roman" w:eastAsia="Calibri" w:hAnsi="Times New Roman" w:cs="Times New Roman"/>
          <w:sz w:val="24"/>
          <w:szCs w:val="24"/>
        </w:rPr>
        <w:t xml:space="preserve">automašīna </w:t>
      </w:r>
      <w:r w:rsidR="0073612C" w:rsidRPr="00A96B40">
        <w:rPr>
          <w:rFonts w:ascii="Times New Roman" w:eastAsia="Calibri" w:hAnsi="Times New Roman" w:cs="Times New Roman"/>
          <w:sz w:val="24"/>
          <w:szCs w:val="24"/>
        </w:rPr>
        <w:t>FORD FOCUS C-MAX</w:t>
      </w:r>
      <w:r w:rsidR="0073612C">
        <w:rPr>
          <w:rFonts w:ascii="Times New Roman" w:eastAsia="Calibri" w:hAnsi="Times New Roman" w:cs="Times New Roman"/>
          <w:sz w:val="24"/>
          <w:szCs w:val="24"/>
        </w:rPr>
        <w:t xml:space="preserve"> </w:t>
      </w:r>
      <w:r w:rsidR="00D17F21" w:rsidRPr="003F5A97">
        <w:rPr>
          <w:rFonts w:ascii="Times New Roman" w:eastAsia="Calibri" w:hAnsi="Times New Roman" w:cs="Times New Roman"/>
          <w:sz w:val="24"/>
          <w:szCs w:val="24"/>
        </w:rPr>
        <w:t xml:space="preserve"> </w:t>
      </w:r>
      <w:r w:rsidRPr="003F5A97">
        <w:rPr>
          <w:rFonts w:ascii="Times New Roman" w:eastAsia="Calibri" w:hAnsi="Times New Roman" w:cs="Times New Roman"/>
          <w:sz w:val="24"/>
          <w:szCs w:val="24"/>
        </w:rPr>
        <w:t>(turpmāk – Automašīna)</w:t>
      </w:r>
      <w:r w:rsidRPr="003F5A97">
        <w:rPr>
          <w:rFonts w:ascii="Times New Roman" w:eastAsia="Times New Roman" w:hAnsi="Times New Roman" w:cs="Times New Roman"/>
          <w:bCs/>
          <w:sz w:val="24"/>
          <w:szCs w:val="24"/>
          <w:lang w:eastAsia="ar-SA"/>
        </w:rPr>
        <w:t>:</w:t>
      </w:r>
    </w:p>
    <w:p w14:paraId="398D91BA"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 xml:space="preserve">4.1. marka: </w:t>
      </w:r>
      <w:r w:rsidR="0073612C" w:rsidRPr="00A96B40">
        <w:rPr>
          <w:rFonts w:ascii="Times New Roman" w:eastAsia="Calibri" w:hAnsi="Times New Roman" w:cs="Times New Roman"/>
          <w:sz w:val="24"/>
          <w:szCs w:val="24"/>
        </w:rPr>
        <w:t>FORD FOCUS C-MAX</w:t>
      </w:r>
      <w:r w:rsidR="0073612C">
        <w:rPr>
          <w:rFonts w:ascii="Times New Roman" w:eastAsia="Calibri" w:hAnsi="Times New Roman" w:cs="Times New Roman"/>
          <w:sz w:val="24"/>
          <w:szCs w:val="24"/>
        </w:rPr>
        <w:t>,</w:t>
      </w:r>
    </w:p>
    <w:p w14:paraId="071C5448"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 xml:space="preserve">4.2. tips: </w:t>
      </w:r>
      <w:proofErr w:type="spellStart"/>
      <w:r w:rsidR="0073612C">
        <w:rPr>
          <w:rFonts w:ascii="Times New Roman" w:eastAsia="Times New Roman" w:hAnsi="Times New Roman" w:cs="Times New Roman"/>
          <w:sz w:val="24"/>
          <w:szCs w:val="24"/>
          <w:lang w:eastAsia="ar-SA"/>
        </w:rPr>
        <w:t>H</w:t>
      </w:r>
      <w:r w:rsidR="00FE0093">
        <w:rPr>
          <w:rFonts w:ascii="Times New Roman" w:eastAsia="Times New Roman" w:hAnsi="Times New Roman" w:cs="Times New Roman"/>
          <w:sz w:val="24"/>
          <w:szCs w:val="24"/>
          <w:lang w:eastAsia="ar-SA"/>
        </w:rPr>
        <w:t>e</w:t>
      </w:r>
      <w:r w:rsidR="0073612C">
        <w:rPr>
          <w:rFonts w:ascii="Times New Roman" w:eastAsia="Times New Roman" w:hAnsi="Times New Roman" w:cs="Times New Roman"/>
          <w:sz w:val="24"/>
          <w:szCs w:val="24"/>
          <w:lang w:eastAsia="ar-SA"/>
        </w:rPr>
        <w:t>čbeks</w:t>
      </w:r>
      <w:proofErr w:type="spellEnd"/>
      <w:r w:rsidRPr="003F5A97">
        <w:rPr>
          <w:rFonts w:ascii="Times New Roman" w:eastAsia="Times New Roman" w:hAnsi="Times New Roman" w:cs="Times New Roman"/>
          <w:sz w:val="24"/>
          <w:szCs w:val="24"/>
          <w:lang w:eastAsia="ar-SA"/>
        </w:rPr>
        <w:t>,</w:t>
      </w:r>
    </w:p>
    <w:p w14:paraId="64D9FB1C"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 xml:space="preserve">4.3. valsts reģistrācijas numurs: </w:t>
      </w:r>
      <w:r w:rsidR="0073612C">
        <w:rPr>
          <w:rFonts w:ascii="Times New Roman" w:eastAsia="Times New Roman" w:hAnsi="Times New Roman" w:cs="Times New Roman"/>
          <w:sz w:val="24"/>
          <w:szCs w:val="24"/>
          <w:lang w:eastAsia="ar-SA"/>
        </w:rPr>
        <w:t>FD</w:t>
      </w:r>
      <w:r w:rsidR="00712205">
        <w:rPr>
          <w:rFonts w:ascii="Times New Roman" w:eastAsia="Calibri" w:hAnsi="Times New Roman" w:cs="Times New Roman"/>
          <w:sz w:val="24"/>
          <w:szCs w:val="24"/>
        </w:rPr>
        <w:t> </w:t>
      </w:r>
      <w:r w:rsidR="0073612C">
        <w:rPr>
          <w:rFonts w:ascii="Times New Roman" w:eastAsia="Calibri" w:hAnsi="Times New Roman" w:cs="Times New Roman"/>
          <w:sz w:val="24"/>
          <w:szCs w:val="24"/>
        </w:rPr>
        <w:t>864</w:t>
      </w:r>
      <w:r w:rsidR="008D2C7A">
        <w:rPr>
          <w:rFonts w:ascii="Times New Roman" w:eastAsia="Calibri" w:hAnsi="Times New Roman" w:cs="Times New Roman"/>
          <w:sz w:val="24"/>
          <w:szCs w:val="24"/>
        </w:rPr>
        <w:t xml:space="preserve">, </w:t>
      </w:r>
    </w:p>
    <w:p w14:paraId="198360C7"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4.4. izlaiduma gads: 200</w:t>
      </w:r>
      <w:r w:rsidR="0073612C">
        <w:rPr>
          <w:rFonts w:ascii="Times New Roman" w:eastAsia="Times New Roman" w:hAnsi="Times New Roman" w:cs="Times New Roman"/>
          <w:sz w:val="24"/>
          <w:szCs w:val="24"/>
          <w:lang w:eastAsia="ar-SA"/>
        </w:rPr>
        <w:t>4</w:t>
      </w:r>
      <w:r w:rsidRPr="003F5A97">
        <w:rPr>
          <w:rFonts w:ascii="Times New Roman" w:eastAsia="Times New Roman" w:hAnsi="Times New Roman" w:cs="Times New Roman"/>
          <w:sz w:val="24"/>
          <w:szCs w:val="24"/>
          <w:lang w:eastAsia="ar-SA"/>
        </w:rPr>
        <w:t>.,</w:t>
      </w:r>
    </w:p>
    <w:p w14:paraId="60247294"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 xml:space="preserve">4.5. šasijas numurs: </w:t>
      </w:r>
      <w:r w:rsidR="0073612C">
        <w:rPr>
          <w:rFonts w:ascii="Times New Roman" w:eastAsia="Times New Roman" w:hAnsi="Times New Roman" w:cs="Times New Roman"/>
          <w:sz w:val="24"/>
          <w:szCs w:val="24"/>
          <w:lang w:eastAsia="ar-SA"/>
        </w:rPr>
        <w:t>WFOMXXGCD</w:t>
      </w:r>
      <w:r w:rsidR="00F167C1">
        <w:rPr>
          <w:rFonts w:ascii="Times New Roman" w:eastAsia="Times New Roman" w:hAnsi="Times New Roman" w:cs="Times New Roman"/>
          <w:sz w:val="24"/>
          <w:szCs w:val="24"/>
          <w:lang w:eastAsia="ar-SA"/>
        </w:rPr>
        <w:t>M</w:t>
      </w:r>
      <w:r w:rsidR="0073612C">
        <w:rPr>
          <w:rFonts w:ascii="Times New Roman" w:eastAsia="Times New Roman" w:hAnsi="Times New Roman" w:cs="Times New Roman"/>
          <w:sz w:val="24"/>
          <w:szCs w:val="24"/>
          <w:lang w:eastAsia="ar-SA"/>
        </w:rPr>
        <w:t>3T12365</w:t>
      </w:r>
      <w:r w:rsidRPr="003F5A97">
        <w:rPr>
          <w:rFonts w:ascii="Times New Roman" w:eastAsia="Times New Roman" w:hAnsi="Times New Roman" w:cs="Times New Roman"/>
          <w:sz w:val="24"/>
          <w:szCs w:val="24"/>
          <w:lang w:eastAsia="ar-SA"/>
        </w:rPr>
        <w:t>,</w:t>
      </w:r>
    </w:p>
    <w:p w14:paraId="714C921F"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 xml:space="preserve">4.6. krāsa: </w:t>
      </w:r>
      <w:r w:rsidR="008D2C7A">
        <w:rPr>
          <w:rFonts w:ascii="Times New Roman" w:eastAsia="Times New Roman" w:hAnsi="Times New Roman" w:cs="Times New Roman"/>
          <w:sz w:val="24"/>
          <w:szCs w:val="24"/>
          <w:lang w:eastAsia="ar-SA"/>
        </w:rPr>
        <w:t>pelēka</w:t>
      </w:r>
      <w:r w:rsidRPr="003F5A97">
        <w:rPr>
          <w:rFonts w:ascii="Times New Roman" w:eastAsia="Times New Roman" w:hAnsi="Times New Roman" w:cs="Times New Roman"/>
          <w:sz w:val="24"/>
          <w:szCs w:val="24"/>
          <w:lang w:eastAsia="ar-SA"/>
        </w:rPr>
        <w:t xml:space="preserve"> </w:t>
      </w:r>
      <w:proofErr w:type="spellStart"/>
      <w:r w:rsidRPr="003F5A97">
        <w:rPr>
          <w:rFonts w:ascii="Times New Roman" w:eastAsia="Times New Roman" w:hAnsi="Times New Roman" w:cs="Times New Roman"/>
          <w:sz w:val="24"/>
          <w:szCs w:val="24"/>
          <w:lang w:eastAsia="ar-SA"/>
        </w:rPr>
        <w:t>metālika</w:t>
      </w:r>
      <w:proofErr w:type="spellEnd"/>
      <w:r w:rsidRPr="003F5A97">
        <w:rPr>
          <w:rFonts w:ascii="Times New Roman" w:eastAsia="Times New Roman" w:hAnsi="Times New Roman" w:cs="Times New Roman"/>
          <w:sz w:val="24"/>
          <w:szCs w:val="24"/>
          <w:lang w:eastAsia="ar-SA"/>
        </w:rPr>
        <w:t>,</w:t>
      </w:r>
    </w:p>
    <w:p w14:paraId="218EA0DB"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 xml:space="preserve">4.7. pašmasa: </w:t>
      </w:r>
      <w:r w:rsidR="0026212D">
        <w:rPr>
          <w:rFonts w:ascii="Times New Roman" w:eastAsia="Times New Roman" w:hAnsi="Times New Roman" w:cs="Times New Roman"/>
          <w:sz w:val="24"/>
          <w:szCs w:val="24"/>
          <w:lang w:eastAsia="ar-SA"/>
        </w:rPr>
        <w:t>1</w:t>
      </w:r>
      <w:r w:rsidR="0073612C">
        <w:rPr>
          <w:rFonts w:ascii="Times New Roman" w:eastAsia="Times New Roman" w:hAnsi="Times New Roman" w:cs="Times New Roman"/>
          <w:sz w:val="24"/>
          <w:szCs w:val="24"/>
          <w:lang w:eastAsia="ar-SA"/>
        </w:rPr>
        <w:t>387</w:t>
      </w:r>
      <w:r w:rsidR="007C1657">
        <w:rPr>
          <w:rFonts w:ascii="Times New Roman" w:eastAsia="Times New Roman" w:hAnsi="Times New Roman" w:cs="Times New Roman"/>
          <w:sz w:val="24"/>
          <w:szCs w:val="24"/>
          <w:lang w:eastAsia="ar-SA"/>
        </w:rPr>
        <w:t> </w:t>
      </w:r>
      <w:r w:rsidRPr="003F5A97">
        <w:rPr>
          <w:rFonts w:ascii="Times New Roman" w:eastAsia="Times New Roman" w:hAnsi="Times New Roman" w:cs="Times New Roman"/>
          <w:sz w:val="24"/>
          <w:szCs w:val="24"/>
          <w:lang w:eastAsia="ar-SA"/>
        </w:rPr>
        <w:t>kg,</w:t>
      </w:r>
    </w:p>
    <w:p w14:paraId="77BDB31E"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 xml:space="preserve">4.8. pilna masa: </w:t>
      </w:r>
      <w:r w:rsidR="0073612C">
        <w:rPr>
          <w:rFonts w:ascii="Times New Roman" w:eastAsia="Times New Roman" w:hAnsi="Times New Roman" w:cs="Times New Roman"/>
          <w:sz w:val="24"/>
          <w:szCs w:val="24"/>
          <w:lang w:eastAsia="ar-SA"/>
        </w:rPr>
        <w:t>1910</w:t>
      </w:r>
      <w:r w:rsidR="007C1657">
        <w:rPr>
          <w:rFonts w:ascii="Times New Roman" w:eastAsia="Times New Roman" w:hAnsi="Times New Roman" w:cs="Times New Roman"/>
          <w:sz w:val="24"/>
          <w:szCs w:val="24"/>
          <w:lang w:eastAsia="ar-SA"/>
        </w:rPr>
        <w:t> </w:t>
      </w:r>
      <w:r w:rsidRPr="003F5A97">
        <w:rPr>
          <w:rFonts w:ascii="Times New Roman" w:eastAsia="Times New Roman" w:hAnsi="Times New Roman" w:cs="Times New Roman"/>
          <w:sz w:val="24"/>
          <w:szCs w:val="24"/>
          <w:lang w:eastAsia="ar-SA"/>
        </w:rPr>
        <w:t>kg,</w:t>
      </w:r>
    </w:p>
    <w:p w14:paraId="438D83A1"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 xml:space="preserve">4.9. motora tips: </w:t>
      </w:r>
      <w:r w:rsidR="0073612C">
        <w:rPr>
          <w:rFonts w:ascii="Times New Roman" w:eastAsia="Times New Roman" w:hAnsi="Times New Roman" w:cs="Times New Roman"/>
          <w:sz w:val="24"/>
          <w:szCs w:val="24"/>
          <w:lang w:eastAsia="ar-SA"/>
        </w:rPr>
        <w:t>benzīns</w:t>
      </w:r>
      <w:r w:rsidRPr="003F5A97">
        <w:rPr>
          <w:rFonts w:ascii="Times New Roman" w:eastAsia="Times New Roman" w:hAnsi="Times New Roman" w:cs="Times New Roman"/>
          <w:sz w:val="24"/>
          <w:szCs w:val="24"/>
          <w:lang w:eastAsia="ar-SA"/>
        </w:rPr>
        <w:t>,</w:t>
      </w:r>
    </w:p>
    <w:p w14:paraId="26FF8989"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 xml:space="preserve">4.10. dzinēja tilpums: </w:t>
      </w:r>
      <w:r w:rsidR="0073612C">
        <w:rPr>
          <w:rFonts w:ascii="Times New Roman" w:eastAsia="Times New Roman" w:hAnsi="Times New Roman" w:cs="Times New Roman"/>
          <w:sz w:val="24"/>
          <w:szCs w:val="24"/>
          <w:lang w:eastAsia="ar-SA"/>
        </w:rPr>
        <w:t>1</w:t>
      </w:r>
      <w:r w:rsidRPr="003F5A97">
        <w:rPr>
          <w:rFonts w:ascii="Times New Roman" w:eastAsia="Times New Roman" w:hAnsi="Times New Roman" w:cs="Times New Roman"/>
          <w:sz w:val="24"/>
          <w:szCs w:val="24"/>
          <w:lang w:eastAsia="ar-SA"/>
        </w:rPr>
        <w:t>,</w:t>
      </w:r>
      <w:r w:rsidR="0073612C">
        <w:rPr>
          <w:rFonts w:ascii="Times New Roman" w:eastAsia="Times New Roman" w:hAnsi="Times New Roman" w:cs="Times New Roman"/>
          <w:sz w:val="24"/>
          <w:szCs w:val="24"/>
          <w:lang w:eastAsia="ar-SA"/>
        </w:rPr>
        <w:t>8</w:t>
      </w:r>
      <w:r w:rsidR="007C1657">
        <w:rPr>
          <w:rFonts w:ascii="Times New Roman" w:eastAsia="Times New Roman" w:hAnsi="Times New Roman" w:cs="Times New Roman"/>
          <w:sz w:val="24"/>
          <w:szCs w:val="24"/>
          <w:lang w:eastAsia="ar-SA"/>
        </w:rPr>
        <w:t> </w:t>
      </w:r>
      <w:r w:rsidRPr="003F5A97">
        <w:rPr>
          <w:rFonts w:ascii="Times New Roman" w:eastAsia="Times New Roman" w:hAnsi="Times New Roman" w:cs="Times New Roman"/>
          <w:sz w:val="24"/>
          <w:szCs w:val="24"/>
          <w:lang w:eastAsia="ar-SA"/>
        </w:rPr>
        <w:t>l</w:t>
      </w:r>
    </w:p>
    <w:p w14:paraId="344C22A3"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4.1</w:t>
      </w:r>
      <w:r w:rsidR="00763244">
        <w:rPr>
          <w:rFonts w:ascii="Times New Roman" w:eastAsia="Times New Roman" w:hAnsi="Times New Roman" w:cs="Times New Roman"/>
          <w:sz w:val="24"/>
          <w:szCs w:val="24"/>
          <w:lang w:eastAsia="ar-SA"/>
        </w:rPr>
        <w:t>1</w:t>
      </w:r>
      <w:r w:rsidRPr="003F5A97">
        <w:rPr>
          <w:rFonts w:ascii="Times New Roman" w:eastAsia="Times New Roman" w:hAnsi="Times New Roman" w:cs="Times New Roman"/>
          <w:sz w:val="24"/>
          <w:szCs w:val="24"/>
          <w:lang w:eastAsia="ar-SA"/>
        </w:rPr>
        <w:t>. reģistrācijas apliecība: AF 39</w:t>
      </w:r>
      <w:r w:rsidR="0026212D">
        <w:rPr>
          <w:rFonts w:ascii="Times New Roman" w:eastAsia="Times New Roman" w:hAnsi="Times New Roman" w:cs="Times New Roman"/>
          <w:sz w:val="24"/>
          <w:szCs w:val="24"/>
          <w:lang w:eastAsia="ar-SA"/>
        </w:rPr>
        <w:t>22</w:t>
      </w:r>
      <w:r w:rsidR="0073612C">
        <w:rPr>
          <w:rFonts w:ascii="Times New Roman" w:eastAsia="Times New Roman" w:hAnsi="Times New Roman" w:cs="Times New Roman"/>
          <w:sz w:val="24"/>
          <w:szCs w:val="24"/>
          <w:lang w:eastAsia="ar-SA"/>
        </w:rPr>
        <w:t>452</w:t>
      </w:r>
      <w:r w:rsidRPr="003F5A97">
        <w:rPr>
          <w:rFonts w:ascii="Times New Roman" w:eastAsia="Times New Roman" w:hAnsi="Times New Roman" w:cs="Times New Roman"/>
          <w:sz w:val="24"/>
          <w:szCs w:val="24"/>
          <w:lang w:eastAsia="ar-SA"/>
        </w:rPr>
        <w:t>,</w:t>
      </w:r>
    </w:p>
    <w:p w14:paraId="67D9A732"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4.1</w:t>
      </w:r>
      <w:r w:rsidR="00763244">
        <w:rPr>
          <w:rFonts w:ascii="Times New Roman" w:eastAsia="Times New Roman" w:hAnsi="Times New Roman" w:cs="Times New Roman"/>
          <w:sz w:val="24"/>
          <w:szCs w:val="24"/>
          <w:lang w:eastAsia="ar-SA"/>
        </w:rPr>
        <w:t>2</w:t>
      </w:r>
      <w:r w:rsidRPr="003F5A97">
        <w:rPr>
          <w:rFonts w:ascii="Times New Roman" w:eastAsia="Times New Roman" w:hAnsi="Times New Roman" w:cs="Times New Roman"/>
          <w:sz w:val="24"/>
          <w:szCs w:val="24"/>
          <w:lang w:eastAsia="ar-SA"/>
        </w:rPr>
        <w:t xml:space="preserve">. tehniskā apskate: </w:t>
      </w:r>
      <w:r w:rsidR="0073612C">
        <w:rPr>
          <w:rFonts w:ascii="Times New Roman" w:eastAsia="Times New Roman" w:hAnsi="Times New Roman" w:cs="Times New Roman"/>
          <w:sz w:val="24"/>
          <w:szCs w:val="24"/>
          <w:lang w:eastAsia="ar-SA"/>
        </w:rPr>
        <w:t>06.01.2023.</w:t>
      </w:r>
      <w:r w:rsidRPr="003F5A97">
        <w:rPr>
          <w:rFonts w:ascii="Times New Roman" w:eastAsia="Times New Roman" w:hAnsi="Times New Roman" w:cs="Times New Roman"/>
          <w:sz w:val="24"/>
          <w:szCs w:val="24"/>
          <w:lang w:eastAsia="ar-SA"/>
        </w:rPr>
        <w:t>,</w:t>
      </w:r>
    </w:p>
    <w:p w14:paraId="23F01D28"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t>4.1</w:t>
      </w:r>
      <w:r w:rsidR="00763244">
        <w:rPr>
          <w:rFonts w:ascii="Times New Roman" w:eastAsia="Times New Roman" w:hAnsi="Times New Roman" w:cs="Times New Roman"/>
          <w:sz w:val="24"/>
          <w:szCs w:val="24"/>
          <w:lang w:eastAsia="ar-SA"/>
        </w:rPr>
        <w:t>3</w:t>
      </w:r>
      <w:r w:rsidRPr="003F5A97">
        <w:rPr>
          <w:rFonts w:ascii="Times New Roman" w:eastAsia="Times New Roman" w:hAnsi="Times New Roman" w:cs="Times New Roman"/>
          <w:sz w:val="24"/>
          <w:szCs w:val="24"/>
          <w:lang w:eastAsia="ar-SA"/>
        </w:rPr>
        <w:t xml:space="preserve">. nobraukums, km: </w:t>
      </w:r>
      <w:r w:rsidR="0073612C">
        <w:rPr>
          <w:rFonts w:ascii="Times New Roman" w:eastAsia="Times New Roman" w:hAnsi="Times New Roman" w:cs="Times New Roman"/>
          <w:sz w:val="24"/>
          <w:szCs w:val="24"/>
          <w:lang w:eastAsia="ar-SA"/>
        </w:rPr>
        <w:t>306293</w:t>
      </w:r>
      <w:r w:rsidRPr="003F5A97">
        <w:rPr>
          <w:rFonts w:ascii="Times New Roman" w:eastAsia="Times New Roman" w:hAnsi="Times New Roman" w:cs="Times New Roman"/>
          <w:sz w:val="24"/>
          <w:szCs w:val="24"/>
          <w:lang w:eastAsia="ar-SA"/>
        </w:rPr>
        <w:t>,</w:t>
      </w:r>
    </w:p>
    <w:p w14:paraId="4D9B41E6" w14:textId="77777777" w:rsidR="000D59AD" w:rsidRPr="00102CB3" w:rsidRDefault="00000000" w:rsidP="000D59AD">
      <w:pPr>
        <w:suppressAutoHyphens/>
        <w:autoSpaceDN w:val="0"/>
        <w:jc w:val="both"/>
        <w:textAlignment w:val="baseline"/>
        <w:rPr>
          <w:rFonts w:ascii="Times New Roman" w:eastAsia="Times New Roman" w:hAnsi="Times New Roman" w:cs="Times New Roman"/>
          <w:i/>
          <w:sz w:val="24"/>
          <w:szCs w:val="24"/>
          <w:lang w:eastAsia="ar-SA"/>
        </w:rPr>
      </w:pPr>
      <w:r w:rsidRPr="003F5A97">
        <w:rPr>
          <w:rFonts w:ascii="Times New Roman" w:eastAsia="Times New Roman" w:hAnsi="Times New Roman" w:cs="Times New Roman"/>
          <w:sz w:val="24"/>
          <w:szCs w:val="24"/>
          <w:lang w:eastAsia="ar-SA"/>
        </w:rPr>
        <w:tab/>
        <w:t>4.1</w:t>
      </w:r>
      <w:r w:rsidR="00763244">
        <w:rPr>
          <w:rFonts w:ascii="Times New Roman" w:eastAsia="Times New Roman" w:hAnsi="Times New Roman" w:cs="Times New Roman"/>
          <w:sz w:val="24"/>
          <w:szCs w:val="24"/>
          <w:lang w:eastAsia="ar-SA"/>
        </w:rPr>
        <w:t>4</w:t>
      </w:r>
      <w:r w:rsidRPr="003F5A9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v</w:t>
      </w:r>
      <w:r w:rsidRPr="002B7D34">
        <w:rPr>
          <w:rFonts w:ascii="Times New Roman" w:eastAsia="Times New Roman" w:hAnsi="Times New Roman" w:cs="Times New Roman"/>
          <w:sz w:val="24"/>
          <w:szCs w:val="24"/>
          <w:lang w:eastAsia="ar-SA"/>
        </w:rPr>
        <w:t>irsbūves stiprību ietekmējoši koroziju bojājumi (</w:t>
      </w:r>
      <w:r>
        <w:rPr>
          <w:rFonts w:ascii="Times New Roman" w:eastAsia="Times New Roman" w:hAnsi="Times New Roman" w:cs="Times New Roman"/>
          <w:sz w:val="24"/>
          <w:szCs w:val="24"/>
          <w:lang w:eastAsia="ar-SA"/>
        </w:rPr>
        <w:t>sliekšņi, virsbūves grīda</w:t>
      </w:r>
      <w:r w:rsidRPr="002B7D3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B7D34">
        <w:rPr>
          <w:rFonts w:ascii="Times New Roman" w:eastAsia="Times New Roman" w:hAnsi="Times New Roman" w:cs="Times New Roman"/>
          <w:sz w:val="24"/>
          <w:szCs w:val="24"/>
          <w:lang w:eastAsia="ar-SA"/>
        </w:rPr>
        <w:t xml:space="preserve">Eļļas noplūde no motora, transmisijas. </w:t>
      </w:r>
      <w:r w:rsidR="00763244">
        <w:rPr>
          <w:rFonts w:ascii="Times New Roman" w:eastAsia="Times New Roman" w:hAnsi="Times New Roman" w:cs="Times New Roman"/>
          <w:sz w:val="24"/>
          <w:szCs w:val="24"/>
          <w:lang w:eastAsia="ar-SA"/>
        </w:rPr>
        <w:t>Abu</w:t>
      </w:r>
      <w:r>
        <w:rPr>
          <w:rFonts w:ascii="Times New Roman" w:eastAsia="Times New Roman" w:hAnsi="Times New Roman" w:cs="Times New Roman"/>
          <w:sz w:val="24"/>
          <w:szCs w:val="24"/>
          <w:lang w:eastAsia="ar-SA"/>
        </w:rPr>
        <w:t xml:space="preserve"> priekšējo lukturu bojājumi. </w:t>
      </w:r>
    </w:p>
    <w:p w14:paraId="583C0180" w14:textId="77777777" w:rsidR="003F5A97" w:rsidRPr="003F5A97" w:rsidRDefault="00000000" w:rsidP="003F5A97">
      <w:pPr>
        <w:shd w:val="clear" w:color="auto" w:fill="FFFFFF"/>
        <w:tabs>
          <w:tab w:val="left" w:pos="0"/>
        </w:tabs>
        <w:suppressAutoHyphens/>
        <w:jc w:val="both"/>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lastRenderedPageBreak/>
        <w:tab/>
        <w:t>Automašīnu var apskatīt darba dienās, iepriekš sazinoties pa mobilo tālruni 29424891 (Artis Gailis)</w:t>
      </w:r>
      <w:r w:rsidR="0026212D">
        <w:rPr>
          <w:rFonts w:ascii="Times New Roman" w:eastAsia="Times New Roman" w:hAnsi="Times New Roman" w:cs="Times New Roman"/>
          <w:sz w:val="24"/>
          <w:szCs w:val="24"/>
          <w:lang w:eastAsia="ar-SA"/>
        </w:rPr>
        <w:t xml:space="preserve">. </w:t>
      </w:r>
    </w:p>
    <w:p w14:paraId="11126963" w14:textId="77777777" w:rsidR="003F5A97" w:rsidRPr="003F5A97" w:rsidRDefault="00000000" w:rsidP="003F5A97">
      <w:pPr>
        <w:suppressAutoHyphens/>
        <w:autoSpaceDN w:val="0"/>
        <w:jc w:val="center"/>
        <w:textAlignment w:val="baseline"/>
        <w:rPr>
          <w:rFonts w:ascii="Times New Roman" w:eastAsia="Times New Roman" w:hAnsi="Times New Roman" w:cs="Times New Roman"/>
          <w:sz w:val="24"/>
          <w:szCs w:val="24"/>
          <w:lang w:eastAsia="ar-SA"/>
        </w:rPr>
      </w:pPr>
      <w:r w:rsidRPr="003F5A97">
        <w:rPr>
          <w:rFonts w:ascii="Times New Roman" w:eastAsia="Times New Roman" w:hAnsi="Times New Roman" w:cs="Times New Roman"/>
          <w:sz w:val="24"/>
          <w:szCs w:val="24"/>
          <w:lang w:eastAsia="ar-SA"/>
        </w:rPr>
        <w:tab/>
      </w:r>
    </w:p>
    <w:p w14:paraId="0A61C54C" w14:textId="77777777" w:rsidR="003F5A97" w:rsidRPr="003F5A97" w:rsidRDefault="00000000" w:rsidP="003F5A97">
      <w:pPr>
        <w:suppressAutoHyphens/>
        <w:autoSpaceDN w:val="0"/>
        <w:jc w:val="center"/>
        <w:textAlignment w:val="baseline"/>
        <w:rPr>
          <w:rFonts w:ascii="Times New Roman" w:eastAsia="Times New Roman" w:hAnsi="Times New Roman" w:cs="Times New Roman"/>
          <w:sz w:val="24"/>
          <w:szCs w:val="24"/>
          <w:lang w:bidi="lo-LA"/>
        </w:rPr>
      </w:pPr>
      <w:r w:rsidRPr="003F5A97">
        <w:rPr>
          <w:rFonts w:ascii="Times New Roman" w:eastAsia="Times New Roman" w:hAnsi="Times New Roman" w:cs="Times New Roman"/>
          <w:b/>
          <w:sz w:val="24"/>
          <w:szCs w:val="24"/>
          <w:lang w:bidi="lo-LA"/>
        </w:rPr>
        <w:t>III. Izsoles veids, maksājumi un samaksas kārtība</w:t>
      </w:r>
    </w:p>
    <w:p w14:paraId="63DAAF47" w14:textId="77777777" w:rsidR="003F5A97" w:rsidRPr="003F5A97" w:rsidRDefault="00000000" w:rsidP="003F5A97">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5. Izsoles veids </w:t>
      </w:r>
      <w:r w:rsidR="00712205">
        <w:rPr>
          <w:rFonts w:ascii="Times New Roman" w:eastAsia="Calibri" w:hAnsi="Times New Roman" w:cs="Times New Roman"/>
          <w:sz w:val="24"/>
          <w:szCs w:val="24"/>
        </w:rPr>
        <w:t>–</w:t>
      </w:r>
      <w:r w:rsidRPr="003F5A97">
        <w:rPr>
          <w:rFonts w:ascii="Times New Roman" w:eastAsia="Calibri" w:hAnsi="Times New Roman" w:cs="Times New Roman"/>
          <w:sz w:val="24"/>
          <w:szCs w:val="24"/>
        </w:rPr>
        <w:t xml:space="preserve"> </w:t>
      </w:r>
      <w:r w:rsidRPr="003F5A97">
        <w:rPr>
          <w:rFonts w:ascii="Times New Roman" w:eastAsia="Calibri" w:hAnsi="Times New Roman" w:cs="Times New Roman"/>
          <w:b/>
          <w:bCs/>
          <w:sz w:val="24"/>
          <w:szCs w:val="24"/>
        </w:rPr>
        <w:t>elektroniska izsole</w:t>
      </w:r>
      <w:r w:rsidRPr="003F5A97">
        <w:rPr>
          <w:rFonts w:ascii="Times New Roman" w:eastAsia="Calibri" w:hAnsi="Times New Roman" w:cs="Times New Roman"/>
          <w:sz w:val="24"/>
          <w:szCs w:val="24"/>
        </w:rPr>
        <w:t xml:space="preserve"> ar augšupejošu soli.</w:t>
      </w:r>
    </w:p>
    <w:p w14:paraId="5783193F" w14:textId="77777777" w:rsidR="003F5A97" w:rsidRPr="003F5A97" w:rsidRDefault="00000000" w:rsidP="003F5A97">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6. Maksāšanas līdzekļi </w:t>
      </w:r>
      <w:r w:rsidR="007C1657">
        <w:rPr>
          <w:rFonts w:ascii="Times New Roman" w:eastAsia="Calibri" w:hAnsi="Times New Roman" w:cs="Times New Roman"/>
          <w:sz w:val="24"/>
          <w:szCs w:val="24"/>
        </w:rPr>
        <w:t>–</w:t>
      </w:r>
      <w:r w:rsidRPr="003F5A97">
        <w:rPr>
          <w:rFonts w:ascii="Times New Roman" w:eastAsia="Calibri" w:hAnsi="Times New Roman" w:cs="Times New Roman"/>
          <w:sz w:val="24"/>
          <w:szCs w:val="24"/>
        </w:rPr>
        <w:t xml:space="preserve"> 100</w:t>
      </w:r>
      <w:r w:rsidR="007C1657">
        <w:rPr>
          <w:rFonts w:ascii="Times New Roman" w:eastAsia="Calibri" w:hAnsi="Times New Roman" w:cs="Times New Roman"/>
          <w:sz w:val="24"/>
          <w:szCs w:val="24"/>
        </w:rPr>
        <w:t> </w:t>
      </w:r>
      <w:r w:rsidRPr="003F5A97">
        <w:rPr>
          <w:rFonts w:ascii="Times New Roman" w:eastAsia="Calibri" w:hAnsi="Times New Roman" w:cs="Times New Roman"/>
          <w:sz w:val="24"/>
          <w:szCs w:val="24"/>
        </w:rPr>
        <w:t xml:space="preserve">% </w:t>
      </w:r>
      <w:proofErr w:type="spellStart"/>
      <w:r w:rsidRPr="003F5A97">
        <w:rPr>
          <w:rFonts w:ascii="Times New Roman" w:eastAsia="Calibri" w:hAnsi="Times New Roman" w:cs="Times New Roman"/>
          <w:i/>
          <w:iCs/>
          <w:sz w:val="24"/>
          <w:szCs w:val="24"/>
        </w:rPr>
        <w:t>euro</w:t>
      </w:r>
      <w:proofErr w:type="spellEnd"/>
      <w:r w:rsidRPr="003F5A97">
        <w:rPr>
          <w:rFonts w:ascii="Times New Roman" w:eastAsia="Calibri" w:hAnsi="Times New Roman" w:cs="Times New Roman"/>
          <w:sz w:val="24"/>
          <w:szCs w:val="24"/>
        </w:rPr>
        <w:t>.</w:t>
      </w:r>
    </w:p>
    <w:p w14:paraId="5B6C79A6" w14:textId="77777777" w:rsidR="007F6578" w:rsidRPr="0077777B" w:rsidRDefault="00000000" w:rsidP="007F6578">
      <w:pPr>
        <w:suppressAutoHyphens/>
        <w:autoSpaceDN w:val="0"/>
        <w:ind w:firstLine="720"/>
        <w:jc w:val="both"/>
        <w:textAlignment w:val="baseline"/>
        <w:rPr>
          <w:rFonts w:ascii="Times New Roman" w:eastAsia="Calibri" w:hAnsi="Times New Roman" w:cs="Times New Roman"/>
          <w:sz w:val="24"/>
          <w:szCs w:val="24"/>
        </w:rPr>
      </w:pPr>
      <w:r w:rsidRPr="003F5A97">
        <w:rPr>
          <w:rFonts w:ascii="Times New Roman" w:eastAsia="Times New Roman" w:hAnsi="Times New Roman" w:cs="Times New Roman"/>
          <w:sz w:val="24"/>
          <w:szCs w:val="24"/>
          <w:lang w:bidi="lo-LA"/>
        </w:rPr>
        <w:t>7. Izsoles sākuma cena (nosacītā cena</w:t>
      </w:r>
      <w:r w:rsidRPr="00A735B4">
        <w:rPr>
          <w:rFonts w:ascii="Times New Roman" w:eastAsia="Times New Roman" w:hAnsi="Times New Roman" w:cs="Times New Roman"/>
          <w:sz w:val="24"/>
          <w:szCs w:val="24"/>
          <w:lang w:bidi="lo-LA"/>
        </w:rPr>
        <w:t xml:space="preserve">) </w:t>
      </w:r>
      <w:r w:rsidR="00BC4EBE" w:rsidRPr="00A735B4">
        <w:rPr>
          <w:rFonts w:ascii="Times New Roman" w:eastAsia="Times New Roman" w:hAnsi="Times New Roman" w:cs="Times New Roman"/>
          <w:b/>
          <w:sz w:val="24"/>
          <w:szCs w:val="24"/>
          <w:lang w:bidi="lo-LA"/>
        </w:rPr>
        <w:t>300</w:t>
      </w:r>
      <w:r w:rsidR="00BC4EBE" w:rsidRPr="00A735B4">
        <w:rPr>
          <w:rFonts w:ascii="Times New Roman" w:eastAsia="Times New Roman" w:hAnsi="Times New Roman" w:cs="Times New Roman"/>
          <w:b/>
          <w:sz w:val="24"/>
          <w:szCs w:val="24"/>
          <w:lang w:eastAsia="ar-SA"/>
        </w:rPr>
        <w:t>,00 </w:t>
      </w:r>
      <w:proofErr w:type="spellStart"/>
      <w:r w:rsidR="00BC4EBE" w:rsidRPr="00A735B4">
        <w:rPr>
          <w:rFonts w:ascii="Times New Roman" w:eastAsia="Times New Roman" w:hAnsi="Times New Roman" w:cs="Times New Roman"/>
          <w:b/>
          <w:i/>
          <w:sz w:val="24"/>
          <w:szCs w:val="24"/>
          <w:lang w:eastAsia="ar-SA"/>
        </w:rPr>
        <w:t>euro</w:t>
      </w:r>
      <w:proofErr w:type="spellEnd"/>
      <w:r w:rsidR="00BC4EBE" w:rsidRPr="00A735B4">
        <w:rPr>
          <w:rFonts w:ascii="Times New Roman" w:eastAsia="Times New Roman" w:hAnsi="Times New Roman" w:cs="Times New Roman"/>
          <w:sz w:val="24"/>
          <w:szCs w:val="24"/>
          <w:lang w:eastAsia="ar-SA"/>
        </w:rPr>
        <w:t xml:space="preserve"> (trīs simti </w:t>
      </w:r>
      <w:proofErr w:type="spellStart"/>
      <w:r w:rsidR="00BC4EBE" w:rsidRPr="00A735B4">
        <w:rPr>
          <w:rFonts w:ascii="Times New Roman" w:eastAsia="Times New Roman" w:hAnsi="Times New Roman" w:cs="Times New Roman"/>
          <w:i/>
          <w:sz w:val="24"/>
          <w:szCs w:val="24"/>
          <w:lang w:eastAsia="ar-SA"/>
        </w:rPr>
        <w:t>euro</w:t>
      </w:r>
      <w:proofErr w:type="spellEnd"/>
      <w:r w:rsidR="00BC4EBE" w:rsidRPr="00A735B4">
        <w:rPr>
          <w:rFonts w:ascii="Times New Roman" w:eastAsia="Times New Roman" w:hAnsi="Times New Roman" w:cs="Times New Roman"/>
          <w:sz w:val="24"/>
          <w:szCs w:val="24"/>
          <w:lang w:eastAsia="ar-SA"/>
        </w:rPr>
        <w:t>)</w:t>
      </w:r>
      <w:r w:rsidR="00BC4EBE" w:rsidRPr="00A735B4">
        <w:rPr>
          <w:rFonts w:ascii="Times New Roman" w:eastAsia="Calibri" w:hAnsi="Times New Roman" w:cs="Times New Roman"/>
          <w:sz w:val="24"/>
          <w:szCs w:val="24"/>
        </w:rPr>
        <w:t>,</w:t>
      </w:r>
      <w:r w:rsidR="00BC4EBE">
        <w:rPr>
          <w:rFonts w:ascii="Times New Roman" w:eastAsia="Calibri" w:hAnsi="Times New Roman" w:cs="Times New Roman"/>
          <w:sz w:val="24"/>
          <w:szCs w:val="24"/>
        </w:rPr>
        <w:t xml:space="preserve"> </w:t>
      </w:r>
      <w:r w:rsidR="0020440E">
        <w:rPr>
          <w:rFonts w:ascii="Times New Roman" w:eastAsia="Calibri" w:hAnsi="Times New Roman" w:cs="Times New Roman"/>
          <w:sz w:val="24"/>
          <w:szCs w:val="24"/>
        </w:rPr>
        <w:t>bez</w:t>
      </w:r>
      <w:r w:rsidRPr="0077777B">
        <w:rPr>
          <w:rFonts w:ascii="Times New Roman" w:eastAsia="Times New Roman" w:hAnsi="Times New Roman" w:cs="Times New Roman"/>
          <w:sz w:val="24"/>
          <w:szCs w:val="24"/>
          <w:lang w:eastAsia="ar-SA"/>
        </w:rPr>
        <w:t xml:space="preserve"> PVN</w:t>
      </w:r>
      <w:r w:rsidRPr="0077777B">
        <w:rPr>
          <w:rFonts w:ascii="Times New Roman" w:eastAsia="Calibri" w:hAnsi="Times New Roman" w:cs="Times New Roman"/>
          <w:sz w:val="24"/>
          <w:szCs w:val="24"/>
        </w:rPr>
        <w:t>.</w:t>
      </w:r>
    </w:p>
    <w:p w14:paraId="6B83C77E" w14:textId="77777777" w:rsidR="003F5A97" w:rsidRPr="00F167C1" w:rsidRDefault="00000000" w:rsidP="003F5A97">
      <w:pPr>
        <w:autoSpaceDE w:val="0"/>
        <w:autoSpaceDN w:val="0"/>
        <w:adjustRightInd w:val="0"/>
        <w:ind w:firstLine="720"/>
        <w:jc w:val="both"/>
        <w:rPr>
          <w:rFonts w:ascii="Times New Roman" w:eastAsia="Calibri" w:hAnsi="Times New Roman" w:cs="Times New Roman"/>
          <w:sz w:val="24"/>
          <w:szCs w:val="24"/>
        </w:rPr>
      </w:pPr>
      <w:r w:rsidRPr="00F167C1">
        <w:rPr>
          <w:rFonts w:ascii="Times New Roman" w:eastAsia="Calibri" w:hAnsi="Times New Roman" w:cs="Times New Roman"/>
          <w:sz w:val="24"/>
          <w:szCs w:val="24"/>
        </w:rPr>
        <w:t xml:space="preserve">8. Izsoles pirmais un turpmākie solīšanas soļi </w:t>
      </w:r>
      <w:r w:rsidR="00A735B4">
        <w:rPr>
          <w:rFonts w:ascii="Times New Roman" w:eastAsia="Calibri" w:hAnsi="Times New Roman" w:cs="Times New Roman"/>
          <w:b/>
          <w:bCs/>
          <w:sz w:val="24"/>
          <w:szCs w:val="24"/>
        </w:rPr>
        <w:t>1</w:t>
      </w:r>
      <w:r w:rsidRPr="00F167C1">
        <w:rPr>
          <w:rFonts w:ascii="Times New Roman" w:eastAsia="Calibri" w:hAnsi="Times New Roman" w:cs="Times New Roman"/>
          <w:b/>
          <w:bCs/>
          <w:sz w:val="24"/>
          <w:szCs w:val="24"/>
        </w:rPr>
        <w:t>0,00</w:t>
      </w:r>
      <w:r w:rsidR="007C1657">
        <w:rPr>
          <w:rFonts w:ascii="Times New Roman" w:eastAsia="Calibri" w:hAnsi="Times New Roman" w:cs="Times New Roman"/>
          <w:b/>
          <w:bCs/>
          <w:sz w:val="24"/>
          <w:szCs w:val="24"/>
        </w:rPr>
        <w:t> </w:t>
      </w:r>
      <w:proofErr w:type="spellStart"/>
      <w:r w:rsidRPr="00F167C1">
        <w:rPr>
          <w:rFonts w:ascii="Times New Roman" w:eastAsia="Calibri" w:hAnsi="Times New Roman" w:cs="Times New Roman"/>
          <w:b/>
          <w:bCs/>
          <w:i/>
          <w:iCs/>
          <w:sz w:val="24"/>
          <w:szCs w:val="24"/>
        </w:rPr>
        <w:t>euro</w:t>
      </w:r>
      <w:proofErr w:type="spellEnd"/>
      <w:r w:rsidRPr="00F167C1">
        <w:rPr>
          <w:rFonts w:ascii="Times New Roman" w:eastAsia="Calibri" w:hAnsi="Times New Roman" w:cs="Times New Roman"/>
          <w:sz w:val="24"/>
          <w:szCs w:val="24"/>
        </w:rPr>
        <w:t xml:space="preserve"> (desmit </w:t>
      </w:r>
      <w:proofErr w:type="spellStart"/>
      <w:r w:rsidRPr="00F167C1">
        <w:rPr>
          <w:rFonts w:ascii="Times New Roman" w:eastAsia="Calibri" w:hAnsi="Times New Roman" w:cs="Times New Roman"/>
          <w:i/>
          <w:sz w:val="24"/>
          <w:szCs w:val="24"/>
        </w:rPr>
        <w:t>euro</w:t>
      </w:r>
      <w:proofErr w:type="spellEnd"/>
      <w:r w:rsidRPr="00F167C1">
        <w:rPr>
          <w:rFonts w:ascii="Times New Roman" w:eastAsia="Calibri" w:hAnsi="Times New Roman" w:cs="Times New Roman"/>
          <w:sz w:val="24"/>
          <w:szCs w:val="24"/>
        </w:rPr>
        <w:t>).</w:t>
      </w:r>
    </w:p>
    <w:p w14:paraId="39892615" w14:textId="77777777" w:rsidR="003F5A97" w:rsidRPr="00F167C1" w:rsidRDefault="00000000" w:rsidP="003F5A97">
      <w:pPr>
        <w:suppressAutoHyphens/>
        <w:autoSpaceDN w:val="0"/>
        <w:ind w:firstLine="720"/>
        <w:jc w:val="both"/>
        <w:textAlignment w:val="baseline"/>
        <w:rPr>
          <w:rFonts w:ascii="Times New Roman" w:eastAsia="Times New Roman" w:hAnsi="Times New Roman" w:cs="Times New Roman"/>
          <w:sz w:val="24"/>
          <w:szCs w:val="24"/>
          <w:lang w:bidi="lo-LA"/>
        </w:rPr>
      </w:pPr>
      <w:r w:rsidRPr="00F167C1">
        <w:rPr>
          <w:rFonts w:ascii="Times New Roman" w:eastAsia="Times New Roman" w:hAnsi="Times New Roman" w:cs="Times New Roman"/>
          <w:sz w:val="24"/>
          <w:szCs w:val="24"/>
          <w:lang w:bidi="lo-LA"/>
        </w:rPr>
        <w:t xml:space="preserve">9. Izsoles dalības maksa </w:t>
      </w:r>
      <w:r w:rsidRPr="00F167C1">
        <w:rPr>
          <w:rFonts w:ascii="Times New Roman" w:eastAsia="Times New Roman" w:hAnsi="Times New Roman" w:cs="Times New Roman"/>
          <w:b/>
          <w:bCs/>
          <w:sz w:val="24"/>
          <w:szCs w:val="24"/>
          <w:lang w:bidi="lo-LA"/>
        </w:rPr>
        <w:t>5,</w:t>
      </w:r>
      <w:r w:rsidRPr="00F167C1">
        <w:rPr>
          <w:rFonts w:ascii="Times New Roman" w:eastAsia="Times New Roman" w:hAnsi="Times New Roman" w:cs="Times New Roman"/>
          <w:b/>
          <w:sz w:val="24"/>
          <w:szCs w:val="24"/>
          <w:lang w:bidi="lo-LA"/>
        </w:rPr>
        <w:t>00</w:t>
      </w:r>
      <w:r w:rsidR="007C1657">
        <w:rPr>
          <w:rFonts w:ascii="Times New Roman" w:eastAsia="Times New Roman" w:hAnsi="Times New Roman" w:cs="Times New Roman"/>
          <w:b/>
          <w:sz w:val="24"/>
          <w:szCs w:val="24"/>
          <w:lang w:bidi="lo-LA"/>
        </w:rPr>
        <w:t> </w:t>
      </w:r>
      <w:proofErr w:type="spellStart"/>
      <w:r w:rsidRPr="00F167C1">
        <w:rPr>
          <w:rFonts w:ascii="Times New Roman" w:eastAsia="Times New Roman" w:hAnsi="Times New Roman" w:cs="Times New Roman"/>
          <w:b/>
          <w:i/>
          <w:sz w:val="24"/>
          <w:szCs w:val="24"/>
          <w:lang w:eastAsia="ar-SA"/>
        </w:rPr>
        <w:t>euro</w:t>
      </w:r>
      <w:proofErr w:type="spellEnd"/>
      <w:r w:rsidRPr="00F167C1">
        <w:rPr>
          <w:rFonts w:ascii="Times New Roman" w:eastAsia="Times New Roman" w:hAnsi="Times New Roman" w:cs="Times New Roman"/>
          <w:sz w:val="24"/>
          <w:szCs w:val="24"/>
          <w:lang w:bidi="lo-LA"/>
        </w:rPr>
        <w:t xml:space="preserve"> (pieci </w:t>
      </w:r>
      <w:proofErr w:type="spellStart"/>
      <w:r w:rsidRPr="00F167C1">
        <w:rPr>
          <w:rFonts w:ascii="Times New Roman" w:eastAsia="Times New Roman" w:hAnsi="Times New Roman" w:cs="Times New Roman"/>
          <w:i/>
          <w:sz w:val="24"/>
          <w:szCs w:val="24"/>
          <w:lang w:eastAsia="ar-SA"/>
        </w:rPr>
        <w:t>euro</w:t>
      </w:r>
      <w:proofErr w:type="spellEnd"/>
      <w:r w:rsidRPr="00F167C1">
        <w:rPr>
          <w:rFonts w:ascii="Times New Roman" w:eastAsia="Times New Roman" w:hAnsi="Times New Roman" w:cs="Times New Roman"/>
          <w:sz w:val="24"/>
          <w:szCs w:val="24"/>
          <w:lang w:bidi="lo-LA"/>
        </w:rPr>
        <w:t xml:space="preserve">) jāiemaksā atbilstoši </w:t>
      </w:r>
      <w:r w:rsidRPr="00F167C1">
        <w:rPr>
          <w:rFonts w:ascii="Times New Roman" w:eastAsia="Times New Roman" w:hAnsi="Times New Roman" w:cs="Arial"/>
          <w:sz w:val="24"/>
          <w:szCs w:val="24"/>
          <w:lang w:bidi="lo-LA"/>
        </w:rPr>
        <w:t xml:space="preserve">elektronisko izsoļu vietnē </w:t>
      </w:r>
      <w:hyperlink r:id="rId9" w:history="1">
        <w:r w:rsidRPr="00F167C1">
          <w:rPr>
            <w:rFonts w:ascii="Times New Roman" w:eastAsia="Times New Roman" w:hAnsi="Times New Roman" w:cs="Arial"/>
            <w:sz w:val="24"/>
            <w:szCs w:val="24"/>
            <w:u w:val="single"/>
            <w:lang w:bidi="lo-LA"/>
          </w:rPr>
          <w:t>https://izsoles.ta.gov.lv</w:t>
        </w:r>
      </w:hyperlink>
      <w:r w:rsidRPr="00F167C1">
        <w:rPr>
          <w:rFonts w:ascii="Times New Roman" w:eastAsia="Times New Roman" w:hAnsi="Times New Roman" w:cs="Arial"/>
          <w:sz w:val="24"/>
          <w:szCs w:val="24"/>
          <w:lang w:bidi="lo-LA"/>
        </w:rPr>
        <w:t xml:space="preserve"> norādītajiem nosacījumiem.</w:t>
      </w:r>
    </w:p>
    <w:p w14:paraId="5D86D077" w14:textId="77777777" w:rsidR="003F5A97" w:rsidRPr="00763244" w:rsidRDefault="00000000" w:rsidP="003F5A97">
      <w:pPr>
        <w:suppressAutoHyphens/>
        <w:autoSpaceDN w:val="0"/>
        <w:ind w:firstLine="709"/>
        <w:jc w:val="both"/>
        <w:textAlignment w:val="baseline"/>
        <w:rPr>
          <w:rFonts w:ascii="Times New Roman" w:eastAsia="Calibri" w:hAnsi="Times New Roman" w:cs="Times New Roman"/>
          <w:sz w:val="24"/>
          <w:szCs w:val="24"/>
        </w:rPr>
      </w:pPr>
      <w:r w:rsidRPr="00F167C1">
        <w:rPr>
          <w:rFonts w:ascii="Times New Roman" w:eastAsia="Calibri" w:hAnsi="Times New Roman" w:cs="Times New Roman"/>
          <w:sz w:val="24"/>
          <w:szCs w:val="24"/>
        </w:rPr>
        <w:t xml:space="preserve">10. Izsoles nodrošinājums – </w:t>
      </w:r>
      <w:r w:rsidR="00BC4EBE">
        <w:rPr>
          <w:rFonts w:ascii="Times New Roman" w:eastAsia="Calibri" w:hAnsi="Times New Roman" w:cs="Times New Roman"/>
          <w:b/>
          <w:bCs/>
          <w:sz w:val="24"/>
          <w:szCs w:val="24"/>
        </w:rPr>
        <w:t>30</w:t>
      </w:r>
      <w:r w:rsidRPr="00F167C1">
        <w:rPr>
          <w:rFonts w:ascii="Times New Roman" w:eastAsia="Calibri" w:hAnsi="Times New Roman" w:cs="Times New Roman"/>
          <w:b/>
          <w:bCs/>
          <w:sz w:val="24"/>
          <w:szCs w:val="24"/>
        </w:rPr>
        <w:t>,00</w:t>
      </w:r>
      <w:r w:rsidR="007C1657">
        <w:rPr>
          <w:rFonts w:ascii="Times New Roman" w:eastAsia="Calibri" w:hAnsi="Times New Roman" w:cs="Times New Roman"/>
          <w:sz w:val="24"/>
          <w:szCs w:val="24"/>
        </w:rPr>
        <w:t> </w:t>
      </w:r>
      <w:proofErr w:type="spellStart"/>
      <w:r w:rsidRPr="00F167C1">
        <w:rPr>
          <w:rFonts w:ascii="Times New Roman" w:eastAsia="Calibri" w:hAnsi="Times New Roman" w:cs="Times New Roman"/>
          <w:b/>
          <w:bCs/>
          <w:i/>
          <w:iCs/>
          <w:sz w:val="24"/>
          <w:szCs w:val="24"/>
        </w:rPr>
        <w:t>euro</w:t>
      </w:r>
      <w:proofErr w:type="spellEnd"/>
      <w:r w:rsidRPr="00F167C1">
        <w:rPr>
          <w:rFonts w:ascii="Times New Roman" w:eastAsia="Calibri" w:hAnsi="Times New Roman" w:cs="Times New Roman"/>
          <w:b/>
          <w:bCs/>
          <w:i/>
          <w:iCs/>
          <w:sz w:val="24"/>
          <w:szCs w:val="24"/>
        </w:rPr>
        <w:t xml:space="preserve"> </w:t>
      </w:r>
      <w:r w:rsidRPr="00F167C1">
        <w:rPr>
          <w:rFonts w:ascii="Times New Roman" w:eastAsia="Calibri" w:hAnsi="Times New Roman" w:cs="Times New Roman"/>
          <w:sz w:val="24"/>
          <w:szCs w:val="24"/>
        </w:rPr>
        <w:t>(</w:t>
      </w:r>
      <w:r w:rsidR="00BC4EBE">
        <w:rPr>
          <w:rFonts w:ascii="Times New Roman" w:eastAsia="Calibri" w:hAnsi="Times New Roman" w:cs="Times New Roman"/>
          <w:sz w:val="24"/>
          <w:szCs w:val="24"/>
        </w:rPr>
        <w:t>trīs</w:t>
      </w:r>
      <w:r w:rsidR="007F6578">
        <w:rPr>
          <w:rFonts w:ascii="Times New Roman" w:eastAsia="Calibri" w:hAnsi="Times New Roman" w:cs="Times New Roman"/>
          <w:sz w:val="24"/>
          <w:szCs w:val="24"/>
        </w:rPr>
        <w:t xml:space="preserve">desmit </w:t>
      </w:r>
      <w:proofErr w:type="spellStart"/>
      <w:r w:rsidRPr="00F167C1">
        <w:rPr>
          <w:rFonts w:ascii="Times New Roman" w:eastAsia="Calibri" w:hAnsi="Times New Roman" w:cs="Times New Roman"/>
          <w:i/>
          <w:sz w:val="24"/>
          <w:szCs w:val="24"/>
        </w:rPr>
        <w:t>euro</w:t>
      </w:r>
      <w:proofErr w:type="spellEnd"/>
      <w:r w:rsidRPr="00F167C1">
        <w:rPr>
          <w:rFonts w:ascii="Times New Roman" w:eastAsia="Calibri" w:hAnsi="Times New Roman" w:cs="Times New Roman"/>
          <w:sz w:val="24"/>
          <w:szCs w:val="24"/>
        </w:rPr>
        <w:t>) (10</w:t>
      </w:r>
      <w:r w:rsidR="007C1657">
        <w:rPr>
          <w:rFonts w:ascii="Times New Roman" w:eastAsia="Calibri" w:hAnsi="Times New Roman" w:cs="Times New Roman"/>
          <w:sz w:val="24"/>
          <w:szCs w:val="24"/>
        </w:rPr>
        <w:t> </w:t>
      </w:r>
      <w:r w:rsidRPr="00F167C1">
        <w:rPr>
          <w:rFonts w:ascii="Times New Roman" w:eastAsia="Calibri" w:hAnsi="Times New Roman" w:cs="Times New Roman"/>
          <w:sz w:val="24"/>
          <w:szCs w:val="24"/>
        </w:rPr>
        <w:t xml:space="preserve">% apmērā no izsolāmā objekta sākuma cenas - nosacītās cenas) </w:t>
      </w:r>
      <w:r w:rsidRPr="00F167C1">
        <w:rPr>
          <w:rFonts w:ascii="Times New Roman" w:eastAsia="Calibri" w:hAnsi="Times New Roman" w:cs="Times New Roman"/>
          <w:b/>
          <w:sz w:val="24"/>
          <w:szCs w:val="24"/>
        </w:rPr>
        <w:t>līdz 202</w:t>
      </w:r>
      <w:r w:rsidR="007F6578">
        <w:rPr>
          <w:rFonts w:ascii="Times New Roman" w:eastAsia="Calibri" w:hAnsi="Times New Roman" w:cs="Times New Roman"/>
          <w:b/>
          <w:sz w:val="24"/>
          <w:szCs w:val="24"/>
        </w:rPr>
        <w:t>3</w:t>
      </w:r>
      <w:r w:rsidR="00F82A5E" w:rsidRPr="00F167C1">
        <w:rPr>
          <w:rFonts w:ascii="Times New Roman" w:eastAsia="Calibri" w:hAnsi="Times New Roman" w:cs="Times New Roman"/>
          <w:b/>
          <w:sz w:val="24"/>
          <w:szCs w:val="24"/>
        </w:rPr>
        <w:t>. gada 2</w:t>
      </w:r>
      <w:r w:rsidR="000F425C">
        <w:rPr>
          <w:rFonts w:ascii="Times New Roman" w:eastAsia="Calibri" w:hAnsi="Times New Roman" w:cs="Times New Roman"/>
          <w:b/>
          <w:sz w:val="24"/>
          <w:szCs w:val="24"/>
        </w:rPr>
        <w:t>1</w:t>
      </w:r>
      <w:r w:rsidRPr="00F167C1">
        <w:rPr>
          <w:rFonts w:ascii="Times New Roman" w:eastAsia="Calibri" w:hAnsi="Times New Roman" w:cs="Times New Roman"/>
          <w:b/>
          <w:sz w:val="24"/>
          <w:szCs w:val="24"/>
        </w:rPr>
        <w:t>. </w:t>
      </w:r>
      <w:r w:rsidR="000F425C">
        <w:rPr>
          <w:rFonts w:ascii="Times New Roman" w:eastAsia="Calibri" w:hAnsi="Times New Roman" w:cs="Times New Roman"/>
          <w:b/>
          <w:sz w:val="24"/>
          <w:szCs w:val="24"/>
        </w:rPr>
        <w:t>aprīlim</w:t>
      </w:r>
      <w:r w:rsidRPr="00F167C1">
        <w:rPr>
          <w:rFonts w:ascii="Times New Roman" w:eastAsia="Calibri" w:hAnsi="Times New Roman" w:cs="Times New Roman"/>
          <w:b/>
          <w:sz w:val="24"/>
          <w:szCs w:val="24"/>
        </w:rPr>
        <w:t xml:space="preserve"> </w:t>
      </w:r>
      <w:r w:rsidRPr="00F167C1">
        <w:rPr>
          <w:rFonts w:ascii="Times New Roman" w:eastAsia="Calibri" w:hAnsi="Times New Roman" w:cs="Times New Roman"/>
          <w:sz w:val="24"/>
          <w:szCs w:val="24"/>
        </w:rPr>
        <w:t xml:space="preserve">izsoles dalībniekam jāpārskaita </w:t>
      </w:r>
      <w:r w:rsidRPr="00F167C1">
        <w:rPr>
          <w:rFonts w:ascii="Times New Roman" w:eastAsia="Times New Roman" w:hAnsi="Times New Roman" w:cs="Times New Roman"/>
          <w:sz w:val="24"/>
          <w:szCs w:val="24"/>
          <w:lang w:bidi="lo-LA"/>
        </w:rPr>
        <w:t xml:space="preserve">Tukuma novada pašvaldības, reģistrācijas Nr. 90000050975, AS </w:t>
      </w:r>
      <w:r w:rsidR="00712205">
        <w:rPr>
          <w:rFonts w:ascii="Times New Roman" w:eastAsia="Times New Roman" w:hAnsi="Times New Roman" w:cs="Times New Roman"/>
          <w:sz w:val="24"/>
          <w:szCs w:val="24"/>
          <w:lang w:bidi="lo-LA"/>
        </w:rPr>
        <w:t>“</w:t>
      </w:r>
      <w:r w:rsidRPr="00F167C1">
        <w:rPr>
          <w:rFonts w:ascii="Times New Roman" w:eastAsia="Times New Roman" w:hAnsi="Times New Roman" w:cs="Times New Roman"/>
          <w:sz w:val="24"/>
          <w:szCs w:val="24"/>
          <w:lang w:bidi="lo-LA"/>
        </w:rPr>
        <w:t xml:space="preserve">Swedbank” norēķinu kontā: LV17HABA0001402040731, kods: HABALV22 </w:t>
      </w:r>
      <w:r w:rsidRPr="00F167C1">
        <w:rPr>
          <w:rFonts w:ascii="Times New Roman" w:eastAsia="Calibri" w:hAnsi="Times New Roman" w:cs="Times New Roman"/>
          <w:sz w:val="24"/>
          <w:szCs w:val="24"/>
        </w:rPr>
        <w:t xml:space="preserve">ar atzīmi </w:t>
      </w:r>
      <w:r w:rsidR="00712205">
        <w:rPr>
          <w:rFonts w:ascii="Times New Roman" w:eastAsia="Calibri" w:hAnsi="Times New Roman" w:cs="Times New Roman"/>
          <w:i/>
          <w:iCs/>
          <w:sz w:val="24"/>
          <w:szCs w:val="24"/>
        </w:rPr>
        <w:t>“</w:t>
      </w:r>
      <w:r w:rsidRPr="00763244">
        <w:rPr>
          <w:rFonts w:ascii="Times New Roman" w:eastAsia="Calibri" w:hAnsi="Times New Roman" w:cs="Times New Roman"/>
          <w:i/>
          <w:iCs/>
          <w:sz w:val="24"/>
          <w:szCs w:val="24"/>
        </w:rPr>
        <w:t>Kustamās mantas –</w:t>
      </w:r>
      <w:r w:rsidRPr="00763244">
        <w:rPr>
          <w:rFonts w:ascii="Times New Roman" w:eastAsia="Calibri" w:hAnsi="Times New Roman" w:cs="Times New Roman"/>
          <w:sz w:val="24"/>
          <w:szCs w:val="24"/>
        </w:rPr>
        <w:t xml:space="preserve"> </w:t>
      </w:r>
      <w:r w:rsidRPr="00763244">
        <w:rPr>
          <w:rFonts w:ascii="Times New Roman" w:eastAsia="Calibri" w:hAnsi="Times New Roman" w:cs="Times New Roman"/>
          <w:i/>
          <w:sz w:val="24"/>
          <w:szCs w:val="24"/>
        </w:rPr>
        <w:t>automašīna</w:t>
      </w:r>
      <w:r w:rsidR="0026212D" w:rsidRPr="00763244">
        <w:rPr>
          <w:rFonts w:ascii="Times New Roman" w:eastAsia="Calibri" w:hAnsi="Times New Roman" w:cs="Times New Roman"/>
          <w:i/>
          <w:sz w:val="24"/>
          <w:szCs w:val="24"/>
        </w:rPr>
        <w:t xml:space="preserve">s </w:t>
      </w:r>
      <w:r w:rsidR="0042527B" w:rsidRPr="00763244">
        <w:rPr>
          <w:rFonts w:ascii="Times New Roman" w:eastAsia="Calibri" w:hAnsi="Times New Roman" w:cs="Times New Roman"/>
          <w:i/>
          <w:sz w:val="24"/>
          <w:szCs w:val="24"/>
        </w:rPr>
        <w:t>FORD FOCUS C-MAX, reģistrācijas Nr.</w:t>
      </w:r>
      <w:r w:rsidR="007C1657">
        <w:rPr>
          <w:rFonts w:ascii="Times New Roman" w:eastAsia="Calibri" w:hAnsi="Times New Roman" w:cs="Times New Roman"/>
          <w:i/>
          <w:sz w:val="24"/>
          <w:szCs w:val="24"/>
        </w:rPr>
        <w:t> </w:t>
      </w:r>
      <w:r w:rsidR="0042527B" w:rsidRPr="00763244">
        <w:rPr>
          <w:rFonts w:ascii="Times New Roman" w:eastAsia="Calibri" w:hAnsi="Times New Roman" w:cs="Times New Roman"/>
          <w:i/>
          <w:sz w:val="24"/>
          <w:szCs w:val="24"/>
        </w:rPr>
        <w:t>FD</w:t>
      </w:r>
      <w:r w:rsidR="00712205">
        <w:rPr>
          <w:rFonts w:ascii="Times New Roman" w:eastAsia="Calibri" w:hAnsi="Times New Roman" w:cs="Times New Roman"/>
          <w:i/>
          <w:sz w:val="24"/>
          <w:szCs w:val="24"/>
        </w:rPr>
        <w:t> </w:t>
      </w:r>
      <w:r w:rsidR="0042527B" w:rsidRPr="00763244">
        <w:rPr>
          <w:rFonts w:ascii="Times New Roman" w:eastAsia="Calibri" w:hAnsi="Times New Roman" w:cs="Times New Roman"/>
          <w:i/>
          <w:sz w:val="24"/>
          <w:szCs w:val="24"/>
        </w:rPr>
        <w:t>864</w:t>
      </w:r>
      <w:r w:rsidR="00AC149C" w:rsidRPr="00763244">
        <w:rPr>
          <w:rFonts w:ascii="Times New Roman" w:eastAsia="Calibri" w:hAnsi="Times New Roman" w:cs="Times New Roman"/>
          <w:i/>
          <w:sz w:val="24"/>
          <w:szCs w:val="24"/>
        </w:rPr>
        <w:t>,</w:t>
      </w:r>
      <w:r w:rsidR="000F425C">
        <w:rPr>
          <w:rFonts w:ascii="Times New Roman" w:eastAsia="Calibri" w:hAnsi="Times New Roman" w:cs="Times New Roman"/>
          <w:i/>
          <w:sz w:val="24"/>
          <w:szCs w:val="24"/>
        </w:rPr>
        <w:t>trešās</w:t>
      </w:r>
      <w:r w:rsidR="00AC149C" w:rsidRPr="00763244">
        <w:rPr>
          <w:rFonts w:ascii="Times New Roman" w:eastAsia="Calibri" w:hAnsi="Times New Roman" w:cs="Times New Roman"/>
          <w:i/>
          <w:sz w:val="24"/>
          <w:szCs w:val="24"/>
        </w:rPr>
        <w:t xml:space="preserve"> </w:t>
      </w:r>
      <w:r w:rsidRPr="00763244">
        <w:rPr>
          <w:rFonts w:ascii="Times New Roman" w:eastAsia="Calibri" w:hAnsi="Times New Roman" w:cs="Times New Roman"/>
          <w:i/>
          <w:iCs/>
          <w:sz w:val="24"/>
          <w:szCs w:val="24"/>
        </w:rPr>
        <w:t>izsoles nodrošinājums</w:t>
      </w:r>
      <w:r w:rsidR="00712205">
        <w:rPr>
          <w:rFonts w:ascii="Times New Roman" w:eastAsia="Calibri" w:hAnsi="Times New Roman" w:cs="Times New Roman"/>
          <w:i/>
          <w:iCs/>
          <w:sz w:val="24"/>
          <w:szCs w:val="24"/>
        </w:rPr>
        <w:t>”</w:t>
      </w:r>
      <w:r w:rsidRPr="00763244">
        <w:rPr>
          <w:rFonts w:ascii="Times New Roman" w:eastAsia="Calibri" w:hAnsi="Times New Roman" w:cs="Times New Roman"/>
          <w:i/>
          <w:iCs/>
          <w:sz w:val="24"/>
          <w:szCs w:val="24"/>
        </w:rPr>
        <w:t>.</w:t>
      </w:r>
    </w:p>
    <w:p w14:paraId="17F84118" w14:textId="77777777" w:rsidR="00AC149C" w:rsidRPr="003F5A97" w:rsidRDefault="00000000" w:rsidP="00AC149C">
      <w:pPr>
        <w:ind w:firstLine="709"/>
        <w:jc w:val="both"/>
        <w:rPr>
          <w:rFonts w:ascii="Times New Roman" w:eastAsia="Calibri" w:hAnsi="Times New Roman" w:cs="Arial"/>
          <w:sz w:val="24"/>
        </w:rPr>
      </w:pPr>
      <w:r w:rsidRPr="003F5A97">
        <w:rPr>
          <w:rFonts w:ascii="Times New Roman" w:eastAsia="Calibri" w:hAnsi="Times New Roman" w:cs="Arial"/>
          <w:sz w:val="24"/>
        </w:rPr>
        <w:t xml:space="preserve">11. Samaksa par pirkumu </w:t>
      </w:r>
      <w:r w:rsidR="00763244" w:rsidRPr="003F5A97">
        <w:rPr>
          <w:rFonts w:ascii="Times New Roman" w:eastAsia="Calibri" w:hAnsi="Times New Roman" w:cs="Arial"/>
          <w:bCs/>
          <w:sz w:val="24"/>
        </w:rPr>
        <w:t>pēc</w:t>
      </w:r>
      <w:r w:rsidR="00763244" w:rsidRPr="003F5A97">
        <w:rPr>
          <w:rFonts w:ascii="Times New Roman" w:eastAsia="Calibri" w:hAnsi="Times New Roman" w:cs="Arial"/>
          <w:b/>
          <w:bCs/>
          <w:sz w:val="24"/>
        </w:rPr>
        <w:t xml:space="preserve"> </w:t>
      </w:r>
      <w:r w:rsidR="00763244" w:rsidRPr="003F5A97">
        <w:rPr>
          <w:rFonts w:ascii="Times New Roman" w:eastAsia="Calibri" w:hAnsi="Times New Roman" w:cs="Arial"/>
          <w:sz w:val="24"/>
        </w:rPr>
        <w:t xml:space="preserve">izsoles noslēguma dienas </w:t>
      </w:r>
      <w:r w:rsidRPr="003F5A97">
        <w:rPr>
          <w:rFonts w:ascii="Times New Roman" w:eastAsia="Calibri" w:hAnsi="Times New Roman" w:cs="Arial"/>
          <w:sz w:val="24"/>
        </w:rPr>
        <w:t xml:space="preserve">jāpārskaita </w:t>
      </w:r>
      <w:r w:rsidRPr="00E84AFC">
        <w:rPr>
          <w:rFonts w:ascii="Times New Roman" w:eastAsia="Calibri" w:hAnsi="Times New Roman" w:cs="Arial"/>
          <w:sz w:val="24"/>
        </w:rPr>
        <w:t>līdz</w:t>
      </w:r>
      <w:r w:rsidRPr="003F5A97">
        <w:rPr>
          <w:rFonts w:ascii="Times New Roman" w:eastAsia="Calibri" w:hAnsi="Times New Roman" w:cs="Arial"/>
          <w:b/>
          <w:bCs/>
          <w:sz w:val="24"/>
        </w:rPr>
        <w:t xml:space="preserve"> 202</w:t>
      </w:r>
      <w:r>
        <w:rPr>
          <w:rFonts w:ascii="Times New Roman" w:eastAsia="Calibri" w:hAnsi="Times New Roman" w:cs="Arial"/>
          <w:b/>
          <w:bCs/>
          <w:sz w:val="24"/>
        </w:rPr>
        <w:t>3</w:t>
      </w:r>
      <w:r w:rsidRPr="003F5A97">
        <w:rPr>
          <w:rFonts w:ascii="Times New Roman" w:eastAsia="Calibri" w:hAnsi="Times New Roman" w:cs="Arial"/>
          <w:b/>
          <w:bCs/>
          <w:sz w:val="24"/>
        </w:rPr>
        <w:t xml:space="preserve">. gada </w:t>
      </w:r>
      <w:r w:rsidR="000F425C">
        <w:rPr>
          <w:rFonts w:ascii="Times New Roman" w:eastAsia="Calibri" w:hAnsi="Times New Roman" w:cs="Arial"/>
          <w:b/>
          <w:bCs/>
          <w:sz w:val="24"/>
        </w:rPr>
        <w:t>16</w:t>
      </w:r>
      <w:r w:rsidRPr="003F5A97">
        <w:rPr>
          <w:rFonts w:ascii="Times New Roman" w:eastAsia="Calibri" w:hAnsi="Times New Roman" w:cs="Arial"/>
          <w:b/>
          <w:bCs/>
          <w:sz w:val="24"/>
        </w:rPr>
        <w:t>. </w:t>
      </w:r>
      <w:r w:rsidR="000F425C">
        <w:rPr>
          <w:rFonts w:ascii="Times New Roman" w:eastAsia="Calibri" w:hAnsi="Times New Roman" w:cs="Arial"/>
          <w:b/>
          <w:bCs/>
          <w:sz w:val="24"/>
        </w:rPr>
        <w:t>maijam</w:t>
      </w:r>
      <w:r w:rsidRPr="003F5A97">
        <w:rPr>
          <w:rFonts w:ascii="Times New Roman" w:eastAsia="Calibri" w:hAnsi="Times New Roman" w:cs="Arial"/>
          <w:sz w:val="24"/>
        </w:rPr>
        <w:t>.</w:t>
      </w:r>
    </w:p>
    <w:p w14:paraId="29E603B9" w14:textId="77777777" w:rsidR="00AC149C" w:rsidRPr="003F5A97" w:rsidRDefault="00000000" w:rsidP="00AC149C">
      <w:pPr>
        <w:autoSpaceDE w:val="0"/>
        <w:autoSpaceDN w:val="0"/>
        <w:adjustRightInd w:val="0"/>
        <w:ind w:firstLine="709"/>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12. Nodrošinājums tiek ieskaitīts </w:t>
      </w:r>
      <w:r w:rsidRPr="00E4272F">
        <w:rPr>
          <w:rFonts w:ascii="Times New Roman" w:eastAsia="Times New Roman" w:hAnsi="Times New Roman" w:cs="Times New Roman"/>
          <w:sz w:val="24"/>
          <w:szCs w:val="24"/>
          <w:lang w:eastAsia="ar-SA"/>
        </w:rPr>
        <w:t>Auto</w:t>
      </w:r>
      <w:r>
        <w:rPr>
          <w:rFonts w:ascii="Times New Roman" w:eastAsia="Times New Roman" w:hAnsi="Times New Roman" w:cs="Times New Roman"/>
          <w:sz w:val="24"/>
          <w:szCs w:val="24"/>
          <w:lang w:eastAsia="ar-SA"/>
        </w:rPr>
        <w:t>mašīnas</w:t>
      </w:r>
      <w:r w:rsidRPr="003F5A97">
        <w:rPr>
          <w:rFonts w:ascii="Times New Roman" w:eastAsia="Calibri" w:hAnsi="Times New Roman" w:cs="Times New Roman"/>
          <w:sz w:val="24"/>
          <w:szCs w:val="24"/>
        </w:rPr>
        <w:t xml:space="preserve"> pirkuma maksā uzvarējušajam dalībniekam.</w:t>
      </w:r>
    </w:p>
    <w:p w14:paraId="7829870D" w14:textId="77777777" w:rsidR="00AC149C" w:rsidRPr="00794D25" w:rsidRDefault="00000000" w:rsidP="00AC149C">
      <w:pPr>
        <w:suppressAutoHyphens/>
        <w:autoSpaceDN w:val="0"/>
        <w:jc w:val="both"/>
        <w:textAlignment w:val="baseline"/>
        <w:rPr>
          <w:rFonts w:ascii="Times New Roman" w:eastAsia="Times New Roman" w:hAnsi="Times New Roman" w:cs="Times New Roman"/>
          <w:sz w:val="24"/>
          <w:szCs w:val="24"/>
          <w:lang w:bidi="lo-LA"/>
        </w:rPr>
      </w:pPr>
      <w:r w:rsidRPr="003F5A97">
        <w:rPr>
          <w:rFonts w:ascii="Times New Roman" w:eastAsia="Times New Roman" w:hAnsi="Times New Roman" w:cs="Times New Roman"/>
          <w:b/>
          <w:sz w:val="24"/>
          <w:szCs w:val="24"/>
          <w:lang w:bidi="lo-LA"/>
        </w:rPr>
        <w:tab/>
      </w:r>
      <w:r w:rsidRPr="003F5A97">
        <w:rPr>
          <w:rFonts w:ascii="Times New Roman" w:eastAsia="Times New Roman" w:hAnsi="Times New Roman" w:cs="Times New Roman"/>
          <w:sz w:val="24"/>
          <w:szCs w:val="24"/>
          <w:lang w:bidi="lo-LA"/>
        </w:rPr>
        <w:t xml:space="preserve">13. Ja pretendents nav iemaksājis izsoles nodrošinājumu </w:t>
      </w:r>
      <w:r w:rsidRPr="00794D25">
        <w:rPr>
          <w:rFonts w:ascii="Times New Roman" w:eastAsia="Times New Roman" w:hAnsi="Times New Roman" w:cs="Times New Roman"/>
          <w:sz w:val="24"/>
          <w:szCs w:val="24"/>
          <w:lang w:bidi="lo-LA"/>
        </w:rPr>
        <w:t xml:space="preserve">un nav veicis maksu par dalību izsolē, pie izsoles netiek pielaists. </w:t>
      </w:r>
    </w:p>
    <w:p w14:paraId="6C2EFC6D" w14:textId="77777777" w:rsidR="00AC149C" w:rsidRPr="00794D25" w:rsidRDefault="00AC149C" w:rsidP="00AC149C">
      <w:pPr>
        <w:suppressAutoHyphens/>
        <w:autoSpaceDN w:val="0"/>
        <w:textAlignment w:val="baseline"/>
        <w:rPr>
          <w:rFonts w:ascii="Times New Roman" w:eastAsia="Times New Roman" w:hAnsi="Times New Roman" w:cs="Times New Roman"/>
          <w:sz w:val="24"/>
          <w:szCs w:val="24"/>
          <w:lang w:bidi="lo-LA"/>
        </w:rPr>
      </w:pPr>
    </w:p>
    <w:p w14:paraId="6196C16E" w14:textId="77777777" w:rsidR="00AC149C" w:rsidRPr="003F5A97" w:rsidRDefault="00000000" w:rsidP="00AC149C">
      <w:pPr>
        <w:autoSpaceDE w:val="0"/>
        <w:autoSpaceDN w:val="0"/>
        <w:adjustRightInd w:val="0"/>
        <w:jc w:val="center"/>
        <w:rPr>
          <w:rFonts w:ascii="Times New Roman" w:eastAsia="Calibri" w:hAnsi="Times New Roman" w:cs="Times New Roman"/>
          <w:b/>
          <w:bCs/>
          <w:sz w:val="24"/>
          <w:szCs w:val="24"/>
        </w:rPr>
      </w:pPr>
      <w:r w:rsidRPr="003F5A97">
        <w:rPr>
          <w:rFonts w:ascii="Times New Roman" w:eastAsia="Calibri" w:hAnsi="Times New Roman" w:cs="Times New Roman"/>
          <w:b/>
          <w:bCs/>
          <w:sz w:val="24"/>
          <w:szCs w:val="24"/>
        </w:rPr>
        <w:t>IV. Izsoles subjekts</w:t>
      </w:r>
    </w:p>
    <w:p w14:paraId="6F877F16" w14:textId="77777777" w:rsidR="00AC149C" w:rsidRPr="00D357F1"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14. Par izsoles dalībnieku var kļūt jebkura fiziska vai juridiskā persona, kura līdz </w:t>
      </w:r>
      <w:r w:rsidRPr="003F5A97">
        <w:rPr>
          <w:rFonts w:ascii="Times New Roman" w:eastAsia="Calibri" w:hAnsi="Times New Roman" w:cs="Times New Roman"/>
          <w:b/>
          <w:bCs/>
          <w:sz w:val="24"/>
          <w:szCs w:val="24"/>
        </w:rPr>
        <w:t>202</w:t>
      </w:r>
      <w:r w:rsidR="007F6578">
        <w:rPr>
          <w:rFonts w:ascii="Times New Roman" w:eastAsia="Calibri" w:hAnsi="Times New Roman" w:cs="Times New Roman"/>
          <w:b/>
          <w:bCs/>
          <w:sz w:val="24"/>
          <w:szCs w:val="24"/>
        </w:rPr>
        <w:t>3</w:t>
      </w:r>
      <w:r w:rsidRPr="003F5A97">
        <w:rPr>
          <w:rFonts w:ascii="Times New Roman" w:eastAsia="Calibri" w:hAnsi="Times New Roman" w:cs="Times New Roman"/>
          <w:b/>
          <w:bCs/>
          <w:sz w:val="24"/>
          <w:szCs w:val="24"/>
        </w:rPr>
        <w:t xml:space="preserve">. gada </w:t>
      </w:r>
      <w:r>
        <w:rPr>
          <w:rFonts w:ascii="Times New Roman" w:eastAsia="Calibri" w:hAnsi="Times New Roman" w:cs="Times New Roman"/>
          <w:b/>
          <w:bCs/>
          <w:sz w:val="24"/>
          <w:szCs w:val="24"/>
        </w:rPr>
        <w:t>2</w:t>
      </w:r>
      <w:r w:rsidR="0012208B">
        <w:rPr>
          <w:rFonts w:ascii="Times New Roman" w:eastAsia="Calibri" w:hAnsi="Times New Roman" w:cs="Times New Roman"/>
          <w:b/>
          <w:bCs/>
          <w:sz w:val="24"/>
          <w:szCs w:val="24"/>
        </w:rPr>
        <w:t>1</w:t>
      </w:r>
      <w:r w:rsidRPr="003F5A97">
        <w:rPr>
          <w:rFonts w:ascii="Times New Roman" w:eastAsia="Calibri" w:hAnsi="Times New Roman" w:cs="Times New Roman"/>
          <w:b/>
          <w:bCs/>
          <w:sz w:val="24"/>
          <w:szCs w:val="24"/>
        </w:rPr>
        <w:t>. </w:t>
      </w:r>
      <w:r w:rsidR="0012208B">
        <w:rPr>
          <w:rFonts w:ascii="Times New Roman" w:eastAsia="Calibri" w:hAnsi="Times New Roman" w:cs="Times New Roman"/>
          <w:b/>
          <w:bCs/>
          <w:sz w:val="24"/>
          <w:szCs w:val="24"/>
        </w:rPr>
        <w:t>aprīlim</w:t>
      </w:r>
      <w:r w:rsidRPr="003F5A97">
        <w:rPr>
          <w:rFonts w:ascii="Times New Roman" w:eastAsia="Calibri" w:hAnsi="Times New Roman" w:cs="Times New Roman"/>
          <w:sz w:val="24"/>
          <w:szCs w:val="24"/>
        </w:rPr>
        <w:t xml:space="preserve"> ir iemaksājusi šo noteikumu 10. punktā </w:t>
      </w:r>
      <w:r w:rsidRPr="00D357F1">
        <w:rPr>
          <w:rFonts w:ascii="Times New Roman" w:eastAsia="Calibri" w:hAnsi="Times New Roman" w:cs="Times New Roman"/>
          <w:sz w:val="24"/>
          <w:szCs w:val="24"/>
        </w:rPr>
        <w:t>minēto nodrošinājumu, kurai nav Valsts ieņēmumu dienesta administrēto nodokļu (nodevu) parādu Latvijas Republikā, vai valstī, kurā tas reģistrēts, tajā skaitā, valsts sociālās apdrošināšanas iemaksu parādi, kas kopsummā pārsniedz 150,00 </w:t>
      </w:r>
      <w:proofErr w:type="spellStart"/>
      <w:r w:rsidRPr="00D357F1">
        <w:rPr>
          <w:rFonts w:ascii="Times New Roman" w:eastAsia="Calibri" w:hAnsi="Times New Roman" w:cs="Times New Roman"/>
          <w:i/>
          <w:iCs/>
          <w:sz w:val="24"/>
          <w:szCs w:val="24"/>
        </w:rPr>
        <w:t>euro</w:t>
      </w:r>
      <w:proofErr w:type="spellEnd"/>
      <w:r w:rsidRPr="00D357F1">
        <w:rPr>
          <w:rFonts w:ascii="Times New Roman" w:eastAsia="Calibri" w:hAnsi="Times New Roman" w:cs="Times New Roman"/>
          <w:sz w:val="24"/>
          <w:szCs w:val="24"/>
        </w:rPr>
        <w:t>, kā arī jebkāda veida maksājumu parādi attiecībā pret Tukuma novada pašvaldību.</w:t>
      </w:r>
    </w:p>
    <w:p w14:paraId="3C235EF0"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14:paraId="33FDDF0D" w14:textId="77777777" w:rsidR="00AC149C" w:rsidRPr="003F5A97" w:rsidRDefault="00AC149C" w:rsidP="00AC149C">
      <w:pPr>
        <w:autoSpaceDE w:val="0"/>
        <w:autoSpaceDN w:val="0"/>
        <w:adjustRightInd w:val="0"/>
        <w:ind w:firstLine="720"/>
        <w:jc w:val="both"/>
        <w:rPr>
          <w:rFonts w:ascii="Times New Roman" w:eastAsia="Calibri" w:hAnsi="Times New Roman" w:cs="Times New Roman"/>
          <w:sz w:val="24"/>
          <w:szCs w:val="24"/>
        </w:rPr>
      </w:pPr>
    </w:p>
    <w:p w14:paraId="2D62C29A" w14:textId="77777777" w:rsidR="00AC149C" w:rsidRPr="003F5A97" w:rsidRDefault="00000000" w:rsidP="00AC149C">
      <w:pPr>
        <w:autoSpaceDE w:val="0"/>
        <w:autoSpaceDN w:val="0"/>
        <w:adjustRightInd w:val="0"/>
        <w:jc w:val="center"/>
        <w:rPr>
          <w:rFonts w:ascii="Times New Roman" w:eastAsia="Calibri" w:hAnsi="Times New Roman" w:cs="Times New Roman"/>
          <w:b/>
          <w:bCs/>
          <w:sz w:val="24"/>
          <w:szCs w:val="24"/>
        </w:rPr>
      </w:pPr>
      <w:r w:rsidRPr="003F5A97">
        <w:rPr>
          <w:rFonts w:ascii="Times New Roman" w:eastAsia="Calibri" w:hAnsi="Times New Roman" w:cs="Times New Roman"/>
          <w:b/>
          <w:bCs/>
          <w:sz w:val="24"/>
          <w:szCs w:val="24"/>
        </w:rPr>
        <w:t>V. Izsoles pretendentu reģistrēšana Izsoļu dalībnieku reģistrā</w:t>
      </w:r>
    </w:p>
    <w:p w14:paraId="40D04F5C"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16. Pretendentu reģistrācija notiek </w:t>
      </w:r>
      <w:r w:rsidRPr="00E84AFC">
        <w:rPr>
          <w:rFonts w:ascii="Times New Roman" w:eastAsia="Calibri" w:hAnsi="Times New Roman" w:cs="Times New Roman"/>
          <w:sz w:val="24"/>
          <w:szCs w:val="24"/>
        </w:rPr>
        <w:t>no</w:t>
      </w:r>
      <w:r w:rsidRPr="003F5A97">
        <w:rPr>
          <w:rFonts w:ascii="Times New Roman" w:eastAsia="Calibri" w:hAnsi="Times New Roman" w:cs="Times New Roman"/>
          <w:b/>
          <w:bCs/>
          <w:sz w:val="24"/>
          <w:szCs w:val="24"/>
        </w:rPr>
        <w:t xml:space="preserve"> 202</w:t>
      </w:r>
      <w:r w:rsidR="007F6578">
        <w:rPr>
          <w:rFonts w:ascii="Times New Roman" w:eastAsia="Calibri" w:hAnsi="Times New Roman" w:cs="Times New Roman"/>
          <w:b/>
          <w:bCs/>
          <w:sz w:val="24"/>
          <w:szCs w:val="24"/>
        </w:rPr>
        <w:t>3</w:t>
      </w:r>
      <w:r w:rsidRPr="003F5A97">
        <w:rPr>
          <w:rFonts w:ascii="Times New Roman" w:eastAsia="Calibri" w:hAnsi="Times New Roman" w:cs="Times New Roman"/>
          <w:b/>
          <w:bCs/>
          <w:sz w:val="24"/>
          <w:szCs w:val="24"/>
        </w:rPr>
        <w:t>. gada 1</w:t>
      </w:r>
      <w:r w:rsidR="0012208B">
        <w:rPr>
          <w:rFonts w:ascii="Times New Roman" w:eastAsia="Calibri" w:hAnsi="Times New Roman" w:cs="Times New Roman"/>
          <w:b/>
          <w:bCs/>
          <w:sz w:val="24"/>
          <w:szCs w:val="24"/>
        </w:rPr>
        <w:t>1</w:t>
      </w:r>
      <w:r w:rsidRPr="003F5A97">
        <w:rPr>
          <w:rFonts w:ascii="Times New Roman" w:eastAsia="Calibri" w:hAnsi="Times New Roman" w:cs="Times New Roman"/>
          <w:b/>
          <w:bCs/>
          <w:sz w:val="24"/>
          <w:szCs w:val="24"/>
        </w:rPr>
        <w:t>. </w:t>
      </w:r>
      <w:r w:rsidR="0012208B">
        <w:rPr>
          <w:rFonts w:ascii="Times New Roman" w:eastAsia="Calibri" w:hAnsi="Times New Roman" w:cs="Times New Roman"/>
          <w:b/>
          <w:bCs/>
          <w:sz w:val="24"/>
          <w:szCs w:val="24"/>
        </w:rPr>
        <w:t>aprīļa</w:t>
      </w:r>
      <w:r w:rsidRPr="003F5A97">
        <w:rPr>
          <w:rFonts w:ascii="Times New Roman" w:eastAsia="Calibri" w:hAnsi="Times New Roman" w:cs="Times New Roman"/>
          <w:b/>
          <w:bCs/>
          <w:sz w:val="24"/>
          <w:szCs w:val="24"/>
        </w:rPr>
        <w:t xml:space="preserve"> plkst. 13</w:t>
      </w:r>
      <w:r w:rsidR="00712205">
        <w:rPr>
          <w:rFonts w:ascii="Times New Roman" w:eastAsia="Calibri" w:hAnsi="Times New Roman" w:cs="Times New Roman"/>
          <w:b/>
          <w:bCs/>
          <w:sz w:val="24"/>
          <w:szCs w:val="24"/>
        </w:rPr>
        <w:t>.</w:t>
      </w:r>
      <w:r w:rsidRPr="003F5A97">
        <w:rPr>
          <w:rFonts w:ascii="Times New Roman" w:eastAsia="Calibri" w:hAnsi="Times New Roman" w:cs="Times New Roman"/>
          <w:b/>
          <w:bCs/>
          <w:sz w:val="24"/>
          <w:szCs w:val="24"/>
        </w:rPr>
        <w:t xml:space="preserve">00 </w:t>
      </w:r>
      <w:r w:rsidRPr="00E84AFC">
        <w:rPr>
          <w:rFonts w:ascii="Times New Roman" w:eastAsia="Calibri" w:hAnsi="Times New Roman" w:cs="Times New Roman"/>
          <w:sz w:val="24"/>
          <w:szCs w:val="24"/>
        </w:rPr>
        <w:t>līdz</w:t>
      </w:r>
      <w:r w:rsidRPr="003F5A97">
        <w:rPr>
          <w:rFonts w:ascii="Times New Roman" w:eastAsia="Calibri" w:hAnsi="Times New Roman" w:cs="Times New Roman"/>
          <w:b/>
          <w:bCs/>
          <w:sz w:val="24"/>
          <w:szCs w:val="24"/>
        </w:rPr>
        <w:t xml:space="preserve"> 202</w:t>
      </w:r>
      <w:r w:rsidR="007F6578">
        <w:rPr>
          <w:rFonts w:ascii="Times New Roman" w:eastAsia="Calibri" w:hAnsi="Times New Roman" w:cs="Times New Roman"/>
          <w:b/>
          <w:bCs/>
          <w:sz w:val="24"/>
          <w:szCs w:val="24"/>
        </w:rPr>
        <w:t>3</w:t>
      </w:r>
      <w:r w:rsidRPr="003F5A97">
        <w:rPr>
          <w:rFonts w:ascii="Times New Roman" w:eastAsia="Calibri" w:hAnsi="Times New Roman" w:cs="Times New Roman"/>
          <w:b/>
          <w:bCs/>
          <w:sz w:val="24"/>
          <w:szCs w:val="24"/>
        </w:rPr>
        <w:t>. gada 2</w:t>
      </w:r>
      <w:r w:rsidR="0012208B">
        <w:rPr>
          <w:rFonts w:ascii="Times New Roman" w:eastAsia="Calibri" w:hAnsi="Times New Roman" w:cs="Times New Roman"/>
          <w:b/>
          <w:bCs/>
          <w:sz w:val="24"/>
          <w:szCs w:val="24"/>
        </w:rPr>
        <w:t>1</w:t>
      </w:r>
      <w:r w:rsidRPr="003F5A97">
        <w:rPr>
          <w:rFonts w:ascii="Times New Roman" w:eastAsia="Calibri" w:hAnsi="Times New Roman" w:cs="Times New Roman"/>
          <w:b/>
          <w:bCs/>
          <w:sz w:val="24"/>
          <w:szCs w:val="24"/>
        </w:rPr>
        <w:t>. </w:t>
      </w:r>
      <w:r w:rsidR="0012208B">
        <w:rPr>
          <w:rFonts w:ascii="Times New Roman" w:eastAsia="Calibri" w:hAnsi="Times New Roman" w:cs="Times New Roman"/>
          <w:b/>
          <w:bCs/>
          <w:sz w:val="24"/>
          <w:szCs w:val="24"/>
        </w:rPr>
        <w:t>aprīlim</w:t>
      </w:r>
      <w:r w:rsidRPr="003F5A97">
        <w:rPr>
          <w:rFonts w:ascii="Times New Roman" w:eastAsia="Calibri" w:hAnsi="Times New Roman" w:cs="Times New Roman"/>
          <w:b/>
          <w:bCs/>
          <w:sz w:val="24"/>
          <w:szCs w:val="24"/>
        </w:rPr>
        <w:t xml:space="preserve"> plkst. 23</w:t>
      </w:r>
      <w:r w:rsidR="00712205">
        <w:rPr>
          <w:rFonts w:ascii="Times New Roman" w:eastAsia="Calibri" w:hAnsi="Times New Roman" w:cs="Times New Roman"/>
          <w:b/>
          <w:bCs/>
          <w:sz w:val="24"/>
          <w:szCs w:val="24"/>
        </w:rPr>
        <w:t>.</w:t>
      </w:r>
      <w:r w:rsidRPr="003F5A97">
        <w:rPr>
          <w:rFonts w:ascii="Times New Roman" w:eastAsia="Calibri" w:hAnsi="Times New Roman" w:cs="Times New Roman"/>
          <w:b/>
          <w:bCs/>
          <w:sz w:val="24"/>
          <w:szCs w:val="24"/>
        </w:rPr>
        <w:t xml:space="preserve">59 </w:t>
      </w:r>
      <w:r w:rsidRPr="003F5A97">
        <w:rPr>
          <w:rFonts w:ascii="Times New Roman" w:eastAsia="Calibri" w:hAnsi="Times New Roman" w:cs="Times New Roman"/>
          <w:sz w:val="24"/>
          <w:szCs w:val="24"/>
        </w:rPr>
        <w:t xml:space="preserve">elektronisko izsoļu vietnē </w:t>
      </w:r>
      <w:hyperlink r:id="rId10" w:history="1">
        <w:r w:rsidRPr="003F5A97">
          <w:rPr>
            <w:rFonts w:ascii="Times New Roman" w:eastAsia="Calibri" w:hAnsi="Times New Roman" w:cs="Times New Roman"/>
            <w:sz w:val="24"/>
            <w:szCs w:val="24"/>
            <w:u w:val="single"/>
          </w:rPr>
          <w:t>https://izsoles.ta.gov.lv</w:t>
        </w:r>
      </w:hyperlink>
      <w:r w:rsidRPr="003F5A97">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712205">
        <w:rPr>
          <w:rFonts w:ascii="Times New Roman" w:eastAsia="Calibri" w:hAnsi="Times New Roman" w:cs="Times New Roman"/>
          <w:sz w:val="24"/>
          <w:szCs w:val="24"/>
        </w:rPr>
        <w:t>“</w:t>
      </w:r>
      <w:r w:rsidRPr="003F5A97">
        <w:rPr>
          <w:rFonts w:ascii="Times New Roman" w:eastAsia="Calibri" w:hAnsi="Times New Roman" w:cs="Times New Roman"/>
          <w:sz w:val="24"/>
          <w:szCs w:val="24"/>
        </w:rPr>
        <w:t>Latvijas Vēstnesis</w:t>
      </w:r>
      <w:r w:rsidR="00712205">
        <w:rPr>
          <w:rFonts w:ascii="Times New Roman" w:eastAsia="Calibri" w:hAnsi="Times New Roman" w:cs="Times New Roman"/>
          <w:sz w:val="24"/>
          <w:szCs w:val="24"/>
        </w:rPr>
        <w:t>”</w:t>
      </w:r>
      <w:r w:rsidRPr="003F5A97">
        <w:rPr>
          <w:rFonts w:ascii="Times New Roman" w:eastAsia="Calibri" w:hAnsi="Times New Roman" w:cs="Times New Roman"/>
          <w:sz w:val="24"/>
          <w:szCs w:val="24"/>
        </w:rPr>
        <w:t xml:space="preserve"> tīmekļa vietnē </w:t>
      </w:r>
      <w:hyperlink r:id="rId11" w:history="1">
        <w:r w:rsidRPr="003F5A97">
          <w:rPr>
            <w:rFonts w:ascii="Times New Roman" w:eastAsia="Calibri" w:hAnsi="Times New Roman" w:cs="Times New Roman"/>
            <w:sz w:val="24"/>
            <w:szCs w:val="24"/>
            <w:u w:val="single"/>
          </w:rPr>
          <w:t>www.vestnesis.lv</w:t>
        </w:r>
      </w:hyperlink>
      <w:r w:rsidRPr="003F5A97">
        <w:rPr>
          <w:rFonts w:ascii="Times New Roman" w:eastAsia="Calibri" w:hAnsi="Times New Roman" w:cs="Times New Roman"/>
          <w:sz w:val="24"/>
          <w:szCs w:val="24"/>
        </w:rPr>
        <w:t>.</w:t>
      </w:r>
    </w:p>
    <w:p w14:paraId="128145DB"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17. Izsoles pretendenti </w:t>
      </w:r>
      <w:r w:rsidR="00712205">
        <w:rPr>
          <w:rFonts w:ascii="Times New Roman" w:eastAsia="Calibri" w:hAnsi="Times New Roman" w:cs="Times New Roman"/>
          <w:sz w:val="24"/>
          <w:szCs w:val="24"/>
        </w:rPr>
        <w:t>–</w:t>
      </w:r>
      <w:r w:rsidRPr="003F5A97">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12" w:history="1">
        <w:r w:rsidRPr="003F5A97">
          <w:rPr>
            <w:rFonts w:ascii="Times New Roman" w:eastAsia="Calibri" w:hAnsi="Times New Roman" w:cs="Times New Roman"/>
            <w:sz w:val="24"/>
            <w:szCs w:val="24"/>
            <w:u w:val="single"/>
          </w:rPr>
          <w:t>https://izsoles.ta.gov.lv</w:t>
        </w:r>
      </w:hyperlink>
      <w:r w:rsidRPr="003F5A97">
        <w:rPr>
          <w:rFonts w:ascii="Times New Roman" w:eastAsia="Calibri" w:hAnsi="Times New Roman" w:cs="Times New Roman"/>
          <w:sz w:val="24"/>
          <w:szCs w:val="24"/>
        </w:rPr>
        <w:t xml:space="preserve"> norāda:</w:t>
      </w:r>
    </w:p>
    <w:p w14:paraId="04619657"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17.1. Fiziska persona:</w:t>
      </w:r>
    </w:p>
    <w:p w14:paraId="2ED1286D"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17.1.1. vārdu, uzvārdu;</w:t>
      </w:r>
    </w:p>
    <w:p w14:paraId="2908A681"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17.1.2. personas kodu vai dzimšanas datumu (persona, kurai nav piešķirts personas kods);</w:t>
      </w:r>
    </w:p>
    <w:p w14:paraId="4BE87296"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17.1.3. kontaktadresi;</w:t>
      </w:r>
    </w:p>
    <w:p w14:paraId="2F80C886"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17.1.4. personu apliecinoša dokumenta veidu un numuru;</w:t>
      </w:r>
    </w:p>
    <w:p w14:paraId="7A9982F6"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17.1.5. norēķinu rekvizītus (kredītiestādes konta numurs, uz kuru personai atmaksājama nodrošinājuma summa);</w:t>
      </w:r>
    </w:p>
    <w:p w14:paraId="6E41FFBD"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17.1.6. personas papildu kontaktinformāciju – elektroniskā pasta adresi un tālruņa numuru (ja tāds ir).</w:t>
      </w:r>
    </w:p>
    <w:p w14:paraId="74FCF6E9"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17.2. Fiziska persona, kura pārstāv citu fizisku vai juridisku personu, papildus 17.1. apakšpunktā norādītajam, sniedz informāciju par:</w:t>
      </w:r>
    </w:p>
    <w:p w14:paraId="27992F39"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17.2.1. pārstāvamās personas veidu;</w:t>
      </w:r>
    </w:p>
    <w:p w14:paraId="3AB56ACF"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17.2.2. vārdu, uzvārdu fiziskai personai vai nosaukumu juridiskai personai;</w:t>
      </w:r>
    </w:p>
    <w:p w14:paraId="5CCF5D84"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17.2.3. personas kodu vai dzimšanas datumu (ārzemniekam) fiziskai personai vai reģistrācijas numuru juridiskai personai;</w:t>
      </w:r>
    </w:p>
    <w:p w14:paraId="1A437463"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lastRenderedPageBreak/>
        <w:t>17.2.4. kontaktadresi;</w:t>
      </w:r>
    </w:p>
    <w:p w14:paraId="28D4AEDE"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17.2.5. personu apliecinoša dokumenta veidu un numuru fiziskai personai;</w:t>
      </w:r>
    </w:p>
    <w:p w14:paraId="02453745"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4660385"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17.2.7. informāciju par pilnvarojuma apjomu (pārstāvības tiesības konkrētai izsolei, vairākām konkrētām izsolēm, uz noteiktu laiku, pastāvīgi);</w:t>
      </w:r>
    </w:p>
    <w:p w14:paraId="48A1DAA9"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17.2.8. attiecīgās lēmējinstitūcijas lēmumu par Automašīnas iegādi juridiskajai personai.</w:t>
      </w:r>
    </w:p>
    <w:p w14:paraId="044E71F8"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18. Reģistrējoties Izsoļu dalībnieku reģistrā, persona iepazīstas ar elektronisko izsoļu vietnes lietošanas noteikumiem un apliecina noteikumu ievērošanu, kā arī par sevi sniegto datu pareizību.</w:t>
      </w:r>
    </w:p>
    <w:p w14:paraId="5076F223"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19. Ziņas par personu iekļauj Izsoļu dalībnieku reģistrā, saskaņā ar personas iesniegumu. Iesniegumu persona iesniedz patstāvīgi, izmantojot elektronisko izsoļu vietnē pieejamo elektronisko pakalpojumu </w:t>
      </w:r>
      <w:r w:rsidR="00712205">
        <w:rPr>
          <w:rFonts w:ascii="Times New Roman" w:eastAsia="Calibri" w:hAnsi="Times New Roman" w:cs="Times New Roman"/>
          <w:i/>
          <w:iCs/>
          <w:sz w:val="24"/>
          <w:szCs w:val="24"/>
        </w:rPr>
        <w:t>“</w:t>
      </w:r>
      <w:r w:rsidRPr="003F5A97">
        <w:rPr>
          <w:rFonts w:ascii="Times New Roman" w:eastAsia="Calibri" w:hAnsi="Times New Roman" w:cs="Times New Roman"/>
          <w:i/>
          <w:iCs/>
          <w:sz w:val="24"/>
          <w:szCs w:val="24"/>
        </w:rPr>
        <w:t>Par e-izsoļu vietnes dalībnieka dalību konkrētā izsolē</w:t>
      </w:r>
      <w:r w:rsidR="00712205">
        <w:rPr>
          <w:rFonts w:ascii="Times New Roman" w:eastAsia="Calibri" w:hAnsi="Times New Roman" w:cs="Times New Roman"/>
          <w:i/>
          <w:iCs/>
          <w:sz w:val="24"/>
          <w:szCs w:val="24"/>
        </w:rPr>
        <w:t>”</w:t>
      </w:r>
      <w:r w:rsidRPr="003F5A97">
        <w:rPr>
          <w:rFonts w:ascii="Times New Roman" w:eastAsia="Calibri" w:hAnsi="Times New Roman" w:cs="Times New Roman"/>
          <w:sz w:val="24"/>
          <w:szCs w:val="24"/>
        </w:rPr>
        <w:t xml:space="preserve"> un identificējoties ar vienu no vienotajā valsts un pašvaldību portālā </w:t>
      </w:r>
      <w:hyperlink r:id="rId13" w:history="1">
        <w:r w:rsidRPr="003F5A97">
          <w:rPr>
            <w:rFonts w:ascii="Times New Roman" w:eastAsia="Calibri" w:hAnsi="Times New Roman" w:cs="Times New Roman"/>
            <w:sz w:val="24"/>
            <w:szCs w:val="24"/>
            <w:u w:val="single"/>
          </w:rPr>
          <w:t>www.latvija.lv</w:t>
        </w:r>
      </w:hyperlink>
      <w:r w:rsidRPr="003F5A97">
        <w:rPr>
          <w:rFonts w:ascii="Times New Roman" w:eastAsia="Calibri" w:hAnsi="Times New Roman" w:cs="Times New Roman"/>
          <w:sz w:val="24"/>
          <w:szCs w:val="24"/>
        </w:rPr>
        <w:t xml:space="preserve"> piedāvātajiem identifikācijas līdzekļiem.</w:t>
      </w:r>
    </w:p>
    <w:p w14:paraId="7E3407A5"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20. Reģistrēts lietotājs, kurš vēlas piedalīties izsludinātajā izsolē, elektronisko izsoļu vietnē </w:t>
      </w:r>
      <w:proofErr w:type="spellStart"/>
      <w:r w:rsidRPr="003F5A97">
        <w:rPr>
          <w:rFonts w:ascii="Times New Roman" w:eastAsia="Calibri" w:hAnsi="Times New Roman" w:cs="Times New Roman"/>
          <w:sz w:val="24"/>
          <w:szCs w:val="24"/>
        </w:rPr>
        <w:t>nosūta</w:t>
      </w:r>
      <w:proofErr w:type="spellEnd"/>
      <w:r w:rsidRPr="003F5A97">
        <w:rPr>
          <w:rFonts w:ascii="Times New Roman" w:eastAsia="Calibri"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D164A77"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21. Komisija autorizē izsoles pretendentu, kurš izpildījis izsoles priekšnoteikumus, dalībai izsolē 7 (septiņu) dienu laikā, izmantojot elektronisko izsoļu vietnē pieejamo rīku.</w:t>
      </w:r>
    </w:p>
    <w:p w14:paraId="4B338515"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22. Informāciju par autorizēšanu dalībai izsolē Komisija reģistrētam lietotājam </w:t>
      </w:r>
      <w:proofErr w:type="spellStart"/>
      <w:r w:rsidRPr="003F5A97">
        <w:rPr>
          <w:rFonts w:ascii="Times New Roman" w:eastAsia="Calibri" w:hAnsi="Times New Roman" w:cs="Times New Roman"/>
          <w:sz w:val="24"/>
          <w:szCs w:val="24"/>
        </w:rPr>
        <w:t>nosūta</w:t>
      </w:r>
      <w:proofErr w:type="spellEnd"/>
      <w:r w:rsidRPr="003F5A97">
        <w:rPr>
          <w:rFonts w:ascii="Times New Roman" w:eastAsia="Calibri" w:hAnsi="Times New Roman" w:cs="Times New Roman"/>
          <w:sz w:val="24"/>
          <w:szCs w:val="24"/>
        </w:rPr>
        <w:t xml:space="preserve"> elektroniski uz elektronisko izsoļu vietnē reģistrētam lietotājam izveidoto kontu.</w:t>
      </w:r>
    </w:p>
    <w:p w14:paraId="128545E8"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23. Autorizējot personu izsolei, katram solītājam elektronisko izsoļu vietnes sistēma automātiski izveido unikālu identifikatoru.</w:t>
      </w:r>
    </w:p>
    <w:p w14:paraId="1DD78F81"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24. Izsoles pretendents netiek reģistrēts, ja:</w:t>
      </w:r>
    </w:p>
    <w:p w14:paraId="71A90082"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24.1. nav vēl iestājies vai ir beidzies pretendentu reģistrācijas termiņš;</w:t>
      </w:r>
    </w:p>
    <w:p w14:paraId="7B85615A"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24.2. ja nav izpildīti visi šo noteikumu 17.1. apakšpunktā vai 17.2. apakšpunktā minētie norādījumi;</w:t>
      </w:r>
    </w:p>
    <w:p w14:paraId="46F4A9B7"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24.3. konstatēts, ka pretendentam ir izsoles noteikumu 14. punktā minētās parādsaistības;</w:t>
      </w:r>
    </w:p>
    <w:p w14:paraId="331F9A3D"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25. Komisija nav tiesīga sniegt informāciju par izsoles pretendentiem.</w:t>
      </w:r>
    </w:p>
    <w:p w14:paraId="5E6CD7F2" w14:textId="77777777" w:rsidR="00AC149C" w:rsidRPr="003F5A97" w:rsidRDefault="00AC149C" w:rsidP="00AC149C">
      <w:pPr>
        <w:autoSpaceDE w:val="0"/>
        <w:autoSpaceDN w:val="0"/>
        <w:adjustRightInd w:val="0"/>
        <w:jc w:val="both"/>
        <w:rPr>
          <w:rFonts w:ascii="Times New Roman" w:eastAsia="Calibri" w:hAnsi="Times New Roman" w:cs="Times New Roman"/>
          <w:sz w:val="24"/>
          <w:szCs w:val="24"/>
        </w:rPr>
      </w:pPr>
    </w:p>
    <w:p w14:paraId="10A54B30" w14:textId="77777777" w:rsidR="00AC149C" w:rsidRPr="003F5A97" w:rsidRDefault="00000000" w:rsidP="00AC149C">
      <w:pPr>
        <w:autoSpaceDE w:val="0"/>
        <w:autoSpaceDN w:val="0"/>
        <w:adjustRightInd w:val="0"/>
        <w:jc w:val="center"/>
        <w:rPr>
          <w:rFonts w:ascii="Times New Roman" w:eastAsia="Calibri" w:hAnsi="Times New Roman" w:cs="Times New Roman"/>
          <w:b/>
          <w:bCs/>
          <w:sz w:val="24"/>
          <w:szCs w:val="24"/>
        </w:rPr>
      </w:pPr>
      <w:r w:rsidRPr="003F5A97">
        <w:rPr>
          <w:rFonts w:ascii="Times New Roman" w:eastAsia="Calibri" w:hAnsi="Times New Roman" w:cs="Times New Roman"/>
          <w:b/>
          <w:bCs/>
          <w:sz w:val="24"/>
          <w:szCs w:val="24"/>
        </w:rPr>
        <w:t>VI. Izsoles norise</w:t>
      </w:r>
    </w:p>
    <w:p w14:paraId="304235F9"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26. Izsole sākas elektronisko izsoļu vietnē </w:t>
      </w:r>
      <w:hyperlink r:id="rId14" w:history="1">
        <w:r w:rsidRPr="003F5A97">
          <w:rPr>
            <w:rFonts w:ascii="Times New Roman" w:eastAsia="Calibri" w:hAnsi="Times New Roman" w:cs="Times New Roman"/>
            <w:sz w:val="24"/>
            <w:szCs w:val="24"/>
            <w:u w:val="single"/>
          </w:rPr>
          <w:t>https://izsoles.ta.gov.lv</w:t>
        </w:r>
      </w:hyperlink>
      <w:r w:rsidRPr="003F5A97">
        <w:rPr>
          <w:rFonts w:ascii="Times New Roman" w:eastAsia="Calibri" w:hAnsi="Times New Roman" w:cs="Times New Roman"/>
          <w:sz w:val="24"/>
          <w:szCs w:val="24"/>
        </w:rPr>
        <w:t xml:space="preserve"> </w:t>
      </w:r>
      <w:r w:rsidRPr="003F5A97">
        <w:rPr>
          <w:rFonts w:ascii="Times New Roman" w:eastAsia="Calibri" w:hAnsi="Times New Roman" w:cs="Times New Roman"/>
          <w:b/>
          <w:bCs/>
          <w:sz w:val="24"/>
          <w:szCs w:val="24"/>
        </w:rPr>
        <w:t>202</w:t>
      </w:r>
      <w:r w:rsidR="007F6578">
        <w:rPr>
          <w:rFonts w:ascii="Times New Roman" w:eastAsia="Calibri" w:hAnsi="Times New Roman" w:cs="Times New Roman"/>
          <w:b/>
          <w:bCs/>
          <w:sz w:val="24"/>
          <w:szCs w:val="24"/>
        </w:rPr>
        <w:t>3</w:t>
      </w:r>
      <w:r w:rsidRPr="003F5A97">
        <w:rPr>
          <w:rFonts w:ascii="Times New Roman" w:eastAsia="Calibri" w:hAnsi="Times New Roman" w:cs="Times New Roman"/>
          <w:b/>
          <w:bCs/>
          <w:sz w:val="24"/>
          <w:szCs w:val="24"/>
        </w:rPr>
        <w:t>. gada 1</w:t>
      </w:r>
      <w:r w:rsidR="0012208B">
        <w:rPr>
          <w:rFonts w:ascii="Times New Roman" w:eastAsia="Calibri" w:hAnsi="Times New Roman" w:cs="Times New Roman"/>
          <w:b/>
          <w:bCs/>
          <w:sz w:val="24"/>
          <w:szCs w:val="24"/>
        </w:rPr>
        <w:t>1</w:t>
      </w:r>
      <w:r w:rsidRPr="003F5A97">
        <w:rPr>
          <w:rFonts w:ascii="Times New Roman" w:eastAsia="Calibri" w:hAnsi="Times New Roman" w:cs="Times New Roman"/>
          <w:b/>
          <w:bCs/>
          <w:sz w:val="24"/>
          <w:szCs w:val="24"/>
        </w:rPr>
        <w:t>. </w:t>
      </w:r>
      <w:r w:rsidR="0012208B">
        <w:rPr>
          <w:rFonts w:ascii="Times New Roman" w:eastAsia="Calibri" w:hAnsi="Times New Roman" w:cs="Times New Roman"/>
          <w:b/>
          <w:bCs/>
          <w:sz w:val="24"/>
          <w:szCs w:val="24"/>
        </w:rPr>
        <w:t>aprīlī</w:t>
      </w:r>
      <w:r w:rsidRPr="003F5A97">
        <w:rPr>
          <w:rFonts w:ascii="Times New Roman" w:eastAsia="Calibri" w:hAnsi="Times New Roman" w:cs="Times New Roman"/>
          <w:b/>
          <w:bCs/>
          <w:sz w:val="24"/>
          <w:szCs w:val="24"/>
        </w:rPr>
        <w:t xml:space="preserve"> plkst. 13</w:t>
      </w:r>
      <w:r w:rsidR="00712205">
        <w:rPr>
          <w:rFonts w:ascii="Times New Roman" w:eastAsia="Calibri" w:hAnsi="Times New Roman" w:cs="Times New Roman"/>
          <w:b/>
          <w:bCs/>
          <w:sz w:val="24"/>
          <w:szCs w:val="24"/>
        </w:rPr>
        <w:t>.</w:t>
      </w:r>
      <w:r w:rsidRPr="003F5A97">
        <w:rPr>
          <w:rFonts w:ascii="Times New Roman" w:eastAsia="Calibri" w:hAnsi="Times New Roman" w:cs="Times New Roman"/>
          <w:b/>
          <w:bCs/>
          <w:sz w:val="24"/>
          <w:szCs w:val="24"/>
        </w:rPr>
        <w:t xml:space="preserve">00 </w:t>
      </w:r>
      <w:r w:rsidRPr="003F5A97">
        <w:rPr>
          <w:rFonts w:ascii="Times New Roman" w:eastAsia="Calibri" w:hAnsi="Times New Roman" w:cs="Times New Roman"/>
          <w:sz w:val="24"/>
          <w:szCs w:val="24"/>
        </w:rPr>
        <w:t>un noslēdzas</w:t>
      </w:r>
      <w:r w:rsidRPr="003F5A97">
        <w:rPr>
          <w:rFonts w:ascii="Times New Roman" w:eastAsia="Calibri" w:hAnsi="Times New Roman" w:cs="Times New Roman"/>
          <w:b/>
          <w:bCs/>
          <w:sz w:val="24"/>
          <w:szCs w:val="24"/>
        </w:rPr>
        <w:t xml:space="preserve"> 202</w:t>
      </w:r>
      <w:r>
        <w:rPr>
          <w:rFonts w:ascii="Times New Roman" w:eastAsia="Calibri" w:hAnsi="Times New Roman" w:cs="Times New Roman"/>
          <w:b/>
          <w:bCs/>
          <w:sz w:val="24"/>
          <w:szCs w:val="24"/>
        </w:rPr>
        <w:t>3</w:t>
      </w:r>
      <w:r w:rsidRPr="003F5A97">
        <w:rPr>
          <w:rFonts w:ascii="Times New Roman" w:eastAsia="Calibri" w:hAnsi="Times New Roman" w:cs="Times New Roman"/>
          <w:b/>
          <w:bCs/>
          <w:sz w:val="24"/>
          <w:szCs w:val="24"/>
        </w:rPr>
        <w:t xml:space="preserve">. gada </w:t>
      </w:r>
      <w:r>
        <w:rPr>
          <w:rFonts w:ascii="Times New Roman" w:eastAsia="Calibri" w:hAnsi="Times New Roman" w:cs="Times New Roman"/>
          <w:b/>
          <w:bCs/>
          <w:sz w:val="24"/>
          <w:szCs w:val="24"/>
        </w:rPr>
        <w:t>2</w:t>
      </w:r>
      <w:r w:rsidRPr="003F5A97">
        <w:rPr>
          <w:rFonts w:ascii="Times New Roman" w:eastAsia="Calibri" w:hAnsi="Times New Roman" w:cs="Times New Roman"/>
          <w:b/>
          <w:bCs/>
          <w:sz w:val="24"/>
          <w:szCs w:val="24"/>
        </w:rPr>
        <w:t>. </w:t>
      </w:r>
      <w:r w:rsidR="007F6578">
        <w:rPr>
          <w:rFonts w:ascii="Times New Roman" w:eastAsia="Calibri" w:hAnsi="Times New Roman" w:cs="Times New Roman"/>
          <w:b/>
          <w:bCs/>
          <w:sz w:val="24"/>
          <w:szCs w:val="24"/>
        </w:rPr>
        <w:t>ma</w:t>
      </w:r>
      <w:r w:rsidR="0012208B">
        <w:rPr>
          <w:rFonts w:ascii="Times New Roman" w:eastAsia="Calibri" w:hAnsi="Times New Roman" w:cs="Times New Roman"/>
          <w:b/>
          <w:bCs/>
          <w:sz w:val="24"/>
          <w:szCs w:val="24"/>
        </w:rPr>
        <w:t>ijā</w:t>
      </w:r>
      <w:r w:rsidRPr="003F5A97">
        <w:rPr>
          <w:rFonts w:ascii="Times New Roman" w:eastAsia="Calibri" w:hAnsi="Times New Roman" w:cs="Times New Roman"/>
          <w:b/>
          <w:bCs/>
          <w:sz w:val="24"/>
          <w:szCs w:val="24"/>
        </w:rPr>
        <w:t xml:space="preserve"> plkst. 13</w:t>
      </w:r>
      <w:r w:rsidR="00712205">
        <w:rPr>
          <w:rFonts w:ascii="Times New Roman" w:eastAsia="Calibri" w:hAnsi="Times New Roman" w:cs="Times New Roman"/>
          <w:b/>
          <w:bCs/>
          <w:sz w:val="24"/>
          <w:szCs w:val="24"/>
        </w:rPr>
        <w:t>.</w:t>
      </w:r>
      <w:r w:rsidRPr="003F5A97">
        <w:rPr>
          <w:rFonts w:ascii="Times New Roman" w:eastAsia="Calibri" w:hAnsi="Times New Roman" w:cs="Times New Roman"/>
          <w:b/>
          <w:bCs/>
          <w:sz w:val="24"/>
          <w:szCs w:val="24"/>
        </w:rPr>
        <w:t>00</w:t>
      </w:r>
      <w:r w:rsidRPr="003F5A97">
        <w:rPr>
          <w:rFonts w:ascii="Times New Roman" w:eastAsia="Calibri" w:hAnsi="Times New Roman" w:cs="Times New Roman"/>
          <w:sz w:val="24"/>
          <w:szCs w:val="24"/>
        </w:rPr>
        <w:t>.</w:t>
      </w:r>
    </w:p>
    <w:p w14:paraId="771D5A82"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27. Izsolei autorizētie dalībnieki drīkst izdarīt solījumus visā izsoles norises laikā.</w:t>
      </w:r>
    </w:p>
    <w:p w14:paraId="3C263140"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28. Ja pēdējo piecu minūšu laikā pirms izsoles noslēgšanai noteiktā laika tiek reģistrēts solījums, izsoles laiks automātiski tiek pagarināts par 5 (piecām) minūtēm.</w:t>
      </w:r>
    </w:p>
    <w:p w14:paraId="203C4030"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 dienas plkst.</w:t>
      </w:r>
      <w:r w:rsidR="007C1657">
        <w:rPr>
          <w:rFonts w:ascii="Times New Roman" w:eastAsia="Calibri" w:hAnsi="Times New Roman" w:cs="Times New Roman"/>
          <w:sz w:val="24"/>
          <w:szCs w:val="24"/>
        </w:rPr>
        <w:t> </w:t>
      </w:r>
      <w:r w:rsidRPr="003F5A97">
        <w:rPr>
          <w:rFonts w:ascii="Times New Roman" w:eastAsia="Calibri" w:hAnsi="Times New Roman" w:cs="Times New Roman"/>
          <w:sz w:val="24"/>
          <w:szCs w:val="24"/>
        </w:rPr>
        <w:t>13</w:t>
      </w:r>
      <w:r w:rsidR="00712205">
        <w:rPr>
          <w:rFonts w:ascii="Times New Roman" w:eastAsia="Calibri" w:hAnsi="Times New Roman" w:cs="Times New Roman"/>
          <w:sz w:val="24"/>
          <w:szCs w:val="24"/>
        </w:rPr>
        <w:t>.</w:t>
      </w:r>
      <w:r w:rsidRPr="003F5A97">
        <w:rPr>
          <w:rFonts w:ascii="Times New Roman" w:eastAsia="Calibri" w:hAnsi="Times New Roman" w:cs="Times New Roman"/>
          <w:sz w:val="24"/>
          <w:szCs w:val="24"/>
        </w:rPr>
        <w:t>00.</w:t>
      </w:r>
    </w:p>
    <w:p w14:paraId="42774668"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30. Pēc izsoles noslēgšanas solījumus nereģistrē un elektronisko izsoļu vietnē tiek norādīts izsoles noslēgums datums, laiks un pēdējais izdarītais solījums.</w:t>
      </w:r>
    </w:p>
    <w:p w14:paraId="74D4DCDE"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2A2FBB"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32. Pēc izsoles slēgšanas sistēma automātiski sagatavo izsoles aktu, kuru Komisija apstiprina septiņu dienu laikā pēc izsoles.</w:t>
      </w:r>
    </w:p>
    <w:p w14:paraId="5E75CECE"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33. Izsoles dalībniekiem, kuri piedalījušies izsolē, bet nav nosolījuši izsoles Automašīnu, 10 (desmit) darba dienu laikā tiek atmaksāts izsoles nodrošinājums, izņemot juridisku personu, kura nosolījusi visaugstāko cenu, bet kurai konstatēti šo noteikumu 14. punktā un 15. punktā minētie nosacījumi, kā rezultātā tā zaudē iesniegto nodrošinājumu.</w:t>
      </w:r>
    </w:p>
    <w:p w14:paraId="688BA5AD"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lastRenderedPageBreak/>
        <w:t>34. Ja juridiskajai personai, kura nosolījusi visaugstāko cenu, konstatēts nodokļu parāds, Automašīna tiek piedāvāta pircējam, kurš nosolījis nākamo augstāko cenu.</w:t>
      </w:r>
    </w:p>
    <w:p w14:paraId="505FCCD1"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35. Izsole tiek atzīta par nenotikušu un nodrošinājums netiek atmaksāts nevienam no izsoles dalībniekiem, ja neviens no viņiem nav pārsolījis izsoles sākumcenu.</w:t>
      </w:r>
    </w:p>
    <w:p w14:paraId="06414825" w14:textId="77777777" w:rsidR="00AC149C" w:rsidRPr="003F5A97" w:rsidRDefault="00AC149C" w:rsidP="00AC149C">
      <w:pPr>
        <w:autoSpaceDE w:val="0"/>
        <w:autoSpaceDN w:val="0"/>
        <w:adjustRightInd w:val="0"/>
        <w:jc w:val="center"/>
        <w:rPr>
          <w:rFonts w:ascii="Times New Roman" w:eastAsia="Calibri" w:hAnsi="Times New Roman" w:cs="Times New Roman"/>
          <w:b/>
          <w:bCs/>
          <w:sz w:val="24"/>
          <w:szCs w:val="24"/>
        </w:rPr>
      </w:pPr>
    </w:p>
    <w:p w14:paraId="11795B3B" w14:textId="77777777" w:rsidR="00AC149C" w:rsidRPr="003F5A97" w:rsidRDefault="00000000" w:rsidP="00AC149C">
      <w:pPr>
        <w:autoSpaceDE w:val="0"/>
        <w:autoSpaceDN w:val="0"/>
        <w:adjustRightInd w:val="0"/>
        <w:jc w:val="center"/>
        <w:rPr>
          <w:rFonts w:ascii="Times New Roman" w:eastAsia="Calibri" w:hAnsi="Times New Roman" w:cs="Times New Roman"/>
          <w:b/>
          <w:bCs/>
          <w:sz w:val="24"/>
          <w:szCs w:val="24"/>
        </w:rPr>
      </w:pPr>
      <w:r w:rsidRPr="003F5A97">
        <w:rPr>
          <w:rFonts w:ascii="Times New Roman" w:eastAsia="Calibri" w:hAnsi="Times New Roman" w:cs="Times New Roman"/>
          <w:b/>
          <w:bCs/>
          <w:sz w:val="24"/>
          <w:szCs w:val="24"/>
        </w:rPr>
        <w:t>VII. Izsoles rezultātu apstiprināšana un līguma noslēgšana</w:t>
      </w:r>
    </w:p>
    <w:p w14:paraId="77ADAB37"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36. Komisija 7 (septiņu) darba dienu laikā izsniedz paziņojumu par pirkuma summu.</w:t>
      </w:r>
    </w:p>
    <w:p w14:paraId="5C8E5371"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37. Pēc paziņojuma saņemšanas izsoles dalībniekam, kurš nosolījis augstāko cenu, </w:t>
      </w:r>
      <w:r w:rsidRPr="003F5A97">
        <w:rPr>
          <w:rFonts w:ascii="Times New Roman" w:eastAsia="Calibri" w:hAnsi="Times New Roman" w:cs="Times New Roman"/>
          <w:sz w:val="24"/>
          <w:szCs w:val="24"/>
          <w:u w:val="single"/>
        </w:rPr>
        <w:t>līdz 202</w:t>
      </w:r>
      <w:r>
        <w:rPr>
          <w:rFonts w:ascii="Times New Roman" w:eastAsia="Calibri" w:hAnsi="Times New Roman" w:cs="Times New Roman"/>
          <w:sz w:val="24"/>
          <w:szCs w:val="24"/>
          <w:u w:val="single"/>
        </w:rPr>
        <w:t>3</w:t>
      </w:r>
      <w:r w:rsidRPr="003F5A97">
        <w:rPr>
          <w:rFonts w:ascii="Times New Roman" w:eastAsia="Calibri" w:hAnsi="Times New Roman" w:cs="Times New Roman"/>
          <w:sz w:val="24"/>
          <w:szCs w:val="24"/>
          <w:u w:val="single"/>
        </w:rPr>
        <w:t xml:space="preserve">. gada </w:t>
      </w:r>
      <w:r w:rsidR="0012208B">
        <w:rPr>
          <w:rFonts w:ascii="Times New Roman" w:eastAsia="Calibri" w:hAnsi="Times New Roman" w:cs="Times New Roman"/>
          <w:sz w:val="24"/>
          <w:szCs w:val="24"/>
          <w:u w:val="single"/>
        </w:rPr>
        <w:t>16</w:t>
      </w:r>
      <w:r w:rsidRPr="003F5A97">
        <w:rPr>
          <w:rFonts w:ascii="Times New Roman" w:eastAsia="Calibri" w:hAnsi="Times New Roman" w:cs="Times New Roman"/>
          <w:sz w:val="24"/>
          <w:szCs w:val="24"/>
          <w:u w:val="single"/>
        </w:rPr>
        <w:t>. </w:t>
      </w:r>
      <w:r w:rsidR="007F6578">
        <w:rPr>
          <w:rFonts w:ascii="Times New Roman" w:eastAsia="Calibri" w:hAnsi="Times New Roman" w:cs="Times New Roman"/>
          <w:sz w:val="24"/>
          <w:szCs w:val="24"/>
          <w:u w:val="single"/>
        </w:rPr>
        <w:t>m</w:t>
      </w:r>
      <w:r w:rsidR="0012208B">
        <w:rPr>
          <w:rFonts w:ascii="Times New Roman" w:eastAsia="Calibri" w:hAnsi="Times New Roman" w:cs="Times New Roman"/>
          <w:sz w:val="24"/>
          <w:szCs w:val="24"/>
          <w:u w:val="single"/>
        </w:rPr>
        <w:t>aijam</w:t>
      </w:r>
      <w:r w:rsidRPr="003F5A97">
        <w:rPr>
          <w:rFonts w:ascii="Times New Roman" w:eastAsia="Calibri" w:hAnsi="Times New Roman" w:cs="Times New Roman"/>
          <w:sz w:val="24"/>
          <w:szCs w:val="24"/>
        </w:rPr>
        <w:t xml:space="preserve"> jāpārskaita norādītajā kontā pirkuma summu, kas atbilst starpībai starp augstāko nosolīto cenu un iemaksāto nodrošinājumu. Pēc maksājumu veikšanas maksājumu apliecinošie dokumenti iesniedzami Tukuma novada pašvaldībā Talsu ielā 4, Tukumā, Komisijas loceklei Dzintrai Šmitei vai uz e-pasta adresi: dzintra.smite@tukums.lv .</w:t>
      </w:r>
    </w:p>
    <w:p w14:paraId="5B23F6A2"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38. Ja Automašīnu nosolījušais izsoles dalībnieks šo noteikumu 37. punktā noteiktajā termiņā nav norēķinājies šajos noteikumos minētajā kārtībā, viņš zaudē tiesības uz nosolīto Automašīnu. Izsoles nodrošinājums attiecīgajam dalībniekam netiek atmaksāts.</w:t>
      </w:r>
    </w:p>
    <w:p w14:paraId="0DB983DD"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39. Ja nosolītājs noteiktajā laikā nav samaksājis nosolīto cenu, Komisija par to informē</w:t>
      </w:r>
      <w:r>
        <w:rPr>
          <w:rFonts w:ascii="Times New Roman" w:eastAsia="Calibri" w:hAnsi="Times New Roman" w:cs="Times New Roman"/>
          <w:sz w:val="24"/>
          <w:szCs w:val="24"/>
        </w:rPr>
        <w:t xml:space="preserve"> pēdējo pārsolīto solītāju</w:t>
      </w:r>
      <w:r w:rsidRPr="003F5A97">
        <w:rPr>
          <w:rFonts w:ascii="Times New Roman" w:eastAsia="Calibri" w:hAnsi="Times New Roman" w:cs="Times New Roman"/>
          <w:sz w:val="24"/>
          <w:szCs w:val="24"/>
        </w:rPr>
        <w:t>, kurš nosolījis nākamo augstāko cenu un šim izsoles dalībniekam ir tiesības 2 (divu) nedēļu laikā no paziņojuma saņemšanas dienas paziņot Komisijai par īpašuma pirkšanu par paša solīto augstāko cenu un samaksāt nosolīto naudas summu uz norādīto bankas kontu.</w:t>
      </w:r>
    </w:p>
    <w:p w14:paraId="2104750D"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40. Ja 39. punktā noteiktais izsoles dalībnieks no Automašīnas pirkuma atsakās vai norādītajā termiņā nenorēķinās par pirkumu, izsole tiek uzskatīta par nenotikušu.</w:t>
      </w:r>
    </w:p>
    <w:p w14:paraId="430B3D4D" w14:textId="77777777" w:rsidR="00AC149C" w:rsidRDefault="00000000" w:rsidP="00AC149C">
      <w:pPr>
        <w:autoSpaceDE w:val="0"/>
        <w:autoSpaceDN w:val="0"/>
        <w:adjustRightInd w:val="0"/>
        <w:ind w:firstLine="720"/>
        <w:jc w:val="both"/>
        <w:rPr>
          <w:rFonts w:ascii="Times New Roman" w:eastAsia="Times New Roman" w:hAnsi="Times New Roman" w:cs="Times New Roman"/>
          <w:sz w:val="24"/>
          <w:szCs w:val="24"/>
          <w:lang w:bidi="lo-LA"/>
        </w:rPr>
      </w:pPr>
      <w:r w:rsidRPr="003F5A97">
        <w:rPr>
          <w:rFonts w:ascii="Times New Roman" w:eastAsia="Calibri" w:hAnsi="Times New Roman" w:cs="Times New Roman"/>
          <w:sz w:val="24"/>
          <w:szCs w:val="24"/>
        </w:rPr>
        <w:t xml:space="preserve">Lēmumu par turpmāko atsavināšanas procesu </w:t>
      </w:r>
      <w:r w:rsidRPr="00794D25">
        <w:rPr>
          <w:rFonts w:ascii="Times New Roman" w:eastAsia="Calibri" w:hAnsi="Times New Roman" w:cs="Times New Roman"/>
          <w:sz w:val="24"/>
          <w:szCs w:val="24"/>
        </w:rPr>
        <w:t>pieņem Tukuma novada dome</w:t>
      </w:r>
      <w:r w:rsidRPr="00794D25">
        <w:rPr>
          <w:rFonts w:ascii="Times New Roman" w:eastAsia="Times New Roman" w:hAnsi="Times New Roman" w:cs="Times New Roman"/>
          <w:sz w:val="24"/>
          <w:szCs w:val="24"/>
          <w:lang w:bidi="lo-LA"/>
        </w:rPr>
        <w:t xml:space="preserve">. </w:t>
      </w:r>
    </w:p>
    <w:p w14:paraId="213B9B0D"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0"/>
          <w:lang w:eastAsia="lv-LV"/>
        </w:rPr>
      </w:pPr>
      <w:r w:rsidRPr="003F5A97">
        <w:rPr>
          <w:rFonts w:ascii="Times New Roman" w:eastAsia="Calibri" w:hAnsi="Times New Roman" w:cs="Times New Roman"/>
          <w:sz w:val="24"/>
          <w:szCs w:val="24"/>
        </w:rPr>
        <w:t xml:space="preserve">41. </w:t>
      </w:r>
      <w:r w:rsidRPr="003F5A97">
        <w:rPr>
          <w:rFonts w:ascii="Times New Roman" w:eastAsia="Calibri" w:hAnsi="Times New Roman" w:cs="Times New Roman"/>
          <w:sz w:val="24"/>
          <w:szCs w:val="20"/>
          <w:lang w:eastAsia="lv-LV"/>
        </w:rPr>
        <w:t xml:space="preserve">Izsoles rezultātus </w:t>
      </w:r>
      <w:r w:rsidR="00E84AFC">
        <w:rPr>
          <w:rFonts w:ascii="Times New Roman" w:eastAsia="Calibri" w:hAnsi="Times New Roman" w:cs="Times New Roman"/>
          <w:sz w:val="24"/>
          <w:szCs w:val="20"/>
          <w:lang w:eastAsia="lv-LV"/>
        </w:rPr>
        <w:t>1</w:t>
      </w:r>
      <w:r w:rsidRPr="003F5A97">
        <w:rPr>
          <w:rFonts w:ascii="Times New Roman" w:eastAsia="Calibri" w:hAnsi="Times New Roman" w:cs="Times New Roman"/>
          <w:sz w:val="24"/>
          <w:szCs w:val="20"/>
          <w:lang w:eastAsia="lv-LV"/>
        </w:rPr>
        <w:t xml:space="preserve">0 (desmit) </w:t>
      </w:r>
      <w:r w:rsidR="00E84AFC">
        <w:rPr>
          <w:rFonts w:ascii="Times New Roman" w:eastAsia="Calibri" w:hAnsi="Times New Roman" w:cs="Times New Roman"/>
          <w:sz w:val="24"/>
          <w:szCs w:val="20"/>
          <w:lang w:eastAsia="lv-LV"/>
        </w:rPr>
        <w:t xml:space="preserve">darba </w:t>
      </w:r>
      <w:r w:rsidRPr="003F5A97">
        <w:rPr>
          <w:rFonts w:ascii="Times New Roman" w:eastAsia="Calibri" w:hAnsi="Times New Roman" w:cs="Times New Roman"/>
          <w:sz w:val="24"/>
          <w:szCs w:val="20"/>
          <w:lang w:eastAsia="lv-LV"/>
        </w:rPr>
        <w:t xml:space="preserve">dienu laikā no 37. punktā vai 39. punktā noteiktā maksājuma izdarīšanas dienas apstiprina Komisija un pirkuma līgumu ar Tukuma novada pašvaldību Pircējs paraksta </w:t>
      </w:r>
      <w:r w:rsidR="00E84AFC">
        <w:rPr>
          <w:rFonts w:ascii="Times New Roman" w:eastAsia="Calibri" w:hAnsi="Times New Roman" w:cs="Times New Roman"/>
          <w:sz w:val="24"/>
          <w:szCs w:val="20"/>
          <w:lang w:eastAsia="lv-LV"/>
        </w:rPr>
        <w:t>1</w:t>
      </w:r>
      <w:r w:rsidRPr="003F5A97">
        <w:rPr>
          <w:rFonts w:ascii="Times New Roman" w:eastAsia="Calibri" w:hAnsi="Times New Roman" w:cs="Times New Roman"/>
          <w:sz w:val="24"/>
          <w:szCs w:val="20"/>
          <w:lang w:eastAsia="lv-LV"/>
        </w:rPr>
        <w:t>0 (desmit)</w:t>
      </w:r>
      <w:r w:rsidR="00E84AFC">
        <w:rPr>
          <w:rFonts w:ascii="Times New Roman" w:eastAsia="Calibri" w:hAnsi="Times New Roman" w:cs="Times New Roman"/>
          <w:sz w:val="24"/>
          <w:szCs w:val="20"/>
          <w:lang w:eastAsia="lv-LV"/>
        </w:rPr>
        <w:t xml:space="preserve"> darba </w:t>
      </w:r>
      <w:r w:rsidRPr="003F5A97">
        <w:rPr>
          <w:rFonts w:ascii="Times New Roman" w:eastAsia="Calibri" w:hAnsi="Times New Roman" w:cs="Times New Roman"/>
          <w:sz w:val="24"/>
          <w:szCs w:val="20"/>
          <w:lang w:eastAsia="lv-LV"/>
        </w:rPr>
        <w:t>dienu laikā pēc izsoles rezultātu apstiprināšanas Komisijas sēdē.</w:t>
      </w:r>
    </w:p>
    <w:p w14:paraId="06B800AB" w14:textId="77777777" w:rsidR="00015F9E" w:rsidRDefault="00015F9E" w:rsidP="00015F9E">
      <w:pPr>
        <w:autoSpaceDE w:val="0"/>
        <w:autoSpaceDN w:val="0"/>
        <w:adjustRightInd w:val="0"/>
        <w:jc w:val="center"/>
        <w:rPr>
          <w:rFonts w:ascii="Times New Roman" w:eastAsia="Calibri" w:hAnsi="Times New Roman" w:cs="Times New Roman"/>
          <w:b/>
          <w:bCs/>
          <w:sz w:val="24"/>
          <w:szCs w:val="24"/>
        </w:rPr>
      </w:pPr>
    </w:p>
    <w:p w14:paraId="5BFE4369" w14:textId="77777777" w:rsidR="00AC149C" w:rsidRPr="003F5A97" w:rsidRDefault="00000000" w:rsidP="00AC149C">
      <w:pPr>
        <w:autoSpaceDE w:val="0"/>
        <w:autoSpaceDN w:val="0"/>
        <w:adjustRightInd w:val="0"/>
        <w:ind w:firstLine="720"/>
        <w:jc w:val="center"/>
        <w:rPr>
          <w:rFonts w:ascii="Times New Roman" w:eastAsia="Calibri" w:hAnsi="Times New Roman" w:cs="Times New Roman"/>
          <w:b/>
          <w:bCs/>
          <w:sz w:val="24"/>
          <w:szCs w:val="24"/>
        </w:rPr>
      </w:pPr>
      <w:r w:rsidRPr="003F5A97">
        <w:rPr>
          <w:rFonts w:ascii="Times New Roman" w:eastAsia="Calibri" w:hAnsi="Times New Roman" w:cs="Times New Roman"/>
          <w:b/>
          <w:bCs/>
          <w:sz w:val="24"/>
          <w:szCs w:val="24"/>
        </w:rPr>
        <w:t xml:space="preserve">VIII. </w:t>
      </w:r>
      <w:r w:rsidR="00015F9E">
        <w:rPr>
          <w:rFonts w:ascii="Times New Roman" w:eastAsia="Calibri" w:hAnsi="Times New Roman" w:cs="Times New Roman"/>
          <w:b/>
          <w:bCs/>
          <w:sz w:val="24"/>
          <w:szCs w:val="24"/>
        </w:rPr>
        <w:t>Izsoles atzīšana par nenotikušu</w:t>
      </w:r>
    </w:p>
    <w:p w14:paraId="446D0230"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42. Komisija pieņem lēmumu par izsoles atzīšanu par nenotikušu, ja:</w:t>
      </w:r>
    </w:p>
    <w:p w14:paraId="24F9CC9F"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42.1. uz izsoli nav autorizēts neviens izsoles dalībnieks;</w:t>
      </w:r>
    </w:p>
    <w:p w14:paraId="1E2BB9CB"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42.2. izsole bijusi izziņota, pārkāpjot šos noteikumus vai Publiskas personas mantas atsavināšanas likuma nosacījumus;</w:t>
      </w:r>
    </w:p>
    <w:p w14:paraId="0E8365E9"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42.3. tiek noskaidrots, ka nepamatoti noraidīta kāda dalībnieka piedalīšanās izsolē vai nepareizi noraidīts kāds </w:t>
      </w:r>
      <w:proofErr w:type="spellStart"/>
      <w:r w:rsidRPr="003F5A97">
        <w:rPr>
          <w:rFonts w:ascii="Times New Roman" w:eastAsia="Calibri" w:hAnsi="Times New Roman" w:cs="Times New Roman"/>
          <w:sz w:val="24"/>
          <w:szCs w:val="24"/>
        </w:rPr>
        <w:t>pārsolījums</w:t>
      </w:r>
      <w:proofErr w:type="spellEnd"/>
      <w:r w:rsidRPr="003F5A97">
        <w:rPr>
          <w:rFonts w:ascii="Times New Roman" w:eastAsia="Calibri" w:hAnsi="Times New Roman" w:cs="Times New Roman"/>
          <w:sz w:val="24"/>
          <w:szCs w:val="24"/>
        </w:rPr>
        <w:t>;</w:t>
      </w:r>
    </w:p>
    <w:p w14:paraId="61E941DB"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42.4. neviens izsoles dalībnieks nav pārsolījis izsoles sākumcenu;</w:t>
      </w:r>
    </w:p>
    <w:p w14:paraId="4C9060D3"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42.5. vienīgais izsoles dalībnieks, kurš nosolījis izsolāmo Automašīnu, nav parakstījis izsolāmās Automašīnas pirkuma līgumu;</w:t>
      </w:r>
    </w:p>
    <w:p w14:paraId="59DF5891" w14:textId="77777777" w:rsidR="00AC149C" w:rsidRPr="007170BC" w:rsidRDefault="00000000" w:rsidP="00AC149C">
      <w:pPr>
        <w:autoSpaceDE w:val="0"/>
        <w:autoSpaceDN w:val="0"/>
        <w:adjustRightInd w:val="0"/>
        <w:ind w:firstLine="720"/>
        <w:jc w:val="both"/>
        <w:rPr>
          <w:rFonts w:ascii="Times New Roman" w:eastAsia="Calibri" w:hAnsi="Times New Roman" w:cs="Times New Roman"/>
          <w:sz w:val="24"/>
          <w:szCs w:val="24"/>
        </w:rPr>
      </w:pPr>
      <w:r w:rsidRPr="007170BC">
        <w:rPr>
          <w:rFonts w:ascii="Times New Roman" w:eastAsia="Calibri" w:hAnsi="Times New Roman" w:cs="Times New Roman"/>
          <w:sz w:val="24"/>
          <w:szCs w:val="24"/>
        </w:rPr>
        <w:t>42.6. nosolītājs vai solītājs/pircējs, kurš nosolījis nākamo augstāko cenu, neveic pirkuma maksas samaksu šajos noteikumos norādītajā termiņā;</w:t>
      </w:r>
    </w:p>
    <w:p w14:paraId="68558B50" w14:textId="77777777" w:rsidR="00AC149C" w:rsidRPr="003F5A97" w:rsidRDefault="00000000" w:rsidP="00AC149C">
      <w:pPr>
        <w:autoSpaceDE w:val="0"/>
        <w:autoSpaceDN w:val="0"/>
        <w:adjustRightInd w:val="0"/>
        <w:ind w:firstLine="720"/>
        <w:jc w:val="both"/>
        <w:rPr>
          <w:rFonts w:ascii="Times New Roman" w:eastAsia="Calibri" w:hAnsi="Times New Roman" w:cs="Times New Roman"/>
          <w:sz w:val="24"/>
          <w:szCs w:val="24"/>
        </w:rPr>
      </w:pPr>
      <w:r w:rsidRPr="003F5A97">
        <w:rPr>
          <w:rFonts w:ascii="Times New Roman" w:eastAsia="Calibri" w:hAnsi="Times New Roman" w:cs="Times New Roman"/>
          <w:sz w:val="24"/>
          <w:szCs w:val="24"/>
        </w:rPr>
        <w:t xml:space="preserve">42.7. </w:t>
      </w:r>
      <w:r w:rsidRPr="00794D25">
        <w:rPr>
          <w:rFonts w:ascii="Times New Roman" w:eastAsia="Calibri" w:hAnsi="Times New Roman" w:cs="Times New Roman"/>
          <w:sz w:val="24"/>
          <w:szCs w:val="24"/>
        </w:rPr>
        <w:t xml:space="preserve">izsolāmo kustamo mantu </w:t>
      </w:r>
      <w:r w:rsidRPr="003F5A97">
        <w:rPr>
          <w:rFonts w:ascii="Times New Roman" w:eastAsia="Calibri" w:hAnsi="Times New Roman" w:cs="Times New Roman"/>
          <w:sz w:val="24"/>
          <w:szCs w:val="24"/>
        </w:rPr>
        <w:t>nopirkusi persona, kurai nav bijušas tiesības piedalīties izsolē.</w:t>
      </w:r>
    </w:p>
    <w:p w14:paraId="34CE77B2" w14:textId="77777777" w:rsidR="00015F9E" w:rsidRPr="00015F9E" w:rsidRDefault="00000000" w:rsidP="00015F9E">
      <w:pPr>
        <w:autoSpaceDE w:val="0"/>
        <w:autoSpaceDN w:val="0"/>
        <w:adjustRightInd w:val="0"/>
        <w:ind w:firstLine="709"/>
        <w:jc w:val="both"/>
        <w:rPr>
          <w:rFonts w:ascii="Times New Roman" w:eastAsia="Calibri" w:hAnsi="Times New Roman" w:cs="Times New Roman"/>
          <w:sz w:val="24"/>
          <w:szCs w:val="24"/>
        </w:rPr>
      </w:pPr>
      <w:r w:rsidRPr="00015F9E">
        <w:rPr>
          <w:rFonts w:ascii="Times New Roman" w:eastAsia="Calibri" w:hAnsi="Times New Roman" w:cs="Times New Roman"/>
          <w:sz w:val="24"/>
          <w:szCs w:val="24"/>
        </w:rPr>
        <w:t>4</w:t>
      </w:r>
      <w:r>
        <w:rPr>
          <w:rFonts w:ascii="Times New Roman" w:eastAsia="Calibri" w:hAnsi="Times New Roman" w:cs="Times New Roman"/>
          <w:sz w:val="24"/>
          <w:szCs w:val="24"/>
        </w:rPr>
        <w:t>2</w:t>
      </w:r>
      <w:r w:rsidRPr="00015F9E">
        <w:rPr>
          <w:rFonts w:ascii="Times New Roman" w:eastAsia="Calibri" w:hAnsi="Times New Roman" w:cs="Times New Roman"/>
          <w:sz w:val="24"/>
          <w:szCs w:val="24"/>
        </w:rPr>
        <w:t>.8.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14:paraId="6FD2B643" w14:textId="77777777" w:rsidR="00AC149C" w:rsidRPr="003F5A97" w:rsidRDefault="00AC149C" w:rsidP="00AC149C">
      <w:pPr>
        <w:autoSpaceDE w:val="0"/>
        <w:autoSpaceDN w:val="0"/>
        <w:adjustRightInd w:val="0"/>
        <w:jc w:val="both"/>
        <w:rPr>
          <w:rFonts w:ascii="Times New Roman" w:eastAsia="Calibri" w:hAnsi="Times New Roman" w:cs="Times New Roman"/>
          <w:sz w:val="24"/>
          <w:szCs w:val="24"/>
        </w:rPr>
      </w:pPr>
    </w:p>
    <w:p w14:paraId="01A716F0" w14:textId="77777777" w:rsidR="00AC149C" w:rsidRPr="003F5A97" w:rsidRDefault="00000000" w:rsidP="00AC149C">
      <w:pPr>
        <w:jc w:val="center"/>
        <w:rPr>
          <w:rFonts w:ascii="Times New Roman" w:eastAsia="Calibri" w:hAnsi="Times New Roman" w:cs="Arial"/>
          <w:b/>
          <w:bCs/>
          <w:sz w:val="24"/>
        </w:rPr>
      </w:pPr>
      <w:r w:rsidRPr="003F5A97">
        <w:rPr>
          <w:rFonts w:ascii="Times New Roman" w:eastAsia="Calibri" w:hAnsi="Times New Roman" w:cs="Arial"/>
          <w:b/>
          <w:bCs/>
          <w:sz w:val="24"/>
        </w:rPr>
        <w:t>IX. Īpašie noteikumi</w:t>
      </w:r>
    </w:p>
    <w:p w14:paraId="0227AC90" w14:textId="77777777" w:rsidR="00AC149C" w:rsidRPr="003F5A97" w:rsidRDefault="00000000" w:rsidP="00AC149C">
      <w:pPr>
        <w:ind w:firstLine="720"/>
        <w:jc w:val="both"/>
        <w:rPr>
          <w:rFonts w:ascii="Times New Roman" w:eastAsia="Calibri" w:hAnsi="Times New Roman" w:cs="Arial"/>
          <w:sz w:val="24"/>
        </w:rPr>
      </w:pPr>
      <w:r w:rsidRPr="003F5A97">
        <w:rPr>
          <w:rFonts w:ascii="Times New Roman" w:eastAsia="Calibri" w:hAnsi="Times New Roman" w:cs="Arial"/>
          <w:sz w:val="24"/>
        </w:rPr>
        <w:t>43. Starp izsoles dalībniekiem aizliegta vienošanās, kas varētu ietekmēt izsoles rezultātus un gaitu.</w:t>
      </w:r>
    </w:p>
    <w:p w14:paraId="4713CCB5" w14:textId="77777777" w:rsidR="00AC149C" w:rsidRPr="003F5A97" w:rsidRDefault="00000000" w:rsidP="00AC149C">
      <w:pPr>
        <w:ind w:firstLine="720"/>
        <w:jc w:val="both"/>
        <w:rPr>
          <w:rFonts w:ascii="Times New Roman" w:eastAsia="Calibri" w:hAnsi="Times New Roman" w:cs="Arial"/>
          <w:sz w:val="24"/>
        </w:rPr>
      </w:pPr>
      <w:r w:rsidRPr="003F5A97">
        <w:rPr>
          <w:rFonts w:ascii="Times New Roman" w:eastAsia="Calibri" w:hAnsi="Times New Roman" w:cs="Arial"/>
          <w:sz w:val="24"/>
        </w:rPr>
        <w:t xml:space="preserve">44. Īpašuma tiesības uz </w:t>
      </w:r>
      <w:r w:rsidRPr="003F5A97">
        <w:rPr>
          <w:rFonts w:ascii="Times New Roman" w:eastAsia="Calibri" w:hAnsi="Times New Roman" w:cs="Times New Roman"/>
          <w:sz w:val="24"/>
          <w:szCs w:val="24"/>
        </w:rPr>
        <w:t xml:space="preserve">Automašīnu </w:t>
      </w:r>
      <w:r w:rsidRPr="003F5A97">
        <w:rPr>
          <w:rFonts w:ascii="Times New Roman" w:eastAsia="Calibri" w:hAnsi="Times New Roman" w:cs="Arial"/>
          <w:sz w:val="24"/>
        </w:rPr>
        <w:t xml:space="preserve">Pircējam pāriet pēc nosolītās summas samaksas, </w:t>
      </w:r>
      <w:r w:rsidRPr="003F5A97">
        <w:rPr>
          <w:rFonts w:ascii="Times New Roman" w:eastAsia="Calibri" w:hAnsi="Times New Roman" w:cs="Arial"/>
          <w:sz w:val="24"/>
          <w:lang w:eastAsia="lv-LV"/>
        </w:rPr>
        <w:t>Komisijas lēmuma</w:t>
      </w:r>
      <w:r w:rsidRPr="003F5A97">
        <w:rPr>
          <w:rFonts w:ascii="Times New Roman" w:eastAsia="Calibri" w:hAnsi="Times New Roman" w:cs="Arial"/>
          <w:sz w:val="24"/>
          <w:lang w:val="de-DE" w:eastAsia="lv-LV"/>
        </w:rPr>
        <w:t xml:space="preserve"> </w:t>
      </w:r>
      <w:r w:rsidRPr="003F5A97">
        <w:rPr>
          <w:rFonts w:ascii="Times New Roman" w:eastAsia="Calibri" w:hAnsi="Times New Roman" w:cs="Arial"/>
          <w:sz w:val="24"/>
        </w:rPr>
        <w:t>pieņemšanas par izsoles rezultātu apstiprināšanu, pircēja noteikšanu un pirkuma līguma slēgšanu, pirkuma līguma noslēgšanas.</w:t>
      </w:r>
    </w:p>
    <w:p w14:paraId="5DA10A2A" w14:textId="77777777" w:rsidR="00AC149C" w:rsidRPr="003F5A97" w:rsidRDefault="00000000" w:rsidP="00AC149C">
      <w:pPr>
        <w:ind w:firstLine="720"/>
        <w:jc w:val="both"/>
        <w:rPr>
          <w:rFonts w:ascii="Times New Roman" w:eastAsia="Calibri" w:hAnsi="Times New Roman" w:cs="Arial"/>
          <w:sz w:val="24"/>
        </w:rPr>
      </w:pPr>
      <w:r w:rsidRPr="003F5A97">
        <w:rPr>
          <w:rFonts w:ascii="Times New Roman" w:eastAsia="Calibri" w:hAnsi="Times New Roman" w:cs="Arial"/>
          <w:sz w:val="24"/>
        </w:rPr>
        <w:t>45. Pircējs</w:t>
      </w:r>
      <w:r w:rsidRPr="003F5A97">
        <w:rPr>
          <w:rFonts w:ascii="Times New Roman" w:eastAsia="Times New Roman" w:hAnsi="Times New Roman" w:cs="Times New Roman"/>
          <w:bCs/>
          <w:sz w:val="24"/>
          <w:szCs w:val="24"/>
          <w:lang w:eastAsia="ar-SA"/>
        </w:rPr>
        <w:t xml:space="preserve"> sedz </w:t>
      </w:r>
      <w:r w:rsidRPr="00E4272F">
        <w:rPr>
          <w:rFonts w:ascii="Times New Roman" w:eastAsia="Times New Roman" w:hAnsi="Times New Roman" w:cs="Times New Roman"/>
          <w:sz w:val="24"/>
          <w:szCs w:val="24"/>
          <w:lang w:eastAsia="ar-SA"/>
        </w:rPr>
        <w:t>Auto</w:t>
      </w:r>
      <w:r>
        <w:rPr>
          <w:rFonts w:ascii="Times New Roman" w:eastAsia="Times New Roman" w:hAnsi="Times New Roman" w:cs="Times New Roman"/>
          <w:sz w:val="24"/>
          <w:szCs w:val="24"/>
          <w:lang w:eastAsia="ar-SA"/>
        </w:rPr>
        <w:t>mašīnas</w:t>
      </w:r>
      <w:r w:rsidRPr="003F5A97">
        <w:rPr>
          <w:rFonts w:ascii="Times New Roman" w:eastAsia="Times New Roman" w:hAnsi="Times New Roman" w:cs="Times New Roman"/>
          <w:bCs/>
          <w:sz w:val="24"/>
          <w:szCs w:val="24"/>
          <w:lang w:eastAsia="ar-SA"/>
        </w:rPr>
        <w:t xml:space="preserve"> ekspluatācijas nodokli un izdevumus par </w:t>
      </w:r>
      <w:r w:rsidRPr="003F5A97">
        <w:rPr>
          <w:rFonts w:ascii="Times New Roman" w:eastAsia="Calibri" w:hAnsi="Times New Roman" w:cs="Times New Roman"/>
          <w:sz w:val="24"/>
          <w:szCs w:val="24"/>
        </w:rPr>
        <w:t>Automašīnas</w:t>
      </w:r>
      <w:r w:rsidRPr="003F5A97">
        <w:rPr>
          <w:rFonts w:ascii="Times New Roman" w:eastAsia="Times New Roman" w:hAnsi="Times New Roman" w:cs="Times New Roman"/>
          <w:bCs/>
          <w:sz w:val="24"/>
          <w:szCs w:val="24"/>
          <w:lang w:eastAsia="ar-SA"/>
        </w:rPr>
        <w:t xml:space="preserve"> noņemšanu no uzskaites. </w:t>
      </w:r>
    </w:p>
    <w:p w14:paraId="060FC6A7" w14:textId="77777777" w:rsidR="00AC149C" w:rsidRPr="003F5A97" w:rsidRDefault="00000000" w:rsidP="00AC149C">
      <w:pPr>
        <w:ind w:firstLine="720"/>
        <w:jc w:val="both"/>
        <w:rPr>
          <w:rFonts w:ascii="Times New Roman" w:eastAsia="Calibri" w:hAnsi="Times New Roman" w:cs="Arial"/>
          <w:sz w:val="24"/>
        </w:rPr>
      </w:pPr>
      <w:r w:rsidRPr="003F5A97">
        <w:rPr>
          <w:rFonts w:ascii="Times New Roman" w:eastAsia="Calibri" w:hAnsi="Times New Roman" w:cs="Arial"/>
          <w:sz w:val="24"/>
        </w:rPr>
        <w:t>46. Izsoles pretendenti, dalībnieki piekrīt, ka Tukuma novada pašvaldība veic personas datu apstrādi, pārbaudot sniegto ziņu patiesumu.</w:t>
      </w:r>
    </w:p>
    <w:p w14:paraId="26449C88" w14:textId="77777777" w:rsidR="00AC149C" w:rsidRPr="003F5A97" w:rsidRDefault="00AC149C" w:rsidP="00AC149C">
      <w:pPr>
        <w:autoSpaceDE w:val="0"/>
        <w:autoSpaceDN w:val="0"/>
        <w:adjustRightInd w:val="0"/>
        <w:jc w:val="both"/>
        <w:rPr>
          <w:rFonts w:ascii="Times New Roman" w:eastAsia="Calibri" w:hAnsi="Times New Roman" w:cs="Times New Roman"/>
          <w:sz w:val="24"/>
          <w:szCs w:val="24"/>
        </w:rPr>
      </w:pPr>
    </w:p>
    <w:p w14:paraId="3135D929" w14:textId="77777777" w:rsidR="001B0006" w:rsidRDefault="001B0006" w:rsidP="00AC149C">
      <w:pPr>
        <w:autoSpaceDE w:val="0"/>
        <w:autoSpaceDN w:val="0"/>
        <w:adjustRightInd w:val="0"/>
        <w:jc w:val="center"/>
        <w:rPr>
          <w:rFonts w:ascii="Times New Roman" w:eastAsia="Calibri" w:hAnsi="Times New Roman" w:cs="Times New Roman"/>
          <w:b/>
          <w:bCs/>
          <w:sz w:val="24"/>
          <w:szCs w:val="24"/>
        </w:rPr>
      </w:pPr>
    </w:p>
    <w:p w14:paraId="79D8C5DE" w14:textId="77777777" w:rsidR="00AC149C" w:rsidRPr="003F5A97" w:rsidRDefault="00000000" w:rsidP="00AC149C">
      <w:pPr>
        <w:autoSpaceDE w:val="0"/>
        <w:autoSpaceDN w:val="0"/>
        <w:adjustRightInd w:val="0"/>
        <w:jc w:val="center"/>
        <w:rPr>
          <w:rFonts w:ascii="Times New Roman" w:eastAsia="Calibri" w:hAnsi="Times New Roman" w:cs="Times New Roman"/>
          <w:b/>
          <w:bCs/>
          <w:sz w:val="24"/>
          <w:szCs w:val="24"/>
        </w:rPr>
      </w:pPr>
      <w:r w:rsidRPr="003F5A97">
        <w:rPr>
          <w:rFonts w:ascii="Times New Roman" w:eastAsia="Calibri" w:hAnsi="Times New Roman" w:cs="Times New Roman"/>
          <w:b/>
          <w:bCs/>
          <w:sz w:val="24"/>
          <w:szCs w:val="24"/>
        </w:rPr>
        <w:t>X. Izsoles rezultātu apstrīdēšana</w:t>
      </w:r>
    </w:p>
    <w:p w14:paraId="0C2BDCE6" w14:textId="77777777" w:rsidR="00AC149C" w:rsidRPr="003F5A97" w:rsidRDefault="00000000" w:rsidP="00CF4F5B">
      <w:pPr>
        <w:tabs>
          <w:tab w:val="left" w:pos="5387"/>
        </w:tabs>
        <w:autoSpaceDE w:val="0"/>
        <w:autoSpaceDN w:val="0"/>
        <w:adjustRightInd w:val="0"/>
        <w:ind w:firstLine="720"/>
        <w:jc w:val="both"/>
        <w:rPr>
          <w:rFonts w:ascii="Times New Roman" w:eastAsia="Calibri" w:hAnsi="Times New Roman" w:cs="Times New Roman"/>
          <w:bCs/>
          <w:sz w:val="24"/>
          <w:szCs w:val="24"/>
        </w:rPr>
      </w:pPr>
      <w:r w:rsidRPr="003F5A97">
        <w:rPr>
          <w:rFonts w:ascii="Times New Roman" w:eastAsia="Calibri" w:hAnsi="Times New Roman" w:cs="Times New Roman"/>
          <w:bCs/>
          <w:sz w:val="24"/>
          <w:szCs w:val="24"/>
        </w:rPr>
        <w:t xml:space="preserve">47. Sūdzības par Komisijas darbībām iesniedzamas Tukuma novada domei rakstiskā veidā 15 </w:t>
      </w:r>
      <w:r w:rsidRPr="00763244">
        <w:rPr>
          <w:rFonts w:ascii="Times New Roman" w:eastAsia="Calibri" w:hAnsi="Times New Roman" w:cs="Times New Roman"/>
          <w:bCs/>
          <w:sz w:val="24"/>
          <w:szCs w:val="24"/>
        </w:rPr>
        <w:t>(</w:t>
      </w:r>
      <w:r w:rsidRPr="00763244">
        <w:rPr>
          <w:rFonts w:ascii="Times New Roman" w:eastAsia="Calibri" w:hAnsi="Times New Roman" w:cs="Times New Roman"/>
          <w:bCs/>
          <w:sz w:val="24"/>
          <w:szCs w:val="20"/>
          <w:lang w:eastAsia="lv-LV"/>
        </w:rPr>
        <w:t>piecpadsmit</w:t>
      </w:r>
      <w:r w:rsidRPr="00763244">
        <w:rPr>
          <w:rFonts w:ascii="Times New Roman" w:eastAsia="Calibri" w:hAnsi="Times New Roman" w:cs="Times New Roman"/>
          <w:bCs/>
          <w:sz w:val="24"/>
          <w:szCs w:val="24"/>
        </w:rPr>
        <w:t>) darba</w:t>
      </w:r>
      <w:r w:rsidRPr="003F5A97">
        <w:rPr>
          <w:rFonts w:ascii="Times New Roman" w:eastAsia="Calibri" w:hAnsi="Times New Roman" w:cs="Times New Roman"/>
          <w:bCs/>
          <w:sz w:val="24"/>
          <w:szCs w:val="24"/>
        </w:rPr>
        <w:t xml:space="preserve"> dienu laikā no izsoles noslēguma datuma.</w:t>
      </w:r>
    </w:p>
    <w:p w14:paraId="09C611CA" w14:textId="77777777" w:rsidR="00DF19C6" w:rsidRDefault="00000000" w:rsidP="00AC149C">
      <w:pPr>
        <w:autoSpaceDE w:val="0"/>
        <w:autoSpaceDN w:val="0"/>
        <w:adjustRightInd w:val="0"/>
        <w:ind w:firstLine="720"/>
        <w:jc w:val="both"/>
        <w:rPr>
          <w:rFonts w:ascii="Times New Roman" w:eastAsia="Calibri" w:hAnsi="Times New Roman" w:cs="Times New Roman"/>
          <w:bCs/>
          <w:sz w:val="24"/>
          <w:szCs w:val="24"/>
        </w:rPr>
      </w:pPr>
      <w:r w:rsidRPr="003F5A97">
        <w:rPr>
          <w:rFonts w:ascii="Times New Roman" w:eastAsia="Calibri" w:hAnsi="Times New Roman" w:cs="Times New Roman"/>
          <w:bCs/>
          <w:sz w:val="24"/>
          <w:szCs w:val="24"/>
        </w:rPr>
        <w:t>48. Visā, kas nav atrunāts Izsoles noteikumos, jāvadās saskaņā ar Publiskas personas mantas atsavināšanas likuma nosacījumiem.</w:t>
      </w:r>
      <w:bookmarkEnd w:id="0"/>
      <w:bookmarkEnd w:id="1"/>
    </w:p>
    <w:p w14:paraId="0EA528A2" w14:textId="77777777" w:rsidR="00015F9E" w:rsidRDefault="00015F9E" w:rsidP="00AC149C">
      <w:pPr>
        <w:autoSpaceDE w:val="0"/>
        <w:autoSpaceDN w:val="0"/>
        <w:adjustRightInd w:val="0"/>
        <w:ind w:firstLine="720"/>
        <w:jc w:val="both"/>
        <w:rPr>
          <w:rFonts w:ascii="Times New Roman" w:eastAsia="Calibri" w:hAnsi="Times New Roman" w:cs="Times New Roman"/>
          <w:bCs/>
          <w:sz w:val="24"/>
          <w:szCs w:val="24"/>
        </w:rPr>
      </w:pPr>
    </w:p>
    <w:p w14:paraId="711495CE" w14:textId="77777777" w:rsidR="00DF19C6" w:rsidRDefault="00DF19C6">
      <w:pPr>
        <w:spacing w:after="160" w:line="259" w:lineRule="auto"/>
        <w:rPr>
          <w:rFonts w:ascii="Times New Roman" w:eastAsia="Calibri" w:hAnsi="Times New Roman" w:cs="Times New Roman"/>
          <w:bCs/>
          <w:sz w:val="24"/>
          <w:szCs w:val="24"/>
        </w:rPr>
      </w:pPr>
    </w:p>
    <w:p w14:paraId="3DC40090" w14:textId="77777777" w:rsidR="001B0006" w:rsidRDefault="00000000">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Domes priekšsēdētājs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G. Važa</w:t>
      </w:r>
    </w:p>
    <w:p w14:paraId="328EC8A4" w14:textId="7031F883" w:rsidR="00207F40" w:rsidRPr="00EA280A" w:rsidRDefault="00207F40" w:rsidP="00EA280A">
      <w:pPr>
        <w:spacing w:after="160" w:line="259" w:lineRule="auto"/>
        <w:rPr>
          <w:rFonts w:ascii="Times New Roman" w:eastAsia="Calibri" w:hAnsi="Times New Roman" w:cs="Times New Roman"/>
          <w:bCs/>
          <w:sz w:val="24"/>
          <w:szCs w:val="24"/>
        </w:rPr>
      </w:pPr>
    </w:p>
    <w:sectPr w:rsidR="00207F40" w:rsidRPr="00EA280A" w:rsidSect="00106AB9">
      <w:footerReference w:type="default" r:id="rId15"/>
      <w:footerReference w:type="first" r:id="rId16"/>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7718" w14:textId="77777777" w:rsidR="00590C30" w:rsidRDefault="00590C30">
      <w:r>
        <w:separator/>
      </w:r>
    </w:p>
  </w:endnote>
  <w:endnote w:type="continuationSeparator" w:id="0">
    <w:p w14:paraId="6BA7D015" w14:textId="77777777" w:rsidR="00590C30" w:rsidRDefault="0059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2D7D" w14:textId="77777777" w:rsidR="00154797"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3A66" w14:textId="77777777" w:rsidR="00153556" w:rsidRDefault="00000000">
    <w:r>
      <w:t xml:space="preserve">          </w:t>
    </w:r>
    <w:r>
      <w:t>Šis dokuments ir parakstīts ar drošu elektronisko parakstu un satur laika zīmogu</w:t>
    </w:r>
  </w:p>
  <w:p w14:paraId="036140D0" w14:textId="77777777" w:rsidR="00154797"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D0A2" w14:textId="77777777" w:rsidR="00590C30" w:rsidRDefault="00590C30">
      <w:r>
        <w:separator/>
      </w:r>
    </w:p>
  </w:footnote>
  <w:footnote w:type="continuationSeparator" w:id="0">
    <w:p w14:paraId="1CD8738B" w14:textId="77777777" w:rsidR="00590C30" w:rsidRDefault="00590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65"/>
    <w:rsid w:val="00015F9E"/>
    <w:rsid w:val="0004539D"/>
    <w:rsid w:val="000D59AD"/>
    <w:rsid w:val="000E4DA6"/>
    <w:rsid w:val="000F425C"/>
    <w:rsid w:val="00102CB3"/>
    <w:rsid w:val="00106AB9"/>
    <w:rsid w:val="00112301"/>
    <w:rsid w:val="001139A9"/>
    <w:rsid w:val="0012208B"/>
    <w:rsid w:val="00137D85"/>
    <w:rsid w:val="001400B6"/>
    <w:rsid w:val="00140533"/>
    <w:rsid w:val="00143C2B"/>
    <w:rsid w:val="00153556"/>
    <w:rsid w:val="00154797"/>
    <w:rsid w:val="001619B0"/>
    <w:rsid w:val="001849D7"/>
    <w:rsid w:val="001A5007"/>
    <w:rsid w:val="001B0006"/>
    <w:rsid w:val="001C5BD4"/>
    <w:rsid w:val="001E28F0"/>
    <w:rsid w:val="002040D5"/>
    <w:rsid w:val="0020440E"/>
    <w:rsid w:val="00207F40"/>
    <w:rsid w:val="002109D9"/>
    <w:rsid w:val="00236F01"/>
    <w:rsid w:val="00245F99"/>
    <w:rsid w:val="00257170"/>
    <w:rsid w:val="0026212D"/>
    <w:rsid w:val="002B1A72"/>
    <w:rsid w:val="002B7D34"/>
    <w:rsid w:val="002D3E00"/>
    <w:rsid w:val="002F3975"/>
    <w:rsid w:val="003048F5"/>
    <w:rsid w:val="00322241"/>
    <w:rsid w:val="00352694"/>
    <w:rsid w:val="0037493D"/>
    <w:rsid w:val="00377624"/>
    <w:rsid w:val="00397030"/>
    <w:rsid w:val="003A58F9"/>
    <w:rsid w:val="003B07A6"/>
    <w:rsid w:val="003E05FE"/>
    <w:rsid w:val="003F5A97"/>
    <w:rsid w:val="003F7D4F"/>
    <w:rsid w:val="00414875"/>
    <w:rsid w:val="00417560"/>
    <w:rsid w:val="0042527B"/>
    <w:rsid w:val="00455F8E"/>
    <w:rsid w:val="00474ABC"/>
    <w:rsid w:val="004858D1"/>
    <w:rsid w:val="004A73C8"/>
    <w:rsid w:val="004F0012"/>
    <w:rsid w:val="00523B26"/>
    <w:rsid w:val="00547B2C"/>
    <w:rsid w:val="0057750F"/>
    <w:rsid w:val="00590C30"/>
    <w:rsid w:val="005A2373"/>
    <w:rsid w:val="005E0CF0"/>
    <w:rsid w:val="005E432A"/>
    <w:rsid w:val="00611583"/>
    <w:rsid w:val="006250F8"/>
    <w:rsid w:val="0062553C"/>
    <w:rsid w:val="0064367F"/>
    <w:rsid w:val="00657F87"/>
    <w:rsid w:val="00676A0B"/>
    <w:rsid w:val="006805CF"/>
    <w:rsid w:val="006A3DC8"/>
    <w:rsid w:val="006A5C43"/>
    <w:rsid w:val="006E1CE3"/>
    <w:rsid w:val="00712205"/>
    <w:rsid w:val="007170BC"/>
    <w:rsid w:val="00720A26"/>
    <w:rsid w:val="00724A7F"/>
    <w:rsid w:val="0073612C"/>
    <w:rsid w:val="00736E88"/>
    <w:rsid w:val="00763244"/>
    <w:rsid w:val="007657B0"/>
    <w:rsid w:val="00776209"/>
    <w:rsid w:val="0077777B"/>
    <w:rsid w:val="00794D25"/>
    <w:rsid w:val="007C1657"/>
    <w:rsid w:val="007D56A4"/>
    <w:rsid w:val="007E1988"/>
    <w:rsid w:val="007E53E7"/>
    <w:rsid w:val="007E7816"/>
    <w:rsid w:val="007E7B0C"/>
    <w:rsid w:val="007F2468"/>
    <w:rsid w:val="007F6578"/>
    <w:rsid w:val="008033CF"/>
    <w:rsid w:val="008136E8"/>
    <w:rsid w:val="00817865"/>
    <w:rsid w:val="0083760C"/>
    <w:rsid w:val="00870ED4"/>
    <w:rsid w:val="00872591"/>
    <w:rsid w:val="00877794"/>
    <w:rsid w:val="008D2C7A"/>
    <w:rsid w:val="008D7768"/>
    <w:rsid w:val="008E3390"/>
    <w:rsid w:val="008F060B"/>
    <w:rsid w:val="009011B4"/>
    <w:rsid w:val="00910BD6"/>
    <w:rsid w:val="00927638"/>
    <w:rsid w:val="0093328D"/>
    <w:rsid w:val="0095473E"/>
    <w:rsid w:val="009E14A2"/>
    <w:rsid w:val="00A25726"/>
    <w:rsid w:val="00A3431D"/>
    <w:rsid w:val="00A4754D"/>
    <w:rsid w:val="00A537A5"/>
    <w:rsid w:val="00A53CCD"/>
    <w:rsid w:val="00A66DF7"/>
    <w:rsid w:val="00A71602"/>
    <w:rsid w:val="00A730D0"/>
    <w:rsid w:val="00A735B4"/>
    <w:rsid w:val="00A96B40"/>
    <w:rsid w:val="00AA6CBD"/>
    <w:rsid w:val="00AB134D"/>
    <w:rsid w:val="00AB63E3"/>
    <w:rsid w:val="00AC149C"/>
    <w:rsid w:val="00AC2B01"/>
    <w:rsid w:val="00AE1AB0"/>
    <w:rsid w:val="00B13B3D"/>
    <w:rsid w:val="00B337C9"/>
    <w:rsid w:val="00B44F04"/>
    <w:rsid w:val="00B83D4E"/>
    <w:rsid w:val="00BA0DB7"/>
    <w:rsid w:val="00BA574C"/>
    <w:rsid w:val="00BC0F3E"/>
    <w:rsid w:val="00BC4EBE"/>
    <w:rsid w:val="00BC6F25"/>
    <w:rsid w:val="00BD59F6"/>
    <w:rsid w:val="00BF26DE"/>
    <w:rsid w:val="00C07481"/>
    <w:rsid w:val="00C121C3"/>
    <w:rsid w:val="00C63F42"/>
    <w:rsid w:val="00C95556"/>
    <w:rsid w:val="00CB59C0"/>
    <w:rsid w:val="00CC2B53"/>
    <w:rsid w:val="00CF4F5B"/>
    <w:rsid w:val="00D161DC"/>
    <w:rsid w:val="00D17F21"/>
    <w:rsid w:val="00D32B35"/>
    <w:rsid w:val="00D357F1"/>
    <w:rsid w:val="00D4251F"/>
    <w:rsid w:val="00D56761"/>
    <w:rsid w:val="00D617F1"/>
    <w:rsid w:val="00D62511"/>
    <w:rsid w:val="00D80ECB"/>
    <w:rsid w:val="00D951D5"/>
    <w:rsid w:val="00DE4E73"/>
    <w:rsid w:val="00DF19C6"/>
    <w:rsid w:val="00DF28D4"/>
    <w:rsid w:val="00DF4CAF"/>
    <w:rsid w:val="00E06D27"/>
    <w:rsid w:val="00E22314"/>
    <w:rsid w:val="00E2627B"/>
    <w:rsid w:val="00E424CE"/>
    <w:rsid w:val="00E4272F"/>
    <w:rsid w:val="00E54A04"/>
    <w:rsid w:val="00E8167A"/>
    <w:rsid w:val="00E84AFC"/>
    <w:rsid w:val="00E9314E"/>
    <w:rsid w:val="00EA280A"/>
    <w:rsid w:val="00EC6333"/>
    <w:rsid w:val="00ED48AC"/>
    <w:rsid w:val="00ED496B"/>
    <w:rsid w:val="00F167C1"/>
    <w:rsid w:val="00F32560"/>
    <w:rsid w:val="00F57D55"/>
    <w:rsid w:val="00F8173E"/>
    <w:rsid w:val="00F82A5E"/>
    <w:rsid w:val="00FB587F"/>
    <w:rsid w:val="00FE0093"/>
    <w:rsid w:val="00FE4A12"/>
    <w:rsid w:val="00FF248F"/>
    <w:rsid w:val="00FF28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6454"/>
  <w15:chartTrackingRefBased/>
  <w15:docId w15:val="{1F467EB8-2D65-4FE1-A93E-94296B94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F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F99"/>
    <w:pPr>
      <w:tabs>
        <w:tab w:val="center" w:pos="4153"/>
        <w:tab w:val="right" w:pos="8306"/>
      </w:tabs>
    </w:pPr>
  </w:style>
  <w:style w:type="character" w:customStyle="1" w:styleId="HeaderChar">
    <w:name w:val="Header Char"/>
    <w:basedOn w:val="DefaultParagraphFont"/>
    <w:link w:val="Header"/>
    <w:uiPriority w:val="99"/>
    <w:rsid w:val="00245F99"/>
  </w:style>
  <w:style w:type="paragraph" w:styleId="Footer">
    <w:name w:val="footer"/>
    <w:basedOn w:val="Normal"/>
    <w:link w:val="FooterChar"/>
    <w:uiPriority w:val="99"/>
    <w:unhideWhenUsed/>
    <w:rsid w:val="00245F99"/>
    <w:pPr>
      <w:tabs>
        <w:tab w:val="center" w:pos="4153"/>
        <w:tab w:val="right" w:pos="8306"/>
      </w:tabs>
    </w:pPr>
  </w:style>
  <w:style w:type="character" w:customStyle="1" w:styleId="FooterChar">
    <w:name w:val="Footer Char"/>
    <w:basedOn w:val="DefaultParagraphFont"/>
    <w:link w:val="Footer"/>
    <w:uiPriority w:val="99"/>
    <w:rsid w:val="00245F99"/>
  </w:style>
  <w:style w:type="character" w:styleId="CommentReference">
    <w:name w:val="annotation reference"/>
    <w:basedOn w:val="DefaultParagraphFont"/>
    <w:uiPriority w:val="99"/>
    <w:semiHidden/>
    <w:unhideWhenUsed/>
    <w:rsid w:val="007F2468"/>
    <w:rPr>
      <w:sz w:val="16"/>
      <w:szCs w:val="16"/>
    </w:rPr>
  </w:style>
  <w:style w:type="paragraph" w:styleId="CommentText">
    <w:name w:val="annotation text"/>
    <w:basedOn w:val="Normal"/>
    <w:link w:val="CommentTextChar"/>
    <w:uiPriority w:val="99"/>
    <w:semiHidden/>
    <w:unhideWhenUsed/>
    <w:rsid w:val="007F2468"/>
    <w:rPr>
      <w:sz w:val="20"/>
      <w:szCs w:val="20"/>
    </w:rPr>
  </w:style>
  <w:style w:type="character" w:customStyle="1" w:styleId="CommentTextChar">
    <w:name w:val="Comment Text Char"/>
    <w:basedOn w:val="DefaultParagraphFont"/>
    <w:link w:val="CommentText"/>
    <w:uiPriority w:val="99"/>
    <w:semiHidden/>
    <w:rsid w:val="007F2468"/>
    <w:rPr>
      <w:sz w:val="20"/>
      <w:szCs w:val="20"/>
    </w:rPr>
  </w:style>
  <w:style w:type="paragraph" w:styleId="CommentSubject">
    <w:name w:val="annotation subject"/>
    <w:basedOn w:val="CommentText"/>
    <w:next w:val="CommentText"/>
    <w:link w:val="CommentSubjectChar"/>
    <w:uiPriority w:val="99"/>
    <w:semiHidden/>
    <w:unhideWhenUsed/>
    <w:rsid w:val="007F2468"/>
    <w:rPr>
      <w:b/>
      <w:bCs/>
    </w:rPr>
  </w:style>
  <w:style w:type="character" w:customStyle="1" w:styleId="CommentSubjectChar">
    <w:name w:val="Comment Subject Char"/>
    <w:basedOn w:val="CommentTextChar"/>
    <w:link w:val="CommentSubject"/>
    <w:uiPriority w:val="99"/>
    <w:semiHidden/>
    <w:rsid w:val="007F2468"/>
    <w:rPr>
      <w:b/>
      <w:bCs/>
      <w:sz w:val="20"/>
      <w:szCs w:val="20"/>
    </w:rPr>
  </w:style>
  <w:style w:type="paragraph" w:styleId="BalloonText">
    <w:name w:val="Balloon Text"/>
    <w:basedOn w:val="Normal"/>
    <w:link w:val="BalloonTextChar"/>
    <w:uiPriority w:val="99"/>
    <w:semiHidden/>
    <w:unhideWhenUsed/>
    <w:rsid w:val="00794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D25"/>
    <w:rPr>
      <w:rFonts w:ascii="Segoe UI" w:hAnsi="Segoe UI" w:cs="Segoe UI"/>
      <w:sz w:val="18"/>
      <w:szCs w:val="18"/>
    </w:rPr>
  </w:style>
  <w:style w:type="table" w:customStyle="1" w:styleId="TableGrid1">
    <w:name w:val="Table Grid1"/>
    <w:basedOn w:val="TableNormal"/>
    <w:uiPriority w:val="59"/>
    <w:rsid w:val="001E28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84AFC"/>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84A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13" Type="http://schemas.openxmlformats.org/officeDocument/2006/relationships/hyperlink" Target="http://www.latvija.l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ukums.lv"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vestnesis.lv"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8918</Words>
  <Characters>5084</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Anita.Belousa</dc:creator>
  <cp:lastModifiedBy>Aiga Priede</cp:lastModifiedBy>
  <cp:revision>2</cp:revision>
  <cp:lastPrinted>2022-11-15T07:53:00Z</cp:lastPrinted>
  <dcterms:created xsi:type="dcterms:W3CDTF">2023-04-03T14:07:00Z</dcterms:created>
  <dcterms:modified xsi:type="dcterms:W3CDTF">2023-04-03T14:07:00Z</dcterms:modified>
</cp:coreProperties>
</file>