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A6" w:rsidRDefault="00301DA6" w:rsidP="00301DA6">
      <w:pPr>
        <w:jc w:val="center"/>
        <w:rPr>
          <w:b/>
          <w:sz w:val="48"/>
          <w:szCs w:val="48"/>
          <w:lang w:val="it-IT"/>
        </w:rPr>
      </w:pPr>
      <w:r>
        <w:rPr>
          <w:noProof/>
        </w:rPr>
        <w:drawing>
          <wp:anchor distT="0" distB="0" distL="114300" distR="114300" simplePos="0" relativeHeight="251663360" behindDoc="1" locked="0" layoutInCell="1" allowOverlap="1" wp14:anchorId="799C740F" wp14:editId="021D4B27">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Pr>
          <w:b/>
          <w:sz w:val="48"/>
          <w:szCs w:val="48"/>
          <w:lang w:val="it-IT"/>
        </w:rPr>
        <w:t>TUKUMA  NOVADA  DOME</w:t>
      </w:r>
    </w:p>
    <w:p w:rsidR="00301DA6" w:rsidRDefault="00301DA6" w:rsidP="00301DA6">
      <w:pPr>
        <w:jc w:val="center"/>
        <w:rPr>
          <w:sz w:val="22"/>
          <w:szCs w:val="22"/>
          <w:lang w:val="it-IT"/>
        </w:rPr>
      </w:pPr>
      <w:r>
        <w:rPr>
          <w:sz w:val="22"/>
          <w:szCs w:val="22"/>
          <w:lang w:val="it-IT"/>
        </w:rPr>
        <w:t>Reģistrācijas  Nr.90000050975</w:t>
      </w:r>
    </w:p>
    <w:p w:rsidR="00301DA6" w:rsidRDefault="00301DA6" w:rsidP="00301DA6">
      <w:pPr>
        <w:jc w:val="center"/>
        <w:rPr>
          <w:color w:val="1C1C1C"/>
          <w:sz w:val="22"/>
          <w:szCs w:val="22"/>
          <w:lang w:val="it-IT"/>
        </w:rPr>
      </w:pPr>
      <w:r>
        <w:rPr>
          <w:color w:val="1C1C1C"/>
          <w:sz w:val="22"/>
          <w:szCs w:val="22"/>
          <w:lang w:val="it-IT"/>
        </w:rPr>
        <w:t>Talsu iela 4, Tukums, Tukuma novads, LV-3101,</w:t>
      </w:r>
    </w:p>
    <w:p w:rsidR="00301DA6" w:rsidRDefault="00301DA6" w:rsidP="00301DA6">
      <w:pPr>
        <w:jc w:val="center"/>
        <w:rPr>
          <w:color w:val="1C1C1C"/>
          <w:sz w:val="22"/>
          <w:szCs w:val="22"/>
          <w:lang w:val="it-IT"/>
        </w:rPr>
      </w:pPr>
      <w:r>
        <w:rPr>
          <w:color w:val="1C1C1C"/>
          <w:sz w:val="22"/>
          <w:szCs w:val="22"/>
          <w:lang w:val="it-IT"/>
        </w:rPr>
        <w:t>tālrunis 63122707, fakss 63107243, mobilais tālrunis 26603299, 29288876</w:t>
      </w:r>
    </w:p>
    <w:p w:rsidR="00301DA6" w:rsidRDefault="00301DA6" w:rsidP="00301DA6">
      <w:pPr>
        <w:jc w:val="center"/>
        <w:rPr>
          <w:color w:val="1C1C1C"/>
          <w:sz w:val="22"/>
          <w:szCs w:val="22"/>
          <w:lang w:val="it-IT"/>
        </w:rPr>
      </w:pPr>
      <w:hyperlink r:id="rId5" w:history="1">
        <w:r>
          <w:rPr>
            <w:rStyle w:val="Hyperlink"/>
            <w:color w:val="1C1C1C"/>
            <w:sz w:val="22"/>
            <w:szCs w:val="22"/>
            <w:lang w:val="fr-FR"/>
          </w:rPr>
          <w:t>www.tukums.lv</w:t>
        </w:r>
      </w:hyperlink>
      <w:r>
        <w:rPr>
          <w:color w:val="1C1C1C"/>
          <w:sz w:val="22"/>
          <w:szCs w:val="22"/>
          <w:u w:val="single"/>
        </w:rPr>
        <w:t xml:space="preserve"> </w:t>
      </w:r>
      <w:r>
        <w:rPr>
          <w:color w:val="1C1C1C"/>
          <w:sz w:val="22"/>
          <w:szCs w:val="22"/>
        </w:rPr>
        <w:t xml:space="preserve">     </w:t>
      </w:r>
      <w:r>
        <w:rPr>
          <w:color w:val="1C1C1C"/>
          <w:sz w:val="22"/>
          <w:szCs w:val="22"/>
          <w:lang w:val="fr-FR"/>
        </w:rPr>
        <w:t>e-</w:t>
      </w:r>
      <w:proofErr w:type="spellStart"/>
      <w:r>
        <w:rPr>
          <w:color w:val="1C1C1C"/>
          <w:sz w:val="22"/>
          <w:szCs w:val="22"/>
          <w:lang w:val="fr-FR"/>
        </w:rPr>
        <w:t>pasts</w:t>
      </w:r>
      <w:proofErr w:type="spellEnd"/>
      <w:r>
        <w:rPr>
          <w:color w:val="1C1C1C"/>
          <w:sz w:val="22"/>
          <w:szCs w:val="22"/>
          <w:lang w:val="fr-FR"/>
        </w:rPr>
        <w:t xml:space="preserve">: </w:t>
      </w:r>
      <w:hyperlink r:id="rId6" w:history="1">
        <w:r>
          <w:rPr>
            <w:rStyle w:val="Hyperlink"/>
            <w:sz w:val="22"/>
            <w:szCs w:val="22"/>
            <w:lang w:val="fr-FR"/>
          </w:rPr>
          <w:t>dome@tukums.lv</w:t>
        </w:r>
      </w:hyperlink>
    </w:p>
    <w:p w:rsidR="00301DA6" w:rsidRPr="003C1454" w:rsidRDefault="00301DA6" w:rsidP="00301DA6">
      <w:pPr>
        <w:rPr>
          <w:sz w:val="16"/>
          <w:szCs w:val="16"/>
          <w:lang w:val="fr-FR"/>
        </w:rPr>
      </w:pPr>
      <w:r>
        <w:rPr>
          <w:noProof/>
        </w:rPr>
        <mc:AlternateContent>
          <mc:Choice Requires="wps">
            <w:drawing>
              <wp:anchor distT="0" distB="0" distL="114300" distR="114300" simplePos="0" relativeHeight="251659264" behindDoc="0" locked="0" layoutInCell="1" allowOverlap="1" wp14:anchorId="38D8D9A1" wp14:editId="7221D3BF">
                <wp:simplePos x="0" y="0"/>
                <wp:positionH relativeFrom="column">
                  <wp:posOffset>1600200</wp:posOffset>
                </wp:positionH>
                <wp:positionV relativeFrom="paragraph">
                  <wp:posOffset>3657600</wp:posOffset>
                </wp:positionV>
                <wp:extent cx="0" cy="0"/>
                <wp:effectExtent l="9525" t="9525" r="9525" b="952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27BD0" id="Straight Connector 1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hD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Iu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BCSShDGAIAADQEAAAOAAAAAAAAAAAAAAAAAC4CAABkcnMvZTJvRG9jLnhtbFBLAQItABQABgAI&#10;AAAAIQD34Ycz3AAAAAsBAAAPAAAAAAAAAAAAAAAAAHIEAABkcnMvZG93bnJldi54bWxQSwUGAAAA&#10;AAQABADzAAAAewUAAAAA&#10;"/>
            </w:pict>
          </mc:Fallback>
        </mc:AlternateContent>
      </w:r>
      <w:r>
        <w:rPr>
          <w:noProof/>
        </w:rPr>
        <mc:AlternateContent>
          <mc:Choice Requires="wps">
            <w:drawing>
              <wp:anchor distT="0" distB="0" distL="114300" distR="114300" simplePos="0" relativeHeight="251660288" behindDoc="0" locked="0" layoutInCell="1" allowOverlap="1" wp14:anchorId="16C54A90" wp14:editId="29CA39AD">
                <wp:simplePos x="0" y="0"/>
                <wp:positionH relativeFrom="column">
                  <wp:posOffset>1600200</wp:posOffset>
                </wp:positionH>
                <wp:positionV relativeFrom="paragraph">
                  <wp:posOffset>3657600</wp:posOffset>
                </wp:positionV>
                <wp:extent cx="0" cy="0"/>
                <wp:effectExtent l="9525" t="9525" r="9525" b="952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B4D8A" id="Straight Connector 1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Sx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2VO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Vf2SxGAIAADQEAAAOAAAAAAAAAAAAAAAAAC4CAABkcnMvZTJvRG9jLnhtbFBLAQItABQABgAI&#10;AAAAIQD34Ycz3AAAAAsBAAAPAAAAAAAAAAAAAAAAAHIEAABkcnMvZG93bnJldi54bWxQSwUGAAAA&#10;AAQABADzAAAAewUAAAAA&#10;"/>
            </w:pict>
          </mc:Fallback>
        </mc:AlternateContent>
      </w:r>
      <w:r>
        <w:rPr>
          <w:noProof/>
        </w:rPr>
        <mc:AlternateContent>
          <mc:Choice Requires="wps">
            <w:drawing>
              <wp:anchor distT="0" distB="0" distL="114300" distR="114300" simplePos="0" relativeHeight="251661312" behindDoc="0" locked="0" layoutInCell="1" allowOverlap="1" wp14:anchorId="4E1360A3" wp14:editId="586F2F4B">
                <wp:simplePos x="0" y="0"/>
                <wp:positionH relativeFrom="column">
                  <wp:posOffset>1600200</wp:posOffset>
                </wp:positionH>
                <wp:positionV relativeFrom="paragraph">
                  <wp:posOffset>3657600</wp:posOffset>
                </wp:positionV>
                <wp:extent cx="0" cy="0"/>
                <wp:effectExtent l="9525" t="9525" r="9525" b="952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50FD" id="Straight Connector 1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r23SGAIAADQEAAAOAAAAAAAAAAAAAAAAAC4CAABkcnMvZTJvRG9jLnhtbFBLAQItABQABgAI&#10;AAAAIQD34Ycz3AAAAAsBAAAPAAAAAAAAAAAAAAAAAHIEAABkcnMvZG93bnJldi54bWxQSwUGAAAA&#10;AAQABADzAAAAewUAAAAA&#10;"/>
            </w:pict>
          </mc:Fallback>
        </mc:AlternateContent>
      </w:r>
      <w:r>
        <w:rPr>
          <w:noProof/>
        </w:rPr>
        <mc:AlternateContent>
          <mc:Choice Requires="wps">
            <w:drawing>
              <wp:anchor distT="0" distB="0" distL="114300" distR="114300" simplePos="0" relativeHeight="251662336" behindDoc="0" locked="0" layoutInCell="1" allowOverlap="1" wp14:anchorId="3C764788" wp14:editId="20A30CD7">
                <wp:simplePos x="0" y="0"/>
                <wp:positionH relativeFrom="column">
                  <wp:posOffset>-180975</wp:posOffset>
                </wp:positionH>
                <wp:positionV relativeFrom="paragraph">
                  <wp:posOffset>134620</wp:posOffset>
                </wp:positionV>
                <wp:extent cx="6127115" cy="0"/>
                <wp:effectExtent l="28575" t="29845" r="26035" b="2730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7684" id="Straight Connector 1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" strokeweight="3.25pt">
                <v:stroke linestyle="thickThin"/>
              </v:line>
            </w:pict>
          </mc:Fallback>
        </mc:AlternateContent>
      </w:r>
    </w:p>
    <w:p w:rsidR="00301DA6" w:rsidRPr="00BC206E" w:rsidRDefault="00301DA6" w:rsidP="00301DA6">
      <w:pPr>
        <w:jc w:val="right"/>
        <w:rPr>
          <w:rFonts w:eastAsia="Calibri"/>
          <w:sz w:val="20"/>
          <w:szCs w:val="20"/>
          <w:lang w:eastAsia="en-US"/>
        </w:rPr>
      </w:pPr>
    </w:p>
    <w:p w:rsidR="00301DA6" w:rsidRPr="00BC206E" w:rsidRDefault="00301DA6" w:rsidP="00301DA6">
      <w:pPr>
        <w:ind w:left="5760" w:firstLine="720"/>
        <w:rPr>
          <w:color w:val="000000"/>
          <w:sz w:val="20"/>
          <w:lang w:eastAsia="en-US"/>
        </w:rPr>
      </w:pPr>
      <w:r w:rsidRPr="00BC206E">
        <w:rPr>
          <w:color w:val="000000"/>
          <w:sz w:val="20"/>
          <w:lang w:eastAsia="en-US"/>
        </w:rPr>
        <w:t>APSTIPRINĀTI</w:t>
      </w:r>
    </w:p>
    <w:p w:rsidR="00301DA6" w:rsidRPr="00BC206E" w:rsidRDefault="00301DA6" w:rsidP="00301DA6">
      <w:pPr>
        <w:ind w:left="6096" w:firstLine="384"/>
        <w:rPr>
          <w:color w:val="000000"/>
          <w:sz w:val="20"/>
          <w:lang w:eastAsia="en-US"/>
        </w:rPr>
      </w:pPr>
      <w:r w:rsidRPr="00BC206E">
        <w:rPr>
          <w:color w:val="000000"/>
          <w:sz w:val="20"/>
          <w:lang w:eastAsia="en-US"/>
        </w:rPr>
        <w:t>ar Tukuma novada Domes 28.03.2013.</w:t>
      </w:r>
    </w:p>
    <w:p w:rsidR="00301DA6" w:rsidRPr="00BC206E" w:rsidRDefault="00301DA6" w:rsidP="00301DA6">
      <w:pPr>
        <w:ind w:left="6096" w:firstLine="384"/>
        <w:jc w:val="both"/>
        <w:rPr>
          <w:color w:val="000000"/>
          <w:sz w:val="20"/>
          <w:lang w:eastAsia="en-US"/>
        </w:rPr>
      </w:pPr>
      <w:r w:rsidRPr="00BC206E">
        <w:rPr>
          <w:color w:val="000000"/>
          <w:sz w:val="20"/>
          <w:lang w:eastAsia="en-US"/>
        </w:rPr>
        <w:t>lēmumu (prot. Nr.3, 4.§.)</w:t>
      </w:r>
    </w:p>
    <w:p w:rsidR="00301DA6" w:rsidRPr="00BC206E" w:rsidRDefault="00301DA6" w:rsidP="00301DA6">
      <w:pPr>
        <w:ind w:left="6096"/>
        <w:jc w:val="both"/>
        <w:rPr>
          <w:b/>
          <w:color w:val="000000"/>
          <w:lang w:eastAsia="en-US" w:bidi="lo-LA"/>
        </w:rPr>
      </w:pPr>
    </w:p>
    <w:p w:rsidR="00301DA6" w:rsidRPr="00BC206E" w:rsidRDefault="00301DA6" w:rsidP="00301DA6">
      <w:pPr>
        <w:ind w:left="5760" w:firstLine="720"/>
        <w:rPr>
          <w:color w:val="000000"/>
          <w:sz w:val="20"/>
          <w:lang w:eastAsia="en-US"/>
        </w:rPr>
      </w:pPr>
      <w:r w:rsidRPr="00BC206E">
        <w:rPr>
          <w:color w:val="000000"/>
          <w:sz w:val="20"/>
          <w:lang w:eastAsia="en-US"/>
        </w:rPr>
        <w:t>Ar grozījumiem, kas izdarīti ar</w:t>
      </w:r>
    </w:p>
    <w:p w:rsidR="00301DA6" w:rsidRPr="00BC206E" w:rsidRDefault="00301DA6" w:rsidP="00301DA6">
      <w:pPr>
        <w:ind w:left="6096" w:firstLine="384"/>
        <w:rPr>
          <w:color w:val="000000"/>
          <w:sz w:val="20"/>
          <w:lang w:eastAsia="en-US"/>
        </w:rPr>
      </w:pPr>
      <w:r w:rsidRPr="00BC206E">
        <w:rPr>
          <w:color w:val="000000"/>
          <w:sz w:val="20"/>
          <w:lang w:eastAsia="en-US"/>
        </w:rPr>
        <w:t>Tukuma novada Domes lēmumiem:</w:t>
      </w:r>
    </w:p>
    <w:p w:rsidR="00301DA6" w:rsidRPr="00BC206E" w:rsidRDefault="00301DA6" w:rsidP="00301DA6">
      <w:pPr>
        <w:ind w:left="6096" w:firstLine="384"/>
        <w:rPr>
          <w:color w:val="000000"/>
          <w:sz w:val="20"/>
          <w:lang w:eastAsia="en-US"/>
        </w:rPr>
      </w:pPr>
      <w:r w:rsidRPr="00BC206E">
        <w:rPr>
          <w:color w:val="000000"/>
          <w:sz w:val="20"/>
          <w:lang w:eastAsia="en-US"/>
        </w:rPr>
        <w:t>-</w:t>
      </w:r>
      <w:r w:rsidRPr="00BC206E">
        <w:t> </w:t>
      </w:r>
      <w:r w:rsidRPr="00BC206E">
        <w:rPr>
          <w:color w:val="000000"/>
          <w:sz w:val="20"/>
          <w:lang w:eastAsia="en-US"/>
        </w:rPr>
        <w:t>24.10.2013. (prot. Nr.15, 24.§.)</w:t>
      </w:r>
    </w:p>
    <w:p w:rsidR="00301DA6" w:rsidRPr="00630AA8" w:rsidRDefault="00301DA6" w:rsidP="00301DA6">
      <w:pPr>
        <w:ind w:left="6096" w:firstLine="384"/>
        <w:rPr>
          <w:sz w:val="20"/>
          <w:lang w:eastAsia="en-US"/>
        </w:rPr>
      </w:pPr>
      <w:r w:rsidRPr="00630AA8">
        <w:rPr>
          <w:sz w:val="20"/>
          <w:lang w:eastAsia="en-US"/>
        </w:rPr>
        <w:t>- 24.11.2016. (prot.Nr.16, 8.§.)</w:t>
      </w:r>
    </w:p>
    <w:p w:rsidR="00301DA6" w:rsidRPr="00BC206E" w:rsidRDefault="00301DA6" w:rsidP="00301DA6">
      <w:pPr>
        <w:ind w:left="6096"/>
        <w:jc w:val="both"/>
        <w:rPr>
          <w:b/>
          <w:color w:val="000000"/>
          <w:lang w:eastAsia="en-US" w:bidi="lo-LA"/>
        </w:rPr>
      </w:pPr>
    </w:p>
    <w:p w:rsidR="00301DA6" w:rsidRPr="00BC206E" w:rsidRDefault="00301DA6" w:rsidP="00301DA6">
      <w:pPr>
        <w:ind w:right="-1"/>
        <w:jc w:val="center"/>
        <w:rPr>
          <w:b/>
          <w:color w:val="000000"/>
          <w:lang w:eastAsia="en-US"/>
        </w:rPr>
      </w:pPr>
      <w:r w:rsidRPr="00BC206E">
        <w:rPr>
          <w:b/>
          <w:color w:val="000000"/>
          <w:lang w:eastAsia="en-US"/>
        </w:rPr>
        <w:t>NOTEIKUMI</w:t>
      </w:r>
    </w:p>
    <w:p w:rsidR="00301DA6" w:rsidRPr="00BC206E" w:rsidRDefault="00301DA6" w:rsidP="00301DA6">
      <w:pPr>
        <w:jc w:val="center"/>
        <w:rPr>
          <w:color w:val="000000"/>
          <w:lang w:eastAsia="en-US" w:bidi="lo-LA"/>
        </w:rPr>
      </w:pPr>
      <w:r w:rsidRPr="00BC206E">
        <w:rPr>
          <w:color w:val="000000"/>
          <w:lang w:eastAsia="en-US" w:bidi="lo-LA"/>
        </w:rPr>
        <w:t>Tukumā</w:t>
      </w:r>
    </w:p>
    <w:p w:rsidR="00301DA6" w:rsidRPr="00BC206E" w:rsidRDefault="00301DA6" w:rsidP="00301DA6">
      <w:pPr>
        <w:rPr>
          <w:b/>
          <w:color w:val="000000"/>
          <w:lang w:eastAsia="en-US" w:bidi="lo-LA"/>
        </w:rPr>
      </w:pPr>
      <w:r w:rsidRPr="00BC206E">
        <w:rPr>
          <w:color w:val="000000"/>
          <w:lang w:eastAsia="en-US" w:bidi="lo-LA"/>
        </w:rPr>
        <w:t xml:space="preserve">2013. gada </w:t>
      </w:r>
      <w:proofErr w:type="gramStart"/>
      <w:r w:rsidRPr="00BC206E">
        <w:rPr>
          <w:color w:val="000000"/>
          <w:lang w:eastAsia="en-US" w:bidi="lo-LA"/>
        </w:rPr>
        <w:t>28.februārī</w:t>
      </w:r>
      <w:proofErr w:type="gramEnd"/>
      <w:r w:rsidRPr="00BC206E">
        <w:rPr>
          <w:color w:val="000000"/>
          <w:lang w:eastAsia="en-US" w:bidi="lo-LA"/>
        </w:rPr>
        <w:tab/>
      </w:r>
      <w:r w:rsidRPr="00BC206E">
        <w:rPr>
          <w:color w:val="000000"/>
          <w:lang w:eastAsia="en-US" w:bidi="lo-LA"/>
        </w:rPr>
        <w:tab/>
      </w:r>
      <w:r w:rsidRPr="00BC206E">
        <w:rPr>
          <w:color w:val="000000"/>
          <w:lang w:eastAsia="en-US" w:bidi="lo-LA"/>
        </w:rPr>
        <w:tab/>
      </w:r>
      <w:r w:rsidRPr="00BC206E">
        <w:rPr>
          <w:color w:val="000000"/>
          <w:lang w:eastAsia="en-US" w:bidi="lo-LA"/>
        </w:rPr>
        <w:tab/>
      </w:r>
      <w:r w:rsidRPr="00BC206E">
        <w:rPr>
          <w:color w:val="000000"/>
          <w:lang w:eastAsia="en-US" w:bidi="lo-LA"/>
        </w:rPr>
        <w:tab/>
      </w:r>
      <w:r w:rsidRPr="00BC206E">
        <w:rPr>
          <w:color w:val="000000"/>
          <w:lang w:eastAsia="en-US" w:bidi="lo-LA"/>
        </w:rPr>
        <w:tab/>
        <w:t xml:space="preserve">                                 </w:t>
      </w:r>
      <w:r>
        <w:rPr>
          <w:color w:val="000000"/>
          <w:lang w:eastAsia="en-US" w:bidi="lo-LA"/>
        </w:rPr>
        <w:t xml:space="preserve">     </w:t>
      </w:r>
      <w:r w:rsidRPr="00BC206E">
        <w:rPr>
          <w:b/>
          <w:color w:val="000000"/>
          <w:lang w:eastAsia="en-US" w:bidi="lo-LA"/>
        </w:rPr>
        <w:t>Nr.3</w:t>
      </w:r>
    </w:p>
    <w:p w:rsidR="00301DA6" w:rsidRPr="00BC206E" w:rsidRDefault="00301DA6" w:rsidP="00301DA6">
      <w:pPr>
        <w:ind w:firstLine="720"/>
        <w:jc w:val="right"/>
        <w:rPr>
          <w:color w:val="000000"/>
          <w:lang w:eastAsia="en-US" w:bidi="lo-LA"/>
        </w:rPr>
      </w:pPr>
      <w:r w:rsidRPr="00BC206E">
        <w:rPr>
          <w:color w:val="000000"/>
          <w:lang w:eastAsia="en-US" w:bidi="lo-LA"/>
        </w:rPr>
        <w:t>(prot.Nr.3, 4.§.)</w:t>
      </w:r>
    </w:p>
    <w:p w:rsidR="00301DA6" w:rsidRPr="00BC206E" w:rsidRDefault="00301DA6" w:rsidP="00301DA6">
      <w:pPr>
        <w:jc w:val="both"/>
        <w:rPr>
          <w:color w:val="000000"/>
          <w:lang w:eastAsia="en-US" w:bidi="lo-LA"/>
        </w:rPr>
      </w:pPr>
    </w:p>
    <w:p w:rsidR="00301DA6" w:rsidRPr="00BC206E" w:rsidRDefault="00301DA6" w:rsidP="00301DA6">
      <w:pPr>
        <w:spacing w:after="200"/>
        <w:contextualSpacing/>
        <w:jc w:val="both"/>
        <w:rPr>
          <w:b/>
          <w:bCs/>
          <w:color w:val="000000"/>
          <w:lang w:eastAsia="en-US"/>
        </w:rPr>
      </w:pPr>
      <w:r w:rsidRPr="00BC206E">
        <w:rPr>
          <w:b/>
          <w:bCs/>
          <w:color w:val="000000"/>
          <w:lang w:eastAsia="en-US"/>
        </w:rPr>
        <w:t xml:space="preserve">Kārtība, kādā piešķir pašvaldības </w:t>
      </w:r>
    </w:p>
    <w:p w:rsidR="00301DA6" w:rsidRPr="00BC206E" w:rsidRDefault="00301DA6" w:rsidP="00301DA6">
      <w:pPr>
        <w:spacing w:after="200"/>
        <w:contextualSpacing/>
        <w:jc w:val="both"/>
        <w:rPr>
          <w:b/>
          <w:bCs/>
          <w:color w:val="000000"/>
          <w:lang w:eastAsia="en-US"/>
        </w:rPr>
      </w:pPr>
      <w:r w:rsidRPr="00BC206E">
        <w:rPr>
          <w:b/>
          <w:bCs/>
          <w:color w:val="000000"/>
          <w:lang w:eastAsia="en-US"/>
        </w:rPr>
        <w:t xml:space="preserve">līdzfinansējumu Tukuma novada </w:t>
      </w:r>
    </w:p>
    <w:p w:rsidR="00301DA6" w:rsidRPr="00BC206E" w:rsidRDefault="00301DA6" w:rsidP="00301DA6">
      <w:pPr>
        <w:spacing w:after="200"/>
        <w:contextualSpacing/>
        <w:jc w:val="both"/>
        <w:rPr>
          <w:b/>
          <w:bCs/>
          <w:color w:val="000000"/>
          <w:lang w:eastAsia="en-US"/>
        </w:rPr>
      </w:pPr>
      <w:r w:rsidRPr="00BC206E">
        <w:rPr>
          <w:b/>
          <w:bCs/>
          <w:color w:val="000000"/>
          <w:lang w:eastAsia="en-US"/>
        </w:rPr>
        <w:t>izglītības iestādes izglītojamo ēdināšanai</w:t>
      </w:r>
    </w:p>
    <w:p w:rsidR="00301DA6" w:rsidRPr="00BC206E" w:rsidRDefault="00301DA6" w:rsidP="00301DA6">
      <w:pPr>
        <w:suppressAutoHyphens/>
        <w:autoSpaceDN w:val="0"/>
        <w:ind w:left="6480"/>
        <w:jc w:val="both"/>
        <w:textAlignment w:val="baseline"/>
        <w:rPr>
          <w:color w:val="000000"/>
          <w:lang w:eastAsia="en-US"/>
        </w:rPr>
      </w:pPr>
      <w:r w:rsidRPr="00BC206E">
        <w:rPr>
          <w:color w:val="000000"/>
          <w:sz w:val="20"/>
          <w:lang w:eastAsia="en-US"/>
        </w:rPr>
        <w:t xml:space="preserve">Izdoti saskaņā ar Izglītības likuma </w:t>
      </w:r>
      <w:proofErr w:type="gramStart"/>
      <w:r w:rsidRPr="00BC206E">
        <w:rPr>
          <w:color w:val="000000"/>
          <w:sz w:val="20"/>
          <w:lang w:eastAsia="en-US"/>
        </w:rPr>
        <w:t>17.panta</w:t>
      </w:r>
      <w:proofErr w:type="gramEnd"/>
      <w:r w:rsidRPr="00BC206E">
        <w:rPr>
          <w:color w:val="000000"/>
          <w:sz w:val="20"/>
          <w:lang w:eastAsia="en-US"/>
        </w:rPr>
        <w:t xml:space="preserve"> trešās daļas 3.punktu, likuma „Par pašvaldībām” 41.panta pirmās daļas 2.punktu un </w:t>
      </w:r>
      <w:proofErr w:type="spellStart"/>
      <w:r w:rsidRPr="00BC206E">
        <w:rPr>
          <w:i/>
          <w:color w:val="000000"/>
          <w:sz w:val="20"/>
          <w:lang w:eastAsia="en-US"/>
        </w:rPr>
        <w:t>Euro</w:t>
      </w:r>
      <w:proofErr w:type="spellEnd"/>
      <w:r w:rsidRPr="00BC206E">
        <w:rPr>
          <w:color w:val="000000"/>
          <w:sz w:val="20"/>
          <w:lang w:eastAsia="en-US"/>
        </w:rPr>
        <w:t xml:space="preserve"> ieviešanas kārtības likuma VIII nodaļu</w:t>
      </w:r>
    </w:p>
    <w:p w:rsidR="00301DA6" w:rsidRPr="00BC206E" w:rsidRDefault="00301DA6" w:rsidP="00301DA6">
      <w:pPr>
        <w:jc w:val="both"/>
        <w:rPr>
          <w:color w:val="000000"/>
          <w:lang w:eastAsia="en-US"/>
        </w:rPr>
      </w:pPr>
    </w:p>
    <w:p w:rsidR="00301DA6" w:rsidRPr="00BC206E" w:rsidRDefault="00301DA6" w:rsidP="00301DA6">
      <w:pPr>
        <w:jc w:val="center"/>
        <w:rPr>
          <w:b/>
          <w:color w:val="000000"/>
          <w:lang w:eastAsia="en-US"/>
        </w:rPr>
      </w:pPr>
      <w:r w:rsidRPr="00BC206E">
        <w:rPr>
          <w:b/>
          <w:color w:val="000000"/>
          <w:lang w:eastAsia="en-US"/>
        </w:rPr>
        <w:t>I. Vispārīgie jautājumi</w:t>
      </w:r>
    </w:p>
    <w:p w:rsidR="00301DA6" w:rsidRPr="00BC206E" w:rsidRDefault="00301DA6" w:rsidP="00301DA6">
      <w:pPr>
        <w:jc w:val="center"/>
        <w:rPr>
          <w:b/>
          <w:color w:val="000000"/>
          <w:lang w:eastAsia="en-US"/>
        </w:rPr>
      </w:pPr>
    </w:p>
    <w:p w:rsidR="00301DA6" w:rsidRPr="00BC206E" w:rsidRDefault="00301DA6" w:rsidP="00301DA6">
      <w:pPr>
        <w:ind w:firstLine="720"/>
        <w:jc w:val="both"/>
        <w:rPr>
          <w:color w:val="000000"/>
          <w:lang w:eastAsia="en-US"/>
        </w:rPr>
      </w:pPr>
      <w:r w:rsidRPr="00BC206E">
        <w:rPr>
          <w:color w:val="000000"/>
          <w:lang w:eastAsia="en-US"/>
        </w:rPr>
        <w:t xml:space="preserve">1. Noteikumi nosaka kārtību, kādā pašvaldības izglītības iestādēm piešķir Tukuma novada Domes (turpmāk – pašvaldība) budžetā paredzētos līdzekļus izglītojamo ēdināšanai (turpmāk – līdzfinansējums). </w:t>
      </w:r>
    </w:p>
    <w:p w:rsidR="00301DA6" w:rsidRPr="00BC206E" w:rsidRDefault="00301DA6" w:rsidP="00301DA6">
      <w:pPr>
        <w:jc w:val="both"/>
        <w:rPr>
          <w:color w:val="000000"/>
          <w:lang w:eastAsia="en-US"/>
        </w:rPr>
      </w:pPr>
    </w:p>
    <w:p w:rsidR="00301DA6" w:rsidRPr="00BC206E" w:rsidRDefault="00301DA6" w:rsidP="00301DA6">
      <w:pPr>
        <w:jc w:val="both"/>
        <w:rPr>
          <w:color w:val="000000"/>
          <w:lang w:eastAsia="en-US"/>
        </w:rPr>
      </w:pPr>
      <w:r w:rsidRPr="00BC206E">
        <w:rPr>
          <w:color w:val="000000"/>
          <w:lang w:eastAsia="en-US"/>
        </w:rPr>
        <w:tab/>
        <w:t>2. Pašvaldība, ar Tukuma novada Domes lēmumu, ēdināšanas maksai līdzfinansējumu piešķir:</w:t>
      </w:r>
    </w:p>
    <w:p w:rsidR="00301DA6" w:rsidRPr="00BC206E" w:rsidRDefault="00301DA6" w:rsidP="00301DA6">
      <w:pPr>
        <w:jc w:val="both"/>
        <w:rPr>
          <w:color w:val="000000"/>
          <w:lang w:eastAsia="en-US"/>
        </w:rPr>
      </w:pPr>
      <w:r w:rsidRPr="00BC206E">
        <w:rPr>
          <w:color w:val="000000"/>
          <w:lang w:eastAsia="en-US"/>
        </w:rPr>
        <w:tab/>
        <w:t>2.1. kompleksai ēdināšanai;</w:t>
      </w:r>
    </w:p>
    <w:p w:rsidR="00301DA6" w:rsidRPr="00BC206E" w:rsidRDefault="00301DA6" w:rsidP="00301DA6">
      <w:pPr>
        <w:jc w:val="both"/>
        <w:rPr>
          <w:color w:val="000000"/>
          <w:lang w:eastAsia="en-US"/>
        </w:rPr>
      </w:pPr>
      <w:r w:rsidRPr="00BC206E">
        <w:rPr>
          <w:color w:val="000000"/>
          <w:lang w:eastAsia="en-US"/>
        </w:rPr>
        <w:tab/>
        <w:t>2.2. kompleksai ēdināšanai daudzbērnu ģimeņu bērniem;</w:t>
      </w:r>
    </w:p>
    <w:p w:rsidR="00301DA6" w:rsidRPr="00BC206E" w:rsidRDefault="00301DA6" w:rsidP="00301DA6">
      <w:pPr>
        <w:jc w:val="both"/>
        <w:rPr>
          <w:color w:val="000000"/>
          <w:lang w:eastAsia="en-US"/>
        </w:rPr>
      </w:pPr>
      <w:r w:rsidRPr="00BC206E">
        <w:rPr>
          <w:color w:val="000000"/>
          <w:lang w:eastAsia="en-US"/>
        </w:rPr>
        <w:tab/>
        <w:t>2.3. kompleksai ēdināšanai bērniem ar invaliditāti un bērniem, kuri slimo ar celiakiju.</w:t>
      </w:r>
    </w:p>
    <w:p w:rsidR="00301DA6" w:rsidRPr="00BC206E" w:rsidRDefault="00301DA6" w:rsidP="00301DA6">
      <w:pPr>
        <w:jc w:val="right"/>
        <w:rPr>
          <w:i/>
          <w:color w:val="000000"/>
          <w:sz w:val="20"/>
          <w:szCs w:val="20"/>
          <w:lang w:eastAsia="en-US"/>
        </w:rPr>
      </w:pPr>
      <w:r w:rsidRPr="00BC206E">
        <w:rPr>
          <w:i/>
          <w:color w:val="000000"/>
          <w:sz w:val="20"/>
          <w:szCs w:val="20"/>
          <w:lang w:eastAsia="en-US"/>
        </w:rPr>
        <w:t xml:space="preserve">Ar grozījumiem, kas izdarīti ar Tukuma novada Domes 24.10.2013. lēmumu (prot.Nr.15, 24.§.) </w:t>
      </w:r>
    </w:p>
    <w:p w:rsidR="00301DA6" w:rsidRPr="00630AA8" w:rsidRDefault="00301DA6" w:rsidP="00301DA6">
      <w:pPr>
        <w:jc w:val="both"/>
        <w:rPr>
          <w:lang w:bidi="lo-LA"/>
        </w:rPr>
      </w:pPr>
      <w:r w:rsidRPr="00630AA8">
        <w:rPr>
          <w:lang w:eastAsia="en-US"/>
        </w:rPr>
        <w:tab/>
        <w:t>2.4. kompleksai ēdināšanai</w:t>
      </w:r>
      <w:r w:rsidRPr="00630AA8">
        <w:rPr>
          <w:lang w:bidi="lo-LA"/>
        </w:rPr>
        <w:t xml:space="preserve"> izglītojamajiem, kuri izmanto izglītības iestādes internāta vai dienesta viesnīcas pakalpojumus.</w:t>
      </w:r>
    </w:p>
    <w:p w:rsidR="00301DA6" w:rsidRPr="00630AA8" w:rsidRDefault="00301DA6" w:rsidP="00301DA6">
      <w:pPr>
        <w:ind w:right="-1"/>
        <w:contextualSpacing/>
        <w:jc w:val="right"/>
        <w:rPr>
          <w:i/>
          <w:sz w:val="20"/>
          <w:szCs w:val="20"/>
        </w:rPr>
      </w:pPr>
      <w:r w:rsidRPr="00630AA8">
        <w:rPr>
          <w:i/>
          <w:sz w:val="20"/>
          <w:szCs w:val="20"/>
        </w:rPr>
        <w:t>Ar grozījumiem, kas izdarīti ar Tukuma novada Domes 24.11.2016. lēmumu (prot.Nr.16, 8.§.)</w:t>
      </w:r>
    </w:p>
    <w:p w:rsidR="00301DA6" w:rsidRPr="00BC206E" w:rsidRDefault="00301DA6" w:rsidP="00301DA6">
      <w:pPr>
        <w:jc w:val="both"/>
        <w:rPr>
          <w:color w:val="FF0000"/>
          <w:lang w:eastAsia="en-US"/>
        </w:rPr>
      </w:pPr>
    </w:p>
    <w:p w:rsidR="00301DA6" w:rsidRPr="00630AA8" w:rsidRDefault="00301DA6" w:rsidP="00301DA6">
      <w:pPr>
        <w:jc w:val="both"/>
        <w:rPr>
          <w:lang w:eastAsia="en-US"/>
        </w:rPr>
      </w:pPr>
      <w:r w:rsidRPr="00630AA8">
        <w:rPr>
          <w:lang w:eastAsia="en-US"/>
        </w:rPr>
        <w:tab/>
        <w:t>3. Daudzbērnu ģimene šo noteikumu izpratnē ir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301DA6" w:rsidRPr="00630AA8" w:rsidRDefault="00301DA6" w:rsidP="00301DA6">
      <w:pPr>
        <w:ind w:right="-1"/>
        <w:contextualSpacing/>
        <w:jc w:val="right"/>
        <w:rPr>
          <w:i/>
          <w:sz w:val="20"/>
          <w:szCs w:val="20"/>
        </w:rPr>
      </w:pPr>
      <w:r w:rsidRPr="00630AA8">
        <w:rPr>
          <w:i/>
          <w:sz w:val="20"/>
          <w:szCs w:val="20"/>
        </w:rPr>
        <w:t>Ar grozījumiem, kas izdarīti ar Tukuma novada Domes 24.11.2016. lēmumu (prot.Nr.16, 8.§.)</w:t>
      </w:r>
    </w:p>
    <w:p w:rsidR="00301DA6" w:rsidRPr="00BC206E" w:rsidRDefault="00301DA6" w:rsidP="00301DA6">
      <w:pPr>
        <w:ind w:firstLine="720"/>
        <w:jc w:val="both"/>
        <w:rPr>
          <w:color w:val="000000"/>
          <w:lang w:eastAsia="en-US"/>
        </w:rPr>
      </w:pPr>
    </w:p>
    <w:p w:rsidR="00301DA6" w:rsidRPr="00BC206E" w:rsidRDefault="00301DA6" w:rsidP="00301DA6">
      <w:pPr>
        <w:ind w:firstLine="720"/>
        <w:jc w:val="both"/>
        <w:rPr>
          <w:color w:val="000000"/>
          <w:lang w:eastAsia="en-US"/>
        </w:rPr>
      </w:pPr>
      <w:r w:rsidRPr="00BC206E">
        <w:rPr>
          <w:color w:val="000000"/>
          <w:lang w:eastAsia="en-US"/>
        </w:rPr>
        <w:t>4. Noteikumi neattiecas uz valsts budžeta finansējumu ēdināšanai, kas tiek organizēta saskaņā ar Ministru kabineta noteikumiem.</w:t>
      </w:r>
    </w:p>
    <w:p w:rsidR="00301DA6" w:rsidRPr="00BC206E" w:rsidRDefault="00301DA6" w:rsidP="00301DA6">
      <w:pPr>
        <w:jc w:val="both"/>
        <w:rPr>
          <w:color w:val="000000"/>
          <w:lang w:eastAsia="en-US"/>
        </w:rPr>
      </w:pPr>
    </w:p>
    <w:p w:rsidR="00301DA6" w:rsidRPr="00BC206E" w:rsidRDefault="00301DA6" w:rsidP="00301DA6">
      <w:pPr>
        <w:ind w:firstLine="720"/>
        <w:jc w:val="both"/>
        <w:rPr>
          <w:lang w:eastAsia="en-US"/>
        </w:rPr>
      </w:pPr>
      <w:r w:rsidRPr="00BC206E">
        <w:rPr>
          <w:lang w:eastAsia="en-US"/>
        </w:rPr>
        <w:t>5. Noteikumi neattiecas uz pašvaldības izglītības iestāžu izglītojamajiem, kuriem ēdināšanas maksu (brīvpusdienas) sedz pašvaldības sniegtās sociālās palīdzības kārtībā.</w:t>
      </w:r>
    </w:p>
    <w:p w:rsidR="00301DA6" w:rsidRPr="00BC206E" w:rsidRDefault="00301DA6" w:rsidP="00301DA6">
      <w:pPr>
        <w:jc w:val="both"/>
        <w:rPr>
          <w:color w:val="000000"/>
          <w:lang w:eastAsia="en-US"/>
        </w:rPr>
      </w:pPr>
      <w:r w:rsidRPr="00BC206E">
        <w:rPr>
          <w:color w:val="000000"/>
          <w:lang w:eastAsia="en-US"/>
        </w:rPr>
        <w:tab/>
      </w:r>
    </w:p>
    <w:p w:rsidR="00301DA6" w:rsidRPr="00BC206E" w:rsidRDefault="00301DA6" w:rsidP="00301DA6">
      <w:pPr>
        <w:ind w:firstLine="720"/>
        <w:jc w:val="both"/>
        <w:rPr>
          <w:color w:val="000000"/>
          <w:lang w:eastAsia="en-US"/>
        </w:rPr>
      </w:pPr>
      <w:r w:rsidRPr="00BC206E">
        <w:rPr>
          <w:color w:val="000000"/>
          <w:lang w:eastAsia="en-US"/>
        </w:rPr>
        <w:t xml:space="preserve">6. Pašvaldības līdzfinansējumu izglītojamo ēdināšanas maksai aprēķina un piešķir finanšu gadam pēc aprēķina uz vienu izglītojamo </w:t>
      </w:r>
      <w:proofErr w:type="gramStart"/>
      <w:r w:rsidRPr="00BC206E">
        <w:rPr>
          <w:color w:val="000000"/>
          <w:lang w:eastAsia="en-US"/>
        </w:rPr>
        <w:t>1.septembrī</w:t>
      </w:r>
      <w:proofErr w:type="gramEnd"/>
      <w:r w:rsidRPr="00BC206E">
        <w:rPr>
          <w:color w:val="000000"/>
          <w:lang w:eastAsia="en-US"/>
        </w:rPr>
        <w:t>, kas tiek precizēts 1.janvārī. Līdzfinansējums tiek paredzēts Tukuma novada Izglītības pārvaldes (turpmāk – pārvalde) izdevumu tāmē.</w:t>
      </w:r>
    </w:p>
    <w:p w:rsidR="00301DA6" w:rsidRPr="00BC206E" w:rsidRDefault="00301DA6" w:rsidP="00301DA6">
      <w:pPr>
        <w:jc w:val="both"/>
        <w:rPr>
          <w:color w:val="000000"/>
          <w:lang w:eastAsia="en-US"/>
        </w:rPr>
      </w:pPr>
      <w:r w:rsidRPr="00BC206E">
        <w:rPr>
          <w:color w:val="000000"/>
          <w:lang w:eastAsia="en-US"/>
        </w:rPr>
        <w:t xml:space="preserve"> </w:t>
      </w:r>
      <w:r w:rsidRPr="00BC206E">
        <w:rPr>
          <w:color w:val="000000"/>
          <w:lang w:eastAsia="en-US"/>
        </w:rPr>
        <w:tab/>
        <w:t xml:space="preserve">7. Pārvalde katru mēnesi līdz 25.datumam pārskaita uz izglītības iestādes bankas kontu līdzfinansējumu nākamajam mēnesim. Janvārim un septembrim paredzēto līdzfinansējumu pārvalde izglītības iestādei pārskaita līdz kārtējā mēneša 6.datumam. </w:t>
      </w:r>
    </w:p>
    <w:p w:rsidR="00301DA6" w:rsidRPr="00BC206E" w:rsidRDefault="00301DA6" w:rsidP="00301DA6">
      <w:pPr>
        <w:ind w:firstLine="720"/>
        <w:jc w:val="both"/>
        <w:rPr>
          <w:color w:val="000000"/>
          <w:lang w:eastAsia="en-US"/>
        </w:rPr>
      </w:pPr>
    </w:p>
    <w:p w:rsidR="00301DA6" w:rsidRPr="00BC206E" w:rsidRDefault="00301DA6" w:rsidP="00301DA6">
      <w:pPr>
        <w:ind w:firstLine="720"/>
        <w:jc w:val="both"/>
        <w:rPr>
          <w:b/>
          <w:color w:val="000000"/>
          <w:lang w:eastAsia="en-US"/>
        </w:rPr>
      </w:pPr>
      <w:r w:rsidRPr="00BC206E">
        <w:rPr>
          <w:color w:val="000000"/>
          <w:lang w:eastAsia="en-US"/>
        </w:rPr>
        <w:t xml:space="preserve"> </w:t>
      </w:r>
      <w:r w:rsidRPr="00BC206E">
        <w:rPr>
          <w:b/>
          <w:color w:val="000000"/>
          <w:lang w:eastAsia="en-US"/>
        </w:rPr>
        <w:t xml:space="preserve">II. Pašvaldības līdzfinansējuma aprēķināšana, piešķiršana un izlietošana izglītības </w:t>
      </w:r>
    </w:p>
    <w:p w:rsidR="00301DA6" w:rsidRPr="00BC206E" w:rsidRDefault="00301DA6" w:rsidP="00301DA6">
      <w:pPr>
        <w:jc w:val="center"/>
        <w:rPr>
          <w:b/>
          <w:color w:val="000000"/>
          <w:lang w:eastAsia="en-US"/>
        </w:rPr>
      </w:pPr>
      <w:r w:rsidRPr="00BC206E">
        <w:rPr>
          <w:b/>
          <w:color w:val="000000"/>
          <w:lang w:eastAsia="en-US"/>
        </w:rPr>
        <w:t>iestādēs, kurās ēdināšanas pakalpojumu sniedz komersants</w:t>
      </w:r>
    </w:p>
    <w:p w:rsidR="00301DA6" w:rsidRPr="00BC206E" w:rsidRDefault="00301DA6" w:rsidP="00301DA6">
      <w:pPr>
        <w:jc w:val="center"/>
        <w:rPr>
          <w:b/>
          <w:color w:val="000000"/>
          <w:lang w:eastAsia="en-US"/>
        </w:rPr>
      </w:pPr>
    </w:p>
    <w:p w:rsidR="00301DA6" w:rsidRPr="00BC206E" w:rsidRDefault="00301DA6" w:rsidP="00301DA6">
      <w:pPr>
        <w:ind w:firstLine="720"/>
        <w:jc w:val="both"/>
        <w:rPr>
          <w:color w:val="000000"/>
          <w:lang w:eastAsia="en-US"/>
        </w:rPr>
      </w:pPr>
      <w:r w:rsidRPr="00BC206E">
        <w:rPr>
          <w:color w:val="000000"/>
          <w:lang w:eastAsia="en-US"/>
        </w:rPr>
        <w:t>8. Līdzfinansējums izglītības iestādēs, kurās ēdināšanas pakalpojumu sniedz komersants, tiek piešķirts tiem izglītojamajiem, kas izmanto komplekso pusdienu piedāvājumu vai ēdināšanas pakalpojumus pirmsskolas izglītības iestādēs (turpmāk – ēdināšanas pakalpojums).</w:t>
      </w:r>
    </w:p>
    <w:p w:rsidR="00301DA6" w:rsidRPr="00BC206E" w:rsidRDefault="00301DA6" w:rsidP="00301DA6">
      <w:pPr>
        <w:ind w:firstLine="720"/>
        <w:jc w:val="both"/>
        <w:rPr>
          <w:color w:val="000000"/>
          <w:lang w:eastAsia="en-US"/>
        </w:rPr>
      </w:pPr>
      <w:r w:rsidRPr="00BC206E">
        <w:rPr>
          <w:color w:val="000000"/>
          <w:lang w:eastAsia="en-US"/>
        </w:rPr>
        <w:t xml:space="preserve">9. Izglītības iestādes, kuras izmanto komersanta organizētu ēdināšanas pakalpojumu, elektroniski iesniedz pārvaldei: </w:t>
      </w:r>
    </w:p>
    <w:p w:rsidR="00301DA6" w:rsidRPr="00BC206E" w:rsidRDefault="00301DA6" w:rsidP="00301DA6">
      <w:pPr>
        <w:ind w:firstLine="720"/>
        <w:jc w:val="both"/>
        <w:rPr>
          <w:color w:val="000000"/>
          <w:lang w:eastAsia="en-US"/>
        </w:rPr>
      </w:pPr>
      <w:r w:rsidRPr="00BC206E">
        <w:rPr>
          <w:color w:val="000000"/>
          <w:lang w:eastAsia="en-US"/>
        </w:rPr>
        <w:t xml:space="preserve">9.1. plānoto līdzfinansējuma (t.sk. plānotā avansa) apmēra pieprasījumu nākamajam mēnesim līdz kārtējā mēneša 20. datumam (1.pielikums); </w:t>
      </w:r>
    </w:p>
    <w:p w:rsidR="00301DA6" w:rsidRPr="00BC206E" w:rsidRDefault="00301DA6" w:rsidP="00301DA6">
      <w:pPr>
        <w:jc w:val="right"/>
        <w:rPr>
          <w:i/>
          <w:color w:val="000000"/>
          <w:sz w:val="20"/>
          <w:szCs w:val="20"/>
          <w:lang w:eastAsia="en-US"/>
        </w:rPr>
      </w:pPr>
      <w:r w:rsidRPr="00BC206E">
        <w:rPr>
          <w:i/>
          <w:color w:val="000000"/>
          <w:sz w:val="20"/>
          <w:szCs w:val="20"/>
          <w:lang w:eastAsia="en-US"/>
        </w:rPr>
        <w:t xml:space="preserve">Ar grozījumiem, kas izdarīti ar Tukuma novada Domes 24.10.2013. lēmumu (prot.Nr.15, 24.§.) </w:t>
      </w:r>
    </w:p>
    <w:p w:rsidR="00301DA6" w:rsidRPr="00BC206E" w:rsidRDefault="00301DA6" w:rsidP="00301DA6">
      <w:pPr>
        <w:ind w:firstLine="720"/>
        <w:jc w:val="both"/>
        <w:rPr>
          <w:color w:val="000000"/>
          <w:lang w:eastAsia="en-US"/>
        </w:rPr>
      </w:pPr>
    </w:p>
    <w:p w:rsidR="00301DA6" w:rsidRPr="00BC206E" w:rsidRDefault="00301DA6" w:rsidP="00301DA6">
      <w:pPr>
        <w:ind w:firstLine="720"/>
        <w:jc w:val="both"/>
        <w:rPr>
          <w:color w:val="000000"/>
          <w:lang w:eastAsia="en-US"/>
        </w:rPr>
      </w:pPr>
      <w:r w:rsidRPr="00BC206E">
        <w:rPr>
          <w:color w:val="000000"/>
          <w:lang w:eastAsia="en-US"/>
        </w:rPr>
        <w:t>9.2. datus par izglītojamo skaita izmaiņām, kuri izmantoja ēdināšanas pakalpojumu – katru mēnesi līdz 5.datumam par iepriekšējo mēnesi (2.pielikums).</w:t>
      </w:r>
    </w:p>
    <w:p w:rsidR="00301DA6" w:rsidRPr="00BC206E" w:rsidRDefault="00301DA6" w:rsidP="00301DA6">
      <w:pPr>
        <w:ind w:firstLine="720"/>
        <w:jc w:val="both"/>
        <w:rPr>
          <w:color w:val="000000"/>
          <w:lang w:eastAsia="en-US"/>
        </w:rPr>
      </w:pPr>
      <w:r w:rsidRPr="00BC206E">
        <w:rPr>
          <w:color w:val="000000"/>
          <w:lang w:eastAsia="en-US"/>
        </w:rPr>
        <w:t>9.3. bērniem ar invaliditāti, bērniem, kuri slimo ar celiakiju, un daudzbērnu ģimenes bērniem plānoto līdzfinansējuma apmēra pieprasījumu nākamajam mēnesim līdz kārtējā mēneša 20. datumam (3.pielikums);</w:t>
      </w:r>
    </w:p>
    <w:p w:rsidR="00301DA6" w:rsidRPr="00BC206E" w:rsidRDefault="00301DA6" w:rsidP="00301DA6">
      <w:pPr>
        <w:jc w:val="right"/>
        <w:rPr>
          <w:i/>
          <w:color w:val="000000"/>
          <w:sz w:val="20"/>
          <w:szCs w:val="20"/>
          <w:lang w:eastAsia="en-US"/>
        </w:rPr>
      </w:pPr>
      <w:r w:rsidRPr="00BC206E">
        <w:rPr>
          <w:i/>
          <w:color w:val="000000"/>
          <w:sz w:val="20"/>
          <w:szCs w:val="20"/>
          <w:lang w:eastAsia="en-US"/>
        </w:rPr>
        <w:t xml:space="preserve">Ar grozījumiem, kas izdarīti ar Tukuma novada Domes 24.10.2013. lēmumu (prot.Nr.15, 24.§.) </w:t>
      </w:r>
    </w:p>
    <w:p w:rsidR="00301DA6" w:rsidRPr="00BC206E" w:rsidRDefault="00301DA6" w:rsidP="00301DA6">
      <w:pPr>
        <w:ind w:firstLine="720"/>
        <w:jc w:val="both"/>
        <w:rPr>
          <w:color w:val="000000"/>
          <w:lang w:eastAsia="en-US"/>
        </w:rPr>
      </w:pPr>
    </w:p>
    <w:p w:rsidR="00301DA6" w:rsidRPr="00BC206E" w:rsidRDefault="00301DA6" w:rsidP="00301DA6">
      <w:pPr>
        <w:ind w:firstLine="720"/>
        <w:jc w:val="both"/>
        <w:rPr>
          <w:color w:val="000000"/>
          <w:lang w:eastAsia="en-US"/>
        </w:rPr>
      </w:pPr>
      <w:r w:rsidRPr="00BC206E">
        <w:rPr>
          <w:color w:val="000000"/>
          <w:lang w:eastAsia="en-US"/>
        </w:rPr>
        <w:t xml:space="preserve">9.4. datus par bērniem ar invaliditāti, </w:t>
      </w:r>
      <w:r w:rsidRPr="00630AA8">
        <w:rPr>
          <w:lang w:eastAsia="en-US"/>
        </w:rPr>
        <w:t xml:space="preserve">bērniem, kuri slimo ar celiakiju, </w:t>
      </w:r>
      <w:r w:rsidRPr="00BC206E">
        <w:rPr>
          <w:color w:val="000000"/>
          <w:lang w:eastAsia="en-US"/>
        </w:rPr>
        <w:t>un daudzbērnu ģimenes bērnu skaita izmaiņām, kuri izmantoja ēdināšanas pakalpojumu – katru mēnesi līdz 5.datumam par iepriekšējo mēnesi (4.pielikums).</w:t>
      </w:r>
    </w:p>
    <w:p w:rsidR="00301DA6" w:rsidRPr="00630AA8" w:rsidRDefault="00301DA6" w:rsidP="00301DA6">
      <w:pPr>
        <w:ind w:right="-1"/>
        <w:contextualSpacing/>
        <w:jc w:val="right"/>
        <w:rPr>
          <w:i/>
          <w:sz w:val="20"/>
          <w:szCs w:val="20"/>
        </w:rPr>
      </w:pPr>
      <w:r w:rsidRPr="00630AA8">
        <w:rPr>
          <w:i/>
          <w:sz w:val="20"/>
          <w:szCs w:val="20"/>
        </w:rPr>
        <w:t>Ar grozījumiem, kas izdarīti ar Tukuma novada Domes 24.11.2016. lēmumu (prot.Nr.16, 8.§.)</w:t>
      </w:r>
    </w:p>
    <w:p w:rsidR="00301DA6" w:rsidRPr="00BC206E" w:rsidRDefault="00301DA6" w:rsidP="00301DA6">
      <w:pPr>
        <w:ind w:firstLine="720"/>
        <w:jc w:val="both"/>
        <w:rPr>
          <w:color w:val="000000"/>
          <w:lang w:eastAsia="en-US"/>
        </w:rPr>
      </w:pPr>
    </w:p>
    <w:p w:rsidR="00301DA6" w:rsidRPr="00BC206E" w:rsidRDefault="00301DA6" w:rsidP="00301DA6">
      <w:pPr>
        <w:ind w:firstLine="720"/>
        <w:jc w:val="both"/>
        <w:rPr>
          <w:color w:val="000000"/>
          <w:lang w:eastAsia="en-US"/>
        </w:rPr>
      </w:pPr>
      <w:r w:rsidRPr="00BC206E">
        <w:rPr>
          <w:color w:val="000000"/>
          <w:lang w:eastAsia="en-US"/>
        </w:rPr>
        <w:t>10. Samaksu par iepriekšējā mēnesī saņemto ēdināšanas pakalpojumu līdzfinansējumu attiecīgajā vispārējās izglītības iestādē, līdz nākamā mēneša 10. datumam veic izglītības iestāde</w:t>
      </w:r>
      <w:proofErr w:type="gramStart"/>
      <w:r w:rsidRPr="00BC206E">
        <w:rPr>
          <w:color w:val="000000"/>
          <w:lang w:eastAsia="en-US"/>
        </w:rPr>
        <w:t>, atbilstoši noslēgtajam līgumam ar komersantu</w:t>
      </w:r>
      <w:proofErr w:type="gramEnd"/>
      <w:r w:rsidRPr="00BC206E">
        <w:rPr>
          <w:color w:val="000000"/>
          <w:lang w:eastAsia="en-US"/>
        </w:rPr>
        <w:t>. Vienojoties ar komersantu, izglītības iestāde samaksu par ēdināšanas pakalpojumu var maksāt avansā, kura apmērs nepārsniedz 50 % no iepriekšējā mēnesī aprēķinātā ēdināšanas pakalpojuma līdzfinansējuma. Šāda vienošanās noformējama rakstveidā.</w:t>
      </w:r>
    </w:p>
    <w:p w:rsidR="00301DA6" w:rsidRPr="00BC206E" w:rsidRDefault="00301DA6" w:rsidP="00301DA6">
      <w:pPr>
        <w:jc w:val="right"/>
        <w:rPr>
          <w:i/>
          <w:color w:val="000000"/>
          <w:sz w:val="20"/>
          <w:szCs w:val="20"/>
          <w:lang w:eastAsia="en-US"/>
        </w:rPr>
      </w:pPr>
      <w:r w:rsidRPr="00BC206E">
        <w:rPr>
          <w:i/>
          <w:color w:val="000000"/>
          <w:sz w:val="20"/>
          <w:szCs w:val="20"/>
          <w:lang w:eastAsia="en-US"/>
        </w:rPr>
        <w:t xml:space="preserve">Ar grozījumiem, kas izdarīti ar Tukuma novada Domes 24.10.2013. lēmumu (prot.Nr.15, 24.§.) </w:t>
      </w:r>
    </w:p>
    <w:p w:rsidR="00301DA6" w:rsidRPr="00BC206E" w:rsidRDefault="00301DA6" w:rsidP="00301DA6">
      <w:pPr>
        <w:jc w:val="both"/>
        <w:rPr>
          <w:color w:val="000000"/>
          <w:lang w:eastAsia="en-US"/>
        </w:rPr>
      </w:pPr>
    </w:p>
    <w:p w:rsidR="00301DA6" w:rsidRPr="00BC206E" w:rsidRDefault="00301DA6" w:rsidP="00301DA6">
      <w:pPr>
        <w:jc w:val="center"/>
        <w:rPr>
          <w:b/>
          <w:color w:val="000000"/>
          <w:lang w:eastAsia="en-US"/>
        </w:rPr>
      </w:pPr>
      <w:r w:rsidRPr="00BC206E">
        <w:rPr>
          <w:b/>
          <w:color w:val="000000"/>
          <w:lang w:eastAsia="en-US"/>
        </w:rPr>
        <w:t xml:space="preserve">III. Pašvaldības līdzfinansējuma aprēķināšana, piešķiršana un izlietošana </w:t>
      </w:r>
    </w:p>
    <w:p w:rsidR="00301DA6" w:rsidRPr="00BC206E" w:rsidRDefault="00301DA6" w:rsidP="00301DA6">
      <w:pPr>
        <w:jc w:val="center"/>
        <w:rPr>
          <w:b/>
          <w:color w:val="000000"/>
          <w:lang w:eastAsia="en-US"/>
        </w:rPr>
      </w:pPr>
      <w:r w:rsidRPr="00BC206E">
        <w:rPr>
          <w:b/>
          <w:color w:val="000000"/>
          <w:lang w:eastAsia="en-US"/>
        </w:rPr>
        <w:t>izglītības iestādēs, kurās ēdināšanas pakalpojumu nodrošina pati iestāde</w:t>
      </w:r>
    </w:p>
    <w:p w:rsidR="00301DA6" w:rsidRPr="00BC206E" w:rsidRDefault="00301DA6" w:rsidP="00301DA6">
      <w:pPr>
        <w:jc w:val="both"/>
        <w:rPr>
          <w:color w:val="000000"/>
          <w:lang w:eastAsia="en-US"/>
        </w:rPr>
      </w:pPr>
    </w:p>
    <w:p w:rsidR="00301DA6" w:rsidRPr="00BC206E" w:rsidRDefault="00301DA6" w:rsidP="00301DA6">
      <w:pPr>
        <w:ind w:firstLine="720"/>
        <w:jc w:val="both"/>
        <w:rPr>
          <w:color w:val="000000"/>
          <w:lang w:eastAsia="en-US"/>
        </w:rPr>
      </w:pPr>
      <w:r w:rsidRPr="00BC206E">
        <w:rPr>
          <w:color w:val="000000"/>
          <w:lang w:eastAsia="en-US"/>
        </w:rPr>
        <w:t>11. Līdzfinansējums izglītības iestādēs, kuras pašas nodrošina ēdināšanas pakalpojumu, tiek piešķirts daļējai ēdināšanas maksas pastāvīgo izdevumu segšanai.</w:t>
      </w:r>
    </w:p>
    <w:p w:rsidR="00301DA6" w:rsidRPr="00BC206E" w:rsidRDefault="00301DA6" w:rsidP="00301DA6">
      <w:pPr>
        <w:ind w:firstLine="720"/>
        <w:jc w:val="both"/>
        <w:rPr>
          <w:color w:val="000000"/>
          <w:lang w:eastAsia="en-US"/>
        </w:rPr>
      </w:pPr>
      <w:r w:rsidRPr="00BC206E">
        <w:rPr>
          <w:color w:val="000000"/>
          <w:lang w:eastAsia="en-US"/>
        </w:rPr>
        <w:t xml:space="preserve">12. Vispārējās izglītības iestādes, kuras pašas sniedz ēdināšanas pakalpojumus, elektroniski iesniedz pārvaldei: </w:t>
      </w:r>
    </w:p>
    <w:p w:rsidR="00301DA6" w:rsidRPr="00BC206E" w:rsidRDefault="00301DA6" w:rsidP="00301DA6">
      <w:pPr>
        <w:ind w:firstLine="720"/>
        <w:jc w:val="both"/>
        <w:rPr>
          <w:color w:val="000000"/>
          <w:lang w:eastAsia="en-US"/>
        </w:rPr>
      </w:pPr>
      <w:r w:rsidRPr="00BC206E">
        <w:rPr>
          <w:color w:val="000000"/>
          <w:lang w:eastAsia="en-US"/>
        </w:rPr>
        <w:t>12.1. bērniem ar invaliditāti, bērniem, kuri slimo ar celiakiju, un daudzbērnu ģimenes bērniem plānoto līdzfinansējuma apmēra pieprasījumu nākamajam mēnesim līdz kārtējā mēneša 20. datumam (3.pielikums);</w:t>
      </w:r>
    </w:p>
    <w:p w:rsidR="00301DA6" w:rsidRPr="00BC206E" w:rsidRDefault="00301DA6" w:rsidP="00301DA6">
      <w:pPr>
        <w:jc w:val="right"/>
        <w:rPr>
          <w:i/>
          <w:color w:val="000000"/>
          <w:sz w:val="20"/>
          <w:szCs w:val="20"/>
          <w:lang w:eastAsia="en-US"/>
        </w:rPr>
      </w:pPr>
      <w:r w:rsidRPr="00BC206E">
        <w:rPr>
          <w:i/>
          <w:color w:val="000000"/>
          <w:sz w:val="20"/>
          <w:szCs w:val="20"/>
          <w:lang w:eastAsia="en-US"/>
        </w:rPr>
        <w:t xml:space="preserve">Ar grozījumiem, kas izdarīti ar Tukuma novada Domes 24.10.2013. lēmumu (prot.Nr.15, 24.§.) </w:t>
      </w:r>
    </w:p>
    <w:p w:rsidR="00301DA6" w:rsidRPr="00BC206E" w:rsidRDefault="00301DA6" w:rsidP="00301DA6">
      <w:pPr>
        <w:ind w:firstLine="720"/>
        <w:jc w:val="both"/>
        <w:rPr>
          <w:color w:val="000000"/>
          <w:lang w:eastAsia="en-US"/>
        </w:rPr>
      </w:pPr>
    </w:p>
    <w:p w:rsidR="00301DA6" w:rsidRPr="00BC206E" w:rsidRDefault="00301DA6" w:rsidP="00301DA6">
      <w:pPr>
        <w:ind w:firstLine="720"/>
        <w:jc w:val="both"/>
        <w:rPr>
          <w:color w:val="000000"/>
          <w:lang w:eastAsia="en-US"/>
        </w:rPr>
      </w:pPr>
      <w:r w:rsidRPr="00BC206E">
        <w:rPr>
          <w:color w:val="000000"/>
          <w:lang w:eastAsia="en-US"/>
        </w:rPr>
        <w:t>12.2. datus par bērniem ar invaliditāti, bērniem, kuri slimo ar celiakiju, un daudzbērnu ģimenes bērnu skaita izmaiņām, kuri izmantoja ēdināšanas pakalpojumu – katru mēnesi līdz 5.datumam par iepriekšējo mēnesi (4.pielikums).</w:t>
      </w:r>
    </w:p>
    <w:p w:rsidR="00301DA6" w:rsidRPr="00BC206E" w:rsidRDefault="00301DA6" w:rsidP="00301DA6">
      <w:pPr>
        <w:jc w:val="right"/>
        <w:rPr>
          <w:i/>
          <w:color w:val="000000"/>
          <w:sz w:val="20"/>
          <w:szCs w:val="20"/>
          <w:lang w:eastAsia="en-US"/>
        </w:rPr>
      </w:pPr>
      <w:r w:rsidRPr="00BC206E">
        <w:rPr>
          <w:i/>
          <w:color w:val="000000"/>
          <w:sz w:val="20"/>
          <w:szCs w:val="20"/>
          <w:lang w:eastAsia="en-US"/>
        </w:rPr>
        <w:t xml:space="preserve">Ar grozījumiem, kas izdarīti ar Tukuma novada Domes 24.10.2013. lēmumu (prot.Nr.15, 24.§.) </w:t>
      </w:r>
    </w:p>
    <w:p w:rsidR="00301DA6" w:rsidRPr="00BC206E" w:rsidRDefault="00301DA6" w:rsidP="00301DA6">
      <w:pPr>
        <w:ind w:firstLine="720"/>
        <w:jc w:val="both"/>
        <w:rPr>
          <w:color w:val="000000"/>
          <w:lang w:eastAsia="en-US"/>
        </w:rPr>
      </w:pPr>
    </w:p>
    <w:p w:rsidR="00301DA6" w:rsidRPr="00BC206E" w:rsidRDefault="00301DA6" w:rsidP="00301DA6">
      <w:pPr>
        <w:ind w:firstLine="720"/>
        <w:jc w:val="both"/>
        <w:rPr>
          <w:color w:val="000000"/>
          <w:lang w:eastAsia="en-US"/>
        </w:rPr>
      </w:pPr>
      <w:r w:rsidRPr="00BC206E">
        <w:rPr>
          <w:color w:val="000000"/>
          <w:lang w:eastAsia="en-US"/>
        </w:rPr>
        <w:t xml:space="preserve">12.3. divas reizes gadā pārskatu par līdzfinansējuma līdzekļu izlietojumu, vecāku (aizbildņu) maksājumiem ēdināšanas izdevumiem, pārtikas produktu izmaksām un fiksējamām virtuves uzturēšanas izmaksām: </w:t>
      </w:r>
    </w:p>
    <w:p w:rsidR="00301DA6" w:rsidRPr="00BC206E" w:rsidRDefault="00301DA6" w:rsidP="00301DA6">
      <w:pPr>
        <w:ind w:firstLine="720"/>
        <w:jc w:val="both"/>
        <w:rPr>
          <w:color w:val="000000"/>
          <w:lang w:eastAsia="en-US"/>
        </w:rPr>
      </w:pPr>
    </w:p>
    <w:p w:rsidR="00301DA6" w:rsidRPr="00BC206E" w:rsidRDefault="00301DA6" w:rsidP="00301DA6">
      <w:pPr>
        <w:ind w:firstLine="720"/>
        <w:jc w:val="both"/>
        <w:rPr>
          <w:color w:val="000000"/>
          <w:lang w:eastAsia="en-US"/>
        </w:rPr>
      </w:pPr>
      <w:r w:rsidRPr="00BC206E">
        <w:rPr>
          <w:color w:val="000000"/>
          <w:lang w:eastAsia="en-US"/>
        </w:rPr>
        <w:t xml:space="preserve">12.3.1. līdz </w:t>
      </w:r>
      <w:proofErr w:type="gramStart"/>
      <w:r w:rsidRPr="00BC206E">
        <w:rPr>
          <w:color w:val="000000"/>
          <w:lang w:eastAsia="en-US"/>
        </w:rPr>
        <w:t>25.janvārim</w:t>
      </w:r>
      <w:proofErr w:type="gramEnd"/>
      <w:r w:rsidRPr="00BC206E">
        <w:rPr>
          <w:color w:val="000000"/>
          <w:lang w:eastAsia="en-US"/>
        </w:rPr>
        <w:t xml:space="preserve"> – par laikposmu no 1.jūnija līdz 31.decembrim (5.pielikums); </w:t>
      </w:r>
    </w:p>
    <w:p w:rsidR="00301DA6" w:rsidRPr="00BC206E" w:rsidRDefault="00301DA6" w:rsidP="00301DA6">
      <w:pPr>
        <w:ind w:firstLine="720"/>
        <w:jc w:val="both"/>
        <w:rPr>
          <w:color w:val="000000"/>
          <w:lang w:eastAsia="en-US"/>
        </w:rPr>
      </w:pPr>
      <w:r w:rsidRPr="00BC206E">
        <w:rPr>
          <w:color w:val="000000"/>
          <w:lang w:eastAsia="en-US"/>
        </w:rPr>
        <w:t xml:space="preserve">12.3.2. līdz </w:t>
      </w:r>
      <w:proofErr w:type="gramStart"/>
      <w:r w:rsidRPr="00BC206E">
        <w:rPr>
          <w:color w:val="000000"/>
          <w:lang w:eastAsia="en-US"/>
        </w:rPr>
        <w:t>20.jūnijam</w:t>
      </w:r>
      <w:proofErr w:type="gramEnd"/>
      <w:r w:rsidRPr="00BC206E">
        <w:rPr>
          <w:color w:val="000000"/>
          <w:lang w:eastAsia="en-US"/>
        </w:rPr>
        <w:t xml:space="preserve"> – par laikposmu no 1.janvāra līdz 31.maijam (5.pielikums).</w:t>
      </w:r>
    </w:p>
    <w:p w:rsidR="00301DA6" w:rsidRPr="00BC206E" w:rsidRDefault="00301DA6" w:rsidP="00301DA6">
      <w:pPr>
        <w:jc w:val="both"/>
        <w:rPr>
          <w:color w:val="000000"/>
          <w:lang w:eastAsia="en-US"/>
        </w:rPr>
      </w:pPr>
    </w:p>
    <w:p w:rsidR="00301DA6" w:rsidRPr="00BC206E" w:rsidRDefault="00301DA6" w:rsidP="00301DA6">
      <w:pPr>
        <w:jc w:val="center"/>
        <w:rPr>
          <w:b/>
          <w:color w:val="000000"/>
          <w:lang w:eastAsia="en-US"/>
        </w:rPr>
      </w:pPr>
      <w:r w:rsidRPr="00BC206E">
        <w:rPr>
          <w:b/>
          <w:color w:val="000000"/>
          <w:lang w:eastAsia="en-US"/>
        </w:rPr>
        <w:t>IV. Noslēguma jautājumi</w:t>
      </w:r>
    </w:p>
    <w:p w:rsidR="00301DA6" w:rsidRPr="00BC206E" w:rsidRDefault="00301DA6" w:rsidP="00301DA6">
      <w:pPr>
        <w:jc w:val="both"/>
        <w:rPr>
          <w:strike/>
          <w:color w:val="000000"/>
          <w:lang w:eastAsia="en-US"/>
        </w:rPr>
      </w:pPr>
    </w:p>
    <w:p w:rsidR="00301DA6" w:rsidRPr="00BC206E" w:rsidRDefault="00301DA6" w:rsidP="00301DA6">
      <w:pPr>
        <w:jc w:val="both"/>
        <w:rPr>
          <w:color w:val="000000"/>
          <w:lang w:eastAsia="en-US"/>
        </w:rPr>
      </w:pPr>
      <w:r w:rsidRPr="00BC206E">
        <w:rPr>
          <w:color w:val="000000"/>
          <w:lang w:eastAsia="en-US"/>
        </w:rPr>
        <w:tab/>
        <w:t xml:space="preserve">13. Noteikumi stājas spēkā </w:t>
      </w:r>
      <w:proofErr w:type="gramStart"/>
      <w:r w:rsidRPr="00BC206E">
        <w:rPr>
          <w:color w:val="000000"/>
          <w:lang w:eastAsia="en-US"/>
        </w:rPr>
        <w:t>2013.gada</w:t>
      </w:r>
      <w:proofErr w:type="gramEnd"/>
      <w:r w:rsidRPr="00BC206E">
        <w:rPr>
          <w:color w:val="000000"/>
          <w:lang w:eastAsia="en-US"/>
        </w:rPr>
        <w:t xml:space="preserve"> 1.februārī.</w:t>
      </w:r>
    </w:p>
    <w:p w:rsidR="00301DA6" w:rsidRPr="00BC206E" w:rsidRDefault="00301DA6" w:rsidP="00301DA6">
      <w:pPr>
        <w:jc w:val="both"/>
        <w:rPr>
          <w:color w:val="000000"/>
          <w:lang w:eastAsia="en-US"/>
        </w:rPr>
      </w:pPr>
      <w:r w:rsidRPr="00BC206E">
        <w:rPr>
          <w:color w:val="000000"/>
          <w:lang w:eastAsia="en-US"/>
        </w:rPr>
        <w:tab/>
        <w:t xml:space="preserve">14. Atzīt par spēku zaudējušiem Tukuma novada Domes </w:t>
      </w:r>
      <w:proofErr w:type="gramStart"/>
      <w:r w:rsidRPr="00BC206E">
        <w:rPr>
          <w:color w:val="000000"/>
          <w:lang w:eastAsia="en-US"/>
        </w:rPr>
        <w:t>2010.gada</w:t>
      </w:r>
      <w:proofErr w:type="gramEnd"/>
      <w:r w:rsidRPr="00BC206E">
        <w:rPr>
          <w:color w:val="000000"/>
          <w:lang w:eastAsia="en-US"/>
        </w:rPr>
        <w:t xml:space="preserve"> 23.decembra noteikumus Nr.28 „Kārtība, kādā aprēķina, piešķir un izlieto pašvaldības līdzfinansējumu Tukuma novada vispārējās izglītības iestādes izglītojamo ēdināšanai”.</w:t>
      </w:r>
    </w:p>
    <w:p w:rsidR="00301DA6" w:rsidRPr="00BC206E" w:rsidRDefault="00301DA6" w:rsidP="00301DA6">
      <w:pPr>
        <w:jc w:val="both"/>
        <w:rPr>
          <w:color w:val="000000"/>
          <w:lang w:eastAsia="en-US"/>
        </w:rPr>
      </w:pPr>
    </w:p>
    <w:p w:rsidR="00301DA6" w:rsidRPr="00BC206E" w:rsidRDefault="00301DA6" w:rsidP="00301DA6">
      <w:pPr>
        <w:jc w:val="both"/>
        <w:rPr>
          <w:color w:val="000000"/>
          <w:highlight w:val="yellow"/>
          <w:lang w:eastAsia="en-US"/>
        </w:rPr>
      </w:pPr>
    </w:p>
    <w:p w:rsidR="00301DA6" w:rsidRPr="00BC206E" w:rsidRDefault="00301DA6" w:rsidP="00301DA6">
      <w:pPr>
        <w:jc w:val="both"/>
        <w:rPr>
          <w:color w:val="000000"/>
          <w:highlight w:val="yellow"/>
          <w:lang w:eastAsia="en-US"/>
        </w:rPr>
      </w:pPr>
    </w:p>
    <w:p w:rsidR="00301DA6" w:rsidRPr="00BC206E" w:rsidRDefault="00301DA6" w:rsidP="00301DA6">
      <w:pPr>
        <w:jc w:val="both"/>
        <w:rPr>
          <w:color w:val="000000"/>
          <w:highlight w:val="yellow"/>
          <w:lang w:eastAsia="en-US"/>
        </w:rPr>
      </w:pPr>
    </w:p>
    <w:p w:rsidR="00301DA6" w:rsidRPr="00BC206E" w:rsidRDefault="00301DA6" w:rsidP="00301DA6">
      <w:pPr>
        <w:jc w:val="both"/>
        <w:rPr>
          <w:color w:val="000000"/>
          <w:lang w:eastAsia="en-US"/>
        </w:rPr>
      </w:pPr>
      <w:r w:rsidRPr="00BC206E">
        <w:rPr>
          <w:color w:val="000000"/>
          <w:lang w:eastAsia="en-US"/>
        </w:rPr>
        <w:t xml:space="preserve">Domes priekšsēdētājs </w:t>
      </w:r>
      <w:r w:rsidRPr="00BC206E">
        <w:rPr>
          <w:color w:val="000000"/>
          <w:lang w:eastAsia="en-US"/>
        </w:rPr>
        <w:tab/>
      </w:r>
      <w:r w:rsidRPr="00BC206E">
        <w:rPr>
          <w:color w:val="000000"/>
          <w:lang w:eastAsia="en-US"/>
        </w:rPr>
        <w:tab/>
      </w:r>
      <w:r w:rsidRPr="00BC206E">
        <w:rPr>
          <w:color w:val="000000"/>
          <w:lang w:eastAsia="en-US"/>
        </w:rPr>
        <w:tab/>
      </w:r>
      <w:proofErr w:type="gramStart"/>
      <w:r>
        <w:rPr>
          <w:color w:val="000000"/>
          <w:lang w:eastAsia="en-US"/>
        </w:rPr>
        <w:t>(</w:t>
      </w:r>
      <w:proofErr w:type="gramEnd"/>
      <w:r>
        <w:rPr>
          <w:color w:val="000000"/>
          <w:lang w:eastAsia="en-US"/>
        </w:rPr>
        <w:t>personiskais paraksts</w:t>
      </w:r>
      <w:r>
        <w:rPr>
          <w:color w:val="000000"/>
          <w:lang w:eastAsia="en-US"/>
        </w:rPr>
        <w:tab/>
      </w:r>
      <w:r w:rsidRPr="00BC206E">
        <w:rPr>
          <w:color w:val="000000"/>
          <w:lang w:eastAsia="en-US"/>
        </w:rPr>
        <w:tab/>
      </w:r>
      <w:r w:rsidRPr="00BC206E">
        <w:rPr>
          <w:color w:val="000000"/>
          <w:lang w:eastAsia="en-US"/>
        </w:rPr>
        <w:tab/>
        <w:t>J.Šulcs</w:t>
      </w:r>
    </w:p>
    <w:p w:rsidR="00301DA6" w:rsidRDefault="00301DA6" w:rsidP="00301DA6">
      <w:pPr>
        <w:ind w:firstLine="567"/>
        <w:rPr>
          <w:color w:val="000000"/>
          <w:lang w:eastAsia="en-US"/>
        </w:rPr>
      </w:pPr>
    </w:p>
    <w:p w:rsidR="00301DA6" w:rsidRDefault="00301DA6" w:rsidP="00301DA6">
      <w:pPr>
        <w:jc w:val="both"/>
        <w:rPr>
          <w:rFonts w:eastAsia="Calibri"/>
          <w:color w:val="000000"/>
        </w:rPr>
      </w:pPr>
      <w:r>
        <w:rPr>
          <w:rFonts w:eastAsia="Calibri"/>
          <w:color w:val="000000"/>
        </w:rPr>
        <w:t>Domes priekšsēdētājs</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proofErr w:type="spellStart"/>
      <w:r>
        <w:rPr>
          <w:rFonts w:eastAsia="Calibri"/>
          <w:color w:val="000000"/>
        </w:rPr>
        <w:t>Ē.Lukmans</w:t>
      </w:r>
      <w:proofErr w:type="spellEnd"/>
    </w:p>
    <w:p w:rsidR="00301DA6" w:rsidRDefault="00301DA6" w:rsidP="00301DA6">
      <w:pPr>
        <w:jc w:val="both"/>
        <w:rPr>
          <w:rFonts w:eastAsia="Calibri"/>
          <w:color w:val="000000"/>
        </w:rPr>
      </w:pPr>
    </w:p>
    <w:p w:rsidR="00301DA6" w:rsidRPr="003C1454" w:rsidRDefault="00301DA6" w:rsidP="00301DA6">
      <w:pPr>
        <w:ind w:left="5760" w:firstLine="720"/>
        <w:jc w:val="right"/>
        <w:rPr>
          <w:color w:val="000000"/>
          <w:sz w:val="20"/>
          <w:szCs w:val="20"/>
          <w:lang w:val="fr-FR"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Pr="00BC206E" w:rsidRDefault="00301DA6" w:rsidP="00301DA6">
      <w:pPr>
        <w:ind w:left="5760" w:firstLine="720"/>
        <w:jc w:val="both"/>
        <w:rPr>
          <w:color w:val="000000"/>
          <w:lang w:eastAsia="en-US"/>
        </w:rPr>
      </w:pPr>
      <w:r w:rsidRPr="00BC206E">
        <w:rPr>
          <w:color w:val="000000"/>
          <w:lang w:eastAsia="en-US"/>
        </w:rPr>
        <w:t>1.pielikums</w:t>
      </w:r>
    </w:p>
    <w:p w:rsidR="00301DA6" w:rsidRPr="00BC206E" w:rsidRDefault="00301DA6" w:rsidP="00301DA6">
      <w:pPr>
        <w:ind w:left="6480"/>
        <w:jc w:val="both"/>
        <w:rPr>
          <w:color w:val="000000"/>
          <w:sz w:val="20"/>
          <w:szCs w:val="20"/>
          <w:lang w:eastAsia="en-US"/>
        </w:rPr>
      </w:pPr>
      <w:r w:rsidRPr="00BC206E">
        <w:rPr>
          <w:color w:val="000000"/>
          <w:sz w:val="20"/>
          <w:szCs w:val="20"/>
          <w:lang w:eastAsia="en-US"/>
        </w:rPr>
        <w:t>Tukuma novada Domes 28.02.2013.</w:t>
      </w:r>
    </w:p>
    <w:p w:rsidR="00301DA6" w:rsidRDefault="00301DA6" w:rsidP="00301DA6">
      <w:pPr>
        <w:ind w:left="5760" w:firstLine="720"/>
        <w:jc w:val="both"/>
        <w:rPr>
          <w:color w:val="000000"/>
          <w:sz w:val="20"/>
          <w:szCs w:val="20"/>
          <w:lang w:eastAsia="en-US"/>
        </w:rPr>
      </w:pPr>
      <w:r w:rsidRPr="00BC206E">
        <w:rPr>
          <w:color w:val="000000"/>
          <w:sz w:val="20"/>
          <w:szCs w:val="20"/>
          <w:lang w:eastAsia="en-US"/>
        </w:rPr>
        <w:t>noteikumiem Nr.3 (prot.Nr.3, 4.§.)</w:t>
      </w:r>
    </w:p>
    <w:p w:rsidR="00301DA6" w:rsidRPr="00BC206E" w:rsidRDefault="00301DA6" w:rsidP="00301DA6">
      <w:pPr>
        <w:ind w:left="5760" w:firstLine="720"/>
        <w:jc w:val="both"/>
        <w:rPr>
          <w:color w:val="000000"/>
          <w:sz w:val="20"/>
          <w:szCs w:val="20"/>
          <w:lang w:eastAsia="en-US"/>
        </w:rPr>
      </w:pPr>
    </w:p>
    <w:p w:rsidR="00301DA6" w:rsidRPr="00BC206E" w:rsidRDefault="00301DA6" w:rsidP="00301DA6">
      <w:pPr>
        <w:jc w:val="center"/>
        <w:rPr>
          <w:color w:val="000000"/>
          <w:lang w:eastAsia="en-US"/>
        </w:rPr>
      </w:pPr>
    </w:p>
    <w:p w:rsidR="00301DA6" w:rsidRPr="00BC206E" w:rsidRDefault="00301DA6" w:rsidP="00301DA6">
      <w:pPr>
        <w:jc w:val="center"/>
        <w:rPr>
          <w:color w:val="000000"/>
          <w:lang w:eastAsia="en-US"/>
        </w:rPr>
      </w:pPr>
      <w:r w:rsidRPr="00BC206E">
        <w:rPr>
          <w:color w:val="000000"/>
          <w:lang w:eastAsia="en-US"/>
        </w:rPr>
        <w:t>_____________________________________</w:t>
      </w:r>
    </w:p>
    <w:p w:rsidR="00301DA6" w:rsidRPr="00BC206E" w:rsidRDefault="00301DA6" w:rsidP="00301DA6">
      <w:pPr>
        <w:jc w:val="center"/>
        <w:rPr>
          <w:color w:val="000000"/>
          <w:lang w:eastAsia="en-US"/>
        </w:rPr>
      </w:pPr>
      <w:r w:rsidRPr="00BC206E">
        <w:rPr>
          <w:color w:val="000000"/>
          <w:lang w:eastAsia="en-US"/>
        </w:rPr>
        <w:t>(izglītības iestādes nosaukums)</w:t>
      </w:r>
    </w:p>
    <w:p w:rsidR="00301DA6" w:rsidRPr="00BC206E" w:rsidRDefault="00301DA6" w:rsidP="00301DA6">
      <w:pPr>
        <w:jc w:val="both"/>
        <w:rPr>
          <w:color w:val="000000"/>
          <w:lang w:eastAsia="en-US"/>
        </w:rPr>
      </w:pPr>
    </w:p>
    <w:p w:rsidR="00301DA6" w:rsidRPr="00BC206E" w:rsidRDefault="00301DA6" w:rsidP="00301DA6">
      <w:pPr>
        <w:jc w:val="center"/>
        <w:rPr>
          <w:color w:val="000000"/>
          <w:lang w:eastAsia="en-US"/>
        </w:rPr>
      </w:pPr>
      <w:r w:rsidRPr="00BC206E">
        <w:rPr>
          <w:color w:val="000000"/>
          <w:lang w:eastAsia="en-US"/>
        </w:rPr>
        <w:t>Līdzfinansējuma pieprasījums izglītojamo ēdināšanai __________________.</w:t>
      </w:r>
    </w:p>
    <w:p w:rsidR="00301DA6" w:rsidRPr="00BC206E" w:rsidRDefault="00301DA6" w:rsidP="00301DA6">
      <w:pPr>
        <w:jc w:val="center"/>
        <w:rPr>
          <w:color w:val="000000"/>
          <w:lang w:eastAsia="en-US"/>
        </w:rPr>
      </w:pP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492"/>
        <w:gridCol w:w="1484"/>
        <w:gridCol w:w="1871"/>
        <w:gridCol w:w="2247"/>
      </w:tblGrid>
      <w:tr w:rsidR="00301DA6" w:rsidRPr="00BC206E" w:rsidTr="00132135">
        <w:tc>
          <w:tcPr>
            <w:tcW w:w="1197" w:type="dxa"/>
            <w:vAlign w:val="center"/>
          </w:tcPr>
          <w:p w:rsidR="00301DA6" w:rsidRPr="00BC206E" w:rsidRDefault="00301DA6" w:rsidP="00132135">
            <w:pPr>
              <w:jc w:val="center"/>
              <w:rPr>
                <w:color w:val="000000"/>
                <w:lang w:eastAsia="en-US"/>
              </w:rPr>
            </w:pPr>
            <w:r w:rsidRPr="00BC206E">
              <w:rPr>
                <w:color w:val="000000"/>
                <w:lang w:eastAsia="en-US"/>
              </w:rPr>
              <w:lastRenderedPageBreak/>
              <w:t>Klase</w:t>
            </w:r>
          </w:p>
        </w:tc>
        <w:tc>
          <w:tcPr>
            <w:tcW w:w="1492" w:type="dxa"/>
            <w:vAlign w:val="center"/>
          </w:tcPr>
          <w:p w:rsidR="00301DA6" w:rsidRPr="00BC206E" w:rsidRDefault="00301DA6" w:rsidP="00132135">
            <w:pPr>
              <w:jc w:val="center"/>
              <w:rPr>
                <w:color w:val="000000"/>
                <w:lang w:eastAsia="en-US"/>
              </w:rPr>
            </w:pPr>
            <w:r w:rsidRPr="00BC206E">
              <w:rPr>
                <w:color w:val="000000"/>
                <w:lang w:eastAsia="en-US"/>
              </w:rPr>
              <w:t>Izglītojamo skaits</w:t>
            </w:r>
          </w:p>
        </w:tc>
        <w:tc>
          <w:tcPr>
            <w:tcW w:w="1484" w:type="dxa"/>
            <w:vAlign w:val="center"/>
          </w:tcPr>
          <w:p w:rsidR="00301DA6" w:rsidRPr="00BC206E" w:rsidRDefault="00301DA6" w:rsidP="00132135">
            <w:pPr>
              <w:jc w:val="center"/>
              <w:rPr>
                <w:color w:val="000000"/>
                <w:lang w:eastAsia="en-US"/>
              </w:rPr>
            </w:pPr>
            <w:r w:rsidRPr="00BC206E">
              <w:rPr>
                <w:color w:val="000000"/>
                <w:lang w:eastAsia="en-US"/>
              </w:rPr>
              <w:t>Ēdināšanas dienu skaits</w:t>
            </w:r>
          </w:p>
        </w:tc>
        <w:tc>
          <w:tcPr>
            <w:tcW w:w="1871" w:type="dxa"/>
            <w:vAlign w:val="center"/>
          </w:tcPr>
          <w:p w:rsidR="00301DA6" w:rsidRPr="00BC206E" w:rsidRDefault="00301DA6" w:rsidP="00132135">
            <w:pPr>
              <w:jc w:val="center"/>
              <w:rPr>
                <w:color w:val="000000"/>
                <w:lang w:eastAsia="en-US"/>
              </w:rPr>
            </w:pPr>
            <w:r w:rsidRPr="00BC206E">
              <w:rPr>
                <w:color w:val="000000"/>
                <w:lang w:eastAsia="en-US"/>
              </w:rPr>
              <w:t xml:space="preserve">Līdzfinansējums 1 </w:t>
            </w:r>
            <w:proofErr w:type="spellStart"/>
            <w:r w:rsidRPr="00BC206E">
              <w:rPr>
                <w:color w:val="000000"/>
                <w:lang w:eastAsia="en-US"/>
              </w:rPr>
              <w:t>izgl</w:t>
            </w:r>
            <w:proofErr w:type="spellEnd"/>
            <w:r w:rsidRPr="00BC206E">
              <w:rPr>
                <w:color w:val="000000"/>
                <w:lang w:eastAsia="en-US"/>
              </w:rPr>
              <w:t xml:space="preserve">. dienā </w:t>
            </w:r>
          </w:p>
          <w:p w:rsidR="00301DA6" w:rsidRPr="00BC206E" w:rsidRDefault="00301DA6" w:rsidP="00132135">
            <w:pPr>
              <w:jc w:val="center"/>
              <w:rPr>
                <w:color w:val="000000"/>
                <w:lang w:eastAsia="en-US"/>
              </w:rPr>
            </w:pPr>
            <w:r w:rsidRPr="00BC206E">
              <w:rPr>
                <w:color w:val="000000"/>
                <w:lang w:eastAsia="en-US"/>
              </w:rPr>
              <w:t>(</w:t>
            </w:r>
            <w:proofErr w:type="spellStart"/>
            <w:r w:rsidRPr="00BC206E">
              <w:rPr>
                <w:i/>
                <w:color w:val="000000"/>
                <w:lang w:eastAsia="en-US"/>
              </w:rPr>
              <w:t>euro</w:t>
            </w:r>
            <w:proofErr w:type="spellEnd"/>
            <w:r w:rsidRPr="00BC206E">
              <w:rPr>
                <w:color w:val="000000"/>
                <w:lang w:eastAsia="en-US"/>
              </w:rPr>
              <w:t>)</w:t>
            </w:r>
          </w:p>
        </w:tc>
        <w:tc>
          <w:tcPr>
            <w:tcW w:w="2247" w:type="dxa"/>
            <w:vAlign w:val="center"/>
          </w:tcPr>
          <w:p w:rsidR="00301DA6" w:rsidRPr="00BC206E" w:rsidRDefault="00301DA6" w:rsidP="00132135">
            <w:pPr>
              <w:jc w:val="center"/>
              <w:rPr>
                <w:color w:val="000000"/>
                <w:lang w:eastAsia="en-US"/>
              </w:rPr>
            </w:pPr>
            <w:r w:rsidRPr="00BC206E">
              <w:rPr>
                <w:color w:val="000000"/>
                <w:lang w:eastAsia="en-US"/>
              </w:rPr>
              <w:t>Kopējais līdzfinansējums mēnesī (</w:t>
            </w:r>
            <w:proofErr w:type="spellStart"/>
            <w:r w:rsidRPr="00BC206E">
              <w:rPr>
                <w:i/>
                <w:color w:val="000000"/>
                <w:lang w:eastAsia="en-US"/>
              </w:rPr>
              <w:t>euro</w:t>
            </w:r>
            <w:proofErr w:type="spellEnd"/>
            <w:r w:rsidRPr="00BC206E">
              <w:rPr>
                <w:color w:val="000000"/>
                <w:lang w:eastAsia="en-US"/>
              </w:rPr>
              <w:t>)</w:t>
            </w:r>
          </w:p>
        </w:tc>
      </w:tr>
      <w:tr w:rsidR="00301DA6" w:rsidRPr="00BC206E" w:rsidTr="00132135">
        <w:tc>
          <w:tcPr>
            <w:tcW w:w="1197" w:type="dxa"/>
          </w:tcPr>
          <w:p w:rsidR="00301DA6" w:rsidRPr="00BC206E" w:rsidRDefault="00301DA6" w:rsidP="00132135">
            <w:pPr>
              <w:jc w:val="center"/>
              <w:rPr>
                <w:color w:val="000000"/>
                <w:lang w:eastAsia="en-US"/>
              </w:rPr>
            </w:pPr>
          </w:p>
        </w:tc>
        <w:tc>
          <w:tcPr>
            <w:tcW w:w="1492" w:type="dxa"/>
          </w:tcPr>
          <w:p w:rsidR="00301DA6" w:rsidRPr="00BC206E" w:rsidRDefault="00301DA6" w:rsidP="00132135">
            <w:pPr>
              <w:jc w:val="center"/>
              <w:rPr>
                <w:color w:val="000000"/>
                <w:lang w:eastAsia="en-US"/>
              </w:rPr>
            </w:pPr>
          </w:p>
        </w:tc>
        <w:tc>
          <w:tcPr>
            <w:tcW w:w="1484" w:type="dxa"/>
          </w:tcPr>
          <w:p w:rsidR="00301DA6" w:rsidRPr="00BC206E" w:rsidRDefault="00301DA6" w:rsidP="00132135">
            <w:pPr>
              <w:jc w:val="center"/>
              <w:rPr>
                <w:color w:val="000000"/>
                <w:lang w:eastAsia="en-US"/>
              </w:rPr>
            </w:pPr>
          </w:p>
        </w:tc>
        <w:tc>
          <w:tcPr>
            <w:tcW w:w="1871" w:type="dxa"/>
          </w:tcPr>
          <w:p w:rsidR="00301DA6" w:rsidRPr="00BC206E" w:rsidRDefault="00301DA6" w:rsidP="00132135">
            <w:pPr>
              <w:jc w:val="center"/>
              <w:rPr>
                <w:color w:val="000000"/>
                <w:lang w:eastAsia="en-US"/>
              </w:rPr>
            </w:pPr>
          </w:p>
        </w:tc>
        <w:tc>
          <w:tcPr>
            <w:tcW w:w="2247" w:type="dxa"/>
          </w:tcPr>
          <w:p w:rsidR="00301DA6" w:rsidRPr="00BC206E" w:rsidRDefault="00301DA6" w:rsidP="00132135">
            <w:pPr>
              <w:jc w:val="center"/>
              <w:rPr>
                <w:color w:val="000000"/>
                <w:lang w:eastAsia="en-US"/>
              </w:rPr>
            </w:pPr>
          </w:p>
        </w:tc>
      </w:tr>
      <w:tr w:rsidR="00301DA6" w:rsidRPr="00BC206E" w:rsidTr="00132135">
        <w:tc>
          <w:tcPr>
            <w:tcW w:w="1197" w:type="dxa"/>
          </w:tcPr>
          <w:p w:rsidR="00301DA6" w:rsidRPr="00BC206E" w:rsidRDefault="00301DA6" w:rsidP="00132135">
            <w:pPr>
              <w:jc w:val="center"/>
              <w:rPr>
                <w:color w:val="000000"/>
                <w:lang w:eastAsia="en-US"/>
              </w:rPr>
            </w:pPr>
            <w:r w:rsidRPr="00BC206E">
              <w:rPr>
                <w:color w:val="000000"/>
                <w:lang w:eastAsia="en-US"/>
              </w:rPr>
              <w:t>Kopā</w:t>
            </w:r>
          </w:p>
        </w:tc>
        <w:tc>
          <w:tcPr>
            <w:tcW w:w="1492" w:type="dxa"/>
          </w:tcPr>
          <w:p w:rsidR="00301DA6" w:rsidRPr="00BC206E" w:rsidRDefault="00301DA6" w:rsidP="00132135">
            <w:pPr>
              <w:jc w:val="center"/>
              <w:rPr>
                <w:color w:val="000000"/>
                <w:lang w:eastAsia="en-US"/>
              </w:rPr>
            </w:pPr>
          </w:p>
        </w:tc>
        <w:tc>
          <w:tcPr>
            <w:tcW w:w="1484" w:type="dxa"/>
          </w:tcPr>
          <w:p w:rsidR="00301DA6" w:rsidRPr="00BC206E" w:rsidRDefault="00301DA6" w:rsidP="00132135">
            <w:pPr>
              <w:jc w:val="center"/>
              <w:rPr>
                <w:color w:val="000000"/>
                <w:lang w:eastAsia="en-US"/>
              </w:rPr>
            </w:pPr>
          </w:p>
        </w:tc>
        <w:tc>
          <w:tcPr>
            <w:tcW w:w="1871" w:type="dxa"/>
          </w:tcPr>
          <w:p w:rsidR="00301DA6" w:rsidRPr="00BC206E" w:rsidRDefault="00301DA6" w:rsidP="00132135">
            <w:pPr>
              <w:jc w:val="center"/>
              <w:rPr>
                <w:color w:val="000000"/>
                <w:lang w:eastAsia="en-US"/>
              </w:rPr>
            </w:pPr>
          </w:p>
        </w:tc>
        <w:tc>
          <w:tcPr>
            <w:tcW w:w="2247" w:type="dxa"/>
          </w:tcPr>
          <w:p w:rsidR="00301DA6" w:rsidRPr="00BC206E" w:rsidRDefault="00301DA6" w:rsidP="00132135">
            <w:pPr>
              <w:jc w:val="center"/>
              <w:rPr>
                <w:color w:val="000000"/>
                <w:lang w:eastAsia="en-US"/>
              </w:rPr>
            </w:pPr>
          </w:p>
        </w:tc>
      </w:tr>
    </w:tbl>
    <w:p w:rsidR="00301DA6" w:rsidRPr="00BC206E" w:rsidRDefault="00301DA6" w:rsidP="00301DA6">
      <w:pPr>
        <w:jc w:val="center"/>
        <w:rPr>
          <w:color w:val="000000"/>
          <w:lang w:eastAsia="en-US"/>
        </w:rPr>
      </w:pP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20...</w:t>
      </w:r>
      <w:proofErr w:type="gramStart"/>
      <w:r w:rsidRPr="00BC206E">
        <w:rPr>
          <w:color w:val="000000"/>
          <w:lang w:eastAsia="en-US"/>
        </w:rPr>
        <w:t xml:space="preserve"> .</w:t>
      </w:r>
      <w:proofErr w:type="gramEnd"/>
      <w:r w:rsidRPr="00BC206E">
        <w:rPr>
          <w:color w:val="000000"/>
          <w:lang w:eastAsia="en-US"/>
        </w:rPr>
        <w:t xml:space="preserve"> gada ……………..</w:t>
      </w: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Pieprasījumu sagatavoja: _____________________</w:t>
      </w: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 xml:space="preserve">Tālr. </w:t>
      </w:r>
      <w:proofErr w:type="spellStart"/>
      <w:r w:rsidRPr="00BC206E">
        <w:rPr>
          <w:color w:val="000000"/>
          <w:lang w:eastAsia="en-US"/>
        </w:rPr>
        <w:t>Nr</w:t>
      </w:r>
      <w:proofErr w:type="spellEnd"/>
      <w:r w:rsidRPr="00BC206E">
        <w:rPr>
          <w:color w:val="000000"/>
          <w:lang w:eastAsia="en-US"/>
        </w:rPr>
        <w:t>…………………….</w:t>
      </w:r>
    </w:p>
    <w:p w:rsidR="00301DA6" w:rsidRPr="00BC206E" w:rsidRDefault="00301DA6" w:rsidP="00301DA6">
      <w:pPr>
        <w:rPr>
          <w:color w:val="000000"/>
          <w:lang w:eastAsia="en-US"/>
        </w:rPr>
      </w:pPr>
    </w:p>
    <w:p w:rsidR="00301DA6" w:rsidRPr="00BC206E" w:rsidRDefault="00301DA6" w:rsidP="00301DA6">
      <w:pPr>
        <w:rPr>
          <w:color w:val="000000"/>
          <w:lang w:eastAsia="en-US"/>
        </w:rPr>
      </w:pPr>
    </w:p>
    <w:p w:rsidR="00301DA6" w:rsidRPr="00BC206E" w:rsidRDefault="00301DA6" w:rsidP="00301DA6">
      <w:pPr>
        <w:rPr>
          <w:color w:val="000000"/>
          <w:lang w:eastAsia="en-US"/>
        </w:rPr>
      </w:pPr>
    </w:p>
    <w:p w:rsidR="00301DA6" w:rsidRPr="00BC206E" w:rsidRDefault="00301DA6" w:rsidP="00301DA6">
      <w:pPr>
        <w:rPr>
          <w:color w:val="000000"/>
          <w:lang w:eastAsia="en-US"/>
        </w:rPr>
      </w:pPr>
    </w:p>
    <w:p w:rsidR="00301DA6" w:rsidRDefault="00301DA6" w:rsidP="00301DA6">
      <w:pPr>
        <w:jc w:val="both"/>
        <w:rPr>
          <w:color w:val="000000"/>
          <w:lang w:eastAsia="en-US"/>
        </w:rPr>
      </w:pPr>
      <w:r w:rsidRPr="00BC206E">
        <w:rPr>
          <w:color w:val="000000"/>
          <w:lang w:eastAsia="en-US"/>
        </w:rPr>
        <w:t xml:space="preserve">Domes priekšsēdētājs </w:t>
      </w:r>
      <w:r w:rsidRPr="00BC206E">
        <w:rPr>
          <w:color w:val="000000"/>
          <w:lang w:eastAsia="en-US"/>
        </w:rPr>
        <w:tab/>
      </w:r>
      <w:r w:rsidRPr="00BC206E">
        <w:rPr>
          <w:color w:val="000000"/>
          <w:lang w:eastAsia="en-US"/>
        </w:rPr>
        <w:tab/>
      </w:r>
      <w:r>
        <w:rPr>
          <w:color w:val="000000"/>
          <w:lang w:eastAsia="en-US"/>
        </w:rPr>
        <w:tab/>
        <w:t>(personiskais paraksts)</w:t>
      </w:r>
      <w:r>
        <w:rPr>
          <w:color w:val="000000"/>
          <w:lang w:eastAsia="en-US"/>
        </w:rPr>
        <w:tab/>
      </w:r>
      <w:r w:rsidRPr="00BC206E">
        <w:rPr>
          <w:color w:val="000000"/>
          <w:lang w:eastAsia="en-US"/>
        </w:rPr>
        <w:tab/>
        <w:t>J.Šulcs</w:t>
      </w:r>
    </w:p>
    <w:p w:rsidR="00301DA6" w:rsidRDefault="00301DA6" w:rsidP="00301DA6">
      <w:pPr>
        <w:jc w:val="both"/>
        <w:rPr>
          <w:color w:val="000000"/>
          <w:lang w:eastAsia="en-US"/>
        </w:rPr>
      </w:pPr>
    </w:p>
    <w:p w:rsidR="00301DA6" w:rsidRDefault="00301DA6" w:rsidP="00301DA6">
      <w:pPr>
        <w:jc w:val="both"/>
        <w:rPr>
          <w:rFonts w:eastAsia="Calibri"/>
          <w:color w:val="000000"/>
        </w:rPr>
      </w:pPr>
      <w:r>
        <w:rPr>
          <w:rFonts w:eastAsia="Calibri"/>
          <w:color w:val="000000"/>
        </w:rPr>
        <w:t>Domes priekšsēdētājs</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proofErr w:type="spellStart"/>
      <w:r>
        <w:rPr>
          <w:rFonts w:eastAsia="Calibri"/>
          <w:color w:val="000000"/>
        </w:rPr>
        <w:t>Ē.Lukmans</w:t>
      </w:r>
      <w:proofErr w:type="spellEnd"/>
    </w:p>
    <w:p w:rsidR="00301DA6" w:rsidRDefault="00301DA6" w:rsidP="00301DA6">
      <w:pPr>
        <w:jc w:val="both"/>
        <w:rPr>
          <w:rFonts w:eastAsia="Calibri"/>
          <w:color w:val="000000"/>
        </w:rPr>
      </w:pPr>
    </w:p>
    <w:p w:rsidR="00301DA6" w:rsidRPr="00792623" w:rsidRDefault="00301DA6" w:rsidP="00301DA6">
      <w:pPr>
        <w:ind w:left="5760" w:firstLine="720"/>
        <w:jc w:val="right"/>
        <w:rPr>
          <w:color w:val="000000"/>
          <w:sz w:val="20"/>
          <w:szCs w:val="20"/>
          <w:lang w:eastAsia="en-US"/>
        </w:rPr>
      </w:pPr>
      <w:r w:rsidRPr="00BC206E">
        <w:rPr>
          <w:color w:val="000000"/>
          <w:lang w:eastAsia="en-US"/>
        </w:rPr>
        <w:br w:type="page"/>
      </w:r>
      <w:r w:rsidRPr="00792623">
        <w:rPr>
          <w:color w:val="000000"/>
          <w:sz w:val="20"/>
          <w:szCs w:val="20"/>
          <w:lang w:eastAsia="en-US"/>
        </w:rPr>
        <w:lastRenderedPageBreak/>
        <w:t xml:space="preserve"> </w:t>
      </w:r>
    </w:p>
    <w:p w:rsidR="00301DA6" w:rsidRPr="00BC206E" w:rsidRDefault="00301DA6" w:rsidP="00301DA6">
      <w:pPr>
        <w:ind w:left="5760" w:firstLine="720"/>
        <w:jc w:val="both"/>
        <w:rPr>
          <w:color w:val="000000"/>
          <w:lang w:eastAsia="en-US"/>
        </w:rPr>
      </w:pPr>
      <w:r>
        <w:rPr>
          <w:color w:val="000000"/>
          <w:lang w:eastAsia="en-US"/>
        </w:rPr>
        <w:t>2</w:t>
      </w:r>
      <w:r w:rsidRPr="00BC206E">
        <w:rPr>
          <w:color w:val="000000"/>
          <w:lang w:eastAsia="en-US"/>
        </w:rPr>
        <w:t>.pielikums</w:t>
      </w:r>
    </w:p>
    <w:p w:rsidR="00301DA6" w:rsidRPr="00BC206E" w:rsidRDefault="00301DA6" w:rsidP="00301DA6">
      <w:pPr>
        <w:ind w:left="6480"/>
        <w:jc w:val="both"/>
        <w:rPr>
          <w:color w:val="000000"/>
          <w:sz w:val="20"/>
          <w:szCs w:val="20"/>
          <w:lang w:eastAsia="en-US"/>
        </w:rPr>
      </w:pPr>
      <w:r w:rsidRPr="00BC206E">
        <w:rPr>
          <w:color w:val="000000"/>
          <w:sz w:val="20"/>
          <w:szCs w:val="20"/>
          <w:lang w:eastAsia="en-US"/>
        </w:rPr>
        <w:t>Tukuma novada Domes 28.02.2013.</w:t>
      </w:r>
    </w:p>
    <w:p w:rsidR="00301DA6" w:rsidRDefault="00301DA6" w:rsidP="00301DA6">
      <w:pPr>
        <w:ind w:left="5760" w:firstLine="720"/>
        <w:jc w:val="both"/>
        <w:rPr>
          <w:color w:val="000000"/>
          <w:sz w:val="20"/>
          <w:szCs w:val="20"/>
          <w:lang w:eastAsia="en-US"/>
        </w:rPr>
      </w:pPr>
      <w:r w:rsidRPr="00BC206E">
        <w:rPr>
          <w:color w:val="000000"/>
          <w:sz w:val="20"/>
          <w:szCs w:val="20"/>
          <w:lang w:eastAsia="en-US"/>
        </w:rPr>
        <w:t>noteikumiem Nr.3 (prot.Nr.3, 4.§.)</w:t>
      </w:r>
    </w:p>
    <w:p w:rsidR="00301DA6" w:rsidRPr="00BC206E" w:rsidRDefault="00301DA6" w:rsidP="00301DA6">
      <w:pPr>
        <w:jc w:val="right"/>
        <w:rPr>
          <w:color w:val="000000"/>
          <w:lang w:eastAsia="en-US"/>
        </w:rPr>
      </w:pPr>
    </w:p>
    <w:p w:rsidR="00301DA6" w:rsidRPr="00BC206E" w:rsidRDefault="00301DA6" w:rsidP="00301DA6">
      <w:pPr>
        <w:jc w:val="center"/>
        <w:rPr>
          <w:color w:val="000000"/>
          <w:lang w:eastAsia="en-US"/>
        </w:rPr>
      </w:pPr>
    </w:p>
    <w:p w:rsidR="00301DA6" w:rsidRPr="00BC206E" w:rsidRDefault="00301DA6" w:rsidP="00301DA6">
      <w:pPr>
        <w:jc w:val="center"/>
        <w:rPr>
          <w:color w:val="000000"/>
          <w:lang w:eastAsia="en-US"/>
        </w:rPr>
      </w:pPr>
    </w:p>
    <w:p w:rsidR="00301DA6" w:rsidRPr="00BC206E" w:rsidRDefault="00301DA6" w:rsidP="00301DA6">
      <w:pPr>
        <w:jc w:val="center"/>
        <w:rPr>
          <w:color w:val="000000"/>
          <w:lang w:eastAsia="en-US"/>
        </w:rPr>
      </w:pPr>
      <w:r w:rsidRPr="00BC206E">
        <w:rPr>
          <w:color w:val="000000"/>
          <w:lang w:eastAsia="en-US"/>
        </w:rPr>
        <w:t>_____________________________________</w:t>
      </w:r>
    </w:p>
    <w:p w:rsidR="00301DA6" w:rsidRPr="00BC206E" w:rsidRDefault="00301DA6" w:rsidP="00301DA6">
      <w:pPr>
        <w:jc w:val="center"/>
        <w:rPr>
          <w:color w:val="000000"/>
          <w:lang w:eastAsia="en-US"/>
        </w:rPr>
      </w:pPr>
      <w:r w:rsidRPr="00BC206E">
        <w:rPr>
          <w:color w:val="000000"/>
          <w:lang w:eastAsia="en-US"/>
        </w:rPr>
        <w:t>(izglītības iestādes nosaukums)</w:t>
      </w:r>
    </w:p>
    <w:p w:rsidR="00301DA6" w:rsidRPr="00BC206E" w:rsidRDefault="00301DA6" w:rsidP="00301DA6">
      <w:pPr>
        <w:jc w:val="both"/>
        <w:rPr>
          <w:color w:val="000000"/>
          <w:lang w:eastAsia="en-US"/>
        </w:rPr>
      </w:pPr>
    </w:p>
    <w:p w:rsidR="00301DA6" w:rsidRPr="00BC206E" w:rsidRDefault="00301DA6" w:rsidP="00301DA6">
      <w:pPr>
        <w:jc w:val="center"/>
        <w:rPr>
          <w:color w:val="000000"/>
          <w:lang w:eastAsia="en-US"/>
        </w:rPr>
      </w:pPr>
      <w:r w:rsidRPr="00BC206E">
        <w:rPr>
          <w:color w:val="000000"/>
          <w:lang w:eastAsia="en-US"/>
        </w:rPr>
        <w:t>Dati par ēdināšanas pakalpojuma līdzfinansējuma izmaiņām __________________.</w:t>
      </w:r>
    </w:p>
    <w:p w:rsidR="00301DA6" w:rsidRPr="00BC206E" w:rsidRDefault="00301DA6" w:rsidP="00301DA6">
      <w:pPr>
        <w:jc w:val="center"/>
        <w:rPr>
          <w:color w:val="000000"/>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344"/>
        <w:gridCol w:w="2389"/>
        <w:gridCol w:w="2207"/>
        <w:gridCol w:w="2295"/>
      </w:tblGrid>
      <w:tr w:rsidR="00301DA6" w:rsidRPr="00BC206E" w:rsidTr="00132135">
        <w:tc>
          <w:tcPr>
            <w:tcW w:w="1619" w:type="dxa"/>
            <w:vAlign w:val="center"/>
          </w:tcPr>
          <w:p w:rsidR="00301DA6" w:rsidRPr="00BC206E" w:rsidRDefault="00301DA6" w:rsidP="00132135">
            <w:pPr>
              <w:jc w:val="center"/>
              <w:rPr>
                <w:color w:val="000000"/>
                <w:lang w:eastAsia="en-US"/>
              </w:rPr>
            </w:pPr>
            <w:r w:rsidRPr="00BC206E">
              <w:rPr>
                <w:color w:val="000000"/>
                <w:lang w:eastAsia="en-US"/>
              </w:rPr>
              <w:t>Klase</w:t>
            </w:r>
          </w:p>
        </w:tc>
        <w:tc>
          <w:tcPr>
            <w:tcW w:w="1344" w:type="dxa"/>
            <w:vAlign w:val="center"/>
          </w:tcPr>
          <w:p w:rsidR="00301DA6" w:rsidRPr="00BC206E" w:rsidRDefault="00301DA6" w:rsidP="00132135">
            <w:pPr>
              <w:jc w:val="center"/>
              <w:rPr>
                <w:color w:val="000000"/>
                <w:lang w:eastAsia="en-US"/>
              </w:rPr>
            </w:pPr>
            <w:r w:rsidRPr="00BC206E">
              <w:rPr>
                <w:color w:val="000000"/>
                <w:lang w:eastAsia="en-US"/>
              </w:rPr>
              <w:t>Izglītojamo</w:t>
            </w:r>
          </w:p>
          <w:p w:rsidR="00301DA6" w:rsidRPr="00BC206E" w:rsidRDefault="00301DA6" w:rsidP="00132135">
            <w:pPr>
              <w:jc w:val="center"/>
              <w:rPr>
                <w:color w:val="000000"/>
                <w:lang w:eastAsia="en-US"/>
              </w:rPr>
            </w:pPr>
            <w:r w:rsidRPr="00BC206E">
              <w:rPr>
                <w:color w:val="000000"/>
                <w:lang w:eastAsia="en-US"/>
              </w:rPr>
              <w:t>skaits</w:t>
            </w:r>
          </w:p>
        </w:tc>
        <w:tc>
          <w:tcPr>
            <w:tcW w:w="2389" w:type="dxa"/>
            <w:vAlign w:val="center"/>
          </w:tcPr>
          <w:p w:rsidR="00301DA6" w:rsidRPr="00BC206E" w:rsidRDefault="00301DA6" w:rsidP="00132135">
            <w:pPr>
              <w:jc w:val="center"/>
              <w:rPr>
                <w:color w:val="000000"/>
                <w:lang w:eastAsia="en-US"/>
              </w:rPr>
            </w:pPr>
            <w:r w:rsidRPr="00BC206E">
              <w:rPr>
                <w:color w:val="000000"/>
                <w:lang w:eastAsia="en-US"/>
              </w:rPr>
              <w:t>Pieprasītais līdzfinansējums</w:t>
            </w:r>
          </w:p>
          <w:p w:rsidR="00301DA6" w:rsidRPr="00BC206E" w:rsidRDefault="00301DA6" w:rsidP="00132135">
            <w:pPr>
              <w:jc w:val="center"/>
              <w:rPr>
                <w:color w:val="000000"/>
                <w:lang w:eastAsia="en-US"/>
              </w:rPr>
            </w:pPr>
            <w:r w:rsidRPr="00BC206E">
              <w:rPr>
                <w:color w:val="000000"/>
                <w:lang w:eastAsia="en-US"/>
              </w:rPr>
              <w:t>(</w:t>
            </w:r>
            <w:proofErr w:type="spellStart"/>
            <w:r w:rsidRPr="00BC206E">
              <w:rPr>
                <w:i/>
                <w:color w:val="000000"/>
                <w:lang w:eastAsia="en-US"/>
              </w:rPr>
              <w:t>euro</w:t>
            </w:r>
            <w:proofErr w:type="spellEnd"/>
            <w:r w:rsidRPr="00BC206E">
              <w:rPr>
                <w:color w:val="000000"/>
                <w:lang w:eastAsia="en-US"/>
              </w:rPr>
              <w:t>)</w:t>
            </w:r>
          </w:p>
        </w:tc>
        <w:tc>
          <w:tcPr>
            <w:tcW w:w="2207" w:type="dxa"/>
            <w:vAlign w:val="center"/>
          </w:tcPr>
          <w:p w:rsidR="00301DA6" w:rsidRPr="00BC206E" w:rsidRDefault="00301DA6" w:rsidP="00132135">
            <w:pPr>
              <w:jc w:val="center"/>
              <w:rPr>
                <w:color w:val="000000"/>
                <w:lang w:eastAsia="en-US"/>
              </w:rPr>
            </w:pPr>
            <w:r w:rsidRPr="00BC206E">
              <w:rPr>
                <w:color w:val="000000"/>
                <w:lang w:eastAsia="en-US"/>
              </w:rPr>
              <w:t xml:space="preserve">Izlietotais līdzfinansējums </w:t>
            </w:r>
          </w:p>
          <w:p w:rsidR="00301DA6" w:rsidRPr="00BC206E" w:rsidRDefault="00301DA6" w:rsidP="00132135">
            <w:pPr>
              <w:jc w:val="center"/>
              <w:rPr>
                <w:color w:val="000000"/>
                <w:lang w:eastAsia="en-US"/>
              </w:rPr>
            </w:pPr>
            <w:r w:rsidRPr="00BC206E">
              <w:rPr>
                <w:color w:val="000000"/>
                <w:lang w:eastAsia="en-US"/>
              </w:rPr>
              <w:t>(</w:t>
            </w:r>
            <w:proofErr w:type="spellStart"/>
            <w:r w:rsidRPr="00BC206E">
              <w:rPr>
                <w:i/>
                <w:color w:val="000000"/>
                <w:lang w:eastAsia="en-US"/>
              </w:rPr>
              <w:t>euro</w:t>
            </w:r>
            <w:proofErr w:type="spellEnd"/>
            <w:r w:rsidRPr="00BC206E">
              <w:rPr>
                <w:color w:val="000000"/>
                <w:lang w:eastAsia="en-US"/>
              </w:rPr>
              <w:t>)</w:t>
            </w:r>
          </w:p>
        </w:tc>
        <w:tc>
          <w:tcPr>
            <w:tcW w:w="2295" w:type="dxa"/>
            <w:vAlign w:val="center"/>
          </w:tcPr>
          <w:p w:rsidR="00301DA6" w:rsidRPr="00BC206E" w:rsidRDefault="00301DA6" w:rsidP="00132135">
            <w:pPr>
              <w:jc w:val="center"/>
              <w:rPr>
                <w:color w:val="000000"/>
                <w:lang w:eastAsia="en-US"/>
              </w:rPr>
            </w:pPr>
            <w:r w:rsidRPr="00BC206E">
              <w:rPr>
                <w:color w:val="000000"/>
                <w:lang w:eastAsia="en-US"/>
              </w:rPr>
              <w:t>Atlikums nākamajam mēnesim (</w:t>
            </w:r>
            <w:proofErr w:type="spellStart"/>
            <w:r w:rsidRPr="00BC206E">
              <w:rPr>
                <w:i/>
                <w:color w:val="000000"/>
                <w:lang w:eastAsia="en-US"/>
              </w:rPr>
              <w:t>euro</w:t>
            </w:r>
            <w:proofErr w:type="spellEnd"/>
            <w:r w:rsidRPr="00BC206E">
              <w:rPr>
                <w:color w:val="000000"/>
                <w:lang w:eastAsia="en-US"/>
              </w:rPr>
              <w:t>)</w:t>
            </w:r>
          </w:p>
        </w:tc>
      </w:tr>
      <w:tr w:rsidR="00301DA6" w:rsidRPr="00BC206E" w:rsidTr="00132135">
        <w:tc>
          <w:tcPr>
            <w:tcW w:w="1619" w:type="dxa"/>
          </w:tcPr>
          <w:p w:rsidR="00301DA6" w:rsidRPr="00BC206E" w:rsidRDefault="00301DA6" w:rsidP="00132135">
            <w:pPr>
              <w:jc w:val="center"/>
              <w:rPr>
                <w:color w:val="000000"/>
                <w:lang w:eastAsia="en-US"/>
              </w:rPr>
            </w:pPr>
          </w:p>
        </w:tc>
        <w:tc>
          <w:tcPr>
            <w:tcW w:w="1344" w:type="dxa"/>
          </w:tcPr>
          <w:p w:rsidR="00301DA6" w:rsidRPr="00BC206E" w:rsidRDefault="00301DA6" w:rsidP="00132135">
            <w:pPr>
              <w:jc w:val="center"/>
              <w:rPr>
                <w:color w:val="000000"/>
                <w:lang w:eastAsia="en-US"/>
              </w:rPr>
            </w:pPr>
          </w:p>
        </w:tc>
        <w:tc>
          <w:tcPr>
            <w:tcW w:w="2389" w:type="dxa"/>
          </w:tcPr>
          <w:p w:rsidR="00301DA6" w:rsidRPr="00BC206E" w:rsidRDefault="00301DA6" w:rsidP="00132135">
            <w:pPr>
              <w:jc w:val="center"/>
              <w:rPr>
                <w:color w:val="000000"/>
                <w:lang w:eastAsia="en-US"/>
              </w:rPr>
            </w:pPr>
          </w:p>
        </w:tc>
        <w:tc>
          <w:tcPr>
            <w:tcW w:w="2207" w:type="dxa"/>
          </w:tcPr>
          <w:p w:rsidR="00301DA6" w:rsidRPr="00BC206E" w:rsidRDefault="00301DA6" w:rsidP="00132135">
            <w:pPr>
              <w:jc w:val="center"/>
              <w:rPr>
                <w:color w:val="000000"/>
                <w:lang w:eastAsia="en-US"/>
              </w:rPr>
            </w:pPr>
          </w:p>
        </w:tc>
        <w:tc>
          <w:tcPr>
            <w:tcW w:w="2295" w:type="dxa"/>
          </w:tcPr>
          <w:p w:rsidR="00301DA6" w:rsidRPr="00BC206E" w:rsidRDefault="00301DA6" w:rsidP="00132135">
            <w:pPr>
              <w:jc w:val="center"/>
              <w:rPr>
                <w:color w:val="000000"/>
                <w:lang w:eastAsia="en-US"/>
              </w:rPr>
            </w:pPr>
          </w:p>
        </w:tc>
      </w:tr>
      <w:tr w:rsidR="00301DA6" w:rsidRPr="00BC206E" w:rsidTr="00132135">
        <w:tc>
          <w:tcPr>
            <w:tcW w:w="1619" w:type="dxa"/>
          </w:tcPr>
          <w:p w:rsidR="00301DA6" w:rsidRPr="00BC206E" w:rsidRDefault="00301DA6" w:rsidP="00132135">
            <w:pPr>
              <w:jc w:val="center"/>
              <w:rPr>
                <w:color w:val="000000"/>
                <w:lang w:eastAsia="en-US"/>
              </w:rPr>
            </w:pPr>
            <w:r w:rsidRPr="00BC206E">
              <w:rPr>
                <w:color w:val="000000"/>
                <w:lang w:eastAsia="en-US"/>
              </w:rPr>
              <w:t>Kopā</w:t>
            </w:r>
          </w:p>
        </w:tc>
        <w:tc>
          <w:tcPr>
            <w:tcW w:w="1344" w:type="dxa"/>
          </w:tcPr>
          <w:p w:rsidR="00301DA6" w:rsidRPr="00BC206E" w:rsidRDefault="00301DA6" w:rsidP="00132135">
            <w:pPr>
              <w:jc w:val="center"/>
              <w:rPr>
                <w:color w:val="000000"/>
                <w:lang w:eastAsia="en-US"/>
              </w:rPr>
            </w:pPr>
          </w:p>
        </w:tc>
        <w:tc>
          <w:tcPr>
            <w:tcW w:w="2389" w:type="dxa"/>
          </w:tcPr>
          <w:p w:rsidR="00301DA6" w:rsidRPr="00BC206E" w:rsidRDefault="00301DA6" w:rsidP="00132135">
            <w:pPr>
              <w:jc w:val="center"/>
              <w:rPr>
                <w:color w:val="000000"/>
                <w:lang w:eastAsia="en-US"/>
              </w:rPr>
            </w:pPr>
          </w:p>
        </w:tc>
        <w:tc>
          <w:tcPr>
            <w:tcW w:w="2207" w:type="dxa"/>
          </w:tcPr>
          <w:p w:rsidR="00301DA6" w:rsidRPr="00BC206E" w:rsidRDefault="00301DA6" w:rsidP="00132135">
            <w:pPr>
              <w:jc w:val="center"/>
              <w:rPr>
                <w:color w:val="000000"/>
                <w:lang w:eastAsia="en-US"/>
              </w:rPr>
            </w:pPr>
          </w:p>
        </w:tc>
        <w:tc>
          <w:tcPr>
            <w:tcW w:w="2295" w:type="dxa"/>
          </w:tcPr>
          <w:p w:rsidR="00301DA6" w:rsidRPr="00BC206E" w:rsidRDefault="00301DA6" w:rsidP="00132135">
            <w:pPr>
              <w:jc w:val="center"/>
              <w:rPr>
                <w:color w:val="000000"/>
                <w:lang w:eastAsia="en-US"/>
              </w:rPr>
            </w:pPr>
          </w:p>
        </w:tc>
      </w:tr>
    </w:tbl>
    <w:p w:rsidR="00301DA6" w:rsidRPr="00BC206E" w:rsidRDefault="00301DA6" w:rsidP="00301DA6">
      <w:pPr>
        <w:jc w:val="center"/>
        <w:rPr>
          <w:color w:val="000000"/>
          <w:lang w:eastAsia="en-US"/>
        </w:rPr>
      </w:pP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20..</w:t>
      </w:r>
      <w:proofErr w:type="gramStart"/>
      <w:r w:rsidRPr="00BC206E">
        <w:rPr>
          <w:color w:val="000000"/>
          <w:lang w:eastAsia="en-US"/>
        </w:rPr>
        <w:t xml:space="preserve"> .</w:t>
      </w:r>
      <w:proofErr w:type="gramEnd"/>
      <w:r w:rsidRPr="00BC206E">
        <w:rPr>
          <w:color w:val="000000"/>
          <w:lang w:eastAsia="en-US"/>
        </w:rPr>
        <w:t xml:space="preserve"> gada ……………..</w:t>
      </w: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Sagatavoja: _____________________</w:t>
      </w: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 xml:space="preserve">Tālr. </w:t>
      </w:r>
      <w:proofErr w:type="spellStart"/>
      <w:r w:rsidRPr="00BC206E">
        <w:rPr>
          <w:color w:val="000000"/>
          <w:lang w:eastAsia="en-US"/>
        </w:rPr>
        <w:t>Nr</w:t>
      </w:r>
      <w:proofErr w:type="spellEnd"/>
      <w:r w:rsidRPr="00BC206E">
        <w:rPr>
          <w:color w:val="000000"/>
          <w:lang w:eastAsia="en-US"/>
        </w:rPr>
        <w:t>…………………….</w:t>
      </w:r>
    </w:p>
    <w:p w:rsidR="00301DA6" w:rsidRPr="00BC206E" w:rsidRDefault="00301DA6" w:rsidP="00301DA6">
      <w:pPr>
        <w:jc w:val="right"/>
        <w:rPr>
          <w:color w:val="000000"/>
          <w:lang w:eastAsia="en-US"/>
        </w:rPr>
      </w:pPr>
    </w:p>
    <w:p w:rsidR="00301DA6" w:rsidRPr="00BC206E" w:rsidRDefault="00301DA6" w:rsidP="00301DA6">
      <w:pPr>
        <w:jc w:val="right"/>
        <w:rPr>
          <w:color w:val="000000"/>
          <w:lang w:eastAsia="en-US"/>
        </w:rPr>
      </w:pPr>
    </w:p>
    <w:p w:rsidR="00301DA6" w:rsidRPr="00BC206E" w:rsidRDefault="00301DA6" w:rsidP="00301DA6">
      <w:pPr>
        <w:jc w:val="right"/>
        <w:rPr>
          <w:color w:val="000000"/>
          <w:lang w:eastAsia="en-US"/>
        </w:rPr>
      </w:pPr>
    </w:p>
    <w:p w:rsidR="00301DA6" w:rsidRPr="00BC206E" w:rsidRDefault="00301DA6" w:rsidP="00301DA6">
      <w:pPr>
        <w:jc w:val="right"/>
        <w:rPr>
          <w:color w:val="000000"/>
          <w:lang w:eastAsia="en-US"/>
        </w:rPr>
      </w:pPr>
    </w:p>
    <w:p w:rsidR="00301DA6" w:rsidRPr="00BC206E" w:rsidRDefault="00301DA6" w:rsidP="00301DA6">
      <w:pPr>
        <w:jc w:val="right"/>
        <w:rPr>
          <w:color w:val="000000"/>
          <w:lang w:eastAsia="en-US"/>
        </w:rPr>
      </w:pPr>
    </w:p>
    <w:p w:rsidR="00301DA6" w:rsidRDefault="00301DA6" w:rsidP="00301DA6">
      <w:pPr>
        <w:jc w:val="both"/>
        <w:rPr>
          <w:color w:val="000000"/>
          <w:lang w:eastAsia="en-US"/>
        </w:rPr>
      </w:pPr>
      <w:r w:rsidRPr="00BC206E">
        <w:rPr>
          <w:color w:val="000000"/>
          <w:lang w:eastAsia="en-US"/>
        </w:rPr>
        <w:t xml:space="preserve">Domes priekšsēdētājs </w:t>
      </w:r>
      <w:r w:rsidRPr="00BC206E">
        <w:rPr>
          <w:color w:val="000000"/>
          <w:lang w:eastAsia="en-US"/>
        </w:rPr>
        <w:tab/>
      </w:r>
      <w:r w:rsidRPr="00BC206E">
        <w:rPr>
          <w:color w:val="000000"/>
          <w:lang w:eastAsia="en-US"/>
        </w:rPr>
        <w:tab/>
      </w:r>
      <w:r>
        <w:rPr>
          <w:color w:val="000000"/>
          <w:lang w:eastAsia="en-US"/>
        </w:rPr>
        <w:tab/>
        <w:t>(personiskais paraksts)</w:t>
      </w:r>
      <w:r>
        <w:rPr>
          <w:color w:val="000000"/>
          <w:lang w:eastAsia="en-US"/>
        </w:rPr>
        <w:tab/>
      </w:r>
      <w:r w:rsidRPr="00BC206E">
        <w:rPr>
          <w:color w:val="000000"/>
          <w:lang w:eastAsia="en-US"/>
        </w:rPr>
        <w:tab/>
        <w:t>J.Šulcs</w:t>
      </w:r>
    </w:p>
    <w:p w:rsidR="00301DA6" w:rsidRDefault="00301DA6" w:rsidP="00301DA6">
      <w:pPr>
        <w:jc w:val="both"/>
        <w:rPr>
          <w:color w:val="000000"/>
          <w:lang w:eastAsia="en-US"/>
        </w:rPr>
      </w:pPr>
    </w:p>
    <w:p w:rsidR="00301DA6" w:rsidRDefault="00301DA6" w:rsidP="00301DA6">
      <w:pPr>
        <w:jc w:val="both"/>
        <w:rPr>
          <w:rFonts w:eastAsia="Calibri"/>
          <w:color w:val="000000"/>
        </w:rPr>
      </w:pPr>
      <w:r>
        <w:rPr>
          <w:rFonts w:eastAsia="Calibri"/>
          <w:color w:val="000000"/>
        </w:rPr>
        <w:t>Domes priekšsēdētājs</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proofErr w:type="spellStart"/>
      <w:r>
        <w:rPr>
          <w:rFonts w:eastAsia="Calibri"/>
          <w:color w:val="000000"/>
        </w:rPr>
        <w:t>Ē.Lukmans</w:t>
      </w:r>
      <w:proofErr w:type="spellEnd"/>
    </w:p>
    <w:p w:rsidR="00301DA6" w:rsidRDefault="00301DA6" w:rsidP="00301DA6">
      <w:pPr>
        <w:jc w:val="both"/>
        <w:rPr>
          <w:rFonts w:eastAsia="Calibri"/>
          <w:color w:val="000000"/>
        </w:rPr>
      </w:pPr>
    </w:p>
    <w:p w:rsidR="00301DA6" w:rsidRPr="00792623" w:rsidRDefault="00301DA6" w:rsidP="00301DA6">
      <w:pPr>
        <w:ind w:left="5760" w:firstLine="720"/>
        <w:jc w:val="right"/>
        <w:rPr>
          <w:color w:val="000000"/>
          <w:sz w:val="20"/>
          <w:szCs w:val="2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Default="00301DA6" w:rsidP="00301DA6">
      <w:pPr>
        <w:ind w:left="5760" w:firstLine="720"/>
        <w:jc w:val="both"/>
        <w:rPr>
          <w:color w:val="000000"/>
          <w:lang w:eastAsia="en-US"/>
        </w:rPr>
      </w:pPr>
    </w:p>
    <w:p w:rsidR="00301DA6" w:rsidRPr="00BC206E" w:rsidRDefault="00301DA6" w:rsidP="00301DA6">
      <w:pPr>
        <w:ind w:left="5760" w:firstLine="720"/>
        <w:jc w:val="both"/>
        <w:rPr>
          <w:color w:val="000000"/>
          <w:lang w:eastAsia="en-US"/>
        </w:rPr>
      </w:pPr>
      <w:r>
        <w:rPr>
          <w:color w:val="000000"/>
          <w:lang w:eastAsia="en-US"/>
        </w:rPr>
        <w:t>3</w:t>
      </w:r>
      <w:r w:rsidRPr="00BC206E">
        <w:rPr>
          <w:color w:val="000000"/>
          <w:lang w:eastAsia="en-US"/>
        </w:rPr>
        <w:t>.pielikums</w:t>
      </w:r>
    </w:p>
    <w:p w:rsidR="00301DA6" w:rsidRPr="00BC206E" w:rsidRDefault="00301DA6" w:rsidP="00301DA6">
      <w:pPr>
        <w:ind w:left="6480"/>
        <w:jc w:val="both"/>
        <w:rPr>
          <w:color w:val="000000"/>
          <w:sz w:val="20"/>
          <w:szCs w:val="20"/>
          <w:lang w:eastAsia="en-US"/>
        </w:rPr>
      </w:pPr>
      <w:r w:rsidRPr="00BC206E">
        <w:rPr>
          <w:color w:val="000000"/>
          <w:sz w:val="20"/>
          <w:szCs w:val="20"/>
          <w:lang w:eastAsia="en-US"/>
        </w:rPr>
        <w:t>Tukuma novada Domes 28.02.2013.</w:t>
      </w:r>
    </w:p>
    <w:p w:rsidR="00301DA6" w:rsidRDefault="00301DA6" w:rsidP="00301DA6">
      <w:pPr>
        <w:ind w:left="5760" w:firstLine="720"/>
        <w:jc w:val="both"/>
        <w:rPr>
          <w:color w:val="000000"/>
          <w:sz w:val="20"/>
          <w:szCs w:val="20"/>
          <w:lang w:eastAsia="en-US"/>
        </w:rPr>
      </w:pPr>
      <w:r w:rsidRPr="00BC206E">
        <w:rPr>
          <w:color w:val="000000"/>
          <w:sz w:val="20"/>
          <w:szCs w:val="20"/>
          <w:lang w:eastAsia="en-US"/>
        </w:rPr>
        <w:t>noteikumiem Nr.3 (prot.Nr.3, 4.§.)</w:t>
      </w:r>
    </w:p>
    <w:p w:rsidR="00301DA6" w:rsidRPr="00BC206E" w:rsidRDefault="00301DA6" w:rsidP="00301DA6">
      <w:pPr>
        <w:ind w:left="5760" w:firstLine="720"/>
        <w:jc w:val="right"/>
        <w:rPr>
          <w:color w:val="000000"/>
          <w:lang w:eastAsia="en-US"/>
        </w:rPr>
      </w:pPr>
    </w:p>
    <w:p w:rsidR="00301DA6" w:rsidRPr="00BC206E" w:rsidRDefault="00301DA6" w:rsidP="00301DA6">
      <w:pPr>
        <w:jc w:val="center"/>
        <w:rPr>
          <w:color w:val="000000"/>
          <w:lang w:eastAsia="en-US"/>
        </w:rPr>
      </w:pPr>
    </w:p>
    <w:p w:rsidR="00301DA6" w:rsidRPr="00BC206E" w:rsidRDefault="00301DA6" w:rsidP="00301DA6">
      <w:pPr>
        <w:jc w:val="center"/>
        <w:rPr>
          <w:color w:val="000000"/>
          <w:lang w:eastAsia="en-US"/>
        </w:rPr>
      </w:pPr>
      <w:r w:rsidRPr="00BC206E">
        <w:rPr>
          <w:color w:val="000000"/>
          <w:lang w:eastAsia="en-US"/>
        </w:rPr>
        <w:t>_____________________________________</w:t>
      </w:r>
    </w:p>
    <w:p w:rsidR="00301DA6" w:rsidRPr="00BC206E" w:rsidRDefault="00301DA6" w:rsidP="00301DA6">
      <w:pPr>
        <w:jc w:val="center"/>
        <w:rPr>
          <w:color w:val="000000"/>
          <w:lang w:eastAsia="en-US"/>
        </w:rPr>
      </w:pPr>
      <w:r w:rsidRPr="00BC206E">
        <w:rPr>
          <w:color w:val="000000"/>
          <w:lang w:eastAsia="en-US"/>
        </w:rPr>
        <w:t>(izglītības iestādes nosaukums)</w:t>
      </w:r>
    </w:p>
    <w:p w:rsidR="00301DA6" w:rsidRPr="00BC206E" w:rsidRDefault="00301DA6" w:rsidP="00301DA6">
      <w:pPr>
        <w:jc w:val="center"/>
        <w:rPr>
          <w:color w:val="000000"/>
          <w:lang w:eastAsia="en-US"/>
        </w:rPr>
      </w:pPr>
      <w:r w:rsidRPr="00BC206E">
        <w:rPr>
          <w:color w:val="000000"/>
          <w:lang w:eastAsia="en-US"/>
        </w:rPr>
        <w:t>Līdzfinansējuma pieprasījums bērniem ar invaliditāti, bērniem, kuri slimo ar celiakiju,</w:t>
      </w:r>
      <w:r w:rsidRPr="00BC206E">
        <w:rPr>
          <w:color w:val="FF0000"/>
          <w:lang w:eastAsia="en-US"/>
        </w:rPr>
        <w:t xml:space="preserve"> </w:t>
      </w:r>
      <w:r w:rsidRPr="00BC206E">
        <w:rPr>
          <w:color w:val="000000"/>
          <w:lang w:eastAsia="en-US"/>
        </w:rPr>
        <w:t>un</w:t>
      </w:r>
    </w:p>
    <w:p w:rsidR="00301DA6" w:rsidRPr="00BC206E" w:rsidRDefault="00301DA6" w:rsidP="00301DA6">
      <w:pPr>
        <w:jc w:val="center"/>
        <w:rPr>
          <w:color w:val="000000"/>
          <w:lang w:eastAsia="en-US"/>
        </w:rPr>
      </w:pPr>
      <w:r w:rsidRPr="00BC206E">
        <w:rPr>
          <w:color w:val="000000"/>
          <w:lang w:eastAsia="en-US"/>
        </w:rPr>
        <w:t>daudzbērnu ģimeņu bērnu ēdināšanai __________________.</w:t>
      </w:r>
    </w:p>
    <w:p w:rsidR="00301DA6" w:rsidRPr="00BC206E" w:rsidRDefault="00301DA6" w:rsidP="00301DA6">
      <w:pPr>
        <w:jc w:val="center"/>
        <w:rPr>
          <w:color w:val="000000"/>
          <w:lang w:eastAsia="en-US"/>
        </w:rPr>
      </w:pPr>
    </w:p>
    <w:p w:rsidR="00301DA6" w:rsidRPr="00BC206E" w:rsidRDefault="00301DA6" w:rsidP="00301DA6">
      <w:pPr>
        <w:jc w:val="center"/>
        <w:rPr>
          <w:color w:val="000000"/>
          <w:lang w:eastAsia="en-U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1"/>
        <w:gridCol w:w="1275"/>
        <w:gridCol w:w="1276"/>
        <w:gridCol w:w="1701"/>
        <w:gridCol w:w="1666"/>
      </w:tblGrid>
      <w:tr w:rsidR="00301DA6" w:rsidRPr="00BC206E" w:rsidTr="00132135">
        <w:tc>
          <w:tcPr>
            <w:tcW w:w="851" w:type="dxa"/>
            <w:vAlign w:val="center"/>
          </w:tcPr>
          <w:p w:rsidR="00301DA6" w:rsidRPr="00BC206E" w:rsidRDefault="00301DA6" w:rsidP="00132135">
            <w:pPr>
              <w:ind w:left="-142" w:right="-108"/>
              <w:jc w:val="center"/>
              <w:rPr>
                <w:color w:val="000000"/>
                <w:lang w:eastAsia="en-US"/>
              </w:rPr>
            </w:pPr>
            <w:proofErr w:type="spellStart"/>
            <w:r w:rsidRPr="00BC206E">
              <w:rPr>
                <w:color w:val="000000"/>
                <w:lang w:eastAsia="en-US"/>
              </w:rPr>
              <w:t>Nr.p.k</w:t>
            </w:r>
            <w:proofErr w:type="spellEnd"/>
            <w:r w:rsidRPr="00BC206E">
              <w:rPr>
                <w:color w:val="000000"/>
                <w:lang w:eastAsia="en-US"/>
              </w:rPr>
              <w:t>.</w:t>
            </w:r>
          </w:p>
        </w:tc>
        <w:tc>
          <w:tcPr>
            <w:tcW w:w="3261" w:type="dxa"/>
            <w:vAlign w:val="center"/>
          </w:tcPr>
          <w:p w:rsidR="00301DA6" w:rsidRPr="00BC206E" w:rsidRDefault="00301DA6" w:rsidP="00132135">
            <w:pPr>
              <w:jc w:val="center"/>
              <w:rPr>
                <w:color w:val="000000"/>
                <w:lang w:eastAsia="en-US"/>
              </w:rPr>
            </w:pPr>
            <w:r w:rsidRPr="00BC206E">
              <w:rPr>
                <w:color w:val="000000"/>
                <w:lang w:eastAsia="en-US"/>
              </w:rPr>
              <w:t>Vārds, uzvārds, klase</w:t>
            </w:r>
          </w:p>
        </w:tc>
        <w:tc>
          <w:tcPr>
            <w:tcW w:w="1275" w:type="dxa"/>
            <w:vAlign w:val="center"/>
          </w:tcPr>
          <w:p w:rsidR="00301DA6" w:rsidRPr="00BC206E" w:rsidRDefault="00301DA6" w:rsidP="00132135">
            <w:pPr>
              <w:jc w:val="center"/>
              <w:rPr>
                <w:color w:val="000000"/>
                <w:lang w:eastAsia="en-US"/>
              </w:rPr>
            </w:pPr>
            <w:r w:rsidRPr="00BC206E">
              <w:rPr>
                <w:color w:val="000000"/>
                <w:lang w:eastAsia="en-US"/>
              </w:rPr>
              <w:t>Personas kods</w:t>
            </w:r>
          </w:p>
        </w:tc>
        <w:tc>
          <w:tcPr>
            <w:tcW w:w="1276" w:type="dxa"/>
            <w:vAlign w:val="center"/>
          </w:tcPr>
          <w:p w:rsidR="00301DA6" w:rsidRPr="00BC206E" w:rsidRDefault="00301DA6" w:rsidP="00132135">
            <w:pPr>
              <w:ind w:left="-108" w:right="-108"/>
              <w:jc w:val="center"/>
              <w:rPr>
                <w:color w:val="000000"/>
                <w:lang w:eastAsia="en-US"/>
              </w:rPr>
            </w:pPr>
            <w:r w:rsidRPr="00BC206E">
              <w:rPr>
                <w:color w:val="000000"/>
                <w:lang w:eastAsia="en-US"/>
              </w:rPr>
              <w:t>Ēdināšanas dienu skaits mēnesī</w:t>
            </w:r>
          </w:p>
        </w:tc>
        <w:tc>
          <w:tcPr>
            <w:tcW w:w="1701" w:type="dxa"/>
            <w:vAlign w:val="center"/>
          </w:tcPr>
          <w:p w:rsidR="00301DA6" w:rsidRPr="00BC206E" w:rsidRDefault="00301DA6" w:rsidP="00132135">
            <w:pPr>
              <w:ind w:left="-108" w:right="-108"/>
              <w:jc w:val="center"/>
              <w:rPr>
                <w:color w:val="000000"/>
                <w:lang w:eastAsia="en-US"/>
              </w:rPr>
            </w:pPr>
            <w:r w:rsidRPr="00BC206E">
              <w:rPr>
                <w:color w:val="000000"/>
                <w:lang w:eastAsia="en-US"/>
              </w:rPr>
              <w:t xml:space="preserve">Līdzfinansējuma apmērs dienā </w:t>
            </w:r>
          </w:p>
          <w:p w:rsidR="00301DA6" w:rsidRPr="00BC206E" w:rsidRDefault="00301DA6" w:rsidP="00132135">
            <w:pPr>
              <w:ind w:left="-108" w:right="-108"/>
              <w:jc w:val="center"/>
              <w:rPr>
                <w:color w:val="000000"/>
                <w:lang w:eastAsia="en-US"/>
              </w:rPr>
            </w:pPr>
            <w:r w:rsidRPr="00BC206E">
              <w:rPr>
                <w:color w:val="000000"/>
                <w:lang w:eastAsia="en-US"/>
              </w:rPr>
              <w:t>(</w:t>
            </w:r>
            <w:proofErr w:type="spellStart"/>
            <w:r w:rsidRPr="00BC206E">
              <w:rPr>
                <w:i/>
                <w:color w:val="000000"/>
                <w:lang w:eastAsia="en-US"/>
              </w:rPr>
              <w:t>euro</w:t>
            </w:r>
            <w:proofErr w:type="spellEnd"/>
            <w:r w:rsidRPr="00BC206E">
              <w:rPr>
                <w:color w:val="000000"/>
                <w:lang w:eastAsia="en-US"/>
              </w:rPr>
              <w:t>)</w:t>
            </w:r>
          </w:p>
        </w:tc>
        <w:tc>
          <w:tcPr>
            <w:tcW w:w="1666" w:type="dxa"/>
            <w:vAlign w:val="center"/>
          </w:tcPr>
          <w:p w:rsidR="00301DA6" w:rsidRPr="00BC206E" w:rsidRDefault="00301DA6" w:rsidP="00132135">
            <w:pPr>
              <w:ind w:left="-108"/>
              <w:jc w:val="center"/>
              <w:rPr>
                <w:color w:val="000000"/>
                <w:lang w:eastAsia="en-US"/>
              </w:rPr>
            </w:pPr>
            <w:r w:rsidRPr="00BC206E">
              <w:rPr>
                <w:color w:val="000000"/>
                <w:lang w:eastAsia="en-US"/>
              </w:rPr>
              <w:t xml:space="preserve">Kopējais nepieciešamais līdzfinansējums mēnesī </w:t>
            </w:r>
          </w:p>
          <w:p w:rsidR="00301DA6" w:rsidRPr="00BC206E" w:rsidRDefault="00301DA6" w:rsidP="00132135">
            <w:pPr>
              <w:ind w:left="-108"/>
              <w:jc w:val="center"/>
              <w:rPr>
                <w:color w:val="000000"/>
                <w:lang w:eastAsia="en-US"/>
              </w:rPr>
            </w:pPr>
            <w:r w:rsidRPr="00BC206E">
              <w:rPr>
                <w:color w:val="000000"/>
                <w:lang w:eastAsia="en-US"/>
              </w:rPr>
              <w:t>(</w:t>
            </w:r>
            <w:proofErr w:type="spellStart"/>
            <w:r w:rsidRPr="00BC206E">
              <w:rPr>
                <w:i/>
                <w:color w:val="000000"/>
                <w:lang w:eastAsia="en-US"/>
              </w:rPr>
              <w:t>euro</w:t>
            </w:r>
            <w:proofErr w:type="spellEnd"/>
            <w:r w:rsidRPr="00BC206E">
              <w:rPr>
                <w:color w:val="000000"/>
                <w:lang w:eastAsia="en-US"/>
              </w:rPr>
              <w:t>)</w:t>
            </w:r>
          </w:p>
        </w:tc>
      </w:tr>
      <w:tr w:rsidR="00301DA6" w:rsidRPr="00BC206E" w:rsidTr="00132135">
        <w:tc>
          <w:tcPr>
            <w:tcW w:w="851" w:type="dxa"/>
          </w:tcPr>
          <w:p w:rsidR="00301DA6" w:rsidRPr="00BC206E" w:rsidRDefault="00301DA6" w:rsidP="00132135">
            <w:pPr>
              <w:jc w:val="center"/>
              <w:rPr>
                <w:color w:val="000000"/>
                <w:lang w:eastAsia="en-US"/>
              </w:rPr>
            </w:pPr>
          </w:p>
        </w:tc>
        <w:tc>
          <w:tcPr>
            <w:tcW w:w="3261" w:type="dxa"/>
          </w:tcPr>
          <w:p w:rsidR="00301DA6" w:rsidRPr="00BC206E" w:rsidRDefault="00301DA6" w:rsidP="00132135">
            <w:pPr>
              <w:jc w:val="center"/>
              <w:rPr>
                <w:color w:val="000000"/>
                <w:lang w:eastAsia="en-US"/>
              </w:rPr>
            </w:pPr>
          </w:p>
        </w:tc>
        <w:tc>
          <w:tcPr>
            <w:tcW w:w="1275" w:type="dxa"/>
          </w:tcPr>
          <w:p w:rsidR="00301DA6" w:rsidRPr="00BC206E" w:rsidRDefault="00301DA6" w:rsidP="00132135">
            <w:pPr>
              <w:jc w:val="center"/>
              <w:rPr>
                <w:color w:val="000000"/>
                <w:lang w:eastAsia="en-US"/>
              </w:rPr>
            </w:pPr>
          </w:p>
        </w:tc>
        <w:tc>
          <w:tcPr>
            <w:tcW w:w="1276" w:type="dxa"/>
          </w:tcPr>
          <w:p w:rsidR="00301DA6" w:rsidRPr="00BC206E" w:rsidRDefault="00301DA6" w:rsidP="00132135">
            <w:pPr>
              <w:jc w:val="center"/>
              <w:rPr>
                <w:color w:val="000000"/>
                <w:lang w:eastAsia="en-US"/>
              </w:rPr>
            </w:pPr>
          </w:p>
        </w:tc>
        <w:tc>
          <w:tcPr>
            <w:tcW w:w="1701" w:type="dxa"/>
          </w:tcPr>
          <w:p w:rsidR="00301DA6" w:rsidRPr="00BC206E" w:rsidRDefault="00301DA6" w:rsidP="00132135">
            <w:pPr>
              <w:jc w:val="center"/>
              <w:rPr>
                <w:color w:val="000000"/>
                <w:lang w:eastAsia="en-US"/>
              </w:rPr>
            </w:pPr>
          </w:p>
        </w:tc>
        <w:tc>
          <w:tcPr>
            <w:tcW w:w="1666" w:type="dxa"/>
          </w:tcPr>
          <w:p w:rsidR="00301DA6" w:rsidRPr="00BC206E" w:rsidRDefault="00301DA6" w:rsidP="00132135">
            <w:pPr>
              <w:jc w:val="center"/>
              <w:rPr>
                <w:color w:val="000000"/>
                <w:lang w:eastAsia="en-US"/>
              </w:rPr>
            </w:pPr>
          </w:p>
        </w:tc>
      </w:tr>
      <w:tr w:rsidR="00301DA6" w:rsidRPr="00BC206E" w:rsidTr="00132135">
        <w:tc>
          <w:tcPr>
            <w:tcW w:w="851" w:type="dxa"/>
          </w:tcPr>
          <w:p w:rsidR="00301DA6" w:rsidRPr="00BC206E" w:rsidRDefault="00301DA6" w:rsidP="00132135">
            <w:pPr>
              <w:jc w:val="center"/>
              <w:rPr>
                <w:color w:val="000000"/>
                <w:lang w:eastAsia="en-US"/>
              </w:rPr>
            </w:pPr>
          </w:p>
        </w:tc>
        <w:tc>
          <w:tcPr>
            <w:tcW w:w="3261" w:type="dxa"/>
          </w:tcPr>
          <w:p w:rsidR="00301DA6" w:rsidRPr="00BC206E" w:rsidRDefault="00301DA6" w:rsidP="00132135">
            <w:pPr>
              <w:jc w:val="center"/>
              <w:rPr>
                <w:color w:val="000000"/>
                <w:lang w:eastAsia="en-US"/>
              </w:rPr>
            </w:pPr>
            <w:r w:rsidRPr="00BC206E">
              <w:rPr>
                <w:color w:val="000000"/>
                <w:lang w:eastAsia="en-US"/>
              </w:rPr>
              <w:t>Kopā</w:t>
            </w:r>
          </w:p>
        </w:tc>
        <w:tc>
          <w:tcPr>
            <w:tcW w:w="1275" w:type="dxa"/>
          </w:tcPr>
          <w:p w:rsidR="00301DA6" w:rsidRPr="00BC206E" w:rsidRDefault="00301DA6" w:rsidP="00132135">
            <w:pPr>
              <w:jc w:val="center"/>
              <w:rPr>
                <w:color w:val="000000"/>
                <w:lang w:eastAsia="en-US"/>
              </w:rPr>
            </w:pPr>
          </w:p>
        </w:tc>
        <w:tc>
          <w:tcPr>
            <w:tcW w:w="1276" w:type="dxa"/>
          </w:tcPr>
          <w:p w:rsidR="00301DA6" w:rsidRPr="00BC206E" w:rsidRDefault="00301DA6" w:rsidP="00132135">
            <w:pPr>
              <w:jc w:val="center"/>
              <w:rPr>
                <w:color w:val="000000"/>
                <w:lang w:eastAsia="en-US"/>
              </w:rPr>
            </w:pPr>
          </w:p>
        </w:tc>
        <w:tc>
          <w:tcPr>
            <w:tcW w:w="1701" w:type="dxa"/>
          </w:tcPr>
          <w:p w:rsidR="00301DA6" w:rsidRPr="00BC206E" w:rsidRDefault="00301DA6" w:rsidP="00132135">
            <w:pPr>
              <w:jc w:val="center"/>
              <w:rPr>
                <w:color w:val="000000"/>
                <w:lang w:eastAsia="en-US"/>
              </w:rPr>
            </w:pPr>
          </w:p>
        </w:tc>
        <w:tc>
          <w:tcPr>
            <w:tcW w:w="1666" w:type="dxa"/>
          </w:tcPr>
          <w:p w:rsidR="00301DA6" w:rsidRPr="00BC206E" w:rsidRDefault="00301DA6" w:rsidP="00132135">
            <w:pPr>
              <w:jc w:val="center"/>
              <w:rPr>
                <w:color w:val="000000"/>
                <w:lang w:eastAsia="en-US"/>
              </w:rPr>
            </w:pPr>
          </w:p>
        </w:tc>
      </w:tr>
    </w:tbl>
    <w:p w:rsidR="00301DA6" w:rsidRPr="00BC206E" w:rsidRDefault="00301DA6" w:rsidP="00301DA6">
      <w:pPr>
        <w:jc w:val="center"/>
        <w:rPr>
          <w:color w:val="000000"/>
          <w:lang w:eastAsia="en-US"/>
        </w:rPr>
      </w:pPr>
    </w:p>
    <w:p w:rsidR="00301DA6" w:rsidRPr="00BC206E" w:rsidRDefault="00301DA6" w:rsidP="00301DA6">
      <w:pPr>
        <w:rPr>
          <w:color w:val="000000"/>
          <w:lang w:eastAsia="en-US"/>
        </w:rPr>
      </w:pPr>
      <w:r w:rsidRPr="00BC206E">
        <w:rPr>
          <w:color w:val="000000"/>
          <w:lang w:eastAsia="en-US"/>
        </w:rPr>
        <w:t>20..</w:t>
      </w:r>
      <w:proofErr w:type="gramStart"/>
      <w:r w:rsidRPr="00BC206E">
        <w:rPr>
          <w:color w:val="000000"/>
          <w:lang w:eastAsia="en-US"/>
        </w:rPr>
        <w:t xml:space="preserve"> .</w:t>
      </w:r>
      <w:proofErr w:type="gramEnd"/>
      <w:r w:rsidRPr="00BC206E">
        <w:rPr>
          <w:color w:val="000000"/>
          <w:lang w:eastAsia="en-US"/>
        </w:rPr>
        <w:t xml:space="preserve"> gada ……………..</w:t>
      </w:r>
    </w:p>
    <w:p w:rsidR="00301DA6" w:rsidRPr="00BC206E" w:rsidRDefault="00301DA6" w:rsidP="00301DA6">
      <w:pPr>
        <w:rPr>
          <w:color w:val="000000"/>
          <w:lang w:eastAsia="en-US"/>
        </w:rPr>
      </w:pP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Pieprasījumu sagatavoja: _____________________</w:t>
      </w: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 xml:space="preserve">Tālr. </w:t>
      </w:r>
      <w:proofErr w:type="spellStart"/>
      <w:r w:rsidRPr="00BC206E">
        <w:rPr>
          <w:color w:val="000000"/>
          <w:lang w:eastAsia="en-US"/>
        </w:rPr>
        <w:t>Nr</w:t>
      </w:r>
      <w:proofErr w:type="spellEnd"/>
      <w:r w:rsidRPr="00BC206E">
        <w:rPr>
          <w:color w:val="000000"/>
          <w:lang w:eastAsia="en-US"/>
        </w:rPr>
        <w:t>…………………….</w:t>
      </w:r>
    </w:p>
    <w:p w:rsidR="00301DA6" w:rsidRPr="00BC206E" w:rsidRDefault="00301DA6" w:rsidP="00301DA6">
      <w:pPr>
        <w:rPr>
          <w:color w:val="000000"/>
          <w:lang w:eastAsia="en-US"/>
        </w:rPr>
      </w:pPr>
    </w:p>
    <w:p w:rsidR="00301DA6" w:rsidRPr="00BC206E" w:rsidRDefault="00301DA6" w:rsidP="00301DA6">
      <w:pPr>
        <w:rPr>
          <w:color w:val="000000"/>
          <w:lang w:eastAsia="en-US"/>
        </w:rPr>
      </w:pPr>
    </w:p>
    <w:p w:rsidR="00301DA6" w:rsidRPr="00BC206E" w:rsidRDefault="00301DA6" w:rsidP="00301DA6">
      <w:pPr>
        <w:rPr>
          <w:color w:val="000000"/>
          <w:lang w:eastAsia="en-US"/>
        </w:rPr>
      </w:pPr>
    </w:p>
    <w:p w:rsidR="00301DA6" w:rsidRPr="00BC206E" w:rsidRDefault="00301DA6" w:rsidP="00301DA6">
      <w:pPr>
        <w:rPr>
          <w:color w:val="000000"/>
          <w:lang w:eastAsia="en-US"/>
        </w:rPr>
      </w:pPr>
    </w:p>
    <w:p w:rsidR="00301DA6" w:rsidRDefault="00301DA6" w:rsidP="00301DA6">
      <w:pPr>
        <w:jc w:val="both"/>
        <w:rPr>
          <w:color w:val="000000"/>
          <w:lang w:eastAsia="en-US"/>
        </w:rPr>
      </w:pPr>
      <w:r w:rsidRPr="00BC206E">
        <w:rPr>
          <w:color w:val="000000"/>
          <w:lang w:eastAsia="en-US"/>
        </w:rPr>
        <w:t xml:space="preserve">Domes priekšsēdētājs </w:t>
      </w:r>
      <w:r w:rsidRPr="00BC206E">
        <w:rPr>
          <w:color w:val="000000"/>
          <w:lang w:eastAsia="en-US"/>
        </w:rPr>
        <w:tab/>
      </w:r>
      <w:r w:rsidRPr="00BC206E">
        <w:rPr>
          <w:color w:val="000000"/>
          <w:lang w:eastAsia="en-US"/>
        </w:rPr>
        <w:tab/>
      </w:r>
      <w:r>
        <w:rPr>
          <w:color w:val="000000"/>
          <w:lang w:eastAsia="en-US"/>
        </w:rPr>
        <w:tab/>
        <w:t>(personiskais paraksts)</w:t>
      </w:r>
      <w:r>
        <w:rPr>
          <w:color w:val="000000"/>
          <w:lang w:eastAsia="en-US"/>
        </w:rPr>
        <w:tab/>
      </w:r>
      <w:r w:rsidRPr="00BC206E">
        <w:rPr>
          <w:color w:val="000000"/>
          <w:lang w:eastAsia="en-US"/>
        </w:rPr>
        <w:tab/>
        <w:t>J.Šulcs</w:t>
      </w:r>
    </w:p>
    <w:p w:rsidR="00301DA6" w:rsidRDefault="00301DA6" w:rsidP="00301DA6">
      <w:pPr>
        <w:jc w:val="both"/>
        <w:rPr>
          <w:color w:val="000000"/>
          <w:lang w:eastAsia="en-US"/>
        </w:rPr>
      </w:pPr>
    </w:p>
    <w:p w:rsidR="00301DA6" w:rsidRDefault="00301DA6" w:rsidP="00301DA6">
      <w:pPr>
        <w:jc w:val="both"/>
        <w:rPr>
          <w:rFonts w:eastAsia="Calibri"/>
          <w:color w:val="000000"/>
        </w:rPr>
      </w:pPr>
      <w:r>
        <w:rPr>
          <w:rFonts w:eastAsia="Calibri"/>
          <w:color w:val="000000"/>
        </w:rPr>
        <w:t>Domes priekšsēdētājs</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proofErr w:type="spellStart"/>
      <w:r>
        <w:rPr>
          <w:rFonts w:eastAsia="Calibri"/>
          <w:color w:val="000000"/>
        </w:rPr>
        <w:t>Ē.Lukmans</w:t>
      </w:r>
      <w:proofErr w:type="spellEnd"/>
    </w:p>
    <w:p w:rsidR="00301DA6" w:rsidRDefault="00301DA6" w:rsidP="00301DA6">
      <w:pPr>
        <w:jc w:val="both"/>
        <w:rPr>
          <w:rFonts w:eastAsia="Calibri"/>
          <w:color w:val="000000"/>
        </w:rPr>
      </w:pPr>
    </w:p>
    <w:p w:rsidR="00301DA6" w:rsidRPr="00792623" w:rsidRDefault="00301DA6" w:rsidP="00301DA6">
      <w:pPr>
        <w:ind w:left="5760" w:firstLine="720"/>
        <w:jc w:val="right"/>
        <w:rPr>
          <w:color w:val="000000"/>
          <w:sz w:val="20"/>
          <w:szCs w:val="20"/>
          <w:lang w:eastAsia="en-US"/>
        </w:rPr>
      </w:pPr>
      <w:r w:rsidRPr="00BC206E">
        <w:rPr>
          <w:color w:val="000000"/>
          <w:lang w:eastAsia="en-US"/>
        </w:rPr>
        <w:br w:type="page"/>
      </w:r>
      <w:r w:rsidRPr="00792623">
        <w:rPr>
          <w:color w:val="000000"/>
          <w:sz w:val="20"/>
          <w:szCs w:val="20"/>
          <w:lang w:eastAsia="en-US"/>
        </w:rPr>
        <w:lastRenderedPageBreak/>
        <w:t xml:space="preserve"> </w:t>
      </w:r>
    </w:p>
    <w:p w:rsidR="00301DA6" w:rsidRPr="00BC206E" w:rsidRDefault="00301DA6" w:rsidP="00301DA6">
      <w:pPr>
        <w:ind w:left="5760" w:firstLine="720"/>
        <w:jc w:val="both"/>
        <w:rPr>
          <w:color w:val="000000"/>
          <w:lang w:eastAsia="en-US"/>
        </w:rPr>
      </w:pPr>
      <w:r>
        <w:rPr>
          <w:color w:val="000000"/>
          <w:lang w:eastAsia="en-US"/>
        </w:rPr>
        <w:t>4</w:t>
      </w:r>
      <w:r w:rsidRPr="00BC206E">
        <w:rPr>
          <w:color w:val="000000"/>
          <w:lang w:eastAsia="en-US"/>
        </w:rPr>
        <w:t>.pielikums</w:t>
      </w:r>
    </w:p>
    <w:p w:rsidR="00301DA6" w:rsidRPr="00BC206E" w:rsidRDefault="00301DA6" w:rsidP="00301DA6">
      <w:pPr>
        <w:ind w:left="6480"/>
        <w:jc w:val="both"/>
        <w:rPr>
          <w:color w:val="000000"/>
          <w:sz w:val="20"/>
          <w:szCs w:val="20"/>
          <w:lang w:eastAsia="en-US"/>
        </w:rPr>
      </w:pPr>
      <w:r w:rsidRPr="00BC206E">
        <w:rPr>
          <w:color w:val="000000"/>
          <w:sz w:val="20"/>
          <w:szCs w:val="20"/>
          <w:lang w:eastAsia="en-US"/>
        </w:rPr>
        <w:t>Tukuma novada Domes 28.02.2013.</w:t>
      </w:r>
    </w:p>
    <w:p w:rsidR="00301DA6" w:rsidRDefault="00301DA6" w:rsidP="00301DA6">
      <w:pPr>
        <w:ind w:left="5760" w:firstLine="720"/>
        <w:jc w:val="both"/>
        <w:rPr>
          <w:color w:val="000000"/>
          <w:sz w:val="20"/>
          <w:szCs w:val="20"/>
          <w:lang w:eastAsia="en-US"/>
        </w:rPr>
      </w:pPr>
      <w:r w:rsidRPr="00BC206E">
        <w:rPr>
          <w:color w:val="000000"/>
          <w:sz w:val="20"/>
          <w:szCs w:val="20"/>
          <w:lang w:eastAsia="en-US"/>
        </w:rPr>
        <w:t>noteikumiem Nr.3 (prot.Nr.3, 4.§.)</w:t>
      </w:r>
    </w:p>
    <w:p w:rsidR="00301DA6" w:rsidRPr="00BC206E" w:rsidRDefault="00301DA6" w:rsidP="00301DA6">
      <w:pPr>
        <w:jc w:val="right"/>
        <w:rPr>
          <w:color w:val="000000"/>
          <w:lang w:eastAsia="en-US"/>
        </w:rPr>
      </w:pPr>
    </w:p>
    <w:p w:rsidR="00301DA6" w:rsidRPr="00BC206E" w:rsidRDefault="00301DA6" w:rsidP="00301DA6">
      <w:pPr>
        <w:jc w:val="center"/>
        <w:rPr>
          <w:color w:val="000000"/>
          <w:lang w:eastAsia="en-US"/>
        </w:rPr>
      </w:pPr>
      <w:r w:rsidRPr="00BC206E">
        <w:rPr>
          <w:color w:val="000000"/>
          <w:lang w:eastAsia="en-US"/>
        </w:rPr>
        <w:t>_____________________________________</w:t>
      </w:r>
    </w:p>
    <w:p w:rsidR="00301DA6" w:rsidRPr="00BC206E" w:rsidRDefault="00301DA6" w:rsidP="00301DA6">
      <w:pPr>
        <w:jc w:val="center"/>
        <w:rPr>
          <w:color w:val="000000"/>
          <w:lang w:eastAsia="en-US"/>
        </w:rPr>
      </w:pPr>
      <w:r w:rsidRPr="00BC206E">
        <w:rPr>
          <w:color w:val="000000"/>
          <w:lang w:eastAsia="en-US"/>
        </w:rPr>
        <w:t>(izglītības iestādes nosaukums)</w:t>
      </w:r>
    </w:p>
    <w:p w:rsidR="00301DA6" w:rsidRPr="00BC206E" w:rsidRDefault="00301DA6" w:rsidP="00301DA6">
      <w:pPr>
        <w:jc w:val="both"/>
        <w:rPr>
          <w:color w:val="000000"/>
          <w:lang w:eastAsia="en-US"/>
        </w:rPr>
      </w:pPr>
    </w:p>
    <w:p w:rsidR="00301DA6" w:rsidRPr="00BC206E" w:rsidRDefault="00301DA6" w:rsidP="00301DA6">
      <w:pPr>
        <w:jc w:val="center"/>
        <w:rPr>
          <w:color w:val="000000"/>
          <w:lang w:eastAsia="en-US"/>
        </w:rPr>
      </w:pPr>
      <w:r w:rsidRPr="00BC206E">
        <w:rPr>
          <w:color w:val="000000"/>
          <w:lang w:eastAsia="en-US"/>
        </w:rPr>
        <w:t>dati par bērniem ar invaliditāti, bērniem, kuri slimo ar celiakiju, un daudzbērnu ģimenes bērniem _________________.</w:t>
      </w:r>
    </w:p>
    <w:p w:rsidR="00301DA6" w:rsidRPr="00BC206E" w:rsidRDefault="00301DA6" w:rsidP="00301DA6">
      <w:pPr>
        <w:jc w:val="center"/>
        <w:rPr>
          <w:color w:val="000000"/>
          <w:lang w:eastAsia="en-U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964"/>
        <w:gridCol w:w="1559"/>
        <w:gridCol w:w="1383"/>
        <w:gridCol w:w="1736"/>
        <w:gridCol w:w="1524"/>
      </w:tblGrid>
      <w:tr w:rsidR="00301DA6" w:rsidRPr="00BC206E" w:rsidTr="00132135">
        <w:tc>
          <w:tcPr>
            <w:tcW w:w="864" w:type="dxa"/>
            <w:vAlign w:val="center"/>
          </w:tcPr>
          <w:p w:rsidR="00301DA6" w:rsidRPr="00BC206E" w:rsidRDefault="00301DA6" w:rsidP="00132135">
            <w:pPr>
              <w:ind w:left="-142" w:right="-60"/>
              <w:jc w:val="center"/>
              <w:rPr>
                <w:color w:val="000000"/>
                <w:lang w:eastAsia="en-US"/>
              </w:rPr>
            </w:pPr>
            <w:proofErr w:type="spellStart"/>
            <w:r w:rsidRPr="00BC206E">
              <w:rPr>
                <w:color w:val="000000"/>
                <w:lang w:eastAsia="en-US"/>
              </w:rPr>
              <w:t>Nr.p.k</w:t>
            </w:r>
            <w:proofErr w:type="spellEnd"/>
            <w:r w:rsidRPr="00BC206E">
              <w:rPr>
                <w:color w:val="000000"/>
                <w:lang w:eastAsia="en-US"/>
              </w:rPr>
              <w:t>.</w:t>
            </w:r>
          </w:p>
        </w:tc>
        <w:tc>
          <w:tcPr>
            <w:tcW w:w="2964" w:type="dxa"/>
            <w:vAlign w:val="center"/>
          </w:tcPr>
          <w:p w:rsidR="00301DA6" w:rsidRPr="00BC206E" w:rsidRDefault="00301DA6" w:rsidP="00132135">
            <w:pPr>
              <w:jc w:val="center"/>
              <w:rPr>
                <w:color w:val="000000"/>
                <w:lang w:eastAsia="en-US"/>
              </w:rPr>
            </w:pPr>
            <w:r w:rsidRPr="00BC206E">
              <w:rPr>
                <w:color w:val="000000"/>
                <w:lang w:eastAsia="en-US"/>
              </w:rPr>
              <w:t>Vārds, uzvārds, klase</w:t>
            </w:r>
          </w:p>
        </w:tc>
        <w:tc>
          <w:tcPr>
            <w:tcW w:w="1559" w:type="dxa"/>
            <w:vAlign w:val="center"/>
          </w:tcPr>
          <w:p w:rsidR="00301DA6" w:rsidRPr="00BC206E" w:rsidRDefault="00301DA6" w:rsidP="00132135">
            <w:pPr>
              <w:ind w:left="-108" w:right="-108"/>
              <w:jc w:val="center"/>
              <w:rPr>
                <w:color w:val="000000"/>
                <w:lang w:eastAsia="en-US"/>
              </w:rPr>
            </w:pPr>
            <w:r w:rsidRPr="00BC206E">
              <w:rPr>
                <w:color w:val="000000"/>
                <w:lang w:eastAsia="en-US"/>
              </w:rPr>
              <w:t>Pieprasītais līdzfinansējums _________</w:t>
            </w:r>
            <w:proofErr w:type="gramStart"/>
            <w:r w:rsidRPr="00BC206E">
              <w:rPr>
                <w:color w:val="000000"/>
                <w:lang w:eastAsia="en-US"/>
              </w:rPr>
              <w:t xml:space="preserve">  </w:t>
            </w:r>
            <w:proofErr w:type="gramEnd"/>
            <w:r w:rsidRPr="00BC206E">
              <w:rPr>
                <w:color w:val="000000"/>
                <w:lang w:eastAsia="en-US"/>
              </w:rPr>
              <w:t>(</w:t>
            </w:r>
            <w:proofErr w:type="spellStart"/>
            <w:r w:rsidRPr="00BC206E">
              <w:rPr>
                <w:i/>
                <w:color w:val="000000"/>
                <w:lang w:eastAsia="en-US"/>
              </w:rPr>
              <w:t>euro</w:t>
            </w:r>
            <w:proofErr w:type="spellEnd"/>
            <w:r w:rsidRPr="00BC206E">
              <w:rPr>
                <w:color w:val="000000"/>
                <w:lang w:eastAsia="en-US"/>
              </w:rPr>
              <w:t>)</w:t>
            </w:r>
          </w:p>
        </w:tc>
        <w:tc>
          <w:tcPr>
            <w:tcW w:w="1383" w:type="dxa"/>
            <w:vAlign w:val="center"/>
          </w:tcPr>
          <w:p w:rsidR="00301DA6" w:rsidRPr="00BC206E" w:rsidRDefault="00301DA6" w:rsidP="00132135">
            <w:pPr>
              <w:jc w:val="center"/>
              <w:rPr>
                <w:color w:val="000000"/>
                <w:lang w:eastAsia="en-US"/>
              </w:rPr>
            </w:pPr>
            <w:r w:rsidRPr="00BC206E">
              <w:rPr>
                <w:color w:val="000000"/>
                <w:lang w:eastAsia="en-US"/>
              </w:rPr>
              <w:t>Faktiskais ēdināšanas dienu skaits</w:t>
            </w:r>
          </w:p>
        </w:tc>
        <w:tc>
          <w:tcPr>
            <w:tcW w:w="1736" w:type="dxa"/>
            <w:vAlign w:val="center"/>
          </w:tcPr>
          <w:p w:rsidR="00301DA6" w:rsidRPr="00BC206E" w:rsidRDefault="00301DA6" w:rsidP="00132135">
            <w:pPr>
              <w:jc w:val="center"/>
              <w:rPr>
                <w:color w:val="000000"/>
                <w:lang w:eastAsia="en-US"/>
              </w:rPr>
            </w:pPr>
            <w:r w:rsidRPr="00BC206E">
              <w:rPr>
                <w:color w:val="000000"/>
                <w:lang w:eastAsia="en-US"/>
              </w:rPr>
              <w:t>Faktiski izlietotais līdzfinansējums (</w:t>
            </w:r>
            <w:proofErr w:type="spellStart"/>
            <w:r w:rsidRPr="00BC206E">
              <w:rPr>
                <w:i/>
                <w:color w:val="000000"/>
                <w:lang w:eastAsia="en-US"/>
              </w:rPr>
              <w:t>euro</w:t>
            </w:r>
            <w:proofErr w:type="spellEnd"/>
            <w:r w:rsidRPr="00BC206E">
              <w:rPr>
                <w:color w:val="000000"/>
                <w:lang w:eastAsia="en-US"/>
              </w:rPr>
              <w:t>)</w:t>
            </w:r>
          </w:p>
        </w:tc>
        <w:tc>
          <w:tcPr>
            <w:tcW w:w="1524" w:type="dxa"/>
            <w:vAlign w:val="center"/>
          </w:tcPr>
          <w:p w:rsidR="00301DA6" w:rsidRPr="00BC206E" w:rsidRDefault="00301DA6" w:rsidP="00132135">
            <w:pPr>
              <w:jc w:val="center"/>
              <w:rPr>
                <w:color w:val="000000"/>
                <w:lang w:eastAsia="en-US"/>
              </w:rPr>
            </w:pPr>
            <w:r w:rsidRPr="00BC206E">
              <w:rPr>
                <w:color w:val="000000"/>
                <w:lang w:eastAsia="en-US"/>
              </w:rPr>
              <w:t xml:space="preserve">Atlikums nākamajam mēnesim </w:t>
            </w:r>
          </w:p>
          <w:p w:rsidR="00301DA6" w:rsidRPr="00BC206E" w:rsidRDefault="00301DA6" w:rsidP="00132135">
            <w:pPr>
              <w:jc w:val="center"/>
              <w:rPr>
                <w:color w:val="000000"/>
                <w:lang w:eastAsia="en-US"/>
              </w:rPr>
            </w:pPr>
            <w:r w:rsidRPr="00BC206E">
              <w:rPr>
                <w:color w:val="000000"/>
                <w:lang w:eastAsia="en-US"/>
              </w:rPr>
              <w:t>(</w:t>
            </w:r>
            <w:proofErr w:type="spellStart"/>
            <w:r w:rsidRPr="00BC206E">
              <w:rPr>
                <w:i/>
                <w:color w:val="000000"/>
                <w:lang w:eastAsia="en-US"/>
              </w:rPr>
              <w:t>euro</w:t>
            </w:r>
            <w:proofErr w:type="spellEnd"/>
            <w:r w:rsidRPr="00BC206E">
              <w:rPr>
                <w:color w:val="000000"/>
                <w:lang w:eastAsia="en-US"/>
              </w:rPr>
              <w:t>)</w:t>
            </w:r>
          </w:p>
        </w:tc>
      </w:tr>
      <w:tr w:rsidR="00301DA6" w:rsidRPr="00BC206E" w:rsidTr="00132135">
        <w:tc>
          <w:tcPr>
            <w:tcW w:w="864" w:type="dxa"/>
          </w:tcPr>
          <w:p w:rsidR="00301DA6" w:rsidRPr="00BC206E" w:rsidRDefault="00301DA6" w:rsidP="00132135">
            <w:pPr>
              <w:jc w:val="center"/>
              <w:rPr>
                <w:color w:val="000000"/>
                <w:lang w:eastAsia="en-US"/>
              </w:rPr>
            </w:pPr>
          </w:p>
        </w:tc>
        <w:tc>
          <w:tcPr>
            <w:tcW w:w="2964" w:type="dxa"/>
          </w:tcPr>
          <w:p w:rsidR="00301DA6" w:rsidRPr="00BC206E" w:rsidRDefault="00301DA6" w:rsidP="00132135">
            <w:pPr>
              <w:jc w:val="center"/>
              <w:rPr>
                <w:color w:val="000000"/>
                <w:lang w:eastAsia="en-US"/>
              </w:rPr>
            </w:pPr>
          </w:p>
        </w:tc>
        <w:tc>
          <w:tcPr>
            <w:tcW w:w="1559" w:type="dxa"/>
          </w:tcPr>
          <w:p w:rsidR="00301DA6" w:rsidRPr="00BC206E" w:rsidRDefault="00301DA6" w:rsidP="00132135">
            <w:pPr>
              <w:jc w:val="center"/>
              <w:rPr>
                <w:color w:val="000000"/>
                <w:lang w:eastAsia="en-US"/>
              </w:rPr>
            </w:pPr>
          </w:p>
        </w:tc>
        <w:tc>
          <w:tcPr>
            <w:tcW w:w="1383" w:type="dxa"/>
          </w:tcPr>
          <w:p w:rsidR="00301DA6" w:rsidRPr="00BC206E" w:rsidRDefault="00301DA6" w:rsidP="00132135">
            <w:pPr>
              <w:jc w:val="center"/>
              <w:rPr>
                <w:color w:val="000000"/>
                <w:lang w:eastAsia="en-US"/>
              </w:rPr>
            </w:pPr>
          </w:p>
        </w:tc>
        <w:tc>
          <w:tcPr>
            <w:tcW w:w="1736" w:type="dxa"/>
          </w:tcPr>
          <w:p w:rsidR="00301DA6" w:rsidRPr="00BC206E" w:rsidRDefault="00301DA6" w:rsidP="00132135">
            <w:pPr>
              <w:jc w:val="center"/>
              <w:rPr>
                <w:color w:val="000000"/>
                <w:lang w:eastAsia="en-US"/>
              </w:rPr>
            </w:pPr>
          </w:p>
        </w:tc>
        <w:tc>
          <w:tcPr>
            <w:tcW w:w="1524" w:type="dxa"/>
          </w:tcPr>
          <w:p w:rsidR="00301DA6" w:rsidRPr="00BC206E" w:rsidRDefault="00301DA6" w:rsidP="00132135">
            <w:pPr>
              <w:jc w:val="center"/>
              <w:rPr>
                <w:color w:val="000000"/>
                <w:lang w:eastAsia="en-US"/>
              </w:rPr>
            </w:pPr>
          </w:p>
        </w:tc>
      </w:tr>
      <w:tr w:rsidR="00301DA6" w:rsidRPr="00BC206E" w:rsidTr="00132135">
        <w:tc>
          <w:tcPr>
            <w:tcW w:w="864" w:type="dxa"/>
          </w:tcPr>
          <w:p w:rsidR="00301DA6" w:rsidRPr="00BC206E" w:rsidRDefault="00301DA6" w:rsidP="00132135">
            <w:pPr>
              <w:jc w:val="center"/>
              <w:rPr>
                <w:color w:val="000000"/>
                <w:lang w:eastAsia="en-US"/>
              </w:rPr>
            </w:pPr>
          </w:p>
        </w:tc>
        <w:tc>
          <w:tcPr>
            <w:tcW w:w="2964" w:type="dxa"/>
          </w:tcPr>
          <w:p w:rsidR="00301DA6" w:rsidRPr="00BC206E" w:rsidRDefault="00301DA6" w:rsidP="00132135">
            <w:pPr>
              <w:jc w:val="center"/>
              <w:rPr>
                <w:color w:val="000000"/>
                <w:lang w:eastAsia="en-US"/>
              </w:rPr>
            </w:pPr>
            <w:r w:rsidRPr="00BC206E">
              <w:rPr>
                <w:color w:val="000000"/>
                <w:lang w:eastAsia="en-US"/>
              </w:rPr>
              <w:t>Kopā</w:t>
            </w:r>
          </w:p>
        </w:tc>
        <w:tc>
          <w:tcPr>
            <w:tcW w:w="1559" w:type="dxa"/>
          </w:tcPr>
          <w:p w:rsidR="00301DA6" w:rsidRPr="00BC206E" w:rsidRDefault="00301DA6" w:rsidP="00132135">
            <w:pPr>
              <w:jc w:val="center"/>
              <w:rPr>
                <w:color w:val="000000"/>
                <w:lang w:eastAsia="en-US"/>
              </w:rPr>
            </w:pPr>
          </w:p>
        </w:tc>
        <w:tc>
          <w:tcPr>
            <w:tcW w:w="1383" w:type="dxa"/>
          </w:tcPr>
          <w:p w:rsidR="00301DA6" w:rsidRPr="00BC206E" w:rsidRDefault="00301DA6" w:rsidP="00132135">
            <w:pPr>
              <w:jc w:val="center"/>
              <w:rPr>
                <w:color w:val="000000"/>
                <w:lang w:eastAsia="en-US"/>
              </w:rPr>
            </w:pPr>
          </w:p>
        </w:tc>
        <w:tc>
          <w:tcPr>
            <w:tcW w:w="1736" w:type="dxa"/>
          </w:tcPr>
          <w:p w:rsidR="00301DA6" w:rsidRPr="00BC206E" w:rsidRDefault="00301DA6" w:rsidP="00132135">
            <w:pPr>
              <w:jc w:val="center"/>
              <w:rPr>
                <w:color w:val="000000"/>
                <w:lang w:eastAsia="en-US"/>
              </w:rPr>
            </w:pPr>
          </w:p>
        </w:tc>
        <w:tc>
          <w:tcPr>
            <w:tcW w:w="1524" w:type="dxa"/>
          </w:tcPr>
          <w:p w:rsidR="00301DA6" w:rsidRPr="00BC206E" w:rsidRDefault="00301DA6" w:rsidP="00132135">
            <w:pPr>
              <w:jc w:val="center"/>
              <w:rPr>
                <w:color w:val="000000"/>
                <w:lang w:eastAsia="en-US"/>
              </w:rPr>
            </w:pPr>
          </w:p>
        </w:tc>
      </w:tr>
    </w:tbl>
    <w:p w:rsidR="00301DA6" w:rsidRPr="00BC206E" w:rsidRDefault="00301DA6" w:rsidP="00301DA6">
      <w:pPr>
        <w:jc w:val="center"/>
        <w:rPr>
          <w:color w:val="000000"/>
          <w:lang w:eastAsia="en-US"/>
        </w:rPr>
      </w:pPr>
    </w:p>
    <w:p w:rsidR="00301DA6" w:rsidRPr="00BC206E" w:rsidRDefault="00301DA6" w:rsidP="00301DA6">
      <w:pPr>
        <w:rPr>
          <w:color w:val="000000"/>
          <w:lang w:eastAsia="en-US"/>
        </w:rPr>
      </w:pP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20..</w:t>
      </w:r>
      <w:proofErr w:type="gramStart"/>
      <w:r w:rsidRPr="00BC206E">
        <w:rPr>
          <w:color w:val="000000"/>
          <w:lang w:eastAsia="en-US"/>
        </w:rPr>
        <w:t xml:space="preserve"> .</w:t>
      </w:r>
      <w:proofErr w:type="gramEnd"/>
      <w:r w:rsidRPr="00BC206E">
        <w:rPr>
          <w:color w:val="000000"/>
          <w:lang w:eastAsia="en-US"/>
        </w:rPr>
        <w:t xml:space="preserve"> gada ……………..</w:t>
      </w:r>
    </w:p>
    <w:p w:rsidR="00301DA6" w:rsidRPr="00BC206E" w:rsidRDefault="00301DA6" w:rsidP="00301DA6">
      <w:pPr>
        <w:rPr>
          <w:color w:val="000000"/>
          <w:lang w:eastAsia="en-US"/>
        </w:rPr>
      </w:pP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Pieprasījumu sagatavoja: _____________________</w:t>
      </w: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 xml:space="preserve">Tālr. </w:t>
      </w:r>
      <w:proofErr w:type="spellStart"/>
      <w:r w:rsidRPr="00BC206E">
        <w:rPr>
          <w:color w:val="000000"/>
          <w:lang w:eastAsia="en-US"/>
        </w:rPr>
        <w:t>Nr</w:t>
      </w:r>
      <w:proofErr w:type="spellEnd"/>
      <w:r w:rsidRPr="00BC206E">
        <w:rPr>
          <w:color w:val="000000"/>
          <w:lang w:eastAsia="en-US"/>
        </w:rPr>
        <w:t>…………………….</w:t>
      </w:r>
    </w:p>
    <w:p w:rsidR="00301DA6" w:rsidRPr="00BC206E" w:rsidRDefault="00301DA6" w:rsidP="00301DA6">
      <w:pPr>
        <w:jc w:val="right"/>
        <w:rPr>
          <w:color w:val="000000"/>
          <w:lang w:eastAsia="en-US"/>
        </w:rPr>
      </w:pPr>
    </w:p>
    <w:p w:rsidR="00301DA6" w:rsidRPr="00BC206E" w:rsidRDefault="00301DA6" w:rsidP="00301DA6">
      <w:pPr>
        <w:jc w:val="right"/>
        <w:rPr>
          <w:color w:val="000000"/>
          <w:lang w:eastAsia="en-US"/>
        </w:rPr>
      </w:pPr>
    </w:p>
    <w:p w:rsidR="00301DA6" w:rsidRPr="00BC206E" w:rsidRDefault="00301DA6" w:rsidP="00301DA6">
      <w:pPr>
        <w:jc w:val="right"/>
        <w:rPr>
          <w:color w:val="000000"/>
          <w:lang w:eastAsia="en-US"/>
        </w:rPr>
      </w:pPr>
    </w:p>
    <w:p w:rsidR="00301DA6" w:rsidRPr="00BC206E" w:rsidRDefault="00301DA6" w:rsidP="00301DA6">
      <w:pPr>
        <w:jc w:val="right"/>
        <w:rPr>
          <w:color w:val="000000"/>
          <w:lang w:eastAsia="en-US"/>
        </w:rPr>
      </w:pPr>
    </w:p>
    <w:p w:rsidR="00301DA6" w:rsidRDefault="00301DA6" w:rsidP="00301DA6">
      <w:pPr>
        <w:jc w:val="both"/>
        <w:rPr>
          <w:color w:val="000000"/>
          <w:lang w:eastAsia="en-US"/>
        </w:rPr>
      </w:pPr>
      <w:r w:rsidRPr="00BC206E">
        <w:rPr>
          <w:color w:val="000000"/>
          <w:lang w:eastAsia="en-US"/>
        </w:rPr>
        <w:t xml:space="preserve">Domes priekšsēdētājs </w:t>
      </w:r>
      <w:r w:rsidRPr="00BC206E">
        <w:rPr>
          <w:color w:val="000000"/>
          <w:lang w:eastAsia="en-US"/>
        </w:rPr>
        <w:tab/>
      </w:r>
      <w:r w:rsidRPr="00BC206E">
        <w:rPr>
          <w:color w:val="000000"/>
          <w:lang w:eastAsia="en-US"/>
        </w:rPr>
        <w:tab/>
      </w:r>
      <w:r>
        <w:rPr>
          <w:color w:val="000000"/>
          <w:lang w:eastAsia="en-US"/>
        </w:rPr>
        <w:tab/>
        <w:t>(personiskais paraksts)</w:t>
      </w:r>
      <w:r>
        <w:rPr>
          <w:color w:val="000000"/>
          <w:lang w:eastAsia="en-US"/>
        </w:rPr>
        <w:tab/>
      </w:r>
      <w:r w:rsidRPr="00BC206E">
        <w:rPr>
          <w:color w:val="000000"/>
          <w:lang w:eastAsia="en-US"/>
        </w:rPr>
        <w:tab/>
        <w:t>J.Šulcs</w:t>
      </w:r>
    </w:p>
    <w:p w:rsidR="00301DA6" w:rsidRDefault="00301DA6" w:rsidP="00301DA6">
      <w:pPr>
        <w:jc w:val="both"/>
        <w:rPr>
          <w:color w:val="000000"/>
          <w:lang w:eastAsia="en-US"/>
        </w:rPr>
      </w:pPr>
    </w:p>
    <w:p w:rsidR="00301DA6" w:rsidRDefault="00301DA6" w:rsidP="00301DA6">
      <w:pPr>
        <w:jc w:val="both"/>
        <w:rPr>
          <w:rFonts w:eastAsia="Calibri"/>
          <w:color w:val="000000"/>
        </w:rPr>
      </w:pPr>
      <w:r>
        <w:rPr>
          <w:rFonts w:eastAsia="Calibri"/>
          <w:color w:val="000000"/>
        </w:rPr>
        <w:t>Domes priekšsēdētājs</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proofErr w:type="spellStart"/>
      <w:r>
        <w:rPr>
          <w:rFonts w:eastAsia="Calibri"/>
          <w:color w:val="000000"/>
        </w:rPr>
        <w:t>Ē.Lukmans</w:t>
      </w:r>
      <w:proofErr w:type="spellEnd"/>
    </w:p>
    <w:p w:rsidR="00301DA6" w:rsidRDefault="00301DA6" w:rsidP="00301DA6">
      <w:pPr>
        <w:jc w:val="both"/>
        <w:rPr>
          <w:rFonts w:eastAsia="Calibri"/>
          <w:color w:val="000000"/>
        </w:rPr>
      </w:pPr>
    </w:p>
    <w:p w:rsidR="00301DA6" w:rsidRPr="00792623" w:rsidRDefault="00301DA6" w:rsidP="00301DA6">
      <w:pPr>
        <w:ind w:left="5760" w:firstLine="720"/>
        <w:jc w:val="right"/>
        <w:rPr>
          <w:color w:val="000000"/>
          <w:sz w:val="20"/>
          <w:szCs w:val="20"/>
          <w:lang w:eastAsia="en-US"/>
        </w:rPr>
      </w:pPr>
      <w:r w:rsidRPr="00BC206E">
        <w:rPr>
          <w:color w:val="000000"/>
          <w:lang w:eastAsia="en-US"/>
        </w:rPr>
        <w:br w:type="page"/>
      </w:r>
      <w:r w:rsidRPr="00792623">
        <w:rPr>
          <w:color w:val="000000"/>
          <w:sz w:val="20"/>
          <w:szCs w:val="20"/>
          <w:lang w:eastAsia="en-US"/>
        </w:rPr>
        <w:lastRenderedPageBreak/>
        <w:t xml:space="preserve"> </w:t>
      </w:r>
    </w:p>
    <w:p w:rsidR="00301DA6" w:rsidRPr="00BC206E" w:rsidRDefault="00301DA6" w:rsidP="00301DA6">
      <w:pPr>
        <w:ind w:left="5760" w:firstLine="720"/>
        <w:jc w:val="both"/>
        <w:rPr>
          <w:color w:val="000000"/>
          <w:lang w:eastAsia="en-US"/>
        </w:rPr>
      </w:pPr>
      <w:r>
        <w:rPr>
          <w:color w:val="000000"/>
          <w:lang w:eastAsia="en-US"/>
        </w:rPr>
        <w:t>5</w:t>
      </w:r>
      <w:r w:rsidRPr="00BC206E">
        <w:rPr>
          <w:color w:val="000000"/>
          <w:lang w:eastAsia="en-US"/>
        </w:rPr>
        <w:t>.pielikums</w:t>
      </w:r>
    </w:p>
    <w:p w:rsidR="00301DA6" w:rsidRPr="00BC206E" w:rsidRDefault="00301DA6" w:rsidP="00301DA6">
      <w:pPr>
        <w:ind w:left="6480"/>
        <w:jc w:val="both"/>
        <w:rPr>
          <w:color w:val="000000"/>
          <w:sz w:val="20"/>
          <w:szCs w:val="20"/>
          <w:lang w:eastAsia="en-US"/>
        </w:rPr>
      </w:pPr>
      <w:r w:rsidRPr="00BC206E">
        <w:rPr>
          <w:color w:val="000000"/>
          <w:sz w:val="20"/>
          <w:szCs w:val="20"/>
          <w:lang w:eastAsia="en-US"/>
        </w:rPr>
        <w:t>Tukuma novada Domes 28.02.2013.</w:t>
      </w:r>
    </w:p>
    <w:p w:rsidR="00301DA6" w:rsidRDefault="00301DA6" w:rsidP="00301DA6">
      <w:pPr>
        <w:ind w:left="5760" w:firstLine="720"/>
        <w:jc w:val="both"/>
        <w:rPr>
          <w:color w:val="000000"/>
          <w:sz w:val="20"/>
          <w:szCs w:val="20"/>
          <w:lang w:eastAsia="en-US"/>
        </w:rPr>
      </w:pPr>
      <w:r w:rsidRPr="00BC206E">
        <w:rPr>
          <w:color w:val="000000"/>
          <w:sz w:val="20"/>
          <w:szCs w:val="20"/>
          <w:lang w:eastAsia="en-US"/>
        </w:rPr>
        <w:t>noteikumiem Nr.3 (prot.Nr.3, 4.§.)</w:t>
      </w:r>
    </w:p>
    <w:p w:rsidR="00301DA6" w:rsidRPr="00BC206E" w:rsidRDefault="00301DA6" w:rsidP="00301DA6">
      <w:pPr>
        <w:ind w:left="5760" w:firstLine="720"/>
        <w:jc w:val="right"/>
        <w:rPr>
          <w:color w:val="000000"/>
          <w:lang w:eastAsia="en-US"/>
        </w:rPr>
      </w:pPr>
    </w:p>
    <w:p w:rsidR="00301DA6" w:rsidRPr="00BC206E" w:rsidRDefault="00301DA6" w:rsidP="00301DA6">
      <w:pPr>
        <w:jc w:val="right"/>
        <w:rPr>
          <w:color w:val="000000"/>
          <w:lang w:eastAsia="en-US"/>
        </w:rPr>
      </w:pPr>
    </w:p>
    <w:p w:rsidR="00301DA6" w:rsidRPr="00BC206E" w:rsidRDefault="00301DA6" w:rsidP="00301DA6">
      <w:pPr>
        <w:jc w:val="center"/>
        <w:rPr>
          <w:color w:val="000000"/>
          <w:lang w:eastAsia="en-US"/>
        </w:rPr>
      </w:pPr>
    </w:p>
    <w:p w:rsidR="00301DA6" w:rsidRPr="00BC206E" w:rsidRDefault="00301DA6" w:rsidP="00301DA6">
      <w:pPr>
        <w:jc w:val="center"/>
        <w:rPr>
          <w:color w:val="000000"/>
          <w:lang w:eastAsia="en-US"/>
        </w:rPr>
      </w:pPr>
    </w:p>
    <w:p w:rsidR="00301DA6" w:rsidRPr="00BC206E" w:rsidRDefault="00301DA6" w:rsidP="00301DA6">
      <w:pPr>
        <w:jc w:val="center"/>
        <w:rPr>
          <w:color w:val="000000"/>
          <w:lang w:eastAsia="en-US"/>
        </w:rPr>
      </w:pPr>
      <w:r w:rsidRPr="00BC206E">
        <w:rPr>
          <w:color w:val="000000"/>
          <w:lang w:eastAsia="en-US"/>
        </w:rPr>
        <w:t>_____________________________________</w:t>
      </w:r>
    </w:p>
    <w:p w:rsidR="00301DA6" w:rsidRPr="00BC206E" w:rsidRDefault="00301DA6" w:rsidP="00301DA6">
      <w:pPr>
        <w:jc w:val="center"/>
        <w:rPr>
          <w:color w:val="000000"/>
          <w:lang w:eastAsia="en-US"/>
        </w:rPr>
      </w:pPr>
      <w:r w:rsidRPr="00BC206E">
        <w:rPr>
          <w:color w:val="000000"/>
          <w:lang w:eastAsia="en-US"/>
        </w:rPr>
        <w:t>(izglītības iestādes nosaukums)</w:t>
      </w:r>
    </w:p>
    <w:p w:rsidR="00301DA6" w:rsidRPr="00BC206E" w:rsidRDefault="00301DA6" w:rsidP="00301DA6">
      <w:pPr>
        <w:jc w:val="both"/>
        <w:rPr>
          <w:color w:val="000000"/>
          <w:lang w:eastAsia="en-US"/>
        </w:rPr>
      </w:pPr>
    </w:p>
    <w:p w:rsidR="00301DA6" w:rsidRPr="00BC206E" w:rsidRDefault="00301DA6" w:rsidP="00301DA6">
      <w:pPr>
        <w:jc w:val="center"/>
        <w:rPr>
          <w:color w:val="000000"/>
          <w:lang w:eastAsia="en-US"/>
        </w:rPr>
      </w:pPr>
      <w:r w:rsidRPr="00BC206E">
        <w:rPr>
          <w:color w:val="000000"/>
          <w:lang w:eastAsia="en-US"/>
        </w:rPr>
        <w:t xml:space="preserve">Pārskats par ēdināšanas pakalpojuma līdzfinansējuma izlietojumu, vecāku maksājumiem, pārtikas produktu un virtuves uzturēšanas izmaksām laikposmā </w:t>
      </w:r>
    </w:p>
    <w:p w:rsidR="00301DA6" w:rsidRPr="00BC206E" w:rsidRDefault="00301DA6" w:rsidP="00301DA6">
      <w:pPr>
        <w:jc w:val="center"/>
        <w:rPr>
          <w:color w:val="000000"/>
          <w:lang w:eastAsia="en-US"/>
        </w:rPr>
      </w:pPr>
      <w:r w:rsidRPr="00BC206E">
        <w:rPr>
          <w:color w:val="000000"/>
          <w:lang w:eastAsia="en-US"/>
        </w:rPr>
        <w:t>no 20__.gada ___.__________līdz 20__</w:t>
      </w:r>
      <w:proofErr w:type="gramStart"/>
      <w:r w:rsidRPr="00BC206E">
        <w:rPr>
          <w:color w:val="000000"/>
          <w:lang w:eastAsia="en-US"/>
        </w:rPr>
        <w:t xml:space="preserve"> .</w:t>
      </w:r>
      <w:proofErr w:type="gramEnd"/>
      <w:r w:rsidRPr="00BC206E">
        <w:rPr>
          <w:color w:val="000000"/>
          <w:lang w:eastAsia="en-US"/>
        </w:rPr>
        <w:t>gada ___._________.</w:t>
      </w:r>
    </w:p>
    <w:p w:rsidR="00301DA6" w:rsidRPr="00BC206E" w:rsidRDefault="00301DA6" w:rsidP="00301DA6">
      <w:pPr>
        <w:jc w:val="center"/>
        <w:rPr>
          <w:color w:val="000000"/>
          <w:lang w:eastAsia="en-US"/>
        </w:rPr>
      </w:pPr>
    </w:p>
    <w:p w:rsidR="00301DA6" w:rsidRPr="00BC206E" w:rsidRDefault="00301DA6" w:rsidP="00301DA6">
      <w:pPr>
        <w:jc w:val="center"/>
        <w:rPr>
          <w:color w:val="000000"/>
          <w:lang w:eastAsia="en-US"/>
        </w:rPr>
      </w:pPr>
    </w:p>
    <w:p w:rsidR="00301DA6" w:rsidRPr="00BC206E" w:rsidRDefault="00301DA6" w:rsidP="00301DA6">
      <w:pPr>
        <w:jc w:val="right"/>
        <w:rPr>
          <w:color w:val="000000"/>
          <w:lang w:eastAsia="en-US"/>
        </w:rPr>
      </w:pPr>
      <w:r w:rsidRPr="00BC206E">
        <w:rPr>
          <w:color w:val="000000"/>
          <w:lang w:eastAsia="en-US"/>
        </w:rPr>
        <w:t xml:space="preserve">(kases izdevumi – </w:t>
      </w:r>
      <w:proofErr w:type="spellStart"/>
      <w:r w:rsidRPr="00BC206E">
        <w:rPr>
          <w:i/>
          <w:color w:val="000000"/>
          <w:lang w:eastAsia="en-US"/>
        </w:rPr>
        <w:t>euro</w:t>
      </w:r>
      <w:proofErr w:type="spellEnd"/>
      <w:r w:rsidRPr="00BC206E">
        <w:rPr>
          <w:color w:val="000000"/>
          <w:lang w:eastAsia="en-US"/>
        </w:rPr>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750"/>
      </w:tblGrid>
      <w:tr w:rsidR="00301DA6" w:rsidRPr="00BC206E" w:rsidTr="00132135">
        <w:trPr>
          <w:trHeight w:val="431"/>
        </w:trPr>
        <w:tc>
          <w:tcPr>
            <w:tcW w:w="6048" w:type="dxa"/>
          </w:tcPr>
          <w:p w:rsidR="00301DA6" w:rsidRPr="00BC206E" w:rsidRDefault="00301DA6" w:rsidP="00132135">
            <w:pPr>
              <w:rPr>
                <w:color w:val="000000"/>
                <w:lang w:eastAsia="en-US"/>
              </w:rPr>
            </w:pPr>
            <w:r w:rsidRPr="00BC206E">
              <w:rPr>
                <w:color w:val="000000"/>
                <w:lang w:eastAsia="en-US"/>
              </w:rPr>
              <w:t>1.Saņemtais līdzfinansējums no pašvaldība</w:t>
            </w:r>
          </w:p>
        </w:tc>
        <w:tc>
          <w:tcPr>
            <w:tcW w:w="3750" w:type="dxa"/>
          </w:tcPr>
          <w:p w:rsidR="00301DA6" w:rsidRPr="00BC206E" w:rsidRDefault="00301DA6" w:rsidP="00132135">
            <w:pPr>
              <w:jc w:val="center"/>
              <w:rPr>
                <w:color w:val="000000"/>
                <w:lang w:eastAsia="en-US"/>
              </w:rPr>
            </w:pPr>
          </w:p>
        </w:tc>
      </w:tr>
      <w:tr w:rsidR="00301DA6" w:rsidRPr="00BC206E" w:rsidTr="00132135">
        <w:tc>
          <w:tcPr>
            <w:tcW w:w="6048" w:type="dxa"/>
          </w:tcPr>
          <w:p w:rsidR="00301DA6" w:rsidRPr="00BC206E" w:rsidRDefault="00301DA6" w:rsidP="00132135">
            <w:pPr>
              <w:rPr>
                <w:color w:val="000000"/>
                <w:lang w:eastAsia="en-US"/>
              </w:rPr>
            </w:pPr>
            <w:r w:rsidRPr="00BC206E">
              <w:rPr>
                <w:color w:val="000000"/>
                <w:lang w:eastAsia="en-US"/>
              </w:rPr>
              <w:t xml:space="preserve">2.Vecāku iemaksas (pastāvīgā daļa-ēdināšanas pakalpojuma nodrošināšanai) </w:t>
            </w:r>
          </w:p>
        </w:tc>
        <w:tc>
          <w:tcPr>
            <w:tcW w:w="3750" w:type="dxa"/>
          </w:tcPr>
          <w:p w:rsidR="00301DA6" w:rsidRPr="00BC206E" w:rsidRDefault="00301DA6" w:rsidP="00132135">
            <w:pPr>
              <w:jc w:val="center"/>
              <w:rPr>
                <w:color w:val="000000"/>
                <w:lang w:eastAsia="en-US"/>
              </w:rPr>
            </w:pPr>
          </w:p>
        </w:tc>
      </w:tr>
      <w:tr w:rsidR="00301DA6" w:rsidRPr="00BC206E" w:rsidTr="00132135">
        <w:tc>
          <w:tcPr>
            <w:tcW w:w="6048" w:type="dxa"/>
          </w:tcPr>
          <w:p w:rsidR="00301DA6" w:rsidRPr="00BC206E" w:rsidRDefault="00301DA6" w:rsidP="00132135">
            <w:pPr>
              <w:rPr>
                <w:color w:val="000000"/>
                <w:lang w:eastAsia="en-US"/>
              </w:rPr>
            </w:pPr>
            <w:r w:rsidRPr="00BC206E">
              <w:rPr>
                <w:color w:val="000000"/>
                <w:lang w:eastAsia="en-US"/>
              </w:rPr>
              <w:t xml:space="preserve">3.Vecāku iemaksas (par pārtikas produktiem) </w:t>
            </w:r>
          </w:p>
        </w:tc>
        <w:tc>
          <w:tcPr>
            <w:tcW w:w="3750" w:type="dxa"/>
          </w:tcPr>
          <w:p w:rsidR="00301DA6" w:rsidRPr="00BC206E" w:rsidRDefault="00301DA6" w:rsidP="00132135">
            <w:pPr>
              <w:jc w:val="center"/>
              <w:rPr>
                <w:color w:val="000000"/>
                <w:lang w:eastAsia="en-US"/>
              </w:rPr>
            </w:pPr>
          </w:p>
        </w:tc>
      </w:tr>
      <w:tr w:rsidR="00301DA6" w:rsidRPr="00BC206E" w:rsidTr="00132135">
        <w:tc>
          <w:tcPr>
            <w:tcW w:w="6048" w:type="dxa"/>
          </w:tcPr>
          <w:p w:rsidR="00301DA6" w:rsidRPr="00BC206E" w:rsidRDefault="00301DA6" w:rsidP="00132135">
            <w:pPr>
              <w:rPr>
                <w:color w:val="000000"/>
                <w:lang w:eastAsia="en-US"/>
              </w:rPr>
            </w:pPr>
            <w:r w:rsidRPr="00BC206E">
              <w:rPr>
                <w:color w:val="000000"/>
                <w:lang w:eastAsia="en-US"/>
              </w:rPr>
              <w:t>Kopā ieņēmumi (</w:t>
            </w:r>
            <w:proofErr w:type="spellStart"/>
            <w:r w:rsidRPr="00BC206E">
              <w:rPr>
                <w:i/>
                <w:color w:val="000000"/>
                <w:lang w:eastAsia="en-US"/>
              </w:rPr>
              <w:t>euro</w:t>
            </w:r>
            <w:proofErr w:type="spellEnd"/>
            <w:r w:rsidRPr="00BC206E">
              <w:rPr>
                <w:color w:val="000000"/>
                <w:lang w:eastAsia="en-US"/>
              </w:rPr>
              <w:t>):</w:t>
            </w:r>
          </w:p>
        </w:tc>
        <w:tc>
          <w:tcPr>
            <w:tcW w:w="3750" w:type="dxa"/>
          </w:tcPr>
          <w:p w:rsidR="00301DA6" w:rsidRPr="00BC206E" w:rsidRDefault="00301DA6" w:rsidP="00132135">
            <w:pPr>
              <w:jc w:val="center"/>
              <w:rPr>
                <w:color w:val="000000"/>
                <w:lang w:eastAsia="en-US"/>
              </w:rPr>
            </w:pPr>
          </w:p>
        </w:tc>
      </w:tr>
      <w:tr w:rsidR="00301DA6" w:rsidRPr="00BC206E" w:rsidTr="00132135">
        <w:tc>
          <w:tcPr>
            <w:tcW w:w="6048" w:type="dxa"/>
          </w:tcPr>
          <w:p w:rsidR="00301DA6" w:rsidRPr="00BC206E" w:rsidRDefault="00301DA6" w:rsidP="00132135">
            <w:pPr>
              <w:rPr>
                <w:color w:val="000000"/>
                <w:lang w:eastAsia="en-US"/>
              </w:rPr>
            </w:pPr>
            <w:r w:rsidRPr="00BC206E">
              <w:rPr>
                <w:color w:val="000000"/>
                <w:lang w:eastAsia="en-US"/>
              </w:rPr>
              <w:t>4. Virtuves inventāra, u.c. fiksējamie uzturēšanas izdevumi</w:t>
            </w:r>
          </w:p>
        </w:tc>
        <w:tc>
          <w:tcPr>
            <w:tcW w:w="3750" w:type="dxa"/>
          </w:tcPr>
          <w:p w:rsidR="00301DA6" w:rsidRPr="00BC206E" w:rsidRDefault="00301DA6" w:rsidP="00132135">
            <w:pPr>
              <w:jc w:val="center"/>
              <w:rPr>
                <w:color w:val="000000"/>
                <w:lang w:eastAsia="en-US"/>
              </w:rPr>
            </w:pPr>
          </w:p>
        </w:tc>
      </w:tr>
      <w:tr w:rsidR="00301DA6" w:rsidRPr="00BC206E" w:rsidTr="00132135">
        <w:tc>
          <w:tcPr>
            <w:tcW w:w="6048" w:type="dxa"/>
          </w:tcPr>
          <w:p w:rsidR="00301DA6" w:rsidRPr="00BC206E" w:rsidRDefault="00301DA6" w:rsidP="00132135">
            <w:pPr>
              <w:rPr>
                <w:color w:val="000000"/>
                <w:lang w:eastAsia="en-US"/>
              </w:rPr>
            </w:pPr>
            <w:r w:rsidRPr="00BC206E">
              <w:rPr>
                <w:color w:val="000000"/>
                <w:lang w:eastAsia="en-US"/>
              </w:rPr>
              <w:t>5. Virtuves personāla darba samaksa un sociālā nodokļa maksājumi (1000. kods)</w:t>
            </w:r>
          </w:p>
        </w:tc>
        <w:tc>
          <w:tcPr>
            <w:tcW w:w="3750" w:type="dxa"/>
          </w:tcPr>
          <w:p w:rsidR="00301DA6" w:rsidRPr="00BC206E" w:rsidRDefault="00301DA6" w:rsidP="00132135">
            <w:pPr>
              <w:jc w:val="center"/>
              <w:rPr>
                <w:color w:val="000000"/>
                <w:lang w:eastAsia="en-US"/>
              </w:rPr>
            </w:pPr>
          </w:p>
        </w:tc>
      </w:tr>
      <w:tr w:rsidR="00301DA6" w:rsidRPr="00BC206E" w:rsidTr="00132135">
        <w:tc>
          <w:tcPr>
            <w:tcW w:w="6048" w:type="dxa"/>
          </w:tcPr>
          <w:p w:rsidR="00301DA6" w:rsidRPr="00BC206E" w:rsidRDefault="00301DA6" w:rsidP="00132135">
            <w:pPr>
              <w:rPr>
                <w:color w:val="000000"/>
                <w:lang w:eastAsia="en-US"/>
              </w:rPr>
            </w:pPr>
            <w:r w:rsidRPr="00BC206E">
              <w:rPr>
                <w:color w:val="000000"/>
                <w:lang w:eastAsia="en-US"/>
              </w:rPr>
              <w:t>6. Pārtikas produktu izmaksas</w:t>
            </w:r>
          </w:p>
        </w:tc>
        <w:tc>
          <w:tcPr>
            <w:tcW w:w="3750" w:type="dxa"/>
          </w:tcPr>
          <w:p w:rsidR="00301DA6" w:rsidRPr="00BC206E" w:rsidRDefault="00301DA6" w:rsidP="00132135">
            <w:pPr>
              <w:jc w:val="center"/>
              <w:rPr>
                <w:color w:val="000000"/>
                <w:lang w:eastAsia="en-US"/>
              </w:rPr>
            </w:pPr>
          </w:p>
        </w:tc>
      </w:tr>
      <w:tr w:rsidR="00301DA6" w:rsidRPr="00BC206E" w:rsidTr="00132135">
        <w:tc>
          <w:tcPr>
            <w:tcW w:w="6048" w:type="dxa"/>
          </w:tcPr>
          <w:p w:rsidR="00301DA6" w:rsidRPr="00BC206E" w:rsidRDefault="00301DA6" w:rsidP="00132135">
            <w:pPr>
              <w:rPr>
                <w:color w:val="000000"/>
                <w:lang w:eastAsia="en-US"/>
              </w:rPr>
            </w:pPr>
            <w:r w:rsidRPr="00BC206E">
              <w:rPr>
                <w:color w:val="000000"/>
                <w:lang w:eastAsia="en-US"/>
              </w:rPr>
              <w:t>Kopā izdevumi (</w:t>
            </w:r>
            <w:proofErr w:type="spellStart"/>
            <w:r w:rsidRPr="00BC206E">
              <w:rPr>
                <w:i/>
                <w:color w:val="000000"/>
                <w:lang w:eastAsia="en-US"/>
              </w:rPr>
              <w:t>euro</w:t>
            </w:r>
            <w:proofErr w:type="spellEnd"/>
            <w:r w:rsidRPr="00BC206E">
              <w:rPr>
                <w:color w:val="000000"/>
                <w:lang w:eastAsia="en-US"/>
              </w:rPr>
              <w:t>):</w:t>
            </w:r>
          </w:p>
        </w:tc>
        <w:tc>
          <w:tcPr>
            <w:tcW w:w="3750" w:type="dxa"/>
          </w:tcPr>
          <w:p w:rsidR="00301DA6" w:rsidRPr="00BC206E" w:rsidRDefault="00301DA6" w:rsidP="00132135">
            <w:pPr>
              <w:jc w:val="center"/>
              <w:rPr>
                <w:color w:val="000000"/>
                <w:lang w:eastAsia="en-US"/>
              </w:rPr>
            </w:pPr>
          </w:p>
        </w:tc>
      </w:tr>
    </w:tbl>
    <w:p w:rsidR="00301DA6" w:rsidRPr="00BC206E" w:rsidRDefault="00301DA6" w:rsidP="00301DA6">
      <w:pPr>
        <w:jc w:val="center"/>
        <w:rPr>
          <w:color w:val="000000"/>
          <w:lang w:eastAsia="en-US"/>
        </w:rPr>
      </w:pP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20..</w:t>
      </w:r>
      <w:proofErr w:type="gramStart"/>
      <w:r w:rsidRPr="00BC206E">
        <w:rPr>
          <w:color w:val="000000"/>
          <w:lang w:eastAsia="en-US"/>
        </w:rPr>
        <w:t xml:space="preserve"> .</w:t>
      </w:r>
      <w:proofErr w:type="gramEnd"/>
      <w:r w:rsidRPr="00BC206E">
        <w:rPr>
          <w:color w:val="000000"/>
          <w:lang w:eastAsia="en-US"/>
        </w:rPr>
        <w:t xml:space="preserve"> gada ……………..</w:t>
      </w: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Sagatavoja: _____________________</w:t>
      </w:r>
    </w:p>
    <w:p w:rsidR="00301DA6" w:rsidRPr="00BC206E" w:rsidRDefault="00301DA6" w:rsidP="00301DA6">
      <w:pPr>
        <w:rPr>
          <w:color w:val="000000"/>
          <w:lang w:eastAsia="en-US"/>
        </w:rPr>
      </w:pPr>
    </w:p>
    <w:p w:rsidR="00301DA6" w:rsidRPr="00BC206E" w:rsidRDefault="00301DA6" w:rsidP="00301DA6">
      <w:pPr>
        <w:rPr>
          <w:color w:val="000000"/>
          <w:lang w:eastAsia="en-US"/>
        </w:rPr>
      </w:pPr>
      <w:r w:rsidRPr="00BC206E">
        <w:rPr>
          <w:color w:val="000000"/>
          <w:lang w:eastAsia="en-US"/>
        </w:rPr>
        <w:t xml:space="preserve">Tālr. </w:t>
      </w:r>
      <w:proofErr w:type="spellStart"/>
      <w:r w:rsidRPr="00BC206E">
        <w:rPr>
          <w:color w:val="000000"/>
          <w:lang w:eastAsia="en-US"/>
        </w:rPr>
        <w:t>Nr</w:t>
      </w:r>
      <w:proofErr w:type="spellEnd"/>
      <w:r w:rsidRPr="00BC206E">
        <w:rPr>
          <w:color w:val="000000"/>
          <w:lang w:eastAsia="en-US"/>
        </w:rPr>
        <w:t>…………………….</w:t>
      </w:r>
    </w:p>
    <w:p w:rsidR="00301DA6" w:rsidRPr="00BC206E" w:rsidRDefault="00301DA6" w:rsidP="00301DA6">
      <w:pPr>
        <w:rPr>
          <w:color w:val="000000"/>
          <w:lang w:eastAsia="en-US"/>
        </w:rPr>
      </w:pPr>
    </w:p>
    <w:p w:rsidR="00301DA6" w:rsidRPr="00BC206E" w:rsidRDefault="00301DA6" w:rsidP="00301DA6">
      <w:pPr>
        <w:rPr>
          <w:color w:val="000000"/>
          <w:lang w:eastAsia="en-US"/>
        </w:rPr>
      </w:pPr>
    </w:p>
    <w:p w:rsidR="00301DA6" w:rsidRPr="00BC206E" w:rsidRDefault="00301DA6" w:rsidP="00301DA6">
      <w:pPr>
        <w:jc w:val="center"/>
        <w:rPr>
          <w:color w:val="000000"/>
          <w:lang w:eastAsia="en-US"/>
        </w:rPr>
      </w:pPr>
    </w:p>
    <w:p w:rsidR="00301DA6" w:rsidRPr="00BC206E" w:rsidRDefault="00301DA6" w:rsidP="00301DA6">
      <w:pPr>
        <w:jc w:val="center"/>
        <w:rPr>
          <w:color w:val="000000"/>
          <w:lang w:eastAsia="en-US"/>
        </w:rPr>
      </w:pPr>
    </w:p>
    <w:p w:rsidR="00301DA6" w:rsidRDefault="00301DA6" w:rsidP="00301DA6">
      <w:pPr>
        <w:jc w:val="both"/>
        <w:rPr>
          <w:color w:val="000000"/>
          <w:lang w:eastAsia="en-US"/>
        </w:rPr>
      </w:pPr>
      <w:r w:rsidRPr="00BC206E">
        <w:rPr>
          <w:color w:val="000000"/>
          <w:lang w:eastAsia="en-US"/>
        </w:rPr>
        <w:t xml:space="preserve">Domes priekšsēdētājs </w:t>
      </w:r>
      <w:r w:rsidRPr="00BC206E">
        <w:rPr>
          <w:color w:val="000000"/>
          <w:lang w:eastAsia="en-US"/>
        </w:rPr>
        <w:tab/>
      </w:r>
      <w:r w:rsidRPr="00BC206E">
        <w:rPr>
          <w:color w:val="000000"/>
          <w:lang w:eastAsia="en-US"/>
        </w:rPr>
        <w:tab/>
      </w:r>
      <w:r>
        <w:rPr>
          <w:color w:val="000000"/>
          <w:lang w:eastAsia="en-US"/>
        </w:rPr>
        <w:tab/>
        <w:t>(personiskais paraksts)</w:t>
      </w:r>
      <w:r>
        <w:rPr>
          <w:color w:val="000000"/>
          <w:lang w:eastAsia="en-US"/>
        </w:rPr>
        <w:tab/>
      </w:r>
      <w:r w:rsidRPr="00BC206E">
        <w:rPr>
          <w:color w:val="000000"/>
          <w:lang w:eastAsia="en-US"/>
        </w:rPr>
        <w:tab/>
        <w:t>J.Šulcs</w:t>
      </w:r>
    </w:p>
    <w:p w:rsidR="00301DA6" w:rsidRDefault="00301DA6" w:rsidP="00301DA6">
      <w:pPr>
        <w:jc w:val="both"/>
        <w:rPr>
          <w:color w:val="000000"/>
          <w:lang w:eastAsia="en-US"/>
        </w:rPr>
      </w:pPr>
    </w:p>
    <w:p w:rsidR="00301DA6" w:rsidRDefault="00301DA6" w:rsidP="00301DA6">
      <w:pPr>
        <w:jc w:val="both"/>
        <w:rPr>
          <w:rFonts w:eastAsia="Calibri"/>
          <w:color w:val="000000"/>
        </w:rPr>
      </w:pPr>
      <w:r>
        <w:rPr>
          <w:rFonts w:eastAsia="Calibri"/>
          <w:color w:val="000000"/>
        </w:rPr>
        <w:t>Domes priekšsēdētājs</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proofErr w:type="spellStart"/>
      <w:r>
        <w:rPr>
          <w:rFonts w:eastAsia="Calibri"/>
          <w:color w:val="000000"/>
        </w:rPr>
        <w:t>Ē.Lukmans</w:t>
      </w:r>
      <w:proofErr w:type="spellEnd"/>
    </w:p>
    <w:p w:rsidR="00301DA6" w:rsidRDefault="00301DA6" w:rsidP="00301DA6">
      <w:pPr>
        <w:jc w:val="both"/>
        <w:rPr>
          <w:rFonts w:eastAsia="Calibri"/>
          <w:color w:val="000000"/>
        </w:rPr>
      </w:pPr>
    </w:p>
    <w:p w:rsidR="00301DA6" w:rsidRPr="00BC206E" w:rsidRDefault="00301DA6" w:rsidP="00301DA6">
      <w:pPr>
        <w:rPr>
          <w:color w:val="000000"/>
          <w:lang w:eastAsia="en-US"/>
        </w:rPr>
      </w:pPr>
    </w:p>
    <w:p w:rsidR="00301DA6" w:rsidRDefault="00301DA6" w:rsidP="00301DA6">
      <w:pPr>
        <w:jc w:val="both"/>
        <w:rPr>
          <w:b/>
        </w:rPr>
      </w:pPr>
      <w:r>
        <w:rPr>
          <w:b/>
        </w:rPr>
        <w:br w:type="page"/>
      </w:r>
    </w:p>
    <w:p w:rsidR="002F75FE" w:rsidRDefault="002F75FE">
      <w:bookmarkStart w:id="0" w:name="_GoBack"/>
      <w:bookmarkEnd w:id="0"/>
    </w:p>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A6"/>
    <w:rsid w:val="002F75FE"/>
    <w:rsid w:val="00301DA6"/>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CF316-ACF8-423C-A511-8CCD79AE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DA6"/>
    <w:pPr>
      <w:spacing w:line="240" w:lineRule="auto"/>
      <w:ind w:firstLine="0"/>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e@tukums.lv" TargetMode="External"/><Relationship Id="rId5" Type="http://schemas.openxmlformats.org/officeDocument/2006/relationships/hyperlink" Target="http://www.tukums.lv/"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6535</Words>
  <Characters>3725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2016-12-09T12:06:00Z</dcterms:created>
  <dcterms:modified xsi:type="dcterms:W3CDTF">2016-12-09T12:07:00Z</dcterms:modified>
</cp:coreProperties>
</file>