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70EB" w14:textId="77777777" w:rsidR="00EB570D" w:rsidRPr="00EB570D" w:rsidRDefault="00EB570D" w:rsidP="00EB570D">
      <w:pPr>
        <w:ind w:left="6096" w:right="-1" w:firstLine="206"/>
        <w:rPr>
          <w:rFonts w:eastAsia="Calibri"/>
          <w:lang w:val="lv-LV" w:eastAsia="en-US"/>
        </w:rPr>
      </w:pPr>
      <w:r w:rsidRPr="00EB570D">
        <w:rPr>
          <w:rFonts w:eastAsia="Calibri"/>
          <w:bCs/>
          <w:lang w:val="lv-LV" w:eastAsia="en-US"/>
        </w:rPr>
        <w:t xml:space="preserve">4. pielikums </w:t>
      </w:r>
    </w:p>
    <w:p w14:paraId="118DD66B" w14:textId="77777777" w:rsidR="00EB570D" w:rsidRPr="00EB570D" w:rsidRDefault="00EB570D" w:rsidP="00EB570D">
      <w:pPr>
        <w:ind w:left="6096" w:right="-1" w:firstLine="206"/>
        <w:rPr>
          <w:rFonts w:eastAsia="Calibri"/>
          <w:lang w:val="lv-LV" w:eastAsia="en-US"/>
        </w:rPr>
      </w:pPr>
      <w:r w:rsidRPr="00EB570D">
        <w:rPr>
          <w:rFonts w:eastAsia="Calibri"/>
          <w:lang w:val="lv-LV" w:eastAsia="en-US"/>
        </w:rPr>
        <w:t>Tukuma novada domes 28.11.2024.</w:t>
      </w:r>
    </w:p>
    <w:p w14:paraId="096781B2" w14:textId="77777777" w:rsidR="00EB570D" w:rsidRPr="00EB570D" w:rsidRDefault="00EB570D" w:rsidP="00EB570D">
      <w:pPr>
        <w:ind w:left="6096" w:right="-1" w:firstLine="206"/>
        <w:rPr>
          <w:rFonts w:eastAsia="Calibri"/>
          <w:lang w:val="lv-LV" w:eastAsia="en-US"/>
        </w:rPr>
      </w:pPr>
      <w:r w:rsidRPr="00EB570D">
        <w:rPr>
          <w:rFonts w:eastAsia="Calibri"/>
          <w:lang w:val="lv-LV" w:eastAsia="en-US"/>
        </w:rPr>
        <w:t xml:space="preserve">saistošajiem noteikumiem </w:t>
      </w:r>
    </w:p>
    <w:p w14:paraId="62E72D54" w14:textId="77777777" w:rsidR="00EB570D" w:rsidRPr="00664AC2" w:rsidRDefault="00EB570D" w:rsidP="00EB570D">
      <w:pPr>
        <w:ind w:left="6096" w:right="-1" w:firstLine="206"/>
        <w:rPr>
          <w:rFonts w:eastAsia="Calibri"/>
          <w:sz w:val="22"/>
          <w:szCs w:val="22"/>
          <w:lang w:val="lv-LV" w:eastAsia="en-US"/>
        </w:rPr>
      </w:pPr>
      <w:r w:rsidRPr="00EB570D">
        <w:rPr>
          <w:rFonts w:eastAsia="Calibri"/>
          <w:lang w:val="lv-LV" w:eastAsia="en-US"/>
        </w:rPr>
        <w:t>Nr. 39/2024</w:t>
      </w:r>
    </w:p>
    <w:p w14:paraId="59C2DB09" w14:textId="77777777" w:rsidR="00EB570D" w:rsidRPr="00664AC2" w:rsidRDefault="00EB570D" w:rsidP="00EB570D">
      <w:pPr>
        <w:ind w:right="284"/>
        <w:jc w:val="center"/>
        <w:rPr>
          <w:rFonts w:eastAsia="Calibri"/>
          <w:sz w:val="17"/>
          <w:szCs w:val="17"/>
          <w:lang w:val="lv-L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5418"/>
      </w:tblGrid>
      <w:tr w:rsidR="00EB570D" w:rsidRPr="00EB570D" w14:paraId="08A5323C" w14:textId="77777777" w:rsidTr="002D7CFB">
        <w:trPr>
          <w:trHeight w:val="539"/>
        </w:trPr>
        <w:tc>
          <w:tcPr>
            <w:tcW w:w="3969" w:type="dxa"/>
          </w:tcPr>
          <w:p w14:paraId="2359DB36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Izglītojamā likumiskā pārstāvja/pilngadīga izglītojamā vārds, uzvārds</w:t>
            </w:r>
          </w:p>
        </w:tc>
        <w:tc>
          <w:tcPr>
            <w:tcW w:w="5561" w:type="dxa"/>
            <w:shd w:val="clear" w:color="auto" w:fill="E2EFD9"/>
          </w:tcPr>
          <w:p w14:paraId="493B728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EB570D" w:rsidRPr="00EB570D" w14:paraId="4ADAC695" w14:textId="77777777" w:rsidTr="002D7CFB">
        <w:trPr>
          <w:trHeight w:val="163"/>
        </w:trPr>
        <w:tc>
          <w:tcPr>
            <w:tcW w:w="3969" w:type="dxa"/>
          </w:tcPr>
          <w:p w14:paraId="4484DA13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Izglītojamā likumiskā pārstāvja/pilngadīga izglītojamā personas kods</w:t>
            </w:r>
          </w:p>
        </w:tc>
        <w:tc>
          <w:tcPr>
            <w:tcW w:w="5561" w:type="dxa"/>
            <w:shd w:val="clear" w:color="auto" w:fill="E2EFD9"/>
          </w:tcPr>
          <w:p w14:paraId="37AEE02C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EB570D" w:rsidRPr="00664AC2" w14:paraId="51074F9C" w14:textId="77777777" w:rsidTr="002D7CFB">
        <w:trPr>
          <w:trHeight w:val="163"/>
        </w:trPr>
        <w:tc>
          <w:tcPr>
            <w:tcW w:w="3969" w:type="dxa"/>
          </w:tcPr>
          <w:p w14:paraId="460130B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Deklarētā dzīvesvietas adrese</w:t>
            </w:r>
          </w:p>
        </w:tc>
        <w:tc>
          <w:tcPr>
            <w:tcW w:w="5561" w:type="dxa"/>
            <w:shd w:val="clear" w:color="auto" w:fill="E2EFD9"/>
          </w:tcPr>
          <w:p w14:paraId="36B706F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  <w:p w14:paraId="26922E4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EB570D" w:rsidRPr="00664AC2" w14:paraId="3DF42E40" w14:textId="77777777" w:rsidTr="002D7CFB">
        <w:trPr>
          <w:trHeight w:val="163"/>
        </w:trPr>
        <w:tc>
          <w:tcPr>
            <w:tcW w:w="3969" w:type="dxa"/>
          </w:tcPr>
          <w:p w14:paraId="2085F56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Elektroniskā pasta adrese, tālrunis</w:t>
            </w:r>
          </w:p>
        </w:tc>
        <w:tc>
          <w:tcPr>
            <w:tcW w:w="5561" w:type="dxa"/>
            <w:shd w:val="clear" w:color="auto" w:fill="E2EFD9"/>
          </w:tcPr>
          <w:p w14:paraId="4E235EA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</w:tbl>
    <w:p w14:paraId="5B9F1C73" w14:textId="77777777" w:rsidR="00EB570D" w:rsidRPr="00664AC2" w:rsidRDefault="00EB570D" w:rsidP="00EB570D">
      <w:pPr>
        <w:ind w:right="-1"/>
        <w:jc w:val="center"/>
        <w:rPr>
          <w:rFonts w:eastAsia="Calibri"/>
          <w:b/>
          <w:sz w:val="24"/>
          <w:szCs w:val="24"/>
          <w:lang w:val="lv-LV" w:eastAsia="en-US"/>
        </w:rPr>
      </w:pPr>
    </w:p>
    <w:p w14:paraId="02134165" w14:textId="77777777" w:rsidR="00EB570D" w:rsidRPr="00664AC2" w:rsidRDefault="00EB570D" w:rsidP="00EB570D">
      <w:pPr>
        <w:ind w:right="-1"/>
        <w:jc w:val="center"/>
        <w:rPr>
          <w:rFonts w:eastAsia="Calibri"/>
          <w:b/>
          <w:sz w:val="24"/>
          <w:szCs w:val="24"/>
          <w:lang w:val="lv-LV" w:eastAsia="en-US"/>
        </w:rPr>
      </w:pPr>
      <w:r w:rsidRPr="00664AC2">
        <w:rPr>
          <w:rFonts w:eastAsia="Calibri"/>
          <w:b/>
          <w:sz w:val="24"/>
          <w:szCs w:val="24"/>
          <w:lang w:val="lv-LV" w:eastAsia="en-US"/>
        </w:rPr>
        <w:t>IESNIEGUMS</w:t>
      </w:r>
    </w:p>
    <w:p w14:paraId="37C07C76" w14:textId="77777777" w:rsidR="00EB570D" w:rsidRPr="00664AC2" w:rsidRDefault="00EB570D" w:rsidP="00EB570D">
      <w:pPr>
        <w:ind w:right="-1"/>
        <w:jc w:val="center"/>
        <w:rPr>
          <w:rFonts w:eastAsia="Calibri"/>
          <w:sz w:val="18"/>
          <w:szCs w:val="24"/>
          <w:lang w:val="lv-LV" w:eastAsia="en-US"/>
        </w:rPr>
      </w:pPr>
      <w:r w:rsidRPr="00664AC2">
        <w:rPr>
          <w:rFonts w:eastAsia="Calibri"/>
          <w:sz w:val="18"/>
          <w:szCs w:val="24"/>
          <w:lang w:val="lv-LV" w:eastAsia="en-US"/>
        </w:rPr>
        <w:t>(</w:t>
      </w:r>
      <w:r w:rsidRPr="00664AC2">
        <w:rPr>
          <w:rFonts w:eastAsia="Calibri"/>
          <w:sz w:val="24"/>
          <w:szCs w:val="24"/>
          <w:lang w:val="lv-LV" w:eastAsia="en-US"/>
        </w:rPr>
        <w:t>personiskā transporta izdevumu atlīdzināšanai</w:t>
      </w:r>
      <w:r w:rsidRPr="00664AC2">
        <w:rPr>
          <w:rFonts w:eastAsia="Calibri"/>
          <w:sz w:val="18"/>
          <w:szCs w:val="24"/>
          <w:lang w:val="lv-LV" w:eastAsia="en-US"/>
        </w:rPr>
        <w:t>)</w:t>
      </w:r>
    </w:p>
    <w:p w14:paraId="6E737A42" w14:textId="77777777" w:rsidR="00EB570D" w:rsidRPr="00664AC2" w:rsidRDefault="00EB570D" w:rsidP="00EB570D">
      <w:pPr>
        <w:ind w:right="-1"/>
        <w:jc w:val="both"/>
        <w:rPr>
          <w:rFonts w:eastAsia="Calibri"/>
          <w:sz w:val="18"/>
          <w:szCs w:val="24"/>
          <w:lang w:val="lv-LV" w:eastAsia="en-US"/>
        </w:rPr>
      </w:pPr>
      <w:r w:rsidRPr="00664AC2">
        <w:rPr>
          <w:rFonts w:eastAsia="Calibri"/>
          <w:sz w:val="24"/>
          <w:szCs w:val="22"/>
          <w:lang w:val="lv-LV" w:eastAsia="en-US"/>
        </w:rPr>
        <w:t>Lūdzu atmaksāt personiskā transporta izdevumus par mana bērna nokļūšanu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3347"/>
        <w:gridCol w:w="5718"/>
      </w:tblGrid>
      <w:tr w:rsidR="00EB570D" w:rsidRPr="00664AC2" w14:paraId="0A01EFFF" w14:textId="77777777" w:rsidTr="002D7CFB">
        <w:trPr>
          <w:trHeight w:val="246"/>
        </w:trPr>
        <w:tc>
          <w:tcPr>
            <w:tcW w:w="279" w:type="dxa"/>
            <w:shd w:val="clear" w:color="auto" w:fill="E2EFD9"/>
          </w:tcPr>
          <w:p w14:paraId="5F261A1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9251" w:type="dxa"/>
            <w:gridSpan w:val="2"/>
          </w:tcPr>
          <w:p w14:paraId="53C364E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uz tuvāko izglītības iestādi</w:t>
            </w:r>
          </w:p>
        </w:tc>
      </w:tr>
      <w:tr w:rsidR="00EB570D" w:rsidRPr="00EB570D" w14:paraId="76FDE3AC" w14:textId="77777777" w:rsidTr="002D7CFB">
        <w:trPr>
          <w:trHeight w:val="246"/>
        </w:trPr>
        <w:tc>
          <w:tcPr>
            <w:tcW w:w="279" w:type="dxa"/>
            <w:shd w:val="clear" w:color="auto" w:fill="E2EFD9"/>
          </w:tcPr>
          <w:p w14:paraId="0760BE7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9251" w:type="dxa"/>
            <w:gridSpan w:val="2"/>
          </w:tcPr>
          <w:p w14:paraId="257790E2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uz tuvāko sabiedriskā transporta vai pašvaldības pārvadājumu pieturvietu</w:t>
            </w:r>
          </w:p>
        </w:tc>
      </w:tr>
      <w:tr w:rsidR="00EB570D" w:rsidRPr="00EB570D" w14:paraId="3AB8C8E9" w14:textId="77777777" w:rsidTr="002D7CFB">
        <w:trPr>
          <w:trHeight w:val="246"/>
        </w:trPr>
        <w:tc>
          <w:tcPr>
            <w:tcW w:w="279" w:type="dxa"/>
            <w:shd w:val="clear" w:color="auto" w:fill="FFFFFF"/>
          </w:tcPr>
          <w:p w14:paraId="051438D2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9251" w:type="dxa"/>
            <w:gridSpan w:val="2"/>
          </w:tcPr>
          <w:p w14:paraId="73D4832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EB570D" w:rsidRPr="00EB570D" w14:paraId="13DDD68C" w14:textId="77777777" w:rsidTr="002D7CFB">
        <w:tc>
          <w:tcPr>
            <w:tcW w:w="3681" w:type="dxa"/>
            <w:gridSpan w:val="2"/>
            <w:shd w:val="clear" w:color="auto" w:fill="FFFFFF"/>
          </w:tcPr>
          <w:p w14:paraId="5E0066C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Bērna vārds, uzvārds, personas kods</w:t>
            </w:r>
          </w:p>
        </w:tc>
        <w:tc>
          <w:tcPr>
            <w:tcW w:w="5849" w:type="dxa"/>
            <w:shd w:val="clear" w:color="auto" w:fill="E2EFD9"/>
          </w:tcPr>
          <w:p w14:paraId="50742C8C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EB570D" w:rsidRPr="00664AC2" w14:paraId="6D5796E9" w14:textId="77777777" w:rsidTr="002D7CFB">
        <w:tc>
          <w:tcPr>
            <w:tcW w:w="3681" w:type="dxa"/>
            <w:gridSpan w:val="2"/>
            <w:shd w:val="clear" w:color="auto" w:fill="FFFFFF"/>
          </w:tcPr>
          <w:p w14:paraId="407C6A9D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Bērna deklarētā dzīvesvietas adrese</w:t>
            </w:r>
          </w:p>
        </w:tc>
        <w:tc>
          <w:tcPr>
            <w:tcW w:w="5849" w:type="dxa"/>
            <w:shd w:val="clear" w:color="auto" w:fill="E2EFD9"/>
          </w:tcPr>
          <w:p w14:paraId="0012D3E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</w:tbl>
    <w:p w14:paraId="5445549E" w14:textId="77777777" w:rsidR="00EB570D" w:rsidRPr="00664AC2" w:rsidRDefault="00EB570D" w:rsidP="00EB570D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p w14:paraId="02CC0F23" w14:textId="77777777" w:rsidR="00EB570D" w:rsidRPr="00664AC2" w:rsidRDefault="00EB570D" w:rsidP="00EB570D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  <w:r w:rsidRPr="00664AC2">
        <w:rPr>
          <w:rFonts w:eastAsia="Calibri"/>
          <w:sz w:val="24"/>
          <w:szCs w:val="24"/>
          <w:lang w:val="lv-LV" w:eastAsia="en-US"/>
        </w:rPr>
        <w:t>Dati atmaksas saņemšanai par nokļūšanu uz izglītības iestādi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403"/>
        <w:gridCol w:w="1251"/>
        <w:gridCol w:w="282"/>
        <w:gridCol w:w="6129"/>
      </w:tblGrid>
      <w:tr w:rsidR="00EB570D" w:rsidRPr="00EB570D" w14:paraId="602FBC0B" w14:textId="77777777" w:rsidTr="002D7CFB">
        <w:tc>
          <w:tcPr>
            <w:tcW w:w="284" w:type="dxa"/>
            <w:shd w:val="clear" w:color="auto" w:fill="E2EFD9"/>
          </w:tcPr>
          <w:p w14:paraId="696D6E1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688" w:type="dxa"/>
            <w:gridSpan w:val="2"/>
          </w:tcPr>
          <w:p w14:paraId="2625EB16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Vispārējās izglītības iestāde</w:t>
            </w:r>
          </w:p>
        </w:tc>
        <w:tc>
          <w:tcPr>
            <w:tcW w:w="284" w:type="dxa"/>
            <w:shd w:val="clear" w:color="auto" w:fill="E2EFD9"/>
          </w:tcPr>
          <w:p w14:paraId="17B87D5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6274" w:type="dxa"/>
          </w:tcPr>
          <w:p w14:paraId="1BAD3DFC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 xml:space="preserve">Profesionālās ievirzes izglītības iestāde </w:t>
            </w:r>
            <w:r w:rsidRPr="00664AC2">
              <w:rPr>
                <w:rFonts w:eastAsia="Calibri"/>
                <w:i/>
                <w:iCs/>
                <w:sz w:val="24"/>
                <w:szCs w:val="22"/>
                <w:lang w:val="lv-LV" w:eastAsia="en-US"/>
              </w:rPr>
              <w:t>(</w:t>
            </w:r>
            <w:r w:rsidRPr="00664AC2">
              <w:rPr>
                <w:rFonts w:eastAsia="Calibri"/>
                <w:i/>
                <w:sz w:val="24"/>
                <w:szCs w:val="22"/>
                <w:lang w:val="lv-LV" w:eastAsia="en-US"/>
              </w:rPr>
              <w:t>profesionālās ievirzes izglītības programma</w:t>
            </w: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)</w:t>
            </w:r>
          </w:p>
        </w:tc>
      </w:tr>
      <w:tr w:rsidR="00EB570D" w:rsidRPr="00664AC2" w14:paraId="6A8F378D" w14:textId="77777777" w:rsidTr="002D7CFB">
        <w:tc>
          <w:tcPr>
            <w:tcW w:w="1696" w:type="dxa"/>
            <w:gridSpan w:val="2"/>
            <w:vMerge w:val="restart"/>
          </w:tcPr>
          <w:p w14:paraId="224DE77C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Izglītības iestāde</w:t>
            </w:r>
          </w:p>
        </w:tc>
        <w:tc>
          <w:tcPr>
            <w:tcW w:w="7834" w:type="dxa"/>
            <w:gridSpan w:val="3"/>
            <w:shd w:val="clear" w:color="auto" w:fill="E2EFD9"/>
          </w:tcPr>
          <w:p w14:paraId="21B652B2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7DED4298" w14:textId="77777777" w:rsidTr="002D7CFB">
        <w:tc>
          <w:tcPr>
            <w:tcW w:w="1696" w:type="dxa"/>
            <w:gridSpan w:val="2"/>
            <w:vMerge/>
          </w:tcPr>
          <w:p w14:paraId="1353019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7834" w:type="dxa"/>
            <w:gridSpan w:val="3"/>
            <w:shd w:val="clear" w:color="auto" w:fill="E2EFD9"/>
          </w:tcPr>
          <w:p w14:paraId="7271419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1220C937" w14:textId="77777777" w:rsidR="00EB570D" w:rsidRPr="00664AC2" w:rsidRDefault="00EB570D" w:rsidP="00EB570D">
      <w:pPr>
        <w:ind w:right="284"/>
        <w:jc w:val="both"/>
        <w:rPr>
          <w:rFonts w:eastAsia="Calibri"/>
          <w:sz w:val="6"/>
          <w:szCs w:val="24"/>
          <w:lang w:val="lv-L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3303"/>
        <w:gridCol w:w="1828"/>
        <w:gridCol w:w="452"/>
      </w:tblGrid>
      <w:tr w:rsidR="00EB570D" w:rsidRPr="00664AC2" w14:paraId="07513B81" w14:textId="77777777" w:rsidTr="002D7CFB">
        <w:trPr>
          <w:trHeight w:val="166"/>
        </w:trPr>
        <w:tc>
          <w:tcPr>
            <w:tcW w:w="3828" w:type="dxa"/>
            <w:vMerge w:val="restart"/>
          </w:tcPr>
          <w:p w14:paraId="0ED4108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Maršruts (no dzīvesvietas līdz izglītības iestādei un/vai atpakaļ dzīvesvietā)</w:t>
            </w:r>
          </w:p>
        </w:tc>
        <w:tc>
          <w:tcPr>
            <w:tcW w:w="3402" w:type="dxa"/>
            <w:shd w:val="clear" w:color="auto" w:fill="E2EFD9"/>
          </w:tcPr>
          <w:p w14:paraId="788B0B2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842" w:type="dxa"/>
            <w:vMerge w:val="restart"/>
          </w:tcPr>
          <w:p w14:paraId="093861B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Attālums tuvākajā maršrutā (km)</w:t>
            </w:r>
          </w:p>
        </w:tc>
        <w:tc>
          <w:tcPr>
            <w:tcW w:w="459" w:type="dxa"/>
            <w:vMerge w:val="restart"/>
            <w:shd w:val="clear" w:color="auto" w:fill="E2EFD9"/>
          </w:tcPr>
          <w:p w14:paraId="53087A86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7B9BB946" w14:textId="77777777" w:rsidTr="002D7CFB">
        <w:trPr>
          <w:trHeight w:val="165"/>
        </w:trPr>
        <w:tc>
          <w:tcPr>
            <w:tcW w:w="3828" w:type="dxa"/>
            <w:vMerge/>
          </w:tcPr>
          <w:p w14:paraId="526468A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  <w:shd w:val="clear" w:color="auto" w:fill="E2EFD9"/>
          </w:tcPr>
          <w:p w14:paraId="710FAF9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842" w:type="dxa"/>
            <w:vMerge/>
          </w:tcPr>
          <w:p w14:paraId="01D1689E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459" w:type="dxa"/>
            <w:vMerge/>
            <w:shd w:val="clear" w:color="auto" w:fill="E2EFD9"/>
          </w:tcPr>
          <w:p w14:paraId="59A720A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0498FF2A" w14:textId="77777777" w:rsidTr="002D7CFB">
        <w:trPr>
          <w:gridAfter w:val="2"/>
          <w:wAfter w:w="2301" w:type="dxa"/>
          <w:trHeight w:val="165"/>
        </w:trPr>
        <w:tc>
          <w:tcPr>
            <w:tcW w:w="3828" w:type="dxa"/>
            <w:vMerge/>
          </w:tcPr>
          <w:p w14:paraId="201F9BC8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3402" w:type="dxa"/>
          </w:tcPr>
          <w:p w14:paraId="77A80A1D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7C818ED9" w14:textId="77777777" w:rsidR="00EB570D" w:rsidRPr="00664AC2" w:rsidRDefault="00EB570D" w:rsidP="00EB570D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  <w:r w:rsidRPr="00664AC2">
        <w:rPr>
          <w:rFonts w:eastAsia="Calibri"/>
          <w:sz w:val="24"/>
          <w:szCs w:val="24"/>
          <w:lang w:val="lv-LV" w:eastAsia="en-US"/>
        </w:rPr>
        <w:t>Tuvākā sabiedriskā transporta vai pašvaldības pārvadājumu pieturvieta</w:t>
      </w:r>
    </w:p>
    <w:p w14:paraId="11521B90" w14:textId="77777777" w:rsidR="00EB570D" w:rsidRPr="00664AC2" w:rsidRDefault="00EB570D" w:rsidP="00EB570D">
      <w:pPr>
        <w:ind w:right="284"/>
        <w:jc w:val="both"/>
        <w:rPr>
          <w:rFonts w:eastAsia="Calibri"/>
          <w:sz w:val="2"/>
          <w:szCs w:val="24"/>
          <w:lang w:val="lv-L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112"/>
        <w:gridCol w:w="2082"/>
        <w:gridCol w:w="1470"/>
        <w:gridCol w:w="1531"/>
        <w:gridCol w:w="421"/>
      </w:tblGrid>
      <w:tr w:rsidR="00EB570D" w:rsidRPr="00664AC2" w14:paraId="151B66EB" w14:textId="77777777" w:rsidTr="002D7CFB">
        <w:trPr>
          <w:trHeight w:val="222"/>
        </w:trPr>
        <w:tc>
          <w:tcPr>
            <w:tcW w:w="1271" w:type="dxa"/>
            <w:vMerge w:val="restart"/>
          </w:tcPr>
          <w:p w14:paraId="15F81930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Dzīvesvietas adrese</w:t>
            </w:r>
          </w:p>
        </w:tc>
        <w:tc>
          <w:tcPr>
            <w:tcW w:w="2410" w:type="dxa"/>
            <w:shd w:val="clear" w:color="auto" w:fill="E2EFD9"/>
          </w:tcPr>
          <w:p w14:paraId="69EB10E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 xml:space="preserve"> </w:t>
            </w:r>
          </w:p>
        </w:tc>
        <w:tc>
          <w:tcPr>
            <w:tcW w:w="2131" w:type="dxa"/>
            <w:vMerge w:val="restart"/>
          </w:tcPr>
          <w:p w14:paraId="79F4CFF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Pieturvietas nosaukums (sabiedriskais transports)</w:t>
            </w:r>
          </w:p>
        </w:tc>
        <w:tc>
          <w:tcPr>
            <w:tcW w:w="1701" w:type="dxa"/>
            <w:shd w:val="clear" w:color="auto" w:fill="E2EFD9"/>
          </w:tcPr>
          <w:p w14:paraId="3FDB840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63651B6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Attālums tuvākajā maršrutā (km)</w:t>
            </w:r>
          </w:p>
        </w:tc>
        <w:tc>
          <w:tcPr>
            <w:tcW w:w="458" w:type="dxa"/>
            <w:vMerge w:val="restart"/>
            <w:shd w:val="clear" w:color="auto" w:fill="E2EFD9"/>
          </w:tcPr>
          <w:p w14:paraId="38D9C30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5FCDDE30" w14:textId="77777777" w:rsidTr="002D7CFB">
        <w:trPr>
          <w:trHeight w:val="221"/>
        </w:trPr>
        <w:tc>
          <w:tcPr>
            <w:tcW w:w="1271" w:type="dxa"/>
            <w:vMerge/>
          </w:tcPr>
          <w:p w14:paraId="5747FF8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410" w:type="dxa"/>
            <w:shd w:val="clear" w:color="auto" w:fill="E2EFD9"/>
          </w:tcPr>
          <w:p w14:paraId="00224300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131" w:type="dxa"/>
            <w:vMerge/>
          </w:tcPr>
          <w:p w14:paraId="3D70F486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701" w:type="dxa"/>
            <w:shd w:val="clear" w:color="auto" w:fill="E2EFD9"/>
          </w:tcPr>
          <w:p w14:paraId="316181E3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4C0B51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458" w:type="dxa"/>
            <w:vMerge/>
            <w:shd w:val="clear" w:color="auto" w:fill="E2EFD9"/>
          </w:tcPr>
          <w:p w14:paraId="6FEFDBBD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3771FD5A" w14:textId="77777777" w:rsidTr="002D7CFB">
        <w:trPr>
          <w:trHeight w:val="221"/>
        </w:trPr>
        <w:tc>
          <w:tcPr>
            <w:tcW w:w="1271" w:type="dxa"/>
            <w:vMerge/>
          </w:tcPr>
          <w:p w14:paraId="77D1D37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410" w:type="dxa"/>
            <w:shd w:val="clear" w:color="auto" w:fill="E2EFD9"/>
          </w:tcPr>
          <w:p w14:paraId="47A9877E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131" w:type="dxa"/>
            <w:vMerge/>
          </w:tcPr>
          <w:p w14:paraId="4DBFC6E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701" w:type="dxa"/>
            <w:shd w:val="clear" w:color="auto" w:fill="E2EFD9"/>
          </w:tcPr>
          <w:p w14:paraId="513EC630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0460EB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458" w:type="dxa"/>
            <w:vMerge/>
            <w:shd w:val="clear" w:color="auto" w:fill="E2EFD9"/>
          </w:tcPr>
          <w:p w14:paraId="4AAF057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2B112BFB" w14:textId="77777777" w:rsidR="00EB570D" w:rsidRPr="00664AC2" w:rsidRDefault="00EB570D" w:rsidP="00EB570D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p w14:paraId="4CD0FE32" w14:textId="77777777" w:rsidR="00EB570D" w:rsidRPr="00664AC2" w:rsidRDefault="00EB570D" w:rsidP="00EB570D">
      <w:pPr>
        <w:ind w:right="284"/>
        <w:jc w:val="both"/>
        <w:rPr>
          <w:rFonts w:eastAsia="Calibri"/>
          <w:i/>
          <w:sz w:val="24"/>
          <w:szCs w:val="22"/>
          <w:lang w:val="lv-LV" w:eastAsia="en-US"/>
        </w:rPr>
      </w:pPr>
      <w:r w:rsidRPr="00664AC2">
        <w:rPr>
          <w:rFonts w:eastAsia="Calibri"/>
          <w:i/>
          <w:sz w:val="24"/>
          <w:szCs w:val="22"/>
          <w:lang w:val="lv-LV" w:eastAsia="en-US"/>
        </w:rPr>
        <w:t>Aizpilda, ja apmeklē profesionālās ievirzes izglītības iestādi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125"/>
        <w:gridCol w:w="1590"/>
        <w:gridCol w:w="2017"/>
        <w:gridCol w:w="1125"/>
        <w:gridCol w:w="1541"/>
      </w:tblGrid>
      <w:tr w:rsidR="00EB570D" w:rsidRPr="00664AC2" w14:paraId="686A0859" w14:textId="77777777" w:rsidTr="002D7CFB">
        <w:trPr>
          <w:trHeight w:val="131"/>
        </w:trPr>
        <w:tc>
          <w:tcPr>
            <w:tcW w:w="1980" w:type="dxa"/>
            <w:vMerge w:val="restart"/>
          </w:tcPr>
          <w:p w14:paraId="08B49EF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Vispārējās izglītības iestādes stundu laiki</w:t>
            </w:r>
          </w:p>
        </w:tc>
        <w:tc>
          <w:tcPr>
            <w:tcW w:w="1134" w:type="dxa"/>
          </w:tcPr>
          <w:p w14:paraId="1443BC5B" w14:textId="77777777" w:rsidR="00EB570D" w:rsidRPr="00664AC2" w:rsidRDefault="00EB570D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Nedēļas diena</w:t>
            </w:r>
          </w:p>
        </w:tc>
        <w:tc>
          <w:tcPr>
            <w:tcW w:w="1650" w:type="dxa"/>
          </w:tcPr>
          <w:p w14:paraId="059DB93E" w14:textId="77777777" w:rsidR="00EB570D" w:rsidRPr="00664AC2" w:rsidRDefault="00EB570D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Laiks (no – līdz)</w:t>
            </w:r>
          </w:p>
        </w:tc>
        <w:tc>
          <w:tcPr>
            <w:tcW w:w="2035" w:type="dxa"/>
            <w:vMerge w:val="restart"/>
          </w:tcPr>
          <w:p w14:paraId="0ED82C42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Profesionālās ievirzes programmas nodarbību laiki</w:t>
            </w:r>
          </w:p>
        </w:tc>
        <w:tc>
          <w:tcPr>
            <w:tcW w:w="1134" w:type="dxa"/>
          </w:tcPr>
          <w:p w14:paraId="1626A450" w14:textId="77777777" w:rsidR="00EB570D" w:rsidRPr="00664AC2" w:rsidRDefault="00EB570D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Nedēļas diena</w:t>
            </w:r>
          </w:p>
        </w:tc>
        <w:tc>
          <w:tcPr>
            <w:tcW w:w="1597" w:type="dxa"/>
          </w:tcPr>
          <w:p w14:paraId="637A5DB6" w14:textId="77777777" w:rsidR="00EB570D" w:rsidRPr="00664AC2" w:rsidRDefault="00EB570D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Laiks (no – līdz)</w:t>
            </w:r>
          </w:p>
        </w:tc>
      </w:tr>
      <w:tr w:rsidR="00EB570D" w:rsidRPr="00664AC2" w14:paraId="2F1E6395" w14:textId="77777777" w:rsidTr="002D7CFB">
        <w:trPr>
          <w:trHeight w:val="131"/>
        </w:trPr>
        <w:tc>
          <w:tcPr>
            <w:tcW w:w="1980" w:type="dxa"/>
            <w:vMerge/>
          </w:tcPr>
          <w:p w14:paraId="46CF3A7D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1703A66E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0214755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65E69153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59620D9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21B16FE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6F03DA68" w14:textId="77777777" w:rsidTr="002D7CFB">
        <w:trPr>
          <w:trHeight w:val="131"/>
        </w:trPr>
        <w:tc>
          <w:tcPr>
            <w:tcW w:w="1980" w:type="dxa"/>
            <w:vMerge/>
          </w:tcPr>
          <w:p w14:paraId="3BDF183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78B165B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48995A2E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3E25720D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3D95204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1D054A66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4F79B0F2" w14:textId="77777777" w:rsidTr="002D7CFB">
        <w:trPr>
          <w:trHeight w:val="131"/>
        </w:trPr>
        <w:tc>
          <w:tcPr>
            <w:tcW w:w="1980" w:type="dxa"/>
            <w:vMerge/>
          </w:tcPr>
          <w:p w14:paraId="01DEC032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597FEDBE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1BD078FB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27BDEF5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3C93418F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7846CED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7CA6D4DA" w14:textId="77777777" w:rsidTr="002D7CFB">
        <w:trPr>
          <w:trHeight w:val="131"/>
        </w:trPr>
        <w:tc>
          <w:tcPr>
            <w:tcW w:w="1980" w:type="dxa"/>
            <w:vMerge/>
          </w:tcPr>
          <w:p w14:paraId="0A861F9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5676980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1EB2486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388FD8A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01766A1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36D0A06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EB570D" w:rsidRPr="00664AC2" w14:paraId="0B65E658" w14:textId="77777777" w:rsidTr="002D7CFB">
        <w:trPr>
          <w:trHeight w:val="131"/>
        </w:trPr>
        <w:tc>
          <w:tcPr>
            <w:tcW w:w="1980" w:type="dxa"/>
            <w:vMerge/>
          </w:tcPr>
          <w:p w14:paraId="2740AC6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7722B2F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0938E63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66E43A85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5CA5F427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65947553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5F4274BD" w14:textId="77777777" w:rsidR="00EB570D" w:rsidRPr="00664AC2" w:rsidRDefault="00EB570D" w:rsidP="00EB570D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5290"/>
      </w:tblGrid>
      <w:tr w:rsidR="00EB570D" w:rsidRPr="00EB570D" w14:paraId="5C1CCF01" w14:textId="77777777" w:rsidTr="002D7CFB">
        <w:trPr>
          <w:trHeight w:val="159"/>
        </w:trPr>
        <w:tc>
          <w:tcPr>
            <w:tcW w:w="4111" w:type="dxa"/>
            <w:vMerge w:val="restart"/>
          </w:tcPr>
          <w:p w14:paraId="13856E66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2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2"/>
                <w:szCs w:val="22"/>
                <w:lang w:val="lv-LV" w:eastAsia="en-US"/>
              </w:rPr>
              <w:t xml:space="preserve">Transporta izdevumu kompensācijas </w:t>
            </w:r>
          </w:p>
          <w:p w14:paraId="00E8FC93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2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2"/>
                <w:szCs w:val="22"/>
                <w:lang w:val="lv-LV" w:eastAsia="en-US"/>
              </w:rPr>
              <w:lastRenderedPageBreak/>
              <w:t>saņēmēja vārds, uzvārds, personas kods</w:t>
            </w:r>
          </w:p>
        </w:tc>
        <w:tc>
          <w:tcPr>
            <w:tcW w:w="5419" w:type="dxa"/>
            <w:shd w:val="clear" w:color="auto" w:fill="E2EFD9"/>
          </w:tcPr>
          <w:p w14:paraId="052E4BC1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i/>
                <w:sz w:val="24"/>
                <w:szCs w:val="22"/>
                <w:lang w:val="lv-LV" w:eastAsia="en-US"/>
              </w:rPr>
            </w:pPr>
          </w:p>
        </w:tc>
      </w:tr>
      <w:tr w:rsidR="00EB570D" w:rsidRPr="00EB570D" w14:paraId="256C5FEF" w14:textId="77777777" w:rsidTr="002D7CFB">
        <w:trPr>
          <w:trHeight w:val="159"/>
        </w:trPr>
        <w:tc>
          <w:tcPr>
            <w:tcW w:w="4111" w:type="dxa"/>
            <w:vMerge/>
          </w:tcPr>
          <w:p w14:paraId="583E3EEC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2"/>
                <w:szCs w:val="22"/>
                <w:lang w:val="lv-LV" w:eastAsia="en-US"/>
              </w:rPr>
            </w:pPr>
          </w:p>
        </w:tc>
        <w:tc>
          <w:tcPr>
            <w:tcW w:w="5419" w:type="dxa"/>
            <w:shd w:val="clear" w:color="auto" w:fill="E2EFD9"/>
          </w:tcPr>
          <w:p w14:paraId="6700D15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i/>
                <w:sz w:val="24"/>
                <w:szCs w:val="22"/>
                <w:lang w:val="lv-LV" w:eastAsia="en-US"/>
              </w:rPr>
            </w:pPr>
          </w:p>
        </w:tc>
      </w:tr>
      <w:tr w:rsidR="00EB570D" w:rsidRPr="00664AC2" w14:paraId="1DF35220" w14:textId="77777777" w:rsidTr="002D7CFB">
        <w:tc>
          <w:tcPr>
            <w:tcW w:w="4111" w:type="dxa"/>
          </w:tcPr>
          <w:p w14:paraId="49A91F6D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2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2"/>
                <w:szCs w:val="22"/>
                <w:lang w:val="lv-LV" w:eastAsia="en-US"/>
              </w:rPr>
              <w:t>Norēķinu konts</w:t>
            </w:r>
          </w:p>
        </w:tc>
        <w:tc>
          <w:tcPr>
            <w:tcW w:w="5419" w:type="dxa"/>
            <w:shd w:val="clear" w:color="auto" w:fill="E2EFD9"/>
          </w:tcPr>
          <w:p w14:paraId="78277D00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i/>
                <w:sz w:val="24"/>
                <w:szCs w:val="22"/>
                <w:lang w:val="lv-LV" w:eastAsia="en-US"/>
              </w:rPr>
            </w:pPr>
          </w:p>
        </w:tc>
      </w:tr>
    </w:tbl>
    <w:p w14:paraId="1AA26979" w14:textId="77777777" w:rsidR="00EB570D" w:rsidRPr="00664AC2" w:rsidRDefault="00EB570D" w:rsidP="00EB570D">
      <w:pPr>
        <w:ind w:right="284"/>
        <w:jc w:val="both"/>
        <w:rPr>
          <w:rFonts w:eastAsia="Calibri"/>
          <w:i/>
          <w:sz w:val="24"/>
          <w:szCs w:val="22"/>
          <w:lang w:val="lv-LV" w:eastAsia="en-US"/>
        </w:rPr>
      </w:pPr>
    </w:p>
    <w:p w14:paraId="63B5043F" w14:textId="77777777" w:rsidR="00EB570D" w:rsidRPr="00664AC2" w:rsidRDefault="00EB570D" w:rsidP="00EB570D">
      <w:pPr>
        <w:ind w:right="284"/>
        <w:jc w:val="both"/>
        <w:rPr>
          <w:rFonts w:eastAsia="Calibri"/>
          <w:i/>
          <w:sz w:val="24"/>
          <w:szCs w:val="22"/>
          <w:lang w:val="lv-LV" w:eastAsia="en-US"/>
        </w:rPr>
      </w:pPr>
      <w:r w:rsidRPr="00664AC2">
        <w:rPr>
          <w:rFonts w:eastAsia="Calibri"/>
          <w:i/>
          <w:sz w:val="24"/>
          <w:szCs w:val="22"/>
          <w:lang w:val="lv-LV" w:eastAsia="en-US"/>
        </w:rPr>
        <w:t>Apliecinu, ka esmu iepazinies/-</w:t>
      </w:r>
      <w:proofErr w:type="spellStart"/>
      <w:r w:rsidRPr="00664AC2">
        <w:rPr>
          <w:rFonts w:eastAsia="Calibri"/>
          <w:i/>
          <w:sz w:val="24"/>
          <w:szCs w:val="22"/>
          <w:lang w:val="lv-LV" w:eastAsia="en-US"/>
        </w:rPr>
        <w:t>usies</w:t>
      </w:r>
      <w:proofErr w:type="spellEnd"/>
      <w:r w:rsidRPr="00664AC2">
        <w:rPr>
          <w:rFonts w:eastAsia="Calibri"/>
          <w:i/>
          <w:sz w:val="24"/>
          <w:szCs w:val="22"/>
          <w:lang w:val="lv-LV" w:eastAsia="en-US"/>
        </w:rPr>
        <w:t xml:space="preserve"> ar Tukuma novada domes 2024. gada 28. novembra saistošajiem noteikumiem Nr. 39 “Par braukšanas maksas atvieglojumiem un transporta izdevumu kompensēšanas kārtību izglītojamajiem Tukuma novadā”, esmu informēts/-a, ka gadījumā, ja tiek konstatēts fakts par nepatiesu ziņu (braukšanas biežums, attālums u.c.) sniegšanu braukšanas vai transporta izdevumu kompensācijas izmaksai, Pašvaldība var pieņemt lēmumu par braukšanas/transporta izdevumu kompensācijas pārrēķinu atbilstoši faktiskajai situācijai, pārmaksātās summas piedziņu.</w:t>
      </w:r>
    </w:p>
    <w:p w14:paraId="3270D50E" w14:textId="77777777" w:rsidR="00EB570D" w:rsidRPr="00664AC2" w:rsidRDefault="00EB570D" w:rsidP="00EB570D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427"/>
        <w:gridCol w:w="1300"/>
        <w:gridCol w:w="3380"/>
      </w:tblGrid>
      <w:tr w:rsidR="00EB570D" w:rsidRPr="00664AC2" w14:paraId="7F48C10F" w14:textId="77777777" w:rsidTr="002D7CFB">
        <w:tc>
          <w:tcPr>
            <w:tcW w:w="1123" w:type="dxa"/>
            <w:tcBorders>
              <w:bottom w:val="nil"/>
            </w:tcBorders>
          </w:tcPr>
          <w:p w14:paraId="2DAA50B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Datums</w:t>
            </w:r>
          </w:p>
        </w:tc>
        <w:tc>
          <w:tcPr>
            <w:tcW w:w="3700" w:type="dxa"/>
            <w:shd w:val="clear" w:color="auto" w:fill="E2EFD9"/>
          </w:tcPr>
          <w:p w14:paraId="79E6E254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14:paraId="2985A1A9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Paraksts</w:t>
            </w:r>
          </w:p>
        </w:tc>
        <w:tc>
          <w:tcPr>
            <w:tcW w:w="3648" w:type="dxa"/>
            <w:shd w:val="clear" w:color="auto" w:fill="E2EFD9"/>
          </w:tcPr>
          <w:p w14:paraId="06978EAA" w14:textId="77777777" w:rsidR="00EB570D" w:rsidRPr="00664AC2" w:rsidRDefault="00EB570D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</w:tbl>
    <w:p w14:paraId="5423B467" w14:textId="77777777" w:rsidR="001D56A4" w:rsidRDefault="001D56A4"/>
    <w:sectPr w:rsidR="001D56A4" w:rsidSect="00EB57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D"/>
    <w:rsid w:val="001D56A4"/>
    <w:rsid w:val="00823AB9"/>
    <w:rsid w:val="00B34212"/>
    <w:rsid w:val="00E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93B6B"/>
  <w15:chartTrackingRefBased/>
  <w15:docId w15:val="{EBA333DD-2947-4472-81E2-A8772F9C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5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B57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57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57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57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57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57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57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57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57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5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5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5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570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570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570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570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570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570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5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57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57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B570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5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B570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5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570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5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1324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Daina.Vilmane</cp:lastModifiedBy>
  <cp:revision>1</cp:revision>
  <dcterms:created xsi:type="dcterms:W3CDTF">2025-09-04T10:25:00Z</dcterms:created>
  <dcterms:modified xsi:type="dcterms:W3CDTF">2025-09-04T10:26:00Z</dcterms:modified>
</cp:coreProperties>
</file>