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E624" w14:textId="77777777" w:rsidR="00322AF3" w:rsidRPr="00321014" w:rsidRDefault="00322AF3" w:rsidP="00322AF3">
      <w:pPr>
        <w:spacing w:before="130" w:line="260" w:lineRule="exact"/>
        <w:ind w:right="284"/>
        <w:jc w:val="right"/>
        <w:rPr>
          <w:rFonts w:ascii="Cambria" w:eastAsia="Times New Roman" w:hAnsi="Cambria" w:cs="Times New Roman"/>
          <w:kern w:val="0"/>
          <w:sz w:val="19"/>
          <w:lang w:eastAsia="lv-LV"/>
          <w14:ligatures w14:val="none"/>
        </w:rPr>
      </w:pPr>
      <w:r w:rsidRPr="00321014">
        <w:rPr>
          <w:rFonts w:ascii="Cambria" w:eastAsia="Times New Roman" w:hAnsi="Cambria" w:cs="Times New Roman"/>
          <w:kern w:val="0"/>
          <w:sz w:val="19"/>
          <w:lang w:eastAsia="lv-LV"/>
          <w14:ligatures w14:val="none"/>
        </w:rPr>
        <w:t>Pielikums</w:t>
      </w:r>
      <w:r w:rsidRPr="00321014">
        <w:rPr>
          <w:rFonts w:ascii="Cambria" w:eastAsia="Times New Roman" w:hAnsi="Cambria" w:cs="Times New Roman"/>
          <w:kern w:val="0"/>
          <w:sz w:val="19"/>
          <w:lang w:eastAsia="lv-LV"/>
          <w14:ligatures w14:val="none"/>
        </w:rPr>
        <w:br/>
        <w:t>Tukuma novada domes 26.02.2026.</w:t>
      </w:r>
      <w:r w:rsidRPr="00321014">
        <w:rPr>
          <w:rFonts w:ascii="Cambria" w:eastAsia="Times New Roman" w:hAnsi="Cambria" w:cs="Times New Roman"/>
          <w:kern w:val="0"/>
          <w:sz w:val="19"/>
          <w:lang w:eastAsia="lv-LV"/>
          <w14:ligatures w14:val="none"/>
        </w:rPr>
        <w:br/>
        <w:t>saistošajiem noteikumiem Nr. 3/202</w:t>
      </w:r>
      <w:bookmarkStart w:id="0" w:name="piel-1454982"/>
      <w:bookmarkEnd w:id="0"/>
      <w:r w:rsidRPr="00321014">
        <w:rPr>
          <w:rFonts w:ascii="Cambria" w:eastAsia="Times New Roman" w:hAnsi="Cambria" w:cs="Times New Roman"/>
          <w:kern w:val="0"/>
          <w:sz w:val="19"/>
          <w:lang w:eastAsia="lv-LV"/>
          <w14:ligatures w14:val="none"/>
        </w:rPr>
        <w:t>6</w:t>
      </w:r>
    </w:p>
    <w:p w14:paraId="4E9DC1D4" w14:textId="77777777" w:rsidR="00322AF3" w:rsidRPr="00321014" w:rsidRDefault="00322AF3" w:rsidP="00322AF3">
      <w:pPr>
        <w:spacing w:before="360"/>
        <w:ind w:left="567" w:right="567"/>
        <w:jc w:val="center"/>
        <w:rPr>
          <w:rFonts w:ascii="Cambria" w:eastAsia="Times New Roman" w:hAnsi="Cambria" w:cs="Times New Roman"/>
          <w:b/>
          <w:kern w:val="0"/>
          <w:szCs w:val="24"/>
          <w:lang w:eastAsia="lv-LV"/>
          <w14:ligatures w14:val="none"/>
        </w:rPr>
      </w:pPr>
      <w:bookmarkStart w:id="1" w:name="1454983"/>
      <w:bookmarkStart w:id="2" w:name="n-1454983"/>
      <w:bookmarkEnd w:id="1"/>
      <w:bookmarkEnd w:id="2"/>
      <w:r w:rsidRPr="00321014">
        <w:rPr>
          <w:rFonts w:ascii="Cambria" w:eastAsia="Times New Roman" w:hAnsi="Cambria" w:cs="Times New Roman"/>
          <w:b/>
          <w:kern w:val="0"/>
          <w:szCs w:val="24"/>
          <w:lang w:eastAsia="lv-LV"/>
          <w14:ligatures w14:val="none"/>
        </w:rPr>
        <w:t>ATSAVINĀŠANAS IEROSINĀJUMS</w:t>
      </w:r>
      <w:r w:rsidRPr="00321014">
        <w:rPr>
          <w:rFonts w:ascii="Cambria" w:eastAsia="Times New Roman" w:hAnsi="Cambria" w:cs="Times New Roman"/>
          <w:b/>
          <w:kern w:val="0"/>
          <w:szCs w:val="24"/>
          <w:lang w:eastAsia="lv-LV"/>
          <w14:ligatures w14:val="none"/>
        </w:rPr>
        <w:br/>
        <w:t>pašvaldības izīrētās dzīvojamās telpas atsavināšanai</w:t>
      </w:r>
    </w:p>
    <w:p w14:paraId="1521B830" w14:textId="77777777" w:rsidR="00322AF3" w:rsidRPr="00321014" w:rsidRDefault="00322AF3" w:rsidP="00322AF3">
      <w:pPr>
        <w:spacing w:before="130" w:line="260" w:lineRule="exact"/>
        <w:ind w:right="284"/>
        <w:jc w:val="center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6"/>
        <w:gridCol w:w="1295"/>
        <w:gridCol w:w="4919"/>
      </w:tblGrid>
      <w:tr w:rsidR="00322AF3" w:rsidRPr="00321014" w14:paraId="28EC762F" w14:textId="77777777" w:rsidTr="005C406C">
        <w:tc>
          <w:tcPr>
            <w:tcW w:w="9593" w:type="dxa"/>
            <w:gridSpan w:val="3"/>
            <w:hideMark/>
          </w:tcPr>
          <w:p w14:paraId="49A3B891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1. Informācija par atsavināšanas ierosinātāju</w:t>
            </w:r>
          </w:p>
        </w:tc>
      </w:tr>
      <w:tr w:rsidR="00322AF3" w:rsidRPr="00321014" w14:paraId="21D2E456" w14:textId="77777777" w:rsidTr="005C406C">
        <w:tc>
          <w:tcPr>
            <w:tcW w:w="2150" w:type="pct"/>
            <w:gridSpan w:val="2"/>
            <w:hideMark/>
          </w:tcPr>
          <w:p w14:paraId="127EA4F2" w14:textId="77777777" w:rsidR="00322AF3" w:rsidRPr="00321014" w:rsidRDefault="00322AF3" w:rsidP="005C406C">
            <w:pPr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Vārds, uzvārds</w:t>
            </w:r>
          </w:p>
        </w:tc>
        <w:tc>
          <w:tcPr>
            <w:tcW w:w="2850" w:type="pct"/>
            <w:hideMark/>
          </w:tcPr>
          <w:p w14:paraId="1F8A906A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  <w:tr w:rsidR="00322AF3" w:rsidRPr="00321014" w14:paraId="591DB50F" w14:textId="77777777" w:rsidTr="005C406C">
        <w:tc>
          <w:tcPr>
            <w:tcW w:w="2150" w:type="pct"/>
            <w:gridSpan w:val="2"/>
            <w:hideMark/>
          </w:tcPr>
          <w:p w14:paraId="328E8911" w14:textId="77777777" w:rsidR="00322AF3" w:rsidRPr="00321014" w:rsidRDefault="00322AF3" w:rsidP="005C406C">
            <w:pPr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Pilnvarotāja vārds, uzvārds, personas kods, pilnvaras datums un numurs, ja iesniedzējs ir pilnvarotā persona</w:t>
            </w:r>
          </w:p>
        </w:tc>
        <w:tc>
          <w:tcPr>
            <w:tcW w:w="2850" w:type="pct"/>
            <w:hideMark/>
          </w:tcPr>
          <w:p w14:paraId="212D1224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  <w:tr w:rsidR="00322AF3" w:rsidRPr="00321014" w14:paraId="0C6BBA76" w14:textId="77777777" w:rsidTr="005C406C">
        <w:tc>
          <w:tcPr>
            <w:tcW w:w="2150" w:type="pct"/>
            <w:gridSpan w:val="2"/>
            <w:hideMark/>
          </w:tcPr>
          <w:p w14:paraId="63B7F350" w14:textId="77777777" w:rsidR="00322AF3" w:rsidRPr="00321014" w:rsidRDefault="00322AF3" w:rsidP="005C406C">
            <w:pPr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Personas kods</w:t>
            </w:r>
          </w:p>
        </w:tc>
        <w:tc>
          <w:tcPr>
            <w:tcW w:w="2850" w:type="pct"/>
            <w:hideMark/>
          </w:tcPr>
          <w:p w14:paraId="22FE2F5D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  <w:tr w:rsidR="00322AF3" w:rsidRPr="00321014" w14:paraId="5096AE43" w14:textId="77777777" w:rsidTr="005C406C">
        <w:tc>
          <w:tcPr>
            <w:tcW w:w="2150" w:type="pct"/>
            <w:gridSpan w:val="2"/>
            <w:hideMark/>
          </w:tcPr>
          <w:p w14:paraId="1BDCF2C6" w14:textId="77777777" w:rsidR="00322AF3" w:rsidRPr="00321014" w:rsidRDefault="00322AF3" w:rsidP="005C406C">
            <w:pPr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Deklarētā dzīvesvieta</w:t>
            </w:r>
          </w:p>
        </w:tc>
        <w:tc>
          <w:tcPr>
            <w:tcW w:w="2850" w:type="pct"/>
            <w:hideMark/>
          </w:tcPr>
          <w:p w14:paraId="065A485C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  <w:tr w:rsidR="00322AF3" w:rsidRPr="00321014" w14:paraId="63F2A198" w14:textId="77777777" w:rsidTr="005C406C">
        <w:tc>
          <w:tcPr>
            <w:tcW w:w="2150" w:type="pct"/>
            <w:gridSpan w:val="2"/>
            <w:hideMark/>
          </w:tcPr>
          <w:p w14:paraId="3FA82D10" w14:textId="77777777" w:rsidR="00322AF3" w:rsidRDefault="00322AF3" w:rsidP="005C406C">
            <w:pPr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Korespon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dences adrese, telefona numurs,</w:t>
            </w:r>
          </w:p>
          <w:p w14:paraId="31D587CB" w14:textId="77777777" w:rsidR="00322AF3" w:rsidRPr="00321014" w:rsidRDefault="00322AF3" w:rsidP="005C406C">
            <w:pPr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e-pasts</w:t>
            </w:r>
          </w:p>
        </w:tc>
        <w:tc>
          <w:tcPr>
            <w:tcW w:w="2850" w:type="pct"/>
            <w:hideMark/>
          </w:tcPr>
          <w:p w14:paraId="67C74D70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  <w:tr w:rsidR="00322AF3" w:rsidRPr="00321014" w14:paraId="62D61DCF" w14:textId="77777777" w:rsidTr="005C406C">
        <w:tc>
          <w:tcPr>
            <w:tcW w:w="2150" w:type="pct"/>
            <w:gridSpan w:val="2"/>
            <w:hideMark/>
          </w:tcPr>
          <w:p w14:paraId="6E2E313D" w14:textId="77777777" w:rsidR="00322AF3" w:rsidRPr="00321014" w:rsidRDefault="00322AF3" w:rsidP="005C406C">
            <w:pPr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Norēķinu rekvizīti</w:t>
            </w: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 xml:space="preserve"> </w:t>
            </w:r>
            <w:r w:rsidRPr="00321014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4"/>
                <w:lang w:eastAsia="lv-LV"/>
                <w14:ligatures w14:val="none"/>
              </w:rPr>
              <w:t>(bankas nosaukums, bankas kods, konta Nr.)</w:t>
            </w:r>
          </w:p>
        </w:tc>
        <w:tc>
          <w:tcPr>
            <w:tcW w:w="2850" w:type="pct"/>
            <w:hideMark/>
          </w:tcPr>
          <w:p w14:paraId="7D23D603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  <w:tr w:rsidR="00322AF3" w:rsidRPr="00321014" w14:paraId="50D9F40F" w14:textId="77777777" w:rsidTr="005C406C">
        <w:tc>
          <w:tcPr>
            <w:tcW w:w="9593" w:type="dxa"/>
            <w:gridSpan w:val="3"/>
            <w:hideMark/>
          </w:tcPr>
          <w:p w14:paraId="4B427D9E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  <w:tr w:rsidR="00322AF3" w:rsidRPr="00321014" w14:paraId="1DD94E32" w14:textId="77777777" w:rsidTr="005C406C">
        <w:tc>
          <w:tcPr>
            <w:tcW w:w="9593" w:type="dxa"/>
            <w:gridSpan w:val="3"/>
            <w:hideMark/>
          </w:tcPr>
          <w:p w14:paraId="5474BF3C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  <w:tr w:rsidR="00322AF3" w:rsidRPr="00321014" w14:paraId="47582741" w14:textId="77777777" w:rsidTr="005C406C">
        <w:tc>
          <w:tcPr>
            <w:tcW w:w="9593" w:type="dxa"/>
            <w:gridSpan w:val="3"/>
            <w:hideMark/>
          </w:tcPr>
          <w:p w14:paraId="34998F22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2. Lūdzu atsavināt (pārdot) šādu Tukuma novada pašvaldības izīrēto dzīvojamo telpu:</w:t>
            </w:r>
          </w:p>
          <w:tbl>
            <w:tblPr>
              <w:tblW w:w="5000" w:type="pct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44"/>
              <w:gridCol w:w="6780"/>
              <w:gridCol w:w="858"/>
            </w:tblGrid>
            <w:tr w:rsidR="00322AF3" w:rsidRPr="00321014" w14:paraId="14933F92" w14:textId="77777777" w:rsidTr="005C406C">
              <w:tc>
                <w:tcPr>
                  <w:tcW w:w="550" w:type="pct"/>
                  <w:hideMark/>
                </w:tcPr>
                <w:p w14:paraId="0214E352" w14:textId="77777777" w:rsidR="00322AF3" w:rsidRPr="00321014" w:rsidRDefault="00322AF3" w:rsidP="005C406C">
                  <w:pPr>
                    <w:jc w:val="both"/>
                    <w:rPr>
                      <w:rFonts w:ascii="Cambria" w:eastAsia="Times New Roman" w:hAnsi="Cambria" w:cs="Times New Roman"/>
                      <w:kern w:val="0"/>
                      <w:sz w:val="19"/>
                      <w:szCs w:val="24"/>
                      <w:lang w:eastAsia="lv-LV"/>
                      <w14:ligatures w14:val="none"/>
                    </w:rPr>
                  </w:pPr>
                  <w:r w:rsidRPr="00321014">
                    <w:rPr>
                      <w:rFonts w:ascii="Cambria" w:eastAsia="Times New Roman" w:hAnsi="Cambria" w:cs="Times New Roman"/>
                      <w:kern w:val="0"/>
                      <w:sz w:val="19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3950" w:type="pct"/>
                  <w:tcBorders>
                    <w:bottom w:val="single" w:sz="4" w:space="0" w:color="auto"/>
                  </w:tcBorders>
                  <w:hideMark/>
                </w:tcPr>
                <w:p w14:paraId="76617DB4" w14:textId="77777777" w:rsidR="00322AF3" w:rsidRPr="00321014" w:rsidRDefault="00322AF3" w:rsidP="005C406C">
                  <w:pPr>
                    <w:jc w:val="both"/>
                    <w:rPr>
                      <w:rFonts w:ascii="Cambria" w:eastAsia="Times New Roman" w:hAnsi="Cambria" w:cs="Times New Roman"/>
                      <w:kern w:val="0"/>
                      <w:sz w:val="19"/>
                      <w:szCs w:val="24"/>
                      <w:lang w:eastAsia="lv-LV"/>
                      <w14:ligatures w14:val="none"/>
                    </w:rPr>
                  </w:pPr>
                  <w:r w:rsidRPr="00321014">
                    <w:rPr>
                      <w:rFonts w:ascii="Cambria" w:eastAsia="Times New Roman" w:hAnsi="Cambria" w:cs="Times New Roman"/>
                      <w:kern w:val="0"/>
                      <w:sz w:val="19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00" w:type="pct"/>
                  <w:hideMark/>
                </w:tcPr>
                <w:p w14:paraId="15205616" w14:textId="77777777" w:rsidR="00322AF3" w:rsidRPr="00321014" w:rsidRDefault="00322AF3" w:rsidP="005C406C">
                  <w:pPr>
                    <w:jc w:val="both"/>
                    <w:rPr>
                      <w:rFonts w:ascii="Cambria" w:eastAsia="Times New Roman" w:hAnsi="Cambria" w:cs="Times New Roman"/>
                      <w:kern w:val="0"/>
                      <w:sz w:val="19"/>
                      <w:szCs w:val="24"/>
                      <w:lang w:eastAsia="lv-LV"/>
                      <w14:ligatures w14:val="none"/>
                    </w:rPr>
                  </w:pPr>
                  <w:r w:rsidRPr="00321014">
                    <w:rPr>
                      <w:rFonts w:ascii="Cambria" w:eastAsia="Times New Roman" w:hAnsi="Cambria" w:cs="Times New Roman"/>
                      <w:kern w:val="0"/>
                      <w:sz w:val="19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22AF3" w:rsidRPr="00321014" w14:paraId="0EDF33F3" w14:textId="77777777" w:rsidTr="005C406C">
              <w:tc>
                <w:tcPr>
                  <w:tcW w:w="550" w:type="pct"/>
                  <w:hideMark/>
                </w:tcPr>
                <w:p w14:paraId="6FFA72A4" w14:textId="77777777" w:rsidR="00322AF3" w:rsidRPr="00321014" w:rsidRDefault="00322AF3" w:rsidP="005C406C">
                  <w:pPr>
                    <w:jc w:val="both"/>
                    <w:rPr>
                      <w:rFonts w:ascii="Cambria" w:eastAsia="Times New Roman" w:hAnsi="Cambria" w:cs="Times New Roman"/>
                      <w:kern w:val="0"/>
                      <w:sz w:val="19"/>
                      <w:szCs w:val="24"/>
                      <w:lang w:eastAsia="lv-LV"/>
                      <w14:ligatures w14:val="none"/>
                    </w:rPr>
                  </w:pPr>
                  <w:r w:rsidRPr="00321014">
                    <w:rPr>
                      <w:rFonts w:ascii="Cambria" w:eastAsia="Times New Roman" w:hAnsi="Cambria" w:cs="Times New Roman"/>
                      <w:kern w:val="0"/>
                      <w:sz w:val="19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3950" w:type="pct"/>
                  <w:tcBorders>
                    <w:top w:val="single" w:sz="4" w:space="0" w:color="auto"/>
                  </w:tcBorders>
                  <w:hideMark/>
                </w:tcPr>
                <w:p w14:paraId="760CFD07" w14:textId="77777777" w:rsidR="00322AF3" w:rsidRPr="00321014" w:rsidRDefault="00322AF3" w:rsidP="005C406C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kern w:val="0"/>
                      <w:sz w:val="17"/>
                      <w:szCs w:val="17"/>
                      <w:lang w:eastAsia="lv-LV"/>
                      <w14:ligatures w14:val="none"/>
                    </w:rPr>
                  </w:pPr>
                  <w:r w:rsidRPr="00321014">
                    <w:rPr>
                      <w:rFonts w:ascii="Cambria" w:eastAsia="Times New Roman" w:hAnsi="Cambria" w:cs="Times New Roman"/>
                      <w:b/>
                      <w:bCs/>
                      <w:kern w:val="0"/>
                      <w:sz w:val="17"/>
                      <w:szCs w:val="17"/>
                      <w:lang w:eastAsia="lv-LV"/>
                      <w14:ligatures w14:val="none"/>
                    </w:rPr>
                    <w:t>(adrese; kadastra numurs vai kadastra apzīmējums)</w:t>
                  </w:r>
                </w:p>
              </w:tc>
              <w:tc>
                <w:tcPr>
                  <w:tcW w:w="500" w:type="pct"/>
                  <w:hideMark/>
                </w:tcPr>
                <w:p w14:paraId="6B53F4B2" w14:textId="77777777" w:rsidR="00322AF3" w:rsidRPr="00321014" w:rsidRDefault="00322AF3" w:rsidP="005C406C">
                  <w:pPr>
                    <w:jc w:val="both"/>
                    <w:rPr>
                      <w:rFonts w:ascii="Cambria" w:eastAsia="Times New Roman" w:hAnsi="Cambria" w:cs="Times New Roman"/>
                      <w:kern w:val="0"/>
                      <w:sz w:val="19"/>
                      <w:szCs w:val="24"/>
                      <w:lang w:eastAsia="lv-LV"/>
                      <w14:ligatures w14:val="none"/>
                    </w:rPr>
                  </w:pPr>
                  <w:r w:rsidRPr="00321014">
                    <w:rPr>
                      <w:rFonts w:ascii="Cambria" w:eastAsia="Times New Roman" w:hAnsi="Cambria" w:cs="Times New Roman"/>
                      <w:kern w:val="0"/>
                      <w:sz w:val="19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14:paraId="23D89851" w14:textId="77777777" w:rsidR="00322AF3" w:rsidRPr="00321014" w:rsidRDefault="00322AF3" w:rsidP="005C406C">
            <w:pPr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  <w:tr w:rsidR="00322AF3" w:rsidRPr="00321014" w14:paraId="312988E5" w14:textId="77777777" w:rsidTr="005C406C">
        <w:tc>
          <w:tcPr>
            <w:tcW w:w="1400" w:type="pct"/>
            <w:hideMark/>
          </w:tcPr>
          <w:p w14:paraId="1BE6BB90" w14:textId="77777777" w:rsidR="00322AF3" w:rsidRPr="00321014" w:rsidRDefault="00322AF3" w:rsidP="005C406C">
            <w:pPr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3. Pievienotie dokumenti</w:t>
            </w:r>
          </w:p>
        </w:tc>
        <w:tc>
          <w:tcPr>
            <w:tcW w:w="3600" w:type="pct"/>
            <w:gridSpan w:val="2"/>
            <w:hideMark/>
          </w:tcPr>
          <w:p w14:paraId="7DB639B5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noProof/>
                <w:kern w:val="0"/>
                <w:sz w:val="19"/>
                <w:szCs w:val="24"/>
                <w:lang w:val="en-GB" w:eastAsia="en-GB"/>
                <w14:ligatures w14:val="none"/>
              </w:rPr>
              <w:drawing>
                <wp:inline distT="0" distB="0" distL="0" distR="0" wp14:anchorId="002BF6C8" wp14:editId="31A6FEBE">
                  <wp:extent cx="121920" cy="121920"/>
                  <wp:effectExtent l="0" t="0" r="0" b="0"/>
                  <wp:docPr id="17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3.1. dzīvojamās telpas īres līguma kopija;</w:t>
            </w:r>
          </w:p>
          <w:p w14:paraId="52D0D003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noProof/>
                <w:kern w:val="0"/>
                <w:sz w:val="19"/>
                <w:szCs w:val="24"/>
                <w:lang w:val="en-GB" w:eastAsia="en-GB"/>
                <w14:ligatures w14:val="none"/>
              </w:rPr>
              <w:drawing>
                <wp:inline distT="0" distB="0" distL="0" distR="0" wp14:anchorId="6E879FAE" wp14:editId="6405CA93">
                  <wp:extent cx="121920" cy="121920"/>
                  <wp:effectExtent l="0" t="0" r="0" b="0"/>
                  <wp:docPr id="18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3.2. ne agrāk kā vienu mēnesi pirms atsavināšanas ierosinājuma izsniegta izziņa, ka par atsavināmo dzīvojamo telpu nav īres, apsaimniekošanas un pamatpakalpojumu (ūdens, kanalizācijas, apkures un atkritumu apsaimniekošanas) parādu;</w:t>
            </w:r>
          </w:p>
          <w:p w14:paraId="2FC8D54A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noProof/>
                <w:kern w:val="0"/>
                <w:sz w:val="19"/>
                <w:szCs w:val="24"/>
                <w:lang w:val="en-GB" w:eastAsia="en-GB"/>
                <w14:ligatures w14:val="none"/>
              </w:rPr>
              <w:drawing>
                <wp:inline distT="0" distB="0" distL="0" distR="0" wp14:anchorId="4D3946B0" wp14:editId="2959AD3F">
                  <wp:extent cx="121920" cy="121920"/>
                  <wp:effectExtent l="0" t="0" r="0" b="0"/>
                  <wp:docPr id="19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3.3. notariāli apliecināta vienošanās starp īrnieku un viņa ģimenes locekļiem par to, kurš no viņiem iegūs īpašumā dzīvojamo telpu (ja attiecināms);</w:t>
            </w:r>
          </w:p>
          <w:p w14:paraId="46AB3553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Calibri" w:hAnsi="Cambria" w:cs="Times New Roman"/>
                <w:noProof/>
                <w:kern w:val="0"/>
                <w:sz w:val="19"/>
                <w:lang w:val="en-GB" w:eastAsia="en-GB"/>
                <w14:ligatures w14:val="none"/>
              </w:rPr>
              <w:drawing>
                <wp:inline distT="0" distB="0" distL="0" distR="0" wp14:anchorId="70582585" wp14:editId="00A46524">
                  <wp:extent cx="121920" cy="121920"/>
                  <wp:effectExtent l="0" t="0" r="0" b="0"/>
                  <wp:docPr id="555122610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1226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014">
              <w:rPr>
                <w:rFonts w:ascii="Cambria" w:eastAsia="Calibri" w:hAnsi="Cambria" w:cs="Times New Roman"/>
                <w:kern w:val="0"/>
                <w:sz w:val="19"/>
                <w14:ligatures w14:val="none"/>
              </w:rPr>
              <w:t> </w:t>
            </w: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3.4. pilnvaras kopija (ja attiecināms)</w:t>
            </w:r>
          </w:p>
        </w:tc>
      </w:tr>
      <w:tr w:rsidR="00322AF3" w:rsidRPr="00321014" w14:paraId="5B949CE2" w14:textId="77777777" w:rsidTr="005C406C">
        <w:tc>
          <w:tcPr>
            <w:tcW w:w="9593" w:type="dxa"/>
            <w:gridSpan w:val="3"/>
            <w:hideMark/>
          </w:tcPr>
          <w:p w14:paraId="21758792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4. Cita informācija, ko atsavināšanas ierosinātājs vēlas sniegt:</w:t>
            </w:r>
          </w:p>
          <w:p w14:paraId="34DE9F5E" w14:textId="77777777" w:rsidR="00322AF3" w:rsidRPr="0032101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32101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br/>
            </w:r>
            <w:r w:rsidRPr="00321014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6F536BBB" w14:textId="77777777" w:rsidR="00322AF3" w:rsidRDefault="00322AF3" w:rsidP="00322AF3">
      <w:pPr>
        <w:spacing w:before="130" w:line="260" w:lineRule="exact"/>
        <w:ind w:right="284"/>
        <w:jc w:val="both"/>
        <w:rPr>
          <w:rFonts w:ascii="Cambria" w:eastAsia="Times New Roman" w:hAnsi="Cambria" w:cs="Times New Roman"/>
          <w:kern w:val="0"/>
          <w:sz w:val="19"/>
          <w:szCs w:val="24"/>
          <w:u w:val="single"/>
          <w:lang w:eastAsia="lv-LV"/>
          <w14:ligatures w14:val="none"/>
        </w:rPr>
      </w:pPr>
    </w:p>
    <w:p w14:paraId="6E58D8C5" w14:textId="77777777" w:rsidR="00322AF3" w:rsidRPr="00321014" w:rsidRDefault="00322AF3" w:rsidP="00322AF3">
      <w:pPr>
        <w:spacing w:before="130" w:line="260" w:lineRule="exact"/>
        <w:ind w:right="284"/>
        <w:jc w:val="both"/>
        <w:rPr>
          <w:rFonts w:ascii="Cambria" w:eastAsia="Times New Roman" w:hAnsi="Cambria" w:cs="Times New Roman"/>
          <w:kern w:val="0"/>
          <w:sz w:val="19"/>
          <w:szCs w:val="24"/>
          <w:u w:val="single"/>
          <w:lang w:eastAsia="lv-LV"/>
          <w14:ligatures w14:val="none"/>
        </w:rPr>
      </w:pPr>
      <w:r w:rsidRPr="00321014">
        <w:rPr>
          <w:rFonts w:ascii="Cambria" w:eastAsia="Times New Roman" w:hAnsi="Cambria" w:cs="Times New Roman"/>
          <w:kern w:val="0"/>
          <w:sz w:val="19"/>
          <w:szCs w:val="24"/>
          <w:u w:val="single"/>
          <w:lang w:eastAsia="lv-LV"/>
          <w14:ligatures w14:val="none"/>
        </w:rPr>
        <w:t>Apliecinājumi:</w:t>
      </w:r>
    </w:p>
    <w:p w14:paraId="6180F6E0" w14:textId="77777777" w:rsidR="00322AF3" w:rsidRPr="00321014" w:rsidRDefault="00322AF3" w:rsidP="00322AF3">
      <w:pPr>
        <w:spacing w:before="130" w:line="260" w:lineRule="atLeas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321014">
        <w:rPr>
          <w:rFonts w:ascii="Cambria" w:eastAsia="Calibri" w:hAnsi="Cambria" w:cs="Times New Roman"/>
          <w:noProof/>
          <w:kern w:val="0"/>
          <w:sz w:val="19"/>
          <w:lang w:val="en-GB" w:eastAsia="en-GB"/>
          <w14:ligatures w14:val="none"/>
        </w:rPr>
        <w:drawing>
          <wp:inline distT="0" distB="0" distL="0" distR="0" wp14:anchorId="3DC8D970" wp14:editId="5D4A82D7">
            <wp:extent cx="121920" cy="121920"/>
            <wp:effectExtent l="0" t="0" r="0" b="0"/>
            <wp:docPr id="17275792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57921" name="Attēls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Apliecinu, ka veikšu nodrošinājuma iemaksu 150,00 </w:t>
      </w:r>
      <w:r w:rsidRPr="00321014">
        <w:rPr>
          <w:rFonts w:ascii="Cambria" w:eastAsia="Times New Roman" w:hAnsi="Cambria" w:cs="Times New Roman"/>
          <w:i/>
          <w:iCs/>
          <w:kern w:val="0"/>
          <w:sz w:val="19"/>
          <w:szCs w:val="24"/>
          <w:lang w:eastAsia="lv-LV"/>
          <w14:ligatures w14:val="none"/>
        </w:rPr>
        <w:t>euro</w:t>
      </w: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(viens simts piecdesmit </w:t>
      </w:r>
      <w:r w:rsidRPr="00321014">
        <w:rPr>
          <w:rFonts w:ascii="Cambria" w:eastAsia="Times New Roman" w:hAnsi="Cambria" w:cs="Times New Roman"/>
          <w:i/>
          <w:iCs/>
          <w:kern w:val="0"/>
          <w:sz w:val="19"/>
          <w:szCs w:val="24"/>
          <w:lang w:eastAsia="lv-LV"/>
          <w14:ligatures w14:val="none"/>
        </w:rPr>
        <w:t>euro</w:t>
      </w: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) apmērā un esmu</w:t>
      </w:r>
      <w:r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    </w:t>
      </w: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informēts – kamēr nodrošinājuma iemaksa netiek veikta, atsavināšanas ierosinājums tiek atstāts bez virzības. </w:t>
      </w:r>
    </w:p>
    <w:p w14:paraId="2B8BCC36" w14:textId="77777777" w:rsidR="00322AF3" w:rsidRPr="00321014" w:rsidRDefault="00322AF3" w:rsidP="00322AF3">
      <w:pPr>
        <w:spacing w:before="130" w:line="260" w:lineRule="exact"/>
        <w:ind w:right="-2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Maksājumu veikšu ar pārskaitījumu no sava konta pašvaldības kontā Nr. LV</w:t>
      </w:r>
      <w:r w:rsidRPr="00321014">
        <w:rPr>
          <w:rFonts w:ascii="Cambria" w:eastAsia="Calibri" w:hAnsi="Cambria" w:cs="Times New Roman"/>
          <w:kern w:val="0"/>
          <w:sz w:val="19"/>
          <w:szCs w:val="24"/>
          <w14:ligatures w14:val="none"/>
        </w:rPr>
        <w:t>17HABA0001402040731</w:t>
      </w: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,</w:t>
      </w:r>
      <w:r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                                     </w:t>
      </w: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AS "Swedbank", kods HABALV22.</w:t>
      </w:r>
    </w:p>
    <w:p w14:paraId="2D260F7B" w14:textId="77777777" w:rsidR="00322AF3" w:rsidRPr="00321014" w:rsidRDefault="00322AF3" w:rsidP="00322AF3">
      <w:pPr>
        <w:spacing w:before="130" w:line="260" w:lineRule="exact"/>
        <w:ind w:right="-2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p w14:paraId="282CAFB0" w14:textId="6CABFFB9" w:rsidR="00322AF3" w:rsidRPr="00321014" w:rsidRDefault="00322AF3" w:rsidP="00322AF3">
      <w:pPr>
        <w:tabs>
          <w:tab w:val="left" w:pos="284"/>
          <w:tab w:val="left" w:pos="720"/>
        </w:tabs>
        <w:spacing w:before="130" w:line="260" w:lineRule="exact"/>
        <w:ind w:right="-2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>
        <w:rPr>
          <w:noProof/>
        </w:rPr>
        <w:drawing>
          <wp:inline distT="0" distB="0" distL="0" distR="0" wp14:anchorId="3C481A1D" wp14:editId="54737713">
            <wp:extent cx="123825" cy="123825"/>
            <wp:effectExtent l="0" t="0" r="9525" b="9525"/>
            <wp:docPr id="15479117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Apliecinu, ka sniegtā informācija un visi pielikumā pievienotie dokumenti ir patiesi un atbilst oriģinālam.</w:t>
      </w:r>
    </w:p>
    <w:p w14:paraId="555CA9C9" w14:textId="77777777" w:rsidR="00322AF3" w:rsidRPr="00321014" w:rsidRDefault="00322AF3" w:rsidP="00322AF3">
      <w:pPr>
        <w:tabs>
          <w:tab w:val="left" w:pos="284"/>
        </w:tabs>
        <w:spacing w:before="130" w:line="260" w:lineRule="exact"/>
        <w:ind w:right="-2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p w14:paraId="5EEA5C5C" w14:textId="63B3D99C" w:rsidR="00322AF3" w:rsidRPr="00321014" w:rsidRDefault="00322AF3" w:rsidP="00322AF3">
      <w:pPr>
        <w:tabs>
          <w:tab w:val="left" w:pos="284"/>
          <w:tab w:val="left" w:pos="720"/>
        </w:tabs>
        <w:spacing w:before="130" w:line="260" w:lineRule="exact"/>
        <w:ind w:right="-2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>
        <w:rPr>
          <w:noProof/>
        </w:rPr>
        <w:drawing>
          <wp:inline distT="0" distB="0" distL="0" distR="0" wp14:anchorId="351EA473" wp14:editId="06436CDC">
            <wp:extent cx="123825" cy="123825"/>
            <wp:effectExtent l="0" t="0" r="9525" b="9525"/>
            <wp:docPr id="1312715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Apliecinu, ka esmu iepazinies ar Tukuma novada domes 2026. gada 26. februāra saistošajiem noteikumiem Nr. 3 "Par pašvaldības izīrēto dzīvojamo telpu atsavināšanas kārtība" un tajos ietvertie nosacījumi man ir saprotami.</w:t>
      </w:r>
    </w:p>
    <w:p w14:paraId="5FE6152E" w14:textId="77777777" w:rsidR="00322AF3" w:rsidRPr="00321014" w:rsidRDefault="00322AF3" w:rsidP="00322AF3">
      <w:pPr>
        <w:spacing w:before="130" w:line="260" w:lineRule="exact"/>
        <w:ind w:left="720" w:right="-2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p w14:paraId="18C764CC" w14:textId="1A47EF51" w:rsidR="00322AF3" w:rsidRPr="00321014" w:rsidRDefault="00322AF3" w:rsidP="00322AF3">
      <w:pPr>
        <w:tabs>
          <w:tab w:val="left" w:pos="284"/>
          <w:tab w:val="left" w:pos="720"/>
        </w:tabs>
        <w:spacing w:before="130" w:line="260" w:lineRule="exact"/>
        <w:ind w:right="-2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>
        <w:rPr>
          <w:noProof/>
        </w:rPr>
        <w:drawing>
          <wp:inline distT="0" distB="0" distL="0" distR="0" wp14:anchorId="7397A86A" wp14:editId="7E122CA7">
            <wp:extent cx="123825" cy="123825"/>
            <wp:effectExtent l="0" t="0" r="9525" b="9525"/>
            <wp:docPr id="840420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Esmu informēts, ka personas datu apstrādes pārzinis ir Tukuma novada pašvaldība, reģistrācijas Nr. 90000050975, juridiskā adrese Talsu iela 4, Tukums, Tukuma novads, LV-3101, e-pasts pasts@tukums.lv, tālrunis Nr. 63122231.</w:t>
      </w:r>
    </w:p>
    <w:p w14:paraId="3472ACD8" w14:textId="77777777" w:rsidR="00322AF3" w:rsidRPr="00321014" w:rsidRDefault="00322AF3" w:rsidP="00322AF3">
      <w:pPr>
        <w:spacing w:before="130" w:line="260" w:lineRule="exact"/>
        <w:ind w:right="-1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Personas datu apstrādes mērķis – </w:t>
      </w:r>
      <w:r w:rsidRPr="00321014">
        <w:rPr>
          <w:rFonts w:ascii="Cambria" w:eastAsia="Times New Roman" w:hAnsi="Cambria" w:cs="Times New Roman"/>
          <w:i/>
          <w:iCs/>
          <w:kern w:val="0"/>
          <w:sz w:val="19"/>
          <w:szCs w:val="24"/>
          <w:lang w:eastAsia="lv-LV"/>
          <w14:ligatures w14:val="none"/>
        </w:rPr>
        <w:t>dzīvojamās telpas atsavināšanas procesa administrēšana. Personas datu apstrādes tiesiskais pamats – Vispārīgās datu aizsardzības regulas 6. panta pirmās daļas c) apakšpunkts.</w:t>
      </w: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</w:t>
      </w:r>
    </w:p>
    <w:p w14:paraId="2E5D9FEE" w14:textId="77777777" w:rsidR="00322AF3" w:rsidRPr="00321014" w:rsidRDefault="00322AF3" w:rsidP="00322AF3">
      <w:pPr>
        <w:spacing w:before="130" w:line="260" w:lineRule="exact"/>
        <w:ind w:right="-1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Personas dati tiks glabāti tik ilgi, cik nepieciešams atsavināšanas procesa nodrošināšanai. Pēc glabāšanas laikposma beigām, personas dati tiks neatgriezeniski dzēsti, ja vien saskaņā ar normatīvajiem aktiem nepastāvēs pienākums tos glabāt.</w:t>
      </w:r>
    </w:p>
    <w:p w14:paraId="58CD2F8C" w14:textId="77777777" w:rsidR="00322AF3" w:rsidRPr="00321014" w:rsidRDefault="00322AF3" w:rsidP="00322AF3">
      <w:pPr>
        <w:spacing w:before="130" w:line="260" w:lineRule="exact"/>
        <w:ind w:right="-1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Ja Datu subjekts uzskata, ka Pašvaldības rīcībā esošā informācija ir novecojusi, neprecīza vai nepareiza, Datu subjektam ir tiesības prasīt savu personas datu labošanu.</w:t>
      </w:r>
    </w:p>
    <w:p w14:paraId="52A5EFA4" w14:textId="77777777" w:rsidR="00322AF3" w:rsidRPr="00321014" w:rsidRDefault="00322AF3" w:rsidP="00322AF3">
      <w:pPr>
        <w:spacing w:before="130" w:line="260" w:lineRule="exact"/>
        <w:ind w:right="-1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p w14:paraId="42E741FE" w14:textId="77777777" w:rsidR="00322AF3" w:rsidRPr="00321014" w:rsidRDefault="00322AF3" w:rsidP="00322AF3">
      <w:pPr>
        <w:spacing w:before="130" w:line="260" w:lineRule="exact"/>
        <w:ind w:right="-1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Papildu informācija par personas datu apstrādi pieejama Tukuma novada pašvaldības oficiālajā tīmekļvietnē www.tukums.lv sadaļā Noderīgi, Privātuma politika.</w:t>
      </w:r>
    </w:p>
    <w:p w14:paraId="3CDB77D4" w14:textId="77777777" w:rsidR="00322AF3" w:rsidRPr="00321014" w:rsidRDefault="00322AF3" w:rsidP="00322AF3">
      <w:pPr>
        <w:spacing w:before="130" w:line="260" w:lineRule="exact"/>
        <w:ind w:right="284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p w14:paraId="4A90CF97" w14:textId="77777777" w:rsidR="00322AF3" w:rsidRPr="00321014" w:rsidRDefault="00322AF3" w:rsidP="00322AF3">
      <w:pPr>
        <w:spacing w:before="130" w:line="260" w:lineRule="exact"/>
        <w:ind w:right="284"/>
        <w:jc w:val="both"/>
        <w:rPr>
          <w:rFonts w:ascii="Cambria" w:eastAsia="Times New Roman" w:hAnsi="Cambria" w:cs="Times New Roman"/>
          <w:b/>
          <w:bCs/>
          <w:kern w:val="0"/>
          <w:sz w:val="19"/>
          <w:szCs w:val="24"/>
          <w:lang w:eastAsia="lv-LV"/>
          <w14:ligatures w14:val="none"/>
        </w:rPr>
      </w:pPr>
      <w:r w:rsidRPr="00321014">
        <w:rPr>
          <w:rFonts w:ascii="Cambria" w:eastAsia="Times New Roman" w:hAnsi="Cambria" w:cs="Times New Roman"/>
          <w:b/>
          <w:bCs/>
          <w:kern w:val="0"/>
          <w:sz w:val="19"/>
          <w:szCs w:val="24"/>
          <w:lang w:eastAsia="lv-LV"/>
          <w14:ligatures w14:val="none"/>
        </w:rPr>
        <w:t>Iesniegšanas datums 20__. gada ___.________</w:t>
      </w:r>
    </w:p>
    <w:p w14:paraId="3078A9F3" w14:textId="77777777" w:rsidR="00322AF3" w:rsidRPr="00321014" w:rsidRDefault="00322AF3" w:rsidP="00322AF3">
      <w:pPr>
        <w:spacing w:before="130" w:line="260" w:lineRule="exact"/>
        <w:ind w:right="284"/>
        <w:jc w:val="both"/>
        <w:rPr>
          <w:rFonts w:ascii="Cambria" w:eastAsia="Times New Roman" w:hAnsi="Cambria" w:cs="Times New Roman"/>
          <w:b/>
          <w:bCs/>
          <w:kern w:val="0"/>
          <w:sz w:val="19"/>
          <w:szCs w:val="24"/>
          <w:lang w:eastAsia="lv-LV"/>
          <w14:ligatures w14:val="none"/>
        </w:rPr>
      </w:pPr>
      <w:r w:rsidRPr="00321014">
        <w:rPr>
          <w:rFonts w:ascii="Cambria" w:eastAsia="Times New Roman" w:hAnsi="Cambria" w:cs="Times New Roman"/>
          <w:b/>
          <w:bCs/>
          <w:kern w:val="0"/>
          <w:sz w:val="19"/>
          <w:szCs w:val="24"/>
          <w:lang w:eastAsia="lv-LV"/>
          <w14:ligatures w14:val="none"/>
        </w:rPr>
        <w:t>Iesniedzējs:</w:t>
      </w:r>
    </w:p>
    <w:tbl>
      <w:tblPr>
        <w:tblW w:w="5000" w:type="pct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322AF3" w:rsidRPr="00BC6884" w14:paraId="04DEA91A" w14:textId="77777777" w:rsidTr="005C406C">
        <w:tc>
          <w:tcPr>
            <w:tcW w:w="9593" w:type="dxa"/>
            <w:tcBorders>
              <w:bottom w:val="single" w:sz="4" w:space="0" w:color="auto"/>
            </w:tcBorders>
            <w:hideMark/>
          </w:tcPr>
          <w:p w14:paraId="201C9DCE" w14:textId="77777777" w:rsidR="00322AF3" w:rsidRPr="00BC6884" w:rsidRDefault="00322AF3" w:rsidP="005C406C">
            <w:pPr>
              <w:jc w:val="both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BC6884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  <w:tr w:rsidR="00322AF3" w:rsidRPr="00BC6884" w14:paraId="3492AA92" w14:textId="77777777" w:rsidTr="005C406C">
        <w:tc>
          <w:tcPr>
            <w:tcW w:w="9593" w:type="dxa"/>
            <w:tcBorders>
              <w:top w:val="single" w:sz="4" w:space="0" w:color="auto"/>
            </w:tcBorders>
            <w:hideMark/>
          </w:tcPr>
          <w:p w14:paraId="6D0A05F0" w14:textId="77777777" w:rsidR="00322AF3" w:rsidRPr="00BC6884" w:rsidRDefault="00322AF3" w:rsidP="005C406C">
            <w:pPr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  <w:r w:rsidRPr="00BC6884"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  <w:t>(vārds, uzvārds)</w:t>
            </w:r>
          </w:p>
        </w:tc>
      </w:tr>
    </w:tbl>
    <w:p w14:paraId="79A6698B" w14:textId="77777777" w:rsidR="00322AF3" w:rsidRPr="00321014" w:rsidRDefault="00322AF3" w:rsidP="00322AF3">
      <w:pPr>
        <w:tabs>
          <w:tab w:val="left" w:pos="9498"/>
        </w:tabs>
        <w:spacing w:before="130" w:line="260" w:lineRule="exact"/>
        <w:jc w:val="righ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321014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Personas paraksts _____________________________</w:t>
      </w:r>
      <w:bookmarkStart w:id="3" w:name="piel-1454985"/>
      <w:bookmarkStart w:id="4" w:name="1454986"/>
      <w:bookmarkStart w:id="5" w:name="n-1454986"/>
      <w:bookmarkEnd w:id="3"/>
      <w:bookmarkEnd w:id="4"/>
      <w:bookmarkEnd w:id="5"/>
    </w:p>
    <w:p w14:paraId="79F17EB4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F3"/>
    <w:rsid w:val="001339A8"/>
    <w:rsid w:val="00322AF3"/>
    <w:rsid w:val="00773B89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07DA"/>
  <w15:chartTrackingRefBased/>
  <w15:docId w15:val="{608442D9-9C18-4E86-B59D-E2EC12F7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F3"/>
    <w:pPr>
      <w:spacing w:after="0" w:line="240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A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A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A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A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A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AF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AF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AF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AF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2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A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22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AF3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22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AF3"/>
    <w:pPr>
      <w:spacing w:after="160"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322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2026-03-02T11:18:00Z</dcterms:created>
  <dcterms:modified xsi:type="dcterms:W3CDTF">2026-03-02T11:18:00Z</dcterms:modified>
</cp:coreProperties>
</file>