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A99" w:rsidRDefault="00347A99" w:rsidP="00347A99">
      <w:r w:rsidRPr="00D0625A">
        <w:rPr>
          <w:b/>
          <w:noProof/>
          <w:color w:val="0070C0"/>
          <w:sz w:val="32"/>
          <w:lang w:eastAsia="lv-LV"/>
        </w:rPr>
        <w:drawing>
          <wp:anchor distT="0" distB="0" distL="114300" distR="114300" simplePos="0" relativeHeight="251659264" behindDoc="0" locked="0" layoutInCell="1" allowOverlap="1" wp14:anchorId="096E456C" wp14:editId="6669F13C">
            <wp:simplePos x="0" y="0"/>
            <wp:positionH relativeFrom="column">
              <wp:posOffset>28575</wp:posOffset>
            </wp:positionH>
            <wp:positionV relativeFrom="paragraph">
              <wp:posOffset>-335915</wp:posOffset>
            </wp:positionV>
            <wp:extent cx="5276850" cy="10001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b="10246"/>
                    <a:stretch/>
                  </pic:blipFill>
                  <pic:spPr bwMode="auto">
                    <a:xfrm>
                      <a:off x="0" y="0"/>
                      <a:ext cx="5274310" cy="99964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47A99" w:rsidRDefault="00347A99" w:rsidP="00347A99"/>
    <w:p w:rsidR="00347A99" w:rsidRPr="004A0E93" w:rsidRDefault="00347A99" w:rsidP="004A0E93">
      <w:pPr>
        <w:spacing w:after="0"/>
        <w:rPr>
          <w:sz w:val="12"/>
        </w:rPr>
      </w:pPr>
    </w:p>
    <w:p w:rsidR="00347A99" w:rsidRPr="00FD71A3" w:rsidRDefault="00447193" w:rsidP="00347A99">
      <w:r>
        <w:t>07</w:t>
      </w:r>
      <w:r w:rsidR="009631AB">
        <w:t>.11</w:t>
      </w:r>
      <w:r w:rsidR="00347A99">
        <w:t>.2017.</w:t>
      </w:r>
    </w:p>
    <w:p w:rsidR="008322B6" w:rsidRPr="0024685B" w:rsidRDefault="00AD670E" w:rsidP="0024685B">
      <w:pPr>
        <w:rPr>
          <w:b/>
          <w:color w:val="002060"/>
          <w:sz w:val="24"/>
        </w:rPr>
      </w:pPr>
      <w:r>
        <w:rPr>
          <w:b/>
          <w:color w:val="002060"/>
          <w:sz w:val="24"/>
        </w:rPr>
        <w:t>Kurzemes reģiona</w:t>
      </w:r>
      <w:r w:rsidR="008322B6" w:rsidRPr="0024685B">
        <w:rPr>
          <w:b/>
          <w:color w:val="002060"/>
          <w:sz w:val="24"/>
        </w:rPr>
        <w:t xml:space="preserve"> </w:t>
      </w:r>
      <w:proofErr w:type="spellStart"/>
      <w:r w:rsidR="00BD453D" w:rsidRPr="00BD453D">
        <w:rPr>
          <w:b/>
          <w:color w:val="002060"/>
          <w:sz w:val="24"/>
        </w:rPr>
        <w:t>deinstitucionalizācijas</w:t>
      </w:r>
      <w:proofErr w:type="spellEnd"/>
      <w:r w:rsidR="00BD453D" w:rsidRPr="00BD453D">
        <w:rPr>
          <w:b/>
          <w:color w:val="002060"/>
          <w:sz w:val="24"/>
        </w:rPr>
        <w:t xml:space="preserve"> </w:t>
      </w:r>
      <w:r w:rsidR="008322B6" w:rsidRPr="0024685B">
        <w:rPr>
          <w:b/>
          <w:color w:val="002060"/>
          <w:sz w:val="24"/>
        </w:rPr>
        <w:t>plāna sabiedriskā apspri</w:t>
      </w:r>
      <w:r w:rsidR="0082427B" w:rsidRPr="0024685B">
        <w:rPr>
          <w:b/>
          <w:color w:val="002060"/>
          <w:sz w:val="24"/>
        </w:rPr>
        <w:t xml:space="preserve">ešana pulcē vairāk </w:t>
      </w:r>
      <w:r w:rsidR="008322B6" w:rsidRPr="0024685B">
        <w:rPr>
          <w:b/>
          <w:color w:val="002060"/>
          <w:sz w:val="24"/>
        </w:rPr>
        <w:t>kā 100 interesentu</w:t>
      </w:r>
    </w:p>
    <w:p w:rsidR="0015387E" w:rsidRDefault="00C5451F" w:rsidP="00B65886">
      <w:pPr>
        <w:jc w:val="both"/>
      </w:pPr>
      <w:r>
        <w:t>2017. gada 1. un 2.</w:t>
      </w:r>
      <w:r w:rsidR="008322B6" w:rsidRPr="008322B6">
        <w:t xml:space="preserve">novembrī </w:t>
      </w:r>
      <w:r w:rsidR="00B65886">
        <w:t>Kuldīgā, Ventspilī un Liepājā notikušas</w:t>
      </w:r>
      <w:r w:rsidR="008322B6" w:rsidRPr="008322B6">
        <w:t xml:space="preserve"> Kurzemes reģiona </w:t>
      </w:r>
      <w:proofErr w:type="spellStart"/>
      <w:r w:rsidR="008322B6" w:rsidRPr="008322B6">
        <w:t>deinstitucionalizācijas</w:t>
      </w:r>
      <w:proofErr w:type="spellEnd"/>
      <w:r w:rsidR="008322B6">
        <w:t xml:space="preserve"> (DI) </w:t>
      </w:r>
      <w:r w:rsidR="008322B6" w:rsidRPr="008322B6">
        <w:t>plāna 2.redakcijas sabiedriskās apspriešanas sanāksmes</w:t>
      </w:r>
      <w:r w:rsidR="00B027A8">
        <w:t>.</w:t>
      </w:r>
      <w:r w:rsidR="008322B6">
        <w:t xml:space="preserve"> </w:t>
      </w:r>
      <w:r w:rsidR="00B027A8">
        <w:t xml:space="preserve">Tajās </w:t>
      </w:r>
      <w:r w:rsidR="006308B6">
        <w:t xml:space="preserve">kopumā </w:t>
      </w:r>
      <w:r w:rsidR="00B027A8">
        <w:t>piedalījās vairāk</w:t>
      </w:r>
      <w:r w:rsidR="008322B6">
        <w:t xml:space="preserve"> kā 100 </w:t>
      </w:r>
      <w:r w:rsidR="001707C3">
        <w:t>dalībniek</w:t>
      </w:r>
      <w:r w:rsidR="00B027A8">
        <w:t>u, pārstāvot</w:t>
      </w:r>
      <w:r w:rsidR="005641FB">
        <w:t xml:space="preserve"> </w:t>
      </w:r>
      <w:r w:rsidR="0015387E">
        <w:t xml:space="preserve">Kurzemes </w:t>
      </w:r>
      <w:r w:rsidR="0015387E">
        <w:rPr>
          <w:rFonts w:ascii="Verdana" w:hAnsi="Verdana"/>
          <w:color w:val="000000"/>
          <w:sz w:val="18"/>
          <w:szCs w:val="18"/>
          <w:shd w:val="clear" w:color="auto" w:fill="FFFFFF"/>
        </w:rPr>
        <w:t>pašvaldības</w:t>
      </w:r>
      <w:r w:rsidR="009F03E3">
        <w:rPr>
          <w:rFonts w:ascii="Verdana" w:hAnsi="Verdana"/>
          <w:color w:val="000000"/>
          <w:sz w:val="18"/>
          <w:szCs w:val="18"/>
          <w:shd w:val="clear" w:color="auto" w:fill="FFFFFF"/>
        </w:rPr>
        <w:t xml:space="preserve">, </w:t>
      </w:r>
      <w:r w:rsidR="006308B6">
        <w:rPr>
          <w:rFonts w:ascii="Verdana" w:hAnsi="Verdana"/>
          <w:color w:val="000000"/>
          <w:sz w:val="18"/>
          <w:szCs w:val="18"/>
          <w:shd w:val="clear" w:color="auto" w:fill="FFFFFF"/>
        </w:rPr>
        <w:t>ilgstošās aprūpes sniedzējus bērniem un pieaugušajiem</w:t>
      </w:r>
      <w:r w:rsidR="0015387E">
        <w:rPr>
          <w:rFonts w:ascii="Verdana" w:hAnsi="Verdana"/>
          <w:color w:val="000000"/>
          <w:sz w:val="18"/>
          <w:szCs w:val="18"/>
          <w:shd w:val="clear" w:color="auto" w:fill="FFFFFF"/>
        </w:rPr>
        <w:t>, neva</w:t>
      </w:r>
      <w:r w:rsidR="0030051D">
        <w:rPr>
          <w:rFonts w:ascii="Verdana" w:hAnsi="Verdana"/>
          <w:color w:val="000000"/>
          <w:sz w:val="18"/>
          <w:szCs w:val="18"/>
          <w:shd w:val="clear" w:color="auto" w:fill="FFFFFF"/>
        </w:rPr>
        <w:t>lstiskās organizācijas un audžu</w:t>
      </w:r>
      <w:r w:rsidR="0015387E">
        <w:rPr>
          <w:rFonts w:ascii="Verdana" w:hAnsi="Verdana"/>
          <w:color w:val="000000"/>
          <w:sz w:val="18"/>
          <w:szCs w:val="18"/>
          <w:shd w:val="clear" w:color="auto" w:fill="FFFFFF"/>
        </w:rPr>
        <w:t>ģimenes.</w:t>
      </w:r>
    </w:p>
    <w:p w:rsidR="00F06E9D" w:rsidRDefault="00F06E9D" w:rsidP="00F06E9D">
      <w:pPr>
        <w:jc w:val="center"/>
      </w:pPr>
      <w:r>
        <w:rPr>
          <w:noProof/>
          <w:lang w:eastAsia="lv-LV"/>
        </w:rPr>
        <w:drawing>
          <wp:inline distT="0" distB="0" distL="0" distR="0">
            <wp:extent cx="4074241" cy="2590800"/>
            <wp:effectExtent l="0" t="0" r="2540" b="0"/>
            <wp:docPr id="4" name="Attēls 4" descr="C:\Users\Lietotajs\Dropbox\Kurzeme visiem\Publicitate\2017_11_01_Diplana2red_Kuldig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etotajs\Dropbox\Kurzeme visiem\Publicitate\2017_11_01_Diplana2red_Kuldiga\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78936" cy="2593786"/>
                    </a:xfrm>
                    <a:prstGeom prst="rect">
                      <a:avLst/>
                    </a:prstGeom>
                    <a:noFill/>
                    <a:ln>
                      <a:noFill/>
                    </a:ln>
                  </pic:spPr>
                </pic:pic>
              </a:graphicData>
            </a:graphic>
          </wp:inline>
        </w:drawing>
      </w:r>
      <w:r>
        <w:br/>
      </w:r>
      <w:r w:rsidRPr="00F06E9D">
        <w:rPr>
          <w:i/>
          <w:sz w:val="20"/>
        </w:rPr>
        <w:t>Foto: SIA “SAFEGE BALTIJA”</w:t>
      </w:r>
    </w:p>
    <w:p w:rsidR="005122E7" w:rsidRDefault="005367B6" w:rsidP="008926F6">
      <w:pPr>
        <w:jc w:val="both"/>
      </w:pPr>
      <w:r>
        <w:t>Atklājot sa</w:t>
      </w:r>
      <w:r w:rsidR="00B65886">
        <w:t>nāksmes</w:t>
      </w:r>
      <w:r w:rsidR="0030051D">
        <w:t>,</w:t>
      </w:r>
      <w:r w:rsidR="00B65886">
        <w:t xml:space="preserve"> K</w:t>
      </w:r>
      <w:r w:rsidR="00BD453D">
        <w:t>urzemes plānošanas reģiona</w:t>
      </w:r>
      <w:r w:rsidR="00B65886">
        <w:t xml:space="preserve"> </w:t>
      </w:r>
      <w:r w:rsidR="00F009A1">
        <w:t xml:space="preserve">administrācijas </w:t>
      </w:r>
      <w:r w:rsidR="00B65886">
        <w:t xml:space="preserve">vadītāja Evita </w:t>
      </w:r>
      <w:proofErr w:type="spellStart"/>
      <w:r w:rsidR="00B65886">
        <w:t>Dreijere</w:t>
      </w:r>
      <w:proofErr w:type="spellEnd"/>
      <w:r w:rsidR="004E233A" w:rsidRPr="00666191">
        <w:t xml:space="preserve"> uzsv</w:t>
      </w:r>
      <w:r w:rsidR="00745E02">
        <w:t>ē</w:t>
      </w:r>
      <w:r w:rsidR="004E233A" w:rsidRPr="00666191">
        <w:t>r</w:t>
      </w:r>
      <w:r>
        <w:t>a</w:t>
      </w:r>
      <w:r w:rsidR="00DD0D6D" w:rsidRPr="00666191">
        <w:t xml:space="preserve"> </w:t>
      </w:r>
      <w:proofErr w:type="spellStart"/>
      <w:r w:rsidR="00DD0D6D" w:rsidRPr="00666191">
        <w:t>deinstitucionalizācijas</w:t>
      </w:r>
      <w:proofErr w:type="spellEnd"/>
      <w:r w:rsidR="00DD0D6D" w:rsidRPr="00666191">
        <w:t xml:space="preserve"> </w:t>
      </w:r>
      <w:r w:rsidR="00DD138E">
        <w:t xml:space="preserve">procesa </w:t>
      </w:r>
      <w:r w:rsidR="00DD0D6D" w:rsidRPr="00666191">
        <w:t xml:space="preserve">un šobrīd izstrādājamā DI plāna </w:t>
      </w:r>
      <w:r w:rsidR="00DD138E" w:rsidRPr="00666191">
        <w:t>nozīm</w:t>
      </w:r>
      <w:r w:rsidR="00DD138E">
        <w:t>i</w:t>
      </w:r>
      <w:r w:rsidR="00DD138E" w:rsidRPr="00666191">
        <w:t xml:space="preserve"> </w:t>
      </w:r>
      <w:r w:rsidR="00DD0D6D" w:rsidRPr="00666191">
        <w:t xml:space="preserve">iedzīvotāju </w:t>
      </w:r>
      <w:r w:rsidR="00F06E9D">
        <w:t>d</w:t>
      </w:r>
      <w:r w:rsidR="00DD0D6D" w:rsidRPr="00666191">
        <w:t>zīves kvalitātes uzlabošanā</w:t>
      </w:r>
      <w:r w:rsidR="00B65886" w:rsidRPr="00666191">
        <w:t>.</w:t>
      </w:r>
      <w:r w:rsidR="008926F6">
        <w:t xml:space="preserve"> </w:t>
      </w:r>
    </w:p>
    <w:p w:rsidR="008926F6" w:rsidRDefault="00BD453D" w:rsidP="008926F6">
      <w:pPr>
        <w:jc w:val="both"/>
      </w:pPr>
      <w:r>
        <w:t xml:space="preserve">Kurzemes reģiona </w:t>
      </w:r>
      <w:r w:rsidR="008926F6" w:rsidRPr="00666191">
        <w:t>DI plāna izstrādātāji</w:t>
      </w:r>
      <w:r w:rsidR="008926F6">
        <w:t xml:space="preserve"> - SIA “SAFEGE Baltija” iepazīstināja klātesošos ar DI plāna mērķi un </w:t>
      </w:r>
      <w:r w:rsidR="008926F6" w:rsidRPr="008926F6">
        <w:t>uzdevumiem, plāna izstrādes gaitu, apkopoto informāciju par esošo situāciju reģionā un projekta “Kurzeme visiem”  ietvaros notikušo mērķa grupu individuālo vajadzību izvērtēšanas rezultātu apkopojumiem. Tāpat tika sniegta informācija par pašvaldībās plānotajiem sabiedrībā balstīto sociālo pakalpojumu (SBSP) attīstības risinājumiem.</w:t>
      </w:r>
      <w:r w:rsidR="008926F6">
        <w:t xml:space="preserve"> </w:t>
      </w:r>
    </w:p>
    <w:p w:rsidR="00F06E9D" w:rsidRDefault="00F06E9D" w:rsidP="00F06E9D">
      <w:pPr>
        <w:jc w:val="center"/>
      </w:pPr>
      <w:r>
        <w:rPr>
          <w:noProof/>
          <w:lang w:eastAsia="lv-LV"/>
        </w:rPr>
        <w:lastRenderedPageBreak/>
        <w:drawing>
          <wp:inline distT="0" distB="0" distL="0" distR="0" wp14:anchorId="2D3C37C9" wp14:editId="46B030C7">
            <wp:extent cx="4038600" cy="2476446"/>
            <wp:effectExtent l="0" t="0" r="0" b="63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048570" cy="2482560"/>
                    </a:xfrm>
                    <a:prstGeom prst="rect">
                      <a:avLst/>
                    </a:prstGeom>
                  </pic:spPr>
                </pic:pic>
              </a:graphicData>
            </a:graphic>
          </wp:inline>
        </w:drawing>
      </w:r>
      <w:r>
        <w:br/>
      </w:r>
      <w:r w:rsidRPr="00F06E9D">
        <w:rPr>
          <w:i/>
          <w:sz w:val="20"/>
        </w:rPr>
        <w:t>Foto: SIA “SAFEGE BALTIJA”</w:t>
      </w:r>
    </w:p>
    <w:p w:rsidR="00673BBD" w:rsidRDefault="00666191" w:rsidP="00666191">
      <w:pPr>
        <w:jc w:val="both"/>
      </w:pPr>
      <w:r>
        <w:t xml:space="preserve">Turpinājumā </w:t>
      </w:r>
      <w:r w:rsidR="00CB1D71">
        <w:t xml:space="preserve">dalībnieki tika aicināti uz diskusiju par dzirdēto, </w:t>
      </w:r>
      <w:r w:rsidR="0095577C">
        <w:t xml:space="preserve">īpaši lai </w:t>
      </w:r>
      <w:r w:rsidR="00CB1D71">
        <w:t>apsprie</w:t>
      </w:r>
      <w:r w:rsidR="0095577C">
        <w:t>stu</w:t>
      </w:r>
      <w:r w:rsidR="00CB1D71">
        <w:t xml:space="preserve"> DI plānā iekļautos risinājumus SBSP attīstībai reģionā. </w:t>
      </w:r>
    </w:p>
    <w:p w:rsidR="00CB1D71" w:rsidRDefault="00CB1D71" w:rsidP="00666191">
      <w:pPr>
        <w:jc w:val="both"/>
      </w:pPr>
      <w:r>
        <w:t>Sanāksmju noslēgum</w:t>
      </w:r>
      <w:r w:rsidR="0095577C">
        <w:t>ā</w:t>
      </w:r>
      <w:r>
        <w:t xml:space="preserve"> projekta “Kurzeme visiem” vadītāja Inga Kalniņa sniedza informāciju par </w:t>
      </w:r>
      <w:r w:rsidR="006410F5">
        <w:t>turpmākajām</w:t>
      </w:r>
      <w:r>
        <w:t xml:space="preserve"> rīcībām DI plāna īstenošanai.</w:t>
      </w:r>
    </w:p>
    <w:p w:rsidR="00EC1419" w:rsidRDefault="00EC1419" w:rsidP="00B65886">
      <w:pPr>
        <w:rPr>
          <w:rFonts w:ascii="Verdana" w:hAnsi="Verdana"/>
          <w:color w:val="000000"/>
          <w:sz w:val="18"/>
          <w:szCs w:val="18"/>
          <w:shd w:val="clear" w:color="auto" w:fill="FFFFFF"/>
        </w:rPr>
      </w:pPr>
    </w:p>
    <w:p w:rsidR="00B65886" w:rsidRDefault="00F47208" w:rsidP="00B65886">
      <w:r>
        <w:rPr>
          <w:rFonts w:ascii="Verdana" w:hAnsi="Verdana"/>
          <w:color w:val="000000"/>
          <w:sz w:val="18"/>
          <w:szCs w:val="18"/>
          <w:shd w:val="clear" w:color="auto" w:fill="FFFFFF"/>
        </w:rPr>
        <w:t>Sanāksmju prezentācijas:</w:t>
      </w:r>
    </w:p>
    <w:p w:rsidR="00B65886" w:rsidRDefault="00E85E85" w:rsidP="00B65886">
      <w:pPr>
        <w:numPr>
          <w:ilvl w:val="0"/>
          <w:numId w:val="5"/>
        </w:numPr>
        <w:shd w:val="clear" w:color="auto" w:fill="FFFFFF"/>
        <w:spacing w:after="0" w:line="240" w:lineRule="auto"/>
        <w:ind w:left="600"/>
        <w:rPr>
          <w:rFonts w:ascii="Verdana" w:hAnsi="Verdana"/>
          <w:color w:val="000000"/>
          <w:sz w:val="18"/>
          <w:szCs w:val="18"/>
        </w:rPr>
      </w:pPr>
      <w:hyperlink r:id="rId10" w:history="1">
        <w:r w:rsidR="004E233A" w:rsidRPr="002E20BE">
          <w:rPr>
            <w:rStyle w:val="Hyperlink"/>
            <w:rFonts w:ascii="Verdana" w:hAnsi="Verdana"/>
            <w:sz w:val="18"/>
            <w:szCs w:val="18"/>
          </w:rPr>
          <w:t>“Kurzemes plānošanas reģiona DI plāns”</w:t>
        </w:r>
      </w:hyperlink>
      <w:r w:rsidR="0095577C">
        <w:rPr>
          <w:rFonts w:ascii="Verdana" w:hAnsi="Verdana"/>
          <w:sz w:val="18"/>
          <w:szCs w:val="18"/>
        </w:rPr>
        <w:t xml:space="preserve"> </w:t>
      </w:r>
      <w:r w:rsidR="004E233A" w:rsidRPr="004E233A">
        <w:rPr>
          <w:rFonts w:ascii="Verdana" w:hAnsi="Verdana"/>
          <w:sz w:val="18"/>
          <w:szCs w:val="18"/>
        </w:rPr>
        <w:t xml:space="preserve"> </w:t>
      </w:r>
      <w:r w:rsidR="00E500A8">
        <w:rPr>
          <w:rFonts w:ascii="Verdana" w:hAnsi="Verdana"/>
          <w:sz w:val="18"/>
          <w:szCs w:val="18"/>
        </w:rPr>
        <w:t>(</w:t>
      </w:r>
      <w:r w:rsidR="00E500A8">
        <w:rPr>
          <w:rFonts w:ascii="Verdana" w:hAnsi="Verdana"/>
          <w:color w:val="000000"/>
          <w:sz w:val="18"/>
          <w:szCs w:val="18"/>
        </w:rPr>
        <w:t>SIA “SAFEGE BALTIJA”)</w:t>
      </w:r>
    </w:p>
    <w:p w:rsidR="00B65886" w:rsidRDefault="00E85E85" w:rsidP="004E233A">
      <w:pPr>
        <w:numPr>
          <w:ilvl w:val="0"/>
          <w:numId w:val="5"/>
        </w:numPr>
        <w:shd w:val="clear" w:color="auto" w:fill="FFFFFF"/>
        <w:spacing w:after="0" w:line="240" w:lineRule="auto"/>
        <w:ind w:left="600"/>
        <w:rPr>
          <w:rFonts w:ascii="Verdana" w:hAnsi="Verdana"/>
          <w:color w:val="000000"/>
          <w:sz w:val="18"/>
          <w:szCs w:val="18"/>
        </w:rPr>
      </w:pPr>
      <w:hyperlink r:id="rId11" w:history="1">
        <w:r w:rsidR="004E233A" w:rsidRPr="002E20BE">
          <w:rPr>
            <w:rStyle w:val="Hyperlink"/>
            <w:rFonts w:ascii="Verdana" w:hAnsi="Verdana"/>
            <w:sz w:val="18"/>
            <w:szCs w:val="18"/>
          </w:rPr>
          <w:t xml:space="preserve">“Turpmākās rīcības KPR DI plāna īstenošanai” </w:t>
        </w:r>
      </w:hyperlink>
      <w:r w:rsidR="00E500A8">
        <w:rPr>
          <w:rFonts w:ascii="Verdana" w:hAnsi="Verdana"/>
          <w:color w:val="000000"/>
          <w:sz w:val="18"/>
          <w:szCs w:val="18"/>
        </w:rPr>
        <w:t xml:space="preserve"> (In</w:t>
      </w:r>
      <w:r w:rsidR="00F730D7">
        <w:rPr>
          <w:rFonts w:ascii="Verdana" w:hAnsi="Verdana"/>
          <w:color w:val="000000"/>
          <w:sz w:val="18"/>
          <w:szCs w:val="18"/>
        </w:rPr>
        <w:t>ga</w:t>
      </w:r>
      <w:r w:rsidR="00E500A8">
        <w:rPr>
          <w:rFonts w:ascii="Verdana" w:hAnsi="Verdana"/>
          <w:color w:val="000000"/>
          <w:sz w:val="18"/>
          <w:szCs w:val="18"/>
        </w:rPr>
        <w:t xml:space="preserve"> Kalniņa, projekta vadītāja)</w:t>
      </w:r>
    </w:p>
    <w:p w:rsidR="00B65886" w:rsidRDefault="00B65886" w:rsidP="00B65886">
      <w:pPr>
        <w:shd w:val="clear" w:color="auto" w:fill="FFFFFF"/>
        <w:spacing w:after="0" w:line="240" w:lineRule="auto"/>
        <w:ind w:left="600"/>
        <w:rPr>
          <w:rFonts w:ascii="Verdana" w:hAnsi="Verdana"/>
          <w:color w:val="000000"/>
          <w:sz w:val="18"/>
          <w:szCs w:val="18"/>
        </w:rPr>
      </w:pPr>
    </w:p>
    <w:p w:rsidR="00863FAE" w:rsidRDefault="00863FAE" w:rsidP="00863FAE">
      <w:pPr>
        <w:jc w:val="both"/>
        <w:rPr>
          <w:i/>
        </w:rPr>
      </w:pPr>
    </w:p>
    <w:p w:rsidR="00863FAE" w:rsidRPr="00863FAE" w:rsidRDefault="00863FAE" w:rsidP="00863FAE">
      <w:pPr>
        <w:jc w:val="both"/>
        <w:rPr>
          <w:i/>
        </w:rPr>
      </w:pPr>
      <w:r w:rsidRPr="00863FAE">
        <w:rPr>
          <w:i/>
        </w:rPr>
        <w:t xml:space="preserve">KPR DI plānu izstrādā SIA „SAFEGE Baltija” projekta “Kurzeme visiem” ietvaros, kura mērķis ir palielināt Kurzemes reģionā ģimeniskai videi pietuvinātu un sabiedrībā balstītu sociālo pakalpojumu pieejamību dzīvesvietā personām ar invaliditāti un bērniem. </w:t>
      </w:r>
    </w:p>
    <w:p w:rsidR="00B812D0" w:rsidRPr="00B812D0" w:rsidRDefault="00B812D0" w:rsidP="00227DFA">
      <w:r w:rsidRPr="00B812D0">
        <w:rPr>
          <w:rStyle w:val="Emphasis"/>
          <w:rFonts w:ascii="Verdana" w:hAnsi="Verdana"/>
          <w:color w:val="000000"/>
          <w:sz w:val="18"/>
          <w:szCs w:val="18"/>
          <w:shd w:val="clear" w:color="auto" w:fill="FFFFFF"/>
        </w:rPr>
        <w:t>Lai saņemtu papildu informāciju, aicinām sazināties ar projekta “Kurzeme visiem” vadītāju Ingu Kalniņu, tālr. 27008743, </w:t>
      </w:r>
      <w:hyperlink r:id="rId12" w:history="1">
        <w:r w:rsidRPr="00B812D0">
          <w:rPr>
            <w:rStyle w:val="Hyperlink"/>
            <w:rFonts w:ascii="Verdana" w:hAnsi="Verdana"/>
            <w:iCs/>
            <w:color w:val="D13C3C"/>
            <w:sz w:val="18"/>
            <w:szCs w:val="18"/>
            <w:u w:val="none"/>
            <w:shd w:val="clear" w:color="auto" w:fill="FFFFFF"/>
          </w:rPr>
          <w:t>inga.kalnina@kurzemesregions.lv</w:t>
        </w:r>
      </w:hyperlink>
      <w:bookmarkStart w:id="0" w:name="_GoBack"/>
      <w:bookmarkEnd w:id="0"/>
    </w:p>
    <w:p w:rsidR="00B812D0" w:rsidRDefault="00B812D0" w:rsidP="00227DFA"/>
    <w:p w:rsidR="00B812D0" w:rsidRPr="00B812D0" w:rsidRDefault="00447193" w:rsidP="00447193">
      <w:pPr>
        <w:rPr>
          <w:sz w:val="20"/>
        </w:rPr>
      </w:pPr>
      <w:r w:rsidRPr="00447193">
        <w:rPr>
          <w:sz w:val="20"/>
        </w:rPr>
        <w:t>Informāciju sagatavoja</w:t>
      </w:r>
      <w:r>
        <w:rPr>
          <w:sz w:val="20"/>
        </w:rPr>
        <w:br/>
      </w:r>
      <w:r w:rsidRPr="00447193">
        <w:rPr>
          <w:sz w:val="20"/>
        </w:rPr>
        <w:t>Inese Siliņa</w:t>
      </w:r>
      <w:r>
        <w:rPr>
          <w:sz w:val="20"/>
        </w:rPr>
        <w:br/>
      </w:r>
      <w:r w:rsidRPr="00447193">
        <w:rPr>
          <w:sz w:val="20"/>
        </w:rPr>
        <w:t>projekta "Kurzeme visiem" sabiedrisko attiecību speciāliste</w:t>
      </w:r>
    </w:p>
    <w:sectPr w:rsidR="00B812D0" w:rsidRPr="00B812D0" w:rsidSect="004A0E93">
      <w:pgSz w:w="11906" w:h="16838"/>
      <w:pgMar w:top="709" w:right="17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20864"/>
    <w:multiLevelType w:val="hybridMultilevel"/>
    <w:tmpl w:val="30720E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18CB46F6"/>
    <w:multiLevelType w:val="hybridMultilevel"/>
    <w:tmpl w:val="29BC72F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nsid w:val="2E430EA2"/>
    <w:multiLevelType w:val="hybridMultilevel"/>
    <w:tmpl w:val="1528E2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30450E16"/>
    <w:multiLevelType w:val="multilevel"/>
    <w:tmpl w:val="365CC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58C73B0"/>
    <w:multiLevelType w:val="multilevel"/>
    <w:tmpl w:val="CBEA8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281C00"/>
    <w:multiLevelType w:val="hybridMultilevel"/>
    <w:tmpl w:val="D80618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466"/>
    <w:rsid w:val="00024C3A"/>
    <w:rsid w:val="0008607B"/>
    <w:rsid w:val="00107982"/>
    <w:rsid w:val="00122DC6"/>
    <w:rsid w:val="00126A6C"/>
    <w:rsid w:val="00151E53"/>
    <w:rsid w:val="0015387E"/>
    <w:rsid w:val="001707C3"/>
    <w:rsid w:val="00174914"/>
    <w:rsid w:val="001D6E2D"/>
    <w:rsid w:val="00201BD3"/>
    <w:rsid w:val="00227DFA"/>
    <w:rsid w:val="0024685B"/>
    <w:rsid w:val="002651E0"/>
    <w:rsid w:val="002A6F25"/>
    <w:rsid w:val="002C6C14"/>
    <w:rsid w:val="002E20BE"/>
    <w:rsid w:val="0030051D"/>
    <w:rsid w:val="00347A99"/>
    <w:rsid w:val="0035457A"/>
    <w:rsid w:val="00361C93"/>
    <w:rsid w:val="00365379"/>
    <w:rsid w:val="00396DDF"/>
    <w:rsid w:val="004223D1"/>
    <w:rsid w:val="00447193"/>
    <w:rsid w:val="00496F05"/>
    <w:rsid w:val="004A0E93"/>
    <w:rsid w:val="004B52A6"/>
    <w:rsid w:val="004E233A"/>
    <w:rsid w:val="005122E7"/>
    <w:rsid w:val="00530CCC"/>
    <w:rsid w:val="005367B6"/>
    <w:rsid w:val="00552679"/>
    <w:rsid w:val="005641FB"/>
    <w:rsid w:val="00565B50"/>
    <w:rsid w:val="005E45C3"/>
    <w:rsid w:val="005F3B7F"/>
    <w:rsid w:val="00623ACF"/>
    <w:rsid w:val="006308B6"/>
    <w:rsid w:val="00633AE2"/>
    <w:rsid w:val="006410F5"/>
    <w:rsid w:val="00666191"/>
    <w:rsid w:val="00673BBD"/>
    <w:rsid w:val="006D484B"/>
    <w:rsid w:val="00745E02"/>
    <w:rsid w:val="00796320"/>
    <w:rsid w:val="007F2D64"/>
    <w:rsid w:val="008150F7"/>
    <w:rsid w:val="0082427B"/>
    <w:rsid w:val="008322B6"/>
    <w:rsid w:val="00850AE8"/>
    <w:rsid w:val="00863FAE"/>
    <w:rsid w:val="00870F73"/>
    <w:rsid w:val="008873DC"/>
    <w:rsid w:val="008926F6"/>
    <w:rsid w:val="008B33A9"/>
    <w:rsid w:val="008D0254"/>
    <w:rsid w:val="009111F9"/>
    <w:rsid w:val="009177CF"/>
    <w:rsid w:val="0095577C"/>
    <w:rsid w:val="009631AB"/>
    <w:rsid w:val="009F03E3"/>
    <w:rsid w:val="00A057E8"/>
    <w:rsid w:val="00A0691C"/>
    <w:rsid w:val="00A1291F"/>
    <w:rsid w:val="00A1694A"/>
    <w:rsid w:val="00AC0CD2"/>
    <w:rsid w:val="00AC71B1"/>
    <w:rsid w:val="00AD670E"/>
    <w:rsid w:val="00AF056B"/>
    <w:rsid w:val="00AF2571"/>
    <w:rsid w:val="00AF5B9D"/>
    <w:rsid w:val="00B027A8"/>
    <w:rsid w:val="00B41D65"/>
    <w:rsid w:val="00B47A87"/>
    <w:rsid w:val="00B55378"/>
    <w:rsid w:val="00B6236F"/>
    <w:rsid w:val="00B65886"/>
    <w:rsid w:val="00B812D0"/>
    <w:rsid w:val="00BA7024"/>
    <w:rsid w:val="00BB7041"/>
    <w:rsid w:val="00BD453D"/>
    <w:rsid w:val="00BF1466"/>
    <w:rsid w:val="00BF1610"/>
    <w:rsid w:val="00BF3849"/>
    <w:rsid w:val="00C36058"/>
    <w:rsid w:val="00C5451F"/>
    <w:rsid w:val="00C92CCE"/>
    <w:rsid w:val="00CB1D71"/>
    <w:rsid w:val="00CD1E5F"/>
    <w:rsid w:val="00D0554C"/>
    <w:rsid w:val="00D40989"/>
    <w:rsid w:val="00DD0D6D"/>
    <w:rsid w:val="00DD138E"/>
    <w:rsid w:val="00DD2D17"/>
    <w:rsid w:val="00DF4D10"/>
    <w:rsid w:val="00E500A8"/>
    <w:rsid w:val="00E85E85"/>
    <w:rsid w:val="00EC1419"/>
    <w:rsid w:val="00EE7763"/>
    <w:rsid w:val="00F009A1"/>
    <w:rsid w:val="00F06E9D"/>
    <w:rsid w:val="00F13A8D"/>
    <w:rsid w:val="00F2397B"/>
    <w:rsid w:val="00F44462"/>
    <w:rsid w:val="00F47208"/>
    <w:rsid w:val="00F6039C"/>
    <w:rsid w:val="00F730D7"/>
    <w:rsid w:val="00F87DA8"/>
    <w:rsid w:val="00F95A6F"/>
    <w:rsid w:val="00FD54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466"/>
    <w:pPr>
      <w:ind w:left="720"/>
      <w:contextualSpacing/>
    </w:pPr>
  </w:style>
  <w:style w:type="character" w:styleId="Hyperlink">
    <w:name w:val="Hyperlink"/>
    <w:basedOn w:val="DefaultParagraphFont"/>
    <w:uiPriority w:val="99"/>
    <w:unhideWhenUsed/>
    <w:rsid w:val="00B41D65"/>
    <w:rPr>
      <w:color w:val="0000FF" w:themeColor="hyperlink"/>
      <w:u w:val="single"/>
    </w:rPr>
  </w:style>
  <w:style w:type="character" w:styleId="CommentReference">
    <w:name w:val="annotation reference"/>
    <w:basedOn w:val="DefaultParagraphFont"/>
    <w:uiPriority w:val="99"/>
    <w:semiHidden/>
    <w:unhideWhenUsed/>
    <w:rsid w:val="00F6039C"/>
    <w:rPr>
      <w:sz w:val="16"/>
      <w:szCs w:val="16"/>
    </w:rPr>
  </w:style>
  <w:style w:type="paragraph" w:styleId="CommentText">
    <w:name w:val="annotation text"/>
    <w:basedOn w:val="Normal"/>
    <w:link w:val="CommentTextChar"/>
    <w:uiPriority w:val="99"/>
    <w:semiHidden/>
    <w:unhideWhenUsed/>
    <w:rsid w:val="00F6039C"/>
    <w:pPr>
      <w:spacing w:line="240" w:lineRule="auto"/>
    </w:pPr>
    <w:rPr>
      <w:sz w:val="20"/>
      <w:szCs w:val="20"/>
    </w:rPr>
  </w:style>
  <w:style w:type="character" w:customStyle="1" w:styleId="CommentTextChar">
    <w:name w:val="Comment Text Char"/>
    <w:basedOn w:val="DefaultParagraphFont"/>
    <w:link w:val="CommentText"/>
    <w:uiPriority w:val="99"/>
    <w:semiHidden/>
    <w:rsid w:val="00F6039C"/>
    <w:rPr>
      <w:sz w:val="20"/>
      <w:szCs w:val="20"/>
    </w:rPr>
  </w:style>
  <w:style w:type="paragraph" w:styleId="CommentSubject">
    <w:name w:val="annotation subject"/>
    <w:basedOn w:val="CommentText"/>
    <w:next w:val="CommentText"/>
    <w:link w:val="CommentSubjectChar"/>
    <w:uiPriority w:val="99"/>
    <w:semiHidden/>
    <w:unhideWhenUsed/>
    <w:rsid w:val="00F6039C"/>
    <w:rPr>
      <w:b/>
      <w:bCs/>
    </w:rPr>
  </w:style>
  <w:style w:type="character" w:customStyle="1" w:styleId="CommentSubjectChar">
    <w:name w:val="Comment Subject Char"/>
    <w:basedOn w:val="CommentTextChar"/>
    <w:link w:val="CommentSubject"/>
    <w:uiPriority w:val="99"/>
    <w:semiHidden/>
    <w:rsid w:val="00F6039C"/>
    <w:rPr>
      <w:b/>
      <w:bCs/>
      <w:sz w:val="20"/>
      <w:szCs w:val="20"/>
    </w:rPr>
  </w:style>
  <w:style w:type="paragraph" w:styleId="BalloonText">
    <w:name w:val="Balloon Text"/>
    <w:basedOn w:val="Normal"/>
    <w:link w:val="BalloonTextChar"/>
    <w:uiPriority w:val="99"/>
    <w:semiHidden/>
    <w:unhideWhenUsed/>
    <w:rsid w:val="00F603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39C"/>
    <w:rPr>
      <w:rFonts w:ascii="Tahoma" w:hAnsi="Tahoma" w:cs="Tahoma"/>
      <w:sz w:val="16"/>
      <w:szCs w:val="16"/>
    </w:rPr>
  </w:style>
  <w:style w:type="character" w:styleId="Strong">
    <w:name w:val="Strong"/>
    <w:basedOn w:val="DefaultParagraphFont"/>
    <w:uiPriority w:val="22"/>
    <w:qFormat/>
    <w:rsid w:val="00347A99"/>
    <w:rPr>
      <w:b/>
      <w:bCs/>
    </w:rPr>
  </w:style>
  <w:style w:type="character" w:styleId="Emphasis">
    <w:name w:val="Emphasis"/>
    <w:basedOn w:val="DefaultParagraphFont"/>
    <w:uiPriority w:val="20"/>
    <w:qFormat/>
    <w:rsid w:val="00B812D0"/>
    <w:rPr>
      <w:i/>
      <w:iCs/>
    </w:rPr>
  </w:style>
  <w:style w:type="character" w:styleId="FollowedHyperlink">
    <w:name w:val="FollowedHyperlink"/>
    <w:basedOn w:val="DefaultParagraphFont"/>
    <w:uiPriority w:val="99"/>
    <w:semiHidden/>
    <w:unhideWhenUsed/>
    <w:rsid w:val="009111F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466"/>
    <w:pPr>
      <w:ind w:left="720"/>
      <w:contextualSpacing/>
    </w:pPr>
  </w:style>
  <w:style w:type="character" w:styleId="Hyperlink">
    <w:name w:val="Hyperlink"/>
    <w:basedOn w:val="DefaultParagraphFont"/>
    <w:uiPriority w:val="99"/>
    <w:unhideWhenUsed/>
    <w:rsid w:val="00B41D65"/>
    <w:rPr>
      <w:color w:val="0000FF" w:themeColor="hyperlink"/>
      <w:u w:val="single"/>
    </w:rPr>
  </w:style>
  <w:style w:type="character" w:styleId="CommentReference">
    <w:name w:val="annotation reference"/>
    <w:basedOn w:val="DefaultParagraphFont"/>
    <w:uiPriority w:val="99"/>
    <w:semiHidden/>
    <w:unhideWhenUsed/>
    <w:rsid w:val="00F6039C"/>
    <w:rPr>
      <w:sz w:val="16"/>
      <w:szCs w:val="16"/>
    </w:rPr>
  </w:style>
  <w:style w:type="paragraph" w:styleId="CommentText">
    <w:name w:val="annotation text"/>
    <w:basedOn w:val="Normal"/>
    <w:link w:val="CommentTextChar"/>
    <w:uiPriority w:val="99"/>
    <w:semiHidden/>
    <w:unhideWhenUsed/>
    <w:rsid w:val="00F6039C"/>
    <w:pPr>
      <w:spacing w:line="240" w:lineRule="auto"/>
    </w:pPr>
    <w:rPr>
      <w:sz w:val="20"/>
      <w:szCs w:val="20"/>
    </w:rPr>
  </w:style>
  <w:style w:type="character" w:customStyle="1" w:styleId="CommentTextChar">
    <w:name w:val="Comment Text Char"/>
    <w:basedOn w:val="DefaultParagraphFont"/>
    <w:link w:val="CommentText"/>
    <w:uiPriority w:val="99"/>
    <w:semiHidden/>
    <w:rsid w:val="00F6039C"/>
    <w:rPr>
      <w:sz w:val="20"/>
      <w:szCs w:val="20"/>
    </w:rPr>
  </w:style>
  <w:style w:type="paragraph" w:styleId="CommentSubject">
    <w:name w:val="annotation subject"/>
    <w:basedOn w:val="CommentText"/>
    <w:next w:val="CommentText"/>
    <w:link w:val="CommentSubjectChar"/>
    <w:uiPriority w:val="99"/>
    <w:semiHidden/>
    <w:unhideWhenUsed/>
    <w:rsid w:val="00F6039C"/>
    <w:rPr>
      <w:b/>
      <w:bCs/>
    </w:rPr>
  </w:style>
  <w:style w:type="character" w:customStyle="1" w:styleId="CommentSubjectChar">
    <w:name w:val="Comment Subject Char"/>
    <w:basedOn w:val="CommentTextChar"/>
    <w:link w:val="CommentSubject"/>
    <w:uiPriority w:val="99"/>
    <w:semiHidden/>
    <w:rsid w:val="00F6039C"/>
    <w:rPr>
      <w:b/>
      <w:bCs/>
      <w:sz w:val="20"/>
      <w:szCs w:val="20"/>
    </w:rPr>
  </w:style>
  <w:style w:type="paragraph" w:styleId="BalloonText">
    <w:name w:val="Balloon Text"/>
    <w:basedOn w:val="Normal"/>
    <w:link w:val="BalloonTextChar"/>
    <w:uiPriority w:val="99"/>
    <w:semiHidden/>
    <w:unhideWhenUsed/>
    <w:rsid w:val="00F603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39C"/>
    <w:rPr>
      <w:rFonts w:ascii="Tahoma" w:hAnsi="Tahoma" w:cs="Tahoma"/>
      <w:sz w:val="16"/>
      <w:szCs w:val="16"/>
    </w:rPr>
  </w:style>
  <w:style w:type="character" w:styleId="Strong">
    <w:name w:val="Strong"/>
    <w:basedOn w:val="DefaultParagraphFont"/>
    <w:uiPriority w:val="22"/>
    <w:qFormat/>
    <w:rsid w:val="00347A99"/>
    <w:rPr>
      <w:b/>
      <w:bCs/>
    </w:rPr>
  </w:style>
  <w:style w:type="character" w:styleId="Emphasis">
    <w:name w:val="Emphasis"/>
    <w:basedOn w:val="DefaultParagraphFont"/>
    <w:uiPriority w:val="20"/>
    <w:qFormat/>
    <w:rsid w:val="00B812D0"/>
    <w:rPr>
      <w:i/>
      <w:iCs/>
    </w:rPr>
  </w:style>
  <w:style w:type="character" w:styleId="FollowedHyperlink">
    <w:name w:val="FollowedHyperlink"/>
    <w:basedOn w:val="DefaultParagraphFont"/>
    <w:uiPriority w:val="99"/>
    <w:semiHidden/>
    <w:unhideWhenUsed/>
    <w:rsid w:val="009111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198051">
      <w:bodyDiv w:val="1"/>
      <w:marLeft w:val="0"/>
      <w:marRight w:val="0"/>
      <w:marTop w:val="0"/>
      <w:marBottom w:val="0"/>
      <w:divBdr>
        <w:top w:val="none" w:sz="0" w:space="0" w:color="auto"/>
        <w:left w:val="none" w:sz="0" w:space="0" w:color="auto"/>
        <w:bottom w:val="none" w:sz="0" w:space="0" w:color="auto"/>
        <w:right w:val="none" w:sz="0" w:space="0" w:color="auto"/>
      </w:divBdr>
    </w:div>
    <w:div w:id="1159925892">
      <w:bodyDiv w:val="1"/>
      <w:marLeft w:val="0"/>
      <w:marRight w:val="0"/>
      <w:marTop w:val="0"/>
      <w:marBottom w:val="0"/>
      <w:divBdr>
        <w:top w:val="none" w:sz="0" w:space="0" w:color="auto"/>
        <w:left w:val="none" w:sz="0" w:space="0" w:color="auto"/>
        <w:bottom w:val="none" w:sz="0" w:space="0" w:color="auto"/>
        <w:right w:val="none" w:sz="0" w:space="0" w:color="auto"/>
      </w:divBdr>
    </w:div>
    <w:div w:id="116524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mailto:inga.kalnina@kurzemesregion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urzemesregions.lv/userfiles/files/IK%20prezent%20sab%20apspr%201-2112017.pptx" TargetMode="External"/><Relationship Id="rId5" Type="http://schemas.openxmlformats.org/officeDocument/2006/relationships/settings" Target="settings.xml"/><Relationship Id="rId10" Type="http://schemas.openxmlformats.org/officeDocument/2006/relationships/hyperlink" Target="http://kurzemesregions.lv/userfiles/files/171027-prezentacija%20DI.pptx" TargetMode="Externa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29A90-DA5D-4EA6-8873-481657E4E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1514</Words>
  <Characters>863</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dc:creator>
  <cp:lastModifiedBy>Anda.Andzane</cp:lastModifiedBy>
  <cp:revision>4</cp:revision>
  <dcterms:created xsi:type="dcterms:W3CDTF">2017-11-07T15:04:00Z</dcterms:created>
  <dcterms:modified xsi:type="dcterms:W3CDTF">2017-11-09T08:15:00Z</dcterms:modified>
</cp:coreProperties>
</file>