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820" w:rsidRPr="005D2732" w:rsidRDefault="004C0820" w:rsidP="006B59E5">
      <w:pPr>
        <w:spacing w:after="0" w:line="240" w:lineRule="auto"/>
        <w:jc w:val="center"/>
        <w:rPr>
          <w:rFonts w:ascii="Times New Roman" w:eastAsia="Times New Roman" w:hAnsi="Times New Roman" w:cs="Times New Roman"/>
          <w:b/>
          <w:sz w:val="48"/>
          <w:szCs w:val="48"/>
          <w:lang w:val="it-IT" w:eastAsia="lv-LV"/>
        </w:rPr>
      </w:pPr>
      <w:r w:rsidRPr="005D2732">
        <w:rPr>
          <w:b/>
          <w:noProof/>
          <w:lang w:eastAsia="lv-LV"/>
        </w:rPr>
        <w:drawing>
          <wp:anchor distT="0" distB="0" distL="114300" distR="114300" simplePos="0" relativeHeight="251659264" behindDoc="1" locked="0" layoutInCell="1" allowOverlap="1" wp14:anchorId="74218E43" wp14:editId="465B9740">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pic:spPr>
                </pic:pic>
              </a:graphicData>
            </a:graphic>
            <wp14:sizeRelH relativeFrom="page">
              <wp14:pctWidth>0</wp14:pctWidth>
            </wp14:sizeRelH>
            <wp14:sizeRelV relativeFrom="page">
              <wp14:pctHeight>0</wp14:pctHeight>
            </wp14:sizeRelV>
          </wp:anchor>
        </w:drawing>
      </w:r>
      <w:r w:rsidRPr="005D2732">
        <w:rPr>
          <w:rFonts w:ascii="Times New Roman" w:eastAsia="Times New Roman" w:hAnsi="Times New Roman" w:cs="Times New Roman"/>
          <w:b/>
          <w:sz w:val="48"/>
          <w:szCs w:val="48"/>
          <w:lang w:val="it-IT" w:eastAsia="lv-LV"/>
        </w:rPr>
        <w:t>TUKUMA  NOVADA  DOME</w:t>
      </w:r>
    </w:p>
    <w:p w:rsidR="004C0820" w:rsidRDefault="004C0820" w:rsidP="006B59E5">
      <w:pPr>
        <w:spacing w:after="0" w:line="240" w:lineRule="auto"/>
        <w:jc w:val="center"/>
        <w:rPr>
          <w:rFonts w:ascii="Times New Roman" w:eastAsia="Times New Roman" w:hAnsi="Times New Roman" w:cs="Times New Roman"/>
          <w:szCs w:val="24"/>
          <w:lang w:val="it-IT" w:eastAsia="lv-LV"/>
        </w:rPr>
      </w:pPr>
      <w:r>
        <w:rPr>
          <w:rFonts w:ascii="Times New Roman" w:eastAsia="Times New Roman" w:hAnsi="Times New Roman" w:cs="Times New Roman"/>
          <w:szCs w:val="24"/>
          <w:lang w:val="it-IT" w:eastAsia="lv-LV"/>
        </w:rPr>
        <w:t>Reģistrācijas  Nr.90000050975</w:t>
      </w:r>
    </w:p>
    <w:p w:rsidR="004C0820" w:rsidRDefault="004C0820" w:rsidP="006B59E5">
      <w:pPr>
        <w:spacing w:after="0" w:line="240" w:lineRule="auto"/>
        <w:jc w:val="center"/>
        <w:rPr>
          <w:rFonts w:ascii="Times New Roman" w:eastAsia="Times New Roman" w:hAnsi="Times New Roman" w:cs="Times New Roman"/>
          <w:color w:val="1C1C1C"/>
          <w:szCs w:val="24"/>
          <w:lang w:val="it-IT" w:eastAsia="lv-LV"/>
        </w:rPr>
      </w:pPr>
      <w:r>
        <w:rPr>
          <w:rFonts w:ascii="Times New Roman" w:eastAsia="Times New Roman" w:hAnsi="Times New Roman" w:cs="Times New Roman"/>
          <w:color w:val="1C1C1C"/>
          <w:szCs w:val="24"/>
          <w:lang w:val="it-IT" w:eastAsia="lv-LV"/>
        </w:rPr>
        <w:t>Talsu iela 4, Tukums, Tukuma novads, LV-3101,</w:t>
      </w:r>
    </w:p>
    <w:p w:rsidR="004C0820" w:rsidRDefault="004C0820" w:rsidP="006B59E5">
      <w:pPr>
        <w:spacing w:after="0" w:line="240" w:lineRule="auto"/>
        <w:jc w:val="center"/>
        <w:rPr>
          <w:rFonts w:ascii="Times New Roman" w:eastAsia="Times New Roman" w:hAnsi="Times New Roman" w:cs="Times New Roman"/>
          <w:color w:val="1C1C1C"/>
          <w:szCs w:val="24"/>
          <w:lang w:val="it-IT" w:eastAsia="lv-LV"/>
        </w:rPr>
      </w:pPr>
      <w:r>
        <w:rPr>
          <w:rFonts w:ascii="Times New Roman" w:eastAsia="Times New Roman" w:hAnsi="Times New Roman" w:cs="Times New Roman"/>
          <w:color w:val="1C1C1C"/>
          <w:szCs w:val="24"/>
          <w:lang w:val="it-IT" w:eastAsia="lv-LV"/>
        </w:rPr>
        <w:t>tālrunis 63122707, fakss 63107243, mobilais tālrunis 26603299, 29288876</w:t>
      </w:r>
    </w:p>
    <w:p w:rsidR="004C0820" w:rsidRDefault="00331F20" w:rsidP="006B59E5">
      <w:pPr>
        <w:spacing w:after="0" w:line="240" w:lineRule="auto"/>
        <w:jc w:val="center"/>
        <w:rPr>
          <w:rFonts w:ascii="Times New Roman" w:eastAsia="Times New Roman" w:hAnsi="Times New Roman" w:cs="Times New Roman"/>
          <w:color w:val="1C1C1C"/>
          <w:szCs w:val="24"/>
          <w:lang w:val="it-IT" w:eastAsia="lv-LV"/>
        </w:rPr>
      </w:pPr>
      <w:hyperlink r:id="rId9" w:history="1">
        <w:r w:rsidR="004C0820">
          <w:rPr>
            <w:rStyle w:val="Hyperlink"/>
            <w:rFonts w:ascii="Times New Roman" w:eastAsia="Times New Roman" w:hAnsi="Times New Roman" w:cs="Times New Roman"/>
            <w:color w:val="1C1C1C"/>
            <w:szCs w:val="24"/>
            <w:lang w:val="fr-FR" w:eastAsia="lv-LV"/>
          </w:rPr>
          <w:t>www.tukums.lv</w:t>
        </w:r>
      </w:hyperlink>
      <w:r w:rsidR="004C0820">
        <w:rPr>
          <w:rFonts w:ascii="Times New Roman" w:eastAsia="Times New Roman" w:hAnsi="Times New Roman" w:cs="Times New Roman"/>
          <w:color w:val="1C1C1C"/>
          <w:szCs w:val="24"/>
          <w:u w:val="single"/>
          <w:lang w:val="fr-FR" w:eastAsia="lv-LV"/>
        </w:rPr>
        <w:t xml:space="preserve"> </w:t>
      </w:r>
      <w:r w:rsidR="004C0820">
        <w:rPr>
          <w:rFonts w:ascii="Times New Roman" w:eastAsia="Times New Roman" w:hAnsi="Times New Roman" w:cs="Times New Roman"/>
          <w:color w:val="1C1C1C"/>
          <w:szCs w:val="24"/>
          <w:lang w:val="en-US" w:eastAsia="lv-LV"/>
        </w:rPr>
        <w:t xml:space="preserve">     </w:t>
      </w:r>
      <w:r w:rsidR="004C0820">
        <w:rPr>
          <w:rFonts w:ascii="Times New Roman" w:eastAsia="Times New Roman" w:hAnsi="Times New Roman" w:cs="Times New Roman"/>
          <w:color w:val="1C1C1C"/>
          <w:szCs w:val="24"/>
          <w:lang w:val="fr-FR" w:eastAsia="lv-LV"/>
        </w:rPr>
        <w:t xml:space="preserve">e-pasts: </w:t>
      </w:r>
      <w:hyperlink r:id="rId10" w:history="1">
        <w:r w:rsidR="004C0820">
          <w:rPr>
            <w:rStyle w:val="Hyperlink"/>
            <w:rFonts w:ascii="Times New Roman" w:eastAsia="Times New Roman" w:hAnsi="Times New Roman" w:cs="Times New Roman"/>
            <w:szCs w:val="24"/>
            <w:lang w:val="fr-FR" w:eastAsia="lv-LV"/>
          </w:rPr>
          <w:t>dome@tukums.lv</w:t>
        </w:r>
      </w:hyperlink>
    </w:p>
    <w:p w:rsidR="004C0820" w:rsidRDefault="004C0820" w:rsidP="006B59E5">
      <w:pPr>
        <w:spacing w:after="0" w:line="240" w:lineRule="auto"/>
        <w:rPr>
          <w:rFonts w:ascii="Times New Roman" w:eastAsia="Times New Roman" w:hAnsi="Times New Roman" w:cs="Times New Roman"/>
          <w:sz w:val="16"/>
          <w:szCs w:val="16"/>
          <w:lang w:val="fr-FR" w:eastAsia="lv-LV"/>
        </w:rPr>
      </w:pPr>
      <w:r>
        <w:rPr>
          <w:noProof/>
          <w:lang w:eastAsia="lv-LV"/>
        </w:rPr>
        <mc:AlternateContent>
          <mc:Choice Requires="wps">
            <w:drawing>
              <wp:anchor distT="4294967295" distB="4294967295" distL="114299" distR="114299" simplePos="0" relativeHeight="251660288" behindDoc="0" locked="0" layoutInCell="1" allowOverlap="1" wp14:anchorId="42C65648" wp14:editId="4DE8CE70">
                <wp:simplePos x="0" y="0"/>
                <wp:positionH relativeFrom="column">
                  <wp:posOffset>1600200</wp:posOffset>
                </wp:positionH>
                <wp:positionV relativeFrom="paragraph">
                  <wp:posOffset>3657600</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8D0D504" id="Straight Connector 5"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7&#10;iiK2FQIAADAEAAAOAAAAAAAAAAAAAAAAAC4CAABkcnMvZTJvRG9jLnhtbFBLAQItABQABgAIAAAA&#10;IQD34Ycz3AAAAAsBAAAPAAAAAAAAAAAAAAAAAG8EAABkcnMvZG93bnJldi54bWxQSwUGAAAAAAQA&#10;BADzAAAAeAUAAAAA&#10;"/>
            </w:pict>
          </mc:Fallback>
        </mc:AlternateContent>
      </w:r>
      <w:r>
        <w:rPr>
          <w:noProof/>
          <w:lang w:eastAsia="lv-LV"/>
        </w:rPr>
        <mc:AlternateContent>
          <mc:Choice Requires="wps">
            <w:drawing>
              <wp:anchor distT="4294967295" distB="4294967295" distL="114299" distR="114299" simplePos="0" relativeHeight="251661312" behindDoc="0" locked="0" layoutInCell="1" allowOverlap="1" wp14:anchorId="7744870F" wp14:editId="1AFE4BA1">
                <wp:simplePos x="0" y="0"/>
                <wp:positionH relativeFrom="column">
                  <wp:posOffset>1600200</wp:posOffset>
                </wp:positionH>
                <wp:positionV relativeFrom="paragraph">
                  <wp:posOffset>3657600</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F5EC61E" id="Straight Connector 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Pr>
          <w:noProof/>
          <w:lang w:eastAsia="lv-LV"/>
        </w:rPr>
        <mc:AlternateContent>
          <mc:Choice Requires="wps">
            <w:drawing>
              <wp:anchor distT="4294967295" distB="4294967295" distL="114299" distR="114299" simplePos="0" relativeHeight="251662336" behindDoc="0" locked="0" layoutInCell="1" allowOverlap="1" wp14:anchorId="28A818A9" wp14:editId="53C6D593">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6C526F8" id="Straight Connector 3" o:spid="_x0000_s1026" style="position:absolute;z-index:2516623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Pr>
          <w:noProof/>
          <w:lang w:eastAsia="lv-LV"/>
        </w:rPr>
        <mc:AlternateContent>
          <mc:Choice Requires="wps">
            <w:drawing>
              <wp:anchor distT="4294967295" distB="4294967295" distL="114300" distR="114300" simplePos="0" relativeHeight="251663360" behindDoc="0" locked="0" layoutInCell="1" allowOverlap="1" wp14:anchorId="0DFC3B80" wp14:editId="208361D6">
                <wp:simplePos x="0" y="0"/>
                <wp:positionH relativeFrom="column">
                  <wp:posOffset>-180975</wp:posOffset>
                </wp:positionH>
                <wp:positionV relativeFrom="paragraph">
                  <wp:posOffset>134620</wp:posOffset>
                </wp:positionV>
                <wp:extent cx="6127115" cy="0"/>
                <wp:effectExtent l="0" t="19050" r="2603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77FF110"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" strokeweight="3.25pt">
                <v:stroke linestyle="thickThin"/>
              </v:line>
            </w:pict>
          </mc:Fallback>
        </mc:AlternateContent>
      </w:r>
    </w:p>
    <w:p w:rsidR="004C0820" w:rsidRDefault="004C0820" w:rsidP="006B59E5">
      <w:pPr>
        <w:spacing w:after="0" w:line="240" w:lineRule="auto"/>
        <w:rPr>
          <w:rFonts w:ascii="Times New Roman" w:eastAsia="Times New Roman" w:hAnsi="Times New Roman" w:cs="Times New Roman"/>
          <w:sz w:val="20"/>
          <w:szCs w:val="36"/>
          <w:lang w:val="fr-FR" w:eastAsia="lv-LV"/>
        </w:rPr>
      </w:pPr>
    </w:p>
    <w:p w:rsidR="00C96EB1" w:rsidRPr="00C96EB1" w:rsidRDefault="00C96EB1" w:rsidP="00C96EB1">
      <w:pPr>
        <w:spacing w:after="0" w:line="240" w:lineRule="auto"/>
        <w:jc w:val="center"/>
        <w:rPr>
          <w:rFonts w:ascii="Times New Roman" w:eastAsia="Times New Roman" w:hAnsi="Times New Roman" w:cs="Times New Roman"/>
          <w:b/>
          <w:sz w:val="24"/>
          <w:szCs w:val="24"/>
          <w:lang w:eastAsia="lv-LV"/>
        </w:rPr>
      </w:pPr>
      <w:r w:rsidRPr="00C96EB1">
        <w:rPr>
          <w:rFonts w:ascii="Times New Roman" w:eastAsia="Times New Roman" w:hAnsi="Times New Roman" w:cs="Times New Roman"/>
          <w:b/>
          <w:sz w:val="24"/>
          <w:szCs w:val="24"/>
          <w:lang w:eastAsia="lv-LV"/>
        </w:rPr>
        <w:t>SĒDES PROTOKOLS</w:t>
      </w:r>
    </w:p>
    <w:p w:rsidR="00C96EB1" w:rsidRPr="00C96EB1" w:rsidRDefault="00C96EB1" w:rsidP="00C96EB1">
      <w:pPr>
        <w:spacing w:after="0" w:line="240" w:lineRule="auto"/>
        <w:jc w:val="center"/>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Tukumā </w:t>
      </w:r>
    </w:p>
    <w:p w:rsidR="00C96EB1" w:rsidRPr="00C96EB1" w:rsidRDefault="00C96EB1" w:rsidP="00C96EB1">
      <w:pPr>
        <w:spacing w:after="0" w:line="240" w:lineRule="auto"/>
        <w:jc w:val="both"/>
        <w:rPr>
          <w:rFonts w:ascii="Times New Roman" w:eastAsia="Times New Roman" w:hAnsi="Times New Roman" w:cs="Times New Roman"/>
          <w:b/>
          <w:sz w:val="24"/>
          <w:szCs w:val="24"/>
          <w:lang w:eastAsia="lv-LV"/>
        </w:rPr>
      </w:pPr>
      <w:proofErr w:type="gramStart"/>
      <w:r w:rsidRPr="00C96EB1">
        <w:rPr>
          <w:rFonts w:ascii="Times New Roman" w:eastAsia="Times New Roman" w:hAnsi="Times New Roman" w:cs="Times New Roman"/>
          <w:b/>
          <w:sz w:val="24"/>
          <w:szCs w:val="24"/>
          <w:lang w:eastAsia="lv-LV"/>
        </w:rPr>
        <w:t>2018.gada</w:t>
      </w:r>
      <w:proofErr w:type="gramEnd"/>
      <w:r w:rsidRPr="00C96EB1">
        <w:rPr>
          <w:rFonts w:ascii="Times New Roman" w:eastAsia="Times New Roman" w:hAnsi="Times New Roman" w:cs="Times New Roman"/>
          <w:b/>
          <w:sz w:val="24"/>
          <w:szCs w:val="24"/>
          <w:lang w:eastAsia="lv-LV"/>
        </w:rPr>
        <w:t xml:space="preserve"> 22.novembrī</w:t>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r>
      <w:r w:rsidRPr="00C96EB1">
        <w:rPr>
          <w:rFonts w:ascii="Times New Roman" w:eastAsia="Times New Roman" w:hAnsi="Times New Roman" w:cs="Times New Roman"/>
          <w:b/>
          <w:sz w:val="24"/>
          <w:szCs w:val="24"/>
          <w:lang w:eastAsia="lv-LV"/>
        </w:rPr>
        <w:tab/>
        <w:t>Nr.25</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Tukuma novada Domes sēde sasaukta </w:t>
      </w:r>
      <w:proofErr w:type="gramStart"/>
      <w:r w:rsidRPr="00C96EB1">
        <w:rPr>
          <w:rFonts w:ascii="Times New Roman" w:eastAsia="Times New Roman" w:hAnsi="Times New Roman" w:cs="Times New Roman"/>
          <w:sz w:val="24"/>
          <w:szCs w:val="24"/>
          <w:lang w:eastAsia="lv-LV"/>
        </w:rPr>
        <w:t>2018.gada</w:t>
      </w:r>
      <w:proofErr w:type="gramEnd"/>
      <w:r w:rsidRPr="00C96EB1">
        <w:rPr>
          <w:rFonts w:ascii="Times New Roman" w:eastAsia="Times New Roman" w:hAnsi="Times New Roman" w:cs="Times New Roman"/>
          <w:sz w:val="24"/>
          <w:szCs w:val="24"/>
          <w:lang w:eastAsia="lv-LV"/>
        </w:rPr>
        <w:t xml:space="preserve"> 22.novembrī plkst. 14:00 Talsu ielā 4, Tukumā.</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Sēdi plkst. 14:00 atklāj un vada Tukuma novada Domes priekšsēdētājs Ēriks Lukmans.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Sēdi protokolē Administratīvās nodaļas vadītāja Ritma Skudra.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Tiek nodrošināta sēdes tiešraide tīmekļa vietnē </w:t>
      </w:r>
      <w:hyperlink r:id="rId11" w:history="1">
        <w:r w:rsidRPr="00C96EB1">
          <w:rPr>
            <w:rFonts w:ascii="Times New Roman" w:eastAsia="Times New Roman" w:hAnsi="Times New Roman" w:cs="Times New Roman"/>
            <w:sz w:val="24"/>
            <w:szCs w:val="24"/>
            <w:u w:val="single"/>
            <w:lang w:eastAsia="lv-LV"/>
          </w:rPr>
          <w:t>www.tukums.lv</w:t>
        </w:r>
      </w:hyperlink>
      <w:r w:rsidRPr="00C96EB1">
        <w:rPr>
          <w:rFonts w:ascii="Times New Roman" w:eastAsia="Times New Roman" w:hAnsi="Times New Roman" w:cs="Times New Roman"/>
          <w:sz w:val="24"/>
          <w:szCs w:val="24"/>
          <w:u w:val="single"/>
          <w:lang w:eastAsia="lv-LV"/>
        </w:rPr>
        <w:t>.</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Sēdē piedalās: </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deputāti: Arvīds Driķis, Reinis Duksītis, Jānis Eisaks, Edmunds Grīnbergs, Artis Jomerts, Sergejs Kovaļovs, Modris Liepiņš, Ēriks Lukmans, Ilvars Ozoliņš, Daiga Reča, Normunds Rečs, Ludmila Reimate, Guna Roze, Aivars Volfs, Agris Zvaigzneskalns (nepiedalās Liene Bēniņa – cita darba dēļ, Kaspars Liepa – komandējumā),</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 pašvaldības izpilddirektore Dace Lebeda, </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pašvaldības aģentūras “Tukuma novada sociālais dienests” direktore Ina Balgalve,</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Irlavas un Lestenes pagastu pārvaldes vadītājs Vilnis Janševskis,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Pūres un Jaunsātu pagastu pārvaldes vadītāja Santa Heimane,</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Tumes un Degoles pagastu pārvaldes saimniecības vadītājs Edgars Keirāns,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Džūkstes pakalpojumu centra saimniecības pārzinis Vilnis Lācis,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SIA “Komunālserviss TILDe” valdes loceklis Aldis Siliņš,</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Domes administrācijas darbinieki: </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-Administratīvās nodaļas vadītāja Ritma Skudra,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Juridiskās nodaļas vadītāja Lelde Bičuša,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Kultūras, sporta un sabiedrisko attiecību nodaļas vadītāja Dace Liepiņa-Zusāne,</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Arhitektūras nodaļas vadītāja Zane Koroļa,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Īpašumu nodaļas vadītājs Viesturs Bērzājs,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Komunālās nodaļas vadītājs Ģirts Ruģelis,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Informācijas tehnoloģiju nodaļas vadītāja p.i. Arturs Vinbergs,</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Finanšu nodaļas galvenā ekonomiste Inta Kristberga,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 projektu direktore Dace Zvagule, </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personāla vadītāja Liene Zērvēna,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sabiedrisko attiecību speciāliste Karīna Krūmiņa,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datorsistēmas administratora p.i. Viktora Rūsa,</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datortehniķis Anrijs Daile,</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laikraksta “Neatkarīgās Tukuma Ziņas” žurnāliste Agita Puķīte.</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i/>
          <w:color w:val="000000"/>
          <w:sz w:val="24"/>
          <w:szCs w:val="24"/>
          <w:lang w:eastAsia="lv-LV"/>
        </w:rPr>
      </w:pPr>
      <w:r w:rsidRPr="00C96EB1">
        <w:rPr>
          <w:rFonts w:ascii="Times New Roman" w:eastAsia="Times New Roman" w:hAnsi="Times New Roman" w:cs="Times New Roman"/>
          <w:i/>
          <w:color w:val="000000"/>
          <w:sz w:val="24"/>
          <w:szCs w:val="24"/>
          <w:lang w:eastAsia="lv-LV"/>
        </w:rPr>
        <w:t>Tiek apspriesta sēdes darba kārtība.</w:t>
      </w:r>
    </w:p>
    <w:p w:rsidR="00C96EB1" w:rsidRPr="00C96EB1" w:rsidRDefault="00C96EB1" w:rsidP="00C96EB1">
      <w:pPr>
        <w:spacing w:after="0" w:line="240" w:lineRule="auto"/>
        <w:ind w:right="49"/>
        <w:jc w:val="both"/>
        <w:rPr>
          <w:rFonts w:ascii="Times New Roman" w:eastAsia="Times New Roman" w:hAnsi="Times New Roman" w:cs="Times New Roman"/>
          <w:i/>
          <w:color w:val="000000"/>
          <w:sz w:val="24"/>
          <w:szCs w:val="24"/>
          <w:lang w:eastAsia="lv-LV"/>
        </w:rPr>
      </w:pPr>
    </w:p>
    <w:p w:rsidR="00C96EB1" w:rsidRPr="00C96EB1" w:rsidRDefault="00C96EB1" w:rsidP="00C96EB1">
      <w:pPr>
        <w:suppressAutoHyphens/>
        <w:autoSpaceDN w:val="0"/>
        <w:spacing w:after="0" w:line="240" w:lineRule="auto"/>
        <w:jc w:val="both"/>
        <w:textAlignment w:val="baseline"/>
        <w:rPr>
          <w:rFonts w:ascii="Times New Roman" w:eastAsia="Calibri" w:hAnsi="Times New Roman" w:cs="Times New Roman"/>
          <w:sz w:val="24"/>
        </w:rPr>
      </w:pPr>
      <w:r w:rsidRPr="00C96EB1">
        <w:rPr>
          <w:rFonts w:ascii="Times New Roman" w:eastAsia="Times New Roman" w:hAnsi="Times New Roman" w:cs="Times New Roman"/>
          <w:sz w:val="24"/>
          <w:szCs w:val="24"/>
          <w:lang w:eastAsia="lv-LV"/>
        </w:rPr>
        <w:lastRenderedPageBreak/>
        <w:t xml:space="preserve">Deputāts Normunds Rečs ierosina mainīt darba kārtību: sēdes darba kārtības 24. jautājumu “Par Pūres pamatskolas un Tukuma novada internātpamatskolas komunālo objektu nodošanu Pūres un Jaunsātu pagastu pārvaldei” </w:t>
      </w:r>
      <w:r w:rsidRPr="00C96EB1">
        <w:rPr>
          <w:rFonts w:ascii="Times New Roman" w:eastAsia="Calibri" w:hAnsi="Times New Roman" w:cs="Times New Roman"/>
          <w:sz w:val="24"/>
        </w:rPr>
        <w:t>izskatīt kā 7.jautājumu.</w:t>
      </w:r>
    </w:p>
    <w:p w:rsidR="00C96EB1" w:rsidRPr="00C96EB1" w:rsidRDefault="00C96EB1" w:rsidP="00C96EB1">
      <w:pPr>
        <w:spacing w:after="0" w:line="240" w:lineRule="auto"/>
        <w:ind w:right="49"/>
        <w:jc w:val="both"/>
        <w:rPr>
          <w:rFonts w:ascii="Times New Roman" w:eastAsia="Calibri" w:hAnsi="Times New Roman" w:cs="Times New Roman"/>
          <w:sz w:val="24"/>
        </w:rPr>
      </w:pPr>
    </w:p>
    <w:p w:rsidR="00C96EB1" w:rsidRPr="00C96EB1" w:rsidRDefault="00C96EB1" w:rsidP="00C96EB1">
      <w:pPr>
        <w:spacing w:after="0" w:line="240" w:lineRule="auto"/>
        <w:ind w:right="49"/>
        <w:jc w:val="both"/>
        <w:rPr>
          <w:rFonts w:ascii="Times New Roman" w:eastAsia="Calibri" w:hAnsi="Times New Roman" w:cs="Times New Roman"/>
          <w:sz w:val="24"/>
        </w:rPr>
      </w:pPr>
      <w:r w:rsidRPr="00C96EB1">
        <w:rPr>
          <w:rFonts w:ascii="Times New Roman" w:eastAsia="Calibri" w:hAnsi="Times New Roman" w:cs="Times New Roman"/>
          <w:sz w:val="24"/>
        </w:rPr>
        <w:t xml:space="preserve">Domes priekšsēdētājs Ēriks Lukmans aicina balsot par </w:t>
      </w:r>
      <w:r w:rsidRPr="00C96EB1">
        <w:rPr>
          <w:rFonts w:ascii="Times New Roman" w:eastAsia="Times New Roman" w:hAnsi="Times New Roman" w:cs="Times New Roman"/>
          <w:sz w:val="24"/>
          <w:szCs w:val="24"/>
          <w:lang w:eastAsia="lv-LV"/>
        </w:rPr>
        <w:t xml:space="preserve">deputāta Normunda Reča ierosinājumu - sēdes darba kārtības 24. jautājumu </w:t>
      </w:r>
      <w:r w:rsidRPr="00C96EB1">
        <w:rPr>
          <w:rFonts w:ascii="Times New Roman" w:eastAsia="Calibri" w:hAnsi="Times New Roman" w:cs="Times New Roman"/>
          <w:sz w:val="24"/>
        </w:rPr>
        <w:t>izskatīt kā 7.jautājumu.</w:t>
      </w:r>
    </w:p>
    <w:p w:rsidR="00C96EB1" w:rsidRPr="00C96EB1" w:rsidRDefault="00C96EB1" w:rsidP="00C96EB1">
      <w:pPr>
        <w:spacing w:after="0" w:line="240" w:lineRule="auto"/>
        <w:ind w:right="49"/>
        <w:jc w:val="both"/>
        <w:rPr>
          <w:rFonts w:ascii="Times New Roman" w:eastAsia="Times New Roman" w:hAnsi="Times New Roman" w:cs="Times New Roman"/>
          <w:color w:val="000000"/>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49"/>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color w:val="000000"/>
          <w:sz w:val="24"/>
          <w:szCs w:val="24"/>
          <w:lang w:eastAsia="lv-LV"/>
        </w:rPr>
        <w:t>NOLEMJ: a</w:t>
      </w:r>
      <w:r w:rsidRPr="00C96EB1">
        <w:rPr>
          <w:rFonts w:ascii="Times New Roman" w:eastAsia="Times New Roman" w:hAnsi="Times New Roman" w:cs="Times New Roman"/>
          <w:sz w:val="24"/>
          <w:szCs w:val="24"/>
          <w:lang w:eastAsia="lv-LV"/>
        </w:rPr>
        <w:t>pstiprināt šādu sēdes darba kārtību:</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1. Par pašvaldības un pagastu pārvalžu darbu periodā starp Domes sēdēm.</w:t>
      </w:r>
    </w:p>
    <w:p w:rsidR="00C96EB1" w:rsidRPr="00C96EB1" w:rsidRDefault="00C96EB1" w:rsidP="00C96EB1">
      <w:pPr>
        <w:keepNext/>
        <w:spacing w:after="0" w:line="240" w:lineRule="auto"/>
        <w:jc w:val="both"/>
        <w:outlineLvl w:val="2"/>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2. Par Tukuma pilsētas Kultūras nama direktora iecelšanu amatā.</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3. Par Tukuma novada pašvaldības amatpersonas Tukuma novada Domes priekšsēdētāja vietnieka saimniecības, uzņēmējdarbības veicināšanas un sociālajos jautājumos paraksta tiesībām.</w:t>
      </w:r>
    </w:p>
    <w:p w:rsidR="00C96EB1" w:rsidRPr="00C96EB1" w:rsidRDefault="00C96EB1" w:rsidP="00C96EB1">
      <w:pPr>
        <w:spacing w:after="0" w:line="240" w:lineRule="auto"/>
        <w:jc w:val="both"/>
        <w:rPr>
          <w:rFonts w:ascii="Times New Roman" w:eastAsia="Calibri" w:hAnsi="Times New Roman" w:cs="Times New Roman"/>
          <w:color w:val="000000"/>
          <w:sz w:val="24"/>
          <w:szCs w:val="24"/>
          <w:lang w:eastAsia="lv-LV"/>
        </w:rPr>
      </w:pPr>
      <w:r w:rsidRPr="00C96EB1">
        <w:rPr>
          <w:rFonts w:ascii="Times New Roman" w:eastAsia="Calibri" w:hAnsi="Times New Roman" w:cs="Times New Roman"/>
          <w:color w:val="000000"/>
          <w:sz w:val="24"/>
          <w:szCs w:val="24"/>
          <w:lang w:eastAsia="lv-LV"/>
        </w:rPr>
        <w:t>4. Par “Tukuma novada ilgtspējīgas attīstības stratēģijas un attīstības programmas īstenošanas 2017.-</w:t>
      </w:r>
      <w:proofErr w:type="gramStart"/>
      <w:r w:rsidRPr="00C96EB1">
        <w:rPr>
          <w:rFonts w:ascii="Times New Roman" w:eastAsia="Calibri" w:hAnsi="Times New Roman" w:cs="Times New Roman"/>
          <w:color w:val="000000"/>
          <w:sz w:val="24"/>
          <w:szCs w:val="24"/>
          <w:lang w:eastAsia="lv-LV"/>
        </w:rPr>
        <w:t>2018.gada</w:t>
      </w:r>
      <w:proofErr w:type="gramEnd"/>
      <w:r w:rsidRPr="00C96EB1">
        <w:rPr>
          <w:rFonts w:ascii="Times New Roman" w:eastAsia="Calibri" w:hAnsi="Times New Roman" w:cs="Times New Roman"/>
          <w:color w:val="000000"/>
          <w:sz w:val="24"/>
          <w:szCs w:val="24"/>
          <w:lang w:eastAsia="lv-LV"/>
        </w:rPr>
        <w:t xml:space="preserve"> pārskata” apstiprināšanu.</w:t>
      </w:r>
    </w:p>
    <w:p w:rsidR="00C96EB1" w:rsidRPr="00C96EB1" w:rsidRDefault="00C96EB1" w:rsidP="00C96EB1">
      <w:pPr>
        <w:spacing w:after="0" w:line="240" w:lineRule="auto"/>
        <w:ind w:right="49"/>
        <w:jc w:val="both"/>
        <w:rPr>
          <w:rFonts w:ascii="Times New Roman" w:eastAsia="Calibri" w:hAnsi="Times New Roman" w:cs="Times New Roman"/>
          <w:sz w:val="24"/>
          <w:szCs w:val="24"/>
          <w:lang w:eastAsia="lv-LV"/>
        </w:rPr>
      </w:pPr>
      <w:r w:rsidRPr="00C96EB1">
        <w:rPr>
          <w:rFonts w:ascii="Times New Roman" w:eastAsia="Times New Roman" w:hAnsi="Times New Roman" w:cs="Times New Roman"/>
          <w:sz w:val="24"/>
          <w:szCs w:val="20"/>
          <w:lang w:val="de-DE" w:eastAsia="lv-LV"/>
        </w:rPr>
        <w:t>5. Tukuma novada teritorijas plānojuma grozījumu redakcijas nodošanu publiskajai apspriešanai un institūciju atzinumu saņemšanai.</w:t>
      </w:r>
    </w:p>
    <w:p w:rsidR="00C96EB1" w:rsidRPr="00C96EB1" w:rsidRDefault="00C96EB1" w:rsidP="00C96EB1">
      <w:pPr>
        <w:suppressAutoHyphens/>
        <w:autoSpaceDN w:val="0"/>
        <w:spacing w:after="0" w:line="240" w:lineRule="auto"/>
        <w:jc w:val="both"/>
        <w:textAlignment w:val="baseline"/>
        <w:rPr>
          <w:rFonts w:ascii="Times New Roman" w:eastAsia="Calibri" w:hAnsi="Times New Roman" w:cs="Times New Roman"/>
          <w:sz w:val="24"/>
          <w:szCs w:val="24"/>
        </w:rPr>
      </w:pPr>
      <w:r w:rsidRPr="00C96EB1">
        <w:rPr>
          <w:rFonts w:ascii="Times New Roman" w:eastAsia="Times New Roman" w:hAnsi="Times New Roman" w:cs="Times New Roman"/>
          <w:sz w:val="24"/>
          <w:szCs w:val="24"/>
          <w:lang w:eastAsia="lv-LV"/>
        </w:rPr>
        <w:t>6. Par saistošo noteikumu „</w:t>
      </w:r>
      <w:r w:rsidRPr="00C96EB1">
        <w:rPr>
          <w:rFonts w:ascii="Times New Roman" w:eastAsia="Times New Roman" w:hAnsi="Times New Roman" w:cs="Times New Roman"/>
          <w:bCs/>
          <w:sz w:val="24"/>
          <w:szCs w:val="24"/>
          <w:lang w:eastAsia="lv-LV"/>
        </w:rPr>
        <w:t xml:space="preserve">Par grozījumiem Tukuma novada Domes </w:t>
      </w:r>
      <w:proofErr w:type="gramStart"/>
      <w:r w:rsidRPr="00C96EB1">
        <w:rPr>
          <w:rFonts w:ascii="Times New Roman" w:eastAsia="Times New Roman" w:hAnsi="Times New Roman" w:cs="Times New Roman"/>
          <w:bCs/>
          <w:sz w:val="24"/>
          <w:szCs w:val="24"/>
          <w:lang w:eastAsia="lv-LV"/>
        </w:rPr>
        <w:t>2014.gada</w:t>
      </w:r>
      <w:proofErr w:type="gramEnd"/>
      <w:r w:rsidRPr="00C96EB1">
        <w:rPr>
          <w:rFonts w:ascii="Times New Roman" w:eastAsia="Times New Roman" w:hAnsi="Times New Roman" w:cs="Times New Roman"/>
          <w:bCs/>
          <w:sz w:val="24"/>
          <w:szCs w:val="24"/>
          <w:lang w:eastAsia="lv-LV"/>
        </w:rPr>
        <w:t xml:space="preserve"> 30.janvāra saistošajos noteikumos Nr.3 „Par Tukuma novada pašvaldības pabalstiem” </w:t>
      </w:r>
      <w:r w:rsidRPr="00C96EB1">
        <w:rPr>
          <w:rFonts w:ascii="Times New Roman" w:eastAsia="Times New Roman" w:hAnsi="Times New Roman" w:cs="Times New Roman"/>
          <w:sz w:val="24"/>
          <w:szCs w:val="24"/>
          <w:lang w:eastAsia="lv-LV"/>
        </w:rPr>
        <w:t>apstiprināšanu.</w:t>
      </w:r>
    </w:p>
    <w:p w:rsidR="00C96EB1" w:rsidRPr="00C96EB1" w:rsidRDefault="00C96EB1" w:rsidP="00C96EB1">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7. Par Pūres pamatskolas un Tukuma novada internātpamatskolas komunālo objektu nodošanu Pūres un Jaunsātu pagastu pārvaldei.</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8. Par grozījumiem Tukuma novada Domes</w:t>
      </w:r>
      <w:proofErr w:type="gramStart"/>
      <w:r w:rsidRPr="00C96EB1">
        <w:rPr>
          <w:rFonts w:ascii="Times New Roman" w:eastAsia="Times New Roman" w:hAnsi="Times New Roman" w:cs="Times New Roman"/>
          <w:sz w:val="24"/>
          <w:szCs w:val="24"/>
          <w:lang w:eastAsia="lv-LV"/>
        </w:rPr>
        <w:t xml:space="preserve">  </w:t>
      </w:r>
      <w:proofErr w:type="gramEnd"/>
      <w:r w:rsidRPr="00C96EB1">
        <w:rPr>
          <w:rFonts w:ascii="Times New Roman" w:eastAsia="Times New Roman" w:hAnsi="Times New Roman" w:cs="Times New Roman"/>
          <w:sz w:val="24"/>
          <w:szCs w:val="24"/>
          <w:lang w:eastAsia="lv-LV"/>
        </w:rPr>
        <w:t>2015. gada 30. jūlija noteikumos Nr.12 “Tukuma novada Domes atbalsts nevalstisko organizāciju iniciatīvām”.</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9. Par grozījumu Tukuma novada Domes 2017. gada 27. jūlijā apstiprinātajā nolikumā</w:t>
      </w:r>
      <w:proofErr w:type="gramStart"/>
      <w:r w:rsidRPr="00C96EB1">
        <w:rPr>
          <w:rFonts w:ascii="Times New Roman" w:eastAsia="Times New Roman" w:hAnsi="Times New Roman" w:cs="Times New Roman"/>
          <w:sz w:val="24"/>
          <w:szCs w:val="24"/>
          <w:lang w:eastAsia="lv-LV"/>
        </w:rPr>
        <w:t xml:space="preserve">  </w:t>
      </w:r>
      <w:proofErr w:type="gramEnd"/>
      <w:r w:rsidRPr="00C96EB1">
        <w:rPr>
          <w:rFonts w:ascii="Times New Roman" w:eastAsia="Times New Roman" w:hAnsi="Times New Roman" w:cs="Times New Roman"/>
          <w:sz w:val="24"/>
          <w:szCs w:val="24"/>
          <w:lang w:eastAsia="lv-LV"/>
        </w:rPr>
        <w:t>“Komisijas darbam ar sabiedriskajām organizācijām nolikums”.</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10. Par grozījumiem Tukuma novada Domes 2014. gada 25. septembrī apstiprinātajā nolikumā “Par Tukuma novada nevalstisko organizāciju un to biedru apbalvošanu ar naudas balvu”.</w:t>
      </w:r>
    </w:p>
    <w:p w:rsidR="00AC391B"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Times New Roman" w:hAnsi="Times New Roman" w:cs="Times New Roman"/>
          <w:sz w:val="24"/>
          <w:szCs w:val="24"/>
          <w:lang w:eastAsia="lv-LV"/>
        </w:rPr>
        <w:t>11. Par Tukuma novada nevalstisko organizāciju un to biedru apbalvošanu ar naudas balvu.</w:t>
      </w:r>
      <w:r w:rsidR="00AC391B">
        <w:rPr>
          <w:rFonts w:ascii="Times New Roman" w:eastAsia="Times New Roman" w:hAnsi="Times New Roman" w:cs="Times New Roman"/>
          <w:sz w:val="24"/>
          <w:szCs w:val="24"/>
          <w:lang w:eastAsia="lv-LV"/>
        </w:rPr>
        <w:t xml:space="preserve"> </w:t>
      </w:r>
      <w:r w:rsidR="00AC391B" w:rsidRPr="00AC391B">
        <w:rPr>
          <w:rFonts w:ascii="Times New Roman" w:eastAsia="Times New Roman" w:hAnsi="Times New Roman" w:cs="Times New Roman"/>
          <w:i/>
          <w:color w:val="3B3838" w:themeColor="background2" w:themeShade="40"/>
          <w:sz w:val="24"/>
          <w:szCs w:val="24"/>
          <w:lang w:eastAsia="lv-LV"/>
        </w:rPr>
        <w:t>Ierobežotas pieejamības informācija.</w:t>
      </w:r>
    </w:p>
    <w:p w:rsidR="00C96EB1" w:rsidRPr="00C96EB1" w:rsidRDefault="00C96EB1" w:rsidP="00AC391B">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12. Par grozījumu Tukuma novada Izglītības pārvaldes nolikumā.</w:t>
      </w:r>
    </w:p>
    <w:p w:rsidR="00C96EB1" w:rsidRPr="00C96EB1" w:rsidRDefault="00C96EB1" w:rsidP="00C96EB1">
      <w:pPr>
        <w:spacing w:after="0" w:line="240" w:lineRule="auto"/>
        <w:rPr>
          <w:rFonts w:ascii="Times New Roman" w:eastAsia="Calibri" w:hAnsi="Times New Roman" w:cs="Times New Roman"/>
          <w:sz w:val="24"/>
        </w:rPr>
      </w:pPr>
      <w:r w:rsidRPr="00C96EB1">
        <w:rPr>
          <w:rFonts w:ascii="Times New Roman" w:eastAsia="Calibri" w:hAnsi="Times New Roman" w:cs="Times New Roman"/>
          <w:sz w:val="24"/>
        </w:rPr>
        <w:t xml:space="preserve">13. Par Precību spēlēm </w:t>
      </w:r>
      <w:proofErr w:type="gramStart"/>
      <w:r w:rsidRPr="00C96EB1">
        <w:rPr>
          <w:rFonts w:ascii="Times New Roman" w:eastAsia="Calibri" w:hAnsi="Times New Roman" w:cs="Times New Roman"/>
          <w:sz w:val="24"/>
        </w:rPr>
        <w:t>2019.gadā</w:t>
      </w:r>
      <w:proofErr w:type="gramEnd"/>
      <w:r w:rsidRPr="00C96EB1">
        <w:rPr>
          <w:rFonts w:ascii="Times New Roman" w:eastAsia="Calibri" w:hAnsi="Times New Roman" w:cs="Times New Roman"/>
          <w:sz w:val="24"/>
        </w:rPr>
        <w:t>.</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14. Par konceptuālu atbalstu Tukuma Raiņa ģimnāzijai.</w:t>
      </w:r>
    </w:p>
    <w:p w:rsidR="00C96EB1" w:rsidRPr="00C96EB1" w:rsidRDefault="00C96EB1" w:rsidP="00C96EB1">
      <w:pPr>
        <w:suppressAutoHyphens/>
        <w:autoSpaceDN w:val="0"/>
        <w:spacing w:after="0" w:line="240" w:lineRule="auto"/>
        <w:textAlignment w:val="baseline"/>
        <w:rPr>
          <w:rFonts w:ascii="Times New Roman" w:eastAsia="Times New Roman" w:hAnsi="Times New Roman" w:cs="Times New Roman"/>
          <w:sz w:val="24"/>
          <w:szCs w:val="24"/>
        </w:rPr>
      </w:pPr>
      <w:r w:rsidRPr="00C96EB1">
        <w:rPr>
          <w:rFonts w:ascii="Times New Roman" w:eastAsia="Times New Roman" w:hAnsi="Times New Roman" w:cs="Times New Roman"/>
          <w:sz w:val="24"/>
          <w:szCs w:val="24"/>
          <w:lang w:eastAsia="lv-LV"/>
        </w:rPr>
        <w:t xml:space="preserve">15. </w:t>
      </w:r>
      <w:r w:rsidRPr="00C96EB1">
        <w:rPr>
          <w:rFonts w:ascii="Times New Roman" w:eastAsia="Times New Roman" w:hAnsi="Times New Roman" w:cs="Times New Roman"/>
          <w:sz w:val="24"/>
          <w:szCs w:val="24"/>
        </w:rPr>
        <w:t xml:space="preserve">Par izmaiņām Tukuma novada Domes sabiedrisko komisiju sastāvos. </w:t>
      </w:r>
    </w:p>
    <w:p w:rsidR="00C96EB1" w:rsidRPr="00C96EB1" w:rsidRDefault="00C96EB1" w:rsidP="00C96EB1">
      <w:pPr>
        <w:spacing w:after="0" w:line="240" w:lineRule="auto"/>
        <w:ind w:right="-1"/>
        <w:jc w:val="both"/>
        <w:rPr>
          <w:rFonts w:ascii="Times New Roman" w:eastAsia="Times New Roman" w:hAnsi="Times New Roman" w:cs="Times New Roman"/>
          <w:bCs/>
          <w:sz w:val="24"/>
          <w:szCs w:val="24"/>
          <w:lang w:eastAsia="lv-LV"/>
        </w:rPr>
      </w:pPr>
      <w:r w:rsidRPr="00C96EB1">
        <w:rPr>
          <w:rFonts w:ascii="Times New Roman" w:eastAsia="Times New Roman" w:hAnsi="Times New Roman" w:cs="Times New Roman"/>
          <w:sz w:val="24"/>
          <w:szCs w:val="24"/>
          <w:lang w:eastAsia="lv-LV"/>
        </w:rPr>
        <w:t>16.</w:t>
      </w:r>
      <w:r w:rsidRPr="00C96EB1">
        <w:rPr>
          <w:rFonts w:ascii="Times New Roman" w:eastAsia="Times New Roman" w:hAnsi="Times New Roman" w:cs="Times New Roman"/>
          <w:color w:val="FF0000"/>
          <w:sz w:val="24"/>
          <w:szCs w:val="24"/>
          <w:lang w:eastAsia="lv-LV"/>
        </w:rPr>
        <w:t xml:space="preserve"> </w:t>
      </w:r>
      <w:r w:rsidRPr="00C96EB1">
        <w:rPr>
          <w:rFonts w:ascii="Times New Roman" w:eastAsia="Times New Roman" w:hAnsi="Times New Roman" w:cs="Times New Roman"/>
          <w:sz w:val="24"/>
          <w:szCs w:val="24"/>
          <w:lang w:eastAsia="lv-LV"/>
        </w:rPr>
        <w:t>Par dzīvesvietas deklarēšanas un anulēšanas saistīto pakalpojumu sniegšanu.</w:t>
      </w:r>
    </w:p>
    <w:p w:rsidR="00C96EB1" w:rsidRPr="00C96EB1" w:rsidRDefault="00C96EB1" w:rsidP="00C96EB1">
      <w:pPr>
        <w:keepNext/>
        <w:spacing w:after="0" w:line="240" w:lineRule="auto"/>
        <w:outlineLvl w:val="0"/>
        <w:rPr>
          <w:rFonts w:ascii="Times New Roman" w:eastAsia="Times New Roman" w:hAnsi="Times New Roman" w:cs="Times New Roman"/>
          <w:kern w:val="32"/>
          <w:sz w:val="24"/>
          <w:szCs w:val="24"/>
          <w:lang w:eastAsia="lv-LV"/>
        </w:rPr>
      </w:pPr>
      <w:r w:rsidRPr="00C96EB1">
        <w:rPr>
          <w:rFonts w:ascii="Times New Roman" w:eastAsia="Times New Roman" w:hAnsi="Times New Roman" w:cs="Times New Roman"/>
          <w:kern w:val="32"/>
          <w:sz w:val="24"/>
          <w:szCs w:val="24"/>
          <w:lang w:eastAsia="lv-LV"/>
        </w:rPr>
        <w:t>17. Par sadarbību ar biedrību “Junior Achievement – Young Enterprise Latvija”.</w:t>
      </w:r>
    </w:p>
    <w:p w:rsidR="00C96EB1" w:rsidRPr="00C96EB1" w:rsidRDefault="00C96EB1" w:rsidP="00C96EB1">
      <w:pPr>
        <w:spacing w:after="0" w:line="240" w:lineRule="auto"/>
        <w:ind w:right="-7"/>
        <w:jc w:val="both"/>
        <w:rPr>
          <w:rFonts w:ascii="Times New Roman" w:eastAsia="Calibri" w:hAnsi="Times New Roman" w:cs="Times New Roman"/>
          <w:sz w:val="24"/>
        </w:rPr>
      </w:pPr>
      <w:r w:rsidRPr="00C96EB1">
        <w:rPr>
          <w:rFonts w:ascii="Times New Roman" w:eastAsia="Calibri" w:hAnsi="Times New Roman" w:cs="Times New Roman"/>
          <w:sz w:val="24"/>
        </w:rPr>
        <w:t>18. Par līdzfinansējuma piešķiršanu biedrībai “Radošo personību klubs LIGZDA”.</w:t>
      </w:r>
    </w:p>
    <w:p w:rsidR="00C96EB1" w:rsidRPr="00C96EB1" w:rsidRDefault="00C96EB1" w:rsidP="00C96EB1">
      <w:pPr>
        <w:spacing w:after="0" w:line="240" w:lineRule="auto"/>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19. Par siltumenerģijas tarifu Tukuma novada Sēmes pagastā.</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20. Par ūdens un kanalizācijas tarifa apstiprināšanu Lamiņu ciemā, Pūres pagastā.</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21. Par siltumenerģijas tarifa apstiprināšanu Lamiņu ciemā, Pūres pagastā.</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22. Par siltumenerģijas tarifa apstiprināšanu Pūres pamatskolai, Pūres pagastā.</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23. Par ūdens un kanalizācijas tarifa apstiprināšanu Pūres pamatskolai, Pūres pagastā.</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 xml:space="preserve">24. Par grozījumiem Tukuma novada Domes </w:t>
      </w:r>
      <w:proofErr w:type="gramStart"/>
      <w:r w:rsidRPr="00C96EB1">
        <w:rPr>
          <w:rFonts w:ascii="Times New Roman" w:eastAsia="Times New Roman" w:hAnsi="Times New Roman" w:cs="Courier New"/>
          <w:sz w:val="24"/>
          <w:szCs w:val="24"/>
          <w:lang w:eastAsia="lv-LV" w:bidi="lo-LA"/>
        </w:rPr>
        <w:t>2015.gada</w:t>
      </w:r>
      <w:proofErr w:type="gramEnd"/>
      <w:r w:rsidRPr="00C96EB1">
        <w:rPr>
          <w:rFonts w:ascii="Times New Roman" w:eastAsia="Times New Roman" w:hAnsi="Times New Roman" w:cs="Courier New"/>
          <w:sz w:val="24"/>
          <w:szCs w:val="24"/>
          <w:lang w:eastAsia="lv-LV" w:bidi="lo-LA"/>
        </w:rPr>
        <w:t xml:space="preserve"> 26.novembra lēmuma “Par Tukuma novada izglītības iestāžu maksas pakalpojumu cenrāžu apstiprināšanu” pielikumā.</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25. Par SIA “Tukuma ūdens” pamatkapitāla palielināšanu saistībā ar ūdens un kanalizācijas pievadu izbūvi līdz dzīvojamai ēkai Mazajā ielā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Tukumā.</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26. Par ūdens pievada izbūvi līdz dzīvojamai mājai Mazajā ielā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Tukumā.</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lastRenderedPageBreak/>
        <w:t xml:space="preserve">27. Par SIA “Tukuma ūdens” pamatkapitāla palielināšanu saistībā ar kanalizācijas pievada izbūvi līdz dzīvojamai ēkai Krasta ielā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Tukumā.</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28. Par SIA “Tukuma ūdens” pamatkapitāla palielināšanu saistībā ar kanalizācijas pievada izbūvi līdz dzīvojamai ēkai Ziedoņu ielā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Tukumā.</w:t>
      </w:r>
    </w:p>
    <w:p w:rsidR="00C96EB1" w:rsidRP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29. Par SIA „Komunālserviss “TILDe”” pamatkapitāla palielināšanu.</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30. Par pašvaldības līdzfinansējumu daudzdzīvokļu dzīvojamās mājas Smilšu </w:t>
      </w:r>
      <w:r w:rsidR="00AC391B">
        <w:rPr>
          <w:rFonts w:ascii="Times New Roman" w:eastAsia="Times New Roman" w:hAnsi="Times New Roman" w:cs="Times New Roman"/>
          <w:sz w:val="24"/>
          <w:szCs w:val="24"/>
          <w:lang w:eastAsia="lv-LV"/>
        </w:rPr>
        <w:t>ielā X</w:t>
      </w:r>
      <w:r w:rsidRPr="00C96EB1">
        <w:rPr>
          <w:rFonts w:ascii="Times New Roman" w:eastAsia="Times New Roman" w:hAnsi="Times New Roman" w:cs="Times New Roman"/>
          <w:sz w:val="24"/>
          <w:szCs w:val="24"/>
          <w:lang w:eastAsia="lv-LV"/>
        </w:rPr>
        <w:t>, Tukumā, Tukuma novadā, piesaistītā zemes gabala labiekārtošanai.</w:t>
      </w:r>
    </w:p>
    <w:p w:rsidR="00C96EB1" w:rsidRPr="00C96EB1" w:rsidRDefault="00C96EB1" w:rsidP="00C96EB1">
      <w:pPr>
        <w:spacing w:after="0" w:line="240" w:lineRule="auto"/>
        <w:jc w:val="both"/>
        <w:rPr>
          <w:rFonts w:ascii="Times New Roman" w:eastAsia="Calibri" w:hAnsi="Times New Roman" w:cs="Times New Roman"/>
          <w:sz w:val="24"/>
          <w:szCs w:val="24"/>
        </w:rPr>
      </w:pPr>
      <w:r w:rsidRPr="00C96EB1">
        <w:rPr>
          <w:rFonts w:ascii="Times New Roman" w:eastAsia="Calibri" w:hAnsi="Times New Roman" w:cs="Times New Roman"/>
          <w:sz w:val="24"/>
          <w:szCs w:val="24"/>
        </w:rPr>
        <w:t xml:space="preserve">31. Par pašvaldības līdzfinansējumu daudzdzīvokļu dzīvojamās mājas Aviācijas ielā </w:t>
      </w:r>
      <w:r w:rsidR="00AC391B">
        <w:rPr>
          <w:rFonts w:ascii="Times New Roman" w:eastAsia="Calibri" w:hAnsi="Times New Roman" w:cs="Times New Roman"/>
          <w:sz w:val="24"/>
          <w:szCs w:val="24"/>
        </w:rPr>
        <w:t>X</w:t>
      </w:r>
      <w:r w:rsidRPr="00C96EB1">
        <w:rPr>
          <w:rFonts w:ascii="Times New Roman" w:eastAsia="Calibri" w:hAnsi="Times New Roman" w:cs="Times New Roman"/>
          <w:sz w:val="24"/>
          <w:szCs w:val="24"/>
        </w:rPr>
        <w:t>, Tukumā, Tukuma novadā, piesaistītā zemes gabala labiekārtošanai.</w:t>
      </w:r>
    </w:p>
    <w:p w:rsidR="00C96EB1" w:rsidRPr="00C96EB1" w:rsidRDefault="00C96EB1" w:rsidP="00C96EB1">
      <w:pPr>
        <w:spacing w:after="0" w:line="240" w:lineRule="auto"/>
        <w:ind w:right="-1"/>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32. Par pašvaldības nekustamā īpašuma “Galvenieki”, Džūkstes pagastā, Tukuma novadā, atsavināšanu un izsoles noteikumu apstiprināšanu.</w:t>
      </w:r>
    </w:p>
    <w:p w:rsidR="00C96EB1" w:rsidRPr="00C96EB1" w:rsidRDefault="00C96EB1" w:rsidP="00C96EB1">
      <w:pPr>
        <w:spacing w:after="0" w:line="240" w:lineRule="auto"/>
        <w:jc w:val="both"/>
        <w:rPr>
          <w:rFonts w:ascii="Times New Roman" w:eastAsia="Times New Roman" w:hAnsi="Times New Roman" w:cs="Courier New"/>
          <w:color w:val="000000"/>
          <w:sz w:val="24"/>
          <w:szCs w:val="24"/>
          <w:lang w:eastAsia="lv-LV" w:bidi="lo-LA"/>
        </w:rPr>
      </w:pPr>
      <w:r w:rsidRPr="00C96EB1">
        <w:rPr>
          <w:rFonts w:ascii="Times New Roman" w:eastAsia="Times New Roman" w:hAnsi="Times New Roman" w:cs="Courier New"/>
          <w:color w:val="000000"/>
          <w:sz w:val="24"/>
          <w:szCs w:val="24"/>
          <w:lang w:eastAsia="lv-LV" w:bidi="lo-LA"/>
        </w:rPr>
        <w:t>33. Par deputātu Daigas Rečas, Edmunda Grīnberga, Agra Zvaigzneskalna, Kaspara Liepas, Reiņa Duksīša, Gunas Rozes un Ilvara Ozoliņa pieprasījumu.</w:t>
      </w:r>
    </w:p>
    <w:p w:rsidR="00C96EB1" w:rsidRPr="00C96EB1" w:rsidRDefault="00C96EB1" w:rsidP="00C96EB1">
      <w:pPr>
        <w:spacing w:after="0" w:line="240" w:lineRule="auto"/>
        <w:ind w:right="-3"/>
        <w:jc w:val="both"/>
        <w:rPr>
          <w:rFonts w:ascii="Times New Roman" w:eastAsia="Times New Roman" w:hAnsi="Times New Roman" w:cs="Times New Roman"/>
          <w:bCs/>
          <w:sz w:val="24"/>
          <w:szCs w:val="24"/>
          <w:lang w:eastAsia="lv-LV"/>
        </w:rPr>
      </w:pPr>
      <w:r w:rsidRPr="00C96EB1">
        <w:rPr>
          <w:rFonts w:ascii="Times New Roman" w:eastAsia="Times New Roman" w:hAnsi="Times New Roman" w:cs="Times New Roman"/>
          <w:bCs/>
          <w:sz w:val="24"/>
          <w:szCs w:val="24"/>
          <w:lang w:eastAsia="lv-LV"/>
        </w:rPr>
        <w:t xml:space="preserve">34. Par saistošo noteikumu „Par grozījumiem Tukuma novada Domes </w:t>
      </w:r>
      <w:proofErr w:type="gramStart"/>
      <w:r w:rsidRPr="00C96EB1">
        <w:rPr>
          <w:rFonts w:ascii="Times New Roman" w:eastAsia="Times New Roman" w:hAnsi="Times New Roman" w:cs="Times New Roman"/>
          <w:bCs/>
          <w:sz w:val="24"/>
          <w:szCs w:val="24"/>
          <w:lang w:eastAsia="lv-LV"/>
        </w:rPr>
        <w:t>2018.gada</w:t>
      </w:r>
      <w:proofErr w:type="gramEnd"/>
      <w:r w:rsidRPr="00C96EB1">
        <w:rPr>
          <w:rFonts w:ascii="Times New Roman" w:eastAsia="Times New Roman" w:hAnsi="Times New Roman" w:cs="Times New Roman"/>
          <w:bCs/>
          <w:sz w:val="24"/>
          <w:szCs w:val="24"/>
          <w:lang w:eastAsia="lv-LV"/>
        </w:rPr>
        <w:t xml:space="preserve"> 25.janvāra saistošajos noteikumos Nr.1 „Par Tukuma novada pašvaldības 2018.gada budžetu” apstiprināšanu.</w:t>
      </w:r>
    </w:p>
    <w:p w:rsidR="00AC391B"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Calibri" w:hAnsi="Times New Roman" w:cs="Times New Roman"/>
          <w:sz w:val="24"/>
          <w:szCs w:val="24"/>
        </w:rPr>
        <w:t>35. Par Tukuma novada būvvaldes faktisko rīcību un nemantiskā kaitējuma atlīdzināšanu.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Default="00C96EB1" w:rsidP="00C96EB1">
      <w:pPr>
        <w:spacing w:after="0" w:line="240" w:lineRule="auto"/>
        <w:ind w:right="43"/>
        <w:jc w:val="both"/>
        <w:rPr>
          <w:rFonts w:ascii="Times New Roman" w:eastAsia="Times New Roman" w:hAnsi="Times New Roman" w:cs="Courier New"/>
          <w:sz w:val="24"/>
          <w:szCs w:val="24"/>
          <w:lang w:eastAsia="lv-LV" w:bidi="lo-LA"/>
        </w:rPr>
      </w:pPr>
      <w:r w:rsidRPr="00C96EB1">
        <w:rPr>
          <w:rFonts w:ascii="Times New Roman" w:eastAsia="Times New Roman" w:hAnsi="Times New Roman" w:cs="Courier New"/>
          <w:sz w:val="24"/>
          <w:szCs w:val="24"/>
          <w:lang w:eastAsia="lv-LV" w:bidi="lo-LA"/>
        </w:rPr>
        <w:t>36. Par galvojumu studējošā kredītam.</w:t>
      </w:r>
    </w:p>
    <w:p w:rsidR="00AC391B" w:rsidRPr="00AC391B" w:rsidRDefault="00AC391B"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AC391B">
        <w:rPr>
          <w:rFonts w:ascii="Times New Roman" w:eastAsia="Times New Roman" w:hAnsi="Times New Roman" w:cs="Times New Roman"/>
          <w:i/>
          <w:color w:val="3B3838" w:themeColor="background2" w:themeShade="40"/>
          <w:sz w:val="24"/>
          <w:szCs w:val="24"/>
          <w:lang w:eastAsia="lv-LV"/>
        </w:rPr>
        <w:t>Ierobežotas pieejamības informācija.</w:t>
      </w:r>
    </w:p>
    <w:p w:rsid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37. Par galvojumu studiju kredītam.</w:t>
      </w:r>
    </w:p>
    <w:p w:rsidR="00AC391B" w:rsidRPr="00AC391B" w:rsidRDefault="00AC391B"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AC391B">
        <w:rPr>
          <w:rFonts w:ascii="Times New Roman" w:eastAsia="Times New Roman" w:hAnsi="Times New Roman" w:cs="Times New Roman"/>
          <w:i/>
          <w:color w:val="3B3838" w:themeColor="background2" w:themeShade="40"/>
          <w:sz w:val="24"/>
          <w:szCs w:val="24"/>
          <w:lang w:eastAsia="lv-LV"/>
        </w:rPr>
        <w:t>Ierobežotas pieejamības informācija.</w:t>
      </w:r>
    </w:p>
    <w:p w:rsidR="00AC391B"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Times New Roman" w:hAnsi="Times New Roman" w:cs="Times New Roman"/>
          <w:bCs/>
          <w:kern w:val="2"/>
          <w:sz w:val="24"/>
          <w:szCs w:val="24"/>
          <w:lang w:eastAsia="ar-SA"/>
        </w:rPr>
        <w:t>38. Par pašvaldības nekustamā īpašuma – zemesgabala „Smiltnieki”, Slampes pagastā, Tukuma novadā, atsavināšanu.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C96EB1" w:rsidRDefault="00C96EB1" w:rsidP="00AC391B">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 xml:space="preserve">39. Par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xml:space="preserve"> iesniegumu un pašvaldības nekustamā īpašuma – dzīvojamās telpas “Tūjas” -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Irlavā, Irlavas pagastā, Tukuma novadā, atsavināšanu.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AC391B"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Calibri" w:hAnsi="Times New Roman" w:cs="Times New Roman"/>
          <w:sz w:val="24"/>
          <w:szCs w:val="24"/>
          <w:lang w:eastAsia="lv-LV"/>
        </w:rPr>
        <w:t xml:space="preserve">40. Par </w:t>
      </w:r>
      <w:r w:rsidR="00AC391B">
        <w:rPr>
          <w:rFonts w:ascii="Times New Roman" w:eastAsia="Calibri" w:hAnsi="Times New Roman" w:cs="Times New Roman"/>
          <w:sz w:val="24"/>
          <w:szCs w:val="24"/>
          <w:lang w:eastAsia="lv-LV"/>
        </w:rPr>
        <w:t xml:space="preserve">X </w:t>
      </w:r>
      <w:r w:rsidRPr="00C96EB1">
        <w:rPr>
          <w:rFonts w:ascii="Times New Roman" w:eastAsia="Calibri" w:hAnsi="Times New Roman" w:cs="Times New Roman"/>
          <w:sz w:val="24"/>
          <w:szCs w:val="24"/>
          <w:lang w:eastAsia="lv-LV"/>
        </w:rPr>
        <w:t xml:space="preserve">iesniegumu un grozījumiem Tukuma novada Domes </w:t>
      </w:r>
      <w:proofErr w:type="gramStart"/>
      <w:r w:rsidRPr="00C96EB1">
        <w:rPr>
          <w:rFonts w:ascii="Times New Roman" w:eastAsia="Calibri" w:hAnsi="Times New Roman" w:cs="Times New Roman"/>
          <w:sz w:val="24"/>
          <w:szCs w:val="24"/>
          <w:lang w:eastAsia="lv-LV"/>
        </w:rPr>
        <w:t>2018.gada</w:t>
      </w:r>
      <w:proofErr w:type="gramEnd"/>
      <w:r w:rsidRPr="00C96EB1">
        <w:rPr>
          <w:rFonts w:ascii="Times New Roman" w:eastAsia="Calibri" w:hAnsi="Times New Roman" w:cs="Times New Roman"/>
          <w:sz w:val="24"/>
          <w:szCs w:val="24"/>
          <w:lang w:eastAsia="lv-LV"/>
        </w:rPr>
        <w:t xml:space="preserve"> 30.augusta lēmumā „Par pašvaldības nekustamā īpašuma – dzīvojamās telpas Abavas iela </w:t>
      </w:r>
      <w:r w:rsidR="00AC391B">
        <w:rPr>
          <w:rFonts w:ascii="Times New Roman" w:eastAsia="Calibri" w:hAnsi="Times New Roman" w:cs="Times New Roman"/>
          <w:sz w:val="24"/>
          <w:szCs w:val="24"/>
          <w:lang w:eastAsia="lv-LV"/>
        </w:rPr>
        <w:t>X</w:t>
      </w:r>
      <w:r w:rsidRPr="00C96EB1">
        <w:rPr>
          <w:rFonts w:ascii="Times New Roman" w:eastAsia="Calibri" w:hAnsi="Times New Roman" w:cs="Times New Roman"/>
          <w:sz w:val="24"/>
          <w:szCs w:val="24"/>
          <w:lang w:eastAsia="lv-LV"/>
        </w:rPr>
        <w:t>, Pūrē, Pūres pagastā, Tukuma novadā, atsavināšanu”.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Times New Roman" w:hAnsi="Times New Roman" w:cs="Times New Roman"/>
          <w:bCs/>
          <w:kern w:val="2"/>
          <w:sz w:val="24"/>
          <w:szCs w:val="24"/>
          <w:lang w:eastAsia="ar-SA"/>
        </w:rPr>
        <w:t>41. Par pašvaldības nekustamā īpašuma „Akmeņi”, Džūkstes pagastā, Tukuma novadā, atsavināšanu.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Calibri" w:hAnsi="Times New Roman" w:cs="Times New Roman"/>
          <w:sz w:val="24"/>
          <w:szCs w:val="24"/>
        </w:rPr>
        <w:t>42. Par nekustamā īpašuma nodokļa parāda samaksas grafiku.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Calibri" w:hAnsi="Times New Roman" w:cs="Times New Roman"/>
          <w:sz w:val="24"/>
        </w:rPr>
        <w:t>43. Par nekustamā īpašuma nodokļa parāda dzēšanu.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Calibri" w:hAnsi="Times New Roman" w:cs="Times New Roman"/>
          <w:sz w:val="24"/>
        </w:rPr>
        <w:t>44. Par nekustamā īpašuma nodokļa atvieglojumu piešķiršanu.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AC391B"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Times New Roman" w:hAnsi="Times New Roman" w:cs="Times New Roman"/>
          <w:sz w:val="24"/>
          <w:szCs w:val="24"/>
          <w:lang w:eastAsia="lv-LV"/>
        </w:rPr>
        <w:t>45. Par speciālistu reģistrēšanu palīdzības reģistrā dzīvojamās telpas izīrēšanai.</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Times New Roman" w:hAnsi="Times New Roman" w:cs="Times New Roman"/>
          <w:sz w:val="24"/>
          <w:szCs w:val="24"/>
        </w:rPr>
        <w:t>47. Par dzīvojamo telpu izīrēšanu.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AC391B" w:rsidRPr="00AC391B" w:rsidRDefault="00C96EB1" w:rsidP="00AC391B">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C96EB1">
        <w:rPr>
          <w:rFonts w:ascii="Times New Roman" w:eastAsia="Calibri" w:hAnsi="Times New Roman" w:cs="Times New Roman"/>
          <w:sz w:val="24"/>
        </w:rPr>
        <w:t xml:space="preserve">48. </w:t>
      </w:r>
      <w:r w:rsidRPr="00C96EB1">
        <w:rPr>
          <w:rFonts w:ascii="Times New Roman" w:eastAsia="Times New Roman" w:hAnsi="Times New Roman" w:cs="Times New Roman"/>
          <w:sz w:val="24"/>
          <w:szCs w:val="24"/>
          <w:lang w:eastAsia="lv-LV"/>
        </w:rPr>
        <w:t xml:space="preserve">Par </w:t>
      </w:r>
      <w:r w:rsidR="00AC391B">
        <w:rPr>
          <w:rFonts w:ascii="Times New Roman" w:eastAsia="Times New Roman" w:hAnsi="Times New Roman" w:cs="Times New Roman"/>
          <w:sz w:val="24"/>
          <w:szCs w:val="24"/>
          <w:lang w:eastAsia="lv-LV"/>
        </w:rPr>
        <w:t>X</w:t>
      </w:r>
      <w:r w:rsidRPr="00C96EB1">
        <w:rPr>
          <w:rFonts w:ascii="Times New Roman" w:eastAsia="Times New Roman" w:hAnsi="Times New Roman" w:cs="Times New Roman"/>
          <w:sz w:val="24"/>
          <w:szCs w:val="24"/>
          <w:lang w:eastAsia="lv-LV"/>
        </w:rPr>
        <w:t xml:space="preserve"> un </w:t>
      </w:r>
      <w:r w:rsidR="00AC391B">
        <w:rPr>
          <w:rFonts w:ascii="Times New Roman" w:eastAsia="Times New Roman" w:hAnsi="Times New Roman" w:cs="Times New Roman"/>
          <w:sz w:val="24"/>
          <w:szCs w:val="24"/>
          <w:lang w:eastAsia="lv-LV"/>
        </w:rPr>
        <w:t>XX</w:t>
      </w:r>
      <w:r w:rsidRPr="00C96EB1">
        <w:rPr>
          <w:rFonts w:ascii="Times New Roman" w:eastAsia="Times New Roman" w:hAnsi="Times New Roman" w:cs="Times New Roman"/>
          <w:sz w:val="24"/>
          <w:szCs w:val="24"/>
          <w:lang w:eastAsia="lv-LV"/>
        </w:rPr>
        <w:t xml:space="preserve"> iesniegumu.</w:t>
      </w:r>
      <w:r w:rsidR="00AC391B" w:rsidRPr="00AC391B">
        <w:rPr>
          <w:rFonts w:ascii="Times New Roman" w:eastAsia="Times New Roman" w:hAnsi="Times New Roman" w:cs="Times New Roman"/>
          <w:i/>
          <w:color w:val="3B3838" w:themeColor="background2" w:themeShade="40"/>
          <w:sz w:val="24"/>
          <w:szCs w:val="24"/>
          <w:lang w:eastAsia="lv-LV"/>
        </w:rPr>
        <w:t xml:space="preserve"> Ierobežotas pieejamības informācija.</w:t>
      </w:r>
    </w:p>
    <w:p w:rsidR="00C96EB1" w:rsidRPr="00C96EB1" w:rsidRDefault="00C96EB1" w:rsidP="00C96EB1">
      <w:pPr>
        <w:spacing w:after="0" w:line="240" w:lineRule="auto"/>
        <w:ind w:right="284"/>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ind w:right="284"/>
        <w:jc w:val="both"/>
        <w:rPr>
          <w:rFonts w:ascii="Times New Roman" w:eastAsia="Times New Roman" w:hAnsi="Times New Roman" w:cs="Times New Roman"/>
          <w:sz w:val="24"/>
          <w:szCs w:val="24"/>
          <w:lang w:eastAsia="lv-LV"/>
        </w:rPr>
      </w:pPr>
    </w:p>
    <w:p w:rsidR="00224560" w:rsidRDefault="00224560" w:rsidP="0022456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p>
    <w:p w:rsidR="00224560" w:rsidRDefault="00224560" w:rsidP="00224560">
      <w:pPr>
        <w:spacing w:after="0" w:line="240" w:lineRule="auto"/>
        <w:jc w:val="both"/>
        <w:rPr>
          <w:rFonts w:ascii="Times New Roman" w:eastAsia="Times New Roman" w:hAnsi="Times New Roman" w:cs="Times New Roman"/>
          <w:sz w:val="24"/>
          <w:szCs w:val="24"/>
          <w:lang w:eastAsia="lv-LV"/>
        </w:rPr>
      </w:pPr>
    </w:p>
    <w:p w:rsidR="00224560" w:rsidRPr="00224560" w:rsidRDefault="00224560" w:rsidP="00224560">
      <w:pPr>
        <w:spacing w:after="0" w:line="240" w:lineRule="auto"/>
        <w:jc w:val="both"/>
        <w:rPr>
          <w:rFonts w:ascii="Times New Roman" w:eastAsia="Times New Roman" w:hAnsi="Times New Roman" w:cs="Times New Roman"/>
          <w:b/>
          <w:sz w:val="24"/>
          <w:szCs w:val="24"/>
          <w:lang w:eastAsia="lv-LV"/>
        </w:rPr>
      </w:pPr>
      <w:r w:rsidRPr="00224560">
        <w:rPr>
          <w:rFonts w:ascii="Times New Roman" w:eastAsia="Times New Roman" w:hAnsi="Times New Roman" w:cs="Times New Roman"/>
          <w:b/>
          <w:sz w:val="24"/>
          <w:szCs w:val="24"/>
          <w:lang w:eastAsia="lv-LV"/>
        </w:rPr>
        <w:t xml:space="preserve">Par pašvaldības un pagastu pārvalžu </w:t>
      </w:r>
    </w:p>
    <w:p w:rsidR="00224560" w:rsidRPr="00224560" w:rsidRDefault="00224560" w:rsidP="00224560">
      <w:pPr>
        <w:spacing w:after="0" w:line="240" w:lineRule="auto"/>
        <w:jc w:val="both"/>
        <w:rPr>
          <w:rFonts w:ascii="Times New Roman" w:eastAsia="Times New Roman" w:hAnsi="Times New Roman" w:cs="Times New Roman"/>
          <w:b/>
          <w:sz w:val="24"/>
          <w:szCs w:val="24"/>
          <w:lang w:eastAsia="lv-LV"/>
        </w:rPr>
      </w:pPr>
      <w:r w:rsidRPr="00224560">
        <w:rPr>
          <w:rFonts w:ascii="Times New Roman" w:eastAsia="Times New Roman" w:hAnsi="Times New Roman" w:cs="Times New Roman"/>
          <w:b/>
          <w:sz w:val="24"/>
          <w:szCs w:val="24"/>
          <w:lang w:eastAsia="lv-LV"/>
        </w:rPr>
        <w:t>darbu periodā starp Domes sēdēm</w:t>
      </w:r>
    </w:p>
    <w:p w:rsidR="00224560" w:rsidRDefault="00224560" w:rsidP="00224560">
      <w:pPr>
        <w:spacing w:after="0" w:line="240" w:lineRule="auto"/>
        <w:jc w:val="both"/>
        <w:rPr>
          <w:rFonts w:ascii="Times New Roman" w:eastAsia="Times New Roman" w:hAnsi="Times New Roman" w:cs="Times New Roman"/>
          <w:sz w:val="24"/>
          <w:szCs w:val="24"/>
          <w:lang w:eastAsia="lv-LV"/>
        </w:rPr>
      </w:pP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ZIŅO: Ēriks Lukmans - Domes priekšsēdētājs</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JAUTĀJUMI: Daiga Reča, Artis Jomerts, Guna Roze</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ATBILDES: Dace Lebeda, Ēriks Lukmans, Normunds Rečs, Agris Zvaigzneskalns</w:t>
      </w:r>
    </w:p>
    <w:p w:rsidR="00C96EB1" w:rsidRPr="00C96EB1" w:rsidRDefault="00C96EB1" w:rsidP="00C96EB1">
      <w:pPr>
        <w:spacing w:after="0" w:line="240" w:lineRule="auto"/>
        <w:jc w:val="both"/>
        <w:rPr>
          <w:rFonts w:ascii="Times New Roman" w:eastAsia="Times New Roman" w:hAnsi="Times New Roman" w:cs="Times New Roman"/>
          <w:sz w:val="24"/>
          <w:szCs w:val="24"/>
          <w:lang w:eastAsia="lv-LV"/>
        </w:rPr>
      </w:pPr>
      <w:r w:rsidRPr="00C96EB1">
        <w:rPr>
          <w:rFonts w:ascii="Times New Roman" w:eastAsia="Times New Roman" w:hAnsi="Times New Roman" w:cs="Times New Roman"/>
          <w:sz w:val="24"/>
          <w:szCs w:val="24"/>
          <w:lang w:eastAsia="lv-LV"/>
        </w:rPr>
        <w:t>DEBATES: Aivars Volfs, Daiga Reča, Normunds Rečs, Dace Lebeda, Artis Jomerts</w:t>
      </w:r>
    </w:p>
    <w:p w:rsidR="001A6BE8" w:rsidRPr="001A6BE8" w:rsidRDefault="001A6BE8" w:rsidP="00DF1368">
      <w:pPr>
        <w:spacing w:after="0" w:line="240" w:lineRule="auto"/>
        <w:jc w:val="center"/>
        <w:rPr>
          <w:rFonts w:ascii="Times New Roman" w:eastAsia="Times New Roman" w:hAnsi="Times New Roman" w:cs="Times New Roman"/>
          <w:sz w:val="24"/>
          <w:szCs w:val="24"/>
          <w:lang w:eastAsia="lv-LV"/>
        </w:rPr>
      </w:pPr>
    </w:p>
    <w:p w:rsidR="001A6BE8" w:rsidRPr="001A6BE8" w:rsidRDefault="001A6BE8" w:rsidP="00DF1368">
      <w:pPr>
        <w:spacing w:after="0" w:line="240" w:lineRule="auto"/>
        <w:contextualSpacing/>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lang w:eastAsia="lv-LV"/>
        </w:rPr>
        <w:t>I. </w:t>
      </w:r>
      <w:r w:rsidRPr="001A6BE8">
        <w:rPr>
          <w:rFonts w:ascii="Times New Roman" w:eastAsia="Times New Roman" w:hAnsi="Times New Roman" w:cs="Times New Roman"/>
          <w:sz w:val="24"/>
          <w:szCs w:val="24"/>
          <w:lang w:eastAsia="lv-LV"/>
        </w:rPr>
        <w:t xml:space="preserve">Pārskata periodā svarīgākais </w:t>
      </w:r>
      <w:r w:rsidRPr="001A6BE8">
        <w:rPr>
          <w:rFonts w:ascii="Times New Roman" w:eastAsia="Times New Roman" w:hAnsi="Times New Roman" w:cs="Times New Roman"/>
          <w:sz w:val="24"/>
          <w:szCs w:val="24"/>
          <w:u w:val="single"/>
          <w:lang w:eastAsia="lv-LV"/>
        </w:rPr>
        <w:t>sabiedriski-politiskajā jomā:</w:t>
      </w:r>
    </w:p>
    <w:p w:rsidR="001A6BE8" w:rsidRPr="001A6BE8" w:rsidRDefault="001A6BE8" w:rsidP="00DF1368">
      <w:pPr>
        <w:spacing w:after="0" w:line="240" w:lineRule="auto"/>
        <w:ind w:left="720"/>
        <w:jc w:val="both"/>
        <w:rPr>
          <w:rFonts w:ascii="Times New Roman" w:eastAsia="Times New Roman" w:hAnsi="Times New Roman" w:cs="Times New Roman"/>
          <w:sz w:val="24"/>
          <w:szCs w:val="24"/>
          <w:u w:val="single"/>
          <w:lang w:eastAsia="lv-LV"/>
        </w:rPr>
      </w:pP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lastRenderedPageBreak/>
        <w:t>29.oktobr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sākotnējās ietekmes uz vidi sabiedriskās apspriedes sanāksme Jaunsātos, sakarā ar SIA “Gallusman” olu ražotnes būvniecība</w:t>
      </w:r>
      <w:r w:rsidR="00A4226B">
        <w:rPr>
          <w:rFonts w:ascii="Times New Roman" w:eastAsia="Times New Roman" w:hAnsi="Times New Roman" w:cs="Times New Roman"/>
          <w:sz w:val="24"/>
          <w:szCs w:val="24"/>
          <w:lang w:eastAsia="lv-LV"/>
        </w:rPr>
        <w:t>s</w:t>
      </w:r>
      <w:r w:rsidR="00A4226B" w:rsidRPr="00A4226B">
        <w:rPr>
          <w:rFonts w:ascii="Times New Roman" w:eastAsia="Times New Roman" w:hAnsi="Times New Roman" w:cs="Times New Roman"/>
          <w:sz w:val="24"/>
          <w:szCs w:val="24"/>
          <w:lang w:eastAsia="lv-LV"/>
        </w:rPr>
        <w:t xml:space="preserve"> </w:t>
      </w:r>
      <w:r w:rsidR="00A4226B" w:rsidRPr="001A6BE8">
        <w:rPr>
          <w:rFonts w:ascii="Times New Roman" w:eastAsia="Times New Roman" w:hAnsi="Times New Roman" w:cs="Times New Roman"/>
          <w:sz w:val="24"/>
          <w:szCs w:val="24"/>
          <w:lang w:eastAsia="lv-LV"/>
        </w:rPr>
        <w:t>ieceri</w:t>
      </w:r>
      <w:r w:rsidRPr="001A6BE8">
        <w:rPr>
          <w:rFonts w:ascii="Times New Roman" w:eastAsia="Times New Roman" w:hAnsi="Times New Roman" w:cs="Times New Roman"/>
          <w:sz w:val="24"/>
          <w:szCs w:val="24"/>
          <w:lang w:eastAsia="lv-LV"/>
        </w:rPr>
        <w:t>.</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31.oktobr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deputātu, Džūkstes pagasta konsultatīvās padomes un Pienavas ciema iedzīvotāju pārstāvju tikšanās ar Ekonomikas ministrijas pārstāvjiem jautājumā par vēja parka būvniecības ieceri Tukuma un Dobeles novados.</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8.novembr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Tukuma novada Domes priekšsēdētāja videokonference par aktuālajiem jautājumiem pašvaldībā.</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11.novembr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Valsts svētki Tukumā un novada pagastos. Tradicionālais lāpu gājiens un Lāčplēša ordeņa kavalieru stēlu atklāšana Meža kapos, Tukumā.</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14.novembr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Ukrainas Republikas vēstniecības Latvijā pilnvarotās lietvedes Alisas Podoļakas </w:t>
      </w:r>
      <w:r w:rsidRPr="001A6BE8">
        <w:rPr>
          <w:rFonts w:ascii="Calibri" w:eastAsia="Calibri" w:hAnsi="Calibri" w:cs="Times New Roman"/>
        </w:rPr>
        <w:t>(</w:t>
      </w:r>
      <w:r w:rsidRPr="001A6BE8">
        <w:rPr>
          <w:rFonts w:ascii="Times New Roman" w:eastAsia="Calibri" w:hAnsi="Times New Roman" w:cs="Times New Roman"/>
          <w:i/>
          <w:iCs/>
          <w:sz w:val="24"/>
          <w:szCs w:val="24"/>
        </w:rPr>
        <w:t>Alisa Podolyak</w:t>
      </w:r>
      <w:r w:rsidRPr="001A6BE8">
        <w:rPr>
          <w:rFonts w:ascii="Calibri" w:eastAsia="Calibri" w:hAnsi="Calibri" w:cs="Times New Roman"/>
        </w:rPr>
        <w:t xml:space="preserve">) </w:t>
      </w:r>
      <w:r w:rsidRPr="001A6BE8">
        <w:rPr>
          <w:rFonts w:ascii="Times New Roman" w:eastAsia="Calibri" w:hAnsi="Times New Roman" w:cs="Times New Roman"/>
          <w:sz w:val="24"/>
          <w:szCs w:val="24"/>
        </w:rPr>
        <w:t>un vēstniecības pirmā sekretāra Oleksandra Sirenko (</w:t>
      </w:r>
      <w:r w:rsidRPr="001A6BE8">
        <w:rPr>
          <w:rFonts w:ascii="Times New Roman" w:eastAsia="Calibri" w:hAnsi="Times New Roman" w:cs="Times New Roman"/>
          <w:i/>
          <w:sz w:val="24"/>
          <w:szCs w:val="24"/>
        </w:rPr>
        <w:t>Oleksandr Sirenko</w:t>
      </w:r>
      <w:r w:rsidRPr="001A6BE8">
        <w:rPr>
          <w:rFonts w:ascii="Times New Roman" w:eastAsia="Calibri" w:hAnsi="Times New Roman" w:cs="Times New Roman"/>
          <w:sz w:val="24"/>
          <w:szCs w:val="24"/>
        </w:rPr>
        <w:t xml:space="preserve">) darba vizīte Tukumā. </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15.novembr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četru gadu projekta noslēgums un pirmā ārlietu ministra Z.A.Meierovica pieminekļa atklāšanas pasākums (sadarbībā un ar Ārlietu ministrijas atbalstu). Labiekārtotā laukuma un piegulošās teritorijas pieņemšana ekspluatācijā.</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u w:val="single"/>
          <w:lang w:eastAsia="lv-LV"/>
        </w:rPr>
        <w:t>16.-</w:t>
      </w:r>
      <w:proofErr w:type="gramStart"/>
      <w:r w:rsidRPr="001A6BE8">
        <w:rPr>
          <w:rFonts w:ascii="Times New Roman" w:eastAsia="Times New Roman" w:hAnsi="Times New Roman" w:cs="Times New Roman"/>
          <w:sz w:val="24"/>
          <w:szCs w:val="24"/>
          <w:u w:val="single"/>
          <w:lang w:eastAsia="lv-LV"/>
        </w:rPr>
        <w:t>18.novembr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Latvijas Neatkarības 100</w:t>
      </w:r>
      <w:r w:rsidR="00A4226B">
        <w:rPr>
          <w:rFonts w:ascii="Times New Roman" w:eastAsia="Times New Roman" w:hAnsi="Times New Roman" w:cs="Times New Roman"/>
          <w:sz w:val="24"/>
          <w:szCs w:val="24"/>
          <w:lang w:eastAsia="lv-LV"/>
        </w:rPr>
        <w:t>.</w:t>
      </w:r>
      <w:r w:rsidRPr="001A6BE8">
        <w:rPr>
          <w:rFonts w:ascii="Times New Roman" w:eastAsia="Times New Roman" w:hAnsi="Times New Roman" w:cs="Times New Roman"/>
          <w:sz w:val="24"/>
          <w:szCs w:val="24"/>
          <w:lang w:eastAsia="lv-LV"/>
        </w:rPr>
        <w:t xml:space="preserve"> gadadienas svinīgie pasākumi Tukuma novada pagastos un Tukuma pilsētā. Novada Domes apbalvojumu pasniegšana un mūzikla “Teiksma par Rozi” pirmizrāde.</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21.novembr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kārtējā Tukuma pilsētas iedzīvotāju konsultatīvās padomes sēde. Galvenais izskatāmais jautājums – kapu apsaimniekošana.</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21.novembr</w:t>
      </w:r>
      <w:r>
        <w:rPr>
          <w:rFonts w:ascii="Times New Roman" w:eastAsia="Times New Roman" w:hAnsi="Times New Roman" w:cs="Times New Roman"/>
          <w:sz w:val="24"/>
          <w:szCs w:val="24"/>
          <w:u w:val="single"/>
          <w:lang w:eastAsia="lv-LV"/>
        </w:rPr>
        <w:t>ī</w:t>
      </w:r>
      <w:proofErr w:type="gramEnd"/>
      <w:r w:rsidRPr="001A6BE8">
        <w:rPr>
          <w:rFonts w:ascii="Times New Roman" w:eastAsia="Times New Roman" w:hAnsi="Times New Roman" w:cs="Times New Roman"/>
          <w:sz w:val="24"/>
          <w:szCs w:val="24"/>
          <w:lang w:eastAsia="lv-LV"/>
        </w:rPr>
        <w:t xml:space="preserve"> – kārtējā SIA “Piejūra” dibinātāju sapulce. Dienas kārtībā jautājums par sadzīves atkritumu apsaimniekošanas tarifa izmaiņām sakarā ar plānotajām izmaiņām DRN likmē </w:t>
      </w:r>
      <w:r>
        <w:rPr>
          <w:rFonts w:ascii="Times New Roman" w:eastAsia="Times New Roman" w:hAnsi="Times New Roman" w:cs="Times New Roman"/>
          <w:sz w:val="24"/>
          <w:szCs w:val="24"/>
          <w:lang w:eastAsia="lv-LV"/>
        </w:rPr>
        <w:t>no</w:t>
      </w:r>
      <w:r w:rsidRPr="001A6BE8">
        <w:rPr>
          <w:rFonts w:ascii="Times New Roman" w:eastAsia="Times New Roman" w:hAnsi="Times New Roman" w:cs="Times New Roman"/>
          <w:sz w:val="24"/>
          <w:szCs w:val="24"/>
          <w:lang w:eastAsia="lv-LV"/>
        </w:rPr>
        <w:t xml:space="preserve"> </w:t>
      </w:r>
      <w:proofErr w:type="gramStart"/>
      <w:r w:rsidRPr="001A6BE8">
        <w:rPr>
          <w:rFonts w:ascii="Times New Roman" w:eastAsia="Times New Roman" w:hAnsi="Times New Roman" w:cs="Times New Roman"/>
          <w:sz w:val="24"/>
          <w:szCs w:val="24"/>
          <w:lang w:eastAsia="lv-LV"/>
        </w:rPr>
        <w:t>2019.</w:t>
      </w:r>
      <w:r>
        <w:rPr>
          <w:rFonts w:ascii="Times New Roman" w:eastAsia="Times New Roman" w:hAnsi="Times New Roman" w:cs="Times New Roman"/>
          <w:sz w:val="24"/>
          <w:szCs w:val="24"/>
          <w:lang w:eastAsia="lv-LV"/>
        </w:rPr>
        <w:t>gada</w:t>
      </w:r>
      <w:proofErr w:type="gramEnd"/>
      <w:r>
        <w:rPr>
          <w:rFonts w:ascii="Times New Roman" w:eastAsia="Times New Roman" w:hAnsi="Times New Roman" w:cs="Times New Roman"/>
          <w:sz w:val="24"/>
          <w:szCs w:val="24"/>
          <w:lang w:eastAsia="lv-LV"/>
        </w:rPr>
        <w:t xml:space="preserve"> 1.janvāra</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proofErr w:type="gramStart"/>
      <w:r w:rsidRPr="001A6BE8">
        <w:rPr>
          <w:rFonts w:ascii="Times New Roman" w:eastAsia="Times New Roman" w:hAnsi="Times New Roman" w:cs="Times New Roman"/>
          <w:sz w:val="24"/>
          <w:szCs w:val="24"/>
          <w:u w:val="single"/>
          <w:lang w:eastAsia="lv-LV"/>
        </w:rPr>
        <w:t>21.novemb</w:t>
      </w:r>
      <w:r>
        <w:rPr>
          <w:rFonts w:ascii="Times New Roman" w:eastAsia="Times New Roman" w:hAnsi="Times New Roman" w:cs="Times New Roman"/>
          <w:sz w:val="24"/>
          <w:szCs w:val="24"/>
          <w:u w:val="single"/>
          <w:lang w:eastAsia="lv-LV"/>
        </w:rPr>
        <w:t>rī</w:t>
      </w:r>
      <w:proofErr w:type="gramEnd"/>
      <w:r w:rsidRPr="001A6BE8">
        <w:rPr>
          <w:rFonts w:ascii="Times New Roman" w:eastAsia="Times New Roman" w:hAnsi="Times New Roman" w:cs="Times New Roman"/>
          <w:sz w:val="24"/>
          <w:szCs w:val="24"/>
          <w:lang w:eastAsia="lv-LV"/>
        </w:rPr>
        <w:t xml:space="preserve"> – kārtējais LTRK Kurzemes reģiona Biznesa kluba pasākums Tukumā.</w:t>
      </w:r>
    </w:p>
    <w:p w:rsidR="001A6BE8" w:rsidRPr="001A6BE8" w:rsidRDefault="001A6BE8" w:rsidP="00DF1368">
      <w:pPr>
        <w:spacing w:after="0" w:line="240" w:lineRule="auto"/>
        <w:jc w:val="both"/>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 xml:space="preserve">Pašvaldības pagaidu budžeta plānošanas uzsākšana visās pašvaldības institūcijās, </w:t>
      </w:r>
      <w:proofErr w:type="gramStart"/>
      <w:r w:rsidRPr="001A6BE8">
        <w:rPr>
          <w:rFonts w:ascii="Times New Roman" w:eastAsia="Times New Roman" w:hAnsi="Times New Roman" w:cs="Times New Roman"/>
          <w:sz w:val="24"/>
          <w:szCs w:val="24"/>
          <w:lang w:eastAsia="lv-LV"/>
        </w:rPr>
        <w:t>2019.gada</w:t>
      </w:r>
      <w:proofErr w:type="gramEnd"/>
      <w:r w:rsidRPr="001A6BE8">
        <w:rPr>
          <w:rFonts w:ascii="Times New Roman" w:eastAsia="Times New Roman" w:hAnsi="Times New Roman" w:cs="Times New Roman"/>
          <w:sz w:val="24"/>
          <w:szCs w:val="24"/>
          <w:lang w:eastAsia="lv-LV"/>
        </w:rPr>
        <w:t xml:space="preserve"> iniciatīvu un projektu izvērtēšana.</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u w:val="single"/>
          <w:lang w:eastAsia="lv-LV"/>
        </w:rPr>
      </w:pPr>
      <w:r w:rsidRPr="001A6BE8">
        <w:rPr>
          <w:rFonts w:ascii="Times New Roman" w:eastAsia="Times New Roman" w:hAnsi="Times New Roman" w:cs="Times New Roman"/>
          <w:sz w:val="24"/>
          <w:szCs w:val="24"/>
          <w:u w:val="single"/>
          <w:lang w:eastAsia="lv-LV"/>
        </w:rPr>
        <w:t>Galveno pilsētas infrastruktūras uzlabošanas projektu progress:</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w:t>
      </w:r>
      <w:r w:rsidRPr="001A6BE8">
        <w:rPr>
          <w:rFonts w:ascii="Times New Roman" w:eastAsia="Times New Roman" w:hAnsi="Times New Roman" w:cs="Times New Roman"/>
          <w:sz w:val="24"/>
          <w:szCs w:val="24"/>
          <w:lang w:eastAsia="lv-LV"/>
        </w:rPr>
        <w:t>notiek būvdarbi ēkā Vārtu ielā 3, kur līgumu ietvaros no</w:t>
      </w:r>
      <w:r w:rsidR="00A4226B">
        <w:rPr>
          <w:rFonts w:ascii="Times New Roman" w:eastAsia="Times New Roman" w:hAnsi="Times New Roman" w:cs="Times New Roman"/>
          <w:sz w:val="24"/>
          <w:szCs w:val="24"/>
          <w:lang w:eastAsia="lv-LV"/>
        </w:rPr>
        <w:t>ris</w:t>
      </w:r>
      <w:r w:rsidRPr="001A6BE8">
        <w:rPr>
          <w:rFonts w:ascii="Times New Roman" w:eastAsia="Times New Roman" w:hAnsi="Times New Roman" w:cs="Times New Roman"/>
          <w:sz w:val="24"/>
          <w:szCs w:val="24"/>
          <w:lang w:eastAsia="lv-LV"/>
        </w:rPr>
        <w:t xml:space="preserve"> teritorijas labiekārtošanas darbi un ēkas pielāgošana pirmsskolas izglītības programmu realizācijai četrām grupām (~ 80 bērniem no rindas)</w:t>
      </w:r>
      <w:r>
        <w:rPr>
          <w:rFonts w:ascii="Times New Roman" w:eastAsia="Times New Roman" w:hAnsi="Times New Roman" w:cs="Times New Roman"/>
          <w:sz w:val="24"/>
          <w:szCs w:val="24"/>
          <w:lang w:eastAsia="lv-LV"/>
        </w:rPr>
        <w:t>;</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w:t>
      </w:r>
      <w:r w:rsidRPr="001A6BE8">
        <w:rPr>
          <w:rFonts w:ascii="Times New Roman" w:eastAsia="Times New Roman" w:hAnsi="Times New Roman" w:cs="Times New Roman"/>
          <w:sz w:val="24"/>
          <w:szCs w:val="24"/>
          <w:lang w:eastAsia="lv-LV"/>
        </w:rPr>
        <w:t>ievērojot klimatiskos apstākļus turpinās Kurzemes ielas 1.</w:t>
      </w:r>
      <w:r>
        <w:rPr>
          <w:rFonts w:ascii="Times New Roman" w:eastAsia="Times New Roman" w:hAnsi="Times New Roman" w:cs="Times New Roman"/>
          <w:sz w:val="24"/>
          <w:szCs w:val="24"/>
          <w:lang w:eastAsia="lv-LV"/>
        </w:rPr>
        <w:t xml:space="preserve"> </w:t>
      </w:r>
      <w:r w:rsidRPr="001A6BE8">
        <w:rPr>
          <w:rFonts w:ascii="Times New Roman" w:eastAsia="Times New Roman" w:hAnsi="Times New Roman" w:cs="Times New Roman"/>
          <w:sz w:val="24"/>
          <w:szCs w:val="24"/>
          <w:lang w:eastAsia="lv-LV"/>
        </w:rPr>
        <w:t>un 4.kārtas un Stacijas ielas rekonstrukcijas būvdarbi;</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w:t>
      </w:r>
      <w:r w:rsidRPr="001A6BE8">
        <w:rPr>
          <w:rFonts w:ascii="Times New Roman" w:eastAsia="Times New Roman" w:hAnsi="Times New Roman" w:cs="Times New Roman"/>
          <w:sz w:val="24"/>
          <w:szCs w:val="24"/>
          <w:lang w:eastAsia="lv-LV"/>
        </w:rPr>
        <w:t>pamatā noslēdzies ūdenssaimniecības 2.kārtas projekts (atliktie darbi – labiekārtošana un virskārtas asfalta segums) un lietus ūdeņu novadīšanas sistēmas izbūve Rīgas un Raudas ielā;</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w:t>
      </w:r>
      <w:proofErr w:type="gramStart"/>
      <w:r w:rsidRPr="001A6BE8">
        <w:rPr>
          <w:rFonts w:ascii="Times New Roman" w:eastAsia="Times New Roman" w:hAnsi="Times New Roman" w:cs="Times New Roman"/>
          <w:sz w:val="24"/>
          <w:szCs w:val="24"/>
          <w:lang w:eastAsia="lv-LV"/>
        </w:rPr>
        <w:t>16.novembrī</w:t>
      </w:r>
      <w:proofErr w:type="gramEnd"/>
      <w:r w:rsidRPr="001A6BE8">
        <w:rPr>
          <w:rFonts w:ascii="Times New Roman" w:eastAsia="Times New Roman" w:hAnsi="Times New Roman" w:cs="Times New Roman"/>
          <w:sz w:val="24"/>
          <w:szCs w:val="24"/>
          <w:lang w:eastAsia="lv-LV"/>
        </w:rPr>
        <w:t xml:space="preserve"> notiek IUB sēde par pārsūdzēto Tukuma pirmsskolas izglītības iestādes “Pasaciņa” pārbūves iepirkumu, lēmums </w:t>
      </w:r>
      <w:r w:rsidR="00A4226B">
        <w:rPr>
          <w:rFonts w:ascii="Times New Roman" w:eastAsia="Times New Roman" w:hAnsi="Times New Roman" w:cs="Times New Roman"/>
          <w:sz w:val="24"/>
          <w:szCs w:val="24"/>
          <w:lang w:eastAsia="lv-LV"/>
        </w:rPr>
        <w:t>līdz</w:t>
      </w:r>
      <w:r w:rsidRPr="001A6BE8">
        <w:rPr>
          <w:rFonts w:ascii="Times New Roman" w:eastAsia="Times New Roman" w:hAnsi="Times New Roman" w:cs="Times New Roman"/>
          <w:sz w:val="24"/>
          <w:szCs w:val="24"/>
          <w:lang w:eastAsia="lv-LV"/>
        </w:rPr>
        <w:t xml:space="preserve"> 21.11.2018.</w:t>
      </w:r>
      <w:r>
        <w:rPr>
          <w:rFonts w:ascii="Times New Roman" w:eastAsia="Times New Roman" w:hAnsi="Times New Roman" w:cs="Times New Roman"/>
          <w:sz w:val="24"/>
          <w:szCs w:val="24"/>
          <w:lang w:eastAsia="lv-LV"/>
        </w:rPr>
        <w:t xml:space="preserve"> </w:t>
      </w:r>
      <w:r w:rsidRPr="001A6BE8">
        <w:rPr>
          <w:rFonts w:ascii="Times New Roman" w:eastAsia="Times New Roman" w:hAnsi="Times New Roman" w:cs="Times New Roman"/>
          <w:sz w:val="24"/>
          <w:szCs w:val="24"/>
          <w:lang w:eastAsia="lv-LV"/>
        </w:rPr>
        <w:t>vēl nav pieņemts;</w:t>
      </w:r>
    </w:p>
    <w:p w:rsidR="001A6BE8" w:rsidRPr="001A6BE8" w:rsidRDefault="001A6BE8" w:rsidP="00DF136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1A6BE8">
        <w:rPr>
          <w:rFonts w:ascii="Times New Roman" w:eastAsia="Times New Roman" w:hAnsi="Times New Roman" w:cs="Times New Roman"/>
          <w:sz w:val="24"/>
          <w:szCs w:val="24"/>
          <w:lang w:eastAsia="lv-LV"/>
        </w:rPr>
        <w:t xml:space="preserve">ar IUB saskaņots un sagatavots izsludināšanai iepirkums par Tukuma </w:t>
      </w:r>
      <w:proofErr w:type="gramStart"/>
      <w:r w:rsidRPr="001A6BE8">
        <w:rPr>
          <w:rFonts w:ascii="Times New Roman" w:eastAsia="Times New Roman" w:hAnsi="Times New Roman" w:cs="Times New Roman"/>
          <w:sz w:val="24"/>
          <w:szCs w:val="24"/>
          <w:lang w:eastAsia="lv-LV"/>
        </w:rPr>
        <w:t>2.vidusskolas</w:t>
      </w:r>
      <w:proofErr w:type="gramEnd"/>
      <w:r w:rsidRPr="001A6BE8">
        <w:rPr>
          <w:rFonts w:ascii="Times New Roman" w:eastAsia="Times New Roman" w:hAnsi="Times New Roman" w:cs="Times New Roman"/>
          <w:sz w:val="24"/>
          <w:szCs w:val="24"/>
          <w:lang w:eastAsia="lv-LV"/>
        </w:rPr>
        <w:t xml:space="preserve"> pārbūvi.</w:t>
      </w:r>
    </w:p>
    <w:p w:rsidR="001A6BE8" w:rsidRDefault="001A6BE8">
      <w:pPr>
        <w:spacing w:after="0" w:line="240" w:lineRule="auto"/>
        <w:ind w:right="284"/>
        <w:jc w:val="both"/>
        <w:rPr>
          <w:rFonts w:ascii="Times New Roman" w:eastAsia="Times New Roman" w:hAnsi="Times New Roman" w:cs="Times New Roman"/>
          <w:sz w:val="24"/>
          <w:szCs w:val="24"/>
          <w:lang w:eastAsia="lv-LV"/>
        </w:rPr>
      </w:pPr>
    </w:p>
    <w:p w:rsidR="001A6BE8" w:rsidRPr="001A6BE8" w:rsidRDefault="001A6BE8" w:rsidP="001A6BE8">
      <w:pPr>
        <w:spacing w:after="0" w:line="276" w:lineRule="auto"/>
        <w:contextualSpacing/>
        <w:jc w:val="both"/>
        <w:rPr>
          <w:rFonts w:ascii="Times New Roman" w:eastAsia="Times New Roman" w:hAnsi="Times New Roman" w:cs="Times New Roman"/>
          <w:sz w:val="24"/>
          <w:szCs w:val="24"/>
          <w:u w:val="single"/>
          <w:lang w:eastAsia="lv-LV"/>
        </w:rPr>
      </w:pPr>
      <w:r w:rsidRPr="001A6BE8">
        <w:rPr>
          <w:rFonts w:ascii="Times New Roman" w:eastAsia="Times New Roman" w:hAnsi="Times New Roman" w:cs="Times New Roman"/>
          <w:sz w:val="24"/>
          <w:szCs w:val="24"/>
          <w:lang w:eastAsia="lv-LV"/>
        </w:rPr>
        <w:t>II. </w:t>
      </w:r>
      <w:r w:rsidRPr="001A6BE8">
        <w:rPr>
          <w:rFonts w:ascii="Times New Roman" w:eastAsia="Times New Roman" w:hAnsi="Times New Roman" w:cs="Times New Roman"/>
          <w:sz w:val="24"/>
          <w:szCs w:val="24"/>
          <w:u w:val="single"/>
          <w:lang w:eastAsia="lv-LV"/>
        </w:rPr>
        <w:t>Deputātu jautājumi un pieprasījumi</w:t>
      </w:r>
    </w:p>
    <w:p w:rsidR="001A6BE8" w:rsidRPr="001A6BE8" w:rsidRDefault="001A6BE8" w:rsidP="001A6BE8">
      <w:pPr>
        <w:spacing w:after="0" w:line="276" w:lineRule="auto"/>
        <w:ind w:left="1080"/>
        <w:contextualSpacing/>
        <w:jc w:val="both"/>
        <w:rPr>
          <w:rFonts w:ascii="Times New Roman" w:eastAsia="Times New Roman" w:hAnsi="Times New Roman" w:cs="Times New Roman"/>
          <w:sz w:val="24"/>
          <w:szCs w:val="24"/>
          <w:u w:val="single"/>
          <w:lang w:eastAsia="lv-LV"/>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253"/>
        <w:gridCol w:w="3827"/>
      </w:tblGrid>
      <w:tr w:rsidR="001A6BE8" w:rsidRPr="001A6BE8" w:rsidTr="001A6BE8">
        <w:trPr>
          <w:tblHeader/>
        </w:trPr>
        <w:tc>
          <w:tcPr>
            <w:tcW w:w="1702" w:type="dxa"/>
          </w:tcPr>
          <w:p w:rsidR="001A6BE8" w:rsidRPr="001A6BE8" w:rsidRDefault="001A6BE8" w:rsidP="001A6BE8">
            <w:pPr>
              <w:spacing w:after="0" w:line="240" w:lineRule="auto"/>
              <w:contextualSpacing/>
              <w:jc w:val="center"/>
              <w:rPr>
                <w:rFonts w:ascii="Times New Roman" w:eastAsia="Times New Roman" w:hAnsi="Times New Roman" w:cs="Times New Roman"/>
                <w:sz w:val="20"/>
                <w:szCs w:val="20"/>
                <w:lang w:eastAsia="lv-LV"/>
              </w:rPr>
            </w:pPr>
            <w:bookmarkStart w:id="0" w:name="_Hlk512066883"/>
            <w:r w:rsidRPr="001A6BE8">
              <w:rPr>
                <w:rFonts w:ascii="Times New Roman" w:eastAsia="Times New Roman" w:hAnsi="Times New Roman" w:cs="Times New Roman"/>
                <w:sz w:val="20"/>
                <w:szCs w:val="20"/>
                <w:lang w:eastAsia="lv-LV"/>
              </w:rPr>
              <w:lastRenderedPageBreak/>
              <w:t>Jautājuma (pieprasījuma) izsniegšanas datums</w:t>
            </w:r>
          </w:p>
        </w:tc>
        <w:tc>
          <w:tcPr>
            <w:tcW w:w="4253" w:type="dxa"/>
          </w:tcPr>
          <w:p w:rsidR="001A6BE8" w:rsidRPr="001A6BE8" w:rsidRDefault="001A6BE8" w:rsidP="001A6BE8">
            <w:pPr>
              <w:spacing w:after="0" w:line="240" w:lineRule="auto"/>
              <w:contextualSpacing/>
              <w:jc w:val="center"/>
              <w:rPr>
                <w:rFonts w:ascii="Times New Roman" w:eastAsia="Times New Roman" w:hAnsi="Times New Roman" w:cs="Times New Roman"/>
                <w:sz w:val="20"/>
                <w:szCs w:val="20"/>
                <w:lang w:eastAsia="lv-LV"/>
              </w:rPr>
            </w:pPr>
            <w:r w:rsidRPr="001A6BE8">
              <w:rPr>
                <w:rFonts w:ascii="Times New Roman" w:eastAsia="Times New Roman" w:hAnsi="Times New Roman" w:cs="Times New Roman"/>
                <w:sz w:val="20"/>
                <w:szCs w:val="20"/>
                <w:lang w:eastAsia="lv-LV"/>
              </w:rPr>
              <w:t>Svarīgākais deputāta jautājumā vai pieprasījumā</w:t>
            </w:r>
          </w:p>
        </w:tc>
        <w:tc>
          <w:tcPr>
            <w:tcW w:w="3827" w:type="dxa"/>
          </w:tcPr>
          <w:p w:rsidR="001A6BE8" w:rsidRPr="001A6BE8" w:rsidRDefault="001A6BE8" w:rsidP="001A6BE8">
            <w:pPr>
              <w:spacing w:after="0" w:line="240" w:lineRule="auto"/>
              <w:contextualSpacing/>
              <w:jc w:val="center"/>
              <w:rPr>
                <w:rFonts w:ascii="Times New Roman" w:eastAsia="Times New Roman" w:hAnsi="Times New Roman" w:cs="Times New Roman"/>
                <w:sz w:val="20"/>
                <w:szCs w:val="20"/>
                <w:lang w:eastAsia="lv-LV"/>
              </w:rPr>
            </w:pPr>
            <w:r w:rsidRPr="001A6BE8">
              <w:rPr>
                <w:rFonts w:ascii="Times New Roman" w:eastAsia="Times New Roman" w:hAnsi="Times New Roman" w:cs="Times New Roman"/>
                <w:sz w:val="20"/>
                <w:szCs w:val="20"/>
                <w:lang w:eastAsia="lv-LV"/>
              </w:rPr>
              <w:t>Rezultāts</w:t>
            </w:r>
          </w:p>
        </w:tc>
      </w:tr>
      <w:tr w:rsidR="001A6BE8" w:rsidRPr="001A6BE8" w:rsidTr="001A6BE8">
        <w:trPr>
          <w:tblHeader/>
        </w:trPr>
        <w:tc>
          <w:tcPr>
            <w:tcW w:w="1702"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25.10.2018.</w:t>
            </w:r>
          </w:p>
        </w:tc>
        <w:tc>
          <w:tcPr>
            <w:tcW w:w="4253"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Deputātu pieprasījums (no deputātiem Gunas Rozes, Daigas Rečas, Ilvara Ozoliņa, Edmunda Griberga, Agra Zvaigzneskalna, Kaspara Liepas, Reiņa Duksīša) par jaunbūvi Rīgas ielā 2A</w:t>
            </w:r>
          </w:p>
        </w:tc>
        <w:tc>
          <w:tcPr>
            <w:tcW w:w="3827"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Saskaņā ar likumu “Par pašvaldībām” un pašvaldības nolikumu jautājums ir sagatavots izskatīšanai kārtējā Domes sēdē (t.i. 22.11.2018.)</w:t>
            </w:r>
          </w:p>
        </w:tc>
      </w:tr>
      <w:tr w:rsidR="001A6BE8" w:rsidRPr="001A6BE8" w:rsidTr="001A6BE8">
        <w:trPr>
          <w:tblHeader/>
        </w:trPr>
        <w:tc>
          <w:tcPr>
            <w:tcW w:w="1702"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2.11.2018.</w:t>
            </w:r>
          </w:p>
        </w:tc>
        <w:tc>
          <w:tcPr>
            <w:tcW w:w="4253"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Deputātu pieprasījums (no deputātiem Gunas Rozes, Daigas Rečas, Ilvara Ozoliņa, Edmunda Griberga, Agra Zvaigzneskalna, Kaspara Liepas, Reiņa Duksīša) par ārkārtas Domes sēdes sasaukšanu (lēmuma projekti pievienoti)</w:t>
            </w:r>
          </w:p>
        </w:tc>
        <w:tc>
          <w:tcPr>
            <w:tcW w:w="3827"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5.11.2018.</w:t>
            </w:r>
            <w:r>
              <w:rPr>
                <w:rFonts w:ascii="Times New Roman" w:eastAsia="Times New Roman" w:hAnsi="Times New Roman" w:cs="Times New Roman"/>
                <w:sz w:val="24"/>
                <w:szCs w:val="24"/>
                <w:lang w:eastAsia="lv-LV"/>
              </w:rPr>
              <w:t xml:space="preserve"> </w:t>
            </w:r>
            <w:r w:rsidRPr="001A6BE8">
              <w:rPr>
                <w:rFonts w:ascii="Times New Roman" w:eastAsia="Times New Roman" w:hAnsi="Times New Roman" w:cs="Times New Roman"/>
                <w:sz w:val="24"/>
                <w:szCs w:val="24"/>
                <w:lang w:eastAsia="lv-LV"/>
              </w:rPr>
              <w:t>sasaukta ārkārtas Domes sēde, kurā ar politisku lēmumu un attiecīgi balsojumu 9 PAR un 8 PRET no Domes priekšsēdētāja vietnieka amata atbrīvots Aivars Volfs un attiecīgi ievēlēts Agris Zvaigzneskalns</w:t>
            </w:r>
          </w:p>
        </w:tc>
      </w:tr>
      <w:bookmarkEnd w:id="0"/>
    </w:tbl>
    <w:p w:rsidR="001A6BE8" w:rsidRPr="001A6BE8" w:rsidRDefault="001A6BE8" w:rsidP="001A6BE8">
      <w:pPr>
        <w:spacing w:after="0" w:line="276" w:lineRule="auto"/>
        <w:ind w:left="1080"/>
        <w:contextualSpacing/>
        <w:jc w:val="both"/>
        <w:rPr>
          <w:rFonts w:ascii="Times New Roman" w:eastAsia="Times New Roman" w:hAnsi="Times New Roman" w:cs="Times New Roman"/>
          <w:sz w:val="24"/>
          <w:szCs w:val="24"/>
          <w:u w:val="single"/>
          <w:lang w:eastAsia="lv-LV"/>
        </w:rPr>
      </w:pPr>
    </w:p>
    <w:p w:rsidR="001057FC" w:rsidRDefault="001057FC">
      <w:pPr>
        <w:spacing w:after="0" w:line="240" w:lineRule="auto"/>
        <w:ind w:right="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1A6BE8" w:rsidRPr="001057FC" w:rsidRDefault="001A6BE8" w:rsidP="001057FC">
      <w:pPr>
        <w:spacing w:after="0" w:line="240" w:lineRule="auto"/>
        <w:ind w:right="284"/>
        <w:jc w:val="both"/>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lastRenderedPageBreak/>
        <w:t>III.</w:t>
      </w:r>
      <w:r>
        <w:rPr>
          <w:rFonts w:ascii="Times New Roman" w:eastAsia="Times New Roman" w:hAnsi="Times New Roman" w:cs="Times New Roman"/>
          <w:sz w:val="24"/>
          <w:szCs w:val="24"/>
          <w:u w:val="single"/>
          <w:lang w:eastAsia="lv-LV"/>
        </w:rPr>
        <w:t> </w:t>
      </w:r>
      <w:r w:rsidRPr="001A6BE8">
        <w:rPr>
          <w:rFonts w:ascii="Times New Roman" w:eastAsia="Times New Roman" w:hAnsi="Times New Roman" w:cs="Times New Roman"/>
          <w:sz w:val="24"/>
          <w:szCs w:val="24"/>
          <w:u w:val="single"/>
          <w:lang w:eastAsia="lv-LV"/>
        </w:rPr>
        <w:t>Iesniegumi (informācija) deputātiem, priekšlikumu sagatavošanai</w:t>
      </w:r>
    </w:p>
    <w:tbl>
      <w:tblPr>
        <w:tblW w:w="9782" w:type="dxa"/>
        <w:tblInd w:w="-318" w:type="dxa"/>
        <w:tblLook w:val="04A0" w:firstRow="1" w:lastRow="0" w:firstColumn="1" w:lastColumn="0" w:noHBand="0" w:noVBand="1"/>
      </w:tblPr>
      <w:tblGrid>
        <w:gridCol w:w="1702"/>
        <w:gridCol w:w="4087"/>
        <w:gridCol w:w="3993"/>
      </w:tblGrid>
      <w:tr w:rsidR="001A6BE8" w:rsidRPr="001A6BE8" w:rsidTr="001247E4">
        <w:trPr>
          <w:tblHeader/>
        </w:trPr>
        <w:tc>
          <w:tcPr>
            <w:tcW w:w="1702" w:type="dxa"/>
          </w:tcPr>
          <w:p w:rsidR="001A6BE8" w:rsidRPr="001A6BE8" w:rsidRDefault="001A6BE8" w:rsidP="001A6BE8">
            <w:pPr>
              <w:spacing w:after="0" w:line="240" w:lineRule="auto"/>
              <w:contextualSpacing/>
              <w:jc w:val="center"/>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Iesnieguma (informācijas) nosūtīšanas datums</w:t>
            </w:r>
          </w:p>
        </w:tc>
        <w:tc>
          <w:tcPr>
            <w:tcW w:w="4087" w:type="dxa"/>
          </w:tcPr>
          <w:p w:rsidR="001A6BE8" w:rsidRPr="001A6BE8" w:rsidRDefault="001A6BE8" w:rsidP="001A6BE8">
            <w:pPr>
              <w:spacing w:after="0" w:line="240" w:lineRule="auto"/>
              <w:contextualSpacing/>
              <w:jc w:val="center"/>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Galvenais iesniegumā vai informācijai</w:t>
            </w:r>
          </w:p>
        </w:tc>
        <w:tc>
          <w:tcPr>
            <w:tcW w:w="3993" w:type="dxa"/>
          </w:tcPr>
          <w:p w:rsidR="001A6BE8" w:rsidRPr="001A6BE8" w:rsidRDefault="001A6BE8" w:rsidP="001A6BE8">
            <w:pPr>
              <w:spacing w:after="0" w:line="240" w:lineRule="auto"/>
              <w:contextualSpacing/>
              <w:jc w:val="center"/>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Sagaidāmais rezultāts</w:t>
            </w:r>
          </w:p>
        </w:tc>
      </w:tr>
      <w:tr w:rsidR="001A6BE8" w:rsidRPr="001A6BE8" w:rsidTr="001247E4">
        <w:trPr>
          <w:tblHeader/>
        </w:trPr>
        <w:tc>
          <w:tcPr>
            <w:tcW w:w="1702" w:type="dxa"/>
          </w:tcPr>
          <w:p w:rsidR="001A6BE8" w:rsidRPr="001A6BE8" w:rsidRDefault="001A6BE8" w:rsidP="001A6BE8">
            <w:pPr>
              <w:spacing w:after="0" w:line="240" w:lineRule="auto"/>
              <w:contextualSpacing/>
              <w:jc w:val="center"/>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9.11.2018.</w:t>
            </w:r>
          </w:p>
        </w:tc>
        <w:tc>
          <w:tcPr>
            <w:tcW w:w="4087" w:type="dxa"/>
          </w:tcPr>
          <w:p w:rsidR="001A6BE8" w:rsidRPr="001A6BE8" w:rsidRDefault="001A6BE8" w:rsidP="001A6BE8">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Deputātu iesniegums izpilddirektorei par pašvaldības nomātajām telpām</w:t>
            </w:r>
          </w:p>
        </w:tc>
        <w:tc>
          <w:tcPr>
            <w:tcW w:w="3993" w:type="dxa"/>
          </w:tcPr>
          <w:p w:rsidR="001A6BE8" w:rsidRPr="001A6BE8" w:rsidRDefault="001A6BE8" w:rsidP="00A4226B">
            <w:pPr>
              <w:spacing w:after="0" w:line="240" w:lineRule="auto"/>
              <w:contextualSpacing/>
              <w:rPr>
                <w:rFonts w:ascii="Times New Roman" w:eastAsia="Times New Roman" w:hAnsi="Times New Roman" w:cs="Times New Roman"/>
                <w:sz w:val="24"/>
                <w:szCs w:val="24"/>
                <w:lang w:eastAsia="lv-LV"/>
              </w:rPr>
            </w:pPr>
            <w:r w:rsidRPr="001A6BE8">
              <w:rPr>
                <w:rFonts w:ascii="Times New Roman" w:eastAsia="Times New Roman" w:hAnsi="Times New Roman" w:cs="Times New Roman"/>
                <w:sz w:val="24"/>
                <w:szCs w:val="24"/>
                <w:lang w:eastAsia="lv-LV"/>
              </w:rPr>
              <w:t>Informācij</w:t>
            </w:r>
            <w:r w:rsidR="00A4226B">
              <w:rPr>
                <w:rFonts w:ascii="Times New Roman" w:eastAsia="Times New Roman" w:hAnsi="Times New Roman" w:cs="Times New Roman"/>
                <w:sz w:val="24"/>
                <w:szCs w:val="24"/>
                <w:lang w:eastAsia="lv-LV"/>
              </w:rPr>
              <w:t>u</w:t>
            </w:r>
            <w:r w:rsidRPr="001A6BE8">
              <w:rPr>
                <w:rFonts w:ascii="Times New Roman" w:eastAsia="Times New Roman" w:hAnsi="Times New Roman" w:cs="Times New Roman"/>
                <w:sz w:val="24"/>
                <w:szCs w:val="24"/>
                <w:lang w:eastAsia="lv-LV"/>
              </w:rPr>
              <w:t xml:space="preserve"> </w:t>
            </w:r>
            <w:r w:rsidR="00A4226B">
              <w:rPr>
                <w:rFonts w:ascii="Times New Roman" w:eastAsia="Times New Roman" w:hAnsi="Times New Roman" w:cs="Times New Roman"/>
                <w:sz w:val="24"/>
                <w:szCs w:val="24"/>
                <w:lang w:eastAsia="lv-LV"/>
              </w:rPr>
              <w:t>vēl</w:t>
            </w:r>
            <w:r w:rsidRPr="001A6BE8">
              <w:rPr>
                <w:rFonts w:ascii="Times New Roman" w:eastAsia="Times New Roman" w:hAnsi="Times New Roman" w:cs="Times New Roman"/>
                <w:sz w:val="24"/>
                <w:szCs w:val="24"/>
                <w:lang w:eastAsia="lv-LV"/>
              </w:rPr>
              <w:t xml:space="preserve"> apkopo</w:t>
            </w:r>
            <w:proofErr w:type="gramStart"/>
            <w:r w:rsidRPr="001A6BE8">
              <w:rPr>
                <w:rFonts w:ascii="Times New Roman" w:eastAsia="Times New Roman" w:hAnsi="Times New Roman" w:cs="Times New Roman"/>
                <w:sz w:val="24"/>
                <w:szCs w:val="24"/>
                <w:lang w:eastAsia="lv-LV"/>
              </w:rPr>
              <w:t xml:space="preserve"> un</w:t>
            </w:r>
            <w:proofErr w:type="gramEnd"/>
            <w:r w:rsidRPr="001A6BE8">
              <w:rPr>
                <w:rFonts w:ascii="Times New Roman" w:eastAsia="Times New Roman" w:hAnsi="Times New Roman" w:cs="Times New Roman"/>
                <w:sz w:val="24"/>
                <w:szCs w:val="24"/>
                <w:lang w:eastAsia="lv-LV"/>
              </w:rPr>
              <w:t xml:space="preserve"> atbild</w:t>
            </w:r>
            <w:r w:rsidR="00A4226B">
              <w:rPr>
                <w:rFonts w:ascii="Times New Roman" w:eastAsia="Times New Roman" w:hAnsi="Times New Roman" w:cs="Times New Roman"/>
                <w:sz w:val="24"/>
                <w:szCs w:val="24"/>
                <w:lang w:eastAsia="lv-LV"/>
              </w:rPr>
              <w:t>i</w:t>
            </w:r>
            <w:r w:rsidRPr="001A6BE8">
              <w:rPr>
                <w:rFonts w:ascii="Times New Roman" w:eastAsia="Times New Roman" w:hAnsi="Times New Roman" w:cs="Times New Roman"/>
                <w:sz w:val="24"/>
                <w:szCs w:val="24"/>
                <w:lang w:eastAsia="lv-LV"/>
              </w:rPr>
              <w:t xml:space="preserve"> vēstules formā nosūtī</w:t>
            </w:r>
            <w:r w:rsidR="00A4226B">
              <w:rPr>
                <w:rFonts w:ascii="Times New Roman" w:eastAsia="Times New Roman" w:hAnsi="Times New Roman" w:cs="Times New Roman"/>
                <w:sz w:val="24"/>
                <w:szCs w:val="24"/>
                <w:lang w:eastAsia="lv-LV"/>
              </w:rPr>
              <w:t>s</w:t>
            </w:r>
            <w:r w:rsidRPr="001A6BE8">
              <w:rPr>
                <w:rFonts w:ascii="Times New Roman" w:eastAsia="Times New Roman" w:hAnsi="Times New Roman" w:cs="Times New Roman"/>
                <w:sz w:val="24"/>
                <w:szCs w:val="24"/>
                <w:lang w:eastAsia="lv-LV"/>
              </w:rPr>
              <w:t xml:space="preserve"> </w:t>
            </w:r>
            <w:r w:rsidRPr="001057FC">
              <w:rPr>
                <w:rFonts w:ascii="Times New Roman" w:eastAsia="Times New Roman" w:hAnsi="Times New Roman" w:cs="Times New Roman"/>
                <w:sz w:val="24"/>
                <w:szCs w:val="24"/>
                <w:lang w:eastAsia="lv-LV"/>
              </w:rPr>
              <w:t>visiem</w:t>
            </w:r>
            <w:r w:rsidRPr="001A6BE8">
              <w:rPr>
                <w:rFonts w:ascii="Times New Roman" w:eastAsia="Times New Roman" w:hAnsi="Times New Roman" w:cs="Times New Roman"/>
                <w:sz w:val="24"/>
                <w:szCs w:val="24"/>
                <w:lang w:eastAsia="lv-LV"/>
              </w:rPr>
              <w:t xml:space="preserve"> deputātiem.</w:t>
            </w:r>
          </w:p>
        </w:tc>
      </w:tr>
    </w:tbl>
    <w:p w:rsidR="001A6BE8" w:rsidRPr="001A6BE8" w:rsidRDefault="001A6BE8" w:rsidP="001A6BE8">
      <w:pPr>
        <w:spacing w:after="0" w:line="240" w:lineRule="auto"/>
        <w:ind w:left="1080"/>
        <w:contextualSpacing/>
        <w:jc w:val="both"/>
        <w:rPr>
          <w:rFonts w:ascii="Times New Roman" w:eastAsia="Times New Roman" w:hAnsi="Times New Roman" w:cs="Times New Roman"/>
          <w:sz w:val="24"/>
          <w:szCs w:val="24"/>
          <w:u w:val="single"/>
          <w:lang w:eastAsia="lv-LV"/>
        </w:rPr>
      </w:pPr>
    </w:p>
    <w:p w:rsidR="001A6BE8" w:rsidRPr="001A6BE8" w:rsidRDefault="001A6BE8" w:rsidP="001A6BE8">
      <w:pPr>
        <w:spacing w:after="0" w:line="276" w:lineRule="auto"/>
        <w:contextualSpacing/>
        <w:jc w:val="both"/>
        <w:rPr>
          <w:rFonts w:ascii="Times New Roman" w:eastAsia="Times New Roman" w:hAnsi="Times New Roman" w:cs="Times New Roman"/>
          <w:sz w:val="24"/>
          <w:szCs w:val="24"/>
          <w:u w:val="single"/>
          <w:lang w:eastAsia="lv-LV"/>
        </w:rPr>
      </w:pPr>
      <w:r w:rsidRPr="001A6BE8">
        <w:rPr>
          <w:rFonts w:ascii="Times New Roman" w:eastAsia="Times New Roman" w:hAnsi="Times New Roman" w:cs="Times New Roman"/>
          <w:sz w:val="24"/>
          <w:szCs w:val="24"/>
          <w:lang w:eastAsia="lv-LV"/>
        </w:rPr>
        <w:t>IV.</w:t>
      </w:r>
      <w:r>
        <w:rPr>
          <w:rFonts w:ascii="Times New Roman" w:eastAsia="Times New Roman" w:hAnsi="Times New Roman" w:cs="Times New Roman"/>
          <w:sz w:val="24"/>
          <w:szCs w:val="24"/>
          <w:u w:val="single"/>
          <w:lang w:eastAsia="lv-LV"/>
        </w:rPr>
        <w:t> </w:t>
      </w:r>
      <w:r w:rsidRPr="001A6BE8">
        <w:rPr>
          <w:rFonts w:ascii="Times New Roman" w:eastAsia="Times New Roman" w:hAnsi="Times New Roman" w:cs="Times New Roman"/>
          <w:sz w:val="24"/>
          <w:szCs w:val="24"/>
          <w:u w:val="single"/>
          <w:lang w:eastAsia="lv-LV"/>
        </w:rPr>
        <w:t>Iepriekšējā Domes sēdē pieņemto lēmumu izpilde (25.10.</w:t>
      </w:r>
      <w:r w:rsidR="00A4226B">
        <w:rPr>
          <w:rFonts w:ascii="Times New Roman" w:eastAsia="Times New Roman" w:hAnsi="Times New Roman" w:cs="Times New Roman"/>
          <w:sz w:val="24"/>
          <w:szCs w:val="24"/>
          <w:u w:val="single"/>
          <w:lang w:eastAsia="lv-LV"/>
        </w:rPr>
        <w:t>2018.</w:t>
      </w:r>
      <w:r w:rsidRPr="001A6BE8">
        <w:rPr>
          <w:rFonts w:ascii="Times New Roman" w:eastAsia="Times New Roman" w:hAnsi="Times New Roman" w:cs="Times New Roman"/>
          <w:sz w:val="24"/>
          <w:szCs w:val="24"/>
          <w:u w:val="single"/>
          <w:lang w:eastAsia="lv-LV"/>
        </w:rPr>
        <w:t>)</w:t>
      </w:r>
    </w:p>
    <w:p w:rsidR="001A6BE8" w:rsidRPr="001A6BE8" w:rsidRDefault="001A6BE8" w:rsidP="001A6BE8">
      <w:pPr>
        <w:spacing w:after="0" w:line="240" w:lineRule="auto"/>
        <w:ind w:firstLine="720"/>
        <w:contextualSpacing/>
        <w:jc w:val="both"/>
        <w:rPr>
          <w:rFonts w:ascii="Times New Roman" w:eastAsia="Calibri" w:hAnsi="Times New Roman" w:cs="Times New Roman"/>
          <w:bCs/>
          <w:sz w:val="24"/>
        </w:rPr>
      </w:pPr>
      <w:r w:rsidRPr="001A6BE8">
        <w:rPr>
          <w:rFonts w:ascii="Times New Roman" w:eastAsia="Times New Roman" w:hAnsi="Times New Roman" w:cs="Times New Roman"/>
          <w:sz w:val="24"/>
          <w:szCs w:val="24"/>
          <w:lang w:eastAsia="lv-LV"/>
        </w:rPr>
        <w:t>Domes sēdē izskatīti 43 jautājumi.  Pārskata periodā sasaukta 1 ārkārtas sēde, kurā izskatīti divi jautājumi. Domē pieņemto lēmumu izpilde notiek normatīvajos aktos un attiecīgajos lēmumos paredzētajos termiņos.</w:t>
      </w:r>
    </w:p>
    <w:p w:rsidR="001A6BE8" w:rsidRPr="001A6BE8" w:rsidRDefault="001A6BE8" w:rsidP="001A6BE8">
      <w:pPr>
        <w:spacing w:after="0" w:line="240" w:lineRule="auto"/>
        <w:ind w:firstLine="720"/>
        <w:contextualSpacing/>
        <w:jc w:val="both"/>
        <w:rPr>
          <w:rFonts w:ascii="Times New Roman" w:eastAsia="Calibri" w:hAnsi="Times New Roman" w:cs="Times New Roman"/>
          <w:bCs/>
          <w:sz w:val="24"/>
        </w:rPr>
      </w:pPr>
    </w:p>
    <w:p w:rsidR="001A6BE8" w:rsidRPr="001A6BE8" w:rsidRDefault="001A6BE8" w:rsidP="001A6BE8">
      <w:pPr>
        <w:spacing w:after="0" w:line="276" w:lineRule="auto"/>
        <w:contextualSpacing/>
        <w:jc w:val="both"/>
        <w:rPr>
          <w:rFonts w:ascii="Times New Roman" w:eastAsia="Times New Roman" w:hAnsi="Times New Roman" w:cs="Times New Roman"/>
          <w:sz w:val="24"/>
          <w:szCs w:val="24"/>
          <w:u w:val="single"/>
        </w:rPr>
      </w:pPr>
      <w:r w:rsidRPr="001A6BE8">
        <w:rPr>
          <w:rFonts w:ascii="Times New Roman" w:eastAsia="Times New Roman" w:hAnsi="Times New Roman" w:cs="Times New Roman"/>
          <w:sz w:val="24"/>
          <w:szCs w:val="24"/>
        </w:rPr>
        <w:t>V.</w:t>
      </w:r>
      <w:r>
        <w:rPr>
          <w:rFonts w:ascii="Times New Roman" w:eastAsia="Times New Roman" w:hAnsi="Times New Roman" w:cs="Times New Roman"/>
          <w:sz w:val="24"/>
          <w:szCs w:val="24"/>
          <w:u w:val="single"/>
        </w:rPr>
        <w:t> </w:t>
      </w:r>
      <w:r w:rsidRPr="001A6BE8">
        <w:rPr>
          <w:rFonts w:ascii="Times New Roman" w:eastAsia="Times New Roman" w:hAnsi="Times New Roman" w:cs="Times New Roman"/>
          <w:sz w:val="24"/>
          <w:szCs w:val="24"/>
          <w:u w:val="single"/>
        </w:rPr>
        <w:t xml:space="preserve">Budžets (uz 31.10.2018.) – 41,4 miljoni </w:t>
      </w:r>
      <w:r w:rsidRPr="001A6BE8">
        <w:rPr>
          <w:rFonts w:ascii="Times New Roman" w:eastAsia="Times New Roman" w:hAnsi="Times New Roman" w:cs="Times New Roman"/>
          <w:i/>
          <w:sz w:val="24"/>
          <w:szCs w:val="24"/>
          <w:u w:val="single"/>
        </w:rPr>
        <w:t>euro</w:t>
      </w:r>
    </w:p>
    <w:tbl>
      <w:tblPr>
        <w:tblW w:w="10065" w:type="dxa"/>
        <w:tblInd w:w="-289" w:type="dxa"/>
        <w:tblLook w:val="04A0" w:firstRow="1" w:lastRow="0" w:firstColumn="1" w:lastColumn="0" w:noHBand="0" w:noVBand="1"/>
      </w:tblPr>
      <w:tblGrid>
        <w:gridCol w:w="3545"/>
        <w:gridCol w:w="1417"/>
        <w:gridCol w:w="1270"/>
        <w:gridCol w:w="1376"/>
        <w:gridCol w:w="816"/>
        <w:gridCol w:w="1244"/>
        <w:gridCol w:w="577"/>
      </w:tblGrid>
      <w:tr w:rsidR="001A6BE8" w:rsidRPr="001A6BE8" w:rsidTr="001247E4">
        <w:trPr>
          <w:trHeight w:val="270"/>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b/>
                <w:bCs/>
                <w:color w:val="000000"/>
                <w:sz w:val="24"/>
                <w:szCs w:val="24"/>
                <w:lang w:eastAsia="lv-LV"/>
              </w:rPr>
            </w:pPr>
            <w:r w:rsidRPr="001A6BE8">
              <w:rPr>
                <w:rFonts w:ascii="Times New Roman" w:eastAsia="Times New Roman" w:hAnsi="Times New Roman" w:cs="Times New Roman"/>
                <w:b/>
                <w:bCs/>
                <w:color w:val="000000"/>
                <w:sz w:val="24"/>
                <w:szCs w:val="24"/>
                <w:lang w:eastAsia="lv-LV"/>
              </w:rPr>
              <w:t>Budžeta izpilde uz 31.10.2018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i/>
                <w:iCs/>
                <w:color w:val="000000"/>
                <w:sz w:val="24"/>
                <w:szCs w:val="24"/>
                <w:lang w:eastAsia="lv-LV"/>
              </w:rPr>
            </w:pPr>
            <w:r w:rsidRPr="001A6BE8">
              <w:rPr>
                <w:rFonts w:ascii="Times New Roman" w:eastAsia="Times New Roman" w:hAnsi="Times New Roman" w:cs="Times New Roman"/>
                <w:i/>
                <w:iCs/>
                <w:color w:val="000000"/>
                <w:sz w:val="24"/>
                <w:szCs w:val="24"/>
                <w:lang w:eastAsia="lv-LV"/>
              </w:rPr>
              <w:t>Plāns/euro</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i/>
                <w:iCs/>
                <w:color w:val="000000"/>
                <w:sz w:val="24"/>
                <w:szCs w:val="24"/>
                <w:lang w:eastAsia="lv-LV"/>
              </w:rPr>
            </w:pPr>
            <w:r w:rsidRPr="001A6BE8">
              <w:rPr>
                <w:rFonts w:ascii="Times New Roman" w:eastAsia="Times New Roman" w:hAnsi="Times New Roman" w:cs="Times New Roman"/>
                <w:i/>
                <w:iCs/>
                <w:color w:val="000000"/>
                <w:sz w:val="24"/>
                <w:szCs w:val="24"/>
                <w:lang w:eastAsia="lv-LV"/>
              </w:rPr>
              <w:t>Izpilde/euro</w:t>
            </w:r>
          </w:p>
        </w:tc>
        <w:tc>
          <w:tcPr>
            <w:tcW w:w="636" w:type="dxa"/>
            <w:tcBorders>
              <w:top w:val="single" w:sz="4" w:space="0" w:color="auto"/>
              <w:left w:val="nil"/>
              <w:bottom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i/>
                <w:iCs/>
                <w:color w:val="000000"/>
                <w:sz w:val="24"/>
                <w:szCs w:val="24"/>
                <w:lang w:eastAsia="lv-LV"/>
              </w:rPr>
            </w:pPr>
            <w:r w:rsidRPr="001A6BE8">
              <w:rPr>
                <w:rFonts w:ascii="Times New Roman" w:eastAsia="Times New Roman" w:hAnsi="Times New Roman" w:cs="Times New Roman"/>
                <w:i/>
                <w:iCs/>
                <w:color w:val="000000"/>
                <w:sz w:val="24"/>
                <w:szCs w:val="24"/>
                <w:lang w:eastAsia="lv-LV"/>
              </w:rPr>
              <w:t>%</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i/>
                <w:iCs/>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117"/>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b/>
                <w:bCs/>
                <w:color w:val="000000"/>
                <w:sz w:val="24"/>
                <w:szCs w:val="24"/>
                <w:lang w:eastAsia="lv-LV"/>
              </w:rPr>
            </w:pPr>
            <w:r w:rsidRPr="001A6BE8">
              <w:rPr>
                <w:rFonts w:ascii="Times New Roman" w:eastAsia="Times New Roman" w:hAnsi="Times New Roman" w:cs="Times New Roman"/>
                <w:b/>
                <w:bCs/>
                <w:color w:val="000000"/>
                <w:sz w:val="24"/>
                <w:szCs w:val="24"/>
                <w:lang w:eastAsia="lv-LV"/>
              </w:rPr>
              <w:t>Pamatbudžets</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Ieņēmumi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38,8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32,7 milj.</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84,13</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122"/>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Izdevumi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41.4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31,1 milj.</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74,98</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IIN</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16.7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13,4 milj.</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b/>
                <w:color w:val="000000"/>
                <w:sz w:val="24"/>
                <w:szCs w:val="24"/>
                <w:lang w:eastAsia="lv-LV"/>
              </w:rPr>
            </w:pPr>
            <w:r w:rsidRPr="001A6BE8">
              <w:rPr>
                <w:rFonts w:ascii="Times New Roman" w:eastAsia="Times New Roman" w:hAnsi="Times New Roman" w:cs="Times New Roman"/>
                <w:b/>
                <w:color w:val="000000"/>
                <w:sz w:val="24"/>
                <w:szCs w:val="24"/>
                <w:lang w:eastAsia="lv-LV"/>
              </w:rPr>
              <w:t>80,48</w:t>
            </w:r>
          </w:p>
        </w:tc>
        <w:tc>
          <w:tcPr>
            <w:tcW w:w="1821" w:type="dxa"/>
            <w:gridSpan w:val="2"/>
            <w:tcBorders>
              <w:top w:val="nil"/>
              <w:bottom w:val="nil"/>
              <w:right w:val="nil"/>
            </w:tcBorders>
            <w:shd w:val="clear" w:color="auto" w:fill="auto"/>
            <w:noWrap/>
            <w:vAlign w:val="bottom"/>
            <w:hideMark/>
          </w:tcPr>
          <w:p w:rsidR="001A6BE8" w:rsidRPr="001A6BE8" w:rsidRDefault="001A6BE8" w:rsidP="001A6BE8">
            <w:pPr>
              <w:spacing w:after="0" w:line="240" w:lineRule="auto"/>
              <w:ind w:hanging="108"/>
              <w:rPr>
                <w:rFonts w:ascii="Times New Roman" w:eastAsia="Times New Roman" w:hAnsi="Times New Roman" w:cs="Times New Roman"/>
                <w:color w:val="000000"/>
                <w:sz w:val="20"/>
                <w:szCs w:val="20"/>
                <w:lang w:eastAsia="lv-LV"/>
              </w:rPr>
            </w:pPr>
            <w:r w:rsidRPr="001A6BE8">
              <w:rPr>
                <w:rFonts w:ascii="Times New Roman" w:eastAsia="Times New Roman" w:hAnsi="Times New Roman" w:cs="Times New Roman"/>
                <w:color w:val="000000"/>
                <w:sz w:val="20"/>
                <w:szCs w:val="20"/>
                <w:lang w:eastAsia="lv-LV"/>
              </w:rPr>
              <w:t>10 mēn.= 83%</w:t>
            </w:r>
          </w:p>
        </w:tc>
      </w:tr>
      <w:tr w:rsidR="001A6BE8" w:rsidRPr="001A6BE8" w:rsidTr="001247E4">
        <w:trPr>
          <w:trHeight w:val="116"/>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NĪN</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2,2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2,0 milj.</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b/>
                <w:color w:val="000000"/>
                <w:sz w:val="24"/>
                <w:szCs w:val="24"/>
                <w:lang w:eastAsia="lv-LV"/>
              </w:rPr>
            </w:pPr>
            <w:r w:rsidRPr="001A6BE8">
              <w:rPr>
                <w:rFonts w:ascii="Times New Roman" w:eastAsia="Times New Roman" w:hAnsi="Times New Roman" w:cs="Times New Roman"/>
                <w:b/>
                <w:color w:val="000000"/>
                <w:sz w:val="24"/>
                <w:szCs w:val="24"/>
                <w:lang w:eastAsia="lv-LV"/>
              </w:rPr>
              <w:t>86,71</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12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b/>
                <w:bCs/>
                <w:color w:val="000000"/>
                <w:sz w:val="24"/>
                <w:szCs w:val="24"/>
                <w:lang w:eastAsia="lv-LV"/>
              </w:rPr>
            </w:pPr>
            <w:r w:rsidRPr="001A6BE8">
              <w:rPr>
                <w:rFonts w:ascii="Times New Roman" w:eastAsia="Times New Roman" w:hAnsi="Times New Roman" w:cs="Times New Roman"/>
                <w:b/>
                <w:bCs/>
                <w:color w:val="000000"/>
                <w:sz w:val="24"/>
                <w:szCs w:val="24"/>
                <w:lang w:eastAsia="lv-LV"/>
              </w:rPr>
              <w:t>Speciālais budžets</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Ieņēmumi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xml:space="preserve">    862 150</w:t>
            </w:r>
            <w:proofErr w:type="gramStart"/>
            <w:r w:rsidRPr="001A6BE8">
              <w:rPr>
                <w:rFonts w:ascii="Times New Roman" w:eastAsia="Times New Roman" w:hAnsi="Times New Roman" w:cs="Times New Roman"/>
                <w:color w:val="000000"/>
                <w:sz w:val="24"/>
                <w:szCs w:val="24"/>
                <w:lang w:eastAsia="lv-LV"/>
              </w:rPr>
              <w:t xml:space="preserve">   </w:t>
            </w:r>
            <w:proofErr w:type="gramEnd"/>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727 618</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84,40</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Izdevumi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xml:space="preserve">    938 006</w:t>
            </w:r>
            <w:proofErr w:type="gramStart"/>
            <w:r w:rsidRPr="001A6BE8">
              <w:rPr>
                <w:rFonts w:ascii="Times New Roman" w:eastAsia="Times New Roman" w:hAnsi="Times New Roman" w:cs="Times New Roman"/>
                <w:color w:val="000000"/>
                <w:sz w:val="24"/>
                <w:szCs w:val="24"/>
                <w:lang w:eastAsia="lv-LV"/>
              </w:rPr>
              <w:t xml:space="preserve">   </w:t>
            </w:r>
            <w:proofErr w:type="gramEnd"/>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558 393</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59,53</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113"/>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b/>
                <w:bCs/>
                <w:color w:val="000000"/>
                <w:sz w:val="24"/>
                <w:szCs w:val="24"/>
                <w:lang w:eastAsia="lv-LV"/>
              </w:rPr>
            </w:pPr>
            <w:r w:rsidRPr="001A6BE8">
              <w:rPr>
                <w:rFonts w:ascii="Times New Roman" w:eastAsia="Times New Roman" w:hAnsi="Times New Roman" w:cs="Times New Roman"/>
                <w:b/>
                <w:bCs/>
                <w:color w:val="000000"/>
                <w:sz w:val="24"/>
                <w:szCs w:val="24"/>
                <w:lang w:eastAsia="lv-LV"/>
              </w:rPr>
              <w:t>Ziedojumu budžets</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Ieņēmumi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32 260</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izdevumi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32 533</w:t>
            </w: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93"/>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b/>
                <w:bCs/>
                <w:color w:val="000000"/>
                <w:sz w:val="24"/>
                <w:szCs w:val="24"/>
                <w:lang w:eastAsia="lv-LV"/>
              </w:rPr>
            </w:pPr>
            <w:r w:rsidRPr="001A6BE8">
              <w:rPr>
                <w:rFonts w:ascii="Times New Roman" w:eastAsia="Times New Roman" w:hAnsi="Times New Roman" w:cs="Times New Roman"/>
                <w:b/>
                <w:bCs/>
                <w:color w:val="000000"/>
                <w:sz w:val="24"/>
                <w:szCs w:val="24"/>
                <w:lang w:eastAsia="lv-LV"/>
              </w:rPr>
              <w:t>ES projektu īstenošana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Izdevumi</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5.5 milj.</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4,0 milj.</w:t>
            </w:r>
          </w:p>
        </w:tc>
        <w:tc>
          <w:tcPr>
            <w:tcW w:w="636" w:type="dxa"/>
            <w:tcBorders>
              <w:top w:val="single" w:sz="4" w:space="0" w:color="auto"/>
              <w:left w:val="nil"/>
              <w:bottom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b/>
                <w:bCs/>
                <w:color w:val="000000"/>
                <w:sz w:val="24"/>
                <w:szCs w:val="24"/>
                <w:lang w:eastAsia="lv-LV"/>
              </w:rPr>
            </w:pPr>
            <w:r w:rsidRPr="001A6BE8">
              <w:rPr>
                <w:rFonts w:ascii="Times New Roman" w:eastAsia="Times New Roman" w:hAnsi="Times New Roman" w:cs="Times New Roman"/>
                <w:b/>
                <w:bCs/>
                <w:color w:val="000000"/>
                <w:sz w:val="24"/>
                <w:szCs w:val="24"/>
                <w:lang w:eastAsia="lv-LV"/>
              </w:rPr>
              <w:t>Saistības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32.8 milj.</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636" w:type="dxa"/>
            <w:tcBorders>
              <w:top w:val="single" w:sz="4" w:space="0" w:color="auto"/>
              <w:left w:val="nil"/>
              <w:bottom w:val="single" w:sz="4" w:space="0" w:color="auto"/>
            </w:tcBorders>
            <w:shd w:val="clear" w:color="auto" w:fill="auto"/>
            <w:noWrap/>
            <w:vAlign w:val="bottom"/>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tai skaitā</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galvojumi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5.5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636" w:type="dxa"/>
            <w:tcBorders>
              <w:top w:val="single" w:sz="4" w:space="0" w:color="auto"/>
              <w:left w:val="nil"/>
              <w:bottom w:val="single" w:sz="4" w:space="0" w:color="auto"/>
            </w:tcBorders>
            <w:shd w:val="clear" w:color="auto" w:fill="auto"/>
            <w:noWrap/>
            <w:vAlign w:val="bottom"/>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16,5</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aizņēmumi</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25.6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636" w:type="dxa"/>
            <w:tcBorders>
              <w:top w:val="nil"/>
              <w:left w:val="nil"/>
              <w:bottom w:val="single" w:sz="4" w:space="0" w:color="auto"/>
            </w:tcBorders>
            <w:shd w:val="clear" w:color="auto" w:fill="auto"/>
            <w:noWrap/>
            <w:vAlign w:val="bottom"/>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78,2</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PPP</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1.7 milj.</w:t>
            </w:r>
          </w:p>
        </w:tc>
        <w:tc>
          <w:tcPr>
            <w:tcW w:w="1376"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636" w:type="dxa"/>
            <w:tcBorders>
              <w:top w:val="nil"/>
              <w:left w:val="nil"/>
              <w:bottom w:val="single" w:sz="4" w:space="0" w:color="auto"/>
            </w:tcBorders>
            <w:shd w:val="clear" w:color="auto" w:fill="auto"/>
            <w:noWrap/>
            <w:vAlign w:val="bottom"/>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5,3</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r w:rsidR="001A6BE8" w:rsidRPr="001A6BE8" w:rsidTr="001247E4">
        <w:trPr>
          <w:trHeight w:val="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hanging="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Saistību apjoms no PB ieņēmumiem</w:t>
            </w:r>
          </w:p>
        </w:tc>
        <w:tc>
          <w:tcPr>
            <w:tcW w:w="1417"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ind w:right="-108"/>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270" w:type="dxa"/>
            <w:tcBorders>
              <w:top w:val="nil"/>
              <w:left w:val="nil"/>
              <w:bottom w:val="single" w:sz="4" w:space="0" w:color="auto"/>
              <w:right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w:t>
            </w:r>
          </w:p>
        </w:tc>
        <w:tc>
          <w:tcPr>
            <w:tcW w:w="1376" w:type="dxa"/>
            <w:tcBorders>
              <w:top w:val="nil"/>
              <w:left w:val="nil"/>
              <w:bottom w:val="single" w:sz="4" w:space="0" w:color="auto"/>
              <w:right w:val="single" w:sz="4" w:space="0" w:color="auto"/>
            </w:tcBorders>
            <w:shd w:val="clear" w:color="auto" w:fill="auto"/>
            <w:noWrap/>
            <w:vAlign w:val="bottom"/>
          </w:tcPr>
          <w:p w:rsidR="001A6BE8" w:rsidRPr="001A6BE8" w:rsidRDefault="001A6BE8" w:rsidP="001A6BE8">
            <w:pPr>
              <w:spacing w:after="0" w:line="240" w:lineRule="auto"/>
              <w:jc w:val="right"/>
              <w:rPr>
                <w:rFonts w:ascii="Times New Roman" w:eastAsia="Times New Roman" w:hAnsi="Times New Roman" w:cs="Times New Roman"/>
                <w:color w:val="000000"/>
                <w:sz w:val="24"/>
                <w:szCs w:val="24"/>
                <w:lang w:eastAsia="lv-LV"/>
              </w:rPr>
            </w:pPr>
          </w:p>
        </w:tc>
        <w:tc>
          <w:tcPr>
            <w:tcW w:w="636" w:type="dxa"/>
            <w:tcBorders>
              <w:top w:val="nil"/>
              <w:left w:val="nil"/>
              <w:bottom w:val="single" w:sz="4" w:space="0" w:color="auto"/>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r w:rsidRPr="001A6BE8">
              <w:rPr>
                <w:rFonts w:ascii="Times New Roman" w:eastAsia="Times New Roman" w:hAnsi="Times New Roman" w:cs="Times New Roman"/>
                <w:color w:val="000000"/>
                <w:sz w:val="24"/>
                <w:szCs w:val="24"/>
                <w:lang w:eastAsia="lv-LV"/>
              </w:rPr>
              <w:t> 11,51</w:t>
            </w:r>
          </w:p>
        </w:tc>
        <w:tc>
          <w:tcPr>
            <w:tcW w:w="1244" w:type="dxa"/>
            <w:tcBorders>
              <w:top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color w:val="000000"/>
                <w:sz w:val="24"/>
                <w:szCs w:val="24"/>
                <w:lang w:eastAsia="lv-LV"/>
              </w:rPr>
            </w:pPr>
          </w:p>
        </w:tc>
        <w:tc>
          <w:tcPr>
            <w:tcW w:w="577" w:type="dxa"/>
            <w:tcBorders>
              <w:top w:val="nil"/>
              <w:left w:val="nil"/>
              <w:bottom w:val="nil"/>
              <w:right w:val="nil"/>
            </w:tcBorders>
            <w:shd w:val="clear" w:color="auto" w:fill="auto"/>
            <w:noWrap/>
            <w:vAlign w:val="bottom"/>
            <w:hideMark/>
          </w:tcPr>
          <w:p w:rsidR="001A6BE8" w:rsidRPr="001A6BE8" w:rsidRDefault="001A6BE8" w:rsidP="001A6BE8">
            <w:pPr>
              <w:spacing w:after="0" w:line="240" w:lineRule="auto"/>
              <w:rPr>
                <w:rFonts w:ascii="Times New Roman" w:eastAsia="Times New Roman" w:hAnsi="Times New Roman" w:cs="Times New Roman"/>
                <w:sz w:val="20"/>
                <w:szCs w:val="20"/>
                <w:lang w:eastAsia="lv-LV"/>
              </w:rPr>
            </w:pPr>
          </w:p>
        </w:tc>
      </w:tr>
    </w:tbl>
    <w:p w:rsidR="001A6BE8" w:rsidRDefault="001A6BE8" w:rsidP="000030F5">
      <w:pPr>
        <w:spacing w:after="0" w:line="240" w:lineRule="auto"/>
        <w:jc w:val="center"/>
        <w:rPr>
          <w:rFonts w:ascii="Times New Roman" w:eastAsia="Calibri" w:hAnsi="Times New Roman" w:cs="Times New Roman"/>
          <w:b/>
          <w:sz w:val="24"/>
          <w:szCs w:val="24"/>
        </w:rPr>
      </w:pPr>
    </w:p>
    <w:p w:rsidR="001A6BE8" w:rsidRDefault="001A6BE8" w:rsidP="000030F5">
      <w:pPr>
        <w:spacing w:after="0" w:line="240" w:lineRule="auto"/>
        <w:jc w:val="center"/>
        <w:rPr>
          <w:rFonts w:ascii="Times New Roman" w:eastAsia="Calibri" w:hAnsi="Times New Roman" w:cs="Times New Roman"/>
          <w:b/>
          <w:sz w:val="24"/>
          <w:szCs w:val="24"/>
        </w:rPr>
      </w:pPr>
    </w:p>
    <w:p w:rsidR="00DF1368" w:rsidRPr="0079198C" w:rsidRDefault="00DF1368" w:rsidP="00DF1368">
      <w:pPr>
        <w:spacing w:after="0" w:line="240" w:lineRule="auto"/>
        <w:jc w:val="both"/>
        <w:rPr>
          <w:rFonts w:ascii="Times New Roman" w:eastAsia="Calibri" w:hAnsi="Times New Roman" w:cs="Times New Roman"/>
          <w:sz w:val="24"/>
          <w:szCs w:val="24"/>
        </w:rPr>
      </w:pPr>
      <w:r w:rsidRPr="0079198C">
        <w:rPr>
          <w:rFonts w:ascii="Times New Roman" w:eastAsia="Calibri" w:hAnsi="Times New Roman" w:cs="Times New Roman"/>
          <w:sz w:val="24"/>
          <w:szCs w:val="24"/>
        </w:rPr>
        <w:t xml:space="preserve">ZIŅO: </w:t>
      </w:r>
      <w:r w:rsidR="000030F5" w:rsidRPr="0079198C">
        <w:rPr>
          <w:rFonts w:ascii="Times New Roman" w:eastAsia="Calibri" w:hAnsi="Times New Roman" w:cs="Times New Roman"/>
          <w:sz w:val="24"/>
          <w:szCs w:val="24"/>
        </w:rPr>
        <w:t>Dace Lebeda</w:t>
      </w:r>
      <w:r w:rsidRPr="0079198C">
        <w:rPr>
          <w:rFonts w:ascii="Times New Roman" w:eastAsia="Calibri" w:hAnsi="Times New Roman" w:cs="Times New Roman"/>
          <w:sz w:val="24"/>
          <w:szCs w:val="24"/>
        </w:rPr>
        <w:t xml:space="preserve"> - pašvaldības izpilddirektore</w:t>
      </w:r>
    </w:p>
    <w:p w:rsidR="000030F5" w:rsidRPr="000030F5" w:rsidRDefault="000030F5" w:rsidP="000030F5">
      <w:pPr>
        <w:spacing w:after="0" w:line="240" w:lineRule="auto"/>
        <w:jc w:val="center"/>
        <w:rPr>
          <w:rFonts w:ascii="Times New Roman" w:eastAsia="Calibri" w:hAnsi="Times New Roman" w:cs="Times New Roman"/>
          <w:b/>
          <w:sz w:val="24"/>
          <w:szCs w:val="24"/>
        </w:rPr>
      </w:pP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sz w:val="24"/>
          <w:szCs w:val="24"/>
          <w:lang w:eastAsia="lv-LV"/>
        </w:rPr>
      </w:pPr>
      <w:r w:rsidRPr="000030F5">
        <w:rPr>
          <w:rFonts w:ascii="Times New Roman" w:eastAsia="Calibri" w:hAnsi="Times New Roman" w:cs="Times New Roman"/>
          <w:bCs/>
          <w:sz w:val="24"/>
          <w:szCs w:val="24"/>
        </w:rPr>
        <w:t>Tiek meklēti naudas līdzekļi un labākais ris</w:t>
      </w:r>
      <w:r w:rsidR="00A4226B">
        <w:rPr>
          <w:rFonts w:ascii="Times New Roman" w:eastAsia="Calibri" w:hAnsi="Times New Roman" w:cs="Times New Roman"/>
          <w:bCs/>
          <w:sz w:val="24"/>
          <w:szCs w:val="24"/>
        </w:rPr>
        <w:t>inājums</w:t>
      </w:r>
      <w:r w:rsidRPr="000030F5">
        <w:rPr>
          <w:rFonts w:ascii="Times New Roman" w:eastAsia="Calibri" w:hAnsi="Times New Roman" w:cs="Times New Roman"/>
          <w:bCs/>
          <w:sz w:val="24"/>
          <w:szCs w:val="24"/>
        </w:rPr>
        <w:t xml:space="preserve"> Melnezera iela 1 ēkas </w:t>
      </w:r>
      <w:r w:rsidR="00A4226B">
        <w:rPr>
          <w:rFonts w:ascii="Times New Roman" w:eastAsia="Calibri" w:hAnsi="Times New Roman" w:cs="Times New Roman"/>
          <w:bCs/>
          <w:sz w:val="24"/>
          <w:szCs w:val="24"/>
        </w:rPr>
        <w:t>sa</w:t>
      </w:r>
      <w:r w:rsidRPr="000030F5">
        <w:rPr>
          <w:rFonts w:ascii="Times New Roman" w:eastAsia="Calibri" w:hAnsi="Times New Roman" w:cs="Times New Roman"/>
          <w:bCs/>
          <w:sz w:val="24"/>
          <w:szCs w:val="24"/>
        </w:rPr>
        <w:t>glābšanā</w:t>
      </w:r>
      <w:r w:rsidR="00A4226B">
        <w:rPr>
          <w:rFonts w:ascii="Times New Roman" w:eastAsia="Calibri" w:hAnsi="Times New Roman" w:cs="Times New Roman"/>
          <w:bCs/>
          <w:sz w:val="24"/>
          <w:szCs w:val="24"/>
        </w:rPr>
        <w:t xml:space="preserve"> un</w:t>
      </w:r>
      <w:r w:rsidRPr="000030F5">
        <w:rPr>
          <w:rFonts w:ascii="Times New Roman" w:eastAsia="Calibri" w:hAnsi="Times New Roman" w:cs="Times New Roman"/>
          <w:bCs/>
          <w:sz w:val="24"/>
          <w:szCs w:val="24"/>
        </w:rPr>
        <w:t xml:space="preserve"> sakārtošanā.  Attīstības, </w:t>
      </w:r>
      <w:r>
        <w:rPr>
          <w:rFonts w:ascii="Times New Roman" w:eastAsia="Calibri" w:hAnsi="Times New Roman" w:cs="Times New Roman"/>
          <w:bCs/>
          <w:sz w:val="24"/>
          <w:szCs w:val="24"/>
        </w:rPr>
        <w:t>Ī</w:t>
      </w:r>
      <w:r w:rsidRPr="000030F5">
        <w:rPr>
          <w:rFonts w:ascii="Times New Roman" w:eastAsia="Calibri" w:hAnsi="Times New Roman" w:cs="Times New Roman"/>
          <w:bCs/>
          <w:sz w:val="24"/>
          <w:szCs w:val="24"/>
        </w:rPr>
        <w:t xml:space="preserve">pašumu un </w:t>
      </w:r>
      <w:r>
        <w:rPr>
          <w:rFonts w:ascii="Times New Roman" w:eastAsia="Calibri" w:hAnsi="Times New Roman" w:cs="Times New Roman"/>
          <w:bCs/>
          <w:sz w:val="24"/>
          <w:szCs w:val="24"/>
        </w:rPr>
        <w:t>A</w:t>
      </w:r>
      <w:r w:rsidRPr="000030F5">
        <w:rPr>
          <w:rFonts w:ascii="Times New Roman" w:eastAsia="Calibri" w:hAnsi="Times New Roman" w:cs="Times New Roman"/>
          <w:bCs/>
          <w:sz w:val="24"/>
          <w:szCs w:val="24"/>
        </w:rPr>
        <w:t>rhitektūras nodaļu vadītāju sapulcē atrasts risinājums -</w:t>
      </w:r>
      <w:proofErr w:type="gramStart"/>
      <w:r w:rsidRPr="000030F5">
        <w:rPr>
          <w:rFonts w:ascii="Times New Roman" w:eastAsia="Calibri" w:hAnsi="Times New Roman" w:cs="Times New Roman"/>
          <w:bCs/>
          <w:sz w:val="24"/>
          <w:szCs w:val="24"/>
        </w:rPr>
        <w:t xml:space="preserve">  </w:t>
      </w:r>
      <w:proofErr w:type="gramEnd"/>
      <w:r w:rsidRPr="000030F5">
        <w:rPr>
          <w:rFonts w:ascii="Times New Roman" w:eastAsia="Calibri" w:hAnsi="Times New Roman" w:cs="Times New Roman"/>
          <w:bCs/>
          <w:sz w:val="24"/>
          <w:szCs w:val="24"/>
        </w:rPr>
        <w:t xml:space="preserve">SAM projekta ietvaros sakārtot ēku </w:t>
      </w:r>
      <w:r w:rsidRPr="000030F5">
        <w:rPr>
          <w:rFonts w:ascii="Times New Roman" w:eastAsia="Calibri" w:hAnsi="Times New Roman" w:cs="Times New Roman"/>
          <w:sz w:val="24"/>
          <w:szCs w:val="24"/>
        </w:rPr>
        <w:t>Melnezera ielā 1, atrisinot apkures u.c. jautājumus.</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sz w:val="24"/>
          <w:szCs w:val="24"/>
          <w:lang w:eastAsia="lv-LV"/>
        </w:rPr>
      </w:pPr>
      <w:proofErr w:type="gramStart"/>
      <w:r w:rsidRPr="000030F5">
        <w:rPr>
          <w:rFonts w:ascii="Times New Roman" w:eastAsia="Calibri" w:hAnsi="Times New Roman" w:cs="Times New Roman"/>
          <w:sz w:val="24"/>
          <w:szCs w:val="24"/>
        </w:rPr>
        <w:t>7.novembrī</w:t>
      </w:r>
      <w:proofErr w:type="gramEnd"/>
      <w:r w:rsidRPr="000030F5">
        <w:rPr>
          <w:rFonts w:ascii="Times New Roman" w:eastAsia="Calibri" w:hAnsi="Times New Roman" w:cs="Times New Roman"/>
          <w:sz w:val="24"/>
          <w:szCs w:val="24"/>
        </w:rPr>
        <w:t xml:space="preserve"> Domē tikās Brīvības laukuma rekonstrukcijas darba grupa. </w:t>
      </w:r>
      <w:r w:rsidR="00A4226B">
        <w:rPr>
          <w:rFonts w:ascii="Times New Roman" w:eastAsia="Calibri" w:hAnsi="Times New Roman" w:cs="Times New Roman"/>
          <w:sz w:val="24"/>
          <w:szCs w:val="24"/>
        </w:rPr>
        <w:t>A</w:t>
      </w:r>
      <w:r w:rsidRPr="000030F5">
        <w:rPr>
          <w:rFonts w:ascii="Times New Roman" w:eastAsia="Calibri" w:hAnsi="Times New Roman" w:cs="Times New Roman"/>
          <w:sz w:val="24"/>
          <w:szCs w:val="24"/>
        </w:rPr>
        <w:t xml:space="preserve">pspriesti satiksmes organizācijas, strūklakas izbūves, uzturēšanas jautājumi un izmaksas. Sadarbībā ar Tukuma uzņēmēju kluba pārstāvjiem un arhitektiem tiek veikti labojumi, meklēti risinājumi stāvvietu un vasaras terašu saglabāšanā. </w:t>
      </w:r>
    </w:p>
    <w:p w:rsidR="000030F5" w:rsidRPr="000030F5" w:rsidRDefault="000030F5" w:rsidP="00DF1368">
      <w:pPr>
        <w:numPr>
          <w:ilvl w:val="0"/>
          <w:numId w:val="56"/>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proofErr w:type="gramStart"/>
      <w:r w:rsidRPr="000030F5">
        <w:rPr>
          <w:rFonts w:ascii="Times New Roman" w:eastAsia="Calibri" w:hAnsi="Times New Roman" w:cs="Times New Roman"/>
          <w:sz w:val="24"/>
          <w:szCs w:val="24"/>
        </w:rPr>
        <w:t>14.novembrī</w:t>
      </w:r>
      <w:proofErr w:type="gramEnd"/>
      <w:r w:rsidRPr="000030F5">
        <w:rPr>
          <w:rFonts w:ascii="Times New Roman" w:eastAsia="Calibri" w:hAnsi="Times New Roman" w:cs="Times New Roman"/>
          <w:sz w:val="24"/>
          <w:szCs w:val="24"/>
        </w:rPr>
        <w:t xml:space="preserve"> Domē notika pašvaldības iestāžu apmācības energoplānošanas jautājumos un uzsākts patēriņa uzskaites un analīzes</w:t>
      </w:r>
      <w:r w:rsidR="00A4226B" w:rsidRPr="00A4226B">
        <w:rPr>
          <w:rFonts w:ascii="Times New Roman" w:eastAsia="Calibri" w:hAnsi="Times New Roman" w:cs="Times New Roman"/>
          <w:sz w:val="24"/>
          <w:szCs w:val="24"/>
        </w:rPr>
        <w:t xml:space="preserve"> </w:t>
      </w:r>
      <w:r w:rsidR="00A4226B" w:rsidRPr="000030F5">
        <w:rPr>
          <w:rFonts w:ascii="Times New Roman" w:eastAsia="Calibri" w:hAnsi="Times New Roman" w:cs="Times New Roman"/>
          <w:sz w:val="24"/>
          <w:szCs w:val="24"/>
        </w:rPr>
        <w:t>darbs</w:t>
      </w:r>
      <w:r w:rsidRPr="000030F5">
        <w:rPr>
          <w:rFonts w:ascii="Times New Roman" w:eastAsia="Calibri" w:hAnsi="Times New Roman" w:cs="Times New Roman"/>
          <w:sz w:val="24"/>
          <w:szCs w:val="24"/>
        </w:rPr>
        <w:t>.</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i/>
          <w:color w:val="FF0000"/>
          <w:sz w:val="24"/>
          <w:szCs w:val="24"/>
          <w:lang w:eastAsia="lv-LV"/>
        </w:rPr>
      </w:pPr>
      <w:r w:rsidRPr="000030F5">
        <w:rPr>
          <w:rFonts w:ascii="Times New Roman" w:eastAsia="Times New Roman" w:hAnsi="Times New Roman" w:cs="Times New Roman"/>
          <w:sz w:val="24"/>
          <w:szCs w:val="24"/>
          <w:lang w:eastAsia="lv-LV"/>
        </w:rPr>
        <w:t xml:space="preserve">Aktīvi darbojas </w:t>
      </w:r>
      <w:r>
        <w:rPr>
          <w:rFonts w:ascii="Times New Roman" w:eastAsia="Times New Roman" w:hAnsi="Times New Roman" w:cs="Times New Roman"/>
          <w:sz w:val="24"/>
          <w:szCs w:val="24"/>
          <w:lang w:eastAsia="lv-LV"/>
        </w:rPr>
        <w:t>deinstitucionalizācijas</w:t>
      </w:r>
      <w:r w:rsidR="00A4226B">
        <w:rPr>
          <w:rFonts w:ascii="Times New Roman" w:eastAsia="Times New Roman" w:hAnsi="Times New Roman" w:cs="Times New Roman"/>
          <w:sz w:val="24"/>
          <w:szCs w:val="24"/>
          <w:lang w:eastAsia="lv-LV"/>
        </w:rPr>
        <w:t xml:space="preserve"> darba</w:t>
      </w:r>
      <w:r w:rsidRPr="000030F5">
        <w:rPr>
          <w:rFonts w:ascii="Times New Roman" w:eastAsia="Times New Roman" w:hAnsi="Times New Roman" w:cs="Times New Roman"/>
          <w:sz w:val="24"/>
          <w:szCs w:val="24"/>
          <w:lang w:eastAsia="lv-LV"/>
        </w:rPr>
        <w:t xml:space="preserve"> grupa.  Atklāts paliek jautājums par atbalsta centra izveidošanu Raudas ielā 6.</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sz w:val="24"/>
          <w:szCs w:val="24"/>
          <w:lang w:eastAsia="lv-LV"/>
        </w:rPr>
      </w:pPr>
      <w:proofErr w:type="gramStart"/>
      <w:r w:rsidRPr="000030F5">
        <w:rPr>
          <w:rFonts w:ascii="Times New Roman" w:eastAsia="Times New Roman" w:hAnsi="Times New Roman" w:cs="Times New Roman"/>
          <w:sz w:val="24"/>
          <w:szCs w:val="24"/>
          <w:lang w:eastAsia="lv-LV"/>
        </w:rPr>
        <w:t>21.novembrī</w:t>
      </w:r>
      <w:proofErr w:type="gramEnd"/>
      <w:r w:rsidRPr="000030F5">
        <w:rPr>
          <w:rFonts w:ascii="Times New Roman" w:eastAsia="Times New Roman" w:hAnsi="Times New Roman" w:cs="Times New Roman"/>
          <w:sz w:val="24"/>
          <w:szCs w:val="24"/>
          <w:lang w:eastAsia="lv-LV"/>
        </w:rPr>
        <w:t xml:space="preserve"> bija tikšanās ar </w:t>
      </w:r>
      <w:r w:rsidR="00A4226B">
        <w:rPr>
          <w:rFonts w:ascii="Times New Roman" w:eastAsia="Times New Roman" w:hAnsi="Times New Roman" w:cs="Times New Roman"/>
          <w:sz w:val="24"/>
          <w:szCs w:val="24"/>
          <w:lang w:eastAsia="lv-LV"/>
        </w:rPr>
        <w:t xml:space="preserve">Tukuma pilsētas </w:t>
      </w:r>
      <w:r w:rsidRPr="000030F5">
        <w:rPr>
          <w:rFonts w:ascii="Times New Roman" w:eastAsia="Times New Roman" w:hAnsi="Times New Roman" w:cs="Times New Roman"/>
          <w:sz w:val="24"/>
          <w:szCs w:val="24"/>
          <w:lang w:eastAsia="lv-LV"/>
        </w:rPr>
        <w:t>iedzīvotāju konsultatīvo padomi. Aktuālāk</w:t>
      </w:r>
      <w:r w:rsidR="00A4226B">
        <w:rPr>
          <w:rFonts w:ascii="Times New Roman" w:eastAsia="Times New Roman" w:hAnsi="Times New Roman" w:cs="Times New Roman"/>
          <w:sz w:val="24"/>
          <w:szCs w:val="24"/>
          <w:lang w:eastAsia="lv-LV"/>
        </w:rPr>
        <w:t>ais</w:t>
      </w:r>
      <w:r w:rsidRPr="000030F5">
        <w:rPr>
          <w:rFonts w:ascii="Times New Roman" w:eastAsia="Times New Roman" w:hAnsi="Times New Roman" w:cs="Times New Roman"/>
          <w:sz w:val="24"/>
          <w:szCs w:val="24"/>
          <w:lang w:eastAsia="lv-LV"/>
        </w:rPr>
        <w:t xml:space="preserve"> jautājum</w:t>
      </w:r>
      <w:r w:rsidR="00A4226B">
        <w:rPr>
          <w:rFonts w:ascii="Times New Roman" w:eastAsia="Times New Roman" w:hAnsi="Times New Roman" w:cs="Times New Roman"/>
          <w:sz w:val="24"/>
          <w:szCs w:val="24"/>
          <w:lang w:eastAsia="lv-LV"/>
        </w:rPr>
        <w:t>s</w:t>
      </w:r>
      <w:r w:rsidRPr="000030F5">
        <w:rPr>
          <w:rFonts w:ascii="Times New Roman" w:eastAsia="Times New Roman" w:hAnsi="Times New Roman" w:cs="Times New Roman"/>
          <w:sz w:val="24"/>
          <w:szCs w:val="24"/>
          <w:lang w:eastAsia="lv-LV"/>
        </w:rPr>
        <w:t xml:space="preserve"> – kapu apsaimniekošana</w:t>
      </w:r>
      <w:r>
        <w:rPr>
          <w:rFonts w:ascii="Times New Roman" w:eastAsia="Times New Roman" w:hAnsi="Times New Roman" w:cs="Times New Roman"/>
          <w:sz w:val="24"/>
          <w:szCs w:val="24"/>
          <w:lang w:eastAsia="lv-LV"/>
        </w:rPr>
        <w:t>.</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sz w:val="24"/>
          <w:szCs w:val="24"/>
          <w:lang w:eastAsia="lv-LV"/>
        </w:rPr>
      </w:pPr>
      <w:r w:rsidRPr="000030F5">
        <w:rPr>
          <w:rFonts w:ascii="Times New Roman" w:eastAsia="Times New Roman" w:hAnsi="Times New Roman" w:cs="Times New Roman"/>
          <w:sz w:val="24"/>
          <w:szCs w:val="24"/>
          <w:lang w:eastAsia="lv-LV"/>
        </w:rPr>
        <w:t>Noslēgusies sarakste ar Iepirkumu uzraudzības biroju</w:t>
      </w:r>
      <w:proofErr w:type="gramStart"/>
      <w:r w:rsidRPr="000030F5">
        <w:rPr>
          <w:rFonts w:ascii="Times New Roman" w:eastAsia="Times New Roman" w:hAnsi="Times New Roman" w:cs="Times New Roman"/>
          <w:sz w:val="24"/>
          <w:szCs w:val="24"/>
          <w:lang w:eastAsia="lv-LV"/>
        </w:rPr>
        <w:t xml:space="preserve">  </w:t>
      </w:r>
      <w:proofErr w:type="gramEnd"/>
      <w:r w:rsidRPr="000030F5">
        <w:rPr>
          <w:rFonts w:ascii="Times New Roman" w:eastAsia="Times New Roman" w:hAnsi="Times New Roman" w:cs="Times New Roman"/>
          <w:sz w:val="24"/>
          <w:szCs w:val="24"/>
          <w:lang w:eastAsia="lv-LV"/>
        </w:rPr>
        <w:t>par</w:t>
      </w:r>
      <w:r w:rsidR="00A4226B">
        <w:rPr>
          <w:rFonts w:ascii="Times New Roman" w:eastAsia="Times New Roman" w:hAnsi="Times New Roman" w:cs="Times New Roman"/>
          <w:sz w:val="24"/>
          <w:szCs w:val="24"/>
          <w:lang w:eastAsia="lv-LV"/>
        </w:rPr>
        <w:t xml:space="preserve"> iepirkumu</w:t>
      </w:r>
      <w:r w:rsidRPr="000030F5">
        <w:rPr>
          <w:rFonts w:ascii="Times New Roman" w:eastAsia="Times New Roman" w:hAnsi="Times New Roman" w:cs="Times New Roman"/>
          <w:sz w:val="24"/>
          <w:szCs w:val="24"/>
          <w:lang w:eastAsia="lv-LV"/>
        </w:rPr>
        <w:t xml:space="preserve"> “Tukuma 2. vidusskolas pārbūve” nolikuma projektu.  Pēc svētkiem plānots izsludināt </w:t>
      </w:r>
      <w:r w:rsidRPr="000030F5">
        <w:rPr>
          <w:rFonts w:ascii="Times New Roman" w:eastAsia="Calibri" w:hAnsi="Times New Roman" w:cs="Times New Roman"/>
          <w:sz w:val="24"/>
          <w:szCs w:val="24"/>
        </w:rPr>
        <w:t>atklātu konkursu “Tukuma 2. vidusskolas pārbūve” (TND-2018/46/ERAF)</w:t>
      </w:r>
      <w:r w:rsidRPr="000030F5">
        <w:rPr>
          <w:rFonts w:ascii="Times New Roman" w:eastAsia="Times New Roman" w:hAnsi="Times New Roman" w:cs="Times New Roman"/>
          <w:sz w:val="24"/>
          <w:szCs w:val="24"/>
          <w:lang w:eastAsia="lv-LV"/>
        </w:rPr>
        <w:t>.</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sz w:val="24"/>
          <w:szCs w:val="24"/>
          <w:lang w:eastAsia="lv-LV"/>
        </w:rPr>
      </w:pPr>
      <w:r w:rsidRPr="000030F5">
        <w:rPr>
          <w:rFonts w:ascii="Times New Roman" w:eastAsia="Times New Roman" w:hAnsi="Times New Roman" w:cs="Times New Roman"/>
          <w:sz w:val="24"/>
          <w:szCs w:val="24"/>
          <w:lang w:eastAsia="lv-LV"/>
        </w:rPr>
        <w:t> Turpinās Durbes pils Kalpu mājas nozīmīgo konstrukciju restaurācijas</w:t>
      </w:r>
      <w:r w:rsidR="004B61C8">
        <w:rPr>
          <w:rFonts w:ascii="Times New Roman" w:eastAsia="Times New Roman" w:hAnsi="Times New Roman" w:cs="Times New Roman"/>
          <w:sz w:val="24"/>
          <w:szCs w:val="24"/>
          <w:lang w:eastAsia="lv-LV"/>
        </w:rPr>
        <w:t xml:space="preserve"> darb</w:t>
      </w:r>
      <w:r w:rsidR="00A4226B">
        <w:rPr>
          <w:rFonts w:ascii="Times New Roman" w:eastAsia="Times New Roman" w:hAnsi="Times New Roman" w:cs="Times New Roman"/>
          <w:sz w:val="24"/>
          <w:szCs w:val="24"/>
          <w:lang w:eastAsia="lv-LV"/>
        </w:rPr>
        <w:t>s</w:t>
      </w:r>
      <w:r w:rsidRPr="000030F5">
        <w:rPr>
          <w:rFonts w:ascii="Times New Roman" w:eastAsia="Times New Roman" w:hAnsi="Times New Roman" w:cs="Times New Roman"/>
          <w:sz w:val="24"/>
          <w:szCs w:val="24"/>
          <w:lang w:eastAsia="lv-LV"/>
        </w:rPr>
        <w:t xml:space="preserve"> (</w:t>
      </w:r>
      <w:r w:rsidRPr="000030F5">
        <w:rPr>
          <w:rFonts w:ascii="Times New Roman" w:eastAsia="Times New Roman" w:hAnsi="Times New Roman" w:cs="Times New Roman"/>
          <w:color w:val="333333"/>
          <w:sz w:val="24"/>
          <w:szCs w:val="24"/>
          <w:shd w:val="clear" w:color="auto" w:fill="FFFFFF"/>
          <w:lang w:eastAsia="lv-LV"/>
        </w:rPr>
        <w:t>TND-2018/50)</w:t>
      </w:r>
      <w:r w:rsidRPr="000030F5">
        <w:rPr>
          <w:rFonts w:ascii="Times New Roman" w:eastAsia="Calibri" w:hAnsi="Times New Roman" w:cs="Times New Roman"/>
          <w:sz w:val="24"/>
          <w:szCs w:val="24"/>
        </w:rPr>
        <w:t>.</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b/>
          <w:sz w:val="24"/>
          <w:szCs w:val="24"/>
          <w:lang w:eastAsia="lv-LV"/>
        </w:rPr>
      </w:pPr>
      <w:r w:rsidRPr="000030F5">
        <w:rPr>
          <w:rFonts w:ascii="Times New Roman" w:eastAsia="Times New Roman" w:hAnsi="Times New Roman" w:cs="Times New Roman"/>
          <w:sz w:val="24"/>
          <w:szCs w:val="24"/>
          <w:lang w:eastAsia="lv-LV"/>
        </w:rPr>
        <w:lastRenderedPageBreak/>
        <w:t>Atjaunota galvenās ieejas nojume</w:t>
      </w:r>
      <w:r w:rsidRPr="000030F5">
        <w:rPr>
          <w:rFonts w:ascii="Times New Roman" w:eastAsia="Calibri" w:hAnsi="Times New Roman" w:cs="Times New Roman"/>
          <w:bCs/>
          <w:sz w:val="24"/>
          <w:szCs w:val="24"/>
        </w:rPr>
        <w:t xml:space="preserve"> Talsu ielā 4, Tukumā. Turpināsies pakāpienu labošanas un jaunu margu uzstādīšanas</w:t>
      </w:r>
      <w:r w:rsidR="004B61C8" w:rsidRPr="004B61C8">
        <w:rPr>
          <w:rFonts w:ascii="Times New Roman" w:eastAsia="Calibri" w:hAnsi="Times New Roman" w:cs="Times New Roman"/>
          <w:bCs/>
          <w:sz w:val="24"/>
          <w:szCs w:val="24"/>
        </w:rPr>
        <w:t xml:space="preserve"> </w:t>
      </w:r>
      <w:r w:rsidR="004B61C8" w:rsidRPr="000030F5">
        <w:rPr>
          <w:rFonts w:ascii="Times New Roman" w:eastAsia="Calibri" w:hAnsi="Times New Roman" w:cs="Times New Roman"/>
          <w:bCs/>
          <w:sz w:val="24"/>
          <w:szCs w:val="24"/>
        </w:rPr>
        <w:t>darbi</w:t>
      </w:r>
      <w:r w:rsidR="004B61C8">
        <w:rPr>
          <w:rFonts w:ascii="Times New Roman" w:eastAsia="Calibri" w:hAnsi="Times New Roman" w:cs="Times New Roman"/>
          <w:bCs/>
          <w:sz w:val="24"/>
          <w:szCs w:val="24"/>
        </w:rPr>
        <w:t>.</w:t>
      </w:r>
    </w:p>
    <w:p w:rsidR="000030F5" w:rsidRPr="000030F5" w:rsidRDefault="000030F5" w:rsidP="00DF1368">
      <w:pPr>
        <w:numPr>
          <w:ilvl w:val="0"/>
          <w:numId w:val="56"/>
        </w:numPr>
        <w:spacing w:after="0" w:line="240" w:lineRule="auto"/>
        <w:ind w:left="284" w:hanging="284"/>
        <w:contextualSpacing/>
        <w:jc w:val="both"/>
        <w:rPr>
          <w:rFonts w:ascii="Times New Roman" w:eastAsia="Times New Roman" w:hAnsi="Times New Roman" w:cs="Times New Roman"/>
          <w:b/>
          <w:i/>
          <w:color w:val="FF0000"/>
          <w:sz w:val="24"/>
          <w:szCs w:val="24"/>
          <w:lang w:eastAsia="lv-LV"/>
        </w:rPr>
      </w:pPr>
      <w:r w:rsidRPr="000030F5">
        <w:rPr>
          <w:rFonts w:ascii="Times New Roman" w:eastAsia="Calibri" w:hAnsi="Times New Roman" w:cs="Times New Roman"/>
          <w:bCs/>
          <w:sz w:val="24"/>
          <w:szCs w:val="24"/>
        </w:rPr>
        <w:t>Noslēdzies iepirkums par krēslu piegādi Tukuma novada Domei iepirkuma priekšmeta 1.daļā.  Uzvarētājs</w:t>
      </w:r>
      <w:r w:rsidRPr="000030F5">
        <w:rPr>
          <w:rFonts w:ascii="Times New Roman" w:eastAsia="Calibri" w:hAnsi="Times New Roman" w:cs="Times New Roman"/>
          <w:sz w:val="24"/>
          <w:szCs w:val="24"/>
        </w:rPr>
        <w:t xml:space="preserve"> “JS BALTIC”.  Piedāvātā līgumcena - 19 180,00 </w:t>
      </w:r>
      <w:r w:rsidR="004B61C8" w:rsidRPr="000030F5">
        <w:rPr>
          <w:rFonts w:ascii="Times New Roman" w:eastAsia="Calibri" w:hAnsi="Times New Roman" w:cs="Times New Roman"/>
          <w:sz w:val="24"/>
          <w:szCs w:val="24"/>
        </w:rPr>
        <w:t xml:space="preserve">EUR </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bez PVN</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w:t>
      </w:r>
    </w:p>
    <w:p w:rsidR="000030F5" w:rsidRPr="000030F5" w:rsidRDefault="000030F5" w:rsidP="00DF1368">
      <w:pPr>
        <w:numPr>
          <w:ilvl w:val="0"/>
          <w:numId w:val="56"/>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Projekta “</w:t>
      </w:r>
      <w:r w:rsidRPr="000030F5">
        <w:rPr>
          <w:rFonts w:ascii="Times New Roman" w:eastAsia="Calibri" w:hAnsi="Times New Roman" w:cs="Times New Roman"/>
          <w:b/>
          <w:bCs/>
          <w:sz w:val="24"/>
          <w:szCs w:val="24"/>
        </w:rPr>
        <w:t>Ūdenssaimniecības pakalpojumu attīstība II. kārtas”</w:t>
      </w:r>
      <w:r w:rsidRPr="000030F5">
        <w:rPr>
          <w:rFonts w:ascii="Times New Roman" w:eastAsia="Calibri" w:hAnsi="Times New Roman" w:cs="Times New Roman"/>
          <w:sz w:val="24"/>
          <w:szCs w:val="24"/>
        </w:rPr>
        <w:t xml:space="preserve"> ietvaros pabeigti asfaltēšanas darbi Rīgas ielā.</w:t>
      </w:r>
    </w:p>
    <w:p w:rsidR="000030F5" w:rsidRPr="000030F5" w:rsidRDefault="000030F5" w:rsidP="00DF1368">
      <w:pPr>
        <w:numPr>
          <w:ilvl w:val="0"/>
          <w:numId w:val="56"/>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i/>
          <w:iCs/>
          <w:sz w:val="24"/>
          <w:szCs w:val="24"/>
        </w:rPr>
        <w:t>Projekta “</w:t>
      </w:r>
      <w:r w:rsidRPr="000030F5">
        <w:rPr>
          <w:rFonts w:ascii="Times New Roman" w:eastAsia="Calibri" w:hAnsi="Times New Roman" w:cs="Times New Roman"/>
          <w:b/>
          <w:bCs/>
          <w:sz w:val="24"/>
          <w:szCs w:val="24"/>
        </w:rPr>
        <w:t>Energoefektivitātes paaugstināšana PII “Pasaciņa””</w:t>
      </w:r>
      <w:r w:rsidRPr="000030F5">
        <w:rPr>
          <w:rFonts w:ascii="Times New Roman" w:eastAsia="Calibri" w:hAnsi="Times New Roman" w:cs="Times New Roman"/>
          <w:i/>
          <w:iCs/>
          <w:sz w:val="24"/>
          <w:szCs w:val="24"/>
        </w:rPr>
        <w:t xml:space="preserve"> ietvaros:</w:t>
      </w:r>
    </w:p>
    <w:p w:rsidR="000030F5" w:rsidRPr="000030F5" w:rsidRDefault="000030F5" w:rsidP="00DF1368">
      <w:p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 xml:space="preserve">Noslēdzies iepirkums </w:t>
      </w:r>
      <w:r w:rsidR="004B61C8" w:rsidRPr="004B61C8">
        <w:rPr>
          <w:rFonts w:ascii="Times New Roman" w:eastAsia="Calibri" w:hAnsi="Times New Roman" w:cs="Times New Roman"/>
          <w:sz w:val="24"/>
          <w:szCs w:val="24"/>
        </w:rPr>
        <w:t>pirmsskolas izglītības iestādes</w:t>
      </w:r>
      <w:r w:rsidRPr="000030F5">
        <w:rPr>
          <w:rFonts w:ascii="Times New Roman" w:eastAsia="Calibri" w:hAnsi="Times New Roman" w:cs="Times New Roman"/>
          <w:sz w:val="24"/>
          <w:szCs w:val="24"/>
        </w:rPr>
        <w:t xml:space="preserve"> “Pasaciņa” pārbūvei. Iepirkuma rezultāti apstrīdēti IUB. </w:t>
      </w:r>
      <w:r w:rsidR="00A4226B">
        <w:rPr>
          <w:rFonts w:ascii="Times New Roman" w:eastAsia="Calibri" w:hAnsi="Times New Roman" w:cs="Times New Roman"/>
          <w:sz w:val="24"/>
          <w:szCs w:val="24"/>
        </w:rPr>
        <w:t>L</w:t>
      </w:r>
      <w:r w:rsidRPr="000030F5">
        <w:rPr>
          <w:rFonts w:ascii="Times New Roman" w:eastAsia="Calibri" w:hAnsi="Times New Roman" w:cs="Times New Roman"/>
          <w:sz w:val="24"/>
          <w:szCs w:val="24"/>
        </w:rPr>
        <w:t>ēmum</w:t>
      </w:r>
      <w:r w:rsidR="00A4226B">
        <w:rPr>
          <w:rFonts w:ascii="Times New Roman" w:eastAsia="Calibri" w:hAnsi="Times New Roman" w:cs="Times New Roman"/>
          <w:sz w:val="24"/>
          <w:szCs w:val="24"/>
        </w:rPr>
        <w:t>s vēl nav saņemts</w:t>
      </w:r>
      <w:r w:rsidRPr="000030F5">
        <w:rPr>
          <w:rFonts w:ascii="Times New Roman" w:eastAsia="Calibri" w:hAnsi="Times New Roman" w:cs="Times New Roman"/>
          <w:sz w:val="24"/>
          <w:szCs w:val="24"/>
        </w:rPr>
        <w:t>.</w:t>
      </w:r>
    </w:p>
    <w:p w:rsidR="000030F5" w:rsidRPr="000030F5" w:rsidRDefault="000030F5" w:rsidP="00DF1368">
      <w:pPr>
        <w:numPr>
          <w:ilvl w:val="0"/>
          <w:numId w:val="56"/>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iCs/>
          <w:sz w:val="24"/>
          <w:szCs w:val="24"/>
        </w:rPr>
        <w:t>Projekta “</w:t>
      </w:r>
      <w:r w:rsidRPr="000030F5">
        <w:rPr>
          <w:rFonts w:ascii="Times New Roman" w:eastAsia="Calibri" w:hAnsi="Times New Roman" w:cs="Times New Roman"/>
          <w:b/>
          <w:bCs/>
          <w:sz w:val="24"/>
          <w:szCs w:val="24"/>
        </w:rPr>
        <w:t>Degradētās teritorijas sakārtošana zonā Lauktehnika – Tukums II</w:t>
      </w:r>
      <w:r w:rsidRPr="000030F5">
        <w:rPr>
          <w:rFonts w:ascii="Times New Roman" w:eastAsia="Calibri" w:hAnsi="Times New Roman" w:cs="Times New Roman"/>
          <w:iCs/>
          <w:sz w:val="24"/>
          <w:szCs w:val="24"/>
        </w:rPr>
        <w:t>” ietvaros:</w:t>
      </w:r>
    </w:p>
    <w:p w:rsidR="000030F5" w:rsidRPr="000030F5" w:rsidRDefault="000030F5" w:rsidP="00DF1368">
      <w:pPr>
        <w:spacing w:after="0" w:line="240" w:lineRule="auto"/>
        <w:ind w:left="284" w:hanging="284"/>
        <w:contextualSpacing/>
        <w:jc w:val="both"/>
        <w:rPr>
          <w:rFonts w:ascii="Times New Roman" w:eastAsia="Calibri" w:hAnsi="Times New Roman" w:cs="Times New Roman"/>
          <w:caps/>
          <w:sz w:val="24"/>
          <w:szCs w:val="24"/>
        </w:rPr>
      </w:pPr>
      <w:r w:rsidRPr="000030F5">
        <w:rPr>
          <w:rFonts w:ascii="Times New Roman" w:eastAsia="Calibri" w:hAnsi="Times New Roman" w:cs="Times New Roman"/>
          <w:sz w:val="24"/>
          <w:szCs w:val="24"/>
        </w:rPr>
        <w:t xml:space="preserve">Pabeigti apakškārtas asfalta ieklāšanas darbi Stacijas un Dāņu ielā, būvobjektā </w:t>
      </w:r>
      <w:r w:rsidRPr="000030F5">
        <w:rPr>
          <w:rFonts w:ascii="Times New Roman" w:eastAsia="Calibri" w:hAnsi="Times New Roman" w:cs="Times New Roman"/>
          <w:caps/>
          <w:sz w:val="24"/>
          <w:szCs w:val="24"/>
        </w:rPr>
        <w:t>„</w:t>
      </w:r>
      <w:r w:rsidRPr="000030F5">
        <w:rPr>
          <w:rFonts w:ascii="Times New Roman" w:eastAsia="Calibri" w:hAnsi="Times New Roman" w:cs="Times New Roman"/>
          <w:b/>
          <w:bCs/>
          <w:sz w:val="24"/>
          <w:szCs w:val="24"/>
        </w:rPr>
        <w:t>Stacijas ielas</w:t>
      </w:r>
      <w:r w:rsidRPr="000030F5">
        <w:rPr>
          <w:rFonts w:ascii="Times New Roman" w:eastAsia="Calibri" w:hAnsi="Times New Roman" w:cs="Times New Roman"/>
          <w:sz w:val="24"/>
          <w:szCs w:val="24"/>
        </w:rPr>
        <w:t xml:space="preserve"> (2.kārta) </w:t>
      </w:r>
      <w:r w:rsidRPr="000030F5">
        <w:rPr>
          <w:rFonts w:ascii="Times New Roman" w:eastAsia="Calibri" w:hAnsi="Times New Roman" w:cs="Times New Roman"/>
          <w:b/>
          <w:sz w:val="24"/>
          <w:szCs w:val="24"/>
        </w:rPr>
        <w:t xml:space="preserve">un </w:t>
      </w:r>
      <w:r w:rsidRPr="000030F5">
        <w:rPr>
          <w:rFonts w:ascii="Times New Roman" w:eastAsia="Calibri" w:hAnsi="Times New Roman" w:cs="Times New Roman"/>
          <w:b/>
          <w:bCs/>
          <w:sz w:val="24"/>
          <w:szCs w:val="24"/>
        </w:rPr>
        <w:t>Dāņu ielas</w:t>
      </w:r>
      <w:r w:rsidRPr="000030F5">
        <w:rPr>
          <w:rFonts w:ascii="Times New Roman" w:eastAsia="Calibri" w:hAnsi="Times New Roman" w:cs="Times New Roman"/>
          <w:sz w:val="24"/>
          <w:szCs w:val="24"/>
        </w:rPr>
        <w:t xml:space="preserve"> (3.kārta) </w:t>
      </w:r>
      <w:r w:rsidRPr="000030F5">
        <w:rPr>
          <w:rFonts w:ascii="Times New Roman" w:eastAsia="Calibri" w:hAnsi="Times New Roman" w:cs="Times New Roman"/>
          <w:b/>
          <w:bCs/>
          <w:sz w:val="24"/>
          <w:szCs w:val="24"/>
        </w:rPr>
        <w:t>pārbūve</w:t>
      </w:r>
      <w:r w:rsidRPr="000030F5">
        <w:rPr>
          <w:rFonts w:ascii="Times New Roman" w:eastAsia="Calibri" w:hAnsi="Times New Roman" w:cs="Times New Roman"/>
          <w:caps/>
          <w:sz w:val="24"/>
          <w:szCs w:val="24"/>
        </w:rPr>
        <w:t xml:space="preserve">”.  </w:t>
      </w:r>
    </w:p>
    <w:p w:rsidR="000030F5" w:rsidRPr="000030F5" w:rsidRDefault="000030F5" w:rsidP="00DF1368">
      <w:pPr>
        <w:numPr>
          <w:ilvl w:val="0"/>
          <w:numId w:val="56"/>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LAD ELFLA projekta “</w:t>
      </w:r>
      <w:r w:rsidRPr="000030F5">
        <w:rPr>
          <w:rFonts w:ascii="Times New Roman" w:eastAsia="Calibri" w:hAnsi="Times New Roman" w:cs="Times New Roman"/>
          <w:b/>
          <w:bCs/>
          <w:sz w:val="24"/>
          <w:szCs w:val="24"/>
        </w:rPr>
        <w:t>Pašvaldības autoceļu pārbūve II. kārta</w:t>
      </w:r>
      <w:r w:rsidRPr="000030F5">
        <w:rPr>
          <w:rFonts w:ascii="Times New Roman" w:eastAsia="Calibri" w:hAnsi="Times New Roman" w:cs="Times New Roman"/>
          <w:sz w:val="24"/>
          <w:szCs w:val="24"/>
        </w:rPr>
        <w:t>” ietvaros:</w:t>
      </w:r>
    </w:p>
    <w:p w:rsidR="000030F5" w:rsidRPr="000030F5" w:rsidRDefault="000030F5" w:rsidP="00DF1368">
      <w:p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 xml:space="preserve">Sadarbībā ar pagastu pārvaldēm uzsākts iepirkumu dokumentācijas sagatavošanas </w:t>
      </w:r>
      <w:r w:rsidR="004B61C8" w:rsidRPr="000030F5">
        <w:rPr>
          <w:rFonts w:ascii="Times New Roman" w:eastAsia="Calibri" w:hAnsi="Times New Roman" w:cs="Times New Roman"/>
          <w:sz w:val="24"/>
          <w:szCs w:val="24"/>
        </w:rPr>
        <w:t xml:space="preserve">darbs </w:t>
      </w:r>
      <w:r w:rsidRPr="000030F5">
        <w:rPr>
          <w:rFonts w:ascii="Times New Roman" w:eastAsia="Calibri" w:hAnsi="Times New Roman" w:cs="Times New Roman"/>
          <w:sz w:val="24"/>
          <w:szCs w:val="24"/>
        </w:rPr>
        <w:t xml:space="preserve">autoceļu pārbūves būvprojektiem -   Džūkstes pagastā </w:t>
      </w:r>
      <w:r w:rsidR="004B61C8">
        <w:rPr>
          <w:rFonts w:ascii="Times New Roman" w:eastAsia="Calibri" w:hAnsi="Times New Roman" w:cs="Times New Roman"/>
          <w:sz w:val="24"/>
          <w:szCs w:val="24"/>
        </w:rPr>
        <w:t>“</w:t>
      </w:r>
      <w:proofErr w:type="gramStart"/>
      <w:r w:rsidRPr="000030F5">
        <w:rPr>
          <w:rFonts w:ascii="Times New Roman" w:eastAsia="Calibri" w:hAnsi="Times New Roman" w:cs="Times New Roman"/>
          <w:sz w:val="24"/>
          <w:szCs w:val="24"/>
        </w:rPr>
        <w:t>Džūkste –P</w:t>
      </w:r>
      <w:proofErr w:type="gramEnd"/>
      <w:r w:rsidRPr="000030F5">
        <w:rPr>
          <w:rFonts w:ascii="Times New Roman" w:eastAsia="Calibri" w:hAnsi="Times New Roman" w:cs="Times New Roman"/>
          <w:sz w:val="24"/>
          <w:szCs w:val="24"/>
        </w:rPr>
        <w:t>ienava</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 xml:space="preserve"> 4,4km, Degoles pagastā </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Ozolpils-Lestene</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 xml:space="preserve"> 2,55km, Lestenes pagastā </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Centrs-Cīruļi</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 xml:space="preserve"> 2,36km, Jaunsātu pagastā </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Abavnieki-Eglītes</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 xml:space="preserve"> 2km, Zentenes pagastā </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Ezernieki-Rindzele</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 xml:space="preserve"> 1,65km.</w:t>
      </w:r>
    </w:p>
    <w:p w:rsidR="000030F5" w:rsidRPr="000030F5" w:rsidRDefault="000030F5" w:rsidP="00DF1368">
      <w:pPr>
        <w:numPr>
          <w:ilvl w:val="0"/>
          <w:numId w:val="57"/>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 xml:space="preserve">Turpinās darbi būvobjektā </w:t>
      </w:r>
      <w:r w:rsidRPr="000030F5">
        <w:rPr>
          <w:rFonts w:ascii="Times New Roman" w:eastAsia="Calibri" w:hAnsi="Times New Roman" w:cs="Times New Roman"/>
          <w:caps/>
          <w:sz w:val="24"/>
          <w:szCs w:val="24"/>
        </w:rPr>
        <w:t>“</w:t>
      </w:r>
      <w:r w:rsidRPr="000030F5">
        <w:rPr>
          <w:rFonts w:ascii="Times New Roman" w:eastAsia="Calibri" w:hAnsi="Times New Roman" w:cs="Times New Roman"/>
          <w:b/>
          <w:bCs/>
          <w:sz w:val="24"/>
          <w:szCs w:val="24"/>
        </w:rPr>
        <w:t>Kurzemes ielas pārbūve</w:t>
      </w:r>
      <w:r w:rsidRPr="000030F5">
        <w:rPr>
          <w:rFonts w:ascii="Times New Roman" w:eastAsia="Calibri" w:hAnsi="Times New Roman" w:cs="Times New Roman"/>
          <w:sz w:val="24"/>
          <w:szCs w:val="24"/>
        </w:rPr>
        <w:t>, 1.kārta un 4.kārta</w:t>
      </w:r>
      <w:r w:rsidR="004B61C8">
        <w:rPr>
          <w:rFonts w:ascii="Times New Roman" w:eastAsia="Calibri" w:hAnsi="Times New Roman" w:cs="Times New Roman"/>
          <w:sz w:val="24"/>
          <w:szCs w:val="24"/>
        </w:rPr>
        <w:t>.</w:t>
      </w:r>
      <w:r w:rsidRPr="000030F5">
        <w:rPr>
          <w:rFonts w:ascii="Times New Roman" w:eastAsia="Calibri" w:hAnsi="Times New Roman" w:cs="Times New Roman"/>
          <w:caps/>
          <w:sz w:val="24"/>
          <w:szCs w:val="24"/>
        </w:rPr>
        <w:t xml:space="preserve"> </w:t>
      </w:r>
      <w:r w:rsidRPr="000030F5">
        <w:rPr>
          <w:rFonts w:ascii="Times New Roman" w:eastAsia="Calibri" w:hAnsi="Times New Roman" w:cs="Times New Roman"/>
          <w:iCs/>
          <w:sz w:val="24"/>
          <w:szCs w:val="24"/>
        </w:rPr>
        <w:t>P</w:t>
      </w:r>
      <w:r w:rsidRPr="000030F5">
        <w:rPr>
          <w:rFonts w:ascii="Times New Roman" w:eastAsia="Calibri" w:hAnsi="Times New Roman" w:cs="Times New Roman"/>
          <w:sz w:val="24"/>
          <w:szCs w:val="24"/>
        </w:rPr>
        <w:t>abeigti asfaltēšanas darbi Kurzemes ielā.</w:t>
      </w:r>
    </w:p>
    <w:p w:rsidR="000030F5" w:rsidRPr="000030F5" w:rsidRDefault="000030F5" w:rsidP="00DF1368">
      <w:pPr>
        <w:numPr>
          <w:ilvl w:val="0"/>
          <w:numId w:val="59"/>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Izsludināts iepirkums</w:t>
      </w:r>
      <w:r w:rsidRPr="000030F5">
        <w:rPr>
          <w:rFonts w:ascii="Times New Roman" w:eastAsia="Calibri" w:hAnsi="Times New Roman" w:cs="Times New Roman"/>
          <w:sz w:val="32"/>
          <w:szCs w:val="32"/>
        </w:rPr>
        <w:t xml:space="preserve"> </w:t>
      </w:r>
      <w:r w:rsidRPr="000030F5">
        <w:rPr>
          <w:rFonts w:ascii="Times New Roman" w:eastAsia="Calibri" w:hAnsi="Times New Roman" w:cs="Times New Roman"/>
          <w:sz w:val="24"/>
          <w:szCs w:val="24"/>
        </w:rPr>
        <w:t>“Videonovērošanas sistēmas paplašināšana un uzlabošana Tukuma pilsētā”.</w:t>
      </w:r>
    </w:p>
    <w:p w:rsidR="000030F5" w:rsidRPr="000030F5" w:rsidRDefault="000030F5" w:rsidP="00DF1368">
      <w:pPr>
        <w:numPr>
          <w:ilvl w:val="0"/>
          <w:numId w:val="59"/>
        </w:numPr>
        <w:tabs>
          <w:tab w:val="left" w:pos="567"/>
        </w:tabs>
        <w:spacing w:after="0" w:line="240" w:lineRule="auto"/>
        <w:ind w:left="284" w:hanging="284"/>
        <w:contextualSpacing/>
        <w:jc w:val="both"/>
        <w:rPr>
          <w:rFonts w:ascii="Times New Roman" w:eastAsia="Times New Roman" w:hAnsi="Times New Roman" w:cs="Times New Roman"/>
          <w:bCs/>
          <w:color w:val="000000"/>
          <w:sz w:val="24"/>
          <w:szCs w:val="24"/>
        </w:rPr>
      </w:pPr>
      <w:r w:rsidRPr="000030F5">
        <w:rPr>
          <w:rFonts w:ascii="Times New Roman" w:eastAsia="Calibri" w:hAnsi="Times New Roman" w:cs="Times New Roman"/>
          <w:sz w:val="24"/>
          <w:szCs w:val="24"/>
        </w:rPr>
        <w:t xml:space="preserve">  Noslēdzies iepirkums “Arktiskās marķētās dīzeļdegvielas piegāde siltumenerģijas ieguvei apkurē Melnezera ielā 1, Tukumā.” Nolemts </w:t>
      </w:r>
      <w:r w:rsidRPr="000030F5">
        <w:rPr>
          <w:rFonts w:ascii="Times New Roman" w:eastAsia="Times New Roman" w:hAnsi="Times New Roman" w:cs="Times New Roman"/>
          <w:bCs/>
          <w:color w:val="000000"/>
          <w:sz w:val="24"/>
          <w:szCs w:val="24"/>
        </w:rPr>
        <w:t>piešķirt līguma slēgšanas tiesības pretendentam SIA “GOTIKA AUTO”</w:t>
      </w:r>
      <w:r w:rsidRPr="000030F5">
        <w:rPr>
          <w:rFonts w:ascii="Times New Roman" w:eastAsia="Calibri" w:hAnsi="Times New Roman" w:cs="Times New Roman"/>
          <w:color w:val="000000"/>
          <w:sz w:val="24"/>
          <w:szCs w:val="24"/>
        </w:rPr>
        <w:t xml:space="preserve"> </w:t>
      </w:r>
      <w:r w:rsidRPr="000030F5">
        <w:rPr>
          <w:rFonts w:ascii="Times New Roman" w:eastAsia="Times New Roman" w:hAnsi="Times New Roman" w:cs="Times New Roman"/>
          <w:bCs/>
          <w:color w:val="000000"/>
          <w:sz w:val="24"/>
          <w:szCs w:val="24"/>
        </w:rPr>
        <w:t xml:space="preserve">par kopējo </w:t>
      </w:r>
      <w:proofErr w:type="gramStart"/>
      <w:r w:rsidRPr="000030F5">
        <w:rPr>
          <w:rFonts w:ascii="Times New Roman" w:eastAsia="Times New Roman" w:hAnsi="Times New Roman" w:cs="Times New Roman"/>
          <w:bCs/>
          <w:color w:val="000000"/>
          <w:sz w:val="24"/>
          <w:szCs w:val="24"/>
        </w:rPr>
        <w:t>līgumcenu –1</w:t>
      </w:r>
      <w:proofErr w:type="gramEnd"/>
      <w:r w:rsidRPr="000030F5">
        <w:rPr>
          <w:rFonts w:ascii="Times New Roman" w:eastAsia="Times New Roman" w:hAnsi="Times New Roman" w:cs="Times New Roman"/>
          <w:bCs/>
          <w:color w:val="000000"/>
          <w:sz w:val="24"/>
          <w:szCs w:val="24"/>
        </w:rPr>
        <w:t xml:space="preserve">5 600,00 </w:t>
      </w:r>
      <w:r w:rsidR="004B61C8" w:rsidRPr="000030F5">
        <w:rPr>
          <w:rFonts w:ascii="Times New Roman" w:eastAsia="Times New Roman" w:hAnsi="Times New Roman" w:cs="Times New Roman"/>
          <w:bCs/>
          <w:color w:val="000000"/>
          <w:sz w:val="24"/>
          <w:szCs w:val="24"/>
        </w:rPr>
        <w:t xml:space="preserve">EUR </w:t>
      </w:r>
      <w:r w:rsidR="004B61C8">
        <w:rPr>
          <w:rFonts w:ascii="Times New Roman" w:eastAsia="Times New Roman" w:hAnsi="Times New Roman" w:cs="Times New Roman"/>
          <w:bCs/>
          <w:color w:val="000000"/>
          <w:sz w:val="24"/>
          <w:szCs w:val="24"/>
        </w:rPr>
        <w:t>(</w:t>
      </w:r>
      <w:r w:rsidRPr="000030F5">
        <w:rPr>
          <w:rFonts w:ascii="Times New Roman" w:eastAsia="Times New Roman" w:hAnsi="Times New Roman" w:cs="Times New Roman"/>
          <w:bCs/>
          <w:color w:val="000000"/>
          <w:sz w:val="24"/>
          <w:szCs w:val="24"/>
        </w:rPr>
        <w:t>bez PVN</w:t>
      </w:r>
      <w:r w:rsidR="004B61C8">
        <w:rPr>
          <w:rFonts w:ascii="Times New Roman" w:eastAsia="Times New Roman" w:hAnsi="Times New Roman" w:cs="Times New Roman"/>
          <w:bCs/>
          <w:color w:val="000000"/>
          <w:sz w:val="24"/>
          <w:szCs w:val="24"/>
        </w:rPr>
        <w:t>)</w:t>
      </w:r>
      <w:r w:rsidRPr="000030F5">
        <w:rPr>
          <w:rFonts w:ascii="Times New Roman" w:eastAsia="Times New Roman" w:hAnsi="Times New Roman" w:cs="Times New Roman"/>
          <w:bCs/>
          <w:color w:val="000000"/>
          <w:sz w:val="24"/>
          <w:szCs w:val="24"/>
        </w:rPr>
        <w:t>.</w:t>
      </w:r>
    </w:p>
    <w:p w:rsidR="000030F5" w:rsidRPr="000030F5" w:rsidRDefault="000030F5" w:rsidP="00DF1368">
      <w:pPr>
        <w:numPr>
          <w:ilvl w:val="0"/>
          <w:numId w:val="59"/>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Izsludināts iepirkums “Tukuma pilsētas tranzīta ielu ikdienas uzturēšanas darbi 2019. gadā.”</w:t>
      </w:r>
    </w:p>
    <w:p w:rsidR="000030F5" w:rsidRPr="000030F5" w:rsidRDefault="000030F5" w:rsidP="00DF1368">
      <w:pPr>
        <w:numPr>
          <w:ilvl w:val="0"/>
          <w:numId w:val="59"/>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lang w:eastAsia="lv-LV"/>
        </w:rPr>
        <w:t>Noslēdzies atklātais konkurss “</w:t>
      </w:r>
      <w:r w:rsidRPr="000030F5">
        <w:rPr>
          <w:rFonts w:ascii="Times New Roman" w:eastAsia="Calibri" w:hAnsi="Times New Roman" w:cs="Times New Roman"/>
          <w:color w:val="000000"/>
          <w:sz w:val="24"/>
          <w:szCs w:val="24"/>
        </w:rPr>
        <w:t>Jauna un lietota autotransporta piegāde Tukuma novada pašvaldībai</w:t>
      </w:r>
      <w:r w:rsidRPr="000030F5">
        <w:rPr>
          <w:rFonts w:ascii="Times New Roman" w:eastAsia="Calibri" w:hAnsi="Times New Roman" w:cs="Times New Roman"/>
          <w:sz w:val="24"/>
          <w:szCs w:val="24"/>
          <w:lang w:eastAsia="lv-LV"/>
        </w:rPr>
        <w:t>” (iepirkuma identifikācijas Nr. TND-2018/43) par Iepirkuma priekšmeta 1.daļu.</w:t>
      </w:r>
      <w:r w:rsidR="004B61C8">
        <w:rPr>
          <w:rFonts w:ascii="Times New Roman" w:eastAsia="Calibri" w:hAnsi="Times New Roman" w:cs="Times New Roman"/>
          <w:sz w:val="24"/>
          <w:szCs w:val="24"/>
          <w:lang w:eastAsia="lv-LV"/>
        </w:rPr>
        <w:t xml:space="preserve"> </w:t>
      </w:r>
      <w:r w:rsidRPr="000030F5">
        <w:rPr>
          <w:rFonts w:ascii="Times New Roman" w:eastAsia="Calibri" w:hAnsi="Times New Roman" w:cs="Times New Roman"/>
          <w:sz w:val="24"/>
          <w:szCs w:val="24"/>
        </w:rPr>
        <w:t>“Jaunas automašīnas piegāde Tukuma novada Izglītības pārvaldes vajadzībām”. Nolemts slēgt līgumu ar pretendentu SIA “Inchcape Motors Latvia” par kopējo piedāvāto līgumcenu iepirkuma priekšmeta 1. daļas izpildei –</w:t>
      </w:r>
      <w:r w:rsidR="004B61C8">
        <w:rPr>
          <w:rFonts w:ascii="Times New Roman" w:eastAsia="Calibri" w:hAnsi="Times New Roman" w:cs="Times New Roman"/>
          <w:sz w:val="24"/>
          <w:szCs w:val="24"/>
        </w:rPr>
        <w:t xml:space="preserve"> </w:t>
      </w:r>
      <w:r w:rsidRPr="000030F5">
        <w:rPr>
          <w:rFonts w:ascii="Times New Roman" w:eastAsia="Calibri" w:hAnsi="Times New Roman" w:cs="Times New Roman"/>
          <w:sz w:val="24"/>
          <w:szCs w:val="24"/>
        </w:rPr>
        <w:t xml:space="preserve">24 918,31 </w:t>
      </w:r>
      <w:r w:rsidR="004B61C8" w:rsidRPr="000030F5">
        <w:rPr>
          <w:rFonts w:ascii="Times New Roman" w:eastAsia="Calibri" w:hAnsi="Times New Roman" w:cs="Times New Roman"/>
          <w:sz w:val="24"/>
          <w:szCs w:val="24"/>
        </w:rPr>
        <w:t xml:space="preserve">EUR </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bez PVN</w:t>
      </w:r>
      <w:r w:rsidR="004B61C8">
        <w:rPr>
          <w:rFonts w:ascii="Times New Roman" w:eastAsia="Calibri" w:hAnsi="Times New Roman" w:cs="Times New Roman"/>
          <w:sz w:val="24"/>
          <w:szCs w:val="24"/>
        </w:rPr>
        <w:t>)</w:t>
      </w:r>
      <w:r w:rsidRPr="000030F5">
        <w:rPr>
          <w:rFonts w:ascii="Times New Roman" w:eastAsia="Calibri" w:hAnsi="Times New Roman" w:cs="Times New Roman"/>
          <w:sz w:val="24"/>
          <w:szCs w:val="24"/>
        </w:rPr>
        <w:t>.</w:t>
      </w:r>
    </w:p>
    <w:p w:rsidR="000030F5" w:rsidRPr="000030F5" w:rsidRDefault="000030F5" w:rsidP="00DF1368">
      <w:pPr>
        <w:numPr>
          <w:ilvl w:val="0"/>
          <w:numId w:val="59"/>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Izsludināts iepirkums “Telpu kompleksā uzkopšana Zemgales vidusskolas telpās Slampē, Slampes pagastā, Tukuma novadā”.</w:t>
      </w:r>
    </w:p>
    <w:p w:rsidR="000030F5" w:rsidRPr="000030F5" w:rsidRDefault="000030F5" w:rsidP="00DF1368">
      <w:pPr>
        <w:numPr>
          <w:ilvl w:val="0"/>
          <w:numId w:val="59"/>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Izsludināts iepirkums “Kokskaidu granulu piegāde Tukuma novada pašvaldības iestādēm”</w:t>
      </w:r>
      <w:r w:rsidR="004B61C8">
        <w:rPr>
          <w:rFonts w:ascii="Times New Roman" w:eastAsia="Calibri" w:hAnsi="Times New Roman" w:cs="Times New Roman"/>
          <w:sz w:val="24"/>
          <w:szCs w:val="24"/>
        </w:rPr>
        <w:t>.</w:t>
      </w:r>
    </w:p>
    <w:p w:rsidR="000030F5" w:rsidRPr="000030F5" w:rsidRDefault="000030F5" w:rsidP="00DF1368">
      <w:pPr>
        <w:numPr>
          <w:ilvl w:val="0"/>
          <w:numId w:val="59"/>
        </w:numPr>
        <w:spacing w:after="0" w:line="240" w:lineRule="auto"/>
        <w:ind w:left="284" w:hanging="284"/>
        <w:contextualSpacing/>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Izsludināts iepirkums “Tukuma novada Pūres un Jaunsātu pagastu pārvaldes Pūres un Jaunsātu pagasta ceļu un ielu mehanizētā tīrīšana ziemas periodā” (TND-2018/62).</w:t>
      </w:r>
    </w:p>
    <w:p w:rsidR="000030F5" w:rsidRPr="000030F5" w:rsidRDefault="000030F5" w:rsidP="00DF1368">
      <w:pPr>
        <w:spacing w:after="0" w:line="240" w:lineRule="auto"/>
        <w:ind w:left="284" w:hanging="284"/>
        <w:contextualSpacing/>
        <w:jc w:val="both"/>
        <w:rPr>
          <w:rFonts w:ascii="Times New Roman" w:eastAsia="Calibri" w:hAnsi="Times New Roman" w:cs="Times New Roman"/>
          <w:sz w:val="24"/>
          <w:szCs w:val="24"/>
        </w:rPr>
      </w:pPr>
    </w:p>
    <w:p w:rsidR="000030F5" w:rsidRPr="000030F5" w:rsidRDefault="000030F5" w:rsidP="00DF1368">
      <w:pPr>
        <w:spacing w:after="0" w:line="240" w:lineRule="auto"/>
        <w:ind w:left="284" w:hanging="284"/>
        <w:jc w:val="both"/>
        <w:rPr>
          <w:rFonts w:ascii="Times New Roman" w:eastAsia="Calibri" w:hAnsi="Times New Roman" w:cs="Times New Roman"/>
          <w:sz w:val="24"/>
          <w:szCs w:val="24"/>
        </w:rPr>
      </w:pPr>
      <w:r w:rsidRPr="000030F5">
        <w:rPr>
          <w:rFonts w:ascii="Times New Roman" w:eastAsia="Calibri" w:hAnsi="Times New Roman" w:cs="Times New Roman"/>
          <w:sz w:val="24"/>
          <w:szCs w:val="24"/>
        </w:rPr>
        <w:t>Dažādi:</w:t>
      </w:r>
    </w:p>
    <w:p w:rsidR="000030F5" w:rsidRPr="00A4226B" w:rsidRDefault="000030F5" w:rsidP="00DF1368">
      <w:pPr>
        <w:numPr>
          <w:ilvl w:val="0"/>
          <w:numId w:val="58"/>
        </w:numPr>
        <w:spacing w:after="0" w:line="240" w:lineRule="auto"/>
        <w:ind w:left="284" w:hanging="284"/>
        <w:contextualSpacing/>
        <w:jc w:val="both"/>
        <w:rPr>
          <w:rFonts w:ascii="Times New Roman" w:eastAsia="Calibri" w:hAnsi="Times New Roman" w:cs="Times New Roman"/>
          <w:b/>
          <w:sz w:val="24"/>
          <w:szCs w:val="24"/>
          <w:u w:val="single"/>
        </w:rPr>
      </w:pPr>
      <w:r w:rsidRPr="00A4226B">
        <w:rPr>
          <w:rFonts w:ascii="Times New Roman" w:eastAsia="Times New Roman" w:hAnsi="Times New Roman" w:cs="Times New Roman"/>
          <w:i/>
          <w:sz w:val="24"/>
          <w:szCs w:val="24"/>
          <w:lang w:eastAsia="lv-LV"/>
        </w:rPr>
        <w:t>IUB un VARAM speciālistiem nosūtīta vēstule ar lūgumu rakstiski sniegt skaidrojumus par deputātu pieprasījumiem iepirkumu jautājumos. IUB</w:t>
      </w:r>
      <w:proofErr w:type="gramStart"/>
      <w:r w:rsidRPr="00A4226B">
        <w:rPr>
          <w:rFonts w:ascii="Times New Roman" w:eastAsia="Times New Roman" w:hAnsi="Times New Roman" w:cs="Times New Roman"/>
          <w:i/>
          <w:sz w:val="24"/>
          <w:szCs w:val="24"/>
          <w:lang w:eastAsia="lv-LV"/>
        </w:rPr>
        <w:t xml:space="preserve">  </w:t>
      </w:r>
      <w:proofErr w:type="gramEnd"/>
      <w:r w:rsidRPr="00A4226B">
        <w:rPr>
          <w:rFonts w:ascii="Times New Roman" w:eastAsia="Times New Roman" w:hAnsi="Times New Roman" w:cs="Times New Roman"/>
          <w:i/>
          <w:sz w:val="24"/>
          <w:szCs w:val="24"/>
          <w:lang w:eastAsia="lv-LV"/>
        </w:rPr>
        <w:t xml:space="preserve">skaidrojums ir saņemts un pievienots pielikumā. </w:t>
      </w:r>
    </w:p>
    <w:p w:rsidR="000030F5" w:rsidRPr="00A4226B" w:rsidRDefault="000030F5" w:rsidP="00DF1368">
      <w:pPr>
        <w:numPr>
          <w:ilvl w:val="0"/>
          <w:numId w:val="58"/>
        </w:numPr>
        <w:spacing w:after="0" w:line="240" w:lineRule="auto"/>
        <w:ind w:left="284" w:hanging="284"/>
        <w:contextualSpacing/>
        <w:jc w:val="both"/>
        <w:rPr>
          <w:rFonts w:ascii="Times New Roman" w:eastAsia="Calibri" w:hAnsi="Times New Roman" w:cs="Times New Roman"/>
          <w:b/>
          <w:sz w:val="24"/>
          <w:szCs w:val="24"/>
          <w:u w:val="single"/>
        </w:rPr>
      </w:pPr>
      <w:proofErr w:type="gramStart"/>
      <w:r w:rsidRPr="00A4226B">
        <w:rPr>
          <w:rFonts w:ascii="Times New Roman" w:eastAsia="Times New Roman" w:hAnsi="Times New Roman" w:cs="Times New Roman"/>
          <w:i/>
          <w:sz w:val="24"/>
          <w:szCs w:val="24"/>
          <w:lang w:eastAsia="lv-LV"/>
        </w:rPr>
        <w:t>15.novembrī</w:t>
      </w:r>
      <w:proofErr w:type="gramEnd"/>
      <w:r w:rsidRPr="00A4226B">
        <w:rPr>
          <w:rFonts w:ascii="Times New Roman" w:eastAsia="Times New Roman" w:hAnsi="Times New Roman" w:cs="Times New Roman"/>
          <w:i/>
          <w:sz w:val="24"/>
          <w:szCs w:val="24"/>
          <w:lang w:eastAsia="lv-LV"/>
        </w:rPr>
        <w:t xml:space="preserve"> Pils ielā 11 atklāts Apvienoto reģionu ģimenes atbalsta centrs “Terēze”.</w:t>
      </w:r>
    </w:p>
    <w:p w:rsidR="000030F5" w:rsidRPr="00A4226B" w:rsidRDefault="000030F5" w:rsidP="00DF1368">
      <w:pPr>
        <w:numPr>
          <w:ilvl w:val="0"/>
          <w:numId w:val="58"/>
        </w:numPr>
        <w:spacing w:after="0" w:line="240" w:lineRule="auto"/>
        <w:ind w:left="284" w:hanging="284"/>
        <w:contextualSpacing/>
        <w:jc w:val="both"/>
        <w:rPr>
          <w:rFonts w:ascii="Times New Roman" w:eastAsia="Calibri" w:hAnsi="Times New Roman" w:cs="Times New Roman"/>
          <w:i/>
          <w:sz w:val="24"/>
          <w:szCs w:val="24"/>
        </w:rPr>
      </w:pPr>
      <w:r w:rsidRPr="00A4226B">
        <w:rPr>
          <w:rFonts w:ascii="Times New Roman" w:eastAsia="Times New Roman" w:hAnsi="Times New Roman" w:cs="Times New Roman"/>
          <w:i/>
          <w:sz w:val="24"/>
          <w:szCs w:val="24"/>
          <w:lang w:eastAsia="lv-LV"/>
        </w:rPr>
        <w:t>Analizējot novada dzīvojamo māju slikto stāvokli, jāsecina, ka daudzām ēkām n</w:t>
      </w:r>
      <w:r w:rsidR="00A4226B">
        <w:rPr>
          <w:rFonts w:ascii="Times New Roman" w:eastAsia="Times New Roman" w:hAnsi="Times New Roman" w:cs="Times New Roman"/>
          <w:i/>
          <w:sz w:val="24"/>
          <w:szCs w:val="24"/>
          <w:lang w:eastAsia="lv-LV"/>
        </w:rPr>
        <w:t>av</w:t>
      </w:r>
      <w:r w:rsidRPr="00A4226B">
        <w:rPr>
          <w:rFonts w:ascii="Times New Roman" w:eastAsia="Times New Roman" w:hAnsi="Times New Roman" w:cs="Times New Roman"/>
          <w:i/>
          <w:sz w:val="24"/>
          <w:szCs w:val="24"/>
          <w:lang w:eastAsia="lv-LV"/>
        </w:rPr>
        <w:t xml:space="preserve"> nodrošināta uzturēšana un pārvaldīšana. Plānots aicināt iedzīvotājus būt atbildīgiem un nopietni izvērtēt</w:t>
      </w:r>
      <w:proofErr w:type="gramStart"/>
      <w:r w:rsidRPr="00A4226B">
        <w:rPr>
          <w:rFonts w:ascii="Times New Roman" w:eastAsia="Times New Roman" w:hAnsi="Times New Roman" w:cs="Times New Roman"/>
          <w:i/>
          <w:sz w:val="24"/>
          <w:szCs w:val="24"/>
          <w:lang w:eastAsia="lv-LV"/>
        </w:rPr>
        <w:t xml:space="preserve">  </w:t>
      </w:r>
      <w:proofErr w:type="gramEnd"/>
      <w:r w:rsidRPr="00A4226B">
        <w:rPr>
          <w:rFonts w:ascii="Times New Roman" w:eastAsia="Times New Roman" w:hAnsi="Times New Roman" w:cs="Times New Roman"/>
          <w:i/>
          <w:sz w:val="24"/>
          <w:szCs w:val="24"/>
          <w:lang w:eastAsia="lv-LV"/>
        </w:rPr>
        <w:t>iespējamās</w:t>
      </w:r>
      <w:r w:rsidR="00A4226B">
        <w:rPr>
          <w:rFonts w:ascii="Times New Roman" w:eastAsia="Times New Roman" w:hAnsi="Times New Roman" w:cs="Times New Roman"/>
          <w:i/>
          <w:sz w:val="24"/>
          <w:szCs w:val="24"/>
          <w:lang w:eastAsia="lv-LV"/>
        </w:rPr>
        <w:t xml:space="preserve"> bezdarbības</w:t>
      </w:r>
      <w:r w:rsidRPr="00A4226B">
        <w:rPr>
          <w:rFonts w:ascii="Times New Roman" w:eastAsia="Times New Roman" w:hAnsi="Times New Roman" w:cs="Times New Roman"/>
          <w:i/>
          <w:sz w:val="24"/>
          <w:szCs w:val="24"/>
          <w:lang w:eastAsia="lv-LV"/>
        </w:rPr>
        <w:t xml:space="preserve"> sekas. </w:t>
      </w:r>
      <w:r w:rsidR="00A4226B">
        <w:rPr>
          <w:rFonts w:ascii="Times New Roman" w:eastAsia="Times New Roman" w:hAnsi="Times New Roman" w:cs="Times New Roman"/>
          <w:i/>
          <w:sz w:val="24"/>
          <w:szCs w:val="24"/>
          <w:lang w:eastAsia="lv-LV"/>
        </w:rPr>
        <w:t>Pašvaldība</w:t>
      </w:r>
      <w:r w:rsidRPr="00A4226B">
        <w:rPr>
          <w:rFonts w:ascii="Times New Roman" w:eastAsia="Times New Roman" w:hAnsi="Times New Roman" w:cs="Times New Roman"/>
          <w:i/>
          <w:sz w:val="24"/>
          <w:szCs w:val="24"/>
          <w:lang w:eastAsia="lv-LV"/>
        </w:rPr>
        <w:t xml:space="preserve"> nes</w:t>
      </w:r>
      <w:r w:rsidR="00A4226B">
        <w:rPr>
          <w:rFonts w:ascii="Times New Roman" w:eastAsia="Times New Roman" w:hAnsi="Times New Roman" w:cs="Times New Roman"/>
          <w:i/>
          <w:sz w:val="24"/>
          <w:szCs w:val="24"/>
          <w:lang w:eastAsia="lv-LV"/>
        </w:rPr>
        <w:t>pēs</w:t>
      </w:r>
      <w:r w:rsidRPr="00A4226B">
        <w:rPr>
          <w:rFonts w:ascii="Times New Roman" w:eastAsia="Times New Roman" w:hAnsi="Times New Roman" w:cs="Times New Roman"/>
          <w:i/>
          <w:sz w:val="24"/>
          <w:szCs w:val="24"/>
          <w:lang w:eastAsia="lv-LV"/>
        </w:rPr>
        <w:t xml:space="preserve"> glābt un novērst ar sabiedrības un vides drošību saistītos riskus.</w:t>
      </w:r>
      <w:r w:rsidRPr="00A4226B">
        <w:rPr>
          <w:rFonts w:ascii="Times New Roman" w:eastAsia="Calibri" w:hAnsi="Times New Roman" w:cs="Times New Roman"/>
          <w:sz w:val="24"/>
          <w:szCs w:val="24"/>
        </w:rPr>
        <w:t xml:space="preserve"> </w:t>
      </w:r>
      <w:r w:rsidRPr="00A4226B">
        <w:rPr>
          <w:rFonts w:ascii="Times New Roman" w:eastAsia="Calibri" w:hAnsi="Times New Roman" w:cs="Times New Roman"/>
          <w:i/>
          <w:sz w:val="24"/>
          <w:szCs w:val="24"/>
        </w:rPr>
        <w:t>Aicinām iedzīvotājus ievērot</w:t>
      </w:r>
      <w:proofErr w:type="gramStart"/>
      <w:r w:rsidRPr="00A4226B">
        <w:rPr>
          <w:rFonts w:ascii="Times New Roman" w:eastAsia="Calibri" w:hAnsi="Times New Roman" w:cs="Times New Roman"/>
          <w:i/>
          <w:sz w:val="24"/>
          <w:szCs w:val="24"/>
        </w:rPr>
        <w:t xml:space="preserve">  </w:t>
      </w:r>
      <w:proofErr w:type="gramEnd"/>
      <w:r w:rsidRPr="00A4226B">
        <w:rPr>
          <w:rFonts w:ascii="Times New Roman" w:eastAsia="Calibri" w:hAnsi="Times New Roman" w:cs="Times New Roman"/>
          <w:i/>
          <w:sz w:val="24"/>
          <w:szCs w:val="24"/>
        </w:rPr>
        <w:t>Dzīvojamo māju pārvaldīšanas likumu.</w:t>
      </w:r>
    </w:p>
    <w:p w:rsidR="0079198C" w:rsidRPr="00A4226B" w:rsidRDefault="00A4226B" w:rsidP="0079198C">
      <w:pPr>
        <w:numPr>
          <w:ilvl w:val="0"/>
          <w:numId w:val="58"/>
        </w:numPr>
        <w:spacing w:after="0" w:line="240" w:lineRule="auto"/>
        <w:ind w:left="284" w:hanging="284"/>
        <w:contextualSpacing/>
        <w:jc w:val="both"/>
        <w:rPr>
          <w:rFonts w:ascii="Times New Roman" w:eastAsia="Calibri" w:hAnsi="Times New Roman" w:cs="Times New Roman"/>
          <w:b/>
          <w:sz w:val="24"/>
          <w:szCs w:val="24"/>
          <w:u w:val="single"/>
        </w:rPr>
      </w:pPr>
      <w:r>
        <w:rPr>
          <w:rFonts w:ascii="Times New Roman" w:eastAsia="Times New Roman" w:hAnsi="Times New Roman" w:cs="Times New Roman"/>
          <w:i/>
          <w:sz w:val="24"/>
          <w:szCs w:val="24"/>
          <w:lang w:eastAsia="lv-LV"/>
        </w:rPr>
        <w:t>P</w:t>
      </w:r>
      <w:r w:rsidR="000030F5" w:rsidRPr="00A4226B">
        <w:rPr>
          <w:rFonts w:ascii="Times New Roman" w:eastAsia="Times New Roman" w:hAnsi="Times New Roman" w:cs="Times New Roman"/>
          <w:i/>
          <w:sz w:val="24"/>
          <w:szCs w:val="24"/>
          <w:lang w:eastAsia="lv-LV"/>
        </w:rPr>
        <w:t xml:space="preserve">ielikumā pievienota </w:t>
      </w:r>
      <w:r>
        <w:rPr>
          <w:rFonts w:ascii="Times New Roman" w:eastAsia="Times New Roman" w:hAnsi="Times New Roman" w:cs="Times New Roman"/>
          <w:i/>
          <w:sz w:val="24"/>
          <w:szCs w:val="24"/>
          <w:lang w:eastAsia="lv-LV"/>
        </w:rPr>
        <w:t xml:space="preserve">deputātu pieprasītā </w:t>
      </w:r>
      <w:r w:rsidR="000030F5" w:rsidRPr="00A4226B">
        <w:rPr>
          <w:rFonts w:ascii="Times New Roman" w:eastAsia="Times New Roman" w:hAnsi="Times New Roman" w:cs="Times New Roman"/>
          <w:i/>
          <w:sz w:val="24"/>
          <w:szCs w:val="24"/>
          <w:lang w:eastAsia="lv-LV"/>
        </w:rPr>
        <w:t>informācija p</w:t>
      </w:r>
      <w:r w:rsidR="0079198C" w:rsidRPr="00A4226B">
        <w:rPr>
          <w:rFonts w:ascii="Times New Roman" w:eastAsia="Times New Roman" w:hAnsi="Times New Roman" w:cs="Times New Roman"/>
          <w:i/>
          <w:sz w:val="24"/>
          <w:szCs w:val="24"/>
          <w:lang w:eastAsia="lv-LV"/>
        </w:rPr>
        <w:t>ar nomas līgumu termiņiem u.c.</w:t>
      </w:r>
    </w:p>
    <w:p w:rsidR="00792020" w:rsidRDefault="00792020" w:rsidP="006B59E5">
      <w:pPr>
        <w:spacing w:after="0" w:line="240" w:lineRule="auto"/>
        <w:ind w:right="284"/>
        <w:jc w:val="both"/>
      </w:pPr>
    </w:p>
    <w:p w:rsidR="00B3492D" w:rsidRPr="003704CB" w:rsidRDefault="00B3492D" w:rsidP="003704CB">
      <w:pPr>
        <w:spacing w:after="0" w:line="240" w:lineRule="auto"/>
        <w:jc w:val="center"/>
        <w:rPr>
          <w:rFonts w:ascii="Times New Roman" w:eastAsia="Calibri" w:hAnsi="Times New Roman" w:cs="Times New Roman"/>
          <w:b/>
          <w:sz w:val="24"/>
          <w:szCs w:val="24"/>
        </w:rPr>
      </w:pPr>
      <w:r w:rsidRPr="003704CB">
        <w:rPr>
          <w:rFonts w:ascii="Times New Roman" w:eastAsia="Calibri" w:hAnsi="Times New Roman" w:cs="Times New Roman"/>
          <w:b/>
          <w:sz w:val="24"/>
          <w:szCs w:val="24"/>
        </w:rPr>
        <w:t>Pārskats par darbu novembrī Irlavas un Lestenes pagastu pārvaldē</w:t>
      </w:r>
    </w:p>
    <w:p w:rsidR="00B3492D" w:rsidRPr="00B3492D" w:rsidRDefault="00B3492D" w:rsidP="003704CB">
      <w:pPr>
        <w:spacing w:after="0" w:line="240" w:lineRule="auto"/>
        <w:jc w:val="center"/>
        <w:rPr>
          <w:rFonts w:ascii="Times New Roman" w:eastAsia="Calibri" w:hAnsi="Times New Roman" w:cs="Times New Roman"/>
          <w:sz w:val="24"/>
          <w:szCs w:val="24"/>
        </w:rPr>
      </w:pPr>
      <w:r w:rsidRPr="00B3492D">
        <w:rPr>
          <w:rFonts w:ascii="Times New Roman" w:eastAsia="Calibri" w:hAnsi="Times New Roman" w:cs="Times New Roman"/>
          <w:sz w:val="24"/>
          <w:szCs w:val="24"/>
        </w:rPr>
        <w:t>(sagatavoja Vilnis Janševskis)</w:t>
      </w:r>
    </w:p>
    <w:p w:rsidR="003704CB" w:rsidRDefault="003704CB" w:rsidP="00B3492D">
      <w:pPr>
        <w:spacing w:after="0" w:line="240" w:lineRule="auto"/>
        <w:ind w:firstLine="720"/>
        <w:jc w:val="both"/>
        <w:rPr>
          <w:rFonts w:ascii="Times New Roman" w:eastAsia="Calibri" w:hAnsi="Times New Roman" w:cs="Times New Roman"/>
          <w:sz w:val="24"/>
          <w:szCs w:val="24"/>
        </w:rPr>
      </w:pP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 xml:space="preserve">Novembra mēnesī </w:t>
      </w:r>
      <w:r w:rsidR="00532EA4">
        <w:rPr>
          <w:rFonts w:ascii="Times New Roman" w:eastAsia="Calibri" w:hAnsi="Times New Roman" w:cs="Times New Roman"/>
          <w:sz w:val="24"/>
          <w:szCs w:val="24"/>
        </w:rPr>
        <w:t>organizēti</w:t>
      </w:r>
      <w:r w:rsidRPr="00B3492D">
        <w:rPr>
          <w:rFonts w:ascii="Times New Roman" w:eastAsia="Calibri" w:hAnsi="Times New Roman" w:cs="Times New Roman"/>
          <w:sz w:val="24"/>
          <w:szCs w:val="24"/>
        </w:rPr>
        <w:t xml:space="preserve"> daudz pasākumi, kas saistās ar</w:t>
      </w:r>
      <w:r w:rsidR="00532EA4">
        <w:rPr>
          <w:rFonts w:ascii="Times New Roman" w:eastAsia="Calibri" w:hAnsi="Times New Roman" w:cs="Times New Roman"/>
          <w:sz w:val="24"/>
          <w:szCs w:val="24"/>
        </w:rPr>
        <w:t xml:space="preserve"> Latvijas v</w:t>
      </w:r>
      <w:r w:rsidRPr="00B3492D">
        <w:rPr>
          <w:rFonts w:ascii="Times New Roman" w:eastAsia="Calibri" w:hAnsi="Times New Roman" w:cs="Times New Roman"/>
          <w:sz w:val="24"/>
          <w:szCs w:val="24"/>
        </w:rPr>
        <w:t>alsts</w:t>
      </w:r>
      <w:proofErr w:type="gramStart"/>
      <w:r w:rsidRPr="00B3492D">
        <w:rPr>
          <w:rFonts w:ascii="Times New Roman" w:eastAsia="Calibri" w:hAnsi="Times New Roman" w:cs="Times New Roman"/>
          <w:sz w:val="24"/>
          <w:szCs w:val="24"/>
        </w:rPr>
        <w:t xml:space="preserve">  </w:t>
      </w:r>
      <w:proofErr w:type="gramEnd"/>
      <w:r w:rsidRPr="00B3492D">
        <w:rPr>
          <w:rFonts w:ascii="Times New Roman" w:eastAsia="Calibri" w:hAnsi="Times New Roman" w:cs="Times New Roman"/>
          <w:sz w:val="24"/>
          <w:szCs w:val="24"/>
        </w:rPr>
        <w:t>simtgadi un karavīru piemiņu.</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proofErr w:type="gramStart"/>
      <w:r w:rsidRPr="00B3492D">
        <w:rPr>
          <w:rFonts w:ascii="Times New Roman" w:eastAsia="Calibri" w:hAnsi="Times New Roman" w:cs="Times New Roman"/>
          <w:sz w:val="24"/>
          <w:szCs w:val="24"/>
        </w:rPr>
        <w:lastRenderedPageBreak/>
        <w:t>10.novembrī</w:t>
      </w:r>
      <w:proofErr w:type="gramEnd"/>
      <w:r w:rsidRPr="00B3492D">
        <w:rPr>
          <w:rFonts w:ascii="Times New Roman" w:eastAsia="Calibri" w:hAnsi="Times New Roman" w:cs="Times New Roman"/>
          <w:sz w:val="24"/>
          <w:szCs w:val="24"/>
        </w:rPr>
        <w:t xml:space="preserve"> no</w:t>
      </w:r>
      <w:r w:rsidR="00532EA4">
        <w:rPr>
          <w:rFonts w:ascii="Times New Roman" w:eastAsia="Calibri" w:hAnsi="Times New Roman" w:cs="Times New Roman"/>
          <w:sz w:val="24"/>
          <w:szCs w:val="24"/>
        </w:rPr>
        <w:t>r</w:t>
      </w:r>
      <w:r w:rsidRPr="00B3492D">
        <w:rPr>
          <w:rFonts w:ascii="Times New Roman" w:eastAsia="Calibri" w:hAnsi="Times New Roman" w:cs="Times New Roman"/>
          <w:sz w:val="24"/>
          <w:szCs w:val="24"/>
        </w:rPr>
        <w:t>i</w:t>
      </w:r>
      <w:r w:rsidR="00532EA4">
        <w:rPr>
          <w:rFonts w:ascii="Times New Roman" w:eastAsia="Calibri" w:hAnsi="Times New Roman" w:cs="Times New Roman"/>
          <w:sz w:val="24"/>
          <w:szCs w:val="24"/>
        </w:rPr>
        <w:t>sinājās</w:t>
      </w:r>
      <w:r w:rsidRPr="00B3492D">
        <w:rPr>
          <w:rFonts w:ascii="Times New Roman" w:eastAsia="Calibri" w:hAnsi="Times New Roman" w:cs="Times New Roman"/>
          <w:sz w:val="24"/>
          <w:szCs w:val="24"/>
        </w:rPr>
        <w:t xml:space="preserve"> Lestenē tradicionālais Lāpu gājiens uz Brāļu kapiem, kā arī pūtēju orķestra “Dobele”</w:t>
      </w:r>
      <w:r w:rsidR="003704CB">
        <w:rPr>
          <w:rFonts w:ascii="Times New Roman" w:eastAsia="Calibri" w:hAnsi="Times New Roman" w:cs="Times New Roman"/>
          <w:sz w:val="24"/>
          <w:szCs w:val="24"/>
        </w:rPr>
        <w:t xml:space="preserve"> </w:t>
      </w:r>
      <w:r w:rsidRPr="00B3492D">
        <w:rPr>
          <w:rFonts w:ascii="Times New Roman" w:eastAsia="Calibri" w:hAnsi="Times New Roman" w:cs="Times New Roman"/>
          <w:sz w:val="24"/>
          <w:szCs w:val="24"/>
        </w:rPr>
        <w:t>koncerts Tautas namā. Pasākums bija labi apmeklēts un noslēdzās ar atmiņu ugunskuru.</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 xml:space="preserve">Irlavas pagastā ar piemiņas brīdi </w:t>
      </w:r>
      <w:r w:rsidR="00532EA4">
        <w:rPr>
          <w:rFonts w:ascii="Times New Roman" w:eastAsia="Calibri" w:hAnsi="Times New Roman" w:cs="Times New Roman"/>
          <w:sz w:val="24"/>
          <w:szCs w:val="24"/>
        </w:rPr>
        <w:t xml:space="preserve">godinājām </w:t>
      </w:r>
      <w:r w:rsidRPr="00B3492D">
        <w:rPr>
          <w:rFonts w:ascii="Times New Roman" w:eastAsia="Calibri" w:hAnsi="Times New Roman" w:cs="Times New Roman"/>
          <w:sz w:val="24"/>
          <w:szCs w:val="24"/>
        </w:rPr>
        <w:t>karavīr</w:t>
      </w:r>
      <w:r w:rsidR="00532EA4">
        <w:rPr>
          <w:rFonts w:ascii="Times New Roman" w:eastAsia="Calibri" w:hAnsi="Times New Roman" w:cs="Times New Roman"/>
          <w:sz w:val="24"/>
          <w:szCs w:val="24"/>
        </w:rPr>
        <w:t>us</w:t>
      </w:r>
      <w:r w:rsidRPr="00B3492D">
        <w:rPr>
          <w:rFonts w:ascii="Times New Roman" w:eastAsia="Calibri" w:hAnsi="Times New Roman" w:cs="Times New Roman"/>
          <w:sz w:val="24"/>
          <w:szCs w:val="24"/>
        </w:rPr>
        <w:t xml:space="preserve"> Tiļļu kapsētā.</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proofErr w:type="gramStart"/>
      <w:r w:rsidRPr="00B3492D">
        <w:rPr>
          <w:rFonts w:ascii="Times New Roman" w:eastAsia="Calibri" w:hAnsi="Times New Roman" w:cs="Times New Roman"/>
          <w:sz w:val="24"/>
          <w:szCs w:val="24"/>
        </w:rPr>
        <w:t>9.novembrī</w:t>
      </w:r>
      <w:proofErr w:type="gramEnd"/>
      <w:r w:rsidRPr="00B3492D">
        <w:rPr>
          <w:rFonts w:ascii="Times New Roman" w:eastAsia="Calibri" w:hAnsi="Times New Roman" w:cs="Times New Roman"/>
          <w:sz w:val="24"/>
          <w:szCs w:val="24"/>
        </w:rPr>
        <w:t xml:space="preserve"> no</w:t>
      </w:r>
      <w:r w:rsidR="00532EA4">
        <w:rPr>
          <w:rFonts w:ascii="Times New Roman" w:eastAsia="Calibri" w:hAnsi="Times New Roman" w:cs="Times New Roman"/>
          <w:sz w:val="24"/>
          <w:szCs w:val="24"/>
        </w:rPr>
        <w:t>svinēta</w:t>
      </w:r>
      <w:r w:rsidRPr="00B3492D">
        <w:rPr>
          <w:rFonts w:ascii="Times New Roman" w:eastAsia="Calibri" w:hAnsi="Times New Roman" w:cs="Times New Roman"/>
          <w:sz w:val="24"/>
          <w:szCs w:val="24"/>
        </w:rPr>
        <w:t xml:space="preserve"> Irlavas grāmatas atvēršana, piedalījās grāmatas veidotāji, izdevēji un liels </w:t>
      </w:r>
      <w:r w:rsidR="00532EA4">
        <w:rPr>
          <w:rFonts w:ascii="Times New Roman" w:eastAsia="Calibri" w:hAnsi="Times New Roman" w:cs="Times New Roman"/>
          <w:sz w:val="24"/>
          <w:szCs w:val="24"/>
        </w:rPr>
        <w:t>interesentu</w:t>
      </w:r>
      <w:r w:rsidRPr="00B3492D">
        <w:rPr>
          <w:rFonts w:ascii="Times New Roman" w:eastAsia="Calibri" w:hAnsi="Times New Roman" w:cs="Times New Roman"/>
          <w:sz w:val="24"/>
          <w:szCs w:val="24"/>
        </w:rPr>
        <w:t xml:space="preserve"> skaits.</w:t>
      </w:r>
      <w:r w:rsidR="003704CB">
        <w:rPr>
          <w:rFonts w:ascii="Times New Roman" w:eastAsia="Calibri" w:hAnsi="Times New Roman" w:cs="Times New Roman"/>
          <w:sz w:val="24"/>
          <w:szCs w:val="24"/>
        </w:rPr>
        <w:t xml:space="preserve"> </w:t>
      </w:r>
      <w:r w:rsidRPr="00B3492D">
        <w:rPr>
          <w:rFonts w:ascii="Times New Roman" w:eastAsia="Calibri" w:hAnsi="Times New Roman" w:cs="Times New Roman"/>
          <w:sz w:val="24"/>
          <w:szCs w:val="24"/>
        </w:rPr>
        <w:t>Pasākums bija saturīgs un emocionāli piesātināts.</w:t>
      </w:r>
    </w:p>
    <w:p w:rsidR="00B3492D" w:rsidRPr="00B3492D" w:rsidRDefault="00532EA4" w:rsidP="00B3492D">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Piedalījāmies</w:t>
      </w:r>
      <w:r w:rsidR="00B3492D" w:rsidRPr="00B3492D">
        <w:rPr>
          <w:rFonts w:ascii="Times New Roman" w:eastAsia="Calibri" w:hAnsi="Times New Roman" w:cs="Times New Roman"/>
          <w:sz w:val="24"/>
          <w:szCs w:val="24"/>
        </w:rPr>
        <w:t xml:space="preserve"> vairāk</w:t>
      </w:r>
      <w:r>
        <w:rPr>
          <w:rFonts w:ascii="Times New Roman" w:eastAsia="Calibri" w:hAnsi="Times New Roman" w:cs="Times New Roman"/>
          <w:sz w:val="24"/>
          <w:szCs w:val="24"/>
        </w:rPr>
        <w:t>ā</w:t>
      </w:r>
      <w:r w:rsidR="00B3492D" w:rsidRPr="00B3492D">
        <w:rPr>
          <w:rFonts w:ascii="Times New Roman" w:eastAsia="Calibri" w:hAnsi="Times New Roman" w:cs="Times New Roman"/>
          <w:sz w:val="24"/>
          <w:szCs w:val="24"/>
        </w:rPr>
        <w:t>s tikšanās</w:t>
      </w:r>
      <w:r>
        <w:rPr>
          <w:rFonts w:ascii="Times New Roman" w:eastAsia="Calibri" w:hAnsi="Times New Roman" w:cs="Times New Roman"/>
          <w:sz w:val="24"/>
          <w:szCs w:val="24"/>
        </w:rPr>
        <w:t xml:space="preserve"> pašvaldības aģentūrā “Tukuma novada</w:t>
      </w:r>
      <w:r w:rsidR="00B3492D" w:rsidRPr="00B3492D">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00B3492D" w:rsidRPr="00B3492D">
        <w:rPr>
          <w:rFonts w:ascii="Times New Roman" w:eastAsia="Calibri" w:hAnsi="Times New Roman" w:cs="Times New Roman"/>
          <w:sz w:val="24"/>
          <w:szCs w:val="24"/>
        </w:rPr>
        <w:t>ociāla</w:t>
      </w:r>
      <w:r>
        <w:rPr>
          <w:rFonts w:ascii="Times New Roman" w:eastAsia="Calibri" w:hAnsi="Times New Roman" w:cs="Times New Roman"/>
          <w:sz w:val="24"/>
          <w:szCs w:val="24"/>
        </w:rPr>
        <w:t>is</w:t>
      </w:r>
      <w:r w:rsidR="00B3492D" w:rsidRPr="00B3492D">
        <w:rPr>
          <w:rFonts w:ascii="Times New Roman" w:eastAsia="Calibri" w:hAnsi="Times New Roman" w:cs="Times New Roman"/>
          <w:sz w:val="24"/>
          <w:szCs w:val="24"/>
        </w:rPr>
        <w:t xml:space="preserve"> </w:t>
      </w:r>
      <w:r>
        <w:rPr>
          <w:rFonts w:ascii="Times New Roman" w:eastAsia="Calibri" w:hAnsi="Times New Roman" w:cs="Times New Roman"/>
          <w:sz w:val="24"/>
          <w:szCs w:val="24"/>
        </w:rPr>
        <w:t>dienests”</w:t>
      </w:r>
      <w:r w:rsidR="00B3492D" w:rsidRPr="00B3492D">
        <w:rPr>
          <w:rFonts w:ascii="Times New Roman" w:eastAsia="Calibri" w:hAnsi="Times New Roman" w:cs="Times New Roman"/>
          <w:sz w:val="24"/>
          <w:szCs w:val="24"/>
        </w:rPr>
        <w:t>, lai spriestu par deinstit</w:t>
      </w:r>
      <w:r w:rsidR="003704CB">
        <w:rPr>
          <w:rFonts w:ascii="Times New Roman" w:eastAsia="Calibri" w:hAnsi="Times New Roman" w:cs="Times New Roman"/>
          <w:sz w:val="24"/>
          <w:szCs w:val="24"/>
        </w:rPr>
        <w:t>ucionali</w:t>
      </w:r>
      <w:r w:rsidR="00B3492D" w:rsidRPr="00B3492D">
        <w:rPr>
          <w:rFonts w:ascii="Times New Roman" w:eastAsia="Calibri" w:hAnsi="Times New Roman" w:cs="Times New Roman"/>
          <w:sz w:val="24"/>
          <w:szCs w:val="24"/>
        </w:rPr>
        <w:t>zācijas plānu un Irlavas bērnunama-patversmes ēkas turpmāku izmantošanu saskaņā ar valsts piedāvāto projektu.</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Piedalījāmies arī gadskārtējā</w:t>
      </w:r>
      <w:r w:rsidR="003704CB">
        <w:rPr>
          <w:rFonts w:ascii="Times New Roman" w:eastAsia="Calibri" w:hAnsi="Times New Roman" w:cs="Times New Roman"/>
          <w:sz w:val="24"/>
          <w:szCs w:val="24"/>
        </w:rPr>
        <w:t xml:space="preserve"> pašvaldības aģentūras “Tukuma novada</w:t>
      </w:r>
      <w:r w:rsidRPr="00B3492D">
        <w:rPr>
          <w:rFonts w:ascii="Times New Roman" w:eastAsia="Calibri" w:hAnsi="Times New Roman" w:cs="Times New Roman"/>
          <w:sz w:val="24"/>
          <w:szCs w:val="24"/>
        </w:rPr>
        <w:t xml:space="preserve"> </w:t>
      </w:r>
      <w:r w:rsidR="003704CB">
        <w:rPr>
          <w:rFonts w:ascii="Times New Roman" w:eastAsia="Calibri" w:hAnsi="Times New Roman" w:cs="Times New Roman"/>
          <w:sz w:val="24"/>
          <w:szCs w:val="24"/>
        </w:rPr>
        <w:t>s</w:t>
      </w:r>
      <w:r w:rsidRPr="00B3492D">
        <w:rPr>
          <w:rFonts w:ascii="Times New Roman" w:eastAsia="Calibri" w:hAnsi="Times New Roman" w:cs="Times New Roman"/>
          <w:sz w:val="24"/>
          <w:szCs w:val="24"/>
        </w:rPr>
        <w:t>ociāl</w:t>
      </w:r>
      <w:r w:rsidR="003704CB">
        <w:rPr>
          <w:rFonts w:ascii="Times New Roman" w:eastAsia="Calibri" w:hAnsi="Times New Roman" w:cs="Times New Roman"/>
          <w:sz w:val="24"/>
          <w:szCs w:val="24"/>
        </w:rPr>
        <w:t>ais dienests”</w:t>
      </w:r>
      <w:r w:rsidRPr="00B3492D">
        <w:rPr>
          <w:rFonts w:ascii="Times New Roman" w:eastAsia="Calibri" w:hAnsi="Times New Roman" w:cs="Times New Roman"/>
          <w:sz w:val="24"/>
          <w:szCs w:val="24"/>
        </w:rPr>
        <w:t xml:space="preserve"> gada pasākumā, kurā sumināja darba jubilārus un atskatījās uz</w:t>
      </w:r>
      <w:proofErr w:type="gramStart"/>
      <w:r w:rsidRPr="00B3492D">
        <w:rPr>
          <w:rFonts w:ascii="Times New Roman" w:eastAsia="Calibri" w:hAnsi="Times New Roman" w:cs="Times New Roman"/>
          <w:sz w:val="24"/>
          <w:szCs w:val="24"/>
        </w:rPr>
        <w:t xml:space="preserve">  </w:t>
      </w:r>
      <w:proofErr w:type="gramEnd"/>
      <w:r w:rsidRPr="00B3492D">
        <w:rPr>
          <w:rFonts w:ascii="Times New Roman" w:eastAsia="Calibri" w:hAnsi="Times New Roman" w:cs="Times New Roman"/>
          <w:sz w:val="24"/>
          <w:szCs w:val="24"/>
        </w:rPr>
        <w:t>paveikto.</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Notika vairākas tikšanās</w:t>
      </w:r>
      <w:r w:rsidR="003704CB">
        <w:rPr>
          <w:rFonts w:ascii="Times New Roman" w:eastAsia="Calibri" w:hAnsi="Times New Roman" w:cs="Times New Roman"/>
          <w:sz w:val="24"/>
          <w:szCs w:val="24"/>
        </w:rPr>
        <w:t xml:space="preserve"> ar</w:t>
      </w:r>
      <w:r w:rsidRPr="00B3492D">
        <w:rPr>
          <w:rFonts w:ascii="Times New Roman" w:eastAsia="Calibri" w:hAnsi="Times New Roman" w:cs="Times New Roman"/>
          <w:sz w:val="24"/>
          <w:szCs w:val="24"/>
        </w:rPr>
        <w:t xml:space="preserve"> </w:t>
      </w:r>
      <w:r w:rsidR="003704CB">
        <w:rPr>
          <w:rFonts w:ascii="Times New Roman" w:eastAsia="Calibri" w:hAnsi="Times New Roman" w:cs="Times New Roman"/>
          <w:sz w:val="24"/>
          <w:szCs w:val="24"/>
        </w:rPr>
        <w:t>pašvaldības aģentūru “Tukuma novada</w:t>
      </w:r>
      <w:r w:rsidR="003704CB" w:rsidRPr="00B3492D">
        <w:rPr>
          <w:rFonts w:ascii="Times New Roman" w:eastAsia="Calibri" w:hAnsi="Times New Roman" w:cs="Times New Roman"/>
          <w:sz w:val="24"/>
          <w:szCs w:val="24"/>
        </w:rPr>
        <w:t xml:space="preserve"> </w:t>
      </w:r>
      <w:r w:rsidR="003704CB">
        <w:rPr>
          <w:rFonts w:ascii="Times New Roman" w:eastAsia="Calibri" w:hAnsi="Times New Roman" w:cs="Times New Roman"/>
          <w:sz w:val="24"/>
          <w:szCs w:val="24"/>
        </w:rPr>
        <w:t>s</w:t>
      </w:r>
      <w:r w:rsidR="003704CB" w:rsidRPr="00B3492D">
        <w:rPr>
          <w:rFonts w:ascii="Times New Roman" w:eastAsia="Calibri" w:hAnsi="Times New Roman" w:cs="Times New Roman"/>
          <w:sz w:val="24"/>
          <w:szCs w:val="24"/>
        </w:rPr>
        <w:t>ociāl</w:t>
      </w:r>
      <w:r w:rsidR="003704CB">
        <w:rPr>
          <w:rFonts w:ascii="Times New Roman" w:eastAsia="Calibri" w:hAnsi="Times New Roman" w:cs="Times New Roman"/>
          <w:sz w:val="24"/>
          <w:szCs w:val="24"/>
        </w:rPr>
        <w:t>ais dienests”</w:t>
      </w:r>
      <w:r w:rsidRPr="00B3492D">
        <w:rPr>
          <w:rFonts w:ascii="Times New Roman" w:eastAsia="Calibri" w:hAnsi="Times New Roman" w:cs="Times New Roman"/>
          <w:sz w:val="24"/>
          <w:szCs w:val="24"/>
        </w:rPr>
        <w:t xml:space="preserve">, lai pārrunātu turpmāko Irlavas </w:t>
      </w:r>
      <w:r w:rsidR="00532EA4">
        <w:rPr>
          <w:rFonts w:ascii="Times New Roman" w:eastAsia="Calibri" w:hAnsi="Times New Roman" w:cs="Times New Roman"/>
          <w:sz w:val="24"/>
          <w:szCs w:val="24"/>
        </w:rPr>
        <w:t xml:space="preserve">Kopienas </w:t>
      </w:r>
      <w:r w:rsidRPr="00B3492D">
        <w:rPr>
          <w:rFonts w:ascii="Times New Roman" w:eastAsia="Calibri" w:hAnsi="Times New Roman" w:cs="Times New Roman"/>
          <w:sz w:val="24"/>
          <w:szCs w:val="24"/>
        </w:rPr>
        <w:t xml:space="preserve">centra darbu un finansējumu. </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Abos pagastos veicām nopietnu pašvaldības dzīvokļu</w:t>
      </w:r>
      <w:r w:rsidR="00532EA4">
        <w:rPr>
          <w:rFonts w:ascii="Times New Roman" w:eastAsia="Calibri" w:hAnsi="Times New Roman" w:cs="Times New Roman"/>
          <w:sz w:val="24"/>
          <w:szCs w:val="24"/>
        </w:rPr>
        <w:t xml:space="preserve"> tehniskā</w:t>
      </w:r>
      <w:r w:rsidRPr="00B3492D">
        <w:rPr>
          <w:rFonts w:ascii="Times New Roman" w:eastAsia="Calibri" w:hAnsi="Times New Roman" w:cs="Times New Roman"/>
          <w:sz w:val="24"/>
          <w:szCs w:val="24"/>
        </w:rPr>
        <w:t xml:space="preserve"> stāvokļa analīzi, lai turpmāk </w:t>
      </w:r>
      <w:r w:rsidR="00532EA4">
        <w:rPr>
          <w:rFonts w:ascii="Times New Roman" w:eastAsia="Calibri" w:hAnsi="Times New Roman" w:cs="Times New Roman"/>
          <w:sz w:val="24"/>
          <w:szCs w:val="24"/>
        </w:rPr>
        <w:t xml:space="preserve">plānotu </w:t>
      </w:r>
      <w:r w:rsidRPr="00B3492D">
        <w:rPr>
          <w:rFonts w:ascii="Times New Roman" w:eastAsia="Calibri" w:hAnsi="Times New Roman" w:cs="Times New Roman"/>
          <w:sz w:val="24"/>
          <w:szCs w:val="24"/>
        </w:rPr>
        <w:t>par dif</w:t>
      </w:r>
      <w:r w:rsidR="003704CB">
        <w:rPr>
          <w:rFonts w:ascii="Times New Roman" w:eastAsia="Calibri" w:hAnsi="Times New Roman" w:cs="Times New Roman"/>
          <w:sz w:val="24"/>
          <w:szCs w:val="24"/>
        </w:rPr>
        <w:t>e</w:t>
      </w:r>
      <w:r w:rsidRPr="00B3492D">
        <w:rPr>
          <w:rFonts w:ascii="Times New Roman" w:eastAsia="Calibri" w:hAnsi="Times New Roman" w:cs="Times New Roman"/>
          <w:sz w:val="24"/>
          <w:szCs w:val="24"/>
        </w:rPr>
        <w:t>re</w:t>
      </w:r>
      <w:r w:rsidR="003704CB">
        <w:rPr>
          <w:rFonts w:ascii="Times New Roman" w:eastAsia="Calibri" w:hAnsi="Times New Roman" w:cs="Times New Roman"/>
          <w:sz w:val="24"/>
          <w:szCs w:val="24"/>
        </w:rPr>
        <w:t>n</w:t>
      </w:r>
      <w:r w:rsidRPr="00B3492D">
        <w:rPr>
          <w:rFonts w:ascii="Times New Roman" w:eastAsia="Calibri" w:hAnsi="Times New Roman" w:cs="Times New Roman"/>
          <w:sz w:val="24"/>
          <w:szCs w:val="24"/>
        </w:rPr>
        <w:t>cētu nomas maksu u</w:t>
      </w:r>
      <w:r w:rsidR="003704CB">
        <w:rPr>
          <w:rFonts w:ascii="Times New Roman" w:eastAsia="Calibri" w:hAnsi="Times New Roman" w:cs="Times New Roman"/>
          <w:sz w:val="24"/>
          <w:szCs w:val="24"/>
        </w:rPr>
        <w:t xml:space="preserve">n </w:t>
      </w:r>
      <w:r w:rsidRPr="00B3492D">
        <w:rPr>
          <w:rFonts w:ascii="Times New Roman" w:eastAsia="Calibri" w:hAnsi="Times New Roman" w:cs="Times New Roman"/>
          <w:sz w:val="24"/>
          <w:szCs w:val="24"/>
        </w:rPr>
        <w:t>c</w:t>
      </w:r>
      <w:r w:rsidR="003704CB">
        <w:rPr>
          <w:rFonts w:ascii="Times New Roman" w:eastAsia="Calibri" w:hAnsi="Times New Roman" w:cs="Times New Roman"/>
          <w:sz w:val="24"/>
          <w:szCs w:val="24"/>
        </w:rPr>
        <w:t>itiem</w:t>
      </w:r>
      <w:r w:rsidRPr="00B3492D">
        <w:rPr>
          <w:rFonts w:ascii="Times New Roman" w:eastAsia="Calibri" w:hAnsi="Times New Roman" w:cs="Times New Roman"/>
          <w:sz w:val="24"/>
          <w:szCs w:val="24"/>
        </w:rPr>
        <w:t xml:space="preserve"> pasākumiem, kas saistās ar dzīvojamo </w:t>
      </w:r>
      <w:r w:rsidR="00532EA4">
        <w:rPr>
          <w:rFonts w:ascii="Times New Roman" w:eastAsia="Calibri" w:hAnsi="Times New Roman" w:cs="Times New Roman"/>
          <w:sz w:val="24"/>
          <w:szCs w:val="24"/>
        </w:rPr>
        <w:t xml:space="preserve">telpu </w:t>
      </w:r>
      <w:r w:rsidRPr="00B3492D">
        <w:rPr>
          <w:rFonts w:ascii="Times New Roman" w:eastAsia="Calibri" w:hAnsi="Times New Roman" w:cs="Times New Roman"/>
          <w:sz w:val="24"/>
          <w:szCs w:val="24"/>
        </w:rPr>
        <w:t>fondu.</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 xml:space="preserve">Domē notika tikšanās ar Teritorijas attīstības plāna grozījumu izstrādātājiem, lai pārrunātu un </w:t>
      </w:r>
      <w:r w:rsidR="00532EA4">
        <w:rPr>
          <w:rFonts w:ascii="Times New Roman" w:eastAsia="Calibri" w:hAnsi="Times New Roman" w:cs="Times New Roman"/>
          <w:sz w:val="24"/>
          <w:szCs w:val="24"/>
        </w:rPr>
        <w:t xml:space="preserve">noteiktu </w:t>
      </w:r>
      <w:r w:rsidRPr="00B3492D">
        <w:rPr>
          <w:rFonts w:ascii="Times New Roman" w:eastAsia="Calibri" w:hAnsi="Times New Roman" w:cs="Times New Roman"/>
          <w:sz w:val="24"/>
          <w:szCs w:val="24"/>
        </w:rPr>
        <w:t>jaunajā plānā iedzīvotājiem nepieciešamās izmaiņas,</w:t>
      </w:r>
      <w:r w:rsidR="003704CB">
        <w:rPr>
          <w:rFonts w:ascii="Times New Roman" w:eastAsia="Calibri" w:hAnsi="Times New Roman" w:cs="Times New Roman"/>
          <w:sz w:val="24"/>
          <w:szCs w:val="24"/>
        </w:rPr>
        <w:t xml:space="preserve"> </w:t>
      </w:r>
      <w:r w:rsidRPr="00B3492D">
        <w:rPr>
          <w:rFonts w:ascii="Times New Roman" w:eastAsia="Calibri" w:hAnsi="Times New Roman" w:cs="Times New Roman"/>
          <w:sz w:val="24"/>
          <w:szCs w:val="24"/>
        </w:rPr>
        <w:t xml:space="preserve">jo </w:t>
      </w:r>
      <w:r w:rsidR="00532EA4">
        <w:rPr>
          <w:rFonts w:ascii="Times New Roman" w:eastAsia="Calibri" w:hAnsi="Times New Roman" w:cs="Times New Roman"/>
          <w:sz w:val="24"/>
          <w:szCs w:val="24"/>
        </w:rPr>
        <w:t>tas</w:t>
      </w:r>
      <w:r w:rsidRPr="00B3492D">
        <w:rPr>
          <w:rFonts w:ascii="Times New Roman" w:eastAsia="Calibri" w:hAnsi="Times New Roman" w:cs="Times New Roman"/>
          <w:sz w:val="24"/>
          <w:szCs w:val="24"/>
        </w:rPr>
        <w:t xml:space="preserve"> koordinē un nosaka turpmāko teritorijas izmantošanu un attīstību abos pagastos.</w:t>
      </w:r>
    </w:p>
    <w:p w:rsidR="00B3492D" w:rsidRPr="00B3492D" w:rsidRDefault="00532EA4" w:rsidP="00B3492D">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Kopā ar Attīstības nodaļas projektu direktori</w:t>
      </w:r>
      <w:r w:rsidR="00B3492D" w:rsidRPr="00B3492D">
        <w:rPr>
          <w:rFonts w:ascii="Times New Roman" w:eastAsia="Calibri" w:hAnsi="Times New Roman" w:cs="Times New Roman"/>
          <w:sz w:val="24"/>
          <w:szCs w:val="24"/>
        </w:rPr>
        <w:t xml:space="preserve"> aktualizējām Investīciju attīstības programmu, lai atzīmētu padarīto, ieplānotu veicamo turpmākajā periodā.</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Pārvalde iesaistījusies ēku energoefektivitātes projektā, ko organizē Dome, lai apkopotu datus ilgākā laika periodā un uzlabotu energoefektivitāti.</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 xml:space="preserve">Veicam </w:t>
      </w:r>
      <w:proofErr w:type="gramStart"/>
      <w:r w:rsidRPr="00B3492D">
        <w:rPr>
          <w:rFonts w:ascii="Times New Roman" w:eastAsia="Calibri" w:hAnsi="Times New Roman" w:cs="Times New Roman"/>
          <w:sz w:val="24"/>
          <w:szCs w:val="24"/>
        </w:rPr>
        <w:t>2018.gada</w:t>
      </w:r>
      <w:proofErr w:type="gramEnd"/>
      <w:r w:rsidRPr="00B3492D">
        <w:rPr>
          <w:rFonts w:ascii="Times New Roman" w:eastAsia="Calibri" w:hAnsi="Times New Roman" w:cs="Times New Roman"/>
          <w:sz w:val="24"/>
          <w:szCs w:val="24"/>
        </w:rPr>
        <w:t xml:space="preserve"> budžeta izpildes analīzi un esam uzsākuši 2019.gada pagaidu budžeta plāna izstrādāšan</w:t>
      </w:r>
      <w:r w:rsidR="003704CB" w:rsidRPr="00B3492D">
        <w:rPr>
          <w:rFonts w:ascii="Times New Roman" w:eastAsia="Calibri" w:hAnsi="Times New Roman" w:cs="Times New Roman"/>
          <w:sz w:val="24"/>
          <w:szCs w:val="24"/>
        </w:rPr>
        <w:t>u</w:t>
      </w:r>
      <w:r w:rsidRPr="00B3492D">
        <w:rPr>
          <w:rFonts w:ascii="Times New Roman" w:eastAsia="Calibri" w:hAnsi="Times New Roman" w:cs="Times New Roman"/>
          <w:sz w:val="24"/>
          <w:szCs w:val="24"/>
        </w:rPr>
        <w:t xml:space="preserve">. </w:t>
      </w:r>
    </w:p>
    <w:p w:rsidR="00B3492D" w:rsidRPr="00B3492D" w:rsidRDefault="00B3492D" w:rsidP="00B3492D">
      <w:pPr>
        <w:spacing w:after="0" w:line="240" w:lineRule="auto"/>
        <w:ind w:firstLine="720"/>
        <w:jc w:val="both"/>
        <w:rPr>
          <w:rFonts w:ascii="Times New Roman" w:eastAsia="Calibri" w:hAnsi="Times New Roman" w:cs="Times New Roman"/>
          <w:sz w:val="24"/>
          <w:szCs w:val="24"/>
        </w:rPr>
      </w:pPr>
      <w:r w:rsidRPr="00B3492D">
        <w:rPr>
          <w:rFonts w:ascii="Times New Roman" w:eastAsia="Calibri" w:hAnsi="Times New Roman" w:cs="Times New Roman"/>
          <w:sz w:val="24"/>
          <w:szCs w:val="24"/>
        </w:rPr>
        <w:t>Abos pagastos notika</w:t>
      </w:r>
      <w:r w:rsidR="00532EA4">
        <w:rPr>
          <w:rFonts w:ascii="Times New Roman" w:eastAsia="Calibri" w:hAnsi="Times New Roman" w:cs="Times New Roman"/>
          <w:sz w:val="24"/>
          <w:szCs w:val="24"/>
        </w:rPr>
        <w:t xml:space="preserve"> Latvijas v</w:t>
      </w:r>
      <w:r w:rsidRPr="00B3492D">
        <w:rPr>
          <w:rFonts w:ascii="Times New Roman" w:eastAsia="Calibri" w:hAnsi="Times New Roman" w:cs="Times New Roman"/>
          <w:sz w:val="24"/>
          <w:szCs w:val="24"/>
        </w:rPr>
        <w:t>alsts</w:t>
      </w:r>
      <w:r w:rsidR="00532EA4">
        <w:rPr>
          <w:rFonts w:ascii="Times New Roman" w:eastAsia="Calibri" w:hAnsi="Times New Roman" w:cs="Times New Roman"/>
          <w:sz w:val="24"/>
          <w:szCs w:val="24"/>
        </w:rPr>
        <w:t xml:space="preserve"> simtgades</w:t>
      </w:r>
      <w:r w:rsidRPr="00B3492D">
        <w:rPr>
          <w:rFonts w:ascii="Times New Roman" w:eastAsia="Calibri" w:hAnsi="Times New Roman" w:cs="Times New Roman"/>
          <w:sz w:val="24"/>
          <w:szCs w:val="24"/>
        </w:rPr>
        <w:t xml:space="preserve"> svētku pasākumi</w:t>
      </w:r>
      <w:r w:rsidR="00532EA4">
        <w:rPr>
          <w:rFonts w:ascii="Times New Roman" w:eastAsia="Calibri" w:hAnsi="Times New Roman" w:cs="Times New Roman"/>
          <w:sz w:val="24"/>
          <w:szCs w:val="24"/>
        </w:rPr>
        <w:t>:</w:t>
      </w:r>
      <w:r w:rsidRPr="00B3492D">
        <w:rPr>
          <w:rFonts w:ascii="Times New Roman" w:eastAsia="Calibri" w:hAnsi="Times New Roman" w:cs="Times New Roman"/>
          <w:sz w:val="24"/>
          <w:szCs w:val="24"/>
        </w:rPr>
        <w:t xml:space="preserve"> koncert</w:t>
      </w:r>
      <w:r w:rsidR="00532EA4">
        <w:rPr>
          <w:rFonts w:ascii="Times New Roman" w:eastAsia="Calibri" w:hAnsi="Times New Roman" w:cs="Times New Roman"/>
          <w:sz w:val="24"/>
          <w:szCs w:val="24"/>
        </w:rPr>
        <w:t>i</w:t>
      </w:r>
      <w:r w:rsidRPr="00B3492D">
        <w:rPr>
          <w:rFonts w:ascii="Times New Roman" w:eastAsia="Calibri" w:hAnsi="Times New Roman" w:cs="Times New Roman"/>
          <w:sz w:val="24"/>
          <w:szCs w:val="24"/>
        </w:rPr>
        <w:t xml:space="preserve"> un ball</w:t>
      </w:r>
      <w:r w:rsidR="00532EA4">
        <w:rPr>
          <w:rFonts w:ascii="Times New Roman" w:eastAsia="Calibri" w:hAnsi="Times New Roman" w:cs="Times New Roman"/>
          <w:sz w:val="24"/>
          <w:szCs w:val="24"/>
        </w:rPr>
        <w:t>es</w:t>
      </w:r>
      <w:r w:rsidRPr="00B3492D">
        <w:rPr>
          <w:rFonts w:ascii="Times New Roman" w:eastAsia="Calibri" w:hAnsi="Times New Roman" w:cs="Times New Roman"/>
          <w:sz w:val="24"/>
          <w:szCs w:val="24"/>
        </w:rPr>
        <w:t>.</w:t>
      </w:r>
    </w:p>
    <w:p w:rsidR="00B3492D" w:rsidRPr="00B3492D" w:rsidRDefault="00B3492D" w:rsidP="00B3492D">
      <w:pPr>
        <w:spacing w:after="0" w:line="240" w:lineRule="auto"/>
        <w:ind w:firstLine="720"/>
        <w:rPr>
          <w:rFonts w:ascii="Times New Roman" w:eastAsia="Calibri" w:hAnsi="Times New Roman" w:cs="Times New Roman"/>
          <w:sz w:val="24"/>
          <w:szCs w:val="24"/>
        </w:rPr>
      </w:pPr>
    </w:p>
    <w:p w:rsidR="00371D78" w:rsidRPr="00371D78" w:rsidRDefault="00371D78" w:rsidP="00371D78">
      <w:pPr>
        <w:spacing w:after="0" w:line="240" w:lineRule="auto"/>
        <w:jc w:val="center"/>
        <w:rPr>
          <w:rFonts w:ascii="Times New Roman" w:eastAsia="Calibri" w:hAnsi="Times New Roman" w:cs="Times New Roman"/>
          <w:b/>
          <w:sz w:val="24"/>
          <w:szCs w:val="24"/>
          <w:lang w:eastAsia="lv-LV"/>
        </w:rPr>
      </w:pPr>
      <w:r w:rsidRPr="00371D78">
        <w:rPr>
          <w:rFonts w:ascii="Times New Roman" w:eastAsia="Calibri" w:hAnsi="Times New Roman" w:cs="Times New Roman"/>
          <w:b/>
          <w:sz w:val="24"/>
          <w:szCs w:val="24"/>
          <w:lang w:eastAsia="lv-LV"/>
        </w:rPr>
        <w:t>Pārskats par darb</w:t>
      </w:r>
      <w:r>
        <w:rPr>
          <w:rFonts w:ascii="Times New Roman" w:eastAsia="Calibri" w:hAnsi="Times New Roman" w:cs="Times New Roman"/>
          <w:b/>
          <w:sz w:val="24"/>
          <w:szCs w:val="24"/>
          <w:lang w:eastAsia="lv-LV"/>
        </w:rPr>
        <w:t>u</w:t>
      </w:r>
      <w:r w:rsidRPr="00371D78">
        <w:rPr>
          <w:rFonts w:ascii="Times New Roman" w:eastAsia="Calibri" w:hAnsi="Times New Roman" w:cs="Times New Roman"/>
          <w:b/>
          <w:sz w:val="24"/>
          <w:szCs w:val="24"/>
          <w:lang w:eastAsia="lv-LV"/>
        </w:rPr>
        <w:t xml:space="preserve"> novembrī Slampes un Džūkstes pagastu pārvaldē</w:t>
      </w:r>
    </w:p>
    <w:p w:rsidR="00371D78" w:rsidRPr="00371D78" w:rsidRDefault="00371D78" w:rsidP="00371D78">
      <w:pPr>
        <w:spacing w:after="0" w:line="240" w:lineRule="auto"/>
        <w:jc w:val="center"/>
        <w:rPr>
          <w:rFonts w:ascii="Times New Roman" w:eastAsia="Calibri" w:hAnsi="Times New Roman" w:cs="Times New Roman"/>
          <w:sz w:val="24"/>
          <w:szCs w:val="24"/>
        </w:rPr>
      </w:pPr>
      <w:r w:rsidRPr="00371D78">
        <w:rPr>
          <w:rFonts w:ascii="Times New Roman" w:eastAsia="Calibri" w:hAnsi="Times New Roman" w:cs="Times New Roman"/>
          <w:sz w:val="24"/>
          <w:szCs w:val="24"/>
          <w:lang w:eastAsia="lv-LV"/>
        </w:rPr>
        <w:t>(sagatavoja Dace Pole)</w:t>
      </w:r>
    </w:p>
    <w:p w:rsidR="00371D78" w:rsidRPr="00371D78" w:rsidRDefault="00371D78" w:rsidP="00371D78">
      <w:pPr>
        <w:spacing w:after="0" w:line="240" w:lineRule="auto"/>
        <w:jc w:val="both"/>
        <w:rPr>
          <w:rFonts w:ascii="Times New Roman" w:eastAsia="Calibri" w:hAnsi="Times New Roman" w:cs="Times New Roman"/>
          <w:i/>
          <w:sz w:val="24"/>
          <w:szCs w:val="24"/>
          <w:u w:val="single"/>
          <w:lang w:eastAsia="lv-LV"/>
        </w:rPr>
      </w:pP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 xml:space="preserve">Novembris ir valsts svētku mēnesis – abos pagastos notikuši Lāčplēša dienai veltītie pasākumi un Valsts svētku koncerti, kuros Cildinājuma rakstus saņēma 9 Slampes un 12 Džūkstes pagastu ļaudis par ieguldījumu sava pagasta, līdzcilvēku un </w:t>
      </w:r>
      <w:r w:rsidR="00532EA4">
        <w:rPr>
          <w:rFonts w:ascii="Times New Roman" w:eastAsia="Calibri" w:hAnsi="Times New Roman" w:cs="Times New Roman"/>
          <w:sz w:val="24"/>
          <w:szCs w:val="24"/>
        </w:rPr>
        <w:t>pagasta</w:t>
      </w:r>
      <w:r w:rsidRPr="00371D78">
        <w:rPr>
          <w:rFonts w:ascii="Times New Roman" w:eastAsia="Calibri" w:hAnsi="Times New Roman" w:cs="Times New Roman"/>
          <w:sz w:val="24"/>
          <w:szCs w:val="24"/>
        </w:rPr>
        <w:t xml:space="preserve"> labā.  Noslēgumā</w:t>
      </w:r>
      <w:r w:rsidR="00532EA4">
        <w:rPr>
          <w:rFonts w:ascii="Times New Roman" w:eastAsia="Calibri" w:hAnsi="Times New Roman" w:cs="Times New Roman"/>
          <w:sz w:val="24"/>
          <w:szCs w:val="24"/>
        </w:rPr>
        <w:t xml:space="preserve"> ļaudis</w:t>
      </w:r>
      <w:r w:rsidRPr="00371D78">
        <w:rPr>
          <w:rFonts w:ascii="Times New Roman" w:eastAsia="Calibri" w:hAnsi="Times New Roman" w:cs="Times New Roman"/>
          <w:sz w:val="24"/>
          <w:szCs w:val="24"/>
        </w:rPr>
        <w:t xml:space="preserve"> atpūt</w:t>
      </w:r>
      <w:r w:rsidR="00532EA4">
        <w:rPr>
          <w:rFonts w:ascii="Times New Roman" w:eastAsia="Calibri" w:hAnsi="Times New Roman" w:cs="Times New Roman"/>
          <w:sz w:val="24"/>
          <w:szCs w:val="24"/>
        </w:rPr>
        <w:t>ā</w:t>
      </w:r>
      <w:r w:rsidRPr="00371D78">
        <w:rPr>
          <w:rFonts w:ascii="Times New Roman" w:eastAsia="Calibri" w:hAnsi="Times New Roman" w:cs="Times New Roman"/>
          <w:sz w:val="24"/>
          <w:szCs w:val="24"/>
        </w:rPr>
        <w:t>s</w:t>
      </w:r>
      <w:r w:rsidR="00532EA4">
        <w:rPr>
          <w:rFonts w:ascii="Times New Roman" w:eastAsia="Calibri" w:hAnsi="Times New Roman" w:cs="Times New Roman"/>
          <w:sz w:val="24"/>
          <w:szCs w:val="24"/>
        </w:rPr>
        <w:t xml:space="preserve"> mūzikas</w:t>
      </w:r>
      <w:r w:rsidRPr="00371D78">
        <w:rPr>
          <w:rFonts w:ascii="Times New Roman" w:eastAsia="Calibri" w:hAnsi="Times New Roman" w:cs="Times New Roman"/>
          <w:sz w:val="24"/>
          <w:szCs w:val="24"/>
        </w:rPr>
        <w:t xml:space="preserve"> vakar</w:t>
      </w:r>
      <w:r w:rsidR="00532EA4">
        <w:rPr>
          <w:rFonts w:ascii="Times New Roman" w:eastAsia="Calibri" w:hAnsi="Times New Roman" w:cs="Times New Roman"/>
          <w:sz w:val="24"/>
          <w:szCs w:val="24"/>
        </w:rPr>
        <w:t>ā</w:t>
      </w:r>
      <w:r w:rsidRPr="00371D78">
        <w:rPr>
          <w:rFonts w:ascii="Times New Roman" w:eastAsia="Calibri" w:hAnsi="Times New Roman" w:cs="Times New Roman"/>
          <w:sz w:val="24"/>
          <w:szCs w:val="24"/>
        </w:rPr>
        <w:t xml:space="preserve">. </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proofErr w:type="gramStart"/>
      <w:r w:rsidRPr="00371D78">
        <w:rPr>
          <w:rFonts w:ascii="Times New Roman" w:eastAsia="Calibri" w:hAnsi="Times New Roman" w:cs="Times New Roman"/>
          <w:sz w:val="24"/>
          <w:szCs w:val="24"/>
        </w:rPr>
        <w:t>18.novembrī</w:t>
      </w:r>
      <w:proofErr w:type="gramEnd"/>
      <w:r w:rsidRPr="00371D78">
        <w:rPr>
          <w:rFonts w:ascii="Times New Roman" w:eastAsia="Calibri" w:hAnsi="Times New Roman" w:cs="Times New Roman"/>
          <w:sz w:val="24"/>
          <w:szCs w:val="24"/>
        </w:rPr>
        <w:t xml:space="preserve"> </w:t>
      </w:r>
      <w:r w:rsidR="00532EA4">
        <w:rPr>
          <w:rFonts w:ascii="Times New Roman" w:eastAsia="Calibri" w:hAnsi="Times New Roman" w:cs="Times New Roman"/>
          <w:sz w:val="24"/>
          <w:szCs w:val="24"/>
        </w:rPr>
        <w:t>novada svētku pasākumā</w:t>
      </w:r>
      <w:r w:rsidRPr="00371D78">
        <w:rPr>
          <w:rFonts w:ascii="Times New Roman" w:eastAsia="Calibri" w:hAnsi="Times New Roman" w:cs="Times New Roman"/>
          <w:sz w:val="24"/>
          <w:szCs w:val="24"/>
        </w:rPr>
        <w:t xml:space="preserve"> Tukuma novada Domes apbalvojum</w:t>
      </w:r>
      <w:r w:rsidR="00532EA4">
        <w:rPr>
          <w:rFonts w:ascii="Times New Roman" w:eastAsia="Calibri" w:hAnsi="Times New Roman" w:cs="Times New Roman"/>
          <w:sz w:val="24"/>
          <w:szCs w:val="24"/>
        </w:rPr>
        <w:t>us saņēma</w:t>
      </w:r>
      <w:r w:rsidRPr="00371D78">
        <w:rPr>
          <w:rFonts w:ascii="Times New Roman" w:eastAsia="Calibri" w:hAnsi="Times New Roman" w:cs="Times New Roman"/>
          <w:sz w:val="24"/>
          <w:szCs w:val="24"/>
        </w:rPr>
        <w:t xml:space="preserve"> Gundega Jēkabsone un Edgar</w:t>
      </w:r>
      <w:r w:rsidR="00532EA4">
        <w:rPr>
          <w:rFonts w:ascii="Times New Roman" w:eastAsia="Calibri" w:hAnsi="Times New Roman" w:cs="Times New Roman"/>
          <w:sz w:val="24"/>
          <w:szCs w:val="24"/>
        </w:rPr>
        <w:t>s</w:t>
      </w:r>
      <w:r w:rsidRPr="00371D78">
        <w:rPr>
          <w:rFonts w:ascii="Times New Roman" w:eastAsia="Calibri" w:hAnsi="Times New Roman" w:cs="Times New Roman"/>
          <w:sz w:val="24"/>
          <w:szCs w:val="24"/>
        </w:rPr>
        <w:t xml:space="preserve"> Juka.</w:t>
      </w:r>
    </w:p>
    <w:p w:rsidR="00371D78" w:rsidRPr="00371D78" w:rsidRDefault="00FA1D35" w:rsidP="00371D78">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Organizētas </w:t>
      </w:r>
      <w:r w:rsidR="00371D78" w:rsidRPr="00371D78">
        <w:rPr>
          <w:rFonts w:ascii="Times New Roman" w:eastAsia="Calibri" w:hAnsi="Times New Roman" w:cs="Times New Roman"/>
          <w:sz w:val="24"/>
          <w:szCs w:val="24"/>
        </w:rPr>
        <w:t>vairāk</w:t>
      </w:r>
      <w:r>
        <w:rPr>
          <w:rFonts w:ascii="Times New Roman" w:eastAsia="Calibri" w:hAnsi="Times New Roman" w:cs="Times New Roman"/>
          <w:sz w:val="24"/>
          <w:szCs w:val="24"/>
        </w:rPr>
        <w:t>a</w:t>
      </w:r>
      <w:r w:rsidR="00371D78" w:rsidRPr="00371D78">
        <w:rPr>
          <w:rFonts w:ascii="Times New Roman" w:eastAsia="Calibri" w:hAnsi="Times New Roman" w:cs="Times New Roman"/>
          <w:sz w:val="24"/>
          <w:szCs w:val="24"/>
        </w:rPr>
        <w:t>s tikšanās</w:t>
      </w:r>
      <w:r w:rsidR="00371D78">
        <w:rPr>
          <w:rFonts w:ascii="Times New Roman" w:eastAsia="Calibri" w:hAnsi="Times New Roman" w:cs="Times New Roman"/>
          <w:sz w:val="24"/>
          <w:szCs w:val="24"/>
        </w:rPr>
        <w:t xml:space="preserve"> pašvaldības aģentūrā “Tukuma novada</w:t>
      </w:r>
      <w:r w:rsidR="00371D78" w:rsidRPr="00371D78">
        <w:rPr>
          <w:rFonts w:ascii="Times New Roman" w:eastAsia="Calibri" w:hAnsi="Times New Roman" w:cs="Times New Roman"/>
          <w:sz w:val="24"/>
          <w:szCs w:val="24"/>
        </w:rPr>
        <w:t xml:space="preserve"> </w:t>
      </w:r>
      <w:r w:rsidR="00371D78">
        <w:rPr>
          <w:rFonts w:ascii="Times New Roman" w:eastAsia="Calibri" w:hAnsi="Times New Roman" w:cs="Times New Roman"/>
          <w:sz w:val="24"/>
          <w:szCs w:val="24"/>
        </w:rPr>
        <w:t>s</w:t>
      </w:r>
      <w:r w:rsidR="00371D78" w:rsidRPr="00371D78">
        <w:rPr>
          <w:rFonts w:ascii="Times New Roman" w:eastAsia="Calibri" w:hAnsi="Times New Roman" w:cs="Times New Roman"/>
          <w:sz w:val="24"/>
          <w:szCs w:val="24"/>
        </w:rPr>
        <w:t>ociāla</w:t>
      </w:r>
      <w:r w:rsidR="00371D78">
        <w:rPr>
          <w:rFonts w:ascii="Times New Roman" w:eastAsia="Calibri" w:hAnsi="Times New Roman" w:cs="Times New Roman"/>
          <w:sz w:val="24"/>
          <w:szCs w:val="24"/>
        </w:rPr>
        <w:t>is dienests”</w:t>
      </w:r>
      <w:r w:rsidR="00371D78" w:rsidRPr="00371D78">
        <w:rPr>
          <w:rFonts w:ascii="Times New Roman" w:eastAsia="Calibri" w:hAnsi="Times New Roman" w:cs="Times New Roman"/>
          <w:sz w:val="24"/>
          <w:szCs w:val="24"/>
        </w:rPr>
        <w:t xml:space="preserve">, lai spriestu par deinstitucionalizācijas plānu saskaņā ar valsts piedāvāto projektu.  </w:t>
      </w:r>
      <w:r>
        <w:rPr>
          <w:rFonts w:ascii="Times New Roman" w:eastAsia="Calibri" w:hAnsi="Times New Roman" w:cs="Times New Roman"/>
          <w:sz w:val="24"/>
          <w:szCs w:val="24"/>
        </w:rPr>
        <w:t>P</w:t>
      </w:r>
      <w:r w:rsidR="00371D78" w:rsidRPr="00371D78">
        <w:rPr>
          <w:rFonts w:ascii="Times New Roman" w:eastAsia="Calibri" w:hAnsi="Times New Roman" w:cs="Times New Roman"/>
          <w:sz w:val="24"/>
          <w:szCs w:val="24"/>
        </w:rPr>
        <w:t>ārrunāts</w:t>
      </w:r>
      <w:r>
        <w:rPr>
          <w:rFonts w:ascii="Times New Roman" w:eastAsia="Calibri" w:hAnsi="Times New Roman" w:cs="Times New Roman"/>
          <w:sz w:val="24"/>
          <w:szCs w:val="24"/>
        </w:rPr>
        <w:t xml:space="preserve"> par</w:t>
      </w:r>
      <w:r w:rsidR="00371D78" w:rsidRPr="00371D78">
        <w:rPr>
          <w:rFonts w:ascii="Times New Roman" w:eastAsia="Calibri" w:hAnsi="Times New Roman" w:cs="Times New Roman"/>
          <w:sz w:val="24"/>
          <w:szCs w:val="24"/>
        </w:rPr>
        <w:t xml:space="preserve"> turpmāk</w:t>
      </w:r>
      <w:r>
        <w:rPr>
          <w:rFonts w:ascii="Times New Roman" w:eastAsia="Calibri" w:hAnsi="Times New Roman" w:cs="Times New Roman"/>
          <w:sz w:val="24"/>
          <w:szCs w:val="24"/>
        </w:rPr>
        <w:t>o darbu</w:t>
      </w:r>
      <w:r w:rsidR="00371D78" w:rsidRPr="00371D78">
        <w:rPr>
          <w:rFonts w:ascii="Times New Roman" w:eastAsia="Calibri" w:hAnsi="Times New Roman" w:cs="Times New Roman"/>
          <w:sz w:val="24"/>
          <w:szCs w:val="24"/>
        </w:rPr>
        <w:t xml:space="preserve"> Džūkstes </w:t>
      </w:r>
      <w:r>
        <w:rPr>
          <w:rFonts w:ascii="Times New Roman" w:eastAsia="Calibri" w:hAnsi="Times New Roman" w:cs="Times New Roman"/>
          <w:sz w:val="24"/>
          <w:szCs w:val="24"/>
        </w:rPr>
        <w:t>Kopienas</w:t>
      </w:r>
      <w:r w:rsidR="00371D78" w:rsidRPr="00371D78">
        <w:rPr>
          <w:rFonts w:ascii="Times New Roman" w:eastAsia="Calibri" w:hAnsi="Times New Roman" w:cs="Times New Roman"/>
          <w:sz w:val="24"/>
          <w:szCs w:val="24"/>
        </w:rPr>
        <w:t xml:space="preserve"> centra darb</w:t>
      </w:r>
      <w:r>
        <w:rPr>
          <w:rFonts w:ascii="Times New Roman" w:eastAsia="Calibri" w:hAnsi="Times New Roman" w:cs="Times New Roman"/>
          <w:sz w:val="24"/>
          <w:szCs w:val="24"/>
        </w:rPr>
        <w:t>u</w:t>
      </w:r>
      <w:r w:rsidR="00371D78" w:rsidRPr="00371D78">
        <w:rPr>
          <w:rFonts w:ascii="Times New Roman" w:eastAsia="Calibri" w:hAnsi="Times New Roman" w:cs="Times New Roman"/>
          <w:sz w:val="24"/>
          <w:szCs w:val="24"/>
        </w:rPr>
        <w:t xml:space="preserve"> un finansējum</w:t>
      </w:r>
      <w:r>
        <w:rPr>
          <w:rFonts w:ascii="Times New Roman" w:eastAsia="Calibri" w:hAnsi="Times New Roman" w:cs="Times New Roman"/>
          <w:sz w:val="24"/>
          <w:szCs w:val="24"/>
        </w:rPr>
        <w:t>u</w:t>
      </w:r>
      <w:r w:rsidR="00371D78" w:rsidRPr="00371D78">
        <w:rPr>
          <w:rFonts w:ascii="Times New Roman" w:eastAsia="Calibri" w:hAnsi="Times New Roman" w:cs="Times New Roman"/>
          <w:sz w:val="24"/>
          <w:szCs w:val="24"/>
        </w:rPr>
        <w:t>.</w:t>
      </w:r>
    </w:p>
    <w:p w:rsidR="00371D78" w:rsidRPr="00371D78" w:rsidRDefault="00FA1D35" w:rsidP="00371D78">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Veikta</w:t>
      </w:r>
      <w:r w:rsidR="00371D78" w:rsidRPr="00371D78">
        <w:rPr>
          <w:rFonts w:ascii="Times New Roman" w:eastAsia="Calibri" w:hAnsi="Times New Roman" w:cs="Times New Roman"/>
          <w:sz w:val="24"/>
          <w:szCs w:val="24"/>
        </w:rPr>
        <w:t xml:space="preserve"> pašvaldības dzīvokļu</w:t>
      </w:r>
      <w:r>
        <w:rPr>
          <w:rFonts w:ascii="Times New Roman" w:eastAsia="Calibri" w:hAnsi="Times New Roman" w:cs="Times New Roman"/>
          <w:sz w:val="24"/>
          <w:szCs w:val="24"/>
        </w:rPr>
        <w:t xml:space="preserve"> tehniskā</w:t>
      </w:r>
      <w:r w:rsidR="00371D78" w:rsidRPr="00371D78">
        <w:rPr>
          <w:rFonts w:ascii="Times New Roman" w:eastAsia="Calibri" w:hAnsi="Times New Roman" w:cs="Times New Roman"/>
          <w:sz w:val="24"/>
          <w:szCs w:val="24"/>
        </w:rPr>
        <w:t xml:space="preserve"> stāvokļa analīze, lai turpmāk </w:t>
      </w:r>
      <w:r>
        <w:rPr>
          <w:rFonts w:ascii="Times New Roman" w:eastAsia="Calibri" w:hAnsi="Times New Roman" w:cs="Times New Roman"/>
          <w:sz w:val="24"/>
          <w:szCs w:val="24"/>
        </w:rPr>
        <w:t>plānotu</w:t>
      </w:r>
      <w:r w:rsidR="00371D78" w:rsidRPr="00371D78">
        <w:rPr>
          <w:rFonts w:ascii="Times New Roman" w:eastAsia="Calibri" w:hAnsi="Times New Roman" w:cs="Times New Roman"/>
          <w:sz w:val="24"/>
          <w:szCs w:val="24"/>
        </w:rPr>
        <w:t xml:space="preserve"> diferencētu nomas maksu un citiem pasākumiem, kas saistās ar dzīvojamo </w:t>
      </w:r>
      <w:r>
        <w:rPr>
          <w:rFonts w:ascii="Times New Roman" w:eastAsia="Calibri" w:hAnsi="Times New Roman" w:cs="Times New Roman"/>
          <w:sz w:val="24"/>
          <w:szCs w:val="24"/>
        </w:rPr>
        <w:t xml:space="preserve">telpu </w:t>
      </w:r>
      <w:r w:rsidR="00371D78" w:rsidRPr="00371D78">
        <w:rPr>
          <w:rFonts w:ascii="Times New Roman" w:eastAsia="Calibri" w:hAnsi="Times New Roman" w:cs="Times New Roman"/>
          <w:sz w:val="24"/>
          <w:szCs w:val="24"/>
        </w:rPr>
        <w:t>fondu.</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 xml:space="preserve">Domē notika tikšanās ar Teritorijas attīstības plāna grozījumu izstrādātājiem, lai pārrunātu un </w:t>
      </w:r>
      <w:r w:rsidR="00FA1D35">
        <w:rPr>
          <w:rFonts w:ascii="Times New Roman" w:eastAsia="Calibri" w:hAnsi="Times New Roman" w:cs="Times New Roman"/>
          <w:sz w:val="24"/>
          <w:szCs w:val="24"/>
        </w:rPr>
        <w:t xml:space="preserve">noteiktu </w:t>
      </w:r>
      <w:r w:rsidRPr="00371D78">
        <w:rPr>
          <w:rFonts w:ascii="Times New Roman" w:eastAsia="Calibri" w:hAnsi="Times New Roman" w:cs="Times New Roman"/>
          <w:sz w:val="24"/>
          <w:szCs w:val="24"/>
        </w:rPr>
        <w:t>jaunajā plānā iedzīvotājiem nepieciešamās izmaiņas. Teritorijas attīstības plāns nosaka turpmāko teritorijas izmantošanu un attīstību abos pagastos.</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Aktualizēta Investīciju attīstības programma, lai atzīmētu padarīto, ieplānotu veicamo turpmākajā periodā.</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Slampes ciems aktīvi iesaistījies ēku energoefektivitātes projektā, ko organizē Dome. Decembr</w:t>
      </w:r>
      <w:r w:rsidR="00FA1D35">
        <w:rPr>
          <w:rFonts w:ascii="Times New Roman" w:eastAsia="Calibri" w:hAnsi="Times New Roman" w:cs="Times New Roman"/>
          <w:sz w:val="24"/>
          <w:szCs w:val="24"/>
        </w:rPr>
        <w:t>ī</w:t>
      </w:r>
      <w:r w:rsidRPr="00371D78">
        <w:rPr>
          <w:rFonts w:ascii="Times New Roman" w:eastAsia="Calibri" w:hAnsi="Times New Roman" w:cs="Times New Roman"/>
          <w:sz w:val="24"/>
          <w:szCs w:val="24"/>
        </w:rPr>
        <w:t xml:space="preserve"> veiks vairākām mājām energoaudit</w:t>
      </w:r>
      <w:r w:rsidR="00FA1D35">
        <w:rPr>
          <w:rFonts w:ascii="Times New Roman" w:eastAsia="Calibri" w:hAnsi="Times New Roman" w:cs="Times New Roman"/>
          <w:sz w:val="24"/>
          <w:szCs w:val="24"/>
        </w:rPr>
        <w:t>u</w:t>
      </w:r>
      <w:r w:rsidRPr="00371D78">
        <w:rPr>
          <w:rFonts w:ascii="Times New Roman" w:eastAsia="Calibri" w:hAnsi="Times New Roman" w:cs="Times New Roman"/>
          <w:sz w:val="24"/>
          <w:szCs w:val="24"/>
        </w:rPr>
        <w:t>.</w:t>
      </w:r>
    </w:p>
    <w:p w:rsidR="00FA1D35"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 xml:space="preserve">Sācies aktīvs jaunā budžeta plānošanas darbs. </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Slampes un Džūkstes pagastos veikt</w:t>
      </w:r>
      <w:r>
        <w:rPr>
          <w:rFonts w:ascii="Times New Roman" w:eastAsia="Calibri" w:hAnsi="Times New Roman" w:cs="Times New Roman"/>
          <w:sz w:val="24"/>
          <w:szCs w:val="24"/>
        </w:rPr>
        <w:t>a</w:t>
      </w:r>
      <w:r w:rsidRPr="00371D78">
        <w:rPr>
          <w:rFonts w:ascii="Times New Roman" w:eastAsia="Calibri" w:hAnsi="Times New Roman" w:cs="Times New Roman"/>
          <w:sz w:val="24"/>
          <w:szCs w:val="24"/>
        </w:rPr>
        <w:t xml:space="preserve"> atsevišķu pašvaldības ceļu planēšan</w:t>
      </w:r>
      <w:r>
        <w:rPr>
          <w:rFonts w:ascii="Times New Roman" w:eastAsia="Calibri" w:hAnsi="Times New Roman" w:cs="Times New Roman"/>
          <w:sz w:val="24"/>
          <w:szCs w:val="24"/>
        </w:rPr>
        <w:t>a</w:t>
      </w:r>
      <w:r w:rsidRPr="00371D78">
        <w:rPr>
          <w:rFonts w:ascii="Times New Roman" w:eastAsia="Calibri" w:hAnsi="Times New Roman" w:cs="Times New Roman"/>
          <w:sz w:val="24"/>
          <w:szCs w:val="24"/>
        </w:rPr>
        <w:t xml:space="preserve"> ar autogreideri. Parkos un kapsētās tiek veikti lapu izvešanas darbi. Izsludināts iepirkums par sniega tīrīšanu Slampes un Džūkstes pagastos.</w:t>
      </w:r>
    </w:p>
    <w:p w:rsidR="00371D78" w:rsidRPr="00371D78" w:rsidRDefault="00371D78" w:rsidP="00371D78">
      <w:pPr>
        <w:spacing w:after="0" w:line="240" w:lineRule="auto"/>
        <w:jc w:val="both"/>
        <w:rPr>
          <w:rFonts w:ascii="Times New Roman" w:eastAsia="Calibri" w:hAnsi="Times New Roman" w:cs="Times New Roman"/>
          <w:sz w:val="24"/>
          <w:szCs w:val="24"/>
          <w:u w:val="single"/>
        </w:rPr>
      </w:pPr>
      <w:r w:rsidRPr="00371D78">
        <w:rPr>
          <w:rFonts w:ascii="Times New Roman" w:eastAsia="Calibri" w:hAnsi="Times New Roman" w:cs="Times New Roman"/>
          <w:sz w:val="24"/>
          <w:szCs w:val="24"/>
          <w:u w:val="single"/>
          <w:lang w:eastAsia="lv-LV"/>
        </w:rPr>
        <w:t>Kultūras dzīvē</w:t>
      </w:r>
    </w:p>
    <w:p w:rsid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lastRenderedPageBreak/>
        <w:t>Pensionāru klubs “Zelta rudens” un “Rosme”</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tikās ar Tukuma novada un starpnovadu pensionāru klubiem. Latvijas simtgades sarīkojumi -</w:t>
      </w:r>
      <w:proofErr w:type="gramStart"/>
      <w:r w:rsidRPr="00371D78">
        <w:rPr>
          <w:rFonts w:ascii="Times New Roman" w:eastAsia="Calibri" w:hAnsi="Times New Roman" w:cs="Times New Roman"/>
          <w:sz w:val="24"/>
          <w:szCs w:val="24"/>
        </w:rPr>
        <w:t xml:space="preserve">  </w:t>
      </w:r>
      <w:proofErr w:type="gramEnd"/>
      <w:r w:rsidRPr="00371D78">
        <w:rPr>
          <w:rFonts w:ascii="Times New Roman" w:eastAsia="Calibri" w:hAnsi="Times New Roman" w:cs="Times New Roman"/>
          <w:sz w:val="24"/>
          <w:szCs w:val="24"/>
        </w:rPr>
        <w:t>“Tik tuvu Tev", lāpu gājiens uz piemiņas parku pie K.Zemdega pieminekļa. Koncertā – amatieru mākslas kolektīvi un Liepājas teātra aktier</w:t>
      </w:r>
      <w:r>
        <w:rPr>
          <w:rFonts w:ascii="Times New Roman" w:eastAsia="Calibri" w:hAnsi="Times New Roman" w:cs="Times New Roman"/>
          <w:sz w:val="24"/>
          <w:szCs w:val="24"/>
        </w:rPr>
        <w:t>a</w:t>
      </w:r>
      <w:r w:rsidRPr="00371D78">
        <w:rPr>
          <w:rFonts w:ascii="Times New Roman" w:eastAsia="Calibri" w:hAnsi="Times New Roman" w:cs="Times New Roman"/>
          <w:sz w:val="24"/>
          <w:szCs w:val="24"/>
        </w:rPr>
        <w:t xml:space="preserve"> E.</w:t>
      </w:r>
      <w:r>
        <w:rPr>
          <w:rFonts w:ascii="Times New Roman" w:eastAsia="Calibri" w:hAnsi="Times New Roman" w:cs="Times New Roman"/>
          <w:sz w:val="24"/>
          <w:szCs w:val="24"/>
        </w:rPr>
        <w:t> </w:t>
      </w:r>
      <w:r w:rsidRPr="00371D78">
        <w:rPr>
          <w:rFonts w:ascii="Times New Roman" w:eastAsia="Calibri" w:hAnsi="Times New Roman" w:cs="Times New Roman"/>
          <w:sz w:val="24"/>
          <w:szCs w:val="24"/>
        </w:rPr>
        <w:t>Pujāta vadībā</w:t>
      </w:r>
      <w:proofErr w:type="gramStart"/>
      <w:r w:rsidRPr="00371D78">
        <w:rPr>
          <w:rFonts w:ascii="Times New Roman" w:eastAsia="Calibri" w:hAnsi="Times New Roman" w:cs="Times New Roman"/>
          <w:sz w:val="24"/>
          <w:szCs w:val="24"/>
        </w:rPr>
        <w:t xml:space="preserve">  </w:t>
      </w:r>
      <w:proofErr w:type="gramEnd"/>
      <w:r w:rsidRPr="00371D78">
        <w:rPr>
          <w:rFonts w:ascii="Times New Roman" w:eastAsia="Calibri" w:hAnsi="Times New Roman" w:cs="Times New Roman"/>
          <w:sz w:val="24"/>
          <w:szCs w:val="24"/>
        </w:rPr>
        <w:t>- Džūkstē. “Tavas saknes Tavā zemē” koncertā piedalās Slampes kultūras pils amatieru mākslas kolektīvi un sadraudzības partneri no Lietuvas</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Tirkšlia un Šerkšņenai. Audēju pulciņa “Riekums” izstāde. Notiek Jaunais brīnumu cirks, Kino diena, 25. novembrī Liepājas teātra izrāde “Paldies Tev, draudziņ!”</w:t>
      </w:r>
      <w:r>
        <w:rPr>
          <w:rFonts w:ascii="Times New Roman" w:eastAsia="Calibri" w:hAnsi="Times New Roman" w:cs="Times New Roman"/>
          <w:sz w:val="24"/>
          <w:szCs w:val="24"/>
        </w:rPr>
        <w:t>.</w:t>
      </w:r>
    </w:p>
    <w:p w:rsidR="00371D78" w:rsidRPr="00371D78" w:rsidRDefault="00371D78" w:rsidP="00371D78">
      <w:pPr>
        <w:spacing w:after="0" w:line="240" w:lineRule="auto"/>
        <w:jc w:val="both"/>
        <w:rPr>
          <w:rFonts w:ascii="Times New Roman" w:eastAsia="Calibri" w:hAnsi="Times New Roman" w:cs="Times New Roman"/>
          <w:sz w:val="24"/>
          <w:szCs w:val="24"/>
        </w:rPr>
      </w:pPr>
      <w:r w:rsidRPr="00371D78">
        <w:rPr>
          <w:rFonts w:ascii="Times New Roman" w:eastAsia="Calibri" w:hAnsi="Times New Roman" w:cs="Times New Roman"/>
          <w:sz w:val="24"/>
          <w:szCs w:val="24"/>
          <w:u w:val="single"/>
          <w:lang w:eastAsia="lv-LV"/>
        </w:rPr>
        <w:t>Bibliotēk</w:t>
      </w:r>
      <w:r w:rsidRPr="00371D78">
        <w:rPr>
          <w:rFonts w:ascii="Times New Roman" w:eastAsia="Calibri" w:hAnsi="Times New Roman" w:cs="Times New Roman"/>
          <w:sz w:val="24"/>
          <w:szCs w:val="24"/>
          <w:u w:val="single"/>
        </w:rPr>
        <w:t>ās</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Slampē</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 xml:space="preserve">- </w:t>
      </w:r>
      <w:r>
        <w:rPr>
          <w:rFonts w:ascii="Times New Roman" w:eastAsia="Calibri" w:hAnsi="Times New Roman" w:cs="Times New Roman"/>
          <w:sz w:val="24"/>
          <w:szCs w:val="24"/>
        </w:rPr>
        <w:t>n</w:t>
      </w:r>
      <w:r w:rsidRPr="00371D78">
        <w:rPr>
          <w:rFonts w:ascii="Times New Roman" w:eastAsia="Calibri" w:hAnsi="Times New Roman" w:cs="Times New Roman"/>
          <w:sz w:val="24"/>
          <w:szCs w:val="24"/>
        </w:rPr>
        <w:t xml:space="preserve">otiek </w:t>
      </w:r>
      <w:r w:rsidRPr="00371D78">
        <w:rPr>
          <w:rFonts w:ascii="Times New Roman" w:eastAsia="Arial Unicode MS" w:hAnsi="Times New Roman" w:cs="Times New Roman"/>
          <w:sz w:val="24"/>
          <w:szCs w:val="24"/>
        </w:rPr>
        <w:t xml:space="preserve">izstāde “Cimdotā Latvija”- izstādē apskatāmi adīti dūraiņi un zeķes, gleznu izstāde – mākslinieks Egīls Neihofers. Radošā nodarbība bērniem “Helovīni”, </w:t>
      </w:r>
      <w:r w:rsidRPr="00371D78">
        <w:rPr>
          <w:rFonts w:ascii="Times New Roman" w:eastAsia="Calibri" w:hAnsi="Times New Roman" w:cs="Times New Roman"/>
          <w:sz w:val="24"/>
          <w:szCs w:val="24"/>
        </w:rPr>
        <w:t xml:space="preserve">”Cimdotā Latvija”. </w:t>
      </w:r>
      <w:r w:rsidRPr="00371D78">
        <w:rPr>
          <w:rFonts w:ascii="Times New Roman" w:eastAsia="Arial Unicode MS" w:hAnsi="Times New Roman" w:cs="Times New Roman"/>
          <w:sz w:val="24"/>
          <w:szCs w:val="24"/>
        </w:rPr>
        <w:t xml:space="preserve">Literatūras izstādes </w:t>
      </w:r>
      <w:r w:rsidRPr="00371D78">
        <w:rPr>
          <w:rFonts w:ascii="Times New Roman" w:eastAsia="Calibri" w:hAnsi="Times New Roman" w:cs="Times New Roman"/>
          <w:sz w:val="24"/>
          <w:szCs w:val="24"/>
        </w:rPr>
        <w:t>“Tālums starp balto un balto…”, dzejniekam Ojāram Vācietim – 85.</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Džūkstē -</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Mirdzas Pavāres gleznu izstāde "Paralēlā pasaule". Tematisks bērnu rīts</w:t>
      </w:r>
      <w:r w:rsidR="00FA1D35">
        <w:rPr>
          <w:rFonts w:ascii="Times New Roman" w:eastAsia="Calibri" w:hAnsi="Times New Roman" w:cs="Times New Roman"/>
          <w:sz w:val="24"/>
          <w:szCs w:val="24"/>
        </w:rPr>
        <w:t xml:space="preserve"> līdz</w:t>
      </w:r>
      <w:r w:rsidRPr="00371D78">
        <w:rPr>
          <w:rFonts w:ascii="Times New Roman" w:eastAsia="Calibri" w:hAnsi="Times New Roman" w:cs="Times New Roman"/>
          <w:sz w:val="24"/>
          <w:szCs w:val="24"/>
        </w:rPr>
        <w:t xml:space="preserve"> 8 gadu vec</w:t>
      </w:r>
      <w:r w:rsidR="00FA1D35">
        <w:rPr>
          <w:rFonts w:ascii="Times New Roman" w:eastAsia="Calibri" w:hAnsi="Times New Roman" w:cs="Times New Roman"/>
          <w:sz w:val="24"/>
          <w:szCs w:val="24"/>
        </w:rPr>
        <w:t>ie</w:t>
      </w:r>
      <w:r w:rsidRPr="00371D78">
        <w:rPr>
          <w:rFonts w:ascii="Times New Roman" w:eastAsia="Calibri" w:hAnsi="Times New Roman" w:cs="Times New Roman"/>
          <w:sz w:val="24"/>
          <w:szCs w:val="24"/>
        </w:rPr>
        <w:t>m bērniem “Iepazīstu bibliotēku", uzziņu literatūras izstāde bērniem “Mana un tava Latvija”, tematiska pēcpusdiena bērniem “Spoku stāsti”.  Projekts – pasākumu cikls 7</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g</w:t>
      </w:r>
      <w:r>
        <w:rPr>
          <w:rFonts w:ascii="Times New Roman" w:eastAsia="Calibri" w:hAnsi="Times New Roman" w:cs="Times New Roman"/>
          <w:sz w:val="24"/>
          <w:szCs w:val="24"/>
        </w:rPr>
        <w:t>adu vecuma</w:t>
      </w:r>
      <w:r w:rsidRPr="00371D78">
        <w:rPr>
          <w:rFonts w:ascii="Times New Roman" w:eastAsia="Calibri" w:hAnsi="Times New Roman" w:cs="Times New Roman"/>
          <w:sz w:val="24"/>
          <w:szCs w:val="24"/>
        </w:rPr>
        <w:t xml:space="preserve"> bērniem “Stunda bibliotēkā</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gadalaiki dabā un sadzīvē”, nodarbība “</w:t>
      </w:r>
      <w:r w:rsidR="00B72310">
        <w:rPr>
          <w:rFonts w:ascii="Times New Roman" w:eastAsia="Calibri" w:hAnsi="Times New Roman" w:cs="Times New Roman"/>
          <w:sz w:val="24"/>
          <w:szCs w:val="24"/>
        </w:rPr>
        <w:t>N</w:t>
      </w:r>
      <w:r w:rsidRPr="00371D78">
        <w:rPr>
          <w:rFonts w:ascii="Times New Roman" w:eastAsia="Calibri" w:hAnsi="Times New Roman" w:cs="Times New Roman"/>
          <w:sz w:val="24"/>
          <w:szCs w:val="24"/>
        </w:rPr>
        <w:t>ovembris sala jeb salnas mēnesis".</w:t>
      </w:r>
    </w:p>
    <w:p w:rsidR="00371D78" w:rsidRPr="00371D78" w:rsidRDefault="00371D78" w:rsidP="00371D78">
      <w:pPr>
        <w:spacing w:after="0" w:line="240" w:lineRule="auto"/>
        <w:ind w:firstLine="720"/>
        <w:jc w:val="both"/>
        <w:rPr>
          <w:rFonts w:ascii="Times New Roman" w:eastAsia="Calibri" w:hAnsi="Times New Roman" w:cs="Times New Roman"/>
          <w:sz w:val="24"/>
          <w:szCs w:val="24"/>
        </w:rPr>
      </w:pPr>
      <w:r w:rsidRPr="00371D78">
        <w:rPr>
          <w:rFonts w:ascii="Times New Roman" w:eastAsia="Calibri" w:hAnsi="Times New Roman" w:cs="Times New Roman"/>
          <w:sz w:val="24"/>
          <w:szCs w:val="24"/>
        </w:rPr>
        <w:t>Pasākumi - Ziemeļvalstu literatūras nedēļas ietvaros lasījumi bērniem krēslas stundā, Latvijai</w:t>
      </w:r>
      <w:r w:rsidR="00FA1D35">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 xml:space="preserve"> 100, </w:t>
      </w:r>
      <w:r w:rsidR="00FA1D35" w:rsidRPr="00371D78">
        <w:rPr>
          <w:rFonts w:ascii="Times New Roman" w:eastAsia="Calibri" w:hAnsi="Times New Roman" w:cs="Times New Roman"/>
          <w:sz w:val="24"/>
          <w:szCs w:val="24"/>
        </w:rPr>
        <w:t>senior</w:t>
      </w:r>
      <w:r w:rsidR="00FA1D35">
        <w:rPr>
          <w:rFonts w:ascii="Times New Roman" w:eastAsia="Calibri" w:hAnsi="Times New Roman" w:cs="Times New Roman"/>
          <w:sz w:val="24"/>
          <w:szCs w:val="24"/>
        </w:rPr>
        <w:t>u</w:t>
      </w:r>
      <w:r w:rsidR="00FA1D35" w:rsidRPr="00371D78">
        <w:rPr>
          <w:rFonts w:ascii="Times New Roman" w:eastAsia="Calibri" w:hAnsi="Times New Roman" w:cs="Times New Roman"/>
          <w:sz w:val="24"/>
          <w:szCs w:val="24"/>
        </w:rPr>
        <w:t xml:space="preserve"> </w:t>
      </w:r>
      <w:r w:rsidRPr="00371D78">
        <w:rPr>
          <w:rFonts w:ascii="Times New Roman" w:eastAsia="Calibri" w:hAnsi="Times New Roman" w:cs="Times New Roman"/>
          <w:sz w:val="24"/>
          <w:szCs w:val="24"/>
        </w:rPr>
        <w:t>pasākums.</w:t>
      </w:r>
    </w:p>
    <w:p w:rsidR="001247E4" w:rsidRPr="001247E4" w:rsidRDefault="001247E4" w:rsidP="001247E4">
      <w:pPr>
        <w:spacing w:after="0" w:line="240" w:lineRule="auto"/>
        <w:jc w:val="both"/>
        <w:rPr>
          <w:rFonts w:ascii="Times New Roman" w:eastAsia="Calibri" w:hAnsi="Times New Roman" w:cs="Times New Roman"/>
          <w:b/>
          <w:sz w:val="24"/>
          <w:szCs w:val="24"/>
        </w:rPr>
      </w:pPr>
    </w:p>
    <w:p w:rsidR="001247E4" w:rsidRPr="001247E4" w:rsidRDefault="001247E4" w:rsidP="001247E4">
      <w:pPr>
        <w:spacing w:after="0" w:line="240" w:lineRule="auto"/>
        <w:jc w:val="center"/>
        <w:rPr>
          <w:rFonts w:ascii="Times New Roman" w:eastAsia="Calibri" w:hAnsi="Times New Roman" w:cs="Times New Roman"/>
          <w:sz w:val="24"/>
          <w:szCs w:val="24"/>
        </w:rPr>
      </w:pPr>
      <w:r w:rsidRPr="001247E4">
        <w:rPr>
          <w:rFonts w:ascii="Times New Roman" w:eastAsia="Calibri" w:hAnsi="Times New Roman" w:cs="Times New Roman"/>
          <w:b/>
          <w:sz w:val="24"/>
          <w:szCs w:val="24"/>
        </w:rPr>
        <w:t>P</w:t>
      </w:r>
      <w:r>
        <w:rPr>
          <w:rFonts w:ascii="Times New Roman" w:eastAsia="Calibri" w:hAnsi="Times New Roman" w:cs="Times New Roman"/>
          <w:b/>
          <w:sz w:val="24"/>
          <w:szCs w:val="24"/>
        </w:rPr>
        <w:t xml:space="preserve">ārskats </w:t>
      </w:r>
      <w:r w:rsidRPr="001247E4">
        <w:rPr>
          <w:rFonts w:ascii="Times New Roman" w:eastAsia="Calibri" w:hAnsi="Times New Roman" w:cs="Times New Roman"/>
          <w:b/>
          <w:sz w:val="24"/>
          <w:szCs w:val="24"/>
        </w:rPr>
        <w:t>par darbu novembrī Sēmes un Zentenes pagastu pārvaldē</w:t>
      </w:r>
    </w:p>
    <w:p w:rsidR="001247E4" w:rsidRPr="001247E4" w:rsidRDefault="001247E4" w:rsidP="001247E4">
      <w:pPr>
        <w:spacing w:after="0" w:line="240" w:lineRule="auto"/>
        <w:jc w:val="center"/>
        <w:rPr>
          <w:rFonts w:ascii="Times New Roman" w:eastAsia="Calibri" w:hAnsi="Times New Roman" w:cs="Times New Roman"/>
          <w:sz w:val="24"/>
          <w:szCs w:val="24"/>
        </w:rPr>
      </w:pPr>
      <w:r w:rsidRPr="001247E4">
        <w:rPr>
          <w:rFonts w:ascii="Times New Roman" w:eastAsia="Calibri" w:hAnsi="Times New Roman" w:cs="Times New Roman"/>
          <w:sz w:val="24"/>
          <w:szCs w:val="24"/>
        </w:rPr>
        <w:t>(sagatavoja S.Rabkēviča)</w:t>
      </w:r>
    </w:p>
    <w:p w:rsidR="001247E4" w:rsidRPr="001247E4" w:rsidRDefault="001247E4" w:rsidP="001247E4">
      <w:pPr>
        <w:spacing w:after="0" w:line="240" w:lineRule="auto"/>
        <w:jc w:val="center"/>
        <w:rPr>
          <w:rFonts w:ascii="Times New Roman" w:eastAsia="Calibri" w:hAnsi="Times New Roman" w:cs="Times New Roman"/>
          <w:sz w:val="24"/>
          <w:szCs w:val="24"/>
        </w:rPr>
      </w:pPr>
    </w:p>
    <w:p w:rsidR="001247E4" w:rsidRPr="001247E4" w:rsidRDefault="001247E4" w:rsidP="001247E4">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Pr="001247E4">
        <w:rPr>
          <w:rFonts w:ascii="Times New Roman" w:eastAsia="Calibri" w:hAnsi="Times New Roman" w:cs="Times New Roman"/>
          <w:sz w:val="24"/>
          <w:szCs w:val="24"/>
        </w:rPr>
        <w:t xml:space="preserve">ovembris ir aizvadīts Latvijas valsts </w:t>
      </w:r>
      <w:r w:rsidR="00FA1D35">
        <w:rPr>
          <w:rFonts w:ascii="Times New Roman" w:eastAsia="Calibri" w:hAnsi="Times New Roman" w:cs="Times New Roman"/>
          <w:sz w:val="24"/>
          <w:szCs w:val="24"/>
        </w:rPr>
        <w:t>simt</w:t>
      </w:r>
      <w:r w:rsidRPr="001247E4">
        <w:rPr>
          <w:rFonts w:ascii="Times New Roman" w:eastAsia="Calibri" w:hAnsi="Times New Roman" w:cs="Times New Roman"/>
          <w:sz w:val="24"/>
          <w:szCs w:val="24"/>
        </w:rPr>
        <w:t>gades zīmē. Zentenes kultūras nam</w:t>
      </w:r>
      <w:r w:rsidR="00FA1D35">
        <w:rPr>
          <w:rFonts w:ascii="Times New Roman" w:eastAsia="Calibri" w:hAnsi="Times New Roman" w:cs="Times New Roman"/>
          <w:sz w:val="24"/>
          <w:szCs w:val="24"/>
        </w:rPr>
        <w:t>a</w:t>
      </w:r>
      <w:r w:rsidRPr="001247E4">
        <w:rPr>
          <w:rFonts w:ascii="Times New Roman" w:eastAsia="Calibri" w:hAnsi="Times New Roman" w:cs="Times New Roman"/>
          <w:sz w:val="24"/>
          <w:szCs w:val="24"/>
        </w:rPr>
        <w:t xml:space="preserve"> svētku pasākumā</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Tik Tev Latvijas, cik Tavā sirdī iekšā” atrādīta prezentācija pasākumam ,,Apceļo un iepazīsti dzimto pagastu”, kopā pulcināti visi ,,Paldies” nozīmes saņēmēji. Ar dzeju un dziesmām svētkus kuplināja mākslinieki Kristīne Dina Bitēna un Atvars Sirmais. Tukuma novada Domes rīkotajā pasākumā 18. novembrī nomināciju</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 xml:space="preserve">Tukuma goda pilsonis” saņēma brizulniece, muzeja darbiniece Inta Dišlere. </w:t>
      </w:r>
    </w:p>
    <w:p w:rsidR="001247E4" w:rsidRPr="001247E4" w:rsidRDefault="001247E4" w:rsidP="001247E4">
      <w:pPr>
        <w:spacing w:after="0" w:line="240" w:lineRule="auto"/>
        <w:ind w:firstLine="720"/>
        <w:jc w:val="both"/>
        <w:rPr>
          <w:rFonts w:ascii="Times New Roman" w:eastAsia="Calibri" w:hAnsi="Times New Roman" w:cs="Times New Roman"/>
          <w:sz w:val="24"/>
          <w:szCs w:val="24"/>
        </w:rPr>
      </w:pPr>
      <w:r w:rsidRPr="001247E4">
        <w:rPr>
          <w:rFonts w:ascii="Times New Roman" w:eastAsia="Calibri" w:hAnsi="Times New Roman" w:cs="Times New Roman"/>
          <w:sz w:val="24"/>
          <w:szCs w:val="24"/>
        </w:rPr>
        <w:t>Lāčplēša dienai par godu veikts izbraukums uz lāpu gājienu Lestenes Brāļu kapos, bet</w:t>
      </w:r>
      <w:proofErr w:type="gramStart"/>
      <w:r w:rsidRPr="001247E4">
        <w:rPr>
          <w:rFonts w:ascii="Times New Roman" w:eastAsia="Calibri" w:hAnsi="Times New Roman" w:cs="Times New Roman"/>
          <w:sz w:val="24"/>
          <w:szCs w:val="24"/>
        </w:rPr>
        <w:t xml:space="preserve"> savā pārvaldē aizdegtas sveces latvju zīmēs pie Zentenes kultūras nama</w:t>
      </w:r>
      <w:proofErr w:type="gramEnd"/>
      <w:r w:rsidRPr="001247E4">
        <w:rPr>
          <w:rFonts w:ascii="Times New Roman" w:eastAsia="Calibri" w:hAnsi="Times New Roman" w:cs="Times New Roman"/>
          <w:sz w:val="24"/>
          <w:szCs w:val="24"/>
        </w:rPr>
        <w:t>, Sēmes tautas nama un Z.A.Meierovica pieminekļa Brizulē. Novembris noslē</w:t>
      </w:r>
      <w:r w:rsidR="00FA1D35">
        <w:rPr>
          <w:rFonts w:ascii="Times New Roman" w:eastAsia="Calibri" w:hAnsi="Times New Roman" w:cs="Times New Roman"/>
          <w:sz w:val="24"/>
          <w:szCs w:val="24"/>
        </w:rPr>
        <w:t>dzas</w:t>
      </w:r>
      <w:r w:rsidRPr="001247E4">
        <w:rPr>
          <w:rFonts w:ascii="Times New Roman" w:eastAsia="Calibri" w:hAnsi="Times New Roman" w:cs="Times New Roman"/>
          <w:sz w:val="24"/>
          <w:szCs w:val="24"/>
        </w:rPr>
        <w:t xml:space="preserve"> ar Mirušo piemiņas dienu.</w:t>
      </w:r>
    </w:p>
    <w:p w:rsidR="001247E4" w:rsidRPr="001247E4" w:rsidRDefault="001247E4" w:rsidP="001247E4">
      <w:pPr>
        <w:spacing w:after="0" w:line="240" w:lineRule="auto"/>
        <w:jc w:val="both"/>
        <w:rPr>
          <w:rFonts w:ascii="Times New Roman" w:eastAsia="Calibri" w:hAnsi="Times New Roman" w:cs="Times New Roman"/>
          <w:sz w:val="24"/>
          <w:szCs w:val="24"/>
        </w:rPr>
      </w:pPr>
      <w:r w:rsidRPr="001247E4">
        <w:rPr>
          <w:rFonts w:ascii="Times New Roman" w:eastAsia="Calibri" w:hAnsi="Times New Roman" w:cs="Times New Roman"/>
          <w:sz w:val="24"/>
          <w:szCs w:val="24"/>
        </w:rPr>
        <w:t xml:space="preserve">      SIA</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Komunālserviss TILDe” turpina grants segas atjaunošanas darbus uz pārvaldes ceļa Brizule- Stūrnieki- Ķesterciems un  ceļu greiderēšanu. Atjaunotas izdegušās spuldzes stabos Zentenes pagastā.</w:t>
      </w:r>
    </w:p>
    <w:p w:rsidR="001247E4" w:rsidRPr="001247E4" w:rsidRDefault="001247E4" w:rsidP="001247E4">
      <w:pPr>
        <w:spacing w:after="0" w:line="240" w:lineRule="auto"/>
        <w:jc w:val="both"/>
        <w:rPr>
          <w:rFonts w:ascii="Times New Roman" w:eastAsia="Calibri" w:hAnsi="Times New Roman" w:cs="Times New Roman"/>
          <w:sz w:val="24"/>
          <w:szCs w:val="24"/>
        </w:rPr>
      </w:pPr>
      <w:r w:rsidRPr="001247E4">
        <w:rPr>
          <w:rFonts w:ascii="Times New Roman" w:eastAsia="Calibri" w:hAnsi="Times New Roman" w:cs="Times New Roman"/>
          <w:sz w:val="24"/>
          <w:szCs w:val="24"/>
        </w:rPr>
        <w:t xml:space="preserve">      Notikušas vairākas tikšanās ar pašvaldības aģentūras</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 xml:space="preserve">Tukuma novada sociālais dienests” vadošajiem speciālistiem, lai lemtu par novadā esošajiem un Sēmes kopienas centru ,,Mūsmājas” turpmākajiem darbiem. Domē notika tikšanās ar Teritorijas plānojuma izstrādātājiem, </w:t>
      </w:r>
      <w:r w:rsidR="00FA1D35">
        <w:rPr>
          <w:rFonts w:ascii="Times New Roman" w:eastAsia="Calibri" w:hAnsi="Times New Roman" w:cs="Times New Roman"/>
          <w:sz w:val="24"/>
          <w:szCs w:val="24"/>
        </w:rPr>
        <w:t>lai</w:t>
      </w:r>
      <w:r w:rsidRPr="001247E4">
        <w:rPr>
          <w:rFonts w:ascii="Times New Roman" w:eastAsia="Calibri" w:hAnsi="Times New Roman" w:cs="Times New Roman"/>
          <w:sz w:val="24"/>
          <w:szCs w:val="24"/>
        </w:rPr>
        <w:t xml:space="preserve"> iestrādāt</w:t>
      </w:r>
      <w:r w:rsidR="00FA1D35">
        <w:rPr>
          <w:rFonts w:ascii="Times New Roman" w:eastAsia="Calibri" w:hAnsi="Times New Roman" w:cs="Times New Roman"/>
          <w:sz w:val="24"/>
          <w:szCs w:val="24"/>
        </w:rPr>
        <w:t>u</w:t>
      </w:r>
      <w:r w:rsidRPr="001247E4">
        <w:rPr>
          <w:rFonts w:ascii="Times New Roman" w:eastAsia="Calibri" w:hAnsi="Times New Roman" w:cs="Times New Roman"/>
          <w:sz w:val="24"/>
          <w:szCs w:val="24"/>
        </w:rPr>
        <w:t xml:space="preserve"> zemes lietošanas mērķu izmaiņas. Sēmes pagasta ciema robežas plānots pagarināt līdz</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Veldru” mājām.</w:t>
      </w:r>
      <w:r w:rsidR="00E8023A">
        <w:rPr>
          <w:rFonts w:ascii="Times New Roman" w:eastAsia="Calibri" w:hAnsi="Times New Roman" w:cs="Times New Roman"/>
          <w:sz w:val="24"/>
          <w:szCs w:val="24"/>
        </w:rPr>
        <w:t xml:space="preserve"> Sadarbībā ar Attīstības nodaļas projektu direktori aktualizējām</w:t>
      </w:r>
      <w:r w:rsidRPr="001247E4">
        <w:rPr>
          <w:rFonts w:ascii="Times New Roman" w:eastAsia="Calibri" w:hAnsi="Times New Roman" w:cs="Times New Roman"/>
          <w:sz w:val="24"/>
          <w:szCs w:val="24"/>
        </w:rPr>
        <w:t xml:space="preserve"> Investīciju plān</w:t>
      </w:r>
      <w:r w:rsidR="00FA1D35">
        <w:rPr>
          <w:rFonts w:ascii="Times New Roman" w:eastAsia="Calibri" w:hAnsi="Times New Roman" w:cs="Times New Roman"/>
          <w:sz w:val="24"/>
          <w:szCs w:val="24"/>
        </w:rPr>
        <w:t>u</w:t>
      </w:r>
      <w:r w:rsidRPr="001247E4">
        <w:rPr>
          <w:rFonts w:ascii="Times New Roman" w:eastAsia="Calibri" w:hAnsi="Times New Roman" w:cs="Times New Roman"/>
          <w:sz w:val="24"/>
          <w:szCs w:val="24"/>
        </w:rPr>
        <w:t xml:space="preserve">, </w:t>
      </w:r>
      <w:proofErr w:type="gramStart"/>
      <w:r w:rsidRPr="001247E4">
        <w:rPr>
          <w:rFonts w:ascii="Times New Roman" w:eastAsia="Calibri" w:hAnsi="Times New Roman" w:cs="Times New Roman"/>
          <w:sz w:val="24"/>
          <w:szCs w:val="24"/>
        </w:rPr>
        <w:t>no tā svītro</w:t>
      </w:r>
      <w:r w:rsidR="00E8023A">
        <w:rPr>
          <w:rFonts w:ascii="Times New Roman" w:eastAsia="Calibri" w:hAnsi="Times New Roman" w:cs="Times New Roman"/>
          <w:sz w:val="24"/>
          <w:szCs w:val="24"/>
        </w:rPr>
        <w:t>jot</w:t>
      </w:r>
      <w:r w:rsidRPr="001247E4">
        <w:rPr>
          <w:rFonts w:ascii="Times New Roman" w:eastAsia="Calibri" w:hAnsi="Times New Roman" w:cs="Times New Roman"/>
          <w:sz w:val="24"/>
          <w:szCs w:val="24"/>
        </w:rPr>
        <w:t xml:space="preserve"> padarīt</w:t>
      </w:r>
      <w:r w:rsidR="00E8023A">
        <w:rPr>
          <w:rFonts w:ascii="Times New Roman" w:eastAsia="Calibri" w:hAnsi="Times New Roman" w:cs="Times New Roman"/>
          <w:sz w:val="24"/>
          <w:szCs w:val="24"/>
        </w:rPr>
        <w:t>os</w:t>
      </w:r>
      <w:r w:rsidRPr="001247E4">
        <w:rPr>
          <w:rFonts w:ascii="Times New Roman" w:eastAsia="Calibri" w:hAnsi="Times New Roman" w:cs="Times New Roman"/>
          <w:sz w:val="24"/>
          <w:szCs w:val="24"/>
        </w:rPr>
        <w:t xml:space="preserve"> darb</w:t>
      </w:r>
      <w:r w:rsidR="00E8023A">
        <w:rPr>
          <w:rFonts w:ascii="Times New Roman" w:eastAsia="Calibri" w:hAnsi="Times New Roman" w:cs="Times New Roman"/>
          <w:sz w:val="24"/>
          <w:szCs w:val="24"/>
        </w:rPr>
        <w:t>us</w:t>
      </w:r>
      <w:proofErr w:type="gramEnd"/>
      <w:r w:rsidR="00E8023A">
        <w:rPr>
          <w:rFonts w:ascii="Times New Roman" w:eastAsia="Calibri" w:hAnsi="Times New Roman" w:cs="Times New Roman"/>
          <w:sz w:val="24"/>
          <w:szCs w:val="24"/>
        </w:rPr>
        <w:t xml:space="preserve"> un</w:t>
      </w:r>
      <w:r w:rsidRPr="001247E4">
        <w:rPr>
          <w:rFonts w:ascii="Times New Roman" w:eastAsia="Calibri" w:hAnsi="Times New Roman" w:cs="Times New Roman"/>
          <w:sz w:val="24"/>
          <w:szCs w:val="24"/>
        </w:rPr>
        <w:t xml:space="preserve"> iestrādāt izmaiņas. Pārvalde iesaistījusies ēku energoefektivitātes projektā</w:t>
      </w:r>
      <w:r w:rsidR="00E8023A">
        <w:rPr>
          <w:rFonts w:ascii="Times New Roman" w:eastAsia="Calibri" w:hAnsi="Times New Roman" w:cs="Times New Roman"/>
          <w:sz w:val="24"/>
          <w:szCs w:val="24"/>
        </w:rPr>
        <w:t xml:space="preserve"> ar mērķi ilgākā laikā</w:t>
      </w:r>
      <w:r w:rsidRPr="001247E4">
        <w:rPr>
          <w:rFonts w:ascii="Times New Roman" w:eastAsia="Calibri" w:hAnsi="Times New Roman" w:cs="Times New Roman"/>
          <w:sz w:val="24"/>
          <w:szCs w:val="24"/>
        </w:rPr>
        <w:t xml:space="preserve"> savākt, apkopot un izanalizēt </w:t>
      </w:r>
      <w:r w:rsidR="00E8023A">
        <w:rPr>
          <w:rFonts w:ascii="Times New Roman" w:eastAsia="Calibri" w:hAnsi="Times New Roman" w:cs="Times New Roman"/>
          <w:sz w:val="24"/>
          <w:szCs w:val="24"/>
        </w:rPr>
        <w:t xml:space="preserve">energo </w:t>
      </w:r>
      <w:r w:rsidRPr="001247E4">
        <w:rPr>
          <w:rFonts w:ascii="Times New Roman" w:eastAsia="Calibri" w:hAnsi="Times New Roman" w:cs="Times New Roman"/>
          <w:sz w:val="24"/>
          <w:szCs w:val="24"/>
        </w:rPr>
        <w:t>patēriņa dat</w:t>
      </w:r>
      <w:r w:rsidR="00E8023A">
        <w:rPr>
          <w:rFonts w:ascii="Times New Roman" w:eastAsia="Calibri" w:hAnsi="Times New Roman" w:cs="Times New Roman"/>
          <w:sz w:val="24"/>
          <w:szCs w:val="24"/>
        </w:rPr>
        <w:t>us</w:t>
      </w:r>
      <w:r w:rsidRPr="001247E4">
        <w:rPr>
          <w:rFonts w:ascii="Times New Roman" w:eastAsia="Calibri" w:hAnsi="Times New Roman" w:cs="Times New Roman"/>
          <w:sz w:val="24"/>
          <w:szCs w:val="24"/>
        </w:rPr>
        <w:t>.</w:t>
      </w:r>
    </w:p>
    <w:p w:rsidR="001247E4" w:rsidRPr="001247E4" w:rsidRDefault="001247E4" w:rsidP="001247E4">
      <w:pPr>
        <w:spacing w:after="0" w:line="240" w:lineRule="auto"/>
        <w:jc w:val="both"/>
        <w:rPr>
          <w:rFonts w:ascii="Times New Roman" w:eastAsia="Calibri" w:hAnsi="Times New Roman" w:cs="Times New Roman"/>
          <w:sz w:val="24"/>
          <w:szCs w:val="24"/>
        </w:rPr>
      </w:pPr>
      <w:r w:rsidRPr="001247E4">
        <w:rPr>
          <w:rFonts w:ascii="Times New Roman" w:eastAsia="Calibri" w:hAnsi="Times New Roman" w:cs="Times New Roman"/>
          <w:sz w:val="24"/>
          <w:szCs w:val="24"/>
        </w:rPr>
        <w:t xml:space="preserve">          Pārvaldē notika ceļu un datu aizsardzības audit</w:t>
      </w:r>
      <w:r w:rsidR="00E8023A">
        <w:rPr>
          <w:rFonts w:ascii="Times New Roman" w:eastAsia="Calibri" w:hAnsi="Times New Roman" w:cs="Times New Roman"/>
          <w:sz w:val="24"/>
          <w:szCs w:val="24"/>
        </w:rPr>
        <w:t>s</w:t>
      </w:r>
      <w:r w:rsidRPr="001247E4">
        <w:rPr>
          <w:rFonts w:ascii="Times New Roman" w:eastAsia="Calibri" w:hAnsi="Times New Roman" w:cs="Times New Roman"/>
          <w:sz w:val="24"/>
          <w:szCs w:val="24"/>
        </w:rPr>
        <w:t xml:space="preserve"> </w:t>
      </w:r>
      <w:r w:rsidR="00E8023A">
        <w:rPr>
          <w:rFonts w:ascii="Times New Roman" w:eastAsia="Calibri" w:hAnsi="Times New Roman" w:cs="Times New Roman"/>
          <w:sz w:val="24"/>
          <w:szCs w:val="24"/>
        </w:rPr>
        <w:t>-</w:t>
      </w:r>
      <w:r w:rsidRPr="001247E4">
        <w:rPr>
          <w:rFonts w:ascii="Times New Roman" w:eastAsia="Calibri" w:hAnsi="Times New Roman" w:cs="Times New Roman"/>
          <w:sz w:val="24"/>
          <w:szCs w:val="24"/>
        </w:rPr>
        <w:t xml:space="preserve"> bez</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 xml:space="preserve">piezīmēm. </w:t>
      </w:r>
      <w:r w:rsidR="00E8023A">
        <w:rPr>
          <w:rFonts w:ascii="Times New Roman" w:eastAsia="Calibri" w:hAnsi="Times New Roman" w:cs="Times New Roman"/>
          <w:sz w:val="24"/>
          <w:szCs w:val="24"/>
        </w:rPr>
        <w:t>Veidojam</w:t>
      </w:r>
      <w:r w:rsidRPr="001247E4">
        <w:rPr>
          <w:rFonts w:ascii="Times New Roman" w:eastAsia="Calibri" w:hAnsi="Times New Roman" w:cs="Times New Roman"/>
          <w:sz w:val="24"/>
          <w:szCs w:val="24"/>
        </w:rPr>
        <w:t xml:space="preserve"> buklet</w:t>
      </w:r>
      <w:r w:rsidR="00E8023A">
        <w:rPr>
          <w:rFonts w:ascii="Times New Roman" w:eastAsia="Calibri" w:hAnsi="Times New Roman" w:cs="Times New Roman"/>
          <w:sz w:val="24"/>
          <w:szCs w:val="24"/>
        </w:rPr>
        <w:t>u,</w:t>
      </w:r>
      <w:r w:rsidRPr="001247E4">
        <w:rPr>
          <w:rFonts w:ascii="Times New Roman" w:eastAsia="Calibri" w:hAnsi="Times New Roman" w:cs="Times New Roman"/>
          <w:sz w:val="24"/>
          <w:szCs w:val="24"/>
        </w:rPr>
        <w:t xml:space="preserve"> kurā </w:t>
      </w:r>
      <w:r w:rsidR="00E8023A">
        <w:rPr>
          <w:rFonts w:ascii="Times New Roman" w:eastAsia="Calibri" w:hAnsi="Times New Roman" w:cs="Times New Roman"/>
          <w:sz w:val="24"/>
          <w:szCs w:val="24"/>
        </w:rPr>
        <w:t>atspoguļosim</w:t>
      </w:r>
      <w:r w:rsidRPr="001247E4">
        <w:rPr>
          <w:rFonts w:ascii="Times New Roman" w:eastAsia="Calibri" w:hAnsi="Times New Roman" w:cs="Times New Roman"/>
          <w:sz w:val="24"/>
          <w:szCs w:val="24"/>
        </w:rPr>
        <w:t xml:space="preserve"> ziņas par abu pagastu nozīmīgākajiem tūrisma apskates objektiem.</w:t>
      </w:r>
    </w:p>
    <w:p w:rsidR="001247E4" w:rsidRPr="001247E4" w:rsidRDefault="001247E4" w:rsidP="001247E4">
      <w:pPr>
        <w:spacing w:after="0" w:line="240" w:lineRule="auto"/>
        <w:jc w:val="both"/>
        <w:rPr>
          <w:rFonts w:ascii="Times New Roman" w:eastAsia="Calibri" w:hAnsi="Times New Roman" w:cs="Times New Roman"/>
          <w:sz w:val="24"/>
          <w:szCs w:val="24"/>
        </w:rPr>
      </w:pPr>
      <w:r w:rsidRPr="001247E4">
        <w:rPr>
          <w:rFonts w:ascii="Times New Roman" w:eastAsia="Calibri" w:hAnsi="Times New Roman" w:cs="Times New Roman"/>
          <w:sz w:val="24"/>
          <w:szCs w:val="24"/>
        </w:rPr>
        <w:t xml:space="preserve">          </w:t>
      </w:r>
      <w:r w:rsidR="00E8023A">
        <w:rPr>
          <w:rFonts w:ascii="Times New Roman" w:eastAsia="Calibri" w:hAnsi="Times New Roman" w:cs="Times New Roman"/>
          <w:sz w:val="24"/>
          <w:szCs w:val="24"/>
        </w:rPr>
        <w:t xml:space="preserve">Aizvadīta </w:t>
      </w:r>
      <w:r w:rsidRPr="001247E4">
        <w:rPr>
          <w:rFonts w:ascii="Times New Roman" w:eastAsia="Calibri" w:hAnsi="Times New Roman" w:cs="Times New Roman"/>
          <w:sz w:val="24"/>
          <w:szCs w:val="24"/>
        </w:rPr>
        <w:t xml:space="preserve">Sēmes konsulatīvās padomes </w:t>
      </w:r>
      <w:r w:rsidR="00E8023A" w:rsidRPr="001247E4">
        <w:rPr>
          <w:rFonts w:ascii="Times New Roman" w:eastAsia="Calibri" w:hAnsi="Times New Roman" w:cs="Times New Roman"/>
          <w:sz w:val="24"/>
          <w:szCs w:val="24"/>
        </w:rPr>
        <w:t xml:space="preserve">ārkārtas </w:t>
      </w:r>
      <w:r w:rsidRPr="001247E4">
        <w:rPr>
          <w:rFonts w:ascii="Times New Roman" w:eastAsia="Calibri" w:hAnsi="Times New Roman" w:cs="Times New Roman"/>
          <w:sz w:val="24"/>
          <w:szCs w:val="24"/>
        </w:rPr>
        <w:t>sēde, kurā apsprie</w:t>
      </w:r>
      <w:r w:rsidR="00E8023A">
        <w:rPr>
          <w:rFonts w:ascii="Times New Roman" w:eastAsia="Calibri" w:hAnsi="Times New Roman" w:cs="Times New Roman"/>
          <w:sz w:val="24"/>
          <w:szCs w:val="24"/>
        </w:rPr>
        <w:t>d</w:t>
      </w:r>
      <w:r w:rsidRPr="001247E4">
        <w:rPr>
          <w:rFonts w:ascii="Times New Roman" w:eastAsia="Calibri" w:hAnsi="Times New Roman" w:cs="Times New Roman"/>
          <w:sz w:val="24"/>
          <w:szCs w:val="24"/>
        </w:rPr>
        <w:t>a apkures tarifu celšan</w:t>
      </w:r>
      <w:r w:rsidR="00906A9A">
        <w:rPr>
          <w:rFonts w:ascii="Times New Roman" w:eastAsia="Calibri" w:hAnsi="Times New Roman" w:cs="Times New Roman"/>
          <w:sz w:val="24"/>
          <w:szCs w:val="24"/>
        </w:rPr>
        <w:t>u</w:t>
      </w:r>
      <w:r w:rsidRPr="001247E4">
        <w:rPr>
          <w:rFonts w:ascii="Times New Roman" w:eastAsia="Calibri" w:hAnsi="Times New Roman" w:cs="Times New Roman"/>
          <w:sz w:val="24"/>
          <w:szCs w:val="24"/>
        </w:rPr>
        <w:t xml:space="preserve"> Sēmes pagasta centrā. Turpinās projekts, kura laikā Ezera, Upes un Kalna ielās privāto māju sektorā ierīkoti viedie elektrības skaitītāji. </w:t>
      </w:r>
    </w:p>
    <w:p w:rsidR="001247E4" w:rsidRPr="001247E4" w:rsidRDefault="001247E4" w:rsidP="001247E4">
      <w:pPr>
        <w:spacing w:after="0" w:line="240" w:lineRule="auto"/>
        <w:jc w:val="both"/>
        <w:rPr>
          <w:rFonts w:ascii="Times New Roman" w:eastAsia="Calibri" w:hAnsi="Times New Roman" w:cs="Times New Roman"/>
          <w:sz w:val="24"/>
          <w:szCs w:val="24"/>
        </w:rPr>
      </w:pPr>
      <w:r w:rsidRPr="001247E4">
        <w:rPr>
          <w:rFonts w:ascii="Times New Roman" w:eastAsia="Calibri" w:hAnsi="Times New Roman" w:cs="Times New Roman"/>
          <w:sz w:val="24"/>
          <w:szCs w:val="24"/>
        </w:rPr>
        <w:t xml:space="preserve">       Zentenes kultūras namā turpinās Sņežanas Tišleres darbu izstāde, bet Sēmes pakalpojumu centra zālītē</w:t>
      </w:r>
      <w:r w:rsidR="00906A9A">
        <w:rPr>
          <w:rFonts w:ascii="Times New Roman" w:eastAsia="Calibri" w:hAnsi="Times New Roman" w:cs="Times New Roman"/>
          <w:sz w:val="24"/>
          <w:szCs w:val="24"/>
        </w:rPr>
        <w:t xml:space="preserve"> -</w:t>
      </w:r>
      <w:r w:rsidRPr="001247E4">
        <w:rPr>
          <w:rFonts w:ascii="Times New Roman" w:eastAsia="Calibri" w:hAnsi="Times New Roman" w:cs="Times New Roman"/>
          <w:sz w:val="24"/>
          <w:szCs w:val="24"/>
        </w:rPr>
        <w:t xml:space="preserve"> Tukuma tēlotājmākslas studijas dalībnieku darbu izstāde</w:t>
      </w:r>
      <w:proofErr w:type="gramStart"/>
      <w:r w:rsidRPr="001247E4">
        <w:rPr>
          <w:rFonts w:ascii="Times New Roman" w:eastAsia="Calibri" w:hAnsi="Times New Roman" w:cs="Times New Roman"/>
          <w:sz w:val="24"/>
          <w:szCs w:val="24"/>
        </w:rPr>
        <w:t xml:space="preserve"> ,,</w:t>
      </w:r>
      <w:proofErr w:type="gramEnd"/>
      <w:r w:rsidRPr="001247E4">
        <w:rPr>
          <w:rFonts w:ascii="Times New Roman" w:eastAsia="Calibri" w:hAnsi="Times New Roman" w:cs="Times New Roman"/>
          <w:sz w:val="24"/>
          <w:szCs w:val="24"/>
        </w:rPr>
        <w:t>Tukuma pagalmi” (vadītāja I.Brīniņa).</w:t>
      </w:r>
    </w:p>
    <w:p w:rsidR="001247E4" w:rsidRPr="001247E4" w:rsidRDefault="001247E4" w:rsidP="001247E4">
      <w:pPr>
        <w:spacing w:after="0" w:line="240" w:lineRule="auto"/>
        <w:jc w:val="both"/>
        <w:rPr>
          <w:rFonts w:ascii="Times New Roman" w:eastAsia="Calibri" w:hAnsi="Times New Roman" w:cs="Times New Roman"/>
          <w:sz w:val="24"/>
          <w:szCs w:val="24"/>
        </w:rPr>
      </w:pPr>
    </w:p>
    <w:p w:rsidR="00906A9A" w:rsidRDefault="00906A9A">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5264F0" w:rsidRPr="005264F0" w:rsidRDefault="005264F0" w:rsidP="005264F0">
      <w:pPr>
        <w:spacing w:after="0" w:line="240" w:lineRule="auto"/>
        <w:jc w:val="center"/>
        <w:rPr>
          <w:rFonts w:ascii="Times New Roman" w:eastAsia="Calibri" w:hAnsi="Times New Roman" w:cs="Times New Roman"/>
          <w:b/>
          <w:sz w:val="24"/>
          <w:szCs w:val="24"/>
        </w:rPr>
      </w:pPr>
      <w:r w:rsidRPr="005264F0">
        <w:rPr>
          <w:rFonts w:ascii="Times New Roman" w:eastAsia="Calibri" w:hAnsi="Times New Roman" w:cs="Times New Roman"/>
          <w:b/>
          <w:sz w:val="24"/>
          <w:szCs w:val="24"/>
        </w:rPr>
        <w:lastRenderedPageBreak/>
        <w:t>Pārskats par darbu novembrī Tumes un Degoles pagastu pārvaldē</w:t>
      </w:r>
    </w:p>
    <w:p w:rsidR="005264F0" w:rsidRDefault="005264F0" w:rsidP="005264F0">
      <w:pPr>
        <w:spacing w:after="0" w:line="240" w:lineRule="auto"/>
        <w:jc w:val="center"/>
        <w:rPr>
          <w:rFonts w:ascii="Times New Roman" w:eastAsia="Times New Roman" w:hAnsi="Times New Roman" w:cs="Times New Roman"/>
          <w:sz w:val="24"/>
          <w:szCs w:val="24"/>
        </w:rPr>
      </w:pPr>
      <w:r w:rsidRPr="005264F0">
        <w:rPr>
          <w:rFonts w:ascii="Times New Roman" w:eastAsia="Times New Roman" w:hAnsi="Times New Roman" w:cs="Times New Roman"/>
          <w:sz w:val="24"/>
          <w:szCs w:val="24"/>
        </w:rPr>
        <w:t>(sagatavoja Lidija Legzdiņa)</w:t>
      </w:r>
    </w:p>
    <w:p w:rsidR="005264F0" w:rsidRPr="005264F0" w:rsidRDefault="005264F0" w:rsidP="005264F0">
      <w:pPr>
        <w:spacing w:after="0" w:line="240" w:lineRule="auto"/>
        <w:jc w:val="center"/>
        <w:rPr>
          <w:rFonts w:ascii="Times New Roman" w:eastAsia="Times New Roman" w:hAnsi="Times New Roman" w:cs="Times New Roman"/>
          <w:sz w:val="24"/>
          <w:szCs w:val="24"/>
        </w:rPr>
      </w:pPr>
    </w:p>
    <w:p w:rsidR="005264F0" w:rsidRPr="005264F0" w:rsidRDefault="005264F0" w:rsidP="005264F0">
      <w:pPr>
        <w:spacing w:after="0" w:line="240" w:lineRule="auto"/>
        <w:ind w:firstLine="720"/>
        <w:jc w:val="both"/>
        <w:rPr>
          <w:rFonts w:ascii="Times New Roman" w:eastAsia="Calibri" w:hAnsi="Times New Roman" w:cs="Times New Roman"/>
          <w:sz w:val="24"/>
          <w:szCs w:val="24"/>
        </w:rPr>
      </w:pPr>
      <w:r w:rsidRPr="005264F0">
        <w:rPr>
          <w:rFonts w:ascii="Times New Roman" w:eastAsia="Calibri" w:hAnsi="Times New Roman" w:cs="Times New Roman"/>
          <w:sz w:val="24"/>
          <w:szCs w:val="24"/>
        </w:rPr>
        <w:t xml:space="preserve">Domē notika tikšanās ar Teritorijas attīstības plāna grozījumu izstrādātājiem, lai pārrunātu un </w:t>
      </w:r>
      <w:r w:rsidR="00906A9A">
        <w:rPr>
          <w:rFonts w:ascii="Times New Roman" w:eastAsia="Calibri" w:hAnsi="Times New Roman" w:cs="Times New Roman"/>
          <w:sz w:val="24"/>
          <w:szCs w:val="24"/>
        </w:rPr>
        <w:t>noteiktu</w:t>
      </w:r>
      <w:r w:rsidRPr="005264F0">
        <w:rPr>
          <w:rFonts w:ascii="Times New Roman" w:eastAsia="Calibri" w:hAnsi="Times New Roman" w:cs="Times New Roman"/>
          <w:sz w:val="24"/>
          <w:szCs w:val="24"/>
        </w:rPr>
        <w:t xml:space="preserve"> jaunajā plānā iedzīvotājiem nepieciešamās izmaiņas. Apdzīvotai vietai “Degoles pagasts” turpmāk nebūs pagasta status</w:t>
      </w:r>
      <w:r w:rsidR="00906A9A">
        <w:rPr>
          <w:rFonts w:ascii="Times New Roman" w:eastAsia="Calibri" w:hAnsi="Times New Roman" w:cs="Times New Roman"/>
          <w:sz w:val="24"/>
          <w:szCs w:val="24"/>
        </w:rPr>
        <w:t>s</w:t>
      </w:r>
      <w:r w:rsidRPr="005264F0">
        <w:rPr>
          <w:rFonts w:ascii="Times New Roman" w:eastAsia="Calibri" w:hAnsi="Times New Roman" w:cs="Times New Roman"/>
          <w:sz w:val="24"/>
          <w:szCs w:val="24"/>
        </w:rPr>
        <w:t xml:space="preserve">. </w:t>
      </w:r>
    </w:p>
    <w:p w:rsidR="005264F0" w:rsidRPr="005264F0" w:rsidRDefault="005264F0" w:rsidP="005264F0">
      <w:pPr>
        <w:spacing w:after="0" w:line="240" w:lineRule="auto"/>
        <w:ind w:firstLine="720"/>
        <w:jc w:val="both"/>
        <w:rPr>
          <w:rFonts w:ascii="Times New Roman" w:eastAsia="Calibri" w:hAnsi="Times New Roman" w:cs="Times New Roman"/>
          <w:sz w:val="24"/>
          <w:szCs w:val="24"/>
        </w:rPr>
      </w:pPr>
      <w:r w:rsidRPr="005264F0">
        <w:rPr>
          <w:rFonts w:ascii="Times New Roman" w:eastAsia="Calibri" w:hAnsi="Times New Roman" w:cs="Times New Roman"/>
          <w:sz w:val="24"/>
          <w:szCs w:val="24"/>
        </w:rPr>
        <w:t>Aktualizējām Investīciju attīstības programmu, kurā</w:t>
      </w:r>
      <w:proofErr w:type="gramStart"/>
      <w:r w:rsidRPr="005264F0">
        <w:rPr>
          <w:rFonts w:ascii="Times New Roman" w:eastAsia="Calibri" w:hAnsi="Times New Roman" w:cs="Times New Roman"/>
          <w:sz w:val="24"/>
          <w:szCs w:val="24"/>
        </w:rPr>
        <w:t xml:space="preserve">  </w:t>
      </w:r>
      <w:proofErr w:type="gramEnd"/>
      <w:r w:rsidRPr="005264F0">
        <w:rPr>
          <w:rFonts w:ascii="Times New Roman" w:eastAsia="Calibri" w:hAnsi="Times New Roman" w:cs="Times New Roman"/>
          <w:sz w:val="24"/>
          <w:szCs w:val="24"/>
        </w:rPr>
        <w:t>atzīmējām paveikto vai daļēji paveikto  un  veicamo turpmākajā periodā.</w:t>
      </w:r>
    </w:p>
    <w:p w:rsidR="005264F0" w:rsidRPr="005264F0" w:rsidRDefault="005264F0" w:rsidP="005264F0">
      <w:pPr>
        <w:spacing w:after="0" w:line="240" w:lineRule="auto"/>
        <w:ind w:firstLine="720"/>
        <w:jc w:val="both"/>
        <w:rPr>
          <w:rFonts w:ascii="Times New Roman" w:eastAsia="Calibri" w:hAnsi="Times New Roman" w:cs="Times New Roman"/>
          <w:sz w:val="24"/>
          <w:szCs w:val="24"/>
        </w:rPr>
      </w:pPr>
      <w:r w:rsidRPr="005264F0">
        <w:rPr>
          <w:rFonts w:ascii="Times New Roman" w:eastAsia="Calibri" w:hAnsi="Times New Roman" w:cs="Times New Roman"/>
          <w:sz w:val="24"/>
          <w:szCs w:val="24"/>
        </w:rPr>
        <w:t xml:space="preserve">Pārvaldes darbinieki izvērtējuši </w:t>
      </w:r>
      <w:proofErr w:type="gramStart"/>
      <w:r w:rsidRPr="005264F0">
        <w:rPr>
          <w:rFonts w:ascii="Times New Roman" w:eastAsia="Calibri" w:hAnsi="Times New Roman" w:cs="Times New Roman"/>
          <w:sz w:val="24"/>
          <w:szCs w:val="24"/>
        </w:rPr>
        <w:t>2018.gada</w:t>
      </w:r>
      <w:proofErr w:type="gramEnd"/>
      <w:r w:rsidRPr="005264F0">
        <w:rPr>
          <w:rFonts w:ascii="Times New Roman" w:eastAsia="Calibri" w:hAnsi="Times New Roman" w:cs="Times New Roman"/>
          <w:sz w:val="24"/>
          <w:szCs w:val="24"/>
        </w:rPr>
        <w:t xml:space="preserve"> budžeta izpildi un ir uzsākuši izst</w:t>
      </w:r>
      <w:r>
        <w:rPr>
          <w:rFonts w:ascii="Times New Roman" w:eastAsia="Calibri" w:hAnsi="Times New Roman" w:cs="Times New Roman"/>
          <w:sz w:val="24"/>
          <w:szCs w:val="24"/>
        </w:rPr>
        <w:t>r</w:t>
      </w:r>
      <w:r w:rsidRPr="005264F0">
        <w:rPr>
          <w:rFonts w:ascii="Times New Roman" w:eastAsia="Calibri" w:hAnsi="Times New Roman" w:cs="Times New Roman"/>
          <w:sz w:val="24"/>
          <w:szCs w:val="24"/>
        </w:rPr>
        <w:t>ādāt 2019.gada pagaidu budžetu.</w:t>
      </w:r>
    </w:p>
    <w:p w:rsidR="005264F0" w:rsidRPr="005264F0" w:rsidRDefault="005264F0" w:rsidP="005264F0">
      <w:pPr>
        <w:spacing w:after="0" w:line="240" w:lineRule="auto"/>
        <w:ind w:firstLine="720"/>
        <w:jc w:val="both"/>
        <w:rPr>
          <w:rFonts w:ascii="Times New Roman" w:eastAsia="Calibri" w:hAnsi="Times New Roman" w:cs="Times New Roman"/>
          <w:sz w:val="24"/>
          <w:szCs w:val="24"/>
        </w:rPr>
      </w:pPr>
      <w:r w:rsidRPr="005264F0">
        <w:rPr>
          <w:rFonts w:ascii="Times New Roman" w:eastAsia="Calibri" w:hAnsi="Times New Roman" w:cs="Times New Roman"/>
          <w:sz w:val="24"/>
          <w:szCs w:val="24"/>
        </w:rPr>
        <w:t xml:space="preserve">Notika vairākas tikšanās ar pašvaldības aģentūru “Tukuma novada sociālais dienests”, lai pārrunātu turpmāko dienesta darbu pārvaldēs un finansējumu. </w:t>
      </w:r>
    </w:p>
    <w:p w:rsidR="005264F0" w:rsidRPr="005264F0" w:rsidRDefault="00906A9A" w:rsidP="005264F0">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Pašvaldības</w:t>
      </w:r>
      <w:r w:rsidR="005264F0" w:rsidRPr="005264F0">
        <w:rPr>
          <w:rFonts w:ascii="Times New Roman" w:eastAsia="Calibri" w:hAnsi="Times New Roman" w:cs="Times New Roman"/>
          <w:sz w:val="24"/>
          <w:szCs w:val="24"/>
        </w:rPr>
        <w:t xml:space="preserve"> īpašumā “Rēpiņi” </w:t>
      </w:r>
      <w:r>
        <w:rPr>
          <w:rFonts w:ascii="Times New Roman" w:eastAsia="Calibri" w:hAnsi="Times New Roman" w:cs="Times New Roman"/>
          <w:sz w:val="24"/>
          <w:szCs w:val="24"/>
        </w:rPr>
        <w:t xml:space="preserve">un </w:t>
      </w:r>
      <w:r w:rsidRPr="005264F0">
        <w:rPr>
          <w:rFonts w:ascii="Times New Roman" w:eastAsia="Calibri" w:hAnsi="Times New Roman" w:cs="Times New Roman"/>
          <w:sz w:val="24"/>
          <w:szCs w:val="24"/>
        </w:rPr>
        <w:t>īpašumā Dārīši”</w:t>
      </w:r>
      <w:r>
        <w:rPr>
          <w:rFonts w:ascii="Times New Roman" w:eastAsia="Calibri" w:hAnsi="Times New Roman" w:cs="Times New Roman"/>
          <w:sz w:val="24"/>
          <w:szCs w:val="24"/>
        </w:rPr>
        <w:t xml:space="preserve"> pabeigti remontdarbi. </w:t>
      </w:r>
      <w:r w:rsidR="005264F0" w:rsidRPr="005264F0">
        <w:rPr>
          <w:rFonts w:ascii="Times New Roman" w:eastAsia="Calibri" w:hAnsi="Times New Roman" w:cs="Times New Roman"/>
          <w:sz w:val="24"/>
          <w:szCs w:val="24"/>
        </w:rPr>
        <w:t xml:space="preserve">Abu pagastu ielu apgaismojumam nomainītas izdegušās spuldzes. </w:t>
      </w:r>
    </w:p>
    <w:p w:rsidR="005264F0" w:rsidRPr="005264F0" w:rsidRDefault="007C4A3D" w:rsidP="005264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5264F0" w:rsidRPr="005264F0">
        <w:rPr>
          <w:rFonts w:ascii="Times New Roman" w:eastAsia="Times New Roman" w:hAnsi="Times New Roman" w:cs="Times New Roman"/>
          <w:sz w:val="24"/>
          <w:szCs w:val="24"/>
        </w:rPr>
        <w:t xml:space="preserve">o 12. </w:t>
      </w:r>
      <w:r>
        <w:rPr>
          <w:rFonts w:ascii="Times New Roman" w:eastAsia="Times New Roman" w:hAnsi="Times New Roman" w:cs="Times New Roman"/>
          <w:sz w:val="24"/>
          <w:szCs w:val="24"/>
        </w:rPr>
        <w:t>līdz</w:t>
      </w:r>
      <w:r w:rsidR="005264F0" w:rsidRPr="005264F0">
        <w:rPr>
          <w:rFonts w:ascii="Times New Roman" w:eastAsia="Times New Roman" w:hAnsi="Times New Roman" w:cs="Times New Roman"/>
          <w:sz w:val="24"/>
          <w:szCs w:val="24"/>
        </w:rPr>
        <w:t xml:space="preserve"> 18. novembrim norisinā</w:t>
      </w:r>
      <w:r>
        <w:rPr>
          <w:rFonts w:ascii="Times New Roman" w:eastAsia="Times New Roman" w:hAnsi="Times New Roman" w:cs="Times New Roman"/>
          <w:sz w:val="24"/>
          <w:szCs w:val="24"/>
        </w:rPr>
        <w:t>jās</w:t>
      </w:r>
      <w:r w:rsidR="005264F0" w:rsidRPr="005264F0">
        <w:rPr>
          <w:rFonts w:ascii="Times New Roman" w:eastAsia="Times New Roman" w:hAnsi="Times New Roman" w:cs="Times New Roman"/>
          <w:sz w:val="24"/>
          <w:szCs w:val="24"/>
        </w:rPr>
        <w:t xml:space="preserve"> Ziemeļvalstu Literatūras nedēļa Latvijā. Tumes bibliotēk</w:t>
      </w:r>
      <w:r w:rsidR="00906A9A">
        <w:rPr>
          <w:rFonts w:ascii="Times New Roman" w:eastAsia="Times New Roman" w:hAnsi="Times New Roman" w:cs="Times New Roman"/>
          <w:sz w:val="24"/>
          <w:szCs w:val="24"/>
        </w:rPr>
        <w:t>a</w:t>
      </w:r>
      <w:r w:rsidR="005264F0" w:rsidRPr="005264F0">
        <w:rPr>
          <w:rFonts w:ascii="Times New Roman" w:eastAsia="Times New Roman" w:hAnsi="Times New Roman" w:cs="Times New Roman"/>
          <w:sz w:val="24"/>
          <w:szCs w:val="24"/>
        </w:rPr>
        <w:t xml:space="preserve"> </w:t>
      </w:r>
      <w:r w:rsidR="00906A9A">
        <w:rPr>
          <w:rFonts w:ascii="Times New Roman" w:eastAsia="Times New Roman" w:hAnsi="Times New Roman" w:cs="Times New Roman"/>
          <w:sz w:val="24"/>
          <w:szCs w:val="24"/>
        </w:rPr>
        <w:t>sa</w:t>
      </w:r>
      <w:r w:rsidR="005264F0" w:rsidRPr="005264F0">
        <w:rPr>
          <w:rFonts w:ascii="Times New Roman" w:eastAsia="Times New Roman" w:hAnsi="Times New Roman" w:cs="Times New Roman"/>
          <w:sz w:val="24"/>
          <w:szCs w:val="24"/>
        </w:rPr>
        <w:t>rīko</w:t>
      </w:r>
      <w:r w:rsidR="00906A9A">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005264F0" w:rsidRPr="005264F0">
        <w:rPr>
          <w:rFonts w:ascii="Times New Roman" w:eastAsia="Times New Roman" w:hAnsi="Times New Roman" w:cs="Times New Roman"/>
          <w:sz w:val="24"/>
          <w:szCs w:val="24"/>
        </w:rPr>
        <w:t>rīta lasījum</w:t>
      </w:r>
      <w:r w:rsidR="00906A9A">
        <w:rPr>
          <w:rFonts w:ascii="Times New Roman" w:eastAsia="Times New Roman" w:hAnsi="Times New Roman" w:cs="Times New Roman"/>
          <w:sz w:val="24"/>
          <w:szCs w:val="24"/>
        </w:rPr>
        <w:t>us</w:t>
      </w:r>
      <w:r w:rsidR="005264F0" w:rsidRPr="005264F0">
        <w:rPr>
          <w:rFonts w:ascii="Times New Roman" w:eastAsia="Times New Roman" w:hAnsi="Times New Roman" w:cs="Times New Roman"/>
          <w:sz w:val="24"/>
          <w:szCs w:val="24"/>
        </w:rPr>
        <w:t xml:space="preserve"> bērniem. Šogad bērni iepazīs zviedru rakstnieku Elias&amp;Agnes Vahlund sarakstīto grāmatu – „Rokasgrāmata supervaroņiem” par drosmīgo meiteni Lisu.</w:t>
      </w:r>
    </w:p>
    <w:p w:rsidR="005264F0" w:rsidRPr="005264F0" w:rsidRDefault="005264F0" w:rsidP="005264F0">
      <w:pPr>
        <w:spacing w:after="0" w:line="240" w:lineRule="auto"/>
        <w:ind w:firstLine="720"/>
        <w:jc w:val="both"/>
        <w:rPr>
          <w:rFonts w:ascii="Times New Roman" w:eastAsia="Times New Roman" w:hAnsi="Times New Roman" w:cs="Times New Roman"/>
          <w:sz w:val="24"/>
          <w:szCs w:val="24"/>
        </w:rPr>
      </w:pPr>
      <w:r w:rsidRPr="005264F0">
        <w:rPr>
          <w:rFonts w:ascii="Times New Roman" w:eastAsia="Times New Roman" w:hAnsi="Times New Roman" w:cs="Times New Roman"/>
          <w:sz w:val="24"/>
          <w:szCs w:val="24"/>
        </w:rPr>
        <w:t xml:space="preserve">Latvijas simtgades pasākumu ietvaros, bibliotēkā </w:t>
      </w:r>
      <w:r w:rsidR="00906A9A">
        <w:rPr>
          <w:rFonts w:ascii="Times New Roman" w:eastAsia="Times New Roman" w:hAnsi="Times New Roman" w:cs="Times New Roman"/>
          <w:sz w:val="24"/>
          <w:szCs w:val="24"/>
        </w:rPr>
        <w:t>no</w:t>
      </w:r>
      <w:r w:rsidRPr="005264F0">
        <w:rPr>
          <w:rFonts w:ascii="Times New Roman" w:eastAsia="Times New Roman" w:hAnsi="Times New Roman" w:cs="Times New Roman"/>
          <w:sz w:val="24"/>
          <w:szCs w:val="24"/>
        </w:rPr>
        <w:t>organizēt</w:t>
      </w:r>
      <w:r w:rsidR="00906A9A">
        <w:rPr>
          <w:rFonts w:ascii="Times New Roman" w:eastAsia="Times New Roman" w:hAnsi="Times New Roman" w:cs="Times New Roman"/>
          <w:sz w:val="24"/>
          <w:szCs w:val="24"/>
        </w:rPr>
        <w:t>a</w:t>
      </w:r>
      <w:r w:rsidRPr="005264F0">
        <w:rPr>
          <w:rFonts w:ascii="Times New Roman" w:eastAsia="Times New Roman" w:hAnsi="Times New Roman" w:cs="Times New Roman"/>
          <w:sz w:val="24"/>
          <w:szCs w:val="24"/>
        </w:rPr>
        <w:t xml:space="preserve"> faktu spēle „LATVIJA” turnīrs starp skolēnu komandām.</w:t>
      </w:r>
    </w:p>
    <w:p w:rsidR="005264F0" w:rsidRPr="005264F0" w:rsidRDefault="005264F0" w:rsidP="005264F0">
      <w:pPr>
        <w:spacing w:after="0" w:line="240" w:lineRule="auto"/>
        <w:ind w:firstLine="720"/>
        <w:jc w:val="both"/>
        <w:rPr>
          <w:rFonts w:ascii="Times New Roman" w:eastAsia="Times New Roman" w:hAnsi="Times New Roman" w:cs="Times New Roman"/>
          <w:sz w:val="24"/>
          <w:szCs w:val="24"/>
        </w:rPr>
      </w:pPr>
      <w:r w:rsidRPr="005264F0">
        <w:rPr>
          <w:rFonts w:ascii="Times New Roman" w:eastAsia="Times New Roman" w:hAnsi="Times New Roman" w:cs="Times New Roman"/>
          <w:sz w:val="24"/>
          <w:szCs w:val="24"/>
        </w:rPr>
        <w:t>Bibliotēkā novembr</w:t>
      </w:r>
      <w:r w:rsidR="00906A9A">
        <w:rPr>
          <w:rFonts w:ascii="Times New Roman" w:eastAsia="Times New Roman" w:hAnsi="Times New Roman" w:cs="Times New Roman"/>
          <w:sz w:val="24"/>
          <w:szCs w:val="24"/>
        </w:rPr>
        <w:t>ī</w:t>
      </w:r>
      <w:r w:rsidRPr="005264F0">
        <w:rPr>
          <w:rFonts w:ascii="Times New Roman" w:eastAsia="Times New Roman" w:hAnsi="Times New Roman" w:cs="Times New Roman"/>
          <w:sz w:val="24"/>
          <w:szCs w:val="24"/>
        </w:rPr>
        <w:t>,</w:t>
      </w:r>
      <w:proofErr w:type="gramStart"/>
      <w:r w:rsidRPr="005264F0">
        <w:rPr>
          <w:rFonts w:ascii="Times New Roman" w:eastAsia="Times New Roman" w:hAnsi="Times New Roman" w:cs="Times New Roman"/>
          <w:sz w:val="24"/>
          <w:szCs w:val="24"/>
        </w:rPr>
        <w:t xml:space="preserve">  </w:t>
      </w:r>
      <w:proofErr w:type="gramEnd"/>
      <w:r w:rsidRPr="005264F0">
        <w:rPr>
          <w:rFonts w:ascii="Times New Roman" w:eastAsia="Times New Roman" w:hAnsi="Times New Roman" w:cs="Times New Roman"/>
          <w:sz w:val="24"/>
          <w:szCs w:val="24"/>
        </w:rPr>
        <w:t>ir skatāma plaša literatūras izstāde „Mēs – Latvijai.” Izstādē ir iekļauti drukātie materiāli par Latvijas vēsturi, senvēsturi, dabu un ļaudīm.</w:t>
      </w:r>
    </w:p>
    <w:p w:rsidR="005264F0" w:rsidRPr="005264F0" w:rsidRDefault="005264F0" w:rsidP="007C4A3D">
      <w:pPr>
        <w:spacing w:after="0" w:line="240" w:lineRule="auto"/>
        <w:ind w:firstLine="720"/>
        <w:jc w:val="both"/>
        <w:rPr>
          <w:rFonts w:ascii="Times New Roman" w:eastAsia="Times New Roman" w:hAnsi="Times New Roman" w:cs="Times New Roman"/>
          <w:sz w:val="24"/>
          <w:szCs w:val="24"/>
        </w:rPr>
      </w:pPr>
      <w:r w:rsidRPr="005264F0">
        <w:rPr>
          <w:rFonts w:ascii="Times New Roman" w:eastAsia="Times New Roman" w:hAnsi="Times New Roman" w:cs="Times New Roman"/>
          <w:sz w:val="24"/>
          <w:szCs w:val="24"/>
        </w:rPr>
        <w:t>Jau piecpadsmito gadu Tumes bibliotēkā veiksmīgi darbojas</w:t>
      </w:r>
      <w:r w:rsidR="007C4A3D">
        <w:rPr>
          <w:rFonts w:ascii="Times New Roman" w:eastAsia="Times New Roman" w:hAnsi="Times New Roman" w:cs="Times New Roman"/>
          <w:sz w:val="24"/>
          <w:szCs w:val="24"/>
        </w:rPr>
        <w:t xml:space="preserve"> </w:t>
      </w:r>
      <w:r w:rsidRPr="005264F0">
        <w:rPr>
          <w:rFonts w:ascii="Times New Roman" w:eastAsia="Times New Roman" w:hAnsi="Times New Roman" w:cs="Times New Roman"/>
          <w:sz w:val="24"/>
          <w:szCs w:val="24"/>
        </w:rPr>
        <w:t>lasīšanas veicināšanas programma „Bērnu, jauniešu un vecāku žūrija - 2018”. Programmas mērķis ir veicināt interesi par grāmatām, vienot lasītājus un rosināt diskusijas par grāmatām. Programmas realizācija</w:t>
      </w:r>
      <w:proofErr w:type="gramStart"/>
      <w:r w:rsidRPr="005264F0">
        <w:rPr>
          <w:rFonts w:ascii="Times New Roman" w:eastAsia="Times New Roman" w:hAnsi="Times New Roman" w:cs="Times New Roman"/>
          <w:sz w:val="24"/>
          <w:szCs w:val="24"/>
        </w:rPr>
        <w:t xml:space="preserve">  </w:t>
      </w:r>
      <w:proofErr w:type="gramEnd"/>
      <w:r w:rsidRPr="005264F0">
        <w:rPr>
          <w:rFonts w:ascii="Times New Roman" w:eastAsia="Times New Roman" w:hAnsi="Times New Roman" w:cs="Times New Roman"/>
          <w:sz w:val="24"/>
          <w:szCs w:val="24"/>
        </w:rPr>
        <w:t>turpināsies līdz 30. decembrim.</w:t>
      </w:r>
    </w:p>
    <w:p w:rsidR="005264F0" w:rsidRPr="005264F0" w:rsidRDefault="005264F0" w:rsidP="007C4A3D">
      <w:pPr>
        <w:spacing w:after="0" w:line="240" w:lineRule="auto"/>
        <w:ind w:firstLine="720"/>
        <w:jc w:val="both"/>
        <w:rPr>
          <w:rFonts w:ascii="Times New Roman" w:eastAsia="Times New Roman" w:hAnsi="Times New Roman" w:cs="Times New Roman"/>
          <w:sz w:val="24"/>
          <w:szCs w:val="24"/>
        </w:rPr>
      </w:pPr>
      <w:proofErr w:type="gramStart"/>
      <w:r w:rsidRPr="005264F0">
        <w:rPr>
          <w:rFonts w:ascii="Times New Roman" w:eastAsia="Times New Roman" w:hAnsi="Times New Roman" w:cs="Times New Roman"/>
          <w:sz w:val="24"/>
          <w:szCs w:val="24"/>
        </w:rPr>
        <w:t>27.oktobrī</w:t>
      </w:r>
      <w:proofErr w:type="gramEnd"/>
      <w:r w:rsidRPr="005264F0">
        <w:rPr>
          <w:rFonts w:ascii="Times New Roman" w:eastAsia="Times New Roman" w:hAnsi="Times New Roman" w:cs="Times New Roman"/>
          <w:sz w:val="24"/>
          <w:szCs w:val="24"/>
        </w:rPr>
        <w:t xml:space="preserve"> Tumes kultūras nama vidējās paaudzes deju kolektīvs „Solis”</w:t>
      </w:r>
      <w:r w:rsidR="007C4A3D">
        <w:rPr>
          <w:rFonts w:ascii="Times New Roman" w:eastAsia="Times New Roman" w:hAnsi="Times New Roman" w:cs="Times New Roman"/>
          <w:sz w:val="24"/>
          <w:szCs w:val="24"/>
        </w:rPr>
        <w:t xml:space="preserve"> </w:t>
      </w:r>
      <w:r w:rsidRPr="005264F0">
        <w:rPr>
          <w:rFonts w:ascii="Times New Roman" w:eastAsia="Times New Roman" w:hAnsi="Times New Roman" w:cs="Times New Roman"/>
          <w:sz w:val="24"/>
          <w:szCs w:val="24"/>
        </w:rPr>
        <w:t>piedalījās Mazajā rudens Eiropiādē Kultūras pilī “Ziemeļblāzma “ Rīgā</w:t>
      </w:r>
      <w:r w:rsidR="007C4A3D">
        <w:rPr>
          <w:rFonts w:ascii="Times New Roman" w:eastAsia="Times New Roman" w:hAnsi="Times New Roman" w:cs="Times New Roman"/>
          <w:sz w:val="24"/>
          <w:szCs w:val="24"/>
        </w:rPr>
        <w:t>.</w:t>
      </w:r>
    </w:p>
    <w:p w:rsidR="005264F0" w:rsidRPr="005264F0" w:rsidRDefault="005264F0" w:rsidP="00906A9A">
      <w:pPr>
        <w:spacing w:after="0" w:line="240" w:lineRule="auto"/>
        <w:ind w:firstLine="720"/>
        <w:jc w:val="both"/>
        <w:rPr>
          <w:rFonts w:ascii="Times New Roman" w:eastAsia="Times New Roman" w:hAnsi="Times New Roman" w:cs="Times New Roman"/>
          <w:sz w:val="24"/>
          <w:szCs w:val="24"/>
        </w:rPr>
      </w:pPr>
      <w:proofErr w:type="gramStart"/>
      <w:r w:rsidRPr="005264F0">
        <w:rPr>
          <w:rFonts w:ascii="Times New Roman" w:eastAsia="Times New Roman" w:hAnsi="Times New Roman" w:cs="Times New Roman"/>
          <w:sz w:val="24"/>
          <w:szCs w:val="24"/>
        </w:rPr>
        <w:t>29.oktobrī</w:t>
      </w:r>
      <w:proofErr w:type="gramEnd"/>
      <w:r w:rsidRPr="005264F0">
        <w:rPr>
          <w:rFonts w:ascii="Times New Roman" w:eastAsia="Times New Roman" w:hAnsi="Times New Roman" w:cs="Times New Roman"/>
          <w:sz w:val="24"/>
          <w:szCs w:val="24"/>
        </w:rPr>
        <w:t xml:space="preserve"> Tumes kultūras namā no</w:t>
      </w:r>
      <w:r w:rsidR="00906A9A">
        <w:rPr>
          <w:rFonts w:ascii="Times New Roman" w:eastAsia="Times New Roman" w:hAnsi="Times New Roman" w:cs="Times New Roman"/>
          <w:sz w:val="24"/>
          <w:szCs w:val="24"/>
        </w:rPr>
        <w:t>risinājās</w:t>
      </w:r>
      <w:r w:rsidRPr="005264F0">
        <w:rPr>
          <w:rFonts w:ascii="Times New Roman" w:eastAsia="Times New Roman" w:hAnsi="Times New Roman" w:cs="Times New Roman"/>
          <w:sz w:val="24"/>
          <w:szCs w:val="24"/>
        </w:rPr>
        <w:t xml:space="preserve"> divi pasākumi – atklāta Gunāra Janaiša personālizstāde</w:t>
      </w:r>
      <w:r w:rsidR="00906A9A">
        <w:rPr>
          <w:rFonts w:ascii="Times New Roman" w:eastAsia="Times New Roman" w:hAnsi="Times New Roman" w:cs="Times New Roman"/>
          <w:sz w:val="24"/>
          <w:szCs w:val="24"/>
        </w:rPr>
        <w:t xml:space="preserve"> “</w:t>
      </w:r>
      <w:r w:rsidRPr="005264F0">
        <w:rPr>
          <w:rFonts w:ascii="Times New Roman" w:eastAsia="Times New Roman" w:hAnsi="Times New Roman" w:cs="Times New Roman"/>
          <w:sz w:val="24"/>
          <w:szCs w:val="24"/>
        </w:rPr>
        <w:t>Bijumms</w:t>
      </w:r>
      <w:r w:rsidR="00906A9A">
        <w:rPr>
          <w:rFonts w:ascii="Times New Roman" w:eastAsia="Times New Roman" w:hAnsi="Times New Roman" w:cs="Times New Roman"/>
          <w:sz w:val="24"/>
          <w:szCs w:val="24"/>
        </w:rPr>
        <w:t>”</w:t>
      </w:r>
      <w:r w:rsidRPr="005264F0">
        <w:rPr>
          <w:rFonts w:ascii="Times New Roman" w:eastAsia="Times New Roman" w:hAnsi="Times New Roman" w:cs="Times New Roman"/>
          <w:sz w:val="24"/>
          <w:szCs w:val="24"/>
        </w:rPr>
        <w:t>,</w:t>
      </w:r>
      <w:r w:rsidR="00906A9A">
        <w:rPr>
          <w:rFonts w:ascii="Times New Roman" w:eastAsia="Times New Roman" w:hAnsi="Times New Roman" w:cs="Times New Roman"/>
          <w:sz w:val="24"/>
          <w:szCs w:val="24"/>
        </w:rPr>
        <w:t xml:space="preserve"> </w:t>
      </w:r>
      <w:r w:rsidRPr="005264F0">
        <w:rPr>
          <w:rFonts w:ascii="Times New Roman" w:eastAsia="Times New Roman" w:hAnsi="Times New Roman" w:cs="Times New Roman"/>
          <w:sz w:val="24"/>
          <w:szCs w:val="24"/>
        </w:rPr>
        <w:t>kas apskatāma līdz novembra beigām, un pasniegta</w:t>
      </w:r>
      <w:r w:rsidR="00906A9A">
        <w:rPr>
          <w:rFonts w:ascii="Times New Roman" w:eastAsia="Times New Roman" w:hAnsi="Times New Roman" w:cs="Times New Roman"/>
          <w:sz w:val="24"/>
          <w:szCs w:val="24"/>
        </w:rPr>
        <w:t xml:space="preserve"> T</w:t>
      </w:r>
      <w:r w:rsidRPr="005264F0">
        <w:rPr>
          <w:rFonts w:ascii="Times New Roman" w:eastAsia="Times New Roman" w:hAnsi="Times New Roman" w:cs="Times New Roman"/>
          <w:sz w:val="24"/>
          <w:szCs w:val="24"/>
        </w:rPr>
        <w:t xml:space="preserve">ukuma novadnieka, aktiera un režisora Žaņa Katlapa balva. </w:t>
      </w:r>
      <w:r w:rsidR="00906A9A">
        <w:rPr>
          <w:rFonts w:ascii="Times New Roman" w:eastAsia="Times New Roman" w:hAnsi="Times New Roman" w:cs="Times New Roman"/>
          <w:sz w:val="24"/>
          <w:szCs w:val="24"/>
        </w:rPr>
        <w:t>B</w:t>
      </w:r>
      <w:r w:rsidRPr="005264F0">
        <w:rPr>
          <w:rFonts w:ascii="Times New Roman" w:eastAsia="Times New Roman" w:hAnsi="Times New Roman" w:cs="Times New Roman"/>
          <w:sz w:val="24"/>
          <w:szCs w:val="24"/>
        </w:rPr>
        <w:t>alvu saņēma Nacionālā teātra aktieris Uldis Dumpis un Jaunā Rīgas teātra aktieris Andris Keišs.</w:t>
      </w:r>
    </w:p>
    <w:p w:rsidR="005264F0" w:rsidRPr="005264F0" w:rsidRDefault="005264F0" w:rsidP="007C4A3D">
      <w:pPr>
        <w:spacing w:after="0" w:line="240" w:lineRule="auto"/>
        <w:ind w:firstLine="720"/>
        <w:jc w:val="both"/>
        <w:rPr>
          <w:rFonts w:ascii="Times New Roman" w:eastAsia="Times New Roman" w:hAnsi="Times New Roman" w:cs="Times New Roman"/>
          <w:sz w:val="24"/>
          <w:szCs w:val="24"/>
        </w:rPr>
      </w:pPr>
      <w:r w:rsidRPr="005264F0">
        <w:rPr>
          <w:rFonts w:ascii="Times New Roman" w:eastAsia="Times New Roman" w:hAnsi="Times New Roman" w:cs="Times New Roman"/>
          <w:sz w:val="24"/>
          <w:szCs w:val="24"/>
        </w:rPr>
        <w:t>16. novembrī Tumes kultūras namā notika Latvijas simtgades svinības – pateic</w:t>
      </w:r>
      <w:r w:rsidR="00906A9A">
        <w:rPr>
          <w:rFonts w:ascii="Times New Roman" w:eastAsia="Times New Roman" w:hAnsi="Times New Roman" w:cs="Times New Roman"/>
          <w:sz w:val="24"/>
          <w:szCs w:val="24"/>
        </w:rPr>
        <w:t>a</w:t>
      </w:r>
      <w:r w:rsidRPr="005264F0">
        <w:rPr>
          <w:rFonts w:ascii="Times New Roman" w:eastAsia="Times New Roman" w:hAnsi="Times New Roman" w:cs="Times New Roman"/>
          <w:sz w:val="24"/>
          <w:szCs w:val="24"/>
        </w:rPr>
        <w:t>m</w:t>
      </w:r>
      <w:r w:rsidR="00906A9A">
        <w:rPr>
          <w:rFonts w:ascii="Times New Roman" w:eastAsia="Times New Roman" w:hAnsi="Times New Roman" w:cs="Times New Roman"/>
          <w:sz w:val="24"/>
          <w:szCs w:val="24"/>
        </w:rPr>
        <w:t xml:space="preserve">ies </w:t>
      </w:r>
      <w:r w:rsidRPr="005264F0">
        <w:rPr>
          <w:rFonts w:ascii="Times New Roman" w:eastAsia="Times New Roman" w:hAnsi="Times New Roman" w:cs="Times New Roman"/>
          <w:sz w:val="24"/>
          <w:szCs w:val="24"/>
        </w:rPr>
        <w:t>Tumes un Degoles pagastu iedzīvotājiem</w:t>
      </w:r>
      <w:proofErr w:type="gramStart"/>
      <w:r w:rsidRPr="005264F0">
        <w:rPr>
          <w:rFonts w:ascii="Times New Roman" w:eastAsia="Times New Roman" w:hAnsi="Times New Roman" w:cs="Times New Roman"/>
          <w:sz w:val="24"/>
          <w:szCs w:val="24"/>
        </w:rPr>
        <w:t xml:space="preserve"> </w:t>
      </w:r>
      <w:r w:rsidR="00292C61">
        <w:rPr>
          <w:rFonts w:ascii="Times New Roman" w:eastAsia="Times New Roman" w:hAnsi="Times New Roman" w:cs="Times New Roman"/>
          <w:sz w:val="24"/>
          <w:szCs w:val="24"/>
        </w:rPr>
        <w:t>,</w:t>
      </w:r>
      <w:r w:rsidRPr="005264F0">
        <w:rPr>
          <w:rFonts w:ascii="Times New Roman" w:eastAsia="Times New Roman" w:hAnsi="Times New Roman" w:cs="Times New Roman"/>
          <w:sz w:val="24"/>
          <w:szCs w:val="24"/>
        </w:rPr>
        <w:t>T</w:t>
      </w:r>
      <w:proofErr w:type="gramEnd"/>
      <w:r w:rsidRPr="005264F0">
        <w:rPr>
          <w:rFonts w:ascii="Times New Roman" w:eastAsia="Times New Roman" w:hAnsi="Times New Roman" w:cs="Times New Roman"/>
          <w:sz w:val="24"/>
          <w:szCs w:val="24"/>
        </w:rPr>
        <w:t>umes kultūras nama kolektīvi</w:t>
      </w:r>
      <w:r w:rsidR="00906A9A">
        <w:rPr>
          <w:rFonts w:ascii="Times New Roman" w:eastAsia="Times New Roman" w:hAnsi="Times New Roman" w:cs="Times New Roman"/>
          <w:sz w:val="24"/>
          <w:szCs w:val="24"/>
        </w:rPr>
        <w:t xml:space="preserve"> sniedza</w:t>
      </w:r>
      <w:r w:rsidRPr="005264F0">
        <w:rPr>
          <w:rFonts w:ascii="Times New Roman" w:eastAsia="Times New Roman" w:hAnsi="Times New Roman" w:cs="Times New Roman"/>
          <w:sz w:val="24"/>
          <w:szCs w:val="24"/>
        </w:rPr>
        <w:t xml:space="preserve"> svētku koncertu.</w:t>
      </w:r>
    </w:p>
    <w:p w:rsidR="005264F0" w:rsidRPr="005264F0" w:rsidRDefault="005264F0" w:rsidP="007C4A3D">
      <w:pPr>
        <w:spacing w:after="0" w:line="240" w:lineRule="auto"/>
        <w:jc w:val="both"/>
        <w:rPr>
          <w:rFonts w:ascii="Arial" w:eastAsia="Times New Roman" w:hAnsi="Arial" w:cs="Arial"/>
          <w:shd w:val="clear" w:color="auto" w:fill="FFFFFF"/>
        </w:rPr>
      </w:pPr>
    </w:p>
    <w:p w:rsidR="00BB12C3" w:rsidRDefault="00BB12C3" w:rsidP="00BB12C3">
      <w:pPr>
        <w:widowControl w:val="0"/>
        <w:suppressAutoHyphens/>
        <w:spacing w:after="0" w:line="100" w:lineRule="atLeast"/>
        <w:jc w:val="center"/>
        <w:rPr>
          <w:rFonts w:ascii="Times New Roman" w:eastAsia="SimSun" w:hAnsi="Times New Roman" w:cs="Times New Roman"/>
          <w:b/>
          <w:kern w:val="1"/>
          <w:sz w:val="24"/>
          <w:szCs w:val="24"/>
          <w:lang w:eastAsia="hi-IN" w:bidi="hi-IN"/>
        </w:rPr>
      </w:pPr>
      <w:r w:rsidRPr="00BB12C3">
        <w:rPr>
          <w:rFonts w:ascii="Times New Roman" w:eastAsia="SimSun" w:hAnsi="Times New Roman" w:cs="Times New Roman"/>
          <w:b/>
          <w:kern w:val="1"/>
          <w:sz w:val="24"/>
          <w:szCs w:val="24"/>
          <w:lang w:eastAsia="hi-IN" w:bidi="hi-IN"/>
        </w:rPr>
        <w:t>Pārskats par darb</w:t>
      </w:r>
      <w:r>
        <w:rPr>
          <w:rFonts w:ascii="Times New Roman" w:eastAsia="SimSun" w:hAnsi="Times New Roman" w:cs="Times New Roman"/>
          <w:b/>
          <w:kern w:val="1"/>
          <w:sz w:val="24"/>
          <w:szCs w:val="24"/>
          <w:lang w:eastAsia="hi-IN" w:bidi="hi-IN"/>
        </w:rPr>
        <w:t>u</w:t>
      </w:r>
      <w:r w:rsidRPr="00BB12C3">
        <w:rPr>
          <w:rFonts w:ascii="Times New Roman" w:eastAsia="SimSun" w:hAnsi="Times New Roman" w:cs="Times New Roman"/>
          <w:b/>
          <w:kern w:val="1"/>
          <w:sz w:val="24"/>
          <w:szCs w:val="24"/>
          <w:lang w:eastAsia="hi-IN" w:bidi="hi-IN"/>
        </w:rPr>
        <w:t xml:space="preserve"> novembrī Pūres un Jaunsātu pagastu pārvaldē</w:t>
      </w:r>
    </w:p>
    <w:p w:rsidR="00BB12C3" w:rsidRPr="00BB12C3" w:rsidRDefault="00BB12C3" w:rsidP="00BB12C3">
      <w:pPr>
        <w:widowControl w:val="0"/>
        <w:suppressAutoHyphens/>
        <w:spacing w:after="0" w:line="100" w:lineRule="atLeast"/>
        <w:jc w:val="center"/>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(sagatavoja Santa Heimane)</w:t>
      </w:r>
    </w:p>
    <w:p w:rsidR="006123F2" w:rsidRDefault="006123F2" w:rsidP="009E6146">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BB12C3" w:rsidRPr="00BB12C3" w:rsidRDefault="006123F2" w:rsidP="009E6146">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S</w:t>
      </w:r>
      <w:r w:rsidR="00BB12C3" w:rsidRPr="00BB12C3">
        <w:rPr>
          <w:rFonts w:ascii="Times New Roman" w:eastAsia="SimSun" w:hAnsi="Times New Roman" w:cs="Times New Roman"/>
          <w:kern w:val="1"/>
          <w:sz w:val="24"/>
          <w:szCs w:val="24"/>
          <w:lang w:eastAsia="hi-IN" w:bidi="hi-IN"/>
        </w:rPr>
        <w:t>apulces, pārbaudes un tikšanās</w:t>
      </w:r>
      <w:r>
        <w:rPr>
          <w:rFonts w:ascii="Times New Roman" w:eastAsia="SimSun" w:hAnsi="Times New Roman" w:cs="Times New Roman"/>
          <w:kern w:val="1"/>
          <w:sz w:val="24"/>
          <w:szCs w:val="24"/>
          <w:lang w:eastAsia="hi-IN" w:bidi="hi-IN"/>
        </w:rPr>
        <w:t>:</w:t>
      </w:r>
    </w:p>
    <w:p w:rsidR="00BB12C3" w:rsidRPr="00BB12C3" w:rsidRDefault="00DB549A" w:rsidP="00DB549A">
      <w:pPr>
        <w:widowControl w:val="0"/>
        <w:suppressAutoHyphens/>
        <w:spacing w:after="0" w:line="240" w:lineRule="auto"/>
        <w:ind w:firstLine="72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1. </w:t>
      </w:r>
      <w:r w:rsidR="00BB12C3" w:rsidRPr="00BB12C3">
        <w:rPr>
          <w:rFonts w:ascii="Times New Roman" w:eastAsia="SimSun" w:hAnsi="Times New Roman" w:cs="Times New Roman"/>
          <w:kern w:val="1"/>
          <w:sz w:val="24"/>
          <w:szCs w:val="24"/>
          <w:lang w:eastAsia="hi-IN" w:bidi="hi-IN"/>
        </w:rPr>
        <w:t>Valsts akciju sabiedrības “</w:t>
      </w:r>
      <w:proofErr w:type="gramStart"/>
      <w:r w:rsidR="00BB12C3" w:rsidRPr="00BB12C3">
        <w:rPr>
          <w:rFonts w:ascii="Times New Roman" w:eastAsia="SimSun" w:hAnsi="Times New Roman" w:cs="Times New Roman"/>
          <w:kern w:val="1"/>
          <w:sz w:val="24"/>
          <w:szCs w:val="24"/>
          <w:lang w:eastAsia="hi-IN" w:bidi="hi-IN"/>
        </w:rPr>
        <w:t>Latvijas valsts ceļi</w:t>
      </w:r>
      <w:proofErr w:type="gramEnd"/>
      <w:r w:rsidR="00BB12C3" w:rsidRPr="00BB12C3">
        <w:rPr>
          <w:rFonts w:ascii="Times New Roman" w:eastAsia="SimSun" w:hAnsi="Times New Roman" w:cs="Times New Roman"/>
          <w:kern w:val="1"/>
          <w:sz w:val="24"/>
          <w:szCs w:val="24"/>
          <w:lang w:eastAsia="hi-IN" w:bidi="hi-IN"/>
        </w:rPr>
        <w:t>” pārvaldes autoceļu uzturēšanas darbu pārbaude.</w:t>
      </w:r>
    </w:p>
    <w:p w:rsidR="00BB12C3" w:rsidRPr="00BB12C3" w:rsidRDefault="00DB549A" w:rsidP="00DB549A">
      <w:pPr>
        <w:widowControl w:val="0"/>
        <w:suppressAutoHyphens/>
        <w:spacing w:after="0" w:line="240" w:lineRule="auto"/>
        <w:ind w:firstLine="72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2. </w:t>
      </w:r>
      <w:r w:rsidR="00BB12C3" w:rsidRPr="00BB12C3">
        <w:rPr>
          <w:rFonts w:ascii="Times New Roman" w:eastAsia="SimSun" w:hAnsi="Times New Roman" w:cs="Times New Roman"/>
          <w:kern w:val="1"/>
          <w:sz w:val="24"/>
          <w:szCs w:val="24"/>
          <w:lang w:eastAsia="hi-IN" w:bidi="hi-IN"/>
        </w:rPr>
        <w:t>Valsts ugunsdzēsības un glābšanas dienesta Zemgales reģiona brigādes Tukuma nodaļas neplānota ugunsdrošības pārbaude un civilās aizsardzības prasību ievērošanas kontrole Pūres kultūras namā.</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3. </w:t>
      </w:r>
      <w:r w:rsidR="006123F2">
        <w:rPr>
          <w:rFonts w:ascii="Times New Roman" w:eastAsia="SimSun" w:hAnsi="Times New Roman" w:cs="Times New Roman"/>
          <w:kern w:val="1"/>
          <w:sz w:val="24"/>
          <w:szCs w:val="24"/>
          <w:lang w:eastAsia="hi-IN" w:bidi="hi-IN"/>
        </w:rPr>
        <w:t>D</w:t>
      </w:r>
      <w:r w:rsidR="00BB12C3" w:rsidRPr="00BB12C3">
        <w:rPr>
          <w:rFonts w:ascii="Times New Roman" w:eastAsia="SimSun" w:hAnsi="Times New Roman" w:cs="Times New Roman"/>
          <w:kern w:val="1"/>
          <w:sz w:val="24"/>
          <w:szCs w:val="24"/>
          <w:lang w:eastAsia="hi-IN" w:bidi="hi-IN"/>
        </w:rPr>
        <w:t>atu aizsardzības speciālista vizīte pārvaldē un tās iestādēs.</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4.</w:t>
      </w:r>
      <w:r w:rsidR="00BB12C3" w:rsidRPr="00BB12C3">
        <w:rPr>
          <w:rFonts w:ascii="Times New Roman" w:eastAsia="Calibri" w:hAnsi="Times New Roman" w:cs="Times New Roman"/>
          <w:kern w:val="1"/>
          <w:sz w:val="24"/>
          <w:szCs w:val="24"/>
          <w:lang w:eastAsia="hi-IN" w:bidi="hi-IN"/>
        </w:rPr>
        <w:t xml:space="preserve"> Tikšanās Domē ar Teritorijas attīstības plāna grozījumu izstrādātājiem, lai pārrunātu un iezīmētu jaunajā plānā iedzīvotājiem nepieciešamās izmaiņas, jo plāns koordinē un nosaka turpmāko teritorijas izmantošanu un attīstību abos pagastos.</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5.</w:t>
      </w:r>
      <w:r w:rsidR="00BB12C3" w:rsidRPr="00BB12C3">
        <w:rPr>
          <w:rFonts w:ascii="Times New Roman" w:eastAsia="Calibri" w:hAnsi="Times New Roman" w:cs="Times New Roman"/>
          <w:kern w:val="1"/>
          <w:sz w:val="24"/>
          <w:szCs w:val="24"/>
          <w:lang w:eastAsia="hi-IN" w:bidi="hi-IN"/>
        </w:rPr>
        <w:t xml:space="preserve"> Investīciju attīstības programmas aktualizācija Domē.</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6. </w:t>
      </w:r>
      <w:r w:rsidR="00BB12C3" w:rsidRPr="00BB12C3">
        <w:rPr>
          <w:rFonts w:ascii="Times New Roman" w:eastAsia="Calibri" w:hAnsi="Times New Roman" w:cs="Times New Roman"/>
          <w:kern w:val="1"/>
          <w:sz w:val="24"/>
          <w:szCs w:val="24"/>
          <w:lang w:eastAsia="hi-IN" w:bidi="hi-IN"/>
        </w:rPr>
        <w:t>Pašvaldības ēku energoefektivitātes uzskaites mācības Domē.</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7. </w:t>
      </w:r>
      <w:r w:rsidR="00BB12C3" w:rsidRPr="00BB12C3">
        <w:rPr>
          <w:rFonts w:ascii="Times New Roman" w:eastAsia="Calibri" w:hAnsi="Times New Roman" w:cs="Times New Roman"/>
          <w:kern w:val="1"/>
          <w:sz w:val="24"/>
          <w:szCs w:val="24"/>
          <w:lang w:eastAsia="hi-IN" w:bidi="hi-IN"/>
        </w:rPr>
        <w:t>Tukuma novada Mājokļu komisijas sapulce Domē.</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8.</w:t>
      </w:r>
      <w:r w:rsidRPr="00AC391B">
        <w:rPr>
          <w:rFonts w:ascii="Times New Roman" w:eastAsia="Calibri" w:hAnsi="Times New Roman" w:cs="Times New Roman"/>
          <w:kern w:val="1"/>
          <w:sz w:val="24"/>
          <w:szCs w:val="24"/>
          <w:lang w:eastAsia="hi-IN" w:bidi="hi-IN"/>
        </w:rPr>
        <w:t> </w:t>
      </w:r>
      <w:proofErr w:type="gramStart"/>
      <w:r w:rsidR="00BB12C3" w:rsidRPr="00BB12C3">
        <w:rPr>
          <w:rFonts w:ascii="Times New Roman" w:eastAsia="Calibri" w:hAnsi="Times New Roman" w:cs="Times New Roman"/>
          <w:kern w:val="1"/>
          <w:sz w:val="24"/>
          <w:szCs w:val="24"/>
          <w:lang w:eastAsia="hi-IN" w:bidi="hi-IN"/>
        </w:rPr>
        <w:t>27.novembrī</w:t>
      </w:r>
      <w:proofErr w:type="gramEnd"/>
      <w:r w:rsidR="00BB12C3" w:rsidRPr="00BB12C3">
        <w:rPr>
          <w:rFonts w:ascii="Times New Roman" w:eastAsia="Calibri" w:hAnsi="Times New Roman" w:cs="Times New Roman"/>
          <w:kern w:val="1"/>
          <w:sz w:val="24"/>
          <w:szCs w:val="24"/>
          <w:lang w:eastAsia="hi-IN" w:bidi="hi-IN"/>
        </w:rPr>
        <w:t xml:space="preserve"> pasākums Jūrmalā un Ķemeros, ko rīko Dabas aizsardzības pārvalde, sakarā ar  Biedrības “Drauga spārns” savvaļas putnu turēšanu.</w:t>
      </w:r>
    </w:p>
    <w:p w:rsidR="00BB12C3" w:rsidRPr="00BB12C3" w:rsidRDefault="00DB549A" w:rsidP="00DB549A">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lastRenderedPageBreak/>
        <w:t>9. </w:t>
      </w:r>
      <w:r w:rsidR="00BB12C3" w:rsidRPr="00BB12C3">
        <w:rPr>
          <w:rFonts w:ascii="Times New Roman" w:eastAsia="Calibri" w:hAnsi="Times New Roman" w:cs="Times New Roman"/>
          <w:kern w:val="1"/>
          <w:sz w:val="24"/>
          <w:szCs w:val="24"/>
          <w:lang w:eastAsia="hi-IN" w:bidi="hi-IN"/>
        </w:rPr>
        <w:t>Tikšanās ar Tukuma internātpamatskolas (bijušo Lamiņu) skolas kolektīvu un daudzdzīvokļu māju “Avoti”</w:t>
      </w:r>
      <w:r>
        <w:rPr>
          <w:rFonts w:ascii="Times New Roman" w:eastAsia="Calibri" w:hAnsi="Times New Roman" w:cs="Times New Roman"/>
          <w:kern w:val="1"/>
          <w:sz w:val="24"/>
          <w:szCs w:val="24"/>
          <w:lang w:eastAsia="hi-IN" w:bidi="hi-IN"/>
        </w:rPr>
        <w:t xml:space="preserve"> </w:t>
      </w:r>
      <w:r w:rsidR="00BB12C3" w:rsidRPr="00BB12C3">
        <w:rPr>
          <w:rFonts w:ascii="Times New Roman" w:eastAsia="Calibri" w:hAnsi="Times New Roman" w:cs="Times New Roman"/>
          <w:kern w:val="1"/>
          <w:sz w:val="24"/>
          <w:szCs w:val="24"/>
          <w:lang w:eastAsia="hi-IN" w:bidi="hi-IN"/>
        </w:rPr>
        <w:t>un “Tērces”</w:t>
      </w:r>
      <w:r>
        <w:rPr>
          <w:rFonts w:ascii="Times New Roman" w:eastAsia="Calibri" w:hAnsi="Times New Roman" w:cs="Times New Roman"/>
          <w:kern w:val="1"/>
          <w:sz w:val="24"/>
          <w:szCs w:val="24"/>
          <w:lang w:eastAsia="hi-IN" w:bidi="hi-IN"/>
        </w:rPr>
        <w:t xml:space="preserve"> </w:t>
      </w:r>
      <w:r w:rsidR="00BB12C3" w:rsidRPr="00BB12C3">
        <w:rPr>
          <w:rFonts w:ascii="Times New Roman" w:eastAsia="Calibri" w:hAnsi="Times New Roman" w:cs="Times New Roman"/>
          <w:kern w:val="1"/>
          <w:sz w:val="24"/>
          <w:szCs w:val="24"/>
          <w:lang w:eastAsia="hi-IN" w:bidi="hi-IN"/>
        </w:rPr>
        <w:t>iedzīvotājiem, lai izrunātu pārmaiņas</w:t>
      </w:r>
      <w:r w:rsidR="006123F2">
        <w:rPr>
          <w:rFonts w:ascii="Times New Roman" w:eastAsia="Calibri" w:hAnsi="Times New Roman" w:cs="Times New Roman"/>
          <w:kern w:val="1"/>
          <w:sz w:val="24"/>
          <w:szCs w:val="24"/>
          <w:lang w:eastAsia="hi-IN" w:bidi="hi-IN"/>
        </w:rPr>
        <w:t>, kas būs no</w:t>
      </w:r>
      <w:r w:rsidR="00BB12C3" w:rsidRPr="00BB12C3">
        <w:rPr>
          <w:rFonts w:ascii="Times New Roman" w:eastAsia="Calibri" w:hAnsi="Times New Roman" w:cs="Times New Roman"/>
          <w:kern w:val="1"/>
          <w:sz w:val="24"/>
          <w:szCs w:val="24"/>
          <w:lang w:eastAsia="hi-IN" w:bidi="hi-IN"/>
        </w:rPr>
        <w:t xml:space="preserve"> 01.01.2019.</w:t>
      </w:r>
    </w:p>
    <w:p w:rsidR="00BB12C3" w:rsidRPr="00BB12C3" w:rsidRDefault="00BB12C3" w:rsidP="009E6146">
      <w:pPr>
        <w:widowControl w:val="0"/>
        <w:suppressAutoHyphens/>
        <w:spacing w:after="0" w:line="240" w:lineRule="auto"/>
        <w:jc w:val="both"/>
        <w:rPr>
          <w:rFonts w:ascii="Times New Roman" w:eastAsia="Calibri" w:hAnsi="Times New Roman" w:cs="Times New Roman"/>
          <w:kern w:val="1"/>
          <w:sz w:val="24"/>
          <w:szCs w:val="24"/>
          <w:lang w:eastAsia="hi-IN" w:bidi="hi-IN"/>
        </w:rPr>
      </w:pPr>
      <w:r w:rsidRPr="00BB12C3">
        <w:rPr>
          <w:rFonts w:ascii="Times New Roman" w:eastAsia="Calibri" w:hAnsi="Times New Roman" w:cs="Times New Roman"/>
          <w:kern w:val="1"/>
          <w:sz w:val="24"/>
          <w:szCs w:val="24"/>
          <w:lang w:eastAsia="hi-IN" w:bidi="hi-IN"/>
        </w:rPr>
        <w:tab/>
        <w:t>Novembr</w:t>
      </w:r>
      <w:r w:rsidR="006123F2">
        <w:rPr>
          <w:rFonts w:ascii="Times New Roman" w:eastAsia="Calibri" w:hAnsi="Times New Roman" w:cs="Times New Roman"/>
          <w:kern w:val="1"/>
          <w:sz w:val="24"/>
          <w:szCs w:val="24"/>
          <w:lang w:eastAsia="hi-IN" w:bidi="hi-IN"/>
        </w:rPr>
        <w:t>ī</w:t>
      </w:r>
      <w:r w:rsidRPr="00BB12C3">
        <w:rPr>
          <w:rFonts w:ascii="Times New Roman" w:eastAsia="Calibri" w:hAnsi="Times New Roman" w:cs="Times New Roman"/>
          <w:kern w:val="1"/>
          <w:sz w:val="24"/>
          <w:szCs w:val="24"/>
          <w:lang w:eastAsia="hi-IN" w:bidi="hi-IN"/>
        </w:rPr>
        <w:t xml:space="preserve"> iesākās ar pirmskolas izglītības iestādes “Zemenīte” 50 gadu jubileju.</w:t>
      </w:r>
    </w:p>
    <w:p w:rsidR="00BB12C3" w:rsidRPr="00BB12C3" w:rsidRDefault="00BB12C3" w:rsidP="009E6146">
      <w:pPr>
        <w:widowControl w:val="0"/>
        <w:suppressAutoHyphens/>
        <w:spacing w:after="0" w:line="240" w:lineRule="auto"/>
        <w:jc w:val="both"/>
        <w:rPr>
          <w:rFonts w:ascii="Times New Roman" w:eastAsia="Calibri" w:hAnsi="Times New Roman" w:cs="Times New Roman"/>
          <w:kern w:val="1"/>
          <w:sz w:val="24"/>
          <w:szCs w:val="24"/>
          <w:lang w:eastAsia="hi-IN" w:bidi="hi-IN"/>
        </w:rPr>
      </w:pPr>
      <w:r w:rsidRPr="00BB12C3">
        <w:rPr>
          <w:rFonts w:ascii="Times New Roman" w:eastAsia="Calibri" w:hAnsi="Times New Roman" w:cs="Times New Roman"/>
          <w:kern w:val="1"/>
          <w:sz w:val="24"/>
          <w:szCs w:val="24"/>
          <w:lang w:eastAsia="hi-IN" w:bidi="hi-IN"/>
        </w:rPr>
        <w:tab/>
        <w:t xml:space="preserve">Abos pagastos sakopti kapi un notikuši Svecīšu vakari. </w:t>
      </w:r>
      <w:r w:rsidR="006123F2">
        <w:rPr>
          <w:rFonts w:ascii="Times New Roman" w:eastAsia="Calibri" w:hAnsi="Times New Roman" w:cs="Times New Roman"/>
          <w:kern w:val="1"/>
          <w:sz w:val="24"/>
          <w:szCs w:val="24"/>
          <w:lang w:eastAsia="hi-IN" w:bidi="hi-IN"/>
        </w:rPr>
        <w:t>V</w:t>
      </w:r>
      <w:r w:rsidRPr="00BB12C3">
        <w:rPr>
          <w:rFonts w:ascii="Times New Roman" w:eastAsia="Calibri" w:hAnsi="Times New Roman" w:cs="Times New Roman"/>
          <w:kern w:val="1"/>
          <w:sz w:val="24"/>
          <w:szCs w:val="24"/>
          <w:lang w:eastAsia="hi-IN" w:bidi="hi-IN"/>
        </w:rPr>
        <w:t>eikta nopietna pašvaldības dzīvokļu</w:t>
      </w:r>
      <w:r w:rsidR="006123F2">
        <w:rPr>
          <w:rFonts w:ascii="Times New Roman" w:eastAsia="Calibri" w:hAnsi="Times New Roman" w:cs="Times New Roman"/>
          <w:kern w:val="1"/>
          <w:sz w:val="24"/>
          <w:szCs w:val="24"/>
          <w:lang w:eastAsia="hi-IN" w:bidi="hi-IN"/>
        </w:rPr>
        <w:t xml:space="preserve"> tehniskā</w:t>
      </w:r>
      <w:r w:rsidRPr="00BB12C3">
        <w:rPr>
          <w:rFonts w:ascii="Times New Roman" w:eastAsia="Calibri" w:hAnsi="Times New Roman" w:cs="Times New Roman"/>
          <w:kern w:val="1"/>
          <w:sz w:val="24"/>
          <w:szCs w:val="24"/>
          <w:lang w:eastAsia="hi-IN" w:bidi="hi-IN"/>
        </w:rPr>
        <w:t xml:space="preserve"> stāvokļa analīze.</w:t>
      </w:r>
    </w:p>
    <w:p w:rsidR="00BB12C3" w:rsidRPr="00BB12C3" w:rsidRDefault="00BB12C3" w:rsidP="009E6146">
      <w:pPr>
        <w:widowControl w:val="0"/>
        <w:suppressAutoHyphens/>
        <w:spacing w:after="0" w:line="240" w:lineRule="auto"/>
        <w:jc w:val="both"/>
        <w:rPr>
          <w:rFonts w:ascii="Times New Roman" w:eastAsia="Calibri" w:hAnsi="Times New Roman" w:cs="Times New Roman"/>
          <w:kern w:val="1"/>
          <w:sz w:val="24"/>
          <w:szCs w:val="24"/>
          <w:lang w:eastAsia="hi-IN" w:bidi="hi-IN"/>
        </w:rPr>
      </w:pPr>
      <w:r w:rsidRPr="00BB12C3">
        <w:rPr>
          <w:rFonts w:ascii="Times New Roman" w:eastAsia="Calibri" w:hAnsi="Times New Roman" w:cs="Times New Roman"/>
          <w:kern w:val="1"/>
          <w:sz w:val="24"/>
          <w:szCs w:val="24"/>
          <w:lang w:eastAsia="hi-IN" w:bidi="hi-IN"/>
        </w:rPr>
        <w:tab/>
      </w:r>
      <w:r w:rsidR="00DB549A">
        <w:rPr>
          <w:rFonts w:ascii="Times New Roman" w:eastAsia="Calibri" w:hAnsi="Times New Roman" w:cs="Times New Roman"/>
          <w:kern w:val="1"/>
          <w:sz w:val="24"/>
          <w:szCs w:val="24"/>
          <w:lang w:eastAsia="hi-IN" w:bidi="hi-IN"/>
        </w:rPr>
        <w:t>N</w:t>
      </w:r>
      <w:r w:rsidRPr="00BB12C3">
        <w:rPr>
          <w:rFonts w:ascii="Times New Roman" w:eastAsia="Calibri" w:hAnsi="Times New Roman" w:cs="Times New Roman"/>
          <w:kern w:val="1"/>
          <w:sz w:val="24"/>
          <w:szCs w:val="24"/>
          <w:lang w:eastAsia="hi-IN" w:bidi="hi-IN"/>
        </w:rPr>
        <w:t xml:space="preserve">otiek </w:t>
      </w:r>
      <w:proofErr w:type="gramStart"/>
      <w:r w:rsidRPr="00BB12C3">
        <w:rPr>
          <w:rFonts w:ascii="Times New Roman" w:eastAsia="Calibri" w:hAnsi="Times New Roman" w:cs="Times New Roman"/>
          <w:kern w:val="1"/>
          <w:sz w:val="24"/>
          <w:szCs w:val="24"/>
          <w:lang w:eastAsia="hi-IN" w:bidi="hi-IN"/>
        </w:rPr>
        <w:t>2018.gada</w:t>
      </w:r>
      <w:proofErr w:type="gramEnd"/>
      <w:r w:rsidRPr="00BB12C3">
        <w:rPr>
          <w:rFonts w:ascii="Times New Roman" w:eastAsia="Calibri" w:hAnsi="Times New Roman" w:cs="Times New Roman"/>
          <w:kern w:val="1"/>
          <w:sz w:val="24"/>
          <w:szCs w:val="24"/>
          <w:lang w:eastAsia="hi-IN" w:bidi="hi-IN"/>
        </w:rPr>
        <w:t xml:space="preserve"> budžeta izpildes analīzes </w:t>
      </w:r>
      <w:r w:rsidR="00DB549A" w:rsidRPr="00BB12C3">
        <w:rPr>
          <w:rFonts w:ascii="Times New Roman" w:eastAsia="Calibri" w:hAnsi="Times New Roman" w:cs="Times New Roman"/>
          <w:kern w:val="1"/>
          <w:sz w:val="24"/>
          <w:szCs w:val="24"/>
          <w:lang w:eastAsia="hi-IN" w:bidi="hi-IN"/>
        </w:rPr>
        <w:t xml:space="preserve">darbs </w:t>
      </w:r>
      <w:r w:rsidRPr="00BB12C3">
        <w:rPr>
          <w:rFonts w:ascii="Times New Roman" w:eastAsia="Calibri" w:hAnsi="Times New Roman" w:cs="Times New Roman"/>
          <w:kern w:val="1"/>
          <w:sz w:val="24"/>
          <w:szCs w:val="24"/>
          <w:lang w:eastAsia="hi-IN" w:bidi="hi-IN"/>
        </w:rPr>
        <w:t>un uzsākt</w:t>
      </w:r>
      <w:r w:rsidR="006123F2">
        <w:rPr>
          <w:rFonts w:ascii="Times New Roman" w:eastAsia="Calibri" w:hAnsi="Times New Roman" w:cs="Times New Roman"/>
          <w:kern w:val="1"/>
          <w:sz w:val="24"/>
          <w:szCs w:val="24"/>
          <w:lang w:eastAsia="hi-IN" w:bidi="hi-IN"/>
        </w:rPr>
        <w:t>a</w:t>
      </w:r>
      <w:r w:rsidRPr="00BB12C3">
        <w:rPr>
          <w:rFonts w:ascii="Times New Roman" w:eastAsia="Calibri" w:hAnsi="Times New Roman" w:cs="Times New Roman"/>
          <w:kern w:val="1"/>
          <w:sz w:val="24"/>
          <w:szCs w:val="24"/>
          <w:lang w:eastAsia="hi-IN" w:bidi="hi-IN"/>
        </w:rPr>
        <w:t xml:space="preserve"> 2019.gada pagaidu budžeta plāna izstrād</w:t>
      </w:r>
      <w:r w:rsidR="006123F2">
        <w:rPr>
          <w:rFonts w:ascii="Times New Roman" w:eastAsia="Calibri" w:hAnsi="Times New Roman" w:cs="Times New Roman"/>
          <w:kern w:val="1"/>
          <w:sz w:val="24"/>
          <w:szCs w:val="24"/>
          <w:lang w:eastAsia="hi-IN" w:bidi="hi-IN"/>
        </w:rPr>
        <w:t>e</w:t>
      </w:r>
      <w:r w:rsidRPr="00BB12C3">
        <w:rPr>
          <w:rFonts w:ascii="Times New Roman" w:eastAsia="Calibri" w:hAnsi="Times New Roman" w:cs="Times New Roman"/>
          <w:kern w:val="1"/>
          <w:sz w:val="24"/>
          <w:szCs w:val="24"/>
          <w:lang w:eastAsia="hi-IN" w:bidi="hi-IN"/>
        </w:rPr>
        <w:t>. Tāpat tiek plānots 2019. gada pašvaldības ceļa uzturēšanas budžets.</w:t>
      </w:r>
    </w:p>
    <w:p w:rsidR="00BB12C3" w:rsidRPr="00BB12C3" w:rsidRDefault="00BB12C3" w:rsidP="009E614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B12C3">
        <w:rPr>
          <w:rFonts w:ascii="Times New Roman" w:eastAsia="Calibri" w:hAnsi="Times New Roman" w:cs="Times New Roman"/>
          <w:kern w:val="1"/>
          <w:sz w:val="24"/>
          <w:szCs w:val="24"/>
          <w:lang w:eastAsia="hi-IN" w:bidi="hi-IN"/>
        </w:rPr>
        <w:tab/>
        <w:t>Turpinās mazvērtīgā un pamatlīdzekļu inventarizācijas</w:t>
      </w:r>
      <w:r w:rsidR="006123F2">
        <w:rPr>
          <w:rFonts w:ascii="Times New Roman" w:eastAsia="Calibri" w:hAnsi="Times New Roman" w:cs="Times New Roman"/>
          <w:kern w:val="1"/>
          <w:sz w:val="24"/>
          <w:szCs w:val="24"/>
          <w:lang w:eastAsia="hi-IN" w:bidi="hi-IN"/>
        </w:rPr>
        <w:t xml:space="preserve"> darbs</w:t>
      </w:r>
      <w:r w:rsidRPr="00BB12C3">
        <w:rPr>
          <w:rFonts w:ascii="Times New Roman" w:eastAsia="Calibri" w:hAnsi="Times New Roman" w:cs="Times New Roman"/>
          <w:kern w:val="1"/>
          <w:sz w:val="24"/>
          <w:szCs w:val="24"/>
          <w:lang w:eastAsia="hi-IN" w:bidi="hi-IN"/>
        </w:rPr>
        <w:t>. Tiek greiderēti pašvaldības ce</w:t>
      </w:r>
      <w:r w:rsidR="00DB549A">
        <w:rPr>
          <w:rFonts w:ascii="Times New Roman" w:eastAsia="Calibri" w:hAnsi="Times New Roman" w:cs="Times New Roman"/>
          <w:kern w:val="1"/>
          <w:sz w:val="24"/>
          <w:szCs w:val="24"/>
          <w:lang w:eastAsia="hi-IN" w:bidi="hi-IN"/>
        </w:rPr>
        <w:t>ļ</w:t>
      </w:r>
      <w:r w:rsidRPr="00BB12C3">
        <w:rPr>
          <w:rFonts w:ascii="Times New Roman" w:eastAsia="Calibri" w:hAnsi="Times New Roman" w:cs="Times New Roman"/>
          <w:kern w:val="1"/>
          <w:sz w:val="24"/>
          <w:szCs w:val="24"/>
          <w:lang w:eastAsia="hi-IN" w:bidi="hi-IN"/>
        </w:rPr>
        <w:t>i un ielas. Dārznieki kopā ar sētniekiem vā</w:t>
      </w:r>
      <w:r w:rsidR="006123F2">
        <w:rPr>
          <w:rFonts w:ascii="Times New Roman" w:eastAsia="Calibri" w:hAnsi="Times New Roman" w:cs="Times New Roman"/>
          <w:kern w:val="1"/>
          <w:sz w:val="24"/>
          <w:szCs w:val="24"/>
          <w:lang w:eastAsia="hi-IN" w:bidi="hi-IN"/>
        </w:rPr>
        <w:t>ca</w:t>
      </w:r>
      <w:r w:rsidRPr="00BB12C3">
        <w:rPr>
          <w:rFonts w:ascii="Times New Roman" w:eastAsia="Calibri" w:hAnsi="Times New Roman" w:cs="Times New Roman"/>
          <w:kern w:val="1"/>
          <w:sz w:val="24"/>
          <w:szCs w:val="24"/>
          <w:lang w:eastAsia="hi-IN" w:bidi="hi-IN"/>
        </w:rPr>
        <w:t xml:space="preserve"> kritušās lapas parkos, apstādījumos, p</w:t>
      </w:r>
      <w:r w:rsidR="006123F2">
        <w:rPr>
          <w:rFonts w:ascii="Times New Roman" w:eastAsia="Calibri" w:hAnsi="Times New Roman" w:cs="Times New Roman"/>
          <w:kern w:val="1"/>
          <w:sz w:val="24"/>
          <w:szCs w:val="24"/>
          <w:lang w:eastAsia="hi-IN" w:bidi="hi-IN"/>
        </w:rPr>
        <w:t>ie</w:t>
      </w:r>
      <w:r w:rsidRPr="00BB12C3">
        <w:rPr>
          <w:rFonts w:ascii="Times New Roman" w:eastAsia="Calibri" w:hAnsi="Times New Roman" w:cs="Times New Roman"/>
          <w:kern w:val="1"/>
          <w:sz w:val="24"/>
          <w:szCs w:val="24"/>
          <w:lang w:eastAsia="hi-IN" w:bidi="hi-IN"/>
        </w:rPr>
        <w:t xml:space="preserve"> iestādēm</w:t>
      </w:r>
      <w:r w:rsidR="00DB549A">
        <w:rPr>
          <w:rFonts w:ascii="Times New Roman" w:eastAsia="Calibri" w:hAnsi="Times New Roman" w:cs="Times New Roman"/>
          <w:kern w:val="1"/>
          <w:sz w:val="24"/>
          <w:szCs w:val="24"/>
          <w:lang w:eastAsia="hi-IN" w:bidi="hi-IN"/>
        </w:rPr>
        <w:t>.</w:t>
      </w:r>
    </w:p>
    <w:p w:rsidR="00BB12C3" w:rsidRPr="00BB12C3" w:rsidRDefault="00BB12C3" w:rsidP="009E6146">
      <w:pPr>
        <w:widowControl w:val="0"/>
        <w:suppressAutoHyphens/>
        <w:spacing w:after="0" w:line="240" w:lineRule="auto"/>
        <w:jc w:val="both"/>
        <w:rPr>
          <w:rFonts w:ascii="Times New Roman" w:eastAsia="Calibri" w:hAnsi="Times New Roman" w:cs="Times New Roman"/>
          <w:kern w:val="1"/>
          <w:sz w:val="24"/>
          <w:szCs w:val="24"/>
          <w:lang w:eastAsia="hi-IN" w:bidi="hi-IN"/>
        </w:rPr>
      </w:pPr>
      <w:r w:rsidRPr="00BB12C3">
        <w:rPr>
          <w:rFonts w:ascii="Times New Roman" w:eastAsia="SimSun" w:hAnsi="Times New Roman" w:cs="Times New Roman"/>
          <w:kern w:val="1"/>
          <w:sz w:val="24"/>
          <w:szCs w:val="24"/>
          <w:lang w:eastAsia="hi-IN" w:bidi="hi-IN"/>
        </w:rPr>
        <w:tab/>
      </w:r>
      <w:r w:rsidRPr="00BB12C3">
        <w:rPr>
          <w:rFonts w:ascii="Times New Roman" w:eastAsia="Calibri" w:hAnsi="Times New Roman" w:cs="Times New Roman"/>
          <w:kern w:val="1"/>
          <w:sz w:val="24"/>
          <w:szCs w:val="24"/>
          <w:lang w:eastAsia="hi-IN" w:bidi="hi-IN"/>
        </w:rPr>
        <w:t xml:space="preserve">Abos pagastos notika Valsts svētku pasākumi ar koncertu un balli. </w:t>
      </w:r>
      <w:r w:rsidR="00DB549A">
        <w:rPr>
          <w:rFonts w:ascii="Times New Roman" w:eastAsia="Calibri" w:hAnsi="Times New Roman" w:cs="Times New Roman"/>
          <w:kern w:val="1"/>
          <w:sz w:val="24"/>
          <w:szCs w:val="24"/>
          <w:lang w:eastAsia="hi-IN" w:bidi="hi-IN"/>
        </w:rPr>
        <w:t>N</w:t>
      </w:r>
      <w:r w:rsidRPr="00BB12C3">
        <w:rPr>
          <w:rFonts w:ascii="Times New Roman" w:eastAsia="Calibri" w:hAnsi="Times New Roman" w:cs="Times New Roman"/>
          <w:kern w:val="1"/>
          <w:sz w:val="24"/>
          <w:szCs w:val="24"/>
          <w:lang w:eastAsia="hi-IN" w:bidi="hi-IN"/>
        </w:rPr>
        <w:t>otiek Adventes koncert</w:t>
      </w:r>
      <w:r w:rsidR="006123F2">
        <w:rPr>
          <w:rFonts w:ascii="Times New Roman" w:eastAsia="Calibri" w:hAnsi="Times New Roman" w:cs="Times New Roman"/>
          <w:kern w:val="1"/>
          <w:sz w:val="24"/>
          <w:szCs w:val="24"/>
          <w:lang w:eastAsia="hi-IN" w:bidi="hi-IN"/>
        </w:rPr>
        <w:t>u</w:t>
      </w:r>
      <w:r w:rsidRPr="00BB12C3">
        <w:rPr>
          <w:rFonts w:ascii="Times New Roman" w:eastAsia="Calibri" w:hAnsi="Times New Roman" w:cs="Times New Roman"/>
          <w:kern w:val="1"/>
          <w:sz w:val="24"/>
          <w:szCs w:val="24"/>
          <w:lang w:eastAsia="hi-IN" w:bidi="hi-IN"/>
        </w:rPr>
        <w:t>, Ziemassvētku uzvedum</w:t>
      </w:r>
      <w:r w:rsidR="006123F2">
        <w:rPr>
          <w:rFonts w:ascii="Times New Roman" w:eastAsia="Calibri" w:hAnsi="Times New Roman" w:cs="Times New Roman"/>
          <w:kern w:val="1"/>
          <w:sz w:val="24"/>
          <w:szCs w:val="24"/>
          <w:lang w:eastAsia="hi-IN" w:bidi="hi-IN"/>
        </w:rPr>
        <w:t>u sagatavošanas darbs</w:t>
      </w:r>
      <w:r w:rsidRPr="00BB12C3">
        <w:rPr>
          <w:rFonts w:ascii="Times New Roman" w:eastAsia="Calibri" w:hAnsi="Times New Roman" w:cs="Times New Roman"/>
          <w:kern w:val="1"/>
          <w:sz w:val="24"/>
          <w:szCs w:val="24"/>
          <w:lang w:eastAsia="hi-IN" w:bidi="hi-IN"/>
        </w:rPr>
        <w:t>.</w:t>
      </w:r>
    </w:p>
    <w:p w:rsidR="00BB12C3" w:rsidRPr="00BB12C3" w:rsidRDefault="006123F2" w:rsidP="009E6146">
      <w:pPr>
        <w:widowControl w:val="0"/>
        <w:suppressAutoHyphens/>
        <w:spacing w:after="0" w:line="240" w:lineRule="auto"/>
        <w:ind w:firstLine="720"/>
        <w:rPr>
          <w:rFonts w:ascii="Times New Roman" w:eastAsia="NSimSun" w:hAnsi="Times New Roman" w:cs="Courier New"/>
          <w:kern w:val="1"/>
          <w:sz w:val="24"/>
          <w:szCs w:val="24"/>
          <w:lang w:eastAsia="hi-IN" w:bidi="hi-IN"/>
        </w:rPr>
      </w:pPr>
      <w:r>
        <w:rPr>
          <w:rFonts w:ascii="Times New Roman" w:eastAsia="Calibri" w:hAnsi="Times New Roman" w:cs="Times New Roman"/>
          <w:iCs/>
          <w:kern w:val="1"/>
          <w:sz w:val="24"/>
          <w:szCs w:val="24"/>
          <w:lang w:eastAsia="hi-IN" w:bidi="hi-IN"/>
        </w:rPr>
        <w:t>K</w:t>
      </w:r>
      <w:r w:rsidRPr="006123F2">
        <w:rPr>
          <w:rFonts w:ascii="Times New Roman" w:eastAsia="Calibri" w:hAnsi="Times New Roman" w:cs="Times New Roman"/>
          <w:iCs/>
          <w:kern w:val="1"/>
          <w:sz w:val="24"/>
          <w:szCs w:val="24"/>
          <w:lang w:eastAsia="hi-IN" w:bidi="hi-IN"/>
        </w:rPr>
        <w:t>omunāl</w:t>
      </w:r>
      <w:r>
        <w:rPr>
          <w:rFonts w:ascii="Times New Roman" w:eastAsia="Calibri" w:hAnsi="Times New Roman" w:cs="Times New Roman"/>
          <w:iCs/>
          <w:kern w:val="1"/>
          <w:sz w:val="24"/>
          <w:szCs w:val="24"/>
          <w:lang w:eastAsia="hi-IN" w:bidi="hi-IN"/>
        </w:rPr>
        <w:t>ā</w:t>
      </w:r>
      <w:r w:rsidRPr="006123F2">
        <w:rPr>
          <w:rFonts w:ascii="Times New Roman" w:eastAsia="Calibri" w:hAnsi="Times New Roman" w:cs="Times New Roman"/>
          <w:iCs/>
          <w:kern w:val="1"/>
          <w:sz w:val="24"/>
          <w:szCs w:val="24"/>
          <w:lang w:eastAsia="hi-IN" w:bidi="hi-IN"/>
        </w:rPr>
        <w:t xml:space="preserve"> dienesta</w:t>
      </w:r>
      <w:r w:rsidRPr="006123F2">
        <w:rPr>
          <w:rFonts w:ascii="Times New Roman" w:eastAsia="Calibri" w:hAnsi="Times New Roman" w:cs="Times New Roman"/>
          <w:kern w:val="1"/>
          <w:sz w:val="24"/>
          <w:szCs w:val="24"/>
          <w:lang w:eastAsia="hi-IN" w:bidi="hi-IN"/>
        </w:rPr>
        <w:t xml:space="preserve"> </w:t>
      </w:r>
      <w:r>
        <w:rPr>
          <w:rFonts w:ascii="Times New Roman" w:eastAsia="Calibri" w:hAnsi="Times New Roman" w:cs="Times New Roman"/>
          <w:kern w:val="1"/>
          <w:sz w:val="24"/>
          <w:szCs w:val="24"/>
          <w:lang w:eastAsia="hi-IN" w:bidi="hi-IN"/>
        </w:rPr>
        <w:t>l</w:t>
      </w:r>
      <w:r w:rsidR="00BB12C3" w:rsidRPr="00BB12C3">
        <w:rPr>
          <w:rFonts w:ascii="Times New Roman" w:eastAsia="Calibri" w:hAnsi="Times New Roman" w:cs="Times New Roman"/>
          <w:kern w:val="1"/>
          <w:sz w:val="24"/>
          <w:szCs w:val="24"/>
          <w:lang w:eastAsia="hi-IN" w:bidi="hi-IN"/>
        </w:rPr>
        <w:t>ielākie darbi novembrī</w:t>
      </w:r>
      <w:r>
        <w:rPr>
          <w:rFonts w:ascii="Times New Roman" w:eastAsia="Calibri" w:hAnsi="Times New Roman" w:cs="Times New Roman"/>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Times New Roman" w:eastAsia="NSimSun" w:hAnsi="Times New Roman" w:cs="Courier New"/>
          <w:kern w:val="1"/>
          <w:sz w:val="24"/>
          <w:szCs w:val="24"/>
          <w:lang w:eastAsia="hi-IN" w:bidi="hi-IN"/>
        </w:rPr>
      </w:pPr>
      <w:r w:rsidRPr="00BB12C3">
        <w:rPr>
          <w:rFonts w:ascii="Times New Roman" w:eastAsia="NSimSun" w:hAnsi="Times New Roman" w:cs="Courier New"/>
          <w:kern w:val="1"/>
          <w:sz w:val="24"/>
          <w:szCs w:val="24"/>
          <w:lang w:eastAsia="hi-IN" w:bidi="hi-IN"/>
        </w:rPr>
        <w:t xml:space="preserve">1. </w:t>
      </w:r>
      <w:r w:rsidR="006123F2">
        <w:rPr>
          <w:rFonts w:ascii="Times New Roman" w:eastAsia="NSimSun" w:hAnsi="Times New Roman" w:cs="Courier New"/>
          <w:kern w:val="1"/>
          <w:sz w:val="24"/>
          <w:szCs w:val="24"/>
          <w:lang w:eastAsia="hi-IN" w:bidi="hi-IN"/>
        </w:rPr>
        <w:t>p</w:t>
      </w:r>
      <w:r w:rsidRPr="00BB12C3">
        <w:rPr>
          <w:rFonts w:ascii="Times New Roman" w:eastAsia="NSimSun" w:hAnsi="Times New Roman" w:cs="Courier New"/>
          <w:kern w:val="1"/>
          <w:sz w:val="24"/>
          <w:szCs w:val="24"/>
          <w:lang w:eastAsia="hi-IN" w:bidi="hi-IN"/>
        </w:rPr>
        <w:t>amatojoties uz M</w:t>
      </w:r>
      <w:r w:rsidR="00DB549A">
        <w:rPr>
          <w:rFonts w:ascii="Times New Roman" w:eastAsia="NSimSun" w:hAnsi="Times New Roman" w:cs="Courier New"/>
          <w:kern w:val="1"/>
          <w:sz w:val="24"/>
          <w:szCs w:val="24"/>
          <w:lang w:eastAsia="hi-IN" w:bidi="hi-IN"/>
        </w:rPr>
        <w:t>inistru kabineta</w:t>
      </w:r>
      <w:r w:rsidRPr="00BB12C3">
        <w:rPr>
          <w:rFonts w:ascii="Times New Roman" w:eastAsia="NSimSun" w:hAnsi="Times New Roman" w:cs="Courier New"/>
          <w:kern w:val="1"/>
          <w:sz w:val="24"/>
          <w:szCs w:val="24"/>
          <w:lang w:eastAsia="hi-IN" w:bidi="hi-IN"/>
        </w:rPr>
        <w:t xml:space="preserve"> 19.12.2006. noteikumiem Nr.1055,</w:t>
      </w:r>
      <w:proofErr w:type="gramStart"/>
      <w:r w:rsidRPr="00BB12C3">
        <w:rPr>
          <w:rFonts w:ascii="Times New Roman" w:eastAsia="NSimSun" w:hAnsi="Times New Roman" w:cs="Courier New"/>
          <w:kern w:val="1"/>
          <w:sz w:val="24"/>
          <w:szCs w:val="24"/>
          <w:lang w:eastAsia="hi-IN" w:bidi="hi-IN"/>
        </w:rPr>
        <w:t xml:space="preserve">  </w:t>
      </w:r>
      <w:proofErr w:type="gramEnd"/>
      <w:r w:rsidRPr="00BB12C3">
        <w:rPr>
          <w:rFonts w:ascii="Times New Roman" w:eastAsia="NSimSun" w:hAnsi="Times New Roman" w:cs="Courier New"/>
          <w:kern w:val="1"/>
          <w:sz w:val="24"/>
          <w:szCs w:val="24"/>
          <w:lang w:eastAsia="hi-IN" w:bidi="hi-IN"/>
        </w:rPr>
        <w:t>Valsts vides dienests ir izvērtējis un sagatavojis saņemšanai pazemes ūdens atradnes pasi atradnei "Pūre" (Pūres ciemata artēziskā aka Nr.1 un aka Nr.2)</w:t>
      </w:r>
      <w:r w:rsidR="004C6D9A">
        <w:rPr>
          <w:rFonts w:ascii="Times New Roman" w:eastAsia="NSimSun" w:hAnsi="Times New Roman" w:cs="Courier New"/>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Times New Roman" w:eastAsia="NSimSun" w:hAnsi="Times New Roman" w:cs="Courier New"/>
          <w:kern w:val="1"/>
          <w:sz w:val="24"/>
          <w:szCs w:val="24"/>
          <w:lang w:eastAsia="hi-IN" w:bidi="hi-IN"/>
        </w:rPr>
      </w:pPr>
      <w:r w:rsidRPr="00BB12C3">
        <w:rPr>
          <w:rFonts w:ascii="Times New Roman" w:eastAsia="NSimSun" w:hAnsi="Times New Roman" w:cs="Courier New"/>
          <w:kern w:val="1"/>
          <w:sz w:val="24"/>
          <w:szCs w:val="24"/>
          <w:lang w:eastAsia="hi-IN" w:bidi="hi-IN"/>
        </w:rPr>
        <w:t>2.</w:t>
      </w:r>
      <w:r w:rsidR="00DB549A">
        <w:rPr>
          <w:rFonts w:ascii="Times New Roman" w:eastAsia="NSimSun" w:hAnsi="Times New Roman" w:cs="Courier New"/>
          <w:kern w:val="1"/>
          <w:sz w:val="24"/>
          <w:szCs w:val="24"/>
          <w:lang w:eastAsia="hi-IN" w:bidi="hi-IN"/>
        </w:rPr>
        <w:t> </w:t>
      </w:r>
      <w:r w:rsidR="004C6D9A">
        <w:rPr>
          <w:rFonts w:ascii="Times New Roman" w:eastAsia="NSimSun" w:hAnsi="Times New Roman" w:cs="Courier New"/>
          <w:kern w:val="1"/>
          <w:sz w:val="24"/>
          <w:szCs w:val="24"/>
          <w:lang w:eastAsia="hi-IN" w:bidi="hi-IN"/>
        </w:rPr>
        <w:t>l</w:t>
      </w:r>
      <w:r w:rsidRPr="00BB12C3">
        <w:rPr>
          <w:rFonts w:ascii="Times New Roman" w:eastAsia="NSimSun" w:hAnsi="Times New Roman" w:cs="Courier New"/>
          <w:kern w:val="1"/>
          <w:sz w:val="24"/>
          <w:szCs w:val="24"/>
          <w:lang w:eastAsia="hi-IN" w:bidi="hi-IN"/>
        </w:rPr>
        <w:t>ogu nomaiņa pašvaldības dzīvokļiem Abavas iel</w:t>
      </w:r>
      <w:r w:rsidR="00DB549A">
        <w:rPr>
          <w:rFonts w:ascii="Times New Roman" w:eastAsia="NSimSun" w:hAnsi="Times New Roman" w:cs="Courier New"/>
          <w:kern w:val="1"/>
          <w:sz w:val="24"/>
          <w:szCs w:val="24"/>
          <w:lang w:eastAsia="hi-IN" w:bidi="hi-IN"/>
        </w:rPr>
        <w:t>ā</w:t>
      </w:r>
      <w:r w:rsidRPr="00BB12C3">
        <w:rPr>
          <w:rFonts w:ascii="Times New Roman" w:eastAsia="NSimSun" w:hAnsi="Times New Roman" w:cs="Courier New"/>
          <w:kern w:val="1"/>
          <w:sz w:val="24"/>
          <w:szCs w:val="24"/>
          <w:lang w:eastAsia="hi-IN" w:bidi="hi-IN"/>
        </w:rPr>
        <w:t xml:space="preserve"> 2 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Abavas iel</w:t>
      </w:r>
      <w:r w:rsidR="00DB549A">
        <w:rPr>
          <w:rFonts w:ascii="Times New Roman" w:eastAsia="NSimSun" w:hAnsi="Times New Roman" w:cs="Courier New"/>
          <w:kern w:val="1"/>
          <w:sz w:val="24"/>
          <w:szCs w:val="24"/>
          <w:lang w:eastAsia="hi-IN" w:bidi="hi-IN"/>
        </w:rPr>
        <w:t>ā</w:t>
      </w:r>
      <w:r w:rsidRPr="00BB12C3">
        <w:rPr>
          <w:rFonts w:ascii="Times New Roman" w:eastAsia="NSimSun" w:hAnsi="Times New Roman" w:cs="Courier New"/>
          <w:kern w:val="1"/>
          <w:sz w:val="24"/>
          <w:szCs w:val="24"/>
          <w:lang w:eastAsia="hi-IN" w:bidi="hi-IN"/>
        </w:rPr>
        <w:t xml:space="preserve"> 2 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Abavas iel</w:t>
      </w:r>
      <w:r w:rsidR="00DB549A">
        <w:rPr>
          <w:rFonts w:ascii="Times New Roman" w:eastAsia="NSimSun" w:hAnsi="Times New Roman" w:cs="Courier New"/>
          <w:kern w:val="1"/>
          <w:sz w:val="24"/>
          <w:szCs w:val="24"/>
          <w:lang w:eastAsia="hi-IN" w:bidi="hi-IN"/>
        </w:rPr>
        <w:t>ā</w:t>
      </w:r>
      <w:r w:rsidRPr="00BB12C3">
        <w:rPr>
          <w:rFonts w:ascii="Times New Roman" w:eastAsia="NSimSun" w:hAnsi="Times New Roman" w:cs="Courier New"/>
          <w:kern w:val="1"/>
          <w:sz w:val="24"/>
          <w:szCs w:val="24"/>
          <w:lang w:eastAsia="hi-IN" w:bidi="hi-IN"/>
        </w:rPr>
        <w:t xml:space="preserve"> 2 dzīv.58</w:t>
      </w:r>
      <w:r w:rsidR="00DB549A">
        <w:rPr>
          <w:rFonts w:ascii="Times New Roman" w:eastAsia="NSimSun" w:hAnsi="Times New Roman" w:cs="Courier New"/>
          <w:kern w:val="1"/>
          <w:sz w:val="24"/>
          <w:szCs w:val="24"/>
          <w:lang w:eastAsia="hi-IN" w:bidi="hi-IN"/>
        </w:rPr>
        <w:t>,</w:t>
      </w:r>
      <w:r w:rsidRPr="00BB12C3">
        <w:rPr>
          <w:rFonts w:ascii="Times New Roman" w:eastAsia="NSimSun" w:hAnsi="Times New Roman" w:cs="Courier New"/>
          <w:kern w:val="1"/>
          <w:sz w:val="24"/>
          <w:szCs w:val="24"/>
          <w:lang w:eastAsia="hi-IN" w:bidi="hi-IN"/>
        </w:rPr>
        <w:t xml:space="preserve"> Pūres pag</w:t>
      </w:r>
      <w:r w:rsidR="00DB549A">
        <w:rPr>
          <w:rFonts w:ascii="Times New Roman" w:eastAsia="NSimSun" w:hAnsi="Times New Roman" w:cs="Courier New"/>
          <w:kern w:val="1"/>
          <w:sz w:val="24"/>
          <w:szCs w:val="24"/>
          <w:lang w:eastAsia="hi-IN" w:bidi="hi-IN"/>
        </w:rPr>
        <w:t xml:space="preserve">asta </w:t>
      </w:r>
      <w:r w:rsidRPr="00BB12C3">
        <w:rPr>
          <w:rFonts w:ascii="Times New Roman" w:eastAsia="NSimSun" w:hAnsi="Times New Roman" w:cs="Courier New"/>
          <w:kern w:val="1"/>
          <w:sz w:val="24"/>
          <w:szCs w:val="24"/>
          <w:lang w:eastAsia="hi-IN" w:bidi="hi-IN"/>
        </w:rPr>
        <w:t>"Ķīšu mežmalas"</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"Ķīšu mežmalas"</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 xml:space="preserve"> un "Glāznieki" Jaunsātu pag</w:t>
      </w:r>
      <w:r w:rsidR="00DB549A">
        <w:rPr>
          <w:rFonts w:ascii="Times New Roman" w:eastAsia="NSimSun" w:hAnsi="Times New Roman" w:cs="Courier New"/>
          <w:kern w:val="1"/>
          <w:sz w:val="24"/>
          <w:szCs w:val="24"/>
          <w:lang w:eastAsia="hi-IN" w:bidi="hi-IN"/>
        </w:rPr>
        <w:t>astā</w:t>
      </w:r>
      <w:r w:rsidRPr="00BB12C3">
        <w:rPr>
          <w:rFonts w:ascii="Times New Roman" w:eastAsia="NSimSun" w:hAnsi="Times New Roman" w:cs="Courier New"/>
          <w:kern w:val="1"/>
          <w:sz w:val="24"/>
          <w:szCs w:val="24"/>
          <w:lang w:eastAsia="hi-IN" w:bidi="hi-IN"/>
        </w:rPr>
        <w:t xml:space="preserve"> (</w:t>
      </w:r>
      <w:r w:rsidR="004C6D9A">
        <w:rPr>
          <w:rFonts w:ascii="Times New Roman" w:eastAsia="NSimSun" w:hAnsi="Times New Roman" w:cs="Courier New"/>
          <w:kern w:val="1"/>
          <w:sz w:val="24"/>
          <w:szCs w:val="24"/>
          <w:lang w:eastAsia="hi-IN" w:bidi="hi-IN"/>
        </w:rPr>
        <w:t xml:space="preserve">par </w:t>
      </w:r>
      <w:r w:rsidRPr="00BB12C3">
        <w:rPr>
          <w:rFonts w:ascii="Times New Roman" w:eastAsia="NSimSun" w:hAnsi="Times New Roman" w:cs="Courier New"/>
          <w:kern w:val="1"/>
          <w:sz w:val="24"/>
          <w:szCs w:val="24"/>
          <w:lang w:eastAsia="hi-IN" w:bidi="hi-IN"/>
        </w:rPr>
        <w:t>īres maksas</w:t>
      </w:r>
      <w:r w:rsidR="004C6D9A">
        <w:rPr>
          <w:rFonts w:ascii="Times New Roman" w:eastAsia="NSimSun" w:hAnsi="Times New Roman" w:cs="Courier New"/>
          <w:kern w:val="1"/>
          <w:sz w:val="24"/>
          <w:szCs w:val="24"/>
          <w:lang w:eastAsia="hi-IN" w:bidi="hi-IN"/>
        </w:rPr>
        <w:t xml:space="preserve"> līdzekļiem</w:t>
      </w:r>
      <w:r w:rsidRPr="00BB12C3">
        <w:rPr>
          <w:rFonts w:ascii="Times New Roman" w:eastAsia="NSimSun" w:hAnsi="Times New Roman" w:cs="Courier New"/>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Times New Roman" w:eastAsia="NSimSun" w:hAnsi="Times New Roman" w:cs="Courier New"/>
          <w:kern w:val="1"/>
          <w:sz w:val="24"/>
          <w:szCs w:val="24"/>
          <w:lang w:eastAsia="hi-IN" w:bidi="hi-IN"/>
        </w:rPr>
      </w:pPr>
      <w:r w:rsidRPr="00BB12C3">
        <w:rPr>
          <w:rFonts w:ascii="Times New Roman" w:eastAsia="NSimSun" w:hAnsi="Times New Roman" w:cs="Courier New"/>
          <w:kern w:val="1"/>
          <w:sz w:val="24"/>
          <w:szCs w:val="24"/>
          <w:lang w:eastAsia="hi-IN" w:bidi="hi-IN"/>
        </w:rPr>
        <w:t>3. kāpņu telpas kosmētiskais remonts daudzdzīvokļu dzīvojamā mājā "Dzintars" 2 (</w:t>
      </w:r>
      <w:r w:rsidR="004C6D9A">
        <w:rPr>
          <w:rFonts w:ascii="Times New Roman" w:eastAsia="NSimSun" w:hAnsi="Times New Roman" w:cs="Courier New"/>
          <w:kern w:val="1"/>
          <w:sz w:val="24"/>
          <w:szCs w:val="24"/>
          <w:lang w:eastAsia="hi-IN" w:bidi="hi-IN"/>
        </w:rPr>
        <w:t xml:space="preserve">par </w:t>
      </w:r>
      <w:r w:rsidRPr="00BB12C3">
        <w:rPr>
          <w:rFonts w:ascii="Times New Roman" w:eastAsia="NSimSun" w:hAnsi="Times New Roman" w:cs="Courier New"/>
          <w:kern w:val="1"/>
          <w:sz w:val="24"/>
          <w:szCs w:val="24"/>
          <w:lang w:eastAsia="hi-IN" w:bidi="hi-IN"/>
        </w:rPr>
        <w:t>māj</w:t>
      </w:r>
      <w:r w:rsidR="004C6D9A">
        <w:rPr>
          <w:rFonts w:ascii="Times New Roman" w:eastAsia="NSimSun" w:hAnsi="Times New Roman" w:cs="Courier New"/>
          <w:kern w:val="1"/>
          <w:sz w:val="24"/>
          <w:szCs w:val="24"/>
          <w:lang w:eastAsia="hi-IN" w:bidi="hi-IN"/>
        </w:rPr>
        <w:t>as</w:t>
      </w:r>
      <w:r w:rsidRPr="00BB12C3">
        <w:rPr>
          <w:rFonts w:ascii="Times New Roman" w:eastAsia="NSimSun" w:hAnsi="Times New Roman" w:cs="Courier New"/>
          <w:kern w:val="1"/>
          <w:sz w:val="24"/>
          <w:szCs w:val="24"/>
          <w:lang w:eastAsia="hi-IN" w:bidi="hi-IN"/>
        </w:rPr>
        <w:t xml:space="preserve"> apsaimniekošanas </w:t>
      </w:r>
      <w:r w:rsidR="004C6D9A">
        <w:rPr>
          <w:rFonts w:ascii="Times New Roman" w:eastAsia="NSimSun" w:hAnsi="Times New Roman" w:cs="Courier New"/>
          <w:kern w:val="1"/>
          <w:sz w:val="24"/>
          <w:szCs w:val="24"/>
          <w:lang w:eastAsia="hi-IN" w:bidi="hi-IN"/>
        </w:rPr>
        <w:t>līdzekļiem</w:t>
      </w:r>
      <w:r w:rsidRPr="00BB12C3">
        <w:rPr>
          <w:rFonts w:ascii="Times New Roman" w:eastAsia="NSimSun" w:hAnsi="Times New Roman" w:cs="Courier New"/>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Times New Roman" w:eastAsia="NSimSun" w:hAnsi="Times New Roman" w:cs="Courier New"/>
          <w:kern w:val="1"/>
          <w:sz w:val="24"/>
          <w:szCs w:val="24"/>
          <w:lang w:eastAsia="hi-IN" w:bidi="hi-IN"/>
        </w:rPr>
      </w:pPr>
      <w:r w:rsidRPr="00BB12C3">
        <w:rPr>
          <w:rFonts w:ascii="Times New Roman" w:eastAsia="NSimSun" w:hAnsi="Times New Roman" w:cs="Courier New"/>
          <w:kern w:val="1"/>
          <w:sz w:val="24"/>
          <w:szCs w:val="24"/>
          <w:lang w:eastAsia="hi-IN" w:bidi="hi-IN"/>
        </w:rPr>
        <w:t>4.</w:t>
      </w:r>
      <w:r w:rsidR="00DB549A">
        <w:rPr>
          <w:rFonts w:ascii="Times New Roman" w:eastAsia="NSimSun" w:hAnsi="Times New Roman" w:cs="Courier New"/>
          <w:kern w:val="1"/>
          <w:sz w:val="24"/>
          <w:szCs w:val="24"/>
          <w:lang w:eastAsia="hi-IN" w:bidi="hi-IN"/>
        </w:rPr>
        <w:t xml:space="preserve"> </w:t>
      </w:r>
      <w:r w:rsidR="004C6D9A">
        <w:rPr>
          <w:rFonts w:ascii="Times New Roman" w:eastAsia="NSimSun" w:hAnsi="Times New Roman" w:cs="Courier New"/>
          <w:kern w:val="1"/>
          <w:sz w:val="24"/>
          <w:szCs w:val="24"/>
          <w:lang w:eastAsia="hi-IN" w:bidi="hi-IN"/>
        </w:rPr>
        <w:t>p</w:t>
      </w:r>
      <w:r w:rsidRPr="00BB12C3">
        <w:rPr>
          <w:rFonts w:ascii="Times New Roman" w:eastAsia="NSimSun" w:hAnsi="Times New Roman" w:cs="Courier New"/>
          <w:kern w:val="1"/>
          <w:sz w:val="24"/>
          <w:szCs w:val="24"/>
          <w:lang w:eastAsia="hi-IN" w:bidi="hi-IN"/>
        </w:rPr>
        <w:t>ašvaldības dzīvokļiem nomainītas ārdurvis Abavas iel</w:t>
      </w:r>
      <w:r w:rsidR="00DB549A">
        <w:rPr>
          <w:rFonts w:ascii="Times New Roman" w:eastAsia="NSimSun" w:hAnsi="Times New Roman" w:cs="Courier New"/>
          <w:kern w:val="1"/>
          <w:sz w:val="24"/>
          <w:szCs w:val="24"/>
          <w:lang w:eastAsia="hi-IN" w:bidi="hi-IN"/>
        </w:rPr>
        <w:t xml:space="preserve">ā </w:t>
      </w:r>
      <w:r w:rsidRPr="00BB12C3">
        <w:rPr>
          <w:rFonts w:ascii="Times New Roman" w:eastAsia="NSimSun" w:hAnsi="Times New Roman" w:cs="Courier New"/>
          <w:kern w:val="1"/>
          <w:sz w:val="24"/>
          <w:szCs w:val="24"/>
          <w:lang w:eastAsia="hi-IN" w:bidi="hi-IN"/>
        </w:rPr>
        <w:t>2 dzīv.</w:t>
      </w:r>
      <w:r w:rsidR="00DB549A">
        <w:rPr>
          <w:rFonts w:ascii="Times New Roman" w:eastAsia="NSimSun" w:hAnsi="Times New Roman" w:cs="Courier New"/>
          <w:kern w:val="1"/>
          <w:sz w:val="24"/>
          <w:szCs w:val="24"/>
          <w:lang w:eastAsia="hi-IN" w:bidi="hi-IN"/>
        </w:rPr>
        <w:t xml:space="preserve"> </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Abavas iel</w:t>
      </w:r>
      <w:r w:rsidR="00DB549A">
        <w:rPr>
          <w:rFonts w:ascii="Times New Roman" w:eastAsia="NSimSun" w:hAnsi="Times New Roman" w:cs="Courier New"/>
          <w:kern w:val="1"/>
          <w:sz w:val="24"/>
          <w:szCs w:val="24"/>
          <w:lang w:eastAsia="hi-IN" w:bidi="hi-IN"/>
        </w:rPr>
        <w:t xml:space="preserve">ā </w:t>
      </w:r>
      <w:r w:rsidRPr="00BB12C3">
        <w:rPr>
          <w:rFonts w:ascii="Times New Roman" w:eastAsia="NSimSun" w:hAnsi="Times New Roman" w:cs="Courier New"/>
          <w:kern w:val="1"/>
          <w:sz w:val="24"/>
          <w:szCs w:val="24"/>
          <w:lang w:eastAsia="hi-IN" w:bidi="hi-IN"/>
        </w:rPr>
        <w:t>2 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"Dzintars 2" dzīv.10,</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"Lamiņi"</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Pūre 23 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 xml:space="preserve"> un Pūre 25 dzīv.</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 xml:space="preserve"> un "Brīvbuguļi"</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Jaunsātu pagast</w:t>
      </w:r>
      <w:r w:rsidR="00DB549A">
        <w:rPr>
          <w:rFonts w:ascii="Times New Roman" w:eastAsia="NSimSun" w:hAnsi="Times New Roman" w:cs="Courier New"/>
          <w:kern w:val="1"/>
          <w:sz w:val="24"/>
          <w:szCs w:val="24"/>
          <w:lang w:eastAsia="hi-IN" w:bidi="hi-IN"/>
        </w:rPr>
        <w:t>ā</w:t>
      </w:r>
      <w:r w:rsidRPr="00BB12C3">
        <w:rPr>
          <w:rFonts w:ascii="Times New Roman" w:eastAsia="NSimSun" w:hAnsi="Times New Roman" w:cs="Courier New"/>
          <w:kern w:val="1"/>
          <w:sz w:val="24"/>
          <w:szCs w:val="24"/>
          <w:lang w:eastAsia="hi-IN" w:bidi="hi-IN"/>
        </w:rPr>
        <w:t xml:space="preserve"> </w:t>
      </w:r>
      <w:r w:rsidR="004C6D9A" w:rsidRPr="00BB12C3">
        <w:rPr>
          <w:rFonts w:ascii="Times New Roman" w:eastAsia="NSimSun" w:hAnsi="Times New Roman" w:cs="Courier New"/>
          <w:kern w:val="1"/>
          <w:sz w:val="24"/>
          <w:szCs w:val="24"/>
          <w:lang w:eastAsia="hi-IN" w:bidi="hi-IN"/>
        </w:rPr>
        <w:t>(</w:t>
      </w:r>
      <w:r w:rsidR="004C6D9A">
        <w:rPr>
          <w:rFonts w:ascii="Times New Roman" w:eastAsia="NSimSun" w:hAnsi="Times New Roman" w:cs="Courier New"/>
          <w:kern w:val="1"/>
          <w:sz w:val="24"/>
          <w:szCs w:val="24"/>
          <w:lang w:eastAsia="hi-IN" w:bidi="hi-IN"/>
        </w:rPr>
        <w:t xml:space="preserve">par </w:t>
      </w:r>
      <w:r w:rsidR="004C6D9A" w:rsidRPr="00BB12C3">
        <w:rPr>
          <w:rFonts w:ascii="Times New Roman" w:eastAsia="NSimSun" w:hAnsi="Times New Roman" w:cs="Courier New"/>
          <w:kern w:val="1"/>
          <w:sz w:val="24"/>
          <w:szCs w:val="24"/>
          <w:lang w:eastAsia="hi-IN" w:bidi="hi-IN"/>
        </w:rPr>
        <w:t>īres maksas</w:t>
      </w:r>
      <w:r w:rsidR="004C6D9A">
        <w:rPr>
          <w:rFonts w:ascii="Times New Roman" w:eastAsia="NSimSun" w:hAnsi="Times New Roman" w:cs="Courier New"/>
          <w:kern w:val="1"/>
          <w:sz w:val="24"/>
          <w:szCs w:val="24"/>
          <w:lang w:eastAsia="hi-IN" w:bidi="hi-IN"/>
        </w:rPr>
        <w:t xml:space="preserve"> līdzekļiem</w:t>
      </w:r>
      <w:r w:rsidR="004C6D9A" w:rsidRPr="00BB12C3">
        <w:rPr>
          <w:rFonts w:ascii="Times New Roman" w:eastAsia="NSimSun" w:hAnsi="Times New Roman" w:cs="Courier New"/>
          <w:kern w:val="1"/>
          <w:sz w:val="24"/>
          <w:szCs w:val="24"/>
          <w:lang w:eastAsia="hi-IN" w:bidi="hi-IN"/>
        </w:rPr>
        <w:t>)</w:t>
      </w:r>
      <w:r w:rsidRPr="00BB12C3">
        <w:rPr>
          <w:rFonts w:ascii="Times New Roman" w:eastAsia="NSimSun" w:hAnsi="Times New Roman" w:cs="Courier New"/>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Times New Roman" w:eastAsia="NSimSun" w:hAnsi="Times New Roman" w:cs="Courier New"/>
          <w:kern w:val="1"/>
          <w:sz w:val="24"/>
          <w:szCs w:val="24"/>
          <w:lang w:eastAsia="hi-IN" w:bidi="hi-IN"/>
        </w:rPr>
      </w:pPr>
      <w:r w:rsidRPr="00BB12C3">
        <w:rPr>
          <w:rFonts w:ascii="Times New Roman" w:eastAsia="NSimSun" w:hAnsi="Times New Roman" w:cs="Courier New"/>
          <w:kern w:val="1"/>
          <w:sz w:val="24"/>
          <w:szCs w:val="24"/>
          <w:lang w:eastAsia="hi-IN" w:bidi="hi-IN"/>
        </w:rPr>
        <w:t>5.</w:t>
      </w:r>
      <w:r w:rsidR="004C6D9A">
        <w:rPr>
          <w:rFonts w:ascii="Times New Roman" w:eastAsia="NSimSun" w:hAnsi="Times New Roman" w:cs="Courier New"/>
          <w:kern w:val="1"/>
          <w:sz w:val="24"/>
          <w:szCs w:val="24"/>
          <w:lang w:eastAsia="hi-IN" w:bidi="hi-IN"/>
        </w:rPr>
        <w:t xml:space="preserve"> n</w:t>
      </w:r>
      <w:r w:rsidRPr="00BB12C3">
        <w:rPr>
          <w:rFonts w:ascii="Times New Roman" w:eastAsia="NSimSun" w:hAnsi="Times New Roman" w:cs="Courier New"/>
          <w:kern w:val="1"/>
          <w:sz w:val="24"/>
          <w:szCs w:val="24"/>
          <w:lang w:eastAsia="hi-IN" w:bidi="hi-IN"/>
        </w:rPr>
        <w:t>omainītas ārdurvis daudzdzīvokļu dz</w:t>
      </w:r>
      <w:r w:rsidR="00DB549A">
        <w:rPr>
          <w:rFonts w:ascii="Times New Roman" w:eastAsia="NSimSun" w:hAnsi="Times New Roman" w:cs="Courier New"/>
          <w:kern w:val="1"/>
          <w:sz w:val="24"/>
          <w:szCs w:val="24"/>
          <w:lang w:eastAsia="hi-IN" w:bidi="hi-IN"/>
        </w:rPr>
        <w:t>ī</w:t>
      </w:r>
      <w:r w:rsidRPr="00BB12C3">
        <w:rPr>
          <w:rFonts w:ascii="Times New Roman" w:eastAsia="NSimSun" w:hAnsi="Times New Roman" w:cs="Courier New"/>
          <w:kern w:val="1"/>
          <w:sz w:val="24"/>
          <w:szCs w:val="24"/>
          <w:lang w:eastAsia="hi-IN" w:bidi="hi-IN"/>
        </w:rPr>
        <w:t xml:space="preserve">vojamai mājai Pūre </w:t>
      </w:r>
      <w:r w:rsidR="00292C61">
        <w:rPr>
          <w:rFonts w:ascii="Times New Roman" w:eastAsia="NSimSun" w:hAnsi="Times New Roman" w:cs="Courier New"/>
          <w:kern w:val="1"/>
          <w:sz w:val="24"/>
          <w:szCs w:val="24"/>
          <w:lang w:eastAsia="hi-IN" w:bidi="hi-IN"/>
        </w:rPr>
        <w:t xml:space="preserve">X </w:t>
      </w:r>
      <w:r w:rsidRPr="00BB12C3">
        <w:rPr>
          <w:rFonts w:ascii="Times New Roman" w:eastAsia="NSimSun" w:hAnsi="Times New Roman" w:cs="Courier New"/>
          <w:kern w:val="1"/>
          <w:sz w:val="24"/>
          <w:szCs w:val="24"/>
          <w:lang w:eastAsia="hi-IN" w:bidi="hi-IN"/>
        </w:rPr>
        <w:t xml:space="preserve">un Pūre </w:t>
      </w:r>
      <w:r w:rsidR="00292C61">
        <w:rPr>
          <w:rFonts w:ascii="Times New Roman" w:eastAsia="NSimSun" w:hAnsi="Times New Roman" w:cs="Courier New"/>
          <w:kern w:val="1"/>
          <w:sz w:val="24"/>
          <w:szCs w:val="24"/>
          <w:lang w:eastAsia="hi-IN" w:bidi="hi-IN"/>
        </w:rPr>
        <w:t>X</w:t>
      </w:r>
      <w:r w:rsidRPr="00BB12C3">
        <w:rPr>
          <w:rFonts w:ascii="Times New Roman" w:eastAsia="NSimSun" w:hAnsi="Times New Roman" w:cs="Courier New"/>
          <w:kern w:val="1"/>
          <w:sz w:val="24"/>
          <w:szCs w:val="24"/>
          <w:lang w:eastAsia="hi-IN" w:bidi="hi-IN"/>
        </w:rPr>
        <w:t xml:space="preserve"> </w:t>
      </w:r>
      <w:r w:rsidR="00DB549A">
        <w:rPr>
          <w:rFonts w:ascii="Times New Roman" w:eastAsia="NSimSun" w:hAnsi="Times New Roman" w:cs="Courier New"/>
          <w:kern w:val="1"/>
          <w:sz w:val="24"/>
          <w:szCs w:val="24"/>
          <w:lang w:eastAsia="hi-IN" w:bidi="hi-IN"/>
        </w:rPr>
        <w:t>(</w:t>
      </w:r>
      <w:r w:rsidR="004C6D9A">
        <w:rPr>
          <w:rFonts w:ascii="Times New Roman" w:eastAsia="NSimSun" w:hAnsi="Times New Roman" w:cs="Courier New"/>
          <w:kern w:val="1"/>
          <w:sz w:val="24"/>
          <w:szCs w:val="24"/>
          <w:lang w:eastAsia="hi-IN" w:bidi="hi-IN"/>
        </w:rPr>
        <w:t xml:space="preserve">par māju </w:t>
      </w:r>
      <w:r w:rsidRPr="00BB12C3">
        <w:rPr>
          <w:rFonts w:ascii="Times New Roman" w:eastAsia="NSimSun" w:hAnsi="Times New Roman" w:cs="Courier New"/>
          <w:kern w:val="1"/>
          <w:sz w:val="24"/>
          <w:szCs w:val="24"/>
          <w:lang w:eastAsia="hi-IN" w:bidi="hi-IN"/>
        </w:rPr>
        <w:t xml:space="preserve">apsaimniekošanas </w:t>
      </w:r>
      <w:r w:rsidR="004C6D9A">
        <w:rPr>
          <w:rFonts w:ascii="Times New Roman" w:eastAsia="NSimSun" w:hAnsi="Times New Roman" w:cs="Courier New"/>
          <w:kern w:val="1"/>
          <w:sz w:val="24"/>
          <w:szCs w:val="24"/>
          <w:lang w:eastAsia="hi-IN" w:bidi="hi-IN"/>
        </w:rPr>
        <w:t>līdzekļiem</w:t>
      </w:r>
      <w:r w:rsidRPr="00BB12C3">
        <w:rPr>
          <w:rFonts w:ascii="Times New Roman" w:eastAsia="NSimSun" w:hAnsi="Times New Roman" w:cs="Courier New"/>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Times New Roman" w:eastAsia="NSimSun" w:hAnsi="Times New Roman" w:cs="Courier New"/>
          <w:kern w:val="1"/>
          <w:sz w:val="24"/>
          <w:szCs w:val="24"/>
          <w:lang w:eastAsia="hi-IN" w:bidi="hi-IN"/>
        </w:rPr>
      </w:pPr>
      <w:proofErr w:type="gramStart"/>
      <w:r w:rsidRPr="00BB12C3">
        <w:rPr>
          <w:rFonts w:ascii="Times New Roman" w:eastAsia="NSimSun" w:hAnsi="Times New Roman" w:cs="Courier New"/>
          <w:kern w:val="1"/>
          <w:sz w:val="24"/>
          <w:szCs w:val="24"/>
          <w:lang w:eastAsia="hi-IN" w:bidi="hi-IN"/>
        </w:rPr>
        <w:t>6.</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 xml:space="preserve">uzstādīti ūdens skaitītāji </w:t>
      </w:r>
      <w:r w:rsidR="004C6D9A">
        <w:rPr>
          <w:rFonts w:ascii="Times New Roman" w:eastAsia="NSimSun" w:hAnsi="Times New Roman" w:cs="Courier New"/>
          <w:kern w:val="1"/>
          <w:sz w:val="24"/>
          <w:szCs w:val="24"/>
          <w:lang w:eastAsia="hi-IN" w:bidi="hi-IN"/>
        </w:rPr>
        <w:t>internāt</w:t>
      </w:r>
      <w:r w:rsidRPr="00BB12C3">
        <w:rPr>
          <w:rFonts w:ascii="Times New Roman" w:eastAsia="NSimSun" w:hAnsi="Times New Roman" w:cs="Courier New"/>
          <w:kern w:val="1"/>
          <w:sz w:val="24"/>
          <w:szCs w:val="24"/>
          <w:lang w:eastAsia="hi-IN" w:bidi="hi-IN"/>
        </w:rPr>
        <w:t>skolas daudzdzīvokļu dzīvojamā mājā</w:t>
      </w:r>
      <w:proofErr w:type="gramEnd"/>
      <w:r w:rsidRPr="00BB12C3">
        <w:rPr>
          <w:rFonts w:ascii="Times New Roman" w:eastAsia="NSimSun" w:hAnsi="Times New Roman" w:cs="Courier New"/>
          <w:kern w:val="1"/>
          <w:sz w:val="24"/>
          <w:szCs w:val="24"/>
          <w:lang w:eastAsia="hi-IN" w:bidi="hi-IN"/>
        </w:rPr>
        <w:t xml:space="preserve"> "Avoti",</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Lamiņ</w:t>
      </w:r>
      <w:r w:rsidR="00DB549A">
        <w:rPr>
          <w:rFonts w:ascii="Times New Roman" w:eastAsia="NSimSun" w:hAnsi="Times New Roman" w:cs="Courier New"/>
          <w:kern w:val="1"/>
          <w:sz w:val="24"/>
          <w:szCs w:val="24"/>
          <w:lang w:eastAsia="hi-IN" w:bidi="hi-IN"/>
        </w:rPr>
        <w:t>os</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Pūres pagas</w:t>
      </w:r>
      <w:r w:rsidR="00DB549A">
        <w:rPr>
          <w:rFonts w:ascii="Times New Roman" w:eastAsia="NSimSun" w:hAnsi="Times New Roman" w:cs="Courier New"/>
          <w:kern w:val="1"/>
          <w:sz w:val="24"/>
          <w:szCs w:val="24"/>
          <w:lang w:eastAsia="hi-IN" w:bidi="hi-IN"/>
        </w:rPr>
        <w:t>tā</w:t>
      </w:r>
      <w:r w:rsidRPr="00BB12C3">
        <w:rPr>
          <w:rFonts w:ascii="Times New Roman" w:eastAsia="NSimSun" w:hAnsi="Times New Roman" w:cs="Courier New"/>
          <w:kern w:val="1"/>
          <w:sz w:val="24"/>
          <w:szCs w:val="24"/>
          <w:lang w:eastAsia="hi-IN" w:bidi="hi-IN"/>
        </w:rPr>
        <w:t>;</w:t>
      </w:r>
    </w:p>
    <w:p w:rsidR="00BB12C3" w:rsidRPr="00BB12C3" w:rsidRDefault="00BB12C3" w:rsidP="00DB549A">
      <w:pPr>
        <w:widowControl w:val="0"/>
        <w:suppressAutoHyphens/>
        <w:spacing w:after="0" w:line="240" w:lineRule="auto"/>
        <w:ind w:firstLine="720"/>
        <w:jc w:val="both"/>
        <w:rPr>
          <w:rFonts w:ascii="Courier New" w:eastAsia="NSimSun" w:hAnsi="Courier New" w:cs="Courier New"/>
          <w:kern w:val="1"/>
          <w:sz w:val="20"/>
          <w:szCs w:val="20"/>
          <w:lang w:eastAsia="hi-IN" w:bidi="hi-IN"/>
        </w:rPr>
      </w:pPr>
      <w:proofErr w:type="gramStart"/>
      <w:r w:rsidRPr="00BB12C3">
        <w:rPr>
          <w:rFonts w:ascii="Times New Roman" w:eastAsia="NSimSun" w:hAnsi="Times New Roman" w:cs="Courier New"/>
          <w:kern w:val="1"/>
          <w:sz w:val="24"/>
          <w:szCs w:val="24"/>
          <w:lang w:eastAsia="hi-IN" w:bidi="hi-IN"/>
        </w:rPr>
        <w:t xml:space="preserve">7. </w:t>
      </w:r>
      <w:r w:rsidR="004C6D9A">
        <w:rPr>
          <w:rFonts w:ascii="Times New Roman" w:eastAsia="NSimSun" w:hAnsi="Times New Roman" w:cs="Courier New"/>
          <w:kern w:val="1"/>
          <w:sz w:val="24"/>
          <w:szCs w:val="24"/>
          <w:lang w:eastAsia="hi-IN" w:bidi="hi-IN"/>
        </w:rPr>
        <w:t>u</w:t>
      </w:r>
      <w:r w:rsidRPr="00BB12C3">
        <w:rPr>
          <w:rFonts w:ascii="Times New Roman" w:eastAsia="NSimSun" w:hAnsi="Times New Roman" w:cs="Courier New"/>
          <w:kern w:val="1"/>
          <w:sz w:val="24"/>
          <w:szCs w:val="24"/>
          <w:lang w:eastAsia="hi-IN" w:bidi="hi-IN"/>
        </w:rPr>
        <w:t>zstādīti elektrības skaitītāji</w:t>
      </w:r>
      <w:r w:rsidR="004C6D9A">
        <w:rPr>
          <w:rFonts w:ascii="Times New Roman" w:eastAsia="NSimSun" w:hAnsi="Times New Roman" w:cs="Courier New"/>
          <w:kern w:val="1"/>
          <w:sz w:val="24"/>
          <w:szCs w:val="24"/>
          <w:lang w:eastAsia="hi-IN" w:bidi="hi-IN"/>
        </w:rPr>
        <w:t xml:space="preserve"> internāt</w:t>
      </w:r>
      <w:r w:rsidRPr="00BB12C3">
        <w:rPr>
          <w:rFonts w:ascii="Times New Roman" w:eastAsia="NSimSun" w:hAnsi="Times New Roman" w:cs="Courier New"/>
          <w:kern w:val="1"/>
          <w:sz w:val="24"/>
          <w:szCs w:val="24"/>
          <w:lang w:eastAsia="hi-IN" w:bidi="hi-IN"/>
        </w:rPr>
        <w:t>skolas katlu māj</w:t>
      </w:r>
      <w:r w:rsidR="00DB549A">
        <w:rPr>
          <w:rFonts w:ascii="Times New Roman" w:eastAsia="NSimSun" w:hAnsi="Times New Roman" w:cs="Courier New"/>
          <w:kern w:val="1"/>
          <w:sz w:val="24"/>
          <w:szCs w:val="24"/>
          <w:lang w:eastAsia="hi-IN" w:bidi="hi-IN"/>
        </w:rPr>
        <w:t>ā</w:t>
      </w:r>
      <w:proofErr w:type="gramEnd"/>
      <w:r w:rsidRPr="00BB12C3">
        <w:rPr>
          <w:rFonts w:ascii="Times New Roman" w:eastAsia="NSimSun" w:hAnsi="Times New Roman" w:cs="Courier New"/>
          <w:kern w:val="1"/>
          <w:sz w:val="24"/>
          <w:szCs w:val="24"/>
          <w:lang w:eastAsia="hi-IN" w:bidi="hi-IN"/>
        </w:rPr>
        <w:t>, artēziskā aka</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 ūdens sagatavošanas stacija "Lamiņu muiža"</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Lamiņ</w:t>
      </w:r>
      <w:r w:rsidR="00DB549A">
        <w:rPr>
          <w:rFonts w:ascii="Times New Roman" w:eastAsia="NSimSun" w:hAnsi="Times New Roman" w:cs="Courier New"/>
          <w:kern w:val="1"/>
          <w:sz w:val="24"/>
          <w:szCs w:val="24"/>
          <w:lang w:eastAsia="hi-IN" w:bidi="hi-IN"/>
        </w:rPr>
        <w:t>os</w:t>
      </w:r>
      <w:r w:rsidRPr="00BB12C3">
        <w:rPr>
          <w:rFonts w:ascii="Times New Roman" w:eastAsia="NSimSun" w:hAnsi="Times New Roman" w:cs="Courier New"/>
          <w:kern w:val="1"/>
          <w:sz w:val="24"/>
          <w:szCs w:val="24"/>
          <w:lang w:eastAsia="hi-IN" w:bidi="hi-IN"/>
        </w:rPr>
        <w:t>,</w:t>
      </w:r>
      <w:r w:rsidR="00DB549A">
        <w:rPr>
          <w:rFonts w:ascii="Times New Roman" w:eastAsia="NSimSun" w:hAnsi="Times New Roman" w:cs="Courier New"/>
          <w:kern w:val="1"/>
          <w:sz w:val="24"/>
          <w:szCs w:val="24"/>
          <w:lang w:eastAsia="hi-IN" w:bidi="hi-IN"/>
        </w:rPr>
        <w:t xml:space="preserve"> </w:t>
      </w:r>
      <w:r w:rsidRPr="00BB12C3">
        <w:rPr>
          <w:rFonts w:ascii="Times New Roman" w:eastAsia="NSimSun" w:hAnsi="Times New Roman" w:cs="Courier New"/>
          <w:kern w:val="1"/>
          <w:sz w:val="24"/>
          <w:szCs w:val="24"/>
          <w:lang w:eastAsia="hi-IN" w:bidi="hi-IN"/>
        </w:rPr>
        <w:t>Pūres pagast</w:t>
      </w:r>
      <w:r w:rsidR="00DB549A">
        <w:rPr>
          <w:rFonts w:ascii="Times New Roman" w:eastAsia="NSimSun" w:hAnsi="Times New Roman" w:cs="Courier New"/>
          <w:kern w:val="1"/>
          <w:sz w:val="24"/>
          <w:szCs w:val="24"/>
          <w:lang w:eastAsia="hi-IN" w:bidi="hi-IN"/>
        </w:rPr>
        <w:t>ā</w:t>
      </w:r>
      <w:r w:rsidRPr="00BB12C3">
        <w:rPr>
          <w:rFonts w:ascii="Times New Roman" w:eastAsia="NSimSun" w:hAnsi="Times New Roman" w:cs="Courier New"/>
          <w:kern w:val="1"/>
          <w:sz w:val="24"/>
          <w:szCs w:val="24"/>
          <w:lang w:eastAsia="hi-IN" w:bidi="hi-IN"/>
        </w:rPr>
        <w:t>.</w:t>
      </w:r>
    </w:p>
    <w:p w:rsidR="00BB12C3" w:rsidRPr="00BB12C3" w:rsidRDefault="00BB12C3" w:rsidP="009E6146">
      <w:pPr>
        <w:widowControl w:val="0"/>
        <w:suppressAutoHyphens/>
        <w:spacing w:after="0" w:line="240" w:lineRule="auto"/>
        <w:ind w:firstLine="720"/>
        <w:jc w:val="both"/>
        <w:rPr>
          <w:rFonts w:ascii="Times New Roman" w:eastAsia="Calibri" w:hAnsi="Times New Roman" w:cs="Times New Roman"/>
          <w:kern w:val="1"/>
          <w:sz w:val="24"/>
          <w:szCs w:val="24"/>
          <w:lang w:eastAsia="hi-IN" w:bidi="hi-IN"/>
        </w:rPr>
      </w:pPr>
      <w:r w:rsidRPr="00BB12C3">
        <w:rPr>
          <w:rFonts w:ascii="Times New Roman" w:eastAsia="SimSun" w:hAnsi="Times New Roman" w:cs="Times New Roman"/>
          <w:kern w:val="1"/>
          <w:sz w:val="24"/>
          <w:szCs w:val="24"/>
          <w:lang w:eastAsia="hi-IN" w:bidi="hi-IN"/>
        </w:rPr>
        <w:t>Novembrī Jauno grāmatu dienā Pūres bibliotēkas apmeklētāji iepazi</w:t>
      </w:r>
      <w:r w:rsidR="004C6D9A">
        <w:rPr>
          <w:rFonts w:ascii="Times New Roman" w:eastAsia="SimSun" w:hAnsi="Times New Roman" w:cs="Times New Roman"/>
          <w:kern w:val="1"/>
          <w:sz w:val="24"/>
          <w:szCs w:val="24"/>
          <w:lang w:eastAsia="hi-IN" w:bidi="hi-IN"/>
        </w:rPr>
        <w:t>nās</w:t>
      </w:r>
      <w:r w:rsidRPr="00BB12C3">
        <w:rPr>
          <w:rFonts w:ascii="Times New Roman" w:eastAsia="SimSun" w:hAnsi="Times New Roman" w:cs="Times New Roman"/>
          <w:kern w:val="1"/>
          <w:sz w:val="24"/>
          <w:szCs w:val="24"/>
          <w:lang w:eastAsia="hi-IN" w:bidi="hi-IN"/>
        </w:rPr>
        <w:t xml:space="preserve"> ar 34 jauniem iespieddarbiem. Ziemeļvalstu literatūras nedēļā, kas šogad norisinājās no </w:t>
      </w:r>
      <w:proofErr w:type="gramStart"/>
      <w:r w:rsidRPr="00BB12C3">
        <w:rPr>
          <w:rFonts w:ascii="Times New Roman" w:eastAsia="SimSun" w:hAnsi="Times New Roman" w:cs="Times New Roman"/>
          <w:kern w:val="1"/>
          <w:sz w:val="24"/>
          <w:szCs w:val="24"/>
          <w:lang w:eastAsia="hi-IN" w:bidi="hi-IN"/>
        </w:rPr>
        <w:t>12.novembra</w:t>
      </w:r>
      <w:proofErr w:type="gramEnd"/>
      <w:r w:rsidRPr="00BB12C3">
        <w:rPr>
          <w:rFonts w:ascii="Times New Roman" w:eastAsia="SimSun" w:hAnsi="Times New Roman" w:cs="Times New Roman"/>
          <w:kern w:val="1"/>
          <w:sz w:val="24"/>
          <w:szCs w:val="24"/>
          <w:lang w:eastAsia="hi-IN" w:bidi="hi-IN"/>
        </w:rPr>
        <w:t>, notika  vairāku autoru darbu kopā lasīšana. Rītausmas stundā bibliotēkā tikās pirmsskolas vecuma bērni, pēcpusdienā skolēni lasīja norvēģa Ē.Hokona</w:t>
      </w:r>
      <w:proofErr w:type="gramStart"/>
      <w:r w:rsidRPr="00BB12C3">
        <w:rPr>
          <w:rFonts w:ascii="Times New Roman" w:eastAsia="SimSun" w:hAnsi="Times New Roman" w:cs="Times New Roman"/>
          <w:kern w:val="1"/>
          <w:sz w:val="24"/>
          <w:szCs w:val="24"/>
          <w:lang w:eastAsia="hi-IN" w:bidi="hi-IN"/>
        </w:rPr>
        <w:t xml:space="preserve">  </w:t>
      </w:r>
      <w:proofErr w:type="gramEnd"/>
      <w:r w:rsidRPr="00BB12C3">
        <w:rPr>
          <w:rFonts w:ascii="Times New Roman" w:eastAsia="SimSun" w:hAnsi="Times New Roman" w:cs="Times New Roman"/>
          <w:kern w:val="1"/>
          <w:sz w:val="24"/>
          <w:szCs w:val="24"/>
          <w:lang w:eastAsia="hi-IN" w:bidi="hi-IN"/>
        </w:rPr>
        <w:t xml:space="preserve">darbu “Brūne”, bet Krēslas stundā pieaugušie runāja par Islandi un, vienlaicīgi ar vairāk nekā 2000 bibliotēkām Ziemeļvalstīs, plkst. 19.00 lasīja fragmentu no E.M.Gudmondsona grāmatas "Islandes karaļi", kuru tajā pašā laikā lasīja arī citās valstīs, piem.,  Lietuvā lietuviski, Somijā somu valodā utt. Patriotu nedēļā no </w:t>
      </w:r>
      <w:proofErr w:type="gramStart"/>
      <w:r w:rsidRPr="00BB12C3">
        <w:rPr>
          <w:rFonts w:ascii="Times New Roman" w:eastAsia="SimSun" w:hAnsi="Times New Roman" w:cs="Times New Roman"/>
          <w:kern w:val="1"/>
          <w:sz w:val="24"/>
          <w:szCs w:val="24"/>
          <w:lang w:eastAsia="hi-IN" w:bidi="hi-IN"/>
        </w:rPr>
        <w:t>9.novembra</w:t>
      </w:r>
      <w:proofErr w:type="gramEnd"/>
      <w:r w:rsidRPr="00BB12C3">
        <w:rPr>
          <w:rFonts w:ascii="Times New Roman" w:eastAsia="SimSun" w:hAnsi="Times New Roman" w:cs="Times New Roman"/>
          <w:kern w:val="1"/>
          <w:sz w:val="24"/>
          <w:szCs w:val="24"/>
          <w:lang w:eastAsia="hi-IN" w:bidi="hi-IN"/>
        </w:rPr>
        <w:t xml:space="preserve"> bibliotēkā izvietotas vairākas literatūras izstādes, kā arī katru dienu apmeklētāji varēja skatīties gan dokumentālas, gan mākslas filmas par Latvijas simtgadē svarīgākiem notikumiem. No bibliotēkas novadpētniecības krājuma izveidoti foto stāsti: “PII”Zemenīte” -50” (164 slaidi), “Skaista, skaista, mūsu zeme” (Pūres pagasts fotoattēlos 15 min.).  Sastādīts bibliogrāfiskais saraksts par Dobeles Dārzkopības institūta Pūres dārzkopības pētījumu centra zinātnieku publikācijām preses izdevumos </w:t>
      </w:r>
      <w:proofErr w:type="gramStart"/>
      <w:r w:rsidRPr="00BB12C3">
        <w:rPr>
          <w:rFonts w:ascii="Times New Roman" w:eastAsia="SimSun" w:hAnsi="Times New Roman" w:cs="Times New Roman"/>
          <w:kern w:val="1"/>
          <w:sz w:val="24"/>
          <w:szCs w:val="24"/>
          <w:lang w:eastAsia="hi-IN" w:bidi="hi-IN"/>
        </w:rPr>
        <w:t>2018.gadā</w:t>
      </w:r>
      <w:proofErr w:type="gramEnd"/>
      <w:r w:rsidRPr="00BB12C3">
        <w:rPr>
          <w:rFonts w:ascii="Times New Roman" w:eastAsia="SimSun" w:hAnsi="Times New Roman" w:cs="Times New Roman"/>
          <w:kern w:val="1"/>
          <w:sz w:val="24"/>
          <w:szCs w:val="24"/>
          <w:lang w:eastAsia="hi-IN" w:bidi="hi-IN"/>
        </w:rPr>
        <w:t>.</w:t>
      </w:r>
    </w:p>
    <w:p w:rsidR="00BB12C3" w:rsidRPr="00BB12C3" w:rsidRDefault="00BB12C3" w:rsidP="009E6146">
      <w:pPr>
        <w:widowControl w:val="0"/>
        <w:suppressAutoHyphens/>
        <w:spacing w:after="0" w:line="240" w:lineRule="auto"/>
        <w:jc w:val="both"/>
        <w:rPr>
          <w:rFonts w:ascii="Times New Roman" w:eastAsia="Calibri" w:hAnsi="Times New Roman" w:cs="Times New Roman"/>
          <w:kern w:val="1"/>
          <w:sz w:val="24"/>
          <w:szCs w:val="24"/>
          <w:lang w:eastAsia="hi-IN" w:bidi="hi-IN"/>
        </w:rPr>
      </w:pPr>
      <w:r w:rsidRPr="00BB12C3">
        <w:rPr>
          <w:rFonts w:ascii="Times New Roman" w:eastAsia="Calibri" w:hAnsi="Times New Roman" w:cs="Times New Roman"/>
          <w:color w:val="1D2129"/>
          <w:kern w:val="1"/>
          <w:sz w:val="24"/>
          <w:szCs w:val="24"/>
          <w:lang w:eastAsia="hi-IN" w:bidi="hi-IN"/>
        </w:rPr>
        <w:tab/>
        <w:t xml:space="preserve">18. novembrī </w:t>
      </w:r>
      <w:r w:rsidR="004C6D9A">
        <w:rPr>
          <w:rFonts w:ascii="Times New Roman" w:eastAsia="Calibri" w:hAnsi="Times New Roman" w:cs="Times New Roman"/>
          <w:color w:val="1D2129"/>
          <w:kern w:val="1"/>
          <w:sz w:val="24"/>
          <w:szCs w:val="24"/>
          <w:lang w:eastAsia="hi-IN" w:bidi="hi-IN"/>
        </w:rPr>
        <w:t>risinājās</w:t>
      </w:r>
      <w:r w:rsidRPr="00BB12C3">
        <w:rPr>
          <w:rFonts w:ascii="Times New Roman" w:eastAsia="Calibri" w:hAnsi="Times New Roman" w:cs="Times New Roman"/>
          <w:color w:val="1D2129"/>
          <w:kern w:val="1"/>
          <w:sz w:val="24"/>
          <w:szCs w:val="24"/>
          <w:lang w:eastAsia="hi-IN" w:bidi="hi-IN"/>
        </w:rPr>
        <w:t xml:space="preserve"> ikgadējais pūrenieku velobrauciens apkārt Pūrei. Brauciens organizēts par godu Latvijas gada dienai – ar devīzi: Stiprināsim kopības sajūtu! Velobraucien</w:t>
      </w:r>
      <w:r w:rsidR="004C6D9A">
        <w:rPr>
          <w:rFonts w:ascii="Times New Roman" w:eastAsia="Calibri" w:hAnsi="Times New Roman" w:cs="Times New Roman"/>
          <w:color w:val="1D2129"/>
          <w:kern w:val="1"/>
          <w:sz w:val="24"/>
          <w:szCs w:val="24"/>
          <w:lang w:eastAsia="hi-IN" w:bidi="hi-IN"/>
        </w:rPr>
        <w:t>u</w:t>
      </w:r>
      <w:r w:rsidRPr="00BB12C3">
        <w:rPr>
          <w:rFonts w:ascii="Times New Roman" w:eastAsia="Calibri" w:hAnsi="Times New Roman" w:cs="Times New Roman"/>
          <w:color w:val="1D2129"/>
          <w:kern w:val="1"/>
          <w:sz w:val="24"/>
          <w:szCs w:val="24"/>
          <w:lang w:eastAsia="hi-IN" w:bidi="hi-IN"/>
        </w:rPr>
        <w:t xml:space="preserve"> </w:t>
      </w:r>
      <w:r w:rsidR="004C6D9A">
        <w:rPr>
          <w:rFonts w:ascii="Times New Roman" w:eastAsia="Calibri" w:hAnsi="Times New Roman" w:cs="Times New Roman"/>
          <w:color w:val="1D2129"/>
          <w:kern w:val="1"/>
          <w:sz w:val="24"/>
          <w:szCs w:val="24"/>
          <w:lang w:eastAsia="hi-IN" w:bidi="hi-IN"/>
        </w:rPr>
        <w:t>organizē</w:t>
      </w:r>
      <w:r w:rsidRPr="00BB12C3">
        <w:rPr>
          <w:rFonts w:ascii="Times New Roman" w:eastAsia="Calibri" w:hAnsi="Times New Roman" w:cs="Times New Roman"/>
          <w:color w:val="1D2129"/>
          <w:kern w:val="1"/>
          <w:sz w:val="24"/>
          <w:szCs w:val="24"/>
          <w:lang w:eastAsia="hi-IN" w:bidi="hi-IN"/>
        </w:rPr>
        <w:t xml:space="preserve"> jau 11. gadu pēc kārtas. Šogad </w:t>
      </w:r>
      <w:r w:rsidR="004C6D9A">
        <w:rPr>
          <w:rFonts w:ascii="Times New Roman" w:eastAsia="Calibri" w:hAnsi="Times New Roman" w:cs="Times New Roman"/>
          <w:color w:val="1D2129"/>
          <w:kern w:val="1"/>
          <w:sz w:val="24"/>
          <w:szCs w:val="24"/>
          <w:lang w:eastAsia="hi-IN" w:bidi="hi-IN"/>
        </w:rPr>
        <w:t>apskatīja</w:t>
      </w:r>
      <w:r w:rsidRPr="00BB12C3">
        <w:rPr>
          <w:rFonts w:ascii="Times New Roman" w:eastAsia="Calibri" w:hAnsi="Times New Roman" w:cs="Times New Roman"/>
          <w:color w:val="1D2129"/>
          <w:kern w:val="1"/>
          <w:sz w:val="24"/>
          <w:szCs w:val="24"/>
          <w:lang w:eastAsia="hi-IN" w:bidi="hi-IN"/>
        </w:rPr>
        <w:t xml:space="preserve"> viesu namu “Ružciems”, </w:t>
      </w:r>
      <w:r w:rsidR="004C6D9A">
        <w:rPr>
          <w:rFonts w:ascii="Times New Roman" w:eastAsia="Calibri" w:hAnsi="Times New Roman" w:cs="Times New Roman"/>
          <w:color w:val="1D2129"/>
          <w:kern w:val="1"/>
          <w:sz w:val="24"/>
          <w:szCs w:val="24"/>
          <w:lang w:eastAsia="hi-IN" w:bidi="hi-IN"/>
        </w:rPr>
        <w:t xml:space="preserve">Lamiņos, un tikās </w:t>
      </w:r>
      <w:r w:rsidRPr="00BB12C3">
        <w:rPr>
          <w:rFonts w:ascii="Times New Roman" w:eastAsia="Calibri" w:hAnsi="Times New Roman" w:cs="Times New Roman"/>
          <w:color w:val="1D2129"/>
          <w:kern w:val="1"/>
          <w:sz w:val="24"/>
          <w:szCs w:val="24"/>
          <w:lang w:eastAsia="hi-IN" w:bidi="hi-IN"/>
        </w:rPr>
        <w:t xml:space="preserve">ar tā saimnieci </w:t>
      </w:r>
      <w:r w:rsidR="004C6D9A">
        <w:rPr>
          <w:rFonts w:ascii="Times New Roman" w:eastAsia="Calibri" w:hAnsi="Times New Roman" w:cs="Times New Roman"/>
          <w:color w:val="1D2129"/>
          <w:kern w:val="1"/>
          <w:sz w:val="24"/>
          <w:szCs w:val="24"/>
          <w:lang w:eastAsia="hi-IN" w:bidi="hi-IN"/>
        </w:rPr>
        <w:t xml:space="preserve">mākslinieci </w:t>
      </w:r>
      <w:r w:rsidRPr="00BB12C3">
        <w:rPr>
          <w:rFonts w:ascii="Times New Roman" w:eastAsia="Calibri" w:hAnsi="Times New Roman" w:cs="Times New Roman"/>
          <w:color w:val="1D2129"/>
          <w:kern w:val="1"/>
          <w:sz w:val="24"/>
          <w:szCs w:val="24"/>
          <w:lang w:eastAsia="hi-IN" w:bidi="hi-IN"/>
        </w:rPr>
        <w:t>Lailu Kelli, kura viesmīlīgi uzņēma un padalījās ar stāstiem par skaisto īpašumu. </w:t>
      </w:r>
      <w:r w:rsidRPr="00BB12C3">
        <w:rPr>
          <w:rFonts w:ascii="Times New Roman" w:eastAsia="Calibri" w:hAnsi="Times New Roman" w:cs="Times New Roman"/>
          <w:color w:val="1D2129"/>
          <w:kern w:val="1"/>
          <w:sz w:val="24"/>
          <w:szCs w:val="24"/>
          <w:lang w:eastAsia="hi-IN" w:bidi="hi-IN"/>
        </w:rPr>
        <w:br/>
      </w:r>
      <w:r w:rsidR="004C6D9A">
        <w:rPr>
          <w:rFonts w:ascii="Times New Roman" w:eastAsia="Calibri" w:hAnsi="Times New Roman" w:cs="Times New Roman"/>
          <w:color w:val="1D2129"/>
          <w:kern w:val="1"/>
          <w:sz w:val="24"/>
          <w:szCs w:val="24"/>
          <w:lang w:eastAsia="hi-IN" w:bidi="hi-IN"/>
        </w:rPr>
        <w:t>Piedalījās 45 velobraucēji</w:t>
      </w:r>
      <w:r w:rsidRPr="00BB12C3">
        <w:rPr>
          <w:rFonts w:ascii="Times New Roman" w:eastAsia="Calibri" w:hAnsi="Times New Roman" w:cs="Times New Roman"/>
          <w:color w:val="1D2129"/>
          <w:kern w:val="1"/>
          <w:sz w:val="24"/>
          <w:szCs w:val="24"/>
          <w:lang w:eastAsia="hi-IN" w:bidi="hi-IN"/>
        </w:rPr>
        <w:t>.</w:t>
      </w:r>
    </w:p>
    <w:p w:rsidR="00B3492D" w:rsidRDefault="00B3492D">
      <w:pPr>
        <w:spacing w:after="0" w:line="240" w:lineRule="auto"/>
        <w:ind w:right="284"/>
        <w:jc w:val="both"/>
        <w:rPr>
          <w:rFonts w:ascii="Times New Roman" w:eastAsia="Times New Roman" w:hAnsi="Times New Roman" w:cs="Times New Roman"/>
          <w:b/>
          <w:sz w:val="24"/>
          <w:szCs w:val="24"/>
          <w:lang w:eastAsia="lv-LV"/>
        </w:rPr>
      </w:pPr>
    </w:p>
    <w:p w:rsidR="004501DD" w:rsidRPr="004501DD" w:rsidRDefault="004501DD" w:rsidP="004501DD">
      <w:pPr>
        <w:keepNext/>
        <w:spacing w:after="0" w:line="240" w:lineRule="auto"/>
        <w:jc w:val="center"/>
        <w:outlineLvl w:val="2"/>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2.§.</w:t>
      </w:r>
    </w:p>
    <w:p w:rsidR="004501DD" w:rsidRPr="004501DD" w:rsidRDefault="004501DD" w:rsidP="004501DD">
      <w:pPr>
        <w:keepNext/>
        <w:spacing w:after="0" w:line="240" w:lineRule="auto"/>
        <w:jc w:val="both"/>
        <w:outlineLvl w:val="2"/>
        <w:rPr>
          <w:rFonts w:ascii="Times New Roman" w:eastAsia="Times New Roman" w:hAnsi="Times New Roman" w:cs="Times New Roman"/>
          <w:sz w:val="24"/>
          <w:szCs w:val="24"/>
          <w:lang w:eastAsia="lv-LV"/>
        </w:rPr>
      </w:pPr>
    </w:p>
    <w:p w:rsidR="004501DD" w:rsidRPr="004501DD" w:rsidRDefault="004501DD" w:rsidP="004501DD">
      <w:pPr>
        <w:keepNext/>
        <w:spacing w:after="0" w:line="240" w:lineRule="auto"/>
        <w:jc w:val="both"/>
        <w:outlineLvl w:val="2"/>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Tukuma pilsētas Kultūras nama </w:t>
      </w:r>
    </w:p>
    <w:p w:rsidR="004501DD" w:rsidRPr="004501DD" w:rsidRDefault="004501DD" w:rsidP="004501DD">
      <w:pPr>
        <w:keepNext/>
        <w:spacing w:after="0" w:line="240" w:lineRule="auto"/>
        <w:jc w:val="both"/>
        <w:outlineLvl w:val="2"/>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direktora iecelšanu amatā</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UZSTĀJAS: Ludmila Reimate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keepNext/>
        <w:spacing w:after="0" w:line="240" w:lineRule="auto"/>
        <w:jc w:val="both"/>
        <w:outlineLvl w:val="2"/>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Tukuma pilsētas Kultūras nama direktora iecelšanu amatā” pieņemt (lēmums pievienots).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3.§.</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Tukuma novada pašvaldības amatpersonas Tukuma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novada Domes priekšsēdētāja vietnieka saimniecības,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uzņēmējdarbības veicināšanas un sociālajos jautājumos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paraksta tiesībām</w:t>
      </w:r>
    </w:p>
    <w:p w:rsidR="004501DD" w:rsidRPr="004501DD" w:rsidRDefault="004501DD" w:rsidP="004501DD">
      <w:pPr>
        <w:spacing w:after="0" w:line="240" w:lineRule="auto"/>
        <w:jc w:val="center"/>
        <w:rPr>
          <w:rFonts w:ascii="Times New Roman" w:eastAsia="Calibri" w:hAnsi="Times New Roman" w:cs="Times New Roman"/>
          <w:color w:val="000000"/>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UZSTĀJAS: Lelde Bičuša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Aivars Volfs), pret – nav, atturas – nav (balsošanā nepiedalās Agris Zvaigzneskalns, pamatojoties uz likumu “Par interešu konflikta novēršanu valsts amatpersonu darbībā”)</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Tukuma novada pašvaldības amatpersonas Tukuma novada Domes priekšsēdētāja vietnieka saimniecības, uzņēmējdarbības veicināšanas un sociālajos jautājumos paraksta tiesībām” pieņemt (lēmums pievienots).</w:t>
      </w:r>
    </w:p>
    <w:p w:rsidR="004501DD" w:rsidRPr="004501DD" w:rsidRDefault="004501DD" w:rsidP="004501DD">
      <w:pPr>
        <w:spacing w:after="0" w:line="240" w:lineRule="auto"/>
        <w:jc w:val="center"/>
        <w:rPr>
          <w:rFonts w:ascii="Times New Roman" w:eastAsia="Calibri" w:hAnsi="Times New Roman" w:cs="Times New Roman"/>
          <w:color w:val="000000"/>
          <w:sz w:val="24"/>
          <w:szCs w:val="24"/>
          <w:lang w:eastAsia="lv-LV"/>
        </w:rPr>
      </w:pPr>
    </w:p>
    <w:p w:rsidR="004501DD" w:rsidRPr="004501DD" w:rsidRDefault="004501DD" w:rsidP="004501DD">
      <w:pPr>
        <w:spacing w:after="0" w:line="240" w:lineRule="auto"/>
        <w:jc w:val="center"/>
        <w:rPr>
          <w:rFonts w:ascii="Times New Roman" w:eastAsia="Calibri" w:hAnsi="Times New Roman" w:cs="Times New Roman"/>
          <w:color w:val="000000"/>
          <w:sz w:val="24"/>
          <w:szCs w:val="24"/>
          <w:lang w:eastAsia="lv-LV"/>
        </w:rPr>
      </w:pPr>
      <w:r w:rsidRPr="004501DD">
        <w:rPr>
          <w:rFonts w:ascii="Times New Roman" w:eastAsia="Calibri" w:hAnsi="Times New Roman" w:cs="Times New Roman"/>
          <w:color w:val="000000"/>
          <w:sz w:val="24"/>
          <w:szCs w:val="24"/>
          <w:lang w:eastAsia="lv-LV"/>
        </w:rPr>
        <w:t>4.§.</w:t>
      </w:r>
    </w:p>
    <w:p w:rsidR="004501DD" w:rsidRPr="004501DD" w:rsidRDefault="004501DD" w:rsidP="004501DD">
      <w:pPr>
        <w:spacing w:after="0" w:line="240" w:lineRule="auto"/>
        <w:jc w:val="both"/>
        <w:rPr>
          <w:rFonts w:ascii="Times New Roman" w:eastAsia="Calibri" w:hAnsi="Times New Roman" w:cs="Times New Roman"/>
          <w:color w:val="000000"/>
          <w:sz w:val="24"/>
          <w:szCs w:val="24"/>
          <w:lang w:eastAsia="lv-LV"/>
        </w:rPr>
      </w:pPr>
    </w:p>
    <w:p w:rsidR="004501DD" w:rsidRPr="004501DD" w:rsidRDefault="004501DD" w:rsidP="004501DD">
      <w:pPr>
        <w:spacing w:after="0" w:line="240" w:lineRule="auto"/>
        <w:jc w:val="both"/>
        <w:rPr>
          <w:rFonts w:ascii="Times New Roman" w:eastAsia="Calibri" w:hAnsi="Times New Roman" w:cs="Times New Roman"/>
          <w:b/>
          <w:color w:val="000000"/>
          <w:sz w:val="24"/>
          <w:szCs w:val="24"/>
          <w:lang w:eastAsia="lv-LV"/>
        </w:rPr>
      </w:pPr>
      <w:r w:rsidRPr="004501DD">
        <w:rPr>
          <w:rFonts w:ascii="Times New Roman" w:eastAsia="Calibri" w:hAnsi="Times New Roman" w:cs="Times New Roman"/>
          <w:b/>
          <w:color w:val="000000"/>
          <w:sz w:val="24"/>
          <w:szCs w:val="24"/>
          <w:lang w:eastAsia="lv-LV"/>
        </w:rPr>
        <w:t xml:space="preserve">Par “Tukuma novada ilgtspējīgas attīstības stratēģijas </w:t>
      </w:r>
    </w:p>
    <w:p w:rsidR="004501DD" w:rsidRPr="004501DD" w:rsidRDefault="004501DD" w:rsidP="004501DD">
      <w:pPr>
        <w:spacing w:after="0" w:line="240" w:lineRule="auto"/>
        <w:jc w:val="both"/>
        <w:rPr>
          <w:rFonts w:ascii="Times New Roman" w:eastAsia="Calibri" w:hAnsi="Times New Roman" w:cs="Times New Roman"/>
          <w:b/>
          <w:color w:val="000000"/>
          <w:sz w:val="24"/>
          <w:szCs w:val="24"/>
          <w:lang w:eastAsia="lv-LV"/>
        </w:rPr>
      </w:pPr>
      <w:r w:rsidRPr="004501DD">
        <w:rPr>
          <w:rFonts w:ascii="Times New Roman" w:eastAsia="Calibri" w:hAnsi="Times New Roman" w:cs="Times New Roman"/>
          <w:b/>
          <w:color w:val="000000"/>
          <w:sz w:val="24"/>
          <w:szCs w:val="24"/>
          <w:lang w:eastAsia="lv-LV"/>
        </w:rPr>
        <w:t>un attīstības programmas īstenošanas 2017.-</w:t>
      </w:r>
      <w:proofErr w:type="gramStart"/>
      <w:r w:rsidRPr="004501DD">
        <w:rPr>
          <w:rFonts w:ascii="Times New Roman" w:eastAsia="Calibri" w:hAnsi="Times New Roman" w:cs="Times New Roman"/>
          <w:b/>
          <w:color w:val="000000"/>
          <w:sz w:val="24"/>
          <w:szCs w:val="24"/>
          <w:lang w:eastAsia="lv-LV"/>
        </w:rPr>
        <w:t>2018.gada</w:t>
      </w:r>
      <w:proofErr w:type="gramEnd"/>
      <w:r w:rsidRPr="004501DD">
        <w:rPr>
          <w:rFonts w:ascii="Times New Roman" w:eastAsia="Calibri" w:hAnsi="Times New Roman" w:cs="Times New Roman"/>
          <w:b/>
          <w:color w:val="000000"/>
          <w:sz w:val="24"/>
          <w:szCs w:val="24"/>
          <w:lang w:eastAsia="lv-LV"/>
        </w:rPr>
        <w:t xml:space="preserve"> </w:t>
      </w:r>
    </w:p>
    <w:p w:rsidR="004501DD" w:rsidRPr="004501DD" w:rsidRDefault="004501DD" w:rsidP="004501DD">
      <w:pPr>
        <w:spacing w:after="0" w:line="240" w:lineRule="auto"/>
        <w:jc w:val="both"/>
        <w:rPr>
          <w:rFonts w:ascii="Times New Roman" w:eastAsia="Calibri" w:hAnsi="Times New Roman" w:cs="Times New Roman"/>
          <w:b/>
          <w:color w:val="000000"/>
          <w:sz w:val="24"/>
          <w:szCs w:val="24"/>
          <w:lang w:eastAsia="lv-LV"/>
        </w:rPr>
      </w:pPr>
      <w:r w:rsidRPr="004501DD">
        <w:rPr>
          <w:rFonts w:ascii="Times New Roman" w:eastAsia="Calibri" w:hAnsi="Times New Roman" w:cs="Times New Roman"/>
          <w:b/>
          <w:color w:val="000000"/>
          <w:sz w:val="24"/>
          <w:szCs w:val="24"/>
          <w:lang w:eastAsia="lv-LV"/>
        </w:rPr>
        <w:t>pārskata” apstiprināšanu</w:t>
      </w:r>
    </w:p>
    <w:p w:rsidR="004501DD" w:rsidRPr="004501DD" w:rsidRDefault="004501DD" w:rsidP="004501DD">
      <w:pPr>
        <w:spacing w:after="0" w:line="240" w:lineRule="auto"/>
        <w:ind w:right="49"/>
        <w:jc w:val="both"/>
        <w:rPr>
          <w:rFonts w:ascii="Times New Roman" w:eastAsia="Times New Roman" w:hAnsi="Times New Roman" w:cs="Times New Roman"/>
          <w:sz w:val="24"/>
          <w:szCs w:val="20"/>
          <w:lang w:val="de-DE"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JAUTĀJUMI: Normunds Rečs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Dace Zvagule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DEBATES: </w:t>
      </w:r>
      <w:r>
        <w:rPr>
          <w:rFonts w:ascii="Times New Roman" w:eastAsia="Times New Roman" w:hAnsi="Times New Roman" w:cs="Times New Roman"/>
          <w:sz w:val="24"/>
          <w:szCs w:val="24"/>
          <w:lang w:eastAsia="lv-LV"/>
        </w:rPr>
        <w:t>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Aivars Volfs – izgājis no sēžu zāles),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color w:val="000000"/>
          <w:sz w:val="24"/>
          <w:szCs w:val="24"/>
          <w:lang w:eastAsia="lv-LV"/>
        </w:rPr>
        <w:t>Par “Tukuma novada ilgtspējīgas attīstības stratēģijas un attīstības programmas īstenošanas 2017.-</w:t>
      </w:r>
      <w:proofErr w:type="gramStart"/>
      <w:r w:rsidRPr="004501DD">
        <w:rPr>
          <w:rFonts w:ascii="Times New Roman" w:eastAsia="Calibri" w:hAnsi="Times New Roman" w:cs="Times New Roman"/>
          <w:color w:val="000000"/>
          <w:sz w:val="24"/>
          <w:szCs w:val="24"/>
          <w:lang w:eastAsia="lv-LV"/>
        </w:rPr>
        <w:t>2018.gada</w:t>
      </w:r>
      <w:proofErr w:type="gramEnd"/>
      <w:r w:rsidRPr="004501DD">
        <w:rPr>
          <w:rFonts w:ascii="Times New Roman" w:eastAsia="Calibri" w:hAnsi="Times New Roman" w:cs="Times New Roman"/>
          <w:color w:val="000000"/>
          <w:sz w:val="24"/>
          <w:szCs w:val="24"/>
          <w:lang w:eastAsia="lv-LV"/>
        </w:rPr>
        <w:t xml:space="preserve"> pārskata” apstiprināšanu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Calibri" w:hAnsi="Times New Roman" w:cs="Times New Roman"/>
          <w:color w:val="000000"/>
          <w:sz w:val="24"/>
          <w:szCs w:val="24"/>
          <w:lang w:eastAsia="lv-LV"/>
        </w:rPr>
      </w:pPr>
    </w:p>
    <w:p w:rsidR="004501DD" w:rsidRPr="004501DD" w:rsidRDefault="004501DD" w:rsidP="004501DD">
      <w:pPr>
        <w:spacing w:after="0" w:line="240" w:lineRule="auto"/>
        <w:ind w:right="49"/>
        <w:jc w:val="center"/>
        <w:rPr>
          <w:rFonts w:ascii="Times New Roman" w:eastAsia="Times New Roman" w:hAnsi="Times New Roman" w:cs="Times New Roman"/>
          <w:sz w:val="24"/>
          <w:szCs w:val="20"/>
          <w:lang w:val="de-DE" w:eastAsia="lv-LV"/>
        </w:rPr>
      </w:pPr>
      <w:r w:rsidRPr="004501DD">
        <w:rPr>
          <w:rFonts w:ascii="Times New Roman" w:eastAsia="Times New Roman" w:hAnsi="Times New Roman" w:cs="Times New Roman"/>
          <w:sz w:val="24"/>
          <w:szCs w:val="20"/>
          <w:lang w:val="de-DE" w:eastAsia="lv-LV"/>
        </w:rPr>
        <w:t>5.§.</w:t>
      </w:r>
    </w:p>
    <w:p w:rsidR="004501DD" w:rsidRPr="004501DD" w:rsidRDefault="004501DD" w:rsidP="004501DD">
      <w:pPr>
        <w:spacing w:after="0" w:line="240" w:lineRule="auto"/>
        <w:ind w:right="49"/>
        <w:jc w:val="both"/>
        <w:rPr>
          <w:rFonts w:ascii="Times New Roman" w:eastAsia="Times New Roman" w:hAnsi="Times New Roman" w:cs="Times New Roman"/>
          <w:sz w:val="24"/>
          <w:szCs w:val="20"/>
          <w:lang w:val="de-DE" w:eastAsia="lv-LV"/>
        </w:rPr>
      </w:pPr>
    </w:p>
    <w:p w:rsidR="004501DD" w:rsidRPr="004501DD" w:rsidRDefault="004501DD" w:rsidP="004501DD">
      <w:pPr>
        <w:spacing w:after="0" w:line="240" w:lineRule="auto"/>
        <w:ind w:right="49"/>
        <w:jc w:val="both"/>
        <w:rPr>
          <w:rFonts w:ascii="Times New Roman" w:eastAsia="Times New Roman" w:hAnsi="Times New Roman" w:cs="Times New Roman"/>
          <w:b/>
          <w:sz w:val="24"/>
          <w:szCs w:val="20"/>
          <w:lang w:val="de-DE" w:eastAsia="lv-LV"/>
        </w:rPr>
      </w:pPr>
      <w:r w:rsidRPr="004501DD">
        <w:rPr>
          <w:rFonts w:ascii="Times New Roman" w:eastAsia="Times New Roman" w:hAnsi="Times New Roman" w:cs="Times New Roman"/>
          <w:b/>
          <w:sz w:val="24"/>
          <w:szCs w:val="20"/>
          <w:lang w:val="de-DE" w:eastAsia="lv-LV"/>
        </w:rPr>
        <w:t xml:space="preserve">Tukuma novada teritorijas plānojuma grozījumu </w:t>
      </w:r>
    </w:p>
    <w:p w:rsidR="004501DD" w:rsidRPr="004501DD" w:rsidRDefault="004501DD" w:rsidP="004501DD">
      <w:pPr>
        <w:spacing w:after="0" w:line="240" w:lineRule="auto"/>
        <w:ind w:right="49"/>
        <w:jc w:val="both"/>
        <w:rPr>
          <w:rFonts w:ascii="Times New Roman" w:eastAsia="Times New Roman" w:hAnsi="Times New Roman" w:cs="Times New Roman"/>
          <w:b/>
          <w:sz w:val="24"/>
          <w:szCs w:val="20"/>
          <w:lang w:val="de-DE" w:eastAsia="lv-LV"/>
        </w:rPr>
      </w:pPr>
      <w:r w:rsidRPr="004501DD">
        <w:rPr>
          <w:rFonts w:ascii="Times New Roman" w:eastAsia="Times New Roman" w:hAnsi="Times New Roman" w:cs="Times New Roman"/>
          <w:b/>
          <w:sz w:val="24"/>
          <w:szCs w:val="20"/>
          <w:lang w:val="de-DE" w:eastAsia="lv-LV"/>
        </w:rPr>
        <w:t xml:space="preserve">redakcijas nodošanu publiskajai apspriešanai un </w:t>
      </w:r>
    </w:p>
    <w:p w:rsidR="004501DD" w:rsidRPr="004501DD" w:rsidRDefault="004501DD" w:rsidP="004501DD">
      <w:pPr>
        <w:spacing w:after="0" w:line="240" w:lineRule="auto"/>
        <w:ind w:right="49"/>
        <w:jc w:val="both"/>
        <w:rPr>
          <w:rFonts w:ascii="Times New Roman" w:eastAsia="Calibri" w:hAnsi="Times New Roman" w:cs="Times New Roman"/>
          <w:b/>
          <w:sz w:val="24"/>
          <w:szCs w:val="24"/>
          <w:lang w:eastAsia="lv-LV"/>
        </w:rPr>
      </w:pPr>
      <w:r w:rsidRPr="004501DD">
        <w:rPr>
          <w:rFonts w:ascii="Times New Roman" w:eastAsia="Times New Roman" w:hAnsi="Times New Roman" w:cs="Times New Roman"/>
          <w:b/>
          <w:sz w:val="24"/>
          <w:szCs w:val="20"/>
          <w:lang w:val="de-DE" w:eastAsia="lv-LV"/>
        </w:rPr>
        <w:t>institūciju atzinumu saņemšanai</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DEBATES: Guna Roze, Ēriks Lukmans </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r w:rsidRPr="004501DD">
        <w:rPr>
          <w:rFonts w:ascii="Times New Roman" w:eastAsia="Times New Roman" w:hAnsi="Times New Roman" w:cs="Times New Roman"/>
          <w:i/>
          <w:sz w:val="24"/>
          <w:szCs w:val="24"/>
          <w:lang w:eastAsia="lv-LV"/>
        </w:rPr>
        <w:t>Deputāte Guna Roze ierosina bezmaksas informatīvajā izdevumā “Tukuma Laiks” īpaši</w:t>
      </w:r>
      <w:proofErr w:type="gramStart"/>
      <w:r w:rsidRPr="004501DD">
        <w:rPr>
          <w:rFonts w:ascii="Times New Roman" w:eastAsia="Times New Roman" w:hAnsi="Times New Roman" w:cs="Times New Roman"/>
          <w:i/>
          <w:sz w:val="24"/>
          <w:szCs w:val="24"/>
          <w:lang w:eastAsia="lv-LV"/>
        </w:rPr>
        <w:t xml:space="preserve">  </w:t>
      </w:r>
      <w:proofErr w:type="gramEnd"/>
      <w:r w:rsidRPr="004501DD">
        <w:rPr>
          <w:rFonts w:ascii="Times New Roman" w:eastAsia="Times New Roman" w:hAnsi="Times New Roman" w:cs="Times New Roman"/>
          <w:i/>
          <w:sz w:val="24"/>
          <w:szCs w:val="24"/>
          <w:lang w:eastAsia="lv-LV"/>
        </w:rPr>
        <w:t xml:space="preserve">izcelt paziņojumu par </w:t>
      </w:r>
      <w:r w:rsidRPr="004501DD">
        <w:rPr>
          <w:rFonts w:ascii="Times New Roman" w:eastAsia="Times New Roman" w:hAnsi="Times New Roman" w:cs="Times New Roman"/>
          <w:i/>
          <w:sz w:val="24"/>
          <w:szCs w:val="20"/>
          <w:lang w:val="de-DE" w:eastAsia="lv-LV"/>
        </w:rPr>
        <w:t>Tukuma novada teritorijas plānojuma grozījumu redakcijas nodošanu publiskajai apspriešanai.</w:t>
      </w: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Aivars Volfs – izgājis no sēžu zāles)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0"/>
          <w:lang w:val="de-DE" w:eastAsia="lv-LV"/>
        </w:rPr>
        <w:t>Tukuma novada teritorijas plānojuma grozījumu redakcijas nodošanu publiskajai apspriešanai un institūciju atzinumu saņemšanai</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6.§.</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sz w:val="24"/>
          <w:szCs w:val="24"/>
          <w:lang w:eastAsia="lv-LV"/>
        </w:rPr>
        <w:t>Par saistošo noteikumu „</w:t>
      </w:r>
      <w:r w:rsidRPr="004501DD">
        <w:rPr>
          <w:rFonts w:ascii="Times New Roman" w:eastAsia="Times New Roman" w:hAnsi="Times New Roman" w:cs="Times New Roman"/>
          <w:b/>
          <w:bCs/>
          <w:sz w:val="24"/>
          <w:szCs w:val="24"/>
          <w:lang w:eastAsia="lv-LV"/>
        </w:rPr>
        <w:t xml:space="preserve">Par grozījumiem Tukuma </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bCs/>
          <w:sz w:val="24"/>
          <w:szCs w:val="24"/>
          <w:lang w:eastAsia="lv-LV"/>
        </w:rPr>
        <w:t xml:space="preserve">novada Domes </w:t>
      </w:r>
      <w:proofErr w:type="gramStart"/>
      <w:r w:rsidRPr="004501DD">
        <w:rPr>
          <w:rFonts w:ascii="Times New Roman" w:eastAsia="Times New Roman" w:hAnsi="Times New Roman" w:cs="Times New Roman"/>
          <w:b/>
          <w:bCs/>
          <w:sz w:val="24"/>
          <w:szCs w:val="24"/>
          <w:lang w:eastAsia="lv-LV"/>
        </w:rPr>
        <w:t>2014.gada</w:t>
      </w:r>
      <w:proofErr w:type="gramEnd"/>
      <w:r w:rsidRPr="004501DD">
        <w:rPr>
          <w:rFonts w:ascii="Times New Roman" w:eastAsia="Times New Roman" w:hAnsi="Times New Roman" w:cs="Times New Roman"/>
          <w:b/>
          <w:bCs/>
          <w:sz w:val="24"/>
          <w:szCs w:val="24"/>
          <w:lang w:eastAsia="lv-LV"/>
        </w:rPr>
        <w:t xml:space="preserve"> 30.janvāra saistošajos </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bCs/>
          <w:sz w:val="24"/>
          <w:szCs w:val="24"/>
          <w:lang w:eastAsia="lv-LV"/>
        </w:rPr>
        <w:t xml:space="preserve">noteikumos Nr.3 „Par Tukuma novada pašvaldības </w:t>
      </w:r>
    </w:p>
    <w:p w:rsidR="004501DD" w:rsidRPr="004501DD" w:rsidRDefault="004501DD" w:rsidP="004501DD">
      <w:pPr>
        <w:suppressAutoHyphens/>
        <w:autoSpaceDN w:val="0"/>
        <w:spacing w:after="0" w:line="240" w:lineRule="auto"/>
        <w:jc w:val="both"/>
        <w:textAlignment w:val="baseline"/>
        <w:rPr>
          <w:rFonts w:ascii="Times New Roman" w:eastAsia="Calibri" w:hAnsi="Times New Roman" w:cs="Times New Roman"/>
          <w:b/>
          <w:sz w:val="24"/>
          <w:szCs w:val="24"/>
        </w:rPr>
      </w:pPr>
      <w:r w:rsidRPr="004501DD">
        <w:rPr>
          <w:rFonts w:ascii="Times New Roman" w:eastAsia="Times New Roman" w:hAnsi="Times New Roman" w:cs="Times New Roman"/>
          <w:b/>
          <w:bCs/>
          <w:sz w:val="24"/>
          <w:szCs w:val="24"/>
          <w:lang w:eastAsia="lv-LV"/>
        </w:rPr>
        <w:t xml:space="preserve">pabalstiem” </w:t>
      </w:r>
      <w:r w:rsidRPr="004501DD">
        <w:rPr>
          <w:rFonts w:ascii="Times New Roman" w:eastAsia="Times New Roman" w:hAnsi="Times New Roman" w:cs="Times New Roman"/>
          <w:b/>
          <w:sz w:val="24"/>
          <w:szCs w:val="24"/>
          <w:lang w:eastAsia="lv-LV"/>
        </w:rPr>
        <w:t>apstiprināšanu</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Artis Jomerts,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Ina Balgalve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Artis Jomerts, Ēriks Lukmans, Daiga Reča, Ludmila Reimate, Ina Balgalve, Guna Roze</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i/>
          <w:sz w:val="24"/>
          <w:szCs w:val="24"/>
          <w:lang w:eastAsia="lv-LV"/>
        </w:rPr>
      </w:pPr>
      <w:r w:rsidRPr="004501DD">
        <w:rPr>
          <w:rFonts w:ascii="Times New Roman" w:eastAsia="Times New Roman" w:hAnsi="Times New Roman" w:cs="Times New Roman"/>
          <w:i/>
          <w:sz w:val="24"/>
          <w:szCs w:val="24"/>
          <w:lang w:eastAsia="lv-LV"/>
        </w:rPr>
        <w:t xml:space="preserve">Deputāts Artis Jomerts izsaka savu īpašu viedokli par atbalstu jaundzimušo pabalsta jautājumā, bet atturētos jautājumā par izmaiņām senioru sveikšanā no 70 gadu vecuma.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saistošo noteikumu „</w:t>
      </w:r>
      <w:r w:rsidRPr="004501DD">
        <w:rPr>
          <w:rFonts w:ascii="Times New Roman" w:eastAsia="Times New Roman" w:hAnsi="Times New Roman" w:cs="Times New Roman"/>
          <w:bCs/>
          <w:sz w:val="24"/>
          <w:szCs w:val="24"/>
          <w:lang w:eastAsia="lv-LV"/>
        </w:rPr>
        <w:t xml:space="preserve">Par grozījumiem Tukuma novada Domes </w:t>
      </w:r>
      <w:proofErr w:type="gramStart"/>
      <w:r w:rsidRPr="004501DD">
        <w:rPr>
          <w:rFonts w:ascii="Times New Roman" w:eastAsia="Times New Roman" w:hAnsi="Times New Roman" w:cs="Times New Roman"/>
          <w:bCs/>
          <w:sz w:val="24"/>
          <w:szCs w:val="24"/>
          <w:lang w:eastAsia="lv-LV"/>
        </w:rPr>
        <w:t>2014.gada</w:t>
      </w:r>
      <w:proofErr w:type="gramEnd"/>
      <w:r w:rsidRPr="004501DD">
        <w:rPr>
          <w:rFonts w:ascii="Times New Roman" w:eastAsia="Times New Roman" w:hAnsi="Times New Roman" w:cs="Times New Roman"/>
          <w:bCs/>
          <w:sz w:val="24"/>
          <w:szCs w:val="24"/>
          <w:lang w:eastAsia="lv-LV"/>
        </w:rPr>
        <w:t xml:space="preserve"> 30.janvāra saistošajos noteikumos Nr.3 „Par Tukuma novada pašvaldības pabalstiem” </w:t>
      </w:r>
      <w:r w:rsidRPr="004501DD">
        <w:rPr>
          <w:rFonts w:ascii="Times New Roman" w:eastAsia="Times New Roman" w:hAnsi="Times New Roman" w:cs="Times New Roman"/>
          <w:sz w:val="24"/>
          <w:szCs w:val="24"/>
          <w:lang w:eastAsia="lv-LV"/>
        </w:rPr>
        <w:t>apstiprināšanu” pieņemt (lēmums pievienots).</w:t>
      </w:r>
    </w:p>
    <w:p w:rsidR="004501DD" w:rsidRPr="004501DD" w:rsidRDefault="004501DD" w:rsidP="004501D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7.§.</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b/>
          <w:sz w:val="24"/>
          <w:szCs w:val="24"/>
          <w:lang w:eastAsia="lv-LV"/>
        </w:rPr>
      </w:pPr>
      <w:proofErr w:type="gramStart"/>
      <w:r w:rsidRPr="004501DD">
        <w:rPr>
          <w:rFonts w:ascii="Times New Roman" w:eastAsia="Times New Roman" w:hAnsi="Times New Roman" w:cs="Times New Roman"/>
          <w:b/>
          <w:sz w:val="24"/>
          <w:szCs w:val="24"/>
          <w:lang w:eastAsia="lv-LV"/>
        </w:rPr>
        <w:t>Par Pūres pamatskolas un Tukuma</w:t>
      </w:r>
      <w:proofErr w:type="gramEnd"/>
      <w:r w:rsidRPr="004501DD">
        <w:rPr>
          <w:rFonts w:ascii="Times New Roman" w:eastAsia="Times New Roman" w:hAnsi="Times New Roman" w:cs="Times New Roman"/>
          <w:b/>
          <w:sz w:val="24"/>
          <w:szCs w:val="24"/>
          <w:lang w:eastAsia="lv-LV"/>
        </w:rPr>
        <w:t xml:space="preserve"> novada </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internātpamatskolas komunālo objektu nodošanu </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Pūres un Jaunsātu pagastu pārvaldei</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UZSTĀJAS: Normunds Rečs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DEBATES: nav </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Pūres pamatskolas un Tukuma novada internātpamatskolas komunālo objektu nodošanu Pūres un Jaunsātu pagastu pārvaldei” pieņemt (lēmums pievienots).</w:t>
      </w:r>
    </w:p>
    <w:p w:rsidR="004501DD" w:rsidRPr="004501DD" w:rsidRDefault="004501DD" w:rsidP="004501D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8.§.</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Par grozījumiem Tukuma novada Domes</w:t>
      </w:r>
      <w:proofErr w:type="gramStart"/>
      <w:r w:rsidRPr="004501DD">
        <w:rPr>
          <w:rFonts w:ascii="Times New Roman" w:eastAsia="Times New Roman" w:hAnsi="Times New Roman" w:cs="Times New Roman"/>
          <w:b/>
          <w:sz w:val="24"/>
          <w:szCs w:val="24"/>
          <w:lang w:eastAsia="lv-LV"/>
        </w:rPr>
        <w:t xml:space="preserve">  </w:t>
      </w:r>
      <w:proofErr w:type="gramEnd"/>
      <w:r w:rsidRPr="004501DD">
        <w:rPr>
          <w:rFonts w:ascii="Times New Roman" w:eastAsia="Times New Roman" w:hAnsi="Times New Roman" w:cs="Times New Roman"/>
          <w:b/>
          <w:sz w:val="24"/>
          <w:szCs w:val="24"/>
          <w:lang w:eastAsia="lv-LV"/>
        </w:rPr>
        <w:t xml:space="preserve">2015. gada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30. jūlija noteikumos Nr.12 “Tukuma novada Domes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atbalsts nevalstisko organizāciju iniciatīvām”</w:t>
      </w:r>
    </w:p>
    <w:p w:rsidR="004501DD" w:rsidRPr="004501DD" w:rsidRDefault="004501DD" w:rsidP="004501DD">
      <w:pPr>
        <w:spacing w:after="0" w:line="240" w:lineRule="auto"/>
        <w:ind w:right="284"/>
        <w:jc w:val="both"/>
        <w:rPr>
          <w:rFonts w:ascii="Times New Roman" w:eastAsia="Calibri" w:hAnsi="Times New Roman" w:cs="Times New Roman"/>
          <w:sz w:val="20"/>
          <w:szCs w:val="20"/>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Ludmila Reimate – Izglītības, kultūras un sporta komitejas priekšsēdētāja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UZSTĀJAS: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i/>
          <w:sz w:val="24"/>
          <w:szCs w:val="24"/>
          <w:lang w:eastAsia="lv-LV"/>
        </w:rPr>
      </w:pPr>
      <w:r w:rsidRPr="004501DD">
        <w:rPr>
          <w:rFonts w:ascii="Times New Roman" w:eastAsia="Times New Roman" w:hAnsi="Times New Roman" w:cs="Times New Roman"/>
          <w:i/>
          <w:sz w:val="24"/>
          <w:szCs w:val="24"/>
          <w:lang w:eastAsia="lv-LV"/>
        </w:rPr>
        <w:t xml:space="preserve">Deputāte Guna Roze izsaka priekšlikumu atlikt lēmuma pieņemšanu un izstrādāt noteikumus jaunā redakcijā, jo ir pamanījusi būtiskas pretrunas. Atkārtoti skatīt jautājumu decembra komitejas sēdēs un decembra Domes sēdē.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color w:val="FF0000"/>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NOLEMJ: atlikt sagatavotā lēmuma projekta izskatīšanu un uzdot Kultūras, sporta un sabiedrisko attiecību nodaļai izstrādāt noteikumus</w:t>
      </w:r>
      <w:proofErr w:type="gramStart"/>
      <w:r w:rsidRPr="004501DD">
        <w:rPr>
          <w:rFonts w:ascii="Times New Roman" w:eastAsia="Times New Roman" w:hAnsi="Times New Roman" w:cs="Times New Roman"/>
          <w:sz w:val="24"/>
          <w:szCs w:val="24"/>
          <w:lang w:eastAsia="lv-LV"/>
        </w:rPr>
        <w:t xml:space="preserve">  </w:t>
      </w:r>
      <w:proofErr w:type="gramEnd"/>
      <w:r w:rsidRPr="004501DD">
        <w:rPr>
          <w:rFonts w:ascii="Times New Roman" w:eastAsia="Times New Roman" w:hAnsi="Times New Roman" w:cs="Times New Roman"/>
          <w:sz w:val="24"/>
          <w:szCs w:val="24"/>
          <w:lang w:eastAsia="lv-LV"/>
        </w:rPr>
        <w:t>par Tukuma novada Domes atbalstu nevalstisko organizāciju iniciatīvām jaunā redakcijā un virzīt jaunās noteikumu redakcijas izskatīšanu</w:t>
      </w:r>
      <w:r w:rsidRPr="004501DD">
        <w:rPr>
          <w:rFonts w:ascii="Times New Roman" w:eastAsia="Times New Roman" w:hAnsi="Times New Roman" w:cs="Times New Roman"/>
          <w:color w:val="FF0000"/>
          <w:sz w:val="24"/>
          <w:szCs w:val="24"/>
          <w:lang w:eastAsia="lv-LV"/>
        </w:rPr>
        <w:t xml:space="preserve"> </w:t>
      </w:r>
      <w:r w:rsidRPr="004501DD">
        <w:rPr>
          <w:rFonts w:ascii="Times New Roman" w:eastAsia="Times New Roman" w:hAnsi="Times New Roman" w:cs="Times New Roman"/>
          <w:sz w:val="24"/>
          <w:szCs w:val="24"/>
          <w:lang w:eastAsia="lv-LV"/>
        </w:rPr>
        <w:t>Komisijai darbam ar sabiedriskajām organizācijām, kā arī decembra komitejas sēdē un decembra Domes sēdē.</w:t>
      </w:r>
    </w:p>
    <w:p w:rsidR="004501DD" w:rsidRPr="004501DD" w:rsidRDefault="004501DD" w:rsidP="004501DD">
      <w:pPr>
        <w:spacing w:after="0" w:line="240" w:lineRule="auto"/>
        <w:jc w:val="both"/>
        <w:rPr>
          <w:rFonts w:ascii="Times New Roman" w:eastAsia="Times New Roman" w:hAnsi="Times New Roman" w:cs="Times New Roman"/>
          <w:color w:val="FF0000"/>
          <w:sz w:val="24"/>
          <w:szCs w:val="24"/>
          <w:lang w:eastAsia="lv-LV"/>
        </w:rPr>
      </w:pPr>
    </w:p>
    <w:p w:rsidR="004501DD" w:rsidRPr="004501DD" w:rsidRDefault="004501DD" w:rsidP="004501DD">
      <w:pPr>
        <w:spacing w:after="0" w:line="240" w:lineRule="auto"/>
        <w:ind w:right="284"/>
        <w:jc w:val="both"/>
        <w:rPr>
          <w:rFonts w:ascii="Times New Roman" w:eastAsia="Calibri" w:hAnsi="Times New Roman" w:cs="Times New Roman"/>
          <w:sz w:val="20"/>
          <w:szCs w:val="20"/>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9.§.</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grozījumu Tukuma novada Domes 2017. gada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27. jūlijā apstiprinātajā nolikumā</w:t>
      </w:r>
      <w:proofErr w:type="gramStart"/>
      <w:r w:rsidRPr="004501DD">
        <w:rPr>
          <w:rFonts w:ascii="Times New Roman" w:eastAsia="Times New Roman" w:hAnsi="Times New Roman" w:cs="Times New Roman"/>
          <w:b/>
          <w:sz w:val="24"/>
          <w:szCs w:val="24"/>
          <w:lang w:eastAsia="lv-LV"/>
        </w:rPr>
        <w:t xml:space="preserve">  </w:t>
      </w:r>
      <w:proofErr w:type="gramEnd"/>
      <w:r w:rsidRPr="004501DD">
        <w:rPr>
          <w:rFonts w:ascii="Times New Roman" w:eastAsia="Times New Roman" w:hAnsi="Times New Roman" w:cs="Times New Roman"/>
          <w:b/>
          <w:sz w:val="24"/>
          <w:szCs w:val="24"/>
          <w:lang w:eastAsia="lv-LV"/>
        </w:rPr>
        <w:t xml:space="preserve">“Komisijas darbam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ar sabiedriskajām organizācijām nolikums”</w:t>
      </w:r>
    </w:p>
    <w:p w:rsidR="004501DD" w:rsidRPr="004501DD" w:rsidRDefault="004501DD" w:rsidP="004501DD">
      <w:pPr>
        <w:spacing w:after="0" w:line="240" w:lineRule="auto"/>
        <w:jc w:val="both"/>
        <w:rPr>
          <w:rFonts w:ascii="Times New Roman" w:eastAsia="Times New Roman" w:hAnsi="Times New Roman" w:cs="Times New Roman"/>
          <w:sz w:val="24"/>
          <w:szCs w:val="24"/>
          <w:highlight w:val="yellow"/>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Ludmila Reimate – Izglītības, kultūras un sporta komitejas priekšsēdētāja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UZSTĀJAS: Ēriks Lukmans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NOLEMJ: atlikt sagatavotā lēmuma projekta izskatīšanu un uzdot Kultūras, sporta un sabiedrisko attiecību nodaļai izstrādāt Komisijas darbam ar sabiedriskajām organizācijām nolikumu jaunā redakcijā un</w:t>
      </w:r>
      <w:proofErr w:type="gramStart"/>
      <w:r w:rsidRPr="004501DD">
        <w:rPr>
          <w:rFonts w:ascii="Times New Roman" w:eastAsia="Times New Roman" w:hAnsi="Times New Roman" w:cs="Times New Roman"/>
          <w:sz w:val="24"/>
          <w:szCs w:val="24"/>
          <w:lang w:eastAsia="lv-LV"/>
        </w:rPr>
        <w:t xml:space="preserve">  </w:t>
      </w:r>
      <w:proofErr w:type="gramEnd"/>
      <w:r w:rsidRPr="004501DD">
        <w:rPr>
          <w:rFonts w:ascii="Times New Roman" w:eastAsia="Times New Roman" w:hAnsi="Times New Roman" w:cs="Times New Roman"/>
          <w:sz w:val="24"/>
          <w:szCs w:val="24"/>
          <w:lang w:eastAsia="lv-LV"/>
        </w:rPr>
        <w:t>virzīt jaunā nolikuma redakcijas izskatīšanu</w:t>
      </w:r>
      <w:r w:rsidRPr="004501DD">
        <w:rPr>
          <w:rFonts w:ascii="Times New Roman" w:eastAsia="Times New Roman" w:hAnsi="Times New Roman" w:cs="Times New Roman"/>
          <w:color w:val="FF0000"/>
          <w:sz w:val="24"/>
          <w:szCs w:val="24"/>
          <w:lang w:eastAsia="lv-LV"/>
        </w:rPr>
        <w:t xml:space="preserve"> </w:t>
      </w:r>
      <w:r w:rsidRPr="004501DD">
        <w:rPr>
          <w:rFonts w:ascii="Times New Roman" w:eastAsia="Times New Roman" w:hAnsi="Times New Roman" w:cs="Times New Roman"/>
          <w:sz w:val="24"/>
          <w:szCs w:val="24"/>
          <w:lang w:eastAsia="lv-LV"/>
        </w:rPr>
        <w:t>Komisijai darbam ar sabiedriskajām organizācijām, kā arī decembra komitejas sēdē un decembra Domes sēdē.</w:t>
      </w:r>
    </w:p>
    <w:p w:rsidR="004501DD" w:rsidRPr="004501DD" w:rsidRDefault="004501DD" w:rsidP="004501DD">
      <w:pPr>
        <w:spacing w:after="0" w:line="240" w:lineRule="auto"/>
        <w:jc w:val="both"/>
        <w:rPr>
          <w:rFonts w:ascii="Times New Roman" w:eastAsia="Times New Roman" w:hAnsi="Times New Roman" w:cs="Times New Roman"/>
          <w:color w:val="FF0000"/>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10.§.</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grozījumiem Tukuma novada Domes 2014. gada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25. septembrī apstiprinātajā nolikumā “Par Tukuma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novada nevalstisko organizāciju un to biedru apbalvošanu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ar naudas balvu”</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Ludmila Reimate – Izglītības, kultūras un sporta komitejas priekšsēdētāja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Dace Liepiņa-Zusāne,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Guna Roze, Ēriks Lukmans</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grozījumiem Tukuma novada Domes 2014. gada 25. septembrī apstiprinātajā nolikumā “Par Tukuma novada nevalstisko organizāciju un to biedru apbalvošanu ar naudas balvu”” pieņemt (lēmums pievienots).</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11.§.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Tukuma novada nevalstisko organizāciju un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to biedru apbalvošanu ar naudas balvu</w:t>
      </w: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JAUTĀJUMI: Daiga Reča,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Guna Roze,</w:t>
      </w:r>
      <w:proofErr w:type="gramStart"/>
      <w:r w:rsidRPr="004501DD">
        <w:rPr>
          <w:rFonts w:ascii="Times New Roman" w:eastAsia="Times New Roman" w:hAnsi="Times New Roman" w:cs="Times New Roman"/>
          <w:sz w:val="24"/>
          <w:szCs w:val="24"/>
          <w:lang w:eastAsia="lv-LV"/>
        </w:rPr>
        <w:t xml:space="preserve">  </w:t>
      </w:r>
      <w:proofErr w:type="gramEnd"/>
      <w:r w:rsidRPr="004501DD">
        <w:rPr>
          <w:rFonts w:ascii="Times New Roman" w:eastAsia="Times New Roman" w:hAnsi="Times New Roman" w:cs="Times New Roman"/>
          <w:sz w:val="24"/>
          <w:szCs w:val="24"/>
          <w:lang w:eastAsia="lv-LV"/>
        </w:rPr>
        <w:t>Ludmila Reimate, Ēriks Lukmans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Modris Liepiņš, Guna Roze, Ēriks Lukmans</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r w:rsidRPr="004501DD">
        <w:rPr>
          <w:rFonts w:ascii="Times New Roman" w:eastAsia="Times New Roman" w:hAnsi="Times New Roman" w:cs="Times New Roman"/>
          <w:i/>
          <w:sz w:val="24"/>
          <w:szCs w:val="24"/>
          <w:lang w:eastAsia="lv-LV"/>
        </w:rPr>
        <w:t>Deputāts Modris Liepiņš ierosina izveidot darba grupu kultūras, nevalstisko organizāciju un sporta jautājumu iniciatīvu vērtēšanai.</w:t>
      </w: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14 balsīm par (Arvīds Driķis, Reinis Duksītis, Jānis Eisaks, Artis Jomerts, Sergejs Kovaļovs, Modris Liepiņš, Ēriks Lukmans, Ilvars Ozoliņš, Daiga Reča, Normunds Rečs, Ludmila Reimate, Guna Roze, Aivars Volfs, Agris Zvaigzneskalns), pret – nav, atturas – nav (deputāts Edmunds Grīnbergs izgājis no </w:t>
      </w:r>
      <w:proofErr w:type="gramStart"/>
      <w:r w:rsidRPr="004501DD">
        <w:rPr>
          <w:rFonts w:ascii="Times New Roman" w:eastAsia="Times New Roman" w:hAnsi="Times New Roman" w:cs="Times New Roman"/>
          <w:sz w:val="24"/>
          <w:szCs w:val="24"/>
          <w:lang w:eastAsia="lv-LV"/>
        </w:rPr>
        <w:t>sēžu zāle</w:t>
      </w:r>
      <w:proofErr w:type="gramEnd"/>
      <w:r w:rsidRPr="004501DD">
        <w:rPr>
          <w:rFonts w:ascii="Times New Roman" w:eastAsia="Times New Roman" w:hAnsi="Times New Roman" w:cs="Times New Roman"/>
          <w:sz w:val="24"/>
          <w:szCs w:val="24"/>
          <w:lang w:eastAsia="lv-LV"/>
        </w:rPr>
        <w:t xml:space="preserve"> un balsošanā nepiedalās)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w:t>
      </w:r>
    </w:p>
    <w:p w:rsidR="004501DD" w:rsidRPr="004501DD" w:rsidRDefault="004501DD" w:rsidP="004501DD">
      <w:pPr>
        <w:spacing w:after="0" w:line="240" w:lineRule="auto"/>
        <w:ind w:right="-1" w:firstLine="720"/>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1.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Tukuma novada nevalstisko organizāciju un to biedru apbalvošanu ar naudas balvu” pieņemt (lēmums pievienots).</w:t>
      </w:r>
    </w:p>
    <w:p w:rsidR="004501DD" w:rsidRPr="004501DD" w:rsidRDefault="004501DD" w:rsidP="0040061F">
      <w:pPr>
        <w:spacing w:after="0" w:line="240" w:lineRule="auto"/>
        <w:ind w:right="49" w:firstLine="720"/>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2. Uzdot Kultūras, sporta un sabiedrisko attiecību nodaļai pēc pašvaldības budžeta</w:t>
      </w:r>
      <w:r w:rsidR="0040061F">
        <w:rPr>
          <w:rFonts w:ascii="Times New Roman" w:eastAsia="Times New Roman" w:hAnsi="Times New Roman" w:cs="Times New Roman"/>
          <w:sz w:val="24"/>
          <w:szCs w:val="24"/>
          <w:lang w:eastAsia="lv-LV"/>
        </w:rPr>
        <w:t xml:space="preserve"> </w:t>
      </w:r>
      <w:proofErr w:type="gramStart"/>
      <w:r w:rsidRPr="004501DD">
        <w:rPr>
          <w:rFonts w:ascii="Times New Roman" w:eastAsia="Times New Roman" w:hAnsi="Times New Roman" w:cs="Times New Roman"/>
          <w:sz w:val="24"/>
          <w:szCs w:val="24"/>
          <w:lang w:eastAsia="lv-LV"/>
        </w:rPr>
        <w:t>2019.gadam</w:t>
      </w:r>
      <w:proofErr w:type="gramEnd"/>
      <w:r w:rsidRPr="004501DD">
        <w:rPr>
          <w:rFonts w:ascii="Times New Roman" w:eastAsia="Times New Roman" w:hAnsi="Times New Roman" w:cs="Times New Roman"/>
          <w:sz w:val="24"/>
          <w:szCs w:val="24"/>
          <w:lang w:eastAsia="lv-LV"/>
        </w:rPr>
        <w:t xml:space="preserve"> apstiprināšanas izveidot darba grupu kultūras, nevalstisko organizāciju un sporta jautājumu iniciatīvu vērtēšanai.</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12.§.</w:t>
      </w: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grozījumu Tukuma novada Izglītības </w:t>
      </w: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pārvaldes nolikumā</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Ludmila Reimate – Izglītības, kultūras un sporta komitejas priekšsēdētāja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DEBATES: nav </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grozījumu Tukuma novada Izglītības pārvaldes nolikumā” pieņemt (lēmums pievienots).</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jc w:val="center"/>
        <w:rPr>
          <w:rFonts w:ascii="Times New Roman" w:eastAsia="Calibri" w:hAnsi="Times New Roman" w:cs="Times New Roman"/>
          <w:sz w:val="24"/>
        </w:rPr>
      </w:pPr>
      <w:r w:rsidRPr="004501DD">
        <w:rPr>
          <w:rFonts w:ascii="Times New Roman" w:eastAsia="Calibri" w:hAnsi="Times New Roman" w:cs="Times New Roman"/>
          <w:sz w:val="24"/>
        </w:rPr>
        <w:t>13.§.</w:t>
      </w:r>
    </w:p>
    <w:p w:rsidR="004501DD" w:rsidRPr="004501DD" w:rsidRDefault="004501DD" w:rsidP="004501DD">
      <w:pPr>
        <w:spacing w:after="0" w:line="240" w:lineRule="auto"/>
        <w:rPr>
          <w:rFonts w:ascii="Times New Roman" w:eastAsia="Calibri" w:hAnsi="Times New Roman" w:cs="Times New Roman"/>
          <w:sz w:val="24"/>
        </w:rPr>
      </w:pPr>
    </w:p>
    <w:p w:rsidR="004501DD" w:rsidRPr="004501DD" w:rsidRDefault="004501DD" w:rsidP="004501DD">
      <w:pPr>
        <w:spacing w:after="0" w:line="240" w:lineRule="auto"/>
        <w:rPr>
          <w:rFonts w:ascii="Times New Roman" w:eastAsia="Calibri" w:hAnsi="Times New Roman" w:cs="Times New Roman"/>
          <w:b/>
          <w:sz w:val="24"/>
        </w:rPr>
      </w:pPr>
      <w:r w:rsidRPr="004501DD">
        <w:rPr>
          <w:rFonts w:ascii="Times New Roman" w:eastAsia="Calibri" w:hAnsi="Times New Roman" w:cs="Times New Roman"/>
          <w:b/>
          <w:sz w:val="24"/>
        </w:rPr>
        <w:t xml:space="preserve">Par Precību spēlēm </w:t>
      </w:r>
      <w:proofErr w:type="gramStart"/>
      <w:r w:rsidRPr="004501DD">
        <w:rPr>
          <w:rFonts w:ascii="Times New Roman" w:eastAsia="Calibri" w:hAnsi="Times New Roman" w:cs="Times New Roman"/>
          <w:b/>
          <w:sz w:val="24"/>
        </w:rPr>
        <w:t>2019.gadā</w:t>
      </w:r>
      <w:proofErr w:type="gramEnd"/>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Ludmila Reimate – Izglītības, kultūras un sporta komitejas priekšsēdētāja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Ēriks Lukmans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Daiga Reča, Guna Roze, Dace Liepiņa-Zusāne, Arvīds Driķis, Normunds Rečs, Jānis Eisaks, Agris Zvaigzneskalns</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r w:rsidRPr="004501DD">
        <w:rPr>
          <w:rFonts w:ascii="Times New Roman" w:eastAsia="Times New Roman" w:hAnsi="Times New Roman" w:cs="Times New Roman"/>
          <w:i/>
          <w:sz w:val="24"/>
          <w:szCs w:val="24"/>
          <w:lang w:eastAsia="lv-LV"/>
        </w:rPr>
        <w:t>Deputāte Daiga Reča ierosina lēmuma projektu papildināt ar 3.9.apapkšpunktu un iekļaut svētku Precību spēles darba</w:t>
      </w:r>
      <w:proofErr w:type="gramStart"/>
      <w:r w:rsidRPr="004501DD">
        <w:rPr>
          <w:rFonts w:ascii="Times New Roman" w:eastAsia="Times New Roman" w:hAnsi="Times New Roman" w:cs="Times New Roman"/>
          <w:i/>
          <w:sz w:val="24"/>
          <w:szCs w:val="24"/>
          <w:lang w:eastAsia="lv-LV"/>
        </w:rPr>
        <w:t xml:space="preserve">  </w:t>
      </w:r>
      <w:proofErr w:type="gramEnd"/>
      <w:r w:rsidRPr="004501DD">
        <w:rPr>
          <w:rFonts w:ascii="Times New Roman" w:eastAsia="Times New Roman" w:hAnsi="Times New Roman" w:cs="Times New Roman"/>
          <w:i/>
          <w:sz w:val="24"/>
          <w:szCs w:val="24"/>
          <w:lang w:eastAsia="lv-LV"/>
        </w:rPr>
        <w:t>grupā Gunu Rozi.</w:t>
      </w: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p>
    <w:p w:rsidR="004501DD" w:rsidRPr="004501DD" w:rsidRDefault="004501DD" w:rsidP="004501DD">
      <w:pPr>
        <w:spacing w:after="0" w:line="240" w:lineRule="auto"/>
        <w:ind w:right="49" w:firstLine="720"/>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Priekšsēdētājs aicina balsot par Daigas Rečas priekšlikumu papildināt lēmuma projektu</w:t>
      </w:r>
      <w:r w:rsidRPr="004501DD">
        <w:rPr>
          <w:rFonts w:ascii="Times New Roman" w:eastAsia="Times New Roman" w:hAnsi="Times New Roman" w:cs="Times New Roman"/>
          <w:i/>
          <w:sz w:val="24"/>
          <w:szCs w:val="24"/>
          <w:lang w:eastAsia="lv-LV"/>
        </w:rPr>
        <w:t xml:space="preserve"> </w:t>
      </w:r>
      <w:r w:rsidRPr="004501DD">
        <w:rPr>
          <w:rFonts w:ascii="Times New Roman" w:eastAsia="Times New Roman" w:hAnsi="Times New Roman" w:cs="Times New Roman"/>
          <w:sz w:val="24"/>
          <w:szCs w:val="24"/>
          <w:lang w:eastAsia="lv-LV"/>
        </w:rPr>
        <w:t>ar 3.9.apapkšpunktu un iekļaut svētku Precību spēles darba</w:t>
      </w:r>
      <w:proofErr w:type="gramStart"/>
      <w:r w:rsidRPr="004501DD">
        <w:rPr>
          <w:rFonts w:ascii="Times New Roman" w:eastAsia="Times New Roman" w:hAnsi="Times New Roman" w:cs="Times New Roman"/>
          <w:sz w:val="24"/>
          <w:szCs w:val="24"/>
          <w:lang w:eastAsia="lv-LV"/>
        </w:rPr>
        <w:t xml:space="preserve">  </w:t>
      </w:r>
      <w:proofErr w:type="gramEnd"/>
      <w:r w:rsidRPr="004501DD">
        <w:rPr>
          <w:rFonts w:ascii="Times New Roman" w:eastAsia="Times New Roman" w:hAnsi="Times New Roman" w:cs="Times New Roman"/>
          <w:sz w:val="24"/>
          <w:szCs w:val="24"/>
          <w:lang w:eastAsia="lv-LV"/>
        </w:rPr>
        <w:t>grupā Gunu Rozi.</w:t>
      </w:r>
    </w:p>
    <w:p w:rsidR="004501DD" w:rsidRPr="004501DD" w:rsidRDefault="004501DD" w:rsidP="004501DD">
      <w:pPr>
        <w:spacing w:after="0" w:line="240" w:lineRule="auto"/>
        <w:ind w:right="49"/>
        <w:jc w:val="both"/>
        <w:rPr>
          <w:rFonts w:ascii="Times New Roman" w:eastAsia="Times New Roman" w:hAnsi="Times New Roman" w:cs="Times New Roman"/>
          <w:sz w:val="24"/>
          <w:szCs w:val="24"/>
          <w:u w:val="single"/>
          <w:lang w:eastAsia="lv-LV"/>
        </w:rPr>
      </w:pPr>
      <w:r w:rsidRPr="004501DD">
        <w:rPr>
          <w:rFonts w:ascii="Times New Roman" w:eastAsia="Times New Roman" w:hAnsi="Times New Roman" w:cs="Times New Roman"/>
          <w:sz w:val="24"/>
          <w:szCs w:val="24"/>
          <w:lang w:eastAsia="lv-LV"/>
        </w:rPr>
        <w:lastRenderedPageBreak/>
        <w:t xml:space="preserve">Atklāti balsojot, ar 7 balsīm par (Reinis Duksītis, Edmunds Grīnbergs, Ilvars Ozoliņš, Daiga Reča, Normunds Rečs, Guna Roze, Agris Zvaigzneskalns), pret – 7 (Arvīds Driķis, Jānis Eisaks, Artis Jomerts, Sergejs Kovaļovs, Modris Liepiņš, Ludmila Reimate, Aivars Volfs), atturas – 1 (Ēriks Lukmans), </w:t>
      </w:r>
      <w:r w:rsidRPr="0040061F">
        <w:rPr>
          <w:rFonts w:ascii="Times New Roman" w:eastAsia="Times New Roman" w:hAnsi="Times New Roman" w:cs="Times New Roman"/>
          <w:sz w:val="24"/>
          <w:szCs w:val="24"/>
          <w:lang w:eastAsia="lv-LV"/>
        </w:rPr>
        <w:t>priekšlikums nav pieņemts.</w:t>
      </w:r>
    </w:p>
    <w:p w:rsidR="004501DD" w:rsidRPr="004501DD" w:rsidRDefault="004501DD" w:rsidP="004501DD">
      <w:pPr>
        <w:spacing w:after="0" w:line="240" w:lineRule="auto"/>
        <w:ind w:right="49"/>
        <w:jc w:val="both"/>
        <w:rPr>
          <w:rFonts w:ascii="Times New Roman" w:eastAsia="Times New Roman" w:hAnsi="Times New Roman" w:cs="Times New Roman"/>
          <w:color w:val="FF0000"/>
          <w:sz w:val="24"/>
          <w:szCs w:val="24"/>
          <w:u w:val="single"/>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Par lēmuma projektu,</w:t>
      </w:r>
      <w:r w:rsidRPr="004501DD">
        <w:rPr>
          <w:rFonts w:ascii="Times New Roman" w:eastAsia="Times New Roman" w:hAnsi="Times New Roman" w:cs="Times New Roman"/>
          <w:color w:val="FF0000"/>
          <w:sz w:val="24"/>
          <w:szCs w:val="24"/>
          <w:lang w:eastAsia="lv-LV"/>
        </w:rPr>
        <w:t xml:space="preserve"> </w:t>
      </w:r>
      <w:r w:rsidRPr="004501DD">
        <w:rPr>
          <w:rFonts w:ascii="Times New Roman" w:eastAsia="Times New Roman" w:hAnsi="Times New Roman" w:cs="Times New Roman"/>
          <w:sz w:val="24"/>
          <w:szCs w:val="24"/>
          <w:lang w:eastAsia="lv-LV"/>
        </w:rPr>
        <w:t>atklāti balsojot, ar 8 balsīm par (Arvīds Driķis, Jānis Eisaks, Artis Jomerts, Sergejs Kovaļovs, Modris Liepiņš, Ēriks Lukmans, Ludmila Reimate, Aivars Volfs), pret – nav, atturas – 7 ( Reinis Duksītis, Edmunds Grīnbergs, Ilvars Ozoliņš, Daiga Reča, Normunds Rečs, Guna Roze, Agris Zvaigzneskalns)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rPr>
        <w:t xml:space="preserve">Par Precību spēlēm </w:t>
      </w:r>
      <w:proofErr w:type="gramStart"/>
      <w:r w:rsidRPr="004501DD">
        <w:rPr>
          <w:rFonts w:ascii="Times New Roman" w:eastAsia="Calibri" w:hAnsi="Times New Roman" w:cs="Times New Roman"/>
          <w:sz w:val="24"/>
        </w:rPr>
        <w:t>2019.gadā</w:t>
      </w:r>
      <w:proofErr w:type="gramEnd"/>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14.§.</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konceptuālu atbalstu Tukuma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Raiņa ģimnāzijai</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konceptuālu atbalstu Tukuma Raiņa ģimnāzijai</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15.§.</w:t>
      </w: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b/>
          <w:sz w:val="24"/>
          <w:szCs w:val="24"/>
        </w:rPr>
      </w:pPr>
      <w:r w:rsidRPr="004501DD">
        <w:rPr>
          <w:rFonts w:ascii="Times New Roman" w:eastAsia="Times New Roman" w:hAnsi="Times New Roman" w:cs="Times New Roman"/>
          <w:b/>
          <w:sz w:val="24"/>
          <w:szCs w:val="24"/>
        </w:rPr>
        <w:t xml:space="preserve">Par izmaiņām Tukuma novada Domes sabiedrisko </w:t>
      </w:r>
    </w:p>
    <w:p w:rsidR="004501DD" w:rsidRPr="004501DD" w:rsidRDefault="004501DD" w:rsidP="004501DD">
      <w:pPr>
        <w:suppressAutoHyphens/>
        <w:autoSpaceDN w:val="0"/>
        <w:spacing w:after="0" w:line="240" w:lineRule="auto"/>
        <w:textAlignment w:val="baseline"/>
        <w:rPr>
          <w:rFonts w:ascii="Times New Roman" w:eastAsia="Times New Roman" w:hAnsi="Times New Roman" w:cs="Times New Roman"/>
          <w:b/>
          <w:sz w:val="24"/>
          <w:szCs w:val="24"/>
        </w:rPr>
      </w:pPr>
      <w:r w:rsidRPr="004501DD">
        <w:rPr>
          <w:rFonts w:ascii="Times New Roman" w:eastAsia="Times New Roman" w:hAnsi="Times New Roman" w:cs="Times New Roman"/>
          <w:b/>
          <w:sz w:val="24"/>
          <w:szCs w:val="24"/>
        </w:rPr>
        <w:t xml:space="preserve">komisiju sastāvos </w:t>
      </w:r>
    </w:p>
    <w:p w:rsidR="004501DD" w:rsidRPr="004501DD" w:rsidRDefault="004501DD" w:rsidP="004501DD">
      <w:pPr>
        <w:spacing w:after="0" w:line="240" w:lineRule="auto"/>
        <w:jc w:val="both"/>
        <w:rPr>
          <w:rFonts w:ascii="Times New Roman" w:eastAsia="Times New Roman" w:hAnsi="Times New Roman" w:cs="Times New Roman"/>
          <w:color w:val="FF0000"/>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Ēriks Lukmans, Agris Zvaigzneskalns, Aivars Volfs, Ritma Skudra</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rPr>
        <w:t>Par izmaiņām Tukuma novada Domes sabiedrisko komisiju sastāvos</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Times New Roman" w:hAnsi="Times New Roman" w:cs="Times New Roman"/>
          <w:color w:val="FF0000"/>
          <w:sz w:val="24"/>
          <w:szCs w:val="24"/>
          <w:lang w:eastAsia="lv-LV"/>
        </w:rPr>
      </w:pPr>
    </w:p>
    <w:p w:rsidR="004501DD" w:rsidRPr="004501DD" w:rsidRDefault="004501DD" w:rsidP="004501DD">
      <w:pPr>
        <w:spacing w:after="0" w:line="240" w:lineRule="auto"/>
        <w:ind w:right="-1"/>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center"/>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center"/>
        <w:rPr>
          <w:rFonts w:ascii="Times New Roman" w:eastAsia="Times New Roman" w:hAnsi="Times New Roman" w:cs="Times New Roman"/>
          <w:color w:val="FF0000"/>
          <w:sz w:val="24"/>
          <w:szCs w:val="24"/>
          <w:lang w:eastAsia="lv-LV"/>
        </w:rPr>
      </w:pPr>
      <w:r w:rsidRPr="004501DD">
        <w:rPr>
          <w:rFonts w:ascii="Times New Roman" w:eastAsia="Times New Roman" w:hAnsi="Times New Roman" w:cs="Times New Roman"/>
          <w:sz w:val="24"/>
          <w:szCs w:val="24"/>
          <w:lang w:eastAsia="lv-LV"/>
        </w:rPr>
        <w:lastRenderedPageBreak/>
        <w:t>16.§.</w:t>
      </w:r>
    </w:p>
    <w:p w:rsidR="004501DD" w:rsidRPr="004501DD" w:rsidRDefault="004501DD" w:rsidP="004501DD">
      <w:pPr>
        <w:spacing w:after="0" w:line="240" w:lineRule="auto"/>
        <w:ind w:right="-1"/>
        <w:jc w:val="both"/>
        <w:rPr>
          <w:rFonts w:ascii="Times New Roman" w:eastAsia="Times New Roman" w:hAnsi="Times New Roman" w:cs="Times New Roman"/>
          <w:color w:val="FF0000"/>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b/>
          <w:sz w:val="24"/>
          <w:szCs w:val="24"/>
          <w:lang w:eastAsia="lv-LV"/>
        </w:rPr>
      </w:pPr>
      <w:proofErr w:type="gramStart"/>
      <w:r w:rsidRPr="004501DD">
        <w:rPr>
          <w:rFonts w:ascii="Times New Roman" w:eastAsia="Times New Roman" w:hAnsi="Times New Roman" w:cs="Times New Roman"/>
          <w:b/>
          <w:sz w:val="24"/>
          <w:szCs w:val="24"/>
          <w:lang w:eastAsia="lv-LV"/>
        </w:rPr>
        <w:t>Par dzīvesvietas deklarēšanas un anulēšanas</w:t>
      </w:r>
      <w:proofErr w:type="gramEnd"/>
      <w:r w:rsidRPr="004501DD">
        <w:rPr>
          <w:rFonts w:ascii="Times New Roman" w:eastAsia="Times New Roman" w:hAnsi="Times New Roman" w:cs="Times New Roman"/>
          <w:b/>
          <w:sz w:val="24"/>
          <w:szCs w:val="24"/>
          <w:lang w:eastAsia="lv-LV"/>
        </w:rPr>
        <w:t xml:space="preserve"> </w:t>
      </w:r>
    </w:p>
    <w:p w:rsidR="004501DD" w:rsidRPr="004501DD" w:rsidRDefault="004501DD" w:rsidP="004501DD">
      <w:pPr>
        <w:spacing w:after="0" w:line="240" w:lineRule="auto"/>
        <w:ind w:right="-1"/>
        <w:jc w:val="both"/>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sz w:val="24"/>
          <w:szCs w:val="24"/>
          <w:lang w:eastAsia="lv-LV"/>
        </w:rPr>
        <w:t>saistīto pakalpojumu sniegšanu</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dzīvesvietas deklarēšanas un anulēšanas saistīto pakalpojumu sniegšanu”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keepNext/>
        <w:spacing w:after="0" w:line="240" w:lineRule="auto"/>
        <w:jc w:val="center"/>
        <w:outlineLvl w:val="0"/>
        <w:rPr>
          <w:rFonts w:ascii="Times New Roman" w:eastAsia="Times New Roman" w:hAnsi="Times New Roman" w:cs="Times New Roman"/>
          <w:kern w:val="32"/>
          <w:sz w:val="24"/>
          <w:szCs w:val="24"/>
          <w:lang w:eastAsia="lv-LV"/>
        </w:rPr>
      </w:pPr>
      <w:r w:rsidRPr="004501DD">
        <w:rPr>
          <w:rFonts w:ascii="Times New Roman" w:eastAsia="Times New Roman" w:hAnsi="Times New Roman" w:cs="Times New Roman"/>
          <w:kern w:val="32"/>
          <w:sz w:val="24"/>
          <w:szCs w:val="24"/>
          <w:lang w:eastAsia="lv-LV"/>
        </w:rPr>
        <w:t>17.§.</w:t>
      </w:r>
    </w:p>
    <w:p w:rsidR="004501DD" w:rsidRPr="004501DD" w:rsidRDefault="004501DD" w:rsidP="004501DD">
      <w:pPr>
        <w:keepNext/>
        <w:spacing w:after="0" w:line="240" w:lineRule="auto"/>
        <w:outlineLvl w:val="0"/>
        <w:rPr>
          <w:rFonts w:ascii="Times New Roman" w:eastAsia="Times New Roman" w:hAnsi="Times New Roman" w:cs="Times New Roman"/>
          <w:kern w:val="32"/>
          <w:sz w:val="24"/>
          <w:szCs w:val="24"/>
          <w:lang w:eastAsia="lv-LV"/>
        </w:rPr>
      </w:pPr>
    </w:p>
    <w:p w:rsidR="004501DD" w:rsidRPr="004501DD" w:rsidRDefault="004501DD" w:rsidP="004501DD">
      <w:pPr>
        <w:keepNext/>
        <w:spacing w:after="0" w:line="240" w:lineRule="auto"/>
        <w:outlineLvl w:val="0"/>
        <w:rPr>
          <w:rFonts w:ascii="Times New Roman" w:eastAsia="Times New Roman" w:hAnsi="Times New Roman" w:cs="Times New Roman"/>
          <w:b/>
          <w:kern w:val="32"/>
          <w:sz w:val="24"/>
          <w:szCs w:val="24"/>
          <w:lang w:eastAsia="lv-LV"/>
        </w:rPr>
      </w:pPr>
      <w:r w:rsidRPr="004501DD">
        <w:rPr>
          <w:rFonts w:ascii="Times New Roman" w:eastAsia="Times New Roman" w:hAnsi="Times New Roman" w:cs="Times New Roman"/>
          <w:b/>
          <w:kern w:val="32"/>
          <w:sz w:val="24"/>
          <w:szCs w:val="24"/>
          <w:lang w:eastAsia="lv-LV"/>
        </w:rPr>
        <w:t xml:space="preserve">Par sadarbību ar biedrību “Junior </w:t>
      </w:r>
    </w:p>
    <w:p w:rsidR="004501DD" w:rsidRPr="004501DD" w:rsidRDefault="004501DD" w:rsidP="004501DD">
      <w:pPr>
        <w:keepNext/>
        <w:spacing w:after="0" w:line="240" w:lineRule="auto"/>
        <w:outlineLvl w:val="0"/>
        <w:rPr>
          <w:rFonts w:ascii="Times New Roman" w:eastAsia="Times New Roman" w:hAnsi="Times New Roman" w:cs="Times New Roman"/>
          <w:b/>
          <w:kern w:val="32"/>
          <w:sz w:val="24"/>
          <w:szCs w:val="24"/>
          <w:lang w:eastAsia="lv-LV"/>
        </w:rPr>
      </w:pPr>
      <w:r w:rsidRPr="004501DD">
        <w:rPr>
          <w:rFonts w:ascii="Times New Roman" w:eastAsia="Times New Roman" w:hAnsi="Times New Roman" w:cs="Times New Roman"/>
          <w:b/>
          <w:kern w:val="32"/>
          <w:sz w:val="24"/>
          <w:szCs w:val="24"/>
          <w:lang w:eastAsia="lv-LV"/>
        </w:rPr>
        <w:t>Achievement – Young Enterprise Latvija”</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ZIŅO: Ludmila Reimate – Izglītības, kultūras un sporta komitejas priekšsēdētāja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UZSTĀJAS: Normunds Rečs</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Ēriks Lukmans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Daiga Reča, Jānis Eisaks, Guna Roze, Ludmila Reimate, Ēriks Lukmans Normunds Rečs</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kern w:val="32"/>
          <w:sz w:val="24"/>
          <w:szCs w:val="24"/>
          <w:lang w:eastAsia="lv-LV"/>
        </w:rPr>
        <w:t>Par sadarbību ar biedrību “Junior Achievement – Young Enterprise Latvija”</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ind w:right="-7"/>
        <w:jc w:val="center"/>
        <w:rPr>
          <w:rFonts w:ascii="Times New Roman" w:eastAsia="Calibri" w:hAnsi="Times New Roman" w:cs="Times New Roman"/>
          <w:sz w:val="24"/>
        </w:rPr>
      </w:pPr>
      <w:r w:rsidRPr="004501DD">
        <w:rPr>
          <w:rFonts w:ascii="Times New Roman" w:eastAsia="Calibri" w:hAnsi="Times New Roman" w:cs="Times New Roman"/>
          <w:sz w:val="24"/>
        </w:rPr>
        <w:t>18.§.</w:t>
      </w:r>
    </w:p>
    <w:p w:rsidR="004501DD" w:rsidRPr="004501DD" w:rsidRDefault="004501DD" w:rsidP="004501DD">
      <w:pPr>
        <w:spacing w:after="0" w:line="240" w:lineRule="auto"/>
        <w:ind w:right="-7"/>
        <w:jc w:val="both"/>
        <w:rPr>
          <w:rFonts w:ascii="Times New Roman" w:eastAsia="Calibri" w:hAnsi="Times New Roman" w:cs="Times New Roman"/>
          <w:sz w:val="24"/>
        </w:rPr>
      </w:pPr>
    </w:p>
    <w:p w:rsidR="004501DD" w:rsidRPr="004501DD" w:rsidRDefault="004501DD" w:rsidP="004501DD">
      <w:pPr>
        <w:spacing w:after="0" w:line="240" w:lineRule="auto"/>
        <w:ind w:right="-7"/>
        <w:jc w:val="both"/>
        <w:rPr>
          <w:rFonts w:ascii="Times New Roman" w:eastAsia="Calibri" w:hAnsi="Times New Roman" w:cs="Times New Roman"/>
          <w:b/>
          <w:sz w:val="24"/>
        </w:rPr>
      </w:pPr>
      <w:r w:rsidRPr="004501DD">
        <w:rPr>
          <w:rFonts w:ascii="Times New Roman" w:eastAsia="Calibri" w:hAnsi="Times New Roman" w:cs="Times New Roman"/>
          <w:b/>
          <w:sz w:val="24"/>
        </w:rPr>
        <w:t xml:space="preserve">Par līdzfinansējuma piešķiršanu biedrībai </w:t>
      </w:r>
    </w:p>
    <w:p w:rsidR="004501DD" w:rsidRPr="004501DD" w:rsidRDefault="004501DD" w:rsidP="004501DD">
      <w:pPr>
        <w:spacing w:after="0" w:line="240" w:lineRule="auto"/>
        <w:ind w:right="-7"/>
        <w:jc w:val="both"/>
        <w:rPr>
          <w:rFonts w:ascii="Times New Roman" w:eastAsia="Calibri" w:hAnsi="Times New Roman" w:cs="Times New Roman"/>
          <w:b/>
          <w:sz w:val="24"/>
        </w:rPr>
      </w:pPr>
      <w:r w:rsidRPr="004501DD">
        <w:rPr>
          <w:rFonts w:ascii="Times New Roman" w:eastAsia="Calibri" w:hAnsi="Times New Roman" w:cs="Times New Roman"/>
          <w:b/>
          <w:sz w:val="24"/>
        </w:rPr>
        <w:t>“Radošo personību klubs LIGZDA”</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rPr>
        <w:t>Par līdzfinansējuma piešķiršanu biedrībai “Radošo personību klubs LIGZDA”</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19.§.</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siltumenerģijas tarifu Tukuma novada </w:t>
      </w:r>
    </w:p>
    <w:p w:rsidR="004501DD" w:rsidRPr="004501DD" w:rsidRDefault="004501DD" w:rsidP="004501DD">
      <w:pPr>
        <w:spacing w:after="0" w:line="240" w:lineRule="auto"/>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Sēmes pagastā</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siltumenerģijas tarifu Tukuma novada Sēmes pagastā” pieņemt (lēmums pievienots).</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20.§.</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ūdens un kanalizācijas tarifa apstiprināšanu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Lamiņu ciemā, Pūres pagastā</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UZSTĀJAS: Normunds Rečs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Jānis Eisaks, Edmunds Grīnbergs, Artis Jomerts, Sergejs Kovaļovs, Modris Liepiņš, Ēriks Lukmans, Ilvars Ozoliņš, Daiga Reča, Normunds Rečs, Ludmila Reimate, Guna Roze, Aivars Volfs, Agris Zvaigzneskalns), pret – nav, atturas – nav (balsošanā nepiedalās deputāts Reinis Duksītis – izgājis no sēžu zāles)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ūdens un kanalizācijas tarifa apstiprināšanu Lamiņu ciemā, Pūres pagastā</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21.§.</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siltumenerģijas tarifa apstiprināšanu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Lamiņu ciemā, Pūres pagastā</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w:t>
      </w:r>
      <w:r w:rsidRPr="004501DD">
        <w:rPr>
          <w:rFonts w:ascii="Times New Roman" w:eastAsia="Times New Roman" w:hAnsi="Times New Roman" w:cs="Times New Roman"/>
          <w:sz w:val="24"/>
          <w:szCs w:val="24"/>
          <w:lang w:eastAsia="lv-LV"/>
        </w:rPr>
        <w:lastRenderedPageBreak/>
        <w:t xml:space="preserve">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siltumenerģijas tarifa apstiprināšanu Lamiņu ciemā, Pūres pagastā</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22.§.</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siltumenerģijas tarifa apstiprināšanu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Pūres pamatskolai, Pūres pagastā</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siltumenerģijas tarifa apstiprināšanu Pūres pamatskolai, Pūres pagastā</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23.§.</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ūdens un kanalizācijas tarifa apstiprināšanu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Pūres pamatskolai, Pūres pagastā</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ūdens un kanalizācijas tarifa apstiprināšanu Pūres pamatskolai, Pūres pagastā</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24.§.</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grozījumiem Tukuma novada Domes </w:t>
      </w:r>
      <w:proofErr w:type="gramStart"/>
      <w:r w:rsidRPr="004501DD">
        <w:rPr>
          <w:rFonts w:ascii="Times New Roman" w:eastAsia="Times New Roman" w:hAnsi="Times New Roman" w:cs="Courier New"/>
          <w:b/>
          <w:sz w:val="24"/>
          <w:szCs w:val="24"/>
          <w:lang w:eastAsia="lv-LV" w:bidi="lo-LA"/>
        </w:rPr>
        <w:t>2015.gada</w:t>
      </w:r>
      <w:proofErr w:type="gramEnd"/>
      <w:r w:rsidRPr="004501DD">
        <w:rPr>
          <w:rFonts w:ascii="Times New Roman" w:eastAsia="Times New Roman" w:hAnsi="Times New Roman" w:cs="Courier New"/>
          <w:b/>
          <w:sz w:val="24"/>
          <w:szCs w:val="24"/>
          <w:lang w:eastAsia="lv-LV" w:bidi="lo-LA"/>
        </w:rPr>
        <w:t xml:space="preserve">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proofErr w:type="gramStart"/>
      <w:r w:rsidRPr="004501DD">
        <w:rPr>
          <w:rFonts w:ascii="Times New Roman" w:eastAsia="Times New Roman" w:hAnsi="Times New Roman" w:cs="Courier New"/>
          <w:b/>
          <w:sz w:val="24"/>
          <w:szCs w:val="24"/>
          <w:lang w:eastAsia="lv-LV" w:bidi="lo-LA"/>
        </w:rPr>
        <w:t>26.novembra</w:t>
      </w:r>
      <w:proofErr w:type="gramEnd"/>
      <w:r w:rsidRPr="004501DD">
        <w:rPr>
          <w:rFonts w:ascii="Times New Roman" w:eastAsia="Times New Roman" w:hAnsi="Times New Roman" w:cs="Courier New"/>
          <w:b/>
          <w:sz w:val="24"/>
          <w:szCs w:val="24"/>
          <w:lang w:eastAsia="lv-LV" w:bidi="lo-LA"/>
        </w:rPr>
        <w:t xml:space="preserve"> lēmuma “Par Tukuma novada izglītības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iestāžu maksas pakalpojumu cenrāžu apstiprināšanu”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pielikumā</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 xml:space="preserve">Par grozījumiem Tukuma novada Domes </w:t>
      </w:r>
      <w:proofErr w:type="gramStart"/>
      <w:r w:rsidRPr="004501DD">
        <w:rPr>
          <w:rFonts w:ascii="Times New Roman" w:eastAsia="Times New Roman" w:hAnsi="Times New Roman" w:cs="Courier New"/>
          <w:sz w:val="24"/>
          <w:szCs w:val="24"/>
          <w:lang w:eastAsia="lv-LV" w:bidi="lo-LA"/>
        </w:rPr>
        <w:t>2015.gada</w:t>
      </w:r>
      <w:proofErr w:type="gramEnd"/>
      <w:r w:rsidRPr="004501DD">
        <w:rPr>
          <w:rFonts w:ascii="Times New Roman" w:eastAsia="Times New Roman" w:hAnsi="Times New Roman" w:cs="Courier New"/>
          <w:sz w:val="24"/>
          <w:szCs w:val="24"/>
          <w:lang w:eastAsia="lv-LV" w:bidi="lo-LA"/>
        </w:rPr>
        <w:t xml:space="preserve"> 26.novembra lēmuma “Par Tukuma novada izglītības iestāžu maksas pakalpojumu cenrāžu apstiprināšanu” pielikumā</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25.§.</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Par SIA “Tukuma ūdens” pamatkapitāla palielināšanu</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saistībā ar ūdens un kanalizācijas pievadu izbūvi līdz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dzīvojamai ēkai Mazajā ielā </w:t>
      </w:r>
      <w:r w:rsidR="00292C61">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Tukumā</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SIA “Tukuma ūdens” pamatkapitāla palielināšanu saistībā ar ūdens un kanalizācijas pievadu izbūvi līdz dzīvojamai ēkai Mazajā ielā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Tukumā”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26.§.</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ūdens pievada izbūvi līdz dzīvojamai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mājai Mazajā ielā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Tukumā</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ūdens pievada izbūvi līdz dzīvojamai mājai Mazajā ielā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Tukumā” pieņemt (lēmums pievienots).</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p>
    <w:p w:rsidR="0040061F" w:rsidRDefault="0040061F">
      <w:pPr>
        <w:spacing w:after="0" w:line="240" w:lineRule="auto"/>
        <w:ind w:right="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27.§.</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SIA “Tukuma ūdens” pamatkapitāla palielināšanu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saistībā ar kanalizācijas pievada izbūvi līdz dzīvojamai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ēkai Krasta ielā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Tukumā</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SIA “Tukuma ūdens” pamatkapitāla palielināšanu saistībā ar kanalizācijas pievada izbūvi līdz dzīvojamai ēkai Krasta ielā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Tukumā” pieņemt (lēmums pievienots).</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28.§.</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SIA “Tukuma ūdens” pamatkapitāla palielināšanu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saistībā ar kanalizācijas pievada izbūvi līdz dzīvojamai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ēkai Ziedoņu ielā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Tukumā</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Arvīds Driķis – Teritoriālās attīstības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SIA “Tukuma ūdens” pamatkapitāla palielināšanu saistībā ar kanalizācijas pievada izbūvi līdz dzīvojamai ēkai Ziedoņu ielā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Tukumā”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29.§.</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 xml:space="preserve">Par SIA „Komunālserviss “TILDe”” </w:t>
      </w: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pamatkapitāla palielināšanu</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Aldis Siliņš, Ēriks Lukmans, Dace Lebeda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Normunds Rečs, Ēriks Lukmans</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SIA „Komunālserviss “TILDe”” pamatkapitāla palielināšanu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30.§.</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pašvaldības līdzfinansējumu daudzdzīvokļu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dzīvojamās mājas Smilšu ielā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xml:space="preserve">, Tukumā, Tukuma </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novadā, piesaistītā zemes gabala labiekārtošanai</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JAUTĀJUMI: Agris Zvaigzneskalns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Ģirts Ruģelis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pašvaldības līdzfinansējumu daudzdzīvokļu dzīvojamās mājas Smilšu ielā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Tukumā, Tukuma novadā, piesaistītā zemes gabala labiekārtošanai”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Calibri" w:hAnsi="Times New Roman" w:cs="Times New Roman"/>
          <w:sz w:val="24"/>
          <w:szCs w:val="24"/>
        </w:rPr>
      </w:pPr>
      <w:r w:rsidRPr="004501DD">
        <w:rPr>
          <w:rFonts w:ascii="Times New Roman" w:eastAsia="Calibri" w:hAnsi="Times New Roman" w:cs="Times New Roman"/>
          <w:sz w:val="24"/>
          <w:szCs w:val="24"/>
        </w:rPr>
        <w:t>31.§.</w:t>
      </w:r>
    </w:p>
    <w:p w:rsidR="004501DD" w:rsidRPr="004501DD" w:rsidRDefault="004501DD" w:rsidP="004501DD">
      <w:pPr>
        <w:spacing w:after="0" w:line="240" w:lineRule="auto"/>
        <w:jc w:val="both"/>
        <w:rPr>
          <w:rFonts w:ascii="Times New Roman" w:eastAsia="Calibri" w:hAnsi="Times New Roman" w:cs="Times New Roman"/>
          <w:sz w:val="24"/>
          <w:szCs w:val="24"/>
        </w:rPr>
      </w:pPr>
    </w:p>
    <w:p w:rsidR="004501DD" w:rsidRPr="004501DD" w:rsidRDefault="004501DD" w:rsidP="004501DD">
      <w:pPr>
        <w:spacing w:after="0" w:line="240" w:lineRule="auto"/>
        <w:jc w:val="both"/>
        <w:rPr>
          <w:rFonts w:ascii="Times New Roman" w:eastAsia="Calibri" w:hAnsi="Times New Roman" w:cs="Times New Roman"/>
          <w:b/>
          <w:sz w:val="24"/>
          <w:szCs w:val="24"/>
        </w:rPr>
      </w:pPr>
      <w:r w:rsidRPr="004501DD">
        <w:rPr>
          <w:rFonts w:ascii="Times New Roman" w:eastAsia="Calibri" w:hAnsi="Times New Roman" w:cs="Times New Roman"/>
          <w:b/>
          <w:sz w:val="24"/>
          <w:szCs w:val="24"/>
        </w:rPr>
        <w:t xml:space="preserve">Par pašvaldības līdzfinansējumu daudzdzīvokļu </w:t>
      </w:r>
    </w:p>
    <w:p w:rsidR="004501DD" w:rsidRPr="004501DD" w:rsidRDefault="004501DD" w:rsidP="004501DD">
      <w:pPr>
        <w:spacing w:after="0" w:line="240" w:lineRule="auto"/>
        <w:jc w:val="both"/>
        <w:rPr>
          <w:rFonts w:ascii="Times New Roman" w:eastAsia="Calibri" w:hAnsi="Times New Roman" w:cs="Times New Roman"/>
          <w:b/>
          <w:sz w:val="24"/>
          <w:szCs w:val="24"/>
        </w:rPr>
      </w:pPr>
      <w:r w:rsidRPr="004501DD">
        <w:rPr>
          <w:rFonts w:ascii="Times New Roman" w:eastAsia="Calibri" w:hAnsi="Times New Roman" w:cs="Times New Roman"/>
          <w:b/>
          <w:sz w:val="24"/>
          <w:szCs w:val="24"/>
        </w:rPr>
        <w:t xml:space="preserve">dzīvojamās mājas Aviācijas ielā </w:t>
      </w:r>
      <w:r w:rsidR="007A065C">
        <w:rPr>
          <w:rFonts w:ascii="Times New Roman" w:eastAsia="Calibri" w:hAnsi="Times New Roman" w:cs="Times New Roman"/>
          <w:b/>
          <w:sz w:val="24"/>
          <w:szCs w:val="24"/>
        </w:rPr>
        <w:t>X</w:t>
      </w:r>
      <w:r w:rsidRPr="004501DD">
        <w:rPr>
          <w:rFonts w:ascii="Times New Roman" w:eastAsia="Calibri" w:hAnsi="Times New Roman" w:cs="Times New Roman"/>
          <w:b/>
          <w:sz w:val="24"/>
          <w:szCs w:val="24"/>
        </w:rPr>
        <w:t xml:space="preserve">, Tukumā, Tukuma </w:t>
      </w:r>
    </w:p>
    <w:p w:rsidR="004501DD" w:rsidRPr="004501DD" w:rsidRDefault="004501DD" w:rsidP="004501DD">
      <w:pPr>
        <w:spacing w:after="0" w:line="240" w:lineRule="auto"/>
        <w:jc w:val="both"/>
        <w:rPr>
          <w:rFonts w:ascii="Times New Roman" w:eastAsia="Calibri" w:hAnsi="Times New Roman" w:cs="Times New Roman"/>
          <w:b/>
          <w:sz w:val="24"/>
          <w:szCs w:val="24"/>
        </w:rPr>
      </w:pPr>
      <w:r w:rsidRPr="004501DD">
        <w:rPr>
          <w:rFonts w:ascii="Times New Roman" w:eastAsia="Calibri" w:hAnsi="Times New Roman" w:cs="Times New Roman"/>
          <w:b/>
          <w:sz w:val="24"/>
          <w:szCs w:val="24"/>
        </w:rPr>
        <w:t>novadā, piesaistītā zemes gabala labiekārtošanai</w:t>
      </w: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Ēriks Lukmans, Ģirts Ruģelis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DEBATES: Daiga Reča, Sergejs Kovaļovs </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szCs w:val="24"/>
        </w:rPr>
        <w:t>Par pašvaldības līdzfinansējumu daudzdzīvokļu dzīvojamās mājas Aviācijas ielā 10, Tukumā, Tukuma novadā, piesaistītā zemes gabala labiekārtošanai</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Calibri" w:hAnsi="Times New Roman" w:cs="Times New Roman"/>
          <w:sz w:val="24"/>
          <w:szCs w:val="24"/>
        </w:rPr>
      </w:pPr>
    </w:p>
    <w:p w:rsidR="004501DD" w:rsidRPr="004501DD" w:rsidRDefault="004501DD" w:rsidP="004501DD">
      <w:pPr>
        <w:spacing w:after="0" w:line="240" w:lineRule="auto"/>
        <w:ind w:right="-1"/>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32.§.</w:t>
      </w: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pašvaldības nekustamā īpašuma “Galvenieki”, </w:t>
      </w:r>
    </w:p>
    <w:p w:rsidR="004501DD" w:rsidRPr="004501DD" w:rsidRDefault="004501DD" w:rsidP="004501DD">
      <w:pPr>
        <w:spacing w:after="0" w:line="240" w:lineRule="auto"/>
        <w:ind w:right="-1"/>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Džūkstes pagastā, Tukuma novadā, atsavināšanu un </w:t>
      </w:r>
    </w:p>
    <w:p w:rsidR="004501DD" w:rsidRPr="004501DD" w:rsidRDefault="004501DD" w:rsidP="004501DD">
      <w:pPr>
        <w:spacing w:after="0" w:line="240" w:lineRule="auto"/>
        <w:ind w:right="-1"/>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izsoles noteikumu apstiprināšanu</w:t>
      </w: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Artis Jomerts,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Viesturs Bērzājs, Ēriks Lukmans, Vilnis Lācis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deputāts Aivars Volfs – izgājis no sēžu zāles)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pašvaldības nekustamā īpašuma “Galvenieki”, Džūkstes pagastā, Tukuma novadā, atsavināšanu un izsoles noteikumu apstiprināšanu” pieņemt (lēmums pievienots).</w:t>
      </w:r>
    </w:p>
    <w:p w:rsidR="004501DD" w:rsidRPr="004501DD" w:rsidRDefault="004501DD" w:rsidP="004501DD">
      <w:pPr>
        <w:spacing w:after="0" w:line="240" w:lineRule="auto"/>
        <w:jc w:val="both"/>
        <w:rPr>
          <w:rFonts w:ascii="Times New Roman" w:eastAsia="Times New Roman" w:hAnsi="Times New Roman" w:cs="Courier New"/>
          <w:b/>
          <w:sz w:val="24"/>
          <w:szCs w:val="24"/>
          <w:lang w:eastAsia="lv-LV" w:bidi="lo-LA"/>
        </w:rPr>
      </w:pPr>
    </w:p>
    <w:p w:rsidR="004501DD" w:rsidRPr="004501DD" w:rsidRDefault="004501DD" w:rsidP="004501DD">
      <w:pPr>
        <w:spacing w:after="0" w:line="240" w:lineRule="auto"/>
        <w:jc w:val="center"/>
        <w:rPr>
          <w:rFonts w:ascii="Times New Roman" w:eastAsia="Times New Roman" w:hAnsi="Times New Roman" w:cs="Courier New"/>
          <w:color w:val="000000"/>
          <w:sz w:val="24"/>
          <w:szCs w:val="24"/>
          <w:lang w:eastAsia="lv-LV" w:bidi="lo-LA"/>
        </w:rPr>
      </w:pPr>
      <w:r w:rsidRPr="004501DD">
        <w:rPr>
          <w:rFonts w:ascii="Times New Roman" w:eastAsia="Times New Roman" w:hAnsi="Times New Roman" w:cs="Courier New"/>
          <w:color w:val="000000"/>
          <w:sz w:val="24"/>
          <w:szCs w:val="24"/>
          <w:lang w:eastAsia="lv-LV" w:bidi="lo-LA"/>
        </w:rPr>
        <w:t>33.§.</w:t>
      </w:r>
    </w:p>
    <w:p w:rsidR="004501DD" w:rsidRPr="004501DD" w:rsidRDefault="004501DD" w:rsidP="004501DD">
      <w:pPr>
        <w:spacing w:after="0" w:line="240" w:lineRule="auto"/>
        <w:jc w:val="both"/>
        <w:rPr>
          <w:rFonts w:ascii="Times New Roman" w:eastAsia="Times New Roman" w:hAnsi="Times New Roman" w:cs="Courier New"/>
          <w:color w:val="000000"/>
          <w:sz w:val="24"/>
          <w:szCs w:val="24"/>
          <w:lang w:eastAsia="lv-LV" w:bidi="lo-LA"/>
        </w:rPr>
      </w:pPr>
    </w:p>
    <w:p w:rsidR="004501DD" w:rsidRPr="004501DD" w:rsidRDefault="004501DD" w:rsidP="004501DD">
      <w:pPr>
        <w:spacing w:after="0" w:line="240" w:lineRule="auto"/>
        <w:jc w:val="both"/>
        <w:rPr>
          <w:rFonts w:ascii="Times New Roman" w:eastAsia="Times New Roman" w:hAnsi="Times New Roman" w:cs="Courier New"/>
          <w:b/>
          <w:color w:val="000000"/>
          <w:sz w:val="24"/>
          <w:szCs w:val="24"/>
          <w:lang w:eastAsia="lv-LV" w:bidi="lo-LA"/>
        </w:rPr>
      </w:pPr>
      <w:r w:rsidRPr="004501DD">
        <w:rPr>
          <w:rFonts w:ascii="Times New Roman" w:eastAsia="Times New Roman" w:hAnsi="Times New Roman" w:cs="Courier New"/>
          <w:b/>
          <w:color w:val="000000"/>
          <w:sz w:val="24"/>
          <w:szCs w:val="24"/>
          <w:lang w:eastAsia="lv-LV" w:bidi="lo-LA"/>
        </w:rPr>
        <w:t xml:space="preserve">Par deputātu Daigas Rečas, Edmunda Grīnberga, </w:t>
      </w:r>
    </w:p>
    <w:p w:rsidR="004501DD" w:rsidRPr="004501DD" w:rsidRDefault="004501DD" w:rsidP="004501DD">
      <w:pPr>
        <w:spacing w:after="0" w:line="240" w:lineRule="auto"/>
        <w:jc w:val="both"/>
        <w:rPr>
          <w:rFonts w:ascii="Times New Roman" w:eastAsia="Times New Roman" w:hAnsi="Times New Roman" w:cs="Courier New"/>
          <w:b/>
          <w:color w:val="000000"/>
          <w:sz w:val="24"/>
          <w:szCs w:val="24"/>
          <w:lang w:eastAsia="lv-LV" w:bidi="lo-LA"/>
        </w:rPr>
      </w:pPr>
      <w:r w:rsidRPr="004501DD">
        <w:rPr>
          <w:rFonts w:ascii="Times New Roman" w:eastAsia="Times New Roman" w:hAnsi="Times New Roman" w:cs="Courier New"/>
          <w:b/>
          <w:color w:val="000000"/>
          <w:sz w:val="24"/>
          <w:szCs w:val="24"/>
          <w:lang w:eastAsia="lv-LV" w:bidi="lo-LA"/>
        </w:rPr>
        <w:t xml:space="preserve">Agra Zvaigzneskalna, Kaspara Liepas, Reiņa Duksīša, </w:t>
      </w:r>
    </w:p>
    <w:p w:rsidR="004501DD" w:rsidRPr="004501DD" w:rsidRDefault="004501DD" w:rsidP="004501DD">
      <w:pPr>
        <w:spacing w:after="0" w:line="240" w:lineRule="auto"/>
        <w:jc w:val="both"/>
        <w:rPr>
          <w:rFonts w:ascii="Times New Roman" w:eastAsia="Times New Roman" w:hAnsi="Times New Roman" w:cs="Courier New"/>
          <w:b/>
          <w:color w:val="000000"/>
          <w:sz w:val="24"/>
          <w:szCs w:val="24"/>
          <w:lang w:eastAsia="lv-LV" w:bidi="lo-LA"/>
        </w:rPr>
      </w:pPr>
      <w:r w:rsidRPr="004501DD">
        <w:rPr>
          <w:rFonts w:ascii="Times New Roman" w:eastAsia="Times New Roman" w:hAnsi="Times New Roman" w:cs="Courier New"/>
          <w:b/>
          <w:color w:val="000000"/>
          <w:sz w:val="24"/>
          <w:szCs w:val="24"/>
          <w:lang w:eastAsia="lv-LV" w:bidi="lo-LA"/>
        </w:rPr>
        <w:t>Gunas Rozes un Ilvara Ozoliņa pieprasījumu</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deputāts Aivars Volfs – izgājis no sēžu zāles)</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color w:val="000000"/>
          <w:sz w:val="24"/>
          <w:szCs w:val="24"/>
          <w:lang w:eastAsia="lv-LV" w:bidi="lo-LA"/>
        </w:rPr>
        <w:t>Par deputātu Daigas Rečas, Edmunda Grīnberga, Agra Zvaigzneskalna, Kaspara Liepas, Reiņa Duksīša, Gunas Rozes un Ilvara Ozoliņa pieprasījumu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Times New Roman" w:hAnsi="Times New Roman" w:cs="Courier New"/>
          <w:color w:val="000000"/>
          <w:sz w:val="24"/>
          <w:szCs w:val="24"/>
          <w:lang w:eastAsia="lv-LV" w:bidi="lo-LA"/>
        </w:rPr>
      </w:pPr>
    </w:p>
    <w:p w:rsidR="004501DD" w:rsidRPr="004501DD" w:rsidRDefault="004501DD" w:rsidP="004501DD">
      <w:pPr>
        <w:spacing w:after="0" w:line="240" w:lineRule="auto"/>
        <w:ind w:right="-3"/>
        <w:jc w:val="center"/>
        <w:rPr>
          <w:rFonts w:ascii="Times New Roman" w:eastAsia="Times New Roman" w:hAnsi="Times New Roman" w:cs="Times New Roman"/>
          <w:bCs/>
          <w:sz w:val="24"/>
          <w:szCs w:val="24"/>
          <w:lang w:eastAsia="lv-LV"/>
        </w:rPr>
      </w:pPr>
      <w:r w:rsidRPr="004501DD">
        <w:rPr>
          <w:rFonts w:ascii="Times New Roman" w:eastAsia="Times New Roman" w:hAnsi="Times New Roman" w:cs="Times New Roman"/>
          <w:bCs/>
          <w:sz w:val="24"/>
          <w:szCs w:val="24"/>
          <w:lang w:eastAsia="lv-LV"/>
        </w:rPr>
        <w:t>34.§.</w:t>
      </w:r>
    </w:p>
    <w:p w:rsidR="004501DD" w:rsidRPr="004501DD" w:rsidRDefault="004501DD" w:rsidP="004501DD">
      <w:pPr>
        <w:spacing w:after="0" w:line="240" w:lineRule="auto"/>
        <w:ind w:right="-3"/>
        <w:jc w:val="both"/>
        <w:rPr>
          <w:rFonts w:ascii="Times New Roman" w:eastAsia="Times New Roman" w:hAnsi="Times New Roman" w:cs="Times New Roman"/>
          <w:bCs/>
          <w:sz w:val="24"/>
          <w:szCs w:val="24"/>
          <w:lang w:eastAsia="lv-LV"/>
        </w:rPr>
      </w:pPr>
    </w:p>
    <w:p w:rsidR="004501DD" w:rsidRPr="004501DD" w:rsidRDefault="004501DD" w:rsidP="004501DD">
      <w:pPr>
        <w:spacing w:after="0" w:line="240" w:lineRule="auto"/>
        <w:ind w:right="-3"/>
        <w:jc w:val="both"/>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bCs/>
          <w:sz w:val="24"/>
          <w:szCs w:val="24"/>
          <w:lang w:eastAsia="lv-LV"/>
        </w:rPr>
        <w:t>Par saistošo noteikumu „Par grozījumiem Tukuma novada</w:t>
      </w:r>
    </w:p>
    <w:p w:rsidR="004501DD" w:rsidRPr="004501DD" w:rsidRDefault="004501DD" w:rsidP="004501DD">
      <w:pPr>
        <w:spacing w:after="0" w:line="240" w:lineRule="auto"/>
        <w:ind w:right="-3"/>
        <w:jc w:val="both"/>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bCs/>
          <w:sz w:val="24"/>
          <w:szCs w:val="24"/>
          <w:lang w:eastAsia="lv-LV"/>
        </w:rPr>
        <w:t xml:space="preserve">Domes </w:t>
      </w:r>
      <w:proofErr w:type="gramStart"/>
      <w:r w:rsidRPr="004501DD">
        <w:rPr>
          <w:rFonts w:ascii="Times New Roman" w:eastAsia="Times New Roman" w:hAnsi="Times New Roman" w:cs="Times New Roman"/>
          <w:b/>
          <w:bCs/>
          <w:sz w:val="24"/>
          <w:szCs w:val="24"/>
          <w:lang w:eastAsia="lv-LV"/>
        </w:rPr>
        <w:t>2018.gada</w:t>
      </w:r>
      <w:proofErr w:type="gramEnd"/>
      <w:r w:rsidRPr="004501DD">
        <w:rPr>
          <w:rFonts w:ascii="Times New Roman" w:eastAsia="Times New Roman" w:hAnsi="Times New Roman" w:cs="Times New Roman"/>
          <w:b/>
          <w:bCs/>
          <w:sz w:val="24"/>
          <w:szCs w:val="24"/>
          <w:lang w:eastAsia="lv-LV"/>
        </w:rPr>
        <w:t xml:space="preserve"> 25.janvāra saistošajos noteikumos Nr.1 </w:t>
      </w:r>
    </w:p>
    <w:p w:rsidR="004501DD" w:rsidRPr="004501DD" w:rsidRDefault="004501DD" w:rsidP="004501DD">
      <w:pPr>
        <w:spacing w:after="0" w:line="240" w:lineRule="auto"/>
        <w:ind w:right="-3"/>
        <w:jc w:val="both"/>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bCs/>
          <w:sz w:val="24"/>
          <w:szCs w:val="24"/>
          <w:lang w:eastAsia="lv-LV"/>
        </w:rPr>
        <w:t xml:space="preserve">„Par Tukuma novada pašvaldības </w:t>
      </w:r>
      <w:proofErr w:type="gramStart"/>
      <w:r w:rsidRPr="004501DD">
        <w:rPr>
          <w:rFonts w:ascii="Times New Roman" w:eastAsia="Times New Roman" w:hAnsi="Times New Roman" w:cs="Times New Roman"/>
          <w:b/>
          <w:bCs/>
          <w:sz w:val="24"/>
          <w:szCs w:val="24"/>
          <w:lang w:eastAsia="lv-LV"/>
        </w:rPr>
        <w:t>2018.gada</w:t>
      </w:r>
      <w:proofErr w:type="gramEnd"/>
      <w:r w:rsidRPr="004501DD">
        <w:rPr>
          <w:rFonts w:ascii="Times New Roman" w:eastAsia="Times New Roman" w:hAnsi="Times New Roman" w:cs="Times New Roman"/>
          <w:b/>
          <w:bCs/>
          <w:sz w:val="24"/>
          <w:szCs w:val="24"/>
          <w:lang w:eastAsia="lv-LV"/>
        </w:rPr>
        <w:t xml:space="preserve"> budžetu” </w:t>
      </w:r>
    </w:p>
    <w:p w:rsidR="004501DD" w:rsidRPr="004501DD" w:rsidRDefault="004501DD" w:rsidP="004501DD">
      <w:pPr>
        <w:spacing w:after="0" w:line="240" w:lineRule="auto"/>
        <w:ind w:right="-3"/>
        <w:jc w:val="both"/>
        <w:rPr>
          <w:rFonts w:ascii="Times New Roman" w:eastAsia="Times New Roman" w:hAnsi="Times New Roman" w:cs="Times New Roman"/>
          <w:b/>
          <w:bCs/>
          <w:sz w:val="24"/>
          <w:szCs w:val="24"/>
          <w:lang w:eastAsia="lv-LV"/>
        </w:rPr>
      </w:pPr>
      <w:r w:rsidRPr="004501DD">
        <w:rPr>
          <w:rFonts w:ascii="Times New Roman" w:eastAsia="Times New Roman" w:hAnsi="Times New Roman" w:cs="Times New Roman"/>
          <w:b/>
          <w:bCs/>
          <w:sz w:val="24"/>
          <w:szCs w:val="24"/>
          <w:lang w:eastAsia="lv-LV"/>
        </w:rPr>
        <w:t>apstiprināšanu</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Ēriks Lukmans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deputāts Aivars Volfs – izgājis no sēžu zāles)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bCs/>
          <w:sz w:val="24"/>
          <w:szCs w:val="24"/>
          <w:lang w:eastAsia="lv-LV"/>
        </w:rPr>
        <w:t xml:space="preserve">Par saistošo noteikumu „Par grozījumiem Tukuma novada Domes </w:t>
      </w:r>
      <w:proofErr w:type="gramStart"/>
      <w:r w:rsidRPr="004501DD">
        <w:rPr>
          <w:rFonts w:ascii="Times New Roman" w:eastAsia="Times New Roman" w:hAnsi="Times New Roman" w:cs="Times New Roman"/>
          <w:bCs/>
          <w:sz w:val="24"/>
          <w:szCs w:val="24"/>
          <w:lang w:eastAsia="lv-LV"/>
        </w:rPr>
        <w:t>2018.gada</w:t>
      </w:r>
      <w:proofErr w:type="gramEnd"/>
      <w:r w:rsidRPr="004501DD">
        <w:rPr>
          <w:rFonts w:ascii="Times New Roman" w:eastAsia="Times New Roman" w:hAnsi="Times New Roman" w:cs="Times New Roman"/>
          <w:bCs/>
          <w:sz w:val="24"/>
          <w:szCs w:val="24"/>
          <w:lang w:eastAsia="lv-LV"/>
        </w:rPr>
        <w:t xml:space="preserve"> 25.janvāra saistošajos noteikumos Nr.1 „Par Tukuma novada pašvaldības 2018.gada budžetu” apstiprināšanu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3"/>
        <w:jc w:val="both"/>
        <w:rPr>
          <w:rFonts w:ascii="Times New Roman" w:eastAsia="Times New Roman" w:hAnsi="Times New Roman" w:cs="Times New Roman"/>
          <w:bCs/>
          <w:sz w:val="24"/>
          <w:szCs w:val="24"/>
          <w:lang w:eastAsia="lv-LV"/>
        </w:rPr>
      </w:pPr>
    </w:p>
    <w:p w:rsidR="0040061F" w:rsidRDefault="0040061F">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501DD" w:rsidRPr="004501DD" w:rsidRDefault="004501DD" w:rsidP="004501DD">
      <w:pPr>
        <w:spacing w:after="0" w:line="240" w:lineRule="auto"/>
        <w:jc w:val="center"/>
        <w:rPr>
          <w:rFonts w:ascii="Times New Roman" w:eastAsia="Calibri" w:hAnsi="Times New Roman" w:cs="Times New Roman"/>
          <w:sz w:val="24"/>
          <w:szCs w:val="24"/>
        </w:rPr>
      </w:pPr>
      <w:r w:rsidRPr="004501DD">
        <w:rPr>
          <w:rFonts w:ascii="Times New Roman" w:eastAsia="Calibri" w:hAnsi="Times New Roman" w:cs="Times New Roman"/>
          <w:sz w:val="24"/>
          <w:szCs w:val="24"/>
        </w:rPr>
        <w:lastRenderedPageBreak/>
        <w:t>35.§.</w:t>
      </w:r>
    </w:p>
    <w:p w:rsidR="004501DD" w:rsidRPr="004501DD" w:rsidRDefault="004501DD" w:rsidP="004501DD">
      <w:pPr>
        <w:spacing w:after="0" w:line="240" w:lineRule="auto"/>
        <w:rPr>
          <w:rFonts w:ascii="Times New Roman" w:eastAsia="Calibri" w:hAnsi="Times New Roman" w:cs="Times New Roman"/>
          <w:sz w:val="24"/>
          <w:szCs w:val="24"/>
        </w:rPr>
      </w:pPr>
    </w:p>
    <w:p w:rsidR="004501DD" w:rsidRPr="004501DD" w:rsidRDefault="004501DD" w:rsidP="004501DD">
      <w:pPr>
        <w:spacing w:after="0" w:line="240" w:lineRule="auto"/>
        <w:rPr>
          <w:rFonts w:ascii="Times New Roman" w:eastAsia="Calibri" w:hAnsi="Times New Roman" w:cs="Times New Roman"/>
          <w:b/>
          <w:sz w:val="24"/>
          <w:szCs w:val="24"/>
        </w:rPr>
      </w:pPr>
      <w:r w:rsidRPr="004501DD">
        <w:rPr>
          <w:rFonts w:ascii="Times New Roman" w:eastAsia="Calibri" w:hAnsi="Times New Roman" w:cs="Times New Roman"/>
          <w:b/>
          <w:sz w:val="24"/>
          <w:szCs w:val="24"/>
        </w:rPr>
        <w:t xml:space="preserve">Par Tukuma novada būvvaldes faktisko rīcību un </w:t>
      </w:r>
    </w:p>
    <w:p w:rsidR="004501DD" w:rsidRPr="004501DD" w:rsidRDefault="004501DD" w:rsidP="004501DD">
      <w:pPr>
        <w:spacing w:after="0" w:line="240" w:lineRule="auto"/>
        <w:rPr>
          <w:rFonts w:ascii="Times New Roman" w:eastAsia="Calibri" w:hAnsi="Times New Roman" w:cs="Times New Roman"/>
          <w:b/>
          <w:sz w:val="24"/>
          <w:szCs w:val="24"/>
        </w:rPr>
      </w:pPr>
      <w:r w:rsidRPr="004501DD">
        <w:rPr>
          <w:rFonts w:ascii="Times New Roman" w:eastAsia="Calibri" w:hAnsi="Times New Roman" w:cs="Times New Roman"/>
          <w:b/>
          <w:sz w:val="24"/>
          <w:szCs w:val="24"/>
        </w:rPr>
        <w:t>nemantiskā kaitējuma atlīdzināšanu</w:t>
      </w:r>
    </w:p>
    <w:p w:rsidR="004501DD" w:rsidRPr="004501DD" w:rsidRDefault="004501DD" w:rsidP="004501DD">
      <w:pPr>
        <w:spacing w:after="0" w:line="240" w:lineRule="auto"/>
        <w:ind w:right="284"/>
        <w:jc w:val="both"/>
        <w:rPr>
          <w:rFonts w:ascii="Times New Roman" w:eastAsia="Calibri" w:hAnsi="Times New Roman" w:cs="Times New Roman"/>
          <w:b/>
          <w:sz w:val="24"/>
          <w:szCs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Ēriks Lukmans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deputāts Aivars Volfs – izgājis no sēžu zāles)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szCs w:val="24"/>
        </w:rPr>
        <w:t>Par Tukuma novada būvvaldes faktisko rīcību un nemantiskā kaitējuma atlīdzināšanu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284"/>
        <w:jc w:val="both"/>
        <w:rPr>
          <w:rFonts w:ascii="Times New Roman" w:eastAsia="Calibri" w:hAnsi="Times New Roman" w:cs="Times New Roman"/>
          <w:b/>
          <w:sz w:val="24"/>
          <w:szCs w:val="24"/>
        </w:rPr>
      </w:pPr>
    </w:p>
    <w:p w:rsidR="004501DD" w:rsidRPr="004501DD" w:rsidRDefault="004501DD" w:rsidP="004501DD">
      <w:pPr>
        <w:spacing w:after="0" w:line="240" w:lineRule="auto"/>
        <w:ind w:right="43"/>
        <w:jc w:val="center"/>
        <w:rPr>
          <w:rFonts w:ascii="Times New Roman" w:eastAsia="Times New Roman" w:hAnsi="Times New Roman" w:cs="Courier New"/>
          <w:sz w:val="24"/>
          <w:szCs w:val="24"/>
          <w:lang w:eastAsia="lv-LV" w:bidi="lo-LA"/>
        </w:rPr>
      </w:pPr>
      <w:r w:rsidRPr="004501DD">
        <w:rPr>
          <w:rFonts w:ascii="Times New Roman" w:eastAsia="Times New Roman" w:hAnsi="Times New Roman" w:cs="Courier New"/>
          <w:sz w:val="24"/>
          <w:szCs w:val="24"/>
          <w:lang w:eastAsia="lv-LV" w:bidi="lo-LA"/>
        </w:rPr>
        <w:t>36.§.</w:t>
      </w:r>
    </w:p>
    <w:p w:rsidR="004501DD" w:rsidRPr="004501DD" w:rsidRDefault="004501DD" w:rsidP="004501DD">
      <w:pPr>
        <w:spacing w:after="0" w:line="240" w:lineRule="auto"/>
        <w:ind w:right="43"/>
        <w:jc w:val="both"/>
        <w:rPr>
          <w:rFonts w:ascii="Times New Roman" w:eastAsia="Times New Roman" w:hAnsi="Times New Roman" w:cs="Courier New"/>
          <w:sz w:val="24"/>
          <w:szCs w:val="24"/>
          <w:lang w:eastAsia="lv-LV" w:bidi="lo-LA"/>
        </w:rPr>
      </w:pPr>
    </w:p>
    <w:p w:rsidR="004501DD" w:rsidRPr="004501DD" w:rsidRDefault="004501DD" w:rsidP="004501DD">
      <w:pPr>
        <w:spacing w:after="0" w:line="240" w:lineRule="auto"/>
        <w:ind w:right="43"/>
        <w:jc w:val="both"/>
        <w:rPr>
          <w:rFonts w:ascii="Times New Roman" w:eastAsia="Times New Roman" w:hAnsi="Times New Roman" w:cs="Courier New"/>
          <w:b/>
          <w:sz w:val="24"/>
          <w:szCs w:val="24"/>
          <w:lang w:eastAsia="lv-LV" w:bidi="lo-LA"/>
        </w:rPr>
      </w:pPr>
      <w:r w:rsidRPr="004501DD">
        <w:rPr>
          <w:rFonts w:ascii="Times New Roman" w:eastAsia="Times New Roman" w:hAnsi="Times New Roman" w:cs="Courier New"/>
          <w:b/>
          <w:sz w:val="24"/>
          <w:szCs w:val="24"/>
          <w:lang w:eastAsia="lv-LV" w:bidi="lo-LA"/>
        </w:rPr>
        <w:t>Par galvojumu studējošā kredītam</w:t>
      </w:r>
    </w:p>
    <w:p w:rsidR="004501DD" w:rsidRPr="004501DD" w:rsidRDefault="004501DD" w:rsidP="004501DD">
      <w:pPr>
        <w:spacing w:after="0" w:line="240" w:lineRule="auto"/>
        <w:jc w:val="both"/>
        <w:rPr>
          <w:rFonts w:ascii="Times New Roman" w:eastAsia="Times New Roman" w:hAnsi="Times New Roman" w:cs="Times New Roman"/>
          <w:b/>
          <w:color w:val="FF0000"/>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Atklāti balsojot, ar 14 balsīm par (Arvīds Driķis, Reinis Duksītis, Jānis Eisaks, Edmunds Grīnbergs, Artis Jomerts, Sergejs Kovaļovs, Modris Liepiņš, Ēriks Lukmans, Ilvars Ozoliņš, Daiga Reča, Normunds Rečs, Ludmila Reimate, Guna Roze, Agris Zvaigzneskalns), pret – nav, atturas – nav (balsošanā nepiedalās deputāts Aivars Volfs – izgājis no sēžu zāles)</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 </w:t>
      </w: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Courier New"/>
          <w:sz w:val="24"/>
          <w:szCs w:val="24"/>
          <w:lang w:eastAsia="lv-LV" w:bidi="lo-LA"/>
        </w:rPr>
        <w:t>Par galvojumu studējošā kredītam</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Times New Roman" w:hAnsi="Times New Roman" w:cs="Times New Roman"/>
          <w:b/>
          <w:color w:val="FF0000"/>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37.§.</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Par galvojumu studiju kredītam</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Daiga Reča, Guna Roze, Edmunds Grīnbergs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Ludmila Reimate, Ēriks Lukmans, Normunds Rečs, Lelde Bičuša</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galvojumu studiju kredītam”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0061F" w:rsidRDefault="0040061F" w:rsidP="004501DD">
      <w:pPr>
        <w:widowControl w:val="0"/>
        <w:suppressAutoHyphens/>
        <w:spacing w:after="0" w:line="240" w:lineRule="auto"/>
        <w:jc w:val="center"/>
        <w:rPr>
          <w:rFonts w:ascii="Times New Roman" w:eastAsia="Times New Roman" w:hAnsi="Times New Roman" w:cs="Times New Roman"/>
          <w:bCs/>
          <w:kern w:val="2"/>
          <w:sz w:val="24"/>
          <w:szCs w:val="24"/>
          <w:lang w:eastAsia="ar-SA"/>
        </w:rPr>
      </w:pPr>
    </w:p>
    <w:p w:rsidR="0040061F" w:rsidRDefault="0040061F" w:rsidP="004501DD">
      <w:pPr>
        <w:widowControl w:val="0"/>
        <w:suppressAutoHyphens/>
        <w:spacing w:after="0" w:line="240" w:lineRule="auto"/>
        <w:jc w:val="center"/>
        <w:rPr>
          <w:rFonts w:ascii="Times New Roman" w:eastAsia="Times New Roman" w:hAnsi="Times New Roman" w:cs="Times New Roman"/>
          <w:bCs/>
          <w:kern w:val="2"/>
          <w:sz w:val="24"/>
          <w:szCs w:val="24"/>
          <w:lang w:eastAsia="ar-SA"/>
        </w:rPr>
      </w:pPr>
    </w:p>
    <w:p w:rsidR="004501DD" w:rsidRPr="004501DD" w:rsidRDefault="004501DD" w:rsidP="004501DD">
      <w:pPr>
        <w:widowControl w:val="0"/>
        <w:suppressAutoHyphens/>
        <w:spacing w:after="0" w:line="240" w:lineRule="auto"/>
        <w:jc w:val="center"/>
        <w:rPr>
          <w:rFonts w:ascii="Times New Roman" w:eastAsia="Times New Roman" w:hAnsi="Times New Roman" w:cs="Times New Roman"/>
          <w:bCs/>
          <w:kern w:val="2"/>
          <w:sz w:val="24"/>
          <w:szCs w:val="24"/>
          <w:lang w:eastAsia="ar-SA"/>
        </w:rPr>
      </w:pPr>
      <w:r w:rsidRPr="004501DD">
        <w:rPr>
          <w:rFonts w:ascii="Times New Roman" w:eastAsia="Times New Roman" w:hAnsi="Times New Roman" w:cs="Times New Roman"/>
          <w:bCs/>
          <w:kern w:val="2"/>
          <w:sz w:val="24"/>
          <w:szCs w:val="24"/>
          <w:lang w:eastAsia="ar-SA"/>
        </w:rPr>
        <w:lastRenderedPageBreak/>
        <w:t>38.§.</w:t>
      </w:r>
    </w:p>
    <w:p w:rsidR="004501DD" w:rsidRPr="004501DD" w:rsidRDefault="004501DD" w:rsidP="004501DD">
      <w:pPr>
        <w:widowControl w:val="0"/>
        <w:suppressAutoHyphens/>
        <w:spacing w:after="0" w:line="240" w:lineRule="auto"/>
        <w:rPr>
          <w:rFonts w:ascii="Times New Roman" w:eastAsia="Times New Roman" w:hAnsi="Times New Roman" w:cs="Times New Roman"/>
          <w:bCs/>
          <w:kern w:val="2"/>
          <w:sz w:val="24"/>
          <w:szCs w:val="24"/>
          <w:lang w:eastAsia="ar-SA"/>
        </w:rPr>
      </w:pPr>
    </w:p>
    <w:p w:rsidR="004501DD" w:rsidRPr="004501DD" w:rsidRDefault="004501DD" w:rsidP="004501DD">
      <w:pPr>
        <w:widowControl w:val="0"/>
        <w:suppressAutoHyphens/>
        <w:spacing w:after="0" w:line="240" w:lineRule="auto"/>
        <w:rPr>
          <w:rFonts w:ascii="Times New Roman" w:eastAsia="Times New Roman" w:hAnsi="Times New Roman" w:cs="Times New Roman"/>
          <w:b/>
          <w:bCs/>
          <w:kern w:val="2"/>
          <w:sz w:val="24"/>
          <w:szCs w:val="24"/>
          <w:lang w:eastAsia="ar-SA"/>
        </w:rPr>
      </w:pPr>
      <w:r w:rsidRPr="004501DD">
        <w:rPr>
          <w:rFonts w:ascii="Times New Roman" w:eastAsia="Times New Roman" w:hAnsi="Times New Roman" w:cs="Times New Roman"/>
          <w:b/>
          <w:bCs/>
          <w:kern w:val="2"/>
          <w:sz w:val="24"/>
          <w:szCs w:val="24"/>
          <w:lang w:eastAsia="ar-SA"/>
        </w:rPr>
        <w:t xml:space="preserve">Par pašvaldības nekustamā īpašuma – zemesgabala </w:t>
      </w:r>
    </w:p>
    <w:p w:rsidR="004501DD" w:rsidRPr="004501DD" w:rsidRDefault="004501DD" w:rsidP="004501DD">
      <w:pPr>
        <w:widowControl w:val="0"/>
        <w:suppressAutoHyphens/>
        <w:spacing w:after="0" w:line="240" w:lineRule="auto"/>
        <w:rPr>
          <w:rFonts w:ascii="Times New Roman" w:eastAsia="Times New Roman" w:hAnsi="Times New Roman" w:cs="Times New Roman"/>
          <w:b/>
          <w:bCs/>
          <w:kern w:val="2"/>
          <w:sz w:val="24"/>
          <w:szCs w:val="24"/>
          <w:lang w:eastAsia="ar-SA"/>
        </w:rPr>
      </w:pPr>
      <w:r w:rsidRPr="004501DD">
        <w:rPr>
          <w:rFonts w:ascii="Times New Roman" w:eastAsia="Times New Roman" w:hAnsi="Times New Roman" w:cs="Times New Roman"/>
          <w:b/>
          <w:bCs/>
          <w:kern w:val="2"/>
          <w:sz w:val="24"/>
          <w:szCs w:val="24"/>
          <w:lang w:eastAsia="ar-SA"/>
        </w:rPr>
        <w:t>„</w:t>
      </w:r>
      <w:r w:rsidR="007A065C">
        <w:rPr>
          <w:rFonts w:ascii="Times New Roman" w:eastAsia="Times New Roman" w:hAnsi="Times New Roman" w:cs="Times New Roman"/>
          <w:b/>
          <w:bCs/>
          <w:kern w:val="2"/>
          <w:sz w:val="24"/>
          <w:szCs w:val="24"/>
          <w:lang w:eastAsia="ar-SA"/>
        </w:rPr>
        <w:t>X</w:t>
      </w:r>
      <w:r w:rsidRPr="004501DD">
        <w:rPr>
          <w:rFonts w:ascii="Times New Roman" w:eastAsia="Times New Roman" w:hAnsi="Times New Roman" w:cs="Times New Roman"/>
          <w:b/>
          <w:bCs/>
          <w:kern w:val="2"/>
          <w:sz w:val="24"/>
          <w:szCs w:val="24"/>
          <w:lang w:eastAsia="ar-SA"/>
        </w:rPr>
        <w:t xml:space="preserve">”, Slampes pagastā, Tukuma novadā, </w:t>
      </w:r>
    </w:p>
    <w:p w:rsidR="004501DD" w:rsidRPr="004501DD" w:rsidRDefault="004501DD" w:rsidP="004501DD">
      <w:pPr>
        <w:widowControl w:val="0"/>
        <w:suppressAutoHyphens/>
        <w:spacing w:after="0" w:line="240" w:lineRule="auto"/>
        <w:rPr>
          <w:rFonts w:ascii="Times New Roman" w:eastAsia="Times New Roman" w:hAnsi="Times New Roman" w:cs="Times New Roman"/>
          <w:b/>
          <w:bCs/>
          <w:kern w:val="2"/>
          <w:sz w:val="24"/>
          <w:szCs w:val="24"/>
          <w:lang w:eastAsia="ar-SA"/>
        </w:rPr>
      </w:pPr>
      <w:r w:rsidRPr="004501DD">
        <w:rPr>
          <w:rFonts w:ascii="Times New Roman" w:eastAsia="Times New Roman" w:hAnsi="Times New Roman" w:cs="Times New Roman"/>
          <w:b/>
          <w:bCs/>
          <w:kern w:val="2"/>
          <w:sz w:val="24"/>
          <w:szCs w:val="24"/>
          <w:lang w:eastAsia="ar-SA"/>
        </w:rPr>
        <w:t>atsavināšanu</w:t>
      </w:r>
    </w:p>
    <w:p w:rsidR="004501DD" w:rsidRPr="004501DD" w:rsidRDefault="004501DD" w:rsidP="004501DD">
      <w:pPr>
        <w:suppressAutoHyphens/>
        <w:spacing w:after="0" w:line="240" w:lineRule="auto"/>
        <w:rPr>
          <w:rFonts w:ascii="Times New Roman" w:eastAsia="Times New Roman" w:hAnsi="Times New Roman" w:cs="Times New Roman"/>
          <w:i/>
          <w:sz w:val="24"/>
          <w:szCs w:val="24"/>
          <w:lang w:eastAsia="ar-S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bCs/>
          <w:kern w:val="2"/>
          <w:sz w:val="24"/>
          <w:szCs w:val="24"/>
          <w:lang w:eastAsia="ar-SA"/>
        </w:rPr>
        <w:t>Par pašvaldības nekustamā īpašuma – zemesgabala „</w:t>
      </w:r>
      <w:r w:rsidR="007A065C">
        <w:rPr>
          <w:rFonts w:ascii="Times New Roman" w:eastAsia="Times New Roman" w:hAnsi="Times New Roman" w:cs="Times New Roman"/>
          <w:bCs/>
          <w:kern w:val="2"/>
          <w:sz w:val="24"/>
          <w:szCs w:val="24"/>
          <w:lang w:eastAsia="ar-SA"/>
        </w:rPr>
        <w:t>X</w:t>
      </w:r>
      <w:r w:rsidRPr="004501DD">
        <w:rPr>
          <w:rFonts w:ascii="Times New Roman" w:eastAsia="Times New Roman" w:hAnsi="Times New Roman" w:cs="Times New Roman"/>
          <w:bCs/>
          <w:kern w:val="2"/>
          <w:sz w:val="24"/>
          <w:szCs w:val="24"/>
          <w:lang w:eastAsia="ar-SA"/>
        </w:rPr>
        <w:t>”, Slampes pagastā, Tukuma novadā, atsavināšanu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uppressAutoHyphens/>
        <w:spacing w:after="0" w:line="240" w:lineRule="auto"/>
        <w:rPr>
          <w:rFonts w:ascii="Times New Roman" w:eastAsia="Times New Roman" w:hAnsi="Times New Roman" w:cs="Times New Roman"/>
          <w:i/>
          <w:sz w:val="24"/>
          <w:szCs w:val="24"/>
          <w:lang w:eastAsia="ar-SA"/>
        </w:rPr>
      </w:pPr>
    </w:p>
    <w:p w:rsidR="004501DD" w:rsidRPr="004501DD" w:rsidRDefault="004501DD" w:rsidP="004501DD">
      <w:pPr>
        <w:tabs>
          <w:tab w:val="left" w:pos="1560"/>
        </w:tabs>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39.§.</w:t>
      </w:r>
    </w:p>
    <w:p w:rsidR="004501DD" w:rsidRPr="004501DD" w:rsidRDefault="004501DD" w:rsidP="004501DD">
      <w:pPr>
        <w:tabs>
          <w:tab w:val="left" w:pos="1560"/>
        </w:tabs>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tabs>
          <w:tab w:val="left" w:pos="1560"/>
        </w:tabs>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xml:space="preserve"> iesniegumu un pašvaldības nekustamā </w:t>
      </w:r>
    </w:p>
    <w:p w:rsidR="004501DD" w:rsidRPr="004501DD" w:rsidRDefault="004501DD" w:rsidP="004501DD">
      <w:pPr>
        <w:tabs>
          <w:tab w:val="left" w:pos="1560"/>
        </w:tabs>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īpašuma – dzīvojamās telpas “Tūjas” -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xml:space="preserve">, Irlavā, Irlavas </w:t>
      </w:r>
    </w:p>
    <w:p w:rsidR="004501DD" w:rsidRPr="004501DD" w:rsidRDefault="004501DD" w:rsidP="004501DD">
      <w:pPr>
        <w:tabs>
          <w:tab w:val="left" w:pos="1560"/>
        </w:tabs>
        <w:spacing w:after="0" w:line="240" w:lineRule="auto"/>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pagastā, Tukuma novadā, atsavināšanu</w:t>
      </w:r>
    </w:p>
    <w:p w:rsidR="004501DD" w:rsidRPr="004501DD" w:rsidRDefault="004501DD" w:rsidP="004501DD">
      <w:pPr>
        <w:spacing w:after="0" w:line="240" w:lineRule="auto"/>
        <w:ind w:right="-1"/>
        <w:rPr>
          <w:rFonts w:ascii="Times New Roman" w:eastAsia="Times New Roman" w:hAnsi="Times New Roman" w:cs="Times New Roman"/>
          <w:b/>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xml:space="preserve"> iesniegumu un pašvaldības nekustamā īpašuma – dzīvojamās telpas “Tūjas” -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Irlavā, Irlavas pagastā, Tukuma novadā, atsavināšanu” pieņemt (lēmums pievienots).</w:t>
      </w:r>
    </w:p>
    <w:p w:rsidR="004501DD" w:rsidRPr="004501DD" w:rsidRDefault="004501DD" w:rsidP="004501DD">
      <w:pPr>
        <w:suppressAutoHyphens/>
        <w:autoSpaceDN w:val="0"/>
        <w:spacing w:after="0" w:line="240" w:lineRule="auto"/>
        <w:ind w:right="-1"/>
        <w:jc w:val="center"/>
        <w:rPr>
          <w:rFonts w:ascii="Times New Roman" w:eastAsia="Calibri" w:hAnsi="Times New Roman" w:cs="Times New Roman"/>
          <w:sz w:val="24"/>
          <w:szCs w:val="24"/>
          <w:lang w:eastAsia="lv-LV"/>
        </w:rPr>
      </w:pPr>
    </w:p>
    <w:p w:rsidR="004501DD" w:rsidRPr="004501DD" w:rsidRDefault="004501DD" w:rsidP="004501DD">
      <w:pPr>
        <w:suppressAutoHyphens/>
        <w:autoSpaceDN w:val="0"/>
        <w:spacing w:after="0" w:line="240" w:lineRule="auto"/>
        <w:ind w:right="-1"/>
        <w:jc w:val="center"/>
        <w:rPr>
          <w:rFonts w:ascii="Times New Roman" w:eastAsia="Calibri" w:hAnsi="Times New Roman" w:cs="Times New Roman"/>
          <w:sz w:val="24"/>
          <w:szCs w:val="24"/>
          <w:lang w:eastAsia="lv-LV"/>
        </w:rPr>
      </w:pPr>
      <w:r w:rsidRPr="004501DD">
        <w:rPr>
          <w:rFonts w:ascii="Times New Roman" w:eastAsia="Calibri" w:hAnsi="Times New Roman" w:cs="Times New Roman"/>
          <w:sz w:val="24"/>
          <w:szCs w:val="24"/>
          <w:lang w:eastAsia="lv-LV"/>
        </w:rPr>
        <w:t>40.§.</w:t>
      </w: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sz w:val="24"/>
          <w:szCs w:val="24"/>
          <w:lang w:eastAsia="lv-LV"/>
        </w:rPr>
      </w:pP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 xml:space="preserve">Par I.Doniņas iesniegumu un grozījumiem Tukuma </w:t>
      </w: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 xml:space="preserve">novada Domes </w:t>
      </w:r>
      <w:proofErr w:type="gramStart"/>
      <w:r w:rsidRPr="004501DD">
        <w:rPr>
          <w:rFonts w:ascii="Times New Roman" w:eastAsia="Calibri" w:hAnsi="Times New Roman" w:cs="Times New Roman"/>
          <w:b/>
          <w:sz w:val="24"/>
          <w:szCs w:val="24"/>
          <w:lang w:eastAsia="lv-LV"/>
        </w:rPr>
        <w:t>2018.gada</w:t>
      </w:r>
      <w:proofErr w:type="gramEnd"/>
      <w:r w:rsidRPr="004501DD">
        <w:rPr>
          <w:rFonts w:ascii="Times New Roman" w:eastAsia="Calibri" w:hAnsi="Times New Roman" w:cs="Times New Roman"/>
          <w:b/>
          <w:sz w:val="24"/>
          <w:szCs w:val="24"/>
          <w:lang w:eastAsia="lv-LV"/>
        </w:rPr>
        <w:t xml:space="preserve"> 30.augusta lēmumā „Par </w:t>
      </w: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 xml:space="preserve">pašvaldības nekustamā īpašuma – dzīvojamās telpas </w:t>
      </w: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 xml:space="preserve">Abavas iela </w:t>
      </w:r>
      <w:r w:rsidR="007A065C">
        <w:rPr>
          <w:rFonts w:ascii="Times New Roman" w:eastAsia="Calibri" w:hAnsi="Times New Roman" w:cs="Times New Roman"/>
          <w:b/>
          <w:sz w:val="24"/>
          <w:szCs w:val="24"/>
          <w:lang w:eastAsia="lv-LV"/>
        </w:rPr>
        <w:t>X</w:t>
      </w:r>
      <w:r w:rsidRPr="004501DD">
        <w:rPr>
          <w:rFonts w:ascii="Times New Roman" w:eastAsia="Calibri" w:hAnsi="Times New Roman" w:cs="Times New Roman"/>
          <w:b/>
          <w:sz w:val="24"/>
          <w:szCs w:val="24"/>
          <w:lang w:eastAsia="lv-LV"/>
        </w:rPr>
        <w:t xml:space="preserve">, Pūrē, Pūres pagastā, Tukuma novadā, </w:t>
      </w: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atsavināšanu”</w:t>
      </w:r>
    </w:p>
    <w:p w:rsidR="004501DD" w:rsidRPr="004501DD" w:rsidRDefault="004501DD" w:rsidP="004501DD">
      <w:pPr>
        <w:tabs>
          <w:tab w:val="left" w:pos="7923"/>
        </w:tabs>
        <w:spacing w:after="0" w:line="240" w:lineRule="auto"/>
        <w:jc w:val="both"/>
        <w:rPr>
          <w:rFonts w:ascii="Times New Roman" w:eastAsia="Times New Roman" w:hAnsi="Times New Roman" w:cs="Times New Roman"/>
          <w:b/>
          <w:bCs/>
          <w:kern w:val="2"/>
          <w:sz w:val="24"/>
          <w:szCs w:val="24"/>
          <w:lang w:eastAsia="ar-SA"/>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szCs w:val="24"/>
          <w:lang w:eastAsia="lv-LV"/>
        </w:rPr>
        <w:t xml:space="preserve">Par I.Doniņas iesniegumu un grozījumiem Tukuma novada Domes </w:t>
      </w:r>
      <w:proofErr w:type="gramStart"/>
      <w:r w:rsidRPr="004501DD">
        <w:rPr>
          <w:rFonts w:ascii="Times New Roman" w:eastAsia="Calibri" w:hAnsi="Times New Roman" w:cs="Times New Roman"/>
          <w:sz w:val="24"/>
          <w:szCs w:val="24"/>
          <w:lang w:eastAsia="lv-LV"/>
        </w:rPr>
        <w:t>2018.gada</w:t>
      </w:r>
      <w:proofErr w:type="gramEnd"/>
      <w:r w:rsidRPr="004501DD">
        <w:rPr>
          <w:rFonts w:ascii="Times New Roman" w:eastAsia="Calibri" w:hAnsi="Times New Roman" w:cs="Times New Roman"/>
          <w:sz w:val="24"/>
          <w:szCs w:val="24"/>
          <w:lang w:eastAsia="lv-LV"/>
        </w:rPr>
        <w:t xml:space="preserve"> 30.augusta lēmumā „Par pašvaldības nekustamā īpašuma – dzīvojamās telpas Abavas iela </w:t>
      </w:r>
      <w:r w:rsidR="007A065C">
        <w:rPr>
          <w:rFonts w:ascii="Times New Roman" w:eastAsia="Calibri" w:hAnsi="Times New Roman" w:cs="Times New Roman"/>
          <w:sz w:val="24"/>
          <w:szCs w:val="24"/>
          <w:lang w:eastAsia="lv-LV"/>
        </w:rPr>
        <w:t>X</w:t>
      </w:r>
      <w:r w:rsidRPr="004501DD">
        <w:rPr>
          <w:rFonts w:ascii="Times New Roman" w:eastAsia="Calibri" w:hAnsi="Times New Roman" w:cs="Times New Roman"/>
          <w:sz w:val="24"/>
          <w:szCs w:val="24"/>
          <w:lang w:eastAsia="lv-LV"/>
        </w:rPr>
        <w:t>, Pūrē, Pūres pagastā, Tukuma novadā, atsavināšanu”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uppressAutoHyphens/>
        <w:autoSpaceDN w:val="0"/>
        <w:spacing w:after="0" w:line="240" w:lineRule="auto"/>
        <w:ind w:right="-1"/>
        <w:jc w:val="both"/>
        <w:rPr>
          <w:rFonts w:ascii="Times New Roman" w:eastAsia="Calibri" w:hAnsi="Times New Roman" w:cs="Times New Roman"/>
          <w:sz w:val="24"/>
          <w:szCs w:val="24"/>
          <w:lang w:eastAsia="lv-LV"/>
        </w:rPr>
      </w:pPr>
    </w:p>
    <w:p w:rsidR="004501DD" w:rsidRPr="004501DD" w:rsidRDefault="004501DD" w:rsidP="004501DD">
      <w:pPr>
        <w:tabs>
          <w:tab w:val="left" w:pos="7923"/>
        </w:tabs>
        <w:spacing w:after="0" w:line="240" w:lineRule="auto"/>
        <w:jc w:val="center"/>
        <w:rPr>
          <w:rFonts w:ascii="Times New Roman" w:eastAsia="Times New Roman" w:hAnsi="Times New Roman" w:cs="Times New Roman"/>
          <w:bCs/>
          <w:kern w:val="2"/>
          <w:sz w:val="24"/>
          <w:szCs w:val="24"/>
          <w:lang w:eastAsia="ar-SA"/>
        </w:rPr>
      </w:pPr>
      <w:r w:rsidRPr="004501DD">
        <w:rPr>
          <w:rFonts w:ascii="Times New Roman" w:eastAsia="Times New Roman" w:hAnsi="Times New Roman" w:cs="Times New Roman"/>
          <w:bCs/>
          <w:kern w:val="2"/>
          <w:sz w:val="24"/>
          <w:szCs w:val="24"/>
          <w:lang w:eastAsia="ar-SA"/>
        </w:rPr>
        <w:t>41.§.</w:t>
      </w:r>
    </w:p>
    <w:p w:rsidR="004501DD" w:rsidRPr="004501DD" w:rsidRDefault="004501DD" w:rsidP="004501DD">
      <w:pPr>
        <w:tabs>
          <w:tab w:val="left" w:pos="7923"/>
        </w:tabs>
        <w:spacing w:after="0" w:line="240" w:lineRule="auto"/>
        <w:jc w:val="both"/>
        <w:rPr>
          <w:rFonts w:ascii="Times New Roman" w:eastAsia="Times New Roman" w:hAnsi="Times New Roman" w:cs="Times New Roman"/>
          <w:bCs/>
          <w:kern w:val="2"/>
          <w:sz w:val="24"/>
          <w:szCs w:val="24"/>
          <w:lang w:eastAsia="ar-SA"/>
        </w:rPr>
      </w:pPr>
    </w:p>
    <w:p w:rsidR="004501DD" w:rsidRPr="004501DD" w:rsidRDefault="004501DD" w:rsidP="004501DD">
      <w:pPr>
        <w:tabs>
          <w:tab w:val="left" w:pos="7923"/>
        </w:tabs>
        <w:spacing w:after="0" w:line="240" w:lineRule="auto"/>
        <w:jc w:val="both"/>
        <w:rPr>
          <w:rFonts w:ascii="Times New Roman" w:eastAsia="Times New Roman" w:hAnsi="Times New Roman" w:cs="Times New Roman"/>
          <w:b/>
          <w:bCs/>
          <w:kern w:val="2"/>
          <w:sz w:val="24"/>
          <w:szCs w:val="24"/>
          <w:lang w:eastAsia="ar-SA"/>
        </w:rPr>
      </w:pPr>
      <w:r w:rsidRPr="004501DD">
        <w:rPr>
          <w:rFonts w:ascii="Times New Roman" w:eastAsia="Times New Roman" w:hAnsi="Times New Roman" w:cs="Times New Roman"/>
          <w:b/>
          <w:bCs/>
          <w:kern w:val="2"/>
          <w:sz w:val="24"/>
          <w:szCs w:val="24"/>
          <w:lang w:eastAsia="ar-SA"/>
        </w:rPr>
        <w:t>Par pašvaldības nekustamā īpašuma „</w:t>
      </w:r>
      <w:r w:rsidR="007A065C">
        <w:rPr>
          <w:rFonts w:ascii="Times New Roman" w:eastAsia="Times New Roman" w:hAnsi="Times New Roman" w:cs="Times New Roman"/>
          <w:b/>
          <w:bCs/>
          <w:kern w:val="2"/>
          <w:sz w:val="24"/>
          <w:szCs w:val="24"/>
          <w:lang w:eastAsia="ar-SA"/>
        </w:rPr>
        <w:t>X</w:t>
      </w:r>
      <w:r w:rsidRPr="004501DD">
        <w:rPr>
          <w:rFonts w:ascii="Times New Roman" w:eastAsia="Times New Roman" w:hAnsi="Times New Roman" w:cs="Times New Roman"/>
          <w:b/>
          <w:bCs/>
          <w:kern w:val="2"/>
          <w:sz w:val="24"/>
          <w:szCs w:val="24"/>
          <w:lang w:eastAsia="ar-SA"/>
        </w:rPr>
        <w:t xml:space="preserve">”, </w:t>
      </w:r>
    </w:p>
    <w:p w:rsidR="004501DD" w:rsidRPr="004501DD" w:rsidRDefault="004501DD" w:rsidP="004501DD">
      <w:pPr>
        <w:tabs>
          <w:tab w:val="left" w:pos="7923"/>
        </w:tabs>
        <w:spacing w:after="0" w:line="240" w:lineRule="auto"/>
        <w:jc w:val="both"/>
        <w:rPr>
          <w:rFonts w:ascii="Times New Roman" w:eastAsia="Times New Roman" w:hAnsi="Times New Roman" w:cs="Times New Roman"/>
          <w:b/>
          <w:i/>
          <w:sz w:val="24"/>
          <w:szCs w:val="24"/>
          <w:lang w:eastAsia="lv-LV"/>
        </w:rPr>
      </w:pPr>
      <w:r w:rsidRPr="004501DD">
        <w:rPr>
          <w:rFonts w:ascii="Times New Roman" w:eastAsia="Times New Roman" w:hAnsi="Times New Roman" w:cs="Times New Roman"/>
          <w:b/>
          <w:bCs/>
          <w:kern w:val="2"/>
          <w:sz w:val="24"/>
          <w:szCs w:val="24"/>
          <w:lang w:eastAsia="ar-SA"/>
        </w:rPr>
        <w:t>Džūkstes pagastā, Tukuma novadā, atsavināšanu</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bCs/>
          <w:kern w:val="2"/>
          <w:sz w:val="24"/>
          <w:szCs w:val="24"/>
          <w:lang w:eastAsia="ar-SA"/>
        </w:rPr>
        <w:t>Par pašvaldības nekustamā īpašuma „</w:t>
      </w:r>
      <w:r w:rsidR="007A065C">
        <w:rPr>
          <w:rFonts w:ascii="Times New Roman" w:eastAsia="Times New Roman" w:hAnsi="Times New Roman" w:cs="Times New Roman"/>
          <w:bCs/>
          <w:kern w:val="2"/>
          <w:sz w:val="24"/>
          <w:szCs w:val="24"/>
          <w:lang w:eastAsia="ar-SA"/>
        </w:rPr>
        <w:t>X</w:t>
      </w:r>
      <w:r w:rsidRPr="004501DD">
        <w:rPr>
          <w:rFonts w:ascii="Times New Roman" w:eastAsia="Times New Roman" w:hAnsi="Times New Roman" w:cs="Times New Roman"/>
          <w:bCs/>
          <w:kern w:val="2"/>
          <w:sz w:val="24"/>
          <w:szCs w:val="24"/>
          <w:lang w:eastAsia="ar-SA"/>
        </w:rPr>
        <w:t>”, Džūkstes pagastā, Tukuma novadā, atsavināšanu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ind w:right="-1"/>
        <w:jc w:val="center"/>
        <w:rPr>
          <w:rFonts w:ascii="Times New Roman" w:eastAsia="Calibri" w:hAnsi="Times New Roman" w:cs="Times New Roman"/>
          <w:sz w:val="24"/>
          <w:szCs w:val="24"/>
        </w:rPr>
      </w:pPr>
      <w:r w:rsidRPr="004501DD">
        <w:rPr>
          <w:rFonts w:ascii="Times New Roman" w:eastAsia="Calibri" w:hAnsi="Times New Roman" w:cs="Times New Roman"/>
          <w:sz w:val="24"/>
          <w:szCs w:val="24"/>
        </w:rPr>
        <w:t>42.§.</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ind w:right="284"/>
        <w:jc w:val="both"/>
        <w:rPr>
          <w:rFonts w:ascii="Times New Roman" w:eastAsia="Calibri" w:hAnsi="Times New Roman" w:cs="Times New Roman"/>
          <w:b/>
          <w:sz w:val="24"/>
          <w:szCs w:val="24"/>
        </w:rPr>
      </w:pPr>
      <w:r w:rsidRPr="004501DD">
        <w:rPr>
          <w:rFonts w:ascii="Times New Roman" w:eastAsia="Calibri" w:hAnsi="Times New Roman" w:cs="Times New Roman"/>
          <w:b/>
          <w:sz w:val="24"/>
          <w:szCs w:val="24"/>
        </w:rPr>
        <w:t xml:space="preserve">Par nekustamā īpašuma nodokļa parāda </w:t>
      </w:r>
    </w:p>
    <w:p w:rsidR="004501DD" w:rsidRPr="004501DD" w:rsidRDefault="004501DD" w:rsidP="004501DD">
      <w:pPr>
        <w:spacing w:after="0" w:line="240" w:lineRule="auto"/>
        <w:ind w:right="284"/>
        <w:jc w:val="both"/>
        <w:rPr>
          <w:rFonts w:ascii="Times New Roman" w:eastAsia="Calibri" w:hAnsi="Times New Roman" w:cs="Times New Roman"/>
          <w:b/>
          <w:sz w:val="24"/>
          <w:szCs w:val="24"/>
        </w:rPr>
      </w:pPr>
      <w:r w:rsidRPr="004501DD">
        <w:rPr>
          <w:rFonts w:ascii="Times New Roman" w:eastAsia="Calibri" w:hAnsi="Times New Roman" w:cs="Times New Roman"/>
          <w:b/>
          <w:sz w:val="24"/>
          <w:szCs w:val="24"/>
        </w:rPr>
        <w:t>samaksas grafiku</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szCs w:val="24"/>
        </w:rPr>
        <w:t>Par nekustamā īpašuma nodokļa parāda samaksas grafiku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284"/>
        <w:jc w:val="both"/>
        <w:rPr>
          <w:rFonts w:ascii="Times New Roman" w:eastAsia="Calibri" w:hAnsi="Times New Roman" w:cs="Times New Roman"/>
          <w:sz w:val="24"/>
          <w:szCs w:val="24"/>
        </w:rPr>
      </w:pPr>
    </w:p>
    <w:p w:rsidR="004501DD" w:rsidRPr="004501DD" w:rsidRDefault="004501DD" w:rsidP="004501DD">
      <w:pPr>
        <w:spacing w:after="0" w:line="240" w:lineRule="auto"/>
        <w:ind w:right="-1"/>
        <w:jc w:val="center"/>
        <w:rPr>
          <w:rFonts w:ascii="Times New Roman" w:eastAsia="Calibri" w:hAnsi="Times New Roman" w:cs="Times New Roman"/>
          <w:sz w:val="24"/>
        </w:rPr>
      </w:pPr>
      <w:r w:rsidRPr="004501DD">
        <w:rPr>
          <w:rFonts w:ascii="Times New Roman" w:eastAsia="Calibri" w:hAnsi="Times New Roman" w:cs="Times New Roman"/>
          <w:sz w:val="24"/>
        </w:rPr>
        <w:t>43.§.</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ind w:right="284"/>
        <w:jc w:val="both"/>
        <w:rPr>
          <w:rFonts w:ascii="Times New Roman" w:eastAsia="Calibri" w:hAnsi="Times New Roman" w:cs="Times New Roman"/>
          <w:b/>
          <w:sz w:val="24"/>
        </w:rPr>
      </w:pPr>
      <w:r w:rsidRPr="004501DD">
        <w:rPr>
          <w:rFonts w:ascii="Times New Roman" w:eastAsia="Calibri" w:hAnsi="Times New Roman" w:cs="Times New Roman"/>
          <w:b/>
          <w:sz w:val="24"/>
        </w:rPr>
        <w:t xml:space="preserve">Par nekustamā īpašuma nodokļa parāda </w:t>
      </w:r>
    </w:p>
    <w:p w:rsidR="004501DD" w:rsidRPr="004501DD" w:rsidRDefault="004501DD" w:rsidP="004501DD">
      <w:pPr>
        <w:spacing w:after="0" w:line="240" w:lineRule="auto"/>
        <w:ind w:right="284"/>
        <w:jc w:val="both"/>
        <w:rPr>
          <w:rFonts w:ascii="Times New Roman" w:eastAsia="Calibri" w:hAnsi="Times New Roman" w:cs="Times New Roman"/>
          <w:b/>
          <w:sz w:val="24"/>
        </w:rPr>
      </w:pPr>
      <w:r w:rsidRPr="004501DD">
        <w:rPr>
          <w:rFonts w:ascii="Times New Roman" w:eastAsia="Calibri" w:hAnsi="Times New Roman" w:cs="Times New Roman"/>
          <w:b/>
          <w:sz w:val="24"/>
        </w:rPr>
        <w:t>dzēšanu</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lastRenderedPageBreak/>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rPr>
        <w:t>Par nekustamā īpašuma nodokļa parāda dzēšanu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ind w:right="-1"/>
        <w:jc w:val="center"/>
        <w:rPr>
          <w:rFonts w:ascii="Times New Roman" w:eastAsia="Calibri" w:hAnsi="Times New Roman" w:cs="Times New Roman"/>
          <w:sz w:val="24"/>
        </w:rPr>
      </w:pPr>
      <w:r w:rsidRPr="004501DD">
        <w:rPr>
          <w:rFonts w:ascii="Times New Roman" w:eastAsia="Calibri" w:hAnsi="Times New Roman" w:cs="Times New Roman"/>
          <w:sz w:val="24"/>
        </w:rPr>
        <w:t>44.§.</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ind w:right="284"/>
        <w:jc w:val="both"/>
        <w:rPr>
          <w:rFonts w:ascii="Times New Roman" w:eastAsia="Calibri" w:hAnsi="Times New Roman" w:cs="Times New Roman"/>
          <w:b/>
          <w:sz w:val="24"/>
        </w:rPr>
      </w:pPr>
      <w:r w:rsidRPr="004501DD">
        <w:rPr>
          <w:rFonts w:ascii="Times New Roman" w:eastAsia="Calibri" w:hAnsi="Times New Roman" w:cs="Times New Roman"/>
          <w:b/>
          <w:sz w:val="24"/>
        </w:rPr>
        <w:t xml:space="preserve">Par nekustamā īpašuma nodokļa atvieglojumu </w:t>
      </w:r>
    </w:p>
    <w:p w:rsidR="004501DD" w:rsidRPr="004501DD" w:rsidRDefault="004501DD" w:rsidP="004501DD">
      <w:pPr>
        <w:spacing w:after="0" w:line="240" w:lineRule="auto"/>
        <w:ind w:right="284"/>
        <w:jc w:val="both"/>
        <w:rPr>
          <w:rFonts w:ascii="Times New Roman" w:eastAsia="Calibri" w:hAnsi="Times New Roman" w:cs="Times New Roman"/>
          <w:b/>
          <w:sz w:val="24"/>
        </w:rPr>
      </w:pPr>
      <w:r w:rsidRPr="004501DD">
        <w:rPr>
          <w:rFonts w:ascii="Times New Roman" w:eastAsia="Calibri" w:hAnsi="Times New Roman" w:cs="Times New Roman"/>
          <w:b/>
          <w:sz w:val="24"/>
        </w:rPr>
        <w:t>piešķiršanu</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Domes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UZSTĀJAS: Viesturs Bērzājs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Guna Roze,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Ēriks Lukmans, Viesturs Bērzājs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rPr>
        <w:t>Par nekustamā īpašuma nodokļa atvieglojumu piešķiršanu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center"/>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45.§.</w:t>
      </w:r>
    </w:p>
    <w:p w:rsidR="004501DD" w:rsidRPr="004501DD" w:rsidRDefault="004501DD" w:rsidP="004501DD">
      <w:pPr>
        <w:spacing w:after="0" w:line="240" w:lineRule="auto"/>
        <w:rPr>
          <w:rFonts w:ascii="Times New Roman" w:eastAsia="Times New Roman" w:hAnsi="Times New Roman" w:cs="Times New Roman"/>
          <w:sz w:val="24"/>
          <w:szCs w:val="24"/>
          <w:lang w:eastAsia="lv-LV"/>
        </w:rPr>
      </w:pPr>
    </w:p>
    <w:p w:rsidR="004501DD" w:rsidRPr="004501DD" w:rsidRDefault="004501DD" w:rsidP="004501DD">
      <w:pPr>
        <w:spacing w:after="0" w:line="240" w:lineRule="auto"/>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speciālistu reģistrēšanu palīdzības reģistrā </w:t>
      </w:r>
    </w:p>
    <w:p w:rsidR="004501DD" w:rsidRPr="004501DD" w:rsidRDefault="004501DD" w:rsidP="004501DD">
      <w:pPr>
        <w:spacing w:after="0" w:line="240" w:lineRule="auto"/>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dzīvojamās telpas izīrēšanai</w:t>
      </w:r>
    </w:p>
    <w:p w:rsidR="004501DD" w:rsidRPr="004501DD" w:rsidRDefault="004501DD" w:rsidP="004501DD">
      <w:pPr>
        <w:spacing w:after="0" w:line="240" w:lineRule="auto"/>
        <w:rPr>
          <w:rFonts w:ascii="Times New Roman" w:eastAsia="Calibri"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Normunds Rečs – Izglītības, kultūras un sporta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Guna Roze</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ATBILDES: Normunds Rečs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Par speciālistu reģistrēšanu palīdzības reģistrā dzīvojamās telpas izīrēšanai” pieņemt (lēmums pievienots).</w:t>
      </w:r>
    </w:p>
    <w:p w:rsidR="004501DD" w:rsidRPr="004501DD" w:rsidRDefault="004501DD" w:rsidP="004501DD">
      <w:pPr>
        <w:spacing w:after="0" w:line="240" w:lineRule="auto"/>
        <w:rPr>
          <w:rFonts w:ascii="Times New Roman" w:eastAsia="Calibri" w:hAnsi="Times New Roman" w:cs="Times New Roman"/>
          <w:sz w:val="24"/>
          <w:szCs w:val="24"/>
          <w:lang w:eastAsia="lv-LV"/>
        </w:rPr>
      </w:pPr>
    </w:p>
    <w:p w:rsidR="0040061F" w:rsidRDefault="0040061F">
      <w:pPr>
        <w:spacing w:after="0" w:line="240" w:lineRule="auto"/>
        <w:ind w:right="284"/>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p w:rsidR="004501DD" w:rsidRPr="004501DD" w:rsidRDefault="004501DD" w:rsidP="004501DD">
      <w:pPr>
        <w:spacing w:after="0" w:line="240" w:lineRule="auto"/>
        <w:jc w:val="center"/>
        <w:rPr>
          <w:rFonts w:ascii="Times New Roman" w:eastAsia="Calibri" w:hAnsi="Times New Roman" w:cs="Times New Roman"/>
          <w:sz w:val="24"/>
          <w:szCs w:val="24"/>
          <w:lang w:eastAsia="lv-LV"/>
        </w:rPr>
      </w:pPr>
      <w:r w:rsidRPr="004501DD">
        <w:rPr>
          <w:rFonts w:ascii="Times New Roman" w:eastAsia="Calibri" w:hAnsi="Times New Roman" w:cs="Times New Roman"/>
          <w:sz w:val="24"/>
          <w:szCs w:val="24"/>
          <w:lang w:eastAsia="lv-LV"/>
        </w:rPr>
        <w:lastRenderedPageBreak/>
        <w:t>46.§.</w:t>
      </w:r>
    </w:p>
    <w:p w:rsidR="004501DD" w:rsidRPr="004501DD" w:rsidRDefault="004501DD" w:rsidP="004501DD">
      <w:pPr>
        <w:spacing w:after="0" w:line="240" w:lineRule="auto"/>
        <w:rPr>
          <w:rFonts w:ascii="Times New Roman" w:eastAsia="Calibri" w:hAnsi="Times New Roman" w:cs="Times New Roman"/>
          <w:sz w:val="24"/>
          <w:szCs w:val="24"/>
          <w:lang w:eastAsia="lv-LV"/>
        </w:rPr>
      </w:pPr>
    </w:p>
    <w:p w:rsidR="004501DD" w:rsidRPr="004501DD" w:rsidRDefault="004501DD" w:rsidP="004501DD">
      <w:pPr>
        <w:spacing w:after="0" w:line="240" w:lineRule="auto"/>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 xml:space="preserve">Par dzīvojamās telpas īres līguma termiņa </w:t>
      </w:r>
    </w:p>
    <w:p w:rsidR="004501DD" w:rsidRPr="004501DD" w:rsidRDefault="004501DD" w:rsidP="004501DD">
      <w:pPr>
        <w:spacing w:after="0" w:line="240" w:lineRule="auto"/>
        <w:rPr>
          <w:rFonts w:ascii="Times New Roman" w:eastAsia="Calibri" w:hAnsi="Times New Roman" w:cs="Times New Roman"/>
          <w:b/>
          <w:sz w:val="24"/>
          <w:szCs w:val="24"/>
          <w:lang w:eastAsia="lv-LV"/>
        </w:rPr>
      </w:pPr>
      <w:r w:rsidRPr="004501DD">
        <w:rPr>
          <w:rFonts w:ascii="Times New Roman" w:eastAsia="Calibri" w:hAnsi="Times New Roman" w:cs="Times New Roman"/>
          <w:b/>
          <w:sz w:val="24"/>
          <w:szCs w:val="24"/>
          <w:lang w:eastAsia="lv-LV"/>
        </w:rPr>
        <w:t>pagarināšanu</w:t>
      </w:r>
    </w:p>
    <w:p w:rsidR="004501DD" w:rsidRPr="004501DD" w:rsidRDefault="004501DD" w:rsidP="004501DD">
      <w:pPr>
        <w:spacing w:after="0" w:line="240" w:lineRule="auto"/>
        <w:jc w:val="both"/>
        <w:rPr>
          <w:rFonts w:ascii="Times New Roman" w:eastAsia="Times New Roman" w:hAnsi="Times New Roman" w:cs="Times New Roman"/>
          <w:sz w:val="24"/>
          <w:szCs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Normunds Rečs – Izglītības, kultūras un sporta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Calibri" w:hAnsi="Times New Roman" w:cs="Times New Roman"/>
          <w:sz w:val="24"/>
          <w:szCs w:val="24"/>
          <w:lang w:eastAsia="lv-LV"/>
        </w:rPr>
        <w:t>Par dzīvojamās telpas īres līguma termiņa pagarināšanu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jc w:val="both"/>
        <w:rPr>
          <w:rFonts w:ascii="Times New Roman" w:eastAsia="Times New Roman" w:hAnsi="Times New Roman" w:cs="Times New Roman"/>
          <w:sz w:val="24"/>
          <w:szCs w:val="24"/>
        </w:rPr>
      </w:pPr>
    </w:p>
    <w:p w:rsidR="004501DD" w:rsidRPr="004501DD" w:rsidRDefault="004501DD" w:rsidP="004501DD">
      <w:pPr>
        <w:spacing w:after="0" w:line="240" w:lineRule="auto"/>
        <w:jc w:val="center"/>
        <w:rPr>
          <w:rFonts w:ascii="Times New Roman" w:eastAsia="Times New Roman" w:hAnsi="Times New Roman" w:cs="Times New Roman"/>
          <w:sz w:val="24"/>
          <w:szCs w:val="24"/>
        </w:rPr>
      </w:pPr>
      <w:r w:rsidRPr="004501DD">
        <w:rPr>
          <w:rFonts w:ascii="Times New Roman" w:eastAsia="Times New Roman" w:hAnsi="Times New Roman" w:cs="Times New Roman"/>
          <w:sz w:val="24"/>
          <w:szCs w:val="24"/>
        </w:rPr>
        <w:t>47.§.</w:t>
      </w:r>
    </w:p>
    <w:p w:rsidR="004501DD" w:rsidRPr="004501DD" w:rsidRDefault="004501DD" w:rsidP="004501DD">
      <w:pPr>
        <w:spacing w:after="0" w:line="240" w:lineRule="auto"/>
        <w:jc w:val="both"/>
        <w:rPr>
          <w:rFonts w:ascii="Times New Roman" w:eastAsia="Times New Roman" w:hAnsi="Times New Roman" w:cs="Times New Roman"/>
          <w:sz w:val="24"/>
          <w:szCs w:val="24"/>
        </w:rPr>
      </w:pPr>
    </w:p>
    <w:p w:rsidR="004501DD" w:rsidRPr="004501DD" w:rsidRDefault="004501DD" w:rsidP="004501DD">
      <w:pPr>
        <w:spacing w:after="0" w:line="240" w:lineRule="auto"/>
        <w:jc w:val="both"/>
        <w:rPr>
          <w:rFonts w:ascii="Times New Roman" w:eastAsia="Times New Roman" w:hAnsi="Times New Roman" w:cs="Times New Roman"/>
          <w:b/>
          <w:sz w:val="24"/>
          <w:szCs w:val="24"/>
        </w:rPr>
      </w:pPr>
      <w:r w:rsidRPr="004501DD">
        <w:rPr>
          <w:rFonts w:ascii="Times New Roman" w:eastAsia="Times New Roman" w:hAnsi="Times New Roman" w:cs="Times New Roman"/>
          <w:b/>
          <w:sz w:val="24"/>
          <w:szCs w:val="24"/>
        </w:rPr>
        <w:t>Par dzīvojamo telpu izīrēšanu</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Normunds Rečs – Izglītības, kultūras un sporta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nav</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nav</w:t>
      </w: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rPr>
        <w:t>Par dzīvojamo telpu izīrēšanu</w:t>
      </w:r>
      <w:r w:rsidRPr="004501DD">
        <w:rPr>
          <w:rFonts w:ascii="Times New Roman" w:eastAsia="Times New Roman" w:hAnsi="Times New Roman" w:cs="Times New Roman"/>
          <w:sz w:val="24"/>
          <w:szCs w:val="24"/>
          <w:lang w:eastAsia="lv-LV"/>
        </w:rPr>
        <w:t>” pieņemt (lēmums pievienots).</w:t>
      </w:r>
    </w:p>
    <w:p w:rsidR="004501DD" w:rsidRPr="004501DD" w:rsidRDefault="004501DD" w:rsidP="004501DD">
      <w:pPr>
        <w:spacing w:after="0" w:line="240" w:lineRule="auto"/>
        <w:ind w:right="-1"/>
        <w:jc w:val="center"/>
        <w:rPr>
          <w:rFonts w:ascii="Times New Roman" w:eastAsia="Calibri" w:hAnsi="Times New Roman" w:cs="Times New Roman"/>
          <w:sz w:val="24"/>
        </w:rPr>
      </w:pPr>
    </w:p>
    <w:p w:rsidR="004501DD" w:rsidRPr="004501DD" w:rsidRDefault="004501DD" w:rsidP="004501DD">
      <w:pPr>
        <w:spacing w:after="0" w:line="240" w:lineRule="auto"/>
        <w:ind w:right="-1"/>
        <w:jc w:val="center"/>
        <w:rPr>
          <w:rFonts w:ascii="Times New Roman" w:eastAsia="Calibri" w:hAnsi="Times New Roman" w:cs="Times New Roman"/>
          <w:sz w:val="24"/>
        </w:rPr>
      </w:pPr>
      <w:r w:rsidRPr="004501DD">
        <w:rPr>
          <w:rFonts w:ascii="Times New Roman" w:eastAsia="Calibri" w:hAnsi="Times New Roman" w:cs="Times New Roman"/>
          <w:sz w:val="24"/>
        </w:rPr>
        <w:t>48.§.</w:t>
      </w:r>
    </w:p>
    <w:p w:rsidR="004501DD" w:rsidRPr="004501DD" w:rsidRDefault="004501DD" w:rsidP="004501DD">
      <w:pPr>
        <w:spacing w:after="0" w:line="240" w:lineRule="auto"/>
        <w:ind w:right="284"/>
        <w:jc w:val="both"/>
        <w:rPr>
          <w:rFonts w:ascii="Times New Roman" w:eastAsia="Calibri" w:hAnsi="Times New Roman" w:cs="Times New Roman"/>
          <w:sz w:val="24"/>
        </w:rPr>
      </w:pPr>
    </w:p>
    <w:p w:rsidR="004501DD" w:rsidRPr="004501DD" w:rsidRDefault="004501DD" w:rsidP="004501DD">
      <w:pPr>
        <w:spacing w:after="0" w:line="240" w:lineRule="auto"/>
        <w:ind w:right="284"/>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 xml:space="preserve">Par </w:t>
      </w:r>
      <w:r w:rsidR="007A065C">
        <w:rPr>
          <w:rFonts w:ascii="Times New Roman" w:eastAsia="Times New Roman" w:hAnsi="Times New Roman" w:cs="Times New Roman"/>
          <w:b/>
          <w:sz w:val="24"/>
          <w:szCs w:val="24"/>
          <w:lang w:eastAsia="lv-LV"/>
        </w:rPr>
        <w:t>X</w:t>
      </w:r>
      <w:r w:rsidRPr="004501DD">
        <w:rPr>
          <w:rFonts w:ascii="Times New Roman" w:eastAsia="Times New Roman" w:hAnsi="Times New Roman" w:cs="Times New Roman"/>
          <w:b/>
          <w:sz w:val="24"/>
          <w:szCs w:val="24"/>
          <w:lang w:eastAsia="lv-LV"/>
        </w:rPr>
        <w:t xml:space="preserve"> un </w:t>
      </w:r>
      <w:r w:rsidR="007A065C">
        <w:rPr>
          <w:rFonts w:ascii="Times New Roman" w:eastAsia="Times New Roman" w:hAnsi="Times New Roman" w:cs="Times New Roman"/>
          <w:b/>
          <w:sz w:val="24"/>
          <w:szCs w:val="24"/>
          <w:lang w:eastAsia="lv-LV"/>
        </w:rPr>
        <w:t>XX</w:t>
      </w:r>
      <w:r w:rsidRPr="004501DD">
        <w:rPr>
          <w:rFonts w:ascii="Times New Roman" w:eastAsia="Times New Roman" w:hAnsi="Times New Roman" w:cs="Times New Roman"/>
          <w:b/>
          <w:sz w:val="24"/>
          <w:szCs w:val="24"/>
          <w:lang w:eastAsia="lv-LV"/>
        </w:rPr>
        <w:t xml:space="preserve"> </w:t>
      </w:r>
    </w:p>
    <w:p w:rsidR="004501DD" w:rsidRPr="004501DD" w:rsidRDefault="004501DD" w:rsidP="004501DD">
      <w:pPr>
        <w:spacing w:after="0" w:line="240" w:lineRule="auto"/>
        <w:ind w:right="284"/>
        <w:jc w:val="both"/>
        <w:rPr>
          <w:rFonts w:ascii="Times New Roman" w:eastAsia="Times New Roman" w:hAnsi="Times New Roman" w:cs="Times New Roman"/>
          <w:b/>
          <w:sz w:val="24"/>
          <w:szCs w:val="24"/>
          <w:lang w:eastAsia="lv-LV"/>
        </w:rPr>
      </w:pPr>
      <w:r w:rsidRPr="004501DD">
        <w:rPr>
          <w:rFonts w:ascii="Times New Roman" w:eastAsia="Times New Roman" w:hAnsi="Times New Roman" w:cs="Times New Roman"/>
          <w:b/>
          <w:sz w:val="24"/>
          <w:szCs w:val="24"/>
          <w:lang w:eastAsia="lv-LV"/>
        </w:rPr>
        <w:t>iesniegumu</w:t>
      </w:r>
    </w:p>
    <w:p w:rsidR="004501DD" w:rsidRPr="004501DD" w:rsidRDefault="004501DD" w:rsidP="004501DD">
      <w:pPr>
        <w:keepNext/>
        <w:spacing w:after="0" w:line="240" w:lineRule="auto"/>
        <w:jc w:val="both"/>
        <w:outlineLvl w:val="2"/>
        <w:rPr>
          <w:rFonts w:ascii="Times New Roman" w:eastAsia="Times New Roman" w:hAnsi="Times New Roman" w:cs="Times New Roman"/>
          <w:sz w:val="24"/>
          <w:szCs w:val="24"/>
          <w:lang w:eastAsia="lv-LV"/>
        </w:rPr>
      </w:pP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ZIŅO: Ēriks Lukmans – Finanšu komitejas priekšsēdētājs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UZSTĀJAS: Normunds Rečs, Viesturs Bērzājs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JAUTĀJUMI: Normunds Rečs, Daiga Reča</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ATBILDES: Lelde Bičuša, Ēriks Lukmans</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DEBATES: Normunds Rečs, Arvīds Driķis, Ludmila Reimate, Daiga Reča</w:t>
      </w:r>
      <w:proofErr w:type="gramStart"/>
      <w:r w:rsidRPr="004501DD">
        <w:rPr>
          <w:rFonts w:ascii="Times New Roman" w:eastAsia="Times New Roman" w:hAnsi="Times New Roman" w:cs="Times New Roman"/>
          <w:sz w:val="24"/>
          <w:szCs w:val="24"/>
          <w:lang w:eastAsia="lv-LV"/>
        </w:rPr>
        <w:t xml:space="preserve">   </w:t>
      </w:r>
      <w:proofErr w:type="gramEnd"/>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i/>
          <w:sz w:val="24"/>
          <w:szCs w:val="24"/>
        </w:rPr>
      </w:pPr>
      <w:r w:rsidRPr="004501DD">
        <w:rPr>
          <w:rFonts w:ascii="Times New Roman" w:eastAsia="Times New Roman" w:hAnsi="Times New Roman" w:cs="Times New Roman"/>
          <w:i/>
          <w:sz w:val="24"/>
          <w:szCs w:val="24"/>
        </w:rPr>
        <w:t>Deputāts Normunds Rečs ierosina svītrot</w:t>
      </w:r>
      <w:proofErr w:type="gramStart"/>
      <w:r w:rsidRPr="004501DD">
        <w:rPr>
          <w:rFonts w:ascii="Times New Roman" w:eastAsia="Times New Roman" w:hAnsi="Times New Roman" w:cs="Times New Roman"/>
          <w:i/>
          <w:sz w:val="24"/>
          <w:szCs w:val="24"/>
        </w:rPr>
        <w:t xml:space="preserve">  </w:t>
      </w:r>
      <w:proofErr w:type="gramEnd"/>
      <w:r w:rsidRPr="004501DD">
        <w:rPr>
          <w:rFonts w:ascii="Times New Roman" w:eastAsia="Times New Roman" w:hAnsi="Times New Roman" w:cs="Times New Roman"/>
          <w:i/>
          <w:sz w:val="24"/>
          <w:szCs w:val="24"/>
        </w:rPr>
        <w:t>lēmuma projekta 7.punktu un deputāti bez balsošanas piekrīt:</w:t>
      </w:r>
    </w:p>
    <w:p w:rsidR="004501DD" w:rsidRPr="004501DD" w:rsidRDefault="004501DD" w:rsidP="004501DD">
      <w:pPr>
        <w:spacing w:after="0" w:line="240" w:lineRule="auto"/>
        <w:ind w:right="-1"/>
        <w:jc w:val="both"/>
        <w:rPr>
          <w:rFonts w:ascii="Times New Roman" w:eastAsia="Times New Roman" w:hAnsi="Times New Roman" w:cs="Times New Roman"/>
          <w:i/>
          <w:sz w:val="24"/>
          <w:szCs w:val="24"/>
        </w:rPr>
      </w:pPr>
    </w:p>
    <w:p w:rsidR="004501DD" w:rsidRPr="004501DD" w:rsidRDefault="004501DD" w:rsidP="004501DD">
      <w:pPr>
        <w:spacing w:after="0" w:line="240" w:lineRule="auto"/>
        <w:ind w:right="-1"/>
        <w:jc w:val="both"/>
        <w:rPr>
          <w:rFonts w:ascii="Times New Roman" w:eastAsia="Times New Roman" w:hAnsi="Times New Roman" w:cs="Times New Roman"/>
          <w:i/>
          <w:sz w:val="24"/>
          <w:szCs w:val="24"/>
        </w:rPr>
      </w:pPr>
      <w:r w:rsidRPr="004501DD">
        <w:rPr>
          <w:rFonts w:ascii="Times New Roman" w:eastAsia="Times New Roman" w:hAnsi="Times New Roman" w:cs="Times New Roman"/>
          <w:i/>
          <w:sz w:val="24"/>
          <w:szCs w:val="24"/>
        </w:rPr>
        <w:t xml:space="preserve">“7. pieņemt zināšanai, ka daudzdzīvokļu dzīvojamās mājas Lielajā ielā </w:t>
      </w:r>
      <w:r w:rsidR="007A065C">
        <w:rPr>
          <w:rFonts w:ascii="Times New Roman" w:eastAsia="Times New Roman" w:hAnsi="Times New Roman" w:cs="Times New Roman"/>
          <w:i/>
          <w:sz w:val="24"/>
          <w:szCs w:val="24"/>
        </w:rPr>
        <w:t>X</w:t>
      </w:r>
      <w:r w:rsidRPr="004501DD">
        <w:rPr>
          <w:rFonts w:ascii="Times New Roman" w:eastAsia="Times New Roman" w:hAnsi="Times New Roman" w:cs="Times New Roman"/>
          <w:i/>
          <w:sz w:val="24"/>
          <w:szCs w:val="24"/>
        </w:rPr>
        <w:t xml:space="preserve">, Tukumā, Tukuma novadā, renovācijas gadījumā, organizēt visu ēkā esošo dzīvokļu remontu, t.sk. arī dzīvojamo telpu Lielajā ielā </w:t>
      </w:r>
      <w:r w:rsidR="007A065C">
        <w:rPr>
          <w:rFonts w:ascii="Times New Roman" w:eastAsia="Times New Roman" w:hAnsi="Times New Roman" w:cs="Times New Roman"/>
          <w:i/>
          <w:sz w:val="24"/>
          <w:szCs w:val="24"/>
        </w:rPr>
        <w:t>X</w:t>
      </w:r>
      <w:r w:rsidRPr="004501DD">
        <w:rPr>
          <w:rFonts w:ascii="Times New Roman" w:eastAsia="Times New Roman" w:hAnsi="Times New Roman" w:cs="Times New Roman"/>
          <w:i/>
          <w:sz w:val="24"/>
          <w:szCs w:val="24"/>
        </w:rPr>
        <w:t xml:space="preserve"> kā rezultātā </w:t>
      </w:r>
      <w:r w:rsidR="007A065C">
        <w:rPr>
          <w:rFonts w:ascii="Times New Roman" w:eastAsia="Times New Roman" w:hAnsi="Times New Roman" w:cs="Times New Roman"/>
          <w:i/>
          <w:sz w:val="24"/>
          <w:szCs w:val="24"/>
        </w:rPr>
        <w:t>X</w:t>
      </w:r>
      <w:r w:rsidRPr="004501DD">
        <w:rPr>
          <w:rFonts w:ascii="Times New Roman" w:eastAsia="Times New Roman" w:hAnsi="Times New Roman" w:cs="Times New Roman"/>
          <w:i/>
          <w:sz w:val="24"/>
          <w:szCs w:val="24"/>
        </w:rPr>
        <w:t xml:space="preserve"> un </w:t>
      </w:r>
      <w:r w:rsidR="007A065C">
        <w:rPr>
          <w:rFonts w:ascii="Times New Roman" w:eastAsia="Times New Roman" w:hAnsi="Times New Roman" w:cs="Times New Roman"/>
          <w:i/>
          <w:sz w:val="24"/>
          <w:szCs w:val="24"/>
        </w:rPr>
        <w:t>XX</w:t>
      </w:r>
      <w:r w:rsidRPr="004501DD">
        <w:rPr>
          <w:rFonts w:ascii="Times New Roman" w:eastAsia="Times New Roman" w:hAnsi="Times New Roman" w:cs="Times New Roman"/>
          <w:i/>
          <w:sz w:val="24"/>
          <w:szCs w:val="24"/>
        </w:rPr>
        <w:t xml:space="preserve"> paliek savā dzīvojamā telpā Lielajā ielā </w:t>
      </w:r>
      <w:r w:rsidR="007A065C">
        <w:rPr>
          <w:rFonts w:ascii="Times New Roman" w:eastAsia="Times New Roman" w:hAnsi="Times New Roman" w:cs="Times New Roman"/>
          <w:i/>
          <w:sz w:val="24"/>
          <w:szCs w:val="24"/>
        </w:rPr>
        <w:t>X</w:t>
      </w:r>
      <w:r w:rsidRPr="004501DD">
        <w:rPr>
          <w:rFonts w:ascii="Times New Roman" w:eastAsia="Times New Roman" w:hAnsi="Times New Roman" w:cs="Times New Roman"/>
          <w:i/>
          <w:sz w:val="24"/>
          <w:szCs w:val="24"/>
        </w:rPr>
        <w:t>, ja īrnieks neizmanto lēmuma 4. un 5.punktā noteikto.”</w:t>
      </w:r>
    </w:p>
    <w:p w:rsidR="004501DD" w:rsidRPr="004501DD" w:rsidRDefault="004501DD" w:rsidP="004501DD">
      <w:pPr>
        <w:spacing w:after="0" w:line="240" w:lineRule="auto"/>
        <w:ind w:right="49"/>
        <w:jc w:val="both"/>
        <w:rPr>
          <w:rFonts w:ascii="Times New Roman" w:eastAsia="Times New Roman" w:hAnsi="Times New Roman" w:cs="Times New Roman"/>
          <w:i/>
          <w:sz w:val="24"/>
          <w:szCs w:val="24"/>
          <w:lang w:eastAsia="lv-LV"/>
        </w:rPr>
      </w:pPr>
    </w:p>
    <w:p w:rsidR="004501DD" w:rsidRPr="004501DD" w:rsidRDefault="004501DD" w:rsidP="004501DD">
      <w:pPr>
        <w:spacing w:after="0" w:line="240" w:lineRule="auto"/>
        <w:ind w:right="49"/>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Atklāti balsojot, ar 15 balsīm par (Arvīds Driķis, Reinis Duksītis, Jānis Eisaks, Edmunds Grīnbergs, Artis Jomerts, Sergejs Kovaļovs, Modris Liepiņš, Ēriks Lukmans, Ilvars Ozoliņš, Daiga Reča, Normunds Rečs, Ludmila Reimate, Guna Roze, Aivars Volfs, Agris Zvaigzneskalns), pret – nav, atturas – nav </w:t>
      </w:r>
    </w:p>
    <w:p w:rsidR="004501DD" w:rsidRPr="004501DD" w:rsidRDefault="004501DD" w:rsidP="004501DD">
      <w:pPr>
        <w:spacing w:after="0" w:line="240" w:lineRule="auto"/>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1"/>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 xml:space="preserve">NOLEMJ: lēmumu </w:t>
      </w:r>
      <w:r w:rsidRPr="004501DD">
        <w:rPr>
          <w:rFonts w:ascii="Times New Roman" w:eastAsia="Times New Roman" w:hAnsi="Times New Roman" w:cs="Times New Roman"/>
          <w:sz w:val="24"/>
          <w:szCs w:val="24"/>
          <w:shd w:val="clear" w:color="auto" w:fill="FFFFFF"/>
        </w:rPr>
        <w:t>„</w:t>
      </w:r>
      <w:r w:rsidRPr="004501DD">
        <w:rPr>
          <w:rFonts w:ascii="Times New Roman" w:eastAsia="Times New Roman" w:hAnsi="Times New Roman" w:cs="Times New Roman"/>
          <w:sz w:val="24"/>
          <w:szCs w:val="24"/>
          <w:lang w:eastAsia="lv-LV"/>
        </w:rPr>
        <w:t xml:space="preserve">Par </w:t>
      </w:r>
      <w:r w:rsidR="007A065C">
        <w:rPr>
          <w:rFonts w:ascii="Times New Roman" w:eastAsia="Times New Roman" w:hAnsi="Times New Roman" w:cs="Times New Roman"/>
          <w:sz w:val="24"/>
          <w:szCs w:val="24"/>
          <w:lang w:eastAsia="lv-LV"/>
        </w:rPr>
        <w:t>X</w:t>
      </w:r>
      <w:r w:rsidRPr="004501DD">
        <w:rPr>
          <w:rFonts w:ascii="Times New Roman" w:eastAsia="Times New Roman" w:hAnsi="Times New Roman" w:cs="Times New Roman"/>
          <w:sz w:val="24"/>
          <w:szCs w:val="24"/>
          <w:lang w:eastAsia="lv-LV"/>
        </w:rPr>
        <w:t xml:space="preserve"> un </w:t>
      </w:r>
      <w:r w:rsidR="007A065C">
        <w:rPr>
          <w:rFonts w:ascii="Times New Roman" w:eastAsia="Times New Roman" w:hAnsi="Times New Roman" w:cs="Times New Roman"/>
          <w:sz w:val="24"/>
          <w:szCs w:val="24"/>
          <w:lang w:eastAsia="lv-LV"/>
        </w:rPr>
        <w:t>XX</w:t>
      </w:r>
      <w:r w:rsidRPr="004501DD">
        <w:rPr>
          <w:rFonts w:ascii="Times New Roman" w:eastAsia="Times New Roman" w:hAnsi="Times New Roman" w:cs="Times New Roman"/>
          <w:sz w:val="24"/>
          <w:szCs w:val="24"/>
          <w:lang w:eastAsia="lv-LV"/>
        </w:rPr>
        <w:t>iesniegumu” pieņemt (lēmums pievienots).</w:t>
      </w:r>
    </w:p>
    <w:p w:rsidR="004501DD" w:rsidRPr="004501DD" w:rsidRDefault="004501DD" w:rsidP="004501DD">
      <w:pPr>
        <w:keepNext/>
        <w:spacing w:after="0" w:line="240" w:lineRule="auto"/>
        <w:jc w:val="both"/>
        <w:outlineLvl w:val="2"/>
        <w:rPr>
          <w:rFonts w:ascii="Times New Roman" w:eastAsia="Times New Roman" w:hAnsi="Times New Roman" w:cs="Times New Roman"/>
          <w:sz w:val="24"/>
          <w:szCs w:val="24"/>
          <w:lang w:eastAsia="lv-LV"/>
        </w:rPr>
      </w:pPr>
    </w:p>
    <w:p w:rsidR="004501DD" w:rsidRPr="004501DD" w:rsidRDefault="004501DD" w:rsidP="004501DD">
      <w:pPr>
        <w:keepNext/>
        <w:spacing w:after="0" w:line="240" w:lineRule="auto"/>
        <w:jc w:val="both"/>
        <w:outlineLvl w:val="2"/>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Tukuma novada Domes sēde tiek slēgta plkst. 16:45.</w:t>
      </w: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Sēdi vadīja</w:t>
      </w: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Domes priekšsēdētājs</w:t>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t>Ē.Lukmans</w:t>
      </w: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Protokolēja</w:t>
      </w: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Administratīvās nodaļas</w:t>
      </w:r>
      <w:proofErr w:type="gramStart"/>
      <w:r w:rsidRPr="004501DD">
        <w:rPr>
          <w:rFonts w:ascii="Times New Roman" w:eastAsia="Times New Roman" w:hAnsi="Times New Roman" w:cs="Times New Roman"/>
          <w:sz w:val="24"/>
          <w:szCs w:val="24"/>
          <w:lang w:eastAsia="lv-LV"/>
        </w:rPr>
        <w:t xml:space="preserve">  </w:t>
      </w:r>
      <w:proofErr w:type="gramEnd"/>
      <w:r w:rsidRPr="004501DD">
        <w:rPr>
          <w:rFonts w:ascii="Times New Roman" w:eastAsia="Times New Roman" w:hAnsi="Times New Roman" w:cs="Times New Roman"/>
          <w:sz w:val="24"/>
          <w:szCs w:val="24"/>
          <w:lang w:eastAsia="lv-LV"/>
        </w:rPr>
        <w:t>vadītāja</w:t>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t xml:space="preserve">R.Skudra </w:t>
      </w: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r w:rsidRPr="004501DD">
        <w:rPr>
          <w:rFonts w:ascii="Times New Roman" w:eastAsia="Times New Roman" w:hAnsi="Times New Roman" w:cs="Times New Roman"/>
          <w:sz w:val="24"/>
          <w:szCs w:val="24"/>
          <w:lang w:eastAsia="lv-LV"/>
        </w:rPr>
        <w:t>Protokols parakstīts 27.11.2018.</w:t>
      </w:r>
      <w:r w:rsidRPr="004501DD">
        <w:rPr>
          <w:rFonts w:ascii="Times New Roman" w:eastAsia="Times New Roman" w:hAnsi="Times New Roman" w:cs="Times New Roman"/>
          <w:sz w:val="24"/>
          <w:szCs w:val="24"/>
          <w:lang w:eastAsia="lv-LV"/>
        </w:rPr>
        <w:tab/>
      </w:r>
      <w:r w:rsidRPr="004501DD">
        <w:rPr>
          <w:rFonts w:ascii="Times New Roman" w:eastAsia="Times New Roman" w:hAnsi="Times New Roman" w:cs="Times New Roman"/>
          <w:sz w:val="24"/>
          <w:szCs w:val="24"/>
          <w:lang w:eastAsia="lv-LV"/>
        </w:rPr>
        <w:tab/>
      </w:r>
    </w:p>
    <w:p w:rsidR="004501DD" w:rsidRPr="004501DD" w:rsidRDefault="004501DD" w:rsidP="004501DD">
      <w:pPr>
        <w:spacing w:after="0" w:line="240" w:lineRule="auto"/>
        <w:ind w:right="284"/>
        <w:jc w:val="both"/>
        <w:rPr>
          <w:rFonts w:ascii="Times New Roman" w:eastAsia="Times New Roman" w:hAnsi="Times New Roman" w:cs="Times New Roman"/>
          <w:sz w:val="24"/>
          <w:szCs w:val="24"/>
          <w:lang w:eastAsia="lv-LV"/>
        </w:rPr>
      </w:pPr>
    </w:p>
    <w:p w:rsidR="00574201" w:rsidRDefault="00574201" w:rsidP="00574201">
      <w:pPr>
        <w:spacing w:after="0" w:line="240" w:lineRule="auto"/>
        <w:ind w:right="284"/>
        <w:jc w:val="both"/>
        <w:rPr>
          <w:rFonts w:ascii="Times New Roman" w:eastAsia="Times New Roman" w:hAnsi="Times New Roman" w:cs="Times New Roman"/>
          <w:sz w:val="24"/>
          <w:szCs w:val="24"/>
          <w:lang w:eastAsia="lv-LV"/>
        </w:rPr>
      </w:pPr>
    </w:p>
    <w:p w:rsidR="00140461" w:rsidRDefault="00140461" w:rsidP="00574201">
      <w:pPr>
        <w:spacing w:after="0" w:line="240" w:lineRule="auto"/>
        <w:ind w:right="284"/>
        <w:jc w:val="both"/>
        <w:rPr>
          <w:rFonts w:ascii="Times New Roman" w:eastAsia="Times New Roman" w:hAnsi="Times New Roman" w:cs="Times New Roman"/>
          <w:sz w:val="24"/>
          <w:szCs w:val="24"/>
          <w:lang w:eastAsia="lv-LV"/>
        </w:rPr>
      </w:pPr>
    </w:p>
    <w:p w:rsidR="00140461" w:rsidRDefault="00140461" w:rsidP="00574201">
      <w:pPr>
        <w:spacing w:after="0" w:line="240" w:lineRule="auto"/>
        <w:ind w:right="284"/>
        <w:jc w:val="both"/>
        <w:rPr>
          <w:rFonts w:ascii="Times New Roman" w:eastAsia="Times New Roman" w:hAnsi="Times New Roman" w:cs="Times New Roman"/>
          <w:sz w:val="24"/>
          <w:szCs w:val="24"/>
          <w:lang w:eastAsia="lv-LV"/>
        </w:rPr>
      </w:pPr>
    </w:p>
    <w:p w:rsidR="00574201" w:rsidRDefault="00574201" w:rsidP="00574201">
      <w:pPr>
        <w:spacing w:after="0" w:line="240" w:lineRule="auto"/>
        <w:ind w:right="284"/>
        <w:jc w:val="both"/>
        <w:sectPr w:rsidR="00574201" w:rsidSect="00FA54D4">
          <w:footerReference w:type="default" r:id="rId12"/>
          <w:pgSz w:w="11906" w:h="16838"/>
          <w:pgMar w:top="1134" w:right="567" w:bottom="851" w:left="1701" w:header="709" w:footer="709" w:gutter="0"/>
          <w:cols w:space="720"/>
          <w:docGrid w:linePitch="360"/>
        </w:sectPr>
      </w:pPr>
    </w:p>
    <w:p w:rsidR="00574201" w:rsidRDefault="00574201" w:rsidP="00574201">
      <w:pPr>
        <w:spacing w:after="0" w:line="240" w:lineRule="auto"/>
        <w:ind w:right="284"/>
        <w:jc w:val="both"/>
        <w:rPr>
          <w:rFonts w:ascii="Times New Roman" w:hAnsi="Times New Roman" w:cs="Times New Roman"/>
          <w:sz w:val="24"/>
          <w:szCs w:val="24"/>
        </w:rPr>
      </w:pPr>
      <w:r w:rsidRPr="00574201">
        <w:rPr>
          <w:rFonts w:ascii="Times New Roman" w:hAnsi="Times New Roman" w:cs="Times New Roman"/>
          <w:sz w:val="24"/>
          <w:szCs w:val="24"/>
        </w:rPr>
        <w:lastRenderedPageBreak/>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r>
      <w:r w:rsidRPr="00574201">
        <w:rPr>
          <w:rFonts w:ascii="Times New Roman" w:hAnsi="Times New Roman" w:cs="Times New Roman"/>
          <w:sz w:val="24"/>
          <w:szCs w:val="24"/>
        </w:rPr>
        <w:tab/>
        <w:t>Pielikums</w:t>
      </w:r>
    </w:p>
    <w:p w:rsidR="00574201" w:rsidRDefault="00574201" w:rsidP="00574201">
      <w:pPr>
        <w:spacing w:after="0" w:line="240" w:lineRule="auto"/>
        <w:ind w:right="284"/>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Tukuma novada Domes 22.11.2018.</w:t>
      </w:r>
    </w:p>
    <w:p w:rsidR="00574201" w:rsidRPr="00574201" w:rsidRDefault="00574201" w:rsidP="00574201">
      <w:pPr>
        <w:spacing w:after="0" w:line="240" w:lineRule="auto"/>
        <w:ind w:right="284"/>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protokolam Nr.25</w:t>
      </w:r>
    </w:p>
    <w:p w:rsidR="00574201" w:rsidRDefault="00574201" w:rsidP="00574201">
      <w:pPr>
        <w:spacing w:after="0" w:line="240" w:lineRule="auto"/>
        <w:ind w:right="284"/>
        <w:jc w:val="both"/>
      </w:pPr>
    </w:p>
    <w:tbl>
      <w:tblPr>
        <w:tblW w:w="13732" w:type="dxa"/>
        <w:tblLook w:val="04A0" w:firstRow="1" w:lastRow="0" w:firstColumn="1" w:lastColumn="0" w:noHBand="0" w:noVBand="1"/>
      </w:tblPr>
      <w:tblGrid>
        <w:gridCol w:w="1284"/>
        <w:gridCol w:w="713"/>
        <w:gridCol w:w="1044"/>
        <w:gridCol w:w="8"/>
        <w:gridCol w:w="1052"/>
        <w:gridCol w:w="910"/>
        <w:gridCol w:w="142"/>
        <w:gridCol w:w="1052"/>
        <w:gridCol w:w="633"/>
        <w:gridCol w:w="419"/>
        <w:gridCol w:w="922"/>
        <w:gridCol w:w="130"/>
        <w:gridCol w:w="1052"/>
        <w:gridCol w:w="286"/>
        <w:gridCol w:w="766"/>
        <w:gridCol w:w="1215"/>
        <w:gridCol w:w="1052"/>
        <w:gridCol w:w="1052"/>
      </w:tblGrid>
      <w:tr w:rsidR="00574201" w:rsidRPr="00792020" w:rsidTr="00530FD5">
        <w:trPr>
          <w:gridAfter w:val="4"/>
          <w:wAfter w:w="4085" w:type="dxa"/>
          <w:trHeight w:val="288"/>
        </w:trPr>
        <w:tc>
          <w:tcPr>
            <w:tcW w:w="9647" w:type="dxa"/>
            <w:gridSpan w:val="14"/>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b/>
                <w:bCs/>
                <w:color w:val="000000"/>
                <w:lang w:eastAsia="lv-LV"/>
              </w:rPr>
            </w:pPr>
            <w:r w:rsidRPr="00792020">
              <w:rPr>
                <w:rFonts w:ascii="Times New Roman" w:eastAsia="Times New Roman" w:hAnsi="Times New Roman" w:cs="Times New Roman"/>
                <w:b/>
                <w:bCs/>
                <w:color w:val="000000"/>
                <w:lang w:eastAsia="lv-LV"/>
              </w:rPr>
              <w:t>Tukuma novada Izglītības pārvaldes</w:t>
            </w:r>
          </w:p>
        </w:tc>
      </w:tr>
      <w:tr w:rsidR="00574201" w:rsidRPr="00792020" w:rsidTr="00530FD5">
        <w:trPr>
          <w:gridAfter w:val="4"/>
          <w:wAfter w:w="4085" w:type="dxa"/>
          <w:trHeight w:val="288"/>
        </w:trPr>
        <w:tc>
          <w:tcPr>
            <w:tcW w:w="9647" w:type="dxa"/>
            <w:gridSpan w:val="14"/>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b/>
                <w:bCs/>
                <w:color w:val="000000"/>
                <w:lang w:eastAsia="lv-LV"/>
              </w:rPr>
            </w:pPr>
            <w:r w:rsidRPr="00792020">
              <w:rPr>
                <w:rFonts w:ascii="Times New Roman" w:eastAsia="Times New Roman" w:hAnsi="Times New Roman" w:cs="Times New Roman"/>
                <w:b/>
                <w:bCs/>
                <w:color w:val="000000"/>
                <w:lang w:eastAsia="lv-LV"/>
              </w:rPr>
              <w:t xml:space="preserve">biroja telpu izmaksas </w:t>
            </w:r>
            <w:proofErr w:type="gramStart"/>
            <w:r w:rsidRPr="00792020">
              <w:rPr>
                <w:rFonts w:ascii="Times New Roman" w:eastAsia="Times New Roman" w:hAnsi="Times New Roman" w:cs="Times New Roman"/>
                <w:b/>
                <w:bCs/>
                <w:color w:val="000000"/>
                <w:lang w:eastAsia="lv-LV"/>
              </w:rPr>
              <w:t>2018.gadā</w:t>
            </w:r>
            <w:proofErr w:type="gramEnd"/>
            <w:r w:rsidRPr="00792020">
              <w:rPr>
                <w:rFonts w:ascii="Times New Roman" w:eastAsia="Times New Roman" w:hAnsi="Times New Roman" w:cs="Times New Roman"/>
                <w:b/>
                <w:bCs/>
                <w:color w:val="000000"/>
                <w:lang w:eastAsia="lv-LV"/>
              </w:rPr>
              <w:t xml:space="preserve"> SIA “Ronis” Šēseles iela 3</w:t>
            </w:r>
          </w:p>
          <w:p w:rsidR="00574201" w:rsidRPr="00792020" w:rsidRDefault="00574201" w:rsidP="00530FD5">
            <w:pPr>
              <w:spacing w:after="0" w:line="240" w:lineRule="auto"/>
              <w:jc w:val="center"/>
              <w:rPr>
                <w:rFonts w:ascii="Times New Roman" w:eastAsia="Times New Roman" w:hAnsi="Times New Roman" w:cs="Times New Roman"/>
                <w:b/>
                <w:bCs/>
                <w:color w:val="000000"/>
                <w:lang w:eastAsia="lv-LV"/>
              </w:rPr>
            </w:pPr>
            <w:r w:rsidRPr="00792020">
              <w:rPr>
                <w:rFonts w:ascii="Times New Roman" w:eastAsia="Times New Roman" w:hAnsi="Times New Roman" w:cs="Times New Roman"/>
                <w:b/>
                <w:bCs/>
                <w:color w:val="000000"/>
                <w:lang w:eastAsia="lv-LV"/>
              </w:rPr>
              <w:t xml:space="preserve">Līgums spēkā līdz </w:t>
            </w:r>
            <w:proofErr w:type="gramStart"/>
            <w:r w:rsidRPr="00792020">
              <w:rPr>
                <w:rFonts w:ascii="Times New Roman" w:eastAsia="Times New Roman" w:hAnsi="Times New Roman" w:cs="Times New Roman"/>
                <w:b/>
                <w:bCs/>
                <w:color w:val="000000"/>
                <w:lang w:eastAsia="lv-LV"/>
              </w:rPr>
              <w:t>2028.gada</w:t>
            </w:r>
            <w:proofErr w:type="gramEnd"/>
            <w:r w:rsidRPr="00792020">
              <w:rPr>
                <w:rFonts w:ascii="Times New Roman" w:eastAsia="Times New Roman" w:hAnsi="Times New Roman" w:cs="Times New Roman"/>
                <w:b/>
                <w:bCs/>
                <w:color w:val="000000"/>
                <w:lang w:eastAsia="lv-LV"/>
              </w:rPr>
              <w:t xml:space="preserve"> 31.janvārim</w:t>
            </w:r>
          </w:p>
        </w:tc>
      </w:tr>
      <w:tr w:rsidR="00574201" w:rsidRPr="00792020" w:rsidTr="00530FD5">
        <w:trPr>
          <w:gridAfter w:val="4"/>
          <w:wAfter w:w="4085" w:type="dxa"/>
          <w:trHeight w:val="156"/>
        </w:trPr>
        <w:tc>
          <w:tcPr>
            <w:tcW w:w="1284"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b/>
                <w:bCs/>
                <w:color w:val="000000"/>
                <w:lang w:eastAsia="lv-LV"/>
              </w:rPr>
            </w:pPr>
          </w:p>
        </w:tc>
        <w:tc>
          <w:tcPr>
            <w:tcW w:w="175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970"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827"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341"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468"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gridAfter w:val="4"/>
          <w:wAfter w:w="4085" w:type="dxa"/>
          <w:trHeight w:val="660"/>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Mēnesis</w:t>
            </w:r>
          </w:p>
        </w:tc>
        <w:tc>
          <w:tcPr>
            <w:tcW w:w="1757" w:type="dxa"/>
            <w:gridSpan w:val="2"/>
            <w:tcBorders>
              <w:top w:val="single" w:sz="4" w:space="0" w:color="auto"/>
              <w:left w:val="nil"/>
              <w:bottom w:val="single" w:sz="4" w:space="0" w:color="auto"/>
              <w:right w:val="single" w:sz="4" w:space="0" w:color="auto"/>
            </w:tcBorders>
            <w:shd w:val="clear" w:color="auto" w:fill="auto"/>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Nomas maksa, EUR</w:t>
            </w:r>
          </w:p>
        </w:tc>
        <w:tc>
          <w:tcPr>
            <w:tcW w:w="1970" w:type="dxa"/>
            <w:gridSpan w:val="3"/>
            <w:tcBorders>
              <w:top w:val="single" w:sz="4" w:space="0" w:color="auto"/>
              <w:left w:val="nil"/>
              <w:bottom w:val="single" w:sz="4" w:space="0" w:color="auto"/>
              <w:right w:val="single" w:sz="4" w:space="0" w:color="auto"/>
            </w:tcBorders>
            <w:shd w:val="clear" w:color="auto" w:fill="auto"/>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Elektroenerģija, EUR</w:t>
            </w:r>
          </w:p>
        </w:tc>
        <w:tc>
          <w:tcPr>
            <w:tcW w:w="1827" w:type="dxa"/>
            <w:gridSpan w:val="3"/>
            <w:tcBorders>
              <w:top w:val="single" w:sz="4" w:space="0" w:color="auto"/>
              <w:left w:val="nil"/>
              <w:bottom w:val="single" w:sz="4" w:space="0" w:color="auto"/>
              <w:right w:val="single" w:sz="4" w:space="0" w:color="auto"/>
            </w:tcBorders>
            <w:shd w:val="clear" w:color="auto" w:fill="auto"/>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Ūdens un kanalizācija, EUR</w:t>
            </w:r>
          </w:p>
        </w:tc>
        <w:tc>
          <w:tcPr>
            <w:tcW w:w="1341" w:type="dxa"/>
            <w:gridSpan w:val="2"/>
            <w:tcBorders>
              <w:top w:val="single" w:sz="4" w:space="0" w:color="auto"/>
              <w:left w:val="nil"/>
              <w:bottom w:val="single" w:sz="4" w:space="0" w:color="auto"/>
              <w:right w:val="single" w:sz="4" w:space="0" w:color="auto"/>
            </w:tcBorders>
            <w:shd w:val="clear" w:color="auto" w:fill="auto"/>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Apkure, EUR</w:t>
            </w:r>
          </w:p>
        </w:tc>
        <w:tc>
          <w:tcPr>
            <w:tcW w:w="1468" w:type="dxa"/>
            <w:gridSpan w:val="3"/>
            <w:tcBorders>
              <w:top w:val="single" w:sz="4" w:space="0" w:color="auto"/>
              <w:left w:val="nil"/>
              <w:bottom w:val="single" w:sz="4" w:space="0" w:color="auto"/>
              <w:right w:val="single" w:sz="4" w:space="0" w:color="auto"/>
            </w:tcBorders>
            <w:shd w:val="clear" w:color="auto" w:fill="auto"/>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Kopā, EUR</w:t>
            </w:r>
          </w:p>
        </w:tc>
      </w:tr>
      <w:tr w:rsidR="00574201" w:rsidRPr="00792020" w:rsidTr="00530FD5">
        <w:trPr>
          <w:gridAfter w:val="4"/>
          <w:wAfter w:w="4085" w:type="dxa"/>
          <w:trHeight w:val="156"/>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DB5181">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r w:rsidR="00DB5181">
              <w:rPr>
                <w:rFonts w:ascii="Times New Roman" w:eastAsia="Times New Roman" w:hAnsi="Times New Roman" w:cs="Times New Roman"/>
                <w:color w:val="000000"/>
                <w:lang w:eastAsia="lv-LV"/>
              </w:rPr>
              <w:t>352</w:t>
            </w:r>
            <w:r w:rsidRPr="00792020">
              <w:rPr>
                <w:rFonts w:ascii="Times New Roman" w:eastAsia="Times New Roman" w:hAnsi="Times New Roman" w:cs="Times New Roman"/>
                <w:color w:val="000000"/>
                <w:lang w:eastAsia="lv-LV"/>
              </w:rPr>
              <w:t>.</w:t>
            </w:r>
            <w:r w:rsidR="00DB5181">
              <w:rPr>
                <w:rFonts w:ascii="Times New Roman" w:eastAsia="Times New Roman" w:hAnsi="Times New Roman" w:cs="Times New Roman"/>
                <w:color w:val="000000"/>
                <w:lang w:eastAsia="lv-LV"/>
              </w:rPr>
              <w:t xml:space="preserve">5 </w:t>
            </w:r>
            <w:r w:rsidRPr="00792020">
              <w:rPr>
                <w:rFonts w:ascii="Times New Roman" w:eastAsia="Times New Roman" w:hAnsi="Times New Roman" w:cs="Times New Roman"/>
                <w:color w:val="000000"/>
                <w:lang w:eastAsia="lv-LV"/>
              </w:rPr>
              <w:t>m</w:t>
            </w:r>
            <w:r w:rsidRPr="00DB5181">
              <w:rPr>
                <w:rFonts w:ascii="Times New Roman" w:eastAsia="Times New Roman" w:hAnsi="Times New Roman" w:cs="Times New Roman"/>
                <w:color w:val="000000"/>
                <w:vertAlign w:val="superscript"/>
                <w:lang w:eastAsia="lv-LV"/>
              </w:rPr>
              <w:t>2</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Janvāris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361,95</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36,25</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460,40</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4155,64</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Februāris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299,84</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33,91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510,26</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4141,05</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Marts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269,86</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33,54</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430,20</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4030,64</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Aprīlis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299,84</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30,19</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220,01</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3847,08</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Maijs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614,67</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32,42</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96,68</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4040,81</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Jūnijs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524,72</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25,71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3847,47</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Jūlijs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618,95</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14,53</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3930,52</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Augusts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610,39</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23,11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3930,54</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Septembris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462,61</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26,46</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3786,11</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Oktobris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280,57</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32,42</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207,32</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3817,35</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Novembris</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3297,04</w:t>
            </w:r>
          </w:p>
        </w:tc>
      </w:tr>
      <w:tr w:rsidR="00574201" w:rsidRPr="00792020" w:rsidTr="00530FD5">
        <w:trPr>
          <w:gridAfter w:val="4"/>
          <w:wAfter w:w="4085" w:type="dxa"/>
          <w:trHeight w:val="288"/>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Kopā</w:t>
            </w:r>
          </w:p>
        </w:tc>
        <w:tc>
          <w:tcPr>
            <w:tcW w:w="1757"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36267,44</w:t>
            </w:r>
          </w:p>
        </w:tc>
        <w:tc>
          <w:tcPr>
            <w:tcW w:w="1970"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4343,4</w:t>
            </w:r>
          </w:p>
        </w:tc>
        <w:tc>
          <w:tcPr>
            <w:tcW w:w="1827"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288,54</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1924,87</w:t>
            </w:r>
          </w:p>
        </w:tc>
        <w:tc>
          <w:tcPr>
            <w:tcW w:w="1468" w:type="dxa"/>
            <w:gridSpan w:val="3"/>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42824,25</w:t>
            </w:r>
          </w:p>
        </w:tc>
      </w:tr>
      <w:tr w:rsidR="00574201" w:rsidRPr="00792020" w:rsidTr="00530FD5">
        <w:trPr>
          <w:gridAfter w:val="4"/>
          <w:wAfter w:w="4085" w:type="dxa"/>
          <w:trHeight w:val="288"/>
        </w:trPr>
        <w:tc>
          <w:tcPr>
            <w:tcW w:w="1284"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Sagatavoja:</w:t>
            </w:r>
          </w:p>
        </w:tc>
        <w:tc>
          <w:tcPr>
            <w:tcW w:w="175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970"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827"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341"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468"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gridAfter w:val="4"/>
          <w:wAfter w:w="4085" w:type="dxa"/>
          <w:trHeight w:val="288"/>
        </w:trPr>
        <w:tc>
          <w:tcPr>
            <w:tcW w:w="1284" w:type="dxa"/>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757" w:type="dxa"/>
            <w:gridSpan w:val="2"/>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970" w:type="dxa"/>
            <w:gridSpan w:val="3"/>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827" w:type="dxa"/>
            <w:gridSpan w:val="3"/>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341" w:type="dxa"/>
            <w:gridSpan w:val="2"/>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468" w:type="dxa"/>
            <w:gridSpan w:val="3"/>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gridAfter w:val="4"/>
          <w:wAfter w:w="4085" w:type="dxa"/>
          <w:trHeight w:val="288"/>
        </w:trPr>
        <w:tc>
          <w:tcPr>
            <w:tcW w:w="5011" w:type="dxa"/>
            <w:gridSpan w:val="6"/>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Vecākā grāmatvede R.Ozola-Ozoliņa</w:t>
            </w:r>
          </w:p>
          <w:p w:rsidR="00574201" w:rsidRPr="00792020"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Default="00574201" w:rsidP="00530FD5">
            <w:pPr>
              <w:spacing w:after="0" w:line="240" w:lineRule="auto"/>
              <w:rPr>
                <w:rFonts w:ascii="Times New Roman" w:eastAsia="Times New Roman" w:hAnsi="Times New Roman" w:cs="Times New Roman"/>
                <w:color w:val="000000"/>
                <w:lang w:eastAsia="lv-LV"/>
              </w:rPr>
            </w:pPr>
          </w:p>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827"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341"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468" w:type="dxa"/>
            <w:gridSpan w:val="3"/>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gridAfter w:val="4"/>
          <w:wAfter w:w="4085" w:type="dxa"/>
          <w:trHeight w:val="288"/>
        </w:trPr>
        <w:tc>
          <w:tcPr>
            <w:tcW w:w="5011" w:type="dxa"/>
            <w:gridSpan w:val="6"/>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827" w:type="dxa"/>
            <w:gridSpan w:val="3"/>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341" w:type="dxa"/>
            <w:gridSpan w:val="2"/>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468" w:type="dxa"/>
            <w:gridSpan w:val="3"/>
            <w:tcBorders>
              <w:top w:val="nil"/>
              <w:left w:val="nil"/>
              <w:bottom w:val="nil"/>
              <w:right w:val="nil"/>
            </w:tcBorders>
            <w:shd w:val="clear" w:color="auto" w:fill="auto"/>
            <w:noWrap/>
            <w:vAlign w:val="bottom"/>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0413" w:type="dxa"/>
            <w:gridSpan w:val="15"/>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xml:space="preserve">SIA "Amatnieks" Brīvības laukums 10 - Dzimtsarakstu nodaļa. Līgums spēkā līdz </w:t>
            </w:r>
            <w:proofErr w:type="gramStart"/>
            <w:r w:rsidRPr="00792020">
              <w:rPr>
                <w:rFonts w:ascii="Times New Roman" w:eastAsia="Times New Roman" w:hAnsi="Times New Roman" w:cs="Times New Roman"/>
                <w:color w:val="000000"/>
                <w:lang w:eastAsia="lv-LV"/>
              </w:rPr>
              <w:t>2029.gada</w:t>
            </w:r>
            <w:proofErr w:type="gramEnd"/>
            <w:r w:rsidRPr="00792020">
              <w:rPr>
                <w:rFonts w:ascii="Times New Roman" w:eastAsia="Times New Roman" w:hAnsi="Times New Roman" w:cs="Times New Roman"/>
                <w:color w:val="000000"/>
                <w:lang w:eastAsia="lv-LV"/>
              </w:rPr>
              <w:t xml:space="preserve"> 8.novembrim</w:t>
            </w: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color w:val="00000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2018</w:t>
            </w: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xml:space="preserve"> (EUR)</w:t>
            </w: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Pakalpojums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janvāris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februāris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marts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aprīlis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maijs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jūnijs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jūlijs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augusts</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septembris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oktobris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kopā</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noma (246,45 M2)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17415,2</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apkure</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307,43</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327,38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304,44</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226,89</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47,88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6,23</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6,23</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6,23</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6,22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140,41</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1379,34</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ūdens, kanalizācija</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19,63</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17,31</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16,73</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16,55</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15,11</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15,17</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15,99</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15,17</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21,91</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15,18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168,75</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elektroenerģija</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136,77</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203,64</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151,06</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158,06</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144,16</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145,82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153,59</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144,37</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146,76</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145,38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1529,61</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Atkritumi</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14,77</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7,79</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7,78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7,78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5,92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5,92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5,92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5,92</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5,92</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9,46</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77,18</w:t>
            </w: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kopā</w:t>
            </w: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20570,08</w:t>
            </w: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0413" w:type="dxa"/>
            <w:gridSpan w:val="15"/>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color w:val="000000"/>
                <w:lang w:eastAsia="lv-LV"/>
              </w:rPr>
            </w:pPr>
          </w:p>
          <w:p w:rsidR="00574201" w:rsidRPr="00792020" w:rsidRDefault="00574201" w:rsidP="00530FD5">
            <w:pPr>
              <w:spacing w:after="0" w:line="240" w:lineRule="auto"/>
              <w:jc w:val="center"/>
              <w:rPr>
                <w:rFonts w:ascii="Times New Roman" w:eastAsia="Times New Roman" w:hAnsi="Times New Roman" w:cs="Times New Roman"/>
                <w:color w:val="000000"/>
                <w:lang w:eastAsia="lv-LV"/>
              </w:rPr>
            </w:pPr>
          </w:p>
          <w:p w:rsidR="00574201" w:rsidRPr="00792020" w:rsidRDefault="00574201" w:rsidP="00530FD5">
            <w:pPr>
              <w:spacing w:after="0" w:line="240" w:lineRule="auto"/>
              <w:jc w:val="center"/>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xml:space="preserve">SIA "Ronis" Šēšeles iela 3 - Tukuma bibliotēka. Līgums spēkā līdz </w:t>
            </w:r>
            <w:proofErr w:type="gramStart"/>
            <w:r w:rsidRPr="00792020">
              <w:rPr>
                <w:rFonts w:ascii="Times New Roman" w:eastAsia="Times New Roman" w:hAnsi="Times New Roman" w:cs="Times New Roman"/>
                <w:color w:val="000000"/>
                <w:lang w:eastAsia="lv-LV"/>
              </w:rPr>
              <w:t>2023.gada</w:t>
            </w:r>
            <w:proofErr w:type="gramEnd"/>
            <w:r w:rsidRPr="00792020">
              <w:rPr>
                <w:rFonts w:ascii="Times New Roman" w:eastAsia="Times New Roman" w:hAnsi="Times New Roman" w:cs="Times New Roman"/>
                <w:color w:val="000000"/>
                <w:lang w:eastAsia="lv-LV"/>
              </w:rPr>
              <w:t xml:space="preserve"> 31.decembrim</w:t>
            </w: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center"/>
              <w:rPr>
                <w:rFonts w:ascii="Times New Roman" w:eastAsia="Times New Roman" w:hAnsi="Times New Roman" w:cs="Times New Roman"/>
                <w:color w:val="00000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2018</w:t>
            </w: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xml:space="preserve"> (EUR)</w:t>
            </w: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Pakalpojums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janvāris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februāris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marts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aprīlis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maijs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jūnijs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jūlijs</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augusts</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septembris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oktobris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kopā</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noma (1229,30 M2)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109994,8</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apkure</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1535,99</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1702,23</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1433,06</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733,97</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322,21</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 </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691,56</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6419,02</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ūdens, kanalizācija</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30,81</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32,05</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33,17</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27,58</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25,71</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21,61</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62,22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28,31</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24,95</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31,68</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318,09</w:t>
            </w:r>
          </w:p>
        </w:tc>
      </w:tr>
      <w:tr w:rsidR="00574201" w:rsidRPr="00792020" w:rsidTr="00530FD5">
        <w:trPr>
          <w:trHeight w:val="288"/>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elektroenerģija</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552,56</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473,32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445,47</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398,36</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426,2</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344,81</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387,67</w:t>
            </w:r>
          </w:p>
        </w:tc>
        <w:tc>
          <w:tcPr>
            <w:tcW w:w="1052" w:type="dxa"/>
            <w:gridSpan w:val="2"/>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454,06</w:t>
            </w:r>
          </w:p>
        </w:tc>
        <w:tc>
          <w:tcPr>
            <w:tcW w:w="1215"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393,35</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494,73</w:t>
            </w:r>
          </w:p>
        </w:tc>
        <w:tc>
          <w:tcPr>
            <w:tcW w:w="1052" w:type="dxa"/>
            <w:tcBorders>
              <w:top w:val="nil"/>
              <w:left w:val="nil"/>
              <w:bottom w:val="single" w:sz="4" w:space="0" w:color="auto"/>
              <w:right w:val="single" w:sz="4" w:space="0" w:color="auto"/>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4370,53</w:t>
            </w: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kopā</w:t>
            </w: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121102,4</w:t>
            </w: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jc w:val="right"/>
              <w:rPr>
                <w:rFonts w:ascii="Times New Roman" w:eastAsia="Times New Roman" w:hAnsi="Times New Roman" w:cs="Times New Roman"/>
                <w:color w:val="00000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5153" w:type="dxa"/>
            <w:gridSpan w:val="7"/>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r w:rsidRPr="00792020">
              <w:rPr>
                <w:rFonts w:ascii="Times New Roman" w:eastAsia="Times New Roman" w:hAnsi="Times New Roman" w:cs="Times New Roman"/>
                <w:color w:val="000000"/>
                <w:lang w:eastAsia="lv-LV"/>
              </w:rPr>
              <w:t>Sagatavoja: ekonomiste-grāmatvede L.Žizņevska</w:t>
            </w: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color w:val="00000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r w:rsidR="00574201" w:rsidRPr="00792020" w:rsidTr="00530FD5">
        <w:trPr>
          <w:trHeight w:val="288"/>
        </w:trPr>
        <w:tc>
          <w:tcPr>
            <w:tcW w:w="1997"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gridSpan w:val="2"/>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215"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c>
          <w:tcPr>
            <w:tcW w:w="1052" w:type="dxa"/>
            <w:tcBorders>
              <w:top w:val="nil"/>
              <w:left w:val="nil"/>
              <w:bottom w:val="nil"/>
              <w:right w:val="nil"/>
            </w:tcBorders>
            <w:shd w:val="clear" w:color="auto" w:fill="auto"/>
            <w:noWrap/>
            <w:vAlign w:val="bottom"/>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p>
        </w:tc>
      </w:tr>
    </w:tbl>
    <w:p w:rsidR="00574201" w:rsidRDefault="00574201" w:rsidP="00574201">
      <w:pPr>
        <w:spacing w:line="259" w:lineRule="auto"/>
        <w:rPr>
          <w:rFonts w:ascii="Times New Roman" w:eastAsia="Calibri" w:hAnsi="Times New Roman" w:cs="Times New Roman"/>
        </w:rPr>
      </w:pPr>
    </w:p>
    <w:p w:rsidR="00574201" w:rsidRDefault="00574201" w:rsidP="00574201">
      <w:pPr>
        <w:spacing w:after="0" w:line="240" w:lineRule="auto"/>
        <w:ind w:right="284"/>
        <w:jc w:val="both"/>
        <w:rPr>
          <w:rFonts w:ascii="Times New Roman" w:eastAsia="Calibri" w:hAnsi="Times New Roman" w:cs="Times New Roman"/>
        </w:rPr>
      </w:pPr>
      <w:r>
        <w:rPr>
          <w:rFonts w:ascii="Times New Roman" w:eastAsia="Calibri" w:hAnsi="Times New Roman" w:cs="Times New Roman"/>
        </w:rPr>
        <w:br w:type="page"/>
      </w:r>
    </w:p>
    <w:p w:rsidR="00574201" w:rsidRDefault="00574201" w:rsidP="00574201">
      <w:pPr>
        <w:spacing w:line="259" w:lineRule="auto"/>
        <w:rPr>
          <w:rFonts w:ascii="Times New Roman" w:eastAsia="Calibri" w:hAnsi="Times New Roman" w:cs="Times New Roman"/>
        </w:rPr>
        <w:sectPr w:rsidR="00574201" w:rsidSect="00792020">
          <w:pgSz w:w="16838" w:h="11906" w:orient="landscape"/>
          <w:pgMar w:top="567" w:right="851" w:bottom="1701" w:left="1134" w:header="709" w:footer="709" w:gutter="0"/>
          <w:cols w:space="720"/>
          <w:docGrid w:linePitch="360"/>
        </w:sectPr>
      </w:pPr>
    </w:p>
    <w:p w:rsidR="00574201" w:rsidRDefault="00574201" w:rsidP="00574201">
      <w:pPr>
        <w:spacing w:line="259" w:lineRule="auto"/>
        <w:rPr>
          <w:rFonts w:ascii="Times New Roman" w:eastAsia="Calibri" w:hAnsi="Times New Roman" w:cs="Times New Roman"/>
        </w:rPr>
      </w:pPr>
    </w:p>
    <w:p w:rsidR="00574201" w:rsidRPr="00792020" w:rsidRDefault="00574201" w:rsidP="00574201">
      <w:pPr>
        <w:spacing w:line="259" w:lineRule="auto"/>
        <w:rPr>
          <w:rFonts w:ascii="Times New Roman" w:eastAsia="Calibri" w:hAnsi="Times New Roman" w:cs="Times New Roman"/>
        </w:rPr>
      </w:pPr>
    </w:p>
    <w:p w:rsidR="00574201" w:rsidRPr="00792020" w:rsidRDefault="00574201" w:rsidP="00574201">
      <w:pPr>
        <w:spacing w:line="259" w:lineRule="auto"/>
        <w:jc w:val="both"/>
        <w:rPr>
          <w:rFonts w:ascii="Times New Roman" w:eastAsia="Calibri" w:hAnsi="Times New Roman" w:cs="Times New Roman"/>
        </w:rPr>
      </w:pPr>
      <w:r w:rsidRPr="00792020">
        <w:rPr>
          <w:rFonts w:ascii="Times New Roman" w:eastAsia="Calibri" w:hAnsi="Times New Roman" w:cs="Times New Roman"/>
        </w:rPr>
        <w:tab/>
        <w:t>Irlavas un Lestenes pagastu pārvalde iznomā š</w:t>
      </w:r>
      <w:r>
        <w:rPr>
          <w:rFonts w:ascii="Times New Roman" w:eastAsia="Calibri" w:hAnsi="Times New Roman" w:cs="Times New Roman"/>
        </w:rPr>
        <w:t>ād</w:t>
      </w:r>
      <w:r w:rsidRPr="00792020">
        <w:rPr>
          <w:rFonts w:ascii="Times New Roman" w:eastAsia="Calibri" w:hAnsi="Times New Roman" w:cs="Times New Roman"/>
        </w:rPr>
        <w:t>as telpas:</w:t>
      </w:r>
    </w:p>
    <w:p w:rsidR="00574201" w:rsidRPr="00792020" w:rsidRDefault="00574201" w:rsidP="00574201">
      <w:pPr>
        <w:spacing w:line="259" w:lineRule="auto"/>
        <w:jc w:val="both"/>
        <w:rPr>
          <w:rFonts w:ascii="Times New Roman" w:eastAsia="Calibri" w:hAnsi="Times New Roman" w:cs="Times New Roman"/>
          <w:b/>
          <w:i/>
          <w:sz w:val="28"/>
          <w:szCs w:val="28"/>
        </w:rPr>
      </w:pPr>
    </w:p>
    <w:p w:rsidR="00574201" w:rsidRPr="00792020" w:rsidRDefault="00574201" w:rsidP="00574201">
      <w:pPr>
        <w:spacing w:line="259" w:lineRule="auto"/>
        <w:rPr>
          <w:rFonts w:ascii="Times New Roman" w:eastAsia="Calibri" w:hAnsi="Times New Roman" w:cs="Times New Roman"/>
        </w:rPr>
      </w:pPr>
    </w:p>
    <w:tbl>
      <w:tblPr>
        <w:tblW w:w="0" w:type="auto"/>
        <w:tblLook w:val="04A0" w:firstRow="1" w:lastRow="0" w:firstColumn="1" w:lastColumn="0" w:noHBand="0" w:noVBand="1"/>
      </w:tblPr>
      <w:tblGrid>
        <w:gridCol w:w="1696"/>
        <w:gridCol w:w="1418"/>
        <w:gridCol w:w="2268"/>
        <w:gridCol w:w="1134"/>
        <w:gridCol w:w="1417"/>
        <w:gridCol w:w="1560"/>
      </w:tblGrid>
      <w:tr w:rsidR="00574201" w:rsidRPr="00792020" w:rsidTr="00530FD5">
        <w:tc>
          <w:tcPr>
            <w:tcW w:w="1696"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Ēka</w:t>
            </w:r>
          </w:p>
        </w:tc>
        <w:tc>
          <w:tcPr>
            <w:tcW w:w="141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No kā iznomā</w:t>
            </w:r>
          </w:p>
        </w:tc>
        <w:tc>
          <w:tcPr>
            <w:tcW w:w="226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Kādām vajadzībām</w:t>
            </w:r>
          </w:p>
        </w:tc>
        <w:tc>
          <w:tcPr>
            <w:tcW w:w="1134"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Platība m</w:t>
            </w:r>
            <w:r w:rsidRPr="00792020">
              <w:rPr>
                <w:rFonts w:ascii="Times New Roman" w:eastAsia="Times New Roman" w:hAnsi="Times New Roman" w:cs="Times New Roman"/>
                <w:sz w:val="20"/>
                <w:szCs w:val="20"/>
                <w:vertAlign w:val="superscript"/>
                <w:lang w:eastAsia="lv-LV"/>
              </w:rPr>
              <w:t>2</w:t>
            </w:r>
          </w:p>
        </w:tc>
        <w:tc>
          <w:tcPr>
            <w:tcW w:w="1417"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Nomas maksa gadā</w:t>
            </w:r>
          </w:p>
        </w:tc>
        <w:tc>
          <w:tcPr>
            <w:tcW w:w="1560"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Komunālie maksājumi</w:t>
            </w:r>
          </w:p>
        </w:tc>
      </w:tr>
      <w:tr w:rsidR="00574201" w:rsidRPr="00792020" w:rsidTr="00530FD5">
        <w:tc>
          <w:tcPr>
            <w:tcW w:w="1696"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Garaža</w:t>
            </w:r>
          </w:p>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Krastmalās,</w:t>
            </w:r>
            <w:r>
              <w:rPr>
                <w:rFonts w:ascii="Times New Roman" w:eastAsia="Times New Roman" w:hAnsi="Times New Roman" w:cs="Times New Roman"/>
                <w:sz w:val="20"/>
                <w:szCs w:val="20"/>
                <w:lang w:eastAsia="lv-LV"/>
              </w:rPr>
              <w:t xml:space="preserve"> </w:t>
            </w:r>
            <w:r w:rsidRPr="00792020">
              <w:rPr>
                <w:rFonts w:ascii="Times New Roman" w:eastAsia="Times New Roman" w:hAnsi="Times New Roman" w:cs="Times New Roman"/>
                <w:sz w:val="20"/>
                <w:szCs w:val="20"/>
                <w:lang w:eastAsia="lv-LV"/>
              </w:rPr>
              <w:t>Irlavas pag.</w:t>
            </w:r>
          </w:p>
        </w:tc>
        <w:tc>
          <w:tcPr>
            <w:tcW w:w="141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Dairis Laugals</w:t>
            </w:r>
          </w:p>
        </w:tc>
        <w:tc>
          <w:tcPr>
            <w:tcW w:w="226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Pārvaldes a/m Škoda Superb HG9053</w:t>
            </w:r>
          </w:p>
        </w:tc>
        <w:tc>
          <w:tcPr>
            <w:tcW w:w="1134"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25</w:t>
            </w:r>
          </w:p>
        </w:tc>
        <w:tc>
          <w:tcPr>
            <w:tcW w:w="1417"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569.04</w:t>
            </w:r>
          </w:p>
        </w:tc>
        <w:tc>
          <w:tcPr>
            <w:tcW w:w="1560"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w:t>
            </w:r>
          </w:p>
        </w:tc>
      </w:tr>
      <w:tr w:rsidR="00574201" w:rsidRPr="00792020" w:rsidTr="00530FD5">
        <w:tc>
          <w:tcPr>
            <w:tcW w:w="1696"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Garaža</w:t>
            </w:r>
          </w:p>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Žagatās,</w:t>
            </w:r>
            <w:r>
              <w:rPr>
                <w:rFonts w:ascii="Times New Roman" w:eastAsia="Times New Roman" w:hAnsi="Times New Roman" w:cs="Times New Roman"/>
                <w:sz w:val="20"/>
                <w:szCs w:val="20"/>
                <w:lang w:eastAsia="lv-LV"/>
              </w:rPr>
              <w:t xml:space="preserve"> </w:t>
            </w:r>
            <w:r w:rsidRPr="00792020">
              <w:rPr>
                <w:rFonts w:ascii="Times New Roman" w:eastAsia="Times New Roman" w:hAnsi="Times New Roman" w:cs="Times New Roman"/>
                <w:sz w:val="20"/>
                <w:szCs w:val="20"/>
                <w:lang w:eastAsia="lv-LV"/>
              </w:rPr>
              <w:t>Lestenes pag.</w:t>
            </w:r>
          </w:p>
        </w:tc>
        <w:tc>
          <w:tcPr>
            <w:tcW w:w="141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Rihards Skavronskis</w:t>
            </w:r>
          </w:p>
        </w:tc>
        <w:tc>
          <w:tcPr>
            <w:tcW w:w="226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Pārvaldes a/b Mercedess Benz GG1502</w:t>
            </w:r>
          </w:p>
        </w:tc>
        <w:tc>
          <w:tcPr>
            <w:tcW w:w="1134"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25</w:t>
            </w:r>
          </w:p>
        </w:tc>
        <w:tc>
          <w:tcPr>
            <w:tcW w:w="1417"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569.04</w:t>
            </w:r>
          </w:p>
        </w:tc>
        <w:tc>
          <w:tcPr>
            <w:tcW w:w="1560"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w:t>
            </w:r>
          </w:p>
        </w:tc>
      </w:tr>
      <w:tr w:rsidR="00574201" w:rsidRPr="00792020" w:rsidTr="00530FD5">
        <w:tc>
          <w:tcPr>
            <w:tcW w:w="1696"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Telpas</w:t>
            </w:r>
          </w:p>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Svīrēs,</w:t>
            </w:r>
            <w:r>
              <w:rPr>
                <w:rFonts w:ascii="Times New Roman" w:eastAsia="Times New Roman" w:hAnsi="Times New Roman" w:cs="Times New Roman"/>
                <w:sz w:val="20"/>
                <w:szCs w:val="20"/>
                <w:lang w:eastAsia="lv-LV"/>
              </w:rPr>
              <w:t xml:space="preserve"> </w:t>
            </w:r>
            <w:r w:rsidRPr="00792020">
              <w:rPr>
                <w:rFonts w:ascii="Times New Roman" w:eastAsia="Times New Roman" w:hAnsi="Times New Roman" w:cs="Times New Roman"/>
                <w:sz w:val="20"/>
                <w:szCs w:val="20"/>
                <w:lang w:eastAsia="lv-LV"/>
              </w:rPr>
              <w:t>Irlavas pag.</w:t>
            </w:r>
          </w:p>
        </w:tc>
        <w:tc>
          <w:tcPr>
            <w:tcW w:w="141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SIA Alante</w:t>
            </w:r>
          </w:p>
        </w:tc>
        <w:tc>
          <w:tcPr>
            <w:tcW w:w="2268"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Noliktavas vajadzībām kultūras namam</w:t>
            </w:r>
          </w:p>
        </w:tc>
        <w:tc>
          <w:tcPr>
            <w:tcW w:w="1134"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35</w:t>
            </w:r>
          </w:p>
        </w:tc>
        <w:tc>
          <w:tcPr>
            <w:tcW w:w="1417"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359.95</w:t>
            </w:r>
          </w:p>
        </w:tc>
        <w:tc>
          <w:tcPr>
            <w:tcW w:w="1560" w:type="dxa"/>
            <w:tcBorders>
              <w:top w:val="single" w:sz="4" w:space="0" w:color="auto"/>
              <w:left w:val="single" w:sz="4" w:space="0" w:color="auto"/>
              <w:bottom w:val="single" w:sz="4" w:space="0" w:color="auto"/>
              <w:right w:val="single" w:sz="4" w:space="0" w:color="auto"/>
            </w:tcBorders>
            <w:hideMark/>
          </w:tcPr>
          <w:p w:rsidR="00574201" w:rsidRPr="00792020" w:rsidRDefault="00574201" w:rsidP="00530FD5">
            <w:pPr>
              <w:spacing w:after="0" w:line="240" w:lineRule="auto"/>
              <w:rPr>
                <w:rFonts w:ascii="Times New Roman" w:eastAsia="Times New Roman" w:hAnsi="Times New Roman" w:cs="Times New Roman"/>
                <w:sz w:val="20"/>
                <w:szCs w:val="20"/>
                <w:lang w:eastAsia="lv-LV"/>
              </w:rPr>
            </w:pPr>
            <w:r w:rsidRPr="00792020">
              <w:rPr>
                <w:rFonts w:ascii="Times New Roman" w:eastAsia="Times New Roman" w:hAnsi="Times New Roman" w:cs="Times New Roman"/>
                <w:sz w:val="20"/>
                <w:szCs w:val="20"/>
                <w:lang w:eastAsia="lv-LV"/>
              </w:rPr>
              <w:t>-</w:t>
            </w:r>
          </w:p>
        </w:tc>
      </w:tr>
    </w:tbl>
    <w:p w:rsidR="00574201" w:rsidRPr="00792020" w:rsidRDefault="00574201" w:rsidP="00574201">
      <w:pPr>
        <w:spacing w:line="259" w:lineRule="auto"/>
        <w:rPr>
          <w:rFonts w:ascii="Times New Roman" w:eastAsia="Calibri" w:hAnsi="Times New Roman" w:cs="Times New Roman"/>
        </w:rPr>
      </w:pPr>
    </w:p>
    <w:p w:rsidR="00574201" w:rsidRPr="00792020" w:rsidRDefault="00574201" w:rsidP="00574201">
      <w:pPr>
        <w:spacing w:line="259" w:lineRule="auto"/>
        <w:jc w:val="both"/>
        <w:rPr>
          <w:rFonts w:ascii="Times New Roman" w:eastAsia="Calibri" w:hAnsi="Times New Roman" w:cs="Times New Roman"/>
        </w:rPr>
      </w:pPr>
      <w:r w:rsidRPr="00792020">
        <w:rPr>
          <w:rFonts w:ascii="Times New Roman" w:eastAsia="Calibri" w:hAnsi="Times New Roman" w:cs="Times New Roman"/>
        </w:rPr>
        <w:t>Pārvaldes vadītājs</w:t>
      </w:r>
      <w:r w:rsidRPr="00792020">
        <w:rPr>
          <w:rFonts w:ascii="Times New Roman" w:eastAsia="Calibri" w:hAnsi="Times New Roman" w:cs="Times New Roman"/>
        </w:rPr>
        <w:tab/>
      </w:r>
      <w:r w:rsidRPr="00792020">
        <w:rPr>
          <w:rFonts w:ascii="Times New Roman" w:eastAsia="Calibri" w:hAnsi="Times New Roman" w:cs="Times New Roman"/>
        </w:rPr>
        <w:tab/>
      </w:r>
      <w:r w:rsidRPr="00792020">
        <w:rPr>
          <w:rFonts w:ascii="Times New Roman" w:eastAsia="Calibri" w:hAnsi="Times New Roman" w:cs="Times New Roman"/>
        </w:rPr>
        <w:tab/>
      </w:r>
      <w:r w:rsidRPr="00792020">
        <w:rPr>
          <w:rFonts w:ascii="Times New Roman" w:eastAsia="Calibri" w:hAnsi="Times New Roman" w:cs="Times New Roman"/>
        </w:rPr>
        <w:tab/>
      </w:r>
      <w:r w:rsidRPr="00792020">
        <w:rPr>
          <w:rFonts w:ascii="Times New Roman" w:eastAsia="Calibri" w:hAnsi="Times New Roman" w:cs="Times New Roman"/>
        </w:rPr>
        <w:tab/>
      </w:r>
      <w:r w:rsidRPr="00792020">
        <w:rPr>
          <w:rFonts w:ascii="Times New Roman" w:eastAsia="Calibri" w:hAnsi="Times New Roman" w:cs="Times New Roman"/>
        </w:rPr>
        <w:tab/>
      </w:r>
      <w:r w:rsidRPr="00792020">
        <w:rPr>
          <w:rFonts w:ascii="Times New Roman" w:eastAsia="Calibri" w:hAnsi="Times New Roman" w:cs="Times New Roman"/>
        </w:rPr>
        <w:tab/>
      </w:r>
      <w:r w:rsidRPr="00792020">
        <w:rPr>
          <w:rFonts w:ascii="Times New Roman" w:eastAsia="Calibri" w:hAnsi="Times New Roman" w:cs="Times New Roman"/>
        </w:rPr>
        <w:tab/>
        <w:t>V.Janševskis</w:t>
      </w:r>
    </w:p>
    <w:p w:rsidR="00574201" w:rsidRDefault="00574201"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8120D8" w:rsidRDefault="008120D8" w:rsidP="00574201">
      <w:pPr>
        <w:spacing w:line="259" w:lineRule="auto"/>
        <w:jc w:val="both"/>
        <w:rPr>
          <w:rFonts w:ascii="Times New Roman" w:eastAsia="Calibri" w:hAnsi="Times New Roman" w:cs="Times New Roman"/>
        </w:rPr>
      </w:pPr>
    </w:p>
    <w:p w:rsidR="00574201" w:rsidRDefault="00574201" w:rsidP="00574201">
      <w:pPr>
        <w:spacing w:after="0" w:line="240" w:lineRule="auto"/>
        <w:ind w:right="284"/>
        <w:jc w:val="both"/>
        <w:rPr>
          <w:rFonts w:ascii="Times New Roman" w:eastAsia="Calibri" w:hAnsi="Times New Roman" w:cs="Times New Roman"/>
        </w:rPr>
      </w:pPr>
    </w:p>
    <w:p w:rsidR="00574201" w:rsidRPr="00792020" w:rsidRDefault="00574201" w:rsidP="00574201">
      <w:pPr>
        <w:spacing w:line="259" w:lineRule="auto"/>
        <w:jc w:val="both"/>
        <w:rPr>
          <w:rFonts w:ascii="Times New Roman" w:eastAsia="Calibri" w:hAnsi="Times New Roman" w:cs="Times New Roman"/>
        </w:rPr>
      </w:pPr>
      <w:r w:rsidRPr="00792020">
        <w:rPr>
          <w:rFonts w:ascii="Times New Roman" w:eastAsia="Calibri" w:hAnsi="Times New Roman" w:cs="Times New Roman"/>
          <w:noProof/>
          <w:sz w:val="24"/>
          <w:szCs w:val="24"/>
          <w:lang w:eastAsia="lv-LV"/>
        </w:rPr>
        <w:drawing>
          <wp:anchor distT="0" distB="0" distL="114300" distR="114300" simplePos="0" relativeHeight="251680768" behindDoc="1" locked="0" layoutInCell="1" allowOverlap="1" wp14:anchorId="6FDF7305" wp14:editId="6A4C7841">
            <wp:simplePos x="0" y="0"/>
            <wp:positionH relativeFrom="column">
              <wp:posOffset>223879</wp:posOffset>
            </wp:positionH>
            <wp:positionV relativeFrom="paragraph">
              <wp:posOffset>35285</wp:posOffset>
            </wp:positionV>
            <wp:extent cx="5032081" cy="724363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384" cy="72469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4201" w:rsidRPr="00792020" w:rsidRDefault="00574201" w:rsidP="00574201">
      <w:pPr>
        <w:spacing w:line="259" w:lineRule="auto"/>
        <w:jc w:val="both"/>
        <w:rPr>
          <w:rFonts w:ascii="Times New Roman" w:eastAsia="Calibri" w:hAnsi="Times New Roman" w:cs="Times New Roman"/>
        </w:rPr>
      </w:pPr>
    </w:p>
    <w:p w:rsidR="00574201" w:rsidRPr="00792020" w:rsidRDefault="00574201" w:rsidP="00574201">
      <w:pPr>
        <w:spacing w:line="259" w:lineRule="auto"/>
        <w:jc w:val="both"/>
        <w:rPr>
          <w:rFonts w:ascii="Times New Roman" w:eastAsia="Calibri" w:hAnsi="Times New Roman" w:cs="Times New Roman"/>
        </w:rPr>
      </w:pPr>
    </w:p>
    <w:p w:rsidR="00574201" w:rsidRPr="00792020" w:rsidRDefault="00574201" w:rsidP="00574201">
      <w:pPr>
        <w:spacing w:line="259" w:lineRule="auto"/>
        <w:rPr>
          <w:rFonts w:ascii="Times New Roman" w:eastAsia="Calibri"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Default="008120D8" w:rsidP="00574201">
      <w:pPr>
        <w:spacing w:after="0" w:line="240" w:lineRule="auto"/>
        <w:ind w:right="284"/>
        <w:jc w:val="both"/>
        <w:rPr>
          <w:rFonts w:ascii="Times New Roman" w:hAnsi="Times New Roman" w:cs="Times New Roman"/>
          <w:sz w:val="24"/>
          <w:szCs w:val="24"/>
        </w:rPr>
      </w:pPr>
    </w:p>
    <w:p w:rsidR="008120D8" w:rsidRPr="008120D8" w:rsidRDefault="008120D8" w:rsidP="00574201">
      <w:pPr>
        <w:spacing w:after="0" w:line="240" w:lineRule="auto"/>
        <w:ind w:right="284"/>
        <w:jc w:val="both"/>
        <w:rPr>
          <w:rFonts w:ascii="Times New Roman" w:hAnsi="Times New Roman" w:cs="Times New Roman"/>
          <w:sz w:val="24"/>
          <w:szCs w:val="24"/>
        </w:rPr>
      </w:pPr>
      <w:r w:rsidRPr="008120D8">
        <w:rPr>
          <w:rFonts w:ascii="Times New Roman" w:hAnsi="Times New Roman" w:cs="Times New Roman"/>
          <w:sz w:val="24"/>
          <w:szCs w:val="24"/>
        </w:rPr>
        <w:t>Domes</w:t>
      </w:r>
      <w:r>
        <w:rPr>
          <w:rFonts w:ascii="Times New Roman" w:hAnsi="Times New Roman" w:cs="Times New Roman"/>
          <w:sz w:val="24"/>
          <w:szCs w:val="24"/>
        </w:rPr>
        <w:t xml:space="preserve">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Ē.Lukmans</w:t>
      </w:r>
      <w:r w:rsidRPr="008120D8">
        <w:rPr>
          <w:rFonts w:ascii="Times New Roman" w:hAnsi="Times New Roman" w:cs="Times New Roman"/>
          <w:sz w:val="24"/>
          <w:szCs w:val="24"/>
        </w:rPr>
        <w:t xml:space="preserve"> </w:t>
      </w:r>
    </w:p>
    <w:p w:rsidR="008120D8" w:rsidRDefault="008120D8">
      <w:pPr>
        <w:spacing w:after="0" w:line="240" w:lineRule="auto"/>
        <w:ind w:right="284"/>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176549" w:rsidRDefault="00176549" w:rsidP="00176549">
      <w:pPr>
        <w:spacing w:after="0" w:line="240" w:lineRule="auto"/>
        <w:ind w:right="284"/>
        <w:jc w:val="right"/>
        <w:rPr>
          <w:rFonts w:ascii="Times New Roman" w:eastAsia="Times New Roman" w:hAnsi="Times New Roman" w:cs="Times New Roman"/>
          <w:sz w:val="20"/>
          <w:szCs w:val="20"/>
          <w:lang w:eastAsia="lv-LV"/>
        </w:rPr>
      </w:pPr>
    </w:p>
    <w:p w:rsidR="00176549" w:rsidRDefault="00176549" w:rsidP="00176549">
      <w:pPr>
        <w:spacing w:after="0" w:line="240" w:lineRule="auto"/>
        <w:ind w:right="284"/>
        <w:jc w:val="right"/>
        <w:rPr>
          <w:rFonts w:ascii="Times New Roman" w:eastAsia="Times New Roman" w:hAnsi="Times New Roman" w:cs="Times New Roman"/>
          <w:sz w:val="20"/>
          <w:szCs w:val="20"/>
          <w:lang w:eastAsia="lv-LV"/>
        </w:rPr>
      </w:pPr>
    </w:p>
    <w:p w:rsidR="00176549" w:rsidRDefault="00176549" w:rsidP="00176549">
      <w:pPr>
        <w:spacing w:after="0" w:line="240" w:lineRule="auto"/>
        <w:ind w:right="284"/>
        <w:jc w:val="right"/>
        <w:rPr>
          <w:rFonts w:ascii="Times New Roman" w:eastAsia="Times New Roman" w:hAnsi="Times New Roman" w:cs="Times New Roman"/>
          <w:sz w:val="20"/>
          <w:szCs w:val="20"/>
          <w:lang w:eastAsia="lv-LV"/>
        </w:rPr>
      </w:pPr>
    </w:p>
    <w:p w:rsidR="0092197B" w:rsidRPr="00176549" w:rsidRDefault="0092197B" w:rsidP="00176549">
      <w:pPr>
        <w:spacing w:after="0" w:line="240" w:lineRule="auto"/>
        <w:ind w:right="284"/>
        <w:jc w:val="right"/>
        <w:rPr>
          <w:rFonts w:ascii="Times New Roman" w:eastAsia="Times New Roman" w:hAnsi="Times New Roman" w:cs="Times New Roman"/>
          <w:sz w:val="20"/>
          <w:szCs w:val="20"/>
          <w:lang w:eastAsia="lv-LV"/>
        </w:rPr>
      </w:pPr>
    </w:p>
    <w:p w:rsidR="00B3492D" w:rsidRDefault="00B3492D">
      <w:pPr>
        <w:spacing w:after="0" w:line="240" w:lineRule="auto"/>
        <w:ind w:right="284"/>
        <w:jc w:val="both"/>
        <w:rPr>
          <w:rFonts w:ascii="Times New Roman" w:eastAsia="Times New Roman" w:hAnsi="Times New Roman" w:cs="Times New Roman"/>
          <w:b/>
          <w:sz w:val="24"/>
          <w:szCs w:val="24"/>
          <w:lang w:eastAsia="lv-LV"/>
        </w:rPr>
      </w:pPr>
    </w:p>
    <w:p w:rsidR="00FD6F3C" w:rsidRDefault="00FD6F3C" w:rsidP="006B59E5">
      <w:pPr>
        <w:spacing w:after="0" w:line="240" w:lineRule="auto"/>
        <w:jc w:val="center"/>
        <w:rPr>
          <w:rFonts w:ascii="Times New Roman" w:eastAsia="Times New Roman" w:hAnsi="Times New Roman" w:cs="Times New Roman"/>
          <w:b/>
          <w:sz w:val="24"/>
          <w:szCs w:val="24"/>
          <w:lang w:eastAsia="lv-LV"/>
        </w:rPr>
      </w:pPr>
    </w:p>
    <w:p w:rsidR="00FD6F3C" w:rsidRDefault="00FD6F3C" w:rsidP="006B59E5">
      <w:pPr>
        <w:spacing w:after="0" w:line="240" w:lineRule="auto"/>
        <w:jc w:val="center"/>
        <w:rPr>
          <w:rFonts w:ascii="Times New Roman" w:eastAsia="Times New Roman" w:hAnsi="Times New Roman" w:cs="Times New Roman"/>
          <w:b/>
          <w:sz w:val="24"/>
          <w:szCs w:val="24"/>
          <w:lang w:eastAsia="lv-LV"/>
        </w:rPr>
      </w:pPr>
    </w:p>
    <w:p w:rsidR="003A219D" w:rsidRPr="003A219D" w:rsidRDefault="003A219D" w:rsidP="006B59E5">
      <w:pPr>
        <w:spacing w:after="0" w:line="240" w:lineRule="auto"/>
        <w:jc w:val="center"/>
        <w:rPr>
          <w:rFonts w:ascii="Times New Roman" w:eastAsia="Times New Roman" w:hAnsi="Times New Roman" w:cs="Times New Roman"/>
          <w:b/>
          <w:sz w:val="24"/>
          <w:szCs w:val="24"/>
          <w:lang w:eastAsia="lv-LV"/>
        </w:rPr>
      </w:pPr>
      <w:r w:rsidRPr="003A219D">
        <w:rPr>
          <w:rFonts w:ascii="Times New Roman" w:eastAsia="Times New Roman" w:hAnsi="Times New Roman" w:cs="Times New Roman"/>
          <w:b/>
          <w:sz w:val="24"/>
          <w:szCs w:val="24"/>
          <w:lang w:eastAsia="lv-LV"/>
        </w:rPr>
        <w:t>L Ē M U M S</w:t>
      </w:r>
    </w:p>
    <w:p w:rsidR="003A219D" w:rsidRPr="003A219D" w:rsidRDefault="003A219D" w:rsidP="006B59E5">
      <w:pPr>
        <w:spacing w:after="0" w:line="240" w:lineRule="auto"/>
        <w:jc w:val="center"/>
        <w:rPr>
          <w:rFonts w:ascii="Times New Roman" w:eastAsia="Times New Roman" w:hAnsi="Times New Roman" w:cs="Times New Roman"/>
          <w:sz w:val="24"/>
          <w:szCs w:val="24"/>
          <w:lang w:eastAsia="lv-LV"/>
        </w:rPr>
      </w:pPr>
      <w:r w:rsidRPr="003A219D">
        <w:rPr>
          <w:rFonts w:ascii="Times New Roman" w:eastAsia="Times New Roman" w:hAnsi="Times New Roman" w:cs="Times New Roman"/>
          <w:sz w:val="24"/>
          <w:szCs w:val="24"/>
          <w:lang w:eastAsia="lv-LV"/>
        </w:rPr>
        <w:t>Tukumā</w:t>
      </w:r>
    </w:p>
    <w:p w:rsidR="003A219D" w:rsidRPr="003A219D" w:rsidRDefault="003A219D" w:rsidP="006B59E5">
      <w:pPr>
        <w:spacing w:after="0" w:line="240" w:lineRule="auto"/>
        <w:jc w:val="center"/>
        <w:rPr>
          <w:rFonts w:ascii="Times New Roman" w:eastAsia="Times New Roman" w:hAnsi="Times New Roman" w:cs="Times New Roman"/>
          <w:sz w:val="24"/>
          <w:szCs w:val="24"/>
          <w:lang w:eastAsia="lv-LV"/>
        </w:rPr>
      </w:pPr>
    </w:p>
    <w:p w:rsidR="003A219D" w:rsidRPr="003A219D" w:rsidRDefault="003A219D" w:rsidP="006B59E5">
      <w:pPr>
        <w:spacing w:after="0" w:line="240" w:lineRule="auto"/>
        <w:jc w:val="both"/>
        <w:rPr>
          <w:rFonts w:ascii="Times New Roman" w:eastAsia="Times New Roman" w:hAnsi="Times New Roman" w:cs="Times New Roman"/>
          <w:sz w:val="24"/>
          <w:szCs w:val="24"/>
          <w:lang w:eastAsia="lv-LV"/>
        </w:rPr>
      </w:pPr>
      <w:proofErr w:type="gramStart"/>
      <w:r w:rsidRPr="003A219D">
        <w:rPr>
          <w:rFonts w:ascii="Times New Roman" w:eastAsia="Times New Roman" w:hAnsi="Times New Roman" w:cs="Times New Roman"/>
          <w:sz w:val="24"/>
          <w:szCs w:val="24"/>
          <w:lang w:eastAsia="lv-LV"/>
        </w:rPr>
        <w:t>2018.gada</w:t>
      </w:r>
      <w:proofErr w:type="gramEnd"/>
      <w:r w:rsidRPr="003A219D">
        <w:rPr>
          <w:rFonts w:ascii="Times New Roman" w:eastAsia="Times New Roman" w:hAnsi="Times New Roman" w:cs="Times New Roman"/>
          <w:sz w:val="24"/>
          <w:szCs w:val="24"/>
          <w:lang w:eastAsia="lv-LV"/>
        </w:rPr>
        <w:t xml:space="preserve"> 22.novembrī</w:t>
      </w:r>
      <w:r w:rsidRPr="003A219D">
        <w:rPr>
          <w:rFonts w:ascii="Times New Roman" w:eastAsia="Times New Roman" w:hAnsi="Times New Roman" w:cs="Times New Roman"/>
          <w:sz w:val="24"/>
          <w:szCs w:val="24"/>
          <w:lang w:eastAsia="lv-LV"/>
        </w:rPr>
        <w:tab/>
      </w:r>
      <w:r w:rsidRPr="003A219D">
        <w:rPr>
          <w:rFonts w:ascii="Times New Roman" w:eastAsia="Times New Roman" w:hAnsi="Times New Roman" w:cs="Times New Roman"/>
          <w:sz w:val="24"/>
          <w:szCs w:val="24"/>
          <w:lang w:eastAsia="lv-LV"/>
        </w:rPr>
        <w:tab/>
      </w:r>
      <w:r w:rsidRPr="003A219D">
        <w:rPr>
          <w:rFonts w:ascii="Times New Roman" w:eastAsia="Times New Roman" w:hAnsi="Times New Roman" w:cs="Times New Roman"/>
          <w:sz w:val="24"/>
          <w:szCs w:val="24"/>
          <w:lang w:eastAsia="lv-LV"/>
        </w:rPr>
        <w:tab/>
      </w:r>
      <w:r w:rsidRPr="003A219D">
        <w:rPr>
          <w:rFonts w:ascii="Times New Roman" w:eastAsia="Times New Roman" w:hAnsi="Times New Roman" w:cs="Times New Roman"/>
          <w:sz w:val="24"/>
          <w:szCs w:val="24"/>
          <w:lang w:eastAsia="lv-LV"/>
        </w:rPr>
        <w:tab/>
      </w:r>
      <w:r w:rsidRPr="003A219D">
        <w:rPr>
          <w:rFonts w:ascii="Times New Roman" w:eastAsia="Times New Roman" w:hAnsi="Times New Roman" w:cs="Times New Roman"/>
          <w:sz w:val="24"/>
          <w:szCs w:val="24"/>
          <w:lang w:eastAsia="lv-LV"/>
        </w:rPr>
        <w:tab/>
      </w:r>
      <w:r w:rsidRPr="003A219D">
        <w:rPr>
          <w:rFonts w:ascii="Times New Roman" w:eastAsia="Times New Roman" w:hAnsi="Times New Roman" w:cs="Times New Roman"/>
          <w:sz w:val="24"/>
          <w:szCs w:val="24"/>
          <w:lang w:eastAsia="lv-LV"/>
        </w:rPr>
        <w:tab/>
      </w:r>
      <w:r w:rsidRPr="003A219D">
        <w:rPr>
          <w:rFonts w:ascii="Times New Roman" w:eastAsia="Times New Roman" w:hAnsi="Times New Roman" w:cs="Times New Roman"/>
          <w:sz w:val="24"/>
          <w:szCs w:val="24"/>
          <w:lang w:eastAsia="lv-LV"/>
        </w:rPr>
        <w:tab/>
        <w:t xml:space="preserve">     prot.Nr.</w:t>
      </w:r>
      <w:r>
        <w:rPr>
          <w:rFonts w:ascii="Times New Roman" w:eastAsia="Times New Roman" w:hAnsi="Times New Roman" w:cs="Times New Roman"/>
          <w:sz w:val="24"/>
          <w:szCs w:val="24"/>
          <w:lang w:eastAsia="lv-LV"/>
        </w:rPr>
        <w:t>25</w:t>
      </w:r>
      <w:r w:rsidRPr="003A219D">
        <w:rPr>
          <w:rFonts w:ascii="Times New Roman" w:eastAsia="Times New Roman" w:hAnsi="Times New Roman" w:cs="Times New Roman"/>
          <w:sz w:val="24"/>
          <w:szCs w:val="24"/>
          <w:lang w:eastAsia="lv-LV"/>
        </w:rPr>
        <w:t xml:space="preserve">, </w:t>
      </w:r>
      <w:r w:rsidR="007425B3">
        <w:rPr>
          <w:rFonts w:ascii="Times New Roman" w:eastAsia="Times New Roman" w:hAnsi="Times New Roman" w:cs="Times New Roman"/>
          <w:sz w:val="24"/>
          <w:szCs w:val="24"/>
          <w:lang w:eastAsia="lv-LV"/>
        </w:rPr>
        <w:t>2</w:t>
      </w:r>
      <w:r w:rsidRPr="003A219D">
        <w:rPr>
          <w:rFonts w:ascii="Times New Roman" w:eastAsia="Times New Roman" w:hAnsi="Times New Roman" w:cs="Times New Roman"/>
          <w:sz w:val="24"/>
          <w:szCs w:val="24"/>
          <w:lang w:eastAsia="lv-LV"/>
        </w:rPr>
        <w:t>.</w:t>
      </w:r>
      <w:r w:rsidRPr="003A219D">
        <w:rPr>
          <w:rFonts w:ascii="Times New Roman" w:eastAsia="Times New Roman" w:hAnsi="Times New Roman" w:cs="Times New Roman"/>
          <w:color w:val="000000"/>
          <w:sz w:val="24"/>
          <w:szCs w:val="24"/>
          <w:lang w:eastAsia="lv-LV"/>
        </w:rPr>
        <w:t>§.</w:t>
      </w:r>
    </w:p>
    <w:p w:rsidR="003A219D" w:rsidRPr="003A219D" w:rsidRDefault="003A219D" w:rsidP="006B59E5">
      <w:pPr>
        <w:spacing w:after="0" w:line="240" w:lineRule="auto"/>
        <w:rPr>
          <w:rFonts w:ascii="Times New Roman" w:eastAsia="Times New Roman" w:hAnsi="Times New Roman" w:cs="Times New Roman"/>
          <w:sz w:val="24"/>
          <w:szCs w:val="24"/>
          <w:lang w:eastAsia="lv-LV"/>
        </w:rPr>
      </w:pPr>
    </w:p>
    <w:p w:rsidR="003A219D" w:rsidRPr="003A219D" w:rsidRDefault="003A219D" w:rsidP="006B59E5">
      <w:pPr>
        <w:spacing w:after="0" w:line="240" w:lineRule="auto"/>
        <w:rPr>
          <w:rFonts w:ascii="Times New Roman" w:eastAsia="Times New Roman" w:hAnsi="Times New Roman" w:cs="Times New Roman"/>
          <w:sz w:val="24"/>
          <w:szCs w:val="24"/>
          <w:lang w:eastAsia="lv-LV"/>
        </w:rPr>
      </w:pPr>
    </w:p>
    <w:p w:rsidR="003A219D" w:rsidRPr="003A219D" w:rsidRDefault="003A219D" w:rsidP="006B59E5">
      <w:pPr>
        <w:spacing w:after="0" w:line="240" w:lineRule="auto"/>
        <w:rPr>
          <w:rFonts w:ascii="Times New Roman" w:eastAsia="Times New Roman" w:hAnsi="Times New Roman" w:cs="Times New Roman"/>
          <w:b/>
          <w:sz w:val="24"/>
          <w:szCs w:val="24"/>
          <w:lang w:eastAsia="lv-LV"/>
        </w:rPr>
      </w:pPr>
      <w:r w:rsidRPr="003A219D">
        <w:rPr>
          <w:rFonts w:ascii="Times New Roman" w:eastAsia="Times New Roman" w:hAnsi="Times New Roman" w:cs="Times New Roman"/>
          <w:b/>
          <w:sz w:val="24"/>
          <w:szCs w:val="24"/>
          <w:lang w:eastAsia="lv-LV"/>
        </w:rPr>
        <w:t xml:space="preserve">Par Tukuma pilsētas Kultūras nama </w:t>
      </w:r>
    </w:p>
    <w:p w:rsidR="003A219D" w:rsidRPr="003A219D" w:rsidRDefault="003A219D" w:rsidP="006B59E5">
      <w:pPr>
        <w:spacing w:after="0" w:line="240" w:lineRule="auto"/>
        <w:rPr>
          <w:rFonts w:ascii="Times New Roman" w:eastAsia="Times New Roman" w:hAnsi="Times New Roman" w:cs="Times New Roman"/>
          <w:b/>
          <w:sz w:val="24"/>
          <w:szCs w:val="24"/>
          <w:lang w:eastAsia="lv-LV"/>
        </w:rPr>
      </w:pPr>
      <w:r w:rsidRPr="003A219D">
        <w:rPr>
          <w:rFonts w:ascii="Times New Roman" w:eastAsia="Times New Roman" w:hAnsi="Times New Roman" w:cs="Times New Roman"/>
          <w:b/>
          <w:sz w:val="24"/>
          <w:szCs w:val="24"/>
          <w:lang w:eastAsia="lv-LV"/>
        </w:rPr>
        <w:t>direktora iecelšanu</w:t>
      </w:r>
      <w:r w:rsidR="00BB67FD">
        <w:rPr>
          <w:rFonts w:ascii="Times New Roman" w:eastAsia="Times New Roman" w:hAnsi="Times New Roman" w:cs="Times New Roman"/>
          <w:b/>
          <w:sz w:val="24"/>
          <w:szCs w:val="24"/>
          <w:lang w:eastAsia="lv-LV"/>
        </w:rPr>
        <w:t xml:space="preserve"> amatā</w:t>
      </w:r>
      <w:r w:rsidRPr="003A219D">
        <w:rPr>
          <w:rFonts w:ascii="Times New Roman" w:eastAsia="Times New Roman" w:hAnsi="Times New Roman" w:cs="Times New Roman"/>
          <w:b/>
          <w:sz w:val="24"/>
          <w:szCs w:val="24"/>
          <w:lang w:eastAsia="lv-LV"/>
        </w:rPr>
        <w:t xml:space="preserve"> </w:t>
      </w:r>
    </w:p>
    <w:p w:rsidR="003A219D" w:rsidRPr="003A219D" w:rsidRDefault="003A219D" w:rsidP="006B59E5">
      <w:pPr>
        <w:spacing w:after="0" w:line="240" w:lineRule="auto"/>
        <w:rPr>
          <w:rFonts w:ascii="Times New Roman" w:eastAsia="Times New Roman" w:hAnsi="Times New Roman" w:cs="Times New Roman"/>
          <w:b/>
          <w:sz w:val="24"/>
          <w:szCs w:val="24"/>
          <w:lang w:eastAsia="lv-LV"/>
        </w:rPr>
      </w:pPr>
    </w:p>
    <w:p w:rsidR="003A219D" w:rsidRPr="003A219D" w:rsidRDefault="003A219D" w:rsidP="006B59E5">
      <w:pPr>
        <w:spacing w:after="0" w:line="240" w:lineRule="auto"/>
        <w:rPr>
          <w:rFonts w:ascii="Times New Roman" w:eastAsia="Times New Roman" w:hAnsi="Times New Roman" w:cs="Times New Roman"/>
          <w:b/>
          <w:sz w:val="24"/>
          <w:szCs w:val="24"/>
          <w:lang w:eastAsia="lv-LV"/>
        </w:rPr>
      </w:pPr>
    </w:p>
    <w:p w:rsidR="003A219D" w:rsidRPr="003A219D" w:rsidRDefault="003A219D" w:rsidP="006B59E5">
      <w:pPr>
        <w:spacing w:after="0" w:line="240" w:lineRule="auto"/>
        <w:ind w:firstLine="720"/>
        <w:jc w:val="both"/>
        <w:rPr>
          <w:rFonts w:ascii="Times New Roman" w:eastAsia="Times New Roman" w:hAnsi="Times New Roman" w:cs="Times New Roman"/>
          <w:sz w:val="24"/>
          <w:szCs w:val="20"/>
          <w:lang w:eastAsia="lv-LV"/>
        </w:rPr>
      </w:pPr>
      <w:r w:rsidRPr="003A219D">
        <w:rPr>
          <w:rFonts w:ascii="Times New Roman" w:eastAsia="Times New Roman" w:hAnsi="Times New Roman" w:cs="Times New Roman"/>
          <w:sz w:val="24"/>
          <w:szCs w:val="20"/>
          <w:lang w:eastAsia="lv-LV"/>
        </w:rPr>
        <w:t xml:space="preserve">Tukuma novada Dome </w:t>
      </w:r>
      <w:proofErr w:type="gramStart"/>
      <w:r w:rsidRPr="003A219D">
        <w:rPr>
          <w:rFonts w:ascii="Times New Roman" w:eastAsia="Times New Roman" w:hAnsi="Times New Roman" w:cs="Times New Roman"/>
          <w:sz w:val="24"/>
          <w:szCs w:val="20"/>
          <w:lang w:eastAsia="lv-LV"/>
        </w:rPr>
        <w:t>2018.gada</w:t>
      </w:r>
      <w:proofErr w:type="gramEnd"/>
      <w:r w:rsidRPr="003A219D">
        <w:rPr>
          <w:rFonts w:ascii="Times New Roman" w:eastAsia="Times New Roman" w:hAnsi="Times New Roman" w:cs="Times New Roman"/>
          <w:sz w:val="24"/>
          <w:szCs w:val="20"/>
          <w:lang w:eastAsia="lv-LV"/>
        </w:rPr>
        <w:t xml:space="preserve"> 8.oktobrī izsludināja atklāto konkursu uz vakanto amatu „Tukuma pilsētas Kultūras nama direktors”. Konkursam pieteicās 10 pretendenti. Ar Tukuma novada Domes </w:t>
      </w:r>
      <w:proofErr w:type="gramStart"/>
      <w:r w:rsidRPr="003A219D">
        <w:rPr>
          <w:rFonts w:ascii="Times New Roman" w:eastAsia="Times New Roman" w:hAnsi="Times New Roman" w:cs="Times New Roman"/>
          <w:sz w:val="24"/>
          <w:szCs w:val="20"/>
          <w:lang w:eastAsia="lv-LV"/>
        </w:rPr>
        <w:t>2018.gada</w:t>
      </w:r>
      <w:proofErr w:type="gramEnd"/>
      <w:r w:rsidRPr="003A219D">
        <w:rPr>
          <w:rFonts w:ascii="Times New Roman" w:eastAsia="Times New Roman" w:hAnsi="Times New Roman" w:cs="Times New Roman"/>
          <w:sz w:val="24"/>
          <w:szCs w:val="20"/>
          <w:lang w:eastAsia="lv-LV"/>
        </w:rPr>
        <w:t xml:space="preserve"> 5.oktobra rīkojumu Nr.188-d „Par atklāta konkursa nolikuma uz vakanto amatu “Tukuma pilsētas Kultūras nama direktors” un konkursa komisijas apstiprināšanu” izveidotā komisija, izvērtējot iesniegtos dokumentus, uz konkursa </w:t>
      </w:r>
      <w:r w:rsidR="00BB67FD">
        <w:rPr>
          <w:rFonts w:ascii="Times New Roman" w:eastAsia="Times New Roman" w:hAnsi="Times New Roman" w:cs="Times New Roman"/>
          <w:sz w:val="24"/>
          <w:szCs w:val="20"/>
          <w:lang w:eastAsia="lv-LV"/>
        </w:rPr>
        <w:t xml:space="preserve"> otro </w:t>
      </w:r>
      <w:r w:rsidRPr="003A219D">
        <w:rPr>
          <w:rFonts w:ascii="Times New Roman" w:eastAsia="Times New Roman" w:hAnsi="Times New Roman" w:cs="Times New Roman"/>
          <w:sz w:val="24"/>
          <w:szCs w:val="20"/>
          <w:lang w:eastAsia="lv-LV"/>
        </w:rPr>
        <w:t xml:space="preserve">kārtu – pārrunām uzaicināja pretendenti Aneti Pitenu, kura pirmajā kārtā bija ieguvusi 22,4 punktus, kas bija 75% no pirmajā kārtā iespējamo punktu skaita. Izvērtējot pārrunās iegūto papildus informāciju par pretendenti un apkopojot otrajā kārtā iegūtos rezultātus, atbilstīgi atklātā konkursa nolikuma prasībām, komisija </w:t>
      </w:r>
      <w:proofErr w:type="gramStart"/>
      <w:r w:rsidRPr="003A219D">
        <w:rPr>
          <w:rFonts w:ascii="Times New Roman" w:eastAsia="Times New Roman" w:hAnsi="Times New Roman" w:cs="Times New Roman"/>
          <w:sz w:val="24"/>
          <w:szCs w:val="20"/>
          <w:lang w:eastAsia="lv-LV"/>
        </w:rPr>
        <w:t>2018.gada</w:t>
      </w:r>
      <w:proofErr w:type="gramEnd"/>
      <w:r w:rsidRPr="003A219D">
        <w:rPr>
          <w:rFonts w:ascii="Times New Roman" w:eastAsia="Times New Roman" w:hAnsi="Times New Roman" w:cs="Times New Roman"/>
          <w:sz w:val="24"/>
          <w:szCs w:val="20"/>
          <w:lang w:eastAsia="lv-LV"/>
        </w:rPr>
        <w:t xml:space="preserve"> 8.novembrī kā pretendentu Tukuma pilsētas Kultūras nama direktora amatam izvirzīja Aneti Pitenu. </w:t>
      </w:r>
    </w:p>
    <w:p w:rsidR="003A219D" w:rsidRPr="003A219D" w:rsidRDefault="003A219D" w:rsidP="006B59E5">
      <w:pPr>
        <w:spacing w:after="0" w:line="240" w:lineRule="auto"/>
        <w:ind w:firstLine="720"/>
        <w:jc w:val="both"/>
        <w:rPr>
          <w:rFonts w:ascii="Times New Roman" w:eastAsia="Times New Roman" w:hAnsi="Times New Roman" w:cs="Times New Roman"/>
          <w:sz w:val="24"/>
          <w:szCs w:val="20"/>
          <w:lang w:eastAsia="lv-LV"/>
        </w:rPr>
      </w:pPr>
      <w:r w:rsidRPr="003A219D">
        <w:rPr>
          <w:rFonts w:ascii="Times New Roman" w:eastAsia="Times New Roman" w:hAnsi="Times New Roman" w:cs="Times New Roman"/>
          <w:sz w:val="24"/>
          <w:szCs w:val="20"/>
          <w:lang w:eastAsia="lv-LV"/>
        </w:rPr>
        <w:t xml:space="preserve">Pamatojoties uz likuma „Par pašvaldībām” </w:t>
      </w:r>
      <w:proofErr w:type="gramStart"/>
      <w:r w:rsidRPr="003A219D">
        <w:rPr>
          <w:rFonts w:ascii="Times New Roman" w:eastAsia="Times New Roman" w:hAnsi="Times New Roman" w:cs="Times New Roman"/>
          <w:sz w:val="24"/>
          <w:szCs w:val="20"/>
          <w:lang w:eastAsia="lv-LV"/>
        </w:rPr>
        <w:t>21.panta</w:t>
      </w:r>
      <w:proofErr w:type="gramEnd"/>
      <w:r w:rsidRPr="003A219D">
        <w:rPr>
          <w:rFonts w:ascii="Times New Roman" w:eastAsia="Times New Roman" w:hAnsi="Times New Roman" w:cs="Times New Roman"/>
          <w:sz w:val="24"/>
          <w:szCs w:val="20"/>
          <w:lang w:eastAsia="lv-LV"/>
        </w:rPr>
        <w:t xml:space="preserve"> pirmās daļas 9.punktu /</w:t>
      </w:r>
      <w:r w:rsidRPr="003A219D">
        <w:rPr>
          <w:rFonts w:ascii="Times New Roman" w:eastAsia="Times New Roman" w:hAnsi="Times New Roman" w:cs="Times New Roman"/>
          <w:i/>
          <w:sz w:val="24"/>
          <w:szCs w:val="20"/>
          <w:lang w:eastAsia="lv-LV"/>
        </w:rPr>
        <w:t>[..] tikai dome var</w:t>
      </w:r>
      <w:r w:rsidRPr="003A219D">
        <w:rPr>
          <w:rFonts w:ascii="Times New Roman" w:eastAsia="Times New Roman" w:hAnsi="Times New Roman" w:cs="Times New Roman"/>
          <w:sz w:val="24"/>
          <w:szCs w:val="20"/>
          <w:lang w:eastAsia="lv-LV"/>
        </w:rPr>
        <w:t xml:space="preserve"> </w:t>
      </w:r>
      <w:r w:rsidRPr="003A219D">
        <w:rPr>
          <w:rFonts w:ascii="Times New Roman" w:eastAsia="Times New Roman" w:hAnsi="Times New Roman" w:cs="Times New Roman"/>
          <w:i/>
          <w:sz w:val="24"/>
          <w:szCs w:val="20"/>
          <w:lang w:eastAsia="lv-LV"/>
        </w:rPr>
        <w:t>iecelt amatā un atbrīvot no amata pašvaldības iestāžu vadītājus/</w:t>
      </w:r>
      <w:r w:rsidRPr="003A219D">
        <w:rPr>
          <w:rFonts w:ascii="Times New Roman" w:eastAsia="Times New Roman" w:hAnsi="Times New Roman" w:cs="Times New Roman"/>
          <w:sz w:val="24"/>
          <w:szCs w:val="20"/>
          <w:lang w:eastAsia="lv-LV"/>
        </w:rPr>
        <w:t>:</w:t>
      </w:r>
    </w:p>
    <w:p w:rsidR="003A219D" w:rsidRPr="003A219D" w:rsidRDefault="003A219D" w:rsidP="006B59E5">
      <w:pPr>
        <w:spacing w:after="0" w:line="240" w:lineRule="auto"/>
        <w:ind w:firstLine="720"/>
        <w:jc w:val="both"/>
        <w:rPr>
          <w:rFonts w:ascii="Times New Roman" w:eastAsia="Times New Roman" w:hAnsi="Times New Roman" w:cs="Times New Roman"/>
          <w:sz w:val="24"/>
          <w:szCs w:val="20"/>
          <w:lang w:eastAsia="lv-LV"/>
        </w:rPr>
      </w:pPr>
    </w:p>
    <w:p w:rsidR="003A219D" w:rsidRPr="003A219D" w:rsidRDefault="003A219D" w:rsidP="006B59E5">
      <w:pPr>
        <w:spacing w:after="0" w:line="240" w:lineRule="auto"/>
        <w:ind w:firstLine="720"/>
        <w:jc w:val="both"/>
        <w:rPr>
          <w:rFonts w:ascii="Times New Roman" w:eastAsia="Times New Roman" w:hAnsi="Times New Roman" w:cs="Times New Roman"/>
          <w:sz w:val="24"/>
          <w:szCs w:val="20"/>
          <w:lang w:eastAsia="lv-LV"/>
        </w:rPr>
      </w:pPr>
      <w:r w:rsidRPr="003A219D">
        <w:rPr>
          <w:rFonts w:ascii="Times New Roman" w:eastAsia="Times New Roman" w:hAnsi="Times New Roman" w:cs="Times New Roman"/>
          <w:sz w:val="24"/>
          <w:szCs w:val="20"/>
          <w:lang w:eastAsia="lv-LV"/>
        </w:rPr>
        <w:t xml:space="preserve">1. iecelt </w:t>
      </w:r>
      <w:r w:rsidRPr="003A219D">
        <w:rPr>
          <w:rFonts w:ascii="Times New Roman" w:eastAsia="Times New Roman" w:hAnsi="Times New Roman" w:cs="Times New Roman"/>
          <w:b/>
          <w:sz w:val="24"/>
          <w:szCs w:val="20"/>
          <w:lang w:eastAsia="lv-LV"/>
        </w:rPr>
        <w:t>Aneti Pitenu</w:t>
      </w:r>
      <w:r w:rsidRPr="003A219D">
        <w:rPr>
          <w:rFonts w:ascii="Times New Roman" w:eastAsia="Times New Roman" w:hAnsi="Times New Roman" w:cs="Times New Roman"/>
          <w:sz w:val="24"/>
          <w:szCs w:val="20"/>
          <w:lang w:eastAsia="lv-LV"/>
        </w:rPr>
        <w:t xml:space="preserve"> Tukuma pilsētas Kultūras nama direktora amatā no </w:t>
      </w:r>
      <w:proofErr w:type="gramStart"/>
      <w:r w:rsidRPr="003A219D">
        <w:rPr>
          <w:rFonts w:ascii="Times New Roman" w:eastAsia="Times New Roman" w:hAnsi="Times New Roman" w:cs="Times New Roman"/>
          <w:sz w:val="24"/>
          <w:szCs w:val="20"/>
          <w:lang w:eastAsia="lv-LV"/>
        </w:rPr>
        <w:t>2018.gada</w:t>
      </w:r>
      <w:proofErr w:type="gramEnd"/>
      <w:r w:rsidRPr="003A219D">
        <w:rPr>
          <w:rFonts w:ascii="Times New Roman" w:eastAsia="Times New Roman" w:hAnsi="Times New Roman" w:cs="Times New Roman"/>
          <w:sz w:val="24"/>
          <w:szCs w:val="20"/>
          <w:lang w:eastAsia="lv-LV"/>
        </w:rPr>
        <w:t xml:space="preserve"> 3.decembra.</w:t>
      </w:r>
    </w:p>
    <w:p w:rsidR="003A219D" w:rsidRPr="003A219D" w:rsidRDefault="003A219D" w:rsidP="006B59E5">
      <w:pPr>
        <w:spacing w:after="0" w:line="240" w:lineRule="auto"/>
        <w:ind w:firstLine="720"/>
        <w:jc w:val="both"/>
        <w:rPr>
          <w:rFonts w:ascii="Times New Roman" w:eastAsia="Times New Roman" w:hAnsi="Times New Roman" w:cs="Times New Roman"/>
          <w:sz w:val="24"/>
          <w:szCs w:val="20"/>
          <w:lang w:eastAsia="lv-LV"/>
        </w:rPr>
      </w:pPr>
    </w:p>
    <w:p w:rsidR="003A219D" w:rsidRPr="003A219D" w:rsidRDefault="003A219D" w:rsidP="006B59E5">
      <w:pPr>
        <w:spacing w:after="0" w:line="240" w:lineRule="auto"/>
        <w:ind w:firstLine="720"/>
        <w:contextualSpacing/>
        <w:jc w:val="both"/>
        <w:rPr>
          <w:rFonts w:ascii="Times New Roman" w:eastAsia="Times New Roman" w:hAnsi="Times New Roman" w:cs="Times New Roman"/>
          <w:noProof/>
          <w:sz w:val="24"/>
          <w:szCs w:val="24"/>
          <w:lang w:eastAsia="lv-LV"/>
        </w:rPr>
      </w:pPr>
      <w:r w:rsidRPr="003A219D">
        <w:rPr>
          <w:rFonts w:ascii="Times New Roman" w:eastAsia="Times New Roman" w:hAnsi="Times New Roman" w:cs="Times New Roman"/>
          <w:noProof/>
          <w:sz w:val="24"/>
          <w:szCs w:val="24"/>
          <w:lang w:eastAsia="lv-LV"/>
        </w:rPr>
        <w:t xml:space="preserve">2. uzdot Tukuma novada Domes personāla vadītājai sagatavot un pašvaldības izpilddirektorei līdz 2018.gada 30.novembrim noslēgt darba līgumu ar Aneti Pitenu. </w:t>
      </w:r>
    </w:p>
    <w:p w:rsidR="003A219D" w:rsidRPr="003A219D" w:rsidRDefault="003A219D" w:rsidP="006B59E5">
      <w:pPr>
        <w:spacing w:after="0" w:line="240" w:lineRule="auto"/>
        <w:jc w:val="both"/>
        <w:rPr>
          <w:rFonts w:ascii="Times New Roman" w:eastAsia="Times New Roman" w:hAnsi="Times New Roman" w:cs="Arial"/>
          <w:sz w:val="20"/>
          <w:szCs w:val="24"/>
          <w:lang w:val="es-ES_tradnl" w:eastAsia="lv-LV" w:bidi="lo-LA"/>
        </w:rPr>
      </w:pPr>
    </w:p>
    <w:p w:rsidR="003A219D" w:rsidRPr="003A219D" w:rsidRDefault="003A219D" w:rsidP="006B59E5">
      <w:pPr>
        <w:spacing w:after="0" w:line="240" w:lineRule="auto"/>
        <w:jc w:val="both"/>
        <w:rPr>
          <w:rFonts w:ascii="Times New Roman" w:eastAsia="Times New Roman" w:hAnsi="Times New Roman" w:cs="Arial"/>
          <w:sz w:val="20"/>
          <w:szCs w:val="24"/>
          <w:lang w:val="es-ES_tradnl" w:eastAsia="lv-LV" w:bidi="lo-LA"/>
        </w:rPr>
      </w:pPr>
    </w:p>
    <w:p w:rsidR="003A219D" w:rsidRPr="003A219D" w:rsidRDefault="003A219D" w:rsidP="006B59E5">
      <w:pPr>
        <w:spacing w:after="0" w:line="240" w:lineRule="auto"/>
        <w:jc w:val="both"/>
        <w:rPr>
          <w:rFonts w:ascii="Times New Roman" w:eastAsia="Times New Roman" w:hAnsi="Times New Roman" w:cs="Arial"/>
          <w:sz w:val="20"/>
          <w:szCs w:val="24"/>
          <w:lang w:val="es-ES_tradnl" w:eastAsia="lv-LV" w:bidi="lo-LA"/>
        </w:rPr>
      </w:pPr>
    </w:p>
    <w:p w:rsidR="003A219D" w:rsidRPr="003A219D" w:rsidRDefault="003A219D" w:rsidP="006B59E5">
      <w:pPr>
        <w:spacing w:after="0" w:line="240" w:lineRule="auto"/>
        <w:jc w:val="both"/>
        <w:rPr>
          <w:rFonts w:ascii="Times New Roman" w:eastAsia="Times New Roman" w:hAnsi="Times New Roman" w:cs="Arial"/>
          <w:sz w:val="20"/>
          <w:szCs w:val="24"/>
          <w:lang w:val="es-ES_tradnl" w:eastAsia="lv-LV" w:bidi="lo-LA"/>
        </w:rPr>
      </w:pPr>
    </w:p>
    <w:p w:rsidR="003A219D" w:rsidRPr="003A219D" w:rsidRDefault="003A219D" w:rsidP="006B59E5">
      <w:pPr>
        <w:spacing w:after="0" w:line="240" w:lineRule="auto"/>
        <w:rPr>
          <w:rFonts w:ascii="Times New Roman" w:eastAsia="Calibri" w:hAnsi="Times New Roman" w:cs="Times New Roman"/>
          <w:sz w:val="24"/>
          <w:szCs w:val="24"/>
          <w:lang w:eastAsia="lv-LV"/>
        </w:rPr>
      </w:pPr>
    </w:p>
    <w:p w:rsidR="003A219D" w:rsidRDefault="0092197B" w:rsidP="006B59E5">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C22DC7">
        <w:rPr>
          <w:rFonts w:ascii="Times New Roman" w:eastAsia="Calibri" w:hAnsi="Times New Roman" w:cs="Times New Roman"/>
          <w:sz w:val="24"/>
          <w:szCs w:val="24"/>
          <w:lang w:eastAsia="lv-LV"/>
        </w:rPr>
        <w:tab/>
      </w:r>
      <w:r w:rsidR="00C22DC7">
        <w:rPr>
          <w:rFonts w:ascii="Times New Roman" w:eastAsia="Calibri" w:hAnsi="Times New Roman" w:cs="Times New Roman"/>
          <w:sz w:val="24"/>
          <w:szCs w:val="24"/>
          <w:lang w:eastAsia="lv-LV"/>
        </w:rPr>
        <w:tab/>
      </w:r>
      <w:r w:rsidR="00C22DC7">
        <w:rPr>
          <w:rFonts w:ascii="Times New Roman" w:eastAsia="Calibri" w:hAnsi="Times New Roman" w:cs="Times New Roman"/>
          <w:sz w:val="24"/>
          <w:szCs w:val="24"/>
          <w:lang w:eastAsia="lv-LV"/>
        </w:rPr>
        <w:tab/>
      </w:r>
      <w:r w:rsidR="00C22DC7">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92197B" w:rsidRDefault="0092197B" w:rsidP="006B59E5">
      <w:pPr>
        <w:spacing w:after="0" w:line="240" w:lineRule="auto"/>
        <w:rPr>
          <w:rFonts w:ascii="Times New Roman" w:eastAsia="Calibri" w:hAnsi="Times New Roman" w:cs="Times New Roman"/>
          <w:sz w:val="24"/>
          <w:szCs w:val="24"/>
          <w:lang w:eastAsia="lv-LV"/>
        </w:rPr>
      </w:pPr>
    </w:p>
    <w:p w:rsidR="0092197B" w:rsidRDefault="0092197B">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92197B" w:rsidRDefault="0092197B" w:rsidP="0092197B">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92197B" w:rsidRDefault="0092197B" w:rsidP="0092197B">
      <w:pPr>
        <w:spacing w:after="0" w:line="240" w:lineRule="auto"/>
        <w:jc w:val="right"/>
        <w:rPr>
          <w:rFonts w:ascii="Times New Roman" w:eastAsia="Calibri" w:hAnsi="Times New Roman" w:cs="Times New Roman"/>
          <w:sz w:val="20"/>
          <w:szCs w:val="20"/>
          <w:lang w:eastAsia="lv-LV"/>
        </w:rPr>
      </w:pPr>
    </w:p>
    <w:p w:rsidR="0092197B" w:rsidRPr="0092197B" w:rsidRDefault="0092197B" w:rsidP="0092197B">
      <w:pPr>
        <w:spacing w:after="0" w:line="240" w:lineRule="auto"/>
        <w:jc w:val="right"/>
        <w:rPr>
          <w:rFonts w:ascii="Times New Roman" w:eastAsia="Calibri" w:hAnsi="Times New Roman" w:cs="Times New Roman"/>
          <w:sz w:val="20"/>
          <w:szCs w:val="20"/>
          <w:lang w:eastAsia="lv-LV"/>
        </w:rPr>
      </w:pPr>
    </w:p>
    <w:p w:rsidR="00914D48" w:rsidRDefault="00914D48" w:rsidP="006B59E5">
      <w:pPr>
        <w:spacing w:after="0" w:line="240" w:lineRule="auto"/>
        <w:ind w:right="98"/>
        <w:rPr>
          <w:rFonts w:ascii="Times New Roman" w:eastAsia="Calibri" w:hAnsi="Times New Roman" w:cs="Times New Roman"/>
          <w:sz w:val="20"/>
          <w:szCs w:val="20"/>
        </w:rPr>
      </w:pPr>
    </w:p>
    <w:p w:rsidR="00914D48" w:rsidRDefault="00914D48">
      <w:pPr>
        <w:spacing w:after="0" w:line="240" w:lineRule="auto"/>
        <w:ind w:right="284"/>
        <w:jc w:val="both"/>
        <w:rPr>
          <w:rFonts w:ascii="Times New Roman" w:eastAsia="Calibri" w:hAnsi="Times New Roman" w:cs="Times New Roman"/>
          <w:sz w:val="20"/>
          <w:szCs w:val="20"/>
        </w:rPr>
      </w:pPr>
    </w:p>
    <w:p w:rsidR="00914D48" w:rsidRDefault="00914D48" w:rsidP="00914D48">
      <w:pPr>
        <w:spacing w:after="0" w:line="240" w:lineRule="auto"/>
        <w:jc w:val="center"/>
        <w:rPr>
          <w:rFonts w:ascii="Times New Roman" w:eastAsia="Times New Roman" w:hAnsi="Times New Roman" w:cs="Times New Roman"/>
          <w:b/>
          <w:sz w:val="24"/>
          <w:szCs w:val="24"/>
          <w:lang w:eastAsia="lv-LV"/>
        </w:rPr>
      </w:pPr>
    </w:p>
    <w:p w:rsidR="00A217E0" w:rsidRDefault="00A217E0" w:rsidP="00914D48">
      <w:pPr>
        <w:spacing w:after="0" w:line="240" w:lineRule="auto"/>
        <w:jc w:val="center"/>
        <w:rPr>
          <w:rFonts w:ascii="Times New Roman" w:eastAsia="Times New Roman" w:hAnsi="Times New Roman" w:cs="Times New Roman"/>
          <w:b/>
          <w:sz w:val="24"/>
          <w:szCs w:val="24"/>
          <w:lang w:eastAsia="lv-LV"/>
        </w:rPr>
      </w:pPr>
    </w:p>
    <w:p w:rsidR="00484A8B" w:rsidRDefault="00484A8B" w:rsidP="00914D48">
      <w:pPr>
        <w:spacing w:after="0" w:line="240" w:lineRule="auto"/>
        <w:jc w:val="center"/>
        <w:rPr>
          <w:rFonts w:ascii="Times New Roman" w:eastAsia="Times New Roman" w:hAnsi="Times New Roman" w:cs="Times New Roman"/>
          <w:b/>
          <w:sz w:val="24"/>
          <w:szCs w:val="24"/>
          <w:lang w:eastAsia="lv-LV"/>
        </w:rPr>
      </w:pPr>
    </w:p>
    <w:p w:rsidR="00914D48" w:rsidRDefault="00914D48" w:rsidP="00914D48">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L Ē M U M S</w:t>
      </w:r>
    </w:p>
    <w:p w:rsidR="00914D48" w:rsidRDefault="00914D48" w:rsidP="00914D48">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914D48" w:rsidRDefault="00914D48" w:rsidP="00914D48">
      <w:pPr>
        <w:spacing w:after="0" w:line="240" w:lineRule="auto"/>
        <w:jc w:val="both"/>
        <w:rPr>
          <w:rFonts w:ascii="Times New Roman" w:eastAsia="Times New Roman" w:hAnsi="Times New Roman" w:cs="Times New Roman"/>
          <w:sz w:val="24"/>
          <w:szCs w:val="24"/>
          <w:lang w:eastAsia="lv-LV"/>
        </w:rPr>
      </w:pPr>
    </w:p>
    <w:p w:rsidR="00914D48" w:rsidRDefault="00914D48" w:rsidP="00914D48">
      <w:pPr>
        <w:spacing w:after="0" w:line="240" w:lineRule="auto"/>
        <w:jc w:val="both"/>
        <w:rPr>
          <w:rFonts w:ascii="Times New Roman" w:eastAsia="Times New Roman" w:hAnsi="Times New Roman" w:cs="Times New Roman"/>
          <w:sz w:val="24"/>
          <w:szCs w:val="24"/>
          <w:lang w:eastAsia="lv-LV"/>
        </w:rPr>
      </w:pPr>
      <w:proofErr w:type="gramStart"/>
      <w:r>
        <w:rPr>
          <w:rFonts w:ascii="Times New Roman" w:eastAsia="Times New Roman" w:hAnsi="Times New Roman" w:cs="Times New Roman"/>
          <w:sz w:val="24"/>
          <w:szCs w:val="24"/>
          <w:lang w:eastAsia="lv-LV"/>
        </w:rPr>
        <w:t>2018.gada</w:t>
      </w:r>
      <w:proofErr w:type="gramEnd"/>
      <w:r>
        <w:rPr>
          <w:rFonts w:ascii="Times New Roman" w:eastAsia="Times New Roman" w:hAnsi="Times New Roman" w:cs="Times New Roman"/>
          <w:sz w:val="24"/>
          <w:szCs w:val="24"/>
          <w:lang w:eastAsia="lv-LV"/>
        </w:rPr>
        <w:t xml:space="preserve"> 22.novembrī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 Nr.25, </w:t>
      </w:r>
      <w:r w:rsidR="007425B3">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w:t>
      </w:r>
    </w:p>
    <w:p w:rsidR="00914D48" w:rsidRDefault="00914D48" w:rsidP="00914D48">
      <w:pPr>
        <w:spacing w:after="0" w:line="240" w:lineRule="auto"/>
        <w:jc w:val="both"/>
        <w:rPr>
          <w:rFonts w:ascii="Times New Roman" w:eastAsia="Times New Roman" w:hAnsi="Times New Roman" w:cs="Times New Roman"/>
          <w:sz w:val="24"/>
          <w:szCs w:val="24"/>
          <w:lang w:eastAsia="lv-LV"/>
        </w:rPr>
      </w:pPr>
    </w:p>
    <w:p w:rsidR="00914D48" w:rsidRDefault="00914D48" w:rsidP="00914D48">
      <w:pPr>
        <w:spacing w:after="0" w:line="240" w:lineRule="auto"/>
        <w:rPr>
          <w:rFonts w:ascii="Times New Roman" w:eastAsia="Times New Roman" w:hAnsi="Times New Roman" w:cs="Times New Roman"/>
          <w:b/>
          <w:sz w:val="24"/>
          <w:szCs w:val="24"/>
          <w:lang w:eastAsia="lv-LV"/>
        </w:rPr>
      </w:pPr>
      <w:bookmarkStart w:id="1" w:name="_Toc265509646"/>
    </w:p>
    <w:p w:rsidR="00914D48" w:rsidRDefault="00914D48" w:rsidP="00914D48">
      <w:pPr>
        <w:spacing w:after="0" w:line="240" w:lineRule="auto"/>
        <w:rPr>
          <w:rFonts w:ascii="Times New Roman" w:eastAsia="Times New Roman" w:hAnsi="Times New Roman" w:cs="Times New Roman"/>
          <w:b/>
          <w:sz w:val="24"/>
          <w:szCs w:val="24"/>
          <w:lang w:eastAsia="lv-LV"/>
        </w:rPr>
      </w:pPr>
    </w:p>
    <w:bookmarkEnd w:id="1"/>
    <w:p w:rsidR="00914D48" w:rsidRDefault="00914D48" w:rsidP="00914D48">
      <w:pPr>
        <w:spacing w:after="0" w:line="240" w:lineRule="auto"/>
        <w:jc w:val="both"/>
        <w:rPr>
          <w:rFonts w:ascii="Times New Roman" w:eastAsia="Times New Roman" w:hAnsi="Times New Roman" w:cs="Times New Roman"/>
          <w:b/>
          <w:sz w:val="24"/>
          <w:szCs w:val="24"/>
          <w:lang w:eastAsia="lv-LV"/>
        </w:rPr>
      </w:pPr>
      <w:r w:rsidRPr="00591632">
        <w:rPr>
          <w:rFonts w:ascii="Times New Roman" w:eastAsia="Times New Roman" w:hAnsi="Times New Roman" w:cs="Times New Roman"/>
          <w:b/>
          <w:sz w:val="24"/>
          <w:szCs w:val="24"/>
          <w:lang w:eastAsia="lv-LV"/>
        </w:rPr>
        <w:t>Par Tukuma n</w:t>
      </w:r>
      <w:r>
        <w:rPr>
          <w:rFonts w:ascii="Times New Roman" w:eastAsia="Times New Roman" w:hAnsi="Times New Roman" w:cs="Times New Roman"/>
          <w:b/>
          <w:sz w:val="24"/>
          <w:szCs w:val="24"/>
          <w:lang w:eastAsia="lv-LV"/>
        </w:rPr>
        <w:t xml:space="preserve">ovada pašvaldības amatpersonas </w:t>
      </w:r>
      <w:r w:rsidRPr="00591632">
        <w:rPr>
          <w:rFonts w:ascii="Times New Roman" w:eastAsia="Times New Roman" w:hAnsi="Times New Roman" w:cs="Times New Roman"/>
          <w:b/>
          <w:sz w:val="24"/>
          <w:szCs w:val="24"/>
          <w:lang w:eastAsia="lv-LV"/>
        </w:rPr>
        <w:t xml:space="preserve">Tukuma </w:t>
      </w:r>
    </w:p>
    <w:p w:rsidR="00914D48" w:rsidRDefault="00914D48" w:rsidP="00914D48">
      <w:pPr>
        <w:spacing w:after="0" w:line="240" w:lineRule="auto"/>
        <w:jc w:val="both"/>
        <w:rPr>
          <w:rFonts w:ascii="Times New Roman" w:eastAsia="Times New Roman" w:hAnsi="Times New Roman" w:cs="Times New Roman"/>
          <w:b/>
          <w:sz w:val="24"/>
          <w:szCs w:val="24"/>
          <w:lang w:eastAsia="lv-LV"/>
        </w:rPr>
      </w:pPr>
      <w:r w:rsidRPr="00591632">
        <w:rPr>
          <w:rFonts w:ascii="Times New Roman" w:eastAsia="Times New Roman" w:hAnsi="Times New Roman" w:cs="Times New Roman"/>
          <w:b/>
          <w:sz w:val="24"/>
          <w:szCs w:val="24"/>
          <w:lang w:eastAsia="lv-LV"/>
        </w:rPr>
        <w:t xml:space="preserve">novada Domes </w:t>
      </w:r>
      <w:r>
        <w:rPr>
          <w:rFonts w:ascii="Times New Roman" w:eastAsia="Times New Roman" w:hAnsi="Times New Roman" w:cs="Times New Roman"/>
          <w:b/>
          <w:sz w:val="24"/>
          <w:szCs w:val="24"/>
          <w:lang w:eastAsia="lv-LV"/>
        </w:rPr>
        <w:t>p</w:t>
      </w:r>
      <w:r w:rsidRPr="00591632">
        <w:rPr>
          <w:rFonts w:ascii="Times New Roman" w:eastAsia="Times New Roman" w:hAnsi="Times New Roman" w:cs="Times New Roman"/>
          <w:b/>
          <w:sz w:val="24"/>
          <w:szCs w:val="24"/>
          <w:lang w:eastAsia="lv-LV"/>
        </w:rPr>
        <w:t>riekšsēdētāja</w:t>
      </w:r>
      <w:r>
        <w:rPr>
          <w:rFonts w:ascii="Times New Roman" w:eastAsia="Times New Roman" w:hAnsi="Times New Roman" w:cs="Times New Roman"/>
          <w:b/>
          <w:sz w:val="24"/>
          <w:szCs w:val="24"/>
          <w:lang w:eastAsia="lv-LV"/>
        </w:rPr>
        <w:t xml:space="preserve"> </w:t>
      </w:r>
      <w:r w:rsidRPr="00591632">
        <w:rPr>
          <w:rFonts w:ascii="Times New Roman" w:eastAsia="Times New Roman" w:hAnsi="Times New Roman" w:cs="Times New Roman"/>
          <w:b/>
          <w:sz w:val="24"/>
          <w:szCs w:val="24"/>
          <w:lang w:eastAsia="lv-LV"/>
        </w:rPr>
        <w:t xml:space="preserve">vietnieka saimniecības, </w:t>
      </w:r>
    </w:p>
    <w:p w:rsidR="00914D48" w:rsidRDefault="00914D48" w:rsidP="00914D48">
      <w:pPr>
        <w:spacing w:after="0" w:line="240" w:lineRule="auto"/>
        <w:jc w:val="both"/>
        <w:rPr>
          <w:rFonts w:ascii="Times New Roman" w:eastAsia="Times New Roman" w:hAnsi="Times New Roman" w:cs="Times New Roman"/>
          <w:b/>
          <w:sz w:val="24"/>
          <w:szCs w:val="24"/>
          <w:lang w:eastAsia="lv-LV"/>
        </w:rPr>
      </w:pPr>
      <w:r w:rsidRPr="00591632">
        <w:rPr>
          <w:rFonts w:ascii="Times New Roman" w:eastAsia="Times New Roman" w:hAnsi="Times New Roman" w:cs="Times New Roman"/>
          <w:b/>
          <w:sz w:val="24"/>
          <w:szCs w:val="24"/>
          <w:lang w:eastAsia="lv-LV"/>
        </w:rPr>
        <w:t xml:space="preserve">uzņēmējdarbības veicināšanas un sociālajos jautājumos </w:t>
      </w:r>
    </w:p>
    <w:p w:rsidR="00914D48" w:rsidRPr="00591632" w:rsidRDefault="00914D48" w:rsidP="00914D48">
      <w:pPr>
        <w:spacing w:after="0" w:line="240" w:lineRule="auto"/>
        <w:jc w:val="both"/>
        <w:rPr>
          <w:rFonts w:ascii="Times New Roman" w:eastAsia="Times New Roman" w:hAnsi="Times New Roman" w:cs="Times New Roman"/>
          <w:b/>
          <w:sz w:val="24"/>
          <w:szCs w:val="24"/>
          <w:lang w:eastAsia="lv-LV"/>
        </w:rPr>
      </w:pPr>
      <w:r w:rsidRPr="00591632">
        <w:rPr>
          <w:rFonts w:ascii="Times New Roman" w:eastAsia="Times New Roman" w:hAnsi="Times New Roman" w:cs="Times New Roman"/>
          <w:b/>
          <w:sz w:val="24"/>
          <w:szCs w:val="24"/>
          <w:lang w:eastAsia="lv-LV"/>
        </w:rPr>
        <w:t>paraksta tiesībām</w:t>
      </w:r>
    </w:p>
    <w:p w:rsidR="00914D48" w:rsidRDefault="00914D48" w:rsidP="00914D48">
      <w:pPr>
        <w:spacing w:after="0" w:line="240" w:lineRule="auto"/>
        <w:jc w:val="both"/>
        <w:rPr>
          <w:rFonts w:ascii="Times New Roman" w:eastAsia="Times New Roman" w:hAnsi="Times New Roman" w:cs="Arial"/>
          <w:sz w:val="24"/>
          <w:szCs w:val="24"/>
          <w:lang w:val="it-IT" w:eastAsia="lv-LV" w:bidi="lo-LA"/>
        </w:rPr>
      </w:pPr>
    </w:p>
    <w:p w:rsidR="00914D48" w:rsidRDefault="00914D48" w:rsidP="00914D48">
      <w:pPr>
        <w:spacing w:after="0" w:line="240" w:lineRule="auto"/>
        <w:jc w:val="both"/>
        <w:rPr>
          <w:rFonts w:ascii="Times New Roman" w:eastAsia="Times New Roman" w:hAnsi="Times New Roman" w:cs="Arial"/>
          <w:sz w:val="24"/>
          <w:szCs w:val="24"/>
          <w:lang w:val="it-IT" w:eastAsia="lv-LV" w:bidi="lo-LA"/>
        </w:rPr>
      </w:pPr>
    </w:p>
    <w:p w:rsidR="00914D48" w:rsidRDefault="00914D48" w:rsidP="00914D48">
      <w:pPr>
        <w:spacing w:after="0" w:line="240" w:lineRule="auto"/>
        <w:ind w:right="-7"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0"/>
          <w:lang w:eastAsia="lv-LV"/>
        </w:rPr>
        <w:t xml:space="preserve">Pamatojoties uz likuma „Par pašvaldībām” </w:t>
      </w:r>
      <w:proofErr w:type="gramStart"/>
      <w:r>
        <w:rPr>
          <w:rFonts w:ascii="Times New Roman" w:eastAsia="Times New Roman" w:hAnsi="Times New Roman" w:cs="Times New Roman"/>
          <w:sz w:val="24"/>
          <w:szCs w:val="20"/>
          <w:lang w:eastAsia="lv-LV"/>
        </w:rPr>
        <w:t>21.panta</w:t>
      </w:r>
      <w:proofErr w:type="gramEnd"/>
      <w:r>
        <w:rPr>
          <w:rFonts w:ascii="Times New Roman" w:eastAsia="Times New Roman" w:hAnsi="Times New Roman" w:cs="Times New Roman"/>
          <w:sz w:val="24"/>
          <w:szCs w:val="20"/>
          <w:lang w:eastAsia="lv-LV"/>
        </w:rPr>
        <w:t xml:space="preserve"> </w:t>
      </w:r>
      <w:r>
        <w:rPr>
          <w:rFonts w:ascii="Times New Roman" w:eastAsia="Calibri" w:hAnsi="Times New Roman" w:cs="Times New Roman"/>
          <w:sz w:val="24"/>
          <w:szCs w:val="24"/>
          <w:lang w:eastAsia="lv-LV"/>
        </w:rPr>
        <w:t xml:space="preserve">pirmās daļas 10.punktu </w:t>
      </w:r>
      <w:r>
        <w:rPr>
          <w:rFonts w:ascii="Times New Roman" w:eastAsia="Calibri" w:hAnsi="Times New Roman" w:cs="Times New Roman"/>
          <w:i/>
          <w:sz w:val="24"/>
          <w:szCs w:val="24"/>
          <w:lang w:eastAsia="lv-LV"/>
        </w:rPr>
        <w:t>[..]tikai dome var ievēlēt  amatā [..] domes priekšsēdētāja vietnieku [..]</w:t>
      </w:r>
      <w:r>
        <w:rPr>
          <w:rFonts w:ascii="Times New Roman" w:hAnsi="Times New Roman"/>
          <w:bCs/>
          <w:sz w:val="24"/>
        </w:rPr>
        <w:t xml:space="preserve"> un Tukuma novada Domes 2018.gada 5.novembra lēmumu “</w:t>
      </w:r>
      <w:r w:rsidRPr="009F068F">
        <w:rPr>
          <w:rFonts w:ascii="Times New Roman" w:eastAsia="Times New Roman" w:hAnsi="Times New Roman" w:cs="Times New Roman"/>
          <w:sz w:val="24"/>
          <w:szCs w:val="24"/>
          <w:lang w:eastAsia="lv-LV"/>
        </w:rPr>
        <w:t xml:space="preserve">Par Tukuma novada Domes priekšsēdētāja </w:t>
      </w:r>
      <w:r>
        <w:rPr>
          <w:rFonts w:ascii="Times New Roman" w:eastAsia="Times New Roman" w:hAnsi="Times New Roman" w:cs="Times New Roman"/>
          <w:sz w:val="24"/>
          <w:szCs w:val="24"/>
          <w:lang w:eastAsia="lv-LV"/>
        </w:rPr>
        <w:t xml:space="preserve">vietnieka saimniecības, </w:t>
      </w:r>
      <w:r w:rsidRPr="009F068F">
        <w:rPr>
          <w:rFonts w:ascii="Times New Roman" w:eastAsia="Times New Roman" w:hAnsi="Times New Roman" w:cs="Times New Roman"/>
          <w:sz w:val="24"/>
          <w:szCs w:val="24"/>
          <w:lang w:eastAsia="lv-LV"/>
        </w:rPr>
        <w:t>uzņēmējdarbības veicināšanas un sociālajos jautājumos ievēlēšanu</w:t>
      </w:r>
      <w:r>
        <w:rPr>
          <w:rFonts w:ascii="Times New Roman" w:eastAsia="Times New Roman" w:hAnsi="Times New Roman" w:cs="Times New Roman"/>
          <w:sz w:val="24"/>
          <w:szCs w:val="24"/>
          <w:lang w:eastAsia="lv-LV"/>
        </w:rPr>
        <w:t>” (prot. Nr.24, 2.§):</w:t>
      </w:r>
    </w:p>
    <w:p w:rsidR="00914D48" w:rsidRDefault="00914D48" w:rsidP="00914D48">
      <w:pPr>
        <w:spacing w:after="0" w:line="240" w:lineRule="auto"/>
        <w:ind w:firstLine="720"/>
        <w:jc w:val="both"/>
        <w:rPr>
          <w:rFonts w:ascii="Times New Roman" w:eastAsia="Times New Roman" w:hAnsi="Times New Roman" w:cs="Times New Roman"/>
          <w:sz w:val="24"/>
          <w:szCs w:val="20"/>
          <w:lang w:eastAsia="lv-LV"/>
        </w:rPr>
      </w:pPr>
    </w:p>
    <w:p w:rsidR="00914D48" w:rsidRPr="00914D48" w:rsidRDefault="00914D48" w:rsidP="00914D4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noteikt no </w:t>
      </w:r>
      <w:proofErr w:type="gramStart"/>
      <w:r>
        <w:rPr>
          <w:rFonts w:ascii="Times New Roman" w:eastAsia="Times New Roman" w:hAnsi="Times New Roman" w:cs="Times New Roman"/>
          <w:sz w:val="24"/>
          <w:szCs w:val="24"/>
          <w:lang w:eastAsia="lv-LV"/>
        </w:rPr>
        <w:t>2018.gada</w:t>
      </w:r>
      <w:proofErr w:type="gramEnd"/>
      <w:r>
        <w:rPr>
          <w:rFonts w:ascii="Times New Roman" w:eastAsia="Times New Roman" w:hAnsi="Times New Roman" w:cs="Times New Roman"/>
          <w:sz w:val="24"/>
          <w:szCs w:val="24"/>
          <w:lang w:eastAsia="lv-LV"/>
        </w:rPr>
        <w:t xml:space="preserve"> 23</w:t>
      </w:r>
      <w:r w:rsidRPr="007079FA">
        <w:rPr>
          <w:rFonts w:ascii="Times New Roman" w:eastAsia="Times New Roman" w:hAnsi="Times New Roman" w:cs="Times New Roman"/>
          <w:sz w:val="24"/>
          <w:szCs w:val="24"/>
          <w:lang w:eastAsia="lv-LV"/>
        </w:rPr>
        <w:t xml:space="preserve">.novembra pirmā paraksta tiesības Tukuma novada Domes priekšsēdētāja vietniekam </w:t>
      </w:r>
      <w:r w:rsidRPr="007079FA">
        <w:rPr>
          <w:rFonts w:ascii="Times New Roman" w:eastAsia="Times New Roman" w:hAnsi="Times New Roman" w:cs="Times New Roman"/>
          <w:b/>
          <w:sz w:val="24"/>
          <w:szCs w:val="24"/>
          <w:lang w:eastAsia="lv-LV"/>
        </w:rPr>
        <w:t>Agrim Zvaigzneskalnam</w:t>
      </w:r>
      <w:r w:rsidRPr="00914D48">
        <w:rPr>
          <w:rFonts w:ascii="Times New Roman" w:eastAsia="Times New Roman" w:hAnsi="Times New Roman" w:cs="Times New Roman"/>
          <w:sz w:val="24"/>
          <w:szCs w:val="24"/>
          <w:lang w:eastAsia="lv-LV"/>
        </w:rPr>
        <w:t>.</w:t>
      </w:r>
    </w:p>
    <w:p w:rsidR="00914D48" w:rsidRDefault="00914D48" w:rsidP="00914D48">
      <w:pPr>
        <w:spacing w:after="0" w:line="240" w:lineRule="auto"/>
        <w:ind w:firstLine="720"/>
        <w:jc w:val="both"/>
        <w:rPr>
          <w:rFonts w:ascii="Times New Roman" w:eastAsia="Times New Roman" w:hAnsi="Times New Roman" w:cs="Times New Roman"/>
          <w:b/>
          <w:sz w:val="24"/>
          <w:szCs w:val="24"/>
          <w:lang w:eastAsia="lv-LV"/>
        </w:rPr>
      </w:pPr>
    </w:p>
    <w:p w:rsidR="00914D48" w:rsidRPr="006B236F" w:rsidRDefault="00914D48" w:rsidP="00914D48">
      <w:pPr>
        <w:spacing w:after="0" w:line="240" w:lineRule="auto"/>
        <w:ind w:left="-57" w:firstLine="777"/>
        <w:contextualSpacing/>
        <w:jc w:val="both"/>
        <w:rPr>
          <w:rFonts w:ascii="Times New Roman" w:eastAsia="Calibri" w:hAnsi="Times New Roman" w:cs="Times New Roman"/>
          <w:sz w:val="24"/>
          <w:szCs w:val="24"/>
          <w:lang w:eastAsia="lv-LV"/>
        </w:rPr>
      </w:pPr>
      <w:r w:rsidRPr="007079FA">
        <w:rPr>
          <w:rFonts w:ascii="Times New Roman" w:eastAsia="Calibri" w:hAnsi="Times New Roman" w:cs="Times New Roman"/>
          <w:sz w:val="24"/>
          <w:szCs w:val="24"/>
          <w:lang w:eastAsia="lv-LV"/>
        </w:rPr>
        <w:t xml:space="preserve"> </w:t>
      </w:r>
      <w:r w:rsidRPr="006B236F">
        <w:rPr>
          <w:rFonts w:ascii="Times New Roman" w:eastAsia="Calibri" w:hAnsi="Times New Roman" w:cs="Times New Roman"/>
          <w:sz w:val="24"/>
          <w:szCs w:val="24"/>
          <w:lang w:eastAsia="lv-LV"/>
        </w:rPr>
        <w:t xml:space="preserve">2. Uzskatīt par spēku zaudējušu Tukuma novada Domes </w:t>
      </w:r>
      <w:proofErr w:type="gramStart"/>
      <w:r w:rsidRPr="006B236F">
        <w:rPr>
          <w:rFonts w:ascii="Times New Roman" w:eastAsia="Calibri" w:hAnsi="Times New Roman" w:cs="Times New Roman"/>
          <w:sz w:val="24"/>
          <w:szCs w:val="24"/>
          <w:lang w:eastAsia="lv-LV"/>
        </w:rPr>
        <w:t>2017.gada</w:t>
      </w:r>
      <w:proofErr w:type="gramEnd"/>
      <w:r w:rsidRPr="006B236F">
        <w:rPr>
          <w:rFonts w:ascii="Times New Roman" w:eastAsia="Calibri" w:hAnsi="Times New Roman" w:cs="Times New Roman"/>
          <w:sz w:val="24"/>
          <w:szCs w:val="24"/>
          <w:lang w:eastAsia="lv-LV"/>
        </w:rPr>
        <w:t xml:space="preserve"> 16.jūnija lēmumu “Par Tukuma novada pašvaldības amatpersonu paraksta tiesībām” (prot.Nr.10, 6.</w:t>
      </w:r>
      <w:r w:rsidRPr="006B236F">
        <w:rPr>
          <w:rFonts w:ascii="Times New Roman" w:eastAsia="Times New Roman" w:hAnsi="Times New Roman" w:cs="Times New Roman"/>
          <w:sz w:val="24"/>
          <w:szCs w:val="24"/>
          <w:lang w:eastAsia="lv-LV"/>
        </w:rPr>
        <w:t xml:space="preserve"> §</w:t>
      </w:r>
      <w:r w:rsidRPr="006B236F">
        <w:rPr>
          <w:rFonts w:ascii="Times New Roman" w:eastAsia="Calibri" w:hAnsi="Times New Roman" w:cs="Times New Roman"/>
          <w:sz w:val="24"/>
          <w:szCs w:val="24"/>
          <w:lang w:eastAsia="lv-LV"/>
        </w:rPr>
        <w:t xml:space="preserve">) daļā par </w:t>
      </w:r>
      <w:r>
        <w:rPr>
          <w:rFonts w:ascii="Times New Roman" w:eastAsia="Calibri" w:hAnsi="Times New Roman" w:cs="Times New Roman"/>
          <w:sz w:val="24"/>
          <w:szCs w:val="24"/>
          <w:lang w:eastAsia="lv-LV"/>
        </w:rPr>
        <w:t>Tukuma novada Domes priekšsēdētāja vietnieku Aivaru Volfu</w:t>
      </w:r>
      <w:r w:rsidRPr="006B236F">
        <w:rPr>
          <w:rFonts w:ascii="Times New Roman" w:eastAsia="Calibri" w:hAnsi="Times New Roman" w:cs="Times New Roman"/>
          <w:sz w:val="24"/>
          <w:szCs w:val="24"/>
          <w:lang w:eastAsia="lv-LV"/>
        </w:rPr>
        <w:t>.</w:t>
      </w:r>
    </w:p>
    <w:p w:rsidR="00914D48" w:rsidRPr="007079FA" w:rsidRDefault="00914D48" w:rsidP="00914D48">
      <w:pPr>
        <w:spacing w:after="0" w:line="240" w:lineRule="auto"/>
        <w:ind w:firstLine="720"/>
        <w:jc w:val="both"/>
        <w:rPr>
          <w:rFonts w:ascii="Times New Roman" w:eastAsia="Times New Roman" w:hAnsi="Times New Roman" w:cs="Times New Roman"/>
          <w:sz w:val="24"/>
          <w:szCs w:val="24"/>
          <w:lang w:eastAsia="lv-LV"/>
        </w:rPr>
      </w:pPr>
    </w:p>
    <w:p w:rsidR="00914D48" w:rsidRDefault="00914D48" w:rsidP="00914D48">
      <w:pPr>
        <w:spacing w:after="0" w:line="240" w:lineRule="auto"/>
        <w:jc w:val="both"/>
        <w:rPr>
          <w:rFonts w:ascii="Times New Roman" w:eastAsia="Times New Roman" w:hAnsi="Times New Roman" w:cs="Arial"/>
          <w:sz w:val="24"/>
          <w:szCs w:val="24"/>
          <w:lang w:eastAsia="lv-LV" w:bidi="lo-LA"/>
        </w:rPr>
      </w:pPr>
      <w:r>
        <w:rPr>
          <w:rFonts w:ascii="Times New Roman" w:eastAsia="Times New Roman" w:hAnsi="Times New Roman" w:cs="Arial"/>
          <w:sz w:val="24"/>
          <w:szCs w:val="24"/>
          <w:lang w:eastAsia="lv-LV" w:bidi="lo-LA"/>
        </w:rPr>
        <w:tab/>
      </w:r>
    </w:p>
    <w:p w:rsidR="00914D48" w:rsidRDefault="00914D48" w:rsidP="00914D48">
      <w:pPr>
        <w:spacing w:after="0" w:line="240" w:lineRule="auto"/>
        <w:jc w:val="both"/>
        <w:rPr>
          <w:rFonts w:ascii="Times New Roman" w:eastAsia="Times New Roman" w:hAnsi="Times New Roman" w:cs="Times New Roman"/>
          <w:sz w:val="24"/>
          <w:szCs w:val="20"/>
          <w:lang w:val="de-DE" w:eastAsia="lv-LV"/>
        </w:rPr>
      </w:pPr>
    </w:p>
    <w:p w:rsidR="00914D48" w:rsidRDefault="00914D48" w:rsidP="00914D48">
      <w:pPr>
        <w:spacing w:after="0" w:line="240" w:lineRule="auto"/>
        <w:jc w:val="both"/>
        <w:rPr>
          <w:rFonts w:ascii="Times New Roman" w:eastAsia="Times New Roman" w:hAnsi="Times New Roman" w:cs="Times New Roman"/>
          <w:sz w:val="24"/>
          <w:szCs w:val="20"/>
          <w:lang w:val="de-DE" w:eastAsia="lv-LV"/>
        </w:rPr>
      </w:pPr>
    </w:p>
    <w:p w:rsidR="00914D48" w:rsidRDefault="00914D48" w:rsidP="00914D48">
      <w:pPr>
        <w:spacing w:after="0" w:line="240" w:lineRule="auto"/>
        <w:jc w:val="both"/>
        <w:rPr>
          <w:rFonts w:ascii="Times New Roman" w:eastAsia="Times New Roman" w:hAnsi="Times New Roman" w:cs="Times New Roman"/>
          <w:sz w:val="24"/>
          <w:szCs w:val="20"/>
          <w:lang w:val="de-DE" w:eastAsia="lv-LV"/>
        </w:rPr>
      </w:pPr>
    </w:p>
    <w:p w:rsidR="0092197B" w:rsidRDefault="0092197B" w:rsidP="0092197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92197B" w:rsidRDefault="0092197B" w:rsidP="0092197B">
      <w:pPr>
        <w:spacing w:after="0" w:line="240" w:lineRule="auto"/>
        <w:rPr>
          <w:rFonts w:ascii="Times New Roman" w:eastAsia="Calibri" w:hAnsi="Times New Roman" w:cs="Times New Roman"/>
          <w:sz w:val="24"/>
          <w:szCs w:val="24"/>
          <w:lang w:eastAsia="lv-LV"/>
        </w:rPr>
      </w:pPr>
    </w:p>
    <w:p w:rsidR="0092197B" w:rsidRDefault="0092197B">
      <w:pPr>
        <w:spacing w:after="0" w:line="240" w:lineRule="auto"/>
        <w:ind w:right="284"/>
        <w:jc w:val="both"/>
        <w:rPr>
          <w:rFonts w:ascii="Times New Roman" w:hAnsi="Times New Roman" w:cs="Times New Roman"/>
          <w:sz w:val="20"/>
          <w:szCs w:val="20"/>
        </w:rPr>
      </w:pPr>
      <w:r>
        <w:rPr>
          <w:rFonts w:ascii="Times New Roman" w:hAnsi="Times New Roman" w:cs="Times New Roman"/>
          <w:sz w:val="20"/>
          <w:szCs w:val="20"/>
        </w:rPr>
        <w:br w:type="page"/>
      </w:r>
    </w:p>
    <w:p w:rsidR="00914D48" w:rsidRDefault="0092197B" w:rsidP="0092197B">
      <w:pPr>
        <w:spacing w:after="0" w:line="240" w:lineRule="auto"/>
        <w:ind w:right="-1"/>
        <w:jc w:val="right"/>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92197B" w:rsidRPr="008A1027" w:rsidRDefault="0092197B" w:rsidP="0092197B">
      <w:pPr>
        <w:spacing w:after="0" w:line="240" w:lineRule="auto"/>
        <w:ind w:right="-1"/>
        <w:jc w:val="right"/>
        <w:rPr>
          <w:rFonts w:ascii="Times New Roman" w:hAnsi="Times New Roman" w:cs="Times New Roman"/>
          <w:sz w:val="20"/>
          <w:szCs w:val="20"/>
        </w:rPr>
      </w:pPr>
    </w:p>
    <w:p w:rsidR="00914D48" w:rsidRDefault="00914D48" w:rsidP="00914D48"/>
    <w:p w:rsidR="003A219D" w:rsidRPr="003A219D" w:rsidRDefault="003A219D" w:rsidP="006B59E5">
      <w:pPr>
        <w:spacing w:after="0" w:line="240" w:lineRule="auto"/>
        <w:ind w:right="98"/>
        <w:rPr>
          <w:rFonts w:ascii="Times New Roman" w:eastAsia="Calibri" w:hAnsi="Times New Roman" w:cs="Times New Roman"/>
          <w:sz w:val="24"/>
          <w:szCs w:val="24"/>
          <w:lang w:eastAsia="lv-LV"/>
        </w:rPr>
      </w:pPr>
    </w:p>
    <w:p w:rsidR="003A219D" w:rsidRPr="003A219D" w:rsidRDefault="003A219D" w:rsidP="006B59E5">
      <w:pPr>
        <w:spacing w:after="0" w:line="240" w:lineRule="auto"/>
        <w:rPr>
          <w:rFonts w:ascii="Times New Roman" w:eastAsia="Calibri" w:hAnsi="Times New Roman" w:cs="Times New Roman"/>
          <w:sz w:val="24"/>
          <w:szCs w:val="24"/>
          <w:lang w:eastAsia="lv-LV"/>
        </w:rPr>
      </w:pPr>
    </w:p>
    <w:p w:rsidR="00FC29DE" w:rsidRPr="00FC29DE" w:rsidRDefault="00FC29DE" w:rsidP="006B59E5">
      <w:pPr>
        <w:spacing w:after="0" w:line="240" w:lineRule="auto"/>
        <w:jc w:val="center"/>
        <w:rPr>
          <w:rFonts w:ascii="Times New Roman" w:eastAsia="Times New Roman" w:hAnsi="Times New Roman" w:cs="Times New Roman"/>
          <w:sz w:val="24"/>
          <w:szCs w:val="24"/>
          <w:lang w:eastAsia="lv-LV"/>
        </w:rPr>
      </w:pPr>
    </w:p>
    <w:p w:rsidR="001E7EC4" w:rsidRPr="006B59E5" w:rsidRDefault="001E7EC4" w:rsidP="001E7EC4">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1E7EC4" w:rsidRDefault="001E7EC4" w:rsidP="001E7EC4">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1E7EC4" w:rsidRDefault="001E7EC4" w:rsidP="001E7EC4">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7425B3">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w:t>
      </w:r>
    </w:p>
    <w:p w:rsidR="001E7EC4" w:rsidRDefault="001E7EC4" w:rsidP="006B59E5">
      <w:pPr>
        <w:spacing w:after="0" w:line="240" w:lineRule="auto"/>
        <w:jc w:val="center"/>
        <w:rPr>
          <w:rFonts w:ascii="Times New Roman" w:eastAsia="Times New Roman" w:hAnsi="Times New Roman" w:cs="Times New Roman"/>
          <w:sz w:val="24"/>
          <w:szCs w:val="24"/>
          <w:lang w:eastAsia="lv-LV"/>
        </w:rPr>
      </w:pPr>
    </w:p>
    <w:p w:rsidR="00FC29DE" w:rsidRPr="00FC29DE" w:rsidRDefault="00FC29DE" w:rsidP="006B59E5">
      <w:pPr>
        <w:spacing w:after="0" w:line="240" w:lineRule="auto"/>
        <w:jc w:val="center"/>
        <w:rPr>
          <w:rFonts w:ascii="Times New Roman" w:eastAsia="Calibri" w:hAnsi="Times New Roman" w:cs="Times New Roman"/>
          <w:sz w:val="24"/>
          <w:szCs w:val="24"/>
        </w:rPr>
      </w:pPr>
    </w:p>
    <w:p w:rsidR="00FC29DE" w:rsidRPr="00FC29DE" w:rsidRDefault="00FC29DE" w:rsidP="006B59E5">
      <w:pPr>
        <w:spacing w:after="0" w:line="240" w:lineRule="auto"/>
        <w:jc w:val="center"/>
        <w:rPr>
          <w:rFonts w:ascii="Times New Roman" w:eastAsia="Calibri" w:hAnsi="Times New Roman" w:cs="Times New Roman"/>
          <w:sz w:val="24"/>
          <w:szCs w:val="24"/>
        </w:rPr>
      </w:pPr>
    </w:p>
    <w:p w:rsidR="00FC29DE" w:rsidRPr="00FC29DE" w:rsidRDefault="00FC29DE" w:rsidP="006B59E5">
      <w:pPr>
        <w:spacing w:after="0" w:line="240" w:lineRule="auto"/>
        <w:jc w:val="both"/>
        <w:rPr>
          <w:rFonts w:ascii="Times New Roman" w:eastAsia="Calibri" w:hAnsi="Times New Roman" w:cs="Times New Roman"/>
          <w:b/>
          <w:color w:val="000000"/>
          <w:sz w:val="24"/>
          <w:szCs w:val="24"/>
          <w:lang w:eastAsia="lv-LV"/>
        </w:rPr>
      </w:pPr>
      <w:r w:rsidRPr="00FC29DE">
        <w:rPr>
          <w:rFonts w:ascii="Times New Roman" w:eastAsia="Calibri" w:hAnsi="Times New Roman" w:cs="Times New Roman"/>
          <w:b/>
          <w:color w:val="000000"/>
          <w:sz w:val="24"/>
          <w:szCs w:val="24"/>
          <w:lang w:eastAsia="lv-LV"/>
        </w:rPr>
        <w:t xml:space="preserve">Par “Tukuma novada ilgtspējīgas attīstības stratēģijas </w:t>
      </w:r>
    </w:p>
    <w:p w:rsidR="00FC29DE" w:rsidRPr="00FC29DE" w:rsidRDefault="00FC29DE" w:rsidP="006B59E5">
      <w:pPr>
        <w:spacing w:after="0" w:line="240" w:lineRule="auto"/>
        <w:jc w:val="both"/>
        <w:rPr>
          <w:rFonts w:ascii="Times New Roman" w:eastAsia="Calibri" w:hAnsi="Times New Roman" w:cs="Times New Roman"/>
          <w:b/>
          <w:color w:val="000000"/>
          <w:sz w:val="24"/>
          <w:szCs w:val="24"/>
          <w:lang w:eastAsia="lv-LV"/>
        </w:rPr>
      </w:pPr>
      <w:r w:rsidRPr="00FC29DE">
        <w:rPr>
          <w:rFonts w:ascii="Times New Roman" w:eastAsia="Calibri" w:hAnsi="Times New Roman" w:cs="Times New Roman"/>
          <w:b/>
          <w:color w:val="000000"/>
          <w:sz w:val="24"/>
          <w:szCs w:val="24"/>
          <w:lang w:eastAsia="lv-LV"/>
        </w:rPr>
        <w:t>un attīstības programmas īstenošanas 2017.-</w:t>
      </w:r>
      <w:proofErr w:type="gramStart"/>
      <w:r w:rsidRPr="00FC29DE">
        <w:rPr>
          <w:rFonts w:ascii="Times New Roman" w:eastAsia="Calibri" w:hAnsi="Times New Roman" w:cs="Times New Roman"/>
          <w:b/>
          <w:color w:val="000000"/>
          <w:sz w:val="24"/>
          <w:szCs w:val="24"/>
          <w:lang w:eastAsia="lv-LV"/>
        </w:rPr>
        <w:t>2018.gada</w:t>
      </w:r>
      <w:proofErr w:type="gramEnd"/>
      <w:r w:rsidRPr="00FC29DE">
        <w:rPr>
          <w:rFonts w:ascii="Times New Roman" w:eastAsia="Calibri" w:hAnsi="Times New Roman" w:cs="Times New Roman"/>
          <w:b/>
          <w:color w:val="000000"/>
          <w:sz w:val="24"/>
          <w:szCs w:val="24"/>
          <w:lang w:eastAsia="lv-LV"/>
        </w:rPr>
        <w:t xml:space="preserve"> </w:t>
      </w:r>
    </w:p>
    <w:p w:rsidR="00FC29DE" w:rsidRPr="00FC29DE" w:rsidRDefault="00FC29DE" w:rsidP="006B59E5">
      <w:pPr>
        <w:spacing w:after="0" w:line="240" w:lineRule="auto"/>
        <w:jc w:val="both"/>
        <w:rPr>
          <w:rFonts w:ascii="Times New Roman" w:eastAsia="Calibri" w:hAnsi="Times New Roman" w:cs="Times New Roman"/>
          <w:b/>
          <w:sz w:val="24"/>
          <w:szCs w:val="24"/>
        </w:rPr>
      </w:pPr>
      <w:r w:rsidRPr="00FC29DE">
        <w:rPr>
          <w:rFonts w:ascii="Times New Roman" w:eastAsia="Calibri" w:hAnsi="Times New Roman" w:cs="Times New Roman"/>
          <w:b/>
          <w:color w:val="000000"/>
          <w:sz w:val="24"/>
          <w:szCs w:val="24"/>
          <w:lang w:eastAsia="lv-LV"/>
        </w:rPr>
        <w:t>pārskata” apstiprināšanu</w:t>
      </w:r>
    </w:p>
    <w:p w:rsidR="00FC29DE" w:rsidRPr="00FC29DE" w:rsidRDefault="00FC29DE" w:rsidP="006B59E5">
      <w:pPr>
        <w:spacing w:after="0" w:line="240" w:lineRule="auto"/>
        <w:ind w:firstLine="720"/>
        <w:jc w:val="both"/>
        <w:rPr>
          <w:rFonts w:ascii="Times New Roman" w:eastAsia="Calibri" w:hAnsi="Times New Roman" w:cs="Times New Roman"/>
          <w:b/>
          <w:color w:val="000000"/>
          <w:sz w:val="24"/>
          <w:szCs w:val="24"/>
          <w:lang w:eastAsia="lv-LV"/>
        </w:rPr>
      </w:pPr>
    </w:p>
    <w:p w:rsidR="00FC29DE" w:rsidRPr="00FC29DE" w:rsidRDefault="00FC29DE" w:rsidP="006B59E5">
      <w:pPr>
        <w:spacing w:after="0" w:line="240" w:lineRule="auto"/>
        <w:jc w:val="both"/>
        <w:rPr>
          <w:rFonts w:ascii="Times New Roman" w:eastAsia="Calibri" w:hAnsi="Times New Roman" w:cs="Times New Roman"/>
          <w:i/>
          <w:color w:val="000000"/>
          <w:sz w:val="24"/>
          <w:szCs w:val="24"/>
        </w:rPr>
      </w:pPr>
    </w:p>
    <w:p w:rsidR="00FC29DE" w:rsidRPr="00FC29DE" w:rsidRDefault="00FC29DE" w:rsidP="006B59E5">
      <w:pPr>
        <w:spacing w:after="0" w:line="240" w:lineRule="auto"/>
        <w:jc w:val="both"/>
        <w:rPr>
          <w:rFonts w:ascii="Times New Roman" w:eastAsia="Calibri" w:hAnsi="Times New Roman" w:cs="Times New Roman"/>
          <w:i/>
          <w:color w:val="000000"/>
          <w:sz w:val="24"/>
          <w:szCs w:val="24"/>
        </w:rPr>
      </w:pP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r w:rsidRPr="00FC29DE">
        <w:rPr>
          <w:rFonts w:ascii="Times New Roman" w:eastAsia="Calibri" w:hAnsi="Times New Roman" w:cs="Times New Roman"/>
          <w:sz w:val="24"/>
          <w:szCs w:val="24"/>
        </w:rPr>
        <w:t>Pamatojoties uz Tukuma novada ilgtspējīgas attīstības stratēģijas plānu līdz 2033. gadam (apstiprināts ar Tukuma novada Domes 2014. gada 18. decembra lēmumu (prot.Nr.15,4.</w:t>
      </w:r>
      <w:r w:rsidRPr="00FC29DE">
        <w:rPr>
          <w:rFonts w:ascii="Times New Roman" w:eastAsia="Times New Roman" w:hAnsi="Times New Roman" w:cs="Times New Roman"/>
          <w:sz w:val="24"/>
          <w:szCs w:val="24"/>
          <w:lang w:eastAsia="lv-LV"/>
        </w:rPr>
        <w:t xml:space="preserve">§)) 5.nodaļu, </w:t>
      </w:r>
      <w:r w:rsidRPr="00FC29DE">
        <w:rPr>
          <w:rFonts w:ascii="Times New Roman" w:eastAsia="Calibri" w:hAnsi="Times New Roman" w:cs="Times New Roman"/>
          <w:sz w:val="24"/>
          <w:szCs w:val="24"/>
        </w:rPr>
        <w:t>Tukuma novada attīstības programmas 2015.-</w:t>
      </w:r>
      <w:proofErr w:type="gramStart"/>
      <w:r w:rsidRPr="00FC29DE">
        <w:rPr>
          <w:rFonts w:ascii="Times New Roman" w:eastAsia="Calibri" w:hAnsi="Times New Roman" w:cs="Times New Roman"/>
          <w:sz w:val="24"/>
          <w:szCs w:val="24"/>
        </w:rPr>
        <w:t>2021.gadam</w:t>
      </w:r>
      <w:proofErr w:type="gramEnd"/>
      <w:r w:rsidRPr="00FC29DE">
        <w:rPr>
          <w:rFonts w:ascii="Times New Roman" w:eastAsia="Calibri" w:hAnsi="Times New Roman" w:cs="Times New Roman"/>
          <w:sz w:val="24"/>
          <w:szCs w:val="24"/>
        </w:rPr>
        <w:t xml:space="preserve"> (apstiprināta ar Tukuma novada Domes 2015. gada 22. decembra lēmumu (prot.Nr.14,5.</w:t>
      </w:r>
      <w:r w:rsidRPr="00FC29DE">
        <w:rPr>
          <w:rFonts w:ascii="Times New Roman" w:eastAsia="Times New Roman" w:hAnsi="Times New Roman" w:cs="Times New Roman"/>
          <w:sz w:val="24"/>
          <w:szCs w:val="24"/>
          <w:lang w:eastAsia="lv-LV"/>
        </w:rPr>
        <w:t>§)) 5.nodaļu, saskaņā ar likuma “Par pašvaldībām” 21. panta pirmās daļas 3. punktu, Teritorijas attīstības plānošanas likuma 12. panta trešo daļu:</w:t>
      </w:r>
    </w:p>
    <w:p w:rsidR="00FC29DE" w:rsidRPr="00FC29DE" w:rsidRDefault="00FC29DE" w:rsidP="006B59E5">
      <w:pPr>
        <w:spacing w:after="0" w:line="240" w:lineRule="auto"/>
        <w:jc w:val="both"/>
        <w:rPr>
          <w:rFonts w:ascii="Times New Roman" w:eastAsia="Calibri" w:hAnsi="Times New Roman" w:cs="Times New Roman"/>
          <w:sz w:val="24"/>
          <w:szCs w:val="24"/>
        </w:rPr>
      </w:pP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r w:rsidRPr="00FC29DE">
        <w:rPr>
          <w:rFonts w:ascii="Times New Roman" w:eastAsia="Calibri" w:hAnsi="Times New Roman" w:cs="Times New Roman"/>
          <w:sz w:val="24"/>
          <w:szCs w:val="24"/>
        </w:rPr>
        <w:t xml:space="preserve">1. </w:t>
      </w:r>
      <w:r w:rsidR="00F32E79">
        <w:rPr>
          <w:rFonts w:ascii="Times New Roman" w:eastAsia="Calibri" w:hAnsi="Times New Roman" w:cs="Times New Roman"/>
          <w:sz w:val="24"/>
          <w:szCs w:val="24"/>
        </w:rPr>
        <w:t>a</w:t>
      </w:r>
      <w:r w:rsidRPr="00FC29DE">
        <w:rPr>
          <w:rFonts w:ascii="Times New Roman" w:eastAsia="Calibri" w:hAnsi="Times New Roman" w:cs="Times New Roman"/>
          <w:sz w:val="24"/>
          <w:szCs w:val="24"/>
        </w:rPr>
        <w:t>pstiprināt Tukuma novada ilgtspējīgas attīstības stratēģijas un attīstības programmas īstenošanas 2017.-</w:t>
      </w:r>
      <w:proofErr w:type="gramStart"/>
      <w:r w:rsidRPr="00FC29DE">
        <w:rPr>
          <w:rFonts w:ascii="Times New Roman" w:eastAsia="Calibri" w:hAnsi="Times New Roman" w:cs="Times New Roman"/>
          <w:sz w:val="24"/>
          <w:szCs w:val="24"/>
        </w:rPr>
        <w:t>2018.gada</w:t>
      </w:r>
      <w:proofErr w:type="gramEnd"/>
      <w:r w:rsidRPr="00FC29DE">
        <w:rPr>
          <w:rFonts w:ascii="Times New Roman" w:eastAsia="Calibri" w:hAnsi="Times New Roman" w:cs="Times New Roman"/>
          <w:sz w:val="24"/>
          <w:szCs w:val="24"/>
        </w:rPr>
        <w:t xml:space="preserve"> pārskatu </w:t>
      </w:r>
      <w:r w:rsidRPr="00FC29DE">
        <w:rPr>
          <w:rFonts w:ascii="Times New Roman" w:eastAsia="Times New Roman" w:hAnsi="Times New Roman" w:cs="Times New Roman"/>
          <w:sz w:val="24"/>
          <w:szCs w:val="24"/>
          <w:lang w:eastAsia="lv-LV"/>
        </w:rPr>
        <w:t>(pievienots)</w:t>
      </w:r>
      <w:r w:rsidR="00F32E79">
        <w:rPr>
          <w:rFonts w:ascii="Times New Roman" w:eastAsia="Times New Roman" w:hAnsi="Times New Roman" w:cs="Times New Roman"/>
          <w:sz w:val="24"/>
          <w:szCs w:val="24"/>
          <w:lang w:eastAsia="lv-LV"/>
        </w:rPr>
        <w:t>,</w:t>
      </w:r>
    </w:p>
    <w:p w:rsidR="00FC29DE" w:rsidRPr="00FC29DE" w:rsidRDefault="00FC29DE" w:rsidP="006B59E5">
      <w:pPr>
        <w:spacing w:after="0" w:line="240" w:lineRule="auto"/>
        <w:jc w:val="both"/>
        <w:rPr>
          <w:rFonts w:ascii="Times New Roman" w:eastAsia="Calibri" w:hAnsi="Times New Roman" w:cs="Times New Roman"/>
          <w:sz w:val="24"/>
          <w:szCs w:val="24"/>
        </w:rPr>
      </w:pP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r w:rsidRPr="00FC29DE">
        <w:rPr>
          <w:rFonts w:ascii="Times New Roman" w:eastAsia="Calibri" w:hAnsi="Times New Roman" w:cs="Times New Roman"/>
          <w:sz w:val="24"/>
          <w:szCs w:val="24"/>
        </w:rPr>
        <w:t xml:space="preserve">2. </w:t>
      </w:r>
      <w:r w:rsidR="00F32E79">
        <w:rPr>
          <w:rFonts w:ascii="Times New Roman" w:eastAsia="Calibri" w:hAnsi="Times New Roman" w:cs="Times New Roman"/>
          <w:sz w:val="24"/>
          <w:szCs w:val="24"/>
        </w:rPr>
        <w:t>p</w:t>
      </w:r>
      <w:r w:rsidRPr="00FC29DE">
        <w:rPr>
          <w:rFonts w:ascii="Times New Roman" w:eastAsia="Calibri" w:hAnsi="Times New Roman" w:cs="Times New Roman"/>
          <w:sz w:val="24"/>
          <w:szCs w:val="24"/>
        </w:rPr>
        <w:t>ublicēt Tukuma novada ilgtspējīgas attīstības stratēģijas un attīstības programmas īstenošanas 2017.-</w:t>
      </w:r>
      <w:proofErr w:type="gramStart"/>
      <w:r w:rsidRPr="00FC29DE">
        <w:rPr>
          <w:rFonts w:ascii="Times New Roman" w:eastAsia="Calibri" w:hAnsi="Times New Roman" w:cs="Times New Roman"/>
          <w:sz w:val="24"/>
          <w:szCs w:val="24"/>
        </w:rPr>
        <w:t>2018.gada</w:t>
      </w:r>
      <w:proofErr w:type="gramEnd"/>
      <w:r w:rsidRPr="00FC29DE">
        <w:rPr>
          <w:rFonts w:ascii="Times New Roman" w:eastAsia="Calibri" w:hAnsi="Times New Roman" w:cs="Times New Roman"/>
          <w:sz w:val="24"/>
          <w:szCs w:val="24"/>
        </w:rPr>
        <w:t xml:space="preserve"> pārskatu Tukuma pašvaldības tīmekļa vietnē </w:t>
      </w:r>
      <w:hyperlink r:id="rId14" w:history="1">
        <w:r w:rsidRPr="00FC29DE">
          <w:rPr>
            <w:rFonts w:ascii="Times New Roman" w:eastAsia="Calibri" w:hAnsi="Times New Roman" w:cs="Times New Roman"/>
            <w:sz w:val="24"/>
            <w:szCs w:val="24"/>
          </w:rPr>
          <w:t>www.tukums.lv</w:t>
        </w:r>
      </w:hyperlink>
      <w:r w:rsidR="00F32E79">
        <w:rPr>
          <w:rFonts w:ascii="Times New Roman" w:eastAsia="Calibri" w:hAnsi="Times New Roman" w:cs="Times New Roman"/>
          <w:sz w:val="24"/>
          <w:szCs w:val="24"/>
        </w:rPr>
        <w:t>,</w:t>
      </w: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r w:rsidRPr="00FC29DE">
        <w:rPr>
          <w:rFonts w:ascii="Times New Roman" w:eastAsia="Calibri" w:hAnsi="Times New Roman" w:cs="Times New Roman"/>
          <w:sz w:val="24"/>
          <w:szCs w:val="24"/>
        </w:rPr>
        <w:t xml:space="preserve">3. </w:t>
      </w:r>
      <w:r w:rsidR="00F32E79">
        <w:rPr>
          <w:rFonts w:ascii="Times New Roman" w:eastAsia="Calibri" w:hAnsi="Times New Roman" w:cs="Times New Roman"/>
          <w:sz w:val="24"/>
          <w:szCs w:val="24"/>
        </w:rPr>
        <w:t>p</w:t>
      </w:r>
      <w:r w:rsidRPr="00FC29DE">
        <w:rPr>
          <w:rFonts w:ascii="Times New Roman" w:eastAsia="Calibri" w:hAnsi="Times New Roman" w:cs="Times New Roman"/>
          <w:sz w:val="24"/>
          <w:szCs w:val="24"/>
        </w:rPr>
        <w:t>aziņojumu par Tukuma novada ilgtspējīgas attīstības stratēģijas un attīstības programmas īstenošanas 2017.-</w:t>
      </w:r>
      <w:proofErr w:type="gramStart"/>
      <w:r w:rsidRPr="00FC29DE">
        <w:rPr>
          <w:rFonts w:ascii="Times New Roman" w:eastAsia="Calibri" w:hAnsi="Times New Roman" w:cs="Times New Roman"/>
          <w:sz w:val="24"/>
          <w:szCs w:val="24"/>
        </w:rPr>
        <w:t>2018.gada</w:t>
      </w:r>
      <w:proofErr w:type="gramEnd"/>
      <w:r w:rsidRPr="00FC29DE">
        <w:rPr>
          <w:rFonts w:ascii="Times New Roman" w:eastAsia="Calibri" w:hAnsi="Times New Roman" w:cs="Times New Roman"/>
          <w:sz w:val="24"/>
          <w:szCs w:val="24"/>
        </w:rPr>
        <w:t xml:space="preserve"> pārskatu apstiprināšanu publicēt Tukuma pašvaldības tīmekļa vietnē </w:t>
      </w:r>
      <w:hyperlink r:id="rId15" w:history="1">
        <w:r w:rsidRPr="00FC29DE">
          <w:rPr>
            <w:rFonts w:ascii="Times New Roman" w:eastAsia="Calibri" w:hAnsi="Times New Roman" w:cs="Times New Roman"/>
            <w:sz w:val="24"/>
            <w:szCs w:val="24"/>
          </w:rPr>
          <w:t>www.tukums.lv</w:t>
        </w:r>
      </w:hyperlink>
      <w:r w:rsidR="00F32E79">
        <w:rPr>
          <w:rFonts w:ascii="Times New Roman" w:eastAsia="Calibri" w:hAnsi="Times New Roman" w:cs="Times New Roman"/>
          <w:sz w:val="24"/>
          <w:szCs w:val="24"/>
        </w:rPr>
        <w:t>,</w:t>
      </w: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r w:rsidRPr="00FC29DE">
        <w:rPr>
          <w:rFonts w:ascii="Times New Roman" w:eastAsia="Calibri" w:hAnsi="Times New Roman" w:cs="Times New Roman"/>
          <w:sz w:val="24"/>
          <w:szCs w:val="24"/>
        </w:rPr>
        <w:t xml:space="preserve">4. </w:t>
      </w:r>
      <w:r w:rsidR="00F32E79">
        <w:rPr>
          <w:rFonts w:ascii="Times New Roman" w:eastAsia="Calibri" w:hAnsi="Times New Roman" w:cs="Times New Roman"/>
          <w:sz w:val="24"/>
          <w:szCs w:val="24"/>
        </w:rPr>
        <w:t>u</w:t>
      </w:r>
      <w:r w:rsidRPr="00FC29DE">
        <w:rPr>
          <w:rFonts w:ascii="Times New Roman" w:eastAsia="Calibri" w:hAnsi="Times New Roman" w:cs="Times New Roman"/>
          <w:sz w:val="24"/>
          <w:szCs w:val="24"/>
        </w:rPr>
        <w:t>zdot kontroli par lēmuma izpildi organizēt Domes Attīstības nodaļai.</w:t>
      </w: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p>
    <w:p w:rsidR="00FC29DE" w:rsidRDefault="00FC29DE" w:rsidP="006B59E5">
      <w:pPr>
        <w:spacing w:after="0" w:line="240" w:lineRule="auto"/>
        <w:ind w:firstLine="720"/>
        <w:jc w:val="both"/>
        <w:rPr>
          <w:rFonts w:ascii="Times New Roman" w:eastAsia="Calibri" w:hAnsi="Times New Roman" w:cs="Times New Roman"/>
          <w:sz w:val="24"/>
          <w:szCs w:val="24"/>
        </w:rPr>
      </w:pPr>
    </w:p>
    <w:p w:rsidR="00A217E0" w:rsidRPr="00FC29DE" w:rsidRDefault="00A217E0" w:rsidP="006B59E5">
      <w:pPr>
        <w:spacing w:after="0" w:line="240" w:lineRule="auto"/>
        <w:ind w:firstLine="720"/>
        <w:jc w:val="both"/>
        <w:rPr>
          <w:rFonts w:ascii="Times New Roman" w:eastAsia="Calibri" w:hAnsi="Times New Roman" w:cs="Times New Roman"/>
          <w:sz w:val="24"/>
          <w:szCs w:val="24"/>
        </w:rPr>
      </w:pPr>
    </w:p>
    <w:p w:rsidR="00FC29DE" w:rsidRPr="00FC29DE" w:rsidRDefault="00FC29DE" w:rsidP="006B59E5">
      <w:pPr>
        <w:spacing w:after="0" w:line="240" w:lineRule="auto"/>
        <w:ind w:firstLine="720"/>
        <w:jc w:val="both"/>
        <w:rPr>
          <w:rFonts w:ascii="Times New Roman" w:eastAsia="Calibri" w:hAnsi="Times New Roman" w:cs="Times New Roman"/>
          <w:sz w:val="24"/>
          <w:szCs w:val="24"/>
        </w:rPr>
      </w:pPr>
    </w:p>
    <w:p w:rsidR="0092197B" w:rsidRDefault="0092197B" w:rsidP="0092197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92197B" w:rsidRDefault="0092197B" w:rsidP="0092197B">
      <w:pPr>
        <w:spacing w:after="0" w:line="240" w:lineRule="auto"/>
        <w:rPr>
          <w:rFonts w:ascii="Times New Roman" w:eastAsia="Calibri" w:hAnsi="Times New Roman" w:cs="Times New Roman"/>
          <w:sz w:val="24"/>
          <w:szCs w:val="24"/>
          <w:lang w:eastAsia="lv-LV"/>
        </w:rPr>
      </w:pPr>
    </w:p>
    <w:p w:rsidR="0092197B" w:rsidRPr="0092197B" w:rsidRDefault="0092197B">
      <w:pPr>
        <w:spacing w:after="0" w:line="240" w:lineRule="auto"/>
        <w:ind w:right="284"/>
        <w:jc w:val="both"/>
        <w:rPr>
          <w:rFonts w:ascii="Times New Roman" w:eastAsia="Calibri" w:hAnsi="Times New Roman" w:cs="Times New Roman"/>
          <w:sz w:val="20"/>
          <w:szCs w:val="20"/>
        </w:rPr>
      </w:pPr>
      <w:r w:rsidRPr="0092197B">
        <w:rPr>
          <w:rFonts w:ascii="Times New Roman" w:eastAsia="Calibri" w:hAnsi="Times New Roman" w:cs="Times New Roman"/>
          <w:sz w:val="20"/>
          <w:szCs w:val="20"/>
        </w:rPr>
        <w:br w:type="page"/>
      </w:r>
    </w:p>
    <w:p w:rsidR="0092197B" w:rsidRDefault="0092197B" w:rsidP="0092197B">
      <w:pPr>
        <w:spacing w:after="0" w:line="240" w:lineRule="auto"/>
        <w:ind w:right="284"/>
        <w:jc w:val="right"/>
        <w:rPr>
          <w:rFonts w:ascii="Times New Roman" w:eastAsia="Calibri" w:hAnsi="Times New Roman" w:cs="Times New Roman"/>
          <w:sz w:val="20"/>
          <w:szCs w:val="20"/>
        </w:rPr>
      </w:pPr>
      <w:r w:rsidRPr="0092197B">
        <w:rPr>
          <w:rFonts w:ascii="Times New Roman" w:eastAsia="Calibri" w:hAnsi="Times New Roman" w:cs="Times New Roman"/>
          <w:sz w:val="20"/>
          <w:szCs w:val="20"/>
        </w:rPr>
        <w:lastRenderedPageBreak/>
        <w:t xml:space="preserve"> </w:t>
      </w:r>
    </w:p>
    <w:p w:rsidR="00FC29DE" w:rsidRDefault="00FC29DE" w:rsidP="0092197B">
      <w:pPr>
        <w:spacing w:after="0" w:line="240" w:lineRule="auto"/>
        <w:ind w:right="284"/>
        <w:jc w:val="right"/>
        <w:rPr>
          <w:rFonts w:ascii="Times New Roman" w:eastAsia="Calibri" w:hAnsi="Times New Roman" w:cs="Times New Roman"/>
        </w:rPr>
      </w:pPr>
    </w:p>
    <w:p w:rsidR="0092197B" w:rsidRDefault="0092197B" w:rsidP="0092197B">
      <w:pPr>
        <w:spacing w:after="0" w:line="240" w:lineRule="auto"/>
        <w:ind w:right="284"/>
        <w:jc w:val="right"/>
        <w:rPr>
          <w:rFonts w:ascii="Times New Roman" w:eastAsia="Calibri" w:hAnsi="Times New Roman" w:cs="Times New Roman"/>
        </w:rPr>
      </w:pPr>
    </w:p>
    <w:p w:rsidR="0092197B" w:rsidRDefault="0092197B" w:rsidP="0092197B">
      <w:pPr>
        <w:spacing w:after="0" w:line="240" w:lineRule="auto"/>
        <w:ind w:right="284"/>
        <w:jc w:val="right"/>
        <w:rPr>
          <w:rFonts w:ascii="Times New Roman" w:eastAsia="Calibri" w:hAnsi="Times New Roman" w:cs="Times New Roman"/>
        </w:rPr>
      </w:pPr>
    </w:p>
    <w:p w:rsidR="0092197B" w:rsidRPr="0092197B" w:rsidRDefault="0092197B" w:rsidP="0092197B">
      <w:pPr>
        <w:spacing w:after="0" w:line="240" w:lineRule="auto"/>
        <w:ind w:right="284"/>
        <w:jc w:val="right"/>
        <w:rPr>
          <w:rFonts w:ascii="Times New Roman" w:eastAsia="Calibri" w:hAnsi="Times New Roman" w:cs="Times New Roman"/>
        </w:rPr>
      </w:pPr>
    </w:p>
    <w:p w:rsidR="005A4040" w:rsidRPr="0092197B" w:rsidRDefault="005A4040" w:rsidP="00772D75">
      <w:pPr>
        <w:spacing w:after="0" w:line="240" w:lineRule="auto"/>
        <w:jc w:val="center"/>
        <w:rPr>
          <w:rFonts w:ascii="Times New Roman" w:eastAsia="Calibri" w:hAnsi="Times New Roman" w:cs="Times New Roman"/>
          <w:b/>
          <w:sz w:val="24"/>
          <w:szCs w:val="24"/>
          <w:lang w:eastAsia="lv-LV"/>
        </w:rPr>
      </w:pPr>
    </w:p>
    <w:p w:rsidR="005A4040" w:rsidRDefault="005A4040" w:rsidP="005A4040">
      <w:pPr>
        <w:spacing w:after="0" w:line="240" w:lineRule="auto"/>
        <w:ind w:right="284"/>
        <w:jc w:val="both"/>
        <w:rPr>
          <w:rFonts w:ascii="Times New Roman" w:eastAsia="Times New Roman" w:hAnsi="Times New Roman" w:cs="Courier New"/>
          <w:sz w:val="20"/>
          <w:szCs w:val="20"/>
          <w:lang w:eastAsia="lv-LV" w:bidi="lo-LA"/>
        </w:rPr>
      </w:pPr>
    </w:p>
    <w:p w:rsidR="005A4040" w:rsidRPr="00A90DD3" w:rsidRDefault="005A4040" w:rsidP="005A4040">
      <w:pPr>
        <w:spacing w:after="0" w:line="240" w:lineRule="auto"/>
        <w:jc w:val="center"/>
        <w:rPr>
          <w:rFonts w:ascii="Times New Roman" w:eastAsia="Calibri" w:hAnsi="Times New Roman" w:cs="Times New Roman"/>
          <w:b/>
          <w:sz w:val="24"/>
          <w:szCs w:val="24"/>
          <w:lang w:eastAsia="lv-LV"/>
        </w:rPr>
      </w:pPr>
      <w:r w:rsidRPr="00A90DD3">
        <w:rPr>
          <w:rFonts w:ascii="Times New Roman" w:eastAsia="Calibri" w:hAnsi="Times New Roman" w:cs="Times New Roman"/>
          <w:b/>
          <w:sz w:val="24"/>
          <w:szCs w:val="24"/>
          <w:lang w:eastAsia="lv-LV"/>
        </w:rPr>
        <w:t>L Ē M U M S</w:t>
      </w:r>
    </w:p>
    <w:p w:rsidR="005A4040" w:rsidRPr="00A90DD3" w:rsidRDefault="005A4040" w:rsidP="005A4040">
      <w:pPr>
        <w:spacing w:after="0" w:line="240" w:lineRule="auto"/>
        <w:jc w:val="center"/>
        <w:rPr>
          <w:rFonts w:ascii="Times New Roman" w:eastAsia="Calibri" w:hAnsi="Times New Roman" w:cs="Times New Roman"/>
          <w:sz w:val="24"/>
          <w:szCs w:val="24"/>
          <w:lang w:eastAsia="lv-LV"/>
        </w:rPr>
      </w:pPr>
      <w:r w:rsidRPr="00A90DD3">
        <w:rPr>
          <w:rFonts w:ascii="Times New Roman" w:eastAsia="Calibri" w:hAnsi="Times New Roman" w:cs="Times New Roman"/>
          <w:sz w:val="24"/>
          <w:szCs w:val="24"/>
          <w:lang w:eastAsia="lv-LV"/>
        </w:rPr>
        <w:t>Tukumā</w:t>
      </w:r>
    </w:p>
    <w:p w:rsidR="005A4040" w:rsidRPr="00A90DD3" w:rsidRDefault="005A4040" w:rsidP="005A4040">
      <w:pPr>
        <w:spacing w:after="0" w:line="240" w:lineRule="auto"/>
        <w:jc w:val="both"/>
        <w:rPr>
          <w:rFonts w:ascii="Times New Roman" w:eastAsia="Calibri" w:hAnsi="Times New Roman" w:cs="Times New Roman"/>
          <w:sz w:val="24"/>
          <w:szCs w:val="24"/>
          <w:lang w:eastAsia="lv-LV"/>
        </w:rPr>
      </w:pPr>
      <w:proofErr w:type="gramStart"/>
      <w:r w:rsidRPr="00A90DD3">
        <w:rPr>
          <w:rFonts w:ascii="Times New Roman" w:eastAsia="Calibri" w:hAnsi="Times New Roman" w:cs="Times New Roman"/>
          <w:sz w:val="24"/>
          <w:szCs w:val="24"/>
          <w:lang w:eastAsia="lv-LV"/>
        </w:rPr>
        <w:t>2018.gada</w:t>
      </w:r>
      <w:proofErr w:type="gramEnd"/>
      <w:r w:rsidRPr="00A90DD3">
        <w:rPr>
          <w:rFonts w:ascii="Times New Roman" w:eastAsia="Calibri" w:hAnsi="Times New Roman" w:cs="Times New Roman"/>
          <w:sz w:val="24"/>
          <w:szCs w:val="24"/>
          <w:lang w:eastAsia="lv-LV"/>
        </w:rPr>
        <w:t xml:space="preserve"> 22.novembrī</w:t>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r>
      <w:r w:rsidRPr="00A90DD3">
        <w:rPr>
          <w:rFonts w:ascii="Times New Roman" w:eastAsia="Calibri" w:hAnsi="Times New Roman" w:cs="Times New Roman"/>
          <w:sz w:val="24"/>
          <w:szCs w:val="24"/>
          <w:lang w:eastAsia="lv-LV"/>
        </w:rPr>
        <w:tab/>
        <w:t xml:space="preserve">prot.Nr.25, </w:t>
      </w:r>
      <w:r>
        <w:rPr>
          <w:rFonts w:ascii="Times New Roman" w:eastAsia="Calibri" w:hAnsi="Times New Roman" w:cs="Times New Roman"/>
          <w:sz w:val="24"/>
          <w:szCs w:val="24"/>
          <w:lang w:eastAsia="lv-LV"/>
        </w:rPr>
        <w:t>5</w:t>
      </w:r>
      <w:r w:rsidRPr="00A90DD3">
        <w:rPr>
          <w:rFonts w:ascii="Times New Roman" w:eastAsia="Calibri" w:hAnsi="Times New Roman" w:cs="Times New Roman"/>
          <w:sz w:val="24"/>
          <w:szCs w:val="24"/>
          <w:lang w:eastAsia="lv-LV"/>
        </w:rPr>
        <w:t>.§.</w:t>
      </w:r>
    </w:p>
    <w:p w:rsidR="005A4040" w:rsidRDefault="005A4040" w:rsidP="005A4040">
      <w:pPr>
        <w:spacing w:after="0" w:line="240" w:lineRule="auto"/>
        <w:ind w:right="49"/>
        <w:jc w:val="both"/>
        <w:rPr>
          <w:rFonts w:ascii="Times New Roman" w:eastAsia="Times New Roman" w:hAnsi="Times New Roman" w:cs="Courier New"/>
          <w:sz w:val="20"/>
          <w:szCs w:val="20"/>
          <w:lang w:eastAsia="lv-LV" w:bidi="lo-LA"/>
        </w:rPr>
      </w:pPr>
    </w:p>
    <w:p w:rsidR="005A4040" w:rsidRDefault="005A4040" w:rsidP="005A4040">
      <w:pPr>
        <w:spacing w:after="0" w:line="240" w:lineRule="auto"/>
        <w:ind w:right="49"/>
        <w:jc w:val="both"/>
        <w:rPr>
          <w:rFonts w:ascii="Times New Roman" w:eastAsia="Times New Roman" w:hAnsi="Times New Roman" w:cs="Courier New"/>
          <w:sz w:val="20"/>
          <w:szCs w:val="20"/>
          <w:lang w:eastAsia="lv-LV" w:bidi="lo-LA"/>
        </w:rPr>
      </w:pPr>
    </w:p>
    <w:p w:rsidR="005A4040" w:rsidRPr="00A90DD3" w:rsidRDefault="005A4040" w:rsidP="005A4040">
      <w:pPr>
        <w:spacing w:after="0" w:line="240" w:lineRule="auto"/>
        <w:ind w:right="49"/>
        <w:jc w:val="both"/>
        <w:rPr>
          <w:rFonts w:ascii="Times New Roman" w:eastAsia="Times New Roman" w:hAnsi="Times New Roman" w:cs="Courier New"/>
          <w:sz w:val="20"/>
          <w:szCs w:val="20"/>
          <w:lang w:eastAsia="lv-LV" w:bidi="lo-LA"/>
        </w:rPr>
      </w:pPr>
    </w:p>
    <w:p w:rsidR="005A4040" w:rsidRPr="00A90DD3" w:rsidRDefault="005A4040" w:rsidP="005A4040">
      <w:pPr>
        <w:spacing w:after="0" w:line="240" w:lineRule="auto"/>
        <w:ind w:right="49"/>
        <w:jc w:val="both"/>
        <w:rPr>
          <w:rFonts w:ascii="Times New Roman" w:eastAsia="Times New Roman" w:hAnsi="Times New Roman" w:cs="Times New Roman"/>
          <w:b/>
          <w:sz w:val="24"/>
          <w:szCs w:val="20"/>
          <w:lang w:eastAsia="lv-LV"/>
        </w:rPr>
      </w:pPr>
      <w:r w:rsidRPr="00A90DD3">
        <w:rPr>
          <w:rFonts w:ascii="Times New Roman" w:eastAsia="Times New Roman" w:hAnsi="Times New Roman" w:cs="Times New Roman"/>
          <w:b/>
          <w:sz w:val="24"/>
          <w:szCs w:val="20"/>
          <w:lang w:eastAsia="lv-LV"/>
        </w:rPr>
        <w:t xml:space="preserve">Tukuma novada teritorijas plānojuma </w:t>
      </w:r>
    </w:p>
    <w:p w:rsidR="005A4040" w:rsidRPr="00A90DD3" w:rsidRDefault="005A4040" w:rsidP="005A4040">
      <w:pPr>
        <w:spacing w:after="0" w:line="240" w:lineRule="auto"/>
        <w:ind w:right="49"/>
        <w:rPr>
          <w:rFonts w:ascii="Times New Roman" w:eastAsia="Times New Roman" w:hAnsi="Times New Roman" w:cs="Times New Roman"/>
          <w:b/>
          <w:sz w:val="24"/>
          <w:szCs w:val="20"/>
          <w:lang w:eastAsia="lv-LV"/>
        </w:rPr>
      </w:pPr>
      <w:r w:rsidRPr="00A90DD3">
        <w:rPr>
          <w:rFonts w:ascii="Times New Roman" w:eastAsia="Times New Roman" w:hAnsi="Times New Roman" w:cs="Times New Roman"/>
          <w:b/>
          <w:sz w:val="24"/>
          <w:szCs w:val="20"/>
          <w:lang w:eastAsia="lv-LV"/>
        </w:rPr>
        <w:t xml:space="preserve">grozījumu redakcijas nodošanu publiskajai </w:t>
      </w:r>
    </w:p>
    <w:p w:rsidR="005A4040" w:rsidRPr="00A90DD3" w:rsidRDefault="005A4040" w:rsidP="005A4040">
      <w:pPr>
        <w:spacing w:after="0" w:line="240" w:lineRule="auto"/>
        <w:ind w:right="49"/>
        <w:rPr>
          <w:rFonts w:ascii="Times New Roman" w:eastAsia="Calibri" w:hAnsi="Times New Roman" w:cs="Times New Roman"/>
          <w:b/>
          <w:sz w:val="24"/>
          <w:szCs w:val="24"/>
          <w:lang w:eastAsia="lv-LV"/>
        </w:rPr>
      </w:pPr>
      <w:r w:rsidRPr="00A90DD3">
        <w:rPr>
          <w:rFonts w:ascii="Times New Roman" w:eastAsia="Times New Roman" w:hAnsi="Times New Roman" w:cs="Times New Roman"/>
          <w:b/>
          <w:sz w:val="24"/>
          <w:szCs w:val="20"/>
          <w:lang w:eastAsia="lv-LV"/>
        </w:rPr>
        <w:t>apspriešanai un institūciju atzinumu saņemšanai</w:t>
      </w:r>
    </w:p>
    <w:p w:rsidR="005A4040" w:rsidRPr="00A90DD3" w:rsidRDefault="005A4040" w:rsidP="005A4040">
      <w:pPr>
        <w:spacing w:after="0" w:line="240" w:lineRule="auto"/>
        <w:ind w:right="49"/>
        <w:jc w:val="both"/>
        <w:rPr>
          <w:rFonts w:ascii="Times New Roman" w:eastAsia="Times New Roman" w:hAnsi="Times New Roman" w:cs="Times New Roman"/>
          <w:sz w:val="24"/>
          <w:szCs w:val="24"/>
          <w:lang w:eastAsia="lv-LV"/>
        </w:rPr>
      </w:pPr>
    </w:p>
    <w:p w:rsidR="005A4040" w:rsidRPr="00A90DD3" w:rsidRDefault="005A4040" w:rsidP="005A4040">
      <w:pPr>
        <w:spacing w:after="0" w:line="240" w:lineRule="auto"/>
        <w:ind w:right="49"/>
        <w:jc w:val="both"/>
        <w:rPr>
          <w:rFonts w:ascii="Times New Roman" w:eastAsia="Times New Roman" w:hAnsi="Times New Roman" w:cs="Times New Roman"/>
          <w:sz w:val="24"/>
          <w:szCs w:val="24"/>
          <w:lang w:eastAsia="lv-LV"/>
        </w:rPr>
      </w:pPr>
    </w:p>
    <w:p w:rsidR="005A4040" w:rsidRPr="00A90DD3" w:rsidRDefault="005A4040" w:rsidP="005A4040">
      <w:pPr>
        <w:spacing w:after="0" w:line="240" w:lineRule="auto"/>
        <w:ind w:right="49" w:firstLine="720"/>
        <w:jc w:val="both"/>
        <w:rPr>
          <w:rFonts w:ascii="Times New Roman" w:eastAsia="Times New Roman" w:hAnsi="Times New Roman" w:cs="Times New Roman"/>
          <w:sz w:val="24"/>
          <w:szCs w:val="24"/>
          <w:lang w:eastAsia="lv-LV"/>
        </w:rPr>
      </w:pPr>
      <w:r w:rsidRPr="00A90DD3">
        <w:rPr>
          <w:rFonts w:ascii="Times New Roman" w:eastAsia="Times New Roman" w:hAnsi="Times New Roman" w:cs="Times New Roman"/>
          <w:sz w:val="24"/>
          <w:szCs w:val="24"/>
          <w:lang w:eastAsia="lv-LV"/>
        </w:rPr>
        <w:t xml:space="preserve">Pamatojoties uz Teritorijas attīstības plānošanas likuma </w:t>
      </w:r>
      <w:proofErr w:type="gramStart"/>
      <w:r w:rsidRPr="00A90DD3">
        <w:rPr>
          <w:rFonts w:ascii="Times New Roman" w:eastAsia="Times New Roman" w:hAnsi="Times New Roman" w:cs="Times New Roman"/>
          <w:sz w:val="24"/>
          <w:szCs w:val="24"/>
          <w:lang w:eastAsia="lv-LV"/>
        </w:rPr>
        <w:t>12.panta</w:t>
      </w:r>
      <w:proofErr w:type="gramEnd"/>
      <w:r w:rsidRPr="00A90DD3">
        <w:rPr>
          <w:rFonts w:ascii="Times New Roman" w:eastAsia="Times New Roman" w:hAnsi="Times New Roman" w:cs="Times New Roman"/>
          <w:sz w:val="24"/>
          <w:szCs w:val="24"/>
          <w:lang w:eastAsia="lv-LV"/>
        </w:rPr>
        <w:t xml:space="preserve"> pirmo daļu un 23.panta pirmo un otro daļu, Ministru kabineta 2014.gada 14.oktobra noteikumu Nr.628 “Noteikumi par pašvaldību teritorijas attīstības plānošanas dokumentiem” 82.punktu, ņemot vērā Tukuma novada Domes 2018.gada 25.janvāra lēmumu “Tukuma novada teritorijas plānojuma 2011.-2023.gadam grozījumu izstrādi” (prot.Nr.1, 5.§):</w:t>
      </w:r>
    </w:p>
    <w:p w:rsidR="005A4040" w:rsidRPr="00A90DD3" w:rsidRDefault="005A4040" w:rsidP="005A4040">
      <w:pPr>
        <w:spacing w:after="0" w:line="240" w:lineRule="auto"/>
        <w:ind w:left="720" w:right="49"/>
        <w:jc w:val="both"/>
        <w:rPr>
          <w:rFonts w:ascii="Times New Roman" w:eastAsia="Times New Roman" w:hAnsi="Times New Roman" w:cs="Times New Roman"/>
          <w:sz w:val="24"/>
          <w:szCs w:val="24"/>
          <w:lang w:eastAsia="lv-LV"/>
        </w:rPr>
      </w:pP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r w:rsidRPr="00A90DD3">
        <w:rPr>
          <w:rFonts w:ascii="Times New Roman" w:eastAsia="Times New Roman" w:hAnsi="Times New Roman" w:cs="Times New Roman"/>
          <w:sz w:val="24"/>
          <w:szCs w:val="24"/>
          <w:lang w:eastAsia="lv-LV"/>
        </w:rPr>
        <w:t xml:space="preserve">1. nodot </w:t>
      </w:r>
      <w:r w:rsidRPr="00A90DD3">
        <w:rPr>
          <w:rFonts w:ascii="Times New Roman" w:eastAsia="Times New Roman" w:hAnsi="Times New Roman" w:cs="Times New Roman"/>
          <w:sz w:val="24"/>
          <w:szCs w:val="20"/>
          <w:lang w:eastAsia="lv-LV"/>
        </w:rPr>
        <w:t xml:space="preserve">Tukuma novada teritorijas plānojuma 2011.–2023. gadam grozījumu </w:t>
      </w:r>
      <w:r w:rsidRPr="00A90DD3">
        <w:rPr>
          <w:rFonts w:ascii="Times New Roman" w:eastAsia="Times New Roman" w:hAnsi="Times New Roman" w:cs="Times New Roman"/>
          <w:sz w:val="24"/>
          <w:szCs w:val="24"/>
          <w:lang w:eastAsia="lv-LV"/>
        </w:rPr>
        <w:t>redakciju publiskajai apspriešanai un institūciju atzinumu saņemšanai,</w:t>
      </w: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r w:rsidRPr="00A90DD3">
        <w:rPr>
          <w:rFonts w:ascii="Times New Roman" w:eastAsia="Times New Roman" w:hAnsi="Times New Roman" w:cs="Times New Roman"/>
          <w:sz w:val="24"/>
          <w:szCs w:val="20"/>
          <w:lang w:eastAsia="lv-LV"/>
        </w:rPr>
        <w:t>2. noteikt publiskās apspriešanas termiņu piecas nedēļas un publiskās apspriešanas laikā organizēt publiskās apspriešanas sanāksmes Tukuma pilsētā un novada pagasta centros,</w:t>
      </w: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r w:rsidRPr="00A90DD3">
        <w:rPr>
          <w:rFonts w:ascii="Times New Roman" w:eastAsia="Times New Roman" w:hAnsi="Times New Roman" w:cs="Times New Roman"/>
          <w:sz w:val="24"/>
          <w:szCs w:val="20"/>
          <w:lang w:eastAsia="lv-LV"/>
        </w:rPr>
        <w:t xml:space="preserve">3. uzdot Tukuma novada Domes Kultūras, sporta un sabiedrisko attiecību nodaļai nodrošināt Arhitektūras nodaļas sagatavotā paziņojuma par publisko apspriešanu ievietošanu pašvaldības tīmekļa vietnē </w:t>
      </w:r>
      <w:hyperlink r:id="rId16" w:history="1">
        <w:r w:rsidRPr="00A90DD3">
          <w:rPr>
            <w:rFonts w:ascii="Times New Roman" w:eastAsia="Times New Roman" w:hAnsi="Times New Roman" w:cs="Times New Roman"/>
            <w:color w:val="0563C1" w:themeColor="hyperlink"/>
            <w:sz w:val="24"/>
            <w:szCs w:val="20"/>
            <w:u w:val="single"/>
            <w:lang w:eastAsia="lv-LV"/>
          </w:rPr>
          <w:t>www.tukums.lv</w:t>
        </w:r>
      </w:hyperlink>
      <w:r w:rsidRPr="00A90DD3">
        <w:rPr>
          <w:rFonts w:ascii="Times New Roman" w:eastAsia="Times New Roman" w:hAnsi="Times New Roman" w:cs="Times New Roman"/>
          <w:sz w:val="24"/>
          <w:szCs w:val="20"/>
          <w:lang w:eastAsia="lv-LV"/>
        </w:rPr>
        <w:t>, Tukuma novada Domes bezmaksas informatīvajā izdevumā “Tukuma Laiks” un Teritorijas attīstības plānošanas informācijas sistēmā, norādot, ka ar teritorijas plānojuma redakcijas</w:t>
      </w:r>
      <w:proofErr w:type="gramStart"/>
      <w:r w:rsidRPr="00A90DD3">
        <w:rPr>
          <w:rFonts w:ascii="Times New Roman" w:eastAsia="Times New Roman" w:hAnsi="Times New Roman" w:cs="Times New Roman"/>
          <w:sz w:val="24"/>
          <w:szCs w:val="20"/>
          <w:lang w:eastAsia="lv-LV"/>
        </w:rPr>
        <w:t xml:space="preserve">  </w:t>
      </w:r>
      <w:proofErr w:type="gramEnd"/>
      <w:r w:rsidRPr="00A90DD3">
        <w:rPr>
          <w:rFonts w:ascii="Times New Roman" w:eastAsia="Times New Roman" w:hAnsi="Times New Roman" w:cs="Times New Roman"/>
          <w:sz w:val="24"/>
          <w:szCs w:val="20"/>
          <w:lang w:eastAsia="lv-LV"/>
        </w:rPr>
        <w:t>publiskās apspriešanas materiāliem var iepazīties portālā www.geolatvija.lv,</w:t>
      </w: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4"/>
          <w:lang w:eastAsia="lv-LV"/>
        </w:rPr>
      </w:pPr>
      <w:r w:rsidRPr="00A90DD3">
        <w:rPr>
          <w:rFonts w:ascii="Times New Roman" w:eastAsia="Times New Roman" w:hAnsi="Times New Roman" w:cs="Times New Roman"/>
          <w:sz w:val="24"/>
          <w:szCs w:val="20"/>
          <w:lang w:eastAsia="lv-LV"/>
        </w:rPr>
        <w:t xml:space="preserve">4. iesniegt lēmuma 1.punktā minētā Tukuma novada teritorijas plānojuma redakciju ar </w:t>
      </w:r>
      <w:r w:rsidRPr="00A90DD3">
        <w:rPr>
          <w:rFonts w:ascii="Times New Roman" w:eastAsia="Times New Roman" w:hAnsi="Times New Roman" w:cs="Times New Roman"/>
          <w:sz w:val="24"/>
          <w:szCs w:val="24"/>
          <w:lang w:eastAsia="lv-LV"/>
        </w:rPr>
        <w:t xml:space="preserve">Tukuma novada Domes </w:t>
      </w:r>
      <w:proofErr w:type="gramStart"/>
      <w:r w:rsidRPr="00A90DD3">
        <w:rPr>
          <w:rFonts w:ascii="Times New Roman" w:eastAsia="Times New Roman" w:hAnsi="Times New Roman" w:cs="Times New Roman"/>
          <w:sz w:val="24"/>
          <w:szCs w:val="24"/>
          <w:lang w:eastAsia="lv-LV"/>
        </w:rPr>
        <w:t>2018.gada</w:t>
      </w:r>
      <w:proofErr w:type="gramEnd"/>
      <w:r w:rsidRPr="00A90DD3">
        <w:rPr>
          <w:rFonts w:ascii="Times New Roman" w:eastAsia="Times New Roman" w:hAnsi="Times New Roman" w:cs="Times New Roman"/>
          <w:sz w:val="24"/>
          <w:szCs w:val="24"/>
          <w:lang w:eastAsia="lv-LV"/>
        </w:rPr>
        <w:t xml:space="preserve"> 25.janvāra lēmumu “Tukuma novada teritorijas plānojuma 2011.-2023.gadam grozījumu izstrādi” apstiprinātajā darba uzdevumā norādītajām institūcijām atzinumu saņemšanai,</w:t>
      </w: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4"/>
          <w:lang w:eastAsia="lv-LV"/>
        </w:rPr>
      </w:pPr>
    </w:p>
    <w:p w:rsidR="005A4040" w:rsidRPr="00A90DD3" w:rsidRDefault="005A4040" w:rsidP="005A4040">
      <w:pPr>
        <w:spacing w:after="0" w:line="240" w:lineRule="auto"/>
        <w:ind w:right="49" w:firstLine="720"/>
        <w:contextualSpacing/>
        <w:jc w:val="both"/>
        <w:rPr>
          <w:rFonts w:ascii="Times New Roman" w:eastAsia="Times New Roman" w:hAnsi="Times New Roman" w:cs="Times New Roman"/>
          <w:sz w:val="24"/>
          <w:szCs w:val="20"/>
          <w:lang w:eastAsia="lv-LV"/>
        </w:rPr>
      </w:pPr>
      <w:r w:rsidRPr="00A90DD3">
        <w:rPr>
          <w:rFonts w:ascii="Times New Roman" w:eastAsia="Times New Roman" w:hAnsi="Times New Roman" w:cs="Times New Roman"/>
          <w:sz w:val="24"/>
          <w:szCs w:val="24"/>
          <w:lang w:eastAsia="lv-LV"/>
        </w:rPr>
        <w:t>5. Arhitektūras nodaļa ir atbildīga par lēmuma izpildi.</w:t>
      </w:r>
    </w:p>
    <w:p w:rsidR="005A4040" w:rsidRDefault="005A4040" w:rsidP="005A4040">
      <w:pPr>
        <w:spacing w:after="0" w:line="240" w:lineRule="auto"/>
        <w:ind w:left="720" w:right="49"/>
        <w:contextualSpacing/>
        <w:jc w:val="both"/>
        <w:rPr>
          <w:rFonts w:ascii="Times New Roman" w:eastAsia="Times New Roman" w:hAnsi="Times New Roman" w:cs="Times New Roman"/>
          <w:sz w:val="24"/>
          <w:szCs w:val="20"/>
          <w:lang w:eastAsia="lv-LV"/>
        </w:rPr>
      </w:pPr>
    </w:p>
    <w:p w:rsidR="00A217E0" w:rsidRPr="00A90DD3" w:rsidRDefault="00A217E0" w:rsidP="005A4040">
      <w:pPr>
        <w:spacing w:after="0" w:line="240" w:lineRule="auto"/>
        <w:ind w:left="720" w:right="49"/>
        <w:contextualSpacing/>
        <w:jc w:val="both"/>
        <w:rPr>
          <w:rFonts w:ascii="Times New Roman" w:eastAsia="Times New Roman" w:hAnsi="Times New Roman" w:cs="Times New Roman"/>
          <w:sz w:val="24"/>
          <w:szCs w:val="20"/>
          <w:lang w:eastAsia="lv-LV"/>
        </w:rPr>
      </w:pPr>
    </w:p>
    <w:p w:rsidR="005A4040" w:rsidRPr="00A90DD3" w:rsidRDefault="005A4040" w:rsidP="005A4040">
      <w:pPr>
        <w:spacing w:after="0" w:line="240" w:lineRule="auto"/>
        <w:ind w:right="49"/>
        <w:jc w:val="both"/>
        <w:rPr>
          <w:rFonts w:ascii="Times New Roman" w:eastAsia="Times New Roman" w:hAnsi="Times New Roman" w:cs="Times New Roman"/>
          <w:color w:val="000000"/>
          <w:sz w:val="24"/>
          <w:szCs w:val="24"/>
        </w:rPr>
      </w:pPr>
    </w:p>
    <w:p w:rsidR="0092197B" w:rsidRDefault="0092197B" w:rsidP="0092197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92197B" w:rsidRDefault="0092197B" w:rsidP="0092197B">
      <w:pPr>
        <w:spacing w:after="0" w:line="240" w:lineRule="auto"/>
        <w:rPr>
          <w:rFonts w:ascii="Times New Roman" w:eastAsia="Calibri" w:hAnsi="Times New Roman" w:cs="Times New Roman"/>
          <w:sz w:val="24"/>
          <w:szCs w:val="24"/>
          <w:lang w:eastAsia="lv-LV"/>
        </w:rPr>
      </w:pPr>
    </w:p>
    <w:p w:rsidR="0092197B" w:rsidRDefault="0092197B">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92197B" w:rsidRDefault="0092197B" w:rsidP="0092197B">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92197B" w:rsidRDefault="0092197B" w:rsidP="0092197B">
      <w:pPr>
        <w:spacing w:after="0" w:line="240" w:lineRule="auto"/>
        <w:jc w:val="right"/>
        <w:rPr>
          <w:rFonts w:ascii="Times New Roman" w:eastAsia="Calibri" w:hAnsi="Times New Roman" w:cs="Times New Roman"/>
          <w:sz w:val="20"/>
          <w:szCs w:val="20"/>
          <w:lang w:eastAsia="lv-LV"/>
        </w:rPr>
      </w:pPr>
    </w:p>
    <w:p w:rsidR="0092197B" w:rsidRDefault="0092197B" w:rsidP="0092197B">
      <w:pPr>
        <w:spacing w:after="0" w:line="240" w:lineRule="auto"/>
        <w:jc w:val="right"/>
        <w:rPr>
          <w:rFonts w:ascii="Times New Roman" w:eastAsia="Calibri" w:hAnsi="Times New Roman" w:cs="Times New Roman"/>
          <w:sz w:val="20"/>
          <w:szCs w:val="20"/>
          <w:lang w:eastAsia="lv-LV"/>
        </w:rPr>
      </w:pPr>
    </w:p>
    <w:p w:rsidR="0092197B" w:rsidRDefault="0092197B" w:rsidP="0092197B">
      <w:pPr>
        <w:spacing w:after="0" w:line="240" w:lineRule="auto"/>
        <w:jc w:val="right"/>
        <w:rPr>
          <w:rFonts w:ascii="Times New Roman" w:eastAsia="Calibri" w:hAnsi="Times New Roman" w:cs="Times New Roman"/>
          <w:sz w:val="20"/>
          <w:szCs w:val="20"/>
          <w:lang w:eastAsia="lv-LV"/>
        </w:rPr>
      </w:pPr>
    </w:p>
    <w:p w:rsidR="0092197B" w:rsidRDefault="0092197B" w:rsidP="0092197B">
      <w:pPr>
        <w:spacing w:after="0" w:line="240" w:lineRule="auto"/>
        <w:jc w:val="right"/>
        <w:rPr>
          <w:rFonts w:ascii="Times New Roman" w:eastAsia="Calibri" w:hAnsi="Times New Roman" w:cs="Times New Roman"/>
          <w:sz w:val="20"/>
          <w:szCs w:val="20"/>
          <w:lang w:eastAsia="lv-LV"/>
        </w:rPr>
      </w:pPr>
    </w:p>
    <w:p w:rsidR="0092197B" w:rsidRPr="0092197B" w:rsidRDefault="0092197B" w:rsidP="0092197B">
      <w:pPr>
        <w:spacing w:after="0" w:line="240" w:lineRule="auto"/>
        <w:jc w:val="right"/>
        <w:rPr>
          <w:rFonts w:ascii="Times New Roman" w:eastAsia="Calibri" w:hAnsi="Times New Roman" w:cs="Times New Roman"/>
          <w:sz w:val="20"/>
          <w:szCs w:val="20"/>
          <w:lang w:eastAsia="lv-LV"/>
        </w:rPr>
      </w:pPr>
    </w:p>
    <w:p w:rsidR="005A4040" w:rsidRDefault="005A4040" w:rsidP="00772D75">
      <w:pPr>
        <w:spacing w:after="0" w:line="240" w:lineRule="auto"/>
        <w:jc w:val="center"/>
        <w:rPr>
          <w:rFonts w:ascii="Times New Roman" w:eastAsia="Calibri" w:hAnsi="Times New Roman" w:cs="Times New Roman"/>
          <w:b/>
          <w:sz w:val="24"/>
          <w:szCs w:val="24"/>
          <w:lang w:eastAsia="lv-LV"/>
        </w:rPr>
      </w:pPr>
    </w:p>
    <w:p w:rsidR="00772D75" w:rsidRPr="006B59E5" w:rsidRDefault="00772D75" w:rsidP="00772D75">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72D75" w:rsidRDefault="00772D75" w:rsidP="00772D75">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72D75" w:rsidRDefault="00772D75" w:rsidP="00772D75">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5A4040">
        <w:rPr>
          <w:rFonts w:ascii="Times New Roman" w:eastAsia="Calibri" w:hAnsi="Times New Roman" w:cs="Times New Roman"/>
          <w:sz w:val="24"/>
          <w:szCs w:val="24"/>
          <w:lang w:eastAsia="lv-LV"/>
        </w:rPr>
        <w:t>6</w:t>
      </w:r>
      <w:r>
        <w:rPr>
          <w:rFonts w:ascii="Times New Roman" w:eastAsia="Calibri" w:hAnsi="Times New Roman" w:cs="Times New Roman"/>
          <w:sz w:val="24"/>
          <w:szCs w:val="24"/>
          <w:lang w:eastAsia="lv-LV"/>
        </w:rPr>
        <w:t>.§.</w:t>
      </w:r>
    </w:p>
    <w:p w:rsidR="00E6240D" w:rsidRPr="00E6240D" w:rsidRDefault="00E6240D" w:rsidP="00E6240D">
      <w:pPr>
        <w:suppressAutoHyphens/>
        <w:autoSpaceDN w:val="0"/>
        <w:spacing w:after="0" w:line="240" w:lineRule="auto"/>
        <w:jc w:val="center"/>
        <w:textAlignment w:val="baseline"/>
        <w:rPr>
          <w:rFonts w:ascii="Times New Roman" w:eastAsia="Calibri" w:hAnsi="Times New Roman" w:cs="Times New Roman"/>
          <w:szCs w:val="24"/>
        </w:rPr>
      </w:pPr>
    </w:p>
    <w:p w:rsidR="00E6240D" w:rsidRPr="00E6240D" w:rsidRDefault="00E6240D" w:rsidP="00E6240D">
      <w:pPr>
        <w:tabs>
          <w:tab w:val="left" w:pos="7938"/>
        </w:tabs>
        <w:suppressAutoHyphens/>
        <w:autoSpaceDN w:val="0"/>
        <w:spacing w:after="0" w:line="240" w:lineRule="auto"/>
        <w:jc w:val="center"/>
        <w:textAlignment w:val="baseline"/>
        <w:rPr>
          <w:rFonts w:ascii="Times New Roman" w:eastAsia="Calibri" w:hAnsi="Times New Roman" w:cs="Times New Roman"/>
          <w:color w:val="000000"/>
          <w:szCs w:val="24"/>
          <w:lang w:eastAsia="lv-LV"/>
        </w:rPr>
      </w:pPr>
    </w:p>
    <w:p w:rsidR="00E6240D" w:rsidRPr="00E6240D" w:rsidRDefault="00E6240D" w:rsidP="00E6240D">
      <w:pPr>
        <w:suppressAutoHyphens/>
        <w:autoSpaceDN w:val="0"/>
        <w:spacing w:after="0" w:line="240" w:lineRule="auto"/>
        <w:textAlignment w:val="baseline"/>
        <w:rPr>
          <w:rFonts w:ascii="Times New Roman" w:eastAsia="Calibri" w:hAnsi="Times New Roman" w:cs="Times New Roman"/>
          <w:sz w:val="24"/>
        </w:rPr>
      </w:pPr>
      <w:r w:rsidRPr="00E6240D">
        <w:rPr>
          <w:rFonts w:ascii="Times New Roman" w:eastAsia="Times New Roman" w:hAnsi="Times New Roman" w:cs="Times New Roman"/>
          <w:b/>
          <w:sz w:val="24"/>
          <w:szCs w:val="24"/>
          <w:lang w:eastAsia="lv-LV"/>
        </w:rPr>
        <w:t>Par saistošo noteikumu „</w:t>
      </w:r>
      <w:r w:rsidRPr="00E6240D">
        <w:rPr>
          <w:rFonts w:ascii="Times New Roman" w:eastAsia="Times New Roman" w:hAnsi="Times New Roman" w:cs="Times New Roman"/>
          <w:b/>
          <w:bCs/>
          <w:sz w:val="24"/>
          <w:szCs w:val="24"/>
          <w:lang w:eastAsia="lv-LV"/>
        </w:rPr>
        <w:t xml:space="preserve">Par grozījumiem </w:t>
      </w:r>
    </w:p>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
          <w:bCs/>
          <w:sz w:val="24"/>
          <w:szCs w:val="24"/>
          <w:lang w:eastAsia="lv-LV"/>
        </w:rPr>
      </w:pPr>
      <w:r w:rsidRPr="00E6240D">
        <w:rPr>
          <w:rFonts w:ascii="Times New Roman" w:eastAsia="Times New Roman" w:hAnsi="Times New Roman" w:cs="Times New Roman"/>
          <w:b/>
          <w:bCs/>
          <w:sz w:val="24"/>
          <w:szCs w:val="24"/>
          <w:lang w:eastAsia="lv-LV"/>
        </w:rPr>
        <w:t xml:space="preserve">Tukuma novada Domes </w:t>
      </w:r>
      <w:proofErr w:type="gramStart"/>
      <w:r w:rsidRPr="00E6240D">
        <w:rPr>
          <w:rFonts w:ascii="Times New Roman" w:eastAsia="Times New Roman" w:hAnsi="Times New Roman" w:cs="Times New Roman"/>
          <w:b/>
          <w:bCs/>
          <w:sz w:val="24"/>
          <w:szCs w:val="24"/>
          <w:lang w:eastAsia="lv-LV"/>
        </w:rPr>
        <w:t>2014.gada</w:t>
      </w:r>
      <w:proofErr w:type="gramEnd"/>
      <w:r w:rsidRPr="00E6240D">
        <w:rPr>
          <w:rFonts w:ascii="Times New Roman" w:eastAsia="Times New Roman" w:hAnsi="Times New Roman" w:cs="Times New Roman"/>
          <w:b/>
          <w:bCs/>
          <w:sz w:val="24"/>
          <w:szCs w:val="24"/>
          <w:lang w:eastAsia="lv-LV"/>
        </w:rPr>
        <w:t xml:space="preserve"> 30.janvāra saistošajos</w:t>
      </w:r>
    </w:p>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
          <w:bCs/>
          <w:sz w:val="24"/>
          <w:szCs w:val="24"/>
          <w:lang w:eastAsia="lv-LV"/>
        </w:rPr>
      </w:pPr>
      <w:r w:rsidRPr="00E6240D">
        <w:rPr>
          <w:rFonts w:ascii="Times New Roman" w:eastAsia="Times New Roman" w:hAnsi="Times New Roman" w:cs="Times New Roman"/>
          <w:b/>
          <w:bCs/>
          <w:sz w:val="24"/>
          <w:szCs w:val="24"/>
          <w:lang w:eastAsia="lv-LV"/>
        </w:rPr>
        <w:t xml:space="preserve">noteikumos Nr.3 „Par Tukuma novada pašvaldības </w:t>
      </w:r>
    </w:p>
    <w:p w:rsidR="00E6240D" w:rsidRPr="00E6240D" w:rsidRDefault="00E6240D" w:rsidP="00E6240D">
      <w:pPr>
        <w:suppressAutoHyphens/>
        <w:autoSpaceDN w:val="0"/>
        <w:spacing w:after="0" w:line="240" w:lineRule="auto"/>
        <w:textAlignment w:val="baseline"/>
        <w:rPr>
          <w:rFonts w:ascii="Times New Roman" w:eastAsia="Calibri" w:hAnsi="Times New Roman" w:cs="Times New Roman"/>
          <w:sz w:val="24"/>
        </w:rPr>
      </w:pPr>
      <w:r w:rsidRPr="00E6240D">
        <w:rPr>
          <w:rFonts w:ascii="Times New Roman" w:eastAsia="Times New Roman" w:hAnsi="Times New Roman" w:cs="Times New Roman"/>
          <w:b/>
          <w:bCs/>
          <w:sz w:val="24"/>
          <w:szCs w:val="24"/>
          <w:lang w:eastAsia="lv-LV"/>
        </w:rPr>
        <w:t xml:space="preserve">pabalstiem” </w:t>
      </w:r>
      <w:r w:rsidRPr="00E6240D">
        <w:rPr>
          <w:rFonts w:ascii="Times New Roman" w:eastAsia="Times New Roman" w:hAnsi="Times New Roman" w:cs="Times New Roman"/>
          <w:b/>
          <w:sz w:val="24"/>
          <w:szCs w:val="24"/>
          <w:lang w:eastAsia="lv-LV"/>
        </w:rPr>
        <w:t>apstiprināšanu</w:t>
      </w:r>
    </w:p>
    <w:p w:rsidR="00E6240D" w:rsidRPr="00E6240D" w:rsidRDefault="00E6240D" w:rsidP="00E6240D">
      <w:pPr>
        <w:suppressAutoHyphens/>
        <w:autoSpaceDN w:val="0"/>
        <w:spacing w:after="0" w:line="240" w:lineRule="auto"/>
        <w:ind w:right="-1"/>
        <w:textAlignment w:val="baseline"/>
        <w:rPr>
          <w:rFonts w:ascii="Times New Roman" w:eastAsia="Times New Roman" w:hAnsi="Times New Roman" w:cs="Times New Roman"/>
          <w:i/>
          <w:sz w:val="24"/>
          <w:szCs w:val="24"/>
          <w:lang w:eastAsia="lv-LV"/>
        </w:rPr>
      </w:pPr>
    </w:p>
    <w:p w:rsidR="00E6240D" w:rsidRPr="00E6240D" w:rsidRDefault="00E6240D" w:rsidP="00E6240D">
      <w:pPr>
        <w:suppressAutoHyphens/>
        <w:autoSpaceDN w:val="0"/>
        <w:spacing w:after="0" w:line="276" w:lineRule="auto"/>
        <w:textAlignment w:val="baseline"/>
        <w:rPr>
          <w:rFonts w:ascii="Times New Roman" w:eastAsia="Calibri" w:hAnsi="Times New Roman" w:cs="Times New Roman"/>
          <w:i/>
          <w:sz w:val="24"/>
          <w:szCs w:val="24"/>
        </w:rPr>
      </w:pPr>
    </w:p>
    <w:p w:rsidR="00E6240D" w:rsidRPr="00E6240D" w:rsidRDefault="00E6240D" w:rsidP="00E6240D">
      <w:pPr>
        <w:suppressAutoHyphens/>
        <w:autoSpaceDN w:val="0"/>
        <w:spacing w:after="0" w:line="240" w:lineRule="auto"/>
        <w:ind w:right="98" w:firstLine="720"/>
        <w:jc w:val="both"/>
        <w:textAlignment w:val="baseline"/>
        <w:rPr>
          <w:rFonts w:ascii="Times New Roman" w:eastAsia="Calibri" w:hAnsi="Times New Roman" w:cs="Times New Roman"/>
          <w:sz w:val="24"/>
        </w:rPr>
      </w:pPr>
      <w:r w:rsidRPr="00E6240D">
        <w:rPr>
          <w:rFonts w:ascii="Times New Roman" w:eastAsia="Times New Roman" w:hAnsi="Times New Roman" w:cs="Times New Roman"/>
          <w:sz w:val="24"/>
          <w:szCs w:val="24"/>
          <w:lang w:eastAsia="lv-LV"/>
        </w:rPr>
        <w:t>1. Apstiprināt saistošos noteikumus Nr.</w:t>
      </w:r>
      <w:r w:rsidR="00CF179C">
        <w:rPr>
          <w:rFonts w:ascii="Times New Roman" w:eastAsia="Times New Roman" w:hAnsi="Times New Roman" w:cs="Times New Roman"/>
          <w:sz w:val="24"/>
          <w:szCs w:val="24"/>
          <w:lang w:eastAsia="lv-LV"/>
        </w:rPr>
        <w:t>22</w:t>
      </w:r>
      <w:r w:rsidRPr="00E6240D">
        <w:rPr>
          <w:rFonts w:ascii="Times New Roman" w:eastAsia="Times New Roman" w:hAnsi="Times New Roman" w:cs="Times New Roman"/>
          <w:sz w:val="24"/>
          <w:szCs w:val="24"/>
          <w:lang w:eastAsia="lv-LV"/>
        </w:rPr>
        <w:t xml:space="preserve"> „Par grozījumiem Tukuma novada Domes </w:t>
      </w:r>
      <w:proofErr w:type="gramStart"/>
      <w:r w:rsidRPr="00E6240D">
        <w:rPr>
          <w:rFonts w:ascii="Times New Roman" w:eastAsia="Times New Roman" w:hAnsi="Times New Roman" w:cs="Times New Roman"/>
          <w:sz w:val="24"/>
          <w:szCs w:val="24"/>
          <w:lang w:eastAsia="lv-LV"/>
        </w:rPr>
        <w:t>2014.gada</w:t>
      </w:r>
      <w:proofErr w:type="gramEnd"/>
      <w:r w:rsidRPr="00E6240D">
        <w:rPr>
          <w:rFonts w:ascii="Times New Roman" w:eastAsia="Times New Roman" w:hAnsi="Times New Roman" w:cs="Times New Roman"/>
          <w:sz w:val="24"/>
          <w:szCs w:val="24"/>
          <w:lang w:eastAsia="lv-LV"/>
        </w:rPr>
        <w:t xml:space="preserve"> 30.janvāra saistošajos noteikumos Nr.3 „Par </w:t>
      </w:r>
      <w:r w:rsidRPr="00E6240D">
        <w:rPr>
          <w:rFonts w:ascii="Times New Roman" w:eastAsia="Times New Roman" w:hAnsi="Times New Roman" w:cs="Times New Roman"/>
          <w:bCs/>
          <w:sz w:val="24"/>
          <w:szCs w:val="24"/>
          <w:lang w:eastAsia="lv-LV"/>
        </w:rPr>
        <w:t>Tukuma novada pašvaldības pabalstiem</w:t>
      </w:r>
      <w:r w:rsidRPr="00E6240D">
        <w:rPr>
          <w:rFonts w:ascii="Times New Roman" w:eastAsia="Times New Roman" w:hAnsi="Times New Roman" w:cs="Times New Roman"/>
          <w:sz w:val="24"/>
          <w:szCs w:val="24"/>
          <w:lang w:eastAsia="lv-LV"/>
        </w:rPr>
        <w:t>””</w:t>
      </w:r>
      <w:r w:rsidRPr="00E6240D">
        <w:rPr>
          <w:rFonts w:ascii="Times New Roman" w:eastAsia="Times New Roman" w:hAnsi="Times New Roman" w:cs="Times New Roman"/>
          <w:b/>
          <w:sz w:val="24"/>
          <w:szCs w:val="24"/>
          <w:lang w:eastAsia="lv-LV"/>
        </w:rPr>
        <w:t xml:space="preserve"> (</w:t>
      </w:r>
      <w:r w:rsidRPr="00E6240D">
        <w:rPr>
          <w:rFonts w:ascii="Times New Roman" w:eastAsia="Times New Roman" w:hAnsi="Times New Roman" w:cs="Times New Roman"/>
          <w:sz w:val="24"/>
          <w:szCs w:val="24"/>
          <w:lang w:eastAsia="lv-LV"/>
        </w:rPr>
        <w:t>pievienoti).</w:t>
      </w:r>
    </w:p>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rPr>
      </w:pPr>
      <w:r w:rsidRPr="00E6240D">
        <w:rPr>
          <w:rFonts w:ascii="Times New Roman" w:eastAsia="Times New Roman" w:hAnsi="Times New Roman" w:cs="Times New Roman"/>
          <w:sz w:val="24"/>
          <w:szCs w:val="24"/>
          <w:lang w:eastAsia="lv-LV"/>
        </w:rPr>
        <w:t>2. Saistošos noteikumus Nr.</w:t>
      </w:r>
      <w:r w:rsidR="00CF179C">
        <w:rPr>
          <w:rFonts w:ascii="Times New Roman" w:eastAsia="Times New Roman" w:hAnsi="Times New Roman" w:cs="Times New Roman"/>
          <w:sz w:val="24"/>
          <w:szCs w:val="24"/>
          <w:lang w:eastAsia="lv-LV"/>
        </w:rPr>
        <w:t>22</w:t>
      </w:r>
      <w:r w:rsidRPr="00E6240D">
        <w:rPr>
          <w:rFonts w:ascii="Times New Roman" w:eastAsia="Times New Roman" w:hAnsi="Times New Roman" w:cs="Times New Roman"/>
          <w:sz w:val="24"/>
          <w:szCs w:val="24"/>
          <w:lang w:eastAsia="lv-LV"/>
        </w:rPr>
        <w:t xml:space="preserve"> „Par grozījumiem Tukuma novada Domes </w:t>
      </w:r>
      <w:proofErr w:type="gramStart"/>
      <w:r w:rsidRPr="00E6240D">
        <w:rPr>
          <w:rFonts w:ascii="Times New Roman" w:eastAsia="Times New Roman" w:hAnsi="Times New Roman" w:cs="Times New Roman"/>
          <w:sz w:val="24"/>
          <w:szCs w:val="24"/>
          <w:lang w:eastAsia="lv-LV"/>
        </w:rPr>
        <w:t>2014.gada</w:t>
      </w:r>
      <w:proofErr w:type="gramEnd"/>
      <w:r w:rsidRPr="00E6240D">
        <w:rPr>
          <w:rFonts w:ascii="Times New Roman" w:eastAsia="Times New Roman" w:hAnsi="Times New Roman" w:cs="Times New Roman"/>
          <w:sz w:val="24"/>
          <w:szCs w:val="24"/>
          <w:lang w:eastAsia="lv-LV"/>
        </w:rPr>
        <w:t xml:space="preserve"> 30.janvāra saistošajos noteikumos Nr.3 „Par </w:t>
      </w:r>
      <w:r w:rsidRPr="00E6240D">
        <w:rPr>
          <w:rFonts w:ascii="Times New Roman" w:eastAsia="Times New Roman" w:hAnsi="Times New Roman" w:cs="Times New Roman"/>
          <w:bCs/>
          <w:sz w:val="24"/>
          <w:szCs w:val="24"/>
          <w:lang w:eastAsia="lv-LV"/>
        </w:rPr>
        <w:t>Tukuma novada pašvaldības pabalstiem</w:t>
      </w:r>
      <w:r w:rsidRPr="00E6240D">
        <w:rPr>
          <w:rFonts w:ascii="Times New Roman" w:eastAsia="Times New Roman" w:hAnsi="Times New Roman" w:cs="Times New Roman"/>
          <w:sz w:val="24"/>
          <w:szCs w:val="24"/>
          <w:lang w:eastAsia="lv-LV"/>
        </w:rPr>
        <w:t>””</w:t>
      </w:r>
      <w:r w:rsidRPr="00E6240D">
        <w:rPr>
          <w:rFonts w:ascii="Times New Roman" w:eastAsia="Times New Roman" w:hAnsi="Times New Roman" w:cs="Times New Roman"/>
          <w:b/>
          <w:sz w:val="24"/>
          <w:szCs w:val="24"/>
          <w:lang w:eastAsia="lv-LV"/>
        </w:rPr>
        <w:t xml:space="preserve"> </w:t>
      </w:r>
      <w:r w:rsidRPr="00E6240D">
        <w:rPr>
          <w:rFonts w:ascii="Times New Roman" w:eastAsia="Times New Roman" w:hAnsi="Times New Roman" w:cs="Times New Roman"/>
          <w:sz w:val="24"/>
          <w:szCs w:val="24"/>
          <w:lang w:eastAsia="lv-LV"/>
        </w:rPr>
        <w:t xml:space="preserve">triju darba dienu laikā pēc to parakstīšanas nosūtīt atzinuma sniegšanai </w:t>
      </w:r>
      <w:r w:rsidRPr="00E6240D">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rPr>
      </w:pPr>
      <w:r w:rsidRPr="00E6240D">
        <w:rPr>
          <w:rFonts w:ascii="Times New Roman" w:eastAsia="Times New Roman" w:hAnsi="Times New Roman" w:cs="Times New Roman"/>
          <w:sz w:val="24"/>
          <w:szCs w:val="24"/>
          <w:lang w:eastAsia="lv-LV"/>
        </w:rPr>
        <w:t>3. Noteikt, ka saistošie noteikumi Nr.</w:t>
      </w:r>
      <w:r w:rsidR="00CF179C">
        <w:rPr>
          <w:rFonts w:ascii="Times New Roman" w:eastAsia="Times New Roman" w:hAnsi="Times New Roman" w:cs="Times New Roman"/>
          <w:sz w:val="24"/>
          <w:szCs w:val="24"/>
          <w:lang w:eastAsia="lv-LV"/>
        </w:rPr>
        <w:t>22</w:t>
      </w:r>
      <w:r w:rsidRPr="00E6240D">
        <w:rPr>
          <w:rFonts w:ascii="Times New Roman" w:eastAsia="Times New Roman" w:hAnsi="Times New Roman" w:cs="Times New Roman"/>
          <w:sz w:val="24"/>
          <w:szCs w:val="24"/>
          <w:lang w:eastAsia="lv-LV"/>
        </w:rPr>
        <w:t xml:space="preserve"> „Par grozījumiem Tukuma novada Domes </w:t>
      </w:r>
      <w:proofErr w:type="gramStart"/>
      <w:r w:rsidRPr="00E6240D">
        <w:rPr>
          <w:rFonts w:ascii="Times New Roman" w:eastAsia="Times New Roman" w:hAnsi="Times New Roman" w:cs="Times New Roman"/>
          <w:sz w:val="24"/>
          <w:szCs w:val="24"/>
          <w:lang w:eastAsia="lv-LV"/>
        </w:rPr>
        <w:t>2014.gada</w:t>
      </w:r>
      <w:proofErr w:type="gramEnd"/>
      <w:r w:rsidRPr="00E6240D">
        <w:rPr>
          <w:rFonts w:ascii="Times New Roman" w:eastAsia="Times New Roman" w:hAnsi="Times New Roman" w:cs="Times New Roman"/>
          <w:sz w:val="24"/>
          <w:szCs w:val="24"/>
          <w:lang w:eastAsia="lv-LV"/>
        </w:rPr>
        <w:t xml:space="preserve"> 30.janvāra saistošajos noteikumos Nr.3 „Par </w:t>
      </w:r>
      <w:r w:rsidRPr="00E6240D">
        <w:rPr>
          <w:rFonts w:ascii="Times New Roman" w:eastAsia="Times New Roman" w:hAnsi="Times New Roman" w:cs="Times New Roman"/>
          <w:bCs/>
          <w:sz w:val="24"/>
          <w:szCs w:val="24"/>
          <w:lang w:eastAsia="lv-LV"/>
        </w:rPr>
        <w:t>Tukuma novada pašvaldības pabalstiem</w:t>
      </w:r>
      <w:r w:rsidRPr="00E6240D">
        <w:rPr>
          <w:rFonts w:ascii="Times New Roman" w:eastAsia="Times New Roman" w:hAnsi="Times New Roman" w:cs="Times New Roman"/>
          <w:sz w:val="24"/>
          <w:szCs w:val="24"/>
          <w:lang w:eastAsia="lv-LV"/>
        </w:rPr>
        <w:t>””</w:t>
      </w:r>
      <w:r w:rsidRPr="00E6240D">
        <w:rPr>
          <w:rFonts w:ascii="Times New Roman" w:eastAsia="Times New Roman" w:hAnsi="Times New Roman" w:cs="Times New Roman"/>
          <w:b/>
          <w:sz w:val="24"/>
          <w:szCs w:val="24"/>
          <w:lang w:eastAsia="lv-LV"/>
        </w:rPr>
        <w:t xml:space="preserve"> </w:t>
      </w:r>
      <w:r w:rsidRPr="00E6240D">
        <w:rPr>
          <w:rFonts w:ascii="Times New Roman" w:eastAsia="Times New Roman" w:hAnsi="Times New Roman" w:cs="Times New Roman"/>
          <w:sz w:val="24"/>
          <w:szCs w:val="24"/>
          <w:lang w:eastAsia="lv-LV"/>
        </w:rPr>
        <w:t>stājas spēkā 2019.gada 1.janvārī.</w:t>
      </w:r>
    </w:p>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rPr>
      </w:pPr>
      <w:r w:rsidRPr="00E6240D">
        <w:rPr>
          <w:rFonts w:ascii="Times New Roman" w:eastAsia="Times New Roman" w:hAnsi="Times New Roman" w:cs="Times New Roman"/>
          <w:sz w:val="24"/>
          <w:szCs w:val="24"/>
          <w:lang w:eastAsia="lv-LV"/>
        </w:rPr>
        <w:t>4. Saistošos noteikumus Nr.</w:t>
      </w:r>
      <w:r w:rsidR="00CF179C">
        <w:rPr>
          <w:rFonts w:ascii="Times New Roman" w:eastAsia="Times New Roman" w:hAnsi="Times New Roman" w:cs="Times New Roman"/>
          <w:sz w:val="24"/>
          <w:szCs w:val="24"/>
          <w:lang w:eastAsia="lv-LV"/>
        </w:rPr>
        <w:t>22</w:t>
      </w:r>
      <w:r w:rsidRPr="00E6240D">
        <w:rPr>
          <w:rFonts w:ascii="Times New Roman" w:eastAsia="Times New Roman" w:hAnsi="Times New Roman" w:cs="Times New Roman"/>
          <w:sz w:val="24"/>
          <w:szCs w:val="24"/>
          <w:lang w:eastAsia="lv-LV"/>
        </w:rPr>
        <w:t xml:space="preserve"> „Par grozījumiem Tukuma novada Domes </w:t>
      </w:r>
      <w:proofErr w:type="gramStart"/>
      <w:r w:rsidRPr="00E6240D">
        <w:rPr>
          <w:rFonts w:ascii="Times New Roman" w:eastAsia="Times New Roman" w:hAnsi="Times New Roman" w:cs="Times New Roman"/>
          <w:sz w:val="24"/>
          <w:szCs w:val="24"/>
          <w:lang w:eastAsia="lv-LV"/>
        </w:rPr>
        <w:t>2014.gada</w:t>
      </w:r>
      <w:proofErr w:type="gramEnd"/>
      <w:r w:rsidRPr="00E6240D">
        <w:rPr>
          <w:rFonts w:ascii="Times New Roman" w:eastAsia="Times New Roman" w:hAnsi="Times New Roman" w:cs="Times New Roman"/>
          <w:sz w:val="24"/>
          <w:szCs w:val="24"/>
          <w:lang w:eastAsia="lv-LV"/>
        </w:rPr>
        <w:t xml:space="preserve"> 30.janvāra saistošajos noteikumos Nr.3 „Par </w:t>
      </w:r>
      <w:r w:rsidRPr="00E6240D">
        <w:rPr>
          <w:rFonts w:ascii="Times New Roman" w:eastAsia="Times New Roman" w:hAnsi="Times New Roman" w:cs="Times New Roman"/>
          <w:bCs/>
          <w:sz w:val="24"/>
          <w:szCs w:val="24"/>
          <w:lang w:eastAsia="lv-LV"/>
        </w:rPr>
        <w:t>Tukuma novada pašvaldības pabalstiem”</w:t>
      </w:r>
      <w:r w:rsidRPr="00E6240D">
        <w:rPr>
          <w:rFonts w:ascii="Times New Roman" w:eastAsia="Times New Roman" w:hAnsi="Times New Roman" w:cs="Times New Roman"/>
          <w:sz w:val="24"/>
          <w:szCs w:val="24"/>
          <w:lang w:eastAsia="lv-LV"/>
        </w:rPr>
        <w:t>”:</w:t>
      </w:r>
    </w:p>
    <w:p w:rsidR="00E6240D" w:rsidRPr="00E6240D" w:rsidRDefault="00E6240D" w:rsidP="00E6240D">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6240D">
        <w:rPr>
          <w:rFonts w:ascii="Times New Roman" w:eastAsia="Times New Roman" w:hAnsi="Times New Roman" w:cs="Times New Roman"/>
          <w:sz w:val="24"/>
          <w:szCs w:val="24"/>
          <w:lang w:eastAsia="lv-LV"/>
        </w:rPr>
        <w:t>4.1. publicēt Tukuma novada Domes bezmaksas informatīvajā izdevumā „Tukuma Laiks”;</w:t>
      </w: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rPr>
      </w:pPr>
      <w:r w:rsidRPr="00E6240D">
        <w:rPr>
          <w:rFonts w:ascii="Times New Roman" w:eastAsia="Times New Roman" w:hAnsi="Times New Roman" w:cs="Times New Roman"/>
          <w:sz w:val="24"/>
          <w:szCs w:val="24"/>
          <w:lang w:eastAsia="lv-LV"/>
        </w:rPr>
        <w:t xml:space="preserve">4.2. publicēt Tukuma novada pašvaldības tīmekļa vietnē </w:t>
      </w:r>
      <w:hyperlink r:id="rId17" w:history="1">
        <w:r w:rsidRPr="00E6240D">
          <w:rPr>
            <w:rFonts w:ascii="Times New Roman" w:eastAsia="Times New Roman" w:hAnsi="Times New Roman" w:cs="Times New Roman"/>
            <w:color w:val="0000FF"/>
            <w:sz w:val="24"/>
            <w:szCs w:val="24"/>
            <w:u w:val="single"/>
            <w:lang w:eastAsia="lv-LV"/>
          </w:rPr>
          <w:t>www.tukums.lv</w:t>
        </w:r>
      </w:hyperlink>
      <w:r w:rsidRPr="00E6240D">
        <w:rPr>
          <w:rFonts w:ascii="Times New Roman" w:eastAsia="Times New Roman" w:hAnsi="Times New Roman" w:cs="Times New Roman"/>
          <w:sz w:val="24"/>
          <w:szCs w:val="24"/>
          <w:lang w:eastAsia="lv-LV"/>
        </w:rPr>
        <w:t>;</w:t>
      </w:r>
    </w:p>
    <w:p w:rsidR="00E6240D" w:rsidRPr="00E6240D" w:rsidRDefault="00E6240D" w:rsidP="00E6240D">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6240D">
        <w:rPr>
          <w:rFonts w:ascii="Times New Roman" w:eastAsia="Times New Roman" w:hAnsi="Times New Roman" w:cs="Times New Roman"/>
          <w:sz w:val="24"/>
          <w:szCs w:val="24"/>
          <w:lang w:eastAsia="lv-LV"/>
        </w:rPr>
        <w:t>4.3. izvietot pieejamā vietā Domes ēkā un pagastu pārvaldēs.</w:t>
      </w:r>
    </w:p>
    <w:p w:rsidR="00E6240D" w:rsidRDefault="00E6240D" w:rsidP="00E6240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CF179C" w:rsidRPr="00E6240D" w:rsidRDefault="00CF179C" w:rsidP="00E6240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CF179C" w:rsidRDefault="00CF179C" w:rsidP="00CF179C">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CF179C" w:rsidRDefault="00CF179C" w:rsidP="00CF179C">
      <w:pPr>
        <w:spacing w:after="0" w:line="240" w:lineRule="auto"/>
        <w:rPr>
          <w:rFonts w:ascii="Times New Roman" w:eastAsia="Calibri" w:hAnsi="Times New Roman" w:cs="Times New Roman"/>
          <w:sz w:val="24"/>
          <w:szCs w:val="24"/>
          <w:lang w:eastAsia="lv-LV"/>
        </w:rPr>
      </w:pPr>
    </w:p>
    <w:p w:rsidR="00CF179C" w:rsidRDefault="00CF179C">
      <w:pPr>
        <w:spacing w:after="0" w:line="240" w:lineRule="auto"/>
        <w:ind w:right="284"/>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E6240D" w:rsidRPr="00E6240D" w:rsidRDefault="00CF179C" w:rsidP="00CF179C">
      <w:pPr>
        <w:suppressAutoHyphens/>
        <w:autoSpaceDN w:val="0"/>
        <w:spacing w:after="0" w:line="240" w:lineRule="auto"/>
        <w:jc w:val="right"/>
        <w:textAlignment w:val="baseline"/>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sz w:val="20"/>
          <w:szCs w:val="20"/>
          <w:lang w:eastAsia="lv-LV"/>
        </w:rPr>
      </w:pPr>
    </w:p>
    <w:p w:rsidR="00E6240D" w:rsidRPr="00E6240D" w:rsidRDefault="00E6240D" w:rsidP="00E6240D">
      <w:pPr>
        <w:suppressAutoHyphens/>
        <w:autoSpaceDN w:val="0"/>
        <w:spacing w:after="0" w:line="240" w:lineRule="auto"/>
        <w:jc w:val="center"/>
        <w:textAlignment w:val="baseline"/>
        <w:rPr>
          <w:rFonts w:ascii="Times New Roman" w:eastAsia="Calibri" w:hAnsi="Times New Roman" w:cs="Times New Roman"/>
          <w:sz w:val="24"/>
        </w:rPr>
      </w:pPr>
      <w:r w:rsidRPr="00E6240D">
        <w:rPr>
          <w:rFonts w:ascii="Times New Roman" w:eastAsia="Times New Roman" w:hAnsi="Times New Roman" w:cs="Times New Roman"/>
          <w:b/>
          <w:bCs/>
          <w:sz w:val="24"/>
          <w:szCs w:val="24"/>
          <w:lang w:eastAsia="lv-LV"/>
        </w:rPr>
        <w:t>Paskaidrojuma raksts</w:t>
      </w:r>
    </w:p>
    <w:p w:rsidR="00E6240D" w:rsidRPr="00E6240D" w:rsidRDefault="00E6240D" w:rsidP="00E6240D">
      <w:pPr>
        <w:suppressAutoHyphens/>
        <w:autoSpaceDN w:val="0"/>
        <w:spacing w:after="0" w:line="240" w:lineRule="auto"/>
        <w:jc w:val="center"/>
        <w:textAlignment w:val="baseline"/>
        <w:rPr>
          <w:rFonts w:ascii="Times New Roman" w:eastAsia="Calibri" w:hAnsi="Times New Roman" w:cs="Times New Roman"/>
          <w:sz w:val="24"/>
        </w:rPr>
      </w:pPr>
      <w:r w:rsidRPr="00E6240D">
        <w:rPr>
          <w:rFonts w:ascii="Times New Roman" w:eastAsia="Times New Roman" w:hAnsi="Times New Roman" w:cs="Times New Roman"/>
          <w:b/>
          <w:bCs/>
          <w:sz w:val="24"/>
          <w:szCs w:val="24"/>
          <w:lang w:eastAsia="lv-LV"/>
        </w:rPr>
        <w:t>saistošajiem noteikumiem Nr.</w:t>
      </w:r>
      <w:r w:rsidR="00CF179C">
        <w:rPr>
          <w:rFonts w:ascii="Times New Roman" w:eastAsia="Times New Roman" w:hAnsi="Times New Roman" w:cs="Times New Roman"/>
          <w:b/>
          <w:bCs/>
          <w:sz w:val="24"/>
          <w:szCs w:val="24"/>
          <w:lang w:eastAsia="lv-LV"/>
        </w:rPr>
        <w:t>22</w:t>
      </w:r>
      <w:r w:rsidRPr="00E6240D">
        <w:rPr>
          <w:rFonts w:ascii="Times New Roman" w:eastAsia="Times New Roman" w:hAnsi="Times New Roman" w:cs="Times New Roman"/>
          <w:b/>
          <w:bCs/>
          <w:sz w:val="24"/>
          <w:szCs w:val="24"/>
          <w:lang w:eastAsia="lv-LV"/>
        </w:rPr>
        <w:t xml:space="preserve"> </w:t>
      </w:r>
      <w:r w:rsidRPr="00E6240D">
        <w:rPr>
          <w:rFonts w:ascii="Times New Roman" w:eastAsia="Times New Roman" w:hAnsi="Times New Roman" w:cs="Times New Roman"/>
          <w:b/>
          <w:sz w:val="24"/>
          <w:szCs w:val="24"/>
          <w:lang w:eastAsia="lv-LV"/>
        </w:rPr>
        <w:t xml:space="preserve">„Par grozījumiem Tukuma novada Domes </w:t>
      </w:r>
      <w:proofErr w:type="gramStart"/>
      <w:r w:rsidRPr="00E6240D">
        <w:rPr>
          <w:rFonts w:ascii="Times New Roman" w:eastAsia="Times New Roman" w:hAnsi="Times New Roman" w:cs="Times New Roman"/>
          <w:b/>
          <w:sz w:val="24"/>
          <w:szCs w:val="24"/>
          <w:lang w:eastAsia="lv-LV"/>
        </w:rPr>
        <w:t>2014.gada</w:t>
      </w:r>
      <w:proofErr w:type="gramEnd"/>
      <w:r w:rsidRPr="00E6240D">
        <w:rPr>
          <w:rFonts w:ascii="Times New Roman" w:eastAsia="Times New Roman" w:hAnsi="Times New Roman" w:cs="Times New Roman"/>
          <w:b/>
          <w:sz w:val="24"/>
          <w:szCs w:val="24"/>
          <w:lang w:eastAsia="lv-LV"/>
        </w:rPr>
        <w:t xml:space="preserve"> 30.janvāra saistošajos noteikumos Nr.3 „Par </w:t>
      </w:r>
      <w:r w:rsidRPr="00E6240D">
        <w:rPr>
          <w:rFonts w:ascii="Times New Roman" w:eastAsia="Times New Roman" w:hAnsi="Times New Roman" w:cs="Times New Roman"/>
          <w:b/>
          <w:bCs/>
          <w:sz w:val="24"/>
          <w:szCs w:val="24"/>
          <w:lang w:eastAsia="lv-LV"/>
        </w:rPr>
        <w:t>Tukuma novada pašvaldības pabalstiem</w:t>
      </w:r>
      <w:r w:rsidRPr="00E6240D">
        <w:rPr>
          <w:rFonts w:ascii="Times New Roman" w:eastAsia="Times New Roman" w:hAnsi="Times New Roman" w:cs="Times New Roman"/>
          <w:b/>
          <w:sz w:val="24"/>
          <w:szCs w:val="24"/>
          <w:lang w:eastAsia="lv-LV"/>
        </w:rPr>
        <w:t>”</w:t>
      </w:r>
    </w:p>
    <w:p w:rsidR="00E6240D" w:rsidRPr="00E6240D" w:rsidRDefault="00E6240D" w:rsidP="00E6240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bl>
      <w:tblPr>
        <w:tblW w:w="9634" w:type="dxa"/>
        <w:tblCellMar>
          <w:left w:w="10" w:type="dxa"/>
          <w:right w:w="10" w:type="dxa"/>
        </w:tblCellMar>
        <w:tblLook w:val="04A0" w:firstRow="1" w:lastRow="0" w:firstColumn="1" w:lastColumn="0" w:noHBand="0" w:noVBand="1"/>
      </w:tblPr>
      <w:tblGrid>
        <w:gridCol w:w="2110"/>
        <w:gridCol w:w="7524"/>
      </w:tblGrid>
      <w:tr w:rsidR="00E6240D" w:rsidRPr="00E6240D" w:rsidTr="00E76C40">
        <w:trPr>
          <w:trHeight w:val="691"/>
        </w:trPr>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E6240D">
              <w:rPr>
                <w:rFonts w:ascii="Times New Roman" w:eastAsia="Times New Roman" w:hAnsi="Times New Roman" w:cs="Times New Roman"/>
                <w:b/>
                <w:sz w:val="24"/>
                <w:szCs w:val="24"/>
                <w:lang w:eastAsia="lv-LV"/>
              </w:rPr>
              <w:t>Paskaidrojuma raksta sadaļas</w:t>
            </w: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center"/>
              <w:textAlignment w:val="baseline"/>
              <w:rPr>
                <w:rFonts w:ascii="Times New Roman" w:eastAsia="Calibri" w:hAnsi="Times New Roman" w:cs="Times New Roman"/>
                <w:sz w:val="24"/>
              </w:rPr>
            </w:pPr>
            <w:r w:rsidRPr="00E6240D">
              <w:rPr>
                <w:rFonts w:ascii="Times New Roman" w:eastAsia="Times New Roman" w:hAnsi="Times New Roman" w:cs="Times New Roman"/>
                <w:b/>
                <w:bCs/>
                <w:sz w:val="24"/>
                <w:szCs w:val="24"/>
                <w:lang w:eastAsia="lv-LV"/>
              </w:rPr>
              <w:t>Norādāmā informācija</w:t>
            </w:r>
          </w:p>
        </w:tc>
      </w:tr>
      <w:tr w:rsidR="00E6240D" w:rsidRPr="00E6240D" w:rsidTr="00E76C40">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1. Projekta</w:t>
            </w:r>
          </w:p>
          <w:p w:rsidR="00E6240D" w:rsidRPr="00E6240D" w:rsidRDefault="00E6240D" w:rsidP="00E6240D">
            <w:pPr>
              <w:suppressAutoHyphens/>
              <w:autoSpaceDN w:val="0"/>
              <w:spacing w:after="0" w:line="240" w:lineRule="auto"/>
              <w:jc w:val="both"/>
              <w:textAlignment w:val="baseline"/>
              <w:rPr>
                <w:rFonts w:ascii="Times New Roman" w:eastAsia="Calibri" w:hAnsi="Times New Roman" w:cs="Times New Roman"/>
                <w:sz w:val="24"/>
              </w:rPr>
            </w:pPr>
            <w:r w:rsidRPr="00E6240D">
              <w:rPr>
                <w:rFonts w:ascii="Times New Roman" w:eastAsia="Times New Roman" w:hAnsi="Times New Roman" w:cs="Times New Roman"/>
                <w:bCs/>
                <w:sz w:val="24"/>
                <w:szCs w:val="24"/>
                <w:lang w:eastAsia="lv-LV"/>
              </w:rPr>
              <w:t>nepieciešamības pamatojums</w:t>
            </w: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E w:val="0"/>
              <w:autoSpaceDN w:val="0"/>
              <w:spacing w:after="0" w:line="240" w:lineRule="auto"/>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Papildināt saistošajos noteikumos norādīto pabalsta apaļajās dzīves jubilejās mērķi, lai tas nepārprotami, tieši norādītu uz Eiropas Parlamenta un Padomes Regulu </w:t>
            </w:r>
            <w:r w:rsidRPr="00E6240D">
              <w:rPr>
                <w:rFonts w:ascii="Times New Roman" w:eastAsia="Calibri" w:hAnsi="Times New Roman" w:cs="Times New Roman"/>
                <w:bCs/>
                <w:sz w:val="24"/>
                <w:szCs w:val="24"/>
              </w:rPr>
              <w:t xml:space="preserve">par fizisku personu aizsardzību attiecībā uz personas datu apstrādi un šādu datu brīvu apriti (turpmāk – Regula), un, ar ko atceļas Direktīvas </w:t>
            </w:r>
            <w:r w:rsidRPr="00E6240D">
              <w:rPr>
                <w:rFonts w:ascii="Times New Roman" w:eastAsia="Calibri" w:hAnsi="Times New Roman" w:cs="Times New Roman"/>
                <w:bCs/>
                <w:sz w:val="24"/>
                <w:szCs w:val="24"/>
                <w:shd w:val="clear" w:color="auto" w:fill="FFFFFF"/>
              </w:rPr>
              <w:t>95/46/EK</w:t>
            </w:r>
            <w:r w:rsidRPr="00E6240D">
              <w:rPr>
                <w:rFonts w:ascii="Times New Roman" w:eastAsia="Calibri" w:hAnsi="Times New Roman" w:cs="Times New Roman"/>
                <w:bCs/>
                <w:sz w:val="24"/>
                <w:szCs w:val="24"/>
              </w:rPr>
              <w:t xml:space="preserve"> </w:t>
            </w:r>
            <w:r w:rsidRPr="00E6240D">
              <w:rPr>
                <w:rFonts w:ascii="Times New Roman" w:eastAsia="Calibri" w:hAnsi="Times New Roman" w:cs="Times New Roman"/>
                <w:sz w:val="24"/>
                <w:szCs w:val="24"/>
                <w:shd w:val="clear" w:color="auto" w:fill="FFFFFF"/>
              </w:rPr>
              <w:t xml:space="preserve">(Vispārīgā datu aizsardzības regula), </w:t>
            </w:r>
            <w:r w:rsidRPr="00E6240D">
              <w:rPr>
                <w:rFonts w:ascii="Times New Roman" w:eastAsia="Calibri" w:hAnsi="Times New Roman" w:cs="Times New Roman"/>
                <w:sz w:val="24"/>
                <w:szCs w:val="24"/>
              </w:rPr>
              <w:t>6. punktā noteikto “e) apstrāde ir vajadzīga, lai izpildītu uzdevumu, ko veic sabiedrības interesēs, vai īstenojot pārzinim likumīgi piešķirtās oficiālās pilnvaras” nosacījumu izpildi, proti, ka minētā pabalsta piešķiršana sekmē pašvaldības autonomās funkcijas – nodrošināt iedzīvotājiem sociālo palīdzību (sociālo aprūpi), izpildi un tas ir sabiedrības interesēs.</w:t>
            </w:r>
          </w:p>
          <w:p w:rsidR="00E6240D" w:rsidRPr="00E6240D" w:rsidRDefault="00E6240D" w:rsidP="00E6240D">
            <w:pPr>
              <w:suppressAutoHyphens/>
              <w:autoSpaceDE w:val="0"/>
              <w:autoSpaceDN w:val="0"/>
              <w:spacing w:after="0" w:line="240" w:lineRule="auto"/>
              <w:ind w:firstLine="471"/>
              <w:jc w:val="both"/>
              <w:textAlignment w:val="baseline"/>
              <w:rPr>
                <w:rFonts w:ascii="Times New Roman" w:eastAsia="Calibri" w:hAnsi="Times New Roman" w:cs="Times New Roman"/>
                <w:sz w:val="24"/>
              </w:rPr>
            </w:pPr>
            <w:proofErr w:type="gramStart"/>
            <w:r w:rsidRPr="00E6240D">
              <w:rPr>
                <w:rFonts w:ascii="Times New Roman" w:eastAsia="Calibri" w:hAnsi="Times New Roman" w:cs="Times New Roman"/>
                <w:sz w:val="24"/>
                <w:szCs w:val="24"/>
              </w:rPr>
              <w:t>Vienlaicīgi palielinās</w:t>
            </w:r>
            <w:proofErr w:type="gramEnd"/>
            <w:r w:rsidRPr="00E6240D">
              <w:rPr>
                <w:rFonts w:ascii="Times New Roman" w:eastAsia="Calibri" w:hAnsi="Times New Roman" w:cs="Times New Roman"/>
                <w:sz w:val="24"/>
                <w:szCs w:val="24"/>
              </w:rPr>
              <w:t xml:space="preserve"> </w:t>
            </w:r>
            <w:r w:rsidRPr="00E6240D">
              <w:rPr>
                <w:rFonts w:ascii="Times New Roman" w:eastAsia="Calibri" w:hAnsi="Times New Roman" w:cs="Times New Roman"/>
                <w:bCs/>
                <w:sz w:val="24"/>
                <w:szCs w:val="24"/>
              </w:rPr>
              <w:t xml:space="preserve">vienreizējais pabalsts jaundzimušā bērna aprūpei no 225,00 </w:t>
            </w:r>
            <w:r w:rsidRPr="00E6240D">
              <w:rPr>
                <w:rFonts w:ascii="Times New Roman" w:eastAsia="Calibri" w:hAnsi="Times New Roman" w:cs="Times New Roman"/>
                <w:bCs/>
                <w:i/>
                <w:sz w:val="24"/>
                <w:szCs w:val="24"/>
              </w:rPr>
              <w:t>euro</w:t>
            </w:r>
            <w:r w:rsidRPr="00E6240D">
              <w:rPr>
                <w:rFonts w:ascii="Times New Roman" w:eastAsia="Calibri" w:hAnsi="Times New Roman" w:cs="Times New Roman"/>
                <w:bCs/>
                <w:sz w:val="24"/>
                <w:szCs w:val="24"/>
              </w:rPr>
              <w:t xml:space="preserve"> uz 250,00 </w:t>
            </w:r>
            <w:r w:rsidRPr="00E6240D">
              <w:rPr>
                <w:rFonts w:ascii="Times New Roman" w:eastAsia="Calibri" w:hAnsi="Times New Roman" w:cs="Times New Roman"/>
                <w:bCs/>
                <w:i/>
                <w:sz w:val="24"/>
                <w:szCs w:val="24"/>
              </w:rPr>
              <w:t>euro</w:t>
            </w:r>
            <w:r w:rsidRPr="00E6240D">
              <w:rPr>
                <w:rFonts w:ascii="Times New Roman" w:eastAsia="Calibri" w:hAnsi="Times New Roman" w:cs="Times New Roman"/>
                <w:bCs/>
                <w:sz w:val="24"/>
                <w:szCs w:val="24"/>
              </w:rPr>
              <w:t>.</w:t>
            </w:r>
          </w:p>
        </w:tc>
      </w:tr>
      <w:tr w:rsidR="00E6240D" w:rsidRPr="00E6240D" w:rsidTr="00E76C40">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2. Īss projekta satura izklāsts</w:t>
            </w:r>
          </w:p>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bCs/>
                <w:sz w:val="24"/>
                <w:szCs w:val="24"/>
                <w:lang w:eastAsia="lv-LV"/>
              </w:rPr>
            </w:pP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both"/>
              <w:textAlignment w:val="baseline"/>
              <w:rPr>
                <w:rFonts w:ascii="Times New Roman" w:eastAsia="Calibri" w:hAnsi="Times New Roman" w:cs="Times New Roman"/>
                <w:sz w:val="24"/>
              </w:rPr>
            </w:pPr>
            <w:r w:rsidRPr="00E6240D">
              <w:rPr>
                <w:rFonts w:ascii="Times New Roman" w:eastAsia="Calibri" w:hAnsi="Times New Roman" w:cs="Times New Roman"/>
                <w:bCs/>
                <w:sz w:val="24"/>
                <w:szCs w:val="24"/>
              </w:rPr>
              <w:t xml:space="preserve">Saistošajos noteikumos tiek papildināts pabalsta apaļajās dzīves jubilejās mērķis un noteikts labvēlīgāks </w:t>
            </w:r>
            <w:r w:rsidRPr="00E6240D">
              <w:rPr>
                <w:rFonts w:ascii="Times New Roman" w:eastAsia="Calibri" w:hAnsi="Times New Roman" w:cs="Times New Roman"/>
                <w:sz w:val="24"/>
                <w:szCs w:val="24"/>
              </w:rPr>
              <w:t>pabalsta apaļajā dzīves jubilejā apmērs,</w:t>
            </w:r>
            <w:proofErr w:type="gramStart"/>
            <w:r w:rsidRPr="00E6240D">
              <w:rPr>
                <w:rFonts w:ascii="Times New Roman" w:eastAsia="Calibri" w:hAnsi="Times New Roman" w:cs="Times New Roman"/>
                <w:sz w:val="24"/>
                <w:szCs w:val="24"/>
              </w:rPr>
              <w:t xml:space="preserve"> </w:t>
            </w:r>
            <w:r w:rsidRPr="00E6240D">
              <w:rPr>
                <w:rFonts w:ascii="Times New Roman" w:eastAsia="Calibri" w:hAnsi="Times New Roman" w:cs="Times New Roman"/>
                <w:bCs/>
                <w:sz w:val="24"/>
                <w:szCs w:val="24"/>
              </w:rPr>
              <w:t xml:space="preserve"> </w:t>
            </w:r>
            <w:proofErr w:type="gramEnd"/>
            <w:r w:rsidRPr="00E6240D">
              <w:rPr>
                <w:rFonts w:ascii="Times New Roman" w:eastAsia="Calibri" w:hAnsi="Times New Roman" w:cs="Times New Roman"/>
                <w:bCs/>
                <w:sz w:val="24"/>
                <w:szCs w:val="24"/>
              </w:rPr>
              <w:t>kā arī mainīts vienreizējā pabalsta jaundzimušā bērna aprūpei apmērs.</w:t>
            </w:r>
          </w:p>
        </w:tc>
      </w:tr>
      <w:tr w:rsidR="00E6240D" w:rsidRPr="00E6240D" w:rsidTr="00E76C40">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3. Informācija par plānoto projekta ietekmi uz pašvaldības budžetu</w:t>
            </w: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both"/>
              <w:textAlignment w:val="baseline"/>
              <w:rPr>
                <w:rFonts w:ascii="Times New Roman" w:eastAsia="Calibri" w:hAnsi="Times New Roman" w:cs="Times New Roman"/>
                <w:sz w:val="24"/>
              </w:rPr>
            </w:pPr>
            <w:r w:rsidRPr="00E6240D">
              <w:rPr>
                <w:rFonts w:ascii="Times New Roman" w:eastAsia="Times New Roman" w:hAnsi="Times New Roman" w:cs="Times New Roman"/>
                <w:sz w:val="24"/>
                <w:szCs w:val="24"/>
                <w:lang w:eastAsia="lv-LV"/>
              </w:rPr>
              <w:t>Pašvaldības palīdzība plānota, attiecīgi palielinot Tukuma novada Domes saistošajos noteikumos par Tukuma novada pašvaldības pamatbudžetu un speciālo budžetu attiecīgajā gadā noteikto finansējumu Tukuma novada pašvaldības pabalsta izmaksai.</w:t>
            </w:r>
            <w:r w:rsidR="004F48D7" w:rsidRPr="00DC5CF9">
              <w:rPr>
                <w:rFonts w:eastAsia="Times New Roman" w:cs="Times New Roman"/>
                <w:color w:val="FF0000"/>
                <w:szCs w:val="24"/>
                <w:lang w:eastAsia="lv-LV"/>
              </w:rPr>
              <w:t xml:space="preserve"> </w:t>
            </w:r>
            <w:r w:rsidR="004F48D7" w:rsidRPr="0020285E">
              <w:rPr>
                <w:rFonts w:ascii="Times New Roman" w:eastAsia="Times New Roman" w:hAnsi="Times New Roman" w:cs="Times New Roman"/>
                <w:sz w:val="24"/>
                <w:szCs w:val="24"/>
                <w:lang w:eastAsia="lv-LV"/>
              </w:rPr>
              <w:t>Budžetā</w:t>
            </w:r>
            <w:r w:rsidR="0048606D">
              <w:rPr>
                <w:rFonts w:ascii="Times New Roman" w:eastAsia="Times New Roman" w:hAnsi="Times New Roman" w:cs="Times New Roman"/>
                <w:sz w:val="24"/>
                <w:szCs w:val="24"/>
                <w:lang w:eastAsia="lv-LV"/>
              </w:rPr>
              <w:t xml:space="preserve"> </w:t>
            </w:r>
            <w:proofErr w:type="gramStart"/>
            <w:r w:rsidR="0048606D">
              <w:rPr>
                <w:rFonts w:ascii="Times New Roman" w:eastAsia="Times New Roman" w:hAnsi="Times New Roman" w:cs="Times New Roman"/>
                <w:sz w:val="24"/>
                <w:szCs w:val="24"/>
                <w:lang w:eastAsia="lv-LV"/>
              </w:rPr>
              <w:t>2019.gadam</w:t>
            </w:r>
            <w:proofErr w:type="gramEnd"/>
            <w:r w:rsidR="004F48D7" w:rsidRPr="0020285E">
              <w:rPr>
                <w:rFonts w:ascii="Times New Roman" w:eastAsia="Times New Roman" w:hAnsi="Times New Roman" w:cs="Times New Roman"/>
                <w:sz w:val="24"/>
                <w:szCs w:val="24"/>
                <w:lang w:eastAsia="lv-LV"/>
              </w:rPr>
              <w:t xml:space="preserve"> jāieplāno papildus līdzekļi 8250 EUR par pabalstu jaundzimušā bērna aprūpei un 7500 EUR pabalstu 70 dzīves jubilejā.</w:t>
            </w:r>
          </w:p>
        </w:tc>
      </w:tr>
      <w:tr w:rsidR="00E6240D" w:rsidRPr="00E6240D" w:rsidTr="00E76C40">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4. Informācija par plānoto projekta ietekmi uz uzņēmējdarbības vidi pašvaldības teritorijā</w:t>
            </w: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both"/>
              <w:textAlignment w:val="baseline"/>
              <w:rPr>
                <w:rFonts w:ascii="Times New Roman" w:eastAsia="Calibri" w:hAnsi="Times New Roman" w:cs="Times New Roman"/>
                <w:sz w:val="24"/>
              </w:rPr>
            </w:pPr>
            <w:r w:rsidRPr="00E6240D">
              <w:rPr>
                <w:rFonts w:ascii="Times New Roman" w:eastAsia="Times New Roman" w:hAnsi="Times New Roman" w:cs="Times New Roman"/>
                <w:bCs/>
                <w:sz w:val="24"/>
                <w:szCs w:val="24"/>
                <w:lang w:eastAsia="lv-LV"/>
              </w:rPr>
              <w:t>Projekts šo jomu neskar.</w:t>
            </w:r>
          </w:p>
        </w:tc>
      </w:tr>
      <w:tr w:rsidR="00E6240D" w:rsidRPr="00E6240D" w:rsidTr="00E76C40">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5. Informācija par administratīvajām procedūrām</w:t>
            </w: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both"/>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Administratīvajām procedūrām tiek pakļauta lēmuma pieņemšana, izpildes administrēšana un pārsūdzība.</w:t>
            </w:r>
          </w:p>
        </w:tc>
      </w:tr>
      <w:tr w:rsidR="00E6240D" w:rsidRPr="00E6240D" w:rsidTr="00E76C40">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E6240D">
              <w:rPr>
                <w:rFonts w:ascii="Times New Roman" w:eastAsia="Times New Roman" w:hAnsi="Times New Roman" w:cs="Times New Roman"/>
                <w:bCs/>
                <w:sz w:val="24"/>
                <w:szCs w:val="24"/>
                <w:lang w:eastAsia="lv-LV"/>
              </w:rPr>
              <w:t>6. Informācija par konsultācijām ar privātpersonām</w:t>
            </w:r>
          </w:p>
        </w:tc>
        <w:tc>
          <w:tcPr>
            <w:tcW w:w="7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0D" w:rsidRPr="00E6240D" w:rsidRDefault="00E6240D" w:rsidP="00E6240D">
            <w:pPr>
              <w:suppressAutoHyphens/>
              <w:autoSpaceDN w:val="0"/>
              <w:spacing w:after="0" w:line="240" w:lineRule="auto"/>
              <w:jc w:val="both"/>
              <w:textAlignment w:val="baseline"/>
              <w:rPr>
                <w:rFonts w:ascii="Times New Roman" w:eastAsia="Calibri" w:hAnsi="Times New Roman" w:cs="Times New Roman"/>
                <w:sz w:val="24"/>
              </w:rPr>
            </w:pPr>
            <w:r w:rsidRPr="00E6240D">
              <w:rPr>
                <w:rFonts w:ascii="Times New Roman" w:eastAsia="Times New Roman" w:hAnsi="Times New Roman" w:cs="Times New Roman"/>
                <w:color w:val="000000"/>
                <w:sz w:val="24"/>
                <w:szCs w:val="24"/>
                <w:lang w:eastAsia="lv-LV"/>
              </w:rPr>
              <w:t>Nav organizētas.</w:t>
            </w:r>
          </w:p>
        </w:tc>
      </w:tr>
    </w:tbl>
    <w:p w:rsidR="00E6240D" w:rsidRPr="00E6240D" w:rsidRDefault="00E6240D" w:rsidP="00E6240D">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p>
    <w:p w:rsidR="00E6240D" w:rsidRDefault="00E6240D" w:rsidP="00E6240D">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p>
    <w:p w:rsidR="00A217E0" w:rsidRPr="00E6240D" w:rsidRDefault="00A217E0" w:rsidP="00E6240D">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p>
    <w:p w:rsidR="00CF179C" w:rsidRDefault="00CF179C" w:rsidP="00CF179C">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sidR="00A217E0">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CF179C" w:rsidRDefault="00CF179C" w:rsidP="00CF179C">
      <w:pPr>
        <w:spacing w:after="0" w:line="240" w:lineRule="auto"/>
        <w:rPr>
          <w:rFonts w:ascii="Times New Roman" w:eastAsia="Calibri" w:hAnsi="Times New Roman" w:cs="Times New Roman"/>
          <w:sz w:val="24"/>
          <w:szCs w:val="24"/>
          <w:lang w:eastAsia="lv-LV"/>
        </w:rPr>
      </w:pPr>
    </w:p>
    <w:p w:rsidR="00CF179C" w:rsidRDefault="00CF179C">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A217E0" w:rsidRDefault="00A217E0" w:rsidP="00CF179C">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9748C3" w:rsidRDefault="009748C3" w:rsidP="00CF179C">
      <w:pPr>
        <w:spacing w:after="0" w:line="240" w:lineRule="auto"/>
        <w:jc w:val="right"/>
        <w:rPr>
          <w:rFonts w:ascii="Times New Roman" w:eastAsia="Calibri" w:hAnsi="Times New Roman" w:cs="Times New Roman"/>
          <w:sz w:val="20"/>
          <w:szCs w:val="20"/>
          <w:lang w:eastAsia="lv-LV"/>
        </w:rPr>
      </w:pPr>
    </w:p>
    <w:p w:rsidR="00A217E0" w:rsidRDefault="00A217E0" w:rsidP="00CF179C">
      <w:pPr>
        <w:spacing w:after="0" w:line="240" w:lineRule="auto"/>
        <w:jc w:val="right"/>
        <w:rPr>
          <w:rFonts w:ascii="Times New Roman" w:eastAsia="Calibri" w:hAnsi="Times New Roman" w:cs="Times New Roman"/>
          <w:sz w:val="20"/>
          <w:szCs w:val="20"/>
          <w:lang w:eastAsia="lv-LV"/>
        </w:rPr>
      </w:pPr>
    </w:p>
    <w:p w:rsidR="00A217E0" w:rsidRDefault="00A217E0" w:rsidP="00CF179C">
      <w:pPr>
        <w:spacing w:after="0" w:line="240" w:lineRule="auto"/>
        <w:jc w:val="right"/>
        <w:rPr>
          <w:rFonts w:ascii="Times New Roman" w:eastAsia="Calibri" w:hAnsi="Times New Roman" w:cs="Times New Roman"/>
          <w:sz w:val="20"/>
          <w:szCs w:val="20"/>
          <w:lang w:eastAsia="lv-LV"/>
        </w:rPr>
      </w:pPr>
    </w:p>
    <w:p w:rsidR="00A217E0" w:rsidRDefault="00A217E0" w:rsidP="00CF179C">
      <w:pPr>
        <w:spacing w:after="0" w:line="240" w:lineRule="auto"/>
        <w:jc w:val="right"/>
        <w:rPr>
          <w:rFonts w:ascii="Times New Roman" w:eastAsia="Calibri" w:hAnsi="Times New Roman" w:cs="Times New Roman"/>
          <w:sz w:val="20"/>
          <w:szCs w:val="20"/>
          <w:lang w:eastAsia="lv-LV"/>
        </w:rPr>
      </w:pPr>
    </w:p>
    <w:p w:rsidR="00A217E0" w:rsidRDefault="00A217E0" w:rsidP="00A217E0">
      <w:pPr>
        <w:spacing w:after="0" w:line="240" w:lineRule="auto"/>
        <w:jc w:val="both"/>
        <w:rPr>
          <w:rFonts w:ascii="Times New Roman" w:eastAsia="Calibri" w:hAnsi="Times New Roman" w:cs="Times New Roman"/>
          <w:sz w:val="20"/>
          <w:szCs w:val="20"/>
          <w:lang w:eastAsia="lv-LV"/>
        </w:rPr>
      </w:pPr>
    </w:p>
    <w:p w:rsidR="00A217E0" w:rsidRDefault="00A217E0" w:rsidP="00A217E0">
      <w:pPr>
        <w:spacing w:after="0" w:line="240" w:lineRule="auto"/>
        <w:jc w:val="both"/>
        <w:rPr>
          <w:rFonts w:ascii="Times New Roman" w:eastAsia="Calibri" w:hAnsi="Times New Roman" w:cs="Times New Roman"/>
          <w:sz w:val="20"/>
          <w:szCs w:val="20"/>
          <w:lang w:eastAsia="lv-LV"/>
        </w:rPr>
      </w:pPr>
    </w:p>
    <w:p w:rsidR="00A217E0" w:rsidRDefault="00A217E0" w:rsidP="00A217E0">
      <w:pPr>
        <w:spacing w:after="0" w:line="240" w:lineRule="auto"/>
        <w:jc w:val="both"/>
        <w:rPr>
          <w:rFonts w:ascii="Times New Roman" w:eastAsia="Calibri" w:hAnsi="Times New Roman" w:cs="Times New Roman"/>
          <w:sz w:val="20"/>
          <w:szCs w:val="20"/>
          <w:lang w:eastAsia="lv-LV"/>
        </w:rPr>
      </w:pPr>
    </w:p>
    <w:p w:rsidR="00A217E0" w:rsidRDefault="00A217E0" w:rsidP="00A217E0">
      <w:pPr>
        <w:spacing w:after="0" w:line="240" w:lineRule="auto"/>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APSTIPRINĀTI</w:t>
      </w:r>
    </w:p>
    <w:p w:rsidR="00CF179C" w:rsidRDefault="00A217E0" w:rsidP="00A217E0">
      <w:pPr>
        <w:spacing w:after="0" w:line="240" w:lineRule="auto"/>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ar Tukuma novada Domes 22.11.2018.</w:t>
      </w:r>
      <w:r w:rsidR="00CF179C">
        <w:rPr>
          <w:rFonts w:ascii="Times New Roman" w:eastAsia="Calibri" w:hAnsi="Times New Roman" w:cs="Times New Roman"/>
          <w:sz w:val="20"/>
          <w:szCs w:val="20"/>
          <w:lang w:eastAsia="lv-LV"/>
        </w:rPr>
        <w:t xml:space="preserve"> </w:t>
      </w:r>
    </w:p>
    <w:p w:rsidR="00CF179C" w:rsidRDefault="00A217E0" w:rsidP="00A217E0">
      <w:pPr>
        <w:spacing w:after="0" w:line="240" w:lineRule="auto"/>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lēmumu (prot.Nr.25, 6.§)</w:t>
      </w:r>
    </w:p>
    <w:p w:rsidR="009748C3" w:rsidRDefault="009748C3" w:rsidP="00A217E0">
      <w:pPr>
        <w:spacing w:after="0" w:line="240" w:lineRule="auto"/>
        <w:jc w:val="both"/>
        <w:rPr>
          <w:rFonts w:ascii="Times New Roman" w:eastAsia="Calibri" w:hAnsi="Times New Roman" w:cs="Times New Roman"/>
          <w:b/>
          <w:bCs/>
          <w:sz w:val="24"/>
          <w:szCs w:val="24"/>
        </w:rPr>
      </w:pPr>
    </w:p>
    <w:p w:rsidR="00E6240D" w:rsidRPr="00E6240D" w:rsidRDefault="00E6240D" w:rsidP="0048606D">
      <w:pPr>
        <w:autoSpaceDE w:val="0"/>
        <w:spacing w:after="0" w:line="240" w:lineRule="auto"/>
        <w:jc w:val="center"/>
        <w:rPr>
          <w:rFonts w:ascii="Times New Roman" w:eastAsia="Calibri" w:hAnsi="Times New Roman" w:cs="Times New Roman"/>
          <w:sz w:val="24"/>
        </w:rPr>
      </w:pPr>
      <w:r w:rsidRPr="00E6240D">
        <w:rPr>
          <w:rFonts w:ascii="Times New Roman" w:eastAsia="Calibri" w:hAnsi="Times New Roman" w:cs="Times New Roman"/>
          <w:b/>
          <w:bCs/>
          <w:sz w:val="24"/>
          <w:szCs w:val="24"/>
        </w:rPr>
        <w:t>SAISTOŠIE NOTEIKUMI</w:t>
      </w:r>
    </w:p>
    <w:p w:rsidR="00E6240D" w:rsidRPr="00E6240D" w:rsidRDefault="00E6240D" w:rsidP="0048606D">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Tukumā</w:t>
      </w:r>
    </w:p>
    <w:p w:rsidR="00E6240D" w:rsidRPr="00E6240D" w:rsidRDefault="00E6240D" w:rsidP="0048606D">
      <w:pPr>
        <w:suppressAutoHyphens/>
        <w:autoSpaceDE w:val="0"/>
        <w:autoSpaceDN w:val="0"/>
        <w:spacing w:after="0" w:line="240" w:lineRule="auto"/>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2018. gada </w:t>
      </w:r>
      <w:proofErr w:type="gramStart"/>
      <w:r w:rsidR="005A4040">
        <w:rPr>
          <w:rFonts w:ascii="Times New Roman" w:eastAsia="Calibri" w:hAnsi="Times New Roman" w:cs="Times New Roman"/>
          <w:sz w:val="24"/>
          <w:szCs w:val="24"/>
        </w:rPr>
        <w:t>22</w:t>
      </w:r>
      <w:r w:rsidRPr="00E6240D">
        <w:rPr>
          <w:rFonts w:ascii="Times New Roman" w:eastAsia="Calibri" w:hAnsi="Times New Roman" w:cs="Times New Roman"/>
          <w:sz w:val="24"/>
          <w:szCs w:val="24"/>
        </w:rPr>
        <w:t>.novembrī</w:t>
      </w:r>
      <w:proofErr w:type="gramEnd"/>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sz w:val="24"/>
          <w:szCs w:val="24"/>
        </w:rPr>
        <w:tab/>
      </w:r>
      <w:r w:rsidRPr="00E6240D">
        <w:rPr>
          <w:rFonts w:ascii="Times New Roman" w:eastAsia="Calibri" w:hAnsi="Times New Roman" w:cs="Times New Roman"/>
          <w:b/>
          <w:bCs/>
          <w:sz w:val="24"/>
          <w:szCs w:val="24"/>
        </w:rPr>
        <w:t>Nr.</w:t>
      </w:r>
      <w:r w:rsidR="00CF179C">
        <w:rPr>
          <w:rFonts w:ascii="Times New Roman" w:eastAsia="Calibri" w:hAnsi="Times New Roman" w:cs="Times New Roman"/>
          <w:b/>
          <w:bCs/>
          <w:sz w:val="24"/>
          <w:szCs w:val="24"/>
        </w:rPr>
        <w:t>22</w:t>
      </w:r>
    </w:p>
    <w:p w:rsidR="00E6240D" w:rsidRPr="00E6240D" w:rsidRDefault="00E6240D" w:rsidP="0048606D">
      <w:pPr>
        <w:suppressAutoHyphens/>
        <w:autoSpaceDE w:val="0"/>
        <w:autoSpaceDN w:val="0"/>
        <w:spacing w:after="0" w:line="240" w:lineRule="auto"/>
        <w:ind w:left="6480" w:firstLine="720"/>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(prot. Nr.</w:t>
      </w:r>
      <w:r w:rsidR="005A4040">
        <w:rPr>
          <w:rFonts w:ascii="Times New Roman" w:eastAsia="Calibri" w:hAnsi="Times New Roman" w:cs="Times New Roman"/>
          <w:sz w:val="24"/>
          <w:szCs w:val="24"/>
        </w:rPr>
        <w:t>25</w:t>
      </w:r>
      <w:r w:rsidRPr="00E6240D">
        <w:rPr>
          <w:rFonts w:ascii="Times New Roman" w:eastAsia="Calibri" w:hAnsi="Times New Roman" w:cs="Times New Roman"/>
          <w:sz w:val="24"/>
          <w:szCs w:val="24"/>
        </w:rPr>
        <w:t xml:space="preserve">, </w:t>
      </w:r>
      <w:r w:rsidR="005A4040">
        <w:rPr>
          <w:rFonts w:ascii="Times New Roman" w:eastAsia="Calibri" w:hAnsi="Times New Roman" w:cs="Times New Roman"/>
          <w:sz w:val="24"/>
          <w:szCs w:val="24"/>
        </w:rPr>
        <w:t>6</w:t>
      </w:r>
      <w:r w:rsidRPr="00E6240D">
        <w:rPr>
          <w:rFonts w:ascii="Times New Roman" w:eastAsia="Calibri" w:hAnsi="Times New Roman" w:cs="Times New Roman"/>
          <w:sz w:val="24"/>
          <w:szCs w:val="24"/>
        </w:rPr>
        <w:t xml:space="preserve">.§.) </w:t>
      </w:r>
    </w:p>
    <w:p w:rsidR="00E6240D" w:rsidRPr="00E6240D" w:rsidRDefault="00E6240D" w:rsidP="0048606D">
      <w:pPr>
        <w:suppressAutoHyphens/>
        <w:autoSpaceDE w:val="0"/>
        <w:autoSpaceDN w:val="0"/>
        <w:spacing w:after="0" w:line="240" w:lineRule="auto"/>
        <w:textAlignment w:val="baseline"/>
        <w:rPr>
          <w:rFonts w:ascii="Times New Roman" w:eastAsia="Calibri" w:hAnsi="Times New Roman" w:cs="Times New Roman"/>
          <w:b/>
          <w:bCs/>
          <w:sz w:val="24"/>
          <w:szCs w:val="24"/>
        </w:rPr>
      </w:pPr>
      <w:r w:rsidRPr="00E6240D">
        <w:rPr>
          <w:rFonts w:ascii="Times New Roman" w:eastAsia="Calibri" w:hAnsi="Times New Roman" w:cs="Times New Roman"/>
          <w:b/>
          <w:bCs/>
          <w:sz w:val="24"/>
          <w:szCs w:val="24"/>
        </w:rPr>
        <w:t>Par grozījumiem Tukuma novada Domes</w:t>
      </w:r>
    </w:p>
    <w:p w:rsidR="00E6240D" w:rsidRPr="00E6240D" w:rsidRDefault="00E6240D" w:rsidP="00E6240D">
      <w:pPr>
        <w:suppressAutoHyphens/>
        <w:autoSpaceDE w:val="0"/>
        <w:autoSpaceDN w:val="0"/>
        <w:spacing w:after="0" w:line="240" w:lineRule="auto"/>
        <w:textAlignment w:val="baseline"/>
        <w:rPr>
          <w:rFonts w:ascii="Times New Roman" w:eastAsia="Calibri" w:hAnsi="Times New Roman" w:cs="Times New Roman"/>
          <w:b/>
          <w:bCs/>
          <w:sz w:val="24"/>
          <w:szCs w:val="24"/>
        </w:rPr>
      </w:pPr>
      <w:r w:rsidRPr="00E6240D">
        <w:rPr>
          <w:rFonts w:ascii="Times New Roman" w:eastAsia="Calibri" w:hAnsi="Times New Roman" w:cs="Times New Roman"/>
          <w:b/>
          <w:bCs/>
          <w:sz w:val="24"/>
          <w:szCs w:val="24"/>
        </w:rPr>
        <w:t>2014. gada 30. janvāra saistošajos noteikumos</w:t>
      </w:r>
    </w:p>
    <w:p w:rsidR="00E6240D" w:rsidRPr="00E6240D" w:rsidRDefault="00E6240D" w:rsidP="00E6240D">
      <w:pPr>
        <w:suppressAutoHyphens/>
        <w:autoSpaceDE w:val="0"/>
        <w:autoSpaceDN w:val="0"/>
        <w:spacing w:after="0" w:line="240" w:lineRule="auto"/>
        <w:textAlignment w:val="baseline"/>
        <w:rPr>
          <w:rFonts w:ascii="Times New Roman" w:eastAsia="Calibri" w:hAnsi="Times New Roman" w:cs="Times New Roman"/>
          <w:b/>
          <w:bCs/>
          <w:sz w:val="24"/>
          <w:szCs w:val="24"/>
        </w:rPr>
      </w:pPr>
      <w:r w:rsidRPr="00E6240D">
        <w:rPr>
          <w:rFonts w:ascii="Times New Roman" w:eastAsia="Calibri" w:hAnsi="Times New Roman" w:cs="Times New Roman"/>
          <w:b/>
          <w:bCs/>
          <w:sz w:val="24"/>
          <w:szCs w:val="24"/>
        </w:rPr>
        <w:t xml:space="preserve">Nr.3 „Par Tukuma novada pašvaldības pabalstiem” </w:t>
      </w:r>
    </w:p>
    <w:p w:rsidR="00E6240D" w:rsidRPr="00E6240D" w:rsidRDefault="00E6240D" w:rsidP="00E6240D">
      <w:pPr>
        <w:suppressAutoHyphens/>
        <w:autoSpaceDE w:val="0"/>
        <w:autoSpaceDN w:val="0"/>
        <w:spacing w:after="0" w:line="240" w:lineRule="auto"/>
        <w:ind w:left="6804"/>
        <w:textAlignment w:val="baseline"/>
        <w:rPr>
          <w:rFonts w:ascii="Times New Roman" w:eastAsia="Calibri" w:hAnsi="Times New Roman" w:cs="Times New Roman"/>
          <w:sz w:val="20"/>
          <w:szCs w:val="20"/>
        </w:rPr>
      </w:pPr>
      <w:r w:rsidRPr="00E6240D">
        <w:rPr>
          <w:rFonts w:ascii="Times New Roman" w:eastAsia="Calibri" w:hAnsi="Times New Roman" w:cs="Times New Roman"/>
          <w:sz w:val="20"/>
          <w:szCs w:val="20"/>
        </w:rPr>
        <w:t xml:space="preserve">Izdoti saskaņā ar likuma „Par pašvaldībām” 43. panta trešo daļu </w:t>
      </w:r>
    </w:p>
    <w:p w:rsidR="00E6240D" w:rsidRPr="00E6240D" w:rsidRDefault="00E6240D" w:rsidP="00E6240D">
      <w:pPr>
        <w:suppressAutoHyphens/>
        <w:autoSpaceDE w:val="0"/>
        <w:autoSpaceDN w:val="0"/>
        <w:spacing w:after="0" w:line="240" w:lineRule="auto"/>
        <w:ind w:left="6804"/>
        <w:jc w:val="both"/>
        <w:textAlignment w:val="baseline"/>
        <w:rPr>
          <w:rFonts w:ascii="Times New Roman" w:eastAsia="Calibri" w:hAnsi="Times New Roman" w:cs="Times New Roman"/>
          <w:sz w:val="24"/>
          <w:szCs w:val="24"/>
        </w:rPr>
      </w:pPr>
    </w:p>
    <w:p w:rsidR="00E6240D" w:rsidRPr="00E6240D" w:rsidRDefault="00E6240D" w:rsidP="00E6240D">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 xml:space="preserve">Izdarīt Tukuma novada Domes 2014. gada 30. janvāra saistošajos noteikumos Nr.3 „Par Tukuma novada pašvaldības pabalstiem” (turpmāk – noteikumi) šādus grozījumus: </w:t>
      </w:r>
    </w:p>
    <w:p w:rsidR="00E6240D" w:rsidRPr="00E6240D" w:rsidRDefault="00E6240D" w:rsidP="00E6240D">
      <w:pPr>
        <w:suppressAutoHyphens/>
        <w:autoSpaceDE w:val="0"/>
        <w:autoSpaceDN w:val="0"/>
        <w:spacing w:after="0" w:line="240" w:lineRule="auto"/>
        <w:ind w:firstLine="720"/>
        <w:textAlignment w:val="baseline"/>
        <w:rPr>
          <w:rFonts w:ascii="Times New Roman" w:eastAsia="Calibri" w:hAnsi="Times New Roman" w:cs="Times New Roman"/>
          <w:sz w:val="24"/>
          <w:szCs w:val="24"/>
        </w:rPr>
      </w:pPr>
    </w:p>
    <w:p w:rsidR="00E6240D" w:rsidRPr="00E6240D" w:rsidRDefault="00E6240D" w:rsidP="00E6240D">
      <w:pPr>
        <w:suppressAutoHyphens/>
        <w:autoSpaceDE w:val="0"/>
        <w:autoSpaceDN w:val="0"/>
        <w:spacing w:after="0" w:line="240" w:lineRule="auto"/>
        <w:ind w:firstLine="720"/>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 xml:space="preserve">1. noteikumu 3.punktā skaitli “225,00” aizstāt ar skaitli “250,00”. </w:t>
      </w:r>
    </w:p>
    <w:p w:rsidR="00E6240D" w:rsidRPr="00E6240D" w:rsidRDefault="00E6240D" w:rsidP="00E6240D">
      <w:pPr>
        <w:suppressAutoHyphens/>
        <w:autoSpaceDE w:val="0"/>
        <w:autoSpaceDN w:val="0"/>
        <w:spacing w:after="0" w:line="240" w:lineRule="auto"/>
        <w:ind w:firstLine="720"/>
        <w:textAlignment w:val="baseline"/>
        <w:rPr>
          <w:rFonts w:ascii="Times New Roman" w:eastAsia="Calibri" w:hAnsi="Times New Roman" w:cs="Times New Roman"/>
          <w:bCs/>
          <w:sz w:val="24"/>
          <w:szCs w:val="24"/>
        </w:rPr>
      </w:pPr>
    </w:p>
    <w:p w:rsidR="00E6240D" w:rsidRPr="00E6240D" w:rsidRDefault="00E6240D" w:rsidP="00E6240D">
      <w:pPr>
        <w:suppressAutoHyphens/>
        <w:autoSpaceDE w:val="0"/>
        <w:autoSpaceDN w:val="0"/>
        <w:spacing w:after="0" w:line="240" w:lineRule="auto"/>
        <w:ind w:firstLine="720"/>
        <w:textAlignment w:val="baseline"/>
        <w:rPr>
          <w:rFonts w:ascii="Times New Roman" w:eastAsia="Calibri" w:hAnsi="Times New Roman" w:cs="Times New Roman"/>
          <w:bCs/>
          <w:sz w:val="24"/>
          <w:szCs w:val="24"/>
        </w:rPr>
      </w:pPr>
      <w:r w:rsidRPr="00E6240D">
        <w:rPr>
          <w:rFonts w:ascii="Times New Roman" w:eastAsia="Calibri" w:hAnsi="Times New Roman" w:cs="Times New Roman"/>
          <w:bCs/>
          <w:sz w:val="24"/>
          <w:szCs w:val="24"/>
        </w:rPr>
        <w:t>2. izteikt noteikumu 12., 13</w:t>
      </w:r>
      <w:r w:rsidR="0020285E">
        <w:rPr>
          <w:rFonts w:ascii="Times New Roman" w:eastAsia="Calibri" w:hAnsi="Times New Roman" w:cs="Times New Roman"/>
          <w:bCs/>
          <w:sz w:val="24"/>
          <w:szCs w:val="24"/>
        </w:rPr>
        <w:t>.</w:t>
      </w:r>
      <w:r w:rsidRPr="00E6240D">
        <w:rPr>
          <w:rFonts w:ascii="Times New Roman" w:eastAsia="Calibri" w:hAnsi="Times New Roman" w:cs="Times New Roman"/>
          <w:bCs/>
          <w:sz w:val="24"/>
          <w:szCs w:val="24"/>
        </w:rPr>
        <w:t>, un 14.punktu šādā redakcijā:</w:t>
      </w: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“12. Pabalsta mērķis apaļajā dzīves jubilejā ir godināt personu nozīmīgā dzīves jubilejā, kā arī iepazīties ar person</w:t>
      </w:r>
      <w:r w:rsidR="0048606D">
        <w:rPr>
          <w:rFonts w:ascii="Times New Roman" w:eastAsia="Calibri" w:hAnsi="Times New Roman" w:cs="Times New Roman"/>
          <w:sz w:val="24"/>
          <w:szCs w:val="24"/>
        </w:rPr>
        <w:t>u</w:t>
      </w:r>
      <w:r w:rsidRPr="00E6240D">
        <w:rPr>
          <w:rFonts w:ascii="Times New Roman" w:eastAsia="Calibri" w:hAnsi="Times New Roman" w:cs="Times New Roman"/>
          <w:sz w:val="24"/>
          <w:szCs w:val="24"/>
        </w:rPr>
        <w:t xml:space="preserve"> dzīves vidi, dzīves kvalitāti, identificētu viņu sociālās problēmas, lai sekmētu labvēlīgas dzīves vides, sociālās palīdzības un sociālo pakalpojumu veidošanu</w:t>
      </w:r>
      <w:proofErr w:type="gramStart"/>
      <w:r w:rsidRPr="00E6240D">
        <w:rPr>
          <w:rFonts w:ascii="Times New Roman" w:eastAsia="Calibri" w:hAnsi="Times New Roman" w:cs="Times New Roman"/>
          <w:sz w:val="24"/>
          <w:szCs w:val="24"/>
        </w:rPr>
        <w:t xml:space="preserve">  </w:t>
      </w:r>
      <w:proofErr w:type="gramEnd"/>
      <w:r w:rsidRPr="00E6240D">
        <w:rPr>
          <w:rFonts w:ascii="Times New Roman" w:eastAsia="Calibri" w:hAnsi="Times New Roman" w:cs="Times New Roman"/>
          <w:sz w:val="24"/>
          <w:szCs w:val="24"/>
        </w:rPr>
        <w:t>novada pašvaldības teritorijā dzīvojošiem pensijas vecuma iedzīvotājiem, plānojot pašvaldības turpmāko darbību atbilstoši iedzīvotāju vajadzībām un minētam mērķim.</w:t>
      </w: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szCs w:val="24"/>
        </w:rPr>
      </w:pPr>
    </w:p>
    <w:p w:rsidR="00E6240D" w:rsidRPr="00E6240D" w:rsidRDefault="00E6240D" w:rsidP="0020285E">
      <w:pPr>
        <w:suppressAutoHyphens/>
        <w:autoSpaceDN w:val="0"/>
        <w:spacing w:after="0" w:line="240" w:lineRule="auto"/>
        <w:ind w:firstLine="709"/>
        <w:jc w:val="both"/>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 xml:space="preserve">13. Pabalstu apaļajā dzīves jubilejā ir tiesības saņemt Tukuma novada pašvaldībā dzīvesvietu deklarējušām personām, kurām attiecīgā gadā paliek 70, 75, 80, 85, 90, 95, 100, 101,102 un vairāk gadu (turpmāk – Pabalsts apaļajā dzīves jubilejā). </w:t>
      </w:r>
    </w:p>
    <w:p w:rsidR="00E6240D" w:rsidRPr="00E6240D" w:rsidRDefault="00E6240D" w:rsidP="00E6240D">
      <w:pPr>
        <w:suppressAutoHyphens/>
        <w:autoSpaceDN w:val="0"/>
        <w:spacing w:after="0" w:line="240" w:lineRule="auto"/>
        <w:ind w:firstLine="720"/>
        <w:jc w:val="both"/>
        <w:textAlignment w:val="baseline"/>
        <w:rPr>
          <w:rFonts w:ascii="Times New Roman" w:eastAsia="Calibri" w:hAnsi="Times New Roman" w:cs="Times New Roman"/>
          <w:sz w:val="24"/>
          <w:szCs w:val="24"/>
        </w:rPr>
      </w:pP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E6240D">
        <w:rPr>
          <w:rFonts w:ascii="Times New Roman" w:eastAsia="Calibri" w:hAnsi="Times New Roman" w:cs="Times New Roman"/>
          <w:sz w:val="24"/>
          <w:szCs w:val="24"/>
        </w:rPr>
        <w:t>14. Pabalsta apaļajā dzīves jubilejā apmērs:</w:t>
      </w:r>
    </w:p>
    <w:p w:rsidR="00E6240D" w:rsidRPr="00E6240D" w:rsidRDefault="00E6240D" w:rsidP="00E6240D">
      <w:pPr>
        <w:suppressAutoHyphens/>
        <w:autoSpaceDE w:val="0"/>
        <w:autoSpaceDN w:val="0"/>
        <w:spacing w:after="0" w:line="240" w:lineRule="auto"/>
        <w:ind w:firstLine="720"/>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14.1. 70 dzīves gadi – 25,00 </w:t>
      </w:r>
      <w:r w:rsidRPr="00E6240D">
        <w:rPr>
          <w:rFonts w:ascii="Times New Roman" w:eastAsia="Calibri" w:hAnsi="Times New Roman" w:cs="Times New Roman"/>
          <w:i/>
          <w:sz w:val="24"/>
          <w:szCs w:val="24"/>
        </w:rPr>
        <w:t>euro</w:t>
      </w:r>
      <w:r w:rsidRPr="00E6240D">
        <w:rPr>
          <w:rFonts w:ascii="Times New Roman" w:eastAsia="Calibri" w:hAnsi="Times New Roman" w:cs="Times New Roman"/>
          <w:sz w:val="24"/>
          <w:szCs w:val="24"/>
        </w:rPr>
        <w:t>;</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14.2. 75 dzīves gadi – 30,00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14.3. 80 dzīves gadi – 35,00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14.4. 85 dzīves gadi – 45,00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14.5. 90 dzīves gadi – 50,00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14.6. 95 dzīves gadi – 75,00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14.7. 100 dzīves gadi – 150,00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w:t>
      </w:r>
    </w:p>
    <w:p w:rsidR="00E6240D" w:rsidRPr="00E6240D" w:rsidRDefault="00E6240D" w:rsidP="00E6240D">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E6240D">
        <w:rPr>
          <w:rFonts w:ascii="Times New Roman" w:eastAsia="Calibri" w:hAnsi="Times New Roman" w:cs="Times New Roman"/>
          <w:sz w:val="24"/>
          <w:szCs w:val="24"/>
        </w:rPr>
        <w:t xml:space="preserve">14.8. 101 dzīves gadi – 151,00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xml:space="preserve">, par katru nākamo dzīves gadu papildus 1 </w:t>
      </w:r>
      <w:r w:rsidRPr="00E6240D">
        <w:rPr>
          <w:rFonts w:ascii="Times New Roman" w:eastAsia="Calibri" w:hAnsi="Times New Roman" w:cs="Times New Roman"/>
          <w:i/>
          <w:iCs/>
          <w:sz w:val="24"/>
          <w:szCs w:val="24"/>
        </w:rPr>
        <w:t>euro</w:t>
      </w:r>
      <w:r w:rsidRPr="00E6240D">
        <w:rPr>
          <w:rFonts w:ascii="Times New Roman" w:eastAsia="Calibri" w:hAnsi="Times New Roman" w:cs="Times New Roman"/>
          <w:sz w:val="24"/>
          <w:szCs w:val="24"/>
        </w:rPr>
        <w:t>. “</w:t>
      </w:r>
    </w:p>
    <w:p w:rsidR="00CF179C" w:rsidRDefault="00CF179C" w:rsidP="00CF179C">
      <w:pPr>
        <w:spacing w:after="0" w:line="240" w:lineRule="auto"/>
        <w:rPr>
          <w:rFonts w:ascii="Times New Roman" w:eastAsia="Calibri" w:hAnsi="Times New Roman" w:cs="Times New Roman"/>
          <w:sz w:val="24"/>
          <w:szCs w:val="24"/>
          <w:lang w:eastAsia="lv-LV"/>
        </w:rPr>
      </w:pPr>
    </w:p>
    <w:p w:rsidR="009748C3" w:rsidRDefault="009748C3" w:rsidP="00CF179C">
      <w:pPr>
        <w:spacing w:after="0" w:line="240" w:lineRule="auto"/>
        <w:rPr>
          <w:rFonts w:ascii="Times New Roman" w:eastAsia="Calibri" w:hAnsi="Times New Roman" w:cs="Times New Roman"/>
          <w:sz w:val="24"/>
          <w:szCs w:val="24"/>
          <w:lang w:eastAsia="lv-LV"/>
        </w:rPr>
      </w:pPr>
    </w:p>
    <w:p w:rsidR="00CF179C" w:rsidRDefault="00CF179C" w:rsidP="00CF179C">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proofErr w:type="gramStart"/>
      <w:r w:rsidR="00A217E0">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 </w:t>
      </w:r>
      <w:proofErr w:type="gramEnd"/>
      <w:r>
        <w:rPr>
          <w:rFonts w:ascii="Times New Roman" w:eastAsia="Calibri" w:hAnsi="Times New Roman" w:cs="Times New Roman"/>
          <w:sz w:val="24"/>
          <w:szCs w:val="24"/>
          <w:lang w:eastAsia="lv-LV"/>
        </w:rPr>
        <w:tab/>
        <w:t>Ē.Lukmans</w:t>
      </w:r>
    </w:p>
    <w:p w:rsidR="00A217E0" w:rsidRDefault="00A217E0" w:rsidP="00CF179C">
      <w:pPr>
        <w:spacing w:after="0" w:line="240" w:lineRule="auto"/>
        <w:rPr>
          <w:rFonts w:ascii="Times New Roman" w:eastAsia="Calibri" w:hAnsi="Times New Roman" w:cs="Times New Roman"/>
          <w:sz w:val="24"/>
          <w:szCs w:val="24"/>
          <w:lang w:eastAsia="lv-LV"/>
        </w:rPr>
      </w:pPr>
    </w:p>
    <w:p w:rsidR="00CF179C" w:rsidRDefault="00CF179C" w:rsidP="00CF179C">
      <w:pPr>
        <w:spacing w:after="0" w:line="240" w:lineRule="auto"/>
        <w:rPr>
          <w:rFonts w:ascii="Times New Roman" w:eastAsia="Calibri" w:hAnsi="Times New Roman" w:cs="Times New Roman"/>
          <w:sz w:val="24"/>
          <w:szCs w:val="24"/>
          <w:lang w:eastAsia="lv-LV"/>
        </w:rPr>
      </w:pPr>
    </w:p>
    <w:p w:rsidR="009748C3" w:rsidRDefault="009748C3" w:rsidP="00CF179C">
      <w:pPr>
        <w:spacing w:after="0" w:line="240" w:lineRule="auto"/>
        <w:ind w:right="284"/>
        <w:jc w:val="right"/>
        <w:rPr>
          <w:rFonts w:ascii="Times New Roman" w:eastAsia="Calibri" w:hAnsi="Times New Roman" w:cs="Times New Roman"/>
          <w:sz w:val="20"/>
          <w:szCs w:val="20"/>
          <w:lang w:eastAsia="lv-LV"/>
        </w:rPr>
      </w:pPr>
    </w:p>
    <w:p w:rsidR="009748C3" w:rsidRDefault="009748C3" w:rsidP="00CF179C">
      <w:pPr>
        <w:spacing w:after="0" w:line="240" w:lineRule="auto"/>
        <w:ind w:right="284"/>
        <w:jc w:val="right"/>
        <w:rPr>
          <w:rFonts w:ascii="Times New Roman" w:eastAsia="Calibri" w:hAnsi="Times New Roman" w:cs="Times New Roman"/>
          <w:sz w:val="20"/>
          <w:szCs w:val="20"/>
          <w:lang w:eastAsia="lv-LV"/>
        </w:rPr>
      </w:pPr>
    </w:p>
    <w:p w:rsidR="009748C3" w:rsidRDefault="009748C3" w:rsidP="00CF179C">
      <w:pPr>
        <w:spacing w:after="0" w:line="240" w:lineRule="auto"/>
        <w:ind w:right="284"/>
        <w:jc w:val="right"/>
        <w:rPr>
          <w:rFonts w:ascii="Times New Roman" w:eastAsia="Calibri" w:hAnsi="Times New Roman" w:cs="Times New Roman"/>
          <w:sz w:val="20"/>
          <w:szCs w:val="20"/>
          <w:lang w:eastAsia="lv-LV"/>
        </w:rPr>
      </w:pPr>
    </w:p>
    <w:p w:rsidR="00CF179C" w:rsidRDefault="00CF179C" w:rsidP="00CF179C">
      <w:pPr>
        <w:spacing w:after="0" w:line="240" w:lineRule="auto"/>
        <w:ind w:right="284"/>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NORAKSTS</w:t>
      </w:r>
    </w:p>
    <w:p w:rsidR="00CF179C" w:rsidRDefault="00CF179C" w:rsidP="00CF179C">
      <w:pPr>
        <w:spacing w:after="0" w:line="240" w:lineRule="auto"/>
        <w:ind w:right="284"/>
        <w:jc w:val="right"/>
        <w:rPr>
          <w:rFonts w:ascii="Times New Roman" w:eastAsia="Calibri" w:hAnsi="Times New Roman" w:cs="Times New Roman"/>
          <w:sz w:val="20"/>
          <w:szCs w:val="20"/>
          <w:lang w:eastAsia="lv-LV"/>
        </w:rPr>
      </w:pPr>
    </w:p>
    <w:p w:rsidR="00CF179C" w:rsidRDefault="00CF179C" w:rsidP="00CF179C">
      <w:pPr>
        <w:spacing w:after="0" w:line="240" w:lineRule="auto"/>
        <w:ind w:right="284"/>
        <w:jc w:val="right"/>
        <w:rPr>
          <w:rFonts w:ascii="Times New Roman" w:eastAsia="Calibri" w:hAnsi="Times New Roman" w:cs="Times New Roman"/>
          <w:sz w:val="20"/>
          <w:szCs w:val="20"/>
          <w:lang w:eastAsia="lv-LV"/>
        </w:rPr>
      </w:pPr>
    </w:p>
    <w:p w:rsidR="00CF179C" w:rsidRDefault="00CF179C" w:rsidP="00CF179C">
      <w:pPr>
        <w:spacing w:after="0" w:line="240" w:lineRule="auto"/>
        <w:ind w:right="284"/>
        <w:jc w:val="right"/>
        <w:rPr>
          <w:rFonts w:ascii="Times New Roman" w:eastAsia="Calibri" w:hAnsi="Times New Roman" w:cs="Times New Roman"/>
          <w:sz w:val="20"/>
          <w:szCs w:val="20"/>
          <w:lang w:eastAsia="lv-LV"/>
        </w:rPr>
      </w:pPr>
    </w:p>
    <w:p w:rsidR="00CF179C" w:rsidRDefault="00CF179C" w:rsidP="00CF179C">
      <w:pPr>
        <w:spacing w:after="0" w:line="240" w:lineRule="auto"/>
        <w:ind w:right="284"/>
        <w:jc w:val="right"/>
        <w:rPr>
          <w:rFonts w:ascii="Times New Roman" w:eastAsia="Calibri" w:hAnsi="Times New Roman" w:cs="Times New Roman"/>
          <w:sz w:val="20"/>
          <w:szCs w:val="20"/>
          <w:lang w:eastAsia="lv-LV"/>
        </w:rPr>
      </w:pPr>
    </w:p>
    <w:p w:rsidR="00CF179C" w:rsidRDefault="00CF179C" w:rsidP="00CF179C">
      <w:pPr>
        <w:spacing w:after="0" w:line="240" w:lineRule="auto"/>
        <w:ind w:right="284"/>
        <w:jc w:val="right"/>
        <w:rPr>
          <w:rFonts w:ascii="Times New Roman" w:eastAsia="Calibri" w:hAnsi="Times New Roman" w:cs="Times New Roman"/>
          <w:sz w:val="20"/>
          <w:szCs w:val="20"/>
          <w:lang w:eastAsia="lv-LV"/>
        </w:rPr>
      </w:pPr>
    </w:p>
    <w:p w:rsidR="00E6240D" w:rsidRPr="00CF179C" w:rsidRDefault="00CF179C" w:rsidP="00CF179C">
      <w:pPr>
        <w:spacing w:after="0" w:line="240" w:lineRule="auto"/>
        <w:ind w:right="284"/>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 </w:t>
      </w:r>
    </w:p>
    <w:p w:rsidR="00100E02" w:rsidRPr="00100E02" w:rsidRDefault="00100E02" w:rsidP="00100E02">
      <w:pPr>
        <w:suppressAutoHyphens/>
        <w:autoSpaceDN w:val="0"/>
        <w:spacing w:after="0" w:line="240" w:lineRule="auto"/>
        <w:ind w:left="5517" w:firstLine="720"/>
        <w:textAlignment w:val="baseline"/>
        <w:rPr>
          <w:rFonts w:ascii="Times New Roman" w:eastAsia="Calibri" w:hAnsi="Times New Roman" w:cs="Times New Roman"/>
          <w:sz w:val="20"/>
          <w:szCs w:val="20"/>
        </w:rPr>
      </w:pPr>
    </w:p>
    <w:p w:rsidR="00100E02" w:rsidRPr="00100E02" w:rsidRDefault="00100E02" w:rsidP="00100E02">
      <w:pPr>
        <w:suppressAutoHyphens/>
        <w:autoSpaceDN w:val="0"/>
        <w:spacing w:after="0" w:line="240" w:lineRule="auto"/>
        <w:ind w:left="5517" w:firstLine="720"/>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APSTIPRINĀTI </w:t>
      </w:r>
    </w:p>
    <w:p w:rsidR="00100E02" w:rsidRPr="00100E02" w:rsidRDefault="00100E02" w:rsidP="00100E02">
      <w:pPr>
        <w:suppressAutoHyphens/>
        <w:autoSpaceDE w:val="0"/>
        <w:autoSpaceDN w:val="0"/>
        <w:spacing w:after="0" w:line="240" w:lineRule="auto"/>
        <w:ind w:left="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ar Tukuma novada Domes 30.01.2014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lēmumu (prot. Nr.1, 6.§.)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Ar grozījumiem, kas izdarīti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ar Tukuma novada Domes lēmumu: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- 18.12.2014. (prot. Nr.15, 2.§.),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- 26.03.2015. (prot. Nr.3, 9.§.)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- 22.12.2015. (prot. Nr.14, 9.§.)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- 24.03.2016. (prot. Nr.4, 2.§.)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- 26.10.2017. (prot. Nr.17, 8.§.)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- 22.03.2018. (prot. Nr.3, 2.§.) </w:t>
      </w:r>
    </w:p>
    <w:p w:rsidR="00100E02" w:rsidRPr="00DD1F2E"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r w:rsidRPr="00DD1F2E">
        <w:rPr>
          <w:rFonts w:ascii="Times New Roman" w:eastAsia="Calibri" w:hAnsi="Times New Roman" w:cs="Times New Roman"/>
          <w:sz w:val="20"/>
          <w:szCs w:val="20"/>
        </w:rPr>
        <w:t xml:space="preserve">- </w:t>
      </w:r>
      <w:r w:rsidR="005A4040" w:rsidRPr="00DD1F2E">
        <w:rPr>
          <w:rFonts w:ascii="Times New Roman" w:eastAsia="Calibri" w:hAnsi="Times New Roman" w:cs="Times New Roman"/>
          <w:sz w:val="20"/>
          <w:szCs w:val="20"/>
        </w:rPr>
        <w:t>22</w:t>
      </w:r>
      <w:r w:rsidRPr="00DD1F2E">
        <w:rPr>
          <w:rFonts w:ascii="Times New Roman" w:eastAsia="Calibri" w:hAnsi="Times New Roman" w:cs="Times New Roman"/>
          <w:sz w:val="20"/>
          <w:szCs w:val="20"/>
        </w:rPr>
        <w:t>.11.2018. (prot. Nr.</w:t>
      </w:r>
      <w:r w:rsidR="00CF179C" w:rsidRPr="00DD1F2E">
        <w:rPr>
          <w:rFonts w:ascii="Times New Roman" w:eastAsia="Calibri" w:hAnsi="Times New Roman" w:cs="Times New Roman"/>
          <w:sz w:val="20"/>
          <w:szCs w:val="20"/>
        </w:rPr>
        <w:t>25</w:t>
      </w:r>
      <w:r w:rsidRPr="00DD1F2E">
        <w:rPr>
          <w:rFonts w:ascii="Times New Roman" w:eastAsia="Calibri" w:hAnsi="Times New Roman" w:cs="Times New Roman"/>
          <w:sz w:val="20"/>
          <w:szCs w:val="20"/>
        </w:rPr>
        <w:t xml:space="preserve">, </w:t>
      </w:r>
      <w:r w:rsidR="00CF179C" w:rsidRPr="00DD1F2E">
        <w:rPr>
          <w:rFonts w:ascii="Times New Roman" w:eastAsia="Calibri" w:hAnsi="Times New Roman" w:cs="Times New Roman"/>
          <w:sz w:val="20"/>
          <w:szCs w:val="20"/>
        </w:rPr>
        <w:t>6</w:t>
      </w:r>
      <w:r w:rsidRPr="00DD1F2E">
        <w:rPr>
          <w:rFonts w:ascii="Times New Roman" w:eastAsia="Calibri" w:hAnsi="Times New Roman" w:cs="Times New Roman"/>
          <w:sz w:val="20"/>
          <w:szCs w:val="20"/>
        </w:rPr>
        <w:t xml:space="preserve">.§.) </w:t>
      </w:r>
    </w:p>
    <w:p w:rsidR="00100E02" w:rsidRPr="00100E02" w:rsidRDefault="00100E02" w:rsidP="00100E02">
      <w:pPr>
        <w:suppressAutoHyphens/>
        <w:autoSpaceDE w:val="0"/>
        <w:autoSpaceDN w:val="0"/>
        <w:spacing w:after="0" w:line="240" w:lineRule="auto"/>
        <w:ind w:firstLine="6237"/>
        <w:textAlignment w:val="baseline"/>
        <w:rPr>
          <w:rFonts w:ascii="Times New Roman" w:eastAsia="Calibri" w:hAnsi="Times New Roman" w:cs="Times New Roman"/>
          <w:sz w:val="20"/>
          <w:szCs w:val="20"/>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SAISTOŠIE NOTEIKUMI</w:t>
      </w: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Tukumā</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2014. gada </w:t>
      </w:r>
      <w:proofErr w:type="gramStart"/>
      <w:r w:rsidRPr="00100E02">
        <w:rPr>
          <w:rFonts w:ascii="Times New Roman" w:eastAsia="Calibri" w:hAnsi="Times New Roman" w:cs="Times New Roman"/>
          <w:sz w:val="24"/>
          <w:szCs w:val="24"/>
        </w:rPr>
        <w:t>30.janvārī</w:t>
      </w:r>
      <w:proofErr w:type="gramEnd"/>
      <w:r w:rsidRPr="00100E02">
        <w:rPr>
          <w:rFonts w:ascii="Times New Roman" w:eastAsia="Calibri" w:hAnsi="Times New Roman" w:cs="Times New Roman"/>
          <w:sz w:val="24"/>
          <w:szCs w:val="24"/>
        </w:rPr>
        <w:t xml:space="preserve"> </w:t>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sz w:val="24"/>
          <w:szCs w:val="24"/>
        </w:rPr>
        <w:tab/>
      </w:r>
      <w:r w:rsidRPr="00100E02">
        <w:rPr>
          <w:rFonts w:ascii="Times New Roman" w:eastAsia="Calibri" w:hAnsi="Times New Roman" w:cs="Times New Roman"/>
          <w:b/>
          <w:bCs/>
          <w:sz w:val="24"/>
          <w:szCs w:val="24"/>
        </w:rPr>
        <w:t xml:space="preserve">Nr.3 </w:t>
      </w:r>
    </w:p>
    <w:p w:rsidR="00100E02" w:rsidRPr="00100E02" w:rsidRDefault="00100E02" w:rsidP="00100E02">
      <w:pPr>
        <w:suppressAutoHyphens/>
        <w:autoSpaceDE w:val="0"/>
        <w:autoSpaceDN w:val="0"/>
        <w:spacing w:after="0" w:line="240" w:lineRule="auto"/>
        <w:ind w:left="6480" w:firstLine="720"/>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(prot. Nr.1, 6.§.) </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b/>
          <w:bCs/>
          <w:sz w:val="24"/>
          <w:szCs w:val="24"/>
        </w:rPr>
      </w:pP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b/>
          <w:bCs/>
          <w:sz w:val="24"/>
          <w:szCs w:val="24"/>
        </w:rPr>
      </w:pPr>
      <w:r w:rsidRPr="00100E02">
        <w:rPr>
          <w:rFonts w:ascii="Times New Roman" w:eastAsia="Calibri" w:hAnsi="Times New Roman" w:cs="Times New Roman"/>
          <w:b/>
          <w:bCs/>
          <w:sz w:val="24"/>
          <w:szCs w:val="24"/>
        </w:rPr>
        <w:t xml:space="preserve">Par Tukuma novada pašvaldības pabalstiem </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sz w:val="23"/>
          <w:szCs w:val="23"/>
        </w:rPr>
      </w:pPr>
    </w:p>
    <w:p w:rsidR="00100E02" w:rsidRPr="00100E02" w:rsidRDefault="00100E02" w:rsidP="00100E02">
      <w:pPr>
        <w:suppressAutoHyphens/>
        <w:autoSpaceDE w:val="0"/>
        <w:autoSpaceDN w:val="0"/>
        <w:spacing w:after="0" w:line="240" w:lineRule="auto"/>
        <w:ind w:left="6237"/>
        <w:textAlignment w:val="baseline"/>
        <w:rPr>
          <w:rFonts w:ascii="Times New Roman" w:eastAsia="Calibri" w:hAnsi="Times New Roman" w:cs="Times New Roman"/>
          <w:sz w:val="20"/>
          <w:szCs w:val="20"/>
        </w:rPr>
      </w:pPr>
      <w:r w:rsidRPr="00100E02">
        <w:rPr>
          <w:rFonts w:ascii="Times New Roman" w:eastAsia="Calibri" w:hAnsi="Times New Roman" w:cs="Times New Roman"/>
          <w:sz w:val="20"/>
          <w:szCs w:val="20"/>
        </w:rPr>
        <w:t xml:space="preserve">Izdoti saskaņā ar likuma „Par pašvaldībām” </w:t>
      </w:r>
      <w:proofErr w:type="gramStart"/>
      <w:r w:rsidRPr="00100E02">
        <w:rPr>
          <w:rFonts w:ascii="Times New Roman" w:eastAsia="Calibri" w:hAnsi="Times New Roman" w:cs="Times New Roman"/>
          <w:sz w:val="20"/>
          <w:szCs w:val="20"/>
        </w:rPr>
        <w:t>43.panta</w:t>
      </w:r>
      <w:proofErr w:type="gramEnd"/>
      <w:r w:rsidRPr="00100E02">
        <w:rPr>
          <w:rFonts w:ascii="Times New Roman" w:eastAsia="Calibri" w:hAnsi="Times New Roman" w:cs="Times New Roman"/>
          <w:sz w:val="20"/>
          <w:szCs w:val="20"/>
        </w:rPr>
        <w:t xml:space="preserve"> trešo daļu </w:t>
      </w:r>
    </w:p>
    <w:p w:rsidR="00100E02" w:rsidRPr="00DD1F2E" w:rsidRDefault="00100E02" w:rsidP="00100E02">
      <w:pPr>
        <w:suppressAutoHyphens/>
        <w:autoSpaceDE w:val="0"/>
        <w:autoSpaceDN w:val="0"/>
        <w:spacing w:after="0" w:line="240" w:lineRule="auto"/>
        <w:ind w:left="6237"/>
        <w:textAlignment w:val="baseline"/>
        <w:rPr>
          <w:rFonts w:ascii="Times New Roman" w:eastAsia="Calibri" w:hAnsi="Times New Roman" w:cs="Times New Roman"/>
          <w:bCs/>
          <w:sz w:val="20"/>
          <w:szCs w:val="20"/>
        </w:rPr>
      </w:pPr>
    </w:p>
    <w:p w:rsidR="00100E02" w:rsidRPr="00DD1F2E" w:rsidRDefault="00100E02" w:rsidP="00100E02">
      <w:pPr>
        <w:suppressAutoHyphens/>
        <w:autoSpaceDE w:val="0"/>
        <w:autoSpaceDN w:val="0"/>
        <w:spacing w:after="0" w:line="240" w:lineRule="auto"/>
        <w:ind w:left="6237"/>
        <w:textAlignment w:val="baseline"/>
        <w:rPr>
          <w:rFonts w:ascii="Times New Roman" w:eastAsia="Calibri" w:hAnsi="Times New Roman" w:cs="Times New Roman"/>
          <w:bCs/>
          <w:sz w:val="20"/>
          <w:szCs w:val="20"/>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b/>
          <w:bCs/>
          <w:sz w:val="23"/>
          <w:szCs w:val="23"/>
        </w:rPr>
      </w:pPr>
      <w:r w:rsidRPr="00100E02">
        <w:rPr>
          <w:rFonts w:ascii="Times New Roman" w:eastAsia="Calibri" w:hAnsi="Times New Roman" w:cs="Times New Roman"/>
          <w:b/>
          <w:bCs/>
          <w:sz w:val="23"/>
          <w:szCs w:val="23"/>
        </w:rPr>
        <w:t>I. Vispārīgie jautājumi</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 Saistošie noteikumi nosaka Tukuma novada pašvaldības pabalstu veidus, apmēru un saņemšanas kārtību. </w:t>
      </w:r>
    </w:p>
    <w:p w:rsidR="00100E02" w:rsidRPr="00100E02" w:rsidRDefault="00100E02" w:rsidP="00100E02">
      <w:pPr>
        <w:suppressAutoHyphens/>
        <w:autoSpaceDE w:val="0"/>
        <w:autoSpaceDN w:val="0"/>
        <w:spacing w:after="0" w:line="240" w:lineRule="auto"/>
        <w:ind w:left="567" w:firstLine="142"/>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 Tukuma novada pašvaldības pabalsti ir: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 vienreizējs pabalsts jaundzimušā bērna aprūpei;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 pabalsts Zelta un Dimanta kāzu jubilāriem;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2.3. pabalsts apaļajās dzīves jubilejās;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2.4. pabalsts skolas gaitas </w:t>
      </w:r>
      <w:proofErr w:type="gramStart"/>
      <w:r w:rsidRPr="00100E02">
        <w:rPr>
          <w:rFonts w:ascii="Times New Roman" w:eastAsia="Calibri" w:hAnsi="Times New Roman" w:cs="Times New Roman"/>
          <w:sz w:val="24"/>
          <w:szCs w:val="24"/>
        </w:rPr>
        <w:t>1.klasē</w:t>
      </w:r>
      <w:proofErr w:type="gramEnd"/>
      <w:r w:rsidRPr="00100E02">
        <w:rPr>
          <w:rFonts w:ascii="Times New Roman" w:eastAsia="Calibri" w:hAnsi="Times New Roman" w:cs="Times New Roman"/>
          <w:sz w:val="24"/>
          <w:szCs w:val="24"/>
        </w:rPr>
        <w:t xml:space="preserve"> uzsākot;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2.5. pabalsts aizbildnībā nodotiem bērniem;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2.6. pabalsts aizgādnim; </w:t>
      </w:r>
    </w:p>
    <w:p w:rsidR="00100E02" w:rsidRPr="00100E02" w:rsidRDefault="00100E02" w:rsidP="00100E02">
      <w:pPr>
        <w:suppressAutoHyphens/>
        <w:autoSpaceDE w:val="0"/>
        <w:autoSpaceDN w:val="0"/>
        <w:spacing w:after="0" w:line="240" w:lineRule="auto"/>
        <w:ind w:left="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2.7. pabalsts sociālās rehabilitācijas mērķu sasniegšanai; </w:t>
      </w:r>
    </w:p>
    <w:p w:rsidR="00100E02" w:rsidRPr="00100E02" w:rsidRDefault="00100E02" w:rsidP="00100E02">
      <w:pPr>
        <w:suppressAutoHyphens/>
        <w:autoSpaceDE w:val="0"/>
        <w:autoSpaceDN w:val="0"/>
        <w:spacing w:after="0" w:line="240" w:lineRule="auto"/>
        <w:ind w:left="1429" w:firstLine="11"/>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18.12.2014. lēmumu (prot.Nr.15, 2.§.) </w:t>
      </w:r>
    </w:p>
    <w:p w:rsidR="00100E02" w:rsidRPr="00100E02" w:rsidRDefault="00100E02" w:rsidP="00100E02">
      <w:pPr>
        <w:suppressAutoHyphens/>
        <w:autoSpaceDE w:val="0"/>
        <w:autoSpaceDN w:val="0"/>
        <w:spacing w:after="0" w:line="240" w:lineRule="auto"/>
        <w:ind w:left="1418" w:firstLine="11"/>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26.03.2015. lēmumu (prot.Nr.3, 9.§.)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2.8. apbedīšanas pabalsts;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26.03.2015. lēmumu (prot.Nr.3, 9.§.)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 reemigrācijas pabalsts;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22.12.2015. lēmumu (prot.Nr.14, 9.§.)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2.10. pabalsts bērna, kuram noteikta invaliditāte, aprūpei;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22.12.2015. lēmumu (prot.Nr.14, 9.§.)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2.11. pabalsts zobu protezēšanas pakalpojumiem;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24.03.2016. lēmumu (prot.Nr.4, 2.§.)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2.12. pabalsts veselības aprūpei;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2.13. pabalsts ēdināšanas izdevumu segšanai;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09"/>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lastRenderedPageBreak/>
        <w:t xml:space="preserve">2.14. pabalsts ortodontijas pakalpojumam. </w:t>
      </w:r>
    </w:p>
    <w:p w:rsidR="00100E02" w:rsidRPr="00100E02" w:rsidRDefault="00100E02" w:rsidP="00100E02">
      <w:pPr>
        <w:suppressAutoHyphens/>
        <w:autoSpaceDN w:val="0"/>
        <w:spacing w:after="0" w:line="240" w:lineRule="auto"/>
        <w:jc w:val="right"/>
        <w:textAlignment w:val="baseline"/>
        <w:rPr>
          <w:rFonts w:ascii="Times New Roman" w:eastAsia="Calibri" w:hAnsi="Times New Roman" w:cs="Times New Roman"/>
          <w:i/>
          <w:sz w:val="20"/>
          <w:szCs w:val="20"/>
        </w:rPr>
      </w:pPr>
      <w:r w:rsidRPr="00100E02">
        <w:rPr>
          <w:rFonts w:ascii="Times New Roman" w:eastAsia="Calibri" w:hAnsi="Times New Roman" w:cs="Times New Roman"/>
          <w:i/>
          <w:sz w:val="20"/>
          <w:szCs w:val="20"/>
        </w:rPr>
        <w:t>Ar grozījumiem, kas izdarīti ar Tukuma novada Domes 22.03.2018. lēmumu (prot.Nr.3, 2.§.)</w:t>
      </w:r>
      <w:proofErr w:type="gramStart"/>
      <w:r w:rsidRPr="00100E02">
        <w:rPr>
          <w:rFonts w:ascii="Times New Roman" w:eastAsia="Calibri" w:hAnsi="Times New Roman" w:cs="Times New Roman"/>
          <w:i/>
          <w:sz w:val="20"/>
          <w:szCs w:val="20"/>
        </w:rPr>
        <w:t xml:space="preserve">  </w:t>
      </w:r>
      <w:proofErr w:type="gramEnd"/>
    </w:p>
    <w:p w:rsidR="00100E02" w:rsidRPr="00100E02" w:rsidRDefault="00100E02" w:rsidP="00100E02">
      <w:pPr>
        <w:suppressAutoHyphens/>
        <w:autoSpaceDN w:val="0"/>
        <w:spacing w:after="0" w:line="240" w:lineRule="auto"/>
        <w:jc w:val="center"/>
        <w:textAlignment w:val="baseline"/>
        <w:rPr>
          <w:rFonts w:ascii="Times New Roman" w:eastAsia="Calibri" w:hAnsi="Times New Roman" w:cs="Times New Roman"/>
          <w:b/>
          <w:sz w:val="24"/>
          <w:szCs w:val="24"/>
        </w:rPr>
      </w:pPr>
      <w:r w:rsidRPr="00100E02">
        <w:rPr>
          <w:rFonts w:ascii="Times New Roman" w:eastAsia="Calibri" w:hAnsi="Times New Roman" w:cs="Times New Roman"/>
          <w:b/>
          <w:sz w:val="24"/>
          <w:szCs w:val="24"/>
        </w:rPr>
        <w:t>II. Pabalsts jaundzimušā bērna aprūpei</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3. Pabalstu jaundzimušā bērna aprūpei </w:t>
      </w:r>
      <w:r w:rsidRPr="00DD1F2E">
        <w:rPr>
          <w:rFonts w:ascii="Times New Roman" w:eastAsia="Calibri" w:hAnsi="Times New Roman" w:cs="Times New Roman"/>
          <w:sz w:val="24"/>
          <w:szCs w:val="24"/>
        </w:rPr>
        <w:t xml:space="preserve">250,00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(turpmāk šajā nodaļā – pabalsts) izmaksā par katru Tukuma novadā pirmreizēji dzīvesvietā deklarētu jaundzimušu bērnu.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tabs>
          <w:tab w:val="left" w:pos="142"/>
        </w:tabs>
        <w:suppressAutoHyphens/>
        <w:autoSpaceDE w:val="0"/>
        <w:autoSpaceDN w:val="0"/>
        <w:spacing w:after="0" w:line="240" w:lineRule="auto"/>
        <w:ind w:firstLine="567"/>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ab/>
      </w:r>
      <w:r w:rsidRPr="00100E02">
        <w:rPr>
          <w:rFonts w:ascii="Times New Roman" w:eastAsia="Calibri" w:hAnsi="Times New Roman" w:cs="Times New Roman"/>
          <w:i/>
          <w:iCs/>
          <w:sz w:val="20"/>
          <w:szCs w:val="20"/>
        </w:rPr>
        <w:tab/>
        <w:t xml:space="preserve">Ar grozījumiem, kas izdarīti ar Tukuma novada Domes </w:t>
      </w:r>
      <w:r w:rsidR="00CF179C">
        <w:rPr>
          <w:rFonts w:ascii="Times New Roman" w:eastAsia="Calibri" w:hAnsi="Times New Roman" w:cs="Times New Roman"/>
          <w:i/>
          <w:iCs/>
          <w:sz w:val="20"/>
          <w:szCs w:val="20"/>
        </w:rPr>
        <w:t>22</w:t>
      </w:r>
      <w:r w:rsidRPr="00100E02">
        <w:rPr>
          <w:rFonts w:ascii="Times New Roman" w:eastAsia="Calibri" w:hAnsi="Times New Roman" w:cs="Times New Roman"/>
          <w:i/>
          <w:iCs/>
          <w:sz w:val="20"/>
          <w:szCs w:val="20"/>
        </w:rPr>
        <w:t>.</w:t>
      </w:r>
      <w:r w:rsidR="00CF179C">
        <w:rPr>
          <w:rFonts w:ascii="Times New Roman" w:eastAsia="Calibri" w:hAnsi="Times New Roman" w:cs="Times New Roman"/>
          <w:i/>
          <w:iCs/>
          <w:sz w:val="20"/>
          <w:szCs w:val="20"/>
        </w:rPr>
        <w:t>11.2018.. lēmumu (prot.Nr.25</w:t>
      </w:r>
      <w:r w:rsidRPr="00100E02">
        <w:rPr>
          <w:rFonts w:ascii="Times New Roman" w:eastAsia="Calibri" w:hAnsi="Times New Roman" w:cs="Times New Roman"/>
          <w:i/>
          <w:iCs/>
          <w:sz w:val="20"/>
          <w:szCs w:val="20"/>
        </w:rPr>
        <w:t>,</w:t>
      </w:r>
      <w:r w:rsidR="00CF179C">
        <w:rPr>
          <w:rFonts w:ascii="Times New Roman" w:eastAsia="Calibri" w:hAnsi="Times New Roman" w:cs="Times New Roman"/>
          <w:i/>
          <w:iCs/>
          <w:sz w:val="20"/>
          <w:szCs w:val="20"/>
        </w:rPr>
        <w:t xml:space="preserve"> 6</w:t>
      </w:r>
      <w:r w:rsidRPr="00100E02">
        <w:rPr>
          <w:rFonts w:ascii="Times New Roman" w:eastAsia="Calibri" w:hAnsi="Times New Roman" w:cs="Times New Roman"/>
          <w:i/>
          <w:iCs/>
          <w:sz w:val="20"/>
          <w:szCs w:val="20"/>
        </w:rPr>
        <w:t>.§.)</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 Tiesības saņemt pabalstu jaundzimušā bērna aprūpei ir vienam no bērna vecākiem, bērna likumiskajam pārstāvim vai, ja šis pabalsts nav izmaksāts, personai, kura adoptējusi vai ņēmusi aizbildnībā bērnu līdz sešu mēnešu vecumam (turpmāk – pabalsta pieprasītājs). Tiesības saņemt pabalstu jaundzimušā bērna aprūpei saglabājas trīs mēnešus no bērna piedzimšanas dienas.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 Lai saņemtu pabalstu jaundzimušā bērna aprūpei, pabalsta pieprasītājs, Tukuma novada domē, pašvaldības aģentūrā „Tukuma novada sociālais dienests” (turpmāk – Tukuma novada sociālais dienests) vai savai dzīvesvietai atbilstošā pagastu pārvaldē iesniedz rakstisku pieprasījumu, kurā norāda: </w:t>
      </w:r>
    </w:p>
    <w:p w:rsidR="00100E02" w:rsidRPr="00100E02" w:rsidRDefault="00100E02" w:rsidP="00100E02">
      <w:pPr>
        <w:suppressAutoHyphens/>
        <w:autoSpaceDE w:val="0"/>
        <w:autoSpaceDN w:val="0"/>
        <w:spacing w:after="0" w:line="240" w:lineRule="auto"/>
        <w:ind w:left="284" w:firstLine="283"/>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5.1. savu vārdu uzvārdu, personas kodu, </w:t>
      </w:r>
    </w:p>
    <w:p w:rsidR="00100E02" w:rsidRPr="00100E02" w:rsidRDefault="00100E02" w:rsidP="00100E02">
      <w:pPr>
        <w:suppressAutoHyphens/>
        <w:autoSpaceDE w:val="0"/>
        <w:autoSpaceDN w:val="0"/>
        <w:spacing w:after="0" w:line="240" w:lineRule="auto"/>
        <w:ind w:left="284" w:firstLine="283"/>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5.2. jaundzimušā vārdu, uzvārdu personas kodu, </w:t>
      </w:r>
    </w:p>
    <w:p w:rsidR="00100E02" w:rsidRPr="00100E02" w:rsidRDefault="00100E02" w:rsidP="00100E02">
      <w:pPr>
        <w:suppressAutoHyphens/>
        <w:autoSpaceDE w:val="0"/>
        <w:autoSpaceDN w:val="0"/>
        <w:spacing w:after="0" w:line="240" w:lineRule="auto"/>
        <w:ind w:left="284" w:firstLine="283"/>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5.3. kredītiestādes vai pasta norēķina sistēmas konta numuru, </w:t>
      </w:r>
    </w:p>
    <w:p w:rsidR="00100E02" w:rsidRPr="00100E02" w:rsidRDefault="00100E02" w:rsidP="00100E02">
      <w:pPr>
        <w:suppressAutoHyphens/>
        <w:autoSpaceDE w:val="0"/>
        <w:autoSpaceDN w:val="0"/>
        <w:spacing w:after="0" w:line="240" w:lineRule="auto"/>
        <w:ind w:left="284" w:firstLine="283"/>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5.4. likumiskā pārstāvja tiesisko pamatojumu, ja pabalsta saņēmējs, nav bērna vecāks.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 Tukuma novada sociālais dienests, mēneša laikā no pieprasījuma saņemšanas, pārbauda pieprasījumā norādīto informāciju Sociālās palīdzības administrēšanas sistēmā un pieņem lēmumu par pabalsta jaundzimušā aprūpei piešķiršanu vai atteikumu piešķirt pabalstu jaundzimušā aprūpei, kā arī pabalsta pieprasītājam izmaksā piešķirto pabalstu. Pieņemto lēmumu var apstrīdēt lēmumā norādītajā kārtībā.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7. Pabalstu jaundzimušā bērna aprūpei var izmaksāt natūrā, ja bērna vecākiem trūkst prasmju aprūpēt bērnu vai ģimene ir Tukuma novada sociālā dienesta riska grupas ģimeņu uzskaitē. Šādā gadījumā Tukuma novada sociālā dienesta darbinieks apseko jaundzimušā dzīvesvietu, izvērtē riska faktorus un sagatavo atzinumu par pabalsta jaundzimušā aprūpei izmaksas veidu.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8. Pabalstu nepiešķir, ja: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8.1. bērns ievietots bērnu ārpusģimenes ilgstošas sociālās aprūpes un sociālās rehabilitācijas institūcijā,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8.2. bērns pēc piedzimšanas nodzīvojis mazāk par septiņām diennaktīm. </w:t>
      </w:r>
    </w:p>
    <w:p w:rsidR="00100E02" w:rsidRPr="00100E02" w:rsidRDefault="00100E02" w:rsidP="00100E02">
      <w:pPr>
        <w:suppressAutoHyphens/>
        <w:autoSpaceDE w:val="0"/>
        <w:autoSpaceDN w:val="0"/>
        <w:spacing w:after="0" w:line="240" w:lineRule="auto"/>
        <w:ind w:left="284" w:hanging="284"/>
        <w:jc w:val="both"/>
        <w:textAlignment w:val="baseline"/>
        <w:rPr>
          <w:rFonts w:ascii="Times New Roman" w:eastAsia="Calibri" w:hAnsi="Times New Roman" w:cs="Times New Roman"/>
          <w:sz w:val="24"/>
          <w:szCs w:val="24"/>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r w:rsidRPr="00100E02">
        <w:rPr>
          <w:rFonts w:ascii="Times New Roman" w:eastAsia="Calibri" w:hAnsi="Times New Roman" w:cs="Times New Roman"/>
          <w:b/>
          <w:bCs/>
          <w:sz w:val="24"/>
          <w:szCs w:val="24"/>
        </w:rPr>
        <w:t>III. Pabalsts Zelta un Dimanta kāzu jubilāriem</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9. Pabalstu Zelta kāzu jubilāriem 100,00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un Dimanta kāzu jubilāriem 150,00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(turpmāk šajā nodaļā – pabalsts) piešķir laulātajiem pāriem ja abi laulātie savu dzīvesvietu deklarējuši Tukuma pašvaldības administratīvajā teritorijā un ir laulībā 50 gadus (Zelta kāzas) vai 60 gadus (Dimanta kāzas).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10. Lai saņemtu pabalstu, viens no laulātajiem iesniedz iesniegumu Tukuma novada pašvaldības aģentūrā “Tukuma novada sociālais dienests” vai Tukuma novada pašvaldības noteiktajā kārtībā vienu mēnesi pirms Zelta vai Dimanta kāzu ceremonijas piesaka ceremoniju Tukuma novada Dzimtsarakstu nodaļā. Pabalstu pasniedz laulātajam pārim Zelta vai Dimanta kāzu ceremonijas laikā, vai, ja ceremoniju nevēlas, pabalstu pārskaita uz tā laulātā norādīto norēķina kontu, kurš ir iesniedzis iesniegumu.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firstLine="567"/>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11. Lēmumu par pabalsta piešķiršanu pieņem Tukuma novada sociālais dienests viena mēneša laikā no iesnieguma saņemšanas dienas, bet ne vēlāk, kā līdz Zelta vai Dimanta kāzu ceremonijas norises dienai. Pieņemto lēmumu var apstrīdēt lēmumā norādītajā kārtībā.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left="720" w:firstLine="720"/>
        <w:textAlignment w:val="baseline"/>
        <w:rPr>
          <w:rFonts w:ascii="Times New Roman" w:eastAsia="Calibri" w:hAnsi="Times New Roman" w:cs="Times New Roman"/>
          <w:i/>
          <w:iCs/>
          <w:sz w:val="20"/>
          <w:szCs w:val="20"/>
        </w:rPr>
      </w:pPr>
    </w:p>
    <w:p w:rsidR="00733F79" w:rsidRDefault="00733F79" w:rsidP="00100E02">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p>
    <w:p w:rsidR="00733F79" w:rsidRDefault="00733F79" w:rsidP="00100E02">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r w:rsidRPr="00100E02">
        <w:rPr>
          <w:rFonts w:ascii="Times New Roman" w:eastAsia="Calibri" w:hAnsi="Times New Roman" w:cs="Times New Roman"/>
          <w:b/>
          <w:bCs/>
          <w:sz w:val="24"/>
          <w:szCs w:val="24"/>
        </w:rPr>
        <w:lastRenderedPageBreak/>
        <w:t xml:space="preserve">IV. Pabalsts apaļajā dzīves jubilejā </w:t>
      </w:r>
    </w:p>
    <w:p w:rsidR="00733F79" w:rsidRDefault="00733F79" w:rsidP="00100E02">
      <w:pPr>
        <w:suppressAutoHyphens/>
        <w:autoSpaceDN w:val="0"/>
        <w:spacing w:after="0" w:line="240" w:lineRule="auto"/>
        <w:ind w:firstLine="567"/>
        <w:jc w:val="both"/>
        <w:textAlignment w:val="baseline"/>
        <w:rPr>
          <w:rFonts w:ascii="Times New Roman" w:eastAsia="Calibri" w:hAnsi="Times New Roman" w:cs="Times New Roman"/>
          <w:color w:val="FF0000"/>
          <w:sz w:val="24"/>
          <w:szCs w:val="24"/>
        </w:rPr>
      </w:pPr>
    </w:p>
    <w:p w:rsidR="00100E02" w:rsidRPr="00DD1F2E" w:rsidRDefault="00100E02" w:rsidP="00100E02">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DD1F2E">
        <w:rPr>
          <w:rFonts w:ascii="Times New Roman" w:eastAsia="Calibri" w:hAnsi="Times New Roman" w:cs="Times New Roman"/>
          <w:sz w:val="24"/>
          <w:szCs w:val="24"/>
        </w:rPr>
        <w:t>12. Pabalsta mērķis apaļajā dzīves jubilejā ir godināt personu nozīmīgā dzīves jubilejā, kā arī iepazīties ar person</w:t>
      </w:r>
      <w:r w:rsidR="0048606D" w:rsidRPr="00DD1F2E">
        <w:rPr>
          <w:rFonts w:ascii="Times New Roman" w:eastAsia="Calibri" w:hAnsi="Times New Roman" w:cs="Times New Roman"/>
          <w:sz w:val="24"/>
          <w:szCs w:val="24"/>
        </w:rPr>
        <w:t>u</w:t>
      </w:r>
      <w:r w:rsidRPr="00DD1F2E">
        <w:rPr>
          <w:rFonts w:ascii="Times New Roman" w:eastAsia="Calibri" w:hAnsi="Times New Roman" w:cs="Times New Roman"/>
          <w:sz w:val="24"/>
          <w:szCs w:val="24"/>
        </w:rPr>
        <w:t xml:space="preserve"> dzīves vidi, dzīves kvalitāti, identificētu viņu sociālās problēmas, lai sekmētu labvēlīgas dzīves vides, sociālās palīdzības un sociālo pakalpojumu veidošanu</w:t>
      </w:r>
      <w:proofErr w:type="gramStart"/>
      <w:r w:rsidRPr="00DD1F2E">
        <w:rPr>
          <w:rFonts w:ascii="Times New Roman" w:eastAsia="Calibri" w:hAnsi="Times New Roman" w:cs="Times New Roman"/>
          <w:sz w:val="24"/>
          <w:szCs w:val="24"/>
        </w:rPr>
        <w:t xml:space="preserve">  </w:t>
      </w:r>
      <w:proofErr w:type="gramEnd"/>
      <w:r w:rsidRPr="00DD1F2E">
        <w:rPr>
          <w:rFonts w:ascii="Times New Roman" w:eastAsia="Calibri" w:hAnsi="Times New Roman" w:cs="Times New Roman"/>
          <w:sz w:val="24"/>
          <w:szCs w:val="24"/>
        </w:rPr>
        <w:t>novada pašvaldības teritorijā dzīvojošiem pensijas vecuma iedzīvotājiem, plānojot pašvaldības turpmāko darbību atbilstoši iedzīvotāju vajadzībām un minētam mērķim.</w:t>
      </w:r>
    </w:p>
    <w:p w:rsidR="00100E02" w:rsidRPr="00DD1F2E" w:rsidRDefault="00100E02" w:rsidP="00100E02">
      <w:pPr>
        <w:suppressAutoHyphens/>
        <w:autoSpaceDN w:val="0"/>
        <w:spacing w:after="0" w:line="240" w:lineRule="auto"/>
        <w:ind w:firstLine="567"/>
        <w:jc w:val="right"/>
        <w:textAlignment w:val="baseline"/>
        <w:rPr>
          <w:rFonts w:ascii="Times New Roman" w:eastAsia="Calibri" w:hAnsi="Times New Roman" w:cs="Times New Roman"/>
          <w:sz w:val="24"/>
        </w:rPr>
      </w:pPr>
      <w:r w:rsidRPr="00DD1F2E">
        <w:rPr>
          <w:rFonts w:ascii="Times New Roman" w:eastAsia="Calibri" w:hAnsi="Times New Roman" w:cs="Times New Roman"/>
          <w:i/>
          <w:iCs/>
          <w:sz w:val="20"/>
          <w:szCs w:val="20"/>
        </w:rPr>
        <w:t xml:space="preserve">Ar grozījumiem, kas izdarīti ar Tukuma novada Domes </w:t>
      </w:r>
      <w:r w:rsidR="00CF179C" w:rsidRPr="00DD1F2E">
        <w:rPr>
          <w:rFonts w:ascii="Times New Roman" w:eastAsia="Calibri" w:hAnsi="Times New Roman" w:cs="Times New Roman"/>
          <w:i/>
          <w:iCs/>
          <w:sz w:val="20"/>
          <w:szCs w:val="20"/>
        </w:rPr>
        <w:t>22</w:t>
      </w:r>
      <w:r w:rsidRPr="00DD1F2E">
        <w:rPr>
          <w:rFonts w:ascii="Times New Roman" w:eastAsia="Calibri" w:hAnsi="Times New Roman" w:cs="Times New Roman"/>
          <w:i/>
          <w:iCs/>
          <w:sz w:val="20"/>
          <w:szCs w:val="20"/>
        </w:rPr>
        <w:t>.112018.. lēmumu (prot.Nr.</w:t>
      </w:r>
      <w:r w:rsidR="00CF179C" w:rsidRPr="00DD1F2E">
        <w:rPr>
          <w:rFonts w:ascii="Times New Roman" w:eastAsia="Calibri" w:hAnsi="Times New Roman" w:cs="Times New Roman"/>
          <w:i/>
          <w:iCs/>
          <w:sz w:val="20"/>
          <w:szCs w:val="20"/>
        </w:rPr>
        <w:t>25</w:t>
      </w:r>
      <w:r w:rsidRPr="00DD1F2E">
        <w:rPr>
          <w:rFonts w:ascii="Times New Roman" w:eastAsia="Calibri" w:hAnsi="Times New Roman" w:cs="Times New Roman"/>
          <w:i/>
          <w:iCs/>
          <w:sz w:val="20"/>
          <w:szCs w:val="20"/>
        </w:rPr>
        <w:t>,</w:t>
      </w:r>
      <w:r w:rsidR="00CF179C" w:rsidRPr="00DD1F2E">
        <w:rPr>
          <w:rFonts w:ascii="Times New Roman" w:eastAsia="Calibri" w:hAnsi="Times New Roman" w:cs="Times New Roman"/>
          <w:i/>
          <w:iCs/>
          <w:sz w:val="20"/>
          <w:szCs w:val="20"/>
        </w:rPr>
        <w:t xml:space="preserve"> 6</w:t>
      </w:r>
      <w:r w:rsidRPr="00DD1F2E">
        <w:rPr>
          <w:rFonts w:ascii="Times New Roman" w:eastAsia="Calibri" w:hAnsi="Times New Roman" w:cs="Times New Roman"/>
          <w:i/>
          <w:iCs/>
          <w:sz w:val="20"/>
          <w:szCs w:val="20"/>
        </w:rPr>
        <w:t>.§.)</w:t>
      </w:r>
    </w:p>
    <w:p w:rsidR="00100E02" w:rsidRPr="00100E02" w:rsidRDefault="00100E02" w:rsidP="00100E02">
      <w:pPr>
        <w:suppressAutoHyphens/>
        <w:autoSpaceDN w:val="0"/>
        <w:spacing w:after="0" w:line="240" w:lineRule="auto"/>
        <w:jc w:val="both"/>
        <w:textAlignment w:val="baseline"/>
        <w:rPr>
          <w:rFonts w:ascii="Times New Roman" w:eastAsia="Calibri" w:hAnsi="Times New Roman" w:cs="Times New Roman"/>
          <w:color w:val="FF0000"/>
          <w:sz w:val="24"/>
          <w:szCs w:val="24"/>
        </w:rPr>
      </w:pPr>
    </w:p>
    <w:p w:rsidR="00100E02" w:rsidRPr="00100E02" w:rsidRDefault="00100E02" w:rsidP="00100E02">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13. Pabalstu apaļajā dzīves jubilejā ir tiesības saņemt Tukuma novada pašvaldībā dzīvesvietu deklarējušām personām, kurām attiecīgā gadā paliek </w:t>
      </w:r>
      <w:r w:rsidRPr="00DD1F2E">
        <w:rPr>
          <w:rFonts w:ascii="Times New Roman" w:eastAsia="Calibri" w:hAnsi="Times New Roman" w:cs="Times New Roman"/>
          <w:sz w:val="24"/>
          <w:szCs w:val="24"/>
        </w:rPr>
        <w:t>70,</w:t>
      </w:r>
      <w:r w:rsidRPr="00100E02">
        <w:rPr>
          <w:rFonts w:ascii="Times New Roman" w:eastAsia="Calibri" w:hAnsi="Times New Roman" w:cs="Times New Roman"/>
          <w:sz w:val="24"/>
          <w:szCs w:val="24"/>
        </w:rPr>
        <w:t xml:space="preserve"> 75, 80, 85, 90, 95, 100, 101,102 un vairāk gadu (turpmāk – Pabalsts apaļajā dzīves jubilejā). </w:t>
      </w:r>
    </w:p>
    <w:p w:rsidR="00100E02" w:rsidRPr="00DD1F2E" w:rsidRDefault="00100E02" w:rsidP="00100E02">
      <w:pPr>
        <w:suppressAutoHyphens/>
        <w:autoSpaceDN w:val="0"/>
        <w:spacing w:after="0" w:line="240" w:lineRule="auto"/>
        <w:ind w:firstLine="567"/>
        <w:jc w:val="right"/>
        <w:textAlignment w:val="baseline"/>
        <w:rPr>
          <w:rFonts w:ascii="Times New Roman" w:eastAsia="Calibri" w:hAnsi="Times New Roman" w:cs="Times New Roman"/>
          <w:sz w:val="24"/>
        </w:rPr>
      </w:pPr>
      <w:r w:rsidRPr="00DD1F2E">
        <w:rPr>
          <w:rFonts w:ascii="Times New Roman" w:eastAsia="Calibri" w:hAnsi="Times New Roman" w:cs="Times New Roman"/>
          <w:i/>
          <w:iCs/>
          <w:sz w:val="20"/>
          <w:szCs w:val="20"/>
        </w:rPr>
        <w:t xml:space="preserve">Ar grozījumiem, kas izdarīti ar Tukuma novada Domes </w:t>
      </w:r>
      <w:r w:rsidR="00CF179C" w:rsidRPr="00DD1F2E">
        <w:rPr>
          <w:rFonts w:ascii="Times New Roman" w:eastAsia="Calibri" w:hAnsi="Times New Roman" w:cs="Times New Roman"/>
          <w:i/>
          <w:iCs/>
          <w:sz w:val="20"/>
          <w:szCs w:val="20"/>
        </w:rPr>
        <w:t>22</w:t>
      </w:r>
      <w:r w:rsidRPr="00DD1F2E">
        <w:rPr>
          <w:rFonts w:ascii="Times New Roman" w:eastAsia="Calibri" w:hAnsi="Times New Roman" w:cs="Times New Roman"/>
          <w:i/>
          <w:iCs/>
          <w:sz w:val="20"/>
          <w:szCs w:val="20"/>
        </w:rPr>
        <w:t>.112018.. lēmumu (prot.Nr.</w:t>
      </w:r>
      <w:r w:rsidR="00CF179C" w:rsidRPr="00DD1F2E">
        <w:rPr>
          <w:rFonts w:ascii="Times New Roman" w:eastAsia="Calibri" w:hAnsi="Times New Roman" w:cs="Times New Roman"/>
          <w:i/>
          <w:iCs/>
          <w:sz w:val="20"/>
          <w:szCs w:val="20"/>
        </w:rPr>
        <w:t>25</w:t>
      </w:r>
      <w:r w:rsidRPr="00DD1F2E">
        <w:rPr>
          <w:rFonts w:ascii="Times New Roman" w:eastAsia="Calibri" w:hAnsi="Times New Roman" w:cs="Times New Roman"/>
          <w:i/>
          <w:iCs/>
          <w:sz w:val="20"/>
          <w:szCs w:val="20"/>
        </w:rPr>
        <w:t>,</w:t>
      </w:r>
      <w:r w:rsidR="00CF179C" w:rsidRPr="00DD1F2E">
        <w:rPr>
          <w:rFonts w:ascii="Times New Roman" w:eastAsia="Calibri" w:hAnsi="Times New Roman" w:cs="Times New Roman"/>
          <w:i/>
          <w:iCs/>
          <w:sz w:val="20"/>
          <w:szCs w:val="20"/>
        </w:rPr>
        <w:t xml:space="preserve"> 6</w:t>
      </w:r>
      <w:r w:rsidRPr="00DD1F2E">
        <w:rPr>
          <w:rFonts w:ascii="Times New Roman" w:eastAsia="Calibri" w:hAnsi="Times New Roman" w:cs="Times New Roman"/>
          <w:i/>
          <w:iCs/>
          <w:sz w:val="20"/>
          <w:szCs w:val="20"/>
        </w:rPr>
        <w:t>.§.)</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color w:val="FF0000"/>
          <w:sz w:val="24"/>
          <w:szCs w:val="24"/>
        </w:rPr>
      </w:pP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DD1F2E">
        <w:rPr>
          <w:rFonts w:ascii="Times New Roman" w:eastAsia="Calibri" w:hAnsi="Times New Roman" w:cs="Times New Roman"/>
          <w:sz w:val="24"/>
          <w:szCs w:val="24"/>
        </w:rPr>
        <w:t>14. Pabalsta apaļajā dzīves jubilejā apmērs:</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14.1. 70 dzīves gadi – 25,00 </w:t>
      </w:r>
      <w:r w:rsidRPr="00DD1F2E">
        <w:rPr>
          <w:rFonts w:ascii="Times New Roman" w:eastAsia="Calibri" w:hAnsi="Times New Roman" w:cs="Times New Roman"/>
          <w:i/>
          <w:sz w:val="24"/>
          <w:szCs w:val="24"/>
        </w:rPr>
        <w:t>euro</w:t>
      </w:r>
      <w:r w:rsidRPr="00DD1F2E">
        <w:rPr>
          <w:rFonts w:ascii="Times New Roman" w:eastAsia="Calibri" w:hAnsi="Times New Roman" w:cs="Times New Roman"/>
          <w:sz w:val="24"/>
          <w:szCs w:val="24"/>
        </w:rPr>
        <w:t>;</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14.2. 75 dzīves gadi – 30,00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14.3. 80 dzīves gadi – 35,00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14.4. 85 dzīves gadi – 45,00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14.5. 90 dzīves gadi – 50,00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14.6. 95 dzīves gadi – 75,00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14.7. 100 dzīves gadi – 150,00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rPr>
      </w:pPr>
      <w:r w:rsidRPr="00DD1F2E">
        <w:rPr>
          <w:rFonts w:ascii="Times New Roman" w:eastAsia="Calibri" w:hAnsi="Times New Roman" w:cs="Times New Roman"/>
          <w:sz w:val="24"/>
          <w:szCs w:val="24"/>
        </w:rPr>
        <w:t xml:space="preserve">14.8. 101 dzīves gadi – 151,00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par katru nākamo dzīves gadu papildus 1 </w:t>
      </w:r>
      <w:r w:rsidRPr="00DD1F2E">
        <w:rPr>
          <w:rFonts w:ascii="Times New Roman" w:eastAsia="Calibri" w:hAnsi="Times New Roman" w:cs="Times New Roman"/>
          <w:i/>
          <w:iCs/>
          <w:sz w:val="24"/>
          <w:szCs w:val="24"/>
        </w:rPr>
        <w:t>euro</w:t>
      </w:r>
      <w:r w:rsidRPr="00DD1F2E">
        <w:rPr>
          <w:rFonts w:ascii="Times New Roman" w:eastAsia="Calibri" w:hAnsi="Times New Roman" w:cs="Times New Roman"/>
          <w:sz w:val="24"/>
          <w:szCs w:val="24"/>
        </w:rPr>
        <w:t xml:space="preserve">. </w:t>
      </w:r>
    </w:p>
    <w:p w:rsidR="00100E02" w:rsidRPr="00DD1F2E"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sz w:val="24"/>
        </w:rPr>
      </w:pPr>
      <w:r w:rsidRPr="00DD1F2E">
        <w:rPr>
          <w:rFonts w:ascii="Times New Roman" w:eastAsia="Calibri" w:hAnsi="Times New Roman" w:cs="Times New Roman"/>
          <w:i/>
          <w:iCs/>
          <w:sz w:val="20"/>
          <w:szCs w:val="20"/>
        </w:rPr>
        <w:t xml:space="preserve">Ar grozījumiem, kas izdarīti ar Tukuma novada Domes </w:t>
      </w:r>
      <w:r w:rsidR="00CF179C" w:rsidRPr="00DD1F2E">
        <w:rPr>
          <w:rFonts w:ascii="Times New Roman" w:eastAsia="Calibri" w:hAnsi="Times New Roman" w:cs="Times New Roman"/>
          <w:i/>
          <w:iCs/>
          <w:sz w:val="20"/>
          <w:szCs w:val="20"/>
        </w:rPr>
        <w:t>22</w:t>
      </w:r>
      <w:r w:rsidRPr="00DD1F2E">
        <w:rPr>
          <w:rFonts w:ascii="Times New Roman" w:eastAsia="Calibri" w:hAnsi="Times New Roman" w:cs="Times New Roman"/>
          <w:i/>
          <w:iCs/>
          <w:sz w:val="20"/>
          <w:szCs w:val="20"/>
        </w:rPr>
        <w:t>.11</w:t>
      </w:r>
      <w:r w:rsidR="00733F79" w:rsidRPr="00DD1F2E">
        <w:rPr>
          <w:rFonts w:ascii="Times New Roman" w:eastAsia="Calibri" w:hAnsi="Times New Roman" w:cs="Times New Roman"/>
          <w:i/>
          <w:iCs/>
          <w:sz w:val="20"/>
          <w:szCs w:val="20"/>
        </w:rPr>
        <w:t>.</w:t>
      </w:r>
      <w:r w:rsidRPr="00DD1F2E">
        <w:rPr>
          <w:rFonts w:ascii="Times New Roman" w:eastAsia="Calibri" w:hAnsi="Times New Roman" w:cs="Times New Roman"/>
          <w:i/>
          <w:iCs/>
          <w:sz w:val="20"/>
          <w:szCs w:val="20"/>
        </w:rPr>
        <w:t>2018.. lēmumu (prot.Nr.</w:t>
      </w:r>
      <w:r w:rsidR="00CF179C" w:rsidRPr="00DD1F2E">
        <w:rPr>
          <w:rFonts w:ascii="Times New Roman" w:eastAsia="Calibri" w:hAnsi="Times New Roman" w:cs="Times New Roman"/>
          <w:i/>
          <w:iCs/>
          <w:sz w:val="20"/>
          <w:szCs w:val="20"/>
        </w:rPr>
        <w:t>25</w:t>
      </w:r>
      <w:r w:rsidRPr="00DD1F2E">
        <w:rPr>
          <w:rFonts w:ascii="Times New Roman" w:eastAsia="Calibri" w:hAnsi="Times New Roman" w:cs="Times New Roman"/>
          <w:i/>
          <w:iCs/>
          <w:sz w:val="20"/>
          <w:szCs w:val="20"/>
        </w:rPr>
        <w:t>,</w:t>
      </w:r>
      <w:r w:rsidR="00CF179C" w:rsidRPr="00DD1F2E">
        <w:rPr>
          <w:rFonts w:ascii="Times New Roman" w:eastAsia="Calibri" w:hAnsi="Times New Roman" w:cs="Times New Roman"/>
          <w:i/>
          <w:iCs/>
          <w:sz w:val="20"/>
          <w:szCs w:val="20"/>
        </w:rPr>
        <w:t xml:space="preserve"> 6</w:t>
      </w:r>
      <w:r w:rsidRPr="00DD1F2E">
        <w:rPr>
          <w:rFonts w:ascii="Times New Roman" w:eastAsia="Calibri" w:hAnsi="Times New Roman" w:cs="Times New Roman"/>
          <w:i/>
          <w:iCs/>
          <w:sz w:val="20"/>
          <w:szCs w:val="20"/>
        </w:rPr>
        <w:t>.§.)</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15. Pabalsta apaļajā dzīves jubilejā saņemšanas kārtība: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15.1. Pabalsta apaļajā dzīves jubilejā saņemšanas kārtību organizē Tukuma novada Dome, slēdzot sadarbības līgumu ar institūcijām – Tukuma novada sociālo dienestu un Tukuma pilsētas pensionāru biedrību, kas piedalās un veic Pabalsta apaļajā dzīves jubilejā pasniegšanu. Pabalsta apaļajā dzīves jubilejā pasniegšanā var piedalīties Tukuma novada Domes pārstāvis, pagastu pārvalžu vadītāji;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15.2. personu sveic un Pabalstu apaļajā dzīves jubilejā pasniedz personas dzīvesvietā, jubilejas dienā vai citā dienā, iepriekšēji saskaņojot to ar sveicamo personu. </w:t>
      </w:r>
    </w:p>
    <w:p w:rsidR="00100E02" w:rsidRPr="00100E02" w:rsidRDefault="00100E02" w:rsidP="00100E02">
      <w:pPr>
        <w:tabs>
          <w:tab w:val="left" w:pos="142"/>
        </w:tabs>
        <w:suppressAutoHyphens/>
        <w:autoSpaceDE w:val="0"/>
        <w:autoSpaceDN w:val="0"/>
        <w:spacing w:after="0" w:line="240" w:lineRule="auto"/>
        <w:jc w:val="both"/>
        <w:textAlignment w:val="baseline"/>
        <w:rPr>
          <w:rFonts w:ascii="Times New Roman" w:eastAsia="Calibri" w:hAnsi="Times New Roman" w:cs="Times New Roman"/>
          <w:sz w:val="24"/>
        </w:rPr>
      </w:pPr>
      <w:r w:rsidRPr="00100E02">
        <w:rPr>
          <w:rFonts w:ascii="Calibri" w:eastAsia="Calibri" w:hAnsi="Calibri" w:cs="Times New Roman"/>
          <w:i/>
          <w:iCs/>
          <w:color w:val="FF0000"/>
          <w:sz w:val="20"/>
          <w:szCs w:val="20"/>
        </w:rPr>
        <w:tab/>
      </w:r>
      <w:r w:rsidRPr="00100E02">
        <w:rPr>
          <w:rFonts w:ascii="Calibri" w:eastAsia="Calibri" w:hAnsi="Calibri" w:cs="Times New Roman"/>
          <w:i/>
          <w:iCs/>
          <w:color w:val="FF0000"/>
          <w:sz w:val="20"/>
          <w:szCs w:val="20"/>
        </w:rPr>
        <w:tab/>
      </w:r>
    </w:p>
    <w:p w:rsidR="00100E02" w:rsidRPr="00100E02" w:rsidRDefault="00100E02" w:rsidP="00100E02">
      <w:pPr>
        <w:suppressAutoHyphens/>
        <w:autoSpaceDE w:val="0"/>
        <w:autoSpaceDN w:val="0"/>
        <w:spacing w:after="0" w:line="240" w:lineRule="auto"/>
        <w:jc w:val="both"/>
        <w:textAlignment w:val="baseline"/>
        <w:rPr>
          <w:rFonts w:ascii="Times New Roman" w:eastAsia="Calibri" w:hAnsi="Times New Roman" w:cs="Times New Roman"/>
          <w:sz w:val="12"/>
          <w:szCs w:val="12"/>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r w:rsidRPr="00100E02">
        <w:rPr>
          <w:rFonts w:ascii="Times New Roman" w:eastAsia="Calibri" w:hAnsi="Times New Roman" w:cs="Times New Roman"/>
          <w:b/>
          <w:bCs/>
          <w:sz w:val="24"/>
          <w:szCs w:val="24"/>
        </w:rPr>
        <w:t xml:space="preserve">V. Pabalsts skolas gaitas </w:t>
      </w:r>
      <w:proofErr w:type="gramStart"/>
      <w:r w:rsidRPr="00100E02">
        <w:rPr>
          <w:rFonts w:ascii="Times New Roman" w:eastAsia="Calibri" w:hAnsi="Times New Roman" w:cs="Times New Roman"/>
          <w:b/>
          <w:bCs/>
          <w:sz w:val="24"/>
          <w:szCs w:val="24"/>
        </w:rPr>
        <w:t>1.klasē</w:t>
      </w:r>
      <w:proofErr w:type="gramEnd"/>
      <w:r w:rsidRPr="00100E02">
        <w:rPr>
          <w:rFonts w:ascii="Times New Roman" w:eastAsia="Calibri" w:hAnsi="Times New Roman" w:cs="Times New Roman"/>
          <w:b/>
          <w:bCs/>
          <w:sz w:val="24"/>
          <w:szCs w:val="24"/>
        </w:rPr>
        <w:t xml:space="preserve"> uzsākot</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16. Pabalsts skolas gaitas </w:t>
      </w:r>
      <w:proofErr w:type="gramStart"/>
      <w:r w:rsidRPr="00100E02">
        <w:rPr>
          <w:rFonts w:ascii="Times New Roman" w:eastAsia="Calibri" w:hAnsi="Times New Roman" w:cs="Times New Roman"/>
          <w:sz w:val="24"/>
          <w:szCs w:val="24"/>
        </w:rPr>
        <w:t>1.klasē</w:t>
      </w:r>
      <w:proofErr w:type="gramEnd"/>
      <w:r w:rsidRPr="00100E02">
        <w:rPr>
          <w:rFonts w:ascii="Times New Roman" w:eastAsia="Calibri" w:hAnsi="Times New Roman" w:cs="Times New Roman"/>
          <w:sz w:val="24"/>
          <w:szCs w:val="24"/>
        </w:rPr>
        <w:t xml:space="preserve"> uzsākot, mērķis ir sniegt finansiālu atbalstu vecākiem vecāku pienākumu īstenošanā.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17. Pabalstu skolas gaitas </w:t>
      </w:r>
      <w:proofErr w:type="gramStart"/>
      <w:r w:rsidRPr="00100E02">
        <w:rPr>
          <w:rFonts w:ascii="Times New Roman" w:eastAsia="Calibri" w:hAnsi="Times New Roman" w:cs="Times New Roman"/>
          <w:sz w:val="24"/>
          <w:szCs w:val="24"/>
        </w:rPr>
        <w:t>1.klasē</w:t>
      </w:r>
      <w:proofErr w:type="gramEnd"/>
      <w:r w:rsidRPr="00100E02">
        <w:rPr>
          <w:rFonts w:ascii="Times New Roman" w:eastAsia="Calibri" w:hAnsi="Times New Roman" w:cs="Times New Roman"/>
          <w:sz w:val="24"/>
          <w:szCs w:val="24"/>
        </w:rPr>
        <w:t xml:space="preserve"> uzsākot 15,00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saņem ģimene, kuras bērns ir uzņemts Tukuma novada pašvaldības izglītības iestādes 1.klasē.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18. Pabalsta skolas gaitas </w:t>
      </w:r>
      <w:proofErr w:type="gramStart"/>
      <w:r w:rsidRPr="00100E02">
        <w:rPr>
          <w:rFonts w:ascii="Times New Roman" w:eastAsia="Calibri" w:hAnsi="Times New Roman" w:cs="Times New Roman"/>
          <w:sz w:val="24"/>
          <w:szCs w:val="24"/>
        </w:rPr>
        <w:t>1.klasē</w:t>
      </w:r>
      <w:proofErr w:type="gramEnd"/>
      <w:r w:rsidRPr="00100E02">
        <w:rPr>
          <w:rFonts w:ascii="Times New Roman" w:eastAsia="Calibri" w:hAnsi="Times New Roman" w:cs="Times New Roman"/>
          <w:sz w:val="24"/>
          <w:szCs w:val="24"/>
        </w:rPr>
        <w:t xml:space="preserve"> uzsākot saņemšanas kārtība: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18.1. izglītības iestāde līdz kārtējā gada </w:t>
      </w:r>
      <w:proofErr w:type="gramStart"/>
      <w:r w:rsidRPr="00100E02">
        <w:rPr>
          <w:rFonts w:ascii="Times New Roman" w:eastAsia="Calibri" w:hAnsi="Times New Roman" w:cs="Times New Roman"/>
          <w:sz w:val="24"/>
          <w:szCs w:val="24"/>
        </w:rPr>
        <w:t>10.septembrim</w:t>
      </w:r>
      <w:proofErr w:type="gramEnd"/>
      <w:r w:rsidRPr="00100E02">
        <w:rPr>
          <w:rFonts w:ascii="Times New Roman" w:eastAsia="Calibri" w:hAnsi="Times New Roman" w:cs="Times New Roman"/>
          <w:sz w:val="24"/>
          <w:szCs w:val="24"/>
        </w:rPr>
        <w:t xml:space="preserve"> iesniedz Tukuma novada sociālajā dienestā sarakstu, kurā norāda bērna, kurš uzņemts 1.klasē vārdu, uzvārdu, personas kodu un viena bērna vecāka vai bērna likumiskā pārstāvja vārdu, uzvārdu, personas kodu, norēķina konta numuru un attiecīgo kredītiestādi;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18.2. Tukuma novada sociālais dienests līdz attiecīgā gada </w:t>
      </w:r>
      <w:proofErr w:type="gramStart"/>
      <w:r w:rsidRPr="00100E02">
        <w:rPr>
          <w:rFonts w:ascii="Times New Roman" w:eastAsia="Calibri" w:hAnsi="Times New Roman" w:cs="Times New Roman"/>
          <w:sz w:val="24"/>
          <w:szCs w:val="24"/>
        </w:rPr>
        <w:t>30.septembrim</w:t>
      </w:r>
      <w:proofErr w:type="gramEnd"/>
      <w:r w:rsidRPr="00100E02">
        <w:rPr>
          <w:rFonts w:ascii="Times New Roman" w:eastAsia="Calibri" w:hAnsi="Times New Roman" w:cs="Times New Roman"/>
          <w:sz w:val="24"/>
          <w:szCs w:val="24"/>
        </w:rPr>
        <w:t xml:space="preserve"> saistošo noteikumu 17.punktā noteikto Pabalstu skolas gaitas 1.klasē uzsākot ieskaita izglītības iestādes norādītajā bērna vecāka vai bērna likumiskā pārstāvja norēķinu kontā. </w:t>
      </w: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VI. Pabalsts aizbildnībā nodotiem bērniem</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19. Pabalsta aizbildnībā nodotiem bērniem mērķis ir veicināt aizbildņu motivāciju aprūpēt Tukuma novada pašvaldības bez vecāku gādības palikušus bērnus.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20. Pabalstu aizbildnībā nodotiem bērniem ir tiesības saņemt Latvijas Republikā dzīvojošam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Tukuma novada bāriņtiesas ieceltam aizbildnim.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 Pabalsta aizbildnībā nodotiem bērniem veidi: </w:t>
      </w:r>
    </w:p>
    <w:p w:rsidR="00100E02" w:rsidRPr="00100E02" w:rsidRDefault="00100E02" w:rsidP="00100E02">
      <w:pPr>
        <w:suppressAutoHyphens/>
        <w:autoSpaceDE w:val="0"/>
        <w:autoSpaceDN w:val="0"/>
        <w:spacing w:after="0" w:line="240" w:lineRule="auto"/>
        <w:ind w:firstLine="709"/>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lastRenderedPageBreak/>
        <w:t xml:space="preserve">21.1. pabalstu pusdienu faktisko izmaksu segšanai līdz 1,20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apmērā, saskaņā ar noslēgto līgumu starp pašvaldību un ēdināšanas pakalpojuma sniedzēju, piešķir aizbildnībā nodotam bērnam, kurš apmeklē pirmsskolas izglītības iestādi vai mācās vispārizglītojošā skolā, kur tiek apgūta pamatizglītības vai vidusskolas izglītības programma. Pabalstu pusdienu faktisko izdevumu segšanai piešķir uz attiecīgo mācību gadu.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 xml:space="preserve">Ar grozījumiem, kas izdarīti ar Tukuma novada Domes 18.12.2014. lēmumu (prot.Nr.15, 2.§.)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 xml:space="preserve">Ar grozījumiem, kas izdarīti ar Tukuma novada Domes 22.12.2015. lēmumu (prot.Nr.14, 9.§.) </w:t>
      </w:r>
    </w:p>
    <w:p w:rsidR="00100E02" w:rsidRPr="00100E02" w:rsidRDefault="00100E02" w:rsidP="00100E02">
      <w:pPr>
        <w:suppressAutoHyphens/>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21.2. ikmēneša pabalsts aizbildnībā nodota bērna uzturam 55,00 euro. Pabalsts tiek piešķirts par katru aizbildnībā nodotu bērnu. Pabalstu līdz katra mēneša 15. Datumam ieskaita aizbildņa norēķinu kontā. </w:t>
      </w:r>
    </w:p>
    <w:p w:rsidR="00100E02" w:rsidRPr="00100E02" w:rsidRDefault="00100E02" w:rsidP="00100E02">
      <w:pPr>
        <w:suppressAutoHyphens/>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21.3. pabalsts individuālā atbalsta nodrošināšanai aizbildnībā nodotam bērnam un aizbildnim: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21.3.1. psihoterapeita konsultācijas vai psihologa konsultācijas, vai smilšu terapija 10 konsultācijas 12 mēnešu periodā;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21.3.2.valsts neatmaksāta medicīniskā rehabilitācija bērniem vai ārsta speciālista konsultācijas bērniem,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21.3.3. speciālās medicīniski-psiholoģiskās rehabilitācijas metodes bērniem (metodes, kurās tiek izmantoti speciāli apmācīti dzīvnieki) viens kurss 12 mēnešu periodā vienam bērnam, kuram noteikta invaliditāte.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24.03.2016. lēmumu (prot.Nr.4,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 Pabalsta aizbildnībā nodotiem bērniem saņemšanas kārtība: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22.1. pabalstu aizbildnībā nodotiem bērniem piešķir, pamatojoties uz aizbildņa iesniegto iesniegumu Tukuma novada sociālajā dienestā. Iesniegumā aizbildnis norāda: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22.1.1. savu vārdu, uzvārdu, personas kodu, dzīvesvietas adresi,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22.1.2. aizbildnībā nodotā bērna vārdu, uzvārdu, personas kodu,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22.1.3. aizbildnībā nodota bērna izglītības iestādi, ja tiek pieprasītas brīvpusdienas,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22.1.4. kredītiestādi un konta numuru, kurā ieskaitīt pabalstu aizbildnībā nodotiem bērniem;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24.03.2016. lēmumu (prot.Nr.4,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22.1.5. informāciju par individuālā atbalsta pakalpojuma sniedzēju un pievieno speciālista atzinumu, kas apliecina nepieciešamību pēc attiecīgā individuālā atbalsta.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24.03.2016. lēmumu (prot.Nr.4,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22.2. desmit darba dienu laikā no iesnieguma saņemšanas Tukuma novada sociālais dienests pieņem lēmumu par pabalsta aizbildnībā nodotiem bērniem piešķiršanu. Pabalstu piešķir no mēneša, kurā saņemts aizbildņa iesniegums vai uz laiku, kad tiek nodrošināts individuālais atbalsts;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24.03.2016. lēmumu (prot.Nr.4,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22.3. Pabalsta izmaksu pārtrauc vai izbeidz, ja aizbildnis un aizbildnībā nodotais bērns dzīvo ārpus Latvijas Republikas teritorijas vai Tukuma novada bāriņtiesa pieņēmusi lēmumu par: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22.3.1. aizbildņa atlaišanu no aizbildņa pienākumu pildīšanas,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22.3.2. aizbildņa atcelšanu no aizbildņa pienākumu pildīšanas,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22.3.3. aizbildņa atstādināšanu uz laiku, kamēr aizbildnis vai bērns, par kuru maksā pabalstu, atrodas pilnā valsts vai pašvaldības apgādībā; </w:t>
      </w:r>
    </w:p>
    <w:p w:rsidR="00100E02" w:rsidRPr="00100E02" w:rsidRDefault="00100E02" w:rsidP="00100E02">
      <w:pPr>
        <w:suppressAutoHyphens/>
        <w:autoSpaceDN w:val="0"/>
        <w:spacing w:after="0" w:line="240" w:lineRule="auto"/>
        <w:ind w:firstLine="720"/>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22.4. Tukuma novada sociālā dienesta lēmumu var pārsūdzēt lēmumā norādītajā kārtībā. </w:t>
      </w:r>
    </w:p>
    <w:p w:rsidR="00100E02" w:rsidRPr="00100E02" w:rsidRDefault="00100E02" w:rsidP="00100E02">
      <w:pPr>
        <w:suppressAutoHyphens/>
        <w:autoSpaceDN w:val="0"/>
        <w:spacing w:after="0" w:line="240" w:lineRule="auto"/>
        <w:jc w:val="center"/>
        <w:textAlignment w:val="baseline"/>
        <w:rPr>
          <w:rFonts w:ascii="Times New Roman" w:eastAsia="Calibri" w:hAnsi="Times New Roman" w:cs="Times New Roman"/>
          <w:b/>
          <w:sz w:val="24"/>
          <w:szCs w:val="24"/>
        </w:rPr>
      </w:pPr>
    </w:p>
    <w:p w:rsidR="00100E02" w:rsidRPr="00100E02" w:rsidRDefault="00100E02" w:rsidP="00100E02">
      <w:pPr>
        <w:suppressAutoHyphens/>
        <w:autoSpaceDN w:val="0"/>
        <w:spacing w:after="0" w:line="240" w:lineRule="auto"/>
        <w:jc w:val="center"/>
        <w:textAlignment w:val="baseline"/>
        <w:rPr>
          <w:rFonts w:ascii="Times New Roman" w:eastAsia="Calibri" w:hAnsi="Times New Roman" w:cs="Times New Roman"/>
          <w:b/>
          <w:sz w:val="24"/>
          <w:szCs w:val="24"/>
        </w:rPr>
      </w:pPr>
      <w:r w:rsidRPr="00100E02">
        <w:rPr>
          <w:rFonts w:ascii="Times New Roman" w:eastAsia="Calibri" w:hAnsi="Times New Roman" w:cs="Times New Roman"/>
          <w:b/>
          <w:sz w:val="24"/>
          <w:szCs w:val="24"/>
        </w:rPr>
        <w:t>VII. Pabalsts aizgādnim</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23. Pabalsta aizgādnim mērķis ir finansiāli atbalstīt aizgādņus aizgādņa pienākumu pildīšanā.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24. Pabalstu aizgādnim ir tiesības saņemt Latvijas Republikā dzīvojošam Tukuma novada bāriņtiesas ieceltam aizgādnim, kura aizgādnībā ir vismaz viena persona, kurai ar tiesas spriedumu ir noteikta ierobežota (atņemta) rīcībspēja.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25. Pabalstu aizgādnim 55,00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apmērā aizgādnim piešķir par katru aizgādnībā esošu personu un izmaksā vienu reizi kalendārajā gadā.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26. Lai saņemtu pabalstu aizgādnim, aizgādnis Tukuma novada sociālajā dienestā vai savai dzīvesvietai atbilstošā Tukuma novada pagastu pārvaldē iesniedz rakstisku pieprasījumu pabalsta saņemšanai, kurā norāda: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lastRenderedPageBreak/>
        <w:t xml:space="preserve">26.1. savu vārdu, uzvārdu, personas kodu,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26.2. personas, kuras atrodas aizgādnībā, vārdu, uzvārdu personas kodu,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26.3. kredītiestādes vai pasta norēķina sistēmas konta numuru, kurā veicama pabalsta ieskaitīšana.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27. Tukuma novada sociālais dienests, mēneša laikā no pieprasījuma saņemšanas, pārbauda pieprasījumā norādīto informāciju Sociālās palīdzības administrēšanas sistēmā un pieņem lēmumu par pabalsta aizgādnim piešķiršanu vai atteikumu piešķirt pabalstu. </w:t>
      </w:r>
    </w:p>
    <w:p w:rsidR="00100E02" w:rsidRPr="00100E02" w:rsidRDefault="00100E02" w:rsidP="00100E02">
      <w:pPr>
        <w:suppressAutoHyphens/>
        <w:autoSpaceDE w:val="0"/>
        <w:autoSpaceDN w:val="0"/>
        <w:spacing w:after="0" w:line="240" w:lineRule="auto"/>
        <w:ind w:firstLine="567"/>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rPr>
        <w:t>VII. nodaļa papildināta ar Tukuma novada Domes 18.12.2014. lēmumu (prot.Nr.15, 2.§.)</w:t>
      </w:r>
    </w:p>
    <w:p w:rsidR="00100E02" w:rsidRPr="00100E02" w:rsidRDefault="00100E02" w:rsidP="00100E02">
      <w:pPr>
        <w:suppressAutoHyphens/>
        <w:autoSpaceDN w:val="0"/>
        <w:spacing w:after="0" w:line="240" w:lineRule="auto"/>
        <w:jc w:val="center"/>
        <w:textAlignment w:val="baseline"/>
        <w:rPr>
          <w:rFonts w:ascii="Calibri" w:eastAsia="Calibri" w:hAnsi="Calibri" w:cs="Times New Roman"/>
          <w:b/>
        </w:rPr>
      </w:pPr>
    </w:p>
    <w:p w:rsidR="00100E02" w:rsidRPr="00100E02" w:rsidRDefault="00100E02" w:rsidP="00100E02">
      <w:pPr>
        <w:suppressAutoHyphens/>
        <w:autoSpaceDN w:val="0"/>
        <w:spacing w:after="0" w:line="240" w:lineRule="auto"/>
        <w:jc w:val="center"/>
        <w:textAlignment w:val="baseline"/>
        <w:rPr>
          <w:rFonts w:ascii="Times New Roman" w:eastAsia="Calibri" w:hAnsi="Times New Roman" w:cs="Times New Roman"/>
          <w:b/>
          <w:sz w:val="24"/>
          <w:szCs w:val="24"/>
        </w:rPr>
      </w:pPr>
      <w:r w:rsidRPr="00100E02">
        <w:rPr>
          <w:rFonts w:ascii="Times New Roman" w:eastAsia="Calibri" w:hAnsi="Times New Roman" w:cs="Times New Roman"/>
          <w:b/>
          <w:sz w:val="24"/>
          <w:szCs w:val="24"/>
        </w:rPr>
        <w:t>VIII. Pabalsts sociālās rehabilitācijas mērķu sasniegšanai</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28. Pabalstu sociālās rehabilitācijas mērķu sasniegšanai var piešķirt personai (ģimenei), kurai nepieciešama sociālā rehabilitācija un kurai ir izstrādāts sociālās rehabilitācijas plāns, rehabilitācijas plānā noteikto pasākumu īstenošanai.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 Pabalstu sociālās rehabilitācijas mērķu sasniegšanai tiek piešķirts šādu izdevumu segšanai: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29.1. pavadošās personas uzturēšanās izdevumu segšanai 50% apmērā personai, kura saņem sociālo rehabilitāciju par valsts budžeta līdzekļiem un kurai sociālās rehabilitācijas pakalpojuma saņemšanai ir nepieciešama pavadošās personas klātbūtne;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29.2. faktiskos izdevumus pilnvērtīga uztura nodrošināšanai līdz 40,00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mēnesī tuberkulozes ārstēšanas laikā;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29.3. ēdināšanas un aprūpes faktisko izdevumu segšanai personai, kura apgūst izglītības programmu internātskolā, saskaņā ar noslēgto līgumu ar attiecīgo internātskolu;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29.4. sabiedriskā transporta izdevumu segšanai nokļūšanai uz internātskolu un mājām vienu reizi nedēļā, ja internātskola atrodas ārpus Tukuma novada teritorijas;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29.5. transporta izdevumu segšanai 100 % apmērā nokļūšanai uz izglītības iestādi un atpakaļ reģionālajos maršrutos pilsētas teritorijā, sedzot starpību starp mēnešbiļetes cenu un Tukuma novada Domes noteiktajiem atvieglojumiem;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29.6. ikdienas vajadzību izdevumu segšanai līdz 40,00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mēnesī personai, kura apmeklē sociālās rehabilitācijas plānā ietvertos pasākumus;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29.7. dokumentu (personas apliecinoša dokumenta, arhīva izziņas vai citu dokumentu) noformēšanai, ja tas nepieciešams sociālās situācijas risināšanai. Pabalsta apmērs var būt vienāds ar naudas summu, kas nepieciešama attiecīgā dokumenta noformēšanai vai daļēji sedz dokumenta noformēšanas izdevumus. Pabalstu, ja tas paredzēts personas apliecinoša dokumenta noformēšanas izdevumu segšanai, izmaksā pēc “Izziņas par dokumentu iesniegšanu personu apliecinoša dokumenta izsniegšanu” iesniegšanas Tukuma novada sociālajā dienestā;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22.12.2015. lēmumu (prot.Nr.14,9.§.)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29.8. ģimenes plānošanas pasākumiem līdz 100,00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gadā.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29.9. transporta izdevumu segšanai līdz 100,00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par rehabilitācijas plānā ietvertā pasākuma īstenošanas reizi;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30. Lai saņemtu pabalstu sociālās rehabilitācijas mērķu sasniegšanai, persona vai tās likumiskais pārstāvis iesniedz Tukuma novada sociālajā dienestā iesniegumu par pabalsta pieprasīšanu.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31. Tukuma novada sociālais dienests, mēneša laikā no pieprasījuma saņemšanas pieņem lēmumu par pabalstu sociālās rehabilitācijas mērķu sasniegšanai piešķiršanu vai atteikumu piešķirt pabalstu.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32. Tukuma novada sociālā dienesta lēmumu var pārsūdzēt Administratīvā procesa likumā noteiktajā kārtībā. </w:t>
      </w:r>
    </w:p>
    <w:p w:rsidR="00100E02" w:rsidRPr="00100E02" w:rsidRDefault="00100E02" w:rsidP="00100E02">
      <w:pPr>
        <w:suppressAutoHyphens/>
        <w:autoSpaceDE w:val="0"/>
        <w:autoSpaceDN w:val="0"/>
        <w:spacing w:after="0" w:line="240" w:lineRule="auto"/>
        <w:ind w:left="720" w:firstLine="720"/>
        <w:jc w:val="both"/>
        <w:textAlignment w:val="baseline"/>
        <w:rPr>
          <w:rFonts w:ascii="Times New Roman" w:eastAsia="Calibri" w:hAnsi="Times New Roman" w:cs="Times New Roman"/>
          <w:sz w:val="12"/>
          <w:szCs w:val="12"/>
        </w:rPr>
      </w:pPr>
    </w:p>
    <w:p w:rsidR="00733F79" w:rsidRDefault="00733F79" w:rsidP="00100E02">
      <w:pPr>
        <w:suppressAutoHyphens/>
        <w:autoSpaceDE w:val="0"/>
        <w:autoSpaceDN w:val="0"/>
        <w:spacing w:after="0" w:line="240" w:lineRule="auto"/>
        <w:jc w:val="center"/>
        <w:textAlignment w:val="baseline"/>
        <w:rPr>
          <w:rFonts w:ascii="Times New Roman" w:eastAsia="Calibri" w:hAnsi="Times New Roman" w:cs="Times New Roman"/>
          <w:b/>
          <w:bCs/>
          <w:sz w:val="24"/>
          <w:szCs w:val="24"/>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lastRenderedPageBreak/>
        <w:t>IX. Apbedīšanas pabalsts</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33. Apbedīšanas pabalstu piešķir Tukuma novada pašvaldībā dzīvesvietu deklarējušas personas nāves gadījumā, ja: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33.1. </w:t>
      </w:r>
      <w:r w:rsidRPr="00100E02">
        <w:rPr>
          <w:rFonts w:ascii="Times New Roman" w:eastAsia="Calibri" w:hAnsi="Times New Roman" w:cs="Times New Roman"/>
          <w:i/>
          <w:iCs/>
          <w:sz w:val="24"/>
          <w:szCs w:val="24"/>
        </w:rPr>
        <w:t xml:space="preserve">Svītrots ar Tukuma novada Domes 22.03.2018. lēmumu (prot.Nr.2, 3.§.).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33.2. </w:t>
      </w:r>
      <w:r w:rsidRPr="00100E02">
        <w:rPr>
          <w:rFonts w:ascii="Times New Roman" w:eastAsia="Calibri" w:hAnsi="Times New Roman" w:cs="Times New Roman"/>
          <w:i/>
          <w:iCs/>
          <w:sz w:val="24"/>
          <w:szCs w:val="24"/>
        </w:rPr>
        <w:t xml:space="preserve">Svītrots ar Tukuma novada Domes 26.10.2017. lēmumu (prot.Nr.17, 8.§.).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33.3. pabalsta pieprasītājam (persona, kas uzņēmusies apbedīšanu) ir tiesības uz citu apbedīšanas pabalstu, kura kopsumma nepārsniedz 320,00 </w:t>
      </w:r>
      <w:r w:rsidRPr="00100E02">
        <w:rPr>
          <w:rFonts w:ascii="Times New Roman" w:eastAsia="Calibri" w:hAnsi="Times New Roman" w:cs="Times New Roman"/>
          <w:i/>
          <w:iCs/>
          <w:sz w:val="24"/>
          <w:szCs w:val="24"/>
        </w:rPr>
        <w:t>euro</w:t>
      </w:r>
      <w:r w:rsidRPr="00100E02">
        <w:rPr>
          <w:rFonts w:ascii="Times New Roman" w:eastAsia="Calibri" w:hAnsi="Times New Roman" w:cs="Times New Roman"/>
          <w:sz w:val="24"/>
          <w:szCs w:val="24"/>
        </w:rPr>
        <w:t xml:space="preserve">. Šajā gadījumā tiek segta starpība starp citu saņemto apbedīšanas pabalstu un šajos noteikumos noteikto apbedīšanas pabalstu. </w:t>
      </w:r>
    </w:p>
    <w:p w:rsidR="00100E02" w:rsidRPr="00100E02" w:rsidRDefault="00100E02" w:rsidP="00100E02">
      <w:pPr>
        <w:suppressAutoHyphens/>
        <w:autoSpaceDN w:val="0"/>
        <w:spacing w:after="0" w:line="240" w:lineRule="auto"/>
        <w:jc w:val="right"/>
        <w:textAlignment w:val="baseline"/>
        <w:rPr>
          <w:rFonts w:ascii="Times New Roman" w:eastAsia="Calibri" w:hAnsi="Times New Roman" w:cs="Times New Roman"/>
          <w:i/>
          <w:sz w:val="20"/>
          <w:szCs w:val="20"/>
        </w:rPr>
      </w:pPr>
      <w:r w:rsidRPr="00100E02">
        <w:rPr>
          <w:rFonts w:ascii="Times New Roman" w:eastAsia="Calibri" w:hAnsi="Times New Roman" w:cs="Times New Roman"/>
          <w:i/>
          <w:sz w:val="20"/>
          <w:szCs w:val="20"/>
        </w:rPr>
        <w:t xml:space="preserve">Ar grozījumiem, kas izdarīti ar Tukuma novada Domes 22.12.2015. lēmumu (prot.Nr.14,9.§.)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0"/>
          <w:szCs w:val="20"/>
        </w:rPr>
      </w:pPr>
      <w:r w:rsidRPr="00100E02">
        <w:rPr>
          <w:rFonts w:ascii="Times New Roman" w:eastAsia="Calibri" w:hAnsi="Times New Roman" w:cs="Times New Roman"/>
          <w:i/>
          <w:iCs/>
          <w:sz w:val="20"/>
          <w:szCs w:val="20"/>
        </w:rPr>
        <w:t xml:space="preserve">Ar grozījumiem, kas izdarīti ar Tukuma novada Domes 26.10.2017. lēmumu (prot.Nr.17, 8.§.)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34. Lai saņemtu apbedīšanas pabalstu, pabalsta pieprasītājs (persona, kas uzņēmusies apbedīšanu) vai tā pilnvarotā persona, iesniedz Tukuma novada sociālajā dienestā iesniegumu par apbedīšanas pabalsta piešķiršanu, norādot piešķiršanas pamatu atbilstoši saistošo noteikumu 33.punktam un nepieciešamības gadījumā, pēc sociālā darbinieka pieprasījuma, sniedz informāciju un dokumentus, kas pamato saistošo noteikumu 33.punktā minētos apstākļus. Iesniegumam pievieno miršanas apliecības kopiju.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35. Apbedīšanas pabalstu līdz 320,00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pieņemot lēmumu, piešķir Tukuma novada sociālā dienesta direktors vai direktora vietnieks. Apbedīšanas pabalsts izmaksājams personai, kura uzņēmusies apbedīšanu, pirms apbedīšanas bēru izdevumu segšanai, bet ne vēlāk par vienu mēnesi no mirušā nāves dienas.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22.12.2015. lēmumu (prot.Nr.14,9.§.)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36. Ja neviena persona nav uzņēmusies apbedīšanu, Tukuma novada sociālais dienests saskaņā ar noslēgto līgumu par apbedīšanas pakalpojuma organizēšanu veic mirušās personas apbedīšanu.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37. Tukuma novada sociālā dienesta direktora vai direktora vietnieka lēmumu var pārsūdzēt Administratīvā procesa likumā noteiktajā kārtībā. </w:t>
      </w:r>
    </w:p>
    <w:p w:rsidR="00100E02" w:rsidRPr="00100E02" w:rsidRDefault="00100E02" w:rsidP="00100E02">
      <w:pPr>
        <w:suppressAutoHyphens/>
        <w:autoSpaceDE w:val="0"/>
        <w:autoSpaceDN w:val="0"/>
        <w:spacing w:after="0" w:line="240" w:lineRule="auto"/>
        <w:ind w:left="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VIII nodaļa un IX nodaļa papildināta ar Tukuma novada Domes 26.03.2015. lēmumu (prot.Nr.3, 9.§.)</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b/>
          <w:bCs/>
          <w:sz w:val="23"/>
          <w:szCs w:val="23"/>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 Reemigrācijas pabalsts</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38. Reemigrācijas pabalstu piešķir ģimenei, kuras aprūpē ir viens vai vairāki nepilngadīgi bērni, ģimenes locekļi ir Latvijas pilsoņi vai Latvijas valstspiederīgie (ar termiņuzturēšanās vai pastāvīgās uzturēšanās atļaujām, Latvijas nepilsoņi), un kura vēlas atgriezties no dzīvesvietas citā valsts teritorijā uz Latviju un par savu dzīvesvietu izvēlējusies Tukuma novadu.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39. Reemigrācijas pabalstu līdz 500,00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piešķir vienīgā mājokļa iegādei vai faktisko īres izdevumu segšanai līdz diviem mēnešiem, ja ģimene attiecīgajā īpašumā ir deklarējusi dzīvesvietu.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40. Lai saņemtu reemigrācijas pabalstu, ģimenes pārstāvis trīs mēnešu laikā no atgriešanās brīža iesniedz Tukuma novada sociālajā dienestā iesniegumu par pabalsta pieprasīšanu, ar atļauju veikt personu datu apstrādi, lai datu reģistrā pārliecinātos, vai ģimenei nepieder dzīvošanai derīgs īpašums, un dokumentus, kas apliecina nekustamā īpašuma pirkšanas vai īrēšanas faktu.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41. Tukuma novada sociālais dienests, mēneša laikā no pieprasījuma saņemšanas, pārbauda pieprasījumā norādīto informāciju Sociālās palīdzības administrēšanas sistēmā un pieņem lēmumu par reemigrācijas pabalsta piešķiršanu vai atteikumu piešķirt pabalstu.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42. Tukuma novada sociālā dienesta lēmumu var pārsūdzēt Administratīvā procesa likumā noteiktajā kārtībā.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p>
    <w:p w:rsidR="00100E02" w:rsidRPr="00100E02" w:rsidRDefault="00100E02" w:rsidP="00100E02">
      <w:pPr>
        <w:suppressAutoHyphens/>
        <w:autoSpaceDE w:val="0"/>
        <w:autoSpaceDN w:val="0"/>
        <w:spacing w:after="0" w:line="240" w:lineRule="auto"/>
        <w:ind w:left="142"/>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XI. Pabalsts bērna, kuram noteikta invaliditāte, aprūpei</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43. Pabalsta bērna, kuram noteikta invaliditāte, aprūpei mērķis ir finansiāli atbalstīt bērna vecākus viņa aprūpē.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44. Pabalstu bērna, kuram noteikta invaliditāte, aprūpei ir tiesības saņemt ģimenei, kura savu dzīvesvietu ir deklarējusi Tukuma novadā.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45. Pabalstu 50,00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apmērā bērna, kuram noteikta invaliditāte aprūpei piešķir un izmaksā vienam no bērna vecākiem, kurš nodrošina bērna aprūpi, vienu reizi kalendārajā gadā.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lastRenderedPageBreak/>
        <w:t xml:space="preserve">46. Lai saņemtu pabalstu bērna, kuram noteikta invaliditāte, aprūpei, bērna likumiskais pārstāvis Tukuma novada sociālajā dienestā vai savai dzīvesvietai atbilstošā Tukuma novada pagastu pārvaldē iesniedz pieprasījumu pabalsta saņemšanai ar atļauju veikt personu datu apstrādi, nepieciešamo ziņu, kas dod tiesības personai saņemt minēto pabalstu, pārbaudi.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47. Tukuma novada sociālais dienests, mēneša laikā no pieprasījuma saņemšanas, pārbauda</w:t>
      </w:r>
      <w:proofErr w:type="gramStart"/>
      <w:r w:rsidRPr="00100E02">
        <w:rPr>
          <w:rFonts w:ascii="Times New Roman" w:eastAsia="Calibri" w:hAnsi="Times New Roman" w:cs="Times New Roman"/>
          <w:sz w:val="24"/>
          <w:szCs w:val="24"/>
        </w:rPr>
        <w:t xml:space="preserve">  </w:t>
      </w:r>
      <w:proofErr w:type="gramEnd"/>
      <w:r w:rsidRPr="00100E02">
        <w:rPr>
          <w:rFonts w:ascii="Times New Roman" w:eastAsia="Calibri" w:hAnsi="Times New Roman" w:cs="Times New Roman"/>
          <w:sz w:val="24"/>
          <w:szCs w:val="24"/>
        </w:rPr>
        <w:t xml:space="preserve">pieprasījumā norādīto informāciju Sociālās palīdzības administrēšanas sistēmā un pieņem lēmumu par pabalsta likumiskajam pārstāvim piešķiršanu vai atteikumu piešķirt pabalstu.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48. Tukuma novada sociālā dienesta lēmumu var pārsūdzēt Administratīvā procesa likumā noteiktajā kārtībā. </w:t>
      </w:r>
    </w:p>
    <w:p w:rsidR="00100E02" w:rsidRPr="00100E02" w:rsidRDefault="00100E02" w:rsidP="00100E02">
      <w:pPr>
        <w:suppressAutoHyphens/>
        <w:autoSpaceDN w:val="0"/>
        <w:spacing w:after="0" w:line="240" w:lineRule="auto"/>
        <w:jc w:val="right"/>
        <w:textAlignment w:val="baseline"/>
        <w:rPr>
          <w:rFonts w:ascii="Times New Roman" w:eastAsia="Calibri" w:hAnsi="Times New Roman" w:cs="Times New Roman"/>
          <w:i/>
          <w:sz w:val="20"/>
          <w:szCs w:val="20"/>
        </w:rPr>
      </w:pPr>
      <w:r w:rsidRPr="00100E02">
        <w:rPr>
          <w:rFonts w:ascii="Times New Roman" w:eastAsia="Calibri" w:hAnsi="Times New Roman" w:cs="Times New Roman"/>
          <w:i/>
          <w:sz w:val="20"/>
          <w:szCs w:val="20"/>
        </w:rPr>
        <w:t>X un XI nodaļa papildināta ar Tukuma novada Domes 22.12.2015. lēmumu (prot. Nr.14, 9.§.)</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sz w:val="24"/>
          <w:szCs w:val="24"/>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XII. pabalsts zobu protezēšanas pakalpojumiem</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49. pabalstu zobu protezēšanas pakalpojumam vienu reizi kalendārajā gadā piešķir: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49.1. personai, kurai noteikta I, II, III grupas invaliditāte;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49.2. personai, kas saņem vecuma pensiju, t. sk. priekšlaicīgo pensiju, un nav darba tiesiskajās attiecībās vai neveic citu saimniecisko darbību;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49.3. politiski represētai personai;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49.4. daudzbērnu ģimenes vecākiem;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50. 49.punktā noteikto pakalpojumu piešķir personām, kuras savu dzīvesvietu deklarējušas Tukuma novada pašvaldībā.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51. Pabalsta zobu protezēšanas apmērs: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51.1. zobu protezēšanai 30% apmērā, bet ne vairāk kā 60,00 </w:t>
      </w:r>
      <w:r w:rsidRPr="00100E02">
        <w:rPr>
          <w:rFonts w:ascii="Times New Roman" w:eastAsia="Calibri" w:hAnsi="Times New Roman" w:cs="Times New Roman"/>
          <w:i/>
          <w:iCs/>
          <w:sz w:val="24"/>
          <w:szCs w:val="24"/>
        </w:rPr>
        <w:t>euro</w:t>
      </w:r>
      <w:r w:rsidRPr="00100E02">
        <w:rPr>
          <w:rFonts w:ascii="Times New Roman" w:eastAsia="Calibri" w:hAnsi="Times New Roman" w:cs="Times New Roman"/>
          <w:sz w:val="24"/>
          <w:szCs w:val="24"/>
        </w:rPr>
        <w:t xml:space="preserve">;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51.2. zobu protēžu labošanai 75% apmērā, bet ne vairāk kā 36,00 </w:t>
      </w:r>
      <w:r w:rsidRPr="00100E02">
        <w:rPr>
          <w:rFonts w:ascii="Times New Roman" w:eastAsia="Calibri" w:hAnsi="Times New Roman" w:cs="Times New Roman"/>
          <w:i/>
          <w:iCs/>
          <w:sz w:val="24"/>
          <w:szCs w:val="24"/>
        </w:rPr>
        <w:t>euro</w:t>
      </w:r>
      <w:r w:rsidRPr="00100E02">
        <w:rPr>
          <w:rFonts w:ascii="Times New Roman" w:eastAsia="Calibri" w:hAnsi="Times New Roman" w:cs="Times New Roman"/>
          <w:sz w:val="24"/>
          <w:szCs w:val="24"/>
        </w:rPr>
        <w:t xml:space="preserve">.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52. Lai saņemtu pabalstu zobu protezēšanas pakalpojumam, pabalsta pieprasītājs iesniedz Tukuma novada sociālajā dienestā iesniegumu par pabalsta piešķiršanu. Iesniegumam pievieno finanšu dokumentus, kas apstiprina, ka pabalsta pieprasītājs ir saņēmis zobu protezēšanas pakalpojumu.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53. Tukuma novada sociālais dienests pēc iesnieguma un nepieciešamo dokumentu saņemšanas, pārbauda personas atbilstību saistošo noteikumu 49. Un 50.punkta nosacījumiem, izmantojot pašvaldības un valsts datu reģistros pieejamās ziņas par personu, un pieņem lēmumu par zobu protezēšanas pakalpojumam piešķiršanu vai atteikumu piešķirt pabalstu.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54. Tukuma novada sociālā dienesta lēmumu var pārsūdzēt Administratīvā procesa likumā noteiktajā kārtībā.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XII</w:t>
      </w:r>
      <w:r w:rsidRPr="00100E02">
        <w:rPr>
          <w:rFonts w:ascii="Times New Roman" w:eastAsia="Calibri" w:hAnsi="Times New Roman" w:cs="Times New Roman"/>
          <w:sz w:val="24"/>
          <w:szCs w:val="24"/>
        </w:rPr>
        <w:t>.</w:t>
      </w:r>
      <w:r w:rsidRPr="00100E02">
        <w:rPr>
          <w:rFonts w:ascii="Times New Roman" w:eastAsia="Calibri" w:hAnsi="Times New Roman" w:cs="Times New Roman"/>
          <w:sz w:val="24"/>
          <w:szCs w:val="24"/>
          <w:vertAlign w:val="superscript"/>
        </w:rPr>
        <w:t>1</w:t>
      </w:r>
      <w:r w:rsidRPr="00100E02">
        <w:rPr>
          <w:rFonts w:ascii="Times New Roman" w:eastAsia="Calibri" w:hAnsi="Times New Roman" w:cs="Times New Roman"/>
          <w:sz w:val="24"/>
          <w:szCs w:val="24"/>
        </w:rPr>
        <w:t xml:space="preserve"> </w:t>
      </w:r>
      <w:r w:rsidRPr="00100E02">
        <w:rPr>
          <w:rFonts w:ascii="Times New Roman" w:eastAsia="Calibri" w:hAnsi="Times New Roman" w:cs="Times New Roman"/>
          <w:b/>
          <w:bCs/>
          <w:sz w:val="24"/>
          <w:szCs w:val="24"/>
        </w:rPr>
        <w:t>Pabalsts veselības aprūpei</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55. Pabalstu veselības aprūpei piešķir personai (ģimenei), kura ir deklarējusi savu dzīvesvietu Tukuma novada pašvaldībā. Pabalsts veselības aprūpei sedz šādus izdevumus: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55.1. medikamentiem;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55.2. ārstnieciskajām manipulācijām, nepieciešamajām operācijām, stacionāru, ārstniecisko rehabilitāciju;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55.3. ārstēšanos no alkohola, narkotisko vielu vai azartspēļu atkarības;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55.4. zobārstniecības pakalpojumiem, ja tas saistīts ar neatliekamām medicīniskām indikācijām;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55.5. redzes korekcijas līdzekļiem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56. Lai saņemtu pabalstu veselības aprūpei, persona vai tās likumiskais pārstāvis iesniedz Tukuma novada sociālajā dienestā iesniegumu, kurā norāda veselības problēmas un to risināšanai nepieciešamo palīdzības veidu, pamatojot materiālo līdzekļu trūkumu. Papildus tam ir jāiesniedz iztikas līdzekļu deklarācija par pēdējiem trīs mēnešiem no iesniegumu iesniegšanas dienas par vienā mājsaimniecībā esošajiem pilngadīgajiem ģimenes locekļiem. Ja pašvaldības un valsts datu reģistros nav reģistrēta informācija par ģimenes (personas) ienākumiem, tad ir jāiesniedz attiecīga izziņa, kurā ir norādīta nepieciešamā informācija par ģimenes (personas) ienākumiem. Iesniegumam jāpievieno: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lastRenderedPageBreak/>
        <w:t xml:space="preserve">56.1. ģimenes ārsta vai ārstējošā ārsta izrakstu no medicīnas kartes par personai saņemtajām medicīniskajām vai neatliekamajām indikācijām, terapiju, zobārstniecības pakalpojumiem;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56.2. finanšu dokumentu (čeki, kvītis, rēķini) kopijas par pēdējiem trīs mēnešiem, kas pierāda personas izdevumus par saņemto medicīnisko aprūpi, iegādātajiem medikamentiem, veiktajām operācijām, ārstnieciskajām manipulācijām u.c. ar veselības aprūpi saistītajiem izdevumiem;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56.3. recepšu kopijas vai līgums, kas apliecina nepieciešamos izdevumus par medicīnisko aprūpi, medikamentiem, operācijām, ārstnieciskajām manipulācijām u.c. ar veselības aprūpi saistītajiem izdevumiem. </w:t>
      </w:r>
    </w:p>
    <w:p w:rsidR="00100E02" w:rsidRPr="00100E02" w:rsidRDefault="00100E02" w:rsidP="00100E02">
      <w:pPr>
        <w:suppressAutoHyphens/>
        <w:autoSpaceDN w:val="0"/>
        <w:spacing w:after="0" w:line="240" w:lineRule="auto"/>
        <w:ind w:firstLine="720"/>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57. Pabalsta veselības aprūpei apmēru nosaka, izmantojot šādu formulu: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PVA=NIL x N +IVA-I, kur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PVA – pabalsts veselības aprūpei mēnesī;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NIL – noteiktais ienākuma līmenis 130,00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vienai personai;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N – personu skaits ģimenē (mājsaimniecībā),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IVA - izdevumi veselības aprūpei (saistošo noteikumu 55.punkts) mēnesī;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I – ģimenes (personas) kopējais ienākuma līmenis mēnesī. </w:t>
      </w:r>
    </w:p>
    <w:p w:rsidR="00100E02" w:rsidRPr="00100E02" w:rsidRDefault="00100E02" w:rsidP="00100E02">
      <w:pPr>
        <w:suppressAutoHyphens/>
        <w:autoSpaceDE w:val="0"/>
        <w:autoSpaceDN w:val="0"/>
        <w:spacing w:after="0" w:line="240" w:lineRule="auto"/>
        <w:ind w:firstLine="567"/>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Ja pēc minētā aprēķina pabalsts veselības aprūpei ir lielāks par noteikumu 55.punktā paredzētajiem veselības aprūpes izdevumiem mēnesī, to samazina līdz veselības aprūpes izdevuma apmēram vienā mēnesī.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58. Pabalstu veselības aprūpei piešķir līdz sešiem mēnešiem attiecīgajā gadā.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Ar grozījumiem, kas izdarīti ar Tukuma novada Domes 22.03.2018. lēmumu (prot.Nr.3, 2.§.)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59. Pabalstu veselības aprūpei piešķir, izvērtējot ģimenes un tā sastāvā esošo personu, kopējos izdevumus par uzturu, kuri mitinās vienā mājoklī, vai personas, kuras dzīvo atsevišķi, to ienākumus, materiālo stāvokli un pieejamos resursus (t.sk. apgādnieka sniegto palīdzību).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60. Tukuma novada sociālais dienests pieņem lēmumu par pabalstu veselības aprūpei piešķiršanu vai tā atteikumu.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 xml:space="preserve">Nodaļa papildināta ar Tukuma novada Domes 26.10.2017. lēmumu (prot.Nr.17, 8.§.) </w:t>
      </w:r>
    </w:p>
    <w:p w:rsidR="00100E02" w:rsidRPr="00100E02" w:rsidRDefault="00100E02" w:rsidP="00100E02">
      <w:pPr>
        <w:suppressAutoHyphens/>
        <w:autoSpaceDE w:val="0"/>
        <w:autoSpaceDN w:val="0"/>
        <w:spacing w:after="0" w:line="240" w:lineRule="auto"/>
        <w:ind w:left="720" w:firstLine="720"/>
        <w:jc w:val="both"/>
        <w:textAlignment w:val="baseline"/>
        <w:rPr>
          <w:rFonts w:ascii="Times New Roman" w:eastAsia="Calibri" w:hAnsi="Times New Roman" w:cs="Times New Roman"/>
          <w:sz w:val="20"/>
          <w:szCs w:val="20"/>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XII</w:t>
      </w:r>
      <w:r w:rsidRPr="00100E02">
        <w:rPr>
          <w:rFonts w:ascii="Times New Roman" w:eastAsia="Calibri" w:hAnsi="Times New Roman" w:cs="Times New Roman"/>
          <w:b/>
          <w:bCs/>
          <w:sz w:val="24"/>
          <w:szCs w:val="24"/>
          <w:vertAlign w:val="superscript"/>
        </w:rPr>
        <w:t>2</w:t>
      </w:r>
      <w:r w:rsidRPr="00100E02">
        <w:rPr>
          <w:rFonts w:ascii="Times New Roman" w:eastAsia="Calibri" w:hAnsi="Times New Roman" w:cs="Times New Roman"/>
          <w:sz w:val="24"/>
          <w:szCs w:val="24"/>
        </w:rPr>
        <w:t xml:space="preserve">. </w:t>
      </w:r>
      <w:r w:rsidRPr="00100E02">
        <w:rPr>
          <w:rFonts w:ascii="Times New Roman" w:eastAsia="Calibri" w:hAnsi="Times New Roman" w:cs="Times New Roman"/>
          <w:b/>
          <w:bCs/>
          <w:sz w:val="24"/>
          <w:szCs w:val="24"/>
        </w:rPr>
        <w:t>Pabalsts ēdināšanas izdevumu segšanai</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61. Pabalsts ēdināšanas izdevumu segšanai piešķir Tukuma novada pašvaldībā dzīvesvietu deklarētam bērnam, kurš apgūst vidusskolas izglītības programmu līdz 20 gadu vecumam, ja tai piešķirts trūcīgas vai maznodrošinātas ģimenes (personas) statuss.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62. Pabalsts ēdināšanas izdevumu segšanai sedz pusdienu faktiskās izmaksas mācību iestādē, saskaņā ar noslēgto līgumu ar ēdināšanas pakalpojuma sniedzēju.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63. Pabalsts ēdināšanas izdevumu segšanai piešķir uz pirmo mācību pusgadu vai otro mācību pusgadu,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64. Lai saņemtu pabalstu ēdināšanas izdevumu segšanai, personai vai tās likumiskais pārstāvis iesniedz sociālajā dienestā iesniegumu, kurā norāda nepieciešamo palīdzības veidu.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65. Lēmumu par pabalsta ēdināšanas izdevumu segšanai piešķiršanu vai atteikumu piešķirt pabalstu ģimenei ar bērniem pieņem Tukuma novada sociālais dienests.”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Nodaļa papildināta ar Tukuma novada Domes 26.10.2017. lēmumu (prot.Nr.17, 8.§.) </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b/>
          <w:bCs/>
          <w:sz w:val="23"/>
          <w:szCs w:val="23"/>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XII</w:t>
      </w:r>
      <w:r w:rsidRPr="00100E02">
        <w:rPr>
          <w:rFonts w:ascii="Times New Roman" w:eastAsia="Calibri" w:hAnsi="Times New Roman" w:cs="Times New Roman"/>
          <w:b/>
          <w:bCs/>
          <w:sz w:val="24"/>
          <w:szCs w:val="24"/>
          <w:vertAlign w:val="superscript"/>
        </w:rPr>
        <w:t>3</w:t>
      </w:r>
      <w:r w:rsidRPr="00100E02">
        <w:rPr>
          <w:rFonts w:ascii="Times New Roman" w:eastAsia="Calibri" w:hAnsi="Times New Roman" w:cs="Times New Roman"/>
          <w:sz w:val="24"/>
          <w:szCs w:val="24"/>
        </w:rPr>
        <w:t xml:space="preserve">. </w:t>
      </w:r>
      <w:r w:rsidRPr="00100E02">
        <w:rPr>
          <w:rFonts w:ascii="Times New Roman" w:eastAsia="Calibri" w:hAnsi="Times New Roman" w:cs="Times New Roman"/>
          <w:b/>
          <w:bCs/>
          <w:sz w:val="24"/>
          <w:szCs w:val="24"/>
        </w:rPr>
        <w:t>Pabalsts ortodontijas pakalpojumam</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66. Pabalsts ortodontijas pakalpojumam piešķir Tukuma novada pašvaldībā dzīvesvietu deklarējušam bērnam līdz 18 gadu vecuma sasniegšanai, kā arī personai līdz 24 gadu vecumam, ja tā iegūst vidējo vai augstāko izglītību un nav darba attiecībās, un ja ir uzsākta un turpinās līdz bērna 18 gadu vecumam ortodontijas ārstēšana saskaņā ar ārstēšanas plānu.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67. Pabalstu ortodontijas pakalpojumam piešķir šādu izdevumu segšanai: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67.1. ortodonta konsultācijām un rentgena izmeklējumiem, ja to veic atkārtoti;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67.2.ārstēšanas manipulācijām, kuras netiek segtas no valsts budžeta līdzekļiem.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68. Pabalsta ortodontijas pakalpojuma apmērs: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sz w:val="24"/>
          <w:szCs w:val="24"/>
        </w:rPr>
        <w:t xml:space="preserve">68.1. 50% no noteikumu 67.punktā noteiktajiem ortodontijas pakalpojuma izdevumiem, bet ne vairāk kā 500,00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vienam bērnam attiecīgajā gadā;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lastRenderedPageBreak/>
        <w:t xml:space="preserve">68.2. 100% no noteikumu 67.punktā noteiktajiem ortodontijas pakalpojuma izdevumiem, bet ne vairāk kā 1000,00 </w:t>
      </w:r>
      <w:r w:rsidRPr="00100E02">
        <w:rPr>
          <w:rFonts w:ascii="Times New Roman" w:eastAsia="Calibri" w:hAnsi="Times New Roman" w:cs="Times New Roman"/>
          <w:i/>
          <w:iCs/>
          <w:sz w:val="24"/>
          <w:szCs w:val="24"/>
        </w:rPr>
        <w:t xml:space="preserve">euro </w:t>
      </w:r>
      <w:r w:rsidRPr="00100E02">
        <w:rPr>
          <w:rFonts w:ascii="Times New Roman" w:eastAsia="Calibri" w:hAnsi="Times New Roman" w:cs="Times New Roman"/>
          <w:sz w:val="24"/>
          <w:szCs w:val="24"/>
        </w:rPr>
        <w:t xml:space="preserve">vienam bērnam attiecīgajā gadā, ja ģimenei ir piešķirts trūcīgas vai maznodrošinātas ģimenes statuss;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69. Pabalstu ortodontijas pakalpojumam piešķir attiecīgā gadā no pašvaldības budžetā šim mērķim paredzētajiem finanšu līdzekļiem. Nepietiekama finansējuma gadījumā veido rindu pabalsta ortodontijas pakalpojuma saņemšanai, un to piešķir rindas kārtībā nākamajā gadā, ņemot vērā noteikumos noteiktos nosacījumus.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70. Lai saņemtu pabalstu ortodontijas pakalpojumam, bērna likumiskais pārstāvis vai persona no 18 līdz 24 gadu vecumam, iesniedz Tukuma novada sociālajā dienestā iesniegumu par šā pabalsta piešķiršanu. Iesniegumam pievieno ārsta izrakstu par diagnozi un nepieciešamo ārstēšanu (manipulācijas kods), ārstēšanas plānu un finanšu dokumentus (rēķinu vai čeku).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71. Tukuma novada sociālais dienests pēc iesnieguma un nepieciešamo dokumentu saņemšanas viena mēneša laikā, pārbauda personas atbilstību noteikumu 66.punkta nosacījumiem, izvērtē izdevumus atbilstoši noteikumu 67.punktu nosacījumiem, un pieņem lēmumu piešķirt vai atteikt pabalstu ortodontijas pakalpojumam. </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72. Tukuma novada sociālā dienesta lēmumu var pārsūdzēt Administratīvā procesa likumā noteiktajā kārtībā. </w:t>
      </w:r>
    </w:p>
    <w:p w:rsidR="00100E02" w:rsidRPr="00100E02" w:rsidRDefault="00100E02" w:rsidP="00100E02">
      <w:pPr>
        <w:suppressAutoHyphens/>
        <w:autoSpaceDE w:val="0"/>
        <w:autoSpaceDN w:val="0"/>
        <w:spacing w:after="0" w:line="240" w:lineRule="auto"/>
        <w:ind w:left="720" w:firstLine="720"/>
        <w:jc w:val="right"/>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i/>
          <w:iCs/>
          <w:sz w:val="20"/>
          <w:szCs w:val="20"/>
        </w:rPr>
        <w:t xml:space="preserve">Nodaļa papildināta ar Tukuma novada Domes 22.03.2018. lēmumu (prot.Nr.3, 2.§.) </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b/>
          <w:bCs/>
          <w:sz w:val="23"/>
          <w:szCs w:val="23"/>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color w:val="000000"/>
          <w:sz w:val="24"/>
          <w:szCs w:val="24"/>
        </w:rPr>
      </w:pPr>
      <w:r w:rsidRPr="00100E02">
        <w:rPr>
          <w:rFonts w:ascii="Times New Roman" w:eastAsia="Calibri" w:hAnsi="Times New Roman" w:cs="Times New Roman"/>
          <w:b/>
          <w:bCs/>
          <w:sz w:val="24"/>
          <w:szCs w:val="24"/>
        </w:rPr>
        <w:t>XIII. Noslēguma jautājums</w:t>
      </w:r>
    </w:p>
    <w:p w:rsidR="00100E02" w:rsidRPr="00100E02" w:rsidRDefault="00100E02" w:rsidP="00100E02">
      <w:pPr>
        <w:suppressAutoHyphens/>
        <w:autoSpaceDE w:val="0"/>
        <w:autoSpaceDN w:val="0"/>
        <w:spacing w:after="0" w:line="240" w:lineRule="auto"/>
        <w:ind w:firstLine="720"/>
        <w:jc w:val="both"/>
        <w:textAlignment w:val="baseline"/>
        <w:rPr>
          <w:rFonts w:ascii="Times New Roman" w:eastAsia="Calibri" w:hAnsi="Times New Roman" w:cs="Times New Roman"/>
          <w:sz w:val="24"/>
          <w:szCs w:val="24"/>
        </w:rPr>
      </w:pPr>
      <w:r w:rsidRPr="00100E02">
        <w:rPr>
          <w:rFonts w:ascii="Times New Roman" w:eastAsia="Calibri" w:hAnsi="Times New Roman" w:cs="Times New Roman"/>
          <w:sz w:val="24"/>
          <w:szCs w:val="24"/>
        </w:rPr>
        <w:t xml:space="preserve">73. Ar </w:t>
      </w:r>
      <w:proofErr w:type="gramStart"/>
      <w:r w:rsidRPr="00100E02">
        <w:rPr>
          <w:rFonts w:ascii="Times New Roman" w:eastAsia="Calibri" w:hAnsi="Times New Roman" w:cs="Times New Roman"/>
          <w:sz w:val="24"/>
          <w:szCs w:val="24"/>
        </w:rPr>
        <w:t>2016.gada</w:t>
      </w:r>
      <w:proofErr w:type="gramEnd"/>
      <w:r w:rsidRPr="00100E02">
        <w:rPr>
          <w:rFonts w:ascii="Times New Roman" w:eastAsia="Calibri" w:hAnsi="Times New Roman" w:cs="Times New Roman"/>
          <w:sz w:val="24"/>
          <w:szCs w:val="24"/>
        </w:rPr>
        <w:t xml:space="preserve"> 24.marta saistošo noteikumu Nr.8 „Par grozījumiem Tukuma novada Domes 2014.gada 30.janvāra saistošajos noteikumos Nr.3 „Par Tukuma novada pašvaldības pabalstiem”” spēkā stāšanos spēku zaudē Tukuma novada Domes 2010.gada 25.februāra saistošie noteikumi Nr.6 „Par atvieglojumiem zobu protezēšanai, zobu protēžu labošanai, pirts pakalpojumiem un autotransporta izmantošanai braucieniem uz medicīnas iestādēm”. </w:t>
      </w:r>
    </w:p>
    <w:p w:rsidR="00100E02" w:rsidRPr="00100E02" w:rsidRDefault="00100E02" w:rsidP="00100E02">
      <w:pPr>
        <w:suppressAutoHyphens/>
        <w:autoSpaceDE w:val="0"/>
        <w:autoSpaceDN w:val="0"/>
        <w:spacing w:after="0" w:line="240" w:lineRule="auto"/>
        <w:jc w:val="right"/>
        <w:textAlignment w:val="baseline"/>
        <w:rPr>
          <w:rFonts w:ascii="Times New Roman" w:eastAsia="Calibri" w:hAnsi="Times New Roman" w:cs="Times New Roman"/>
          <w:i/>
          <w:iCs/>
          <w:sz w:val="20"/>
          <w:szCs w:val="20"/>
        </w:rPr>
      </w:pPr>
      <w:r w:rsidRPr="00100E02">
        <w:rPr>
          <w:rFonts w:ascii="Times New Roman" w:eastAsia="Calibri" w:hAnsi="Times New Roman" w:cs="Times New Roman"/>
          <w:i/>
          <w:iCs/>
          <w:sz w:val="20"/>
          <w:szCs w:val="20"/>
        </w:rPr>
        <w:t>XII un XIII nodaļa papildināta ar Tukuma novada Domes 24.03.2016. lēmumu (prot. Nr.4, 2.§.)</w:t>
      </w: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i/>
          <w:iCs/>
          <w:sz w:val="20"/>
          <w:szCs w:val="20"/>
        </w:rPr>
      </w:pPr>
    </w:p>
    <w:p w:rsidR="00100E02" w:rsidRPr="00100E02" w:rsidRDefault="00100E02" w:rsidP="00100E02">
      <w:pPr>
        <w:suppressAutoHyphens/>
        <w:autoSpaceDE w:val="0"/>
        <w:autoSpaceDN w:val="0"/>
        <w:spacing w:after="0" w:line="240" w:lineRule="auto"/>
        <w:jc w:val="center"/>
        <w:textAlignment w:val="baseline"/>
        <w:rPr>
          <w:rFonts w:ascii="Times New Roman" w:eastAsia="Calibri" w:hAnsi="Times New Roman" w:cs="Times New Roman"/>
          <w:sz w:val="20"/>
          <w:szCs w:val="20"/>
        </w:rPr>
      </w:pPr>
    </w:p>
    <w:p w:rsidR="00CF179C" w:rsidRDefault="00CF179C" w:rsidP="00CF179C">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Domes priekšsēdētāja vietnieks</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(personiskais paraksts) </w:t>
      </w:r>
      <w:r>
        <w:rPr>
          <w:rFonts w:ascii="Times New Roman" w:eastAsia="Calibri" w:hAnsi="Times New Roman" w:cs="Times New Roman"/>
          <w:sz w:val="24"/>
          <w:szCs w:val="24"/>
          <w:lang w:eastAsia="lv-LV"/>
        </w:rPr>
        <w:tab/>
        <w:t>Ē.Lukmans</w:t>
      </w:r>
    </w:p>
    <w:p w:rsidR="00CF179C" w:rsidRDefault="00CF179C" w:rsidP="00CF179C">
      <w:pPr>
        <w:spacing w:after="0" w:line="240" w:lineRule="auto"/>
        <w:rPr>
          <w:rFonts w:ascii="Times New Roman" w:eastAsia="Calibri" w:hAnsi="Times New Roman" w:cs="Times New Roman"/>
          <w:sz w:val="24"/>
          <w:szCs w:val="24"/>
          <w:lang w:eastAsia="lv-LV"/>
        </w:rPr>
      </w:pPr>
    </w:p>
    <w:p w:rsidR="00CF179C" w:rsidRDefault="00CF179C" w:rsidP="00CF179C">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CF179C" w:rsidRDefault="00CF179C" w:rsidP="00CF179C">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CF179C" w:rsidRDefault="00CF179C" w:rsidP="00CF179C">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CF179C" w:rsidRDefault="00CF179C" w:rsidP="00CF179C">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26.11.2018. </w:t>
      </w:r>
    </w:p>
    <w:p w:rsidR="00100E02" w:rsidRPr="00100E02" w:rsidRDefault="00100E02" w:rsidP="00100E02">
      <w:pPr>
        <w:suppressAutoHyphens/>
        <w:autoSpaceDE w:val="0"/>
        <w:autoSpaceDN w:val="0"/>
        <w:spacing w:after="0" w:line="240" w:lineRule="auto"/>
        <w:textAlignment w:val="baseline"/>
        <w:rPr>
          <w:rFonts w:ascii="Times New Roman" w:eastAsia="Calibri" w:hAnsi="Times New Roman" w:cs="Times New Roman"/>
          <w:sz w:val="23"/>
          <w:szCs w:val="23"/>
        </w:rPr>
      </w:pPr>
    </w:p>
    <w:p w:rsidR="006C5079" w:rsidRDefault="006C5079">
      <w:pPr>
        <w:spacing w:after="0" w:line="240" w:lineRule="auto"/>
        <w:ind w:right="284"/>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br w:type="page"/>
      </w:r>
    </w:p>
    <w:p w:rsidR="006E06A7" w:rsidRDefault="00FB4008"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r>
        <w:rPr>
          <w:rFonts w:ascii="Times New Roman" w:eastAsia="Times New Roman" w:hAnsi="Times New Roman" w:cs="Times New Roman"/>
          <w:color w:val="000000"/>
          <w:sz w:val="20"/>
          <w:szCs w:val="20"/>
          <w:lang w:val="lv" w:eastAsia="lv-LV" w:bidi="lo-LA"/>
        </w:rPr>
        <w:lastRenderedPageBreak/>
        <w:t xml:space="preserve">NORAKSTS </w:t>
      </w: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P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r>
        <w:rPr>
          <w:rFonts w:ascii="Times New Roman" w:eastAsia="Times New Roman" w:hAnsi="Times New Roman" w:cs="Times New Roman"/>
          <w:color w:val="000000"/>
          <w:sz w:val="20"/>
          <w:szCs w:val="20"/>
          <w:lang w:val="lv" w:eastAsia="lv-LV" w:bidi="lo-LA"/>
        </w:rPr>
        <w:t xml:space="preserve"> </w:t>
      </w:r>
    </w:p>
    <w:p w:rsidR="006E06A7" w:rsidRPr="006B59E5" w:rsidRDefault="006E06A7" w:rsidP="006E06A7">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6E06A7" w:rsidRDefault="006E06A7" w:rsidP="006E06A7">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6E06A7" w:rsidRDefault="006E06A7" w:rsidP="006E06A7">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prot.Nr.25, 7.§.</w:t>
      </w:r>
    </w:p>
    <w:p w:rsidR="006E06A7" w:rsidRPr="006B59E5" w:rsidRDefault="006E06A7" w:rsidP="006E06A7">
      <w:pPr>
        <w:spacing w:after="0" w:line="240" w:lineRule="auto"/>
        <w:jc w:val="center"/>
        <w:rPr>
          <w:rFonts w:ascii="Times New Roman" w:eastAsia="Times New Roman" w:hAnsi="Times New Roman" w:cs="Times New Roman"/>
          <w:sz w:val="24"/>
          <w:szCs w:val="24"/>
          <w:lang w:eastAsia="lv-LV" w:bidi="lo-LA"/>
        </w:rPr>
      </w:pPr>
    </w:p>
    <w:p w:rsidR="006E06A7" w:rsidRPr="006B59E5" w:rsidRDefault="006E06A7" w:rsidP="006E06A7">
      <w:pPr>
        <w:spacing w:after="0" w:line="240" w:lineRule="auto"/>
        <w:jc w:val="both"/>
        <w:rPr>
          <w:rFonts w:ascii="Times New Roman" w:eastAsia="Times New Roman" w:hAnsi="Times New Roman" w:cs="Times New Roman"/>
          <w:i/>
          <w:sz w:val="24"/>
          <w:szCs w:val="24"/>
          <w:lang w:val="it-IT" w:eastAsia="lv-LV" w:bidi="lo-LA"/>
        </w:rPr>
      </w:pPr>
    </w:p>
    <w:p w:rsidR="006E06A7" w:rsidRPr="006B59E5"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lang w:eastAsia="lv-LV"/>
        </w:rPr>
      </w:pPr>
      <w:proofErr w:type="gramStart"/>
      <w:r w:rsidRPr="006B59E5">
        <w:rPr>
          <w:rFonts w:ascii="Times New Roman" w:eastAsia="Times New Roman" w:hAnsi="Times New Roman" w:cs="Times New Roman"/>
          <w:b/>
          <w:sz w:val="24"/>
          <w:szCs w:val="24"/>
          <w:lang w:eastAsia="lv-LV"/>
        </w:rPr>
        <w:t>Par Pūres pamatskolas un Tukuma</w:t>
      </w:r>
      <w:proofErr w:type="gramEnd"/>
      <w:r w:rsidRPr="006B59E5">
        <w:rPr>
          <w:rFonts w:ascii="Times New Roman" w:eastAsia="Times New Roman" w:hAnsi="Times New Roman" w:cs="Times New Roman"/>
          <w:b/>
          <w:sz w:val="24"/>
          <w:szCs w:val="24"/>
          <w:lang w:eastAsia="lv-LV"/>
        </w:rPr>
        <w:t xml:space="preserve"> novada </w:t>
      </w:r>
    </w:p>
    <w:p w:rsidR="006E06A7" w:rsidRPr="006B59E5"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6B59E5">
        <w:rPr>
          <w:rFonts w:ascii="Times New Roman" w:eastAsia="Times New Roman" w:hAnsi="Times New Roman" w:cs="Times New Roman"/>
          <w:b/>
          <w:sz w:val="24"/>
          <w:szCs w:val="24"/>
          <w:lang w:eastAsia="lv-LV"/>
        </w:rPr>
        <w:t>internātpamatskolas komunālo objektu</w:t>
      </w:r>
    </w:p>
    <w:p w:rsidR="006E06A7" w:rsidRPr="006B59E5"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6B59E5">
        <w:rPr>
          <w:rFonts w:ascii="Times New Roman" w:eastAsia="Times New Roman" w:hAnsi="Times New Roman" w:cs="Times New Roman"/>
          <w:b/>
          <w:sz w:val="24"/>
          <w:szCs w:val="24"/>
          <w:lang w:eastAsia="lv-LV"/>
        </w:rPr>
        <w:t>nodošanu Pūres un Jaunsātu pagastu pārvaldei</w:t>
      </w:r>
    </w:p>
    <w:p w:rsidR="006E06A7" w:rsidRPr="006B59E5"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lang w:eastAsia="lv-LV"/>
        </w:rPr>
      </w:pPr>
    </w:p>
    <w:p w:rsidR="006E06A7" w:rsidRPr="006B59E5" w:rsidRDefault="006E06A7" w:rsidP="006E06A7">
      <w:pPr>
        <w:spacing w:after="0" w:line="240" w:lineRule="auto"/>
        <w:jc w:val="both"/>
        <w:rPr>
          <w:rFonts w:ascii="Times New Roman" w:eastAsia="Times New Roman" w:hAnsi="Times New Roman" w:cs="Times New Roman"/>
          <w:sz w:val="24"/>
          <w:szCs w:val="24"/>
          <w:lang w:eastAsia="lv-LV"/>
        </w:rPr>
      </w:pPr>
    </w:p>
    <w:p w:rsidR="006E06A7" w:rsidRPr="006B59E5" w:rsidRDefault="006E06A7" w:rsidP="006E06A7">
      <w:pPr>
        <w:spacing w:after="0" w:line="240" w:lineRule="auto"/>
        <w:jc w:val="both"/>
        <w:rPr>
          <w:rFonts w:ascii="Times New Roman" w:eastAsia="Times New Roman" w:hAnsi="Times New Roman" w:cs="Times New Roman"/>
          <w:i/>
          <w:sz w:val="24"/>
          <w:szCs w:val="24"/>
          <w:lang w:eastAsia="lv-LV"/>
        </w:rPr>
      </w:pPr>
      <w:r w:rsidRPr="006B59E5">
        <w:rPr>
          <w:rFonts w:ascii="Times New Roman" w:eastAsia="Times New Roman" w:hAnsi="Times New Roman" w:cs="Times New Roman"/>
          <w:sz w:val="24"/>
          <w:szCs w:val="24"/>
          <w:lang w:eastAsia="lv-LV"/>
        </w:rPr>
        <w:tab/>
        <w:t xml:space="preserve">Likuma “Par pašvaldībām” </w:t>
      </w:r>
      <w:proofErr w:type="gramStart"/>
      <w:r w:rsidRPr="006B59E5">
        <w:rPr>
          <w:rFonts w:ascii="Times New Roman" w:eastAsia="Times New Roman" w:hAnsi="Times New Roman" w:cs="Times New Roman"/>
          <w:sz w:val="24"/>
          <w:szCs w:val="24"/>
          <w:lang w:eastAsia="lv-LV"/>
        </w:rPr>
        <w:t>15.panta</w:t>
      </w:r>
      <w:proofErr w:type="gramEnd"/>
      <w:r w:rsidRPr="006B59E5">
        <w:rPr>
          <w:rFonts w:ascii="Times New Roman" w:eastAsia="Times New Roman" w:hAnsi="Times New Roman" w:cs="Times New Roman"/>
          <w:sz w:val="24"/>
          <w:szCs w:val="24"/>
          <w:lang w:eastAsia="lv-LV"/>
        </w:rPr>
        <w:t xml:space="preserve"> pirmās daļas </w:t>
      </w:r>
      <w:r>
        <w:rPr>
          <w:rFonts w:ascii="Times New Roman" w:eastAsia="Times New Roman" w:hAnsi="Times New Roman" w:cs="Times New Roman"/>
          <w:sz w:val="24"/>
          <w:szCs w:val="24"/>
          <w:lang w:eastAsia="lv-LV"/>
        </w:rPr>
        <w:t>1.</w:t>
      </w:r>
      <w:r w:rsidRPr="006B59E5">
        <w:rPr>
          <w:rFonts w:ascii="Times New Roman" w:eastAsia="Times New Roman" w:hAnsi="Times New Roman" w:cs="Times New Roman"/>
          <w:sz w:val="24"/>
          <w:szCs w:val="24"/>
          <w:lang w:eastAsia="lv-LV"/>
        </w:rPr>
        <w:t>punkts no</w:t>
      </w:r>
      <w:r>
        <w:rPr>
          <w:rFonts w:ascii="Times New Roman" w:eastAsia="Times New Roman" w:hAnsi="Times New Roman" w:cs="Times New Roman"/>
          <w:sz w:val="24"/>
          <w:szCs w:val="24"/>
          <w:lang w:eastAsia="lv-LV"/>
        </w:rPr>
        <w:t>teic</w:t>
      </w:r>
      <w:r w:rsidRPr="006B59E5">
        <w:rPr>
          <w:rFonts w:ascii="Times New Roman" w:eastAsia="Times New Roman" w:hAnsi="Times New Roman" w:cs="Times New Roman"/>
          <w:sz w:val="24"/>
          <w:szCs w:val="24"/>
          <w:lang w:eastAsia="lv-LV"/>
        </w:rPr>
        <w:t>, ka viena no pašvaldības autonomajām funkcijām ir organizēt iedzīvotājiem komunālos pakalpojumus un atbilstoši likuma “Par pašvaldībām” 21.panta pirmās daļas 14.punkta b</w:t>
      </w:r>
      <w:r>
        <w:rPr>
          <w:rFonts w:ascii="Times New Roman" w:eastAsia="Times New Roman" w:hAnsi="Times New Roman" w:cs="Times New Roman"/>
          <w:sz w:val="24"/>
          <w:szCs w:val="24"/>
          <w:lang w:eastAsia="lv-LV"/>
        </w:rPr>
        <w:t>)</w:t>
      </w:r>
      <w:r w:rsidRPr="006B59E5">
        <w:rPr>
          <w:rFonts w:ascii="Times New Roman" w:eastAsia="Times New Roman" w:hAnsi="Times New Roman" w:cs="Times New Roman"/>
          <w:sz w:val="24"/>
          <w:szCs w:val="24"/>
          <w:lang w:eastAsia="lv-LV"/>
        </w:rPr>
        <w:t xml:space="preserve"> apakšpunktam lemt par pašvaldības dzīvojamā fonda īri, savukārt Pūres pamatskolai un Tukuma novada internātpamatskolai, kas ir vispārējās izglītības iestādes, galvenais uzdevums saskaņā ar normatīvajiem aktiem ir izglītības programmu īstenošana. Lai nodrošinātu vienotu un vienlīdzīgu komunālās funkcijas īstenošanu un dzīvojamā fonda īres jautājumu risināšanu Pūres un Jaunsātu pagastu pārvaldē, kā arī mazinātu izglītības iestādēm tādu funkciju izpildi, kas neatbilst to kompetencei, nepieciešams nodot Pūres un Jaunsātu pagastu pārvaldei tos komunālo pakalpojumu īstenošanai nepieciešamos objektus un dzīvojamās telpas, kas šobrīd ir Pūres pamatskolas un Tukuma novada internātpamatskolas valdījumā </w:t>
      </w:r>
      <w:r w:rsidRPr="006B59E5">
        <w:rPr>
          <w:rFonts w:ascii="Times New Roman" w:eastAsia="Times New Roman" w:hAnsi="Times New Roman" w:cs="Times New Roman"/>
          <w:i/>
          <w:sz w:val="24"/>
          <w:szCs w:val="24"/>
          <w:lang w:eastAsia="lv-LV"/>
        </w:rPr>
        <w:t>(informācijai pielikumā Pūres un Jaunsātu pagast</w:t>
      </w:r>
      <w:r>
        <w:rPr>
          <w:rFonts w:ascii="Times New Roman" w:eastAsia="Times New Roman" w:hAnsi="Times New Roman" w:cs="Times New Roman"/>
          <w:i/>
          <w:sz w:val="24"/>
          <w:szCs w:val="24"/>
          <w:lang w:eastAsia="lv-LV"/>
        </w:rPr>
        <w:t>u</w:t>
      </w:r>
      <w:r w:rsidRPr="006B59E5">
        <w:rPr>
          <w:rFonts w:ascii="Times New Roman" w:eastAsia="Times New Roman" w:hAnsi="Times New Roman" w:cs="Times New Roman"/>
          <w:i/>
          <w:sz w:val="24"/>
          <w:szCs w:val="24"/>
          <w:lang w:eastAsia="lv-LV"/>
        </w:rPr>
        <w:t xml:space="preserve"> pārvaldes sniegtā informācija).</w:t>
      </w:r>
    </w:p>
    <w:p w:rsidR="006E06A7" w:rsidRPr="006B59E5" w:rsidRDefault="006E06A7" w:rsidP="006E06A7">
      <w:pPr>
        <w:spacing w:after="0" w:line="240" w:lineRule="auto"/>
        <w:jc w:val="both"/>
        <w:rPr>
          <w:rFonts w:ascii="Times New Roman" w:eastAsia="Times New Roman" w:hAnsi="Times New Roman" w:cs="Times New Roman"/>
          <w:sz w:val="24"/>
          <w:szCs w:val="24"/>
          <w:lang w:eastAsia="lv-LV"/>
        </w:rPr>
      </w:pPr>
      <w:r w:rsidRPr="006B59E5">
        <w:rPr>
          <w:rFonts w:ascii="Times New Roman" w:eastAsia="Calibri" w:hAnsi="Times New Roman" w:cs="Times New Roman"/>
          <w:sz w:val="24"/>
          <w:szCs w:val="24"/>
          <w:lang w:eastAsia="ru-RU"/>
        </w:rPr>
        <w:tab/>
        <w:t>Pamatojoties uz likuma “Par pašvaldībām”</w:t>
      </w:r>
      <w:r w:rsidRPr="006B59E5">
        <w:rPr>
          <w:rFonts w:ascii="Times New Roman" w:eastAsia="Times New Roman" w:hAnsi="Times New Roman" w:cs="Times New Roman"/>
          <w:sz w:val="24"/>
          <w:szCs w:val="24"/>
          <w:lang w:eastAsia="lv-LV"/>
        </w:rPr>
        <w:t xml:space="preserve"> </w:t>
      </w:r>
      <w:proofErr w:type="gramStart"/>
      <w:r w:rsidRPr="006B59E5">
        <w:rPr>
          <w:rFonts w:ascii="Times New Roman" w:eastAsia="Times New Roman" w:hAnsi="Times New Roman" w:cs="Times New Roman"/>
          <w:sz w:val="24"/>
          <w:szCs w:val="24"/>
          <w:lang w:eastAsia="lv-LV"/>
        </w:rPr>
        <w:t>15.panta</w:t>
      </w:r>
      <w:proofErr w:type="gramEnd"/>
      <w:r w:rsidRPr="006B59E5">
        <w:rPr>
          <w:rFonts w:ascii="Times New Roman" w:eastAsia="Times New Roman" w:hAnsi="Times New Roman" w:cs="Times New Roman"/>
          <w:sz w:val="24"/>
          <w:szCs w:val="24"/>
          <w:lang w:eastAsia="lv-LV"/>
        </w:rPr>
        <w:t xml:space="preserve"> pirmās daļas </w:t>
      </w:r>
      <w:r>
        <w:rPr>
          <w:rFonts w:ascii="Times New Roman" w:eastAsia="Times New Roman" w:hAnsi="Times New Roman" w:cs="Times New Roman"/>
          <w:sz w:val="24"/>
          <w:szCs w:val="24"/>
          <w:lang w:eastAsia="lv-LV"/>
        </w:rPr>
        <w:t>1.</w:t>
      </w:r>
      <w:r w:rsidRPr="006B59E5">
        <w:rPr>
          <w:rFonts w:ascii="Times New Roman" w:eastAsia="Times New Roman" w:hAnsi="Times New Roman" w:cs="Times New Roman"/>
          <w:sz w:val="24"/>
          <w:szCs w:val="24"/>
          <w:lang w:eastAsia="lv-LV"/>
        </w:rPr>
        <w:t>punktu /</w:t>
      </w:r>
      <w:r w:rsidRPr="006B59E5">
        <w:rPr>
          <w:rFonts w:ascii="Times New Roman" w:eastAsia="Times New Roman" w:hAnsi="Times New Roman" w:cs="Times New Roman"/>
          <w:i/>
          <w:sz w:val="24"/>
          <w:szCs w:val="24"/>
          <w:lang w:eastAsia="lv-LV"/>
        </w:rPr>
        <w:t>Pašvaldībām ir šādas autonomās funkcijas: [..] organizēt iedzīvotājiem komunālos pakalpojumus</w:t>
      </w:r>
      <w:r w:rsidRPr="006B59E5">
        <w:rPr>
          <w:rFonts w:ascii="Times New Roman" w:eastAsia="Times New Roman" w:hAnsi="Times New Roman" w:cs="Times New Roman"/>
          <w:sz w:val="24"/>
          <w:szCs w:val="24"/>
          <w:lang w:eastAsia="lv-LV"/>
        </w:rPr>
        <w:t>/:</w:t>
      </w:r>
    </w:p>
    <w:p w:rsidR="006E06A7" w:rsidRPr="006B59E5" w:rsidRDefault="006E06A7" w:rsidP="006E06A7">
      <w:pPr>
        <w:spacing w:after="0" w:line="240" w:lineRule="auto"/>
        <w:ind w:firstLine="720"/>
        <w:jc w:val="both"/>
        <w:rPr>
          <w:rFonts w:ascii="Times New Roman" w:eastAsia="Times New Roman" w:hAnsi="Times New Roman" w:cs="Times New Roman"/>
          <w:sz w:val="24"/>
          <w:szCs w:val="24"/>
          <w:lang w:eastAsia="lv-LV"/>
        </w:rPr>
      </w:pPr>
      <w:r w:rsidRPr="006B59E5">
        <w:rPr>
          <w:rFonts w:ascii="Times New Roman" w:eastAsia="Times New Roman" w:hAnsi="Times New Roman" w:cs="Times New Roman"/>
          <w:sz w:val="24"/>
          <w:szCs w:val="24"/>
          <w:lang w:eastAsia="lv-LV"/>
        </w:rPr>
        <w:t xml:space="preserve">1. nodot </w:t>
      </w:r>
      <w:r>
        <w:rPr>
          <w:rFonts w:ascii="Times New Roman" w:eastAsia="Times New Roman" w:hAnsi="Times New Roman" w:cs="Times New Roman"/>
          <w:sz w:val="24"/>
          <w:szCs w:val="24"/>
          <w:lang w:eastAsia="lv-LV"/>
        </w:rPr>
        <w:t xml:space="preserve">no </w:t>
      </w:r>
      <w:proofErr w:type="gramStart"/>
      <w:r w:rsidRPr="006B59E5">
        <w:rPr>
          <w:rFonts w:ascii="Times New Roman" w:eastAsia="Times New Roman" w:hAnsi="Times New Roman" w:cs="Times New Roman"/>
          <w:sz w:val="24"/>
          <w:szCs w:val="24"/>
          <w:lang w:eastAsia="lv-LV"/>
        </w:rPr>
        <w:t>2019.gada</w:t>
      </w:r>
      <w:proofErr w:type="gramEnd"/>
      <w:r w:rsidRPr="006B59E5">
        <w:rPr>
          <w:rFonts w:ascii="Times New Roman" w:eastAsia="Times New Roman" w:hAnsi="Times New Roman" w:cs="Times New Roman"/>
          <w:sz w:val="24"/>
          <w:szCs w:val="24"/>
          <w:lang w:eastAsia="lv-LV"/>
        </w:rPr>
        <w:t xml:space="preserve"> 1.janvār</w:t>
      </w:r>
      <w:r>
        <w:rPr>
          <w:rFonts w:ascii="Times New Roman" w:eastAsia="Times New Roman" w:hAnsi="Times New Roman" w:cs="Times New Roman"/>
          <w:sz w:val="24"/>
          <w:szCs w:val="24"/>
          <w:lang w:eastAsia="lv-LV"/>
        </w:rPr>
        <w:t>a</w:t>
      </w:r>
      <w:r w:rsidRPr="006B59E5">
        <w:rPr>
          <w:rFonts w:ascii="Times New Roman" w:eastAsia="Times New Roman" w:hAnsi="Times New Roman" w:cs="Times New Roman"/>
          <w:sz w:val="24"/>
          <w:szCs w:val="24"/>
          <w:lang w:eastAsia="lv-LV"/>
        </w:rPr>
        <w:t xml:space="preserve"> Pūres un Jaunsātu pagastu pārvaldei šādus Pūres pamatskolas valdījumā esošus un bilancē uzskaitītos komunālos objektus: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7981"/>
      </w:tblGrid>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jc w:val="center"/>
              <w:rPr>
                <w:rFonts w:ascii="Times New Roman" w:eastAsia="Calibri" w:hAnsi="Times New Roman" w:cs="Times New Roman"/>
                <w:b/>
                <w:sz w:val="24"/>
                <w:szCs w:val="24"/>
              </w:rPr>
            </w:pPr>
            <w:r w:rsidRPr="006B59E5">
              <w:rPr>
                <w:rFonts w:ascii="Times New Roman" w:eastAsia="Calibri" w:hAnsi="Times New Roman" w:cs="Times New Roman"/>
                <w:b/>
                <w:sz w:val="24"/>
                <w:szCs w:val="24"/>
              </w:rPr>
              <w:t>Nr.p.k.</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jc w:val="center"/>
              <w:rPr>
                <w:rFonts w:ascii="Times New Roman" w:eastAsia="Calibri" w:hAnsi="Times New Roman" w:cs="Times New Roman"/>
                <w:b/>
                <w:sz w:val="24"/>
                <w:szCs w:val="24"/>
              </w:rPr>
            </w:pPr>
            <w:r w:rsidRPr="006B59E5">
              <w:rPr>
                <w:rFonts w:ascii="Times New Roman" w:eastAsia="Calibri" w:hAnsi="Times New Roman" w:cs="Times New Roman"/>
                <w:b/>
                <w:sz w:val="24"/>
                <w:szCs w:val="24"/>
              </w:rPr>
              <w:t xml:space="preserve">Komunālie objekti </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1.1.</w:t>
            </w:r>
          </w:p>
        </w:tc>
        <w:tc>
          <w:tcPr>
            <w:tcW w:w="8222"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Artēziskā aka un sūkņu māja</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1.2.</w:t>
            </w:r>
          </w:p>
        </w:tc>
        <w:tc>
          <w:tcPr>
            <w:tcW w:w="8222"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Sūkņa stacijas ēka (vecais nosaukums atdzelžošanas stacija)</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1.3.</w:t>
            </w:r>
          </w:p>
        </w:tc>
        <w:tc>
          <w:tcPr>
            <w:tcW w:w="8222"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Kanalizācijas attīrīšanas ietaises</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1.4.</w:t>
            </w:r>
          </w:p>
        </w:tc>
        <w:tc>
          <w:tcPr>
            <w:tcW w:w="8222"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Kompresors</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1.5.</w:t>
            </w:r>
          </w:p>
        </w:tc>
        <w:tc>
          <w:tcPr>
            <w:tcW w:w="8222"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Gaisa kompresors (NAI kompresora ēka)</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1.6.</w:t>
            </w:r>
          </w:p>
        </w:tc>
        <w:tc>
          <w:tcPr>
            <w:tcW w:w="8222"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Dozatorsūknis cuuigan easy 3</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1.7.</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Hidrofors 500 (2 gab.)</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1.8.</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Sūknis NGA 1A</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1.9.</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Spiedkatls AFV 500</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1.10.</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Akumulācijas tvertne 750 l</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1.11.</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Hidrofors (ūdens)</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1.12.</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Sūknis dziļurbuma Pedrollo</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1.13.</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Ūdens sildāmais katls</w:t>
            </w:r>
          </w:p>
        </w:tc>
      </w:tr>
      <w:tr w:rsidR="006E06A7" w:rsidRPr="006B59E5" w:rsidTr="006B2B0F">
        <w:tc>
          <w:tcPr>
            <w:tcW w:w="567"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1.14.</w:t>
            </w:r>
          </w:p>
        </w:tc>
        <w:tc>
          <w:tcPr>
            <w:tcW w:w="822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Siltā ūdens boileris (hidrofors) katlu mājā</w:t>
            </w:r>
          </w:p>
        </w:tc>
      </w:tr>
    </w:tbl>
    <w:p w:rsidR="006E06A7" w:rsidRPr="006B59E5" w:rsidRDefault="006E06A7" w:rsidP="006E06A7">
      <w:pPr>
        <w:spacing w:after="0" w:line="240" w:lineRule="auto"/>
        <w:ind w:firstLine="720"/>
        <w:jc w:val="both"/>
        <w:rPr>
          <w:rFonts w:ascii="Times New Roman" w:eastAsia="Times New Roman" w:hAnsi="Times New Roman" w:cs="Times New Roman"/>
          <w:sz w:val="24"/>
          <w:szCs w:val="24"/>
          <w:lang w:eastAsia="lv-LV"/>
        </w:rPr>
      </w:pPr>
      <w:r w:rsidRPr="006B59E5">
        <w:rPr>
          <w:rFonts w:ascii="Times New Roman" w:eastAsia="Times New Roman" w:hAnsi="Times New Roman" w:cs="Times New Roman"/>
          <w:sz w:val="24"/>
          <w:szCs w:val="24"/>
          <w:lang w:eastAsia="lv-LV"/>
        </w:rPr>
        <w:t xml:space="preserve">2. nodot </w:t>
      </w:r>
      <w:r>
        <w:rPr>
          <w:rFonts w:ascii="Times New Roman" w:eastAsia="Times New Roman" w:hAnsi="Times New Roman" w:cs="Times New Roman"/>
          <w:sz w:val="24"/>
          <w:szCs w:val="24"/>
          <w:lang w:eastAsia="lv-LV"/>
        </w:rPr>
        <w:t xml:space="preserve">no </w:t>
      </w:r>
      <w:proofErr w:type="gramStart"/>
      <w:r w:rsidRPr="006B59E5">
        <w:rPr>
          <w:rFonts w:ascii="Times New Roman" w:eastAsia="Times New Roman" w:hAnsi="Times New Roman" w:cs="Times New Roman"/>
          <w:sz w:val="24"/>
          <w:szCs w:val="24"/>
          <w:lang w:eastAsia="lv-LV"/>
        </w:rPr>
        <w:t>2019.gada</w:t>
      </w:r>
      <w:proofErr w:type="gramEnd"/>
      <w:r w:rsidRPr="006B59E5">
        <w:rPr>
          <w:rFonts w:ascii="Times New Roman" w:eastAsia="Times New Roman" w:hAnsi="Times New Roman" w:cs="Times New Roman"/>
          <w:sz w:val="24"/>
          <w:szCs w:val="24"/>
          <w:lang w:eastAsia="lv-LV"/>
        </w:rPr>
        <w:t xml:space="preserve"> 1.janvār</w:t>
      </w:r>
      <w:r>
        <w:rPr>
          <w:rFonts w:ascii="Times New Roman" w:eastAsia="Times New Roman" w:hAnsi="Times New Roman" w:cs="Times New Roman"/>
          <w:sz w:val="24"/>
          <w:szCs w:val="24"/>
          <w:lang w:eastAsia="lv-LV"/>
        </w:rPr>
        <w:t>a</w:t>
      </w:r>
      <w:r w:rsidRPr="006B59E5">
        <w:rPr>
          <w:rFonts w:ascii="Times New Roman" w:eastAsia="Times New Roman" w:hAnsi="Times New Roman" w:cs="Times New Roman"/>
          <w:sz w:val="24"/>
          <w:szCs w:val="24"/>
          <w:lang w:eastAsia="lv-LV"/>
        </w:rPr>
        <w:t xml:space="preserve"> Pūres un Jaunsātu pagastu pārvaldei šādus Tukuma novada internātpamatskolas valdījumā esošus un bilancē uzskaitītos komunālos objektus:</w:t>
      </w:r>
    </w:p>
    <w:tbl>
      <w:tblPr>
        <w:tblW w:w="896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976"/>
      </w:tblGrid>
      <w:tr w:rsidR="006E06A7" w:rsidRPr="006B59E5" w:rsidTr="006B2B0F">
        <w:trPr>
          <w:trHeight w:val="371"/>
        </w:trPr>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jc w:val="center"/>
              <w:rPr>
                <w:rFonts w:ascii="Times New Roman" w:eastAsia="Calibri" w:hAnsi="Times New Roman" w:cs="Times New Roman"/>
                <w:b/>
                <w:sz w:val="24"/>
                <w:szCs w:val="24"/>
              </w:rPr>
            </w:pPr>
            <w:r w:rsidRPr="006B59E5">
              <w:rPr>
                <w:rFonts w:ascii="Times New Roman" w:eastAsia="Calibri" w:hAnsi="Times New Roman" w:cs="Times New Roman"/>
                <w:b/>
                <w:sz w:val="24"/>
                <w:szCs w:val="24"/>
              </w:rPr>
              <w:t>Nr.p.k.</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jc w:val="center"/>
              <w:rPr>
                <w:rFonts w:ascii="Times New Roman" w:eastAsia="Calibri" w:hAnsi="Times New Roman" w:cs="Times New Roman"/>
                <w:b/>
                <w:sz w:val="24"/>
                <w:szCs w:val="24"/>
              </w:rPr>
            </w:pPr>
            <w:r w:rsidRPr="006B59E5">
              <w:rPr>
                <w:rFonts w:ascii="Times New Roman" w:eastAsia="Calibri" w:hAnsi="Times New Roman" w:cs="Times New Roman"/>
                <w:b/>
                <w:sz w:val="24"/>
                <w:szCs w:val="24"/>
              </w:rPr>
              <w:t xml:space="preserve">Komunālie objekti </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w:t>
            </w:r>
          </w:p>
        </w:tc>
        <w:tc>
          <w:tcPr>
            <w:tcW w:w="7976"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Artēziskā aka ar kabeli</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2.2.</w:t>
            </w:r>
          </w:p>
        </w:tc>
        <w:tc>
          <w:tcPr>
            <w:tcW w:w="7976" w:type="dxa"/>
            <w:tcBorders>
              <w:top w:val="single" w:sz="4" w:space="0" w:color="auto"/>
              <w:left w:val="single" w:sz="4" w:space="0" w:color="auto"/>
              <w:bottom w:val="single" w:sz="4" w:space="0" w:color="auto"/>
              <w:right w:val="single" w:sz="4" w:space="0" w:color="auto"/>
            </w:tcBorders>
            <w:hideMark/>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Atdzelzošanas iekārtu būve</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lastRenderedPageBreak/>
              <w:t>2.3.</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Attīrīšanas sūkņu māja</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2.4.</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„B” kategorijas</w:t>
            </w:r>
            <w:proofErr w:type="gramStart"/>
            <w:r w:rsidRPr="006B59E5">
              <w:rPr>
                <w:rFonts w:ascii="Times New Roman" w:eastAsia="Calibri" w:hAnsi="Times New Roman" w:cs="Times New Roman"/>
                <w:sz w:val="24"/>
                <w:szCs w:val="24"/>
              </w:rPr>
              <w:t xml:space="preserve">  </w:t>
            </w:r>
            <w:proofErr w:type="gramEnd"/>
            <w:r w:rsidRPr="006B59E5">
              <w:rPr>
                <w:rFonts w:ascii="Times New Roman" w:eastAsia="Calibri" w:hAnsi="Times New Roman" w:cs="Times New Roman"/>
                <w:sz w:val="24"/>
                <w:szCs w:val="24"/>
              </w:rPr>
              <w:t>gaisa piesārņojošas darbības atļauja</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2.5.</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 xml:space="preserve">Cirkulācijas sūknis MARELLI150-125B 2KW </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2.6.</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Gaisa pūtējs (kanalizācija</w:t>
            </w:r>
            <w:proofErr w:type="gramStart"/>
            <w:r w:rsidRPr="006B59E5">
              <w:rPr>
                <w:rFonts w:ascii="Times New Roman" w:eastAsia="Calibri" w:hAnsi="Times New Roman" w:cs="Times New Roman"/>
                <w:sz w:val="24"/>
                <w:szCs w:val="24"/>
              </w:rPr>
              <w:t xml:space="preserve"> )</w:t>
            </w:r>
            <w:proofErr w:type="gramEnd"/>
            <w:r w:rsidRPr="006B59E5">
              <w:rPr>
                <w:rFonts w:ascii="Times New Roman" w:eastAsia="Calibri" w:hAnsi="Times New Roman" w:cs="Times New Roman"/>
                <w:sz w:val="24"/>
                <w:szCs w:val="24"/>
              </w:rPr>
              <w:t xml:space="preserve"> 2RB H46 2.2kW</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2.7.</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Kanalizācijas sistēma</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2.8.</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Kanalizācijas tehniskā pase</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2.9.</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Kanalizācijas tīkls</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2.10.</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 xml:space="preserve">Sūknis cirkulācijas MAGNA 1 32/80 Grundf </w:t>
            </w:r>
            <w:proofErr w:type="gramStart"/>
            <w:r w:rsidRPr="006B59E5">
              <w:rPr>
                <w:rFonts w:ascii="Times New Roman" w:eastAsia="Calibri" w:hAnsi="Times New Roman" w:cs="Times New Roman"/>
                <w:sz w:val="24"/>
                <w:szCs w:val="24"/>
              </w:rPr>
              <w:t>(</w:t>
            </w:r>
            <w:proofErr w:type="gramEnd"/>
            <w:r w:rsidRPr="006B59E5">
              <w:rPr>
                <w:rFonts w:ascii="Times New Roman" w:eastAsia="Calibri" w:hAnsi="Times New Roman" w:cs="Times New Roman"/>
                <w:sz w:val="24"/>
                <w:szCs w:val="24"/>
              </w:rPr>
              <w:t xml:space="preserve"> siltuma nodr. „Avotos”)</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2.11.</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 xml:space="preserve">Sūknis dziļurbuma 4SDF </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2.12.</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Ūdens sūknis – rezerve katlu mājas vajadzībām</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2.13.</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Ūdenstornis</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2.14.</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Ūdensvada tehniskā pase</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2.15.</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Ūdensvads</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2.16.</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WC atpumpēšanas sūknis ( dušu telpā, akā</w:t>
            </w:r>
            <w:proofErr w:type="gramStart"/>
            <w:r w:rsidRPr="006B59E5">
              <w:rPr>
                <w:rFonts w:ascii="Times New Roman" w:eastAsia="Calibri" w:hAnsi="Times New Roman" w:cs="Times New Roman"/>
                <w:sz w:val="24"/>
                <w:szCs w:val="24"/>
              </w:rPr>
              <w:t xml:space="preserve"> )</w:t>
            </w:r>
            <w:proofErr w:type="gramEnd"/>
          </w:p>
        </w:tc>
      </w:tr>
    </w:tbl>
    <w:p w:rsidR="006E06A7" w:rsidRPr="006B59E5" w:rsidRDefault="006E06A7" w:rsidP="006E06A7">
      <w:pPr>
        <w:spacing w:after="0" w:line="240" w:lineRule="auto"/>
        <w:ind w:firstLine="720"/>
        <w:jc w:val="both"/>
        <w:rPr>
          <w:rFonts w:ascii="Times New Roman" w:eastAsia="Times New Roman" w:hAnsi="Times New Roman" w:cs="Times New Roman"/>
          <w:sz w:val="24"/>
          <w:szCs w:val="24"/>
          <w:lang w:eastAsia="lv-LV"/>
        </w:rPr>
      </w:pPr>
    </w:p>
    <w:p w:rsidR="006E06A7" w:rsidRPr="006B59E5" w:rsidRDefault="006E06A7" w:rsidP="006E06A7">
      <w:pPr>
        <w:spacing w:after="0" w:line="240" w:lineRule="auto"/>
        <w:ind w:firstLine="720"/>
        <w:jc w:val="both"/>
        <w:rPr>
          <w:rFonts w:ascii="Times New Roman" w:eastAsia="Times New Roman" w:hAnsi="Times New Roman" w:cs="Times New Roman"/>
          <w:sz w:val="24"/>
          <w:szCs w:val="24"/>
          <w:lang w:eastAsia="lv-LV"/>
        </w:rPr>
      </w:pPr>
      <w:r w:rsidRPr="006B59E5">
        <w:rPr>
          <w:rFonts w:ascii="Times New Roman" w:eastAsia="Times New Roman" w:hAnsi="Times New Roman" w:cs="Times New Roman"/>
          <w:sz w:val="24"/>
          <w:szCs w:val="24"/>
          <w:lang w:eastAsia="lv-LV"/>
        </w:rPr>
        <w:t xml:space="preserve">3. nodot </w:t>
      </w:r>
      <w:r>
        <w:rPr>
          <w:rFonts w:ascii="Times New Roman" w:eastAsia="Times New Roman" w:hAnsi="Times New Roman" w:cs="Times New Roman"/>
          <w:sz w:val="24"/>
          <w:szCs w:val="24"/>
          <w:lang w:eastAsia="lv-LV"/>
        </w:rPr>
        <w:t xml:space="preserve">no </w:t>
      </w:r>
      <w:proofErr w:type="gramStart"/>
      <w:r w:rsidRPr="006B59E5">
        <w:rPr>
          <w:rFonts w:ascii="Times New Roman" w:eastAsia="Times New Roman" w:hAnsi="Times New Roman" w:cs="Times New Roman"/>
          <w:sz w:val="24"/>
          <w:szCs w:val="24"/>
          <w:lang w:eastAsia="lv-LV"/>
        </w:rPr>
        <w:t>2019.gada</w:t>
      </w:r>
      <w:proofErr w:type="gramEnd"/>
      <w:r w:rsidRPr="006B59E5">
        <w:rPr>
          <w:rFonts w:ascii="Times New Roman" w:eastAsia="Times New Roman" w:hAnsi="Times New Roman" w:cs="Times New Roman"/>
          <w:sz w:val="24"/>
          <w:szCs w:val="24"/>
          <w:lang w:eastAsia="lv-LV"/>
        </w:rPr>
        <w:t xml:space="preserve"> 1.janvār</w:t>
      </w:r>
      <w:r>
        <w:rPr>
          <w:rFonts w:ascii="Times New Roman" w:eastAsia="Times New Roman" w:hAnsi="Times New Roman" w:cs="Times New Roman"/>
          <w:sz w:val="24"/>
          <w:szCs w:val="24"/>
          <w:lang w:eastAsia="lv-LV"/>
        </w:rPr>
        <w:t>a</w:t>
      </w:r>
      <w:r w:rsidRPr="006B59E5">
        <w:rPr>
          <w:rFonts w:ascii="Times New Roman" w:eastAsia="Times New Roman" w:hAnsi="Times New Roman" w:cs="Times New Roman"/>
          <w:sz w:val="24"/>
          <w:szCs w:val="24"/>
          <w:lang w:eastAsia="lv-LV"/>
        </w:rPr>
        <w:t xml:space="preserve"> Pūres un Jaunsātu pagastu pārvaldei šādas Tukuma novada internātpamatskolas valdījumā esošas un bilancē uzskaitītas dzīvojamās mājas:</w:t>
      </w:r>
    </w:p>
    <w:tbl>
      <w:tblPr>
        <w:tblW w:w="896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976"/>
      </w:tblGrid>
      <w:tr w:rsidR="006E06A7" w:rsidRPr="006B59E5" w:rsidTr="006B2B0F">
        <w:trPr>
          <w:trHeight w:val="253"/>
        </w:trPr>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jc w:val="center"/>
              <w:rPr>
                <w:rFonts w:ascii="Times New Roman" w:eastAsia="Calibri" w:hAnsi="Times New Roman" w:cs="Times New Roman"/>
                <w:b/>
                <w:sz w:val="24"/>
                <w:szCs w:val="24"/>
              </w:rPr>
            </w:pPr>
            <w:r w:rsidRPr="006B59E5">
              <w:rPr>
                <w:rFonts w:ascii="Times New Roman" w:eastAsia="Calibri" w:hAnsi="Times New Roman" w:cs="Times New Roman"/>
                <w:b/>
                <w:sz w:val="24"/>
                <w:szCs w:val="24"/>
              </w:rPr>
              <w:t>Nr.p.k.</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jc w:val="center"/>
              <w:rPr>
                <w:rFonts w:ascii="Times New Roman" w:eastAsia="Calibri" w:hAnsi="Times New Roman" w:cs="Times New Roman"/>
                <w:b/>
                <w:sz w:val="24"/>
                <w:szCs w:val="24"/>
              </w:rPr>
            </w:pPr>
            <w:r w:rsidRPr="006B59E5">
              <w:rPr>
                <w:rFonts w:ascii="Times New Roman" w:eastAsia="Calibri" w:hAnsi="Times New Roman" w:cs="Times New Roman"/>
                <w:b/>
                <w:sz w:val="24"/>
                <w:szCs w:val="24"/>
              </w:rPr>
              <w:t xml:space="preserve">Nosaukums </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3.1.</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E06A7">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Dzīvojamā māja</w:t>
            </w:r>
            <w:proofErr w:type="gramStart"/>
            <w:r w:rsidRPr="006B59E5">
              <w:rPr>
                <w:rFonts w:ascii="Times New Roman" w:eastAsia="Calibri" w:hAnsi="Times New Roman" w:cs="Times New Roman"/>
                <w:sz w:val="24"/>
                <w:szCs w:val="24"/>
              </w:rPr>
              <w:t xml:space="preserve">  </w:t>
            </w:r>
            <w:proofErr w:type="gramEnd"/>
            <w:r w:rsidRPr="006B59E5">
              <w:rPr>
                <w:rFonts w:ascii="Times New Roman" w:eastAsia="Calibri" w:hAnsi="Times New Roman" w:cs="Times New Roman"/>
                <w:sz w:val="24"/>
                <w:szCs w:val="24"/>
              </w:rPr>
              <w:t xml:space="preserve">„Avoti”, Lamiņi, Pūres pagasts, Tukuma novads (18 dzīvokļi) </w:t>
            </w:r>
            <w:r>
              <w:rPr>
                <w:rFonts w:ascii="Times New Roman" w:eastAsia="Calibri" w:hAnsi="Times New Roman" w:cs="Times New Roman"/>
                <w:sz w:val="24"/>
                <w:szCs w:val="24"/>
              </w:rPr>
              <w:t>4</w:t>
            </w:r>
            <w:r w:rsidRPr="006B59E5">
              <w:rPr>
                <w:rFonts w:ascii="Times New Roman" w:eastAsia="Calibri" w:hAnsi="Times New Roman" w:cs="Times New Roman"/>
                <w:sz w:val="24"/>
                <w:szCs w:val="24"/>
              </w:rPr>
              <w:t>8</w:t>
            </w:r>
            <w:r>
              <w:rPr>
                <w:rFonts w:ascii="Times New Roman" w:eastAsia="Calibri" w:hAnsi="Times New Roman" w:cs="Times New Roman"/>
                <w:sz w:val="24"/>
                <w:szCs w:val="24"/>
              </w:rPr>
              <w:t>9</w:t>
            </w:r>
            <w:r w:rsidRPr="006B59E5">
              <w:rPr>
                <w:rFonts w:ascii="Times New Roman" w:eastAsia="Calibri" w:hAnsi="Times New Roman" w:cs="Times New Roman"/>
                <w:sz w:val="24"/>
                <w:szCs w:val="24"/>
              </w:rPr>
              <w:t>.</w:t>
            </w:r>
            <w:r>
              <w:rPr>
                <w:rFonts w:ascii="Times New Roman" w:eastAsia="Calibri" w:hAnsi="Times New Roman" w:cs="Times New Roman"/>
                <w:sz w:val="24"/>
                <w:szCs w:val="24"/>
              </w:rPr>
              <w:t>9</w:t>
            </w:r>
            <w:r w:rsidRPr="006B59E5">
              <w:rPr>
                <w:rFonts w:ascii="Times New Roman" w:eastAsia="Calibri" w:hAnsi="Times New Roman" w:cs="Times New Roman"/>
                <w:sz w:val="24"/>
                <w:szCs w:val="24"/>
              </w:rPr>
              <w:t>0 m</w:t>
            </w:r>
            <w:r w:rsidRPr="006B59E5">
              <w:rPr>
                <w:rFonts w:ascii="Times New Roman" w:eastAsia="Calibri" w:hAnsi="Times New Roman" w:cs="Times New Roman"/>
                <w:sz w:val="24"/>
                <w:szCs w:val="24"/>
                <w:vertAlign w:val="superscript"/>
              </w:rPr>
              <w:t xml:space="preserve">2 </w:t>
            </w:r>
            <w:r w:rsidRPr="006B59E5">
              <w:rPr>
                <w:rFonts w:ascii="Times New Roman" w:eastAsia="Calibri" w:hAnsi="Times New Roman" w:cs="Times New Roman"/>
                <w:sz w:val="24"/>
                <w:szCs w:val="24"/>
              </w:rPr>
              <w:t xml:space="preserve">(kadastra apzīmējums 90740020030001) </w:t>
            </w:r>
          </w:p>
        </w:tc>
      </w:tr>
      <w:tr w:rsidR="006E06A7" w:rsidRPr="006B59E5" w:rsidTr="006B2B0F">
        <w:tc>
          <w:tcPr>
            <w:tcW w:w="992" w:type="dxa"/>
            <w:tcBorders>
              <w:top w:val="single" w:sz="4" w:space="0" w:color="auto"/>
              <w:left w:val="single" w:sz="4" w:space="0" w:color="auto"/>
              <w:bottom w:val="single" w:sz="4" w:space="0" w:color="auto"/>
              <w:right w:val="single" w:sz="4" w:space="0" w:color="auto"/>
            </w:tcBorders>
          </w:tcPr>
          <w:p w:rsidR="006E06A7" w:rsidRPr="006B59E5" w:rsidRDefault="006E06A7" w:rsidP="006B2B0F">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3.2.</w:t>
            </w:r>
          </w:p>
        </w:tc>
        <w:tc>
          <w:tcPr>
            <w:tcW w:w="7976" w:type="dxa"/>
            <w:tcBorders>
              <w:top w:val="single" w:sz="4" w:space="0" w:color="auto"/>
              <w:left w:val="single" w:sz="4" w:space="0" w:color="auto"/>
              <w:bottom w:val="single" w:sz="4" w:space="0" w:color="auto"/>
              <w:right w:val="single" w:sz="4" w:space="0" w:color="auto"/>
            </w:tcBorders>
          </w:tcPr>
          <w:p w:rsidR="006E06A7" w:rsidRPr="006B59E5" w:rsidRDefault="006E06A7" w:rsidP="006E06A7">
            <w:pPr>
              <w:spacing w:after="0" w:line="240" w:lineRule="auto"/>
              <w:rPr>
                <w:rFonts w:ascii="Times New Roman" w:eastAsia="Calibri" w:hAnsi="Times New Roman" w:cs="Times New Roman"/>
                <w:sz w:val="24"/>
                <w:szCs w:val="24"/>
              </w:rPr>
            </w:pPr>
            <w:r w:rsidRPr="006B59E5">
              <w:rPr>
                <w:rFonts w:ascii="Times New Roman" w:eastAsia="Calibri" w:hAnsi="Times New Roman" w:cs="Times New Roman"/>
                <w:sz w:val="24"/>
                <w:szCs w:val="24"/>
              </w:rPr>
              <w:t>Dzīvojamā māja „Tērces”, Lamiņi, Pūres pagasts, Tukuma novads (12 dzīvokļi) 5</w:t>
            </w:r>
            <w:r>
              <w:rPr>
                <w:rFonts w:ascii="Times New Roman" w:eastAsia="Calibri" w:hAnsi="Times New Roman" w:cs="Times New Roman"/>
                <w:sz w:val="24"/>
                <w:szCs w:val="24"/>
              </w:rPr>
              <w:t>32</w:t>
            </w:r>
            <w:r w:rsidRPr="006B59E5">
              <w:rPr>
                <w:rFonts w:ascii="Times New Roman" w:eastAsia="Calibri" w:hAnsi="Times New Roman" w:cs="Times New Roman"/>
                <w:sz w:val="24"/>
                <w:szCs w:val="24"/>
              </w:rPr>
              <w:t>.</w:t>
            </w:r>
            <w:r>
              <w:rPr>
                <w:rFonts w:ascii="Times New Roman" w:eastAsia="Calibri" w:hAnsi="Times New Roman" w:cs="Times New Roman"/>
                <w:sz w:val="24"/>
                <w:szCs w:val="24"/>
              </w:rPr>
              <w:t>2</w:t>
            </w:r>
            <w:r w:rsidRPr="006B59E5">
              <w:rPr>
                <w:rFonts w:ascii="Times New Roman" w:eastAsia="Calibri" w:hAnsi="Times New Roman" w:cs="Times New Roman"/>
                <w:sz w:val="24"/>
                <w:szCs w:val="24"/>
              </w:rPr>
              <w:t>0 m</w:t>
            </w:r>
            <w:r w:rsidRPr="006B59E5">
              <w:rPr>
                <w:rFonts w:ascii="Times New Roman" w:eastAsia="Calibri" w:hAnsi="Times New Roman" w:cs="Times New Roman"/>
                <w:sz w:val="24"/>
                <w:szCs w:val="24"/>
                <w:vertAlign w:val="superscript"/>
              </w:rPr>
              <w:t>2</w:t>
            </w:r>
            <w:r w:rsidRPr="006B59E5">
              <w:rPr>
                <w:rFonts w:ascii="Times New Roman" w:eastAsia="Calibri" w:hAnsi="Times New Roman" w:cs="Times New Roman"/>
                <w:sz w:val="24"/>
                <w:szCs w:val="24"/>
              </w:rPr>
              <w:t xml:space="preserve"> (kadastra apzīmējums 90740020030002)</w:t>
            </w:r>
          </w:p>
        </w:tc>
      </w:tr>
    </w:tbl>
    <w:p w:rsidR="006E06A7" w:rsidRPr="006B59E5" w:rsidRDefault="006E06A7" w:rsidP="006E06A7">
      <w:pPr>
        <w:spacing w:after="0" w:line="240" w:lineRule="auto"/>
        <w:ind w:firstLine="777"/>
        <w:contextualSpacing/>
        <w:jc w:val="both"/>
        <w:rPr>
          <w:rFonts w:ascii="Times New Roman" w:eastAsia="Calibri" w:hAnsi="Times New Roman" w:cs="Times New Roman"/>
          <w:sz w:val="24"/>
          <w:szCs w:val="24"/>
          <w:lang w:eastAsia="lv-LV"/>
        </w:rPr>
      </w:pPr>
      <w:r w:rsidRPr="006B59E5">
        <w:rPr>
          <w:rFonts w:ascii="Times New Roman" w:eastAsia="Times New Roman" w:hAnsi="Times New Roman" w:cs="Times New Roman"/>
          <w:sz w:val="24"/>
          <w:szCs w:val="24"/>
          <w:lang w:eastAsia="lv-LV"/>
        </w:rPr>
        <w:t xml:space="preserve">4. </w:t>
      </w:r>
      <w:r w:rsidRPr="006B59E5">
        <w:rPr>
          <w:rFonts w:ascii="Times New Roman" w:eastAsia="Calibri" w:hAnsi="Times New Roman" w:cs="Times New Roman"/>
          <w:sz w:val="24"/>
          <w:szCs w:val="24"/>
          <w:lang w:eastAsia="lv-LV"/>
        </w:rPr>
        <w:t xml:space="preserve">Tukuma novada pašvaldības izpilddirektorei Dacei Lebedai izdot rīkojumu par komisijas izveidošanu ilgtermiņa ieguldījumu nodošanai bez atlīdzības </w:t>
      </w:r>
      <w:r w:rsidRPr="006B59E5">
        <w:rPr>
          <w:rFonts w:ascii="Times New Roman" w:eastAsia="Times New Roman" w:hAnsi="Times New Roman" w:cs="Times New Roman"/>
          <w:sz w:val="24"/>
          <w:szCs w:val="24"/>
          <w:lang w:eastAsia="lv-LV"/>
        </w:rPr>
        <w:t>Pūres un Jaunsātu pagastu pārvaldei,</w:t>
      </w:r>
    </w:p>
    <w:p w:rsidR="006E06A7" w:rsidRPr="006B59E5" w:rsidRDefault="006E06A7" w:rsidP="006E06A7">
      <w:pPr>
        <w:spacing w:after="0" w:line="240" w:lineRule="auto"/>
        <w:ind w:firstLine="720"/>
        <w:jc w:val="both"/>
        <w:rPr>
          <w:rFonts w:ascii="Times New Roman" w:eastAsia="Times New Roman" w:hAnsi="Times New Roman" w:cs="Times New Roman"/>
          <w:color w:val="000000"/>
          <w:sz w:val="24"/>
          <w:szCs w:val="24"/>
          <w:lang w:eastAsia="lv-LV"/>
        </w:rPr>
      </w:pPr>
      <w:r w:rsidRPr="006B59E5">
        <w:rPr>
          <w:rFonts w:ascii="Times New Roman" w:eastAsia="Times New Roman" w:hAnsi="Times New Roman" w:cs="Times New Roman"/>
          <w:sz w:val="24"/>
          <w:szCs w:val="24"/>
          <w:lang w:eastAsia="lv-LV"/>
        </w:rPr>
        <w:t xml:space="preserve">5. uzdot Pūres pamatskolas direktorei Dacei Strazdiņai normatīvajos aktos noteiktajā kārtībā informēt Pūres pamatskolas darbiniekus par </w:t>
      </w:r>
      <w:r w:rsidRPr="006B59E5">
        <w:rPr>
          <w:rFonts w:ascii="Times New Roman" w:eastAsia="Times New Roman" w:hAnsi="Times New Roman" w:cs="Times New Roman"/>
          <w:color w:val="000000"/>
          <w:sz w:val="24"/>
          <w:szCs w:val="24"/>
          <w:lang w:eastAsia="lv-LV"/>
        </w:rPr>
        <w:t>izmaiņām darba tiesiskajās attiecībās,</w:t>
      </w:r>
    </w:p>
    <w:p w:rsidR="006E06A7" w:rsidRPr="006B59E5" w:rsidRDefault="006E06A7" w:rsidP="006E06A7">
      <w:pPr>
        <w:spacing w:after="0" w:line="240" w:lineRule="auto"/>
        <w:ind w:firstLine="720"/>
        <w:jc w:val="both"/>
        <w:rPr>
          <w:rFonts w:ascii="Times New Roman" w:eastAsia="Times New Roman" w:hAnsi="Times New Roman" w:cs="Times New Roman"/>
          <w:color w:val="000000"/>
          <w:sz w:val="24"/>
          <w:szCs w:val="24"/>
          <w:lang w:eastAsia="lv-LV"/>
        </w:rPr>
      </w:pPr>
      <w:r w:rsidRPr="006B59E5">
        <w:rPr>
          <w:rFonts w:ascii="Times New Roman" w:eastAsia="Times New Roman" w:hAnsi="Times New Roman" w:cs="Times New Roman"/>
          <w:color w:val="000000"/>
          <w:sz w:val="24"/>
          <w:szCs w:val="24"/>
          <w:lang w:eastAsia="lv-LV"/>
        </w:rPr>
        <w:t xml:space="preserve">6. uzdot Tukuma novada internātpamatskolas direktorei Silvai Freimanei </w:t>
      </w:r>
      <w:r w:rsidRPr="006B59E5">
        <w:rPr>
          <w:rFonts w:ascii="Times New Roman" w:eastAsia="Times New Roman" w:hAnsi="Times New Roman" w:cs="Times New Roman"/>
          <w:sz w:val="24"/>
          <w:szCs w:val="24"/>
          <w:lang w:eastAsia="lv-LV"/>
        </w:rPr>
        <w:t xml:space="preserve">normatīvajos aktos noteiktajā kārtībā informēt </w:t>
      </w:r>
      <w:r w:rsidR="001E7B09">
        <w:rPr>
          <w:rFonts w:ascii="Times New Roman" w:eastAsia="Times New Roman" w:hAnsi="Times New Roman" w:cs="Times New Roman"/>
          <w:sz w:val="24"/>
          <w:szCs w:val="24"/>
          <w:lang w:eastAsia="lv-LV"/>
        </w:rPr>
        <w:t>Tukuma novada</w:t>
      </w:r>
      <w:r w:rsidRPr="006B59E5">
        <w:rPr>
          <w:rFonts w:ascii="Times New Roman" w:eastAsia="Times New Roman" w:hAnsi="Times New Roman" w:cs="Times New Roman"/>
          <w:sz w:val="24"/>
          <w:szCs w:val="24"/>
          <w:lang w:eastAsia="lv-LV"/>
        </w:rPr>
        <w:t xml:space="preserve"> </w:t>
      </w:r>
      <w:r w:rsidR="00FB4008">
        <w:rPr>
          <w:rFonts w:ascii="Times New Roman" w:eastAsia="Times New Roman" w:hAnsi="Times New Roman" w:cs="Times New Roman"/>
          <w:sz w:val="24"/>
          <w:szCs w:val="24"/>
          <w:lang w:eastAsia="lv-LV"/>
        </w:rPr>
        <w:t>internāt</w:t>
      </w:r>
      <w:r w:rsidRPr="006B59E5">
        <w:rPr>
          <w:rFonts w:ascii="Times New Roman" w:eastAsia="Times New Roman" w:hAnsi="Times New Roman" w:cs="Times New Roman"/>
          <w:sz w:val="24"/>
          <w:szCs w:val="24"/>
          <w:lang w:eastAsia="lv-LV"/>
        </w:rPr>
        <w:t xml:space="preserve">pamatskolas darbiniekus par </w:t>
      </w:r>
      <w:r w:rsidRPr="006B59E5">
        <w:rPr>
          <w:rFonts w:ascii="Times New Roman" w:eastAsia="Times New Roman" w:hAnsi="Times New Roman" w:cs="Times New Roman"/>
          <w:color w:val="000000"/>
          <w:sz w:val="24"/>
          <w:szCs w:val="24"/>
          <w:lang w:eastAsia="lv-LV"/>
        </w:rPr>
        <w:t>izmaiņām darba tiesiskajās attiecībās,</w:t>
      </w:r>
    </w:p>
    <w:p w:rsidR="006E06A7" w:rsidRPr="006B59E5" w:rsidRDefault="006E06A7" w:rsidP="006E06A7">
      <w:pPr>
        <w:spacing w:after="0" w:line="240" w:lineRule="auto"/>
        <w:ind w:firstLine="720"/>
        <w:jc w:val="both"/>
        <w:rPr>
          <w:rFonts w:ascii="Times New Roman" w:eastAsia="Calibri" w:hAnsi="Times New Roman" w:cs="Times New Roman"/>
          <w:sz w:val="24"/>
          <w:szCs w:val="24"/>
        </w:rPr>
      </w:pPr>
      <w:r w:rsidRPr="006B59E5">
        <w:rPr>
          <w:rFonts w:ascii="Times New Roman" w:eastAsia="Times New Roman" w:hAnsi="Times New Roman" w:cs="Times New Roman"/>
          <w:color w:val="000000"/>
          <w:sz w:val="24"/>
          <w:szCs w:val="24"/>
          <w:lang w:eastAsia="lv-LV"/>
        </w:rPr>
        <w:t xml:space="preserve">7. uzdot Tukuma novada internātpamatskolas direktorei Silvai Freimanei un </w:t>
      </w:r>
      <w:r w:rsidRPr="006B59E5">
        <w:rPr>
          <w:rFonts w:ascii="Times New Roman" w:eastAsia="Times New Roman" w:hAnsi="Times New Roman" w:cs="Times New Roman"/>
          <w:sz w:val="24"/>
          <w:szCs w:val="24"/>
          <w:lang w:eastAsia="lv-LV"/>
        </w:rPr>
        <w:t xml:space="preserve">Pūres un Jaunsātu pagastu pārvaldes vadītājai Santai Heimanei informēt dzīvojamo ēku </w:t>
      </w:r>
      <w:r w:rsidRPr="006B59E5">
        <w:rPr>
          <w:rFonts w:ascii="Times New Roman" w:eastAsia="Calibri" w:hAnsi="Times New Roman" w:cs="Times New Roman"/>
          <w:sz w:val="24"/>
          <w:szCs w:val="24"/>
        </w:rPr>
        <w:t xml:space="preserve">„Avoti”, Lamiņi, Pūres pagasts, Tukuma novads, un „Tērces”, Lamiņi, Pūres pagasts, Tukuma novads, īrniekus par izīrētāja maiņu no </w:t>
      </w:r>
      <w:proofErr w:type="gramStart"/>
      <w:r w:rsidRPr="006B59E5">
        <w:rPr>
          <w:rFonts w:ascii="Times New Roman" w:eastAsia="Calibri" w:hAnsi="Times New Roman" w:cs="Times New Roman"/>
          <w:sz w:val="24"/>
          <w:szCs w:val="24"/>
        </w:rPr>
        <w:t>2019.gada</w:t>
      </w:r>
      <w:proofErr w:type="gramEnd"/>
      <w:r w:rsidRPr="006B59E5">
        <w:rPr>
          <w:rFonts w:ascii="Times New Roman" w:eastAsia="Calibri" w:hAnsi="Times New Roman" w:cs="Times New Roman"/>
          <w:sz w:val="24"/>
          <w:szCs w:val="24"/>
        </w:rPr>
        <w:t xml:space="preserve"> 1.janvāra,</w:t>
      </w:r>
    </w:p>
    <w:p w:rsidR="006E06A7" w:rsidRPr="006B59E5" w:rsidRDefault="006E06A7" w:rsidP="006E06A7">
      <w:pPr>
        <w:spacing w:after="0" w:line="240" w:lineRule="auto"/>
        <w:ind w:firstLine="720"/>
        <w:jc w:val="both"/>
        <w:rPr>
          <w:rFonts w:ascii="Times New Roman" w:eastAsia="Times New Roman" w:hAnsi="Times New Roman" w:cs="Times New Roman"/>
          <w:sz w:val="24"/>
          <w:szCs w:val="24"/>
          <w:lang w:eastAsia="lv-LV"/>
        </w:rPr>
      </w:pPr>
      <w:r w:rsidRPr="006B59E5">
        <w:rPr>
          <w:rFonts w:ascii="Times New Roman" w:eastAsia="Calibri" w:hAnsi="Times New Roman" w:cs="Times New Roman"/>
          <w:sz w:val="24"/>
          <w:szCs w:val="24"/>
        </w:rPr>
        <w:t xml:space="preserve">8. uzdot </w:t>
      </w:r>
      <w:r w:rsidRPr="006B59E5">
        <w:rPr>
          <w:rFonts w:ascii="Times New Roman" w:eastAsia="Times New Roman" w:hAnsi="Times New Roman" w:cs="Times New Roman"/>
          <w:sz w:val="24"/>
          <w:szCs w:val="24"/>
          <w:lang w:eastAsia="lv-LV"/>
        </w:rPr>
        <w:t>Pūres un Jaunsātu pagastu pārvaldei informēt trešās personas par lēmuma 1.,</w:t>
      </w:r>
      <w:r>
        <w:rPr>
          <w:rFonts w:ascii="Times New Roman" w:eastAsia="Times New Roman" w:hAnsi="Times New Roman" w:cs="Times New Roman"/>
          <w:sz w:val="24"/>
          <w:szCs w:val="24"/>
          <w:lang w:eastAsia="lv-LV"/>
        </w:rPr>
        <w:t xml:space="preserve"> </w:t>
      </w:r>
      <w:r w:rsidRPr="006B59E5">
        <w:rPr>
          <w:rFonts w:ascii="Times New Roman" w:eastAsia="Times New Roman" w:hAnsi="Times New Roman" w:cs="Times New Roman"/>
          <w:sz w:val="24"/>
          <w:szCs w:val="24"/>
          <w:lang w:eastAsia="lv-LV"/>
        </w:rPr>
        <w:t>2. un 3.punktā minēto objektu valdītāja maiņu.</w:t>
      </w:r>
    </w:p>
    <w:p w:rsidR="006E06A7" w:rsidRPr="006B59E5" w:rsidRDefault="006E06A7" w:rsidP="006E06A7">
      <w:pPr>
        <w:spacing w:after="0" w:line="240" w:lineRule="auto"/>
        <w:jc w:val="both"/>
        <w:rPr>
          <w:rFonts w:ascii="Times New Roman" w:eastAsia="Times New Roman" w:hAnsi="Times New Roman" w:cs="Times New Roman"/>
          <w:sz w:val="24"/>
          <w:szCs w:val="24"/>
          <w:lang w:eastAsia="lv-LV"/>
        </w:rPr>
      </w:pPr>
      <w:r w:rsidRPr="006B59E5">
        <w:rPr>
          <w:rFonts w:ascii="Times New Roman" w:eastAsia="Times New Roman" w:hAnsi="Times New Roman" w:cs="Times New Roman"/>
          <w:sz w:val="24"/>
          <w:szCs w:val="24"/>
          <w:lang w:eastAsia="lv-LV"/>
        </w:rPr>
        <w:t xml:space="preserve"> </w:t>
      </w:r>
    </w:p>
    <w:p w:rsidR="006E06A7" w:rsidRDefault="006E06A7" w:rsidP="006E06A7">
      <w:pPr>
        <w:spacing w:after="0" w:line="240" w:lineRule="auto"/>
        <w:jc w:val="both"/>
        <w:rPr>
          <w:rFonts w:ascii="Times New Roman" w:eastAsia="Times New Roman" w:hAnsi="Times New Roman" w:cs="Times New Roman"/>
          <w:sz w:val="24"/>
          <w:szCs w:val="24"/>
          <w:lang w:eastAsia="lv-LV"/>
        </w:rPr>
      </w:pPr>
    </w:p>
    <w:p w:rsidR="006E06A7" w:rsidRDefault="006E06A7" w:rsidP="006E06A7">
      <w:pPr>
        <w:spacing w:after="0" w:line="240" w:lineRule="auto"/>
        <w:jc w:val="both"/>
        <w:rPr>
          <w:rFonts w:ascii="Times New Roman" w:eastAsia="Times New Roman" w:hAnsi="Times New Roman" w:cs="Times New Roman"/>
          <w:sz w:val="24"/>
          <w:szCs w:val="24"/>
          <w:lang w:eastAsia="lv-LV"/>
        </w:rPr>
      </w:pPr>
    </w:p>
    <w:p w:rsidR="006E06A7" w:rsidRDefault="006E06A7" w:rsidP="006E06A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Domes priekšsēdētājs</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FB4008">
        <w:rPr>
          <w:rFonts w:ascii="Times New Roman" w:eastAsia="Calibri" w:hAnsi="Times New Roman" w:cs="Times New Roman"/>
          <w:sz w:val="24"/>
          <w:szCs w:val="24"/>
          <w:lang w:eastAsia="lv-LV"/>
        </w:rPr>
        <w:t>(personiskais paraksts)</w:t>
      </w:r>
      <w:proofErr w:type="gramStart"/>
      <w:r w:rsidR="00FB4008">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 </w:t>
      </w:r>
      <w:proofErr w:type="gramEnd"/>
      <w:r>
        <w:rPr>
          <w:rFonts w:ascii="Times New Roman" w:eastAsia="Calibri" w:hAnsi="Times New Roman" w:cs="Times New Roman"/>
          <w:sz w:val="24"/>
          <w:szCs w:val="24"/>
          <w:lang w:eastAsia="lv-LV"/>
        </w:rPr>
        <w:tab/>
        <w:t>Ē.Lukmans</w:t>
      </w:r>
    </w:p>
    <w:p w:rsidR="00FB4008" w:rsidRDefault="00FB4008" w:rsidP="006E06A7">
      <w:pPr>
        <w:spacing w:after="0" w:line="240" w:lineRule="auto"/>
        <w:rPr>
          <w:rFonts w:ascii="Times New Roman" w:eastAsia="Calibri" w:hAnsi="Times New Roman" w:cs="Times New Roman"/>
          <w:sz w:val="24"/>
          <w:szCs w:val="24"/>
          <w:lang w:eastAsia="lv-LV"/>
        </w:rPr>
      </w:pPr>
    </w:p>
    <w:p w:rsidR="00FB4008" w:rsidRDefault="00FB4008" w:rsidP="006E06A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FB4008" w:rsidRDefault="00FB4008" w:rsidP="006E06A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FB4008" w:rsidRDefault="00FB4008" w:rsidP="006E06A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FB4008" w:rsidRPr="00FB4008" w:rsidRDefault="00FB4008" w:rsidP="006E06A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28.11.2018.</w:t>
      </w:r>
    </w:p>
    <w:p w:rsidR="006E06A7" w:rsidRDefault="006E06A7" w:rsidP="006E06A7">
      <w:pPr>
        <w:spacing w:after="0" w:line="240" w:lineRule="auto"/>
        <w:rPr>
          <w:rFonts w:ascii="Times New Roman" w:eastAsia="Calibri" w:hAnsi="Times New Roman" w:cs="Times New Roman"/>
          <w:sz w:val="24"/>
          <w:szCs w:val="24"/>
          <w:lang w:eastAsia="lv-LV"/>
        </w:rPr>
      </w:pPr>
    </w:p>
    <w:p w:rsidR="006E06A7" w:rsidRDefault="006E06A7" w:rsidP="006E06A7">
      <w:pPr>
        <w:spacing w:after="0" w:line="240" w:lineRule="auto"/>
        <w:jc w:val="both"/>
        <w:rPr>
          <w:rFonts w:ascii="Times New Roman" w:eastAsia="Times New Roman" w:hAnsi="Times New Roman" w:cs="Times New Roman"/>
          <w:sz w:val="24"/>
          <w:szCs w:val="24"/>
          <w:lang w:eastAsia="lv-LV"/>
        </w:rPr>
      </w:pPr>
    </w:p>
    <w:p w:rsidR="006E06A7" w:rsidRPr="006B59E5" w:rsidRDefault="006E06A7" w:rsidP="006E06A7">
      <w:pPr>
        <w:spacing w:after="0" w:line="240" w:lineRule="auto"/>
        <w:ind w:right="284"/>
        <w:jc w:val="both"/>
        <w:rPr>
          <w:rFonts w:ascii="Times New Roman" w:eastAsia="Times New Roman" w:hAnsi="Times New Roman" w:cs="Times New Roman"/>
          <w:sz w:val="20"/>
          <w:szCs w:val="24"/>
          <w:lang w:eastAsia="lv-LV"/>
        </w:rPr>
      </w:pPr>
      <w:r w:rsidRPr="006B59E5">
        <w:rPr>
          <w:rFonts w:ascii="Times New Roman" w:eastAsia="Times New Roman" w:hAnsi="Times New Roman" w:cs="Times New Roman"/>
          <w:sz w:val="20"/>
          <w:szCs w:val="24"/>
          <w:lang w:eastAsia="lv-LV"/>
        </w:rPr>
        <w:br w:type="page"/>
      </w:r>
    </w:p>
    <w:p w:rsidR="00C4083E" w:rsidRPr="00F35A7E" w:rsidRDefault="002068BD" w:rsidP="002068BD">
      <w:pPr>
        <w:spacing w:after="0" w:line="240" w:lineRule="auto"/>
        <w:jc w:val="both"/>
        <w:rPr>
          <w:rFonts w:ascii="Times New Roman" w:eastAsia="Calibri" w:hAnsi="Times New Roman" w:cs="Times New Roman"/>
          <w:color w:val="3B3838" w:themeColor="background2" w:themeShade="40"/>
          <w:sz w:val="20"/>
          <w:szCs w:val="20"/>
          <w:lang w:eastAsia="lv-LV"/>
        </w:rPr>
      </w:pPr>
      <w:r w:rsidRPr="00F35A7E">
        <w:rPr>
          <w:rFonts w:ascii="Times New Roman" w:eastAsia="Calibri" w:hAnsi="Times New Roman" w:cs="Times New Roman"/>
          <w:color w:val="3B3838" w:themeColor="background2" w:themeShade="40"/>
          <w:sz w:val="20"/>
          <w:szCs w:val="20"/>
          <w:lang w:eastAsia="lv-LV"/>
        </w:rPr>
        <w:lastRenderedPageBreak/>
        <w:t>ATLIKTS</w:t>
      </w: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2068BD" w:rsidRPr="007278F7" w:rsidRDefault="002068BD" w:rsidP="007278F7">
      <w:pPr>
        <w:spacing w:after="0" w:line="240" w:lineRule="auto"/>
        <w:jc w:val="right"/>
        <w:rPr>
          <w:rFonts w:ascii="Times New Roman" w:eastAsia="Calibri" w:hAnsi="Times New Roman" w:cs="Times New Roman"/>
          <w:sz w:val="20"/>
          <w:szCs w:val="20"/>
          <w:lang w:eastAsia="lv-LV"/>
        </w:rPr>
      </w:pPr>
    </w:p>
    <w:p w:rsidR="00C4083E" w:rsidRPr="006B59E5" w:rsidRDefault="00C4083E" w:rsidP="00C4083E">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C4083E" w:rsidRDefault="00C4083E" w:rsidP="00C4083E">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C4083E" w:rsidRDefault="00C4083E" w:rsidP="00C4083E">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15E86">
        <w:rPr>
          <w:rFonts w:ascii="Times New Roman" w:eastAsia="Calibri" w:hAnsi="Times New Roman" w:cs="Times New Roman"/>
          <w:sz w:val="24"/>
          <w:szCs w:val="24"/>
          <w:lang w:eastAsia="lv-LV"/>
        </w:rPr>
        <w:t>8</w:t>
      </w:r>
      <w:r>
        <w:rPr>
          <w:rFonts w:ascii="Times New Roman" w:eastAsia="Calibri" w:hAnsi="Times New Roman" w:cs="Times New Roman"/>
          <w:sz w:val="24"/>
          <w:szCs w:val="24"/>
          <w:lang w:eastAsia="lv-LV"/>
        </w:rPr>
        <w:t>.§.</w:t>
      </w:r>
    </w:p>
    <w:p w:rsidR="00C4083E" w:rsidRDefault="00C4083E" w:rsidP="00C4083E">
      <w:pPr>
        <w:spacing w:after="0" w:line="240" w:lineRule="auto"/>
        <w:ind w:right="284"/>
        <w:jc w:val="center"/>
        <w:rPr>
          <w:rFonts w:ascii="Times New Roman" w:eastAsia="Calibri" w:hAnsi="Times New Roman" w:cs="Times New Roman"/>
        </w:rPr>
      </w:pPr>
    </w:p>
    <w:p w:rsidR="00C4083E" w:rsidRDefault="00C4083E" w:rsidP="00C4083E">
      <w:pPr>
        <w:spacing w:after="0" w:line="240" w:lineRule="auto"/>
        <w:jc w:val="both"/>
        <w:rPr>
          <w:rFonts w:ascii="Times New Roman" w:eastAsia="Times New Roman" w:hAnsi="Times New Roman" w:cs="Times New Roman"/>
          <w:highlight w:val="yellow"/>
          <w:lang w:eastAsia="lv-LV"/>
        </w:rPr>
      </w:pPr>
    </w:p>
    <w:p w:rsidR="00C4083E" w:rsidRPr="00930B3C" w:rsidRDefault="00C4083E" w:rsidP="00C4083E">
      <w:pPr>
        <w:spacing w:after="0" w:line="240" w:lineRule="auto"/>
        <w:jc w:val="both"/>
        <w:rPr>
          <w:rFonts w:ascii="Times New Roman" w:eastAsia="Times New Roman" w:hAnsi="Times New Roman" w:cs="Times New Roman"/>
          <w:highlight w:val="yellow"/>
          <w:lang w:eastAsia="lv-LV"/>
        </w:rPr>
      </w:pP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Par grozījumiem Tukuma novada Domes</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 xml:space="preserve">2015. gada 30. jūlija noteikumos </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 xml:space="preserve">Nr. 12 “Tukuma novada Domes atbalsts </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nevalstisko organizāciju iniciatīvām”</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p>
    <w:p w:rsidR="00C4083E" w:rsidRPr="00930B3C" w:rsidRDefault="00C4083E" w:rsidP="00C4083E">
      <w:pPr>
        <w:spacing w:after="0" w:line="240" w:lineRule="auto"/>
        <w:jc w:val="both"/>
        <w:rPr>
          <w:rFonts w:ascii="Times New Roman" w:eastAsia="Calibri" w:hAnsi="Times New Roman" w:cs="Times New Roman"/>
          <w:bCs/>
          <w:sz w:val="24"/>
          <w:szCs w:val="24"/>
        </w:rPr>
      </w:pPr>
    </w:p>
    <w:p w:rsidR="00C4083E" w:rsidRPr="00930B3C" w:rsidRDefault="00C4083E" w:rsidP="00C4083E">
      <w:pPr>
        <w:spacing w:after="0" w:line="240" w:lineRule="auto"/>
        <w:ind w:firstLine="720"/>
        <w:jc w:val="both"/>
        <w:rPr>
          <w:rFonts w:ascii="Times New Roman" w:eastAsia="Calibri" w:hAnsi="Times New Roman" w:cs="Times New Roman"/>
          <w:bCs/>
          <w:sz w:val="24"/>
          <w:szCs w:val="24"/>
        </w:rPr>
      </w:pPr>
      <w:r w:rsidRPr="00930B3C">
        <w:rPr>
          <w:rFonts w:ascii="Times New Roman" w:eastAsia="Calibri" w:hAnsi="Times New Roman" w:cs="Times New Roman"/>
          <w:bCs/>
          <w:sz w:val="24"/>
          <w:szCs w:val="24"/>
        </w:rPr>
        <w:t xml:space="preserve">Pamatojoties uz likuma </w:t>
      </w:r>
      <w:r w:rsidRPr="00930B3C">
        <w:rPr>
          <w:rFonts w:ascii="Times New Roman" w:eastAsia="Calibri" w:hAnsi="Times New Roman" w:cs="Times New Roman"/>
          <w:sz w:val="24"/>
          <w:szCs w:val="24"/>
        </w:rPr>
        <w:t>“</w:t>
      </w:r>
      <w:r w:rsidRPr="00930B3C">
        <w:rPr>
          <w:rFonts w:ascii="Times New Roman" w:eastAsia="Calibri" w:hAnsi="Times New Roman" w:cs="Times New Roman"/>
          <w:bCs/>
          <w:sz w:val="24"/>
          <w:szCs w:val="24"/>
        </w:rPr>
        <w:t>Par pašvaldībām” 12. pantu</w:t>
      </w:r>
      <w:r>
        <w:rPr>
          <w:rFonts w:ascii="Times New Roman" w:eastAsia="Calibri" w:hAnsi="Times New Roman" w:cs="Times New Roman"/>
          <w:bCs/>
          <w:sz w:val="24"/>
          <w:szCs w:val="24"/>
        </w:rPr>
        <w:t>,</w:t>
      </w:r>
      <w:r w:rsidRPr="00930B3C">
        <w:rPr>
          <w:rFonts w:ascii="Times New Roman" w:eastAsia="Calibri" w:hAnsi="Times New Roman" w:cs="Times New Roman"/>
          <w:bCs/>
          <w:sz w:val="24"/>
          <w:szCs w:val="24"/>
        </w:rPr>
        <w:t xml:space="preserve"> 41. panta pirmās daļas 2. punktu un 2015. gada 22. decembra pieņemtā Tukuma novada Domes Attīstības programmas 2015.</w:t>
      </w:r>
      <w:r w:rsidRPr="00930B3C">
        <w:rPr>
          <w:rFonts w:ascii="Times New Roman" w:eastAsia="Calibri" w:hAnsi="Times New Roman" w:cs="Times New Roman"/>
          <w:bCs/>
          <w:sz w:val="24"/>
          <w:szCs w:val="24"/>
        </w:rPr>
        <w:noBreakHyphen/>
        <w:t> 2021. gada rīcības virziena plānu (apstiprināts ar Tukuma novada Domes 2015. gada 22. decembra lēmumu prot. Nr. 15, 5.§), nepieciešams Tukuma novada Domes 2015. gada 30. jūlija noteikumos Nr. 12 “Tukuma novada Domes atbalsts nevalstisko organizāciju iniciatīvām” (turpmāk – noteikumi) izdarīt šādus grozījumus:</w:t>
      </w:r>
    </w:p>
    <w:p w:rsidR="00C4083E" w:rsidRPr="00930B3C" w:rsidRDefault="00C4083E" w:rsidP="00C4083E">
      <w:pPr>
        <w:spacing w:after="0" w:line="240" w:lineRule="auto"/>
        <w:jc w:val="both"/>
        <w:rPr>
          <w:rFonts w:ascii="Times New Roman" w:eastAsia="Calibri" w:hAnsi="Times New Roman" w:cs="Times New Roman"/>
          <w:bCs/>
          <w:sz w:val="24"/>
          <w:szCs w:val="24"/>
        </w:rPr>
      </w:pPr>
    </w:p>
    <w:p w:rsidR="00C4083E" w:rsidRPr="00930B3C" w:rsidRDefault="00C4083E" w:rsidP="00C4083E">
      <w:pPr>
        <w:spacing w:after="0" w:line="240" w:lineRule="auto"/>
        <w:ind w:firstLine="720"/>
        <w:contextualSpacing/>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t>1. </w:t>
      </w:r>
      <w:r w:rsidRPr="00930B3C">
        <w:rPr>
          <w:rFonts w:ascii="Times New Roman" w:eastAsia="Calibri" w:hAnsi="Times New Roman" w:cs="Times New Roman"/>
          <w:color w:val="000000"/>
          <w:sz w:val="24"/>
          <w:szCs w:val="24"/>
          <w:lang w:eastAsia="lv-LV"/>
        </w:rPr>
        <w:t xml:space="preserve">aizstāt </w:t>
      </w:r>
      <w:r w:rsidRPr="00930B3C">
        <w:rPr>
          <w:rFonts w:ascii="Times New Roman" w:eastAsia="Calibri" w:hAnsi="Times New Roman" w:cs="Times New Roman"/>
          <w:sz w:val="24"/>
          <w:szCs w:val="24"/>
        </w:rPr>
        <w:t>noteikumu 14. punktā vārdus “</w:t>
      </w:r>
      <w:r w:rsidRPr="00930B3C">
        <w:rPr>
          <w:rFonts w:ascii="Times New Roman" w:eastAsia="Calibri" w:hAnsi="Times New Roman" w:cs="Times New Roman"/>
          <w:color w:val="000000"/>
          <w:sz w:val="24"/>
          <w:szCs w:val="24"/>
          <w:lang w:eastAsia="lv-LV"/>
        </w:rPr>
        <w:t>Kultūras un nevalstisko organizāciju darbības komisija” (attiecīgā locījumā) ar vārdiem</w:t>
      </w:r>
      <w:r w:rsidRPr="00930B3C">
        <w:rPr>
          <w:rFonts w:ascii="Times New Roman" w:eastAsia="Times New Roman" w:hAnsi="Times New Roman" w:cs="Times New Roman"/>
          <w:noProof/>
          <w:color w:val="FF0000"/>
          <w:sz w:val="24"/>
          <w:szCs w:val="24"/>
          <w:lang w:eastAsia="lv-LV"/>
        </w:rPr>
        <w:t xml:space="preserve"> </w:t>
      </w:r>
      <w:r w:rsidRPr="00930B3C">
        <w:rPr>
          <w:rFonts w:ascii="Times New Roman" w:eastAsia="Times New Roman" w:hAnsi="Times New Roman" w:cs="Times New Roman"/>
          <w:noProof/>
          <w:sz w:val="24"/>
          <w:szCs w:val="24"/>
          <w:lang w:eastAsia="lv-LV"/>
        </w:rPr>
        <w:t>“Komisija darbam ar sabiedriskajām organizācijām”</w:t>
      </w:r>
      <w:r w:rsidRPr="00930B3C">
        <w:rPr>
          <w:rFonts w:ascii="Times New Roman" w:hAnsi="Times New Roman"/>
          <w:sz w:val="24"/>
        </w:rPr>
        <w:t xml:space="preserve"> </w:t>
      </w:r>
      <w:r w:rsidRPr="00930B3C">
        <w:rPr>
          <w:rFonts w:ascii="Times New Roman" w:eastAsia="Times New Roman" w:hAnsi="Times New Roman" w:cs="Times New Roman"/>
          <w:noProof/>
          <w:sz w:val="24"/>
          <w:szCs w:val="24"/>
          <w:lang w:eastAsia="lv-LV"/>
        </w:rPr>
        <w:t>(attiecīgā locījumā),</w:t>
      </w:r>
    </w:p>
    <w:p w:rsidR="00C4083E" w:rsidRPr="00930B3C" w:rsidRDefault="00C4083E" w:rsidP="00C4083E">
      <w:pPr>
        <w:spacing w:after="0" w:line="240" w:lineRule="auto"/>
        <w:ind w:left="360"/>
        <w:jc w:val="right"/>
        <w:rPr>
          <w:rFonts w:ascii="Times New Roman" w:eastAsia="Calibri" w:hAnsi="Times New Roman" w:cs="Times New Roman"/>
          <w:sz w:val="24"/>
          <w:szCs w:val="24"/>
        </w:rPr>
      </w:pPr>
    </w:p>
    <w:p w:rsidR="00C4083E" w:rsidRPr="00930B3C" w:rsidRDefault="00C4083E" w:rsidP="00C4083E">
      <w:pPr>
        <w:spacing w:after="0" w:line="240" w:lineRule="auto"/>
        <w:ind w:firstLine="720"/>
        <w:contextualSpacing/>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t xml:space="preserve">2. aizstāt noteikumu 21. un 22. punktā vārdus “sadarbības līgums” </w:t>
      </w:r>
      <w:r w:rsidRPr="00930B3C">
        <w:rPr>
          <w:rFonts w:ascii="Times New Roman" w:eastAsia="Times New Roman" w:hAnsi="Times New Roman" w:cs="Times New Roman"/>
          <w:noProof/>
          <w:sz w:val="24"/>
          <w:szCs w:val="24"/>
          <w:lang w:eastAsia="lv-LV"/>
        </w:rPr>
        <w:t xml:space="preserve">(attiecīgā locījumā) </w:t>
      </w:r>
      <w:r w:rsidRPr="00930B3C">
        <w:rPr>
          <w:rFonts w:ascii="Times New Roman" w:eastAsia="Calibri" w:hAnsi="Times New Roman" w:cs="Times New Roman"/>
          <w:sz w:val="24"/>
          <w:szCs w:val="24"/>
        </w:rPr>
        <w:t>ar vārdiem “d</w:t>
      </w:r>
      <w:r w:rsidRPr="00930B3C">
        <w:rPr>
          <w:rFonts w:ascii="Times New Roman" w:eastAsia="Calibri" w:hAnsi="Times New Roman" w:cs="Times New Roman"/>
          <w:sz w:val="24"/>
          <w:szCs w:val="24"/>
          <w:lang w:eastAsia="lv-LV"/>
        </w:rPr>
        <w:t>eleģēšanas līgums” (attiecīgā locījumā),</w:t>
      </w:r>
      <w:r w:rsidRPr="00930B3C">
        <w:rPr>
          <w:rFonts w:ascii="Times New Roman" w:eastAsia="Calibri" w:hAnsi="Times New Roman" w:cs="Times New Roman"/>
          <w:sz w:val="24"/>
          <w:szCs w:val="24"/>
        </w:rPr>
        <w:t xml:space="preserve"> </w:t>
      </w:r>
    </w:p>
    <w:p w:rsidR="00C4083E" w:rsidRPr="00930B3C" w:rsidRDefault="00C4083E" w:rsidP="00C4083E">
      <w:pPr>
        <w:spacing w:after="0" w:line="240" w:lineRule="auto"/>
        <w:jc w:val="both"/>
        <w:rPr>
          <w:rFonts w:ascii="Times New Roman" w:eastAsia="Calibri" w:hAnsi="Times New Roman" w:cs="Times New Roman"/>
          <w:sz w:val="24"/>
          <w:szCs w:val="24"/>
        </w:rPr>
      </w:pPr>
    </w:p>
    <w:p w:rsidR="00C4083E" w:rsidRPr="00930B3C" w:rsidRDefault="00C4083E" w:rsidP="00C4083E">
      <w:pPr>
        <w:spacing w:after="0" w:line="240" w:lineRule="auto"/>
        <w:ind w:firstLine="720"/>
        <w:contextualSpacing/>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t>3. Izteikt noteikumu 23. punktu šādā redakcijā:</w:t>
      </w:r>
    </w:p>
    <w:p w:rsidR="00C4083E" w:rsidRPr="00930B3C" w:rsidRDefault="00C4083E" w:rsidP="00C4083E">
      <w:pPr>
        <w:spacing w:after="0" w:line="240" w:lineRule="auto"/>
        <w:ind w:right="49" w:firstLine="720"/>
        <w:jc w:val="both"/>
        <w:rPr>
          <w:rFonts w:ascii="Times New Roman" w:eastAsia="Calibri" w:hAnsi="Times New Roman" w:cs="Times New Roman"/>
          <w:strike/>
          <w:sz w:val="24"/>
          <w:szCs w:val="24"/>
          <w:lang w:eastAsia="lv-LV"/>
        </w:rPr>
      </w:pPr>
      <w:r w:rsidRPr="00930B3C">
        <w:rPr>
          <w:rFonts w:ascii="Times New Roman" w:eastAsia="Calibri" w:hAnsi="Times New Roman" w:cs="Times New Roman"/>
          <w:sz w:val="24"/>
          <w:szCs w:val="24"/>
          <w:lang w:eastAsia="lv-LV"/>
        </w:rPr>
        <w:t xml:space="preserve">“23. Ja pieteikumi tiek iesniegti pēc noteikumu 7.punktā norādītā termiņa, </w:t>
      </w:r>
      <w:r w:rsidRPr="00930B3C">
        <w:rPr>
          <w:rFonts w:ascii="Times New Roman" w:eastAsia="Calibri" w:hAnsi="Times New Roman" w:cs="Times New Roman"/>
          <w:color w:val="000000"/>
          <w:sz w:val="24"/>
          <w:szCs w:val="24"/>
          <w:lang w:eastAsia="lv-LV"/>
        </w:rPr>
        <w:t xml:space="preserve">tie var tikt izskatīti </w:t>
      </w:r>
      <w:r w:rsidRPr="00930B3C">
        <w:rPr>
          <w:rFonts w:ascii="Times New Roman" w:eastAsia="Calibri" w:hAnsi="Times New Roman" w:cs="Times New Roman"/>
          <w:sz w:val="24"/>
          <w:szCs w:val="24"/>
          <w:lang w:eastAsia="lv-LV"/>
        </w:rPr>
        <w:t>pēc ikgadējo Domes saistošo noteikumu “Par Tukuma novada pašvaldības budžetu” apstiprināšanas, izņēmuma kārtā piešķirot finanšu līdzekļus no pašvaldības budžeta līdzekļiem neparedzētiem gadījumiem.”</w:t>
      </w:r>
    </w:p>
    <w:p w:rsidR="00C4083E" w:rsidRPr="00930B3C" w:rsidRDefault="00C4083E" w:rsidP="00C4083E">
      <w:pPr>
        <w:spacing w:after="0" w:line="240" w:lineRule="auto"/>
        <w:ind w:left="720"/>
        <w:contextualSpacing/>
        <w:jc w:val="both"/>
        <w:rPr>
          <w:rFonts w:ascii="Times New Roman" w:eastAsia="Calibri" w:hAnsi="Times New Roman" w:cs="Times New Roman"/>
        </w:rPr>
      </w:pPr>
    </w:p>
    <w:p w:rsidR="00C4083E" w:rsidRDefault="00C4083E" w:rsidP="00C4083E">
      <w:pPr>
        <w:spacing w:after="0" w:line="240" w:lineRule="auto"/>
        <w:jc w:val="both"/>
        <w:rPr>
          <w:rFonts w:ascii="Times New Roman" w:eastAsia="Calibri" w:hAnsi="Times New Roman" w:cs="Times New Roman"/>
        </w:rPr>
      </w:pPr>
    </w:p>
    <w:p w:rsidR="007278F7" w:rsidRPr="00930B3C" w:rsidRDefault="007278F7"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ind w:right="284"/>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br w:type="page"/>
      </w:r>
    </w:p>
    <w:p w:rsidR="007278F7" w:rsidRPr="00F35A7E" w:rsidRDefault="002068BD" w:rsidP="002068BD">
      <w:pPr>
        <w:spacing w:after="0" w:line="240" w:lineRule="auto"/>
        <w:ind w:right="49"/>
        <w:jc w:val="both"/>
        <w:rPr>
          <w:rFonts w:ascii="Times New Roman" w:eastAsia="Times New Roman" w:hAnsi="Times New Roman" w:cs="Times New Roman"/>
          <w:bCs/>
          <w:color w:val="3B3838" w:themeColor="background2" w:themeShade="40"/>
          <w:sz w:val="20"/>
          <w:szCs w:val="20"/>
          <w:lang w:eastAsia="lv-LV"/>
        </w:rPr>
      </w:pPr>
      <w:r w:rsidRPr="00F35A7E">
        <w:rPr>
          <w:rFonts w:ascii="Times New Roman" w:eastAsia="Times New Roman" w:hAnsi="Times New Roman" w:cs="Times New Roman"/>
          <w:bCs/>
          <w:color w:val="3B3838" w:themeColor="background2" w:themeShade="40"/>
          <w:sz w:val="20"/>
          <w:szCs w:val="20"/>
          <w:lang w:eastAsia="lv-LV"/>
        </w:rPr>
        <w:lastRenderedPageBreak/>
        <w:t>ATLIKTS, PĀRSTRĀDĀT!</w:t>
      </w:r>
      <w:r w:rsidRPr="00F35A7E">
        <w:rPr>
          <w:rFonts w:ascii="Times New Roman" w:eastAsia="Times New Roman" w:hAnsi="Times New Roman" w:cs="Times New Roman"/>
          <w:bCs/>
          <w:color w:val="3B3838" w:themeColor="background2" w:themeShade="40"/>
          <w:sz w:val="20"/>
          <w:szCs w:val="20"/>
          <w:lang w:eastAsia="lv-LV"/>
        </w:rPr>
        <w:tab/>
      </w:r>
    </w:p>
    <w:p w:rsidR="007278F7" w:rsidRDefault="007278F7" w:rsidP="007278F7">
      <w:pPr>
        <w:spacing w:after="0" w:line="240" w:lineRule="auto"/>
        <w:ind w:left="5812" w:right="49" w:firstLine="668"/>
        <w:jc w:val="right"/>
        <w:rPr>
          <w:rFonts w:ascii="Times New Roman" w:eastAsia="Times New Roman" w:hAnsi="Times New Roman" w:cs="Times New Roman"/>
          <w:bCs/>
          <w:sz w:val="20"/>
          <w:szCs w:val="20"/>
          <w:lang w:eastAsia="lv-LV"/>
        </w:rPr>
      </w:pPr>
    </w:p>
    <w:p w:rsidR="007278F7" w:rsidRDefault="007278F7" w:rsidP="007278F7">
      <w:pPr>
        <w:spacing w:after="0" w:line="240" w:lineRule="auto"/>
        <w:ind w:left="5812" w:right="49" w:firstLine="668"/>
        <w:jc w:val="right"/>
        <w:rPr>
          <w:rFonts w:ascii="Times New Roman" w:eastAsia="Times New Roman" w:hAnsi="Times New Roman" w:cs="Times New Roman"/>
          <w:bCs/>
          <w:sz w:val="20"/>
          <w:szCs w:val="20"/>
          <w:lang w:eastAsia="lv-LV"/>
        </w:rPr>
      </w:pPr>
    </w:p>
    <w:p w:rsidR="007278F7" w:rsidRDefault="007278F7" w:rsidP="007278F7">
      <w:pPr>
        <w:spacing w:after="0" w:line="240" w:lineRule="auto"/>
        <w:ind w:left="5812" w:right="49" w:firstLine="668"/>
        <w:jc w:val="right"/>
        <w:rPr>
          <w:rFonts w:ascii="Times New Roman" w:eastAsia="Times New Roman" w:hAnsi="Times New Roman" w:cs="Times New Roman"/>
          <w:bCs/>
          <w:sz w:val="20"/>
          <w:szCs w:val="20"/>
          <w:lang w:eastAsia="lv-LV"/>
        </w:rPr>
      </w:pPr>
    </w:p>
    <w:p w:rsidR="007278F7" w:rsidRDefault="007278F7" w:rsidP="007278F7">
      <w:pPr>
        <w:spacing w:after="0" w:line="240" w:lineRule="auto"/>
        <w:ind w:left="5812" w:right="49" w:firstLine="668"/>
        <w:jc w:val="right"/>
        <w:rPr>
          <w:rFonts w:ascii="Times New Roman" w:eastAsia="Times New Roman" w:hAnsi="Times New Roman" w:cs="Times New Roman"/>
          <w:bCs/>
          <w:sz w:val="20"/>
          <w:szCs w:val="20"/>
          <w:lang w:eastAsia="lv-LV"/>
        </w:rPr>
      </w:pPr>
    </w:p>
    <w:p w:rsidR="007278F7" w:rsidRDefault="007278F7" w:rsidP="007278F7">
      <w:pPr>
        <w:spacing w:after="0" w:line="240" w:lineRule="auto"/>
        <w:ind w:left="5812" w:right="49" w:firstLine="668"/>
        <w:jc w:val="right"/>
        <w:rPr>
          <w:rFonts w:ascii="Times New Roman" w:eastAsia="Times New Roman" w:hAnsi="Times New Roman" w:cs="Times New Roman"/>
          <w:bCs/>
          <w:sz w:val="20"/>
          <w:szCs w:val="20"/>
          <w:lang w:eastAsia="lv-LV"/>
        </w:rPr>
      </w:pPr>
    </w:p>
    <w:p w:rsidR="007278F7" w:rsidRDefault="007278F7" w:rsidP="007278F7">
      <w:pPr>
        <w:spacing w:after="0" w:line="240" w:lineRule="auto"/>
        <w:ind w:left="5812" w:right="49" w:firstLine="668"/>
        <w:jc w:val="right"/>
        <w:rPr>
          <w:rFonts w:ascii="Times New Roman" w:eastAsia="Times New Roman" w:hAnsi="Times New Roman" w:cs="Times New Roman"/>
          <w:bCs/>
          <w:sz w:val="20"/>
          <w:szCs w:val="20"/>
          <w:lang w:eastAsia="lv-LV"/>
        </w:rPr>
      </w:pPr>
    </w:p>
    <w:p w:rsidR="007278F7" w:rsidRDefault="007278F7" w:rsidP="00C4083E">
      <w:pPr>
        <w:spacing w:after="0" w:line="240" w:lineRule="auto"/>
        <w:ind w:left="5812" w:right="49" w:firstLine="668"/>
        <w:jc w:val="both"/>
        <w:rPr>
          <w:rFonts w:ascii="Times New Roman" w:eastAsia="Times New Roman" w:hAnsi="Times New Roman" w:cs="Times New Roman"/>
          <w:bCs/>
          <w:sz w:val="20"/>
          <w:szCs w:val="20"/>
          <w:lang w:eastAsia="lv-LV"/>
        </w:rPr>
      </w:pPr>
    </w:p>
    <w:p w:rsidR="00C4083E" w:rsidRPr="00930B3C" w:rsidRDefault="00C4083E" w:rsidP="00C4083E">
      <w:pPr>
        <w:spacing w:after="0" w:line="240" w:lineRule="auto"/>
        <w:ind w:left="5812" w:right="49" w:firstLine="668"/>
        <w:jc w:val="both"/>
        <w:rPr>
          <w:rFonts w:ascii="Times New Roman" w:eastAsia="Times New Roman" w:hAnsi="Times New Roman" w:cs="Times New Roman"/>
          <w:bCs/>
          <w:sz w:val="20"/>
          <w:szCs w:val="20"/>
          <w:lang w:eastAsia="lv-LV"/>
        </w:rPr>
      </w:pPr>
      <w:r w:rsidRPr="00930B3C">
        <w:rPr>
          <w:rFonts w:ascii="Times New Roman" w:eastAsia="Times New Roman" w:hAnsi="Times New Roman" w:cs="Times New Roman"/>
          <w:bCs/>
          <w:sz w:val="20"/>
          <w:szCs w:val="20"/>
          <w:lang w:eastAsia="lv-LV"/>
        </w:rPr>
        <w:t>APSTIPRINĀTS</w:t>
      </w:r>
    </w:p>
    <w:p w:rsidR="00C4083E" w:rsidRPr="00930B3C" w:rsidRDefault="00C4083E" w:rsidP="00C4083E">
      <w:pPr>
        <w:spacing w:after="0" w:line="240" w:lineRule="auto"/>
        <w:ind w:left="5812" w:right="49" w:firstLine="668"/>
        <w:jc w:val="both"/>
        <w:rPr>
          <w:rFonts w:ascii="Times New Roman" w:eastAsia="Times New Roman" w:hAnsi="Times New Roman" w:cs="Times New Roman"/>
          <w:bCs/>
          <w:sz w:val="20"/>
          <w:szCs w:val="20"/>
          <w:lang w:eastAsia="lv-LV"/>
        </w:rPr>
      </w:pPr>
      <w:r w:rsidRPr="00930B3C">
        <w:rPr>
          <w:rFonts w:ascii="Times New Roman" w:eastAsia="Times New Roman" w:hAnsi="Times New Roman" w:cs="Times New Roman"/>
          <w:bCs/>
          <w:sz w:val="20"/>
          <w:szCs w:val="20"/>
          <w:lang w:eastAsia="lv-LV"/>
        </w:rPr>
        <w:t>ar Tukuma novada Domes 30.07.2015.</w:t>
      </w:r>
    </w:p>
    <w:p w:rsidR="00C4083E" w:rsidRPr="00930B3C" w:rsidRDefault="00C4083E" w:rsidP="00C4083E">
      <w:pPr>
        <w:spacing w:after="0" w:line="240" w:lineRule="auto"/>
        <w:ind w:left="5812" w:right="49" w:firstLine="668"/>
        <w:jc w:val="both"/>
        <w:rPr>
          <w:rFonts w:ascii="Times New Roman" w:eastAsia="Times New Roman" w:hAnsi="Times New Roman" w:cs="Times New Roman"/>
          <w:bCs/>
          <w:sz w:val="20"/>
          <w:szCs w:val="20"/>
          <w:lang w:eastAsia="lv-LV"/>
        </w:rPr>
      </w:pPr>
      <w:r w:rsidRPr="00930B3C">
        <w:rPr>
          <w:rFonts w:ascii="Times New Roman" w:eastAsia="Times New Roman" w:hAnsi="Times New Roman" w:cs="Times New Roman"/>
          <w:bCs/>
          <w:sz w:val="20"/>
          <w:szCs w:val="20"/>
          <w:lang w:eastAsia="lv-LV"/>
        </w:rPr>
        <w:t>lēmumu (prot. Nr.9, 3.§.)</w:t>
      </w:r>
    </w:p>
    <w:p w:rsidR="00C4083E" w:rsidRPr="00930B3C" w:rsidRDefault="00C4083E" w:rsidP="00C4083E">
      <w:pPr>
        <w:spacing w:after="0" w:line="240" w:lineRule="auto"/>
        <w:ind w:left="5812" w:right="49"/>
        <w:jc w:val="both"/>
        <w:rPr>
          <w:rFonts w:ascii="Times New Roman" w:eastAsia="Times New Roman" w:hAnsi="Times New Roman" w:cs="Times New Roman"/>
          <w:bCs/>
          <w:sz w:val="20"/>
          <w:szCs w:val="20"/>
          <w:lang w:eastAsia="lv-LV"/>
        </w:rPr>
      </w:pPr>
    </w:p>
    <w:p w:rsidR="00C4083E" w:rsidRPr="00930B3C" w:rsidRDefault="00C4083E" w:rsidP="00C4083E">
      <w:pPr>
        <w:spacing w:after="0" w:line="240" w:lineRule="auto"/>
        <w:ind w:left="5812"/>
        <w:jc w:val="both"/>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b/>
        <w:t>Ar grozījumiem, kas izdarīti ar</w:t>
      </w:r>
    </w:p>
    <w:p w:rsidR="00C4083E" w:rsidRPr="00930B3C" w:rsidRDefault="00C4083E" w:rsidP="00C4083E">
      <w:pPr>
        <w:spacing w:after="0" w:line="240" w:lineRule="auto"/>
        <w:ind w:left="5812"/>
        <w:jc w:val="both"/>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b/>
        <w:t>Tukuma novada Domes lēmumu:</w:t>
      </w:r>
    </w:p>
    <w:p w:rsidR="00C4083E" w:rsidRPr="00930B3C" w:rsidRDefault="00C4083E" w:rsidP="00C4083E">
      <w:pPr>
        <w:spacing w:after="0" w:line="240" w:lineRule="auto"/>
        <w:ind w:left="5812" w:firstLine="668"/>
        <w:jc w:val="both"/>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- 23.11.2017. (prot. Nr.19, 10.§.),</w:t>
      </w:r>
    </w:p>
    <w:p w:rsidR="00C4083E" w:rsidRPr="00930B3C" w:rsidRDefault="00C4083E" w:rsidP="00C4083E">
      <w:pPr>
        <w:spacing w:after="0" w:line="240" w:lineRule="auto"/>
        <w:ind w:left="5812" w:firstLine="668"/>
        <w:jc w:val="both"/>
        <w:rPr>
          <w:rFonts w:ascii="Times New Roman" w:eastAsia="Times New Roman" w:hAnsi="Times New Roman" w:cs="Times New Roman"/>
          <w:color w:val="FF0000"/>
          <w:sz w:val="20"/>
          <w:szCs w:val="20"/>
          <w:lang w:eastAsia="lv-LV"/>
        </w:rPr>
      </w:pPr>
      <w:r w:rsidRPr="00930B3C">
        <w:rPr>
          <w:rFonts w:ascii="Times New Roman" w:eastAsia="Times New Roman" w:hAnsi="Times New Roman" w:cs="Times New Roman"/>
          <w:color w:val="FF0000"/>
          <w:sz w:val="20"/>
          <w:szCs w:val="20"/>
          <w:lang w:eastAsia="lv-LV"/>
        </w:rPr>
        <w:t>- </w:t>
      </w:r>
      <w:r w:rsidR="007278F7">
        <w:rPr>
          <w:rFonts w:ascii="Times New Roman" w:eastAsia="Times New Roman" w:hAnsi="Times New Roman" w:cs="Times New Roman"/>
          <w:color w:val="FF0000"/>
          <w:sz w:val="20"/>
          <w:szCs w:val="20"/>
          <w:lang w:eastAsia="lv-LV"/>
        </w:rPr>
        <w:t>22.</w:t>
      </w:r>
      <w:r w:rsidRPr="00930B3C">
        <w:rPr>
          <w:rFonts w:ascii="Times New Roman" w:eastAsia="Times New Roman" w:hAnsi="Times New Roman" w:cs="Times New Roman"/>
          <w:color w:val="FF0000"/>
          <w:sz w:val="20"/>
          <w:szCs w:val="20"/>
          <w:lang w:eastAsia="lv-LV"/>
        </w:rPr>
        <w:t>11.2018. (prot</w:t>
      </w:r>
      <w:r w:rsidR="007278F7">
        <w:rPr>
          <w:rFonts w:ascii="Times New Roman" w:eastAsia="Times New Roman" w:hAnsi="Times New Roman" w:cs="Times New Roman"/>
          <w:color w:val="FF0000"/>
          <w:sz w:val="20"/>
          <w:szCs w:val="20"/>
          <w:lang w:eastAsia="lv-LV"/>
        </w:rPr>
        <w:t>.Nr.25</w:t>
      </w:r>
      <w:r w:rsidRPr="00930B3C">
        <w:rPr>
          <w:rFonts w:ascii="Times New Roman" w:eastAsia="Times New Roman" w:hAnsi="Times New Roman" w:cs="Times New Roman"/>
          <w:color w:val="FF0000"/>
          <w:sz w:val="20"/>
          <w:szCs w:val="20"/>
          <w:lang w:eastAsia="lv-LV"/>
        </w:rPr>
        <w:t>,</w:t>
      </w:r>
      <w:proofErr w:type="gramStart"/>
      <w:r w:rsidR="007278F7">
        <w:rPr>
          <w:rFonts w:ascii="Times New Roman" w:eastAsia="Times New Roman" w:hAnsi="Times New Roman" w:cs="Times New Roman"/>
          <w:color w:val="FF0000"/>
          <w:sz w:val="20"/>
          <w:szCs w:val="20"/>
          <w:lang w:eastAsia="lv-LV"/>
        </w:rPr>
        <w:t xml:space="preserve"> </w:t>
      </w:r>
      <w:r w:rsidRPr="00930B3C">
        <w:rPr>
          <w:rFonts w:ascii="Times New Roman" w:eastAsia="Times New Roman" w:hAnsi="Times New Roman" w:cs="Times New Roman"/>
          <w:color w:val="FF0000"/>
          <w:sz w:val="20"/>
          <w:szCs w:val="20"/>
          <w:lang w:eastAsia="lv-LV"/>
        </w:rPr>
        <w:t>.</w:t>
      </w:r>
      <w:proofErr w:type="gramEnd"/>
      <w:r w:rsidRPr="00930B3C">
        <w:rPr>
          <w:rFonts w:ascii="Times New Roman" w:eastAsia="Times New Roman" w:hAnsi="Times New Roman" w:cs="Times New Roman"/>
          <w:color w:val="FF0000"/>
          <w:sz w:val="20"/>
          <w:szCs w:val="20"/>
          <w:lang w:eastAsia="lv-LV"/>
        </w:rPr>
        <w:t>.§.)</w:t>
      </w:r>
    </w:p>
    <w:p w:rsidR="00C4083E" w:rsidRPr="00930B3C" w:rsidRDefault="00C4083E" w:rsidP="00C4083E">
      <w:pPr>
        <w:spacing w:after="0" w:line="240" w:lineRule="auto"/>
        <w:ind w:left="5760" w:right="49" w:firstLine="720"/>
        <w:jc w:val="both"/>
        <w:rPr>
          <w:rFonts w:ascii="Times New Roman" w:eastAsia="Times New Roman" w:hAnsi="Times New Roman" w:cs="Times New Roman"/>
          <w:bCs/>
          <w:lang w:eastAsia="lv-LV"/>
        </w:rPr>
      </w:pP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NOTEIKUMI</w:t>
      </w:r>
    </w:p>
    <w:p w:rsidR="00C4083E" w:rsidRPr="00930B3C" w:rsidRDefault="00C4083E" w:rsidP="00C4083E">
      <w:pPr>
        <w:spacing w:after="0" w:line="240" w:lineRule="auto"/>
        <w:ind w:right="49"/>
        <w:jc w:val="center"/>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Tukumā</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2015. gada 30. jūlijā</w:t>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proofErr w:type="gramStart"/>
      <w:r w:rsidRPr="00930B3C">
        <w:rPr>
          <w:rFonts w:ascii="Times New Roman" w:eastAsia="Times New Roman" w:hAnsi="Times New Roman" w:cs="Times New Roman"/>
          <w:sz w:val="24"/>
          <w:szCs w:val="24"/>
          <w:lang w:eastAsia="lv-LV"/>
        </w:rPr>
        <w:t xml:space="preserve">                               </w:t>
      </w:r>
      <w:proofErr w:type="gramEnd"/>
      <w:r w:rsidRPr="00930B3C">
        <w:rPr>
          <w:rFonts w:ascii="Times New Roman" w:eastAsia="Times New Roman" w:hAnsi="Times New Roman" w:cs="Times New Roman"/>
          <w:b/>
          <w:sz w:val="24"/>
          <w:szCs w:val="24"/>
          <w:lang w:eastAsia="lv-LV"/>
        </w:rPr>
        <w:t>Nr.12</w:t>
      </w:r>
    </w:p>
    <w:p w:rsidR="00C4083E" w:rsidRPr="00930B3C" w:rsidRDefault="00C4083E" w:rsidP="00C4083E">
      <w:pPr>
        <w:spacing w:after="0" w:line="240" w:lineRule="auto"/>
        <w:ind w:right="49"/>
        <w:jc w:val="right"/>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(prot.Nr.9, 3.§.)</w:t>
      </w:r>
    </w:p>
    <w:p w:rsidR="00C4083E" w:rsidRPr="00930B3C" w:rsidRDefault="00C4083E" w:rsidP="00C4083E">
      <w:pPr>
        <w:autoSpaceDE w:val="0"/>
        <w:autoSpaceDN w:val="0"/>
        <w:adjustRightInd w:val="0"/>
        <w:spacing w:after="0" w:line="240" w:lineRule="auto"/>
        <w:ind w:right="49"/>
        <w:jc w:val="right"/>
        <w:rPr>
          <w:rFonts w:ascii="Times New Roman" w:eastAsia="Times New Roman" w:hAnsi="Times New Roman" w:cs="Times New Roman"/>
          <w:color w:val="000000"/>
          <w:lang w:eastAsia="lv-LV"/>
        </w:rPr>
      </w:pPr>
    </w:p>
    <w:p w:rsidR="00C4083E" w:rsidRPr="00930B3C" w:rsidRDefault="00C4083E" w:rsidP="00C4083E">
      <w:pPr>
        <w:spacing w:after="0" w:line="240" w:lineRule="auto"/>
        <w:ind w:left="5040" w:right="49" w:firstLine="720"/>
        <w:jc w:val="both"/>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 xml:space="preserve">Izdots saskaņā ar likuma „Par pašvaldībām” </w:t>
      </w:r>
    </w:p>
    <w:p w:rsidR="00C4083E" w:rsidRPr="00930B3C" w:rsidRDefault="00C4083E" w:rsidP="00C4083E">
      <w:pPr>
        <w:spacing w:after="0" w:line="240" w:lineRule="auto"/>
        <w:ind w:left="5040" w:right="49" w:firstLine="720"/>
        <w:jc w:val="both"/>
        <w:rPr>
          <w:rFonts w:ascii="Times New Roman" w:eastAsia="Times New Roman" w:hAnsi="Times New Roman" w:cs="Times New Roman"/>
          <w:b/>
          <w:i/>
          <w:sz w:val="20"/>
          <w:szCs w:val="20"/>
          <w:lang w:eastAsia="lv-LV"/>
        </w:rPr>
      </w:pPr>
      <w:r w:rsidRPr="00930B3C">
        <w:rPr>
          <w:rFonts w:ascii="Times New Roman" w:eastAsia="Times New Roman" w:hAnsi="Times New Roman" w:cs="Times New Roman"/>
          <w:i/>
          <w:sz w:val="20"/>
          <w:szCs w:val="20"/>
          <w:lang w:eastAsia="lv-LV"/>
        </w:rPr>
        <w:t>12. pantu, 41. panta pirmās daļas 2.punktu</w:t>
      </w:r>
    </w:p>
    <w:p w:rsidR="00C4083E" w:rsidRPr="00930B3C" w:rsidRDefault="00C4083E" w:rsidP="00C4083E">
      <w:pPr>
        <w:spacing w:after="0" w:line="240" w:lineRule="auto"/>
        <w:ind w:right="49"/>
        <w:jc w:val="both"/>
        <w:rPr>
          <w:rFonts w:ascii="Times New Roman" w:eastAsia="Times New Roman" w:hAnsi="Times New Roman" w:cs="Times New Roman"/>
          <w:b/>
          <w:lang w:eastAsia="lv-LV"/>
        </w:rPr>
      </w:pPr>
    </w:p>
    <w:p w:rsidR="00C4083E" w:rsidRPr="00930B3C" w:rsidRDefault="00C4083E" w:rsidP="00C4083E">
      <w:pPr>
        <w:spacing w:after="0" w:line="240" w:lineRule="auto"/>
        <w:ind w:right="49"/>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 xml:space="preserve">Tukuma novada Domes atbalsts </w:t>
      </w:r>
    </w:p>
    <w:p w:rsidR="00C4083E" w:rsidRPr="00930B3C" w:rsidRDefault="00C4083E" w:rsidP="00C4083E">
      <w:pPr>
        <w:spacing w:after="0" w:line="240" w:lineRule="auto"/>
        <w:ind w:right="49"/>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nevalstisko organizāciju iniciatīvām</w:t>
      </w:r>
    </w:p>
    <w:p w:rsidR="00C4083E" w:rsidRPr="00930B3C" w:rsidRDefault="00C4083E" w:rsidP="00C4083E">
      <w:pPr>
        <w:spacing w:after="0" w:line="240" w:lineRule="auto"/>
        <w:ind w:right="49"/>
        <w:jc w:val="both"/>
        <w:rPr>
          <w:rFonts w:ascii="Times New Roman" w:eastAsia="Times New Roman" w:hAnsi="Times New Roman" w:cs="Times New Roman"/>
          <w:b/>
          <w:lang w:eastAsia="lv-LV"/>
        </w:rPr>
      </w:pP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I. Vispārīgie jautājumi</w:t>
      </w:r>
    </w:p>
    <w:p w:rsidR="00C4083E" w:rsidRPr="00930B3C" w:rsidRDefault="00C4083E" w:rsidP="00C4083E">
      <w:pPr>
        <w:spacing w:after="0" w:line="240" w:lineRule="auto"/>
        <w:ind w:right="49" w:firstLine="709"/>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 Noteikumi nosaka Tukuma novada Domes ikgadējo saistošo noteikumu „Par Tukuma novada pašvaldības pamatbudžetu un speciālo budžetu” sadaļās „Atbalsts sabiedriskajām organizācijām” (kods 08.400) un „Sporta pasākumi” (kods 08.120) paredzēto pašvaldības budžeta līdzekļu piešķiršanas kārtību.</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2. Tukuma novada Dome (turpmāk – Dome) izsludina pieteikšanos (turpmāk – Pieteikums) nevalstisko organizāciju iniciatīvām (biedrību, nodibinājumu, fondu un sporta klubu, t.sk. sporta federāciju, turpmāk sauktām – Biedrības), kuras juridiski reģistrētas un/vai darbojas Tukuma novada pašvaldības administratīvajā teritorijā, lai ar pašvaldības līdzfinansējumu atbalstītu Biedrību iniciatīvas, veicinātu Biedrību un pašvaldības sadarbību izvirzīto mērķu, kas paredzēti pašvaldības vidēja termiņa plānošanas dokumentā </w:t>
      </w:r>
      <w:r w:rsidRPr="00930B3C">
        <w:rPr>
          <w:rFonts w:ascii="Times New Roman" w:eastAsia="Calibri" w:hAnsi="Times New Roman" w:cs="Times New Roman"/>
          <w:sz w:val="24"/>
          <w:szCs w:val="24"/>
        </w:rPr>
        <w:t>“Tukuma novada attīstības programma 2015.- 2021. gadam</w:t>
      </w:r>
      <w:r w:rsidRPr="00930B3C">
        <w:rPr>
          <w:rFonts w:ascii="Times New Roman" w:eastAsia="Times New Roman" w:hAnsi="Times New Roman" w:cs="Times New Roman"/>
          <w:sz w:val="24"/>
          <w:szCs w:val="24"/>
          <w:lang w:eastAsia="lv-LV"/>
        </w:rPr>
        <w:t>” sasniegšanā.</w:t>
      </w:r>
    </w:p>
    <w:p w:rsidR="00C4083E" w:rsidRPr="00930B3C" w:rsidRDefault="00C4083E" w:rsidP="00C4083E">
      <w:pPr>
        <w:spacing w:after="0" w:line="240" w:lineRule="auto"/>
        <w:ind w:right="49"/>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23.11.2017. lēmumu (prot. Nr.19., 10.§.)</w:t>
      </w:r>
    </w:p>
    <w:p w:rsidR="00C4083E" w:rsidRPr="00930B3C" w:rsidRDefault="00C4083E" w:rsidP="00C4083E">
      <w:pPr>
        <w:spacing w:after="0" w:line="240" w:lineRule="auto"/>
        <w:ind w:right="49"/>
        <w:jc w:val="both"/>
        <w:rPr>
          <w:rFonts w:ascii="Times New Roman" w:eastAsia="Times New Roman" w:hAnsi="Times New Roman" w:cs="Times New Roman"/>
          <w:lang w:eastAsia="lv-LV"/>
        </w:rPr>
      </w:pP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II. Mērķis un prioritātes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3. Noteikumu mērķis ir ar pašvaldības līdzfinansējumu atbalstīt Biedrību konkrētu, lietderīgu un uz rezultātu orientētu mērķu īstenošanu, veicināt Biedrību iesaisti aktīvās pilsoniskās iniciatīvās, stiprināt iedzīvotājos vēlmi darboties un apliecināt piederību savam novadam.</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4. Noteikumu prioritātes ir:</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4.1. ar iekļaujošām sociālās, kultūras, sporta un veselīga dzīvesveida aktivitātēm, izmantojot vietējos resursus, radīt īpašas un ilgtspējīgas tradīcijas novadā;</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4.2. ar dažāda veida izglītojošiem pasākumiem veicināt iedzīvotāju iesaisti lietderīga brīvā laika pavadīšanas un mūžizglītības aktivitātēs;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4.3. atbalstot vietējās iniciatīvas, sekmēt iedzīvotāju un pašvaldības sadarbību.</w:t>
      </w:r>
    </w:p>
    <w:p w:rsidR="00C4083E" w:rsidRPr="00930B3C" w:rsidRDefault="00C4083E" w:rsidP="00C4083E">
      <w:pPr>
        <w:spacing w:after="0" w:line="240" w:lineRule="auto"/>
        <w:ind w:right="49"/>
        <w:jc w:val="center"/>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lastRenderedPageBreak/>
        <w:t>III. Izsludināšana un Pieteikumu iesniegšanas termiņš</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5. Pieteikumu iesniegšanu līdz kārtējā gada 1. septembrim izsludina Dome, publicējot tīmekļa vietnē </w:t>
      </w:r>
      <w:hyperlink r:id="rId18" w:history="1">
        <w:r w:rsidRPr="00930B3C">
          <w:rPr>
            <w:rFonts w:ascii="Times New Roman" w:eastAsia="Times New Roman" w:hAnsi="Times New Roman" w:cs="Times New Roman"/>
            <w:color w:val="0000FF"/>
            <w:sz w:val="24"/>
            <w:szCs w:val="24"/>
            <w:u w:val="single"/>
            <w:lang w:eastAsia="lv-LV"/>
          </w:rPr>
          <w:t>www.tukums.lv</w:t>
        </w:r>
      </w:hyperlink>
      <w:r w:rsidRPr="00930B3C">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6. Informācija par Pieteikumu iesniegšanu tiek publicēta Domes bezmaksas informatīvajā izdevumā „Tukuma Laiks” septembra numurā un var tikt ievietota arī citos medijos.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7. Pieteikumu iesniegšanas termiņš ir kārtējā gada 30. septembris (pasta zīmogs).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8. Pieteikumi jāsagatavo atbilstīgi šo noteikumu IV nodaļas prasībām.</w:t>
      </w:r>
    </w:p>
    <w:p w:rsidR="00C4083E" w:rsidRPr="00930B3C" w:rsidRDefault="00C4083E" w:rsidP="00C4083E">
      <w:pPr>
        <w:spacing w:after="0" w:line="240" w:lineRule="auto"/>
        <w:ind w:right="49" w:firstLine="720"/>
        <w:jc w:val="both"/>
        <w:rPr>
          <w:rFonts w:ascii="Times New Roman" w:eastAsia="Times New Roman" w:hAnsi="Times New Roman" w:cs="Times New Roman"/>
          <w:color w:val="000000"/>
          <w:sz w:val="24"/>
          <w:szCs w:val="24"/>
          <w:lang w:eastAsia="lv-LV"/>
        </w:rPr>
      </w:pPr>
      <w:r w:rsidRPr="00930B3C">
        <w:rPr>
          <w:rFonts w:ascii="Times New Roman" w:eastAsia="Times New Roman" w:hAnsi="Times New Roman" w:cs="Times New Roman"/>
          <w:color w:val="000000"/>
          <w:sz w:val="24"/>
          <w:szCs w:val="24"/>
          <w:lang w:eastAsia="lv-LV"/>
        </w:rPr>
        <w:t xml:space="preserve">9. Noteikumi un Pieteikuma veidlapas pieejamas tīmekļa vietnē </w:t>
      </w:r>
      <w:hyperlink r:id="rId19" w:history="1">
        <w:r w:rsidRPr="00930B3C">
          <w:rPr>
            <w:rFonts w:ascii="Times New Roman" w:eastAsia="Times New Roman" w:hAnsi="Times New Roman" w:cs="Times New Roman"/>
            <w:color w:val="0563C1"/>
            <w:sz w:val="24"/>
            <w:szCs w:val="24"/>
            <w:u w:val="single"/>
            <w:lang w:eastAsia="lv-LV"/>
          </w:rPr>
          <w:t>www.tukums.lv/lv/sabiedribas-lidzdalibas/nvo</w:t>
        </w:r>
      </w:hyperlink>
      <w:proofErr w:type="gramStart"/>
      <w:r w:rsidRPr="00930B3C">
        <w:rPr>
          <w:rFonts w:ascii="Times New Roman" w:eastAsia="Times New Roman" w:hAnsi="Times New Roman" w:cs="Times New Roman"/>
          <w:color w:val="000000"/>
          <w:sz w:val="24"/>
          <w:szCs w:val="24"/>
          <w:u w:val="single"/>
          <w:lang w:eastAsia="lv-LV"/>
        </w:rPr>
        <w:t xml:space="preserve"> </w:t>
      </w:r>
      <w:r w:rsidRPr="00930B3C">
        <w:rPr>
          <w:rFonts w:ascii="Times New Roman" w:eastAsia="Times New Roman" w:hAnsi="Times New Roman" w:cs="Times New Roman"/>
          <w:color w:val="000000"/>
          <w:sz w:val="24"/>
          <w:szCs w:val="24"/>
          <w:lang w:eastAsia="lv-LV"/>
        </w:rPr>
        <w:t>.</w:t>
      </w:r>
      <w:proofErr w:type="gramEnd"/>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IV. Pieteikumu iesniegšana, noformējums un saturs</w:t>
      </w: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10. Pieteikumus var iesniegt papīra vai elektroniskā formātā, iesniedzot to personiski Domes apmeklētāju pieņemšanas centrā vai nosūtot uz Domi, Talsu ielā 4, Tukumā, Tukuma novadā, LV-3101, vai sūtot elektroniski ar elektronisko parakstu vai skenētu uz e-pastu: </w:t>
      </w:r>
      <w:hyperlink r:id="rId20" w:history="1">
        <w:r w:rsidRPr="00930B3C">
          <w:rPr>
            <w:rFonts w:ascii="Times New Roman" w:eastAsia="Times New Roman" w:hAnsi="Times New Roman" w:cs="Times New Roman"/>
            <w:color w:val="0000FF"/>
            <w:sz w:val="24"/>
            <w:szCs w:val="24"/>
            <w:u w:val="single"/>
            <w:lang w:eastAsia="lv-LV"/>
          </w:rPr>
          <w:t>dome@tukums.lv</w:t>
        </w:r>
      </w:hyperlink>
      <w:r w:rsidRPr="00930B3C">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11. Pieteikums tiek iesniegts par Biedrības iniciatīvu, kuru plānots īstenot nākamā budžeta gada laikā un tas sastāv no:</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11.1. parakstītas Pieteikuma veidlapas (3.pielikums); </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11.2. izmaksu tāmes (4.pielikums);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11.3. pārskata par Biedrības darbību iepriekšējā gadā un darbības plāna nākamajam gadam (1.pielikums);</w:t>
      </w:r>
    </w:p>
    <w:p w:rsidR="00C4083E" w:rsidRPr="00930B3C" w:rsidRDefault="00C4083E" w:rsidP="00C4083E">
      <w:pPr>
        <w:spacing w:after="0" w:line="240" w:lineRule="auto"/>
        <w:ind w:right="49" w:firstLine="720"/>
        <w:jc w:val="both"/>
        <w:rPr>
          <w:rFonts w:ascii="Times New Roman" w:eastAsia="Times New Roman" w:hAnsi="Times New Roman" w:cs="Times New Roman"/>
          <w:bCs/>
          <w:sz w:val="24"/>
          <w:szCs w:val="24"/>
          <w:lang w:eastAsia="lv-LV"/>
        </w:rPr>
      </w:pPr>
      <w:r w:rsidRPr="00930B3C">
        <w:rPr>
          <w:rFonts w:ascii="Times New Roman" w:eastAsia="Times New Roman" w:hAnsi="Times New Roman" w:cs="Times New Roman"/>
          <w:sz w:val="24"/>
          <w:szCs w:val="24"/>
          <w:lang w:eastAsia="lv-LV"/>
        </w:rPr>
        <w:t xml:space="preserve">11.4. Tukuma novada sporta </w:t>
      </w:r>
      <w:r w:rsidRPr="00930B3C">
        <w:rPr>
          <w:rFonts w:ascii="Times New Roman" w:eastAsia="Times New Roman" w:hAnsi="Times New Roman" w:cs="Times New Roman"/>
          <w:bCs/>
          <w:sz w:val="24"/>
          <w:szCs w:val="24"/>
          <w:lang w:eastAsia="lv-LV"/>
        </w:rPr>
        <w:t xml:space="preserve">kluba darbības uzskaites veidlapas par iepriekšējo gadu (2.pielikums); </w:t>
      </w:r>
    </w:p>
    <w:p w:rsidR="00C4083E" w:rsidRPr="00930B3C" w:rsidRDefault="00C4083E" w:rsidP="00C4083E">
      <w:pPr>
        <w:autoSpaceDE w:val="0"/>
        <w:autoSpaceDN w:val="0"/>
        <w:adjustRightInd w:val="0"/>
        <w:spacing w:after="0" w:line="240" w:lineRule="auto"/>
        <w:ind w:right="49" w:firstLine="720"/>
        <w:jc w:val="both"/>
        <w:rPr>
          <w:rFonts w:ascii="Times New Roman" w:eastAsia="Times New Roman" w:hAnsi="Times New Roman" w:cs="Times New Roman"/>
          <w:color w:val="000000"/>
          <w:sz w:val="24"/>
          <w:szCs w:val="24"/>
          <w:lang w:eastAsia="lv-LV"/>
        </w:rPr>
      </w:pPr>
      <w:r w:rsidRPr="00930B3C">
        <w:rPr>
          <w:rFonts w:ascii="Times New Roman" w:eastAsia="Times New Roman" w:hAnsi="Times New Roman" w:cs="Times New Roman"/>
          <w:color w:val="000000"/>
          <w:sz w:val="24"/>
          <w:szCs w:val="24"/>
          <w:lang w:eastAsia="lv-LV"/>
        </w:rPr>
        <w:t>11.5. citiem dokumentiem, kurus Biedrība uzskata par būtiskiem.</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12. Ja Biedrība iesniedz vairākus Pieteikumus, tā ir tiesīga 11.3., 11.4. un 11.5.punktā prasīto informāciju pievienot vienu reizi pie pirmā Pieteikuma. </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13. Iesniedzējs ir atbildīgs par sniegto ziņu patiesumu un pilnīgu informāciju.</w:t>
      </w:r>
    </w:p>
    <w:p w:rsidR="00C4083E" w:rsidRPr="00930B3C" w:rsidRDefault="00C4083E" w:rsidP="00C4083E">
      <w:pPr>
        <w:spacing w:after="0" w:line="240" w:lineRule="auto"/>
        <w:ind w:right="49"/>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V.Pieteikumu izskatīšanas kārtība un vērtēšanas kritēriji</w:t>
      </w: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p>
    <w:p w:rsidR="00C4083E" w:rsidRPr="00F35A7E" w:rsidRDefault="00C4083E" w:rsidP="00C4083E">
      <w:pPr>
        <w:spacing w:after="0" w:line="240" w:lineRule="auto"/>
        <w:ind w:right="49" w:firstLine="720"/>
        <w:jc w:val="both"/>
        <w:rPr>
          <w:rFonts w:ascii="Times New Roman" w:eastAsia="Times New Roman" w:hAnsi="Times New Roman" w:cs="Times New Roman"/>
          <w:color w:val="3B3838" w:themeColor="background2" w:themeShade="40"/>
          <w:sz w:val="24"/>
          <w:szCs w:val="24"/>
          <w:lang w:eastAsia="lv-LV"/>
        </w:rPr>
      </w:pPr>
      <w:r w:rsidRPr="00930B3C">
        <w:rPr>
          <w:rFonts w:ascii="Times New Roman" w:eastAsia="Times New Roman" w:hAnsi="Times New Roman" w:cs="Times New Roman"/>
          <w:sz w:val="24"/>
          <w:szCs w:val="24"/>
          <w:lang w:eastAsia="lv-LV"/>
        </w:rPr>
        <w:t xml:space="preserve">14. </w:t>
      </w:r>
      <w:r w:rsidRPr="00930B3C">
        <w:rPr>
          <w:rFonts w:ascii="Times New Roman" w:eastAsia="Times New Roman" w:hAnsi="Times New Roman" w:cs="Times New Roman"/>
          <w:color w:val="000000"/>
          <w:sz w:val="24"/>
          <w:szCs w:val="24"/>
          <w:lang w:eastAsia="lv-LV"/>
        </w:rPr>
        <w:t>Pieteikumi tiek izskatīti atbilstīgi Pieteikumu vērtēšanas tabulai (5.pielikums) kārtējā gada oktobrī-</w:t>
      </w:r>
      <w:r w:rsidRPr="00F35A7E">
        <w:rPr>
          <w:rFonts w:ascii="Times New Roman" w:eastAsia="Times New Roman" w:hAnsi="Times New Roman" w:cs="Times New Roman"/>
          <w:color w:val="3B3838" w:themeColor="background2" w:themeShade="40"/>
          <w:sz w:val="24"/>
          <w:szCs w:val="24"/>
          <w:lang w:eastAsia="lv-LV"/>
        </w:rPr>
        <w:t xml:space="preserve">novembrī </w:t>
      </w:r>
      <w:r w:rsidRPr="00F35A7E">
        <w:rPr>
          <w:rFonts w:ascii="Times New Roman" w:eastAsia="Times New Roman" w:hAnsi="Times New Roman" w:cs="Times New Roman"/>
          <w:strike/>
          <w:color w:val="3B3838" w:themeColor="background2" w:themeShade="40"/>
          <w:sz w:val="24"/>
          <w:szCs w:val="24"/>
          <w:lang w:eastAsia="lv-LV"/>
        </w:rPr>
        <w:t xml:space="preserve">Kultūras un nevalstisko organizāciju darbības komisijā </w:t>
      </w:r>
      <w:r w:rsidRPr="00F35A7E">
        <w:rPr>
          <w:rFonts w:ascii="Times New Roman" w:eastAsia="Times New Roman" w:hAnsi="Times New Roman" w:cs="Times New Roman"/>
          <w:noProof/>
          <w:color w:val="3B3838" w:themeColor="background2" w:themeShade="40"/>
          <w:sz w:val="24"/>
          <w:szCs w:val="24"/>
          <w:lang w:eastAsia="lv-LV"/>
        </w:rPr>
        <w:t>Komisijā darbam ar sabiedriskajām organizācijām</w:t>
      </w:r>
      <w:r w:rsidRPr="00F35A7E">
        <w:rPr>
          <w:rFonts w:ascii="Times New Roman" w:eastAsia="Times New Roman" w:hAnsi="Times New Roman" w:cs="Times New Roman"/>
          <w:color w:val="3B3838" w:themeColor="background2" w:themeShade="40"/>
          <w:sz w:val="24"/>
          <w:szCs w:val="24"/>
          <w:lang w:eastAsia="lv-LV"/>
        </w:rPr>
        <w:t xml:space="preserve">, bet Biedrību – sporta klubu un sporta federāciju, Pieteikumi tiek izskatīti Sporta komisijā (turpmāk – komisija). </w:t>
      </w:r>
    </w:p>
    <w:p w:rsidR="00C4083E" w:rsidRPr="00F35A7E" w:rsidRDefault="00C4083E" w:rsidP="00C4083E">
      <w:pPr>
        <w:spacing w:after="0" w:line="240" w:lineRule="auto"/>
        <w:jc w:val="right"/>
        <w:rPr>
          <w:rFonts w:ascii="Times New Roman" w:eastAsia="Times New Roman" w:hAnsi="Times New Roman" w:cs="Times New Roman"/>
          <w:i/>
          <w:color w:val="3B3838" w:themeColor="background2" w:themeShade="40"/>
          <w:sz w:val="20"/>
          <w:szCs w:val="20"/>
          <w:lang w:eastAsia="lv-LV"/>
        </w:rPr>
      </w:pPr>
      <w:r w:rsidRPr="00F35A7E">
        <w:rPr>
          <w:rFonts w:ascii="Times New Roman" w:eastAsia="Times New Roman" w:hAnsi="Times New Roman" w:cs="Times New Roman"/>
          <w:i/>
          <w:color w:val="3B3838" w:themeColor="background2" w:themeShade="40"/>
          <w:sz w:val="20"/>
          <w:szCs w:val="20"/>
          <w:lang w:eastAsia="lv-LV"/>
        </w:rPr>
        <w:t xml:space="preserve">Ar grozījumiem, kas izdarīti ar Tukuma novada Domes </w:t>
      </w:r>
      <w:r w:rsidR="007278F7" w:rsidRPr="00F35A7E">
        <w:rPr>
          <w:rFonts w:ascii="Times New Roman" w:eastAsia="Times New Roman" w:hAnsi="Times New Roman" w:cs="Times New Roman"/>
          <w:i/>
          <w:color w:val="3B3838" w:themeColor="background2" w:themeShade="40"/>
          <w:sz w:val="20"/>
          <w:szCs w:val="20"/>
          <w:lang w:eastAsia="lv-LV"/>
        </w:rPr>
        <w:t>22.</w:t>
      </w:r>
      <w:r w:rsidRPr="00F35A7E">
        <w:rPr>
          <w:rFonts w:ascii="Times New Roman" w:eastAsia="Times New Roman" w:hAnsi="Times New Roman" w:cs="Times New Roman"/>
          <w:i/>
          <w:color w:val="3B3838" w:themeColor="background2" w:themeShade="40"/>
          <w:sz w:val="20"/>
          <w:szCs w:val="20"/>
          <w:lang w:eastAsia="lv-LV"/>
        </w:rPr>
        <w:t xml:space="preserve">11.2018. lēmumu (prot.Nr…, …§.) </w:t>
      </w:r>
    </w:p>
    <w:p w:rsidR="00C4083E" w:rsidRPr="00F35A7E" w:rsidRDefault="00C4083E" w:rsidP="00C4083E">
      <w:pPr>
        <w:spacing w:after="0" w:line="240" w:lineRule="auto"/>
        <w:ind w:right="49"/>
        <w:jc w:val="both"/>
        <w:rPr>
          <w:rFonts w:ascii="Times New Roman" w:eastAsia="Times New Roman" w:hAnsi="Times New Roman" w:cs="Times New Roman"/>
          <w:color w:val="3B3838" w:themeColor="background2" w:themeShade="40"/>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15. Ja nepieciešams, komisija iesniedzējam var lūgt iesniegt papildus informāciju, norādot termiņu, līdz kuram informācija jāiesniedz. </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 Netiek izskatīti Pieteikumi:</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16.1. kas nav iesniegti šajos noteikumos norādītajā termiņā;</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16.2. ja Biedrība nav izpildījusi iepriekšējās saistības ar pašvaldību, tostarp nav iesniegusi atskaites par iepriekšējo periodu;</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16.3. ja netiek iesniegta 15.punktā minētā papildus informācija.</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17. Pieteikumu vērtēšanas kritēriji:</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17.1. atbilstība konkursa noteikumu prasībām, mērķiem un prioritātēm;</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17.2. atbilstība Tukuma novada attīstības programma 2015.- 2021. gadam rīcības virzienam;</w:t>
      </w:r>
    </w:p>
    <w:p w:rsidR="00C4083E" w:rsidRPr="00930B3C" w:rsidRDefault="00C4083E" w:rsidP="00C4083E">
      <w:pPr>
        <w:spacing w:after="0" w:line="240" w:lineRule="auto"/>
        <w:ind w:right="49"/>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23.11.2017. lēmumu (prot. Nr.19., 10.§.)</w:t>
      </w:r>
    </w:p>
    <w:p w:rsidR="00C4083E" w:rsidRPr="00930B3C" w:rsidRDefault="00C4083E" w:rsidP="00C4083E">
      <w:pPr>
        <w:spacing w:after="0" w:line="240" w:lineRule="auto"/>
        <w:ind w:right="49" w:firstLine="720"/>
        <w:jc w:val="both"/>
        <w:rPr>
          <w:rFonts w:ascii="Times New Roman" w:eastAsia="Times New Roman" w:hAnsi="Times New Roman" w:cs="Times New Roman"/>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lastRenderedPageBreak/>
        <w:t>17.3. iesniegtā Pieteikuma satura kvalitāte;</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17.4. pieprasītā finansējuma pamatojums;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17.5. Biedrības līdzšinējā darbība un sasniegtie rezultāti;</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 Neatbalstāmās iniciatīvas: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18.1. nekustamā īpašuma iegāde, noma, komunālie maksājumi (izņemot maksu par telpu īri konkrētu pasākumu vai sacensību rīkošanai);</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18.2. Biedrību darbinieku atalgojums (izņemot līdzfinansējumu subsidētajām darbavietām);</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18.3. pasākumi (projekti), kuri ar pašvaldības budžeta līdzfinansējumu var tikt atbalstīti Eiropas Savienības, valsts, citu fondu vai finanšu līdzekļu ietvaros izsludinātajos projektos;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18.4. ja Pieteikumā nav paredzēts iesniedzēja ieguldījums, līdzfinansējums vai pašfinansējums.</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19. </w:t>
      </w:r>
      <w:r w:rsidRPr="00930B3C">
        <w:rPr>
          <w:rFonts w:ascii="Times New Roman" w:eastAsia="Times New Roman" w:hAnsi="Times New Roman" w:cs="Times New Roman"/>
          <w:color w:val="000000"/>
          <w:sz w:val="24"/>
          <w:szCs w:val="24"/>
          <w:lang w:eastAsia="lv-LV"/>
        </w:rPr>
        <w:t xml:space="preserve">Komisija sagatavo pieprasījumu par finanšu līdzekļu piešķiršanu attiecīgajiem Biedrību Pieteikumiem nākamā gada pašvaldības budžeta sadaļās </w:t>
      </w:r>
      <w:r w:rsidRPr="00930B3C">
        <w:rPr>
          <w:rFonts w:ascii="Times New Roman" w:eastAsia="Times New Roman" w:hAnsi="Times New Roman" w:cs="Times New Roman"/>
          <w:sz w:val="24"/>
          <w:szCs w:val="24"/>
          <w:lang w:eastAsia="lv-LV"/>
        </w:rPr>
        <w:t>„Atbalsts sabiedriskajām organizācijām” (kods 08.400) un „Sporta pasākumi” (kods 08.120).</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20. Lēmumu par finansējuma piešķiršanu pieņem Dome, apstiprinot saistošos noteikumus par Tukuma novada pašvaldības kārtējā gada pamatbudžetu un speciālo budžetu.</w:t>
      </w:r>
    </w:p>
    <w:p w:rsidR="00C4083E" w:rsidRPr="00930B3C" w:rsidRDefault="00C4083E" w:rsidP="00C4083E">
      <w:pPr>
        <w:spacing w:after="0" w:line="240" w:lineRule="auto"/>
        <w:ind w:left="480" w:right="49"/>
        <w:contextualSpacing/>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 </w:t>
      </w: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VI. Rezultāti, atskaites sagatavošana un iesniegšana</w:t>
      </w:r>
    </w:p>
    <w:p w:rsidR="00C4083E" w:rsidRPr="00930B3C" w:rsidRDefault="00C4083E" w:rsidP="00C4083E">
      <w:pPr>
        <w:spacing w:after="0" w:line="240" w:lineRule="auto"/>
        <w:ind w:right="49"/>
        <w:jc w:val="center"/>
        <w:rPr>
          <w:rFonts w:ascii="Times New Roman" w:eastAsia="Times New Roman" w:hAnsi="Times New Roman" w:cs="Times New Roman"/>
          <w:b/>
          <w:sz w:val="24"/>
          <w:szCs w:val="24"/>
          <w:lang w:eastAsia="lv-LV"/>
        </w:rPr>
      </w:pPr>
    </w:p>
    <w:p w:rsidR="00C4083E" w:rsidRPr="00F35A7E" w:rsidRDefault="00C4083E" w:rsidP="00C4083E">
      <w:pPr>
        <w:spacing w:after="0" w:line="240" w:lineRule="auto"/>
        <w:ind w:right="49" w:firstLine="720"/>
        <w:jc w:val="both"/>
        <w:rPr>
          <w:rFonts w:ascii="Times New Roman" w:eastAsia="Times New Roman" w:hAnsi="Times New Roman" w:cs="Times New Roman"/>
          <w:color w:val="3B3838" w:themeColor="background2" w:themeShade="40"/>
          <w:sz w:val="24"/>
          <w:szCs w:val="24"/>
          <w:lang w:eastAsia="lv-LV"/>
        </w:rPr>
      </w:pPr>
      <w:r w:rsidRPr="00930B3C">
        <w:rPr>
          <w:rFonts w:ascii="Times New Roman" w:eastAsia="Times New Roman" w:hAnsi="Times New Roman" w:cs="Times New Roman"/>
          <w:sz w:val="24"/>
          <w:szCs w:val="24"/>
          <w:lang w:eastAsia="lv-LV"/>
        </w:rPr>
        <w:t xml:space="preserve">21.Viena mēneša laikā pēc ikgadējo Domes saistošo noteikumu „Par Tukuma novada pašvaldības pamatbudžetu un speciālo budžetu” apstiprināšanas ar Biedrību tiek noslēgts </w:t>
      </w:r>
      <w:r w:rsidRPr="00F35A7E">
        <w:rPr>
          <w:rFonts w:ascii="Times New Roman" w:eastAsia="Times New Roman" w:hAnsi="Times New Roman" w:cs="Times New Roman"/>
          <w:strike/>
          <w:color w:val="3B3838" w:themeColor="background2" w:themeShade="40"/>
          <w:sz w:val="24"/>
          <w:szCs w:val="24"/>
          <w:lang w:eastAsia="lv-LV"/>
        </w:rPr>
        <w:t>sadarbības</w:t>
      </w:r>
      <w:r w:rsidRPr="00F35A7E">
        <w:rPr>
          <w:rFonts w:ascii="Times New Roman" w:eastAsia="Times New Roman" w:hAnsi="Times New Roman" w:cs="Times New Roman"/>
          <w:color w:val="3B3838" w:themeColor="background2" w:themeShade="40"/>
          <w:sz w:val="24"/>
          <w:szCs w:val="24"/>
          <w:lang w:eastAsia="lv-LV"/>
        </w:rPr>
        <w:t xml:space="preserve"> </w:t>
      </w:r>
      <w:r w:rsidRPr="00F35A7E">
        <w:rPr>
          <w:rFonts w:ascii="Times New Roman" w:eastAsia="Times New Roman" w:hAnsi="Times New Roman" w:cs="Times New Roman"/>
          <w:strike/>
          <w:color w:val="3B3838" w:themeColor="background2" w:themeShade="40"/>
          <w:sz w:val="24"/>
          <w:szCs w:val="24"/>
          <w:lang w:eastAsia="lv-LV"/>
        </w:rPr>
        <w:t>līgums</w:t>
      </w:r>
      <w:r w:rsidRPr="00F35A7E">
        <w:rPr>
          <w:rFonts w:ascii="Times New Roman" w:eastAsia="Times New Roman" w:hAnsi="Times New Roman" w:cs="Times New Roman"/>
          <w:color w:val="3B3838" w:themeColor="background2" w:themeShade="40"/>
          <w:sz w:val="24"/>
          <w:szCs w:val="24"/>
          <w:lang w:eastAsia="lv-LV"/>
        </w:rPr>
        <w:t xml:space="preserve"> deleģēšanas līgums.</w:t>
      </w:r>
    </w:p>
    <w:p w:rsidR="00C4083E" w:rsidRPr="00F35A7E" w:rsidRDefault="00C4083E" w:rsidP="00C4083E">
      <w:pPr>
        <w:spacing w:after="0" w:line="240" w:lineRule="auto"/>
        <w:jc w:val="right"/>
        <w:rPr>
          <w:rFonts w:ascii="Times New Roman" w:eastAsia="Times New Roman" w:hAnsi="Times New Roman" w:cs="Times New Roman"/>
          <w:i/>
          <w:color w:val="3B3838" w:themeColor="background2" w:themeShade="40"/>
          <w:sz w:val="20"/>
          <w:szCs w:val="20"/>
          <w:lang w:eastAsia="lv-LV"/>
        </w:rPr>
      </w:pPr>
      <w:r w:rsidRPr="00F35A7E">
        <w:rPr>
          <w:rFonts w:ascii="Times New Roman" w:eastAsia="Times New Roman" w:hAnsi="Times New Roman" w:cs="Times New Roman"/>
          <w:i/>
          <w:color w:val="3B3838" w:themeColor="background2" w:themeShade="40"/>
          <w:sz w:val="20"/>
          <w:szCs w:val="20"/>
          <w:lang w:eastAsia="lv-LV"/>
        </w:rPr>
        <w:t xml:space="preserve">Ar grozījumiem, kas izdarīti ar Tukuma novada Domes …11.2018. lēmumu (prot.Nr…, …§.) </w:t>
      </w:r>
    </w:p>
    <w:p w:rsidR="00C4083E" w:rsidRPr="00F35A7E" w:rsidRDefault="00C4083E" w:rsidP="00C4083E">
      <w:pPr>
        <w:spacing w:after="0" w:line="240" w:lineRule="auto"/>
        <w:ind w:right="49" w:firstLine="720"/>
        <w:jc w:val="both"/>
        <w:rPr>
          <w:rFonts w:ascii="Times New Roman" w:eastAsia="Times New Roman" w:hAnsi="Times New Roman" w:cs="Times New Roman"/>
          <w:color w:val="3B3838" w:themeColor="background2" w:themeShade="40"/>
          <w:sz w:val="24"/>
          <w:szCs w:val="24"/>
          <w:lang w:eastAsia="lv-LV"/>
        </w:rPr>
      </w:pPr>
    </w:p>
    <w:p w:rsidR="00C4083E" w:rsidRPr="00F35A7E" w:rsidRDefault="00C4083E" w:rsidP="00C4083E">
      <w:pPr>
        <w:spacing w:after="0" w:line="240" w:lineRule="auto"/>
        <w:ind w:right="49" w:firstLine="720"/>
        <w:jc w:val="both"/>
        <w:rPr>
          <w:rFonts w:ascii="Times New Roman" w:eastAsia="Times New Roman" w:hAnsi="Times New Roman" w:cs="Times New Roman"/>
          <w:color w:val="3B3838" w:themeColor="background2" w:themeShade="40"/>
          <w:sz w:val="24"/>
          <w:szCs w:val="24"/>
          <w:lang w:eastAsia="lv-LV"/>
        </w:rPr>
      </w:pPr>
      <w:r w:rsidRPr="00F35A7E">
        <w:rPr>
          <w:rFonts w:ascii="Times New Roman" w:eastAsia="Times New Roman" w:hAnsi="Times New Roman" w:cs="Times New Roman"/>
          <w:color w:val="3B3838" w:themeColor="background2" w:themeShade="40"/>
          <w:sz w:val="24"/>
          <w:szCs w:val="24"/>
          <w:lang w:eastAsia="lv-LV"/>
        </w:rPr>
        <w:t xml:space="preserve">22. </w:t>
      </w:r>
      <w:r w:rsidRPr="00F35A7E">
        <w:rPr>
          <w:rFonts w:ascii="Times New Roman" w:eastAsia="Times New Roman" w:hAnsi="Times New Roman" w:cs="Times New Roman"/>
          <w:strike/>
          <w:color w:val="3B3838" w:themeColor="background2" w:themeShade="40"/>
          <w:sz w:val="24"/>
          <w:szCs w:val="24"/>
          <w:lang w:eastAsia="lv-LV"/>
        </w:rPr>
        <w:t>Sadarbības līgumā</w:t>
      </w:r>
      <w:r w:rsidRPr="00F35A7E">
        <w:rPr>
          <w:rFonts w:ascii="Times New Roman" w:eastAsia="Times New Roman" w:hAnsi="Times New Roman" w:cs="Times New Roman"/>
          <w:color w:val="3B3838" w:themeColor="background2" w:themeShade="40"/>
          <w:sz w:val="24"/>
          <w:szCs w:val="24"/>
          <w:lang w:eastAsia="lv-LV"/>
        </w:rPr>
        <w:t xml:space="preserve"> Deleģēšanas līgumā tiek norādīts:</w:t>
      </w:r>
    </w:p>
    <w:p w:rsidR="00C4083E" w:rsidRPr="00F35A7E" w:rsidRDefault="00C4083E" w:rsidP="00C4083E">
      <w:pPr>
        <w:spacing w:after="0" w:line="240" w:lineRule="auto"/>
        <w:jc w:val="right"/>
        <w:rPr>
          <w:rFonts w:ascii="Times New Roman" w:eastAsia="Times New Roman" w:hAnsi="Times New Roman" w:cs="Times New Roman"/>
          <w:i/>
          <w:color w:val="3B3838" w:themeColor="background2" w:themeShade="40"/>
          <w:sz w:val="20"/>
          <w:szCs w:val="20"/>
          <w:lang w:eastAsia="lv-LV"/>
        </w:rPr>
      </w:pPr>
      <w:r w:rsidRPr="00F35A7E">
        <w:rPr>
          <w:rFonts w:ascii="Times New Roman" w:eastAsia="Times New Roman" w:hAnsi="Times New Roman" w:cs="Times New Roman"/>
          <w:i/>
          <w:color w:val="3B3838" w:themeColor="background2" w:themeShade="40"/>
          <w:sz w:val="20"/>
          <w:szCs w:val="20"/>
          <w:lang w:eastAsia="lv-LV"/>
        </w:rPr>
        <w:t xml:space="preserve">Ar grozījumiem, kas izdarīti ar Tukuma novada Domes …11.2018. lēmumu (prot.Nr…, …§.) </w:t>
      </w:r>
    </w:p>
    <w:p w:rsidR="00C4083E" w:rsidRPr="00F35A7E" w:rsidRDefault="00C4083E" w:rsidP="00C4083E">
      <w:pPr>
        <w:spacing w:after="0" w:line="240" w:lineRule="auto"/>
        <w:ind w:right="49" w:firstLine="720"/>
        <w:jc w:val="both"/>
        <w:rPr>
          <w:rFonts w:ascii="Times New Roman" w:eastAsia="Times New Roman" w:hAnsi="Times New Roman" w:cs="Times New Roman"/>
          <w:color w:val="3B3838" w:themeColor="background2" w:themeShade="40"/>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22.1. Domes apstiprinātais finansējums konkrētajam Biedrības Pieteikumam;</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22.2. kārtība, kādā Biedrībai tiek ieskaitīts piešķirtais finansējums;</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22.3. piešķirtā finansējuma atskaites (6.pielikums) iesniegšanas kārtība.</w:t>
      </w:r>
    </w:p>
    <w:p w:rsidR="00C4083E" w:rsidRPr="00930B3C" w:rsidRDefault="00C4083E" w:rsidP="00C4083E">
      <w:pPr>
        <w:spacing w:after="0" w:line="240" w:lineRule="auto"/>
        <w:ind w:right="49"/>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51"/>
        <w:jc w:val="center"/>
        <w:rPr>
          <w:rFonts w:ascii="Times New Roman" w:eastAsia="Calibri" w:hAnsi="Times New Roman" w:cs="Times New Roman"/>
          <w:b/>
          <w:color w:val="000000"/>
          <w:sz w:val="24"/>
          <w:szCs w:val="24"/>
          <w:lang w:eastAsia="lv-LV"/>
        </w:rPr>
      </w:pPr>
      <w:r w:rsidRPr="00930B3C">
        <w:rPr>
          <w:rFonts w:ascii="Times New Roman" w:eastAsia="Calibri" w:hAnsi="Times New Roman" w:cs="Times New Roman"/>
          <w:b/>
          <w:color w:val="000000"/>
          <w:sz w:val="24"/>
          <w:szCs w:val="24"/>
          <w:lang w:eastAsia="lv-LV"/>
        </w:rPr>
        <w:t>VII. Citi jautājumi</w:t>
      </w:r>
    </w:p>
    <w:p w:rsidR="00C4083E" w:rsidRPr="00930B3C" w:rsidRDefault="00C4083E" w:rsidP="00C4083E">
      <w:pPr>
        <w:spacing w:after="0" w:line="240" w:lineRule="auto"/>
        <w:ind w:right="51"/>
        <w:jc w:val="center"/>
        <w:rPr>
          <w:rFonts w:ascii="Times New Roman" w:eastAsia="Calibri" w:hAnsi="Times New Roman" w:cs="Times New Roman"/>
          <w:b/>
          <w:color w:val="000000"/>
          <w:sz w:val="24"/>
          <w:szCs w:val="24"/>
          <w:lang w:eastAsia="lv-LV"/>
        </w:rPr>
      </w:pPr>
    </w:p>
    <w:p w:rsidR="00C4083E" w:rsidRPr="00F35A7E" w:rsidRDefault="00C4083E" w:rsidP="00C4083E">
      <w:pPr>
        <w:spacing w:after="0" w:line="240" w:lineRule="auto"/>
        <w:ind w:right="49" w:firstLine="720"/>
        <w:jc w:val="both"/>
        <w:rPr>
          <w:rFonts w:ascii="Times New Roman" w:eastAsia="Calibri" w:hAnsi="Times New Roman" w:cs="Times New Roman"/>
          <w:strike/>
          <w:color w:val="3B3838" w:themeColor="background2" w:themeShade="40"/>
          <w:sz w:val="24"/>
          <w:szCs w:val="24"/>
          <w:lang w:eastAsia="lv-LV"/>
        </w:rPr>
      </w:pPr>
      <w:r w:rsidRPr="00F35A7E">
        <w:rPr>
          <w:rFonts w:ascii="Times New Roman" w:eastAsia="Calibri" w:hAnsi="Times New Roman" w:cs="Times New Roman"/>
          <w:strike/>
          <w:color w:val="3B3838" w:themeColor="background2" w:themeShade="40"/>
          <w:sz w:val="24"/>
          <w:szCs w:val="24"/>
          <w:lang w:eastAsia="lv-LV"/>
        </w:rPr>
        <w:t>23. Ja pieteikumi tiek iesniegti pēc noteikumu 7.punktā norādītā termiņa, tie var tikt izskatīti pēc ikgadējo Domes saistošo noteikumu „Par Tukuma novada pašvaldības pamatbudžetu un speciālo budžetu” apstiprināšanas, šo noteikumu mērķim paredzētā finansējuma ietvaros.</w:t>
      </w:r>
    </w:p>
    <w:p w:rsidR="00C4083E" w:rsidRPr="00F35A7E" w:rsidRDefault="00C4083E" w:rsidP="00C4083E">
      <w:pPr>
        <w:spacing w:after="0" w:line="240" w:lineRule="auto"/>
        <w:ind w:right="49" w:firstLine="720"/>
        <w:jc w:val="both"/>
        <w:rPr>
          <w:rFonts w:ascii="Times New Roman" w:eastAsia="Calibri" w:hAnsi="Times New Roman" w:cs="Times New Roman"/>
          <w:strike/>
          <w:color w:val="3B3838" w:themeColor="background2" w:themeShade="40"/>
          <w:sz w:val="24"/>
          <w:szCs w:val="24"/>
          <w:lang w:eastAsia="lv-LV"/>
        </w:rPr>
      </w:pPr>
      <w:r w:rsidRPr="00F35A7E">
        <w:rPr>
          <w:rFonts w:ascii="Times New Roman" w:eastAsia="Calibri" w:hAnsi="Times New Roman" w:cs="Times New Roman"/>
          <w:color w:val="3B3838" w:themeColor="background2" w:themeShade="40"/>
          <w:sz w:val="24"/>
          <w:szCs w:val="24"/>
          <w:lang w:eastAsia="lv-LV"/>
        </w:rPr>
        <w:t>23. Ja pieteikumi tiek iesniegti pēc noteikumu 7.punktā norādītā termiņa, tie var tikt izskatīti pēc ikgadējo Domes saistošo noteikumu „Par Tukuma novada pašvaldības budžetu” apstiprināšanas, izņēmuma kārtā piešķirot finanšu līdzekļus no pašvaldības budžeta līdzekļiem neparedzētiem gadījumiem.</w:t>
      </w:r>
    </w:p>
    <w:p w:rsidR="00C4083E" w:rsidRPr="00F35A7E" w:rsidRDefault="00C4083E" w:rsidP="00C4083E">
      <w:pPr>
        <w:spacing w:after="0" w:line="240" w:lineRule="auto"/>
        <w:jc w:val="right"/>
        <w:rPr>
          <w:rFonts w:ascii="Times New Roman" w:eastAsia="Times New Roman" w:hAnsi="Times New Roman" w:cs="Times New Roman"/>
          <w:i/>
          <w:color w:val="3B3838" w:themeColor="background2" w:themeShade="40"/>
          <w:sz w:val="20"/>
          <w:szCs w:val="20"/>
          <w:lang w:eastAsia="lv-LV"/>
        </w:rPr>
      </w:pPr>
      <w:r w:rsidRPr="00F35A7E">
        <w:rPr>
          <w:rFonts w:ascii="Times New Roman" w:eastAsia="Times New Roman" w:hAnsi="Times New Roman" w:cs="Times New Roman"/>
          <w:i/>
          <w:color w:val="3B3838" w:themeColor="background2" w:themeShade="40"/>
          <w:sz w:val="20"/>
          <w:szCs w:val="20"/>
          <w:lang w:eastAsia="lv-LV"/>
        </w:rPr>
        <w:t xml:space="preserve">Ar grozījumiem, kas izdarīti ar Tukuma novada Domes …11.2018. lēmumu (prot.Nr…, …§.) </w:t>
      </w:r>
    </w:p>
    <w:p w:rsidR="00C4083E" w:rsidRPr="00F35A7E" w:rsidRDefault="00C4083E" w:rsidP="00C4083E">
      <w:pPr>
        <w:spacing w:after="0" w:line="240" w:lineRule="auto"/>
        <w:ind w:right="49" w:firstLine="720"/>
        <w:jc w:val="both"/>
        <w:rPr>
          <w:rFonts w:ascii="Times New Roman" w:eastAsia="Calibri" w:hAnsi="Times New Roman" w:cs="Times New Roman"/>
          <w:color w:val="3B3838" w:themeColor="background2" w:themeShade="40"/>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b/>
          <w:color w:val="000000"/>
          <w:sz w:val="24"/>
          <w:szCs w:val="24"/>
          <w:lang w:eastAsia="lv-LV"/>
        </w:rPr>
      </w:pPr>
      <w:r w:rsidRPr="00930B3C">
        <w:rPr>
          <w:rFonts w:ascii="Times New Roman" w:eastAsia="Calibri" w:hAnsi="Times New Roman" w:cs="Times New Roman"/>
          <w:color w:val="000000"/>
          <w:sz w:val="24"/>
          <w:szCs w:val="24"/>
          <w:lang w:eastAsia="lv-LV"/>
        </w:rPr>
        <w:t>24. Ja Pieteikumu iesniedz Biedrība, kas nav reģistrēta Tukuma novadā, tā iesniedz Pieteikumu atbilstīgi šo noteikumu 3. un 4.pielikumam.</w:t>
      </w:r>
    </w:p>
    <w:p w:rsidR="00C4083E" w:rsidRPr="00930B3C" w:rsidRDefault="00C4083E" w:rsidP="00C4083E">
      <w:pPr>
        <w:spacing w:after="0" w:line="240" w:lineRule="auto"/>
        <w:ind w:right="49"/>
        <w:contextualSpacing/>
        <w:rPr>
          <w:rFonts w:ascii="Times New Roman" w:eastAsia="Times New Roman" w:hAnsi="Times New Roman" w:cs="Times New Roman"/>
          <w:b/>
          <w:color w:val="000000"/>
          <w:sz w:val="24"/>
          <w:szCs w:val="24"/>
          <w:lang w:eastAsia="lv-LV"/>
        </w:rPr>
      </w:pPr>
    </w:p>
    <w:p w:rsidR="00C4083E" w:rsidRPr="00930B3C" w:rsidRDefault="00C4083E" w:rsidP="00C4083E">
      <w:pPr>
        <w:spacing w:after="0" w:line="240" w:lineRule="auto"/>
        <w:ind w:right="49"/>
        <w:contextualSpacing/>
        <w:jc w:val="center"/>
        <w:rPr>
          <w:rFonts w:ascii="Times New Roman" w:eastAsia="Times New Roman" w:hAnsi="Times New Roman" w:cs="Times New Roman"/>
          <w:b/>
          <w:color w:val="000000"/>
          <w:sz w:val="24"/>
          <w:szCs w:val="24"/>
          <w:lang w:eastAsia="lv-LV"/>
        </w:rPr>
      </w:pPr>
      <w:r w:rsidRPr="00930B3C">
        <w:rPr>
          <w:rFonts w:ascii="Times New Roman" w:eastAsia="Times New Roman" w:hAnsi="Times New Roman" w:cs="Times New Roman"/>
          <w:b/>
          <w:color w:val="000000"/>
          <w:sz w:val="24"/>
          <w:szCs w:val="24"/>
          <w:lang w:eastAsia="lv-LV"/>
        </w:rPr>
        <w:t>VIII. Noslēguma jautājumi</w:t>
      </w:r>
    </w:p>
    <w:p w:rsidR="00C4083E" w:rsidRPr="00930B3C" w:rsidRDefault="00C4083E" w:rsidP="00C4083E">
      <w:pPr>
        <w:spacing w:after="0" w:line="240" w:lineRule="auto"/>
        <w:ind w:right="49"/>
        <w:contextualSpacing/>
        <w:jc w:val="center"/>
        <w:rPr>
          <w:rFonts w:ascii="Times New Roman" w:eastAsia="Times New Roman" w:hAnsi="Times New Roman" w:cs="Times New Roman"/>
          <w:b/>
          <w:color w:val="000000"/>
          <w:sz w:val="24"/>
          <w:szCs w:val="24"/>
          <w:lang w:eastAsia="lv-LV"/>
        </w:rPr>
      </w:pPr>
    </w:p>
    <w:p w:rsidR="00C4083E" w:rsidRPr="00930B3C" w:rsidRDefault="00C4083E" w:rsidP="00C4083E">
      <w:pPr>
        <w:spacing w:after="0" w:line="240" w:lineRule="auto"/>
        <w:ind w:right="49" w:firstLine="720"/>
        <w:jc w:val="both"/>
        <w:rPr>
          <w:rFonts w:ascii="Times New Roman" w:eastAsia="Times New Roman" w:hAnsi="Times New Roman" w:cs="Times New Roman"/>
          <w:color w:val="000000"/>
          <w:sz w:val="24"/>
          <w:szCs w:val="24"/>
          <w:lang w:eastAsia="lv-LV"/>
        </w:rPr>
      </w:pPr>
      <w:r w:rsidRPr="00930B3C">
        <w:rPr>
          <w:rFonts w:ascii="Times New Roman" w:eastAsia="Times New Roman" w:hAnsi="Times New Roman" w:cs="Times New Roman"/>
          <w:color w:val="000000"/>
          <w:sz w:val="24"/>
          <w:szCs w:val="24"/>
          <w:lang w:eastAsia="lv-LV"/>
        </w:rPr>
        <w:t>25. Noteikumi stājas spēkā 2015. gada 3. augustā.</w:t>
      </w:r>
    </w:p>
    <w:p w:rsidR="00C4083E" w:rsidRPr="00930B3C" w:rsidRDefault="00C4083E" w:rsidP="00C4083E">
      <w:pPr>
        <w:spacing w:after="0" w:line="240" w:lineRule="auto"/>
        <w:ind w:right="49" w:firstLine="720"/>
        <w:jc w:val="both"/>
        <w:rPr>
          <w:rFonts w:ascii="Times New Roman" w:eastAsia="Times New Roman" w:hAnsi="Times New Roman" w:cs="Times New Roman"/>
          <w:color w:val="000000"/>
          <w:sz w:val="24"/>
          <w:szCs w:val="24"/>
          <w:lang w:eastAsia="lv-LV"/>
        </w:rPr>
      </w:pPr>
      <w:r w:rsidRPr="00930B3C">
        <w:rPr>
          <w:rFonts w:ascii="Times New Roman" w:eastAsia="Times New Roman" w:hAnsi="Times New Roman" w:cs="Times New Roman"/>
          <w:color w:val="000000"/>
          <w:sz w:val="24"/>
          <w:szCs w:val="24"/>
          <w:lang w:eastAsia="lv-LV"/>
        </w:rPr>
        <w:t xml:space="preserve">26. Ar 2015. gada 3. augustu uzskatīt par spēku zaudējušiem Domes 2009. gada 27. augusta noteikumus Nr.2 „Par Domes atbalstu biedrībām un nodibinājumiem” (prot Nr.7, 4.§.) un Domes </w:t>
      </w:r>
      <w:r w:rsidRPr="00930B3C">
        <w:rPr>
          <w:rFonts w:ascii="Times New Roman" w:eastAsia="Times New Roman" w:hAnsi="Times New Roman" w:cs="Times New Roman"/>
          <w:color w:val="000000"/>
          <w:sz w:val="24"/>
          <w:szCs w:val="24"/>
          <w:lang w:eastAsia="lv-LV"/>
        </w:rPr>
        <w:lastRenderedPageBreak/>
        <w:t>2010. gada 25. novembra noteikumus Nr. 24 „Tukuma novada Domes finansējuma piešķiršanas kārtība kultūras, sporta un citiem izglītojoša rakstura pasākumiem” (prot. Nr.13, 16.§.).</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color w:val="000000"/>
          <w:sz w:val="24"/>
          <w:szCs w:val="24"/>
          <w:lang w:eastAsia="lv-LV"/>
        </w:rPr>
        <w:t xml:space="preserve">27. Līgumi, kas noslēgti ar nevalstiskajām organizācijām atbilstīgi 26.punktā minētajiem noteikumiem </w:t>
      </w:r>
      <w:r w:rsidRPr="00930B3C">
        <w:rPr>
          <w:rFonts w:ascii="Times New Roman" w:eastAsia="Times New Roman" w:hAnsi="Times New Roman" w:cs="Times New Roman"/>
          <w:sz w:val="24"/>
          <w:szCs w:val="24"/>
          <w:lang w:eastAsia="lv-LV"/>
        </w:rPr>
        <w:t>ir spēkā līdz līguma izpildei, bet ne ilgāk kā līdz 2015. gada 31. decembrim.</w:t>
      </w:r>
    </w:p>
    <w:p w:rsidR="00C4083E" w:rsidRPr="00930B3C" w:rsidRDefault="00C4083E" w:rsidP="00C4083E">
      <w:pPr>
        <w:spacing w:after="0" w:line="240" w:lineRule="auto"/>
        <w:ind w:right="49" w:firstLine="720"/>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rPr>
          <w:rFonts w:ascii="Times New Roman" w:eastAsia="Times New Roman" w:hAnsi="Times New Roman" w:cs="Times New Roman"/>
          <w:sz w:val="24"/>
          <w:szCs w:val="24"/>
          <w:lang w:eastAsia="lv-LV"/>
        </w:rPr>
      </w:pPr>
    </w:p>
    <w:p w:rsidR="00C4083E" w:rsidRPr="00930B3C" w:rsidRDefault="00C4083E" w:rsidP="00C4083E">
      <w:pPr>
        <w:spacing w:after="0" w:line="240" w:lineRule="auto"/>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Domes priekšsēdētājs </w:t>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t xml:space="preserve">(personiskais paraksts) </w:t>
      </w:r>
      <w:r w:rsidRPr="00930B3C">
        <w:rPr>
          <w:rFonts w:ascii="Times New Roman" w:eastAsia="Times New Roman" w:hAnsi="Times New Roman" w:cs="Times New Roman"/>
          <w:sz w:val="24"/>
          <w:szCs w:val="24"/>
          <w:lang w:eastAsia="lv-LV"/>
        </w:rPr>
        <w:tab/>
      </w:r>
      <w:r w:rsidRPr="00930B3C">
        <w:rPr>
          <w:rFonts w:ascii="Times New Roman" w:eastAsia="Times New Roman" w:hAnsi="Times New Roman" w:cs="Times New Roman"/>
          <w:sz w:val="24"/>
          <w:szCs w:val="24"/>
          <w:lang w:eastAsia="lv-LV"/>
        </w:rPr>
        <w:tab/>
        <w:t>Ē. Lukmans</w:t>
      </w:r>
    </w:p>
    <w:p w:rsidR="00C4083E" w:rsidRDefault="00C4083E" w:rsidP="00C4083E">
      <w:pPr>
        <w:spacing w:after="0" w:line="240" w:lineRule="auto"/>
        <w:jc w:val="center"/>
        <w:rPr>
          <w:rFonts w:ascii="Times New Roman" w:eastAsia="Calibri" w:hAnsi="Times New Roman" w:cs="Times New Roman"/>
          <w:b/>
          <w:sz w:val="24"/>
          <w:szCs w:val="24"/>
          <w:lang w:eastAsia="lv-LV"/>
        </w:rPr>
      </w:pPr>
    </w:p>
    <w:p w:rsidR="00C4083E" w:rsidRDefault="00C4083E" w:rsidP="00C4083E">
      <w:pPr>
        <w:spacing w:after="0" w:line="240" w:lineRule="auto"/>
        <w:jc w:val="center"/>
        <w:rPr>
          <w:rFonts w:ascii="Times New Roman" w:eastAsia="Calibri" w:hAnsi="Times New Roman" w:cs="Times New Roman"/>
          <w:b/>
          <w:sz w:val="24"/>
          <w:szCs w:val="24"/>
          <w:lang w:eastAsia="lv-LV"/>
        </w:rPr>
      </w:pPr>
    </w:p>
    <w:p w:rsidR="00C4083E" w:rsidRDefault="00C4083E" w:rsidP="00C4083E">
      <w:pPr>
        <w:spacing w:after="0" w:line="240" w:lineRule="auto"/>
        <w:jc w:val="center"/>
        <w:rPr>
          <w:rFonts w:ascii="Times New Roman" w:eastAsia="Calibri" w:hAnsi="Times New Roman" w:cs="Times New Roman"/>
          <w:b/>
          <w:sz w:val="24"/>
          <w:szCs w:val="24"/>
          <w:lang w:eastAsia="lv-LV"/>
        </w:rPr>
      </w:pPr>
    </w:p>
    <w:p w:rsidR="007278F7" w:rsidRDefault="007278F7">
      <w:pPr>
        <w:spacing w:after="0" w:line="240" w:lineRule="auto"/>
        <w:ind w:right="284"/>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br w:type="page"/>
      </w:r>
    </w:p>
    <w:p w:rsidR="007278F7" w:rsidRPr="00F35A7E" w:rsidRDefault="00756710" w:rsidP="00756710">
      <w:pPr>
        <w:spacing w:after="0" w:line="240" w:lineRule="auto"/>
        <w:jc w:val="both"/>
        <w:rPr>
          <w:rFonts w:ascii="Times New Roman" w:eastAsia="Calibri" w:hAnsi="Times New Roman" w:cs="Times New Roman"/>
          <w:color w:val="3B3838" w:themeColor="background2" w:themeShade="40"/>
          <w:sz w:val="20"/>
          <w:szCs w:val="20"/>
          <w:lang w:eastAsia="lv-LV"/>
        </w:rPr>
      </w:pPr>
      <w:r w:rsidRPr="00F35A7E">
        <w:rPr>
          <w:rFonts w:ascii="Times New Roman" w:eastAsia="Calibri" w:hAnsi="Times New Roman" w:cs="Times New Roman"/>
          <w:color w:val="3B3838" w:themeColor="background2" w:themeShade="40"/>
          <w:sz w:val="20"/>
          <w:szCs w:val="20"/>
          <w:lang w:eastAsia="lv-LV"/>
        </w:rPr>
        <w:lastRenderedPageBreak/>
        <w:t>ATLIKTS, PĀRSTRĀDĀT!</w:t>
      </w:r>
      <w:r w:rsidR="007278F7" w:rsidRPr="00F35A7E">
        <w:rPr>
          <w:rFonts w:ascii="Times New Roman" w:eastAsia="Calibri" w:hAnsi="Times New Roman" w:cs="Times New Roman"/>
          <w:color w:val="3B3838" w:themeColor="background2" w:themeShade="40"/>
          <w:sz w:val="20"/>
          <w:szCs w:val="20"/>
          <w:lang w:eastAsia="lv-LV"/>
        </w:rPr>
        <w:t xml:space="preserve"> </w:t>
      </w: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Pr="007278F7" w:rsidRDefault="007278F7" w:rsidP="007278F7">
      <w:pPr>
        <w:spacing w:after="0" w:line="240" w:lineRule="auto"/>
        <w:jc w:val="right"/>
        <w:rPr>
          <w:rFonts w:ascii="Times New Roman" w:eastAsia="Calibri" w:hAnsi="Times New Roman" w:cs="Times New Roman"/>
          <w:sz w:val="20"/>
          <w:szCs w:val="20"/>
          <w:lang w:eastAsia="lv-LV"/>
        </w:rPr>
      </w:pPr>
    </w:p>
    <w:p w:rsidR="00C4083E" w:rsidRPr="006B59E5" w:rsidRDefault="00C4083E" w:rsidP="00C4083E">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C4083E" w:rsidRDefault="00C4083E" w:rsidP="00C4083E">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C4083E" w:rsidRDefault="00C4083E" w:rsidP="00C4083E">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15E86">
        <w:rPr>
          <w:rFonts w:ascii="Times New Roman" w:eastAsia="Calibri" w:hAnsi="Times New Roman" w:cs="Times New Roman"/>
          <w:sz w:val="24"/>
          <w:szCs w:val="24"/>
          <w:lang w:eastAsia="lv-LV"/>
        </w:rPr>
        <w:t>9</w:t>
      </w:r>
      <w:r>
        <w:rPr>
          <w:rFonts w:ascii="Times New Roman" w:eastAsia="Calibri" w:hAnsi="Times New Roman" w:cs="Times New Roman"/>
          <w:sz w:val="24"/>
          <w:szCs w:val="24"/>
          <w:lang w:eastAsia="lv-LV"/>
        </w:rPr>
        <w:t>.§.</w:t>
      </w:r>
    </w:p>
    <w:p w:rsidR="00C4083E" w:rsidRPr="00930B3C" w:rsidRDefault="00C4083E" w:rsidP="00C4083E">
      <w:pPr>
        <w:spacing w:after="0" w:line="240" w:lineRule="auto"/>
        <w:ind w:right="284"/>
        <w:jc w:val="both"/>
        <w:rPr>
          <w:rFonts w:ascii="Times New Roman" w:eastAsia="Calibri" w:hAnsi="Times New Roman" w:cs="Times New Roman"/>
          <w:sz w:val="24"/>
          <w:szCs w:val="24"/>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Times New Roman" w:hAnsi="Times New Roman" w:cs="Times New Roman"/>
          <w:highlight w:val="yellow"/>
          <w:lang w:eastAsia="lv-LV"/>
        </w:rPr>
      </w:pP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Par grozījumu Tukuma novada Domes</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2017. gada 27. jūlijā apstiprinātajā nolikumā</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 xml:space="preserve">“Komisijas darbam ar sabiedriskajām </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organizācijām nolikums”</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p>
    <w:p w:rsidR="00C4083E" w:rsidRPr="00930B3C" w:rsidRDefault="00C4083E" w:rsidP="00C4083E">
      <w:pPr>
        <w:spacing w:after="0" w:line="240" w:lineRule="auto"/>
        <w:jc w:val="both"/>
        <w:rPr>
          <w:rFonts w:ascii="Times New Roman" w:eastAsia="Calibri" w:hAnsi="Times New Roman" w:cs="Times New Roman"/>
          <w:bCs/>
          <w:sz w:val="24"/>
          <w:szCs w:val="24"/>
        </w:rPr>
      </w:pPr>
    </w:p>
    <w:p w:rsidR="00C4083E" w:rsidRPr="00930B3C" w:rsidRDefault="00C4083E" w:rsidP="00C4083E">
      <w:pPr>
        <w:spacing w:after="0" w:line="240" w:lineRule="auto"/>
        <w:jc w:val="both"/>
        <w:rPr>
          <w:rFonts w:ascii="Times New Roman" w:eastAsia="Calibri" w:hAnsi="Times New Roman" w:cs="Times New Roman"/>
          <w:bCs/>
          <w:sz w:val="24"/>
          <w:szCs w:val="24"/>
        </w:rPr>
      </w:pPr>
    </w:p>
    <w:p w:rsidR="00C4083E" w:rsidRPr="00930B3C" w:rsidRDefault="00C4083E" w:rsidP="00C4083E">
      <w:pPr>
        <w:spacing w:after="0" w:line="240" w:lineRule="auto"/>
        <w:ind w:firstLine="720"/>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t>Izdarīt Tukuma novada Domes 2017. gada 27. jūlijā apstiprinātajā nolikumā “Komisijas darbam ar sabiedriskajām organizācijām nolikums” šādu grozījumu:</w:t>
      </w:r>
    </w:p>
    <w:p w:rsidR="00C4083E" w:rsidRPr="00930B3C" w:rsidRDefault="00C4083E" w:rsidP="00C4083E">
      <w:pPr>
        <w:spacing w:after="0" w:line="240" w:lineRule="auto"/>
        <w:ind w:firstLine="360"/>
        <w:jc w:val="both"/>
        <w:rPr>
          <w:rFonts w:ascii="Times New Roman" w:eastAsia="Calibri" w:hAnsi="Times New Roman" w:cs="Times New Roman"/>
          <w:b/>
          <w:sz w:val="24"/>
          <w:szCs w:val="24"/>
        </w:rPr>
      </w:pPr>
    </w:p>
    <w:p w:rsidR="00C4083E" w:rsidRPr="00930B3C" w:rsidRDefault="00C4083E" w:rsidP="00C4083E">
      <w:pPr>
        <w:spacing w:after="0" w:line="240" w:lineRule="auto"/>
        <w:ind w:firstLine="720"/>
        <w:contextualSpacing/>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t xml:space="preserve">- </w:t>
      </w:r>
      <w:r w:rsidRPr="00930B3C">
        <w:rPr>
          <w:rFonts w:ascii="Times New Roman" w:eastAsia="Calibri" w:hAnsi="Times New Roman" w:cs="Times New Roman"/>
          <w:color w:val="000000"/>
          <w:sz w:val="24"/>
          <w:szCs w:val="24"/>
          <w:lang w:eastAsia="lv-LV"/>
        </w:rPr>
        <w:t>aizstāt</w:t>
      </w:r>
      <w:r w:rsidRPr="00930B3C">
        <w:rPr>
          <w:rFonts w:ascii="Times New Roman" w:eastAsia="Calibri" w:hAnsi="Times New Roman" w:cs="Times New Roman"/>
          <w:sz w:val="24"/>
          <w:szCs w:val="24"/>
        </w:rPr>
        <w:t xml:space="preserve"> nolikuma 12. punktā </w:t>
      </w:r>
      <w:r>
        <w:rPr>
          <w:rFonts w:ascii="Times New Roman" w:eastAsia="Calibri" w:hAnsi="Times New Roman" w:cs="Times New Roman"/>
          <w:sz w:val="24"/>
          <w:szCs w:val="24"/>
        </w:rPr>
        <w:t>tekstu</w:t>
      </w:r>
      <w:r w:rsidRPr="00930B3C">
        <w:rPr>
          <w:rFonts w:ascii="Times New Roman" w:eastAsia="Calibri" w:hAnsi="Times New Roman" w:cs="Times New Roman"/>
          <w:sz w:val="24"/>
          <w:szCs w:val="24"/>
        </w:rPr>
        <w:t xml:space="preserve"> </w:t>
      </w:r>
      <w:r w:rsidRPr="00930B3C">
        <w:rPr>
          <w:rFonts w:ascii="Times New Roman" w:eastAsia="Calibri" w:hAnsi="Times New Roman" w:cs="Times New Roman"/>
          <w:color w:val="000000"/>
          <w:sz w:val="24"/>
          <w:szCs w:val="24"/>
          <w:lang w:eastAsia="lv-LV"/>
        </w:rPr>
        <w:t xml:space="preserve">“Teritoriālās attīstības komiteja” (attiecīgā locījumā) ar </w:t>
      </w:r>
      <w:r>
        <w:rPr>
          <w:rFonts w:ascii="Times New Roman" w:eastAsia="Calibri" w:hAnsi="Times New Roman" w:cs="Times New Roman"/>
          <w:color w:val="000000"/>
          <w:sz w:val="24"/>
          <w:szCs w:val="24"/>
          <w:lang w:eastAsia="lv-LV"/>
        </w:rPr>
        <w:t>tekstu</w:t>
      </w:r>
      <w:r w:rsidRPr="00930B3C">
        <w:rPr>
          <w:rFonts w:ascii="Times New Roman" w:eastAsia="Calibri" w:hAnsi="Times New Roman" w:cs="Times New Roman"/>
          <w:color w:val="000000"/>
          <w:sz w:val="24"/>
          <w:szCs w:val="24"/>
          <w:lang w:eastAsia="lv-LV"/>
        </w:rPr>
        <w:t xml:space="preserve"> “</w:t>
      </w:r>
      <w:r w:rsidRPr="00930B3C">
        <w:rPr>
          <w:rFonts w:ascii="Times New Roman" w:eastAsia="Calibri" w:hAnsi="Times New Roman" w:cs="Times New Roman"/>
          <w:bCs/>
          <w:sz w:val="24"/>
          <w:szCs w:val="24"/>
          <w:lang w:eastAsia="lv-LV"/>
        </w:rPr>
        <w:t>Izglītības, kultūras un sporta komiteja” (attiecīgā locījumā).</w:t>
      </w:r>
    </w:p>
    <w:p w:rsidR="00C4083E" w:rsidRPr="00930B3C" w:rsidRDefault="00C4083E" w:rsidP="00C4083E">
      <w:pPr>
        <w:spacing w:after="0" w:line="240" w:lineRule="auto"/>
        <w:ind w:right="49"/>
        <w:contextualSpacing/>
        <w:jc w:val="both"/>
        <w:rPr>
          <w:rFonts w:ascii="Times New Roman" w:eastAsia="Calibri" w:hAnsi="Times New Roman" w:cs="Times New Roman"/>
          <w:sz w:val="24"/>
          <w:szCs w:val="24"/>
          <w:lang w:eastAsia="lv-LV"/>
        </w:rPr>
      </w:pPr>
    </w:p>
    <w:p w:rsidR="00C4083E" w:rsidRPr="00930B3C" w:rsidRDefault="00C4083E" w:rsidP="00C4083E">
      <w:pPr>
        <w:spacing w:after="0" w:line="240" w:lineRule="auto"/>
        <w:ind w:left="360"/>
        <w:jc w:val="both"/>
        <w:rPr>
          <w:rFonts w:ascii="Times New Roman" w:eastAsia="Calibri" w:hAnsi="Times New Roman" w:cs="Times New Roman"/>
          <w:sz w:val="24"/>
          <w:szCs w:val="24"/>
        </w:rPr>
      </w:pPr>
    </w:p>
    <w:p w:rsidR="00C4083E" w:rsidRPr="00930B3C" w:rsidRDefault="00C4083E" w:rsidP="00C4083E">
      <w:pPr>
        <w:spacing w:after="0" w:line="240" w:lineRule="auto"/>
        <w:ind w:left="720"/>
        <w:contextualSpacing/>
        <w:jc w:val="both"/>
        <w:rPr>
          <w:rFonts w:ascii="Times New Roman" w:eastAsia="Calibri" w:hAnsi="Times New Roman" w:cs="Times New Roman"/>
          <w:sz w:val="24"/>
          <w:szCs w:val="24"/>
        </w:rPr>
      </w:pPr>
    </w:p>
    <w:p w:rsidR="00C4083E" w:rsidRPr="00930B3C" w:rsidRDefault="00C4083E" w:rsidP="00C4083E">
      <w:pPr>
        <w:spacing w:after="0" w:line="240" w:lineRule="auto"/>
        <w:jc w:val="both"/>
        <w:rPr>
          <w:rFonts w:ascii="Times New Roman" w:eastAsia="Calibri" w:hAnsi="Times New Roman" w:cs="Times New Roman"/>
          <w:sz w:val="24"/>
          <w:szCs w:val="24"/>
        </w:rPr>
      </w:pPr>
    </w:p>
    <w:p w:rsidR="007278F7" w:rsidRDefault="007278F7">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4083E" w:rsidRPr="00F35A7E" w:rsidRDefault="00756710" w:rsidP="00756710">
      <w:pPr>
        <w:spacing w:after="0" w:line="240" w:lineRule="auto"/>
        <w:ind w:right="284"/>
        <w:jc w:val="both"/>
        <w:rPr>
          <w:rFonts w:ascii="Times New Roman" w:eastAsia="Calibri" w:hAnsi="Times New Roman" w:cs="Times New Roman"/>
          <w:color w:val="3B3838" w:themeColor="background2" w:themeShade="40"/>
          <w:sz w:val="20"/>
          <w:szCs w:val="20"/>
        </w:rPr>
      </w:pPr>
      <w:r w:rsidRPr="00F35A7E">
        <w:rPr>
          <w:rFonts w:ascii="Times New Roman" w:eastAsia="Calibri" w:hAnsi="Times New Roman" w:cs="Times New Roman"/>
          <w:color w:val="3B3838" w:themeColor="background2" w:themeShade="40"/>
          <w:sz w:val="20"/>
          <w:szCs w:val="20"/>
        </w:rPr>
        <w:lastRenderedPageBreak/>
        <w:t>PĀRTSTRĀDĀT!</w:t>
      </w:r>
      <w:r w:rsidR="007278F7" w:rsidRPr="00F35A7E">
        <w:rPr>
          <w:rFonts w:ascii="Times New Roman" w:eastAsia="Calibri" w:hAnsi="Times New Roman" w:cs="Times New Roman"/>
          <w:color w:val="3B3838" w:themeColor="background2" w:themeShade="40"/>
          <w:sz w:val="20"/>
          <w:szCs w:val="20"/>
        </w:rPr>
        <w:t xml:space="preserve"> </w:t>
      </w:r>
    </w:p>
    <w:p w:rsidR="007278F7" w:rsidRPr="00F35A7E" w:rsidRDefault="007278F7" w:rsidP="007278F7">
      <w:pPr>
        <w:spacing w:after="0" w:line="240" w:lineRule="auto"/>
        <w:ind w:right="284"/>
        <w:jc w:val="right"/>
        <w:rPr>
          <w:rFonts w:ascii="Times New Roman" w:eastAsia="Calibri" w:hAnsi="Times New Roman" w:cs="Times New Roman"/>
          <w:color w:val="3B3838" w:themeColor="background2" w:themeShade="40"/>
          <w:sz w:val="20"/>
          <w:szCs w:val="20"/>
        </w:rPr>
      </w:pPr>
    </w:p>
    <w:p w:rsidR="007278F7" w:rsidRPr="00F35A7E" w:rsidRDefault="007278F7" w:rsidP="007278F7">
      <w:pPr>
        <w:spacing w:after="0" w:line="240" w:lineRule="auto"/>
        <w:ind w:right="284"/>
        <w:jc w:val="right"/>
        <w:rPr>
          <w:rFonts w:ascii="Times New Roman" w:eastAsia="Calibri" w:hAnsi="Times New Roman" w:cs="Times New Roman"/>
          <w:color w:val="3B3838" w:themeColor="background2" w:themeShade="40"/>
          <w:sz w:val="20"/>
          <w:szCs w:val="20"/>
        </w:rPr>
      </w:pPr>
    </w:p>
    <w:p w:rsidR="007278F7" w:rsidRPr="007278F7" w:rsidRDefault="007278F7" w:rsidP="007278F7">
      <w:pPr>
        <w:spacing w:after="0" w:line="240" w:lineRule="auto"/>
        <w:ind w:right="284"/>
        <w:jc w:val="right"/>
        <w:rPr>
          <w:rFonts w:ascii="Times New Roman" w:eastAsia="Calibri" w:hAnsi="Times New Roman" w:cs="Times New Roman"/>
          <w:sz w:val="20"/>
          <w:szCs w:val="20"/>
        </w:rPr>
      </w:pPr>
    </w:p>
    <w:p w:rsidR="00C4083E" w:rsidRPr="00930B3C" w:rsidRDefault="00C4083E" w:rsidP="00C4083E">
      <w:pPr>
        <w:spacing w:after="0" w:line="240" w:lineRule="auto"/>
        <w:ind w:right="284"/>
        <w:jc w:val="both"/>
        <w:rPr>
          <w:rFonts w:ascii="Times New Roman" w:eastAsia="Calibri" w:hAnsi="Times New Roman" w:cs="Times New Roman"/>
          <w:sz w:val="24"/>
          <w:szCs w:val="24"/>
        </w:rPr>
      </w:pPr>
    </w:p>
    <w:p w:rsidR="00C4083E" w:rsidRPr="00930B3C" w:rsidRDefault="00C4083E" w:rsidP="00C4083E">
      <w:pPr>
        <w:spacing w:after="0" w:line="240" w:lineRule="auto"/>
        <w:ind w:right="284"/>
        <w:jc w:val="both"/>
        <w:rPr>
          <w:rFonts w:ascii="Times New Roman" w:eastAsia="Calibri" w:hAnsi="Times New Roman" w:cs="Times New Roman"/>
          <w:sz w:val="24"/>
          <w:szCs w:val="24"/>
        </w:rPr>
      </w:pPr>
    </w:p>
    <w:p w:rsidR="00C4083E" w:rsidRPr="00930B3C" w:rsidRDefault="00C4083E" w:rsidP="00C4083E">
      <w:pPr>
        <w:spacing w:after="0" w:line="240" w:lineRule="auto"/>
        <w:jc w:val="right"/>
        <w:rPr>
          <w:rFonts w:ascii="Times New Roman" w:eastAsia="Times New Roman" w:hAnsi="Times New Roman" w:cs="Times New Roman"/>
          <w:sz w:val="20"/>
          <w:szCs w:val="20"/>
          <w:lang w:eastAsia="lv-LV"/>
        </w:rPr>
      </w:pPr>
    </w:p>
    <w:p w:rsidR="00C4083E" w:rsidRPr="00930B3C" w:rsidRDefault="00C4083E" w:rsidP="00C4083E">
      <w:pPr>
        <w:spacing w:after="0" w:line="240" w:lineRule="auto"/>
        <w:jc w:val="right"/>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APSTIPRINĀTS</w:t>
      </w:r>
      <w:r w:rsidRPr="00930B3C">
        <w:rPr>
          <w:rFonts w:ascii="Times New Roman" w:eastAsia="Times New Roman" w:hAnsi="Times New Roman" w:cs="Times New Roman"/>
          <w:sz w:val="20"/>
          <w:szCs w:val="20"/>
          <w:lang w:eastAsia="lv-LV"/>
        </w:rPr>
        <w:tab/>
      </w:r>
    </w:p>
    <w:p w:rsidR="00C4083E" w:rsidRPr="00930B3C" w:rsidRDefault="00C4083E" w:rsidP="00C4083E">
      <w:pPr>
        <w:spacing w:after="0" w:line="240" w:lineRule="auto"/>
        <w:ind w:left="6216"/>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ar Tukuma novada Domes 27</w:t>
      </w:r>
      <w:r w:rsidRPr="00930B3C">
        <w:rPr>
          <w:rFonts w:ascii="Times New Roman" w:eastAsia="Times New Roman" w:hAnsi="Times New Roman" w:cs="Times New Roman"/>
          <w:color w:val="FF0000"/>
          <w:sz w:val="20"/>
          <w:szCs w:val="20"/>
          <w:lang w:eastAsia="lv-LV"/>
        </w:rPr>
        <w:t>.</w:t>
      </w:r>
      <w:r w:rsidRPr="00930B3C">
        <w:rPr>
          <w:rFonts w:ascii="Times New Roman" w:eastAsia="Times New Roman" w:hAnsi="Times New Roman" w:cs="Times New Roman"/>
          <w:sz w:val="20"/>
          <w:szCs w:val="20"/>
          <w:lang w:eastAsia="lv-LV"/>
        </w:rPr>
        <w:t>07.2017.</w:t>
      </w:r>
      <w:proofErr w:type="gramStart"/>
      <w:r w:rsidRPr="00930B3C">
        <w:rPr>
          <w:rFonts w:ascii="Times New Roman" w:eastAsia="Times New Roman" w:hAnsi="Times New Roman" w:cs="Times New Roman"/>
          <w:sz w:val="20"/>
          <w:szCs w:val="20"/>
          <w:lang w:eastAsia="lv-LV"/>
        </w:rPr>
        <w:t xml:space="preserve">  </w:t>
      </w:r>
      <w:proofErr w:type="gramEnd"/>
      <w:r w:rsidRPr="00930B3C">
        <w:rPr>
          <w:rFonts w:ascii="Times New Roman" w:eastAsia="Times New Roman" w:hAnsi="Times New Roman" w:cs="Times New Roman"/>
          <w:sz w:val="20"/>
          <w:szCs w:val="20"/>
          <w:lang w:eastAsia="lv-LV"/>
        </w:rPr>
        <w:t>lēmumu (prot.Nr.14, 16.§.)</w:t>
      </w:r>
    </w:p>
    <w:p w:rsidR="00C4083E" w:rsidRPr="00930B3C" w:rsidRDefault="00C4083E" w:rsidP="00C4083E">
      <w:pPr>
        <w:spacing w:after="0" w:line="240" w:lineRule="auto"/>
        <w:ind w:left="6216"/>
        <w:rPr>
          <w:rFonts w:ascii="Times New Roman" w:eastAsia="Times New Roman" w:hAnsi="Times New Roman" w:cs="Times New Roman"/>
          <w:sz w:val="20"/>
          <w:szCs w:val="20"/>
          <w:lang w:eastAsia="lv-LV"/>
        </w:rPr>
      </w:pPr>
    </w:p>
    <w:p w:rsidR="00C4083E" w:rsidRPr="00F35A7E" w:rsidRDefault="00C4083E" w:rsidP="00C4083E">
      <w:pPr>
        <w:spacing w:after="0" w:line="240" w:lineRule="auto"/>
        <w:ind w:left="6216"/>
        <w:rPr>
          <w:rFonts w:ascii="Times New Roman" w:eastAsia="Times New Roman" w:hAnsi="Times New Roman" w:cs="Times New Roman"/>
          <w:color w:val="3B3838" w:themeColor="background2" w:themeShade="40"/>
          <w:sz w:val="20"/>
          <w:szCs w:val="20"/>
          <w:lang w:eastAsia="lv-LV"/>
        </w:rPr>
      </w:pPr>
      <w:r w:rsidRPr="00F35A7E">
        <w:rPr>
          <w:rFonts w:ascii="Times New Roman" w:eastAsia="Times New Roman" w:hAnsi="Times New Roman" w:cs="Times New Roman"/>
          <w:color w:val="3B3838" w:themeColor="background2" w:themeShade="40"/>
          <w:sz w:val="20"/>
          <w:szCs w:val="20"/>
          <w:lang w:eastAsia="lv-LV"/>
        </w:rPr>
        <w:t>Ar grozījumiem, kas izdarīti ar</w:t>
      </w:r>
    </w:p>
    <w:p w:rsidR="00C4083E" w:rsidRPr="00F35A7E" w:rsidRDefault="00C4083E" w:rsidP="00C4083E">
      <w:pPr>
        <w:spacing w:after="0" w:line="240" w:lineRule="auto"/>
        <w:ind w:left="6216"/>
        <w:rPr>
          <w:rFonts w:ascii="Times New Roman" w:eastAsia="Times New Roman" w:hAnsi="Times New Roman" w:cs="Times New Roman"/>
          <w:color w:val="3B3838" w:themeColor="background2" w:themeShade="40"/>
          <w:sz w:val="20"/>
          <w:szCs w:val="20"/>
          <w:lang w:eastAsia="lv-LV"/>
        </w:rPr>
      </w:pPr>
      <w:r w:rsidRPr="00F35A7E">
        <w:rPr>
          <w:rFonts w:ascii="Times New Roman" w:eastAsia="Times New Roman" w:hAnsi="Times New Roman" w:cs="Times New Roman"/>
          <w:color w:val="3B3838" w:themeColor="background2" w:themeShade="40"/>
          <w:sz w:val="20"/>
          <w:szCs w:val="20"/>
          <w:lang w:eastAsia="lv-LV"/>
        </w:rPr>
        <w:t xml:space="preserve">Tukuma novada Domes </w:t>
      </w:r>
      <w:r w:rsidR="007278F7" w:rsidRPr="00F35A7E">
        <w:rPr>
          <w:rFonts w:ascii="Times New Roman" w:eastAsia="Times New Roman" w:hAnsi="Times New Roman" w:cs="Times New Roman"/>
          <w:color w:val="3B3838" w:themeColor="background2" w:themeShade="40"/>
          <w:sz w:val="20"/>
          <w:szCs w:val="20"/>
          <w:lang w:eastAsia="lv-LV"/>
        </w:rPr>
        <w:t>22</w:t>
      </w:r>
      <w:r w:rsidRPr="00F35A7E">
        <w:rPr>
          <w:rFonts w:ascii="Times New Roman" w:eastAsia="Times New Roman" w:hAnsi="Times New Roman" w:cs="Times New Roman"/>
          <w:color w:val="3B3838" w:themeColor="background2" w:themeShade="40"/>
          <w:sz w:val="20"/>
          <w:szCs w:val="20"/>
          <w:lang w:eastAsia="lv-LV"/>
        </w:rPr>
        <w:t>.11.2018.</w:t>
      </w:r>
    </w:p>
    <w:p w:rsidR="00C4083E" w:rsidRPr="00F35A7E" w:rsidRDefault="00C4083E" w:rsidP="00C4083E">
      <w:pPr>
        <w:spacing w:after="0" w:line="240" w:lineRule="auto"/>
        <w:ind w:left="6216"/>
        <w:rPr>
          <w:rFonts w:ascii="Times New Roman" w:eastAsia="Times New Roman" w:hAnsi="Times New Roman" w:cs="Times New Roman"/>
          <w:color w:val="3B3838" w:themeColor="background2" w:themeShade="40"/>
          <w:sz w:val="20"/>
          <w:szCs w:val="20"/>
          <w:lang w:eastAsia="lv-LV"/>
        </w:rPr>
      </w:pPr>
      <w:r w:rsidRPr="00F35A7E">
        <w:rPr>
          <w:rFonts w:ascii="Times New Roman" w:eastAsia="Times New Roman" w:hAnsi="Times New Roman" w:cs="Times New Roman"/>
          <w:color w:val="3B3838" w:themeColor="background2" w:themeShade="40"/>
          <w:sz w:val="20"/>
          <w:szCs w:val="20"/>
          <w:lang w:eastAsia="lv-LV"/>
        </w:rPr>
        <w:t>lēmumu (prot.Nr..</w:t>
      </w:r>
      <w:proofErr w:type="gramStart"/>
      <w:r w:rsidRPr="00F35A7E">
        <w:rPr>
          <w:rFonts w:ascii="Times New Roman" w:eastAsia="Times New Roman" w:hAnsi="Times New Roman" w:cs="Times New Roman"/>
          <w:color w:val="3B3838" w:themeColor="background2" w:themeShade="40"/>
          <w:sz w:val="20"/>
          <w:szCs w:val="20"/>
          <w:lang w:eastAsia="lv-LV"/>
        </w:rPr>
        <w:t>,.</w:t>
      </w:r>
      <w:proofErr w:type="gramEnd"/>
      <w:r w:rsidRPr="00F35A7E">
        <w:rPr>
          <w:rFonts w:ascii="Times New Roman" w:eastAsia="Times New Roman" w:hAnsi="Times New Roman" w:cs="Times New Roman"/>
          <w:color w:val="3B3838" w:themeColor="background2" w:themeShade="40"/>
          <w:sz w:val="20"/>
          <w:szCs w:val="20"/>
          <w:lang w:eastAsia="lv-LV"/>
        </w:rPr>
        <w:t>.§.)</w:t>
      </w:r>
    </w:p>
    <w:p w:rsidR="00C4083E" w:rsidRPr="00F35A7E" w:rsidRDefault="00C4083E" w:rsidP="00C4083E">
      <w:pPr>
        <w:spacing w:after="0" w:line="240" w:lineRule="auto"/>
        <w:ind w:left="5496" w:firstLine="720"/>
        <w:rPr>
          <w:rFonts w:ascii="Times New Roman" w:eastAsia="Times New Roman" w:hAnsi="Times New Roman" w:cs="Times New Roman"/>
          <w:color w:val="3B3838" w:themeColor="background2" w:themeShade="40"/>
          <w:sz w:val="24"/>
          <w:szCs w:val="24"/>
          <w:lang w:eastAsia="lv-LV"/>
        </w:rPr>
      </w:pPr>
    </w:p>
    <w:p w:rsidR="00C4083E" w:rsidRPr="00930B3C" w:rsidRDefault="00C4083E" w:rsidP="00C4083E">
      <w:pPr>
        <w:spacing w:after="0" w:line="240" w:lineRule="auto"/>
        <w:ind w:right="-1"/>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KOMISIJAS DARBAM AR SABIEDRISKAJĀM ORGANIZĀCIJĀM</w:t>
      </w:r>
    </w:p>
    <w:p w:rsidR="00C4083E" w:rsidRPr="00930B3C" w:rsidRDefault="00C4083E" w:rsidP="00C4083E">
      <w:pPr>
        <w:spacing w:after="0" w:line="240" w:lineRule="auto"/>
        <w:ind w:right="-1"/>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NOLIKUMS</w:t>
      </w:r>
    </w:p>
    <w:p w:rsidR="00C4083E" w:rsidRPr="00930B3C" w:rsidRDefault="00C4083E" w:rsidP="00C4083E">
      <w:pPr>
        <w:spacing w:after="0" w:line="240" w:lineRule="auto"/>
        <w:ind w:right="-1"/>
        <w:jc w:val="right"/>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right="-1"/>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I. Vispārīgie jautājumi</w:t>
      </w:r>
    </w:p>
    <w:p w:rsidR="00C4083E" w:rsidRPr="00930B3C" w:rsidRDefault="00C4083E" w:rsidP="00C4083E">
      <w:pPr>
        <w:spacing w:after="0" w:line="240" w:lineRule="auto"/>
        <w:ind w:right="-1"/>
        <w:jc w:val="both"/>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 Tukuma novada Domes (turpmāk - Dome) </w:t>
      </w:r>
      <w:r w:rsidRPr="00930B3C">
        <w:rPr>
          <w:rFonts w:ascii="Times New Roman" w:eastAsia="Times New Roman" w:hAnsi="Times New Roman" w:cs="Courier New"/>
          <w:sz w:val="24"/>
          <w:szCs w:val="24"/>
          <w:lang w:eastAsia="lv-LV" w:bidi="lo-LA"/>
        </w:rPr>
        <w:t xml:space="preserve">komisiju darbam ar sabiedriskajām organizācijām </w:t>
      </w:r>
      <w:r w:rsidRPr="00930B3C">
        <w:rPr>
          <w:rFonts w:ascii="Times New Roman" w:eastAsia="Times New Roman" w:hAnsi="Times New Roman" w:cs="Times New Roman"/>
          <w:sz w:val="24"/>
          <w:szCs w:val="24"/>
          <w:lang w:eastAsia="lv-LV"/>
        </w:rPr>
        <w:t>(nodibinājumi, biedrības) (turpmāk – komisija) izveido ar Domes lēmumu ne vairāk kā 9 (deviņu) cilvēku sastāvā.</w:t>
      </w:r>
    </w:p>
    <w:p w:rsidR="00C4083E" w:rsidRPr="00930B3C" w:rsidRDefault="00C4083E" w:rsidP="00C4083E">
      <w:pPr>
        <w:spacing w:after="0" w:line="240" w:lineRule="auto"/>
        <w:ind w:right="-1"/>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 Komisijas sastāvā ir:</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2.1. Domes kultūras, sporta un sabiedrisko attiecību nodaļas speciālists darbam ar biedrībām un nodibinājumiem;</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2.2. Tukuma novada Nevalstisko Organizāciju Apvienības (turpmāk – NVOA) valdes priekšsēdētājs;</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2.3. Tukuma novadā reģistrētas biedrības pārstāvis, kas nav NVOA biedrs;</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2.4. Domē pārstāvēto politisko partiju izvirzītie 6 (seši) pārstāvji, pa vienam no katras partijas.</w:t>
      </w:r>
    </w:p>
    <w:p w:rsidR="00C4083E" w:rsidRPr="00930B3C" w:rsidRDefault="00C4083E" w:rsidP="00C4083E">
      <w:pPr>
        <w:spacing w:after="0" w:line="240" w:lineRule="auto"/>
        <w:ind w:left="840" w:right="-1"/>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3. Komisija sagatavo un iesniedz Domei priekšlikumus par:</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3.1. dažādiem biedrību un nodibinājumu darbības jautājumiem;</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3.2. pašvaldības līdzfinansējuma piešķiršanu vai noraidīšanu no kārtējā gada budžetā apstiprinātajiem pašvaldības izdevumiem neparedzētiem gadījumiem;</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3.3. budžeta līdzekļu pieprasījumu ikgadējā finansējuma saņemšanai biedrību un nodibinājumu darbības atbalstam.</w:t>
      </w:r>
    </w:p>
    <w:p w:rsidR="00C4083E" w:rsidRPr="00930B3C" w:rsidRDefault="00C4083E" w:rsidP="00C4083E">
      <w:pPr>
        <w:spacing w:after="0" w:line="240" w:lineRule="auto"/>
        <w:ind w:right="-1"/>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4. Komisija savā darbībā ievēro Latvijas Republikas spēkā esošos likumus, Ministru kabineta noteikumus, pašvaldības saistošos noteikumus un lēmumus, Domes priekšsēdētāja, priekšsēdētāja vietnieku un pašvaldības izpilddirektora rīkojumus un šo nolikumu.</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Komisijas lēmumiem ir ieteikuma raksturs</w:t>
      </w:r>
      <w:proofErr w:type="gramStart"/>
      <w:r w:rsidRPr="00930B3C">
        <w:rPr>
          <w:rFonts w:ascii="Times New Roman" w:eastAsia="Times New Roman" w:hAnsi="Times New Roman" w:cs="Times New Roman"/>
          <w:sz w:val="24"/>
          <w:szCs w:val="24"/>
          <w:lang w:eastAsia="lv-LV"/>
        </w:rPr>
        <w:t xml:space="preserve"> un</w:t>
      </w:r>
      <w:proofErr w:type="gramEnd"/>
      <w:r w:rsidRPr="00930B3C">
        <w:rPr>
          <w:rFonts w:ascii="Times New Roman" w:eastAsia="Times New Roman" w:hAnsi="Times New Roman" w:cs="Times New Roman"/>
          <w:sz w:val="24"/>
          <w:szCs w:val="24"/>
          <w:lang w:eastAsia="lv-LV"/>
        </w:rPr>
        <w:t xml:space="preserve"> komisijas locekļi, pildot komisijas locekļa pienākumus, nav amatpersonas likuma izpratnē.</w:t>
      </w:r>
    </w:p>
    <w:p w:rsidR="00C4083E" w:rsidRPr="00930B3C" w:rsidRDefault="00C4083E" w:rsidP="00C4083E">
      <w:pPr>
        <w:spacing w:after="0" w:line="240" w:lineRule="auto"/>
        <w:ind w:right="-1"/>
        <w:jc w:val="center"/>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jc w:val="center"/>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II. Komisijas darbība</w:t>
      </w:r>
    </w:p>
    <w:p w:rsidR="00C4083E" w:rsidRPr="00930B3C" w:rsidRDefault="00C4083E" w:rsidP="00C4083E">
      <w:pPr>
        <w:spacing w:after="0" w:line="240" w:lineRule="auto"/>
        <w:ind w:right="-1"/>
        <w:jc w:val="center"/>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5. Komisija tās pirmajā sēdē no komisijas locekļu vidus ievēl komisijas priekšsēdētāju un vietnieku.</w:t>
      </w:r>
    </w:p>
    <w:p w:rsidR="00C4083E" w:rsidRPr="00930B3C" w:rsidRDefault="00C4083E" w:rsidP="00C4083E">
      <w:pPr>
        <w:spacing w:after="0" w:line="240" w:lineRule="auto"/>
        <w:ind w:right="-1"/>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6. Komisijas priekšsēdētājs komisijas sēdes sasauc pēc nepieciešamības.</w:t>
      </w:r>
    </w:p>
    <w:p w:rsidR="00C4083E" w:rsidRPr="00930B3C" w:rsidRDefault="00C4083E" w:rsidP="00C4083E">
      <w:pPr>
        <w:spacing w:after="0" w:line="240" w:lineRule="auto"/>
        <w:ind w:right="-1"/>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7. Komisija lēmumus pieņem, atklāti balsojot, ar klātesošo komisijas locekļu vienkāršu balsu vairākumu. Ja balsu skaits sadalās vienādi, izšķirošā ir komisijas priekšsēdētāja balss.</w:t>
      </w:r>
    </w:p>
    <w:p w:rsidR="00C4083E" w:rsidRPr="00930B3C" w:rsidRDefault="00C4083E" w:rsidP="00C4083E">
      <w:pPr>
        <w:spacing w:after="0" w:line="240" w:lineRule="auto"/>
        <w:ind w:right="-1"/>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8. Komisija ir lemttiesīga, ja tās sēdē piedalās vismaz 5 (pieci) no komisijas locekļiem.</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9. Komisijas loceklim nav atļauts vērtēt (piedalīties balsojumā) aktivitātes un līdzfinansējuma pieprasījumus to iestāžu, Sporta klubu, biedrību un nodibinājumu interesēs, kuras viņš pats pārstāv, vai par kurām pats vai viņa saistītās personas ir iesniegušas pieteikumu.</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10. Ja komisijas loceklis bez attaisnojoša iemesla trīs reizes pēc kārtas neierodas uz komisijas sēdi, pēc komisijas priekšsēdētāja ierosinājuma Dome var lemt par viņa atskaitīšanu no komisijas sastāva.</w:t>
      </w: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ind w:right="-1"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11. Tehniski komisijas darbu nodrošina Domes administrācija. Komisijas sēdes tiek protokolētas. Komisijas sēdes protokolu paraksta komisijas priekšsēdētājs (viņa prombūtnes laikā komisijas priekšsēdētāja vietnieks) un protokolētājs.</w:t>
      </w:r>
    </w:p>
    <w:p w:rsidR="00C4083E" w:rsidRPr="00F35A7E" w:rsidRDefault="00C4083E" w:rsidP="00C4083E">
      <w:pPr>
        <w:spacing w:after="0" w:line="240" w:lineRule="auto"/>
        <w:ind w:firstLine="720"/>
        <w:jc w:val="both"/>
        <w:rPr>
          <w:rFonts w:ascii="Times New Roman" w:eastAsia="Calibri" w:hAnsi="Times New Roman" w:cs="Times New Roman"/>
          <w:bCs/>
          <w:color w:val="000000" w:themeColor="text1"/>
          <w:sz w:val="24"/>
          <w:szCs w:val="24"/>
          <w:lang w:eastAsia="lv-LV"/>
        </w:rPr>
      </w:pPr>
      <w:r w:rsidRPr="00930B3C">
        <w:rPr>
          <w:rFonts w:ascii="Times New Roman" w:eastAsia="Times New Roman" w:hAnsi="Times New Roman" w:cs="Times New Roman"/>
          <w:sz w:val="24"/>
          <w:szCs w:val="24"/>
          <w:lang w:eastAsia="lv-LV"/>
        </w:rPr>
        <w:t xml:space="preserve">12. </w:t>
      </w:r>
      <w:r w:rsidRPr="00930B3C">
        <w:rPr>
          <w:rFonts w:ascii="Times New Roman" w:eastAsia="Calibri" w:hAnsi="Times New Roman" w:cs="Times New Roman"/>
          <w:color w:val="000000"/>
          <w:sz w:val="24"/>
          <w:szCs w:val="24"/>
          <w:lang w:eastAsia="lv-LV"/>
        </w:rPr>
        <w:t xml:space="preserve">Komisija atrodas Domes </w:t>
      </w:r>
      <w:r w:rsidRPr="00F35A7E">
        <w:rPr>
          <w:rFonts w:ascii="Times New Roman" w:eastAsia="Calibri" w:hAnsi="Times New Roman" w:cs="Times New Roman"/>
          <w:strike/>
          <w:color w:val="000000" w:themeColor="text1"/>
          <w:sz w:val="24"/>
          <w:szCs w:val="24"/>
          <w:lang w:eastAsia="lv-LV"/>
        </w:rPr>
        <w:t>Teritoriālās attīstības komitejas</w:t>
      </w:r>
      <w:r w:rsidRPr="00F35A7E">
        <w:rPr>
          <w:rFonts w:ascii="Times New Roman" w:eastAsia="Calibri" w:hAnsi="Times New Roman" w:cs="Times New Roman"/>
          <w:color w:val="000000" w:themeColor="text1"/>
          <w:sz w:val="24"/>
          <w:szCs w:val="24"/>
          <w:lang w:eastAsia="lv-LV"/>
        </w:rPr>
        <w:t xml:space="preserve"> </w:t>
      </w:r>
      <w:r w:rsidRPr="00F35A7E">
        <w:rPr>
          <w:rFonts w:ascii="Times New Roman" w:eastAsia="Calibri" w:hAnsi="Times New Roman" w:cs="Times New Roman"/>
          <w:bCs/>
          <w:color w:val="000000" w:themeColor="text1"/>
          <w:sz w:val="24"/>
          <w:szCs w:val="24"/>
          <w:lang w:eastAsia="lv-LV"/>
        </w:rPr>
        <w:t xml:space="preserve">Izglītības, kultūras un sporta komitejas </w:t>
      </w:r>
      <w:r w:rsidRPr="00F35A7E">
        <w:rPr>
          <w:rFonts w:ascii="Times New Roman" w:eastAsia="Calibri" w:hAnsi="Times New Roman" w:cs="Times New Roman"/>
          <w:color w:val="000000" w:themeColor="text1"/>
          <w:sz w:val="24"/>
          <w:szCs w:val="24"/>
          <w:lang w:eastAsia="lv-LV"/>
        </w:rPr>
        <w:t>pārraudzībā.</w:t>
      </w:r>
    </w:p>
    <w:p w:rsidR="00C4083E" w:rsidRPr="00F35A7E" w:rsidRDefault="00C4083E" w:rsidP="00C4083E">
      <w:pPr>
        <w:spacing w:after="0" w:line="240" w:lineRule="auto"/>
        <w:jc w:val="right"/>
        <w:rPr>
          <w:rFonts w:ascii="Times New Roman" w:eastAsia="Times New Roman" w:hAnsi="Times New Roman" w:cs="Times New Roman"/>
          <w:i/>
          <w:color w:val="000000" w:themeColor="text1"/>
          <w:sz w:val="20"/>
          <w:szCs w:val="20"/>
          <w:lang w:eastAsia="lv-LV"/>
        </w:rPr>
      </w:pPr>
      <w:r w:rsidRPr="00F35A7E">
        <w:rPr>
          <w:rFonts w:ascii="Times New Roman" w:eastAsia="Times New Roman" w:hAnsi="Times New Roman" w:cs="Times New Roman"/>
          <w:i/>
          <w:color w:val="000000" w:themeColor="text1"/>
          <w:sz w:val="20"/>
          <w:szCs w:val="20"/>
          <w:lang w:eastAsia="lv-LV"/>
        </w:rPr>
        <w:t xml:space="preserve">Ar grozījumiem, kas izdarīti ar Tukuma novada Domes …11.2018. lēmumu (prot.Nr…, …§.) </w:t>
      </w:r>
    </w:p>
    <w:p w:rsidR="00C4083E" w:rsidRPr="00F35A7E" w:rsidRDefault="00C4083E" w:rsidP="00C4083E">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35A7E">
        <w:rPr>
          <w:rFonts w:ascii="Times New Roman" w:eastAsia="Times New Roman" w:hAnsi="Times New Roman" w:cs="Times New Roman"/>
          <w:color w:val="000000" w:themeColor="text1"/>
          <w:sz w:val="24"/>
          <w:szCs w:val="24"/>
          <w:lang w:eastAsia="lv-LV"/>
        </w:rPr>
        <w:t>13. Komisija darbojas līdz jaunas komisijas izveidošanai.</w:t>
      </w:r>
    </w:p>
    <w:p w:rsidR="00C4083E" w:rsidRPr="00F35A7E" w:rsidRDefault="00C4083E" w:rsidP="00C4083E">
      <w:pPr>
        <w:spacing w:after="0" w:line="240" w:lineRule="auto"/>
        <w:ind w:left="5496" w:firstLine="720"/>
        <w:rPr>
          <w:rFonts w:ascii="Times New Roman" w:eastAsia="Times New Roman" w:hAnsi="Times New Roman" w:cs="Times New Roman"/>
          <w:color w:val="000000" w:themeColor="text1"/>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p>
    <w:p w:rsidR="00C4083E" w:rsidRPr="00930B3C" w:rsidRDefault="00C4083E" w:rsidP="00C4083E">
      <w:pPr>
        <w:spacing w:after="0" w:line="240" w:lineRule="auto"/>
        <w:ind w:left="5496" w:firstLine="720"/>
        <w:rPr>
          <w:rFonts w:ascii="Times New Roman" w:eastAsia="Times New Roman" w:hAnsi="Times New Roman" w:cs="Times New Roman"/>
          <w:sz w:val="20"/>
          <w:szCs w:val="20"/>
          <w:lang w:eastAsia="lv-LV"/>
        </w:rPr>
      </w:pPr>
    </w:p>
    <w:p w:rsidR="007278F7" w:rsidRDefault="007278F7" w:rsidP="007278F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(personiskais paraksts) </w:t>
      </w:r>
      <w:r>
        <w:rPr>
          <w:rFonts w:ascii="Times New Roman" w:eastAsia="Calibri" w:hAnsi="Times New Roman" w:cs="Times New Roman"/>
          <w:sz w:val="24"/>
          <w:szCs w:val="24"/>
          <w:lang w:eastAsia="lv-LV"/>
        </w:rPr>
        <w:tab/>
        <w:t>Ē.Lukmans</w:t>
      </w:r>
    </w:p>
    <w:p w:rsidR="007278F7" w:rsidRDefault="007278F7" w:rsidP="007278F7">
      <w:pPr>
        <w:spacing w:after="0" w:line="240" w:lineRule="auto"/>
        <w:rPr>
          <w:rFonts w:ascii="Times New Roman" w:eastAsia="Calibri" w:hAnsi="Times New Roman" w:cs="Times New Roman"/>
          <w:sz w:val="24"/>
          <w:szCs w:val="24"/>
          <w:lang w:eastAsia="lv-LV"/>
        </w:rPr>
      </w:pP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26.11.2018. </w:t>
      </w:r>
    </w:p>
    <w:p w:rsidR="00C4083E" w:rsidRPr="00930B3C" w:rsidRDefault="00C4083E" w:rsidP="00C4083E">
      <w:pPr>
        <w:spacing w:after="0" w:line="240" w:lineRule="auto"/>
        <w:ind w:right="284"/>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br w:type="page"/>
      </w:r>
    </w:p>
    <w:p w:rsidR="00C4083E" w:rsidRDefault="007278F7" w:rsidP="007278F7">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7278F7" w:rsidRDefault="007278F7" w:rsidP="007278F7">
      <w:pPr>
        <w:spacing w:after="0" w:line="240" w:lineRule="auto"/>
        <w:jc w:val="right"/>
        <w:rPr>
          <w:rFonts w:ascii="Times New Roman" w:eastAsia="Calibri" w:hAnsi="Times New Roman" w:cs="Times New Roman"/>
          <w:sz w:val="20"/>
          <w:szCs w:val="20"/>
          <w:lang w:eastAsia="lv-LV"/>
        </w:rPr>
      </w:pPr>
    </w:p>
    <w:p w:rsidR="00EF50C4" w:rsidRPr="007278F7" w:rsidRDefault="00EF50C4" w:rsidP="007278F7">
      <w:pPr>
        <w:spacing w:after="0" w:line="240" w:lineRule="auto"/>
        <w:jc w:val="right"/>
        <w:rPr>
          <w:rFonts w:ascii="Times New Roman" w:eastAsia="Calibri" w:hAnsi="Times New Roman" w:cs="Times New Roman"/>
          <w:sz w:val="20"/>
          <w:szCs w:val="20"/>
          <w:lang w:eastAsia="lv-LV"/>
        </w:rPr>
      </w:pPr>
    </w:p>
    <w:p w:rsidR="00C4083E" w:rsidRDefault="00C4083E" w:rsidP="00C4083E">
      <w:pPr>
        <w:spacing w:after="0" w:line="240" w:lineRule="auto"/>
        <w:jc w:val="center"/>
        <w:rPr>
          <w:rFonts w:ascii="Times New Roman" w:eastAsia="Calibri" w:hAnsi="Times New Roman" w:cs="Times New Roman"/>
          <w:b/>
          <w:sz w:val="24"/>
          <w:szCs w:val="24"/>
          <w:lang w:eastAsia="lv-LV"/>
        </w:rPr>
      </w:pPr>
    </w:p>
    <w:p w:rsidR="00C4083E" w:rsidRPr="006B59E5" w:rsidRDefault="00C4083E" w:rsidP="00C4083E">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C4083E" w:rsidRDefault="00C4083E" w:rsidP="00C4083E">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C4083E" w:rsidRDefault="00C4083E" w:rsidP="00C4083E">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15E86">
        <w:rPr>
          <w:rFonts w:ascii="Times New Roman" w:eastAsia="Calibri" w:hAnsi="Times New Roman" w:cs="Times New Roman"/>
          <w:sz w:val="24"/>
          <w:szCs w:val="24"/>
          <w:lang w:eastAsia="lv-LV"/>
        </w:rPr>
        <w:t>10</w:t>
      </w:r>
      <w:r>
        <w:rPr>
          <w:rFonts w:ascii="Times New Roman" w:eastAsia="Calibri" w:hAnsi="Times New Roman" w:cs="Times New Roman"/>
          <w:sz w:val="24"/>
          <w:szCs w:val="24"/>
          <w:lang w:eastAsia="lv-LV"/>
        </w:rPr>
        <w:t>.§.</w:t>
      </w:r>
    </w:p>
    <w:p w:rsidR="00C4083E" w:rsidRDefault="00C4083E" w:rsidP="00C4083E">
      <w:pPr>
        <w:tabs>
          <w:tab w:val="left" w:pos="7088"/>
        </w:tabs>
        <w:spacing w:after="0" w:line="240" w:lineRule="auto"/>
        <w:jc w:val="center"/>
        <w:rPr>
          <w:rFonts w:ascii="Times New Roman" w:eastAsia="Calibri" w:hAnsi="Times New Roman" w:cs="Times New Roman"/>
        </w:rPr>
      </w:pPr>
    </w:p>
    <w:p w:rsidR="00C4083E" w:rsidRDefault="00C4083E" w:rsidP="00C4083E">
      <w:pPr>
        <w:tabs>
          <w:tab w:val="left" w:pos="7088"/>
        </w:tabs>
        <w:spacing w:after="0" w:line="240" w:lineRule="auto"/>
        <w:jc w:val="center"/>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Times New Roman" w:hAnsi="Times New Roman" w:cs="Times New Roman"/>
          <w:sz w:val="24"/>
          <w:szCs w:val="24"/>
          <w:highlight w:val="yellow"/>
          <w:lang w:eastAsia="lv-LV"/>
        </w:rPr>
      </w:pP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Par grozījumiem Tukuma novada Domes</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2014. gada 25. septembrī apstiprinātajā nolikumā</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“Par Tukuma novada nevalstisko organizāciju</w:t>
      </w:r>
    </w:p>
    <w:p w:rsidR="00C4083E" w:rsidRPr="00930B3C" w:rsidRDefault="00C4083E" w:rsidP="00C4083E">
      <w:pPr>
        <w:spacing w:after="0" w:line="240" w:lineRule="auto"/>
        <w:jc w:val="both"/>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un to biedru apbalvošanu ar naudas balvu”</w:t>
      </w:r>
    </w:p>
    <w:p w:rsidR="00C4083E" w:rsidRPr="00930B3C" w:rsidRDefault="00C4083E" w:rsidP="00C4083E">
      <w:pPr>
        <w:spacing w:after="0" w:line="240" w:lineRule="auto"/>
        <w:jc w:val="both"/>
        <w:rPr>
          <w:rFonts w:ascii="Times New Roman" w:eastAsia="Times New Roman" w:hAnsi="Times New Roman" w:cs="Times New Roman"/>
          <w:b/>
          <w:lang w:eastAsia="lv-LV"/>
        </w:rPr>
      </w:pPr>
    </w:p>
    <w:p w:rsidR="00C4083E" w:rsidRPr="00930B3C" w:rsidRDefault="00C4083E" w:rsidP="00C4083E">
      <w:pPr>
        <w:spacing w:after="0" w:line="240" w:lineRule="auto"/>
        <w:jc w:val="both"/>
        <w:rPr>
          <w:rFonts w:ascii="Times New Roman" w:eastAsia="Times New Roman" w:hAnsi="Times New Roman" w:cs="Times New Roman"/>
          <w:i/>
          <w:sz w:val="24"/>
          <w:szCs w:val="24"/>
          <w:lang w:eastAsia="lv-LV"/>
        </w:rPr>
      </w:pPr>
    </w:p>
    <w:p w:rsidR="00C4083E" w:rsidRPr="00930B3C" w:rsidRDefault="00C4083E" w:rsidP="00C4083E">
      <w:pPr>
        <w:spacing w:after="0" w:line="240" w:lineRule="auto"/>
        <w:jc w:val="both"/>
        <w:rPr>
          <w:rFonts w:ascii="Times New Roman" w:eastAsia="Calibri" w:hAnsi="Times New Roman" w:cs="Times New Roman"/>
          <w:bCs/>
        </w:rPr>
      </w:pPr>
    </w:p>
    <w:p w:rsidR="00C4083E" w:rsidRPr="00930B3C" w:rsidRDefault="00C4083E" w:rsidP="00C4083E">
      <w:pPr>
        <w:spacing w:after="0" w:line="240" w:lineRule="auto"/>
        <w:ind w:firstLine="720"/>
        <w:jc w:val="both"/>
        <w:rPr>
          <w:rFonts w:ascii="Times New Roman" w:eastAsia="Calibri" w:hAnsi="Times New Roman" w:cs="Times New Roman"/>
          <w:sz w:val="24"/>
          <w:szCs w:val="26"/>
        </w:rPr>
      </w:pPr>
      <w:r w:rsidRPr="00930B3C">
        <w:rPr>
          <w:rFonts w:ascii="Times New Roman" w:eastAsia="Calibri" w:hAnsi="Times New Roman" w:cs="Times New Roman"/>
          <w:sz w:val="24"/>
          <w:szCs w:val="26"/>
        </w:rPr>
        <w:t>Izdarīt Tukuma novada Domes 2014. gada 25. septembrī apstiprinātajā nolikumā</w:t>
      </w:r>
      <w:proofErr w:type="gramStart"/>
      <w:r w:rsidRPr="00930B3C">
        <w:rPr>
          <w:rFonts w:ascii="Times New Roman" w:eastAsia="Calibri" w:hAnsi="Times New Roman" w:cs="Times New Roman"/>
          <w:sz w:val="24"/>
          <w:szCs w:val="26"/>
        </w:rPr>
        <w:t xml:space="preserve">  </w:t>
      </w:r>
      <w:proofErr w:type="gramEnd"/>
      <w:r w:rsidRPr="00930B3C">
        <w:rPr>
          <w:rFonts w:ascii="Times New Roman" w:eastAsia="Calibri" w:hAnsi="Times New Roman" w:cs="Times New Roman"/>
          <w:sz w:val="24"/>
          <w:szCs w:val="26"/>
        </w:rPr>
        <w:t>“</w:t>
      </w:r>
      <w:r w:rsidRPr="00930B3C">
        <w:rPr>
          <w:rFonts w:ascii="Times New Roman" w:eastAsia="Times New Roman" w:hAnsi="Times New Roman" w:cs="Times New Roman"/>
          <w:sz w:val="24"/>
          <w:szCs w:val="24"/>
          <w:lang w:eastAsia="lv-LV"/>
        </w:rPr>
        <w:t>Par Tukuma novada nevalstisko organizāciju un to biedru apbalvošanu ar naudas balvu</w:t>
      </w:r>
      <w:r w:rsidRPr="00930B3C">
        <w:rPr>
          <w:rFonts w:ascii="Times New Roman" w:eastAsia="Calibri" w:hAnsi="Times New Roman" w:cs="Times New Roman"/>
          <w:sz w:val="24"/>
          <w:szCs w:val="26"/>
        </w:rPr>
        <w:t>” (turpmāk – nolikums) šādus grozījumus:</w:t>
      </w:r>
    </w:p>
    <w:p w:rsidR="00C4083E" w:rsidRPr="00930B3C" w:rsidRDefault="00C4083E" w:rsidP="00C4083E">
      <w:pPr>
        <w:spacing w:after="0" w:line="240" w:lineRule="auto"/>
        <w:ind w:firstLine="360"/>
        <w:jc w:val="both"/>
        <w:rPr>
          <w:rFonts w:ascii="Times New Roman" w:eastAsia="Calibri" w:hAnsi="Times New Roman" w:cs="Times New Roman"/>
          <w:b/>
          <w:sz w:val="24"/>
          <w:szCs w:val="26"/>
        </w:rPr>
      </w:pPr>
    </w:p>
    <w:p w:rsidR="00C4083E" w:rsidRPr="00930B3C" w:rsidRDefault="00C4083E" w:rsidP="00C4083E">
      <w:pPr>
        <w:spacing w:after="0" w:line="240" w:lineRule="auto"/>
        <w:ind w:firstLine="720"/>
        <w:jc w:val="both"/>
        <w:rPr>
          <w:rFonts w:ascii="Times New Roman" w:eastAsia="Calibri" w:hAnsi="Times New Roman" w:cs="Times New Roman"/>
        </w:rPr>
      </w:pPr>
      <w:r w:rsidRPr="00930B3C">
        <w:rPr>
          <w:rFonts w:ascii="Times New Roman" w:eastAsia="Calibri" w:hAnsi="Times New Roman" w:cs="Times New Roman"/>
          <w:sz w:val="24"/>
          <w:szCs w:val="24"/>
        </w:rPr>
        <w:t>1. </w:t>
      </w:r>
      <w:r w:rsidRPr="00930B3C">
        <w:rPr>
          <w:rFonts w:ascii="Times New Roman" w:eastAsia="Calibri" w:hAnsi="Times New Roman" w:cs="Times New Roman"/>
          <w:color w:val="000000"/>
          <w:sz w:val="24"/>
          <w:lang w:eastAsia="lv-LV"/>
        </w:rPr>
        <w:t xml:space="preserve">aizstāt </w:t>
      </w:r>
      <w:r w:rsidRPr="00930B3C">
        <w:rPr>
          <w:rFonts w:ascii="Times New Roman" w:eastAsia="Calibri" w:hAnsi="Times New Roman" w:cs="Times New Roman"/>
          <w:sz w:val="24"/>
          <w:szCs w:val="24"/>
        </w:rPr>
        <w:t xml:space="preserve">nolikuma 10. punktā </w:t>
      </w:r>
      <w:r>
        <w:rPr>
          <w:rFonts w:ascii="Times New Roman" w:eastAsia="Calibri" w:hAnsi="Times New Roman" w:cs="Times New Roman"/>
          <w:sz w:val="24"/>
          <w:szCs w:val="24"/>
        </w:rPr>
        <w:t>tekstu</w:t>
      </w:r>
      <w:r w:rsidRPr="00930B3C">
        <w:rPr>
          <w:rFonts w:ascii="Times New Roman" w:eastAsia="Calibri" w:hAnsi="Times New Roman" w:cs="Times New Roman"/>
          <w:sz w:val="24"/>
          <w:szCs w:val="24"/>
        </w:rPr>
        <w:t xml:space="preserve"> “</w:t>
      </w:r>
      <w:r w:rsidRPr="00930B3C">
        <w:rPr>
          <w:rFonts w:ascii="Times New Roman" w:eastAsia="Calibri" w:hAnsi="Times New Roman" w:cs="Times New Roman"/>
          <w:color w:val="000000"/>
          <w:sz w:val="24"/>
          <w:lang w:eastAsia="lv-LV"/>
        </w:rPr>
        <w:t xml:space="preserve">Kultūras un nevalstisko organizāciju darbības komisija” (attiecīgā locījumā) ar </w:t>
      </w:r>
      <w:r>
        <w:rPr>
          <w:rFonts w:ascii="Times New Roman" w:eastAsia="Calibri" w:hAnsi="Times New Roman" w:cs="Times New Roman"/>
          <w:color w:val="000000"/>
          <w:sz w:val="24"/>
          <w:lang w:eastAsia="lv-LV"/>
        </w:rPr>
        <w:t>tekstu</w:t>
      </w:r>
      <w:r w:rsidRPr="00930B3C">
        <w:rPr>
          <w:rFonts w:ascii="Times New Roman" w:eastAsia="Calibri" w:hAnsi="Times New Roman" w:cs="Times New Roman"/>
          <w:color w:val="000000"/>
          <w:sz w:val="24"/>
          <w:lang w:eastAsia="lv-LV"/>
        </w:rPr>
        <w:t xml:space="preserve"> “</w:t>
      </w:r>
      <w:r w:rsidRPr="00930B3C">
        <w:rPr>
          <w:rFonts w:ascii="Times New Roman" w:eastAsia="Calibri" w:hAnsi="Times New Roman" w:cs="Times New Roman"/>
          <w:sz w:val="24"/>
          <w:lang w:eastAsia="lv-LV"/>
        </w:rPr>
        <w:t>Komisija darbam ar sabiedriskajām organizācijām”</w:t>
      </w:r>
      <w:r w:rsidRPr="00930B3C">
        <w:rPr>
          <w:rFonts w:ascii="Times New Roman" w:eastAsia="Calibri" w:hAnsi="Times New Roman" w:cs="Times New Roman"/>
          <w:color w:val="FF0000"/>
          <w:sz w:val="24"/>
          <w:lang w:eastAsia="lv-LV"/>
        </w:rPr>
        <w:t xml:space="preserve"> </w:t>
      </w:r>
      <w:r w:rsidRPr="00930B3C">
        <w:rPr>
          <w:rFonts w:ascii="Times New Roman" w:eastAsia="Calibri" w:hAnsi="Times New Roman" w:cs="Times New Roman"/>
          <w:sz w:val="24"/>
          <w:lang w:eastAsia="lv-LV"/>
        </w:rPr>
        <w:t>(attiecīgā locījumā).</w:t>
      </w:r>
    </w:p>
    <w:p w:rsidR="00C4083E" w:rsidRPr="00930B3C" w:rsidRDefault="00C4083E" w:rsidP="00C4083E">
      <w:pPr>
        <w:spacing w:after="0" w:line="240" w:lineRule="auto"/>
        <w:ind w:left="720" w:right="49"/>
        <w:contextualSpacing/>
        <w:jc w:val="both"/>
        <w:rPr>
          <w:rFonts w:ascii="Times New Roman" w:eastAsia="Calibri" w:hAnsi="Times New Roman" w:cs="Times New Roman"/>
          <w:color w:val="FF0000"/>
          <w:sz w:val="24"/>
          <w:lang w:eastAsia="lv-LV"/>
        </w:rPr>
      </w:pPr>
    </w:p>
    <w:p w:rsidR="00C4083E" w:rsidRPr="00930B3C" w:rsidRDefault="00C4083E" w:rsidP="00C4083E">
      <w:pPr>
        <w:spacing w:after="0" w:line="240" w:lineRule="auto"/>
        <w:ind w:firstLine="720"/>
        <w:contextualSpacing/>
        <w:jc w:val="both"/>
        <w:rPr>
          <w:rFonts w:ascii="Times New Roman" w:eastAsia="Calibri" w:hAnsi="Times New Roman" w:cs="Times New Roman"/>
          <w:sz w:val="24"/>
          <w:lang w:eastAsia="lv-LV"/>
        </w:rPr>
      </w:pPr>
      <w:r w:rsidRPr="00930B3C">
        <w:rPr>
          <w:rFonts w:ascii="Times New Roman" w:eastAsia="Calibri" w:hAnsi="Times New Roman" w:cs="Times New Roman"/>
          <w:sz w:val="24"/>
          <w:szCs w:val="24"/>
        </w:rPr>
        <w:t xml:space="preserve">2. papildināt nolikuma 19. punktu ar </w:t>
      </w:r>
      <w:r>
        <w:rPr>
          <w:rFonts w:ascii="Times New Roman" w:eastAsia="Calibri" w:hAnsi="Times New Roman" w:cs="Times New Roman"/>
          <w:sz w:val="24"/>
          <w:szCs w:val="24"/>
        </w:rPr>
        <w:t>tekstu</w:t>
      </w:r>
      <w:r w:rsidRPr="00930B3C">
        <w:rPr>
          <w:rFonts w:ascii="Times New Roman" w:eastAsia="Calibri" w:hAnsi="Times New Roman" w:cs="Times New Roman"/>
          <w:sz w:val="24"/>
          <w:lang w:eastAsia="lv-LV"/>
        </w:rPr>
        <w:t xml:space="preserve"> “iepriekš saskaņojot ar nominantiem”.</w:t>
      </w:r>
    </w:p>
    <w:p w:rsidR="00C4083E" w:rsidRPr="00930B3C" w:rsidRDefault="00C4083E" w:rsidP="00C4083E">
      <w:pPr>
        <w:spacing w:after="0" w:line="240" w:lineRule="auto"/>
        <w:ind w:left="360"/>
        <w:jc w:val="both"/>
        <w:rPr>
          <w:rFonts w:ascii="Times New Roman" w:eastAsia="Calibri" w:hAnsi="Times New Roman" w:cs="Times New Roman"/>
        </w:rPr>
      </w:pPr>
    </w:p>
    <w:p w:rsidR="00C4083E" w:rsidRDefault="00C4083E" w:rsidP="00C4083E">
      <w:pPr>
        <w:spacing w:after="0" w:line="240" w:lineRule="auto"/>
        <w:ind w:left="720"/>
        <w:contextualSpacing/>
        <w:jc w:val="both"/>
        <w:rPr>
          <w:rFonts w:ascii="Times New Roman" w:eastAsia="Calibri" w:hAnsi="Times New Roman" w:cs="Times New Roman"/>
        </w:rPr>
      </w:pPr>
    </w:p>
    <w:p w:rsidR="00EF50C4" w:rsidRDefault="00EF50C4" w:rsidP="00C4083E">
      <w:pPr>
        <w:spacing w:after="0" w:line="240" w:lineRule="auto"/>
        <w:ind w:left="720"/>
        <w:contextualSpacing/>
        <w:jc w:val="both"/>
        <w:rPr>
          <w:rFonts w:ascii="Times New Roman" w:eastAsia="Calibri" w:hAnsi="Times New Roman" w:cs="Times New Roman"/>
        </w:rPr>
      </w:pPr>
    </w:p>
    <w:p w:rsidR="00EF50C4" w:rsidRDefault="00EF50C4" w:rsidP="00C4083E">
      <w:pPr>
        <w:spacing w:after="0" w:line="240" w:lineRule="auto"/>
        <w:ind w:left="720"/>
        <w:contextualSpacing/>
        <w:jc w:val="both"/>
        <w:rPr>
          <w:rFonts w:ascii="Times New Roman" w:eastAsia="Calibri" w:hAnsi="Times New Roman" w:cs="Times New Roman"/>
        </w:rPr>
      </w:pPr>
    </w:p>
    <w:p w:rsidR="00EF50C4" w:rsidRPr="00930B3C" w:rsidRDefault="00EF50C4" w:rsidP="00C4083E">
      <w:pPr>
        <w:spacing w:after="0" w:line="240" w:lineRule="auto"/>
        <w:ind w:left="720"/>
        <w:contextualSpacing/>
        <w:jc w:val="both"/>
        <w:rPr>
          <w:rFonts w:ascii="Times New Roman" w:eastAsia="Calibri" w:hAnsi="Times New Roman" w:cs="Times New Roman"/>
        </w:rPr>
      </w:pPr>
    </w:p>
    <w:p w:rsidR="00EF50C4" w:rsidRDefault="00EF50C4" w:rsidP="00EF50C4">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EF50C4" w:rsidRDefault="00EF50C4" w:rsidP="00EF50C4">
      <w:pPr>
        <w:spacing w:after="0" w:line="240" w:lineRule="auto"/>
        <w:rPr>
          <w:rFonts w:ascii="Times New Roman" w:eastAsia="Calibri" w:hAnsi="Times New Roman" w:cs="Times New Roman"/>
          <w:sz w:val="24"/>
          <w:szCs w:val="24"/>
          <w:lang w:eastAsia="lv-LV"/>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Pr="00930B3C" w:rsidRDefault="00C4083E" w:rsidP="00C4083E">
      <w:pPr>
        <w:spacing w:after="0" w:line="240" w:lineRule="auto"/>
        <w:jc w:val="both"/>
        <w:rPr>
          <w:rFonts w:ascii="Times New Roman" w:eastAsia="Calibri" w:hAnsi="Times New Roman" w:cs="Times New Roman"/>
        </w:rPr>
      </w:pPr>
    </w:p>
    <w:p w:rsidR="00C4083E" w:rsidRDefault="00C4083E" w:rsidP="00C4083E">
      <w:pPr>
        <w:spacing w:after="0" w:line="240" w:lineRule="auto"/>
        <w:ind w:right="284"/>
        <w:jc w:val="both"/>
        <w:rPr>
          <w:rFonts w:ascii="Times New Roman" w:eastAsia="Calibri" w:hAnsi="Times New Roman" w:cs="Times New Roman"/>
          <w:sz w:val="24"/>
          <w:szCs w:val="24"/>
        </w:rPr>
      </w:pPr>
    </w:p>
    <w:p w:rsidR="00EF50C4" w:rsidRDefault="00EF50C4" w:rsidP="00C4083E">
      <w:pPr>
        <w:spacing w:after="0" w:line="240" w:lineRule="auto"/>
        <w:ind w:right="284"/>
        <w:jc w:val="both"/>
        <w:rPr>
          <w:rFonts w:ascii="Times New Roman" w:eastAsia="Calibri" w:hAnsi="Times New Roman" w:cs="Times New Roman"/>
          <w:sz w:val="24"/>
          <w:szCs w:val="24"/>
        </w:rPr>
      </w:pPr>
    </w:p>
    <w:p w:rsidR="009748C3" w:rsidRDefault="009748C3" w:rsidP="00EF50C4">
      <w:pPr>
        <w:spacing w:after="0" w:line="240" w:lineRule="auto"/>
        <w:ind w:right="284"/>
        <w:jc w:val="right"/>
        <w:rPr>
          <w:rFonts w:ascii="Times New Roman" w:eastAsia="Calibri" w:hAnsi="Times New Roman" w:cs="Times New Roman"/>
          <w:sz w:val="20"/>
          <w:szCs w:val="20"/>
        </w:rPr>
      </w:pPr>
    </w:p>
    <w:p w:rsidR="009748C3" w:rsidRDefault="009748C3" w:rsidP="00EF50C4">
      <w:pPr>
        <w:spacing w:after="0" w:line="240" w:lineRule="auto"/>
        <w:ind w:right="284"/>
        <w:jc w:val="right"/>
        <w:rPr>
          <w:rFonts w:ascii="Times New Roman" w:eastAsia="Calibri" w:hAnsi="Times New Roman" w:cs="Times New Roman"/>
          <w:sz w:val="20"/>
          <w:szCs w:val="20"/>
        </w:rPr>
      </w:pPr>
    </w:p>
    <w:p w:rsidR="009748C3" w:rsidRDefault="009748C3" w:rsidP="00EF50C4">
      <w:pPr>
        <w:spacing w:after="0" w:line="240" w:lineRule="auto"/>
        <w:ind w:right="284"/>
        <w:jc w:val="right"/>
        <w:rPr>
          <w:rFonts w:ascii="Times New Roman" w:eastAsia="Calibri" w:hAnsi="Times New Roman" w:cs="Times New Roman"/>
          <w:sz w:val="20"/>
          <w:szCs w:val="20"/>
        </w:rPr>
      </w:pPr>
    </w:p>
    <w:p w:rsidR="009748C3" w:rsidRDefault="009748C3" w:rsidP="00EF50C4">
      <w:pPr>
        <w:spacing w:after="0" w:line="240" w:lineRule="auto"/>
        <w:ind w:right="284"/>
        <w:jc w:val="right"/>
        <w:rPr>
          <w:rFonts w:ascii="Times New Roman" w:eastAsia="Calibri" w:hAnsi="Times New Roman" w:cs="Times New Roman"/>
          <w:sz w:val="20"/>
          <w:szCs w:val="20"/>
        </w:rPr>
      </w:pPr>
    </w:p>
    <w:p w:rsidR="00EF50C4" w:rsidRDefault="00EF50C4" w:rsidP="00EF50C4">
      <w:pPr>
        <w:spacing w:after="0" w:line="240" w:lineRule="auto"/>
        <w:ind w:right="284"/>
        <w:jc w:val="right"/>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 </w:t>
      </w:r>
    </w:p>
    <w:p w:rsidR="00EF50C4" w:rsidRDefault="00EF50C4" w:rsidP="00EF50C4">
      <w:pPr>
        <w:spacing w:after="0" w:line="240" w:lineRule="auto"/>
        <w:ind w:right="284"/>
        <w:jc w:val="right"/>
        <w:rPr>
          <w:rFonts w:ascii="Times New Roman" w:eastAsia="Calibri" w:hAnsi="Times New Roman" w:cs="Times New Roman"/>
          <w:sz w:val="20"/>
          <w:szCs w:val="20"/>
        </w:rPr>
      </w:pPr>
    </w:p>
    <w:p w:rsidR="00EF50C4" w:rsidRDefault="00EF50C4" w:rsidP="00EF50C4">
      <w:pPr>
        <w:spacing w:after="0" w:line="240" w:lineRule="auto"/>
        <w:ind w:right="284"/>
        <w:jc w:val="right"/>
        <w:rPr>
          <w:rFonts w:ascii="Times New Roman" w:eastAsia="Calibri" w:hAnsi="Times New Roman" w:cs="Times New Roman"/>
          <w:sz w:val="20"/>
          <w:szCs w:val="20"/>
        </w:rPr>
      </w:pPr>
    </w:p>
    <w:p w:rsidR="00EF50C4" w:rsidRDefault="00EF50C4" w:rsidP="00EF50C4">
      <w:pPr>
        <w:spacing w:after="0" w:line="240" w:lineRule="auto"/>
        <w:ind w:right="284"/>
        <w:jc w:val="right"/>
        <w:rPr>
          <w:rFonts w:ascii="Times New Roman" w:eastAsia="Calibri" w:hAnsi="Times New Roman" w:cs="Times New Roman"/>
          <w:sz w:val="20"/>
          <w:szCs w:val="20"/>
        </w:rPr>
      </w:pPr>
    </w:p>
    <w:p w:rsidR="00EF50C4" w:rsidRPr="00EF50C4" w:rsidRDefault="00EF50C4" w:rsidP="00EF50C4">
      <w:pPr>
        <w:spacing w:after="0" w:line="240" w:lineRule="auto"/>
        <w:ind w:right="284"/>
        <w:jc w:val="right"/>
        <w:rPr>
          <w:rFonts w:ascii="Times New Roman" w:eastAsia="Calibri" w:hAnsi="Times New Roman" w:cs="Times New Roman"/>
          <w:sz w:val="20"/>
          <w:szCs w:val="20"/>
        </w:rPr>
      </w:pPr>
    </w:p>
    <w:p w:rsidR="00C4083E" w:rsidRPr="00930B3C" w:rsidRDefault="00C4083E" w:rsidP="00C4083E">
      <w:pPr>
        <w:shd w:val="clear" w:color="auto" w:fill="FFFFFF"/>
        <w:spacing w:after="0" w:line="240" w:lineRule="auto"/>
        <w:ind w:left="5760" w:firstLine="720"/>
        <w:jc w:val="right"/>
        <w:rPr>
          <w:rFonts w:ascii="Times New Roman" w:eastAsia="Times New Roman" w:hAnsi="Times New Roman" w:cs="Times New Roman"/>
          <w:bCs/>
          <w:spacing w:val="-4"/>
          <w:sz w:val="20"/>
          <w:szCs w:val="20"/>
          <w:lang w:eastAsia="lv-LV"/>
        </w:rPr>
      </w:pPr>
    </w:p>
    <w:p w:rsidR="00C4083E" w:rsidRPr="00930B3C" w:rsidRDefault="00C4083E" w:rsidP="00C4083E">
      <w:pPr>
        <w:shd w:val="clear" w:color="auto" w:fill="FFFFFF"/>
        <w:spacing w:after="0" w:line="240" w:lineRule="auto"/>
        <w:ind w:left="5760" w:firstLine="720"/>
        <w:jc w:val="both"/>
        <w:rPr>
          <w:rFonts w:ascii="Times New Roman" w:eastAsia="Times New Roman" w:hAnsi="Times New Roman" w:cs="Times New Roman"/>
          <w:bCs/>
          <w:spacing w:val="-4"/>
          <w:sz w:val="20"/>
          <w:szCs w:val="20"/>
          <w:lang w:eastAsia="lv-LV"/>
        </w:rPr>
      </w:pPr>
    </w:p>
    <w:p w:rsidR="00C4083E" w:rsidRPr="00930B3C" w:rsidRDefault="00C4083E" w:rsidP="00C4083E">
      <w:pPr>
        <w:shd w:val="clear" w:color="auto" w:fill="FFFFFF"/>
        <w:spacing w:after="0" w:line="240" w:lineRule="auto"/>
        <w:ind w:left="5496" w:firstLine="720"/>
        <w:jc w:val="both"/>
        <w:rPr>
          <w:rFonts w:ascii="Times New Roman" w:eastAsia="Times New Roman" w:hAnsi="Times New Roman" w:cs="Times New Roman"/>
          <w:bCs/>
          <w:spacing w:val="-4"/>
          <w:sz w:val="20"/>
          <w:szCs w:val="20"/>
          <w:lang w:eastAsia="lv-LV"/>
        </w:rPr>
      </w:pPr>
      <w:r w:rsidRPr="00930B3C">
        <w:rPr>
          <w:rFonts w:ascii="Times New Roman" w:eastAsia="Times New Roman" w:hAnsi="Times New Roman" w:cs="Times New Roman"/>
          <w:bCs/>
          <w:spacing w:val="-4"/>
          <w:sz w:val="20"/>
          <w:szCs w:val="20"/>
          <w:lang w:eastAsia="lv-LV"/>
        </w:rPr>
        <w:t>APSTIPRINĀTS</w:t>
      </w:r>
    </w:p>
    <w:p w:rsidR="00C4083E" w:rsidRPr="00930B3C" w:rsidRDefault="00C4083E" w:rsidP="00C4083E">
      <w:pPr>
        <w:shd w:val="clear" w:color="auto" w:fill="FFFFFF"/>
        <w:spacing w:after="0" w:line="240" w:lineRule="auto"/>
        <w:ind w:left="5496" w:firstLine="720"/>
        <w:jc w:val="both"/>
        <w:rPr>
          <w:rFonts w:ascii="Times New Roman" w:eastAsia="Times New Roman" w:hAnsi="Times New Roman" w:cs="Times New Roman"/>
          <w:bCs/>
          <w:spacing w:val="-4"/>
          <w:sz w:val="20"/>
          <w:szCs w:val="20"/>
          <w:lang w:eastAsia="lv-LV"/>
        </w:rPr>
      </w:pPr>
      <w:r w:rsidRPr="00930B3C">
        <w:rPr>
          <w:rFonts w:ascii="Times New Roman" w:eastAsia="Times New Roman" w:hAnsi="Times New Roman" w:cs="Times New Roman"/>
          <w:bCs/>
          <w:spacing w:val="-4"/>
          <w:sz w:val="20"/>
          <w:szCs w:val="20"/>
          <w:lang w:eastAsia="lv-LV"/>
        </w:rPr>
        <w:t>ar Tukuma novada Domes 25.09.2014.</w:t>
      </w:r>
    </w:p>
    <w:p w:rsidR="00C4083E" w:rsidRPr="00930B3C" w:rsidRDefault="00C4083E" w:rsidP="00C4083E">
      <w:pPr>
        <w:shd w:val="clear" w:color="auto" w:fill="FFFFFF"/>
        <w:spacing w:after="0" w:line="240" w:lineRule="auto"/>
        <w:ind w:left="5496" w:firstLine="720"/>
        <w:jc w:val="both"/>
        <w:rPr>
          <w:rFonts w:ascii="Times New Roman" w:eastAsia="Times New Roman" w:hAnsi="Times New Roman" w:cs="Times New Roman"/>
          <w:bCs/>
          <w:spacing w:val="-4"/>
          <w:sz w:val="20"/>
          <w:szCs w:val="20"/>
          <w:lang w:eastAsia="lv-LV"/>
        </w:rPr>
      </w:pPr>
      <w:r w:rsidRPr="00930B3C">
        <w:rPr>
          <w:rFonts w:ascii="Times New Roman" w:eastAsia="Times New Roman" w:hAnsi="Times New Roman" w:cs="Times New Roman"/>
          <w:bCs/>
          <w:spacing w:val="-4"/>
          <w:sz w:val="20"/>
          <w:szCs w:val="20"/>
          <w:lang w:eastAsia="lv-LV"/>
        </w:rPr>
        <w:t>lēmumu (prot. Nr.11, 9.§.)</w:t>
      </w:r>
    </w:p>
    <w:p w:rsidR="00C4083E" w:rsidRPr="00930B3C" w:rsidRDefault="00C4083E" w:rsidP="00C4083E">
      <w:pPr>
        <w:spacing w:after="0" w:line="240" w:lineRule="auto"/>
        <w:ind w:left="6216"/>
        <w:rPr>
          <w:rFonts w:ascii="Times New Roman" w:eastAsia="Times New Roman" w:hAnsi="Times New Roman" w:cs="Times New Roman"/>
          <w:sz w:val="20"/>
          <w:szCs w:val="20"/>
          <w:lang w:eastAsia="lv-LV"/>
        </w:rPr>
      </w:pPr>
    </w:p>
    <w:p w:rsidR="00C4083E" w:rsidRPr="00574EE6" w:rsidRDefault="00C4083E" w:rsidP="00C4083E">
      <w:pPr>
        <w:spacing w:after="0" w:line="240" w:lineRule="auto"/>
        <w:ind w:left="6216"/>
        <w:rPr>
          <w:rFonts w:ascii="Times New Roman" w:eastAsia="Times New Roman" w:hAnsi="Times New Roman" w:cs="Times New Roman"/>
          <w:sz w:val="20"/>
          <w:szCs w:val="20"/>
          <w:lang w:eastAsia="lv-LV"/>
        </w:rPr>
      </w:pPr>
      <w:r w:rsidRPr="00574EE6">
        <w:rPr>
          <w:rFonts w:ascii="Times New Roman" w:eastAsia="Times New Roman" w:hAnsi="Times New Roman" w:cs="Times New Roman"/>
          <w:sz w:val="20"/>
          <w:szCs w:val="20"/>
          <w:lang w:eastAsia="lv-LV"/>
        </w:rPr>
        <w:t>Ar grozījumiem, kas izdarīti ar</w:t>
      </w:r>
    </w:p>
    <w:p w:rsidR="00C4083E" w:rsidRPr="00574EE6" w:rsidRDefault="00C4083E" w:rsidP="00C4083E">
      <w:pPr>
        <w:spacing w:after="0" w:line="240" w:lineRule="auto"/>
        <w:ind w:left="6216"/>
        <w:rPr>
          <w:rFonts w:ascii="Times New Roman" w:eastAsia="Times New Roman" w:hAnsi="Times New Roman" w:cs="Times New Roman"/>
          <w:sz w:val="20"/>
          <w:szCs w:val="20"/>
          <w:lang w:eastAsia="lv-LV"/>
        </w:rPr>
      </w:pPr>
      <w:r w:rsidRPr="00574EE6">
        <w:rPr>
          <w:rFonts w:ascii="Times New Roman" w:eastAsia="Times New Roman" w:hAnsi="Times New Roman" w:cs="Times New Roman"/>
          <w:sz w:val="20"/>
          <w:szCs w:val="20"/>
          <w:lang w:eastAsia="lv-LV"/>
        </w:rPr>
        <w:t xml:space="preserve">Tukuma novada Domes </w:t>
      </w:r>
      <w:r w:rsidR="00EF50C4" w:rsidRPr="00574EE6">
        <w:rPr>
          <w:rFonts w:ascii="Times New Roman" w:eastAsia="Times New Roman" w:hAnsi="Times New Roman" w:cs="Times New Roman"/>
          <w:sz w:val="20"/>
          <w:szCs w:val="20"/>
          <w:lang w:eastAsia="lv-LV"/>
        </w:rPr>
        <w:t>22</w:t>
      </w:r>
      <w:r w:rsidRPr="00574EE6">
        <w:rPr>
          <w:rFonts w:ascii="Times New Roman" w:eastAsia="Times New Roman" w:hAnsi="Times New Roman" w:cs="Times New Roman"/>
          <w:sz w:val="20"/>
          <w:szCs w:val="20"/>
          <w:lang w:eastAsia="lv-LV"/>
        </w:rPr>
        <w:t>.11.2018.</w:t>
      </w:r>
    </w:p>
    <w:p w:rsidR="00C4083E" w:rsidRPr="00574EE6" w:rsidRDefault="00C4083E" w:rsidP="00C4083E">
      <w:pPr>
        <w:spacing w:after="0" w:line="240" w:lineRule="auto"/>
        <w:ind w:left="6216"/>
        <w:rPr>
          <w:rFonts w:ascii="Times New Roman" w:eastAsia="Times New Roman" w:hAnsi="Times New Roman" w:cs="Times New Roman"/>
          <w:sz w:val="20"/>
          <w:szCs w:val="20"/>
          <w:lang w:eastAsia="lv-LV"/>
        </w:rPr>
      </w:pPr>
      <w:r w:rsidRPr="00574EE6">
        <w:rPr>
          <w:rFonts w:ascii="Times New Roman" w:eastAsia="Times New Roman" w:hAnsi="Times New Roman" w:cs="Times New Roman"/>
          <w:sz w:val="20"/>
          <w:szCs w:val="20"/>
          <w:lang w:eastAsia="lv-LV"/>
        </w:rPr>
        <w:t>lēmumu (prot.Nr.</w:t>
      </w:r>
      <w:r w:rsidR="00EF50C4" w:rsidRPr="00574EE6">
        <w:rPr>
          <w:rFonts w:ascii="Times New Roman" w:eastAsia="Times New Roman" w:hAnsi="Times New Roman" w:cs="Times New Roman"/>
          <w:sz w:val="20"/>
          <w:szCs w:val="20"/>
          <w:lang w:eastAsia="lv-LV"/>
        </w:rPr>
        <w:t>25</w:t>
      </w:r>
      <w:r w:rsidRPr="00574EE6">
        <w:rPr>
          <w:rFonts w:ascii="Times New Roman" w:eastAsia="Times New Roman" w:hAnsi="Times New Roman" w:cs="Times New Roman"/>
          <w:sz w:val="20"/>
          <w:szCs w:val="20"/>
          <w:lang w:eastAsia="lv-LV"/>
        </w:rPr>
        <w:t>,</w:t>
      </w:r>
      <w:r w:rsidR="00EF50C4" w:rsidRPr="00574EE6">
        <w:rPr>
          <w:rFonts w:ascii="Times New Roman" w:eastAsia="Times New Roman" w:hAnsi="Times New Roman" w:cs="Times New Roman"/>
          <w:sz w:val="20"/>
          <w:szCs w:val="20"/>
          <w:lang w:eastAsia="lv-LV"/>
        </w:rPr>
        <w:t xml:space="preserve"> 10</w:t>
      </w:r>
      <w:r w:rsidRPr="00574EE6">
        <w:rPr>
          <w:rFonts w:ascii="Times New Roman" w:eastAsia="Times New Roman" w:hAnsi="Times New Roman" w:cs="Times New Roman"/>
          <w:sz w:val="20"/>
          <w:szCs w:val="20"/>
          <w:lang w:eastAsia="lv-LV"/>
        </w:rPr>
        <w:t>.§.)</w:t>
      </w:r>
    </w:p>
    <w:p w:rsidR="00C4083E" w:rsidRPr="00930B3C" w:rsidRDefault="00C4083E" w:rsidP="00C4083E">
      <w:pPr>
        <w:shd w:val="clear" w:color="auto" w:fill="FFFFFF"/>
        <w:spacing w:after="0" w:line="240" w:lineRule="auto"/>
        <w:jc w:val="both"/>
        <w:rPr>
          <w:rFonts w:ascii="Times New Roman" w:eastAsia="Times New Roman" w:hAnsi="Times New Roman" w:cs="Times New Roman"/>
          <w:bCs/>
          <w:spacing w:val="-4"/>
          <w:sz w:val="20"/>
          <w:szCs w:val="20"/>
          <w:lang w:eastAsia="lv-LV"/>
        </w:rPr>
      </w:pPr>
    </w:p>
    <w:p w:rsidR="00C4083E" w:rsidRPr="00930B3C" w:rsidRDefault="00C4083E" w:rsidP="00C4083E">
      <w:pPr>
        <w:shd w:val="clear" w:color="auto" w:fill="FFFFFF"/>
        <w:spacing w:after="0" w:line="240" w:lineRule="auto"/>
        <w:jc w:val="both"/>
        <w:rPr>
          <w:rFonts w:ascii="Times New Roman" w:eastAsia="Times New Roman" w:hAnsi="Times New Roman" w:cs="Times New Roman"/>
          <w:bCs/>
          <w:spacing w:val="-4"/>
          <w:sz w:val="20"/>
          <w:szCs w:val="20"/>
          <w:lang w:eastAsia="lv-LV"/>
        </w:rPr>
      </w:pPr>
    </w:p>
    <w:p w:rsidR="00C4083E" w:rsidRPr="00930B3C" w:rsidRDefault="00C4083E" w:rsidP="00C4083E">
      <w:pPr>
        <w:shd w:val="clear" w:color="auto" w:fill="FFFFFF"/>
        <w:spacing w:after="0" w:line="240" w:lineRule="auto"/>
        <w:jc w:val="center"/>
        <w:rPr>
          <w:rFonts w:ascii="Times New Roman" w:eastAsia="Times New Roman" w:hAnsi="Times New Roman" w:cs="Times New Roman"/>
          <w:b/>
          <w:bCs/>
          <w:spacing w:val="-4"/>
          <w:sz w:val="24"/>
          <w:szCs w:val="24"/>
          <w:lang w:eastAsia="lv-LV"/>
        </w:rPr>
      </w:pPr>
      <w:r w:rsidRPr="00930B3C">
        <w:rPr>
          <w:rFonts w:ascii="Times New Roman" w:eastAsia="Times New Roman" w:hAnsi="Times New Roman" w:cs="Times New Roman"/>
          <w:b/>
          <w:bCs/>
          <w:spacing w:val="-4"/>
          <w:sz w:val="24"/>
          <w:szCs w:val="24"/>
          <w:lang w:eastAsia="lv-LV"/>
        </w:rPr>
        <w:t>NOLIKUMS</w:t>
      </w:r>
    </w:p>
    <w:p w:rsidR="00C4083E" w:rsidRPr="00930B3C" w:rsidRDefault="00C4083E" w:rsidP="00C4083E">
      <w:pPr>
        <w:shd w:val="clear" w:color="auto" w:fill="FFFFFF"/>
        <w:spacing w:after="0" w:line="240" w:lineRule="auto"/>
        <w:jc w:val="center"/>
        <w:rPr>
          <w:rFonts w:ascii="Times New Roman" w:eastAsia="Times New Roman" w:hAnsi="Times New Roman" w:cs="Times New Roman"/>
          <w:bCs/>
          <w:spacing w:val="-4"/>
          <w:sz w:val="24"/>
          <w:szCs w:val="24"/>
          <w:lang w:eastAsia="lv-LV"/>
        </w:rPr>
      </w:pPr>
      <w:r w:rsidRPr="00930B3C">
        <w:rPr>
          <w:rFonts w:ascii="Times New Roman" w:eastAsia="Times New Roman" w:hAnsi="Times New Roman" w:cs="Times New Roman"/>
          <w:bCs/>
          <w:spacing w:val="-4"/>
          <w:sz w:val="24"/>
          <w:szCs w:val="24"/>
          <w:lang w:eastAsia="lv-LV"/>
        </w:rPr>
        <w:t>Tukumā</w:t>
      </w:r>
    </w:p>
    <w:p w:rsidR="00C4083E" w:rsidRPr="00930B3C" w:rsidRDefault="00C4083E" w:rsidP="00C4083E">
      <w:pPr>
        <w:shd w:val="clear" w:color="auto" w:fill="FFFFFF"/>
        <w:spacing w:after="0" w:line="240" w:lineRule="auto"/>
        <w:jc w:val="both"/>
        <w:rPr>
          <w:rFonts w:ascii="Times New Roman" w:eastAsia="Times New Roman" w:hAnsi="Times New Roman" w:cs="Times New Roman"/>
          <w:bCs/>
          <w:spacing w:val="-4"/>
          <w:sz w:val="24"/>
          <w:szCs w:val="24"/>
          <w:lang w:eastAsia="lv-LV"/>
        </w:rPr>
      </w:pPr>
      <w:proofErr w:type="gramStart"/>
      <w:r w:rsidRPr="00930B3C">
        <w:rPr>
          <w:rFonts w:ascii="Times New Roman" w:eastAsia="Times New Roman" w:hAnsi="Times New Roman" w:cs="Times New Roman"/>
          <w:bCs/>
          <w:spacing w:val="-4"/>
          <w:sz w:val="24"/>
          <w:szCs w:val="24"/>
          <w:lang w:eastAsia="lv-LV"/>
        </w:rPr>
        <w:t>2014.gada</w:t>
      </w:r>
      <w:proofErr w:type="gramEnd"/>
      <w:r w:rsidRPr="00930B3C">
        <w:rPr>
          <w:rFonts w:ascii="Times New Roman" w:eastAsia="Times New Roman" w:hAnsi="Times New Roman" w:cs="Times New Roman"/>
          <w:bCs/>
          <w:spacing w:val="-4"/>
          <w:sz w:val="24"/>
          <w:szCs w:val="24"/>
          <w:lang w:eastAsia="lv-LV"/>
        </w:rPr>
        <w:t xml:space="preserve"> 25.septembrī</w:t>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t xml:space="preserve">    prot.Nr.11, 9.§.</w:t>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p>
    <w:p w:rsidR="00C4083E" w:rsidRPr="00930B3C" w:rsidRDefault="00C4083E" w:rsidP="00C4083E">
      <w:pPr>
        <w:spacing w:after="0" w:line="240" w:lineRule="auto"/>
        <w:ind w:left="5760"/>
        <w:rPr>
          <w:rFonts w:ascii="Times New Roman" w:eastAsia="Times New Roman" w:hAnsi="Times New Roman" w:cs="Times New Roman"/>
          <w:iCs/>
          <w:sz w:val="20"/>
          <w:szCs w:val="20"/>
          <w:lang w:eastAsia="lv-LV"/>
        </w:rPr>
      </w:pPr>
      <w:r w:rsidRPr="00930B3C">
        <w:rPr>
          <w:rFonts w:ascii="Times New Roman" w:eastAsia="Times New Roman" w:hAnsi="Times New Roman" w:cs="Times New Roman"/>
          <w:iCs/>
          <w:spacing w:val="-4"/>
          <w:sz w:val="20"/>
          <w:szCs w:val="20"/>
          <w:lang w:eastAsia="lv-LV"/>
        </w:rPr>
        <w:t xml:space="preserve">Izdots saskaņā ar likuma „Par pašvaldībām” </w:t>
      </w:r>
      <w:proofErr w:type="gramStart"/>
      <w:r w:rsidRPr="00930B3C">
        <w:rPr>
          <w:rFonts w:ascii="Times New Roman" w:eastAsia="Times New Roman" w:hAnsi="Times New Roman" w:cs="Times New Roman"/>
          <w:iCs/>
          <w:spacing w:val="-4"/>
          <w:sz w:val="20"/>
          <w:szCs w:val="20"/>
          <w:lang w:eastAsia="lv-LV"/>
        </w:rPr>
        <w:t>12.pantu</w:t>
      </w:r>
      <w:proofErr w:type="gramEnd"/>
      <w:r w:rsidRPr="00930B3C">
        <w:rPr>
          <w:rFonts w:ascii="Times New Roman" w:eastAsia="Times New Roman" w:hAnsi="Times New Roman" w:cs="Times New Roman"/>
          <w:iCs/>
          <w:spacing w:val="-4"/>
          <w:sz w:val="20"/>
          <w:szCs w:val="20"/>
          <w:lang w:eastAsia="lv-LV"/>
        </w:rPr>
        <w:t xml:space="preserve"> un 41.panta pirmās daļas 2.punktu</w:t>
      </w:r>
    </w:p>
    <w:p w:rsidR="00C4083E" w:rsidRPr="00930B3C" w:rsidRDefault="00C4083E" w:rsidP="00C4083E">
      <w:pPr>
        <w:shd w:val="clear" w:color="auto" w:fill="FFFFFF"/>
        <w:spacing w:after="0" w:line="240" w:lineRule="auto"/>
        <w:ind w:left="5760" w:firstLine="720"/>
        <w:jc w:val="both"/>
        <w:rPr>
          <w:rFonts w:ascii="Times New Roman" w:eastAsia="Times New Roman" w:hAnsi="Times New Roman" w:cs="Times New Roman"/>
          <w:color w:val="FF0000"/>
          <w:spacing w:val="-4"/>
          <w:sz w:val="24"/>
          <w:szCs w:val="24"/>
          <w:lang w:eastAsia="lv-LV"/>
        </w:rPr>
      </w:pPr>
    </w:p>
    <w:p w:rsidR="00C4083E" w:rsidRPr="00930B3C" w:rsidRDefault="00C4083E" w:rsidP="00C4083E">
      <w:pPr>
        <w:spacing w:after="0" w:line="240" w:lineRule="auto"/>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
          <w:bCs/>
          <w:sz w:val="24"/>
          <w:szCs w:val="24"/>
          <w:lang w:eastAsia="lv-LV"/>
        </w:rPr>
        <w:t>Par Tukuma novada nevalstisko organizāciju</w:t>
      </w:r>
    </w:p>
    <w:p w:rsidR="00C4083E" w:rsidRPr="00930B3C" w:rsidRDefault="00C4083E" w:rsidP="00C4083E">
      <w:pPr>
        <w:spacing w:after="0" w:line="240" w:lineRule="auto"/>
        <w:rPr>
          <w:rFonts w:ascii="Times New Roman" w:eastAsia="Times New Roman" w:hAnsi="Times New Roman" w:cs="Times New Roman"/>
          <w:b/>
          <w:bCs/>
          <w:strike/>
          <w:sz w:val="24"/>
          <w:szCs w:val="24"/>
          <w:lang w:eastAsia="lv-LV"/>
        </w:rPr>
      </w:pPr>
      <w:r w:rsidRPr="00930B3C">
        <w:rPr>
          <w:rFonts w:ascii="Times New Roman" w:eastAsia="Times New Roman" w:hAnsi="Times New Roman" w:cs="Times New Roman"/>
          <w:b/>
          <w:bCs/>
          <w:sz w:val="24"/>
          <w:szCs w:val="24"/>
          <w:lang w:eastAsia="lv-LV"/>
        </w:rPr>
        <w:t>un to biedru apbalvošanu ar naudas balvu</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jc w:val="center"/>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
          <w:bCs/>
          <w:sz w:val="24"/>
          <w:szCs w:val="24"/>
          <w:lang w:eastAsia="lv-LV"/>
        </w:rPr>
        <w:t>I. Vispārīgie jautājumi</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  Nevalstiska organizācija š</w:t>
      </w:r>
      <w:r w:rsidR="00F04FE9">
        <w:rPr>
          <w:rFonts w:ascii="Times New Roman" w:eastAsia="Times New Roman" w:hAnsi="Times New Roman" w:cs="Times New Roman"/>
          <w:sz w:val="24"/>
          <w:szCs w:val="24"/>
          <w:lang w:eastAsia="lv-LV"/>
        </w:rPr>
        <w:t>ā</w:t>
      </w:r>
      <w:r w:rsidRPr="00930B3C">
        <w:rPr>
          <w:rFonts w:ascii="Times New Roman" w:eastAsia="Times New Roman" w:hAnsi="Times New Roman" w:cs="Times New Roman"/>
          <w:sz w:val="24"/>
          <w:szCs w:val="24"/>
          <w:lang w:eastAsia="lv-LV"/>
        </w:rPr>
        <w:t xml:space="preserve"> nolikuma izpratnē ir organizācija – biedrība vai</w:t>
      </w:r>
      <w:proofErr w:type="gramStart"/>
      <w:r w:rsidRPr="00930B3C">
        <w:rPr>
          <w:rFonts w:ascii="Times New Roman" w:eastAsia="Times New Roman" w:hAnsi="Times New Roman" w:cs="Times New Roman"/>
          <w:sz w:val="24"/>
          <w:szCs w:val="24"/>
          <w:lang w:eastAsia="lv-LV"/>
        </w:rPr>
        <w:t xml:space="preserve">  </w:t>
      </w:r>
      <w:proofErr w:type="gramEnd"/>
      <w:r w:rsidRPr="00930B3C">
        <w:rPr>
          <w:rFonts w:ascii="Times New Roman" w:eastAsia="Times New Roman" w:hAnsi="Times New Roman" w:cs="Times New Roman"/>
          <w:sz w:val="24"/>
          <w:szCs w:val="24"/>
          <w:lang w:eastAsia="lv-LV"/>
        </w:rPr>
        <w:t>nodibinājums, arī fonds, kura darbību nosaka Biedrību un nodibinājumu likums.</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 Nolikums nosaka naudas balvu piešķiršanas mērķi, uzdevumus, naudas balvu nominācijas, to piešķiršanas kārtību un apmēru, ko Tukuma novada Dome (turpmāk – Dome) piešķir Tukuma novada nevalstiskajām organizācijām (turpmāk - Tukuma NVO) un to biedriem par izciliem sasniegumiem demokrātiskas un pilsoniskas sabiedrības nostiprināšanā, aktīvas vietējās sabiedrības veidošanā.</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3. Naudas balvas pretendents ir Tukuma NVO, kuras juridiskā adrese reģistrēta un kura veic darbību Tukuma novada pašvaldības administratīvajā teritorijā vai Tukuma NVO biedrs. </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4. Kopējais naudas balvu apjoms tiek apstiprināts ikgadējos Tukuma novada Domes saistošajos noteikumos „Par Tukuma novada pašvaldības pamatbudžetu un speciālo budžetu”. Līdzekļi naudas balvām tiek piešķirti atbilstīgi pašvaldības budžeta apropriācijai gadskārtējā pašvaldības budžeta ietvaros.</w:t>
      </w:r>
    </w:p>
    <w:p w:rsidR="00C4083E" w:rsidRPr="00930B3C" w:rsidRDefault="00C4083E" w:rsidP="00C4083E">
      <w:pPr>
        <w:spacing w:after="0" w:line="240" w:lineRule="auto"/>
        <w:ind w:left="720"/>
        <w:jc w:val="both"/>
        <w:rPr>
          <w:rFonts w:ascii="Times New Roman" w:eastAsia="Times New Roman" w:hAnsi="Times New Roman" w:cs="Times New Roman"/>
          <w:sz w:val="24"/>
          <w:szCs w:val="24"/>
          <w:lang w:eastAsia="lv-LV"/>
        </w:rPr>
      </w:pPr>
    </w:p>
    <w:p w:rsidR="00C4083E" w:rsidRPr="00930B3C" w:rsidRDefault="00C4083E" w:rsidP="00C4083E">
      <w:pPr>
        <w:spacing w:after="0" w:line="240" w:lineRule="auto"/>
        <w:jc w:val="center"/>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
          <w:bCs/>
          <w:sz w:val="24"/>
          <w:szCs w:val="24"/>
          <w:lang w:eastAsia="lv-LV"/>
        </w:rPr>
        <w:t>II. Mērķi un uzdevumi</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5. Nolikuma mērķis ir katru gadu apbalvot tās Tukuma NVO vai Tukuma NVO biedrus, kuri ar izcilu darbu, radošu iedvesmu un nesavtīgu rīcību darījuši godu Tukuma novadam, veicinot novada attīstību un atpazīstamību, veicinot vietējās sabiedrības iesaistīšanos novada atpazīstamības veidošanā, demokrātiskas un pilsoniskas sabiedrības nostiprināšanā.</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6. Uzdevumi:</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6.1. atbalstīt Tukuma NVO un to biedru aktivitāti darbībā, kas veicina Tukuma novada iedzīvotāju vienotu rīcību novada labā</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6.2. veicināt Tukuma NVO sadarbību ar Tukuma novada pašvaldības iestādēm, sadarbības partneriem valstī un ārzemēs sabiedrībai nozīmīgu kopīgu mērķu sasniegšanā</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6.3. pateikties Tukuma NVO un to biedriem par personisko ieguldījumu nozīmīgu projektu vai pasākumu īstenošanā, veicinot Tukuma novada attīstību un atpazīstamību valstī un ārzemēs</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lastRenderedPageBreak/>
        <w:t>6.4. popularizēt sabiedrībā vērtības, kas saistītas ar brīvprātīgo darbu un radošām aktivitātēm labdarības pasākumu īstenošanā un novada attīstībā.</w:t>
      </w:r>
    </w:p>
    <w:p w:rsidR="00C4083E" w:rsidRPr="00930B3C" w:rsidRDefault="00C4083E" w:rsidP="00C4083E">
      <w:pPr>
        <w:spacing w:after="0" w:line="240" w:lineRule="auto"/>
        <w:jc w:val="center"/>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jc w:val="center"/>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
          <w:bCs/>
          <w:sz w:val="24"/>
          <w:szCs w:val="24"/>
          <w:lang w:eastAsia="lv-LV"/>
        </w:rPr>
        <w:t>III. Nominācijas</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7. Naudas balvas piešķir šādās nominācijās:</w:t>
      </w:r>
    </w:p>
    <w:p w:rsidR="00C4083E" w:rsidRPr="00930B3C" w:rsidRDefault="00C4083E" w:rsidP="00C4083E">
      <w:pPr>
        <w:spacing w:after="0" w:line="240" w:lineRule="auto"/>
        <w:ind w:firstLine="720"/>
        <w:jc w:val="both"/>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Cs/>
          <w:sz w:val="24"/>
          <w:szCs w:val="24"/>
          <w:lang w:eastAsia="lv-LV"/>
        </w:rPr>
        <w:t>7.1.</w:t>
      </w:r>
      <w:r w:rsidRPr="00930B3C">
        <w:rPr>
          <w:rFonts w:ascii="Times New Roman" w:eastAsia="Times New Roman" w:hAnsi="Times New Roman" w:cs="Times New Roman"/>
          <w:b/>
          <w:bCs/>
          <w:sz w:val="24"/>
          <w:szCs w:val="24"/>
          <w:lang w:eastAsia="lv-LV"/>
        </w:rPr>
        <w:t xml:space="preserve"> „Nesavtīgs ieguldījums un ilggadēja darbība sabiedrības labā”</w:t>
      </w:r>
      <w:r w:rsidRPr="00930B3C">
        <w:rPr>
          <w:rFonts w:ascii="Times New Roman" w:eastAsia="Times New Roman" w:hAnsi="Times New Roman" w:cs="Times New Roman"/>
          <w:bCs/>
          <w:sz w:val="24"/>
          <w:szCs w:val="24"/>
          <w:lang w:eastAsia="lv-LV"/>
        </w:rPr>
        <w:t xml:space="preserve"> – nominācijai izvirza pretendentus, kuri aktīvi darbojas biedrības biedru un sabiedrības interešu aizstāvībā pašvaldības un valsts mērogā un</w:t>
      </w:r>
      <w:r w:rsidRPr="00930B3C">
        <w:rPr>
          <w:rFonts w:ascii="Times New Roman" w:eastAsia="Times New Roman" w:hAnsi="Times New Roman" w:cs="Times New Roman"/>
          <w:b/>
          <w:bCs/>
          <w:sz w:val="24"/>
          <w:szCs w:val="24"/>
          <w:lang w:eastAsia="lv-LV"/>
        </w:rPr>
        <w:t xml:space="preserve"> </w:t>
      </w:r>
      <w:r w:rsidRPr="00930B3C">
        <w:rPr>
          <w:rFonts w:ascii="Times New Roman" w:eastAsia="Times New Roman" w:hAnsi="Times New Roman" w:cs="Times New Roman"/>
          <w:sz w:val="24"/>
          <w:szCs w:val="24"/>
          <w:lang w:eastAsia="lv-LV"/>
        </w:rPr>
        <w:t>veltījuši savu personisko laiku un enerģiju aktivitātēs, kas veicina Tukuma novada izaugsmi un attīstību</w:t>
      </w:r>
      <w:r w:rsidR="00F04FE9">
        <w:rPr>
          <w:rFonts w:ascii="Times New Roman" w:eastAsia="Times New Roman" w:hAnsi="Times New Roman" w:cs="Times New Roman"/>
          <w:sz w:val="24"/>
          <w:szCs w:val="24"/>
          <w:lang w:eastAsia="lv-LV"/>
        </w:rPr>
        <w:t>;</w:t>
      </w:r>
      <w:r w:rsidRPr="00930B3C">
        <w:rPr>
          <w:rFonts w:ascii="Times New Roman" w:eastAsia="Times New Roman" w:hAnsi="Times New Roman" w:cs="Times New Roman"/>
          <w:b/>
          <w:bCs/>
          <w:sz w:val="24"/>
          <w:szCs w:val="24"/>
          <w:lang w:eastAsia="lv-LV"/>
        </w:rPr>
        <w:t xml:space="preserve"> </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7.2. </w:t>
      </w:r>
      <w:r w:rsidRPr="00930B3C">
        <w:rPr>
          <w:rFonts w:ascii="Times New Roman" w:eastAsia="Times New Roman" w:hAnsi="Times New Roman" w:cs="Times New Roman"/>
          <w:b/>
          <w:sz w:val="24"/>
          <w:szCs w:val="24"/>
          <w:lang w:eastAsia="lv-LV"/>
        </w:rPr>
        <w:t>„Gada notikums”</w:t>
      </w:r>
      <w:r w:rsidRPr="00930B3C">
        <w:rPr>
          <w:rFonts w:ascii="Times New Roman" w:eastAsia="Times New Roman" w:hAnsi="Times New Roman" w:cs="Times New Roman"/>
          <w:sz w:val="24"/>
          <w:szCs w:val="24"/>
          <w:lang w:eastAsia="lv-LV"/>
        </w:rPr>
        <w:t xml:space="preserve"> - nominācijai izvirza pretendentus, kuri īstenojuši konkrētu attīstības projektu novada administratīvajā teritorijā vai organizējuši sabiedriski nozīmīgu notikumu vai pasākumu</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sz w:val="24"/>
          <w:szCs w:val="24"/>
          <w:lang w:eastAsia="lv-LV"/>
        </w:rPr>
        <w:t xml:space="preserve">7.3. </w:t>
      </w:r>
      <w:r w:rsidRPr="00930B3C">
        <w:rPr>
          <w:rFonts w:ascii="Times New Roman" w:eastAsia="Times New Roman" w:hAnsi="Times New Roman" w:cs="Times New Roman"/>
          <w:b/>
          <w:sz w:val="24"/>
          <w:szCs w:val="24"/>
          <w:lang w:eastAsia="lv-LV"/>
        </w:rPr>
        <w:t>„Novada cildinājums”</w:t>
      </w:r>
      <w:r w:rsidRPr="00930B3C">
        <w:rPr>
          <w:rFonts w:ascii="Times New Roman" w:eastAsia="Times New Roman" w:hAnsi="Times New Roman" w:cs="Times New Roman"/>
          <w:sz w:val="24"/>
          <w:szCs w:val="24"/>
          <w:lang w:eastAsia="lv-LV"/>
        </w:rPr>
        <w:t xml:space="preserve"> - nominācijai izvirza pretendentus, kuri veicinājuši publicitāti par Tukuma novadu un tā atpazīstamību, devuši nozīmīgu ieguldījumu</w:t>
      </w:r>
      <w:proofErr w:type="gramStart"/>
      <w:r w:rsidRPr="00930B3C">
        <w:rPr>
          <w:rFonts w:ascii="Times New Roman" w:eastAsia="Times New Roman" w:hAnsi="Times New Roman" w:cs="Times New Roman"/>
          <w:sz w:val="24"/>
          <w:szCs w:val="24"/>
          <w:lang w:eastAsia="lv-LV"/>
        </w:rPr>
        <w:t xml:space="preserve">  </w:t>
      </w:r>
      <w:proofErr w:type="gramEnd"/>
      <w:r w:rsidRPr="00930B3C">
        <w:rPr>
          <w:rFonts w:ascii="Times New Roman" w:eastAsia="Times New Roman" w:hAnsi="Times New Roman" w:cs="Times New Roman"/>
          <w:sz w:val="24"/>
          <w:szCs w:val="24"/>
          <w:lang w:eastAsia="lv-LV"/>
        </w:rPr>
        <w:t>sabiedrības informēšanā un izglītošanā</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sz w:val="24"/>
          <w:szCs w:val="24"/>
          <w:lang w:eastAsia="lv-LV"/>
        </w:rPr>
        <w:t xml:space="preserve">7.4. </w:t>
      </w:r>
      <w:r w:rsidRPr="00930B3C">
        <w:rPr>
          <w:rFonts w:ascii="Times New Roman" w:eastAsia="Times New Roman" w:hAnsi="Times New Roman" w:cs="Times New Roman"/>
          <w:b/>
          <w:sz w:val="24"/>
          <w:szCs w:val="24"/>
          <w:lang w:eastAsia="lv-LV"/>
        </w:rPr>
        <w:t>„Radošā degsme”</w:t>
      </w:r>
      <w:r w:rsidRPr="00930B3C">
        <w:rPr>
          <w:rFonts w:ascii="Times New Roman" w:eastAsia="Times New Roman" w:hAnsi="Times New Roman" w:cs="Times New Roman"/>
          <w:sz w:val="24"/>
          <w:szCs w:val="24"/>
          <w:lang w:eastAsia="lv-LV"/>
        </w:rPr>
        <w:t xml:space="preserve"> - nominācijai izvirza pretendentus, kuri radījuši un īstenojuši ideju, kas veicina sabiedrības radošumu un sniedz izpratni par lietderīgu ideju ilgtspēju</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sz w:val="24"/>
          <w:szCs w:val="24"/>
          <w:lang w:eastAsia="lv-LV"/>
        </w:rPr>
        <w:t xml:space="preserve">7.5. </w:t>
      </w:r>
      <w:r w:rsidRPr="00930B3C">
        <w:rPr>
          <w:rFonts w:ascii="Times New Roman" w:eastAsia="Times New Roman" w:hAnsi="Times New Roman" w:cs="Times New Roman"/>
          <w:b/>
          <w:sz w:val="24"/>
          <w:szCs w:val="24"/>
          <w:lang w:eastAsia="lv-LV"/>
        </w:rPr>
        <w:t>„Izcilas sadarbības piemērs”</w:t>
      </w:r>
      <w:r w:rsidRPr="00930B3C">
        <w:rPr>
          <w:rFonts w:ascii="Times New Roman" w:eastAsia="Times New Roman" w:hAnsi="Times New Roman" w:cs="Times New Roman"/>
          <w:sz w:val="24"/>
          <w:szCs w:val="24"/>
          <w:lang w:eastAsia="lv-LV"/>
        </w:rPr>
        <w:t xml:space="preserve"> - nominācijai izvirza pretendentus, kuri veicinājuši sadarbību starp dažādiem sabiedriskiem sektoriem novadā, valstī, ārzemēs; </w:t>
      </w:r>
      <w:proofErr w:type="gramStart"/>
      <w:r w:rsidRPr="00930B3C">
        <w:rPr>
          <w:rFonts w:ascii="Times New Roman" w:eastAsia="Times New Roman" w:hAnsi="Times New Roman" w:cs="Times New Roman"/>
          <w:sz w:val="24"/>
          <w:szCs w:val="24"/>
          <w:lang w:eastAsia="lv-LV"/>
        </w:rPr>
        <w:t>radījuši iedzīvotājos interesi par līdzdarbību NVO un veicinājuši izpratni par brīvprātīgo darbu</w:t>
      </w:r>
      <w:proofErr w:type="gramEnd"/>
      <w:r w:rsidRPr="00930B3C">
        <w:rPr>
          <w:rFonts w:ascii="Times New Roman" w:eastAsia="Times New Roman" w:hAnsi="Times New Roman" w:cs="Times New Roman"/>
          <w:sz w:val="24"/>
          <w:szCs w:val="24"/>
          <w:lang w:eastAsia="lv-LV"/>
        </w:rPr>
        <w:t xml:space="preserve"> Tukuma novada izaugsmei un attīstībai.</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jc w:val="center"/>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
          <w:bCs/>
          <w:sz w:val="24"/>
          <w:szCs w:val="24"/>
          <w:lang w:eastAsia="lv-LV"/>
        </w:rPr>
        <w:t>IV. Balvu piešķiršanas kārtība un apmērs</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8. Ierosinājumus par naudas balvas piešķiršanu ir tiesīgi iesniegt Domes deputāti, iestāžu un komercsabiedrību vadītāji, Tukuma NVO, darba grupas, kā arī fizisku personu grupa (ne mazāk par piecām pilngadīgām personām), par pretendentu sniedzot šādas ziņas: </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8.1. izvirzītās Tukuma NVO nosaukums vai Tukuma NVO biedra vārds un uzvārds, norādot attiecīgo Tukuma NVO, kuru šī persona pārstāv</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8.2. nominācijas nosaukums, kurā persona tiek izvirzīta</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8.3. apraksts par personas ieguldījumu atbilstīgi nolikuma 7.punktā minētajām nominācijām</w:t>
      </w:r>
      <w:r w:rsidR="00F04FE9">
        <w:rPr>
          <w:rFonts w:ascii="Times New Roman" w:eastAsia="Times New Roman" w:hAnsi="Times New Roman" w:cs="Times New Roman"/>
          <w:sz w:val="24"/>
          <w:szCs w:val="24"/>
          <w:lang w:eastAsia="lv-LV"/>
        </w:rPr>
        <w:t>;</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8.4. iesniedzējs pēc saviem ieskatiem var pievienot citus dokumentus par pretendentu (atsauksmes, fotomateriālus, masu mediju informāciju u.c.).</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9. Ierosinājumi par naudas balvu jāiesniedz drukātā veidā Domē (Talsu ielā 4, Tukumā, LV-3101) un elektroniski uz e-pasta adresi: </w:t>
      </w:r>
      <w:hyperlink r:id="rId21" w:history="1">
        <w:r w:rsidRPr="00930B3C">
          <w:rPr>
            <w:rFonts w:ascii="Times New Roman" w:eastAsia="Times New Roman" w:hAnsi="Times New Roman" w:cs="Times New Roman"/>
            <w:sz w:val="24"/>
            <w:szCs w:val="24"/>
            <w:lang w:eastAsia="lv-LV"/>
          </w:rPr>
          <w:t>dome@tukums.lv</w:t>
        </w:r>
      </w:hyperlink>
      <w:r w:rsidRPr="00930B3C">
        <w:rPr>
          <w:rFonts w:ascii="Times New Roman" w:eastAsia="Times New Roman" w:hAnsi="Times New Roman" w:cs="Times New Roman"/>
          <w:sz w:val="24"/>
          <w:szCs w:val="24"/>
          <w:lang w:eastAsia="lv-LV"/>
        </w:rPr>
        <w:t xml:space="preserve"> līdz kārtējā gada </w:t>
      </w:r>
      <w:proofErr w:type="gramStart"/>
      <w:r w:rsidRPr="00930B3C">
        <w:rPr>
          <w:rFonts w:ascii="Times New Roman" w:eastAsia="Times New Roman" w:hAnsi="Times New Roman" w:cs="Times New Roman"/>
          <w:sz w:val="24"/>
          <w:szCs w:val="24"/>
          <w:lang w:eastAsia="lv-LV"/>
        </w:rPr>
        <w:t>15.oktobrim</w:t>
      </w:r>
      <w:proofErr w:type="gramEnd"/>
      <w:r w:rsidRPr="00930B3C">
        <w:rPr>
          <w:rFonts w:ascii="Times New Roman" w:eastAsia="Times New Roman" w:hAnsi="Times New Roman" w:cs="Times New Roman"/>
          <w:sz w:val="24"/>
          <w:szCs w:val="24"/>
          <w:lang w:eastAsia="lv-LV"/>
        </w:rPr>
        <w:t xml:space="preserve"> ar norādi „Pieteikums Tukuma NVO vai Tukuma NVO biedra apbalvošanai”.</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10. Ierosinājumus izskata Domes </w:t>
      </w:r>
      <w:r w:rsidRPr="00F04FE9">
        <w:rPr>
          <w:rFonts w:ascii="Times New Roman" w:eastAsia="Times New Roman" w:hAnsi="Times New Roman" w:cs="Times New Roman"/>
          <w:sz w:val="24"/>
          <w:szCs w:val="24"/>
          <w:lang w:eastAsia="lv-LV"/>
        </w:rPr>
        <w:t xml:space="preserve">Komisija darbam ar sabiedriskajām organizācijām </w:t>
      </w:r>
      <w:r w:rsidRPr="00930B3C">
        <w:rPr>
          <w:rFonts w:ascii="Times New Roman" w:eastAsia="Times New Roman" w:hAnsi="Times New Roman" w:cs="Times New Roman"/>
          <w:sz w:val="24"/>
          <w:szCs w:val="24"/>
          <w:lang w:eastAsia="lv-LV"/>
        </w:rPr>
        <w:t>(turpmāk – komisija). Ierosinājumu izskatīšanai komisija organizē sēdes, kurās ir tiesīga uzaicināt piedalīties apbalvojuma ierosinātājus vai attiecīgās nozares ekspertus.</w:t>
      </w:r>
    </w:p>
    <w:p w:rsidR="00C4083E" w:rsidRPr="00F04FE9" w:rsidRDefault="00C4083E" w:rsidP="00C4083E">
      <w:pPr>
        <w:spacing w:after="0" w:line="240" w:lineRule="auto"/>
        <w:jc w:val="right"/>
        <w:rPr>
          <w:rFonts w:ascii="Times New Roman" w:eastAsia="Times New Roman" w:hAnsi="Times New Roman" w:cs="Times New Roman"/>
          <w:i/>
          <w:sz w:val="20"/>
          <w:szCs w:val="20"/>
          <w:lang w:eastAsia="lv-LV"/>
        </w:rPr>
      </w:pPr>
      <w:r w:rsidRPr="00F04FE9">
        <w:rPr>
          <w:rFonts w:ascii="Times New Roman" w:eastAsia="Times New Roman" w:hAnsi="Times New Roman" w:cs="Times New Roman"/>
          <w:i/>
          <w:sz w:val="20"/>
          <w:szCs w:val="20"/>
          <w:lang w:eastAsia="lv-LV"/>
        </w:rPr>
        <w:t xml:space="preserve">Ar grozījumiem, kas izdarīti ar Tukuma novada Domes </w:t>
      </w:r>
      <w:r w:rsidR="00EF50C4" w:rsidRPr="00F04FE9">
        <w:rPr>
          <w:rFonts w:ascii="Times New Roman" w:eastAsia="Times New Roman" w:hAnsi="Times New Roman" w:cs="Times New Roman"/>
          <w:i/>
          <w:sz w:val="20"/>
          <w:szCs w:val="20"/>
          <w:lang w:eastAsia="lv-LV"/>
        </w:rPr>
        <w:t>22.</w:t>
      </w:r>
      <w:r w:rsidRPr="00F04FE9">
        <w:rPr>
          <w:rFonts w:ascii="Times New Roman" w:eastAsia="Times New Roman" w:hAnsi="Times New Roman" w:cs="Times New Roman"/>
          <w:i/>
          <w:sz w:val="20"/>
          <w:szCs w:val="20"/>
          <w:lang w:eastAsia="lv-LV"/>
        </w:rPr>
        <w:t>11.2018. lēmumu (prot.Nr</w:t>
      </w:r>
      <w:r w:rsidR="00EF50C4" w:rsidRPr="00F04FE9">
        <w:rPr>
          <w:rFonts w:ascii="Times New Roman" w:eastAsia="Times New Roman" w:hAnsi="Times New Roman" w:cs="Times New Roman"/>
          <w:i/>
          <w:sz w:val="20"/>
          <w:szCs w:val="20"/>
          <w:lang w:eastAsia="lv-LV"/>
        </w:rPr>
        <w:t>.25</w:t>
      </w:r>
      <w:r w:rsidRPr="00F04FE9">
        <w:rPr>
          <w:rFonts w:ascii="Times New Roman" w:eastAsia="Times New Roman" w:hAnsi="Times New Roman" w:cs="Times New Roman"/>
          <w:i/>
          <w:sz w:val="20"/>
          <w:szCs w:val="20"/>
          <w:lang w:eastAsia="lv-LV"/>
        </w:rPr>
        <w:t xml:space="preserve">, </w:t>
      </w:r>
      <w:r w:rsidR="00EF50C4" w:rsidRPr="00F04FE9">
        <w:rPr>
          <w:rFonts w:ascii="Times New Roman" w:eastAsia="Times New Roman" w:hAnsi="Times New Roman" w:cs="Times New Roman"/>
          <w:i/>
          <w:sz w:val="20"/>
          <w:szCs w:val="20"/>
          <w:lang w:eastAsia="lv-LV"/>
        </w:rPr>
        <w:t>10.</w:t>
      </w:r>
      <w:r w:rsidRPr="00F04FE9">
        <w:rPr>
          <w:rFonts w:ascii="Times New Roman" w:eastAsia="Times New Roman" w:hAnsi="Times New Roman" w:cs="Times New Roman"/>
          <w:i/>
          <w:sz w:val="20"/>
          <w:szCs w:val="20"/>
          <w:lang w:eastAsia="lv-LV"/>
        </w:rPr>
        <w:t xml:space="preserve">§.) </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11. Komisijas pienākums ir nodrošināt objektīvu pieteikto pretendentu izvērtēšanu.</w:t>
      </w:r>
    </w:p>
    <w:p w:rsidR="00C4083E" w:rsidRPr="00930B3C" w:rsidRDefault="00C4083E" w:rsidP="00C4083E">
      <w:pPr>
        <w:spacing w:after="0" w:line="240" w:lineRule="auto"/>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 Komisija ir tiesīga pieteikto pretendentu izvirzīt citā nominācijā.</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12. Komisija sagatavo atzinumu par apbalvojuma piešķiršanu un iesniedz to apstiprināšanai Domē. </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13. Maksimālais naudas balvas apjoms vienai personai vai Tukuma NVO var būt ne lielāks par vienu valstī noteikto minimālo mēneša algu pirms nodokļu nomaksas. Pretendents naudas balvu var saņemt tikai vienā nominācijā.</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 Naudas balvu saņēmēji tiek sumināti vienu reizi gadā Godināšanas ceremonijā – biedrību pasākumā.</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15. Naudas balva tiek ieskaitīta saņēmēja - attiecīgās Tukuma NVO vai Tukuma NVO biedra kontā trīs darba dienu laikā pēc Godināšanas ceremonijas – biedrību pasākuma norises.</w:t>
      </w:r>
    </w:p>
    <w:p w:rsidR="00C4083E" w:rsidRPr="00930B3C" w:rsidRDefault="00C4083E" w:rsidP="00C4083E">
      <w:pPr>
        <w:spacing w:after="0" w:line="240" w:lineRule="auto"/>
        <w:ind w:firstLine="709"/>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lastRenderedPageBreak/>
        <w:t xml:space="preserve">16. Tukuma NVO pienākums ir pēc naudas balvas saņemšanas un līdzekļu izlietošanas iesniegt Domē noteiktā formā sagatavotu atskaiti par līdzekļu izlietojumu līdz ar dokumentāriem pierādījumiem par atskaitē sniegto ziņu patiesumu. Par 4.ceturksni atskaite iesniedzama ne vēlāk kā līdz kārtējā gada </w:t>
      </w:r>
      <w:proofErr w:type="gramStart"/>
      <w:r w:rsidRPr="00930B3C">
        <w:rPr>
          <w:rFonts w:ascii="Times New Roman" w:eastAsia="Times New Roman" w:hAnsi="Times New Roman" w:cs="Times New Roman"/>
          <w:sz w:val="24"/>
          <w:szCs w:val="24"/>
          <w:lang w:eastAsia="lv-LV"/>
        </w:rPr>
        <w:t>20.decembrim</w:t>
      </w:r>
      <w:proofErr w:type="gramEnd"/>
      <w:r w:rsidRPr="00930B3C">
        <w:rPr>
          <w:rFonts w:ascii="Times New Roman" w:eastAsia="Times New Roman" w:hAnsi="Times New Roman" w:cs="Times New Roman"/>
          <w:sz w:val="24"/>
          <w:szCs w:val="24"/>
          <w:lang w:eastAsia="lv-LV"/>
        </w:rPr>
        <w:t xml:space="preserve">. </w:t>
      </w:r>
    </w:p>
    <w:p w:rsidR="00C4083E" w:rsidRPr="00930B3C" w:rsidRDefault="00C4083E" w:rsidP="00C4083E">
      <w:pPr>
        <w:spacing w:after="0" w:line="240" w:lineRule="auto"/>
        <w:ind w:firstLine="709"/>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17. Ja Tukuma NVO nav izlietojusi tai piešķirto un pārskaitīto naudas balvas finansējumu līdz kārtējā gada </w:t>
      </w:r>
      <w:proofErr w:type="gramStart"/>
      <w:r w:rsidRPr="00930B3C">
        <w:rPr>
          <w:rFonts w:ascii="Times New Roman" w:eastAsia="Times New Roman" w:hAnsi="Times New Roman" w:cs="Times New Roman"/>
          <w:sz w:val="24"/>
          <w:szCs w:val="24"/>
          <w:lang w:eastAsia="lv-LV"/>
        </w:rPr>
        <w:t>20.decembrim</w:t>
      </w:r>
      <w:proofErr w:type="gramEnd"/>
      <w:r w:rsidRPr="00930B3C">
        <w:rPr>
          <w:rFonts w:ascii="Times New Roman" w:eastAsia="Times New Roman" w:hAnsi="Times New Roman" w:cs="Times New Roman"/>
          <w:sz w:val="24"/>
          <w:szCs w:val="24"/>
          <w:lang w:eastAsia="lv-LV"/>
        </w:rPr>
        <w:t>, tad tā neizlietotos naudas līdzekļus atskaita atpakaļ Domes norēķinu kontā līdz kārtējā gada 30.decembrim.</w:t>
      </w: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18. Tukuma NVO biedram piešķirtā naudas balva tiek ieskaitīta balvas saņēmēja norādītajā kontā, ieturot normatīvajos aktos paredzētos nodokļus. </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jc w:val="center"/>
        <w:rPr>
          <w:rFonts w:ascii="Times New Roman" w:eastAsia="Times New Roman" w:hAnsi="Times New Roman" w:cs="Times New Roman"/>
          <w:b/>
          <w:bCs/>
          <w:sz w:val="24"/>
          <w:szCs w:val="24"/>
          <w:lang w:eastAsia="lv-LV"/>
        </w:rPr>
      </w:pPr>
      <w:r w:rsidRPr="00930B3C">
        <w:rPr>
          <w:rFonts w:ascii="Times New Roman" w:eastAsia="Times New Roman" w:hAnsi="Times New Roman" w:cs="Times New Roman"/>
          <w:b/>
          <w:bCs/>
          <w:sz w:val="24"/>
          <w:szCs w:val="24"/>
          <w:lang w:eastAsia="lv-LV"/>
        </w:rPr>
        <w:t>V. Noslēguma jautājums</w:t>
      </w:r>
    </w:p>
    <w:p w:rsidR="00C4083E" w:rsidRPr="00930B3C" w:rsidRDefault="00C4083E" w:rsidP="00C4083E">
      <w:pPr>
        <w:spacing w:after="0" w:line="240" w:lineRule="auto"/>
        <w:jc w:val="both"/>
        <w:rPr>
          <w:rFonts w:ascii="Times New Roman" w:eastAsia="Times New Roman" w:hAnsi="Times New Roman" w:cs="Times New Roman"/>
          <w:b/>
          <w:bCs/>
          <w:sz w:val="24"/>
          <w:szCs w:val="24"/>
          <w:lang w:eastAsia="lv-LV"/>
        </w:rPr>
      </w:pPr>
    </w:p>
    <w:p w:rsidR="00C4083E" w:rsidRPr="00930B3C" w:rsidRDefault="00C4083E" w:rsidP="00C4083E">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19. Informācija par naudas balvu saņēmējiem tiek ievietota Tukuma novada pašvaldības tīmekļa vietnē </w:t>
      </w:r>
      <w:hyperlink r:id="rId22" w:history="1">
        <w:r w:rsidRPr="00930B3C">
          <w:rPr>
            <w:rFonts w:ascii="Times New Roman" w:eastAsia="Times New Roman" w:hAnsi="Times New Roman" w:cs="Times New Roman"/>
            <w:sz w:val="24"/>
            <w:szCs w:val="24"/>
            <w:lang w:eastAsia="lv-LV"/>
          </w:rPr>
          <w:t>www.tukums.lv</w:t>
        </w:r>
      </w:hyperlink>
      <w:r w:rsidRPr="00930B3C">
        <w:rPr>
          <w:rFonts w:ascii="Times New Roman" w:eastAsia="Times New Roman" w:hAnsi="Times New Roman" w:cs="Times New Roman"/>
          <w:sz w:val="24"/>
          <w:szCs w:val="24"/>
          <w:lang w:eastAsia="lv-LV"/>
        </w:rPr>
        <w:t xml:space="preserve"> sadaļā Biedrības, </w:t>
      </w:r>
      <w:proofErr w:type="gramStart"/>
      <w:r w:rsidRPr="00F04FE9">
        <w:rPr>
          <w:rFonts w:ascii="Times New Roman" w:eastAsia="Times New Roman" w:hAnsi="Times New Roman" w:cs="Times New Roman"/>
          <w:sz w:val="24"/>
          <w:szCs w:val="24"/>
          <w:lang w:eastAsia="lv-LV"/>
        </w:rPr>
        <w:t>iepriekš saskaņojot ar nominantiem</w:t>
      </w:r>
      <w:proofErr w:type="gramEnd"/>
      <w:r w:rsidRPr="00930B3C">
        <w:rPr>
          <w:rFonts w:ascii="Times New Roman" w:eastAsia="Times New Roman" w:hAnsi="Times New Roman" w:cs="Times New Roman"/>
          <w:sz w:val="24"/>
          <w:szCs w:val="24"/>
          <w:lang w:eastAsia="lv-LV"/>
        </w:rPr>
        <w:t>.</w:t>
      </w:r>
    </w:p>
    <w:p w:rsidR="00C4083E" w:rsidRPr="00F04FE9" w:rsidRDefault="00C4083E" w:rsidP="00C4083E">
      <w:pPr>
        <w:spacing w:after="0" w:line="240" w:lineRule="auto"/>
        <w:jc w:val="right"/>
        <w:rPr>
          <w:rFonts w:ascii="Times New Roman" w:eastAsia="Times New Roman" w:hAnsi="Times New Roman" w:cs="Times New Roman"/>
          <w:i/>
          <w:sz w:val="20"/>
          <w:szCs w:val="20"/>
          <w:lang w:eastAsia="lv-LV"/>
        </w:rPr>
      </w:pPr>
      <w:r w:rsidRPr="00F04FE9">
        <w:rPr>
          <w:rFonts w:ascii="Times New Roman" w:eastAsia="Times New Roman" w:hAnsi="Times New Roman" w:cs="Times New Roman"/>
          <w:i/>
          <w:sz w:val="20"/>
          <w:szCs w:val="20"/>
          <w:lang w:eastAsia="lv-LV"/>
        </w:rPr>
        <w:t xml:space="preserve">Ar grozījumiem, kas izdarīti ar Tukuma novada Domes </w:t>
      </w:r>
      <w:r w:rsidR="00EF50C4" w:rsidRPr="00F04FE9">
        <w:rPr>
          <w:rFonts w:ascii="Times New Roman" w:eastAsia="Times New Roman" w:hAnsi="Times New Roman" w:cs="Times New Roman"/>
          <w:i/>
          <w:sz w:val="20"/>
          <w:szCs w:val="20"/>
          <w:lang w:eastAsia="lv-LV"/>
        </w:rPr>
        <w:t>22.11.2018. lēmumu (prot.Nr.25</w:t>
      </w:r>
      <w:r w:rsidRPr="00F04FE9">
        <w:rPr>
          <w:rFonts w:ascii="Times New Roman" w:eastAsia="Times New Roman" w:hAnsi="Times New Roman" w:cs="Times New Roman"/>
          <w:i/>
          <w:sz w:val="20"/>
          <w:szCs w:val="20"/>
          <w:lang w:eastAsia="lv-LV"/>
        </w:rPr>
        <w:t xml:space="preserve">, </w:t>
      </w:r>
      <w:r w:rsidR="00EF50C4" w:rsidRPr="00F04FE9">
        <w:rPr>
          <w:rFonts w:ascii="Times New Roman" w:eastAsia="Times New Roman" w:hAnsi="Times New Roman" w:cs="Times New Roman"/>
          <w:i/>
          <w:sz w:val="20"/>
          <w:szCs w:val="20"/>
          <w:lang w:eastAsia="lv-LV"/>
        </w:rPr>
        <w:t>10.</w:t>
      </w:r>
      <w:r w:rsidRPr="00F04FE9">
        <w:rPr>
          <w:rFonts w:ascii="Times New Roman" w:eastAsia="Times New Roman" w:hAnsi="Times New Roman" w:cs="Times New Roman"/>
          <w:i/>
          <w:sz w:val="20"/>
          <w:szCs w:val="20"/>
          <w:lang w:eastAsia="lv-LV"/>
        </w:rPr>
        <w:t xml:space="preserve">§.) </w:t>
      </w:r>
    </w:p>
    <w:p w:rsidR="00C4083E" w:rsidRPr="00930B3C" w:rsidRDefault="00C4083E" w:rsidP="00C4083E">
      <w:pPr>
        <w:spacing w:after="0" w:line="240" w:lineRule="auto"/>
        <w:rPr>
          <w:rFonts w:ascii="Times New Roman" w:eastAsia="Times New Roman" w:hAnsi="Times New Roman" w:cs="Times New Roman"/>
          <w:sz w:val="24"/>
          <w:szCs w:val="24"/>
          <w:lang w:eastAsia="lv-LV"/>
        </w:rPr>
      </w:pPr>
    </w:p>
    <w:p w:rsidR="00C4083E" w:rsidRPr="00930B3C" w:rsidRDefault="00C4083E" w:rsidP="00C4083E">
      <w:pPr>
        <w:spacing w:after="0" w:line="240" w:lineRule="auto"/>
        <w:rPr>
          <w:rFonts w:ascii="Times New Roman" w:eastAsia="Times New Roman" w:hAnsi="Times New Roman" w:cs="Times New Roman"/>
          <w:sz w:val="24"/>
          <w:szCs w:val="24"/>
          <w:lang w:eastAsia="lv-LV"/>
        </w:rPr>
      </w:pPr>
    </w:p>
    <w:p w:rsidR="00C4083E" w:rsidRPr="00930B3C" w:rsidRDefault="00C4083E" w:rsidP="00C4083E">
      <w:pPr>
        <w:shd w:val="clear" w:color="auto" w:fill="FFFFFF"/>
        <w:spacing w:after="0" w:line="240" w:lineRule="auto"/>
        <w:jc w:val="both"/>
        <w:rPr>
          <w:rFonts w:ascii="Times New Roman" w:eastAsia="Times New Roman" w:hAnsi="Times New Roman" w:cs="Times New Roman"/>
          <w:bCs/>
          <w:spacing w:val="-4"/>
          <w:sz w:val="24"/>
          <w:szCs w:val="24"/>
          <w:lang w:eastAsia="lv-LV"/>
        </w:rPr>
      </w:pPr>
      <w:r w:rsidRPr="00930B3C">
        <w:rPr>
          <w:rFonts w:ascii="Times New Roman" w:eastAsia="Times New Roman" w:hAnsi="Times New Roman" w:cs="Times New Roman"/>
          <w:bCs/>
          <w:spacing w:val="-4"/>
          <w:sz w:val="24"/>
          <w:szCs w:val="24"/>
          <w:lang w:eastAsia="lv-LV"/>
        </w:rPr>
        <w:t xml:space="preserve">Domes priekšsēdētājs </w:t>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t xml:space="preserve">(personiskais paraksts) </w:t>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r>
      <w:r w:rsidRPr="00930B3C">
        <w:rPr>
          <w:rFonts w:ascii="Times New Roman" w:eastAsia="Times New Roman" w:hAnsi="Times New Roman" w:cs="Times New Roman"/>
          <w:bCs/>
          <w:spacing w:val="-4"/>
          <w:sz w:val="24"/>
          <w:szCs w:val="24"/>
          <w:lang w:eastAsia="lv-LV"/>
        </w:rPr>
        <w:tab/>
        <w:t>J.Šulcs</w:t>
      </w:r>
    </w:p>
    <w:p w:rsidR="00EF50C4" w:rsidRDefault="00EF50C4" w:rsidP="00EF50C4">
      <w:pPr>
        <w:spacing w:after="0" w:line="240" w:lineRule="auto"/>
        <w:rPr>
          <w:rFonts w:ascii="Times New Roman" w:eastAsia="Calibri" w:hAnsi="Times New Roman" w:cs="Times New Roman"/>
          <w:sz w:val="24"/>
          <w:szCs w:val="24"/>
          <w:lang w:eastAsia="lv-LV"/>
        </w:rPr>
      </w:pPr>
    </w:p>
    <w:p w:rsidR="00EF50C4" w:rsidRDefault="00EF50C4" w:rsidP="00EF50C4">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EF50C4" w:rsidRDefault="00EF50C4" w:rsidP="00EF50C4">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EF50C4" w:rsidRDefault="00EF50C4" w:rsidP="00EF50C4">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EF50C4" w:rsidRDefault="00EF50C4" w:rsidP="00EF50C4">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26.11.2018. </w:t>
      </w:r>
    </w:p>
    <w:p w:rsidR="00C4083E" w:rsidRPr="00930B3C" w:rsidRDefault="00C4083E" w:rsidP="00C4083E">
      <w:pPr>
        <w:spacing w:after="0" w:line="240" w:lineRule="auto"/>
        <w:rPr>
          <w:rFonts w:ascii="Times New Roman" w:eastAsia="Times New Roman" w:hAnsi="Times New Roman" w:cs="Times New Roman"/>
          <w:sz w:val="24"/>
          <w:szCs w:val="24"/>
          <w:lang w:eastAsia="lv-LV"/>
        </w:rPr>
      </w:pPr>
    </w:p>
    <w:p w:rsidR="00C4083E" w:rsidRPr="00930B3C" w:rsidRDefault="00C4083E" w:rsidP="00C4083E">
      <w:pPr>
        <w:spacing w:after="0" w:line="240" w:lineRule="auto"/>
        <w:jc w:val="both"/>
        <w:rPr>
          <w:rFonts w:ascii="Times New Roman" w:eastAsia="Calibri" w:hAnsi="Times New Roman" w:cs="Times New Roman"/>
          <w:sz w:val="24"/>
          <w:szCs w:val="24"/>
        </w:rPr>
      </w:pPr>
    </w:p>
    <w:p w:rsidR="00C4083E" w:rsidRPr="00930B3C" w:rsidRDefault="00C4083E" w:rsidP="00C4083E">
      <w:pPr>
        <w:spacing w:after="0" w:line="240" w:lineRule="auto"/>
        <w:ind w:right="284"/>
        <w:jc w:val="both"/>
        <w:rPr>
          <w:rFonts w:ascii="Times New Roman" w:hAnsi="Times New Roman"/>
          <w:sz w:val="24"/>
          <w:szCs w:val="24"/>
        </w:rPr>
      </w:pPr>
    </w:p>
    <w:p w:rsidR="00C4083E" w:rsidRPr="00930B3C" w:rsidRDefault="00C4083E" w:rsidP="00C4083E">
      <w:pPr>
        <w:spacing w:after="0" w:line="240" w:lineRule="auto"/>
        <w:ind w:right="284"/>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br w:type="page"/>
      </w:r>
    </w:p>
    <w:p w:rsid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1D1901" w:rsidRDefault="001D1901"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p>
    <w:p w:rsidR="00C4083E" w:rsidRPr="007278F7" w:rsidRDefault="007278F7" w:rsidP="007278F7">
      <w:pPr>
        <w:pBdr>
          <w:top w:val="nil"/>
          <w:left w:val="nil"/>
          <w:bottom w:val="nil"/>
          <w:right w:val="nil"/>
          <w:between w:val="nil"/>
        </w:pBdr>
        <w:spacing w:after="0" w:line="240" w:lineRule="auto"/>
        <w:jc w:val="right"/>
        <w:rPr>
          <w:rFonts w:ascii="Times New Roman" w:eastAsia="Times New Roman" w:hAnsi="Times New Roman" w:cs="Times New Roman"/>
          <w:sz w:val="20"/>
          <w:szCs w:val="20"/>
          <w:lang w:val="lv" w:eastAsia="lv-LV" w:bidi="lo-LA"/>
        </w:rPr>
      </w:pPr>
      <w:r>
        <w:rPr>
          <w:rFonts w:ascii="Times New Roman" w:eastAsia="Times New Roman" w:hAnsi="Times New Roman" w:cs="Times New Roman"/>
          <w:sz w:val="20"/>
          <w:szCs w:val="20"/>
          <w:lang w:val="lv" w:eastAsia="lv-LV" w:bidi="lo-LA"/>
        </w:rPr>
        <w:t xml:space="preserve"> </w:t>
      </w:r>
    </w:p>
    <w:p w:rsidR="00C4083E" w:rsidRPr="00D82976" w:rsidRDefault="00C4083E" w:rsidP="00C4083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C4083E" w:rsidRDefault="00C4083E" w:rsidP="00C408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C4083E" w:rsidRPr="006C5079" w:rsidRDefault="00C4083E" w:rsidP="00C4083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proofErr w:type="gramStart"/>
      <w:r>
        <w:rPr>
          <w:rFonts w:ascii="Times New Roman" w:eastAsia="Times New Roman" w:hAnsi="Times New Roman" w:cs="Times New Roman"/>
          <w:color w:val="000000"/>
          <w:sz w:val="24"/>
          <w:szCs w:val="24"/>
          <w:lang w:val="lv" w:eastAsia="lv-LV" w:bidi="lo-LA"/>
        </w:rPr>
        <w:t>2018.gada</w:t>
      </w:r>
      <w:proofErr w:type="gramEnd"/>
      <w:r>
        <w:rPr>
          <w:rFonts w:ascii="Times New Roman" w:eastAsia="Times New Roman" w:hAnsi="Times New Roman" w:cs="Times New Roman"/>
          <w:color w:val="000000"/>
          <w:sz w:val="24"/>
          <w:szCs w:val="24"/>
          <w:lang w:val="lv" w:eastAsia="lv-LV" w:bidi="lo-LA"/>
        </w:rPr>
        <w:t xml:space="preserve">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EE72DF">
        <w:rPr>
          <w:rFonts w:ascii="Times New Roman" w:eastAsia="Times New Roman" w:hAnsi="Times New Roman" w:cs="Times New Roman"/>
          <w:color w:val="000000"/>
          <w:sz w:val="24"/>
          <w:szCs w:val="24"/>
          <w:lang w:val="lv" w:eastAsia="lv-LV" w:bidi="lo-LA"/>
        </w:rPr>
        <w:t>11</w:t>
      </w:r>
      <w:r>
        <w:rPr>
          <w:rFonts w:ascii="Times New Roman" w:eastAsia="Times New Roman" w:hAnsi="Times New Roman" w:cs="Times New Roman"/>
          <w:color w:val="000000"/>
          <w:sz w:val="24"/>
          <w:szCs w:val="24"/>
          <w:lang w:val="lv" w:eastAsia="lv-LV" w:bidi="lo-LA"/>
        </w:rPr>
        <w:t>.§.</w:t>
      </w:r>
    </w:p>
    <w:p w:rsidR="00C4083E" w:rsidRPr="00FA60A0" w:rsidRDefault="00C4083E" w:rsidP="00C4083E">
      <w:pPr>
        <w:spacing w:after="0" w:line="240" w:lineRule="auto"/>
        <w:jc w:val="both"/>
        <w:rPr>
          <w:rFonts w:ascii="Times New Roman" w:eastAsia="Times New Roman" w:hAnsi="Times New Roman" w:cs="Times New Roman"/>
          <w:b/>
          <w:sz w:val="24"/>
          <w:szCs w:val="24"/>
          <w:lang w:eastAsia="lv-LV"/>
        </w:rPr>
      </w:pPr>
    </w:p>
    <w:p w:rsidR="00C4083E" w:rsidRPr="00FA60A0" w:rsidRDefault="00C4083E" w:rsidP="00C4083E">
      <w:pPr>
        <w:spacing w:after="0" w:line="240" w:lineRule="auto"/>
        <w:jc w:val="both"/>
        <w:rPr>
          <w:rFonts w:ascii="Times New Roman" w:eastAsia="Times New Roman" w:hAnsi="Times New Roman" w:cs="Times New Roman"/>
          <w:b/>
          <w:sz w:val="24"/>
          <w:szCs w:val="24"/>
          <w:lang w:eastAsia="lv-LV"/>
        </w:rPr>
      </w:pPr>
    </w:p>
    <w:p w:rsidR="00C4083E" w:rsidRPr="00FA60A0" w:rsidRDefault="00C4083E" w:rsidP="00C4083E">
      <w:pPr>
        <w:spacing w:after="0" w:line="240" w:lineRule="auto"/>
        <w:jc w:val="both"/>
        <w:rPr>
          <w:rFonts w:ascii="Times New Roman" w:eastAsia="Times New Roman" w:hAnsi="Times New Roman" w:cs="Times New Roman"/>
          <w:b/>
          <w:sz w:val="24"/>
          <w:szCs w:val="24"/>
          <w:lang w:eastAsia="lv-LV"/>
        </w:rPr>
      </w:pPr>
      <w:r w:rsidRPr="00FA60A0">
        <w:rPr>
          <w:rFonts w:ascii="Times New Roman" w:eastAsia="Times New Roman" w:hAnsi="Times New Roman" w:cs="Times New Roman"/>
          <w:b/>
          <w:sz w:val="24"/>
          <w:szCs w:val="24"/>
          <w:lang w:eastAsia="lv-LV"/>
        </w:rPr>
        <w:t>Par Tukuma novada nevalstisko organizāciju</w:t>
      </w:r>
    </w:p>
    <w:p w:rsidR="00C4083E" w:rsidRPr="00FA60A0" w:rsidRDefault="00C4083E" w:rsidP="00C4083E">
      <w:pPr>
        <w:spacing w:after="0" w:line="240" w:lineRule="auto"/>
        <w:jc w:val="both"/>
        <w:rPr>
          <w:rFonts w:ascii="Times New Roman" w:eastAsia="Times New Roman" w:hAnsi="Times New Roman" w:cs="Times New Roman"/>
          <w:b/>
          <w:sz w:val="24"/>
          <w:szCs w:val="24"/>
          <w:lang w:eastAsia="lv-LV"/>
        </w:rPr>
      </w:pPr>
      <w:r w:rsidRPr="00FA60A0">
        <w:rPr>
          <w:rFonts w:ascii="Times New Roman" w:eastAsia="Times New Roman" w:hAnsi="Times New Roman" w:cs="Times New Roman"/>
          <w:b/>
          <w:sz w:val="24"/>
          <w:szCs w:val="24"/>
          <w:lang w:eastAsia="lv-LV"/>
        </w:rPr>
        <w:t>un to biedru apbalvošanu ar naudas balvu</w:t>
      </w:r>
    </w:p>
    <w:p w:rsidR="00F35A7E" w:rsidRPr="00AC391B" w:rsidRDefault="00F35A7E" w:rsidP="00F35A7E">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AC391B">
        <w:rPr>
          <w:rFonts w:ascii="Times New Roman" w:eastAsia="Times New Roman" w:hAnsi="Times New Roman" w:cs="Times New Roman"/>
          <w:i/>
          <w:color w:val="3B3838" w:themeColor="background2" w:themeShade="40"/>
          <w:sz w:val="24"/>
          <w:szCs w:val="24"/>
          <w:lang w:eastAsia="lv-LV"/>
        </w:rPr>
        <w:t>Ierobežotas pieejamības informācija.</w:t>
      </w:r>
    </w:p>
    <w:p w:rsidR="00C4083E" w:rsidRPr="00FA60A0" w:rsidRDefault="00C4083E" w:rsidP="00C4083E">
      <w:pPr>
        <w:spacing w:after="0" w:line="240" w:lineRule="auto"/>
        <w:jc w:val="both"/>
        <w:rPr>
          <w:rFonts w:ascii="Times New Roman" w:eastAsia="Times New Roman" w:hAnsi="Times New Roman" w:cs="Times New Roman"/>
          <w:b/>
          <w:sz w:val="24"/>
          <w:szCs w:val="24"/>
          <w:lang w:eastAsia="lv-LV"/>
        </w:rPr>
      </w:pPr>
    </w:p>
    <w:p w:rsidR="009748C3" w:rsidRDefault="009748C3"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Default="00F35A7E" w:rsidP="00C4083E">
      <w:pPr>
        <w:spacing w:after="0" w:line="240" w:lineRule="auto"/>
        <w:jc w:val="both"/>
        <w:rPr>
          <w:rFonts w:ascii="Times New Roman" w:eastAsia="Times New Roman" w:hAnsi="Times New Roman" w:cs="Times New Roman"/>
          <w:noProof/>
          <w:sz w:val="24"/>
          <w:szCs w:val="24"/>
          <w:lang w:eastAsia="lv-LV"/>
        </w:rPr>
      </w:pPr>
    </w:p>
    <w:p w:rsidR="00F35A7E" w:rsidRPr="00FA60A0" w:rsidRDefault="00F35A7E" w:rsidP="00C4083E">
      <w:pPr>
        <w:spacing w:after="0" w:line="240" w:lineRule="auto"/>
        <w:jc w:val="both"/>
        <w:rPr>
          <w:rFonts w:ascii="Times New Roman" w:eastAsia="Times New Roman" w:hAnsi="Times New Roman" w:cs="Times New Roman"/>
          <w:noProof/>
          <w:sz w:val="24"/>
          <w:szCs w:val="24"/>
          <w:lang w:eastAsia="lv-LV"/>
        </w:rPr>
      </w:pPr>
    </w:p>
    <w:p w:rsidR="007278F7" w:rsidRDefault="007278F7" w:rsidP="007278F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7278F7" w:rsidRDefault="007278F7" w:rsidP="007278F7">
      <w:pPr>
        <w:spacing w:after="0" w:line="240" w:lineRule="auto"/>
        <w:rPr>
          <w:rFonts w:ascii="Times New Roman" w:eastAsia="Calibri" w:hAnsi="Times New Roman" w:cs="Times New Roman"/>
          <w:sz w:val="24"/>
          <w:szCs w:val="24"/>
          <w:lang w:eastAsia="lv-LV"/>
        </w:rPr>
      </w:pPr>
    </w:p>
    <w:p w:rsidR="007278F7" w:rsidRDefault="007278F7">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4083E" w:rsidRDefault="007278F7" w:rsidP="007278F7">
      <w:pPr>
        <w:tabs>
          <w:tab w:val="left" w:pos="7088"/>
        </w:tabs>
        <w:spacing w:after="0" w:line="240"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 </w:t>
      </w:r>
    </w:p>
    <w:p w:rsidR="007278F7" w:rsidRDefault="007278F7" w:rsidP="007278F7">
      <w:pPr>
        <w:tabs>
          <w:tab w:val="left" w:pos="7088"/>
        </w:tabs>
        <w:spacing w:after="0" w:line="240" w:lineRule="auto"/>
        <w:jc w:val="right"/>
        <w:rPr>
          <w:rFonts w:ascii="Times New Roman" w:eastAsia="Calibri" w:hAnsi="Times New Roman" w:cs="Times New Roman"/>
          <w:sz w:val="20"/>
          <w:szCs w:val="20"/>
        </w:rPr>
      </w:pPr>
    </w:p>
    <w:p w:rsidR="007278F7" w:rsidRPr="007278F7" w:rsidRDefault="007278F7" w:rsidP="007278F7">
      <w:pPr>
        <w:tabs>
          <w:tab w:val="left" w:pos="7088"/>
        </w:tabs>
        <w:spacing w:after="0" w:line="240" w:lineRule="auto"/>
        <w:jc w:val="right"/>
        <w:rPr>
          <w:rFonts w:ascii="Times New Roman" w:eastAsia="Calibri" w:hAnsi="Times New Roman" w:cs="Times New Roman"/>
          <w:sz w:val="20"/>
          <w:szCs w:val="20"/>
        </w:rPr>
      </w:pPr>
    </w:p>
    <w:p w:rsidR="00C4083E" w:rsidRDefault="00C4083E" w:rsidP="006C50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p>
    <w:p w:rsidR="00E15E86" w:rsidRDefault="00E15E86" w:rsidP="00EE72DF">
      <w:pPr>
        <w:spacing w:after="0" w:line="240" w:lineRule="auto"/>
        <w:jc w:val="center"/>
        <w:rPr>
          <w:rFonts w:ascii="Times New Roman" w:eastAsia="Calibri" w:hAnsi="Times New Roman" w:cs="Times New Roman"/>
          <w:b/>
          <w:sz w:val="24"/>
          <w:szCs w:val="24"/>
          <w:lang w:eastAsia="lv-LV"/>
        </w:rPr>
      </w:pPr>
    </w:p>
    <w:p w:rsidR="00E15E86" w:rsidRDefault="00E15E86" w:rsidP="00EE72DF">
      <w:pPr>
        <w:spacing w:after="0" w:line="240" w:lineRule="auto"/>
        <w:jc w:val="center"/>
        <w:rPr>
          <w:rFonts w:ascii="Times New Roman" w:eastAsia="Calibri" w:hAnsi="Times New Roman" w:cs="Times New Roman"/>
          <w:b/>
          <w:sz w:val="24"/>
          <w:szCs w:val="24"/>
          <w:lang w:eastAsia="lv-LV"/>
        </w:rPr>
      </w:pPr>
    </w:p>
    <w:p w:rsidR="001D1901" w:rsidRDefault="001D1901" w:rsidP="00EE72DF">
      <w:pPr>
        <w:spacing w:after="0" w:line="240" w:lineRule="auto"/>
        <w:jc w:val="center"/>
        <w:rPr>
          <w:rFonts w:ascii="Times New Roman" w:eastAsia="Calibri" w:hAnsi="Times New Roman" w:cs="Times New Roman"/>
          <w:b/>
          <w:sz w:val="24"/>
          <w:szCs w:val="24"/>
          <w:lang w:eastAsia="lv-LV"/>
        </w:rPr>
      </w:pPr>
    </w:p>
    <w:p w:rsidR="00EE72DF" w:rsidRPr="006B59E5" w:rsidRDefault="00EE72DF" w:rsidP="00EE72DF">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EE72DF" w:rsidRDefault="00EE72DF" w:rsidP="00EE72DF">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EE72DF" w:rsidRDefault="00EE72DF" w:rsidP="00EE72DF">
      <w:pPr>
        <w:spacing w:after="0" w:line="240" w:lineRule="auto"/>
        <w:jc w:val="both"/>
        <w:rPr>
          <w:rFonts w:ascii="Times New Roman" w:eastAsia="Calibri" w:hAnsi="Times New Roman" w:cs="Times New Roman"/>
          <w:sz w:val="24"/>
          <w:szCs w:val="24"/>
          <w:lang w:eastAsia="lv-LV"/>
        </w:rPr>
      </w:pPr>
      <w:proofErr w:type="gramStart"/>
      <w:r>
        <w:rPr>
          <w:rFonts w:ascii="Times New Roman" w:eastAsia="Calibri" w:hAnsi="Times New Roman" w:cs="Times New Roman"/>
          <w:sz w:val="24"/>
          <w:szCs w:val="24"/>
          <w:lang w:eastAsia="lv-LV"/>
        </w:rPr>
        <w:t>2018.gada</w:t>
      </w:r>
      <w:proofErr w:type="gramEnd"/>
      <w:r>
        <w:rPr>
          <w:rFonts w:ascii="Times New Roman" w:eastAsia="Calibri" w:hAnsi="Times New Roman" w:cs="Times New Roman"/>
          <w:sz w:val="24"/>
          <w:szCs w:val="24"/>
          <w:lang w:eastAsia="lv-LV"/>
        </w:rPr>
        <w:t xml:space="preserve">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15E86">
        <w:rPr>
          <w:rFonts w:ascii="Times New Roman" w:eastAsia="Calibri" w:hAnsi="Times New Roman" w:cs="Times New Roman"/>
          <w:sz w:val="24"/>
          <w:szCs w:val="24"/>
          <w:lang w:eastAsia="lv-LV"/>
        </w:rPr>
        <w:t>12</w:t>
      </w:r>
      <w:r>
        <w:rPr>
          <w:rFonts w:ascii="Times New Roman" w:eastAsia="Calibri" w:hAnsi="Times New Roman" w:cs="Times New Roman"/>
          <w:sz w:val="24"/>
          <w:szCs w:val="24"/>
          <w:lang w:eastAsia="lv-LV"/>
        </w:rPr>
        <w:t>.§.</w:t>
      </w:r>
    </w:p>
    <w:p w:rsidR="00EE72DF" w:rsidRPr="00930B3C" w:rsidRDefault="00EE72DF" w:rsidP="00EE72DF">
      <w:pPr>
        <w:spacing w:after="0" w:line="240" w:lineRule="auto"/>
        <w:jc w:val="center"/>
        <w:rPr>
          <w:rFonts w:ascii="Times New Roman" w:eastAsia="Times New Roman" w:hAnsi="Times New Roman" w:cs="Times New Roman"/>
          <w:sz w:val="24"/>
          <w:szCs w:val="24"/>
          <w:lang w:eastAsia="lv-LV" w:bidi="lo-LA"/>
        </w:rPr>
      </w:pPr>
    </w:p>
    <w:p w:rsidR="00EE72DF" w:rsidRPr="00930B3C" w:rsidRDefault="00EE72DF" w:rsidP="00EE72DF">
      <w:pPr>
        <w:spacing w:after="0" w:line="240" w:lineRule="auto"/>
        <w:jc w:val="both"/>
        <w:rPr>
          <w:rFonts w:ascii="Times New Roman" w:eastAsia="Times New Roman" w:hAnsi="Times New Roman" w:cs="Times New Roman"/>
          <w:i/>
          <w:sz w:val="24"/>
          <w:szCs w:val="24"/>
          <w:lang w:val="it-IT" w:eastAsia="lv-LV" w:bidi="lo-LA"/>
        </w:rPr>
      </w:pPr>
    </w:p>
    <w:p w:rsidR="00EE72DF" w:rsidRPr="00930B3C" w:rsidRDefault="00EE72DF" w:rsidP="00EE72DF">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 xml:space="preserve">Par grozījumu Tukuma novada </w:t>
      </w:r>
    </w:p>
    <w:p w:rsidR="00EE72DF" w:rsidRPr="00930B3C" w:rsidRDefault="00EE72DF" w:rsidP="00EE72DF">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930B3C">
        <w:rPr>
          <w:rFonts w:ascii="Times New Roman" w:eastAsia="Times New Roman" w:hAnsi="Times New Roman" w:cs="Times New Roman"/>
          <w:b/>
          <w:sz w:val="24"/>
          <w:szCs w:val="24"/>
          <w:lang w:eastAsia="lv-LV"/>
        </w:rPr>
        <w:t>Izglītības pārvaldes nolikumā</w:t>
      </w:r>
    </w:p>
    <w:p w:rsidR="00EE72DF" w:rsidRPr="00930B3C" w:rsidRDefault="00EE72DF" w:rsidP="00EE72DF">
      <w:pPr>
        <w:suppressAutoHyphens/>
        <w:autoSpaceDN w:val="0"/>
        <w:spacing w:after="0" w:line="240" w:lineRule="auto"/>
        <w:textAlignment w:val="baseline"/>
        <w:rPr>
          <w:rFonts w:ascii="Times New Roman" w:eastAsia="Times New Roman" w:hAnsi="Times New Roman" w:cs="Times New Roman"/>
          <w:b/>
          <w:sz w:val="24"/>
          <w:szCs w:val="24"/>
          <w:lang w:eastAsia="lv-LV"/>
        </w:rPr>
      </w:pPr>
    </w:p>
    <w:p w:rsidR="00EE72DF" w:rsidRPr="00930B3C" w:rsidRDefault="00EE72DF" w:rsidP="00EE72DF">
      <w:pPr>
        <w:spacing w:after="0" w:line="240" w:lineRule="auto"/>
        <w:jc w:val="both"/>
        <w:rPr>
          <w:rFonts w:ascii="Times New Roman" w:eastAsia="Times New Roman" w:hAnsi="Times New Roman" w:cs="Times New Roman"/>
          <w:sz w:val="24"/>
          <w:szCs w:val="24"/>
          <w:lang w:eastAsia="lv-LV"/>
        </w:rPr>
      </w:pPr>
    </w:p>
    <w:p w:rsidR="00EE72DF" w:rsidRPr="00930B3C" w:rsidRDefault="00EE72DF" w:rsidP="00EE72DF">
      <w:pPr>
        <w:spacing w:after="0" w:line="240" w:lineRule="auto"/>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ab/>
        <w:t>Tukuma novada Izglītības pārvalde (turpmāk – Izglītības pārvalde) ir Tukuma novada pašvaldības iestāde, kas īsteno pašvaldības funkcijas izglītības un jaunatnes jomās. Mainoties normatīvo aktu regulējumam, kas nosaka pašvaldības funkcijas atsevišķos izglītības jautājumos, nepieciešams veikt izmaiņas Izglītības pārvaldes nolikumā.</w:t>
      </w:r>
    </w:p>
    <w:p w:rsidR="00EE72DF" w:rsidRPr="00930B3C" w:rsidRDefault="00EE72DF" w:rsidP="00EE72DF">
      <w:pPr>
        <w:spacing w:after="0" w:line="240" w:lineRule="auto"/>
        <w:jc w:val="both"/>
        <w:rPr>
          <w:rFonts w:ascii="Times New Roman" w:eastAsia="Calibri" w:hAnsi="Times New Roman" w:cs="Times New Roman"/>
          <w:spacing w:val="-2"/>
          <w:sz w:val="24"/>
          <w:szCs w:val="24"/>
          <w:lang w:eastAsia="lv-LV"/>
        </w:rPr>
      </w:pPr>
      <w:r w:rsidRPr="00930B3C">
        <w:rPr>
          <w:rFonts w:ascii="Times New Roman" w:eastAsia="Times New Roman" w:hAnsi="Times New Roman" w:cs="Times New Roman"/>
          <w:sz w:val="24"/>
          <w:szCs w:val="24"/>
          <w:lang w:eastAsia="lv-LV"/>
        </w:rPr>
        <w:tab/>
        <w:t xml:space="preserve">Ministru kabineta </w:t>
      </w:r>
      <w:proofErr w:type="gramStart"/>
      <w:r w:rsidRPr="00930B3C">
        <w:rPr>
          <w:rFonts w:ascii="Times New Roman" w:eastAsia="Times New Roman" w:hAnsi="Times New Roman" w:cs="Times New Roman"/>
          <w:sz w:val="24"/>
          <w:szCs w:val="24"/>
          <w:lang w:eastAsia="lv-LV"/>
        </w:rPr>
        <w:t>2018.</w:t>
      </w:r>
      <w:r>
        <w:rPr>
          <w:rFonts w:ascii="Times New Roman" w:eastAsia="Times New Roman" w:hAnsi="Times New Roman" w:cs="Times New Roman"/>
          <w:sz w:val="24"/>
          <w:szCs w:val="24"/>
          <w:lang w:eastAsia="lv-LV"/>
        </w:rPr>
        <w:t>gada</w:t>
      </w:r>
      <w:proofErr w:type="gramEnd"/>
      <w:r>
        <w:rPr>
          <w:rFonts w:ascii="Times New Roman" w:eastAsia="Times New Roman" w:hAnsi="Times New Roman" w:cs="Times New Roman"/>
          <w:sz w:val="24"/>
          <w:szCs w:val="24"/>
          <w:lang w:eastAsia="lv-LV"/>
        </w:rPr>
        <w:t xml:space="preserve"> 11.septembra</w:t>
      </w:r>
      <w:r w:rsidRPr="00930B3C">
        <w:rPr>
          <w:rFonts w:ascii="Times New Roman" w:eastAsia="Times New Roman" w:hAnsi="Times New Roman" w:cs="Times New Roman"/>
          <w:sz w:val="24"/>
          <w:szCs w:val="24"/>
          <w:lang w:eastAsia="lv-LV"/>
        </w:rPr>
        <w:t xml:space="preserve"> noteikumu Nr. 569 “Noteikumi par pedagogiem nepieciešamo izglītību un profesionālo kvalifikāciju un pedagogu profesionālās pilnveides kārtību” 21.punktā noteikts, ka pedagogs var pilnveidot profesionālo kompetenci, ja profesionālās pilnveides programmu izstrādā un īsteno pašvaldību iestādes, kas nav reģistrētas izglītības iestāžu reģistrā, bet kuru nolikumā paredzēta izglītojošas darbības veikšana. Lai veicinātu noteiktās pašvaldības autonomās funkcijas īstenošanu un pedagogu profesionālās pilnveides pasākumu pieejamību, </w:t>
      </w:r>
      <w:r w:rsidRPr="00930B3C">
        <w:rPr>
          <w:rFonts w:ascii="Times New Roman" w:eastAsia="Calibri" w:hAnsi="Times New Roman" w:cs="Times New Roman"/>
          <w:sz w:val="24"/>
          <w:szCs w:val="24"/>
          <w:lang w:eastAsia="lv-LV"/>
        </w:rPr>
        <w:t>nepieciešams noteikt, ka Izglītības pārvaldei ir tiesības izstrādāt un īstenot pedagogu profesionālās kompetences pilnveides programmas</w:t>
      </w:r>
      <w:proofErr w:type="gramStart"/>
      <w:r w:rsidRPr="00930B3C">
        <w:rPr>
          <w:rFonts w:ascii="Times New Roman" w:eastAsia="Calibri" w:hAnsi="Times New Roman" w:cs="Times New Roman"/>
          <w:sz w:val="24"/>
          <w:szCs w:val="24"/>
          <w:lang w:eastAsia="lv-LV"/>
        </w:rPr>
        <w:t xml:space="preserve"> .</w:t>
      </w:r>
      <w:proofErr w:type="gramEnd"/>
      <w:r w:rsidRPr="00930B3C">
        <w:rPr>
          <w:rFonts w:ascii="Times New Roman" w:eastAsia="Calibri" w:hAnsi="Times New Roman" w:cs="Times New Roman"/>
          <w:sz w:val="24"/>
          <w:szCs w:val="24"/>
          <w:lang w:eastAsia="lv-LV"/>
        </w:rPr>
        <w:t xml:space="preserve"> </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rPr>
      </w:pPr>
      <w:r w:rsidRPr="00930B3C">
        <w:rPr>
          <w:rFonts w:ascii="Times New Roman" w:eastAsia="Times New Roman" w:hAnsi="Times New Roman" w:cs="Times New Roman"/>
          <w:sz w:val="24"/>
          <w:szCs w:val="24"/>
          <w:lang w:eastAsia="lv-LV"/>
        </w:rPr>
        <w:t xml:space="preserve">Pamatojoties uz </w:t>
      </w:r>
      <w:r>
        <w:rPr>
          <w:rFonts w:ascii="Times New Roman" w:eastAsia="Times New Roman" w:hAnsi="Times New Roman" w:cs="Times New Roman"/>
          <w:sz w:val="24"/>
          <w:szCs w:val="24"/>
          <w:lang w:eastAsia="lv-LV"/>
        </w:rPr>
        <w:t>l</w:t>
      </w:r>
      <w:r w:rsidRPr="00930B3C">
        <w:rPr>
          <w:rFonts w:ascii="Times New Roman" w:eastAsia="Times New Roman" w:hAnsi="Times New Roman" w:cs="Times New Roman"/>
          <w:sz w:val="24"/>
          <w:szCs w:val="24"/>
          <w:lang w:eastAsia="lv-LV"/>
        </w:rPr>
        <w:t xml:space="preserve">ikuma “Par pašvaldībām” </w:t>
      </w:r>
      <w:proofErr w:type="gramStart"/>
      <w:r w:rsidRPr="00930B3C">
        <w:rPr>
          <w:rFonts w:ascii="Times New Roman" w:eastAsia="Times New Roman" w:hAnsi="Times New Roman" w:cs="Times New Roman"/>
          <w:sz w:val="24"/>
          <w:szCs w:val="24"/>
          <w:lang w:eastAsia="lv-LV"/>
        </w:rPr>
        <w:t>15.panta</w:t>
      </w:r>
      <w:proofErr w:type="gramEnd"/>
      <w:r w:rsidRPr="00930B3C">
        <w:rPr>
          <w:rFonts w:ascii="Times New Roman" w:eastAsia="Times New Roman" w:hAnsi="Times New Roman" w:cs="Times New Roman"/>
          <w:sz w:val="24"/>
          <w:szCs w:val="24"/>
          <w:lang w:eastAsia="lv-LV"/>
        </w:rPr>
        <w:t xml:space="preserve"> pirmās daļas 21.punktu </w:t>
      </w:r>
      <w:r w:rsidRPr="00930B3C">
        <w:rPr>
          <w:rFonts w:ascii="Times New Roman" w:eastAsia="Times New Roman" w:hAnsi="Times New Roman" w:cs="Times New Roman"/>
          <w:i/>
          <w:sz w:val="24"/>
          <w:szCs w:val="24"/>
          <w:lang w:eastAsia="lv-LV"/>
        </w:rPr>
        <w:t>/Pašvaldībām ir šādas autonomās funkcijas [..] organizēt pedagoģisko darbinieku tālākizglītību/</w:t>
      </w:r>
      <w:r w:rsidRPr="00930B3C">
        <w:rPr>
          <w:rFonts w:ascii="Times New Roman" w:eastAsia="Times New Roman" w:hAnsi="Times New Roman" w:cs="Times New Roman"/>
          <w:sz w:val="24"/>
          <w:szCs w:val="24"/>
          <w:lang w:eastAsia="lv-LV"/>
        </w:rPr>
        <w:t xml:space="preserve"> un 21.panta pirmās daļas 8.punktu</w:t>
      </w:r>
      <w:r w:rsidRPr="00930B3C">
        <w:rPr>
          <w:rFonts w:ascii="Times New Roman" w:eastAsia="Times New Roman" w:hAnsi="Times New Roman" w:cs="Times New Roman"/>
          <w:i/>
          <w:sz w:val="24"/>
          <w:szCs w:val="24"/>
          <w:lang w:eastAsia="lv-LV"/>
        </w:rPr>
        <w:t xml:space="preserve"> /Dome var izskatīt jebkuru jautājumu, kas ir attiecīgās pašvaldības pārziņā, turklāt tikai dome var: [..] apstiprināt pašvaldības iestāžu nolikumus/,</w:t>
      </w:r>
      <w:r w:rsidRPr="00930B3C">
        <w:rPr>
          <w:rFonts w:ascii="Times New Roman" w:eastAsia="Times New Roman" w:hAnsi="Times New Roman" w:cs="Times New Roman"/>
          <w:sz w:val="24"/>
          <w:szCs w:val="24"/>
          <w:lang w:eastAsia="lv-LV"/>
        </w:rPr>
        <w:t xml:space="preserve"> </w:t>
      </w:r>
      <w:r w:rsidRPr="00930B3C">
        <w:rPr>
          <w:rFonts w:ascii="Times New Roman" w:eastAsia="Times New Roman" w:hAnsi="Times New Roman" w:cs="Times New Roman"/>
          <w:sz w:val="24"/>
          <w:szCs w:val="24"/>
        </w:rPr>
        <w:t>izdarīt Tukuma novada Izglītības pārvaldes nolikumā šādu grozījumu:</w:t>
      </w:r>
    </w:p>
    <w:p w:rsidR="00EE72DF" w:rsidRPr="00930B3C" w:rsidRDefault="00EE72DF" w:rsidP="00EE72DF">
      <w:pPr>
        <w:spacing w:after="0" w:line="240" w:lineRule="auto"/>
        <w:rPr>
          <w:rFonts w:ascii="Times New Roman" w:eastAsia="Times New Roman" w:hAnsi="Times New Roman" w:cs="Times New Roman"/>
          <w:sz w:val="24"/>
          <w:szCs w:val="24"/>
        </w:rPr>
      </w:pPr>
    </w:p>
    <w:p w:rsidR="00EE72DF" w:rsidRPr="00930B3C" w:rsidRDefault="00EE72DF" w:rsidP="00EE72DF">
      <w:pPr>
        <w:spacing w:after="0" w:line="240" w:lineRule="auto"/>
        <w:ind w:firstLine="720"/>
        <w:rPr>
          <w:rFonts w:ascii="Times New Roman" w:eastAsia="Calibri" w:hAnsi="Times New Roman" w:cs="Times New Roman"/>
          <w:sz w:val="24"/>
          <w:szCs w:val="24"/>
          <w:vertAlign w:val="superscript"/>
          <w:lang w:eastAsia="ru-RU"/>
        </w:rPr>
      </w:pPr>
      <w:r w:rsidRPr="00930B3C">
        <w:rPr>
          <w:rFonts w:ascii="Times New Roman" w:eastAsia="Times New Roman" w:hAnsi="Times New Roman" w:cs="Times New Roman"/>
          <w:sz w:val="24"/>
          <w:szCs w:val="24"/>
        </w:rPr>
        <w:t xml:space="preserve">- papildināt nolikumu ar </w:t>
      </w:r>
      <w:r w:rsidRPr="00930B3C">
        <w:rPr>
          <w:rFonts w:ascii="Times New Roman" w:eastAsia="Calibri" w:hAnsi="Times New Roman" w:cs="Times New Roman"/>
          <w:sz w:val="24"/>
          <w:szCs w:val="24"/>
          <w:lang w:eastAsia="ru-RU"/>
        </w:rPr>
        <w:t>11.57.</w:t>
      </w:r>
      <w:r w:rsidRPr="00930B3C">
        <w:rPr>
          <w:rFonts w:ascii="Times New Roman" w:eastAsia="Calibri" w:hAnsi="Times New Roman" w:cs="Times New Roman"/>
          <w:sz w:val="24"/>
          <w:szCs w:val="24"/>
          <w:vertAlign w:val="superscript"/>
          <w:lang w:eastAsia="ru-RU"/>
        </w:rPr>
        <w:t xml:space="preserve">3 </w:t>
      </w:r>
      <w:r>
        <w:rPr>
          <w:rFonts w:ascii="Times New Roman" w:eastAsia="Calibri" w:hAnsi="Times New Roman" w:cs="Times New Roman"/>
          <w:sz w:val="24"/>
          <w:szCs w:val="24"/>
          <w:lang w:eastAsia="ru-RU"/>
        </w:rPr>
        <w:t>apakš</w:t>
      </w:r>
      <w:r w:rsidRPr="00930B3C">
        <w:rPr>
          <w:rFonts w:ascii="Times New Roman" w:eastAsia="Times New Roman" w:hAnsi="Times New Roman" w:cs="Times New Roman"/>
          <w:sz w:val="24"/>
          <w:szCs w:val="24"/>
        </w:rPr>
        <w:t>punktu šādā redakcijā:</w:t>
      </w:r>
    </w:p>
    <w:p w:rsidR="00EE72DF" w:rsidRPr="00930B3C" w:rsidRDefault="00EE72DF" w:rsidP="00EE72DF">
      <w:pPr>
        <w:spacing w:after="0" w:line="240" w:lineRule="auto"/>
        <w:jc w:val="both"/>
        <w:rPr>
          <w:rFonts w:ascii="Times New Roman" w:eastAsia="Calibri" w:hAnsi="Times New Roman" w:cs="Times New Roman"/>
          <w:sz w:val="24"/>
          <w:szCs w:val="24"/>
          <w:lang w:eastAsia="ru-RU"/>
        </w:rPr>
      </w:pPr>
    </w:p>
    <w:p w:rsidR="00EE72DF" w:rsidRPr="00930B3C" w:rsidRDefault="00EE72DF" w:rsidP="00EE72DF">
      <w:pPr>
        <w:spacing w:after="0" w:line="240" w:lineRule="auto"/>
        <w:ind w:firstLine="720"/>
        <w:jc w:val="both"/>
        <w:rPr>
          <w:rFonts w:ascii="Times New Roman" w:eastAsia="Calibri" w:hAnsi="Times New Roman" w:cs="Times New Roman"/>
          <w:sz w:val="24"/>
          <w:szCs w:val="24"/>
          <w:lang w:eastAsia="ru-RU"/>
        </w:rPr>
      </w:pPr>
      <w:r w:rsidRPr="00930B3C">
        <w:rPr>
          <w:rFonts w:ascii="Times New Roman" w:eastAsia="Calibri" w:hAnsi="Times New Roman" w:cs="Times New Roman"/>
          <w:sz w:val="24"/>
          <w:szCs w:val="24"/>
          <w:lang w:eastAsia="ru-RU"/>
        </w:rPr>
        <w:t>“11.57.</w:t>
      </w:r>
      <w:r w:rsidRPr="00930B3C">
        <w:rPr>
          <w:rFonts w:ascii="Times New Roman" w:eastAsia="Calibri" w:hAnsi="Times New Roman" w:cs="Times New Roman"/>
          <w:sz w:val="24"/>
          <w:szCs w:val="24"/>
          <w:vertAlign w:val="superscript"/>
          <w:lang w:eastAsia="ru-RU"/>
        </w:rPr>
        <w:t>3</w:t>
      </w:r>
      <w:proofErr w:type="gramStart"/>
      <w:r w:rsidRPr="00930B3C">
        <w:rPr>
          <w:rFonts w:ascii="Times New Roman" w:eastAsia="Calibri" w:hAnsi="Times New Roman" w:cs="Times New Roman"/>
          <w:sz w:val="24"/>
          <w:szCs w:val="24"/>
          <w:vertAlign w:val="superscript"/>
          <w:lang w:eastAsia="ru-RU"/>
        </w:rPr>
        <w:t xml:space="preserve"> </w:t>
      </w:r>
      <w:r w:rsidRPr="00930B3C">
        <w:rPr>
          <w:rFonts w:ascii="Times New Roman" w:eastAsia="Calibri" w:hAnsi="Times New Roman" w:cs="Times New Roman"/>
          <w:sz w:val="24"/>
          <w:szCs w:val="24"/>
          <w:lang w:eastAsia="ru-RU"/>
        </w:rPr>
        <w:t xml:space="preserve"> </w:t>
      </w:r>
      <w:proofErr w:type="gramEnd"/>
      <w:r w:rsidRPr="00930B3C">
        <w:rPr>
          <w:rFonts w:ascii="Times New Roman" w:eastAsia="Calibri" w:hAnsi="Times New Roman" w:cs="Times New Roman"/>
          <w:sz w:val="24"/>
          <w:szCs w:val="24"/>
          <w:lang w:eastAsia="ru-RU"/>
        </w:rPr>
        <w:t>veikt izglītojošu darbību, tai skaitā izstrādāt un īstenot pedagogu profesionālās kompetences pilnveides programmas;”.</w:t>
      </w:r>
    </w:p>
    <w:p w:rsidR="00EE72DF" w:rsidRDefault="00EE72DF" w:rsidP="00EE72DF">
      <w:pPr>
        <w:spacing w:after="0" w:line="240" w:lineRule="auto"/>
        <w:rPr>
          <w:rFonts w:ascii="Times New Roman" w:eastAsia="Calibri" w:hAnsi="Times New Roman" w:cs="Times New Roman"/>
          <w:sz w:val="24"/>
          <w:szCs w:val="24"/>
          <w:lang w:eastAsia="ru-RU"/>
        </w:rPr>
      </w:pPr>
    </w:p>
    <w:p w:rsidR="00EE72DF" w:rsidRDefault="00EE72DF" w:rsidP="00EE72DF">
      <w:pPr>
        <w:spacing w:after="0" w:line="240" w:lineRule="auto"/>
        <w:rPr>
          <w:rFonts w:ascii="Times New Roman" w:eastAsia="Calibri" w:hAnsi="Times New Roman" w:cs="Times New Roman"/>
          <w:sz w:val="24"/>
          <w:szCs w:val="24"/>
          <w:lang w:eastAsia="ru-RU"/>
        </w:rPr>
      </w:pPr>
    </w:p>
    <w:p w:rsidR="009748C3" w:rsidRPr="00930B3C" w:rsidRDefault="009748C3" w:rsidP="00EE72DF">
      <w:pPr>
        <w:spacing w:after="0" w:line="240" w:lineRule="auto"/>
        <w:rPr>
          <w:rFonts w:ascii="Times New Roman" w:eastAsia="Calibri" w:hAnsi="Times New Roman" w:cs="Times New Roman"/>
          <w:sz w:val="24"/>
          <w:szCs w:val="24"/>
          <w:lang w:eastAsia="ru-RU"/>
        </w:rPr>
      </w:pPr>
    </w:p>
    <w:p w:rsidR="007278F7" w:rsidRDefault="007278F7" w:rsidP="007278F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sidR="009748C3">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7278F7" w:rsidRDefault="007278F7" w:rsidP="007278F7">
      <w:pPr>
        <w:spacing w:after="0" w:line="240" w:lineRule="auto"/>
        <w:rPr>
          <w:rFonts w:ascii="Times New Roman" w:eastAsia="Calibri" w:hAnsi="Times New Roman" w:cs="Times New Roman"/>
          <w:sz w:val="24"/>
          <w:szCs w:val="24"/>
          <w:lang w:eastAsia="lv-LV"/>
        </w:rPr>
      </w:pPr>
    </w:p>
    <w:p w:rsidR="00EE72DF" w:rsidRPr="00930B3C" w:rsidRDefault="00EE72DF" w:rsidP="00EE72DF">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br w:type="page"/>
      </w:r>
    </w:p>
    <w:p w:rsidR="00EE72DF" w:rsidRPr="00930B3C" w:rsidRDefault="007278F7" w:rsidP="00EE72DF">
      <w:pPr>
        <w:spacing w:after="0" w:line="240" w:lineRule="auto"/>
        <w:contextualSpacing/>
        <w:jc w:val="right"/>
        <w:rPr>
          <w:rFonts w:ascii="Times New Roman" w:eastAsia="Calibri" w:hAnsi="Times New Roman" w:cs="Times New Roman"/>
          <w:spacing w:val="1"/>
          <w:sz w:val="20"/>
          <w:szCs w:val="20"/>
          <w:lang w:eastAsia="lv-LV"/>
        </w:rPr>
      </w:pPr>
      <w:r>
        <w:rPr>
          <w:rFonts w:ascii="Times New Roman" w:eastAsia="Calibri" w:hAnsi="Times New Roman" w:cs="Times New Roman"/>
          <w:spacing w:val="1"/>
          <w:sz w:val="20"/>
          <w:szCs w:val="20"/>
          <w:lang w:eastAsia="lv-LV"/>
        </w:rPr>
        <w:lastRenderedPageBreak/>
        <w:t xml:space="preserve">NORAKSTS </w:t>
      </w:r>
    </w:p>
    <w:p w:rsidR="00EE72DF" w:rsidRPr="00930B3C" w:rsidRDefault="00EE72DF" w:rsidP="00EE72DF">
      <w:pPr>
        <w:spacing w:after="0" w:line="240" w:lineRule="auto"/>
        <w:ind w:right="5"/>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noProof/>
          <w:sz w:val="24"/>
          <w:szCs w:val="20"/>
          <w:lang w:eastAsia="lv-LV"/>
        </w:rPr>
        <w:drawing>
          <wp:anchor distT="0" distB="0" distL="114300" distR="114300" simplePos="0" relativeHeight="251678720" behindDoc="0" locked="0" layoutInCell="1" allowOverlap="1" wp14:anchorId="71AE57A7" wp14:editId="4865A05F">
            <wp:simplePos x="0" y="0"/>
            <wp:positionH relativeFrom="column">
              <wp:posOffset>-35560</wp:posOffset>
            </wp:positionH>
            <wp:positionV relativeFrom="paragraph">
              <wp:posOffset>35560</wp:posOffset>
            </wp:positionV>
            <wp:extent cx="742950" cy="862965"/>
            <wp:effectExtent l="0" t="0" r="0" b="0"/>
            <wp:wrapSquare wrapText="bothSides"/>
            <wp:docPr id="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B3C">
        <w:rPr>
          <w:rFonts w:ascii="Times New Roman" w:eastAsia="Times New Roman" w:hAnsi="Times New Roman" w:cs="Times New Roman"/>
          <w:b/>
          <w:sz w:val="32"/>
          <w:szCs w:val="32"/>
          <w:lang w:eastAsia="lv-LV" w:bidi="lo-LA"/>
        </w:rPr>
        <w:t>TUKUMA NOVADA IZGLĪTĪBAS PĀRVALDE</w:t>
      </w:r>
    </w:p>
    <w:p w:rsidR="00EE72DF" w:rsidRPr="00930B3C" w:rsidRDefault="00EE72DF" w:rsidP="00EE72DF">
      <w:pPr>
        <w:tabs>
          <w:tab w:val="left" w:pos="-5812"/>
          <w:tab w:val="left" w:pos="-5670"/>
        </w:tabs>
        <w:spacing w:after="0" w:line="240" w:lineRule="auto"/>
        <w:ind w:right="1177"/>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Reģistrācijas Nr.90009190616</w:t>
      </w:r>
    </w:p>
    <w:p w:rsidR="00EE72DF" w:rsidRPr="00930B3C" w:rsidRDefault="00EE72DF" w:rsidP="00EE72DF">
      <w:pPr>
        <w:tabs>
          <w:tab w:val="left" w:pos="-5812"/>
          <w:tab w:val="left" w:pos="-5670"/>
        </w:tabs>
        <w:spacing w:after="0" w:line="240" w:lineRule="auto"/>
        <w:ind w:right="1177"/>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Talsu iela 4, Tukums, Tukuma novads, LV-3101</w:t>
      </w:r>
    </w:p>
    <w:p w:rsidR="00EE72DF" w:rsidRPr="00930B3C" w:rsidRDefault="00EE72DF" w:rsidP="00EE72DF">
      <w:pPr>
        <w:tabs>
          <w:tab w:val="left" w:pos="-5812"/>
          <w:tab w:val="left" w:pos="-5670"/>
        </w:tabs>
        <w:spacing w:after="0" w:line="240" w:lineRule="auto"/>
        <w:ind w:right="1177"/>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 xml:space="preserve">tālrunis </w:t>
      </w:r>
      <w:smartTag w:uri="urn:schemas-microsoft-com:office:smarttags" w:element="phone">
        <w:smartTagPr>
          <w:attr w:name="Key_1" w:val="Value_2"/>
        </w:smartTagPr>
        <w:smartTag w:uri="schemas-tilde-lv/tildestengine" w:element="phone">
          <w:smartTagPr>
            <w:attr w:name="phone_prefix" w:val="6"/>
            <w:attr w:name="phone_number" w:val="3123503"/>
          </w:smartTagPr>
          <w:r w:rsidRPr="00930B3C">
            <w:rPr>
              <w:rFonts w:ascii="Times New Roman" w:eastAsia="Times New Roman" w:hAnsi="Times New Roman" w:cs="Times New Roman"/>
              <w:sz w:val="24"/>
              <w:szCs w:val="24"/>
              <w:lang w:eastAsia="lv-LV" w:bidi="lo-LA"/>
            </w:rPr>
            <w:t>63123503</w:t>
          </w:r>
        </w:smartTag>
      </w:smartTag>
      <w:r w:rsidRPr="00930B3C">
        <w:rPr>
          <w:rFonts w:ascii="Times New Roman" w:eastAsia="Times New Roman" w:hAnsi="Times New Roman" w:cs="Times New Roman"/>
          <w:sz w:val="24"/>
          <w:szCs w:val="24"/>
          <w:lang w:eastAsia="lv-LV" w:bidi="lo-LA"/>
        </w:rPr>
        <w:t xml:space="preserve">, 29423615, </w:t>
      </w:r>
      <w:smartTag w:uri="schemas-tilde-lv/tildestengine" w:element="veidnes">
        <w:smartTagPr>
          <w:attr w:name="baseform" w:val="faks|s"/>
          <w:attr w:name="id" w:val="-1"/>
          <w:attr w:name="text" w:val="fakss"/>
        </w:smartTagPr>
        <w:r w:rsidRPr="00930B3C">
          <w:rPr>
            <w:rFonts w:ascii="Times New Roman" w:eastAsia="Times New Roman" w:hAnsi="Times New Roman" w:cs="Times New Roman"/>
            <w:sz w:val="24"/>
            <w:szCs w:val="24"/>
            <w:lang w:eastAsia="lv-LV" w:bidi="lo-LA"/>
          </w:rPr>
          <w:t>fakss</w:t>
        </w:r>
      </w:smartTag>
      <w:r w:rsidRPr="00930B3C">
        <w:rPr>
          <w:rFonts w:ascii="Times New Roman" w:eastAsia="Times New Roman" w:hAnsi="Times New Roman" w:cs="Times New Roman"/>
          <w:sz w:val="24"/>
          <w:szCs w:val="24"/>
          <w:lang w:eastAsia="lv-LV" w:bidi="lo-LA"/>
        </w:rPr>
        <w:t xml:space="preserve"> 63125097</w:t>
      </w:r>
    </w:p>
    <w:tbl>
      <w:tblPr>
        <w:tblpPr w:leftFromText="180" w:rightFromText="180" w:vertAnchor="text" w:horzAnchor="margin" w:tblpXSpec="center" w:tblpY="449"/>
        <w:tblW w:w="9093" w:type="dxa"/>
        <w:tblBorders>
          <w:top w:val="thinThickSmallGap" w:sz="24" w:space="0" w:color="auto"/>
        </w:tblBorders>
        <w:tblLook w:val="01E0" w:firstRow="1" w:lastRow="1" w:firstColumn="1" w:lastColumn="1" w:noHBand="0" w:noVBand="0"/>
      </w:tblPr>
      <w:tblGrid>
        <w:gridCol w:w="9093"/>
      </w:tblGrid>
      <w:tr w:rsidR="00EE72DF" w:rsidRPr="00930B3C" w:rsidTr="00DC7D3D">
        <w:trPr>
          <w:trHeight w:val="209"/>
        </w:trPr>
        <w:tc>
          <w:tcPr>
            <w:tcW w:w="9093" w:type="dxa"/>
            <w:tcBorders>
              <w:top w:val="thinThickSmallGap" w:sz="18" w:space="0" w:color="auto"/>
            </w:tcBorders>
          </w:tcPr>
          <w:p w:rsidR="00EE72DF" w:rsidRPr="00930B3C" w:rsidRDefault="00EE72DF" w:rsidP="00DC7D3D">
            <w:pPr>
              <w:tabs>
                <w:tab w:val="left" w:pos="-5812"/>
                <w:tab w:val="left" w:pos="-5670"/>
              </w:tabs>
              <w:spacing w:after="0" w:line="240" w:lineRule="auto"/>
              <w:ind w:right="1177"/>
              <w:jc w:val="center"/>
              <w:rPr>
                <w:rFonts w:ascii="Times New Roman" w:eastAsia="Times New Roman" w:hAnsi="Times New Roman" w:cs="Times New Roman"/>
                <w:sz w:val="24"/>
                <w:szCs w:val="24"/>
                <w:lang w:eastAsia="lv-LV" w:bidi="lo-LA"/>
              </w:rPr>
            </w:pPr>
          </w:p>
        </w:tc>
      </w:tr>
    </w:tbl>
    <w:p w:rsidR="00EE72DF" w:rsidRPr="00930B3C" w:rsidRDefault="00EE72DF" w:rsidP="00EE72DF">
      <w:pPr>
        <w:tabs>
          <w:tab w:val="left" w:pos="-5812"/>
          <w:tab w:val="left" w:pos="-5670"/>
        </w:tabs>
        <w:spacing w:after="0" w:line="240" w:lineRule="auto"/>
        <w:ind w:right="1177"/>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 xml:space="preserve">e-pasts: </w:t>
      </w:r>
      <w:hyperlink r:id="rId24" w:history="1">
        <w:r w:rsidRPr="00930B3C">
          <w:rPr>
            <w:rFonts w:ascii="Times New Roman" w:eastAsia="Times New Roman" w:hAnsi="Times New Roman" w:cs="Times New Roman"/>
            <w:sz w:val="24"/>
            <w:szCs w:val="24"/>
            <w:u w:val="single"/>
            <w:lang w:eastAsia="lv-LV" w:bidi="lo-LA"/>
          </w:rPr>
          <w:t>izglitiba@tukums.lv</w:t>
        </w:r>
      </w:hyperlink>
      <w:r w:rsidRPr="00930B3C">
        <w:rPr>
          <w:rFonts w:ascii="Times New Roman" w:eastAsia="Times New Roman" w:hAnsi="Times New Roman" w:cs="Times New Roman"/>
          <w:sz w:val="24"/>
          <w:szCs w:val="24"/>
          <w:lang w:eastAsia="lv-LV" w:bidi="lo-LA"/>
        </w:rPr>
        <w:t xml:space="preserve">     </w:t>
      </w:r>
      <w:hyperlink r:id="rId25" w:history="1">
        <w:r w:rsidRPr="00930B3C">
          <w:rPr>
            <w:rFonts w:ascii="Times New Roman" w:eastAsia="Times New Roman" w:hAnsi="Times New Roman" w:cs="Times New Roman"/>
            <w:sz w:val="24"/>
            <w:szCs w:val="24"/>
            <w:u w:val="single"/>
            <w:lang w:eastAsia="lv-LV" w:bidi="lo-LA"/>
          </w:rPr>
          <w:t>www.tip.edu.lv</w:t>
        </w:r>
      </w:hyperlink>
    </w:p>
    <w:p w:rsidR="00EE72DF" w:rsidRPr="00930B3C" w:rsidRDefault="00EE72DF" w:rsidP="00EE72DF">
      <w:pPr>
        <w:tabs>
          <w:tab w:val="left" w:pos="-5812"/>
          <w:tab w:val="left" w:pos="-5670"/>
        </w:tabs>
        <w:spacing w:after="0" w:line="240" w:lineRule="auto"/>
        <w:ind w:right="1177"/>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Tukumā</w:t>
      </w:r>
    </w:p>
    <w:p w:rsidR="00EE72DF" w:rsidRPr="00930B3C" w:rsidRDefault="00EE72DF" w:rsidP="00EE72DF">
      <w:pPr>
        <w:spacing w:after="0" w:line="240" w:lineRule="auto"/>
        <w:ind w:left="6480" w:right="5"/>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t>APSTIPRINĀTS</w:t>
      </w:r>
    </w:p>
    <w:p w:rsidR="00EE72DF" w:rsidRPr="00930B3C" w:rsidRDefault="00EE72DF" w:rsidP="00EE72DF">
      <w:pPr>
        <w:spacing w:after="0" w:line="240" w:lineRule="auto"/>
        <w:ind w:left="5760" w:right="5" w:firstLine="720"/>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t>ar Tukuma novada Domes 27.08.2015.</w:t>
      </w:r>
    </w:p>
    <w:p w:rsidR="00EE72DF" w:rsidRPr="00930B3C" w:rsidRDefault="00EE72DF" w:rsidP="00EE72DF">
      <w:pPr>
        <w:spacing w:after="0" w:line="240" w:lineRule="auto"/>
        <w:ind w:left="5760" w:right="5" w:firstLine="720"/>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t>lēmumu (prot.Nr.10,</w:t>
      </w:r>
      <w:r w:rsidRPr="00930B3C">
        <w:rPr>
          <w:rFonts w:ascii="Times New Roman" w:eastAsia="Times New Roman" w:hAnsi="Times New Roman" w:cs="Times New Roman"/>
          <w:sz w:val="20"/>
          <w:szCs w:val="20"/>
          <w:lang w:eastAsia="lv-LV"/>
        </w:rPr>
        <w:t xml:space="preserve"> 4.§</w:t>
      </w:r>
      <w:r w:rsidRPr="00930B3C">
        <w:rPr>
          <w:rFonts w:ascii="Times New Roman" w:eastAsia="Times New Roman" w:hAnsi="Times New Roman" w:cs="Times New Roman"/>
          <w:sz w:val="20"/>
          <w:szCs w:val="20"/>
          <w:lang w:eastAsia="lv-LV" w:bidi="lo-LA"/>
        </w:rPr>
        <w:t>.)</w:t>
      </w:r>
    </w:p>
    <w:p w:rsidR="00EE72DF" w:rsidRPr="00930B3C" w:rsidRDefault="00EE72DF" w:rsidP="00EE72DF">
      <w:pPr>
        <w:spacing w:after="0" w:line="240" w:lineRule="auto"/>
        <w:rPr>
          <w:rFonts w:ascii="Times New Roman" w:eastAsia="Times New Roman" w:hAnsi="Times New Roman" w:cs="Times New Roman"/>
          <w:sz w:val="20"/>
          <w:szCs w:val="20"/>
          <w:lang w:eastAsia="lv-LV"/>
        </w:rPr>
      </w:pP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Ar grozījumiem, kas izdarīti</w:t>
      </w:r>
    </w:p>
    <w:p w:rsidR="00EE72DF" w:rsidRPr="00930B3C" w:rsidRDefault="00EE72DF" w:rsidP="00EE72DF">
      <w:pPr>
        <w:spacing w:after="0" w:line="240" w:lineRule="auto"/>
        <w:ind w:left="648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ar Tukuma novada Domes lēmumu:</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- 25.02.2016. (prot. Nr.3, 9.§),</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- 25.08.2016. (prot.Nr.11, 9.§),</w:t>
      </w:r>
    </w:p>
    <w:p w:rsidR="00EE72DF" w:rsidRPr="00930B3C" w:rsidRDefault="00EE72DF" w:rsidP="00EE72DF">
      <w:pPr>
        <w:spacing w:after="0" w:line="240" w:lineRule="auto"/>
        <w:ind w:left="648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- 30.03.2017. (prot.Nr.5, 17.§),</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- 24.08.2017. (prot.Nr.15, 4.§),</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- 26.10.2017. (prot.Nr.17, 11.§),</w:t>
      </w:r>
      <w:r>
        <w:rPr>
          <w:rFonts w:ascii="Times New Roman" w:eastAsia="Times New Roman" w:hAnsi="Times New Roman" w:cs="Times New Roman"/>
          <w:sz w:val="20"/>
          <w:szCs w:val="20"/>
          <w:lang w:eastAsia="lv-LV"/>
        </w:rPr>
        <w:tab/>
      </w:r>
    </w:p>
    <w:p w:rsidR="00EE72DF" w:rsidRPr="00930B3C" w:rsidRDefault="00EE72DF" w:rsidP="00EE72DF">
      <w:pPr>
        <w:spacing w:after="0" w:line="240" w:lineRule="auto"/>
        <w:ind w:left="5760" w:firstLine="720"/>
        <w:rPr>
          <w:rFonts w:ascii="Times New Roman" w:eastAsia="Times New Roman" w:hAnsi="Times New Roman" w:cs="Times New Roman"/>
          <w:sz w:val="16"/>
          <w:szCs w:val="16"/>
          <w:lang w:eastAsia="lv-LV" w:bidi="lo-LA"/>
        </w:rPr>
      </w:pPr>
      <w:r w:rsidRPr="00930B3C">
        <w:rPr>
          <w:rFonts w:ascii="Times New Roman" w:eastAsia="Times New Roman" w:hAnsi="Times New Roman" w:cs="Times New Roman"/>
          <w:sz w:val="20"/>
          <w:szCs w:val="20"/>
          <w:lang w:eastAsia="lv-LV"/>
        </w:rPr>
        <w:t>- 28.06.2018. (prot. Nr.15, 15.§)</w:t>
      </w:r>
      <w:r w:rsidR="001D1901">
        <w:rPr>
          <w:rFonts w:ascii="Times New Roman" w:eastAsia="Times New Roman" w:hAnsi="Times New Roman" w:cs="Times New Roman"/>
          <w:sz w:val="20"/>
          <w:szCs w:val="20"/>
          <w:lang w:eastAsia="lv-LV"/>
        </w:rPr>
        <w:t>,</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- 27.09.2018. (prot. Nr.21, 6.§)</w:t>
      </w:r>
      <w:r w:rsidR="001D1901">
        <w:rPr>
          <w:rFonts w:ascii="Times New Roman" w:eastAsia="Times New Roman" w:hAnsi="Times New Roman" w:cs="Times New Roman"/>
          <w:sz w:val="20"/>
          <w:szCs w:val="20"/>
          <w:lang w:eastAsia="lv-LV"/>
        </w:rPr>
        <w:t>,</w:t>
      </w:r>
    </w:p>
    <w:p w:rsidR="00EE72DF" w:rsidRPr="00BB755B" w:rsidRDefault="00EE72DF" w:rsidP="00EE72DF">
      <w:pPr>
        <w:spacing w:after="0" w:line="240" w:lineRule="auto"/>
        <w:ind w:left="5760" w:firstLine="720"/>
        <w:rPr>
          <w:rFonts w:ascii="Times New Roman" w:eastAsia="Times New Roman" w:hAnsi="Times New Roman" w:cs="Times New Roman"/>
          <w:sz w:val="16"/>
          <w:szCs w:val="16"/>
          <w:lang w:eastAsia="lv-LV" w:bidi="lo-LA"/>
        </w:rPr>
      </w:pPr>
      <w:r w:rsidRPr="00BB755B">
        <w:rPr>
          <w:rFonts w:ascii="Times New Roman" w:eastAsia="Times New Roman" w:hAnsi="Times New Roman" w:cs="Times New Roman"/>
          <w:sz w:val="20"/>
          <w:szCs w:val="20"/>
          <w:lang w:eastAsia="lv-LV"/>
        </w:rPr>
        <w:t xml:space="preserve">- </w:t>
      </w:r>
      <w:r w:rsidR="001D1901" w:rsidRPr="00BB755B">
        <w:rPr>
          <w:rFonts w:ascii="Times New Roman" w:eastAsia="Times New Roman" w:hAnsi="Times New Roman" w:cs="Times New Roman"/>
          <w:sz w:val="20"/>
          <w:szCs w:val="20"/>
          <w:lang w:eastAsia="lv-LV"/>
        </w:rPr>
        <w:t>22</w:t>
      </w:r>
      <w:r w:rsidRPr="00BB755B">
        <w:rPr>
          <w:rFonts w:ascii="Times New Roman" w:eastAsia="Times New Roman" w:hAnsi="Times New Roman" w:cs="Times New Roman"/>
          <w:sz w:val="20"/>
          <w:szCs w:val="20"/>
          <w:lang w:eastAsia="lv-LV"/>
        </w:rPr>
        <w:t>.11.2018. (prot. Nr.</w:t>
      </w:r>
      <w:r w:rsidR="001D1901" w:rsidRPr="00BB755B">
        <w:rPr>
          <w:rFonts w:ascii="Times New Roman" w:eastAsia="Times New Roman" w:hAnsi="Times New Roman" w:cs="Times New Roman"/>
          <w:sz w:val="20"/>
          <w:szCs w:val="20"/>
          <w:lang w:eastAsia="lv-LV"/>
        </w:rPr>
        <w:t>25</w:t>
      </w:r>
      <w:r w:rsidRPr="00BB755B">
        <w:rPr>
          <w:rFonts w:ascii="Times New Roman" w:eastAsia="Times New Roman" w:hAnsi="Times New Roman" w:cs="Times New Roman"/>
          <w:sz w:val="20"/>
          <w:szCs w:val="20"/>
          <w:lang w:eastAsia="lv-LV"/>
        </w:rPr>
        <w:t xml:space="preserve">, </w:t>
      </w:r>
      <w:r w:rsidR="001D1901" w:rsidRPr="00BB755B">
        <w:rPr>
          <w:rFonts w:ascii="Times New Roman" w:eastAsia="Times New Roman" w:hAnsi="Times New Roman" w:cs="Times New Roman"/>
          <w:sz w:val="20"/>
          <w:szCs w:val="20"/>
          <w:lang w:eastAsia="lv-LV"/>
        </w:rPr>
        <w:t>12</w:t>
      </w:r>
      <w:r w:rsidRPr="00BB755B">
        <w:rPr>
          <w:rFonts w:ascii="Times New Roman" w:eastAsia="Times New Roman" w:hAnsi="Times New Roman" w:cs="Times New Roman"/>
          <w:sz w:val="20"/>
          <w:szCs w:val="20"/>
          <w:lang w:eastAsia="lv-LV"/>
        </w:rPr>
        <w:t>.§)</w:t>
      </w:r>
      <w:r w:rsidR="001D1901" w:rsidRPr="00BB755B">
        <w:rPr>
          <w:rFonts w:ascii="Times New Roman" w:eastAsia="Times New Roman" w:hAnsi="Times New Roman" w:cs="Times New Roman"/>
          <w:sz w:val="20"/>
          <w:szCs w:val="20"/>
          <w:lang w:eastAsia="lv-LV"/>
        </w:rPr>
        <w:t>.</w:t>
      </w:r>
    </w:p>
    <w:p w:rsidR="00EE72DF" w:rsidRPr="00930B3C" w:rsidRDefault="00EE72DF" w:rsidP="00EE72DF">
      <w:pPr>
        <w:spacing w:after="0" w:line="240" w:lineRule="auto"/>
        <w:rPr>
          <w:rFonts w:ascii="Times New Roman" w:eastAsia="Times New Roman" w:hAnsi="Times New Roman" w:cs="Times New Roman"/>
          <w:sz w:val="16"/>
          <w:szCs w:val="16"/>
          <w:lang w:eastAsia="lv-LV" w:bidi="lo-LA"/>
        </w:rPr>
      </w:pPr>
    </w:p>
    <w:p w:rsidR="00EE72DF" w:rsidRPr="00930B3C" w:rsidRDefault="00EE72DF" w:rsidP="00EE72DF">
      <w:pPr>
        <w:spacing w:after="0" w:line="240" w:lineRule="auto"/>
        <w:jc w:val="center"/>
        <w:rPr>
          <w:rFonts w:ascii="Times New Roman" w:eastAsia="Times New Roman" w:hAnsi="Times New Roman" w:cs="Times New Roman"/>
          <w:b/>
          <w:caps/>
          <w:sz w:val="24"/>
          <w:szCs w:val="24"/>
          <w:lang w:eastAsia="lv-LV" w:bidi="lo-LA"/>
        </w:rPr>
      </w:pPr>
      <w:r w:rsidRPr="00930B3C">
        <w:rPr>
          <w:rFonts w:ascii="Times New Roman" w:eastAsia="Times New Roman" w:hAnsi="Times New Roman" w:cs="Times New Roman"/>
          <w:b/>
          <w:caps/>
          <w:sz w:val="24"/>
          <w:szCs w:val="24"/>
          <w:lang w:eastAsia="lv-LV" w:bidi="lo-LA"/>
        </w:rPr>
        <w:t xml:space="preserve">Tukuma novada Izglītības pārvaldes </w:t>
      </w:r>
    </w:p>
    <w:p w:rsidR="00EE72DF" w:rsidRPr="00930B3C" w:rsidRDefault="00EE72DF" w:rsidP="00EE72DF">
      <w:pPr>
        <w:spacing w:after="0" w:line="240" w:lineRule="auto"/>
        <w:jc w:val="center"/>
        <w:rPr>
          <w:rFonts w:ascii="Times New Roman" w:eastAsia="Times New Roman" w:hAnsi="Times New Roman" w:cs="Times New Roman"/>
          <w:b/>
          <w:caps/>
          <w:sz w:val="24"/>
          <w:szCs w:val="24"/>
          <w:lang w:eastAsia="lv-LV" w:bidi="lo-LA"/>
        </w:rPr>
      </w:pPr>
      <w:smartTag w:uri="schemas-tilde-lv/tildestengine" w:element="veidnes">
        <w:smartTagPr>
          <w:attr w:name="text" w:val="NOLIKUMS&#10;"/>
          <w:attr w:name="baseform" w:val="nolikums"/>
          <w:attr w:name="id" w:val="-1"/>
        </w:smartTagPr>
        <w:r w:rsidRPr="00930B3C">
          <w:rPr>
            <w:rFonts w:ascii="Times New Roman" w:eastAsia="Times New Roman" w:hAnsi="Times New Roman" w:cs="Times New Roman"/>
            <w:b/>
            <w:caps/>
            <w:sz w:val="24"/>
            <w:szCs w:val="24"/>
            <w:lang w:eastAsia="lv-LV" w:bidi="lo-LA"/>
          </w:rPr>
          <w:t>nolikums</w:t>
        </w:r>
      </w:smartTag>
    </w:p>
    <w:p w:rsidR="00EE72DF" w:rsidRPr="00930B3C" w:rsidRDefault="00EE72DF" w:rsidP="00EE72DF">
      <w:pPr>
        <w:spacing w:after="0" w:line="240" w:lineRule="auto"/>
        <w:jc w:val="center"/>
        <w:rPr>
          <w:rFonts w:ascii="Times New Roman" w:eastAsia="Times New Roman" w:hAnsi="Times New Roman" w:cs="Times New Roman"/>
          <w:b/>
          <w:sz w:val="16"/>
          <w:szCs w:val="16"/>
          <w:lang w:eastAsia="lv-LV" w:bidi="lo-LA"/>
        </w:rPr>
      </w:pPr>
    </w:p>
    <w:p w:rsidR="00EE72DF" w:rsidRPr="00930B3C" w:rsidRDefault="00EE72DF" w:rsidP="00EE72DF">
      <w:pPr>
        <w:spacing w:after="0" w:line="240" w:lineRule="auto"/>
        <w:ind w:left="5040" w:firstLine="720"/>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t>Izdots saskaņā ar Valsts pārvaldes iekārtas</w:t>
      </w:r>
    </w:p>
    <w:p w:rsidR="00EE72DF" w:rsidRPr="00930B3C" w:rsidRDefault="00EE72DF" w:rsidP="00EE72DF">
      <w:pPr>
        <w:spacing w:after="0" w:line="240" w:lineRule="auto"/>
        <w:ind w:left="5040" w:firstLine="720"/>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t xml:space="preserve">likuma 28.pantu, likuma „Par pašvaldībām” </w:t>
      </w:r>
    </w:p>
    <w:p w:rsidR="00EE72DF" w:rsidRPr="00930B3C" w:rsidRDefault="00EE72DF" w:rsidP="00EE72DF">
      <w:pPr>
        <w:spacing w:after="0" w:line="240" w:lineRule="auto"/>
        <w:ind w:left="5040" w:firstLine="720"/>
        <w:rPr>
          <w:rFonts w:ascii="Times New Roman" w:eastAsia="Times New Roman" w:hAnsi="Times New Roman" w:cs="Times New Roman"/>
          <w:sz w:val="20"/>
          <w:szCs w:val="20"/>
          <w:lang w:eastAsia="ru-RU" w:bidi="lo-LA"/>
        </w:rPr>
      </w:pPr>
      <w:r w:rsidRPr="00930B3C">
        <w:rPr>
          <w:rFonts w:ascii="Times New Roman" w:eastAsia="Times New Roman" w:hAnsi="Times New Roman" w:cs="Times New Roman"/>
          <w:sz w:val="20"/>
          <w:szCs w:val="20"/>
          <w:lang w:eastAsia="ru-RU" w:bidi="lo-LA"/>
        </w:rPr>
        <w:t xml:space="preserve">21.panta pirmās daļas 8.punktu, </w:t>
      </w:r>
      <w:r w:rsidRPr="00930B3C">
        <w:rPr>
          <w:rFonts w:ascii="Times New Roman" w:eastAsia="Times New Roman" w:hAnsi="Times New Roman" w:cs="Times New Roman"/>
          <w:sz w:val="20"/>
          <w:szCs w:val="20"/>
          <w:lang w:eastAsia="lv-LV" w:bidi="lo-LA"/>
        </w:rPr>
        <w:t>41.panta</w:t>
      </w:r>
    </w:p>
    <w:p w:rsidR="00EE72DF" w:rsidRPr="00930B3C" w:rsidRDefault="00EE72DF" w:rsidP="00EE72DF">
      <w:pPr>
        <w:spacing w:after="0" w:line="240" w:lineRule="auto"/>
        <w:ind w:left="5040" w:firstLine="720"/>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t>pirmās daļas 2.punktu</w:t>
      </w:r>
    </w:p>
    <w:p w:rsidR="00EE72DF" w:rsidRDefault="00EE72DF" w:rsidP="00EE72DF">
      <w:pPr>
        <w:spacing w:after="0" w:line="240" w:lineRule="auto"/>
        <w:rPr>
          <w:rFonts w:ascii="Times New Roman" w:eastAsia="Times New Roman" w:hAnsi="Times New Roman" w:cs="Times New Roman"/>
          <w:b/>
          <w:sz w:val="24"/>
          <w:szCs w:val="24"/>
          <w:lang w:eastAsia="lv-LV" w:bidi="lo-LA"/>
        </w:rPr>
      </w:pP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I. Vispārīgie jautājumi</w:t>
      </w:r>
    </w:p>
    <w:p w:rsidR="00EE72DF" w:rsidRPr="00930B3C" w:rsidRDefault="00EE72DF" w:rsidP="00EE72DF">
      <w:pPr>
        <w:spacing w:after="0" w:line="240" w:lineRule="auto"/>
        <w:ind w:firstLine="720"/>
        <w:jc w:val="both"/>
        <w:rPr>
          <w:rFonts w:ascii="Times New Roman" w:eastAsia="Times New Roman" w:hAnsi="Times New Roman" w:cs="Times New Roman"/>
          <w:i/>
          <w:iCs/>
          <w:sz w:val="24"/>
          <w:szCs w:val="24"/>
          <w:lang w:eastAsia="lv-LV"/>
        </w:rPr>
      </w:pPr>
      <w:r w:rsidRPr="00930B3C">
        <w:rPr>
          <w:rFonts w:ascii="Times New Roman" w:eastAsia="Times New Roman" w:hAnsi="Times New Roman" w:cs="Times New Roman"/>
          <w:sz w:val="24"/>
          <w:szCs w:val="24"/>
          <w:lang w:eastAsia="lv-LV"/>
        </w:rPr>
        <w:t>1. Tukuma novada Izglītības pārvalde (turpmāk – Pārvalde) ir Tukuma novada pašvaldības (turpmāk – pašvaldība) iestāde, kas īsteno Pašvaldības funkcijas izglītības un jaunatnes jomās.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 Pārvalde savā darbībā ievēro Latvijas Republikas normatīvos aktus, Tukuma novada Domes (turpmāk – Dome) normatīvos aktus, lēmumus un šo nolikumu (turpmāk – Nolikums). Nolikumu un grozījumus tajā apstiprina Dome.</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 xml:space="preserve">3. Pārvaldei ir patstāvīgas juridiskas personas tiesības, tai ir zīmogs ar Tukuma novada ģerboņa attēlu </w:t>
      </w:r>
      <w:r w:rsidRPr="00930B3C">
        <w:rPr>
          <w:rFonts w:ascii="Times New Roman" w:eastAsia="Times New Roman" w:hAnsi="Times New Roman" w:cs="Times New Roman"/>
          <w:spacing w:val="-2"/>
          <w:sz w:val="24"/>
          <w:szCs w:val="24"/>
          <w:lang w:eastAsia="lv-LV" w:bidi="lo-LA"/>
        </w:rPr>
        <w:t>un norēķinu konti kredītiestādēs.</w:t>
      </w:r>
      <w:r w:rsidRPr="00930B3C">
        <w:rPr>
          <w:rFonts w:ascii="Times New Roman" w:eastAsia="Times New Roman" w:hAnsi="Times New Roman" w:cs="Times New Roman"/>
          <w:sz w:val="24"/>
          <w:szCs w:val="24"/>
          <w:lang w:eastAsia="lv-LV" w:bidi="lo-LA"/>
        </w:rPr>
        <w:t xml:space="preserve"> </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4. Pārvaldes juridiskā adrese ir Talsu iela 4, Tukums, Tukuma novads, LV-3101. Pārvaldei ir struktūrvienības – Multifunkcionāls jaunatnes iniciatīvu centrs (turpmāk – Jaunatnes centrs), kas atrodas Sporta ielā 1, Tukumā, Tukuma novadā, LV – 3101 un Izglītības atbalsta centrs (turpmāk –Atbalsta centrs), kas atrodas Šēseles ielā 3, Tukumā, Tukuma novadā, LV-3101. </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26.10.2017. lēmumu (prot.Nr.17, 11.§.)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5. Pārvalde ir patstāvīga sava darba organizēšanā, iekšējo normatīvo dokumentu izstrādē un funkciju veikšanai piešķirto līdzekļu izlietošanā.</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5.</w:t>
      </w:r>
      <w:r w:rsidRPr="00930B3C">
        <w:rPr>
          <w:rFonts w:ascii="Times New Roman" w:eastAsia="Times New Roman" w:hAnsi="Times New Roman" w:cs="Times New Roman"/>
          <w:sz w:val="24"/>
          <w:szCs w:val="24"/>
          <w:vertAlign w:val="superscript"/>
          <w:lang w:eastAsia="lv-LV"/>
        </w:rPr>
        <w:t>1</w:t>
      </w:r>
      <w:r w:rsidRPr="00930B3C">
        <w:rPr>
          <w:rFonts w:ascii="Times New Roman" w:eastAsia="Times New Roman" w:hAnsi="Times New Roman" w:cs="Times New Roman"/>
          <w:sz w:val="24"/>
          <w:szCs w:val="24"/>
          <w:lang w:eastAsia="lv-LV"/>
        </w:rPr>
        <w:t xml:space="preserve"> Pārvalde ir dalībnieks biedrībā „Latvijas Pieaugušo izglītības apvienība”.</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spacing w:after="0" w:line="240" w:lineRule="auto"/>
        <w:ind w:firstLine="720"/>
        <w:jc w:val="both"/>
        <w:rPr>
          <w:rFonts w:ascii="Times New Roman" w:eastAsia="Times New Roman" w:hAnsi="Times New Roman" w:cs="Times New Roman"/>
          <w:i/>
          <w:strike/>
          <w:sz w:val="20"/>
          <w:szCs w:val="20"/>
          <w:lang w:eastAsia="lv-LV"/>
        </w:rPr>
      </w:pPr>
      <w:r w:rsidRPr="00930B3C">
        <w:rPr>
          <w:rFonts w:ascii="Times New Roman" w:eastAsia="Times New Roman" w:hAnsi="Times New Roman" w:cs="Times New Roman"/>
          <w:sz w:val="24"/>
          <w:szCs w:val="24"/>
          <w:lang w:eastAsia="lv-LV"/>
        </w:rPr>
        <w:t>6. Pārvaldi izveido, reorganizē vai likvidē Dome, tā ir Domes priekšsēdētāja pārraudzībā.</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7. Pārvaldes funkcionālā pakļautībā ir visas pašvaldības dibinātās izglītības iestādes (turpmāk – izglītības iestādes) (pielikumā).</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pacing w:val="-1"/>
          <w:sz w:val="24"/>
          <w:szCs w:val="24"/>
          <w:lang w:eastAsia="lv-LV"/>
        </w:rPr>
        <w:t xml:space="preserve">8. Pārvaldes pedagoģiskā pārraudzībā ir </w:t>
      </w:r>
      <w:r w:rsidRPr="00930B3C">
        <w:rPr>
          <w:rFonts w:ascii="Times New Roman" w:eastAsia="Times New Roman" w:hAnsi="Times New Roman" w:cs="Times New Roman"/>
          <w:sz w:val="24"/>
          <w:szCs w:val="24"/>
          <w:lang w:eastAsia="lv-LV"/>
        </w:rPr>
        <w:t>fizisko un juridisko personu dibinātās</w:t>
      </w:r>
      <w:r w:rsidRPr="00930B3C">
        <w:rPr>
          <w:rFonts w:ascii="Times New Roman" w:eastAsia="Times New Roman" w:hAnsi="Times New Roman" w:cs="Times New Roman"/>
          <w:spacing w:val="-1"/>
          <w:sz w:val="24"/>
          <w:szCs w:val="24"/>
          <w:lang w:eastAsia="lv-LV"/>
        </w:rPr>
        <w:t xml:space="preserve"> (privātās) pirmsskolas, vispārējās un interešu izglītības </w:t>
      </w:r>
      <w:r w:rsidRPr="00930B3C">
        <w:rPr>
          <w:rFonts w:ascii="Times New Roman" w:eastAsia="Times New Roman" w:hAnsi="Times New Roman" w:cs="Times New Roman"/>
          <w:sz w:val="24"/>
          <w:szCs w:val="24"/>
          <w:lang w:eastAsia="lv-LV"/>
        </w:rPr>
        <w:t xml:space="preserve">iestādes. </w:t>
      </w:r>
    </w:p>
    <w:p w:rsidR="00EE72DF" w:rsidRPr="00930B3C" w:rsidRDefault="00EE72DF" w:rsidP="00EE72DF">
      <w:pPr>
        <w:spacing w:after="0" w:line="240" w:lineRule="auto"/>
        <w:ind w:firstLine="720"/>
        <w:jc w:val="both"/>
        <w:rPr>
          <w:rFonts w:ascii="Times New Roman" w:eastAsia="Times New Roman" w:hAnsi="Times New Roman" w:cs="Times New Roman"/>
          <w:i/>
          <w:iCs/>
          <w:sz w:val="24"/>
          <w:szCs w:val="24"/>
          <w:lang w:eastAsia="lv-LV"/>
        </w:rPr>
      </w:pPr>
      <w:r w:rsidRPr="00930B3C">
        <w:rPr>
          <w:rFonts w:ascii="Times New Roman" w:eastAsia="Times New Roman" w:hAnsi="Times New Roman" w:cs="Times New Roman"/>
          <w:sz w:val="24"/>
          <w:szCs w:val="24"/>
          <w:lang w:eastAsia="lv-LV"/>
        </w:rPr>
        <w:lastRenderedPageBreak/>
        <w:t>9. Pārvalde var īstenot citu novadu pašvaldību funkcijas izglītības jomā, kuras tai deleģē citu novadu pašvaldības atbilstīgi pašvaldību savstarpēji noslēgtiem līgumiem.</w:t>
      </w: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II. Pārvaldes darbības mērķi un uzdevumi</w:t>
      </w:r>
    </w:p>
    <w:p w:rsidR="00EE72DF" w:rsidRPr="00930B3C" w:rsidRDefault="00EE72DF" w:rsidP="00EE72DF">
      <w:pPr>
        <w:spacing w:after="0" w:line="240" w:lineRule="auto"/>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jc w:val="both"/>
        <w:rPr>
          <w:rFonts w:ascii="Times New Roman" w:eastAsia="Times New Roman" w:hAnsi="Times New Roman" w:cs="Times New Roman"/>
          <w:i/>
          <w:iCs/>
          <w:sz w:val="24"/>
          <w:szCs w:val="24"/>
          <w:lang w:eastAsia="lv-LV"/>
        </w:rPr>
      </w:pPr>
      <w:r w:rsidRPr="00930B3C">
        <w:rPr>
          <w:rFonts w:ascii="Times New Roman" w:eastAsia="Times New Roman" w:hAnsi="Times New Roman" w:cs="Times New Roman"/>
          <w:sz w:val="24"/>
          <w:szCs w:val="24"/>
          <w:lang w:eastAsia="lv-LV"/>
        </w:rPr>
        <w:t xml:space="preserve">10. </w:t>
      </w:r>
      <w:r w:rsidRPr="00930B3C">
        <w:rPr>
          <w:rFonts w:ascii="Times New Roman" w:eastAsia="Times New Roman" w:hAnsi="Times New Roman" w:cs="Times New Roman"/>
          <w:spacing w:val="-2"/>
          <w:sz w:val="24"/>
          <w:szCs w:val="24"/>
          <w:lang w:eastAsia="lv-LV"/>
        </w:rPr>
        <w:t>Pārvaldes darbības mērķi: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1"/>
          <w:sz w:val="24"/>
          <w:szCs w:val="24"/>
          <w:lang w:eastAsia="lv-LV"/>
        </w:rPr>
        <w:t xml:space="preserve">10.1. organizēt pašvaldības funkciju izpildi izglītības un jaunatnes jomās saskaņā ar normatīvajiem aktiem un </w:t>
      </w:r>
      <w:r w:rsidRPr="00930B3C">
        <w:rPr>
          <w:rFonts w:ascii="Times New Roman" w:eastAsia="Calibri" w:hAnsi="Times New Roman" w:cs="Times New Roman"/>
          <w:sz w:val="24"/>
          <w:szCs w:val="24"/>
          <w:lang w:eastAsia="lv-LV"/>
        </w:rPr>
        <w:t>pašvaldības brīvprātīgām iniciatīvām;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Times New Roman" w:hAnsi="Times New Roman" w:cs="Times New Roman"/>
          <w:spacing w:val="-2"/>
          <w:sz w:val="24"/>
          <w:szCs w:val="24"/>
          <w:lang w:eastAsia="lv-LV"/>
        </w:rPr>
      </w:pPr>
      <w:r w:rsidRPr="00930B3C">
        <w:rPr>
          <w:rFonts w:ascii="Times New Roman" w:eastAsia="Calibri" w:hAnsi="Times New Roman" w:cs="Times New Roman"/>
          <w:sz w:val="24"/>
          <w:szCs w:val="24"/>
          <w:lang w:eastAsia="lv-LV"/>
        </w:rPr>
        <w:t>10.2. nodrošināt izglītības iestāžu institucionālo attīstību atbilstīgi iedzīvotāju vajadzībām un pašvaldības iespējām;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10.3. sekmēt izglītības programmu īstenošanas kvalitāti un atbalstu izglītojamajiem;</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Times New Roman" w:hAnsi="Times New Roman" w:cs="Times New Roman"/>
          <w:spacing w:val="-2"/>
          <w:sz w:val="24"/>
          <w:szCs w:val="24"/>
          <w:lang w:eastAsia="lv-LV"/>
        </w:rPr>
      </w:pPr>
      <w:r w:rsidRPr="00930B3C">
        <w:rPr>
          <w:rFonts w:ascii="Times New Roman" w:eastAsia="Times New Roman" w:hAnsi="Times New Roman" w:cs="Times New Roman"/>
          <w:sz w:val="24"/>
          <w:szCs w:val="24"/>
          <w:lang w:eastAsia="lv-LV"/>
        </w:rPr>
        <w:t>10.4. pilnveidot atbalsta sistēmu izglītojamajiem ar īpašām vajadzībām;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Times New Roman" w:hAnsi="Times New Roman" w:cs="Times New Roman"/>
          <w:spacing w:val="-2"/>
          <w:sz w:val="24"/>
          <w:szCs w:val="24"/>
          <w:lang w:eastAsia="lv-LV"/>
        </w:rPr>
      </w:pPr>
      <w:r w:rsidRPr="00930B3C">
        <w:rPr>
          <w:rFonts w:ascii="Times New Roman" w:eastAsia="Calibri" w:hAnsi="Times New Roman" w:cs="Times New Roman"/>
          <w:sz w:val="24"/>
          <w:szCs w:val="24"/>
          <w:lang w:eastAsia="lv-LV"/>
        </w:rPr>
        <w:t>10.5. sekm</w:t>
      </w:r>
      <w:r w:rsidRPr="00930B3C">
        <w:rPr>
          <w:rFonts w:ascii="Times New Roman" w:eastAsia="Times New Roman" w:hAnsi="Times New Roman" w:cs="Times New Roman"/>
          <w:sz w:val="24"/>
          <w:szCs w:val="24"/>
          <w:lang w:eastAsia="lv-LV"/>
        </w:rPr>
        <w:t>ēt izglītības iestāžu telpu, iekārtu un mācību materiālās bāzes efektīvu izmantošanu, finanšu resursu piesaisti un racionālu apsaimniekošanu.</w:t>
      </w:r>
    </w:p>
    <w:p w:rsidR="00EE72DF" w:rsidRPr="00930B3C" w:rsidRDefault="00EE72DF" w:rsidP="00EE72DF">
      <w:pPr>
        <w:spacing w:after="0" w:line="240" w:lineRule="auto"/>
        <w:jc w:val="both"/>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jc w:val="both"/>
        <w:rPr>
          <w:rFonts w:ascii="Times New Roman" w:eastAsia="Times New Roman" w:hAnsi="Times New Roman" w:cs="Times New Roman"/>
          <w:iCs/>
          <w:sz w:val="24"/>
          <w:szCs w:val="24"/>
          <w:lang w:eastAsia="lv-LV"/>
        </w:rPr>
      </w:pPr>
      <w:r w:rsidRPr="00930B3C">
        <w:rPr>
          <w:rFonts w:ascii="Times New Roman" w:eastAsia="Times New Roman" w:hAnsi="Times New Roman" w:cs="Times New Roman"/>
          <w:sz w:val="24"/>
          <w:szCs w:val="24"/>
          <w:lang w:eastAsia="lv-LV"/>
        </w:rPr>
        <w:t>11. Pārvaldes darbības uzdevumi: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1"/>
          <w:sz w:val="24"/>
          <w:szCs w:val="24"/>
          <w:lang w:eastAsia="lv-LV"/>
        </w:rPr>
        <w:t xml:space="preserve">11.1. </w:t>
      </w:r>
      <w:r w:rsidRPr="00930B3C">
        <w:rPr>
          <w:rFonts w:ascii="Times New Roman" w:eastAsia="Calibri" w:hAnsi="Times New Roman" w:cs="Times New Roman"/>
          <w:sz w:val="24"/>
          <w:szCs w:val="24"/>
          <w:lang w:eastAsia="lv-LV"/>
        </w:rPr>
        <w:t>atbilstīgi kompetencei sniegt metodisko palīdzību izglītības iestādēm;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11.2. izglītības un jaunatnes jomās sadarboties ar valsts un pašvaldību institūcijām;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11.3. izstrādāt priekšlikumus izglītības iestāžu tīkla attīstībai, izglītības iestāžu dibināšanai, reorganizācijai vai slēgšanai;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11.4. nodrošināt izglītības programmu pieprasījuma un piedāvājuma sabalansētību izglītības 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bidi="lo-LA"/>
        </w:rPr>
        <w:t xml:space="preserve">11.5. sagatavot lēmumu projektus, </w:t>
      </w:r>
      <w:r w:rsidRPr="00930B3C">
        <w:rPr>
          <w:rFonts w:ascii="Times New Roman" w:eastAsia="Calibri" w:hAnsi="Times New Roman" w:cs="Times New Roman"/>
          <w:sz w:val="24"/>
          <w:szCs w:val="24"/>
          <w:lang w:eastAsia="lv-LV"/>
        </w:rPr>
        <w:t>sniegt priekšlikumus un atzinumus Domes komitejām un Domei izglītības un jaunatnes politikas jautājumos;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 xml:space="preserve">11.6. sniegt priekšlikumus pašvaldības un valsts institūcijām par nepieciešamajiem grozījumiem normatīvajos </w:t>
      </w:r>
      <w:smartTag w:uri="schemas-tilde-lv/tildestengine" w:element="veidnes">
        <w:smartTagPr>
          <w:attr w:name="text" w:val="aktos"/>
          <w:attr w:name="id" w:val="-1"/>
          <w:attr w:name="baseform" w:val="akt|s"/>
        </w:smartTagPr>
        <w:r w:rsidRPr="00930B3C">
          <w:rPr>
            <w:rFonts w:ascii="Times New Roman" w:eastAsia="Calibri" w:hAnsi="Times New Roman" w:cs="Times New Roman"/>
            <w:sz w:val="24"/>
            <w:szCs w:val="24"/>
            <w:lang w:eastAsia="lv-LV"/>
          </w:rPr>
          <w:t>aktos</w:t>
        </w:r>
      </w:smartTag>
      <w:r w:rsidRPr="00930B3C">
        <w:rPr>
          <w:rFonts w:ascii="Times New Roman" w:eastAsia="Calibri" w:hAnsi="Times New Roman" w:cs="Times New Roman"/>
          <w:sz w:val="24"/>
          <w:szCs w:val="24"/>
          <w:lang w:eastAsia="lv-LV"/>
        </w:rPr>
        <w:t xml:space="preserve">, izstrādāt normatīvo </w:t>
      </w:r>
      <w:smartTag w:uri="schemas-tilde-lv/tildestengine" w:element="veidnes">
        <w:smartTagPr>
          <w:attr w:name="text" w:val="aktu"/>
          <w:attr w:name="id" w:val="-1"/>
          <w:attr w:name="baseform" w:val="akt|s"/>
        </w:smartTagPr>
        <w:r w:rsidRPr="00930B3C">
          <w:rPr>
            <w:rFonts w:ascii="Times New Roman" w:eastAsia="Calibri" w:hAnsi="Times New Roman" w:cs="Times New Roman"/>
            <w:sz w:val="24"/>
            <w:szCs w:val="24"/>
            <w:lang w:eastAsia="lv-LV"/>
          </w:rPr>
          <w:t>aktu</w:t>
        </w:r>
      </w:smartTag>
      <w:r w:rsidRPr="00930B3C">
        <w:rPr>
          <w:rFonts w:ascii="Times New Roman" w:eastAsia="Calibri" w:hAnsi="Times New Roman" w:cs="Times New Roman"/>
          <w:sz w:val="24"/>
          <w:szCs w:val="24"/>
          <w:lang w:eastAsia="lv-LV"/>
        </w:rPr>
        <w:t xml:space="preserve"> projektus;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11.7. informēt izglītības iestādes par izglītības programmu saturu, valsts izglītības standartiem, vadlīnijām, mācību priekšmetu programmām un citiem normatīvajiem aktiem;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11.8. veikt obligātā izglītības vecuma bērnu uzskaiti normatīvajos aktos noteiktajā kārtībā;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11.9. nodrošināt valsts statistikas pārskatu izglītības jomā funkcionēšanu Izglītības un zinātnes ministrijas noteiktā informācijas sistēmā;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11.10. konsultēt bērnu vecākus (personas, kas realizē aizgādību) par iespēju bērniem iegūt izglītību pašvaldības administratīvajā teritorijā;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w:t>
      </w:r>
      <w:r>
        <w:rPr>
          <w:rFonts w:ascii="Times New Roman" w:eastAsia="Calibri" w:hAnsi="Times New Roman" w:cs="Times New Roman"/>
          <w:sz w:val="24"/>
          <w:szCs w:val="24"/>
          <w:lang w:eastAsia="lv-LV"/>
        </w:rPr>
        <w:t>1</w:t>
      </w:r>
      <w:r w:rsidRPr="00930B3C">
        <w:rPr>
          <w:rFonts w:ascii="Times New Roman" w:eastAsia="Calibri" w:hAnsi="Times New Roman" w:cs="Times New Roman"/>
          <w:sz w:val="24"/>
          <w:szCs w:val="24"/>
          <w:lang w:eastAsia="lv-LV"/>
        </w:rPr>
        <w:t>.11. koordinēt un pārraudzīt izglītību reglamentējošo normatīvo aktu un citu tiesību aktu ievērošanu un īstenošanu izglītības iestādēs, izvērtēt izglītības iestāžu darba rezultātus, veikt pasākumus izglītības kvalitātes uzlabošanai;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11.12. </w:t>
      </w:r>
      <w:r w:rsidRPr="00930B3C">
        <w:rPr>
          <w:rFonts w:ascii="Times New Roman" w:eastAsia="Calibri" w:hAnsi="Times New Roman" w:cs="Times New Roman"/>
          <w:sz w:val="24"/>
          <w:szCs w:val="24"/>
          <w:lang w:eastAsia="lv-LV"/>
        </w:rPr>
        <w:t>koordinēt un pārraudzīt bērnu un jauniešu interešu izglītību;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11.13. </w:t>
      </w:r>
      <w:r w:rsidRPr="00930B3C">
        <w:rPr>
          <w:rFonts w:ascii="Times New Roman" w:eastAsia="Calibri" w:hAnsi="Times New Roman" w:cs="Times New Roman"/>
          <w:sz w:val="24"/>
          <w:szCs w:val="24"/>
          <w:lang w:eastAsia="lv-LV"/>
        </w:rPr>
        <w:t>koordinēt un organizēt izglītības, jaunatnes, interešu izglītības un ārpusstundu pasākumus;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11.14. </w:t>
      </w:r>
      <w:r w:rsidRPr="00930B3C">
        <w:rPr>
          <w:rFonts w:ascii="Times New Roman" w:eastAsia="Calibri" w:hAnsi="Times New Roman" w:cs="Times New Roman"/>
          <w:sz w:val="24"/>
          <w:szCs w:val="24"/>
          <w:lang w:eastAsia="lv-LV"/>
        </w:rPr>
        <w:t>sekmēt jauniešu līdzdalību izglītības iestāžu pašpārvaldēs, jaunatnes organizācijās, jauniešu iniciatīvu grupās un brīvprātīgajā darbā;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11.15. </w:t>
      </w:r>
      <w:r w:rsidRPr="00930B3C">
        <w:rPr>
          <w:rFonts w:ascii="Times New Roman" w:eastAsia="Calibri" w:hAnsi="Times New Roman" w:cs="Times New Roman"/>
          <w:sz w:val="24"/>
          <w:szCs w:val="24"/>
          <w:lang w:eastAsia="lv-LV"/>
        </w:rPr>
        <w:t>sekmēt pašvaldības jauniešu iesaistīšanos vietēja, reģionāla, valsts un starptautiska mēroga pasākumos, projektos un programmās jaunatnes jomā;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11.16. </w:t>
      </w:r>
      <w:r w:rsidRPr="00930B3C">
        <w:rPr>
          <w:rFonts w:ascii="Times New Roman" w:eastAsia="Calibri" w:hAnsi="Times New Roman" w:cs="Times New Roman"/>
          <w:sz w:val="24"/>
          <w:szCs w:val="24"/>
          <w:lang w:eastAsia="lv-LV"/>
        </w:rPr>
        <w:t>normatīvajos aktos noteiktajā kārtībā izsniegt licences interešu izglītības programmu īstenošanai;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11.17. </w:t>
      </w:r>
      <w:r w:rsidRPr="00930B3C">
        <w:rPr>
          <w:rFonts w:ascii="Times New Roman" w:eastAsia="Calibri" w:hAnsi="Times New Roman" w:cs="Times New Roman"/>
          <w:sz w:val="24"/>
          <w:szCs w:val="24"/>
          <w:lang w:eastAsia="lv-LV"/>
        </w:rPr>
        <w:t>koordinēt pedagogu tālākizglītības un profesionālās pilnveides nodrošināšanu; izvērtēt un saskaņot pedagogu tālākizglītības programmas normatīvajos aktos noteiktajā kārtībā;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z w:val="24"/>
          <w:szCs w:val="24"/>
          <w:lang w:eastAsia="ru-RU"/>
        </w:rPr>
      </w:pPr>
      <w:r w:rsidRPr="00930B3C">
        <w:rPr>
          <w:rFonts w:ascii="Times New Roman" w:eastAsia="Times New Roman" w:hAnsi="Times New Roman" w:cs="Times New Roman"/>
          <w:sz w:val="24"/>
          <w:szCs w:val="24"/>
          <w:lang w:eastAsia="lv-LV"/>
        </w:rPr>
        <w:t xml:space="preserve">11.18. </w:t>
      </w:r>
      <w:r w:rsidRPr="00930B3C">
        <w:rPr>
          <w:rFonts w:ascii="Times New Roman" w:eastAsia="Calibri" w:hAnsi="Times New Roman" w:cs="Times New Roman"/>
          <w:sz w:val="24"/>
          <w:szCs w:val="24"/>
          <w:lang w:eastAsia="ru-RU"/>
        </w:rPr>
        <w:t>pārraudzīt pedagogu profesionālās darbības kvalitātes novērtēšanas procesa atbilstību normatīvo aktu prasībām;</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 xml:space="preserve">Ar grozījumiem, kas izdarīti ar Tukuma novada Domes 28.06.2018. lēmumu </w:t>
      </w:r>
      <w:r w:rsidRPr="00930B3C">
        <w:rPr>
          <w:rFonts w:ascii="Times New Roman" w:eastAsia="Times New Roman" w:hAnsi="Times New Roman" w:cs="Times New Roman"/>
          <w:sz w:val="20"/>
          <w:szCs w:val="20"/>
          <w:lang w:eastAsia="lv-LV"/>
        </w:rPr>
        <w:t>(prot. Nr.15, 15.§.)</w:t>
      </w:r>
    </w:p>
    <w:p w:rsidR="00EE72DF" w:rsidRPr="00930B3C" w:rsidRDefault="00EE72DF" w:rsidP="00EE72DF">
      <w:pPr>
        <w:widowControl w:val="0"/>
        <w:shd w:val="clear" w:color="auto" w:fill="FFFFFF"/>
        <w:autoSpaceDE w:val="0"/>
        <w:autoSpaceDN w:val="0"/>
        <w:adjustRightInd w:val="0"/>
        <w:spacing w:after="0" w:line="240" w:lineRule="auto"/>
        <w:ind w:right="51"/>
        <w:contextualSpacing/>
        <w:jc w:val="both"/>
        <w:rPr>
          <w:rFonts w:ascii="Times New Roman" w:eastAsia="Calibri" w:hAnsi="Times New Roman" w:cs="Times New Roman"/>
          <w:strike/>
          <w:spacing w:val="-2"/>
          <w:sz w:val="24"/>
          <w:szCs w:val="24"/>
          <w:lang w:eastAsia="lv-LV"/>
        </w:rPr>
      </w:pP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lastRenderedPageBreak/>
        <w:t xml:space="preserve">11.19. </w:t>
      </w:r>
      <w:r w:rsidRPr="00930B3C">
        <w:rPr>
          <w:rFonts w:ascii="Times New Roman" w:eastAsia="Calibri" w:hAnsi="Times New Roman" w:cs="Times New Roman"/>
          <w:sz w:val="24"/>
          <w:szCs w:val="24"/>
          <w:lang w:eastAsia="lv-LV"/>
        </w:rPr>
        <w:t>sekmēt pieaugušo izglītības un mūžizglītības politikas uzdevumu īstenošanu, veikt pieaugušo neformālās izglītības programmu licencēšanu;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11.20. </w:t>
      </w:r>
      <w:r w:rsidRPr="00930B3C">
        <w:rPr>
          <w:rFonts w:ascii="Times New Roman" w:eastAsia="Calibri" w:hAnsi="Times New Roman" w:cs="Times New Roman"/>
          <w:sz w:val="24"/>
          <w:szCs w:val="24"/>
          <w:lang w:eastAsia="lv-LV"/>
        </w:rPr>
        <w:t>nodrošināt valsts pārbaudes darbu, t.sk. centralizēto eksāmenu organizēšanu;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11.21. </w:t>
      </w:r>
      <w:r w:rsidRPr="00930B3C">
        <w:rPr>
          <w:rFonts w:ascii="Times New Roman" w:eastAsia="Calibri" w:hAnsi="Times New Roman" w:cs="Times New Roman"/>
          <w:sz w:val="24"/>
          <w:szCs w:val="24"/>
          <w:lang w:eastAsia="lv-LV"/>
        </w:rPr>
        <w:t>atbrīvot izglītojamos no valsts pārbaudījumiem Ministru kabineta noteiktajā kārtībā;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11.22. </w:t>
      </w:r>
      <w:r w:rsidRPr="00930B3C">
        <w:rPr>
          <w:rFonts w:ascii="Times New Roman" w:eastAsia="Calibri" w:hAnsi="Times New Roman" w:cs="Times New Roman"/>
          <w:sz w:val="24"/>
          <w:szCs w:val="24"/>
          <w:lang w:eastAsia="lv-LV"/>
        </w:rPr>
        <w:t>nodrošināt stingrās uzskaites izglītības dokumentu veidlapu saņemšanu, uzskaiti, glabāšanu un iznīcināšanu atbilstoši normatīvo aktu prasībām;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11.23. </w:t>
      </w:r>
      <w:r w:rsidRPr="00930B3C">
        <w:rPr>
          <w:rFonts w:ascii="Times New Roman" w:eastAsia="Calibri" w:hAnsi="Times New Roman" w:cs="Times New Roman"/>
          <w:sz w:val="24"/>
          <w:szCs w:val="24"/>
          <w:lang w:eastAsia="lv-LV"/>
        </w:rPr>
        <w:t>organizēt pedagogu metodisko apvienību darbu, apzināt labāko pedagogu pieredzi un popularizēt to;</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11.24. </w:t>
      </w:r>
      <w:r w:rsidRPr="00930B3C">
        <w:rPr>
          <w:rFonts w:ascii="Times New Roman" w:eastAsia="Calibri" w:hAnsi="Times New Roman" w:cs="Times New Roman"/>
          <w:sz w:val="24"/>
          <w:szCs w:val="24"/>
          <w:lang w:eastAsia="lv-LV"/>
        </w:rPr>
        <w:t>sadarbībā ar metodisko apvienību vadītājiem organizēt novada līmeņa pārbaudes darbus, veikt to rezultātu apkopošanu un analīzi;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11.25. </w:t>
      </w:r>
      <w:r w:rsidRPr="00930B3C">
        <w:rPr>
          <w:rFonts w:ascii="Times New Roman" w:eastAsia="Calibri" w:hAnsi="Times New Roman" w:cs="Times New Roman"/>
          <w:sz w:val="24"/>
          <w:szCs w:val="24"/>
          <w:lang w:eastAsia="lv-LV"/>
        </w:rPr>
        <w:t>organizēt mācību priekšmetu olimpiādes, skolēnu zinātniski pētniecisko darbu, pedagogu metodiskās izstrādnes;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11.26. </w:t>
      </w:r>
      <w:r w:rsidRPr="00930B3C">
        <w:rPr>
          <w:rFonts w:ascii="Times New Roman" w:eastAsia="Calibri" w:hAnsi="Times New Roman" w:cs="Times New Roman"/>
          <w:sz w:val="24"/>
          <w:szCs w:val="24"/>
          <w:lang w:eastAsia="lv-LV"/>
        </w:rPr>
        <w:t>sekmēt izglītības iestāžu nodrošināšanu ar mācību līdzekļiem, metodiskajiem līdzekļiem un literatūru pedagogu tālākizglītībai;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11.27. </w:t>
      </w:r>
      <w:r w:rsidRPr="00930B3C">
        <w:rPr>
          <w:rFonts w:ascii="Times New Roman" w:eastAsia="Calibri" w:hAnsi="Times New Roman" w:cs="Times New Roman"/>
          <w:sz w:val="24"/>
          <w:szCs w:val="24"/>
          <w:lang w:eastAsia="lv-LV"/>
        </w:rPr>
        <w:t>sekmēt izglītības iestāžu medicīnas darbinieku, psihologu, sociālo pedagogu, speciālo pedagogu un logopēdu darbību izglītības 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11.28. </w:t>
      </w:r>
      <w:r w:rsidRPr="00930B3C">
        <w:rPr>
          <w:rFonts w:ascii="Times New Roman" w:eastAsia="Calibri" w:hAnsi="Times New Roman" w:cs="Times New Roman"/>
          <w:sz w:val="24"/>
          <w:szCs w:val="24"/>
          <w:lang w:eastAsia="lv-LV"/>
        </w:rPr>
        <w:t>organizēt pašvaldības pedagoģiski medicīniskās komisijas darbu, sadarboties ar Valsts pedagoģiski medicīnisko komisiju;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11.29. </w:t>
      </w:r>
      <w:r w:rsidRPr="00930B3C">
        <w:rPr>
          <w:rFonts w:ascii="Times New Roman" w:eastAsia="Calibri" w:hAnsi="Times New Roman" w:cs="Times New Roman"/>
          <w:sz w:val="24"/>
          <w:szCs w:val="24"/>
          <w:lang w:eastAsia="lv-LV"/>
        </w:rPr>
        <w:t>pārraudzīt ilgstoši slimojošo izglītojamo izglītošanu ārpus izglītības iestādes;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11.30. </w:t>
      </w:r>
      <w:r w:rsidRPr="00930B3C">
        <w:rPr>
          <w:rFonts w:ascii="Times New Roman" w:eastAsia="Calibri" w:hAnsi="Times New Roman" w:cs="Times New Roman"/>
          <w:sz w:val="24"/>
          <w:szCs w:val="24"/>
          <w:lang w:eastAsia="lv-LV"/>
        </w:rPr>
        <w:t>veicināt izglītojamo ar īpašām un speciālām vajadzībām iekļaušanu vispārējās un speciālās izglītības iestādēs un programmās;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11.31. </w:t>
      </w:r>
      <w:r w:rsidRPr="00930B3C">
        <w:rPr>
          <w:rFonts w:ascii="Times New Roman" w:eastAsia="Calibri" w:hAnsi="Times New Roman" w:cs="Times New Roman"/>
          <w:sz w:val="24"/>
          <w:szCs w:val="24"/>
          <w:lang w:eastAsia="lv-LV"/>
        </w:rPr>
        <w:t xml:space="preserve">pildīt pirmsskolas konsultatīvā centra funkcijas, </w:t>
      </w:r>
      <w:r w:rsidRPr="00930B3C">
        <w:rPr>
          <w:rFonts w:ascii="Times New Roman" w:eastAsia="Calibri" w:hAnsi="Times New Roman" w:cs="Times New Roman"/>
          <w:sz w:val="24"/>
          <w:szCs w:val="24"/>
          <w:lang w:eastAsia="ru-RU"/>
        </w:rPr>
        <w:t>sniedzot metodisko palīdzību bērnu uzraudzības pakalpojumu sniedzējiem;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11.32. </w:t>
      </w:r>
      <w:r w:rsidRPr="00930B3C">
        <w:rPr>
          <w:rFonts w:ascii="Times New Roman" w:eastAsia="Calibri" w:hAnsi="Times New Roman" w:cs="Times New Roman"/>
          <w:sz w:val="24"/>
          <w:szCs w:val="24"/>
          <w:lang w:eastAsia="lv-LV"/>
        </w:rPr>
        <w:t xml:space="preserve">Domes noteiktajā kārtībā organizēt vietu piešķiršanu pašvaldības pirmsskolas izglītības </w:t>
      </w:r>
      <w:r w:rsidRPr="00930B3C">
        <w:rPr>
          <w:rFonts w:ascii="Times New Roman" w:eastAsia="Calibri" w:hAnsi="Times New Roman" w:cs="Times New Roman"/>
          <w:sz w:val="24"/>
          <w:szCs w:val="24"/>
          <w:lang w:eastAsia="ru-RU"/>
        </w:rPr>
        <w:t>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11.33. </w:t>
      </w:r>
      <w:r w:rsidRPr="00930B3C">
        <w:rPr>
          <w:rFonts w:ascii="Times New Roman" w:eastAsia="Calibri" w:hAnsi="Times New Roman" w:cs="Times New Roman"/>
          <w:sz w:val="24"/>
          <w:szCs w:val="24"/>
          <w:lang w:eastAsia="lv-LV"/>
        </w:rPr>
        <w:t>veicināt izglītības iestāžu piedalīšanos valsts un starptautiskos projektos izglītības un jaunatnes jomās;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11.34. </w:t>
      </w:r>
      <w:r w:rsidRPr="00930B3C">
        <w:rPr>
          <w:rFonts w:ascii="Times New Roman" w:eastAsia="Calibri" w:hAnsi="Times New Roman" w:cs="Times New Roman"/>
          <w:sz w:val="24"/>
          <w:szCs w:val="24"/>
          <w:lang w:eastAsia="lv-LV"/>
        </w:rPr>
        <w:t>apkopot, konsolidēt un analizēt izglītības iestāžu finanšu un statistiskās atskaites;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11.35. </w:t>
      </w:r>
      <w:r w:rsidRPr="00930B3C">
        <w:rPr>
          <w:rFonts w:ascii="Times New Roman" w:eastAsia="Calibri" w:hAnsi="Times New Roman" w:cs="Times New Roman"/>
          <w:sz w:val="24"/>
          <w:szCs w:val="24"/>
          <w:lang w:eastAsia="lv-LV"/>
        </w:rPr>
        <w:t>atbilstoši kompetencei izskatīt fizisko un juridisko personu iesniegumus, priekšlikumus un sūdzības;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11.36. </w:t>
      </w:r>
      <w:r w:rsidRPr="00930B3C">
        <w:rPr>
          <w:rFonts w:ascii="Times New Roman" w:eastAsia="Calibri" w:hAnsi="Times New Roman" w:cs="Times New Roman"/>
          <w:sz w:val="24"/>
          <w:szCs w:val="24"/>
          <w:lang w:eastAsia="lv-LV"/>
        </w:rPr>
        <w:t>organizēt izglītības iestāžu uzturēšanas izdevumu tāmes projekta sagatavošanu, nodrošināt dotāciju un valsts mērķdotāciju sadali, veikt dotāciju, valsts mērķdotāciju un Domes apstiprināto pašvaldības budžeta līdzekļu ieskaitīšanu izglītības iestāžu banku kontos, kontrolēt to racionālu izmantošanu;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11.37. </w:t>
      </w:r>
      <w:r w:rsidRPr="00930B3C">
        <w:rPr>
          <w:rFonts w:ascii="Times New Roman" w:eastAsia="Calibri" w:hAnsi="Times New Roman" w:cs="Times New Roman"/>
          <w:sz w:val="24"/>
          <w:szCs w:val="24"/>
          <w:lang w:eastAsia="lv-LV"/>
        </w:rPr>
        <w:t>Domes noteiktajā kārtībā slēgt sadarbības līgumus ar fizisko un juridisko personu dibinātajām izglītības iestādēm vai to struktūrvienībām, nodrošināt Domes apstiprinātā finansējuma ieskaitīšanu attiecīgo izglītības iestāžu banku kontos, kontrolēt tā izmantošanu;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11.38. </w:t>
      </w:r>
      <w:r w:rsidRPr="00930B3C">
        <w:rPr>
          <w:rFonts w:ascii="Times New Roman" w:eastAsia="Calibri" w:hAnsi="Times New Roman" w:cs="Times New Roman"/>
          <w:sz w:val="24"/>
          <w:szCs w:val="24"/>
          <w:lang w:eastAsia="ru-RU"/>
        </w:rPr>
        <w:t>veikt pašvaldību savstarpējos norēķinus izglītības jomā;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11.39. </w:t>
      </w:r>
      <w:r w:rsidRPr="00930B3C">
        <w:rPr>
          <w:rFonts w:ascii="Times New Roman" w:eastAsia="Calibri" w:hAnsi="Times New Roman" w:cs="Times New Roman"/>
          <w:sz w:val="24"/>
          <w:szCs w:val="24"/>
          <w:lang w:eastAsia="lv-LV"/>
        </w:rPr>
        <w:t>piedalīties pašvaldības attīstības plānošanas dokumentu izstrādē;</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11.40. </w:t>
      </w:r>
      <w:r w:rsidRPr="00930B3C">
        <w:rPr>
          <w:rFonts w:ascii="Times New Roman" w:eastAsia="Calibri" w:hAnsi="Times New Roman" w:cs="Times New Roman"/>
          <w:sz w:val="24"/>
          <w:szCs w:val="24"/>
          <w:lang w:eastAsia="lv-LV"/>
        </w:rPr>
        <w:t>savas kompetences ietvaros nodrošināt pašvaldības attīstības plānu īstenošanu;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11.41. </w:t>
      </w:r>
      <w:r w:rsidRPr="00930B3C">
        <w:rPr>
          <w:rFonts w:ascii="Times New Roman" w:eastAsia="Calibri" w:hAnsi="Times New Roman" w:cs="Times New Roman"/>
          <w:sz w:val="24"/>
          <w:szCs w:val="24"/>
          <w:lang w:eastAsia="lv-LV"/>
        </w:rPr>
        <w:t>organizēt un koordinēt pašvaldības izglītības iestāžu stratēģiju un attīstības plānu izstrādi saskaņā ar pašvaldības attīstības plānošanas dokumentiem;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11.42. </w:t>
      </w:r>
      <w:r w:rsidRPr="00930B3C">
        <w:rPr>
          <w:rFonts w:ascii="Times New Roman" w:eastAsia="Calibri" w:hAnsi="Times New Roman" w:cs="Times New Roman"/>
          <w:sz w:val="24"/>
          <w:szCs w:val="24"/>
          <w:lang w:eastAsia="lv-LV"/>
        </w:rPr>
        <w:t>normatīvajos aktos noteiktajā kārtībā sniegt pārskatu par veikto darbu Domes Izglītības, kultūras un sporta komitejai;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11.43. </w:t>
      </w:r>
      <w:r w:rsidRPr="00930B3C">
        <w:rPr>
          <w:rFonts w:ascii="Times New Roman" w:eastAsia="Calibri" w:hAnsi="Times New Roman" w:cs="Times New Roman"/>
          <w:sz w:val="24"/>
          <w:szCs w:val="24"/>
          <w:lang w:eastAsia="lv-LV"/>
        </w:rPr>
        <w:t xml:space="preserve">pārraudzīt </w:t>
      </w:r>
      <w:r w:rsidRPr="00930B3C">
        <w:rPr>
          <w:rFonts w:ascii="Times New Roman" w:eastAsia="Calibri" w:hAnsi="Times New Roman" w:cs="Times New Roman"/>
          <w:bCs/>
          <w:sz w:val="24"/>
          <w:szCs w:val="24"/>
          <w:lang w:eastAsia="lv-LV"/>
        </w:rPr>
        <w:t>izglītības iestāžu vadības darbu, sniegt atbalstu akreditācijā konstatēto nepieciešamo uzlabojumu veikšanai izglītības 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11.44. </w:t>
      </w:r>
      <w:r w:rsidRPr="00930B3C">
        <w:rPr>
          <w:rFonts w:ascii="Times New Roman" w:eastAsia="Calibri" w:hAnsi="Times New Roman" w:cs="Times New Roman"/>
          <w:sz w:val="24"/>
          <w:szCs w:val="24"/>
          <w:lang w:eastAsia="lv-LV"/>
        </w:rPr>
        <w:t>nodrošināt bērnu un jauniešu karjeras izglītību;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11.45. </w:t>
      </w:r>
      <w:r w:rsidRPr="00930B3C">
        <w:rPr>
          <w:rFonts w:ascii="Times New Roman" w:eastAsia="Calibri" w:hAnsi="Times New Roman" w:cs="Times New Roman"/>
          <w:sz w:val="24"/>
          <w:szCs w:val="24"/>
          <w:lang w:eastAsia="lv-LV"/>
        </w:rPr>
        <w:t>savas kompetences ietvaros veicināt atbalsta sistēmas veidošanu un atbalsta nodrošināšanu sociālās atstumtības riskam pakļautajiem bērniem un jauniešiem;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11.46. </w:t>
      </w:r>
      <w:r w:rsidRPr="00930B3C">
        <w:rPr>
          <w:rFonts w:ascii="Times New Roman" w:eastAsia="Calibri" w:hAnsi="Times New Roman" w:cs="Times New Roman"/>
          <w:sz w:val="24"/>
          <w:szCs w:val="24"/>
          <w:lang w:eastAsia="lv-LV"/>
        </w:rPr>
        <w:t>veicināt veselīgu vidi izglītības 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11.47. </w:t>
      </w:r>
      <w:r w:rsidRPr="00930B3C">
        <w:rPr>
          <w:rFonts w:ascii="Times New Roman" w:eastAsia="Calibri" w:hAnsi="Times New Roman" w:cs="Times New Roman"/>
          <w:sz w:val="24"/>
          <w:szCs w:val="24"/>
          <w:lang w:eastAsia="lv-LV"/>
        </w:rPr>
        <w:t xml:space="preserve">sekmēt </w:t>
      </w:r>
      <w:r w:rsidRPr="00930B3C">
        <w:rPr>
          <w:rFonts w:ascii="Times New Roman" w:eastAsia="Calibri" w:hAnsi="Times New Roman" w:cs="Times New Roman"/>
          <w:bCs/>
          <w:sz w:val="24"/>
          <w:szCs w:val="24"/>
          <w:lang w:eastAsia="lv-LV"/>
        </w:rPr>
        <w:t>Eiropas Savienības fondu un citu finanšu instrumentu finansējuma piesaisti izglītības un jaunatnes jomu attīstībai;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lastRenderedPageBreak/>
        <w:t xml:space="preserve">11.48. veicināt </w:t>
      </w:r>
      <w:r w:rsidRPr="00930B3C">
        <w:rPr>
          <w:rFonts w:ascii="Times New Roman" w:eastAsia="Calibri" w:hAnsi="Times New Roman" w:cs="Times New Roman"/>
          <w:sz w:val="24"/>
          <w:szCs w:val="24"/>
          <w:lang w:eastAsia="lv-LV"/>
        </w:rPr>
        <w:t>izglītības iestāžu un Pārvaldes starptautisko sadarbību</w:t>
      </w:r>
      <w:r w:rsidRPr="00930B3C">
        <w:rPr>
          <w:rFonts w:ascii="Times New Roman" w:eastAsia="Calibri" w:hAnsi="Times New Roman" w:cs="Times New Roman"/>
          <w:bCs/>
          <w:sz w:val="24"/>
          <w:szCs w:val="24"/>
          <w:lang w:eastAsia="lv-LV"/>
        </w:rPr>
        <w:t>;</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11.49. </w:t>
      </w:r>
      <w:r w:rsidRPr="00930B3C">
        <w:rPr>
          <w:rFonts w:ascii="Times New Roman" w:eastAsia="Calibri" w:hAnsi="Times New Roman" w:cs="Times New Roman"/>
          <w:sz w:val="24"/>
          <w:szCs w:val="24"/>
          <w:lang w:eastAsia="lv-LV"/>
        </w:rPr>
        <w:t>pašvaldības kompetences ietvaros realizēt valsts jaunatnes politiku;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11.50. </w:t>
      </w:r>
      <w:r w:rsidRPr="00930B3C">
        <w:rPr>
          <w:rFonts w:ascii="Times New Roman" w:eastAsia="Calibri" w:hAnsi="Times New Roman" w:cs="Times New Roman"/>
          <w:sz w:val="24"/>
          <w:szCs w:val="24"/>
          <w:lang w:eastAsia="lv-LV"/>
        </w:rPr>
        <w:t>attīstīt vienotu jaunatnes jautājumu koordinēšanu pašvaldībā;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11.51. </w:t>
      </w:r>
      <w:r w:rsidRPr="00930B3C">
        <w:rPr>
          <w:rFonts w:ascii="Times New Roman" w:eastAsia="Calibri" w:hAnsi="Times New Roman" w:cs="Times New Roman"/>
          <w:sz w:val="24"/>
          <w:szCs w:val="24"/>
          <w:lang w:eastAsia="lv-LV"/>
        </w:rPr>
        <w:t>sekmēt atbalstu jauniešu iniciatīvām un iesaistei brīvprātīgajā darbā;</w:t>
      </w:r>
    </w:p>
    <w:p w:rsidR="00EE72DF"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11.52. </w:t>
      </w:r>
      <w:r w:rsidRPr="00930B3C">
        <w:rPr>
          <w:rFonts w:ascii="Times New Roman" w:eastAsia="Calibri" w:hAnsi="Times New Roman" w:cs="Times New Roman"/>
          <w:sz w:val="24"/>
          <w:szCs w:val="24"/>
          <w:lang w:eastAsia="lv-LV"/>
        </w:rPr>
        <w:t>veicināt atbalstu bērnu nometnēm;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11.53. </w:t>
      </w:r>
      <w:r w:rsidRPr="00930B3C">
        <w:rPr>
          <w:rFonts w:ascii="Times New Roman" w:eastAsia="Calibri" w:hAnsi="Times New Roman" w:cs="Times New Roman"/>
          <w:sz w:val="24"/>
          <w:szCs w:val="24"/>
          <w:lang w:eastAsia="lv-LV"/>
        </w:rPr>
        <w:t>pārraudzīt profilaktiskās veselības aprūpes un pirmās palīdzības pieejamību izglītības 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11.54. </w:t>
      </w:r>
      <w:r w:rsidRPr="00930B3C">
        <w:rPr>
          <w:rFonts w:ascii="Times New Roman" w:eastAsia="Calibri" w:hAnsi="Times New Roman" w:cs="Times New Roman"/>
          <w:sz w:val="24"/>
          <w:szCs w:val="24"/>
          <w:lang w:eastAsia="lv-LV"/>
        </w:rPr>
        <w:t>savas kompetences ietvaros sekmēt bērnu tiesību aizsardzības izglītības jomā nodrošināšanas pārraudzību;</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11.55. </w:t>
      </w:r>
      <w:r w:rsidRPr="00930B3C">
        <w:rPr>
          <w:rFonts w:ascii="Times New Roman" w:eastAsia="Calibri" w:hAnsi="Times New Roman" w:cs="Times New Roman"/>
          <w:sz w:val="24"/>
          <w:szCs w:val="24"/>
          <w:lang w:eastAsia="lv-LV"/>
        </w:rPr>
        <w:t>veicināt vienotas bibliotēku informācijas sistēmas izmantošanu izglītības iestādēs;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11.56. </w:t>
      </w:r>
      <w:r w:rsidRPr="00930B3C">
        <w:rPr>
          <w:rFonts w:ascii="Times New Roman" w:eastAsia="Calibri" w:hAnsi="Times New Roman" w:cs="Times New Roman"/>
          <w:sz w:val="24"/>
          <w:szCs w:val="24"/>
          <w:lang w:eastAsia="lv-LV"/>
        </w:rPr>
        <w:t>veicināt sadarbību ar augstskolām izglītības attīstībā pašvaldībā;</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trike/>
          <w:spacing w:val="-2"/>
          <w:sz w:val="24"/>
          <w:szCs w:val="24"/>
          <w:lang w:eastAsia="lv-LV"/>
        </w:rPr>
      </w:pPr>
      <w:r w:rsidRPr="00930B3C">
        <w:rPr>
          <w:rFonts w:ascii="Times New Roman" w:eastAsia="Calibri" w:hAnsi="Times New Roman" w:cs="Times New Roman"/>
          <w:spacing w:val="-2"/>
          <w:sz w:val="24"/>
          <w:szCs w:val="24"/>
          <w:lang w:eastAsia="lv-LV"/>
        </w:rPr>
        <w:t xml:space="preserve">11.57. </w:t>
      </w:r>
      <w:r w:rsidRPr="00930B3C">
        <w:rPr>
          <w:rFonts w:ascii="Times New Roman" w:eastAsia="Calibri" w:hAnsi="Times New Roman" w:cs="Times New Roman"/>
          <w:sz w:val="24"/>
          <w:szCs w:val="24"/>
          <w:lang w:eastAsia="lv-LV"/>
        </w:rPr>
        <w:t>vest Tukuma novada izglītības iestāžu vadītāju – visu pirmsskolas izglītības iestāžu, vispārizglītojošo skolu direktoru, profesionālās ievirzes izglītības iestāžu direktoru – personāllietas, t.sk. nodrošināt lietu glabāšanu, arhivēšanu, darba līgumu un patapinājumu līgumu tehnisku sagatavošanu, visa veida rīkojumu un pilnvaru izdošanu, disciplinārlietu vešanu, amatu konkursu organizēšanu u.c. jautājumu organizatorisku risināšanu, kas saistīti ar Tukuma novada izglītības iestāžu vadītāju personāla vadību;</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11.57.</w:t>
      </w:r>
      <w:r w:rsidRPr="00930B3C">
        <w:rPr>
          <w:rFonts w:ascii="Times New Roman" w:eastAsia="Calibri" w:hAnsi="Times New Roman" w:cs="Times New Roman"/>
          <w:spacing w:val="-2"/>
          <w:sz w:val="24"/>
          <w:szCs w:val="24"/>
          <w:vertAlign w:val="superscript"/>
          <w:lang w:eastAsia="lv-LV"/>
        </w:rPr>
        <w:t>1</w:t>
      </w:r>
      <w:r w:rsidRPr="00930B3C">
        <w:rPr>
          <w:rFonts w:ascii="Times New Roman" w:eastAsia="Calibri" w:hAnsi="Times New Roman" w:cs="Times New Roman"/>
          <w:spacing w:val="-2"/>
          <w:sz w:val="24"/>
          <w:szCs w:val="24"/>
          <w:lang w:eastAsia="lv-LV"/>
        </w:rPr>
        <w:t xml:space="preserve"> organizēt izglītības iestāžu vadītāju profesionālās darbības novērtēšanu;</w:t>
      </w:r>
      <w:r w:rsidRPr="00930B3C">
        <w:rPr>
          <w:rFonts w:ascii="Times New Roman" w:eastAsia="Calibri" w:hAnsi="Times New Roman" w:cs="Times New Roman"/>
          <w:spacing w:val="-2"/>
          <w:sz w:val="24"/>
          <w:szCs w:val="24"/>
          <w:vertAlign w:val="superscript"/>
          <w:lang w:eastAsia="lv-LV"/>
        </w:rPr>
        <w:t xml:space="preserve"> </w:t>
      </w:r>
    </w:p>
    <w:p w:rsidR="00EE72DF" w:rsidRPr="00930B3C" w:rsidRDefault="00EE72DF" w:rsidP="00EE72DF">
      <w:pPr>
        <w:spacing w:after="0" w:line="240" w:lineRule="auto"/>
        <w:contextualSpacing/>
        <w:jc w:val="right"/>
        <w:rPr>
          <w:rFonts w:ascii="Times New Roman" w:eastAsia="Calibri" w:hAnsi="Times New Roman" w:cs="Times New Roman"/>
          <w:i/>
          <w:sz w:val="20"/>
          <w:szCs w:val="20"/>
          <w:lang w:eastAsia="lv-LV"/>
        </w:rPr>
      </w:pPr>
      <w:r w:rsidRPr="00930B3C">
        <w:rPr>
          <w:rFonts w:ascii="Times New Roman" w:eastAsia="Calibri" w:hAnsi="Times New Roman" w:cs="Times New Roman"/>
          <w:i/>
          <w:sz w:val="20"/>
          <w:szCs w:val="20"/>
          <w:lang w:eastAsia="lv-LV"/>
        </w:rPr>
        <w:t>Ar grozījumiem, kas izdarīti ar Tukuma novada Domes 30.03.2017. lēmumu (prot.Nr.5, 17.§.)</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ru-RU"/>
        </w:rPr>
        <w:t>11.57.</w:t>
      </w:r>
      <w:r w:rsidRPr="00930B3C">
        <w:rPr>
          <w:rFonts w:ascii="Times New Roman" w:eastAsia="Calibri" w:hAnsi="Times New Roman" w:cs="Times New Roman"/>
          <w:sz w:val="24"/>
          <w:szCs w:val="24"/>
          <w:vertAlign w:val="superscript"/>
          <w:lang w:eastAsia="ru-RU"/>
        </w:rPr>
        <w:t xml:space="preserve">2 </w:t>
      </w:r>
      <w:r w:rsidRPr="00930B3C">
        <w:rPr>
          <w:rFonts w:ascii="Times New Roman" w:eastAsia="Calibri" w:hAnsi="Times New Roman" w:cs="Times New Roman"/>
          <w:sz w:val="24"/>
          <w:szCs w:val="24"/>
          <w:lang w:eastAsia="ru-RU"/>
        </w:rPr>
        <w:t>normatīvajos aktos noteiktā kārtībā administrēt valsts sociālā atbalsta izmaksu un tās pārtraukšanu vispārējās pamatizglītības un vispārējās vidējās izglītības programmu īstenošanā iesaistītajiem pedagogiem, kuri pašvaldības vispārējās izglītības iestādes reorganizācijas vai likvidācijas gadījumā zaudē pedagoga darbu;</w:t>
      </w:r>
    </w:p>
    <w:p w:rsidR="00EE72DF" w:rsidRPr="00930B3C" w:rsidRDefault="00EE72DF" w:rsidP="00EE72DF">
      <w:pPr>
        <w:spacing w:after="0" w:line="240" w:lineRule="auto"/>
        <w:jc w:val="right"/>
        <w:rPr>
          <w:rFonts w:ascii="Times New Roman" w:eastAsia="Times New Roman" w:hAnsi="Times New Roman" w:cs="Times New Roman"/>
          <w:sz w:val="20"/>
          <w:szCs w:val="20"/>
          <w:lang w:eastAsia="lv-LV"/>
        </w:rPr>
      </w:pPr>
      <w:r w:rsidRPr="00930B3C">
        <w:rPr>
          <w:rFonts w:ascii="Times New Roman" w:eastAsia="Times New Roman" w:hAnsi="Times New Roman" w:cs="Times New Roman"/>
          <w:i/>
          <w:sz w:val="20"/>
          <w:szCs w:val="20"/>
          <w:lang w:eastAsia="lv-LV"/>
        </w:rPr>
        <w:t xml:space="preserve">Ar grozījumiem, kas izdarīti ar Tukuma novada Domes 28.06.2018. lēmumu </w:t>
      </w:r>
      <w:r w:rsidRPr="00930B3C">
        <w:rPr>
          <w:rFonts w:ascii="Times New Roman" w:eastAsia="Times New Roman" w:hAnsi="Times New Roman" w:cs="Times New Roman"/>
          <w:sz w:val="20"/>
          <w:szCs w:val="20"/>
          <w:lang w:eastAsia="lv-LV"/>
        </w:rPr>
        <w:t>(prot. Nr.15, 15.§.)</w:t>
      </w:r>
    </w:p>
    <w:p w:rsidR="00EE72DF" w:rsidRPr="00BB755B" w:rsidRDefault="00EE72DF" w:rsidP="00EE72DF">
      <w:pPr>
        <w:spacing w:after="0" w:line="240" w:lineRule="auto"/>
        <w:ind w:firstLine="720"/>
        <w:jc w:val="both"/>
        <w:rPr>
          <w:rFonts w:ascii="Times New Roman" w:eastAsia="Calibri" w:hAnsi="Times New Roman" w:cs="Times New Roman"/>
          <w:sz w:val="24"/>
          <w:szCs w:val="24"/>
          <w:lang w:eastAsia="ru-RU"/>
        </w:rPr>
      </w:pPr>
      <w:r w:rsidRPr="00BB755B">
        <w:rPr>
          <w:rFonts w:ascii="Times New Roman" w:eastAsia="Calibri" w:hAnsi="Times New Roman" w:cs="Times New Roman"/>
          <w:sz w:val="24"/>
          <w:szCs w:val="24"/>
          <w:lang w:eastAsia="ru-RU"/>
        </w:rPr>
        <w:t>11.57.</w:t>
      </w:r>
      <w:r w:rsidRPr="00BB755B">
        <w:rPr>
          <w:rFonts w:ascii="Times New Roman" w:eastAsia="Calibri" w:hAnsi="Times New Roman" w:cs="Times New Roman"/>
          <w:sz w:val="24"/>
          <w:szCs w:val="24"/>
          <w:vertAlign w:val="superscript"/>
          <w:lang w:eastAsia="ru-RU"/>
        </w:rPr>
        <w:t xml:space="preserve">3 </w:t>
      </w:r>
      <w:r w:rsidRPr="00BB755B">
        <w:rPr>
          <w:rFonts w:ascii="Times New Roman" w:eastAsia="Calibri" w:hAnsi="Times New Roman" w:cs="Times New Roman"/>
          <w:sz w:val="24"/>
          <w:szCs w:val="24"/>
          <w:lang w:eastAsia="ru-RU"/>
        </w:rPr>
        <w:t xml:space="preserve"> veikt izglītojošu darbību, tai skaitā izstrādāt un īstenot pedagogu profesionālās kompetences pilnveides programmas;</w:t>
      </w:r>
    </w:p>
    <w:p w:rsidR="00EE72DF" w:rsidRPr="00BB755B" w:rsidRDefault="00EE72DF" w:rsidP="00EE72DF">
      <w:pPr>
        <w:spacing w:after="0" w:line="240" w:lineRule="auto"/>
        <w:jc w:val="right"/>
        <w:rPr>
          <w:rFonts w:ascii="Times New Roman" w:eastAsia="Times New Roman" w:hAnsi="Times New Roman" w:cs="Times New Roman"/>
          <w:sz w:val="20"/>
          <w:szCs w:val="20"/>
          <w:lang w:eastAsia="lv-LV"/>
        </w:rPr>
      </w:pPr>
      <w:r w:rsidRPr="00BB755B">
        <w:rPr>
          <w:rFonts w:ascii="Times New Roman" w:eastAsia="Times New Roman" w:hAnsi="Times New Roman" w:cs="Times New Roman"/>
          <w:i/>
          <w:sz w:val="20"/>
          <w:szCs w:val="20"/>
          <w:lang w:eastAsia="lv-LV"/>
        </w:rPr>
        <w:t xml:space="preserve">Ar grozījumiem, kas izdarīti ar Tukuma novada Domes 22.11.2018. lēmumu </w:t>
      </w:r>
      <w:r w:rsidRPr="00BB755B">
        <w:rPr>
          <w:rFonts w:ascii="Times New Roman" w:eastAsia="Times New Roman" w:hAnsi="Times New Roman" w:cs="Times New Roman"/>
          <w:sz w:val="20"/>
          <w:szCs w:val="20"/>
          <w:lang w:eastAsia="lv-LV"/>
        </w:rPr>
        <w:t>(prot. Nr.</w:t>
      </w:r>
      <w:r w:rsidR="007C739A" w:rsidRPr="00BB755B">
        <w:rPr>
          <w:rFonts w:ascii="Times New Roman" w:eastAsia="Times New Roman" w:hAnsi="Times New Roman" w:cs="Times New Roman"/>
          <w:sz w:val="20"/>
          <w:szCs w:val="20"/>
          <w:lang w:eastAsia="lv-LV"/>
        </w:rPr>
        <w:t>25</w:t>
      </w:r>
      <w:r w:rsidRPr="00BB755B">
        <w:rPr>
          <w:rFonts w:ascii="Times New Roman" w:eastAsia="Times New Roman" w:hAnsi="Times New Roman" w:cs="Times New Roman"/>
          <w:sz w:val="20"/>
          <w:szCs w:val="20"/>
          <w:lang w:eastAsia="lv-LV"/>
        </w:rPr>
        <w:t xml:space="preserve">, </w:t>
      </w:r>
      <w:r w:rsidR="007C739A" w:rsidRPr="00BB755B">
        <w:rPr>
          <w:rFonts w:ascii="Times New Roman" w:eastAsia="Times New Roman" w:hAnsi="Times New Roman" w:cs="Times New Roman"/>
          <w:sz w:val="20"/>
          <w:szCs w:val="20"/>
          <w:lang w:eastAsia="lv-LV"/>
        </w:rPr>
        <w:t>12</w:t>
      </w:r>
      <w:r w:rsidRPr="00BB755B">
        <w:rPr>
          <w:rFonts w:ascii="Times New Roman" w:eastAsia="Times New Roman" w:hAnsi="Times New Roman" w:cs="Times New Roman"/>
          <w:sz w:val="20"/>
          <w:szCs w:val="20"/>
          <w:lang w:eastAsia="lv-LV"/>
        </w:rPr>
        <w:t>.§.)</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11.58. </w:t>
      </w:r>
      <w:r w:rsidRPr="00930B3C">
        <w:rPr>
          <w:rFonts w:ascii="Times New Roman" w:eastAsia="Calibri" w:hAnsi="Times New Roman" w:cs="Times New Roman"/>
          <w:sz w:val="24"/>
          <w:szCs w:val="24"/>
          <w:lang w:eastAsia="lv-LV"/>
        </w:rPr>
        <w:t>veikt citas normatīvajos aktos noteiktās pašvaldību funkcijas izglītības jomā.</w:t>
      </w:r>
    </w:p>
    <w:p w:rsidR="00BB755B" w:rsidRDefault="00BB755B" w:rsidP="00EE72DF">
      <w:pPr>
        <w:spacing w:after="0" w:line="240" w:lineRule="auto"/>
        <w:ind w:firstLine="720"/>
        <w:jc w:val="both"/>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jc w:val="both"/>
        <w:rPr>
          <w:rFonts w:ascii="Times New Roman" w:eastAsia="Times New Roman" w:hAnsi="Times New Roman" w:cs="Times New Roman"/>
          <w:i/>
          <w:iCs/>
          <w:sz w:val="24"/>
          <w:szCs w:val="24"/>
          <w:lang w:eastAsia="lv-LV"/>
        </w:rPr>
      </w:pPr>
      <w:r w:rsidRPr="00930B3C">
        <w:rPr>
          <w:rFonts w:ascii="Times New Roman" w:eastAsia="Times New Roman" w:hAnsi="Times New Roman" w:cs="Times New Roman"/>
          <w:sz w:val="24"/>
          <w:szCs w:val="24"/>
          <w:lang w:eastAsia="lv-LV"/>
        </w:rPr>
        <w:t>12. Pārvaldei ir tiesības:</w:t>
      </w:r>
    </w:p>
    <w:p w:rsidR="00EE72DF" w:rsidRPr="00930B3C" w:rsidRDefault="00EE72DF" w:rsidP="00EE72DF">
      <w:pPr>
        <w:spacing w:after="0" w:line="240" w:lineRule="auto"/>
        <w:ind w:firstLine="720"/>
        <w:jc w:val="both"/>
        <w:rPr>
          <w:rFonts w:ascii="Times New Roman" w:eastAsia="Times New Roman" w:hAnsi="Times New Roman" w:cs="Times New Roman"/>
          <w:i/>
          <w:iCs/>
          <w:sz w:val="24"/>
          <w:szCs w:val="24"/>
          <w:lang w:eastAsia="lv-LV"/>
        </w:rPr>
      </w:pPr>
      <w:r w:rsidRPr="00930B3C">
        <w:rPr>
          <w:rFonts w:ascii="Times New Roman" w:eastAsia="Times New Roman" w:hAnsi="Times New Roman" w:cs="Times New Roman"/>
          <w:iCs/>
          <w:sz w:val="24"/>
          <w:szCs w:val="24"/>
          <w:lang w:eastAsia="lv-LV"/>
        </w:rPr>
        <w:t xml:space="preserve">12.1. </w:t>
      </w:r>
      <w:r w:rsidRPr="00930B3C">
        <w:rPr>
          <w:rFonts w:ascii="Times New Roman" w:eastAsia="Calibri" w:hAnsi="Times New Roman" w:cs="Times New Roman"/>
          <w:sz w:val="24"/>
          <w:szCs w:val="24"/>
          <w:lang w:eastAsia="lv-LV"/>
        </w:rPr>
        <w:t>pieprasīt un saņemt informāciju no izglītības iestādēm, valsts, pašvaldību institūcijām, sabiedriskajām organizācijām, juridiskajām un fiziskajām personām savas kompetences jautājumos;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z w:val="24"/>
          <w:szCs w:val="24"/>
          <w:lang w:eastAsia="lv-LV"/>
        </w:rPr>
        <w:t>12.2. piedalīties izglītības iestāžu ārējā vērtēšanā un izglītības iestāžu vadītāju profesionālās darbības novērtēšanā, sniegt konsultācijas akreditācijā konstatēto nepieciešamo uzlabojumu veikšanai;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12.3. </w:t>
      </w:r>
      <w:r w:rsidRPr="00930B3C">
        <w:rPr>
          <w:rFonts w:ascii="Times New Roman" w:eastAsia="Calibri" w:hAnsi="Times New Roman" w:cs="Times New Roman"/>
          <w:sz w:val="24"/>
          <w:szCs w:val="24"/>
          <w:lang w:eastAsia="lv-LV"/>
        </w:rPr>
        <w:t>sniegt priekšlikumus līdzdalībai valsts vai starptautiskos projektos izglītības un jaunatnes jomās;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12.4. </w:t>
      </w:r>
      <w:r w:rsidRPr="00930B3C">
        <w:rPr>
          <w:rFonts w:ascii="Times New Roman" w:eastAsia="Calibri" w:hAnsi="Times New Roman" w:cs="Times New Roman"/>
          <w:sz w:val="24"/>
          <w:szCs w:val="24"/>
          <w:lang w:eastAsia="lv-LV"/>
        </w:rPr>
        <w:t>piedalīties pašvaldības un Domes institūciju sēdēs un sanāksmēs, kurās tiek izskatīti ar izglītības un jaunatnes jomām, Pārvaldi vai izglītības iestādēm saistīti jautājumi;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12.5. </w:t>
      </w:r>
      <w:r w:rsidRPr="00930B3C">
        <w:rPr>
          <w:rFonts w:ascii="Times New Roman" w:eastAsia="Calibri" w:hAnsi="Times New Roman" w:cs="Times New Roman"/>
          <w:sz w:val="24"/>
          <w:szCs w:val="24"/>
          <w:lang w:eastAsia="lv-LV"/>
        </w:rPr>
        <w:t>apmeklēt izglītības iestādes, tikties ar to amatpersonām, darbiniekiem, izglītojamajiem un vecākiem;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12.6. </w:t>
      </w:r>
      <w:r w:rsidRPr="00930B3C">
        <w:rPr>
          <w:rFonts w:ascii="Times New Roman" w:eastAsia="Calibri" w:hAnsi="Times New Roman" w:cs="Times New Roman"/>
          <w:sz w:val="24"/>
          <w:szCs w:val="24"/>
          <w:lang w:eastAsia="lv-LV"/>
        </w:rPr>
        <w:t>sasaukt pašvaldības izglītības iestāžu darbinieku sanāksmes;</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12.7. </w:t>
      </w:r>
      <w:r w:rsidRPr="00930B3C">
        <w:rPr>
          <w:rFonts w:ascii="Times New Roman" w:eastAsia="Calibri" w:hAnsi="Times New Roman" w:cs="Times New Roman"/>
          <w:sz w:val="24"/>
          <w:szCs w:val="24"/>
          <w:lang w:eastAsia="lv-LV"/>
        </w:rPr>
        <w:t>veidot konsultatīvas padomes, komisijas un darba grupas ar izglītību un jaunatnes politiku saistītu jautājumu risināšanai;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12.8. </w:t>
      </w:r>
      <w:r w:rsidRPr="00930B3C">
        <w:rPr>
          <w:rFonts w:ascii="Times New Roman" w:eastAsia="Calibri" w:hAnsi="Times New Roman" w:cs="Times New Roman"/>
          <w:sz w:val="24"/>
          <w:szCs w:val="24"/>
          <w:lang w:eastAsia="lv-LV"/>
        </w:rPr>
        <w:t>izteikt priekšlikumus Izglītības un zinātnes ministrijai un pašvaldībai izglītības iestāžu darbinieku un izglītojamo, kā arī Pārvaldes darbinieku morālai un materiālai stimulēšanai;</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12.9. </w:t>
      </w:r>
      <w:r w:rsidRPr="00930B3C">
        <w:rPr>
          <w:rFonts w:ascii="Times New Roman" w:eastAsia="Calibri" w:hAnsi="Times New Roman" w:cs="Times New Roman"/>
          <w:sz w:val="24"/>
          <w:szCs w:val="24"/>
          <w:lang w:eastAsia="lv-LV"/>
        </w:rPr>
        <w:t>normatīvajos aktos noteiktā kārtībā apbalvot pašvaldības izglītības iestāžu darbiniekus un izglītojamos ar Pārvaldes Atzinības rakstiem, diplomiem un citām balvām;</w:t>
      </w:r>
    </w:p>
    <w:p w:rsidR="00EE72DF" w:rsidRPr="00930B3C" w:rsidRDefault="00EE72DF" w:rsidP="00EE72DF">
      <w:pPr>
        <w:widowControl w:val="0"/>
        <w:shd w:val="clear" w:color="auto" w:fill="FFFFFF"/>
        <w:autoSpaceDE w:val="0"/>
        <w:autoSpaceDN w:val="0"/>
        <w:adjustRightInd w:val="0"/>
        <w:spacing w:after="0" w:line="240" w:lineRule="auto"/>
        <w:ind w:right="51" w:firstLine="720"/>
        <w:contextualSpacing/>
        <w:jc w:val="both"/>
        <w:rPr>
          <w:rFonts w:ascii="Times New Roman" w:eastAsia="Calibri" w:hAnsi="Times New Roman" w:cs="Times New Roman"/>
          <w:spacing w:val="-2"/>
          <w:sz w:val="24"/>
          <w:szCs w:val="24"/>
          <w:lang w:eastAsia="lv-LV"/>
        </w:rPr>
      </w:pPr>
      <w:r w:rsidRPr="00930B3C">
        <w:rPr>
          <w:rFonts w:ascii="Times New Roman" w:eastAsia="Calibri" w:hAnsi="Times New Roman" w:cs="Times New Roman"/>
          <w:spacing w:val="-2"/>
          <w:sz w:val="24"/>
          <w:szCs w:val="24"/>
          <w:lang w:eastAsia="lv-LV"/>
        </w:rPr>
        <w:t xml:space="preserve">12.10. </w:t>
      </w:r>
      <w:r w:rsidRPr="00930B3C">
        <w:rPr>
          <w:rFonts w:ascii="Times New Roman" w:eastAsia="Calibri" w:hAnsi="Times New Roman" w:cs="Times New Roman"/>
          <w:sz w:val="24"/>
          <w:szCs w:val="24"/>
          <w:lang w:eastAsia="lv-LV"/>
        </w:rPr>
        <w:t>normatīvajos aktos un Nolikumā noteiktās kompetences ietvaros izdot rīkojumus un iekšējos normatīvos aktus, kas saistoši izglītības iestāžu vadītājiem un darbiniekiem.</w:t>
      </w:r>
    </w:p>
    <w:p w:rsidR="007C739A" w:rsidRDefault="007C739A" w:rsidP="00EE72DF">
      <w:pPr>
        <w:spacing w:after="0" w:line="240" w:lineRule="auto"/>
        <w:jc w:val="center"/>
        <w:rPr>
          <w:rFonts w:ascii="Times New Roman" w:eastAsia="Times New Roman" w:hAnsi="Times New Roman" w:cs="Times New Roman"/>
          <w:b/>
          <w:sz w:val="24"/>
          <w:szCs w:val="24"/>
          <w:lang w:eastAsia="lv-LV" w:bidi="lo-LA"/>
        </w:rPr>
      </w:pPr>
    </w:p>
    <w:p w:rsidR="007C739A" w:rsidRDefault="007C739A" w:rsidP="00EE72DF">
      <w:pPr>
        <w:spacing w:after="0" w:line="240" w:lineRule="auto"/>
        <w:jc w:val="center"/>
        <w:rPr>
          <w:rFonts w:ascii="Times New Roman" w:eastAsia="Times New Roman" w:hAnsi="Times New Roman" w:cs="Times New Roman"/>
          <w:b/>
          <w:sz w:val="24"/>
          <w:szCs w:val="24"/>
          <w:lang w:eastAsia="lv-LV" w:bidi="lo-LA"/>
        </w:rPr>
      </w:pP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lastRenderedPageBreak/>
        <w:t>III. Pārvaldes struktūra un atbildība</w:t>
      </w: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13. Pārvaldes darbu organizē un vada Pārvaldes vadītājs (turpmāk – vadītājs), kuru amatā apstiprina un atbrīvo no amata pienākumu pildīšanas Dome.</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 Pārvaldes amatu sarakstu un grozījumus tajā apstiprina vadītājs, un saskaņo Domes priekšsēdētājs. Pārvaldē ir šādi darbinieki:</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14.1. vadītājs – 1 (kods pēc profesiju klasifikatora 1112 36);</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14.2. vadītāja vietnieks – 1 (kods pēc profesiju klasifikatora 1112 37);</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14.3. izglītības darba</w:t>
      </w:r>
      <w:r w:rsidRPr="00930B3C">
        <w:rPr>
          <w:rFonts w:ascii="Times New Roman" w:eastAsia="Times New Roman" w:hAnsi="Times New Roman" w:cs="Times New Roman"/>
          <w:color w:val="FF0000"/>
          <w:sz w:val="24"/>
          <w:szCs w:val="24"/>
          <w:lang w:eastAsia="lv-LV"/>
        </w:rPr>
        <w:t xml:space="preserve"> </w:t>
      </w:r>
      <w:r w:rsidRPr="00930B3C">
        <w:rPr>
          <w:rFonts w:ascii="Times New Roman" w:eastAsia="Times New Roman" w:hAnsi="Times New Roman" w:cs="Times New Roman"/>
          <w:sz w:val="24"/>
          <w:szCs w:val="24"/>
          <w:lang w:eastAsia="lv-LV"/>
        </w:rPr>
        <w:t>vecākais speciālists - 4 (kods pēc profesiju klasifikatora 2422 42);</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25.08.2016. lēmumu (prot.Nr.11, 9.§.)</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26.10.2017. lēmumu (prot.Nr.17, 11.§.)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14.4 vecākais grāmatvedis – 1 (kods pēc profesiju klasifikatora 2411 01);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14.5. grāmatvedis – 1,5 (kods pēc profesiju klasifikatora 3313 01);</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25.08.2016. lēmumu (prot.Nr.11, 9.§.)</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14.6. ekonomists – 1 (kods pēc profesiju klasifikatora 2631 02);</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14.7. grāmatvedis-ekonomists – 1 (kods pēc profesiju klasifikatora 3313 01)</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 xml:space="preserve">Ar grozījumiem, kas izdarīti ar Tukuma novada Domes ...06.2018. lēmumu </w:t>
      </w:r>
      <w:r w:rsidRPr="00930B3C">
        <w:rPr>
          <w:rFonts w:ascii="Times New Roman" w:eastAsia="Times New Roman" w:hAnsi="Times New Roman" w:cs="Times New Roman"/>
          <w:sz w:val="20"/>
          <w:szCs w:val="20"/>
          <w:lang w:eastAsia="lv-LV"/>
        </w:rPr>
        <w:t>(prot. Nr.15, 15.§.)</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14.8. jurists – 1 (kods pēc profesiju klasifikatora 26111 01);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14.9. sekretārs – 1 (kods pēc profesiju klasifikatora 4120 01);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14.10. personāla un lietvedības vecākais speciālists – 1 (kods pēc profesiju klasifikatora 2423 07);</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14.11. jaunatnes lietu speciālists (Jaunatnes centrs) – 1 (kods pēc profesiju klasifikatora </w:t>
      </w:r>
      <w:r w:rsidRPr="00930B3C">
        <w:rPr>
          <w:rFonts w:ascii="Times New Roman" w:eastAsia="Calibri" w:hAnsi="Times New Roman" w:cs="Times New Roman"/>
          <w:sz w:val="24"/>
          <w:szCs w:val="24"/>
          <w:shd w:val="clear" w:color="auto" w:fill="FFFFFF"/>
          <w:lang w:eastAsia="lv-LV"/>
        </w:rPr>
        <w:t>2422 27</w:t>
      </w:r>
      <w:r w:rsidRPr="00930B3C">
        <w:rPr>
          <w:rFonts w:ascii="Times New Roman" w:eastAsia="Times New Roman" w:hAnsi="Times New Roman" w:cs="Times New Roman"/>
          <w:sz w:val="24"/>
          <w:szCs w:val="24"/>
          <w:lang w:eastAsia="lv-LV"/>
        </w:rPr>
        <w:t>);</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14.12. jaunatnes darbinieks (Jaunatnes centrs) – 2 (kods pēc profesiju klasifikatora </w:t>
      </w:r>
      <w:r w:rsidRPr="00930B3C">
        <w:rPr>
          <w:rFonts w:ascii="Times New Roman" w:eastAsia="Calibri" w:hAnsi="Times New Roman" w:cs="Times New Roman"/>
          <w:sz w:val="24"/>
          <w:szCs w:val="24"/>
          <w:shd w:val="clear" w:color="auto" w:fill="FFFFFF"/>
          <w:lang w:eastAsia="lv-LV"/>
        </w:rPr>
        <w:t>2422 57</w:t>
      </w:r>
      <w:r w:rsidRPr="00930B3C">
        <w:rPr>
          <w:rFonts w:ascii="Times New Roman" w:eastAsia="Times New Roman" w:hAnsi="Times New Roman" w:cs="Times New Roman"/>
          <w:sz w:val="24"/>
          <w:szCs w:val="24"/>
          <w:lang w:eastAsia="lv-LV"/>
        </w:rPr>
        <w:t>);</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 xml:space="preserve">Ar grozījumiem, kas izdarīti ar Tukuma novada Domes 24.08.2017. lēmumu (prot.Nr.15, 4.§.) </w:t>
      </w:r>
    </w:p>
    <w:p w:rsidR="00EE72DF" w:rsidRPr="00930B3C" w:rsidRDefault="00EE72DF" w:rsidP="00EE72DF">
      <w:pPr>
        <w:spacing w:after="0" w:line="240" w:lineRule="auto"/>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rPr>
          <w:rFonts w:ascii="Times New Roman" w:eastAsia="Times New Roman" w:hAnsi="Times New Roman" w:cs="Times New Roman"/>
          <w:i/>
          <w:sz w:val="24"/>
          <w:szCs w:val="24"/>
          <w:lang w:eastAsia="lv-LV"/>
        </w:rPr>
      </w:pPr>
      <w:r w:rsidRPr="00930B3C">
        <w:rPr>
          <w:rFonts w:ascii="Times New Roman" w:eastAsia="Times New Roman" w:hAnsi="Times New Roman" w:cs="Times New Roman"/>
          <w:sz w:val="24"/>
          <w:szCs w:val="24"/>
          <w:lang w:eastAsia="lv-LV"/>
        </w:rPr>
        <w:t xml:space="preserve">14.13. </w:t>
      </w:r>
      <w:r w:rsidRPr="00930B3C">
        <w:rPr>
          <w:rFonts w:ascii="Times New Roman" w:eastAsia="Times New Roman" w:hAnsi="Times New Roman" w:cs="Times New Roman"/>
          <w:i/>
          <w:sz w:val="24"/>
          <w:szCs w:val="24"/>
          <w:lang w:eastAsia="lv-LV"/>
        </w:rPr>
        <w:t xml:space="preserve">Svītrots ar Tukuma novada Domes 24.08.2017. lēmumu (prot.Nr.15, 4.§.). </w:t>
      </w:r>
    </w:p>
    <w:p w:rsidR="00EE72DF" w:rsidRPr="00930B3C" w:rsidRDefault="00EE72DF" w:rsidP="00EE72DF">
      <w:pPr>
        <w:spacing w:after="0" w:line="240" w:lineRule="auto"/>
        <w:ind w:firstLine="720"/>
        <w:rPr>
          <w:rFonts w:ascii="Times New Roman" w:eastAsia="Times New Roman" w:hAnsi="Times New Roman" w:cs="Times New Roman"/>
          <w:i/>
          <w:sz w:val="24"/>
          <w:szCs w:val="24"/>
          <w:lang w:eastAsia="lv-LV"/>
        </w:rPr>
      </w:pPr>
      <w:r w:rsidRPr="00930B3C">
        <w:rPr>
          <w:rFonts w:ascii="Times New Roman" w:eastAsia="Times New Roman" w:hAnsi="Times New Roman" w:cs="Times New Roman"/>
          <w:sz w:val="24"/>
          <w:szCs w:val="24"/>
          <w:lang w:eastAsia="lv-LV"/>
        </w:rPr>
        <w:t xml:space="preserve">14.14. </w:t>
      </w:r>
      <w:r w:rsidRPr="00930B3C">
        <w:rPr>
          <w:rFonts w:ascii="Times New Roman" w:eastAsia="Times New Roman" w:hAnsi="Times New Roman" w:cs="Times New Roman"/>
          <w:i/>
          <w:sz w:val="24"/>
          <w:szCs w:val="24"/>
          <w:lang w:eastAsia="lv-LV"/>
        </w:rPr>
        <w:t>Svītrots ar Tukuma novada Domes 24.08.2017. lēmumu (prot.Nr.15, 4.§.),</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 xml:space="preserve">Ar grozījumiem, kas izdarīti ar Tukuma novada Domes 25.02.2016. lēmumu (prot.Nr.3, 9.§.) </w:t>
      </w:r>
    </w:p>
    <w:p w:rsidR="00EE72DF" w:rsidRPr="00930B3C" w:rsidRDefault="00EE72DF" w:rsidP="00EE72DF">
      <w:pPr>
        <w:spacing w:after="0" w:line="240" w:lineRule="auto"/>
        <w:ind w:firstLine="720"/>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14.15. skolotājs logopēds (Atbalsta centrs) – 0,5 (kods pēc profesiju klasifikatora 2352 01);</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26.10.2017. lēmumu (prot.Nr.17, 11.§.)</w:t>
      </w:r>
    </w:p>
    <w:p w:rsidR="00EE72DF" w:rsidRPr="00930B3C" w:rsidRDefault="00EE72DF" w:rsidP="00EE72DF">
      <w:pPr>
        <w:spacing w:after="0" w:line="240" w:lineRule="auto"/>
        <w:ind w:firstLine="720"/>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14.16. speciālais pedagogs (Atbalsta centrs) – 0,5 (kods pēc profesiju klasifikatora 2352 03);</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26.10.2017. lēmumu (prot.Nr.17, 11.§.)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14.17. psihologs (Atbalsta centrs) – 1 (kods pēc profesiju klasifikatora 2634 01);</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26.10.2017. lēmumu (prot.Nr.17, 11.§.)</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 xml:space="preserve">Ar grozījumiem, kas izdarīti ar Tukuma novada Domes ...06.2018. lēmumu </w:t>
      </w:r>
      <w:r w:rsidRPr="00930B3C">
        <w:rPr>
          <w:rFonts w:ascii="Times New Roman" w:eastAsia="Times New Roman" w:hAnsi="Times New Roman" w:cs="Times New Roman"/>
          <w:sz w:val="20"/>
          <w:szCs w:val="20"/>
          <w:lang w:eastAsia="lv-LV"/>
        </w:rPr>
        <w:t>(prot. Nr.15, 15.§.)</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15. Vadītāja tiesības, pienākumus un atbildību nosaka Nolikums, amata apraksts un darba līgums. </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 Vadītājs: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16.1. organizē un vada Pārvaldes administratīvo darbu, nodrošina Pārvaldes darbību atbilstoši normatīvajiem </w:t>
      </w:r>
      <w:smartTag w:uri="schemas-tilde-lv/tildestengine" w:element="veidnes">
        <w:smartTagPr>
          <w:attr w:name="text" w:val="aktiem"/>
          <w:attr w:name="id" w:val="-1"/>
          <w:attr w:name="baseform" w:val="akt|s"/>
        </w:smartTagPr>
        <w:r w:rsidRPr="00930B3C">
          <w:rPr>
            <w:rFonts w:ascii="Times New Roman" w:eastAsia="Times New Roman" w:hAnsi="Times New Roman" w:cs="Times New Roman"/>
            <w:sz w:val="24"/>
            <w:szCs w:val="24"/>
            <w:lang w:eastAsia="lv-LV"/>
          </w:rPr>
          <w:t>aktiem</w:t>
        </w:r>
      </w:smartTag>
      <w:r w:rsidRPr="00930B3C">
        <w:rPr>
          <w:rFonts w:ascii="Times New Roman" w:eastAsia="Times New Roman" w:hAnsi="Times New Roman" w:cs="Times New Roman"/>
          <w:sz w:val="24"/>
          <w:szCs w:val="24"/>
          <w:lang w:eastAsia="lv-LV"/>
        </w:rPr>
        <w:t xml:space="preserve"> un Nolikumam; </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16.2. ir tiesīgs rīkoties ar Pārvaldes apstiprināto budžetu un ir iestādes paraksta tiesīgā persona;</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16.3. pieņem darbā un atbrīvo no darba Pārvaldes darbiniekus, nosaka darbinieku pienākumus, apstiprina darbinieku amata aprakstus, veicina viņu profesionālās kvalifikācijas paaugstināšanu, atbilstoši Domes </w:t>
      </w:r>
      <w:smartTag w:uri="schemas-tilde-lv/tildestengine" w:element="veidnes">
        <w:smartTagPr>
          <w:attr w:name="text" w:val="lēmumiem"/>
          <w:attr w:name="id" w:val="-1"/>
          <w:attr w:name="baseform" w:val="lēmum|s"/>
        </w:smartTagPr>
        <w:r w:rsidRPr="00930B3C">
          <w:rPr>
            <w:rFonts w:ascii="Times New Roman" w:eastAsia="Times New Roman" w:hAnsi="Times New Roman" w:cs="Times New Roman"/>
            <w:sz w:val="24"/>
            <w:szCs w:val="24"/>
            <w:lang w:eastAsia="lv-LV"/>
          </w:rPr>
          <w:t>lēmumiem</w:t>
        </w:r>
      </w:smartTag>
      <w:r w:rsidRPr="00930B3C">
        <w:rPr>
          <w:rFonts w:ascii="Times New Roman" w:eastAsia="Times New Roman" w:hAnsi="Times New Roman" w:cs="Times New Roman"/>
          <w:sz w:val="24"/>
          <w:szCs w:val="24"/>
          <w:lang w:eastAsia="lv-LV"/>
        </w:rPr>
        <w:t xml:space="preserve"> nosaka darbinieku darba samaksu;</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16.4. atbilstoši normatīvo aktu prasībām saskaņo izglītības iestāžu izglītības programmas un pedagogu tarifikācijas;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16.5. dod saistošus norādījumus un izdod rīkojumus Pārvaldes darbiniekiem un izglītības iestāžu vadītājiem; atceļ vai aptur izglītības iestāžu vadītāju prettiesiskus rīkojumus;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16.6. atbilstoši savai kompetencei rīkojas ar Pārvaldes bilancē nodoto pašvaldības mantu un naudas līdzekļiem, veic saimnieciskos darījumus atbilstoši Domes noteiktajai kārtībai;</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16.7. nodrošina Pārvaldes materiālo vērtību saglabāšanu;</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lastRenderedPageBreak/>
        <w:t xml:space="preserve">16.8. bez īpaša pilnvarojuma pārstāv Pārvaldi pašvaldības, valsts un starptautiskajās institūcijās, atbilstoši savai kompetencei izsniedz </w:t>
      </w:r>
      <w:smartTag w:uri="schemas-tilde-lv/tildestengine" w:element="veidnes">
        <w:smartTagPr>
          <w:attr w:name="text" w:val="pilnvaras"/>
          <w:attr w:name="id" w:val="-1"/>
          <w:attr w:name="baseform" w:val="pilnvar|a"/>
        </w:smartTagPr>
        <w:r w:rsidRPr="00930B3C">
          <w:rPr>
            <w:rFonts w:ascii="Times New Roman" w:eastAsia="Times New Roman" w:hAnsi="Times New Roman" w:cs="Times New Roman"/>
            <w:sz w:val="24"/>
            <w:szCs w:val="24"/>
            <w:lang w:eastAsia="lv-LV"/>
          </w:rPr>
          <w:t>pilnvaras</w:t>
        </w:r>
      </w:smartTag>
      <w:r w:rsidRPr="00930B3C">
        <w:rPr>
          <w:rFonts w:ascii="Times New Roman" w:eastAsia="Times New Roman" w:hAnsi="Times New Roman" w:cs="Times New Roman"/>
          <w:sz w:val="24"/>
          <w:szCs w:val="24"/>
          <w:lang w:eastAsia="lv-LV"/>
        </w:rPr>
        <w:t xml:space="preserve"> padotībā esošajiem darbiniekiem;</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16.9. veic citus pienākumus atbilstoši amata aprakstam.</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17. Pārvaldes vadītājam ir vietnieks, kura kompetenci nosaka Pārvaldes vadītājs.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w:t>
      </w:r>
      <w:r w:rsidRPr="00930B3C">
        <w:rPr>
          <w:rFonts w:ascii="Times New Roman" w:eastAsia="Times New Roman" w:hAnsi="Times New Roman" w:cs="Times New Roman"/>
          <w:sz w:val="24"/>
          <w:szCs w:val="24"/>
          <w:vertAlign w:val="superscript"/>
          <w:lang w:eastAsia="lv-LV"/>
        </w:rPr>
        <w:t xml:space="preserve"> </w:t>
      </w:r>
      <w:r w:rsidRPr="00930B3C">
        <w:rPr>
          <w:rFonts w:ascii="Times New Roman" w:eastAsia="Times New Roman" w:hAnsi="Times New Roman" w:cs="Times New Roman"/>
          <w:sz w:val="24"/>
          <w:szCs w:val="24"/>
          <w:lang w:eastAsia="lv-LV"/>
        </w:rPr>
        <w:t>Jaunatnes centrs darbojas saskaņā ar Jaunatnes centra nolikumu, kuru apstiprina Pārvaldes vadītājs.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18.</w:t>
      </w:r>
      <w:r w:rsidRPr="00930B3C">
        <w:rPr>
          <w:rFonts w:ascii="Times New Roman" w:eastAsia="Times New Roman" w:hAnsi="Times New Roman" w:cs="Times New Roman"/>
          <w:sz w:val="24"/>
          <w:szCs w:val="24"/>
          <w:vertAlign w:val="superscript"/>
          <w:lang w:eastAsia="lv-LV"/>
        </w:rPr>
        <w:t>1</w:t>
      </w:r>
      <w:r w:rsidRPr="00930B3C">
        <w:rPr>
          <w:rFonts w:ascii="Times New Roman" w:eastAsia="Times New Roman" w:hAnsi="Times New Roman" w:cs="Times New Roman"/>
          <w:sz w:val="24"/>
          <w:szCs w:val="24"/>
          <w:lang w:eastAsia="lv-LV"/>
        </w:rPr>
        <w:t xml:space="preserve"> Atbalsta centrs darbojas saskaņā ar Atbalsta centra nolikumu, kuru apstiprina Pārvaldes vadītājs.</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26.10.2017. lēmumu (prot.Nr.17, 11.§.)</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19. Pārvalde savas funkcijas veic sadarbībā ar pašvaldības struktūrvienībām, izglītības iestādēm, valsts un pašvaldību institūcijām, nevalstiskajām organizācijām, citām juridiskajām un fiziskajām personām. </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20. Pārvalde tiek finansēta no pašvaldības budžeta līdzekļiem, valsts budžeta līdzekļiem, projektos piesaistītiem publisko fondu līdzekļiem, privātpersonu ziedojumiem un dāvinājumiem. Pārvaldei saskaņā ar Domes apstiprinātajiem noteikumiem ir tiesības sniegt maksas pakalpojumus.</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21. Pārvaldē tiek organizēta grāmatvedības, lietvedības, personāla un statistikas uzskaite atbilstoši spēkā esošajiem normatīvajiem aktiem.</w:t>
      </w:r>
    </w:p>
    <w:p w:rsidR="00EE72DF" w:rsidRPr="00930B3C" w:rsidRDefault="00EE72DF" w:rsidP="00EE72DF">
      <w:pPr>
        <w:spacing w:after="0" w:line="240" w:lineRule="auto"/>
        <w:ind w:firstLine="720"/>
        <w:jc w:val="both"/>
        <w:rPr>
          <w:rFonts w:ascii="Times New Roman" w:eastAsia="Calibri" w:hAnsi="Times New Roman" w:cs="Times New Roman"/>
          <w:sz w:val="24"/>
          <w:szCs w:val="24"/>
          <w:lang w:eastAsia="lv-LV"/>
        </w:rPr>
      </w:pPr>
      <w:r w:rsidRPr="00930B3C">
        <w:rPr>
          <w:rFonts w:ascii="Times New Roman" w:eastAsia="Calibri" w:hAnsi="Times New Roman" w:cs="Times New Roman"/>
          <w:sz w:val="24"/>
          <w:szCs w:val="24"/>
          <w:lang w:eastAsia="lv-LV"/>
        </w:rPr>
        <w:t xml:space="preserve">22. Pārvaldes grāmatvedībā tiek veikta Pārvaldes, kā arī Tukuma pirmsskolas izglītības iestādes “Lotte”, Tukuma pirmsskolas izglītības iestādes “Vālodzīte”, Tukuma pirmsskolas izglītības iestādes “Karlsons” un Tukuma pirmsskolas izglītības iestādes “Pepija” finanšu, materiālo un nemateriālo līdzekļu un saimniecisko darījumu uzskaite atbilstoši normatīvajiem aktiem. Tukuma pirmsskolas izglītības iestādes “Lotte”, Tukuma pirmsskolas izglītības iestādes “Vālodzīte”, Tukuma pirmsskolas izglītības iestādes “Karlsons” un Tukuma pirmsskolas izglītības iestādes “Pepija” finanšu dokumenti </w:t>
      </w:r>
      <w:r w:rsidRPr="00930B3C">
        <w:rPr>
          <w:rFonts w:ascii="Times New Roman" w:eastAsia="Calibri" w:hAnsi="Times New Roman" w:cs="Times New Roman"/>
          <w:noProof/>
          <w:sz w:val="24"/>
          <w:szCs w:val="24"/>
          <w:lang w:eastAsia="lv-LV"/>
        </w:rPr>
        <w:t xml:space="preserve">izpildei un apmaksai tiek iesniegti ar attiecīgās </w:t>
      </w:r>
      <w:r w:rsidRPr="00930B3C">
        <w:rPr>
          <w:rFonts w:ascii="Times New Roman" w:eastAsia="Calibri" w:hAnsi="Times New Roman" w:cs="Times New Roman"/>
          <w:sz w:val="24"/>
          <w:szCs w:val="24"/>
          <w:lang w:eastAsia="lv-LV"/>
        </w:rPr>
        <w:t xml:space="preserve">pirmsskolas izglītības </w:t>
      </w:r>
      <w:r w:rsidRPr="00930B3C">
        <w:rPr>
          <w:rFonts w:ascii="Times New Roman" w:eastAsia="Calibri" w:hAnsi="Times New Roman" w:cs="Times New Roman"/>
          <w:noProof/>
          <w:sz w:val="24"/>
          <w:szCs w:val="24"/>
          <w:lang w:eastAsia="lv-LV"/>
        </w:rPr>
        <w:t xml:space="preserve">iestādes </w:t>
      </w:r>
      <w:r w:rsidRPr="00930B3C">
        <w:rPr>
          <w:rFonts w:ascii="Times New Roman" w:eastAsia="Calibri" w:hAnsi="Times New Roman" w:cs="Times New Roman"/>
          <w:sz w:val="24"/>
          <w:szCs w:val="24"/>
          <w:lang w:eastAsia="lv-LV"/>
        </w:rPr>
        <w:t xml:space="preserve">vadītāja </w:t>
      </w:r>
      <w:r w:rsidRPr="00930B3C">
        <w:rPr>
          <w:rFonts w:ascii="Times New Roman" w:eastAsia="Calibri" w:hAnsi="Times New Roman" w:cs="Times New Roman"/>
          <w:noProof/>
          <w:sz w:val="24"/>
          <w:szCs w:val="24"/>
          <w:lang w:eastAsia="lv-LV"/>
        </w:rPr>
        <w:t xml:space="preserve">rezolūciju. </w:t>
      </w:r>
      <w:r w:rsidRPr="00930B3C">
        <w:rPr>
          <w:rFonts w:ascii="Times New Roman" w:eastAsia="Calibri" w:hAnsi="Times New Roman" w:cs="Times New Roman"/>
          <w:sz w:val="24"/>
          <w:szCs w:val="24"/>
          <w:lang w:eastAsia="lv-LV"/>
        </w:rPr>
        <w:t>Tukuma pirmsskolas izglītības iestādes “Lotte”, Tukuma pirmsskolas izglītības iestādes “Vālodzīte”, Tukuma pirmsskolas izglītības iestādes “Karlsons” un Tukuma pirmsskolas izglītības iestādes “Pepija” vadītāji ir atbildīgi par savu vadīto iestāžu mantas un budžeta līdzekļu likumīgu, racionālu un efektīvu izmantošanu.</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25.08.2016. lēmumu (prot.Nr.11, 9.§.)</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Calibri" w:hAnsi="Times New Roman" w:cs="Times New Roman"/>
          <w:sz w:val="24"/>
          <w:szCs w:val="24"/>
          <w:lang w:eastAsia="lv-LV"/>
        </w:rPr>
        <w:t>22.</w:t>
      </w:r>
      <w:r w:rsidRPr="00930B3C">
        <w:rPr>
          <w:rFonts w:ascii="Times New Roman" w:eastAsia="Calibri" w:hAnsi="Times New Roman" w:cs="Times New Roman"/>
          <w:sz w:val="24"/>
          <w:szCs w:val="24"/>
          <w:vertAlign w:val="superscript"/>
          <w:lang w:eastAsia="lv-LV"/>
        </w:rPr>
        <w:t>1</w:t>
      </w:r>
      <w:r w:rsidRPr="00930B3C">
        <w:rPr>
          <w:rFonts w:ascii="Times New Roman" w:eastAsia="Calibri" w:hAnsi="Times New Roman" w:cs="Times New Roman"/>
          <w:sz w:val="24"/>
          <w:szCs w:val="24"/>
          <w:lang w:eastAsia="lv-LV"/>
        </w:rPr>
        <w:t xml:space="preserve"> </w:t>
      </w:r>
      <w:r w:rsidRPr="00930B3C">
        <w:rPr>
          <w:rFonts w:ascii="Times New Roman" w:eastAsia="Calibri" w:hAnsi="Times New Roman" w:cs="Times New Roman"/>
          <w:noProof/>
          <w:sz w:val="24"/>
          <w:szCs w:val="24"/>
          <w:lang w:eastAsia="lv-LV"/>
        </w:rPr>
        <w:t>Visas finanšu un grāmatvedības operācijas ar  banku veic Pārvaldes vadītājs ar pirmā paraksta tiesībām un Pārvaldes grāmatvedis ar otrā paraksta tiesībām. Par grāmatvedības kārtošanu un visu saimniecisko darījumu apliecinošo dokumentu oriģinālu, kopiju vai datu saglabāšanu ir atbildīgs Pārvaldes vadītājs.</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25.02.2016. lēmumu (prot.Nr.3, 9.§.)</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Calibri" w:hAnsi="Times New Roman" w:cs="Times New Roman"/>
          <w:sz w:val="24"/>
          <w:szCs w:val="24"/>
          <w:shd w:val="clear" w:color="auto" w:fill="FFFFFF"/>
          <w:lang w:eastAsia="lv-LV"/>
        </w:rPr>
        <w:t>23. Pārvaldes pārraudzībā ir Tukuma novadā esošās fizisko un juridisko personu dibinātas izglītības iestādes vai to struktūrvienības, kuras realizē licencētas izglītības programmas. Pārvalde pārraudzību realizē noslēgtā sadarbības līguma ietvaros.</w:t>
      </w:r>
      <w:r w:rsidRPr="00930B3C" w:rsidDel="00C249FD">
        <w:rPr>
          <w:rFonts w:ascii="Times New Roman" w:eastAsia="Times New Roman" w:hAnsi="Times New Roman" w:cs="Times New Roman"/>
          <w:sz w:val="24"/>
          <w:szCs w:val="24"/>
          <w:lang w:eastAsia="lv-LV"/>
        </w:rPr>
        <w:t xml:space="preserve"> </w:t>
      </w:r>
    </w:p>
    <w:p w:rsidR="00EE72DF" w:rsidRPr="00930B3C" w:rsidRDefault="00EE72DF" w:rsidP="00EE72DF">
      <w:pPr>
        <w:spacing w:after="0" w:line="240" w:lineRule="auto"/>
        <w:rPr>
          <w:rFonts w:ascii="Times New Roman" w:eastAsia="Times New Roman" w:hAnsi="Times New Roman" w:cs="Times New Roman"/>
          <w:sz w:val="24"/>
          <w:szCs w:val="24"/>
          <w:lang w:eastAsia="lv-LV"/>
        </w:rPr>
      </w:pP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IV. Pārvaldes darbības tiesiskuma nodrošināšana</w:t>
      </w: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24. Pārvaldes darbības tiesiskumu nodrošina Pārvaldes vadītājs un darbinieki atbilstoši darba pienākumu aprakstos un darba līgumos noteiktajai kompetencei.</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25. Vadītājs izskata privātpersonu sūdzības par Pārvaldes funkcionālā pakļautībā esošo izglītības iestāžu vadītāju izdotajiem administratīvajiem </w:t>
      </w:r>
      <w:smartTag w:uri="schemas-tilde-lv/tildestengine" w:element="veidnes">
        <w:smartTagPr>
          <w:attr w:name="text" w:val="aktiem"/>
          <w:attr w:name="id" w:val="-1"/>
          <w:attr w:name="baseform" w:val="akt|s"/>
        </w:smartTagPr>
        <w:r w:rsidRPr="00930B3C">
          <w:rPr>
            <w:rFonts w:ascii="Times New Roman" w:eastAsia="Times New Roman" w:hAnsi="Times New Roman" w:cs="Times New Roman"/>
            <w:sz w:val="24"/>
            <w:szCs w:val="24"/>
            <w:lang w:eastAsia="lv-LV"/>
          </w:rPr>
          <w:t>aktiem</w:t>
        </w:r>
      </w:smartTag>
      <w:r w:rsidRPr="00930B3C">
        <w:rPr>
          <w:rFonts w:ascii="Times New Roman" w:eastAsia="Times New Roman" w:hAnsi="Times New Roman" w:cs="Times New Roman"/>
          <w:sz w:val="24"/>
          <w:szCs w:val="24"/>
          <w:lang w:eastAsia="lv-LV"/>
        </w:rPr>
        <w:t xml:space="preserve"> vai faktisko rīcību, ja ārējos normatīvajos </w:t>
      </w:r>
      <w:smartTag w:uri="schemas-tilde-lv/tildestengine" w:element="veidnes">
        <w:smartTagPr>
          <w:attr w:name="text" w:val="aktos"/>
          <w:attr w:name="id" w:val="-1"/>
          <w:attr w:name="baseform" w:val="akt|s"/>
        </w:smartTagPr>
        <w:r w:rsidRPr="00930B3C">
          <w:rPr>
            <w:rFonts w:ascii="Times New Roman" w:eastAsia="Times New Roman" w:hAnsi="Times New Roman" w:cs="Times New Roman"/>
            <w:sz w:val="24"/>
            <w:szCs w:val="24"/>
            <w:lang w:eastAsia="lv-LV"/>
          </w:rPr>
          <w:t>aktos</w:t>
        </w:r>
      </w:smartTag>
      <w:r w:rsidRPr="00930B3C">
        <w:rPr>
          <w:rFonts w:ascii="Times New Roman" w:eastAsia="Times New Roman" w:hAnsi="Times New Roman" w:cs="Times New Roman"/>
          <w:sz w:val="24"/>
          <w:szCs w:val="24"/>
          <w:lang w:eastAsia="lv-LV"/>
        </w:rPr>
        <w:t xml:space="preserve"> nav noteikts citādi. </w:t>
      </w: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26. Vadītāja izdotos administratīvos </w:t>
      </w:r>
      <w:smartTag w:uri="schemas-tilde-lv/tildestengine" w:element="veidnes">
        <w:smartTagPr>
          <w:attr w:name="baseform" w:val="akt|s"/>
          <w:attr w:name="id" w:val="-1"/>
          <w:attr w:name="text" w:val="aktus"/>
        </w:smartTagPr>
        <w:r w:rsidRPr="00930B3C">
          <w:rPr>
            <w:rFonts w:ascii="Times New Roman" w:eastAsia="Times New Roman" w:hAnsi="Times New Roman" w:cs="Times New Roman"/>
            <w:sz w:val="24"/>
            <w:szCs w:val="24"/>
            <w:lang w:eastAsia="lv-LV"/>
          </w:rPr>
          <w:t>aktus</w:t>
        </w:r>
      </w:smartTag>
      <w:r w:rsidRPr="00930B3C">
        <w:rPr>
          <w:rFonts w:ascii="Times New Roman" w:eastAsia="Times New Roman" w:hAnsi="Times New Roman" w:cs="Times New Roman"/>
          <w:sz w:val="24"/>
          <w:szCs w:val="24"/>
          <w:lang w:eastAsia="lv-LV"/>
        </w:rPr>
        <w:t xml:space="preserve"> vai faktisko rīcību privātpersona var apstrīdēt Domē Administratīvā procesa likumā noteiktajā kārtībā.</w:t>
      </w:r>
    </w:p>
    <w:p w:rsidR="00EE72DF" w:rsidRPr="00930B3C" w:rsidRDefault="00EE72DF" w:rsidP="00EE72DF">
      <w:pPr>
        <w:spacing w:after="0" w:line="240" w:lineRule="auto"/>
        <w:rPr>
          <w:rFonts w:ascii="Times New Roman" w:eastAsia="Times New Roman" w:hAnsi="Times New Roman" w:cs="Times New Roman"/>
          <w:sz w:val="24"/>
          <w:szCs w:val="24"/>
          <w:lang w:eastAsia="lv-LV"/>
        </w:rPr>
      </w:pPr>
    </w:p>
    <w:p w:rsidR="00EE72DF" w:rsidRDefault="00EE72DF" w:rsidP="00EE72DF">
      <w:pPr>
        <w:spacing w:after="0" w:line="240" w:lineRule="auto"/>
        <w:ind w:right="284"/>
        <w:jc w:val="both"/>
        <w:rPr>
          <w:rFonts w:ascii="Times New Roman" w:eastAsia="Times New Roman" w:hAnsi="Times New Roman" w:cs="Times New Roman"/>
          <w:b/>
          <w:sz w:val="24"/>
          <w:szCs w:val="24"/>
          <w:lang w:eastAsia="lv-LV" w:bidi="lo-LA"/>
        </w:rPr>
      </w:pPr>
      <w:r>
        <w:rPr>
          <w:rFonts w:ascii="Times New Roman" w:eastAsia="Times New Roman" w:hAnsi="Times New Roman" w:cs="Times New Roman"/>
          <w:b/>
          <w:sz w:val="24"/>
          <w:szCs w:val="24"/>
          <w:lang w:eastAsia="lv-LV" w:bidi="lo-LA"/>
        </w:rPr>
        <w:br w:type="page"/>
      </w:r>
    </w:p>
    <w:p w:rsidR="00EE72DF" w:rsidRPr="00930B3C" w:rsidRDefault="00EE72DF" w:rsidP="00EE72DF">
      <w:pPr>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lastRenderedPageBreak/>
        <w:t>V. Noslēguma jautājums</w:t>
      </w:r>
    </w:p>
    <w:p w:rsidR="00EE72DF" w:rsidRPr="00930B3C" w:rsidRDefault="00EE72DF" w:rsidP="00EE72DF">
      <w:pPr>
        <w:spacing w:after="0" w:line="240" w:lineRule="auto"/>
        <w:rPr>
          <w:rFonts w:ascii="Times New Roman" w:eastAsia="Times New Roman" w:hAnsi="Times New Roman" w:cs="Times New Roman"/>
          <w:b/>
          <w:sz w:val="24"/>
          <w:szCs w:val="24"/>
          <w:lang w:eastAsia="lv-LV"/>
        </w:rPr>
      </w:pPr>
    </w:p>
    <w:p w:rsidR="00EE72DF" w:rsidRPr="00930B3C" w:rsidRDefault="00EE72DF" w:rsidP="00EE72DF">
      <w:pPr>
        <w:spacing w:after="0" w:line="240" w:lineRule="auto"/>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ab/>
        <w:t xml:space="preserve">27. </w:t>
      </w:r>
      <w:r w:rsidRPr="00930B3C">
        <w:rPr>
          <w:rFonts w:ascii="Times New Roman" w:eastAsia="Times New Roman" w:hAnsi="Times New Roman" w:cs="Times New Roman"/>
          <w:sz w:val="24"/>
          <w:szCs w:val="24"/>
          <w:lang w:eastAsia="lv-LV" w:bidi="lo-LA"/>
        </w:rPr>
        <w:t>Ar šā Nolikuma spēkā stāšanos spēku zaudē ar Tukuma novada Domes 2014.gada 27.februāra sēdes lēmumu apstiprinātais Tukuma novada Izglītības pārvaldes nolikums (prot.Nr.2, 6.</w:t>
      </w:r>
      <w:r w:rsidRPr="00930B3C">
        <w:rPr>
          <w:rFonts w:ascii="Times New Roman" w:eastAsia="Times New Roman" w:hAnsi="Times New Roman" w:cs="Times New Roman"/>
          <w:sz w:val="24"/>
          <w:szCs w:val="24"/>
          <w:lang w:eastAsia="lv-LV"/>
        </w:rPr>
        <w:t>§.)</w:t>
      </w:r>
      <w:r w:rsidRPr="00930B3C">
        <w:rPr>
          <w:rFonts w:ascii="Times New Roman" w:eastAsia="Times New Roman" w:hAnsi="Times New Roman" w:cs="Times New Roman"/>
          <w:sz w:val="24"/>
          <w:szCs w:val="24"/>
          <w:lang w:eastAsia="lv-LV" w:bidi="lo-LA"/>
        </w:rPr>
        <w:t>.</w:t>
      </w:r>
    </w:p>
    <w:p w:rsidR="00EE72DF" w:rsidRDefault="00EE72DF" w:rsidP="00EE72DF">
      <w:pPr>
        <w:spacing w:after="0" w:line="240" w:lineRule="auto"/>
        <w:rPr>
          <w:rFonts w:ascii="Times New Roman" w:eastAsia="Times New Roman" w:hAnsi="Times New Roman" w:cs="Times New Roman"/>
          <w:b/>
          <w:sz w:val="24"/>
          <w:szCs w:val="24"/>
          <w:lang w:eastAsia="lv-LV"/>
        </w:rPr>
      </w:pPr>
    </w:p>
    <w:p w:rsidR="007278F7" w:rsidRDefault="007278F7" w:rsidP="00EE72DF">
      <w:pPr>
        <w:spacing w:after="0" w:line="240" w:lineRule="auto"/>
        <w:rPr>
          <w:rFonts w:ascii="Times New Roman" w:eastAsia="Times New Roman" w:hAnsi="Times New Roman" w:cs="Times New Roman"/>
          <w:b/>
          <w:sz w:val="24"/>
          <w:szCs w:val="24"/>
          <w:lang w:eastAsia="lv-LV"/>
        </w:rPr>
      </w:pPr>
    </w:p>
    <w:p w:rsidR="00EE72DF" w:rsidRPr="00930B3C" w:rsidRDefault="00EE72DF" w:rsidP="00EE72DF">
      <w:pPr>
        <w:spacing w:after="0" w:line="240" w:lineRule="auto"/>
        <w:rPr>
          <w:rFonts w:ascii="Times New Roman" w:eastAsia="Times New Roman" w:hAnsi="Times New Roman" w:cs="Times New Roman"/>
          <w:b/>
          <w:sz w:val="24"/>
          <w:szCs w:val="24"/>
          <w:lang w:eastAsia="lv-LV"/>
        </w:rPr>
      </w:pPr>
    </w:p>
    <w:p w:rsidR="007278F7" w:rsidRDefault="007278F7" w:rsidP="007278F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(personiskais paraksts) </w:t>
      </w:r>
      <w:r>
        <w:rPr>
          <w:rFonts w:ascii="Times New Roman" w:eastAsia="Calibri" w:hAnsi="Times New Roman" w:cs="Times New Roman"/>
          <w:sz w:val="24"/>
          <w:szCs w:val="24"/>
          <w:lang w:eastAsia="lv-LV"/>
        </w:rPr>
        <w:tab/>
        <w:t>Ē.Lukmans</w:t>
      </w:r>
    </w:p>
    <w:p w:rsidR="007278F7" w:rsidRDefault="007278F7" w:rsidP="007278F7">
      <w:pPr>
        <w:spacing w:after="0" w:line="240" w:lineRule="auto"/>
        <w:rPr>
          <w:rFonts w:ascii="Times New Roman" w:eastAsia="Calibri" w:hAnsi="Times New Roman" w:cs="Times New Roman"/>
          <w:sz w:val="24"/>
          <w:szCs w:val="24"/>
          <w:lang w:eastAsia="lv-LV"/>
        </w:rPr>
      </w:pP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7278F7" w:rsidRDefault="007278F7" w:rsidP="007278F7">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2</w:t>
      </w:r>
      <w:r w:rsidR="003451BB">
        <w:rPr>
          <w:rFonts w:ascii="Times New Roman" w:eastAsia="Calibri" w:hAnsi="Times New Roman" w:cs="Times New Roman"/>
          <w:sz w:val="20"/>
          <w:szCs w:val="20"/>
          <w:lang w:eastAsia="lv-LV"/>
        </w:rPr>
        <w:t>8</w:t>
      </w:r>
      <w:r>
        <w:rPr>
          <w:rFonts w:ascii="Times New Roman" w:eastAsia="Calibri" w:hAnsi="Times New Roman" w:cs="Times New Roman"/>
          <w:sz w:val="20"/>
          <w:szCs w:val="20"/>
          <w:lang w:eastAsia="lv-LV"/>
        </w:rPr>
        <w:t xml:space="preserve">.11.2018. </w:t>
      </w:r>
    </w:p>
    <w:p w:rsidR="00EE72DF" w:rsidRPr="00930B3C" w:rsidRDefault="00EE72DF" w:rsidP="00EE72DF">
      <w:pPr>
        <w:spacing w:after="0" w:line="240" w:lineRule="auto"/>
        <w:rPr>
          <w:rFonts w:ascii="Times New Roman" w:eastAsia="Times New Roman" w:hAnsi="Times New Roman" w:cs="Times New Roman"/>
          <w:sz w:val="20"/>
          <w:szCs w:val="20"/>
          <w:lang w:eastAsia="lv-LV" w:bidi="lo-LA"/>
        </w:rPr>
      </w:pPr>
      <w:r w:rsidRPr="00930B3C">
        <w:rPr>
          <w:rFonts w:ascii="Times New Roman" w:eastAsia="Times New Roman" w:hAnsi="Times New Roman" w:cs="Times New Roman"/>
          <w:sz w:val="20"/>
          <w:szCs w:val="20"/>
          <w:lang w:eastAsia="lv-LV" w:bidi="lo-LA"/>
        </w:rPr>
        <w:br w:type="page"/>
      </w:r>
    </w:p>
    <w:p w:rsidR="007278F7" w:rsidRPr="007278F7" w:rsidRDefault="007278F7" w:rsidP="007278F7">
      <w:pPr>
        <w:spacing w:after="0" w:line="240" w:lineRule="auto"/>
        <w:ind w:left="3600" w:firstLine="720"/>
        <w:jc w:val="right"/>
        <w:rPr>
          <w:rFonts w:ascii="Times New Roman" w:eastAsia="Times New Roman" w:hAnsi="Times New Roman" w:cs="Times New Roman"/>
          <w:sz w:val="20"/>
          <w:szCs w:val="20"/>
          <w:lang w:eastAsia="lv-LV" w:bidi="lo-LA"/>
        </w:rPr>
      </w:pPr>
      <w:r>
        <w:rPr>
          <w:rFonts w:ascii="Times New Roman" w:eastAsia="Times New Roman" w:hAnsi="Times New Roman" w:cs="Times New Roman"/>
          <w:sz w:val="20"/>
          <w:szCs w:val="20"/>
          <w:lang w:eastAsia="lv-LV" w:bidi="lo-LA"/>
        </w:rPr>
        <w:lastRenderedPageBreak/>
        <w:t xml:space="preserve">NORAKSTS </w:t>
      </w:r>
    </w:p>
    <w:p w:rsidR="00EE72DF" w:rsidRPr="00930B3C" w:rsidRDefault="00EE72DF" w:rsidP="00EE72DF">
      <w:pPr>
        <w:spacing w:after="0" w:line="240" w:lineRule="auto"/>
        <w:ind w:left="3600" w:firstLine="720"/>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Pielikums</w:t>
      </w:r>
    </w:p>
    <w:p w:rsidR="00EE72DF" w:rsidRPr="00930B3C" w:rsidRDefault="00EE72DF" w:rsidP="00EE72DF">
      <w:pPr>
        <w:spacing w:after="0" w:line="240" w:lineRule="auto"/>
        <w:ind w:left="5760" w:firstLine="720"/>
        <w:rPr>
          <w:rFonts w:ascii="Times New Roman" w:eastAsia="Times New Roman" w:hAnsi="Times New Roman" w:cs="Times New Roman"/>
          <w:bCs/>
          <w:sz w:val="20"/>
          <w:szCs w:val="20"/>
          <w:lang w:eastAsia="lv-LV" w:bidi="lo-LA"/>
        </w:rPr>
      </w:pPr>
      <w:r w:rsidRPr="00930B3C">
        <w:rPr>
          <w:rFonts w:ascii="Times New Roman" w:eastAsia="Times New Roman" w:hAnsi="Times New Roman" w:cs="Times New Roman"/>
          <w:bCs/>
          <w:sz w:val="20"/>
          <w:szCs w:val="20"/>
          <w:lang w:eastAsia="lv-LV" w:bidi="lo-LA"/>
        </w:rPr>
        <w:t>Tukuma novada Izglītības</w:t>
      </w:r>
    </w:p>
    <w:p w:rsidR="00EE72DF" w:rsidRPr="00930B3C" w:rsidRDefault="00EE72DF" w:rsidP="00EE72DF">
      <w:pPr>
        <w:spacing w:after="0" w:line="240" w:lineRule="auto"/>
        <w:ind w:left="5760" w:firstLine="720"/>
        <w:rPr>
          <w:rFonts w:ascii="Times New Roman" w:eastAsia="Times New Roman" w:hAnsi="Times New Roman" w:cs="Times New Roman"/>
          <w:bCs/>
          <w:sz w:val="20"/>
          <w:szCs w:val="20"/>
          <w:lang w:eastAsia="lv-LV" w:bidi="lo-LA"/>
        </w:rPr>
      </w:pPr>
      <w:r w:rsidRPr="00930B3C">
        <w:rPr>
          <w:rFonts w:ascii="Times New Roman" w:eastAsia="Times New Roman" w:hAnsi="Times New Roman" w:cs="Times New Roman"/>
          <w:bCs/>
          <w:sz w:val="20"/>
          <w:szCs w:val="20"/>
          <w:lang w:eastAsia="lv-LV" w:bidi="lo-LA"/>
        </w:rPr>
        <w:t>pārvaldes nolikumam</w:t>
      </w:r>
    </w:p>
    <w:p w:rsidR="00EE72DF" w:rsidRPr="00930B3C" w:rsidRDefault="00EE72DF" w:rsidP="00EE72DF">
      <w:pPr>
        <w:spacing w:after="0" w:line="240" w:lineRule="auto"/>
        <w:rPr>
          <w:rFonts w:ascii="Times New Roman" w:eastAsia="Times New Roman" w:hAnsi="Times New Roman" w:cs="Times New Roman"/>
          <w:bCs/>
          <w:sz w:val="20"/>
          <w:szCs w:val="20"/>
          <w:lang w:eastAsia="lv-LV" w:bidi="lo-LA"/>
        </w:rPr>
      </w:pP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Ar grozījumiem, kas izdarīti</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ar Tukuma novada Domes lēmumu:</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- 25.02.2016. (prot. Nr.3, 9.§.),</w:t>
      </w:r>
    </w:p>
    <w:p w:rsidR="00EE72DF" w:rsidRPr="00930B3C" w:rsidRDefault="00EE72DF" w:rsidP="00EE72DF">
      <w:pPr>
        <w:spacing w:after="0" w:line="240" w:lineRule="auto"/>
        <w:ind w:left="5760" w:firstLine="720"/>
        <w:rPr>
          <w:rFonts w:ascii="Times New Roman" w:eastAsia="Times New Roman" w:hAnsi="Times New Roman" w:cs="Times New Roman"/>
          <w:sz w:val="20"/>
          <w:szCs w:val="20"/>
          <w:lang w:eastAsia="lv-LV"/>
        </w:rPr>
      </w:pPr>
      <w:r w:rsidRPr="00930B3C">
        <w:rPr>
          <w:rFonts w:ascii="Times New Roman" w:eastAsia="Times New Roman" w:hAnsi="Times New Roman" w:cs="Times New Roman"/>
          <w:sz w:val="20"/>
          <w:szCs w:val="20"/>
          <w:lang w:eastAsia="lv-LV"/>
        </w:rPr>
        <w:t>- 27.09.2018. (prot. Nr.21, 6.§.)</w:t>
      </w:r>
    </w:p>
    <w:p w:rsidR="00EE72DF" w:rsidRPr="00930B3C" w:rsidRDefault="00EE72DF" w:rsidP="00EE72DF">
      <w:pPr>
        <w:spacing w:after="0" w:line="240" w:lineRule="auto"/>
        <w:rPr>
          <w:rFonts w:ascii="Times New Roman" w:eastAsia="Times New Roman" w:hAnsi="Times New Roman" w:cs="Times New Roman"/>
          <w:b/>
          <w:sz w:val="20"/>
          <w:szCs w:val="20"/>
          <w:lang w:eastAsia="lv-LV"/>
        </w:rPr>
      </w:pPr>
    </w:p>
    <w:p w:rsidR="00EE72DF" w:rsidRPr="00930B3C" w:rsidRDefault="00EE72DF" w:rsidP="00EE72DF">
      <w:pPr>
        <w:tabs>
          <w:tab w:val="left" w:pos="6660"/>
        </w:tabs>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 xml:space="preserve">Pārvaldes funkcionālā pakļautībā esošās </w:t>
      </w:r>
    </w:p>
    <w:p w:rsidR="00EE72DF" w:rsidRPr="00930B3C" w:rsidRDefault="00EE72DF" w:rsidP="00EE72DF">
      <w:pPr>
        <w:tabs>
          <w:tab w:val="left" w:pos="6660"/>
        </w:tabs>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izglītības iestādes Tukuma novadā</w:t>
      </w:r>
    </w:p>
    <w:p w:rsidR="00EE72DF" w:rsidRPr="00930B3C" w:rsidRDefault="00EE72DF" w:rsidP="00EE72DF">
      <w:pPr>
        <w:tabs>
          <w:tab w:val="left" w:pos="6660"/>
        </w:tabs>
        <w:spacing w:after="0" w:line="240" w:lineRule="auto"/>
        <w:jc w:val="center"/>
        <w:rPr>
          <w:rFonts w:ascii="Times New Roman" w:eastAsia="Times New Roman" w:hAnsi="Times New Roman" w:cs="Times New Roman"/>
          <w:b/>
          <w:sz w:val="24"/>
          <w:szCs w:val="24"/>
          <w:lang w:eastAsia="lv-LV"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7533"/>
      </w:tblGrid>
      <w:tr w:rsidR="00EE72DF" w:rsidRPr="00930B3C" w:rsidTr="00DC7D3D">
        <w:tc>
          <w:tcPr>
            <w:tcW w:w="989" w:type="dxa"/>
            <w:tcBorders>
              <w:bottom w:val="single" w:sz="4" w:space="0" w:color="auto"/>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Nr.p.k.</w:t>
            </w:r>
          </w:p>
        </w:tc>
        <w:tc>
          <w:tcPr>
            <w:tcW w:w="7533" w:type="dxa"/>
            <w:tcBorders>
              <w:left w:val="single" w:sz="4" w:space="0" w:color="auto"/>
              <w:bottom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Izglītības iestādes</w:t>
            </w:r>
          </w:p>
        </w:tc>
      </w:tr>
      <w:tr w:rsidR="00EE72DF" w:rsidRPr="00930B3C" w:rsidTr="00DC7D3D">
        <w:tc>
          <w:tcPr>
            <w:tcW w:w="989" w:type="dxa"/>
            <w:tcBorders>
              <w:righ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Vispārizglītojošās skolas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Vidusskolas: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Raiņa ģimnāzija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2.vidusskola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3.</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Vakara un neklātienes vidusskola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4.</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Tumes vidusskola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5.</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Zemgales vidusskola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Pamatskolas: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6.</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E.Birznieka - Upīša 1.pamatskola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7.</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2.pamatskola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8.</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3.pamatskola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9.</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Džūkstes 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10.</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Irlavas 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11.</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Pūres 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Sākumskolas: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12.</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Sēmes sākumskola</w:t>
            </w:r>
          </w:p>
        </w:tc>
      </w:tr>
      <w:tr w:rsidR="00EE72DF" w:rsidRPr="00930B3C" w:rsidTr="00DC7D3D">
        <w:tc>
          <w:tcPr>
            <w:tcW w:w="989" w:type="dxa"/>
            <w:tcBorders>
              <w:righ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Speciālās izglītības iestādes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13.</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novada internātpamatskola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14.</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pirmsskolas izglītības iestāde „Taurenītis”</w:t>
            </w:r>
          </w:p>
        </w:tc>
      </w:tr>
      <w:tr w:rsidR="00EE72DF" w:rsidRPr="00930B3C" w:rsidTr="00DC7D3D">
        <w:tc>
          <w:tcPr>
            <w:tcW w:w="989" w:type="dxa"/>
            <w:tcBorders>
              <w:righ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b/>
                <w:sz w:val="24"/>
                <w:szCs w:val="24"/>
                <w:lang w:eastAsia="lv-LV" w:bidi="lo-LA"/>
              </w:rPr>
            </w:pPr>
            <w:r w:rsidRPr="00930B3C">
              <w:rPr>
                <w:rFonts w:ascii="Times New Roman" w:eastAsia="Times New Roman" w:hAnsi="Times New Roman" w:cs="Times New Roman"/>
                <w:b/>
                <w:sz w:val="24"/>
                <w:szCs w:val="24"/>
                <w:lang w:eastAsia="lv-LV" w:bidi="lo-LA"/>
              </w:rPr>
              <w:t>Profesionālās ievirzes izglītības iestādes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15.</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Sporta 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16.</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Mūzikas skola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17.</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Mākslas skola</w:t>
            </w:r>
          </w:p>
        </w:tc>
      </w:tr>
      <w:tr w:rsidR="00EE72DF" w:rsidRPr="00930B3C" w:rsidTr="00DC7D3D">
        <w:tc>
          <w:tcPr>
            <w:tcW w:w="989" w:type="dxa"/>
            <w:tcBorders>
              <w:righ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p>
        </w:tc>
        <w:tc>
          <w:tcPr>
            <w:tcW w:w="7533" w:type="dxa"/>
            <w:tcBorders>
              <w:left w:val="nil"/>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b/>
                <w:sz w:val="24"/>
                <w:szCs w:val="24"/>
                <w:lang w:eastAsia="lv-LV" w:bidi="lo-LA"/>
              </w:rPr>
              <w:t>Pirmsskolas izglītības iestādes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18.</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pirmsskolas izglītības iestāde „Karlsons”</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19.</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pirmsskolas izglītības iestāde “Lotte”</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20.</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pirmsskolas izglītības iestāde „Pasaciņa “</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21.</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pirmsskolas izglītības iestāde „Pepija”</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22.</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Tukuma pirmsskolas izglītības iestāde „Vālodzīte”</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23.</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Pūres pirmsskolas izglītības iestāde „Zemenīte”</w:t>
            </w:r>
          </w:p>
        </w:tc>
      </w:tr>
      <w:tr w:rsidR="00EE72DF" w:rsidRPr="00930B3C" w:rsidTr="00DC7D3D">
        <w:tc>
          <w:tcPr>
            <w:tcW w:w="989" w:type="dxa"/>
            <w:tcBorders>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24.</w:t>
            </w:r>
          </w:p>
        </w:tc>
        <w:tc>
          <w:tcPr>
            <w:tcW w:w="7533" w:type="dxa"/>
            <w:tcBorders>
              <w:lef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Slampes pirmsskolas izglītības iestāde „Pienenīte”</w:t>
            </w:r>
          </w:p>
        </w:tc>
      </w:tr>
      <w:tr w:rsidR="00EE72DF" w:rsidRPr="00930B3C" w:rsidTr="00DC7D3D">
        <w:tc>
          <w:tcPr>
            <w:tcW w:w="989" w:type="dxa"/>
            <w:tcBorders>
              <w:top w:val="single" w:sz="4" w:space="0" w:color="auto"/>
              <w:left w:val="single" w:sz="4" w:space="0" w:color="auto"/>
              <w:bottom w:val="single" w:sz="4" w:space="0" w:color="auto"/>
              <w:right w:val="single" w:sz="4" w:space="0" w:color="auto"/>
            </w:tcBorders>
          </w:tcPr>
          <w:p w:rsidR="00EE72DF" w:rsidRPr="00930B3C" w:rsidRDefault="00EE72DF" w:rsidP="00DC7D3D">
            <w:pPr>
              <w:tabs>
                <w:tab w:val="left" w:pos="6660"/>
              </w:tabs>
              <w:spacing w:after="0" w:line="240" w:lineRule="auto"/>
              <w:jc w:val="center"/>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25.</w:t>
            </w:r>
          </w:p>
        </w:tc>
        <w:tc>
          <w:tcPr>
            <w:tcW w:w="7533" w:type="dxa"/>
            <w:tcBorders>
              <w:top w:val="single" w:sz="4" w:space="0" w:color="auto"/>
              <w:left w:val="single" w:sz="4" w:space="0" w:color="auto"/>
              <w:bottom w:val="single" w:sz="4" w:space="0" w:color="auto"/>
              <w:right w:val="single" w:sz="4" w:space="0" w:color="auto"/>
            </w:tcBorders>
          </w:tcPr>
          <w:p w:rsidR="00EE72DF" w:rsidRPr="00930B3C" w:rsidRDefault="00EE72DF" w:rsidP="00DC7D3D">
            <w:pPr>
              <w:tabs>
                <w:tab w:val="left" w:pos="6660"/>
              </w:tabs>
              <w:spacing w:after="0" w:line="240" w:lineRule="auto"/>
              <w:rPr>
                <w:rFonts w:ascii="Times New Roman" w:eastAsia="Times New Roman" w:hAnsi="Times New Roman" w:cs="Times New Roman"/>
                <w:sz w:val="24"/>
                <w:szCs w:val="24"/>
                <w:lang w:eastAsia="lv-LV" w:bidi="lo-LA"/>
              </w:rPr>
            </w:pPr>
            <w:r w:rsidRPr="00930B3C">
              <w:rPr>
                <w:rFonts w:ascii="Times New Roman" w:eastAsia="Times New Roman" w:hAnsi="Times New Roman" w:cs="Times New Roman"/>
                <w:sz w:val="24"/>
                <w:szCs w:val="24"/>
                <w:lang w:eastAsia="lv-LV" w:bidi="lo-LA"/>
              </w:rPr>
              <w:t>Irlavas pirmsskolas izglītības iestāde „Cīrulītis”</w:t>
            </w:r>
          </w:p>
        </w:tc>
      </w:tr>
    </w:tbl>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25.08.2016. lēmumu (prot.Nr.11, 9.§.)</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r w:rsidRPr="00930B3C">
        <w:rPr>
          <w:rFonts w:ascii="Times New Roman" w:eastAsia="Times New Roman" w:hAnsi="Times New Roman" w:cs="Times New Roman"/>
          <w:i/>
          <w:sz w:val="20"/>
          <w:szCs w:val="20"/>
          <w:lang w:eastAsia="lv-LV"/>
        </w:rPr>
        <w:t>Ar grozījumiem, kas izdarīti ar Tukuma novada Domes 27.09.2018. lēmumu (prot.Nr.21, 6.§.)</w:t>
      </w:r>
    </w:p>
    <w:p w:rsidR="00EE72DF" w:rsidRPr="00930B3C" w:rsidRDefault="00EE72DF" w:rsidP="00EE72DF">
      <w:pPr>
        <w:spacing w:after="0" w:line="240" w:lineRule="auto"/>
        <w:jc w:val="right"/>
        <w:rPr>
          <w:rFonts w:ascii="Times New Roman" w:eastAsia="Times New Roman" w:hAnsi="Times New Roman" w:cs="Times New Roman"/>
          <w:i/>
          <w:sz w:val="20"/>
          <w:szCs w:val="20"/>
          <w:lang w:eastAsia="lv-LV"/>
        </w:rPr>
      </w:pPr>
    </w:p>
    <w:p w:rsidR="00EE72DF" w:rsidRDefault="00EE72DF" w:rsidP="00EE72DF">
      <w:pPr>
        <w:spacing w:after="0" w:line="240" w:lineRule="auto"/>
        <w:rPr>
          <w:rFonts w:ascii="Times New Roman" w:eastAsia="Calibri" w:hAnsi="Times New Roman" w:cs="Times New Roman"/>
          <w:sz w:val="20"/>
          <w:szCs w:val="20"/>
          <w:lang w:eastAsia="lv-LV"/>
        </w:rPr>
      </w:pPr>
      <w:r w:rsidRPr="00930B3C">
        <w:rPr>
          <w:rFonts w:ascii="Times New Roman" w:eastAsia="Calibri" w:hAnsi="Times New Roman" w:cs="Times New Roman"/>
          <w:sz w:val="24"/>
          <w:szCs w:val="24"/>
          <w:lang w:eastAsia="lv-LV"/>
        </w:rPr>
        <w:t xml:space="preserve">Domes priekšsēdētājs </w:t>
      </w:r>
      <w:r w:rsidRPr="00930B3C">
        <w:rPr>
          <w:rFonts w:ascii="Times New Roman" w:eastAsia="Calibri" w:hAnsi="Times New Roman" w:cs="Times New Roman"/>
          <w:sz w:val="24"/>
          <w:szCs w:val="24"/>
          <w:lang w:eastAsia="lv-LV"/>
        </w:rPr>
        <w:tab/>
      </w:r>
      <w:r w:rsidRPr="00930B3C">
        <w:rPr>
          <w:rFonts w:ascii="Times New Roman" w:eastAsia="Calibri" w:hAnsi="Times New Roman" w:cs="Times New Roman"/>
          <w:sz w:val="24"/>
          <w:szCs w:val="24"/>
          <w:lang w:eastAsia="lv-LV"/>
        </w:rPr>
        <w:tab/>
        <w:t xml:space="preserve">(personiskais paraksts) </w:t>
      </w:r>
      <w:r w:rsidRPr="00930B3C">
        <w:rPr>
          <w:rFonts w:ascii="Times New Roman" w:eastAsia="Calibri" w:hAnsi="Times New Roman" w:cs="Times New Roman"/>
          <w:sz w:val="24"/>
          <w:szCs w:val="24"/>
          <w:lang w:eastAsia="lv-LV"/>
        </w:rPr>
        <w:tab/>
      </w:r>
      <w:r w:rsidRPr="00930B3C">
        <w:rPr>
          <w:rFonts w:ascii="Times New Roman" w:eastAsia="Calibri" w:hAnsi="Times New Roman" w:cs="Times New Roman"/>
          <w:sz w:val="24"/>
          <w:szCs w:val="24"/>
          <w:lang w:eastAsia="lv-LV"/>
        </w:rPr>
        <w:tab/>
        <w:t>Ē.Lukmans</w:t>
      </w:r>
    </w:p>
    <w:p w:rsidR="007066E6" w:rsidRDefault="007066E6" w:rsidP="00EE72DF">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7066E6" w:rsidRDefault="007066E6" w:rsidP="00EE72DF">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7066E6" w:rsidRDefault="007066E6" w:rsidP="00EE72DF">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EE72DF" w:rsidRDefault="007278F7" w:rsidP="007278F7">
      <w:pPr>
        <w:spacing w:after="0" w:line="240" w:lineRule="auto"/>
        <w:ind w:right="284"/>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7278F7" w:rsidRDefault="007278F7" w:rsidP="007278F7">
      <w:pPr>
        <w:spacing w:after="0" w:line="240" w:lineRule="auto"/>
        <w:ind w:right="284"/>
        <w:jc w:val="right"/>
        <w:rPr>
          <w:rFonts w:ascii="Times New Roman" w:eastAsia="Calibri" w:hAnsi="Times New Roman" w:cs="Times New Roman"/>
          <w:sz w:val="20"/>
          <w:szCs w:val="20"/>
          <w:lang w:eastAsia="lv-LV"/>
        </w:rPr>
      </w:pPr>
    </w:p>
    <w:p w:rsidR="007278F7" w:rsidRDefault="007278F7" w:rsidP="007278F7">
      <w:pPr>
        <w:spacing w:after="0" w:line="240" w:lineRule="auto"/>
        <w:ind w:right="284"/>
        <w:jc w:val="right"/>
        <w:rPr>
          <w:rFonts w:ascii="Times New Roman" w:eastAsia="Calibri" w:hAnsi="Times New Roman" w:cs="Times New Roman"/>
          <w:sz w:val="20"/>
          <w:szCs w:val="20"/>
          <w:lang w:eastAsia="lv-LV"/>
        </w:rPr>
      </w:pPr>
    </w:p>
    <w:p w:rsidR="007278F7" w:rsidRDefault="007278F7" w:rsidP="007278F7">
      <w:pPr>
        <w:spacing w:after="0" w:line="240" w:lineRule="auto"/>
        <w:ind w:right="284"/>
        <w:jc w:val="right"/>
        <w:rPr>
          <w:rFonts w:ascii="Times New Roman" w:eastAsia="Calibri" w:hAnsi="Times New Roman" w:cs="Times New Roman"/>
          <w:sz w:val="20"/>
          <w:szCs w:val="20"/>
          <w:lang w:eastAsia="lv-LV"/>
        </w:rPr>
      </w:pPr>
    </w:p>
    <w:p w:rsidR="007278F7" w:rsidRDefault="007278F7" w:rsidP="007278F7">
      <w:pPr>
        <w:spacing w:after="0" w:line="240" w:lineRule="auto"/>
        <w:ind w:right="284"/>
        <w:jc w:val="right"/>
        <w:rPr>
          <w:rFonts w:ascii="Times New Roman" w:eastAsia="Calibri" w:hAnsi="Times New Roman" w:cs="Times New Roman"/>
          <w:sz w:val="20"/>
          <w:szCs w:val="20"/>
          <w:lang w:eastAsia="lv-LV"/>
        </w:rPr>
      </w:pPr>
    </w:p>
    <w:p w:rsidR="007278F7" w:rsidRDefault="007278F7" w:rsidP="007278F7">
      <w:pPr>
        <w:spacing w:after="0" w:line="240" w:lineRule="auto"/>
        <w:ind w:right="284"/>
        <w:jc w:val="right"/>
        <w:rPr>
          <w:rFonts w:ascii="Times New Roman" w:eastAsia="Calibri" w:hAnsi="Times New Roman" w:cs="Times New Roman"/>
          <w:sz w:val="20"/>
          <w:szCs w:val="20"/>
          <w:lang w:eastAsia="lv-LV"/>
        </w:rPr>
      </w:pPr>
    </w:p>
    <w:p w:rsidR="007278F7" w:rsidRPr="000C703C" w:rsidRDefault="007278F7" w:rsidP="007278F7">
      <w:pPr>
        <w:spacing w:after="0" w:line="240" w:lineRule="auto"/>
        <w:ind w:right="284"/>
        <w:jc w:val="right"/>
        <w:rPr>
          <w:rFonts w:ascii="Times New Roman" w:eastAsia="Calibri" w:hAnsi="Times New Roman" w:cs="Times New Roman"/>
          <w:sz w:val="20"/>
          <w:szCs w:val="20"/>
          <w:lang w:eastAsia="lv-LV"/>
        </w:rPr>
      </w:pPr>
    </w:p>
    <w:p w:rsidR="0004401A" w:rsidRDefault="0004401A" w:rsidP="00EE72DF">
      <w:pPr>
        <w:spacing w:after="0" w:line="240" w:lineRule="auto"/>
        <w:jc w:val="center"/>
        <w:rPr>
          <w:rFonts w:ascii="Times New Roman" w:eastAsia="Calibri" w:hAnsi="Times New Roman" w:cs="Times New Roman"/>
          <w:b/>
          <w:sz w:val="24"/>
          <w:szCs w:val="24"/>
          <w:lang w:eastAsia="lv-LV"/>
        </w:rPr>
      </w:pPr>
    </w:p>
    <w:p w:rsidR="00EE72DF" w:rsidRPr="006B59E5" w:rsidRDefault="00EE72DF" w:rsidP="00EE72DF">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EE72DF" w:rsidRDefault="00EE72DF" w:rsidP="00EE72DF">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EE72DF" w:rsidRDefault="00EE72DF" w:rsidP="00EE72DF">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15E86">
        <w:rPr>
          <w:rFonts w:ascii="Times New Roman" w:eastAsia="Calibri" w:hAnsi="Times New Roman" w:cs="Times New Roman"/>
          <w:sz w:val="24"/>
          <w:szCs w:val="24"/>
          <w:lang w:eastAsia="lv-LV"/>
        </w:rPr>
        <w:t>13</w:t>
      </w:r>
      <w:r>
        <w:rPr>
          <w:rFonts w:ascii="Times New Roman" w:eastAsia="Calibri" w:hAnsi="Times New Roman" w:cs="Times New Roman"/>
          <w:sz w:val="24"/>
          <w:szCs w:val="24"/>
          <w:lang w:eastAsia="lv-LV"/>
        </w:rPr>
        <w:t>.§.</w:t>
      </w:r>
    </w:p>
    <w:p w:rsidR="00EE72DF" w:rsidRDefault="00EE72DF" w:rsidP="00EE72DF">
      <w:pPr>
        <w:spacing w:after="0" w:line="240" w:lineRule="auto"/>
        <w:jc w:val="center"/>
        <w:rPr>
          <w:rFonts w:ascii="Times New Roman" w:eastAsia="Calibri" w:hAnsi="Times New Roman" w:cs="Times New Roman"/>
          <w:sz w:val="24"/>
        </w:rPr>
      </w:pPr>
    </w:p>
    <w:p w:rsidR="00EE72DF" w:rsidRPr="000C703C" w:rsidRDefault="00EE72DF" w:rsidP="00EE72DF">
      <w:pPr>
        <w:spacing w:after="0" w:line="240" w:lineRule="auto"/>
        <w:jc w:val="center"/>
        <w:rPr>
          <w:rFonts w:ascii="Times New Roman" w:eastAsia="Calibri" w:hAnsi="Times New Roman" w:cs="Times New Roman"/>
          <w:sz w:val="24"/>
        </w:rPr>
      </w:pPr>
    </w:p>
    <w:p w:rsidR="00EE72DF" w:rsidRPr="000C703C" w:rsidRDefault="00EE72DF" w:rsidP="00EE72DF">
      <w:pPr>
        <w:spacing w:after="0" w:line="240" w:lineRule="auto"/>
        <w:rPr>
          <w:rFonts w:ascii="Times New Roman" w:eastAsia="Calibri" w:hAnsi="Times New Roman" w:cs="Times New Roman"/>
          <w:b/>
          <w:sz w:val="24"/>
        </w:rPr>
      </w:pPr>
      <w:r w:rsidRPr="000C703C">
        <w:rPr>
          <w:rFonts w:ascii="Times New Roman" w:eastAsia="Calibri" w:hAnsi="Times New Roman" w:cs="Times New Roman"/>
          <w:b/>
          <w:sz w:val="24"/>
        </w:rPr>
        <w:t>Par Precību spēlēm 2019.gadā</w:t>
      </w:r>
    </w:p>
    <w:p w:rsidR="00EE72DF" w:rsidRPr="000C703C" w:rsidRDefault="00EE72DF" w:rsidP="00EE72DF">
      <w:pPr>
        <w:spacing w:after="0" w:line="240" w:lineRule="auto"/>
        <w:rPr>
          <w:rFonts w:ascii="Times New Roman" w:eastAsia="Calibri" w:hAnsi="Times New Roman" w:cs="Times New Roman"/>
          <w:b/>
          <w:sz w:val="24"/>
        </w:rPr>
      </w:pPr>
    </w:p>
    <w:p w:rsidR="00EE72DF" w:rsidRPr="000C703C" w:rsidRDefault="00EE72DF" w:rsidP="00EE72DF">
      <w:pPr>
        <w:spacing w:after="0" w:line="240" w:lineRule="auto"/>
        <w:jc w:val="both"/>
        <w:rPr>
          <w:rFonts w:ascii="Times New Roman" w:eastAsia="Calibri" w:hAnsi="Times New Roman" w:cs="Times New Roman"/>
          <w:sz w:val="24"/>
        </w:rPr>
      </w:pP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 xml:space="preserve">1. </w:t>
      </w:r>
      <w:r>
        <w:rPr>
          <w:rFonts w:ascii="Times New Roman" w:eastAsia="Calibri" w:hAnsi="Times New Roman" w:cs="Times New Roman"/>
          <w:sz w:val="24"/>
        </w:rPr>
        <w:t>Saskaņā ar likuma “Par pašvaldībām” 12.pantu o</w:t>
      </w:r>
      <w:r w:rsidRPr="000C703C">
        <w:rPr>
          <w:rFonts w:ascii="Times New Roman" w:eastAsia="Calibri" w:hAnsi="Times New Roman" w:cs="Times New Roman"/>
          <w:sz w:val="24"/>
        </w:rPr>
        <w:t>rganizēt kārtējās Precību spēles 2019.gadā no 12. līdz 14.jūlijam.</w:t>
      </w:r>
    </w:p>
    <w:p w:rsidR="00EE72DF" w:rsidRPr="000C703C" w:rsidRDefault="00EE72DF" w:rsidP="00EE72DF">
      <w:pPr>
        <w:spacing w:after="0" w:line="240" w:lineRule="auto"/>
        <w:jc w:val="both"/>
        <w:rPr>
          <w:rFonts w:ascii="Times New Roman" w:eastAsia="Calibri" w:hAnsi="Times New Roman" w:cs="Times New Roman"/>
          <w:sz w:val="24"/>
        </w:rPr>
      </w:pP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2. Uzdot Tukuma pilsētas Kultūras namam sadarbībā ar Kultūras, sporta un sabiedrisko attiecību nodaļu sagatavot un iesniegt izskatīšanai 2019.gada janvāra kārtējā Izglītības, kultūras un sporta komitejā Precību spēļu pasākumu izdevumu tāmes projektu.</w:t>
      </w:r>
    </w:p>
    <w:p w:rsidR="00EE72DF" w:rsidRPr="000C703C" w:rsidRDefault="00EE72DF" w:rsidP="00EE72DF">
      <w:pPr>
        <w:spacing w:after="0" w:line="240" w:lineRule="auto"/>
        <w:jc w:val="both"/>
        <w:rPr>
          <w:rFonts w:ascii="Times New Roman" w:eastAsia="Calibri" w:hAnsi="Times New Roman" w:cs="Times New Roman"/>
          <w:sz w:val="24"/>
        </w:rPr>
      </w:pPr>
      <w:r w:rsidRPr="000C703C">
        <w:rPr>
          <w:rFonts w:ascii="Times New Roman" w:eastAsia="Calibri" w:hAnsi="Times New Roman" w:cs="Times New Roman"/>
          <w:sz w:val="24"/>
        </w:rPr>
        <w:t xml:space="preserve"> </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 xml:space="preserve">3. Izveidot </w:t>
      </w:r>
      <w:r>
        <w:rPr>
          <w:rFonts w:ascii="Times New Roman" w:eastAsia="Calibri" w:hAnsi="Times New Roman" w:cs="Times New Roman"/>
          <w:sz w:val="24"/>
        </w:rPr>
        <w:t>Precību spēļu</w:t>
      </w:r>
      <w:r w:rsidRPr="000C703C">
        <w:rPr>
          <w:rFonts w:ascii="Times New Roman" w:eastAsia="Calibri" w:hAnsi="Times New Roman" w:cs="Times New Roman"/>
          <w:sz w:val="24"/>
        </w:rPr>
        <w:t xml:space="preserve"> vadības grupu šādā sastāvā:</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3.1. Liene Bēniņa – Precību spēļu Tukumā 2019 režisore;</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3.2. Dace Lebeda – Tukuma novada pašvaldības izpilddirektore;</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3.3. Dace Liepiņa-Zusāne – Tukuma novada Domes kultūras, sporta un sabiedrisko attiecību nodaļas vadītāja - svētku vadības grupas vadītāja;</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3.4. Arvīds Driķis – Tukuma novada Domes priekšsēdētāja vietnieks;</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3.5. Dace Ernšteine– kultūras metodiķe;</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3.6. Ingrīda Smuškova – Tukuma Tūrisma informācijas centra vadītāja;</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3.7. Artūrs Doveiks – Tukuma novada Domes uzņēmējdarbības speciālists;</w:t>
      </w:r>
    </w:p>
    <w:p w:rsidR="00EE72DF" w:rsidRPr="000C703C" w:rsidRDefault="00EE72DF" w:rsidP="00EE72DF">
      <w:pPr>
        <w:spacing w:after="0" w:line="240" w:lineRule="auto"/>
        <w:ind w:firstLine="720"/>
        <w:jc w:val="both"/>
        <w:rPr>
          <w:rFonts w:ascii="Times New Roman" w:eastAsia="Calibri" w:hAnsi="Times New Roman" w:cs="Times New Roman"/>
          <w:sz w:val="24"/>
        </w:rPr>
      </w:pPr>
      <w:r w:rsidRPr="000C703C">
        <w:rPr>
          <w:rFonts w:ascii="Times New Roman" w:eastAsia="Calibri" w:hAnsi="Times New Roman" w:cs="Times New Roman"/>
          <w:sz w:val="24"/>
        </w:rPr>
        <w:t xml:space="preserve">3.8. </w:t>
      </w:r>
      <w:r w:rsidR="007278F7">
        <w:rPr>
          <w:rFonts w:ascii="Times New Roman" w:eastAsia="Calibri" w:hAnsi="Times New Roman" w:cs="Times New Roman"/>
          <w:sz w:val="24"/>
        </w:rPr>
        <w:t>Anete Pitena</w:t>
      </w:r>
      <w:r w:rsidRPr="000C703C">
        <w:rPr>
          <w:rFonts w:ascii="Times New Roman" w:eastAsia="Calibri" w:hAnsi="Times New Roman" w:cs="Times New Roman"/>
          <w:sz w:val="24"/>
        </w:rPr>
        <w:t xml:space="preserve"> - Tukuma pilsētas Kultūras nama direktor</w:t>
      </w:r>
      <w:r w:rsidR="00062C28">
        <w:rPr>
          <w:rFonts w:ascii="Times New Roman" w:eastAsia="Calibri" w:hAnsi="Times New Roman" w:cs="Times New Roman"/>
          <w:sz w:val="24"/>
        </w:rPr>
        <w:t>e</w:t>
      </w:r>
      <w:r w:rsidRPr="000C703C">
        <w:rPr>
          <w:rFonts w:ascii="Times New Roman" w:eastAsia="Calibri" w:hAnsi="Times New Roman" w:cs="Times New Roman"/>
          <w:sz w:val="24"/>
        </w:rPr>
        <w:t>.</w:t>
      </w:r>
    </w:p>
    <w:p w:rsidR="00EE72DF" w:rsidRDefault="00EE72DF" w:rsidP="00EE72DF">
      <w:pPr>
        <w:spacing w:after="0" w:line="240" w:lineRule="auto"/>
        <w:jc w:val="both"/>
        <w:rPr>
          <w:rFonts w:ascii="Times New Roman" w:eastAsia="Calibri" w:hAnsi="Times New Roman" w:cs="Times New Roman"/>
          <w:sz w:val="24"/>
        </w:rPr>
      </w:pPr>
    </w:p>
    <w:p w:rsidR="00477DF1" w:rsidRDefault="00477DF1" w:rsidP="00EE72DF">
      <w:pPr>
        <w:spacing w:after="0" w:line="240" w:lineRule="auto"/>
        <w:jc w:val="both"/>
        <w:rPr>
          <w:rFonts w:ascii="Times New Roman" w:eastAsia="Calibri" w:hAnsi="Times New Roman" w:cs="Times New Roman"/>
          <w:sz w:val="24"/>
        </w:rPr>
      </w:pPr>
    </w:p>
    <w:p w:rsidR="000702B1" w:rsidRPr="000C703C" w:rsidRDefault="000702B1" w:rsidP="00EE72DF">
      <w:pPr>
        <w:spacing w:after="0" w:line="240" w:lineRule="auto"/>
        <w:jc w:val="both"/>
        <w:rPr>
          <w:rFonts w:ascii="Times New Roman" w:eastAsia="Calibri" w:hAnsi="Times New Roman" w:cs="Times New Roman"/>
          <w:sz w:val="24"/>
        </w:rPr>
      </w:pPr>
    </w:p>
    <w:p w:rsidR="00EE72DF" w:rsidRPr="000C703C" w:rsidRDefault="00EE72DF" w:rsidP="00EE72DF">
      <w:pPr>
        <w:spacing w:after="0" w:line="240" w:lineRule="auto"/>
        <w:jc w:val="both"/>
        <w:rPr>
          <w:rFonts w:ascii="Times New Roman" w:eastAsia="Calibri" w:hAnsi="Times New Roman" w:cs="Times New Roman"/>
          <w:sz w:val="24"/>
        </w:rPr>
      </w:pPr>
    </w:p>
    <w:p w:rsidR="00477DF1" w:rsidRDefault="00477DF1" w:rsidP="00477DF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477DF1" w:rsidRDefault="00477DF1" w:rsidP="00477DF1">
      <w:pPr>
        <w:spacing w:after="0" w:line="240" w:lineRule="auto"/>
        <w:rPr>
          <w:rFonts w:ascii="Times New Roman" w:eastAsia="Calibri" w:hAnsi="Times New Roman" w:cs="Times New Roman"/>
          <w:sz w:val="24"/>
          <w:szCs w:val="24"/>
          <w:lang w:eastAsia="lv-LV"/>
        </w:rPr>
      </w:pPr>
    </w:p>
    <w:p w:rsidR="00477DF1" w:rsidRDefault="00477DF1">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477DF1" w:rsidRDefault="00477DF1" w:rsidP="00477DF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EE72DF" w:rsidRDefault="00EE72DF" w:rsidP="006C50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p>
    <w:p w:rsidR="00AF456B" w:rsidRDefault="00AF456B" w:rsidP="006C50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p>
    <w:p w:rsidR="00EE72DF" w:rsidRDefault="00EE72DF" w:rsidP="006C50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p>
    <w:p w:rsidR="00EE72DF" w:rsidRPr="00D82976" w:rsidRDefault="00EE72DF" w:rsidP="00EE72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EE72DF" w:rsidRDefault="00EE72DF" w:rsidP="00EE72D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EE72DF" w:rsidRPr="006C5079" w:rsidRDefault="00EE72DF" w:rsidP="00EE72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14.§.</w:t>
      </w:r>
    </w:p>
    <w:p w:rsidR="00EE72DF" w:rsidRDefault="00EE72DF" w:rsidP="00EE72DF">
      <w:pPr>
        <w:spacing w:after="0" w:line="240" w:lineRule="auto"/>
        <w:ind w:right="282"/>
        <w:jc w:val="center"/>
        <w:rPr>
          <w:rFonts w:ascii="Times New Roman" w:eastAsia="Times New Roman" w:hAnsi="Times New Roman" w:cs="Times New Roman"/>
          <w:sz w:val="24"/>
          <w:szCs w:val="24"/>
          <w:lang w:eastAsia="lv-LV"/>
        </w:rPr>
      </w:pPr>
    </w:p>
    <w:p w:rsidR="00EE72DF" w:rsidRPr="00042BF0" w:rsidRDefault="00EE72DF" w:rsidP="00EE72DF">
      <w:pPr>
        <w:spacing w:after="0" w:line="240" w:lineRule="auto"/>
        <w:rPr>
          <w:rFonts w:ascii="Times New Roman" w:eastAsia="Times New Roman" w:hAnsi="Times New Roman" w:cs="Times New Roman"/>
          <w:b/>
          <w:sz w:val="24"/>
          <w:szCs w:val="24"/>
          <w:lang w:eastAsia="lv-LV"/>
        </w:rPr>
      </w:pPr>
    </w:p>
    <w:p w:rsidR="00AF456B" w:rsidRDefault="00EE72DF" w:rsidP="00EE72DF">
      <w:pPr>
        <w:spacing w:after="0" w:line="240" w:lineRule="auto"/>
        <w:jc w:val="both"/>
        <w:rPr>
          <w:rFonts w:ascii="Times New Roman" w:eastAsia="Times New Roman" w:hAnsi="Times New Roman" w:cs="Times New Roman"/>
          <w:b/>
          <w:sz w:val="24"/>
          <w:szCs w:val="24"/>
          <w:lang w:eastAsia="lv-LV"/>
        </w:rPr>
      </w:pPr>
      <w:r w:rsidRPr="00042BF0">
        <w:rPr>
          <w:rFonts w:ascii="Times New Roman" w:eastAsia="Times New Roman" w:hAnsi="Times New Roman" w:cs="Times New Roman"/>
          <w:b/>
          <w:sz w:val="24"/>
          <w:szCs w:val="24"/>
          <w:lang w:eastAsia="lv-LV"/>
        </w:rPr>
        <w:t xml:space="preserve">Par </w:t>
      </w:r>
      <w:r>
        <w:rPr>
          <w:rFonts w:ascii="Times New Roman" w:eastAsia="Times New Roman" w:hAnsi="Times New Roman" w:cs="Times New Roman"/>
          <w:b/>
          <w:sz w:val="24"/>
          <w:szCs w:val="24"/>
          <w:lang w:eastAsia="lv-LV"/>
        </w:rPr>
        <w:t xml:space="preserve">konceptuālu </w:t>
      </w:r>
      <w:r w:rsidRPr="00042BF0">
        <w:rPr>
          <w:rFonts w:ascii="Times New Roman" w:eastAsia="Times New Roman" w:hAnsi="Times New Roman" w:cs="Times New Roman"/>
          <w:b/>
          <w:sz w:val="24"/>
          <w:szCs w:val="24"/>
          <w:lang w:eastAsia="lv-LV"/>
        </w:rPr>
        <w:t xml:space="preserve">atbalstu </w:t>
      </w:r>
    </w:p>
    <w:p w:rsidR="00EE72DF" w:rsidRPr="00042BF0" w:rsidRDefault="00EE72DF" w:rsidP="00EE72DF">
      <w:pPr>
        <w:spacing w:after="0" w:line="240" w:lineRule="auto"/>
        <w:jc w:val="both"/>
        <w:rPr>
          <w:rFonts w:ascii="Times New Roman" w:eastAsia="Times New Roman" w:hAnsi="Times New Roman" w:cs="Times New Roman"/>
          <w:b/>
          <w:sz w:val="24"/>
          <w:szCs w:val="24"/>
          <w:lang w:eastAsia="lv-LV"/>
        </w:rPr>
      </w:pPr>
      <w:r w:rsidRPr="00042BF0">
        <w:rPr>
          <w:rFonts w:ascii="Times New Roman" w:eastAsia="Times New Roman" w:hAnsi="Times New Roman" w:cs="Times New Roman"/>
          <w:b/>
          <w:sz w:val="24"/>
          <w:szCs w:val="24"/>
          <w:lang w:eastAsia="lv-LV"/>
        </w:rPr>
        <w:t>Tukuma Raiņa ģimnāzijai</w:t>
      </w:r>
    </w:p>
    <w:p w:rsidR="00EE72DF" w:rsidRDefault="00EE72DF" w:rsidP="00EE72DF">
      <w:pPr>
        <w:spacing w:after="0" w:line="240" w:lineRule="auto"/>
        <w:rPr>
          <w:rFonts w:ascii="Times New Roman" w:eastAsia="Times New Roman" w:hAnsi="Times New Roman" w:cs="Times New Roman"/>
          <w:sz w:val="24"/>
          <w:szCs w:val="24"/>
          <w:lang w:eastAsia="lv-LV"/>
        </w:rPr>
      </w:pPr>
    </w:p>
    <w:p w:rsidR="00AF456B" w:rsidRDefault="00AF456B" w:rsidP="00EE72DF">
      <w:pPr>
        <w:spacing w:after="0" w:line="240" w:lineRule="auto"/>
        <w:rPr>
          <w:rFonts w:ascii="Times New Roman" w:eastAsia="Times New Roman" w:hAnsi="Times New Roman" w:cs="Times New Roman"/>
          <w:sz w:val="24"/>
          <w:szCs w:val="24"/>
          <w:lang w:eastAsia="lv-LV"/>
        </w:rPr>
      </w:pPr>
    </w:p>
    <w:p w:rsidR="00AF456B" w:rsidRPr="00042BF0" w:rsidRDefault="00AF456B" w:rsidP="00EE72DF">
      <w:pPr>
        <w:spacing w:after="0" w:line="240" w:lineRule="auto"/>
        <w:rPr>
          <w:rFonts w:ascii="Times New Roman" w:eastAsia="Times New Roman" w:hAnsi="Times New Roman" w:cs="Times New Roman"/>
          <w:sz w:val="24"/>
          <w:szCs w:val="24"/>
          <w:lang w:eastAsia="lv-LV"/>
        </w:rPr>
      </w:pPr>
    </w:p>
    <w:p w:rsidR="00EE72DF" w:rsidRPr="00042BF0" w:rsidRDefault="00EE72DF" w:rsidP="00EE72DF">
      <w:pPr>
        <w:spacing w:after="0" w:line="240" w:lineRule="auto"/>
        <w:ind w:firstLine="709"/>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lang w:eastAsia="lv-LV"/>
        </w:rPr>
        <w:t>Tukuma novada Izglītības pārvaldē 2018. gada 30.oktobrī ir saņemts biedrības “Latvijas Matemātikas skolotāju apvienība” reģ.Nr</w:t>
      </w:r>
      <w:r w:rsidR="00F35A7E">
        <w:rPr>
          <w:rFonts w:ascii="Times New Roman" w:eastAsia="Calibri" w:hAnsi="Times New Roman" w:cs="Times New Roman"/>
          <w:sz w:val="24"/>
          <w:szCs w:val="24"/>
          <w:lang w:eastAsia="lv-LV"/>
        </w:rPr>
        <w:t xml:space="preserve"> X</w:t>
      </w:r>
      <w:r w:rsidRPr="00042BF0">
        <w:rPr>
          <w:rFonts w:ascii="Times New Roman" w:eastAsia="Calibri" w:hAnsi="Times New Roman" w:cs="Times New Roman"/>
          <w:sz w:val="24"/>
          <w:szCs w:val="24"/>
          <w:lang w:eastAsia="lv-LV"/>
        </w:rPr>
        <w:t xml:space="preserve">., juridiskā adrese Lāčplēša iela </w:t>
      </w:r>
      <w:r w:rsidR="00F35A7E">
        <w:rPr>
          <w:rFonts w:ascii="Times New Roman" w:eastAsia="Calibri" w:hAnsi="Times New Roman" w:cs="Times New Roman"/>
          <w:sz w:val="24"/>
          <w:szCs w:val="24"/>
          <w:lang w:eastAsia="lv-LV"/>
        </w:rPr>
        <w:t>X</w:t>
      </w:r>
      <w:r w:rsidRPr="00042BF0">
        <w:rPr>
          <w:rFonts w:ascii="Times New Roman" w:eastAsia="Calibri" w:hAnsi="Times New Roman" w:cs="Times New Roman"/>
          <w:sz w:val="24"/>
          <w:szCs w:val="24"/>
          <w:lang w:eastAsia="lv-LV"/>
        </w:rPr>
        <w:t>, Aizkraukle, Aizkraukles novads, iesniegums (reģ. Nr. 607/1-12.3), kurā lūgts sniegt finansiālu atbalstu Latvijas Matemātikas skolotāju apvienības konferences organizēšanai Tukuma Raiņa ģimnāzijā 2019.gada 5.-6.aprīlī. Plānots, ka Latvijas Matemātikas skolotāju apvienības konferencē piedalīsies 120 līdz 150 matemātikas skolotāji.</w:t>
      </w:r>
    </w:p>
    <w:p w:rsidR="00EE72DF" w:rsidRPr="00042BF0" w:rsidRDefault="00EE72DF" w:rsidP="00EE72DF">
      <w:pPr>
        <w:spacing w:after="0" w:line="240" w:lineRule="auto"/>
        <w:ind w:firstLine="709"/>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lang w:eastAsia="lv-LV"/>
        </w:rPr>
        <w:t xml:space="preserve">Biedrības “Latvijas Matemātikas skolotāju apvienība” mērķis ir veicināt matemātiskās izglītības attīstību valstī,  paaugstināt matemātikas skolotāja prestižu, veicināt pedagogu kvalifikāciju, stimulēt pedagogu sadarbību, profesionālās meistarības izaugsmi, pieredzes apzināšanu un iegūto zināšanu radošu izmantošanu. Latvijas Matemātikas skolotāju apvienībā darbojas matemātikas skolotāji no visas Latvijas. </w:t>
      </w:r>
    </w:p>
    <w:p w:rsidR="00EE72DF" w:rsidRPr="00042BF0" w:rsidRDefault="00EE72DF" w:rsidP="00EE72DF">
      <w:pPr>
        <w:spacing w:after="0" w:line="240" w:lineRule="auto"/>
        <w:ind w:firstLine="709"/>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lang w:eastAsia="lv-LV"/>
        </w:rPr>
        <w:t xml:space="preserve">Konferences ietvaros ir paredzēts ne tikai īstenot matemātikas skolotāju profesionālās kompetences pilnveidi lekcijās un semināros, bet arī kultūras programmas ietvaros iepazīstināt ar Tukuma pilsētas un novada skaistajām un vēsturiskajām vietām, veicinot vēlmi atgriezties Tukumā kopā ar kolēģiem un skolēniem. </w:t>
      </w:r>
    </w:p>
    <w:p w:rsidR="00EE72DF" w:rsidRPr="00042BF0" w:rsidRDefault="00EE72DF" w:rsidP="00EE72DF">
      <w:pPr>
        <w:spacing w:after="0" w:line="240" w:lineRule="auto"/>
        <w:ind w:firstLine="709"/>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lang w:eastAsia="lv-LV"/>
        </w:rPr>
        <w:t>Tukuma Raiņa ģimnāzija Latvijas Matemātikas skolotāju apvienības konferenci organizēs sadarbībā ar biedrību “Latvijas Matemātikas skolotāju apvienība”, kas finansiāli nodrošinās matemātikas skolotāju profesionālās kompetences pilnveidi lekcijās un semināros. Tukuma Raiņa ģimnāzija nodrošinās konferences organizēšanu, iesaistot iestādes pedagogus un tehniskos darbiniekus, nodrošinās telpas konferences īstenošanai, prezentācijas un izdales materiālu sagatavošanu, kā arī organizēs kultūras programmu, savukārt dalībnieki finansēs naktsmītnes un ēdināšanas (pusdienas, vakariņas un brokastis) izmaksas.</w:t>
      </w:r>
    </w:p>
    <w:p w:rsidR="00EE72DF" w:rsidRPr="00042BF0" w:rsidRDefault="00EE72DF" w:rsidP="00EE72DF">
      <w:pPr>
        <w:spacing w:after="0" w:line="240" w:lineRule="auto"/>
        <w:ind w:firstLine="709"/>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lang w:eastAsia="lv-LV"/>
        </w:rPr>
        <w:t xml:space="preserve">Kultūras programmas ietvaros ir plānots konferences dalībniekus iepazīstināt ar Durbes pili, Jaunmoku pili un Tukuma pilsētas skaistākajām vietām.  Lai nodrošinātu plānoto kultūras programmu Latvijas Matemātikas skolotāju apvienības konferences ietvaros, nepieciešams finansējums 600,00 </w:t>
      </w:r>
      <w:r w:rsidRPr="00042BF0">
        <w:rPr>
          <w:rFonts w:ascii="Times New Roman" w:eastAsia="Calibri" w:hAnsi="Times New Roman" w:cs="Times New Roman"/>
          <w:i/>
          <w:sz w:val="24"/>
          <w:szCs w:val="24"/>
          <w:lang w:eastAsia="lv-LV"/>
        </w:rPr>
        <w:t>euro</w:t>
      </w:r>
      <w:r w:rsidRPr="00042BF0">
        <w:rPr>
          <w:rFonts w:ascii="Times New Roman" w:eastAsia="Calibri" w:hAnsi="Times New Roman" w:cs="Times New Roman"/>
          <w:sz w:val="24"/>
          <w:szCs w:val="24"/>
          <w:lang w:eastAsia="lv-LV"/>
        </w:rPr>
        <w:t xml:space="preserve"> apmērā. Minētais finansējums nepieciešams transporta pakalpojuma nodrošināšanai konferences dalībniekiem uz Durbes pili un Jaunmoku pili (200,00 </w:t>
      </w:r>
      <w:r w:rsidRPr="00042BF0">
        <w:rPr>
          <w:rFonts w:ascii="Times New Roman" w:eastAsia="Calibri" w:hAnsi="Times New Roman" w:cs="Times New Roman"/>
          <w:i/>
          <w:sz w:val="24"/>
          <w:szCs w:val="24"/>
          <w:lang w:eastAsia="lv-LV"/>
        </w:rPr>
        <w:t>euro</w:t>
      </w:r>
      <w:r w:rsidRPr="00042BF0">
        <w:rPr>
          <w:rFonts w:ascii="Times New Roman" w:eastAsia="Calibri" w:hAnsi="Times New Roman" w:cs="Times New Roman"/>
          <w:sz w:val="24"/>
          <w:szCs w:val="24"/>
          <w:lang w:eastAsia="lv-LV"/>
        </w:rPr>
        <w:t xml:space="preserve">), kā arī Durbes pils un Jaunmoku pils apmeklējumam (ieejas biļetes un gida pakalpojumi 400,00 </w:t>
      </w:r>
      <w:r w:rsidRPr="00042BF0">
        <w:rPr>
          <w:rFonts w:ascii="Times New Roman" w:eastAsia="Calibri" w:hAnsi="Times New Roman" w:cs="Times New Roman"/>
          <w:i/>
          <w:sz w:val="24"/>
          <w:szCs w:val="24"/>
          <w:lang w:eastAsia="lv-LV"/>
        </w:rPr>
        <w:t>euro</w:t>
      </w:r>
      <w:r w:rsidRPr="00042BF0">
        <w:rPr>
          <w:rFonts w:ascii="Times New Roman" w:eastAsia="Calibri" w:hAnsi="Times New Roman" w:cs="Times New Roman"/>
          <w:sz w:val="24"/>
          <w:szCs w:val="24"/>
          <w:lang w:eastAsia="lv-LV"/>
        </w:rPr>
        <w:t xml:space="preserve"> apmērā). Papildus vēl nepieciešams finansējums 360,00 </w:t>
      </w:r>
      <w:r w:rsidRPr="00042BF0">
        <w:rPr>
          <w:rFonts w:ascii="Times New Roman" w:eastAsia="Calibri" w:hAnsi="Times New Roman" w:cs="Times New Roman"/>
          <w:i/>
          <w:sz w:val="24"/>
          <w:szCs w:val="24"/>
          <w:lang w:eastAsia="lv-LV"/>
        </w:rPr>
        <w:t>euro</w:t>
      </w:r>
      <w:r w:rsidRPr="00042BF0">
        <w:rPr>
          <w:rFonts w:ascii="Times New Roman" w:eastAsia="Calibri" w:hAnsi="Times New Roman" w:cs="Times New Roman"/>
          <w:sz w:val="24"/>
          <w:szCs w:val="24"/>
          <w:lang w:eastAsia="lv-LV"/>
        </w:rPr>
        <w:t xml:space="preserve"> apmērā dalībnieku ēdināšanas nodrošināšanai kultūras pasākuma laikā, kas tiks īstenots, konferences dalībniekiem piedāvājot Tukuma novadā gatavotos ēdienus. </w:t>
      </w:r>
    </w:p>
    <w:p w:rsidR="00EE72DF" w:rsidRPr="00042BF0" w:rsidRDefault="00EE72DF" w:rsidP="00EE72DF">
      <w:pPr>
        <w:spacing w:after="0" w:line="240" w:lineRule="auto"/>
        <w:ind w:firstLine="570"/>
        <w:jc w:val="both"/>
        <w:rPr>
          <w:rFonts w:ascii="Times New Roman" w:eastAsia="Calibri" w:hAnsi="Times New Roman" w:cs="Times New Roman"/>
          <w:i/>
          <w:sz w:val="24"/>
          <w:szCs w:val="24"/>
        </w:rPr>
      </w:pPr>
      <w:r w:rsidRPr="00042BF0">
        <w:rPr>
          <w:rFonts w:ascii="Times New Roman" w:eastAsia="Times New Roman" w:hAnsi="Times New Roman" w:cs="Times New Roman"/>
          <w:bCs/>
          <w:sz w:val="24"/>
          <w:szCs w:val="24"/>
          <w:lang w:eastAsia="lv-LV"/>
        </w:rPr>
        <w:t xml:space="preserve">Pamatojoties uz </w:t>
      </w:r>
      <w:r w:rsidRPr="00042BF0">
        <w:rPr>
          <w:rFonts w:ascii="Times New Roman" w:eastAsia="Times New Roman" w:hAnsi="Times New Roman" w:cs="Times New Roman"/>
          <w:noProof/>
          <w:kern w:val="32"/>
          <w:sz w:val="24"/>
          <w:szCs w:val="24"/>
          <w:lang w:eastAsia="lv-LV"/>
        </w:rPr>
        <w:t xml:space="preserve">Izglītības likuma 17.panta trešās daļas 6.punktu </w:t>
      </w:r>
      <w:r w:rsidRPr="00042BF0">
        <w:rPr>
          <w:rFonts w:ascii="Times New Roman" w:eastAsia="Times New Roman" w:hAnsi="Times New Roman" w:cs="Times New Roman"/>
          <w:i/>
          <w:noProof/>
          <w:kern w:val="32"/>
          <w:sz w:val="24"/>
          <w:szCs w:val="24"/>
          <w:lang w:eastAsia="lv-LV"/>
        </w:rPr>
        <w:t xml:space="preserve">/novada pašvaldība [..] piešķir pašvaldības budžeta līdzekļus izglītības iestādēm un kontrolē šo līdzekļu izmantošanu/ </w:t>
      </w:r>
      <w:r w:rsidRPr="00042BF0">
        <w:rPr>
          <w:rFonts w:ascii="Times New Roman" w:eastAsia="Times New Roman" w:hAnsi="Times New Roman" w:cs="Times New Roman"/>
          <w:noProof/>
          <w:kern w:val="32"/>
          <w:sz w:val="24"/>
          <w:szCs w:val="24"/>
          <w:lang w:eastAsia="lv-LV"/>
        </w:rPr>
        <w:t xml:space="preserve">un likuma “Par pašvaldībām” </w:t>
      </w:r>
      <w:r w:rsidRPr="00042BF0">
        <w:rPr>
          <w:rFonts w:ascii="Times New Roman" w:eastAsia="Calibri" w:hAnsi="Times New Roman" w:cs="Times New Roman"/>
          <w:sz w:val="24"/>
          <w:szCs w:val="24"/>
        </w:rPr>
        <w:t>21.panta otro daļu /</w:t>
      </w:r>
      <w:r w:rsidRPr="00042BF0">
        <w:rPr>
          <w:rFonts w:ascii="Times New Roman" w:eastAsia="Calibri" w:hAnsi="Times New Roman" w:cs="Times New Roman"/>
          <w:i/>
          <w:sz w:val="24"/>
          <w:szCs w:val="24"/>
        </w:rPr>
        <w:t>Domes darbībai un lēmumiem jābūt maksimāli lietderīgiem/:</w:t>
      </w:r>
    </w:p>
    <w:p w:rsidR="00EE72DF" w:rsidRPr="00042BF0" w:rsidRDefault="00EE72DF" w:rsidP="00EE72DF">
      <w:pPr>
        <w:spacing w:after="0" w:line="240" w:lineRule="auto"/>
        <w:ind w:firstLine="570"/>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rPr>
        <w:lastRenderedPageBreak/>
        <w:t xml:space="preserve">1. konceptuāli atbalstīt finanšu līdzekļu piešķiršanu 960,00 </w:t>
      </w:r>
      <w:r w:rsidRPr="00042BF0">
        <w:rPr>
          <w:rFonts w:ascii="Times New Roman" w:eastAsia="Calibri" w:hAnsi="Times New Roman" w:cs="Times New Roman"/>
          <w:i/>
          <w:sz w:val="24"/>
          <w:szCs w:val="24"/>
        </w:rPr>
        <w:t>euro</w:t>
      </w:r>
      <w:r w:rsidRPr="00042BF0">
        <w:rPr>
          <w:rFonts w:ascii="Times New Roman" w:eastAsia="Calibri" w:hAnsi="Times New Roman" w:cs="Times New Roman"/>
          <w:sz w:val="24"/>
          <w:szCs w:val="24"/>
        </w:rPr>
        <w:t xml:space="preserve"> (deviņi simti sešdesmit euro) apmērā Tukuma Raiņa ģimnāzijai </w:t>
      </w:r>
      <w:r w:rsidRPr="00042BF0">
        <w:rPr>
          <w:rFonts w:ascii="Times New Roman" w:eastAsia="Calibri" w:hAnsi="Times New Roman" w:cs="Times New Roman"/>
          <w:sz w:val="24"/>
          <w:szCs w:val="24"/>
          <w:lang w:eastAsia="lv-LV"/>
        </w:rPr>
        <w:t>Latvijas Matemātikas skolotāju apvienības konferences organizēšanai 2019.gada 5.un 6.aprīlī,</w:t>
      </w:r>
    </w:p>
    <w:p w:rsidR="00AF456B" w:rsidRDefault="00AF456B" w:rsidP="00EE72DF">
      <w:pPr>
        <w:spacing w:after="0" w:line="240" w:lineRule="auto"/>
        <w:ind w:firstLine="570"/>
        <w:jc w:val="both"/>
        <w:rPr>
          <w:rFonts w:ascii="Times New Roman" w:eastAsia="Calibri" w:hAnsi="Times New Roman" w:cs="Times New Roman"/>
          <w:sz w:val="24"/>
          <w:szCs w:val="24"/>
          <w:lang w:eastAsia="lv-LV"/>
        </w:rPr>
      </w:pPr>
    </w:p>
    <w:p w:rsidR="00EE72DF" w:rsidRPr="00042BF0" w:rsidRDefault="00EE72DF" w:rsidP="00EE72DF">
      <w:pPr>
        <w:spacing w:after="0" w:line="240" w:lineRule="auto"/>
        <w:ind w:firstLine="570"/>
        <w:jc w:val="both"/>
        <w:rPr>
          <w:rFonts w:ascii="Times New Roman" w:eastAsia="Calibri" w:hAnsi="Times New Roman" w:cs="Times New Roman"/>
          <w:sz w:val="24"/>
          <w:szCs w:val="24"/>
          <w:lang w:eastAsia="lv-LV"/>
        </w:rPr>
      </w:pPr>
      <w:r w:rsidRPr="00042BF0">
        <w:rPr>
          <w:rFonts w:ascii="Times New Roman" w:eastAsia="Calibri" w:hAnsi="Times New Roman" w:cs="Times New Roman"/>
          <w:sz w:val="24"/>
          <w:szCs w:val="24"/>
          <w:lang w:eastAsia="lv-LV"/>
        </w:rPr>
        <w:t>2. finansējumu paredzēt Tukuma novada Izglītības pārvaldes 2019.gada budžetā.</w:t>
      </w:r>
    </w:p>
    <w:p w:rsidR="00EE72DF" w:rsidRDefault="00EE72DF" w:rsidP="00EE72DF">
      <w:pPr>
        <w:spacing w:after="0" w:line="240" w:lineRule="auto"/>
        <w:jc w:val="both"/>
        <w:rPr>
          <w:rFonts w:ascii="Times New Roman" w:eastAsia="Calibri" w:hAnsi="Times New Roman" w:cs="Times New Roman"/>
          <w:sz w:val="24"/>
          <w:szCs w:val="24"/>
        </w:rPr>
      </w:pPr>
    </w:p>
    <w:p w:rsidR="00AF456B" w:rsidRDefault="00AF456B" w:rsidP="00EE72DF">
      <w:pPr>
        <w:spacing w:after="0" w:line="240" w:lineRule="auto"/>
        <w:jc w:val="both"/>
        <w:rPr>
          <w:rFonts w:ascii="Times New Roman" w:eastAsia="Calibri" w:hAnsi="Times New Roman" w:cs="Times New Roman"/>
          <w:sz w:val="24"/>
          <w:szCs w:val="24"/>
        </w:rPr>
      </w:pPr>
    </w:p>
    <w:p w:rsidR="00AF456B" w:rsidRPr="00042BF0" w:rsidRDefault="00AF456B" w:rsidP="00EE72DF">
      <w:pPr>
        <w:spacing w:after="0" w:line="240" w:lineRule="auto"/>
        <w:jc w:val="both"/>
        <w:rPr>
          <w:rFonts w:ascii="Times New Roman" w:eastAsia="Calibri" w:hAnsi="Times New Roman" w:cs="Times New Roman"/>
          <w:sz w:val="24"/>
          <w:szCs w:val="24"/>
        </w:rPr>
      </w:pPr>
    </w:p>
    <w:p w:rsidR="00477DF1" w:rsidRDefault="00477DF1" w:rsidP="00477DF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0D20A9" w:rsidRDefault="000D20A9">
      <w:pPr>
        <w:spacing w:after="0" w:line="240" w:lineRule="auto"/>
        <w:ind w:right="284"/>
        <w:jc w:val="both"/>
        <w:rPr>
          <w:rFonts w:ascii="Times New Roman" w:eastAsia="Calibri" w:hAnsi="Times New Roman" w:cs="Times New Roman"/>
          <w:sz w:val="20"/>
          <w:szCs w:val="20"/>
          <w:lang w:eastAsia="lv-LV"/>
        </w:rPr>
      </w:pPr>
    </w:p>
    <w:p w:rsidR="00AF456B" w:rsidRDefault="00AF456B">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477DF1" w:rsidRDefault="00477DF1" w:rsidP="00477DF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Default="00477DF1" w:rsidP="00477DF1">
      <w:pPr>
        <w:spacing w:after="0" w:line="240" w:lineRule="auto"/>
        <w:jc w:val="right"/>
        <w:rPr>
          <w:rFonts w:ascii="Times New Roman" w:eastAsia="Calibri" w:hAnsi="Times New Roman" w:cs="Times New Roman"/>
          <w:sz w:val="20"/>
          <w:szCs w:val="20"/>
          <w:lang w:eastAsia="lv-LV"/>
        </w:rPr>
      </w:pPr>
    </w:p>
    <w:p w:rsidR="00477DF1" w:rsidRPr="00477DF1" w:rsidRDefault="00477DF1" w:rsidP="00477DF1">
      <w:pPr>
        <w:spacing w:after="0" w:line="240" w:lineRule="auto"/>
        <w:jc w:val="right"/>
        <w:rPr>
          <w:rFonts w:ascii="Times New Roman" w:eastAsia="Calibri" w:hAnsi="Times New Roman" w:cs="Times New Roman"/>
          <w:sz w:val="20"/>
          <w:szCs w:val="20"/>
          <w:lang w:eastAsia="lv-LV"/>
        </w:rPr>
      </w:pPr>
    </w:p>
    <w:p w:rsidR="005C4609" w:rsidRPr="005C4609" w:rsidRDefault="005C4609" w:rsidP="005C4609">
      <w:pPr>
        <w:spacing w:after="0" w:line="240" w:lineRule="auto"/>
        <w:jc w:val="center"/>
        <w:rPr>
          <w:rFonts w:ascii="Times New Roman" w:eastAsia="Times New Roman" w:hAnsi="Times New Roman" w:cs="Times New Roman"/>
          <w:b/>
          <w:sz w:val="24"/>
          <w:szCs w:val="24"/>
          <w:lang w:eastAsia="lv-LV"/>
        </w:rPr>
      </w:pPr>
      <w:bookmarkStart w:id="2" w:name="_Toc288563196"/>
      <w:r w:rsidRPr="005C4609">
        <w:rPr>
          <w:rFonts w:ascii="Times New Roman" w:eastAsia="Times New Roman" w:hAnsi="Times New Roman" w:cs="Times New Roman"/>
          <w:b/>
          <w:sz w:val="24"/>
          <w:szCs w:val="24"/>
          <w:lang w:eastAsia="lv-LV"/>
        </w:rPr>
        <w:t>L Ē M U M S</w:t>
      </w:r>
    </w:p>
    <w:p w:rsidR="005C4609" w:rsidRPr="005C4609" w:rsidRDefault="005C4609" w:rsidP="005C4609">
      <w:pPr>
        <w:spacing w:after="0" w:line="240" w:lineRule="auto"/>
        <w:jc w:val="center"/>
        <w:rPr>
          <w:rFonts w:ascii="Times New Roman" w:eastAsia="Times New Roman" w:hAnsi="Times New Roman" w:cs="Times New Roman"/>
          <w:sz w:val="24"/>
          <w:szCs w:val="24"/>
          <w:lang w:eastAsia="lv-LV"/>
        </w:rPr>
      </w:pPr>
      <w:r w:rsidRPr="005C4609">
        <w:rPr>
          <w:rFonts w:ascii="Times New Roman" w:eastAsia="Times New Roman" w:hAnsi="Times New Roman" w:cs="Times New Roman"/>
          <w:sz w:val="24"/>
          <w:szCs w:val="24"/>
          <w:lang w:eastAsia="lv-LV"/>
        </w:rPr>
        <w:t>Tukumā</w:t>
      </w:r>
    </w:p>
    <w:p w:rsidR="005C4609" w:rsidRDefault="005C4609" w:rsidP="005C4609">
      <w:pPr>
        <w:spacing w:after="0" w:line="240" w:lineRule="auto"/>
        <w:jc w:val="both"/>
        <w:rPr>
          <w:rFonts w:ascii="Times New Roman" w:eastAsia="Times New Roman" w:hAnsi="Times New Roman" w:cs="Times New Roman"/>
          <w:sz w:val="24"/>
          <w:szCs w:val="24"/>
          <w:lang w:eastAsia="lv-LV"/>
        </w:rPr>
      </w:pPr>
      <w:r w:rsidRPr="005C4609">
        <w:rPr>
          <w:rFonts w:ascii="Times New Roman" w:eastAsia="Times New Roman" w:hAnsi="Times New Roman" w:cs="Times New Roman"/>
          <w:sz w:val="24"/>
          <w:szCs w:val="24"/>
          <w:lang w:eastAsia="lv-LV"/>
        </w:rPr>
        <w:t>2018.gada 22.novembrī</w:t>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r>
      <w:r w:rsidRPr="005C4609">
        <w:rPr>
          <w:rFonts w:ascii="Times New Roman" w:eastAsia="Times New Roman" w:hAnsi="Times New Roman" w:cs="Times New Roman"/>
          <w:sz w:val="24"/>
          <w:szCs w:val="24"/>
          <w:lang w:eastAsia="lv-LV"/>
        </w:rPr>
        <w:tab/>
        <w:t xml:space="preserve">prot.Nr.25, </w:t>
      </w:r>
      <w:r w:rsidR="00D7769C">
        <w:rPr>
          <w:rFonts w:ascii="Times New Roman" w:eastAsia="Times New Roman" w:hAnsi="Times New Roman" w:cs="Times New Roman"/>
          <w:sz w:val="24"/>
          <w:szCs w:val="24"/>
          <w:lang w:eastAsia="lv-LV"/>
        </w:rPr>
        <w:t>15</w:t>
      </w:r>
      <w:r w:rsidRPr="005C4609">
        <w:rPr>
          <w:rFonts w:ascii="Times New Roman" w:eastAsia="Times New Roman" w:hAnsi="Times New Roman" w:cs="Times New Roman"/>
          <w:sz w:val="24"/>
          <w:szCs w:val="24"/>
          <w:lang w:eastAsia="lv-LV"/>
        </w:rPr>
        <w:t>.§.</w:t>
      </w:r>
    </w:p>
    <w:p w:rsidR="005C4609" w:rsidRPr="005C4609" w:rsidRDefault="005C4609" w:rsidP="005C4609">
      <w:pPr>
        <w:spacing w:after="0" w:line="240" w:lineRule="auto"/>
        <w:jc w:val="both"/>
        <w:rPr>
          <w:rFonts w:ascii="Times New Roman" w:eastAsia="Times New Roman" w:hAnsi="Times New Roman" w:cs="Times New Roman"/>
          <w:sz w:val="24"/>
          <w:szCs w:val="24"/>
          <w:lang w:eastAsia="lv-LV"/>
        </w:rPr>
      </w:pPr>
    </w:p>
    <w:p w:rsidR="005C4609" w:rsidRPr="005C4609" w:rsidRDefault="005C4609" w:rsidP="005C4609">
      <w:pPr>
        <w:suppressAutoHyphens/>
        <w:autoSpaceDN w:val="0"/>
        <w:spacing w:after="0" w:line="240" w:lineRule="auto"/>
        <w:jc w:val="center"/>
        <w:textAlignment w:val="baseline"/>
        <w:rPr>
          <w:rFonts w:ascii="Times New Roman" w:eastAsia="Times New Roman" w:hAnsi="Times New Roman" w:cs="Times New Roman"/>
          <w:b/>
          <w:sz w:val="24"/>
          <w:szCs w:val="24"/>
        </w:rPr>
      </w:pPr>
    </w:p>
    <w:p w:rsidR="005C4609" w:rsidRPr="005C4609" w:rsidRDefault="005C4609" w:rsidP="005C4609">
      <w:pPr>
        <w:suppressAutoHyphens/>
        <w:autoSpaceDN w:val="0"/>
        <w:spacing w:after="0" w:line="240" w:lineRule="auto"/>
        <w:textAlignment w:val="baseline"/>
        <w:rPr>
          <w:rFonts w:ascii="Times New Roman" w:eastAsia="Times New Roman" w:hAnsi="Times New Roman" w:cs="Times New Roman"/>
          <w:b/>
          <w:sz w:val="24"/>
          <w:szCs w:val="24"/>
        </w:rPr>
      </w:pPr>
      <w:r w:rsidRPr="005C4609">
        <w:rPr>
          <w:rFonts w:ascii="Times New Roman" w:eastAsia="Times New Roman" w:hAnsi="Times New Roman" w:cs="Times New Roman"/>
          <w:b/>
          <w:sz w:val="24"/>
          <w:szCs w:val="24"/>
        </w:rPr>
        <w:t xml:space="preserve">Par izmaiņām Tukuma novada Domes </w:t>
      </w:r>
    </w:p>
    <w:p w:rsidR="005C4609" w:rsidRPr="005C4609" w:rsidRDefault="005C4609" w:rsidP="005C4609">
      <w:pPr>
        <w:suppressAutoHyphens/>
        <w:autoSpaceDN w:val="0"/>
        <w:spacing w:after="0" w:line="240" w:lineRule="auto"/>
        <w:textAlignment w:val="baseline"/>
        <w:rPr>
          <w:rFonts w:ascii="Times New Roman" w:eastAsia="Times New Roman" w:hAnsi="Times New Roman" w:cs="Times New Roman"/>
          <w:b/>
          <w:sz w:val="24"/>
          <w:szCs w:val="24"/>
        </w:rPr>
      </w:pPr>
      <w:r w:rsidRPr="005C4609">
        <w:rPr>
          <w:rFonts w:ascii="Times New Roman" w:eastAsia="Times New Roman" w:hAnsi="Times New Roman" w:cs="Times New Roman"/>
          <w:b/>
          <w:sz w:val="24"/>
          <w:szCs w:val="24"/>
        </w:rPr>
        <w:t xml:space="preserve">sabiedrisko komisiju sastāvos </w:t>
      </w:r>
    </w:p>
    <w:p w:rsidR="00F35A7E" w:rsidRPr="00AC391B" w:rsidRDefault="00F35A7E" w:rsidP="00F35A7E">
      <w:pPr>
        <w:spacing w:after="0" w:line="240" w:lineRule="auto"/>
        <w:jc w:val="both"/>
        <w:rPr>
          <w:rFonts w:ascii="Times New Roman" w:eastAsia="Times New Roman" w:hAnsi="Times New Roman" w:cs="Times New Roman"/>
          <w:color w:val="3B3838" w:themeColor="background2" w:themeShade="40"/>
          <w:sz w:val="24"/>
          <w:szCs w:val="24"/>
          <w:lang w:eastAsia="lv-LV"/>
        </w:rPr>
      </w:pPr>
      <w:r>
        <w:rPr>
          <w:rFonts w:ascii="Times New Roman" w:eastAsia="Times New Roman" w:hAnsi="Times New Roman" w:cs="Times New Roman"/>
          <w:i/>
          <w:color w:val="3B3838" w:themeColor="background2" w:themeShade="40"/>
          <w:sz w:val="24"/>
          <w:szCs w:val="24"/>
          <w:lang w:eastAsia="lv-LV"/>
        </w:rPr>
        <w:t>Daļēji i</w:t>
      </w:r>
      <w:r w:rsidRPr="00AC391B">
        <w:rPr>
          <w:rFonts w:ascii="Times New Roman" w:eastAsia="Times New Roman" w:hAnsi="Times New Roman" w:cs="Times New Roman"/>
          <w:i/>
          <w:color w:val="3B3838" w:themeColor="background2" w:themeShade="40"/>
          <w:sz w:val="24"/>
          <w:szCs w:val="24"/>
          <w:lang w:eastAsia="lv-LV"/>
        </w:rPr>
        <w:t>erobežotas pieejamības informācija.</w:t>
      </w:r>
    </w:p>
    <w:p w:rsidR="005C4609" w:rsidRPr="005C4609" w:rsidRDefault="005C4609" w:rsidP="005C4609">
      <w:pPr>
        <w:suppressAutoHyphens/>
        <w:autoSpaceDN w:val="0"/>
        <w:spacing w:after="0" w:line="240" w:lineRule="auto"/>
        <w:textAlignment w:val="baseline"/>
        <w:rPr>
          <w:rFonts w:ascii="Times New Roman" w:eastAsia="Times New Roman" w:hAnsi="Times New Roman" w:cs="Times New Roman"/>
          <w:b/>
          <w:sz w:val="24"/>
          <w:szCs w:val="24"/>
        </w:rPr>
      </w:pPr>
    </w:p>
    <w:p w:rsidR="005C4609" w:rsidRPr="005C4609" w:rsidRDefault="005C4609" w:rsidP="005C4609">
      <w:pPr>
        <w:suppressAutoHyphens/>
        <w:autoSpaceDN w:val="0"/>
        <w:spacing w:after="0" w:line="240" w:lineRule="auto"/>
        <w:ind w:firstLine="720"/>
        <w:jc w:val="both"/>
        <w:textAlignment w:val="baseline"/>
        <w:rPr>
          <w:rFonts w:ascii="Times New Roman" w:eastAsia="Calibri" w:hAnsi="Times New Roman" w:cs="Times New Roman"/>
          <w:sz w:val="24"/>
          <w:szCs w:val="24"/>
        </w:rPr>
      </w:pPr>
    </w:p>
    <w:p w:rsidR="005C4609" w:rsidRPr="005C4609" w:rsidRDefault="005C4609" w:rsidP="005C4609">
      <w:pPr>
        <w:spacing w:after="0" w:line="240" w:lineRule="auto"/>
        <w:ind w:right="-6" w:firstLine="720"/>
        <w:jc w:val="both"/>
        <w:rPr>
          <w:rFonts w:ascii="Times New Roman" w:eastAsia="Times New Roman" w:hAnsi="Times New Roman" w:cs="Times New Roman"/>
          <w:sz w:val="24"/>
          <w:szCs w:val="24"/>
          <w:lang w:eastAsia="lv-LV"/>
        </w:rPr>
      </w:pPr>
      <w:r w:rsidRPr="005C4609">
        <w:rPr>
          <w:rFonts w:ascii="Times New Roman" w:eastAsia="Times New Roman" w:hAnsi="Times New Roman" w:cs="Times New Roman"/>
          <w:sz w:val="24"/>
          <w:szCs w:val="24"/>
          <w:lang w:eastAsia="lv-LV"/>
        </w:rPr>
        <w:t>Pamatojoties uz Tukuma novada Domes 2018. gada 5. novembra lēmumu “Par Tukuma novada Domes priekšsēdētāja vietnieka saimniecības, uzņēmējdarbības veicināšanas un sociālajos jautājumos Aivara Volfa atbrīvošanu no amata” (prot. Nr.24, 1.§), no 2018. gada 5. novembra Aivars Volfs ir atbrīvots no Tukuma novada Domes priekšsēdētāja vietnieka saimniecības, uzņēmējdarbības veicināšanas un sociālajos jautājumos amata.</w:t>
      </w:r>
    </w:p>
    <w:p w:rsidR="005C4609" w:rsidRPr="005C4609" w:rsidRDefault="005C4609" w:rsidP="005C4609">
      <w:pPr>
        <w:spacing w:after="0" w:line="240" w:lineRule="auto"/>
        <w:ind w:right="-6" w:firstLine="720"/>
        <w:jc w:val="both"/>
        <w:rPr>
          <w:rFonts w:ascii="Times New Roman" w:eastAsia="Times New Roman" w:hAnsi="Times New Roman" w:cs="Times New Roman"/>
          <w:sz w:val="24"/>
          <w:szCs w:val="24"/>
          <w:lang w:eastAsia="lv-LV"/>
        </w:rPr>
      </w:pPr>
      <w:r w:rsidRPr="005C4609">
        <w:rPr>
          <w:rFonts w:ascii="Times New Roman" w:eastAsia="Calibri" w:hAnsi="Times New Roman" w:cs="Times New Roman"/>
          <w:sz w:val="24"/>
          <w:szCs w:val="24"/>
        </w:rPr>
        <w:t xml:space="preserve">Saskaņā ar Tukuma novada Domes </w:t>
      </w:r>
      <w:r w:rsidRPr="005C4609">
        <w:rPr>
          <w:rFonts w:ascii="Times New Roman" w:eastAsia="Times New Roman" w:hAnsi="Times New Roman" w:cs="Times New Roman"/>
          <w:sz w:val="24"/>
          <w:szCs w:val="24"/>
          <w:lang w:eastAsia="lv-LV"/>
        </w:rPr>
        <w:t>2018. gada 5. novembra lēmumu “Par Tukuma novada Domes priekšsēdētāja vietnieka saimniecības, uzņēmējdarbības veicināšanas un sociālajos jautājumos ievēlēšanu” (prot. Nr.24, 2.§), no 2018. gada 5. novembra Agris Zvaigzneskalns ir ievēlēts Tukuma novada Domes priekšsēdētāja vietnieka saimniecības, uzņēmējdarbības veicināšanas un sociālajos jautājumos amatā.</w:t>
      </w:r>
    </w:p>
    <w:p w:rsidR="005C4609" w:rsidRPr="005C4609" w:rsidRDefault="005C4609" w:rsidP="005C4609">
      <w:pPr>
        <w:suppressAutoHyphens/>
        <w:autoSpaceDN w:val="0"/>
        <w:spacing w:after="0" w:line="240" w:lineRule="auto"/>
        <w:ind w:firstLine="720"/>
        <w:jc w:val="both"/>
        <w:textAlignment w:val="baseline"/>
        <w:rPr>
          <w:rFonts w:ascii="Times New Roman" w:eastAsia="Calibri" w:hAnsi="Times New Roman" w:cs="Times New Roman"/>
          <w:sz w:val="24"/>
          <w:szCs w:val="24"/>
        </w:rPr>
      </w:pPr>
      <w:r w:rsidRPr="005C4609">
        <w:rPr>
          <w:rFonts w:ascii="Times New Roman" w:eastAsia="Calibri" w:hAnsi="Times New Roman" w:cs="Times New Roman"/>
          <w:sz w:val="24"/>
          <w:szCs w:val="24"/>
        </w:rPr>
        <w:t>Pamatojoties uz minēto un lai nodrošinātu Dzīvojamo māju privatizācijas komisijas, Uzņēmēju konsultatīvās padomes un Medību koordinācijas komisijas sekmīgu darbu:</w:t>
      </w:r>
    </w:p>
    <w:p w:rsidR="005C4609" w:rsidRPr="005C4609" w:rsidRDefault="005C4609" w:rsidP="005C4609">
      <w:pPr>
        <w:suppressAutoHyphens/>
        <w:autoSpaceDN w:val="0"/>
        <w:spacing w:after="0" w:line="240" w:lineRule="auto"/>
        <w:ind w:firstLine="720"/>
        <w:jc w:val="both"/>
        <w:textAlignment w:val="baseline"/>
        <w:rPr>
          <w:rFonts w:ascii="Times New Roman" w:eastAsia="Calibri" w:hAnsi="Times New Roman" w:cs="Times New Roman"/>
          <w:sz w:val="24"/>
          <w:szCs w:val="24"/>
        </w:rPr>
      </w:pPr>
      <w:r w:rsidRPr="005C4609">
        <w:rPr>
          <w:rFonts w:ascii="Times New Roman" w:eastAsia="Calibri" w:hAnsi="Times New Roman" w:cs="Times New Roman"/>
          <w:sz w:val="24"/>
          <w:szCs w:val="24"/>
        </w:rPr>
        <w:t xml:space="preserve">1. izslēgt </w:t>
      </w:r>
      <w:r w:rsidRPr="005C4609">
        <w:rPr>
          <w:rFonts w:ascii="Times New Roman" w:eastAsia="Calibri" w:hAnsi="Times New Roman" w:cs="Times New Roman"/>
          <w:b/>
          <w:sz w:val="24"/>
          <w:szCs w:val="24"/>
        </w:rPr>
        <w:t>Aivaru Volfu</w:t>
      </w:r>
      <w:r w:rsidRPr="005C4609">
        <w:rPr>
          <w:rFonts w:ascii="Times New Roman" w:eastAsia="Calibri" w:hAnsi="Times New Roman" w:cs="Times New Roman"/>
          <w:sz w:val="24"/>
          <w:szCs w:val="24"/>
        </w:rPr>
        <w:t xml:space="preserve"> no Dzīvojamo māju privatizācijas komisijas sastāva, no Uzņēmēju konsultatīvās padomes sastāva un  no  Medību koordinācijas komisijas sastāva,</w:t>
      </w:r>
    </w:p>
    <w:p w:rsidR="005C4609" w:rsidRPr="005C4609" w:rsidRDefault="005C4609" w:rsidP="005C4609">
      <w:pPr>
        <w:suppressAutoHyphens/>
        <w:autoSpaceDN w:val="0"/>
        <w:spacing w:after="0" w:line="240" w:lineRule="auto"/>
        <w:ind w:firstLine="720"/>
        <w:jc w:val="both"/>
        <w:textAlignment w:val="baseline"/>
        <w:rPr>
          <w:rFonts w:ascii="Times New Roman" w:eastAsia="Calibri" w:hAnsi="Times New Roman" w:cs="Times New Roman"/>
          <w:sz w:val="24"/>
          <w:szCs w:val="24"/>
        </w:rPr>
      </w:pPr>
      <w:r w:rsidRPr="005C4609">
        <w:rPr>
          <w:rFonts w:ascii="Times New Roman" w:eastAsia="Calibri" w:hAnsi="Times New Roman" w:cs="Times New Roman"/>
          <w:sz w:val="24"/>
          <w:szCs w:val="24"/>
        </w:rPr>
        <w:t xml:space="preserve">2. iekļaut Tukuma novada Domes priekšsēdētāja vietnieku Agri Zvaigzneskalnu Dzīvojamo māju privatizācijas komisijas sastāvā un iecelt </w:t>
      </w:r>
      <w:r w:rsidRPr="005C4609">
        <w:rPr>
          <w:rFonts w:ascii="Times New Roman" w:eastAsia="Calibri" w:hAnsi="Times New Roman" w:cs="Times New Roman"/>
          <w:b/>
          <w:sz w:val="24"/>
          <w:szCs w:val="24"/>
        </w:rPr>
        <w:t>Agri Zvaigzneskalnu</w:t>
      </w:r>
      <w:r w:rsidRPr="005C4609">
        <w:rPr>
          <w:rFonts w:ascii="Times New Roman" w:eastAsia="Calibri" w:hAnsi="Times New Roman" w:cs="Times New Roman"/>
          <w:sz w:val="24"/>
          <w:szCs w:val="24"/>
        </w:rPr>
        <w:t xml:space="preserve"> par Dzīvojamo māju privatizācijas komisijas priekšsēdētāju;</w:t>
      </w:r>
    </w:p>
    <w:p w:rsidR="005C4609" w:rsidRPr="005C4609" w:rsidRDefault="005C4609" w:rsidP="005C4609">
      <w:pPr>
        <w:suppressAutoHyphens/>
        <w:autoSpaceDN w:val="0"/>
        <w:spacing w:after="0" w:line="240" w:lineRule="auto"/>
        <w:ind w:firstLine="720"/>
        <w:jc w:val="both"/>
        <w:textAlignment w:val="baseline"/>
        <w:rPr>
          <w:rFonts w:ascii="Times New Roman" w:eastAsia="Calibri" w:hAnsi="Times New Roman" w:cs="Times New Roman"/>
          <w:i/>
          <w:sz w:val="24"/>
          <w:szCs w:val="24"/>
        </w:rPr>
      </w:pPr>
      <w:r w:rsidRPr="005C4609">
        <w:rPr>
          <w:rFonts w:ascii="Times New Roman" w:eastAsia="Calibri" w:hAnsi="Times New Roman" w:cs="Times New Roman"/>
          <w:sz w:val="24"/>
          <w:szCs w:val="24"/>
        </w:rPr>
        <w:t xml:space="preserve">3. iekļaut Tukuma novada Domes priekšsēdētāja vietnieku </w:t>
      </w:r>
      <w:r w:rsidRPr="005C4609">
        <w:rPr>
          <w:rFonts w:ascii="Times New Roman" w:eastAsia="Calibri" w:hAnsi="Times New Roman" w:cs="Times New Roman"/>
          <w:b/>
          <w:sz w:val="24"/>
          <w:szCs w:val="24"/>
        </w:rPr>
        <w:t xml:space="preserve">Agri Zvaigzneskalnu </w:t>
      </w:r>
      <w:r w:rsidRPr="005C4609">
        <w:rPr>
          <w:rFonts w:ascii="Times New Roman" w:eastAsia="Calibri" w:hAnsi="Times New Roman" w:cs="Times New Roman"/>
          <w:sz w:val="24"/>
          <w:szCs w:val="24"/>
        </w:rPr>
        <w:t xml:space="preserve"> Uzņēmēju konsultatīvās padomes sastāvā,</w:t>
      </w:r>
    </w:p>
    <w:p w:rsidR="005C4609" w:rsidRPr="005C4609" w:rsidRDefault="005C4609" w:rsidP="005C4609">
      <w:pPr>
        <w:suppressAutoHyphens/>
        <w:autoSpaceDN w:val="0"/>
        <w:spacing w:after="0" w:line="240" w:lineRule="auto"/>
        <w:jc w:val="both"/>
        <w:textAlignment w:val="baseline"/>
        <w:rPr>
          <w:rFonts w:ascii="Times New Roman" w:eastAsia="Calibri" w:hAnsi="Times New Roman" w:cs="Times New Roman"/>
          <w:sz w:val="24"/>
          <w:szCs w:val="24"/>
        </w:rPr>
      </w:pPr>
      <w:r w:rsidRPr="005C4609">
        <w:rPr>
          <w:rFonts w:ascii="Times New Roman" w:eastAsia="Calibri" w:hAnsi="Times New Roman" w:cs="Times New Roman"/>
          <w:sz w:val="24"/>
          <w:szCs w:val="24"/>
        </w:rPr>
        <w:tab/>
        <w:t xml:space="preserve">4. iekļaut Tukuma novada Domes priekšsēdētāja vietnieku </w:t>
      </w:r>
      <w:r w:rsidRPr="005C4609">
        <w:rPr>
          <w:rFonts w:ascii="Times New Roman" w:eastAsia="Calibri" w:hAnsi="Times New Roman" w:cs="Times New Roman"/>
          <w:b/>
          <w:sz w:val="24"/>
          <w:szCs w:val="24"/>
        </w:rPr>
        <w:t>Agri Zvaigzneskalnu</w:t>
      </w:r>
      <w:r w:rsidRPr="005C4609">
        <w:rPr>
          <w:rFonts w:ascii="Times New Roman" w:eastAsia="Calibri" w:hAnsi="Times New Roman" w:cs="Times New Roman"/>
          <w:sz w:val="24"/>
          <w:szCs w:val="24"/>
        </w:rPr>
        <w:t xml:space="preserve">  Medību koordinācijas komisijas sastāvā.</w:t>
      </w:r>
    </w:p>
    <w:p w:rsidR="00F35A7E" w:rsidRPr="00AC391B" w:rsidRDefault="005C4609" w:rsidP="00F35A7E">
      <w:pPr>
        <w:spacing w:after="0" w:line="240" w:lineRule="auto"/>
        <w:jc w:val="both"/>
        <w:rPr>
          <w:rFonts w:ascii="Times New Roman" w:eastAsia="Times New Roman" w:hAnsi="Times New Roman" w:cs="Times New Roman"/>
          <w:color w:val="3B3838" w:themeColor="background2" w:themeShade="40"/>
          <w:sz w:val="24"/>
          <w:szCs w:val="24"/>
          <w:lang w:eastAsia="lv-LV"/>
        </w:rPr>
      </w:pPr>
      <w:r w:rsidRPr="005C4609">
        <w:rPr>
          <w:rFonts w:ascii="Times New Roman" w:eastAsia="Calibri" w:hAnsi="Times New Roman" w:cs="Times New Roman"/>
          <w:sz w:val="24"/>
          <w:szCs w:val="24"/>
        </w:rPr>
        <w:tab/>
        <w:t xml:space="preserve">5. </w:t>
      </w:r>
      <w:r w:rsidR="00F35A7E">
        <w:rPr>
          <w:rFonts w:ascii="Times New Roman" w:eastAsia="Times New Roman" w:hAnsi="Times New Roman" w:cs="Times New Roman"/>
          <w:i/>
          <w:color w:val="3B3838" w:themeColor="background2" w:themeShade="40"/>
          <w:sz w:val="24"/>
          <w:szCs w:val="24"/>
          <w:lang w:eastAsia="lv-LV"/>
        </w:rPr>
        <w:t>Daļēji i</w:t>
      </w:r>
      <w:r w:rsidR="00F35A7E" w:rsidRPr="00AC391B">
        <w:rPr>
          <w:rFonts w:ascii="Times New Roman" w:eastAsia="Times New Roman" w:hAnsi="Times New Roman" w:cs="Times New Roman"/>
          <w:i/>
          <w:color w:val="3B3838" w:themeColor="background2" w:themeShade="40"/>
          <w:sz w:val="24"/>
          <w:szCs w:val="24"/>
          <w:lang w:eastAsia="lv-LV"/>
        </w:rPr>
        <w:t>erobežotas pieejamības informācija.</w:t>
      </w:r>
    </w:p>
    <w:p w:rsidR="005C4609" w:rsidRPr="005C4609" w:rsidRDefault="005C4609" w:rsidP="005C4609">
      <w:pPr>
        <w:suppressAutoHyphens/>
        <w:autoSpaceDN w:val="0"/>
        <w:spacing w:after="0" w:line="240" w:lineRule="auto"/>
        <w:jc w:val="both"/>
        <w:textAlignment w:val="baseline"/>
        <w:rPr>
          <w:rFonts w:ascii="Times New Roman" w:eastAsia="Calibri" w:hAnsi="Times New Roman" w:cs="Times New Roman"/>
          <w:sz w:val="24"/>
          <w:szCs w:val="24"/>
        </w:rPr>
      </w:pPr>
    </w:p>
    <w:p w:rsidR="005C4609" w:rsidRDefault="005C4609" w:rsidP="005C4609">
      <w:pPr>
        <w:suppressAutoHyphens/>
        <w:autoSpaceDN w:val="0"/>
        <w:spacing w:after="0" w:line="240" w:lineRule="auto"/>
        <w:jc w:val="both"/>
        <w:textAlignment w:val="baseline"/>
        <w:rPr>
          <w:rFonts w:ascii="Times New Roman" w:eastAsia="Calibri" w:hAnsi="Times New Roman" w:cs="Times New Roman"/>
          <w:sz w:val="24"/>
          <w:szCs w:val="24"/>
        </w:rPr>
      </w:pPr>
    </w:p>
    <w:p w:rsidR="00EC55DF" w:rsidRDefault="00EC55DF" w:rsidP="005C4609">
      <w:pPr>
        <w:suppressAutoHyphens/>
        <w:autoSpaceDN w:val="0"/>
        <w:spacing w:after="0" w:line="240" w:lineRule="auto"/>
        <w:jc w:val="both"/>
        <w:textAlignment w:val="baseline"/>
        <w:rPr>
          <w:rFonts w:ascii="Times New Roman" w:eastAsia="Calibri" w:hAnsi="Times New Roman" w:cs="Times New Roman"/>
          <w:sz w:val="24"/>
          <w:szCs w:val="24"/>
        </w:rPr>
      </w:pPr>
    </w:p>
    <w:p w:rsidR="000702B1" w:rsidRPr="005C4609" w:rsidRDefault="000702B1" w:rsidP="005C4609">
      <w:pPr>
        <w:suppressAutoHyphens/>
        <w:autoSpaceDN w:val="0"/>
        <w:spacing w:after="0" w:line="240" w:lineRule="auto"/>
        <w:jc w:val="both"/>
        <w:textAlignment w:val="baseline"/>
        <w:rPr>
          <w:rFonts w:ascii="Times New Roman" w:eastAsia="Calibri" w:hAnsi="Times New Roman" w:cs="Times New Roman"/>
          <w:sz w:val="24"/>
          <w:szCs w:val="24"/>
        </w:rPr>
      </w:pPr>
    </w:p>
    <w:p w:rsidR="00477DF1" w:rsidRDefault="00477DF1" w:rsidP="00477DF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477DF1" w:rsidRDefault="00477DF1" w:rsidP="00477DF1">
      <w:pPr>
        <w:spacing w:after="0" w:line="240" w:lineRule="auto"/>
        <w:rPr>
          <w:rFonts w:ascii="Times New Roman" w:eastAsia="Calibri" w:hAnsi="Times New Roman" w:cs="Times New Roman"/>
          <w:sz w:val="24"/>
          <w:szCs w:val="24"/>
          <w:lang w:eastAsia="lv-LV"/>
        </w:rPr>
      </w:pPr>
    </w:p>
    <w:p w:rsidR="00502D15" w:rsidRDefault="00502D15">
      <w:pPr>
        <w:spacing w:after="0" w:line="240" w:lineRule="auto"/>
        <w:ind w:right="284"/>
        <w:jc w:val="both"/>
      </w:pPr>
      <w:r>
        <w:br w:type="page"/>
      </w: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r>
        <w:rPr>
          <w:rFonts w:ascii="Times New Roman" w:eastAsia="Times New Roman" w:hAnsi="Times New Roman" w:cs="Courier New"/>
          <w:noProof/>
          <w:sz w:val="20"/>
          <w:szCs w:val="20"/>
          <w:lang w:val="en-AU" w:eastAsia="lv-LV" w:bidi="lo-LA"/>
        </w:rPr>
        <w:lastRenderedPageBreak/>
        <w:t>NORAKSTS</w:t>
      </w: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p>
    <w:p w:rsid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p>
    <w:p w:rsidR="00502D15" w:rsidRPr="00502D15" w:rsidRDefault="00502D15" w:rsidP="00502D15">
      <w:pPr>
        <w:spacing w:after="0" w:line="240" w:lineRule="auto"/>
        <w:jc w:val="right"/>
        <w:rPr>
          <w:rFonts w:ascii="Times New Roman" w:eastAsia="Times New Roman" w:hAnsi="Times New Roman" w:cs="Courier New"/>
          <w:noProof/>
          <w:sz w:val="20"/>
          <w:szCs w:val="20"/>
          <w:lang w:val="en-AU" w:eastAsia="lv-LV" w:bidi="lo-LA"/>
        </w:rPr>
      </w:pPr>
      <w:r>
        <w:rPr>
          <w:rFonts w:ascii="Times New Roman" w:eastAsia="Times New Roman" w:hAnsi="Times New Roman" w:cs="Courier New"/>
          <w:noProof/>
          <w:sz w:val="20"/>
          <w:szCs w:val="20"/>
          <w:lang w:val="en-AU" w:eastAsia="lv-LV" w:bidi="lo-LA"/>
        </w:rPr>
        <w:t xml:space="preserve"> </w:t>
      </w:r>
    </w:p>
    <w:p w:rsidR="00502D15" w:rsidRPr="00502D15" w:rsidRDefault="00502D15" w:rsidP="00502D15">
      <w:pPr>
        <w:spacing w:after="0" w:line="240" w:lineRule="auto"/>
        <w:jc w:val="center"/>
        <w:rPr>
          <w:rFonts w:ascii="Times New Roman" w:eastAsia="Times New Roman" w:hAnsi="Times New Roman" w:cs="Courier New"/>
          <w:b/>
          <w:noProof/>
          <w:sz w:val="24"/>
          <w:szCs w:val="24"/>
          <w:lang w:val="en-AU" w:eastAsia="lv-LV" w:bidi="lo-LA"/>
        </w:rPr>
      </w:pPr>
      <w:r w:rsidRPr="00502D15">
        <w:rPr>
          <w:rFonts w:ascii="Times New Roman" w:eastAsia="Times New Roman" w:hAnsi="Times New Roman" w:cs="Courier New"/>
          <w:b/>
          <w:noProof/>
          <w:sz w:val="24"/>
          <w:szCs w:val="24"/>
          <w:lang w:val="en-AU" w:eastAsia="lv-LV" w:bidi="lo-LA"/>
        </w:rPr>
        <w:t>L Ē M U M S</w:t>
      </w:r>
    </w:p>
    <w:p w:rsidR="00502D15" w:rsidRPr="00502D15" w:rsidRDefault="00502D15" w:rsidP="00502D15">
      <w:pPr>
        <w:spacing w:after="0" w:line="240" w:lineRule="auto"/>
        <w:jc w:val="center"/>
        <w:rPr>
          <w:rFonts w:ascii="Times New Roman" w:eastAsia="Times New Roman" w:hAnsi="Times New Roman" w:cs="Courier New"/>
          <w:noProof/>
          <w:sz w:val="24"/>
          <w:szCs w:val="24"/>
          <w:lang w:val="en-AU" w:eastAsia="lv-LV" w:bidi="lo-LA"/>
        </w:rPr>
      </w:pPr>
      <w:r w:rsidRPr="00502D15">
        <w:rPr>
          <w:rFonts w:ascii="Times New Roman" w:eastAsia="Times New Roman" w:hAnsi="Times New Roman" w:cs="Courier New"/>
          <w:noProof/>
          <w:sz w:val="24"/>
          <w:szCs w:val="24"/>
          <w:lang w:val="en-AU" w:eastAsia="lv-LV" w:bidi="lo-LA"/>
        </w:rPr>
        <w:t>Tukumā</w:t>
      </w:r>
    </w:p>
    <w:p w:rsidR="00502D15" w:rsidRPr="00502D15" w:rsidRDefault="00502D15" w:rsidP="00502D15">
      <w:pPr>
        <w:spacing w:after="0" w:line="240" w:lineRule="auto"/>
        <w:jc w:val="both"/>
        <w:rPr>
          <w:rFonts w:ascii="Times New Roman" w:eastAsia="Times New Roman" w:hAnsi="Times New Roman" w:cs="Courier New"/>
          <w:b/>
          <w:bCs/>
          <w:noProof/>
          <w:kern w:val="32"/>
          <w:sz w:val="24"/>
          <w:szCs w:val="24"/>
          <w:lang w:val="en-AU" w:eastAsia="ar-SA" w:bidi="lo-LA"/>
        </w:rPr>
      </w:pPr>
      <w:r w:rsidRPr="00502D15">
        <w:rPr>
          <w:rFonts w:ascii="Times New Roman" w:eastAsia="Times New Roman" w:hAnsi="Times New Roman" w:cs="Courier New"/>
          <w:noProof/>
          <w:sz w:val="24"/>
          <w:szCs w:val="24"/>
          <w:lang w:val="en-AU" w:eastAsia="lv-LV" w:bidi="lo-LA"/>
        </w:rPr>
        <w:t>2015.gada 27.augustā</w:t>
      </w:r>
      <w:r w:rsidRPr="00502D15">
        <w:rPr>
          <w:rFonts w:ascii="Times New Roman" w:eastAsia="Times New Roman" w:hAnsi="Times New Roman" w:cs="Courier New"/>
          <w:noProof/>
          <w:sz w:val="24"/>
          <w:szCs w:val="24"/>
          <w:lang w:val="en-AU" w:eastAsia="lv-LV" w:bidi="lo-LA"/>
        </w:rPr>
        <w:tab/>
      </w:r>
      <w:r w:rsidRPr="00502D15">
        <w:rPr>
          <w:rFonts w:ascii="Times New Roman" w:eastAsia="Times New Roman" w:hAnsi="Times New Roman" w:cs="Courier New"/>
          <w:noProof/>
          <w:sz w:val="24"/>
          <w:szCs w:val="24"/>
          <w:lang w:val="en-AU" w:eastAsia="lv-LV" w:bidi="lo-LA"/>
        </w:rPr>
        <w:tab/>
      </w:r>
      <w:r w:rsidRPr="00502D15">
        <w:rPr>
          <w:rFonts w:ascii="Times New Roman" w:eastAsia="Times New Roman" w:hAnsi="Times New Roman" w:cs="Courier New"/>
          <w:noProof/>
          <w:sz w:val="24"/>
          <w:szCs w:val="24"/>
          <w:lang w:val="en-AU" w:eastAsia="lv-LV" w:bidi="lo-LA"/>
        </w:rPr>
        <w:tab/>
      </w:r>
      <w:r w:rsidRPr="00502D15">
        <w:rPr>
          <w:rFonts w:ascii="Times New Roman" w:eastAsia="Times New Roman" w:hAnsi="Times New Roman" w:cs="Courier New"/>
          <w:noProof/>
          <w:sz w:val="24"/>
          <w:szCs w:val="24"/>
          <w:lang w:val="en-AU" w:eastAsia="lv-LV" w:bidi="lo-LA"/>
        </w:rPr>
        <w:tab/>
      </w:r>
      <w:r w:rsidRPr="00502D15">
        <w:rPr>
          <w:rFonts w:ascii="Times New Roman" w:eastAsia="Times New Roman" w:hAnsi="Times New Roman" w:cs="Courier New"/>
          <w:noProof/>
          <w:sz w:val="24"/>
          <w:szCs w:val="24"/>
          <w:lang w:val="en-AU" w:eastAsia="lv-LV" w:bidi="lo-LA"/>
        </w:rPr>
        <w:tab/>
      </w:r>
      <w:r w:rsidRPr="00502D15">
        <w:rPr>
          <w:rFonts w:ascii="Times New Roman" w:eastAsia="Times New Roman" w:hAnsi="Times New Roman" w:cs="Courier New"/>
          <w:noProof/>
          <w:sz w:val="24"/>
          <w:szCs w:val="24"/>
          <w:lang w:val="en-AU" w:eastAsia="lv-LV" w:bidi="lo-LA"/>
        </w:rPr>
        <w:tab/>
      </w:r>
      <w:r w:rsidRPr="00502D15">
        <w:rPr>
          <w:rFonts w:ascii="Times New Roman" w:eastAsia="Times New Roman" w:hAnsi="Times New Roman" w:cs="Courier New"/>
          <w:noProof/>
          <w:sz w:val="24"/>
          <w:szCs w:val="24"/>
          <w:lang w:val="en-AU" w:eastAsia="lv-LV" w:bidi="lo-LA"/>
        </w:rPr>
        <w:tab/>
        <w:t xml:space="preserve">                     prot.Nr.10, 3.§.</w:t>
      </w:r>
      <w:r w:rsidRPr="00502D15">
        <w:rPr>
          <w:rFonts w:ascii="Times New Roman" w:eastAsia="Times New Roman" w:hAnsi="Times New Roman" w:cs="Courier New"/>
          <w:noProof/>
          <w:sz w:val="24"/>
          <w:szCs w:val="24"/>
          <w:lang w:val="en-AU" w:eastAsia="lv-LV" w:bidi="lo-LA"/>
        </w:rPr>
        <w:tab/>
      </w:r>
    </w:p>
    <w:p w:rsidR="00502D15" w:rsidRPr="00502D15" w:rsidRDefault="00502D15" w:rsidP="00502D15">
      <w:pPr>
        <w:keepNext/>
        <w:tabs>
          <w:tab w:val="num" w:pos="0"/>
        </w:tabs>
        <w:suppressAutoHyphens/>
        <w:spacing w:after="0" w:line="240" w:lineRule="auto"/>
        <w:outlineLvl w:val="0"/>
        <w:rPr>
          <w:rFonts w:ascii="Times New Roman" w:eastAsia="Times New Roman" w:hAnsi="Times New Roman" w:cs="Courier New"/>
          <w:b/>
          <w:bCs/>
          <w:noProof/>
          <w:kern w:val="32"/>
          <w:sz w:val="24"/>
          <w:szCs w:val="24"/>
          <w:lang w:val="en-AU" w:eastAsia="ar-SA" w:bidi="lo-LA"/>
        </w:rPr>
      </w:pPr>
    </w:p>
    <w:p w:rsidR="00502D15" w:rsidRPr="00502D15" w:rsidRDefault="00502D15" w:rsidP="00502D15">
      <w:pPr>
        <w:spacing w:after="0" w:line="240" w:lineRule="auto"/>
        <w:jc w:val="both"/>
        <w:rPr>
          <w:rFonts w:ascii="Times New Roman" w:eastAsia="Times New Roman" w:hAnsi="Times New Roman" w:cs="Courier New"/>
          <w:b/>
          <w:sz w:val="24"/>
          <w:szCs w:val="24"/>
          <w:lang w:eastAsia="lv-LV" w:bidi="lo-LA"/>
        </w:rPr>
      </w:pPr>
    </w:p>
    <w:p w:rsidR="00502D15" w:rsidRPr="00502D15" w:rsidRDefault="00502D15" w:rsidP="00502D15">
      <w:pPr>
        <w:spacing w:after="0" w:line="240" w:lineRule="auto"/>
        <w:jc w:val="both"/>
        <w:rPr>
          <w:rFonts w:ascii="Times New Roman" w:eastAsia="Times New Roman" w:hAnsi="Times New Roman" w:cs="Courier New"/>
          <w:b/>
          <w:sz w:val="24"/>
          <w:szCs w:val="24"/>
          <w:lang w:eastAsia="lv-LV" w:bidi="lo-LA"/>
        </w:rPr>
      </w:pPr>
      <w:r w:rsidRPr="00502D15">
        <w:rPr>
          <w:rFonts w:ascii="Times New Roman" w:eastAsia="Times New Roman" w:hAnsi="Times New Roman" w:cs="Courier New"/>
          <w:b/>
          <w:sz w:val="24"/>
          <w:szCs w:val="24"/>
          <w:lang w:eastAsia="lv-LV" w:bidi="lo-LA"/>
        </w:rPr>
        <w:t xml:space="preserve">Par Medību koordinācijas komisijas izveidošanu </w:t>
      </w:r>
    </w:p>
    <w:p w:rsidR="00502D15" w:rsidRPr="00502D15" w:rsidRDefault="00502D15" w:rsidP="00502D15">
      <w:pPr>
        <w:spacing w:after="0" w:line="240" w:lineRule="auto"/>
        <w:jc w:val="both"/>
        <w:rPr>
          <w:rFonts w:ascii="Times New Roman" w:eastAsia="Times New Roman" w:hAnsi="Times New Roman" w:cs="Courier New"/>
          <w:b/>
          <w:sz w:val="24"/>
          <w:szCs w:val="24"/>
          <w:lang w:eastAsia="lv-LV" w:bidi="lo-LA"/>
        </w:rPr>
      </w:pPr>
      <w:r w:rsidRPr="00502D15">
        <w:rPr>
          <w:rFonts w:ascii="Times New Roman" w:eastAsia="Times New Roman" w:hAnsi="Times New Roman" w:cs="Courier New"/>
          <w:b/>
          <w:sz w:val="24"/>
          <w:szCs w:val="24"/>
          <w:lang w:eastAsia="lv-LV" w:bidi="lo-LA"/>
        </w:rPr>
        <w:t>un nolikuma apstiprināšanu</w:t>
      </w:r>
    </w:p>
    <w:p w:rsidR="00F35A7E" w:rsidRPr="00AC391B" w:rsidRDefault="00F35A7E" w:rsidP="00F35A7E">
      <w:pPr>
        <w:spacing w:after="0" w:line="240" w:lineRule="auto"/>
        <w:jc w:val="both"/>
        <w:rPr>
          <w:rFonts w:ascii="Times New Roman" w:eastAsia="Times New Roman" w:hAnsi="Times New Roman" w:cs="Times New Roman"/>
          <w:color w:val="3B3838" w:themeColor="background2" w:themeShade="40"/>
          <w:sz w:val="24"/>
          <w:szCs w:val="24"/>
          <w:lang w:eastAsia="lv-LV"/>
        </w:rPr>
      </w:pPr>
      <w:r>
        <w:rPr>
          <w:rFonts w:ascii="Times New Roman" w:eastAsia="Times New Roman" w:hAnsi="Times New Roman" w:cs="Times New Roman"/>
          <w:i/>
          <w:color w:val="3B3838" w:themeColor="background2" w:themeShade="40"/>
          <w:sz w:val="24"/>
          <w:szCs w:val="24"/>
          <w:lang w:eastAsia="lv-LV"/>
        </w:rPr>
        <w:t>Daļēji i</w:t>
      </w:r>
      <w:r w:rsidRPr="00AC391B">
        <w:rPr>
          <w:rFonts w:ascii="Times New Roman" w:eastAsia="Times New Roman" w:hAnsi="Times New Roman" w:cs="Times New Roman"/>
          <w:i/>
          <w:color w:val="3B3838" w:themeColor="background2" w:themeShade="40"/>
          <w:sz w:val="24"/>
          <w:szCs w:val="24"/>
          <w:lang w:eastAsia="lv-LV"/>
        </w:rPr>
        <w:t>erobežotas pieejamības informācija.</w:t>
      </w:r>
    </w:p>
    <w:p w:rsidR="00502D15" w:rsidRPr="00502D15" w:rsidRDefault="00502D15" w:rsidP="00502D15">
      <w:pPr>
        <w:spacing w:after="0" w:line="240" w:lineRule="auto"/>
        <w:jc w:val="both"/>
        <w:rPr>
          <w:rFonts w:ascii="Times New Roman" w:eastAsia="Times New Roman" w:hAnsi="Times New Roman" w:cs="Courier New"/>
          <w:i/>
          <w:sz w:val="24"/>
          <w:szCs w:val="24"/>
          <w:lang w:eastAsia="lv-LV" w:bidi="lo-LA"/>
        </w:rPr>
      </w:pPr>
    </w:p>
    <w:p w:rsidR="00502D15" w:rsidRPr="00502D15" w:rsidRDefault="00502D15" w:rsidP="00502D15">
      <w:pPr>
        <w:spacing w:after="0" w:line="240" w:lineRule="auto"/>
        <w:jc w:val="both"/>
        <w:rPr>
          <w:rFonts w:ascii="Times New Roman" w:eastAsia="Times New Roman" w:hAnsi="Times New Roman" w:cs="Courier New"/>
          <w:sz w:val="24"/>
          <w:szCs w:val="24"/>
          <w:lang w:eastAsia="lv-LV" w:bidi="lo-LA"/>
        </w:rPr>
      </w:pPr>
    </w:p>
    <w:p w:rsidR="00502D15" w:rsidRPr="00502D15" w:rsidRDefault="00502D15" w:rsidP="00502D15">
      <w:pPr>
        <w:spacing w:after="0" w:line="240" w:lineRule="auto"/>
        <w:jc w:val="both"/>
        <w:rPr>
          <w:rFonts w:ascii="Times New Roman" w:eastAsia="Times New Roman" w:hAnsi="Times New Roman" w:cs="Courier New"/>
          <w:sz w:val="24"/>
          <w:szCs w:val="24"/>
          <w:lang w:eastAsia="lv-LV" w:bidi="lo-LA"/>
        </w:rPr>
      </w:pPr>
      <w:r w:rsidRPr="00502D15">
        <w:rPr>
          <w:rFonts w:ascii="Times New Roman" w:eastAsia="Times New Roman" w:hAnsi="Times New Roman" w:cs="Courier New"/>
          <w:sz w:val="24"/>
          <w:szCs w:val="24"/>
          <w:lang w:eastAsia="lv-LV" w:bidi="lo-LA"/>
        </w:rPr>
        <w:tab/>
        <w:t xml:space="preserve">Likuma „Par pašvaldībām” 61.panta trešā daļa un Ministru kabineta 2014.gada 26.maija noteikumu Nr.269 „Noteikumi par medījamo dzīvnieku nodarīto zaudējumu noteikšanu un medību koordinācijas komisijām” 2. un 3.punkts paredz, ka medījamo dzīvnieku nodarīto postījumu apjomu, pakāpi, materiālo zaudējumu apmēru, kā arī pasākumus postījumu un to seku ierobežošanai vai likvidēšanai nosaka attiecīgās pašvaldības izveidota Medību koordinācijas komisija, kuras darbu organizē pašvaldība. Komisijas sastāvā iekļauj pa vienam pārstāvim no attiecīgās pašvaldības, Valsts meža dienesta un Lauku atbalsta dienesta, kā arī pa vienam pilnvarotam pārstāvim no mednieku, lauksaimnieku un meža īpašnieku apvienības, kurā komisijas izveidošanas laikā ir vairāk nekā 200 biedru. Komisijas sastāvu apstiprina uz četriem gadiem un tās darbu vada pašvaldības pārstāvis. Ievērojot minēto, Tukuma novada Dome nolemj:  </w:t>
      </w:r>
    </w:p>
    <w:p w:rsidR="00502D15" w:rsidRPr="00502D15" w:rsidRDefault="00502D15" w:rsidP="00502D15">
      <w:pPr>
        <w:spacing w:after="0" w:line="240" w:lineRule="auto"/>
        <w:jc w:val="both"/>
        <w:rPr>
          <w:rFonts w:ascii="Times New Roman" w:eastAsia="Times New Roman" w:hAnsi="Times New Roman" w:cs="Courier New"/>
          <w:sz w:val="24"/>
          <w:szCs w:val="24"/>
          <w:lang w:eastAsia="lv-LV" w:bidi="lo-LA"/>
        </w:rPr>
      </w:pPr>
    </w:p>
    <w:p w:rsidR="00502D15" w:rsidRPr="00502D15" w:rsidRDefault="00502D15" w:rsidP="00502D15">
      <w:pPr>
        <w:spacing w:after="0" w:line="240" w:lineRule="auto"/>
        <w:ind w:firstLine="720"/>
        <w:contextualSpacing/>
        <w:jc w:val="both"/>
        <w:rPr>
          <w:rFonts w:ascii="Times New Roman" w:eastAsia="Times New Roman" w:hAnsi="Times New Roman" w:cs="Courier New"/>
          <w:sz w:val="24"/>
          <w:szCs w:val="24"/>
          <w:lang w:eastAsia="lv-LV" w:bidi="lo-LA"/>
        </w:rPr>
      </w:pPr>
      <w:r w:rsidRPr="00502D15">
        <w:rPr>
          <w:rFonts w:ascii="Times New Roman" w:eastAsia="Times New Roman" w:hAnsi="Times New Roman" w:cs="Courier New"/>
          <w:sz w:val="24"/>
          <w:szCs w:val="24"/>
          <w:lang w:eastAsia="lv-LV" w:bidi="lo-LA"/>
        </w:rPr>
        <w:t xml:space="preserve">1. Izveidot Medību koordinācijas komisiju šādā 6 (sešu) komisijas locekļu sastāvā: </w:t>
      </w:r>
    </w:p>
    <w:p w:rsidR="00502D15" w:rsidRDefault="00502D15" w:rsidP="00502D15">
      <w:pPr>
        <w:spacing w:after="0" w:line="240" w:lineRule="auto"/>
        <w:ind w:firstLine="720"/>
        <w:contextualSpacing/>
        <w:jc w:val="both"/>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1.1. Agris Zvaigzneskalns -</w:t>
      </w:r>
      <w:r w:rsidRPr="00502D15">
        <w:rPr>
          <w:rFonts w:ascii="Times New Roman" w:eastAsia="Times New Roman" w:hAnsi="Times New Roman" w:cs="Courier New"/>
          <w:sz w:val="24"/>
          <w:szCs w:val="24"/>
          <w:lang w:eastAsia="lv-LV" w:bidi="lo-LA"/>
        </w:rPr>
        <w:t xml:space="preserve"> Tukuma novada Domes priekšsēdētāja vietnieks;</w:t>
      </w:r>
    </w:p>
    <w:p w:rsidR="00F35A7E" w:rsidRPr="00AC391B" w:rsidRDefault="00F35A7E" w:rsidP="00F35A7E">
      <w:pPr>
        <w:spacing w:after="0" w:line="240" w:lineRule="auto"/>
        <w:jc w:val="both"/>
        <w:rPr>
          <w:rFonts w:ascii="Times New Roman" w:eastAsia="Times New Roman" w:hAnsi="Times New Roman" w:cs="Times New Roman"/>
          <w:color w:val="3B3838" w:themeColor="background2" w:themeShade="40"/>
          <w:sz w:val="24"/>
          <w:szCs w:val="24"/>
          <w:lang w:eastAsia="lv-LV"/>
        </w:rPr>
      </w:pPr>
      <w:r>
        <w:rPr>
          <w:rFonts w:ascii="Times New Roman" w:eastAsia="Times New Roman" w:hAnsi="Times New Roman" w:cs="Times New Roman"/>
          <w:i/>
          <w:color w:val="3B3838" w:themeColor="background2" w:themeShade="40"/>
          <w:sz w:val="24"/>
          <w:szCs w:val="24"/>
          <w:lang w:eastAsia="lv-LV"/>
        </w:rPr>
        <w:t>Daļēji i</w:t>
      </w:r>
      <w:r w:rsidRPr="00AC391B">
        <w:rPr>
          <w:rFonts w:ascii="Times New Roman" w:eastAsia="Times New Roman" w:hAnsi="Times New Roman" w:cs="Times New Roman"/>
          <w:i/>
          <w:color w:val="3B3838" w:themeColor="background2" w:themeShade="40"/>
          <w:sz w:val="24"/>
          <w:szCs w:val="24"/>
          <w:lang w:eastAsia="lv-LV"/>
        </w:rPr>
        <w:t>erobežotas pieejamības informācija.</w:t>
      </w:r>
    </w:p>
    <w:p w:rsidR="00502D15" w:rsidRPr="00502D15" w:rsidRDefault="00502D15" w:rsidP="00502D15">
      <w:pPr>
        <w:spacing w:after="0" w:line="240" w:lineRule="auto"/>
        <w:ind w:left="1080"/>
        <w:contextualSpacing/>
        <w:jc w:val="both"/>
        <w:rPr>
          <w:rFonts w:ascii="Times New Roman" w:eastAsia="Times New Roman" w:hAnsi="Times New Roman" w:cs="Courier New"/>
          <w:sz w:val="24"/>
          <w:szCs w:val="24"/>
          <w:lang w:eastAsia="lv-LV" w:bidi="lo-LA"/>
        </w:rPr>
      </w:pPr>
    </w:p>
    <w:p w:rsidR="00502D15" w:rsidRPr="00502D15" w:rsidRDefault="00502D15" w:rsidP="00502D15">
      <w:pPr>
        <w:spacing w:after="0" w:line="240" w:lineRule="auto"/>
        <w:ind w:firstLine="720"/>
        <w:contextualSpacing/>
        <w:jc w:val="both"/>
        <w:rPr>
          <w:rFonts w:ascii="Times New Roman" w:eastAsia="Times New Roman" w:hAnsi="Times New Roman" w:cs="Courier New"/>
          <w:sz w:val="24"/>
          <w:szCs w:val="24"/>
          <w:lang w:eastAsia="lv-LV" w:bidi="lo-LA"/>
        </w:rPr>
      </w:pPr>
      <w:r w:rsidRPr="00502D15">
        <w:rPr>
          <w:rFonts w:ascii="Times New Roman" w:eastAsia="Times New Roman" w:hAnsi="Times New Roman" w:cs="Courier New"/>
          <w:sz w:val="24"/>
          <w:szCs w:val="24"/>
          <w:lang w:eastAsia="lv-LV" w:bidi="lo-LA"/>
        </w:rPr>
        <w:t>2. Apstiprināt Medību koordinācijas komisijas nolikumu (pielikumā).</w:t>
      </w:r>
    </w:p>
    <w:p w:rsidR="00502D15" w:rsidRPr="00502D15" w:rsidRDefault="00502D15" w:rsidP="00502D15">
      <w:pPr>
        <w:spacing w:after="0" w:line="240" w:lineRule="auto"/>
        <w:jc w:val="both"/>
        <w:rPr>
          <w:rFonts w:ascii="Times New Roman" w:eastAsia="Times New Roman" w:hAnsi="Times New Roman" w:cs="Courier New"/>
          <w:sz w:val="24"/>
          <w:szCs w:val="24"/>
          <w:lang w:eastAsia="lv-LV" w:bidi="lo-LA"/>
        </w:rPr>
      </w:pPr>
    </w:p>
    <w:p w:rsidR="00502D15" w:rsidRPr="00502D15" w:rsidRDefault="00502D15" w:rsidP="00502D15">
      <w:pPr>
        <w:spacing w:after="0" w:line="240" w:lineRule="auto"/>
        <w:jc w:val="both"/>
        <w:rPr>
          <w:rFonts w:ascii="Times New Roman" w:eastAsia="Times New Roman" w:hAnsi="Times New Roman" w:cs="Courier New"/>
          <w:sz w:val="24"/>
          <w:szCs w:val="24"/>
          <w:lang w:eastAsia="lv-LV" w:bidi="lo-LA"/>
        </w:rPr>
      </w:pPr>
    </w:p>
    <w:p w:rsidR="00502D15" w:rsidRPr="00502D15" w:rsidRDefault="00502D15" w:rsidP="00502D15">
      <w:pPr>
        <w:spacing w:after="0" w:line="240" w:lineRule="auto"/>
        <w:jc w:val="both"/>
        <w:rPr>
          <w:rFonts w:ascii="Times New Roman" w:eastAsia="Times New Roman" w:hAnsi="Times New Roman" w:cs="Courier New"/>
          <w:sz w:val="24"/>
          <w:szCs w:val="24"/>
          <w:lang w:eastAsia="lv-LV" w:bidi="lo-LA"/>
        </w:rPr>
      </w:pPr>
    </w:p>
    <w:p w:rsidR="00502D15" w:rsidRDefault="00502D15" w:rsidP="00502D15">
      <w:pPr>
        <w:spacing w:after="0" w:line="240" w:lineRule="auto"/>
        <w:jc w:val="both"/>
        <w:rPr>
          <w:rFonts w:ascii="Times New Roman" w:eastAsia="Times New Roman" w:hAnsi="Times New Roman" w:cs="Times New Roman"/>
          <w:sz w:val="24"/>
          <w:szCs w:val="24"/>
          <w:lang w:eastAsia="lv-LV"/>
        </w:rPr>
      </w:pPr>
      <w:r w:rsidRPr="00502D15">
        <w:rPr>
          <w:rFonts w:ascii="Times New Roman" w:eastAsia="Times New Roman" w:hAnsi="Times New Roman" w:cs="Times New Roman"/>
          <w:sz w:val="24"/>
          <w:szCs w:val="24"/>
          <w:lang w:eastAsia="lv-LV"/>
        </w:rPr>
        <w:t>Domes priekšsēdētājs</w:t>
      </w:r>
      <w:r w:rsidRPr="00502D15">
        <w:rPr>
          <w:rFonts w:ascii="Times New Roman" w:eastAsia="Times New Roman" w:hAnsi="Times New Roman" w:cs="Times New Roman"/>
          <w:sz w:val="24"/>
          <w:szCs w:val="24"/>
          <w:lang w:eastAsia="lv-LV"/>
        </w:rPr>
        <w:tab/>
      </w:r>
      <w:r w:rsidRPr="00502D15">
        <w:rPr>
          <w:rFonts w:ascii="Times New Roman" w:eastAsia="Times New Roman" w:hAnsi="Times New Roman" w:cs="Times New Roman"/>
          <w:sz w:val="24"/>
          <w:szCs w:val="24"/>
          <w:lang w:eastAsia="lv-LV"/>
        </w:rPr>
        <w:tab/>
      </w:r>
      <w:r w:rsidRPr="00502D15">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(personiskais paraksts) </w:t>
      </w:r>
      <w:r w:rsidRPr="00502D15">
        <w:rPr>
          <w:rFonts w:ascii="Times New Roman" w:eastAsia="Times New Roman" w:hAnsi="Times New Roman" w:cs="Times New Roman"/>
          <w:sz w:val="24"/>
          <w:szCs w:val="24"/>
          <w:lang w:eastAsia="lv-LV"/>
        </w:rPr>
        <w:tab/>
        <w:t>Ē.Lukmans</w:t>
      </w:r>
    </w:p>
    <w:p w:rsidR="00502D15" w:rsidRDefault="00502D15" w:rsidP="00502D15">
      <w:pPr>
        <w:spacing w:after="0" w:line="240" w:lineRule="auto"/>
        <w:jc w:val="both"/>
        <w:rPr>
          <w:rFonts w:ascii="Times New Roman" w:eastAsia="Times New Roman" w:hAnsi="Times New Roman" w:cs="Times New Roman"/>
          <w:sz w:val="24"/>
          <w:szCs w:val="24"/>
          <w:lang w:eastAsia="lv-LV"/>
        </w:rPr>
      </w:pPr>
    </w:p>
    <w:p w:rsidR="00502D15" w:rsidRDefault="00502D15" w:rsidP="00502D15">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502D15" w:rsidRDefault="00502D15" w:rsidP="00502D15">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502D15" w:rsidRDefault="00502D15" w:rsidP="00502D15">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502D15" w:rsidRDefault="00502D15" w:rsidP="00502D15">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26.11.2018. </w:t>
      </w:r>
    </w:p>
    <w:p w:rsidR="00502D15" w:rsidRDefault="00502D15" w:rsidP="00502D15">
      <w:pPr>
        <w:spacing w:after="0" w:line="240" w:lineRule="auto"/>
        <w:jc w:val="both"/>
        <w:rPr>
          <w:rFonts w:ascii="Times New Roman" w:eastAsia="Times New Roman" w:hAnsi="Times New Roman" w:cs="Times New Roman"/>
          <w:sz w:val="24"/>
          <w:szCs w:val="24"/>
          <w:lang w:eastAsia="lv-LV"/>
        </w:rPr>
      </w:pPr>
    </w:p>
    <w:p w:rsidR="00502D15" w:rsidRPr="00502D15" w:rsidRDefault="00502D15" w:rsidP="00502D15">
      <w:pPr>
        <w:spacing w:after="0" w:line="240" w:lineRule="auto"/>
        <w:jc w:val="both"/>
        <w:rPr>
          <w:rFonts w:ascii="Times New Roman" w:eastAsia="Times New Roman" w:hAnsi="Times New Roman" w:cs="Times New Roman"/>
          <w:sz w:val="24"/>
          <w:szCs w:val="24"/>
          <w:lang w:eastAsia="lv-LV"/>
        </w:rPr>
      </w:pPr>
    </w:p>
    <w:p w:rsidR="00502D15" w:rsidRPr="00502D15" w:rsidRDefault="00502D15" w:rsidP="00502D15">
      <w:pPr>
        <w:spacing w:after="0" w:line="240" w:lineRule="auto"/>
        <w:jc w:val="both"/>
        <w:rPr>
          <w:rFonts w:ascii="Times New Roman" w:eastAsia="Times New Roman" w:hAnsi="Times New Roman" w:cs="Times New Roman"/>
          <w:sz w:val="24"/>
          <w:szCs w:val="24"/>
          <w:lang w:eastAsia="lv-LV"/>
        </w:rPr>
      </w:pPr>
    </w:p>
    <w:p w:rsidR="00FC7B30" w:rsidRDefault="00FC7B30">
      <w:pPr>
        <w:spacing w:after="0" w:line="240" w:lineRule="auto"/>
        <w:ind w:right="284"/>
        <w:jc w:val="both"/>
      </w:pPr>
      <w:r>
        <w:br w:type="page"/>
      </w:r>
    </w:p>
    <w:p w:rsidR="00FC7B30" w:rsidRDefault="00477DF1" w:rsidP="00477DF1">
      <w:pPr>
        <w:spacing w:after="0" w:line="240" w:lineRule="auto"/>
        <w:ind w:right="-1"/>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477DF1" w:rsidRDefault="00477DF1" w:rsidP="00477DF1">
      <w:pPr>
        <w:spacing w:after="0" w:line="240" w:lineRule="auto"/>
        <w:ind w:right="-1"/>
        <w:jc w:val="right"/>
        <w:rPr>
          <w:rFonts w:ascii="Times New Roman" w:eastAsia="Times New Roman" w:hAnsi="Times New Roman" w:cs="Times New Roman"/>
          <w:sz w:val="20"/>
          <w:szCs w:val="20"/>
          <w:lang w:eastAsia="lv-LV"/>
        </w:rPr>
      </w:pPr>
    </w:p>
    <w:p w:rsidR="00477DF1" w:rsidRDefault="00477DF1" w:rsidP="00477DF1">
      <w:pPr>
        <w:spacing w:after="0" w:line="240" w:lineRule="auto"/>
        <w:ind w:right="-1"/>
        <w:jc w:val="right"/>
        <w:rPr>
          <w:rFonts w:ascii="Times New Roman" w:eastAsia="Times New Roman" w:hAnsi="Times New Roman" w:cs="Times New Roman"/>
          <w:sz w:val="20"/>
          <w:szCs w:val="20"/>
          <w:lang w:eastAsia="lv-LV"/>
        </w:rPr>
      </w:pPr>
    </w:p>
    <w:p w:rsidR="00477DF1" w:rsidRDefault="00477DF1" w:rsidP="00477DF1">
      <w:pPr>
        <w:spacing w:after="0" w:line="240" w:lineRule="auto"/>
        <w:ind w:right="-1"/>
        <w:jc w:val="right"/>
        <w:rPr>
          <w:rFonts w:ascii="Times New Roman" w:eastAsia="Times New Roman" w:hAnsi="Times New Roman" w:cs="Times New Roman"/>
          <w:sz w:val="20"/>
          <w:szCs w:val="20"/>
          <w:lang w:eastAsia="lv-LV"/>
        </w:rPr>
      </w:pPr>
    </w:p>
    <w:p w:rsidR="00477DF1" w:rsidRDefault="00477DF1" w:rsidP="00477DF1">
      <w:pPr>
        <w:spacing w:after="0" w:line="240" w:lineRule="auto"/>
        <w:ind w:right="-1"/>
        <w:jc w:val="right"/>
        <w:rPr>
          <w:rFonts w:ascii="Times New Roman" w:eastAsia="Times New Roman" w:hAnsi="Times New Roman" w:cs="Times New Roman"/>
          <w:sz w:val="20"/>
          <w:szCs w:val="20"/>
          <w:lang w:eastAsia="lv-LV"/>
        </w:rPr>
      </w:pPr>
    </w:p>
    <w:p w:rsidR="00477DF1" w:rsidRPr="00477DF1" w:rsidRDefault="00477DF1" w:rsidP="00477DF1">
      <w:pPr>
        <w:spacing w:after="0" w:line="240" w:lineRule="auto"/>
        <w:ind w:right="-1"/>
        <w:jc w:val="right"/>
        <w:rPr>
          <w:rFonts w:ascii="Times New Roman" w:eastAsia="Times New Roman" w:hAnsi="Times New Roman" w:cs="Times New Roman"/>
          <w:sz w:val="20"/>
          <w:szCs w:val="20"/>
          <w:lang w:eastAsia="lv-LV"/>
        </w:rPr>
      </w:pPr>
    </w:p>
    <w:p w:rsidR="00FC7B30" w:rsidRDefault="00FC7B30" w:rsidP="00FC7B30">
      <w:pPr>
        <w:spacing w:after="0" w:line="240" w:lineRule="auto"/>
        <w:ind w:right="-1"/>
        <w:jc w:val="center"/>
        <w:rPr>
          <w:rFonts w:ascii="Times New Roman" w:eastAsia="Times New Roman" w:hAnsi="Times New Roman" w:cs="Times New Roman"/>
          <w:b/>
          <w:sz w:val="24"/>
          <w:szCs w:val="24"/>
          <w:lang w:eastAsia="lv-LV"/>
        </w:rPr>
      </w:pPr>
    </w:p>
    <w:p w:rsidR="00FC7B30" w:rsidRPr="00FC7B30" w:rsidRDefault="00FC7B30" w:rsidP="00FC7B30">
      <w:pPr>
        <w:spacing w:after="0" w:line="240" w:lineRule="auto"/>
        <w:ind w:right="-1"/>
        <w:jc w:val="center"/>
        <w:rPr>
          <w:rFonts w:ascii="Times New Roman" w:eastAsia="Times New Roman" w:hAnsi="Times New Roman" w:cs="Times New Roman"/>
          <w:b/>
          <w:sz w:val="24"/>
          <w:szCs w:val="24"/>
          <w:lang w:eastAsia="lv-LV"/>
        </w:rPr>
      </w:pPr>
      <w:r w:rsidRPr="00FC7B30">
        <w:rPr>
          <w:rFonts w:ascii="Times New Roman" w:eastAsia="Times New Roman" w:hAnsi="Times New Roman" w:cs="Times New Roman"/>
          <w:b/>
          <w:sz w:val="24"/>
          <w:szCs w:val="24"/>
          <w:lang w:eastAsia="lv-LV"/>
        </w:rPr>
        <w:t>L Ē M U M S</w:t>
      </w:r>
    </w:p>
    <w:p w:rsidR="00FC7B30" w:rsidRPr="00FC7B30" w:rsidRDefault="00FC7B30" w:rsidP="00FC7B30">
      <w:pPr>
        <w:spacing w:after="0" w:line="240" w:lineRule="auto"/>
        <w:ind w:right="-1"/>
        <w:jc w:val="center"/>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Tukumā</w:t>
      </w:r>
    </w:p>
    <w:p w:rsidR="00FC7B30" w:rsidRPr="00FC7B30" w:rsidRDefault="00FC7B30" w:rsidP="00FC7B30">
      <w:pPr>
        <w:spacing w:after="0" w:line="240" w:lineRule="auto"/>
        <w:ind w:right="-1"/>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2018.gada 22.novembrī</w:t>
      </w:r>
      <w:r w:rsidRPr="00FC7B30">
        <w:rPr>
          <w:rFonts w:ascii="Times New Roman" w:eastAsia="Times New Roman" w:hAnsi="Times New Roman" w:cs="Times New Roman"/>
          <w:sz w:val="24"/>
          <w:szCs w:val="24"/>
          <w:lang w:eastAsia="lv-LV"/>
        </w:rPr>
        <w:tab/>
      </w:r>
      <w:r w:rsidRPr="00FC7B30">
        <w:rPr>
          <w:rFonts w:ascii="Times New Roman" w:eastAsia="Times New Roman" w:hAnsi="Times New Roman" w:cs="Times New Roman"/>
          <w:sz w:val="24"/>
          <w:szCs w:val="24"/>
          <w:lang w:eastAsia="lv-LV"/>
        </w:rPr>
        <w:tab/>
      </w:r>
      <w:r w:rsidRPr="00FC7B30">
        <w:rPr>
          <w:rFonts w:ascii="Times New Roman" w:eastAsia="Times New Roman" w:hAnsi="Times New Roman" w:cs="Times New Roman"/>
          <w:sz w:val="24"/>
          <w:szCs w:val="24"/>
          <w:lang w:eastAsia="lv-LV"/>
        </w:rPr>
        <w:tab/>
      </w:r>
      <w:r w:rsidRPr="00FC7B30">
        <w:rPr>
          <w:rFonts w:ascii="Times New Roman" w:eastAsia="Times New Roman" w:hAnsi="Times New Roman" w:cs="Times New Roman"/>
          <w:sz w:val="24"/>
          <w:szCs w:val="24"/>
          <w:lang w:eastAsia="lv-LV"/>
        </w:rPr>
        <w:tab/>
      </w:r>
      <w:r w:rsidRPr="00FC7B30">
        <w:rPr>
          <w:rFonts w:ascii="Times New Roman" w:eastAsia="Times New Roman" w:hAnsi="Times New Roman" w:cs="Times New Roman"/>
          <w:sz w:val="24"/>
          <w:szCs w:val="24"/>
          <w:lang w:eastAsia="lv-LV"/>
        </w:rPr>
        <w:tab/>
      </w:r>
      <w:r w:rsidRPr="00FC7B30">
        <w:rPr>
          <w:rFonts w:ascii="Times New Roman" w:eastAsia="Times New Roman" w:hAnsi="Times New Roman" w:cs="Times New Roman"/>
          <w:sz w:val="24"/>
          <w:szCs w:val="24"/>
          <w:lang w:eastAsia="lv-LV"/>
        </w:rPr>
        <w:tab/>
      </w:r>
      <w:r w:rsidRPr="00FC7B30">
        <w:rPr>
          <w:rFonts w:ascii="Times New Roman" w:eastAsia="Times New Roman" w:hAnsi="Times New Roman" w:cs="Times New Roman"/>
          <w:sz w:val="24"/>
          <w:szCs w:val="24"/>
          <w:lang w:eastAsia="lv-LV"/>
        </w:rPr>
        <w:tab/>
      </w:r>
      <w:r w:rsidR="00153F0E">
        <w:rPr>
          <w:rFonts w:ascii="Times New Roman" w:eastAsia="Times New Roman" w:hAnsi="Times New Roman" w:cs="Times New Roman"/>
          <w:sz w:val="24"/>
          <w:szCs w:val="24"/>
          <w:lang w:eastAsia="lv-LV"/>
        </w:rPr>
        <w:t xml:space="preserve">     </w:t>
      </w:r>
      <w:r w:rsidRPr="00FC7B30">
        <w:rPr>
          <w:rFonts w:ascii="Times New Roman" w:eastAsia="Times New Roman" w:hAnsi="Times New Roman" w:cs="Times New Roman"/>
          <w:sz w:val="24"/>
          <w:szCs w:val="24"/>
          <w:lang w:eastAsia="lv-LV"/>
        </w:rPr>
        <w:t xml:space="preserve">prot.Nr.25, </w:t>
      </w:r>
      <w:r w:rsidR="00D7769C">
        <w:rPr>
          <w:rFonts w:ascii="Times New Roman" w:eastAsia="Times New Roman" w:hAnsi="Times New Roman" w:cs="Times New Roman"/>
          <w:sz w:val="24"/>
          <w:szCs w:val="24"/>
          <w:lang w:eastAsia="lv-LV"/>
        </w:rPr>
        <w:t>16</w:t>
      </w:r>
      <w:r w:rsidRPr="00FC7B30">
        <w:rPr>
          <w:rFonts w:ascii="Times New Roman" w:eastAsia="Times New Roman" w:hAnsi="Times New Roman" w:cs="Times New Roman"/>
          <w:sz w:val="24"/>
          <w:szCs w:val="24"/>
          <w:lang w:eastAsia="lv-LV"/>
        </w:rPr>
        <w:t>.§.</w:t>
      </w:r>
    </w:p>
    <w:p w:rsidR="00FC7B30" w:rsidRPr="00FC7B30" w:rsidRDefault="00FC7B30" w:rsidP="00FC7B30">
      <w:pPr>
        <w:spacing w:after="0" w:line="240" w:lineRule="auto"/>
        <w:ind w:right="-1"/>
        <w:jc w:val="both"/>
        <w:rPr>
          <w:rFonts w:ascii="Times New Roman" w:eastAsia="Times New Roman" w:hAnsi="Times New Roman" w:cs="Times New Roman"/>
          <w:b/>
          <w:bCs/>
          <w:sz w:val="24"/>
          <w:szCs w:val="24"/>
          <w:lang w:eastAsia="lv-LV"/>
        </w:rPr>
      </w:pPr>
    </w:p>
    <w:p w:rsidR="00FC7B30" w:rsidRPr="00FC7B30" w:rsidRDefault="00FC7B30" w:rsidP="00FC7B30">
      <w:pPr>
        <w:spacing w:after="0" w:line="240" w:lineRule="auto"/>
        <w:ind w:right="-1"/>
        <w:jc w:val="both"/>
        <w:rPr>
          <w:rFonts w:ascii="Times New Roman" w:eastAsia="Times New Roman" w:hAnsi="Times New Roman" w:cs="Times New Roman"/>
          <w:b/>
          <w:bCs/>
          <w:sz w:val="24"/>
          <w:szCs w:val="24"/>
          <w:lang w:eastAsia="lv-LV"/>
        </w:rPr>
      </w:pPr>
    </w:p>
    <w:p w:rsidR="00FC7B30" w:rsidRPr="00FC7B30" w:rsidRDefault="00FC7B30" w:rsidP="00FC7B30">
      <w:pPr>
        <w:spacing w:after="0" w:line="240" w:lineRule="auto"/>
        <w:ind w:right="-1"/>
        <w:jc w:val="both"/>
        <w:rPr>
          <w:rFonts w:ascii="Times New Roman" w:eastAsia="Times New Roman" w:hAnsi="Times New Roman" w:cs="Times New Roman"/>
          <w:b/>
          <w:sz w:val="24"/>
          <w:szCs w:val="24"/>
          <w:lang w:eastAsia="lv-LV"/>
        </w:rPr>
      </w:pPr>
      <w:r w:rsidRPr="00FC7B30">
        <w:rPr>
          <w:rFonts w:ascii="Times New Roman" w:eastAsia="Times New Roman" w:hAnsi="Times New Roman" w:cs="Times New Roman"/>
          <w:b/>
          <w:sz w:val="24"/>
          <w:szCs w:val="24"/>
          <w:lang w:eastAsia="lv-LV"/>
        </w:rPr>
        <w:t xml:space="preserve">Par dzīvesvietas deklarēšanas un anulēšanas </w:t>
      </w:r>
    </w:p>
    <w:p w:rsidR="00FC7B30" w:rsidRPr="00FC7B30" w:rsidRDefault="00FC7B30" w:rsidP="00FC7B30">
      <w:pPr>
        <w:spacing w:after="0" w:line="240" w:lineRule="auto"/>
        <w:ind w:right="-1"/>
        <w:jc w:val="both"/>
        <w:rPr>
          <w:rFonts w:ascii="Times New Roman" w:eastAsia="Times New Roman" w:hAnsi="Times New Roman" w:cs="Times New Roman"/>
          <w:b/>
          <w:bCs/>
          <w:sz w:val="24"/>
          <w:szCs w:val="24"/>
          <w:lang w:eastAsia="lv-LV"/>
        </w:rPr>
      </w:pPr>
      <w:r w:rsidRPr="00FC7B30">
        <w:rPr>
          <w:rFonts w:ascii="Times New Roman" w:eastAsia="Times New Roman" w:hAnsi="Times New Roman" w:cs="Times New Roman"/>
          <w:b/>
          <w:sz w:val="24"/>
          <w:szCs w:val="24"/>
          <w:lang w:eastAsia="lv-LV"/>
        </w:rPr>
        <w:t>saistīto pakalpojumu sniegšanu</w:t>
      </w:r>
    </w:p>
    <w:p w:rsidR="00FC7B30" w:rsidRDefault="00FC7B30" w:rsidP="00FC7B30">
      <w:pPr>
        <w:spacing w:after="0" w:line="240" w:lineRule="auto"/>
        <w:ind w:right="-1"/>
        <w:jc w:val="both"/>
        <w:rPr>
          <w:rFonts w:ascii="Times New Roman" w:eastAsia="Times New Roman" w:hAnsi="Times New Roman" w:cs="Times New Roman"/>
          <w:sz w:val="24"/>
          <w:szCs w:val="24"/>
          <w:lang w:eastAsia="lv-LV"/>
        </w:rPr>
      </w:pPr>
    </w:p>
    <w:p w:rsidR="00FC7B30" w:rsidRPr="00FC7B30" w:rsidRDefault="00FC7B30" w:rsidP="00FC7B30">
      <w:pPr>
        <w:spacing w:after="0" w:line="240" w:lineRule="auto"/>
        <w:ind w:right="-1"/>
        <w:jc w:val="both"/>
        <w:rPr>
          <w:rFonts w:ascii="Times New Roman" w:eastAsia="Times New Roman" w:hAnsi="Times New Roman" w:cs="Times New Roman"/>
          <w:sz w:val="24"/>
          <w:szCs w:val="24"/>
          <w:lang w:eastAsia="lv-LV"/>
        </w:rPr>
      </w:pPr>
    </w:p>
    <w:p w:rsidR="00FC7B30" w:rsidRPr="00FC7B30" w:rsidRDefault="00FC7B30" w:rsidP="00FC7B30">
      <w:pPr>
        <w:spacing w:after="0" w:line="240" w:lineRule="auto"/>
        <w:ind w:right="-1"/>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ab/>
        <w:t>Pamatojoties uz Dzīvesvietas deklarēšanas likuma 7.panta pirmo</w:t>
      </w:r>
      <w:r w:rsidR="001A5497">
        <w:rPr>
          <w:rFonts w:ascii="Times New Roman" w:eastAsia="Times New Roman" w:hAnsi="Times New Roman" w:cs="Times New Roman"/>
          <w:sz w:val="24"/>
          <w:szCs w:val="24"/>
          <w:lang w:eastAsia="lv-LV"/>
        </w:rPr>
        <w:t>, otro, trešo</w:t>
      </w:r>
      <w:r w:rsidRPr="00FC7B30">
        <w:rPr>
          <w:rFonts w:ascii="Times New Roman" w:eastAsia="Times New Roman" w:hAnsi="Times New Roman" w:cs="Times New Roman"/>
          <w:sz w:val="24"/>
          <w:szCs w:val="24"/>
          <w:lang w:eastAsia="lv-LV"/>
        </w:rPr>
        <w:t xml:space="preserve"> daļu, pamatojoties uz likuma „Par pašvaldībām” 8.panta otro daļu: </w:t>
      </w:r>
      <w:r w:rsidRPr="00FC7B30">
        <w:rPr>
          <w:rFonts w:ascii="Times New Roman" w:eastAsia="Times New Roman" w:hAnsi="Times New Roman" w:cs="Times New Roman"/>
          <w:i/>
          <w:sz w:val="24"/>
          <w:szCs w:val="24"/>
          <w:lang w:eastAsia="lv-LV"/>
        </w:rPr>
        <w:t>ar likumu uzdoto funkciju izpildi organizē un par to atbild pašvaldība</w:t>
      </w:r>
      <w:r w:rsidRPr="00FC7B30">
        <w:rPr>
          <w:rFonts w:ascii="Times New Roman" w:eastAsia="Times New Roman" w:hAnsi="Times New Roman" w:cs="Times New Roman"/>
          <w:sz w:val="24"/>
          <w:szCs w:val="24"/>
          <w:lang w:eastAsia="lv-LV"/>
        </w:rPr>
        <w:t>, lai nodrošinātu pakalpojumus iedzīvotājiem līdz šim pilnvaroto darbinieku prombūtnēs:</w:t>
      </w:r>
    </w:p>
    <w:p w:rsidR="00FC7B30" w:rsidRPr="00FC7B30" w:rsidRDefault="00FC7B30" w:rsidP="00FC7B30">
      <w:pPr>
        <w:spacing w:after="0" w:line="240" w:lineRule="auto"/>
        <w:ind w:right="-1"/>
        <w:jc w:val="both"/>
        <w:rPr>
          <w:rFonts w:ascii="Times New Roman" w:eastAsia="Times New Roman" w:hAnsi="Times New Roman" w:cs="Times New Roman"/>
          <w:sz w:val="24"/>
          <w:szCs w:val="24"/>
          <w:lang w:eastAsia="lv-LV"/>
        </w:rPr>
      </w:pPr>
    </w:p>
    <w:p w:rsidR="00FC7B30" w:rsidRPr="005E7571" w:rsidRDefault="00FC7B30" w:rsidP="00FC7B30">
      <w:pPr>
        <w:spacing w:after="0" w:line="240" w:lineRule="auto"/>
        <w:ind w:right="-1" w:firstLine="720"/>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 xml:space="preserve">1. dzīvesvietas deklarēšanas jautājumus Tukuma novada pašvaldībā izskata un ar tiem saistītus lēmumus pieņem Domes Administratīvās nodaļas klientu apkalpošanas speciāliste </w:t>
      </w:r>
      <w:r w:rsidRPr="00FC7B30">
        <w:rPr>
          <w:rFonts w:ascii="Times New Roman" w:eastAsia="Times New Roman" w:hAnsi="Times New Roman" w:cs="Times New Roman"/>
          <w:b/>
          <w:bCs/>
          <w:sz w:val="24"/>
          <w:szCs w:val="24"/>
          <w:lang w:eastAsia="lv-LV"/>
        </w:rPr>
        <w:t>Agita Miksone</w:t>
      </w:r>
      <w:r w:rsidRPr="00FC7B30">
        <w:rPr>
          <w:rFonts w:ascii="Times New Roman" w:eastAsia="Times New Roman" w:hAnsi="Times New Roman" w:cs="Times New Roman"/>
          <w:sz w:val="24"/>
          <w:szCs w:val="24"/>
          <w:lang w:eastAsia="lv-LV"/>
        </w:rPr>
        <w:t xml:space="preserve">, viņas prombūtnē klientu apkalpošanas speciāliste </w:t>
      </w:r>
      <w:r w:rsidRPr="00FC7B30">
        <w:rPr>
          <w:rFonts w:ascii="Times New Roman" w:eastAsia="Times New Roman" w:hAnsi="Times New Roman" w:cs="Times New Roman"/>
          <w:b/>
          <w:bCs/>
          <w:sz w:val="24"/>
          <w:szCs w:val="24"/>
          <w:lang w:eastAsia="lv-LV"/>
        </w:rPr>
        <w:t>Anita Heidemane</w:t>
      </w:r>
      <w:r w:rsidRPr="00FC7B30">
        <w:rPr>
          <w:rFonts w:ascii="Times New Roman" w:eastAsia="Times New Roman" w:hAnsi="Times New Roman" w:cs="Times New Roman"/>
          <w:sz w:val="24"/>
          <w:szCs w:val="24"/>
          <w:lang w:eastAsia="lv-LV"/>
        </w:rPr>
        <w:t xml:space="preserve"> un lietvede, galvenā arhivāre </w:t>
      </w:r>
      <w:r w:rsidRPr="00FC7B30">
        <w:rPr>
          <w:rFonts w:ascii="Times New Roman" w:eastAsia="Times New Roman" w:hAnsi="Times New Roman" w:cs="Times New Roman"/>
          <w:b/>
          <w:sz w:val="24"/>
          <w:szCs w:val="24"/>
          <w:lang w:eastAsia="lv-LV"/>
        </w:rPr>
        <w:t>Inta Kaminska</w:t>
      </w:r>
      <w:r w:rsidR="005E7571" w:rsidRPr="005E7571">
        <w:rPr>
          <w:rFonts w:ascii="Times New Roman" w:eastAsia="Times New Roman" w:hAnsi="Times New Roman" w:cs="Times New Roman"/>
          <w:sz w:val="24"/>
          <w:szCs w:val="24"/>
          <w:lang w:eastAsia="lv-LV"/>
        </w:rPr>
        <w:t>,</w:t>
      </w:r>
    </w:p>
    <w:p w:rsidR="00FC7B30" w:rsidRPr="00FC7B30" w:rsidRDefault="00FC7B30" w:rsidP="00FC7B30">
      <w:pPr>
        <w:spacing w:after="0" w:line="240" w:lineRule="auto"/>
        <w:ind w:right="-1" w:firstLine="720"/>
        <w:jc w:val="both"/>
        <w:rPr>
          <w:rFonts w:ascii="Times New Roman" w:eastAsia="Times New Roman" w:hAnsi="Times New Roman" w:cs="Times New Roman"/>
          <w:sz w:val="24"/>
          <w:szCs w:val="24"/>
          <w:lang w:eastAsia="lv-LV"/>
        </w:rPr>
      </w:pPr>
    </w:p>
    <w:p w:rsidR="00FC7B30" w:rsidRPr="00FC7B30" w:rsidRDefault="00FC7B30" w:rsidP="00FC7B30">
      <w:pPr>
        <w:spacing w:after="0" w:line="240" w:lineRule="auto"/>
        <w:ind w:right="-1" w:firstLine="720"/>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 xml:space="preserve">2. </w:t>
      </w:r>
      <w:r w:rsidR="001A5497">
        <w:rPr>
          <w:rFonts w:ascii="Times New Roman" w:eastAsia="Times New Roman" w:hAnsi="Times New Roman" w:cs="Times New Roman"/>
          <w:sz w:val="24"/>
          <w:szCs w:val="24"/>
          <w:lang w:eastAsia="lv-LV"/>
        </w:rPr>
        <w:t xml:space="preserve">lēmuma </w:t>
      </w:r>
      <w:r w:rsidRPr="00FC7B30">
        <w:rPr>
          <w:rFonts w:ascii="Times New Roman" w:eastAsia="Times New Roman" w:hAnsi="Times New Roman" w:cs="Times New Roman"/>
          <w:sz w:val="24"/>
          <w:szCs w:val="24"/>
          <w:lang w:eastAsia="lv-LV"/>
        </w:rPr>
        <w:t>1. punktā minēto speciālistu kompetencē ir nodrošināt iedzīvotāju dzīvesvietas deklarēšanu, deklarējamo ziņu apjoma uzskaiti, ziņu par deklarēto dzīvesvietu anulēšanu, saraksti ar ieinteresētajām personām, ievērojot Dzīvesvietas deklarēšanas likuma prasības, tajā noteikto kārtību un termiņus.</w:t>
      </w:r>
    </w:p>
    <w:p w:rsidR="00FC7B30" w:rsidRPr="00FC7B30" w:rsidRDefault="00FC7B30" w:rsidP="00FC7B30">
      <w:pPr>
        <w:spacing w:after="0" w:line="240" w:lineRule="auto"/>
        <w:ind w:right="-1" w:firstLine="720"/>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Lēmumi ir noformējami atbilstīgi Administratīvā procesa likuma prasībām.</w:t>
      </w:r>
    </w:p>
    <w:p w:rsidR="00FC7B30" w:rsidRPr="00FC7B30" w:rsidRDefault="00FC7B30" w:rsidP="00FC7B30">
      <w:pPr>
        <w:spacing w:after="0" w:line="240" w:lineRule="auto"/>
        <w:ind w:right="-1" w:firstLine="720"/>
        <w:jc w:val="both"/>
        <w:rPr>
          <w:rFonts w:ascii="Times New Roman" w:eastAsia="Times New Roman" w:hAnsi="Times New Roman" w:cs="Times New Roman"/>
          <w:sz w:val="24"/>
          <w:szCs w:val="24"/>
          <w:lang w:eastAsia="lv-LV"/>
        </w:rPr>
      </w:pPr>
    </w:p>
    <w:p w:rsidR="00FC7B30" w:rsidRPr="00FC7B30" w:rsidRDefault="00FC7B30" w:rsidP="00FC7B30">
      <w:pPr>
        <w:spacing w:after="0" w:line="240" w:lineRule="auto"/>
        <w:ind w:right="-1"/>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ab/>
        <w:t xml:space="preserve">3. </w:t>
      </w:r>
      <w:r w:rsidR="001A5497">
        <w:rPr>
          <w:rFonts w:ascii="Times New Roman" w:eastAsia="Times New Roman" w:hAnsi="Times New Roman" w:cs="Times New Roman"/>
          <w:sz w:val="24"/>
          <w:szCs w:val="24"/>
          <w:lang w:eastAsia="lv-LV"/>
        </w:rPr>
        <w:t xml:space="preserve">lēmuma </w:t>
      </w:r>
      <w:r w:rsidRPr="00FC7B30">
        <w:rPr>
          <w:rFonts w:ascii="Times New Roman" w:eastAsia="Times New Roman" w:hAnsi="Times New Roman" w:cs="Times New Roman"/>
          <w:sz w:val="24"/>
          <w:szCs w:val="24"/>
          <w:lang w:eastAsia="lv-LV"/>
        </w:rPr>
        <w:t>1.punktā minēto speciālistu dzīvesvietas deklarēšanas un anulēšanas jautājumos pieņemtos lēmumus var apstrīdēt Domes Administratīvo aktu strīdu komisijā,</w:t>
      </w:r>
    </w:p>
    <w:p w:rsidR="00FC7B30" w:rsidRPr="00FC7B30" w:rsidRDefault="00FC7B30" w:rsidP="00FC7B30">
      <w:pPr>
        <w:spacing w:after="0" w:line="270" w:lineRule="atLeast"/>
        <w:ind w:right="-1"/>
        <w:rPr>
          <w:sz w:val="23"/>
          <w:lang w:eastAsia="da-DK"/>
        </w:rPr>
      </w:pPr>
    </w:p>
    <w:p w:rsidR="00FC7B30" w:rsidRPr="00FC7B30" w:rsidRDefault="00FC7B30" w:rsidP="00FC7B30">
      <w:pPr>
        <w:spacing w:after="0" w:line="240" w:lineRule="auto"/>
        <w:ind w:right="-1" w:firstLine="720"/>
        <w:jc w:val="both"/>
        <w:rPr>
          <w:rFonts w:ascii="Times New Roman" w:eastAsia="Times New Roman" w:hAnsi="Times New Roman" w:cs="Times New Roman"/>
          <w:sz w:val="24"/>
          <w:szCs w:val="24"/>
          <w:lang w:eastAsia="lv-LV"/>
        </w:rPr>
      </w:pPr>
      <w:r w:rsidRPr="00FC7B30">
        <w:rPr>
          <w:rFonts w:ascii="Times New Roman" w:eastAsia="Times New Roman" w:hAnsi="Times New Roman" w:cs="Times New Roman"/>
          <w:sz w:val="24"/>
          <w:szCs w:val="24"/>
          <w:lang w:eastAsia="lv-LV"/>
        </w:rPr>
        <w:t>4. ar šā lēmuma spēkā stāšanos atzīt par spēku zaudējušu Tukuma novada Domes 2017.gada 21. decembra lēmumu „Par dzīvesvietas deklarēšanas kārtību” (prot.Nr.21, 19.§).</w:t>
      </w:r>
    </w:p>
    <w:p w:rsidR="00FC7B30" w:rsidRDefault="00FC7B30" w:rsidP="00FC7B30">
      <w:pPr>
        <w:spacing w:after="0" w:line="240" w:lineRule="auto"/>
        <w:ind w:right="-1" w:firstLine="720"/>
        <w:jc w:val="both"/>
        <w:rPr>
          <w:rFonts w:ascii="Times New Roman" w:eastAsia="Times New Roman" w:hAnsi="Times New Roman" w:cs="Times New Roman"/>
          <w:sz w:val="24"/>
          <w:szCs w:val="24"/>
          <w:lang w:eastAsia="lv-LV"/>
        </w:rPr>
      </w:pPr>
    </w:p>
    <w:p w:rsidR="000702B1" w:rsidRPr="00FC7B30" w:rsidRDefault="000702B1" w:rsidP="00FC7B30">
      <w:pPr>
        <w:spacing w:after="0" w:line="240" w:lineRule="auto"/>
        <w:ind w:right="-1" w:firstLine="720"/>
        <w:jc w:val="both"/>
        <w:rPr>
          <w:rFonts w:ascii="Times New Roman" w:eastAsia="Times New Roman" w:hAnsi="Times New Roman" w:cs="Times New Roman"/>
          <w:sz w:val="24"/>
          <w:szCs w:val="24"/>
          <w:lang w:eastAsia="lv-LV"/>
        </w:rPr>
      </w:pPr>
    </w:p>
    <w:p w:rsidR="00FC7B30" w:rsidRPr="00FC7B30" w:rsidRDefault="00FC7B30" w:rsidP="00FC7B30">
      <w:pPr>
        <w:spacing w:after="0" w:line="240" w:lineRule="auto"/>
        <w:ind w:right="-1"/>
        <w:jc w:val="both"/>
        <w:rPr>
          <w:rFonts w:ascii="Times New Roman" w:eastAsia="Times New Roman" w:hAnsi="Times New Roman" w:cs="Times New Roman"/>
          <w:sz w:val="24"/>
          <w:szCs w:val="24"/>
          <w:lang w:eastAsia="lv-LV"/>
        </w:rPr>
      </w:pPr>
    </w:p>
    <w:p w:rsidR="00477DF1" w:rsidRDefault="00477DF1" w:rsidP="00477DF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477DF1" w:rsidRDefault="00477DF1" w:rsidP="00477DF1">
      <w:pPr>
        <w:spacing w:after="0" w:line="240" w:lineRule="auto"/>
        <w:rPr>
          <w:rFonts w:ascii="Times New Roman" w:eastAsia="Calibri" w:hAnsi="Times New Roman" w:cs="Times New Roman"/>
          <w:sz w:val="24"/>
          <w:szCs w:val="24"/>
          <w:lang w:eastAsia="lv-LV"/>
        </w:rPr>
      </w:pPr>
    </w:p>
    <w:p w:rsidR="00FC7B30" w:rsidRPr="00FC7B30" w:rsidRDefault="00FC7B30" w:rsidP="00FC7B30">
      <w:pPr>
        <w:spacing w:after="0" w:line="240" w:lineRule="auto"/>
        <w:ind w:right="-1"/>
        <w:rPr>
          <w:rFonts w:ascii="Times New Roman" w:eastAsia="Times New Roman" w:hAnsi="Times New Roman" w:cs="Times New Roman"/>
          <w:iCs/>
          <w:sz w:val="20"/>
          <w:szCs w:val="20"/>
          <w:lang w:eastAsia="lv-LV"/>
        </w:rPr>
      </w:pPr>
    </w:p>
    <w:p w:rsidR="00FC7B30" w:rsidRDefault="00FC7B30">
      <w:pPr>
        <w:spacing w:after="0" w:line="240" w:lineRule="auto"/>
        <w:ind w:right="284"/>
        <w:jc w:val="both"/>
      </w:pPr>
      <w:r>
        <w:br w:type="page"/>
      </w:r>
    </w:p>
    <w:p w:rsidR="005C4609" w:rsidRDefault="00FA2099" w:rsidP="00FA2099">
      <w:pPr>
        <w:spacing w:after="0" w:line="240" w:lineRule="auto"/>
        <w:ind w:right="284"/>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FA2099" w:rsidRDefault="00FA2099" w:rsidP="00FA2099">
      <w:pPr>
        <w:spacing w:after="0" w:line="240" w:lineRule="auto"/>
        <w:ind w:right="284"/>
        <w:jc w:val="right"/>
        <w:rPr>
          <w:rFonts w:ascii="Times New Roman" w:eastAsia="Calibri" w:hAnsi="Times New Roman" w:cs="Times New Roman"/>
          <w:sz w:val="20"/>
          <w:szCs w:val="20"/>
          <w:lang w:eastAsia="lv-LV"/>
        </w:rPr>
      </w:pPr>
    </w:p>
    <w:p w:rsidR="00FA2099" w:rsidRDefault="00FA2099" w:rsidP="00FA2099">
      <w:pPr>
        <w:spacing w:after="0" w:line="240" w:lineRule="auto"/>
        <w:ind w:right="284"/>
        <w:jc w:val="right"/>
        <w:rPr>
          <w:rFonts w:ascii="Times New Roman" w:eastAsia="Calibri" w:hAnsi="Times New Roman" w:cs="Times New Roman"/>
          <w:sz w:val="20"/>
          <w:szCs w:val="20"/>
          <w:lang w:eastAsia="lv-LV"/>
        </w:rPr>
      </w:pPr>
    </w:p>
    <w:p w:rsidR="00FA2099" w:rsidRDefault="00FA2099" w:rsidP="00FA2099">
      <w:pPr>
        <w:spacing w:after="0" w:line="240" w:lineRule="auto"/>
        <w:ind w:right="284"/>
        <w:jc w:val="right"/>
        <w:rPr>
          <w:rFonts w:ascii="Times New Roman" w:eastAsia="Calibri" w:hAnsi="Times New Roman" w:cs="Times New Roman"/>
          <w:sz w:val="20"/>
          <w:szCs w:val="20"/>
          <w:lang w:eastAsia="lv-LV"/>
        </w:rPr>
      </w:pPr>
    </w:p>
    <w:p w:rsidR="00FA2099" w:rsidRDefault="00FA2099" w:rsidP="00FA2099">
      <w:pPr>
        <w:spacing w:after="0" w:line="240" w:lineRule="auto"/>
        <w:ind w:right="284"/>
        <w:jc w:val="right"/>
        <w:rPr>
          <w:rFonts w:ascii="Times New Roman" w:eastAsia="Calibri" w:hAnsi="Times New Roman" w:cs="Times New Roman"/>
          <w:sz w:val="20"/>
          <w:szCs w:val="20"/>
          <w:lang w:eastAsia="lv-LV"/>
        </w:rPr>
      </w:pPr>
    </w:p>
    <w:p w:rsidR="00FA2099" w:rsidRPr="00FA2099" w:rsidRDefault="00FA2099" w:rsidP="00FA2099">
      <w:pPr>
        <w:spacing w:after="0" w:line="240" w:lineRule="auto"/>
        <w:ind w:right="284"/>
        <w:jc w:val="right"/>
        <w:rPr>
          <w:rFonts w:ascii="Times New Roman" w:eastAsia="Calibri" w:hAnsi="Times New Roman" w:cs="Times New Roman"/>
          <w:sz w:val="20"/>
          <w:szCs w:val="20"/>
          <w:lang w:eastAsia="lv-LV"/>
        </w:rPr>
      </w:pPr>
    </w:p>
    <w:p w:rsidR="005C4609" w:rsidRDefault="005C4609" w:rsidP="00EE72DF">
      <w:pPr>
        <w:spacing w:after="0" w:line="240" w:lineRule="auto"/>
        <w:jc w:val="center"/>
        <w:rPr>
          <w:rFonts w:ascii="Times New Roman" w:eastAsia="Calibri" w:hAnsi="Times New Roman" w:cs="Times New Roman"/>
          <w:b/>
          <w:sz w:val="24"/>
          <w:szCs w:val="24"/>
          <w:lang w:eastAsia="lv-LV"/>
        </w:rPr>
      </w:pPr>
    </w:p>
    <w:p w:rsidR="00EE72DF" w:rsidRPr="006B59E5" w:rsidRDefault="00EE72DF" w:rsidP="00EE72DF">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EE72DF" w:rsidRDefault="00EE72DF" w:rsidP="00EE72DF">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EE72DF" w:rsidRDefault="00EE72DF" w:rsidP="00EE72DF">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17</w:t>
      </w:r>
      <w:r>
        <w:rPr>
          <w:rFonts w:ascii="Times New Roman" w:eastAsia="Calibri" w:hAnsi="Times New Roman" w:cs="Times New Roman"/>
          <w:sz w:val="24"/>
          <w:szCs w:val="24"/>
          <w:lang w:eastAsia="lv-LV"/>
        </w:rPr>
        <w:t>.§.</w:t>
      </w:r>
    </w:p>
    <w:p w:rsidR="00EE72DF" w:rsidRDefault="00EE72DF" w:rsidP="00EE72DF">
      <w:pPr>
        <w:keepNext/>
        <w:spacing w:after="0" w:line="240" w:lineRule="auto"/>
        <w:jc w:val="center"/>
        <w:outlineLvl w:val="0"/>
        <w:rPr>
          <w:rFonts w:ascii="Times New Roman" w:eastAsia="Times New Roman" w:hAnsi="Times New Roman" w:cs="Times New Roman"/>
          <w:b/>
          <w:sz w:val="24"/>
          <w:szCs w:val="24"/>
          <w:lang w:eastAsia="lv-LV"/>
        </w:rPr>
      </w:pPr>
    </w:p>
    <w:p w:rsidR="00EE72DF" w:rsidRPr="00930B3C" w:rsidRDefault="00EE72DF" w:rsidP="00EE72DF">
      <w:pPr>
        <w:keepNext/>
        <w:spacing w:after="0" w:line="240" w:lineRule="auto"/>
        <w:jc w:val="center"/>
        <w:outlineLvl w:val="0"/>
        <w:rPr>
          <w:rFonts w:ascii="Times New Roman" w:eastAsia="Times New Roman" w:hAnsi="Times New Roman" w:cs="Times New Roman"/>
          <w:b/>
          <w:sz w:val="24"/>
          <w:szCs w:val="24"/>
          <w:lang w:eastAsia="lv-LV"/>
        </w:rPr>
      </w:pPr>
    </w:p>
    <w:p w:rsidR="00EE72DF" w:rsidRPr="00930B3C" w:rsidRDefault="00EE72DF" w:rsidP="00EE72DF">
      <w:pPr>
        <w:keepNext/>
        <w:spacing w:after="0" w:line="240" w:lineRule="auto"/>
        <w:jc w:val="both"/>
        <w:outlineLvl w:val="0"/>
        <w:rPr>
          <w:rFonts w:ascii="Times New Roman Bold" w:eastAsia="Times New Roman" w:hAnsi="Times New Roman Bold" w:cs="Arial"/>
          <w:bCs/>
          <w:i/>
          <w:kern w:val="32"/>
          <w:sz w:val="24"/>
          <w:szCs w:val="32"/>
          <w:lang w:eastAsia="lv-LV"/>
        </w:rPr>
      </w:pPr>
    </w:p>
    <w:p w:rsidR="00EE72DF" w:rsidRPr="00930B3C" w:rsidRDefault="00EE72DF" w:rsidP="00EE72DF">
      <w:pPr>
        <w:keepNext/>
        <w:spacing w:after="0" w:line="240" w:lineRule="auto"/>
        <w:outlineLvl w:val="0"/>
        <w:rPr>
          <w:rFonts w:ascii="Times New Roman" w:eastAsia="Times New Roman" w:hAnsi="Times New Roman" w:cs="Times New Roman"/>
          <w:b/>
          <w:kern w:val="32"/>
          <w:sz w:val="24"/>
          <w:szCs w:val="24"/>
          <w:lang w:eastAsia="lv-LV"/>
        </w:rPr>
      </w:pPr>
      <w:bookmarkStart w:id="3" w:name="_Toc291667438"/>
      <w:r w:rsidRPr="00930B3C">
        <w:rPr>
          <w:rFonts w:ascii="Times New Roman" w:eastAsia="Times New Roman" w:hAnsi="Times New Roman" w:cs="Times New Roman"/>
          <w:b/>
          <w:kern w:val="32"/>
          <w:sz w:val="24"/>
          <w:szCs w:val="24"/>
          <w:lang w:eastAsia="lv-LV"/>
        </w:rPr>
        <w:t xml:space="preserve">Par </w:t>
      </w:r>
      <w:bookmarkEnd w:id="2"/>
      <w:bookmarkEnd w:id="3"/>
      <w:r w:rsidRPr="00930B3C">
        <w:rPr>
          <w:rFonts w:ascii="Times New Roman" w:eastAsia="Times New Roman" w:hAnsi="Times New Roman" w:cs="Times New Roman"/>
          <w:b/>
          <w:kern w:val="32"/>
          <w:sz w:val="24"/>
          <w:szCs w:val="24"/>
          <w:lang w:eastAsia="lv-LV"/>
        </w:rPr>
        <w:t xml:space="preserve">sadarbību ar biedrību </w:t>
      </w:r>
    </w:p>
    <w:p w:rsidR="00EE72DF" w:rsidRPr="00930B3C" w:rsidRDefault="00EE72DF" w:rsidP="00EE72DF">
      <w:pPr>
        <w:keepNext/>
        <w:spacing w:after="0" w:line="240" w:lineRule="auto"/>
        <w:outlineLvl w:val="0"/>
        <w:rPr>
          <w:rFonts w:ascii="Times New Roman" w:eastAsia="Times New Roman" w:hAnsi="Times New Roman" w:cs="Times New Roman"/>
          <w:b/>
          <w:kern w:val="32"/>
          <w:sz w:val="24"/>
          <w:szCs w:val="24"/>
          <w:lang w:eastAsia="lv-LV"/>
        </w:rPr>
      </w:pPr>
      <w:r w:rsidRPr="00930B3C">
        <w:rPr>
          <w:rFonts w:ascii="Times New Roman" w:eastAsia="Times New Roman" w:hAnsi="Times New Roman" w:cs="Times New Roman"/>
          <w:b/>
          <w:kern w:val="32"/>
          <w:sz w:val="24"/>
          <w:szCs w:val="24"/>
          <w:lang w:eastAsia="lv-LV"/>
        </w:rPr>
        <w:t>“Junior Achievement – Young Enterprise Latvija”</w:t>
      </w:r>
    </w:p>
    <w:p w:rsidR="00EE72DF" w:rsidRPr="00930B3C" w:rsidRDefault="00EE72DF" w:rsidP="00EE72DF">
      <w:pPr>
        <w:spacing w:after="0" w:line="240" w:lineRule="auto"/>
        <w:rPr>
          <w:rFonts w:ascii="Times New Roman" w:eastAsia="Times New Roman" w:hAnsi="Times New Roman" w:cs="Times New Roman"/>
          <w:b/>
          <w:sz w:val="24"/>
          <w:szCs w:val="24"/>
          <w:lang w:eastAsia="lv-LV"/>
        </w:rPr>
      </w:pPr>
    </w:p>
    <w:p w:rsidR="00EE72DF" w:rsidRPr="00930B3C" w:rsidRDefault="00EE72DF" w:rsidP="00EE72DF">
      <w:pPr>
        <w:spacing w:after="0" w:line="240" w:lineRule="auto"/>
        <w:rPr>
          <w:rFonts w:ascii="Times New Roman" w:eastAsia="Times New Roman" w:hAnsi="Times New Roman" w:cs="Times New Roman"/>
          <w:i/>
          <w:sz w:val="24"/>
          <w:szCs w:val="24"/>
          <w:lang w:eastAsia="lv-LV"/>
        </w:rPr>
      </w:pPr>
    </w:p>
    <w:p w:rsidR="00EE72DF" w:rsidRPr="00930B3C" w:rsidRDefault="00EE72DF" w:rsidP="00EE72DF">
      <w:pPr>
        <w:spacing w:after="0" w:line="240" w:lineRule="auto"/>
        <w:ind w:right="5"/>
        <w:jc w:val="both"/>
        <w:rPr>
          <w:rFonts w:ascii="Arial" w:eastAsia="Calibri" w:hAnsi="Arial" w:cs="Arial"/>
          <w:b/>
          <w:color w:val="008040"/>
          <w:sz w:val="24"/>
          <w:szCs w:val="24"/>
        </w:rPr>
      </w:pPr>
      <w:r w:rsidRPr="00930B3C">
        <w:rPr>
          <w:rFonts w:ascii="Times New Roman" w:eastAsia="Times New Roman" w:hAnsi="Times New Roman" w:cs="Times New Roman"/>
          <w:sz w:val="24"/>
          <w:szCs w:val="24"/>
          <w:lang w:eastAsia="lv-LV"/>
        </w:rPr>
        <w:tab/>
        <w:t>Tukuma novada Dome 2018.gada 10.oktobrī saņēmusi biedrības “Junior Achievement – Young Enterprise Latvija”</w:t>
      </w:r>
      <w:r>
        <w:rPr>
          <w:rFonts w:ascii="Times New Roman" w:eastAsia="Times New Roman" w:hAnsi="Times New Roman" w:cs="Times New Roman"/>
          <w:sz w:val="24"/>
          <w:szCs w:val="24"/>
          <w:lang w:eastAsia="lv-LV"/>
        </w:rPr>
        <w:t>, reģ.Nr.</w:t>
      </w:r>
      <w:r w:rsidR="00F35A7E">
        <w:rPr>
          <w:rFonts w:ascii="Times New Roman" w:eastAsia="Times New Roman" w:hAnsi="Times New Roman" w:cs="Times New Roman"/>
          <w:sz w:val="24"/>
          <w:szCs w:val="24"/>
          <w:lang w:eastAsia="lv-LV"/>
        </w:rPr>
        <w:t>X</w:t>
      </w:r>
      <w:r>
        <w:rPr>
          <w:rFonts w:ascii="Times New Roman" w:eastAsia="Times New Roman" w:hAnsi="Times New Roman" w:cs="Times New Roman"/>
          <w:sz w:val="24"/>
          <w:szCs w:val="24"/>
          <w:lang w:eastAsia="lv-LV"/>
        </w:rPr>
        <w:t xml:space="preserve">, juridiskā adrese Ūdens iela </w:t>
      </w:r>
      <w:r w:rsidR="00F35A7E">
        <w:rPr>
          <w:rFonts w:ascii="Times New Roman" w:eastAsia="Times New Roman" w:hAnsi="Times New Roman" w:cs="Times New Roman"/>
          <w:sz w:val="24"/>
          <w:szCs w:val="24"/>
          <w:lang w:eastAsia="lv-LV"/>
        </w:rPr>
        <w:t>X</w:t>
      </w:r>
      <w:r>
        <w:rPr>
          <w:rFonts w:ascii="Times New Roman" w:eastAsia="Times New Roman" w:hAnsi="Times New Roman" w:cs="Times New Roman"/>
          <w:sz w:val="24"/>
          <w:szCs w:val="24"/>
          <w:lang w:eastAsia="lv-LV"/>
        </w:rPr>
        <w:t>, Rīga</w:t>
      </w:r>
      <w:r w:rsidRPr="00930B3C">
        <w:rPr>
          <w:rFonts w:ascii="Times New Roman" w:eastAsia="Times New Roman" w:hAnsi="Times New Roman" w:cs="Times New Roman"/>
          <w:sz w:val="24"/>
          <w:szCs w:val="24"/>
          <w:lang w:eastAsia="lv-LV"/>
        </w:rPr>
        <w:t xml:space="preserve"> (turpmāk – JA Latvi</w:t>
      </w:r>
      <w:r w:rsidR="00FA2099">
        <w:rPr>
          <w:rFonts w:ascii="Times New Roman" w:eastAsia="Times New Roman" w:hAnsi="Times New Roman" w:cs="Times New Roman"/>
          <w:sz w:val="24"/>
          <w:szCs w:val="24"/>
          <w:lang w:eastAsia="lv-LV"/>
        </w:rPr>
        <w:t>j</w:t>
      </w:r>
      <w:r w:rsidRPr="00930B3C">
        <w:rPr>
          <w:rFonts w:ascii="Times New Roman" w:eastAsia="Times New Roman" w:hAnsi="Times New Roman" w:cs="Times New Roman"/>
          <w:sz w:val="24"/>
          <w:szCs w:val="24"/>
          <w:lang w:eastAsia="lv-LV"/>
        </w:rPr>
        <w:t>a)</w:t>
      </w:r>
      <w:r w:rsidR="00D7769C">
        <w:rPr>
          <w:rFonts w:ascii="Times New Roman" w:eastAsia="Times New Roman" w:hAnsi="Times New Roman" w:cs="Times New Roman"/>
          <w:sz w:val="24"/>
          <w:szCs w:val="24"/>
          <w:lang w:eastAsia="lv-LV"/>
        </w:rPr>
        <w:t>,</w:t>
      </w:r>
      <w:r w:rsidRPr="00930B3C">
        <w:rPr>
          <w:rFonts w:ascii="Times New Roman" w:eastAsia="Times New Roman" w:hAnsi="Times New Roman" w:cs="Times New Roman"/>
          <w:sz w:val="24"/>
          <w:szCs w:val="24"/>
          <w:lang w:eastAsia="lv-LV"/>
        </w:rPr>
        <w:t xml:space="preserve"> piedāvājumu par stratēģisku sadarbību praktiskās uzņēmējdarbības izglītības ieviešanā vispārējās izglītības iestādēs Tukuma novadā (piedāvājums pielikumā).</w:t>
      </w:r>
      <w:r w:rsidRPr="00930B3C">
        <w:rPr>
          <w:rFonts w:ascii="Arial" w:eastAsia="Calibri" w:hAnsi="Arial" w:cs="Arial"/>
          <w:b/>
          <w:color w:val="008040"/>
          <w:sz w:val="24"/>
          <w:szCs w:val="24"/>
        </w:rPr>
        <w:t xml:space="preserve"> </w:t>
      </w:r>
    </w:p>
    <w:p w:rsidR="00EE72DF" w:rsidRPr="00930B3C" w:rsidRDefault="00EE72DF" w:rsidP="00EE72DF">
      <w:pPr>
        <w:spacing w:after="0" w:line="240" w:lineRule="auto"/>
        <w:ind w:right="5"/>
        <w:jc w:val="both"/>
        <w:rPr>
          <w:rFonts w:ascii="Times New Roman" w:eastAsia="Times New Roman" w:hAnsi="Times New Roman" w:cs="Times New Roman"/>
          <w:sz w:val="24"/>
          <w:szCs w:val="24"/>
          <w:lang w:eastAsia="lv-LV"/>
        </w:rPr>
      </w:pPr>
      <w:r w:rsidRPr="00930B3C">
        <w:rPr>
          <w:rFonts w:ascii="Arial" w:eastAsia="Calibri" w:hAnsi="Arial" w:cs="Arial"/>
          <w:b/>
          <w:color w:val="008040"/>
          <w:sz w:val="24"/>
          <w:szCs w:val="24"/>
        </w:rPr>
        <w:tab/>
      </w:r>
      <w:r w:rsidRPr="00930B3C">
        <w:rPr>
          <w:rFonts w:ascii="Times New Roman" w:eastAsia="Times New Roman" w:hAnsi="Times New Roman" w:cs="Times New Roman"/>
          <w:sz w:val="24"/>
          <w:szCs w:val="24"/>
          <w:lang w:eastAsia="lv-LV"/>
        </w:rPr>
        <w:t>JA Latvi</w:t>
      </w:r>
      <w:r w:rsidR="00FA2099">
        <w:rPr>
          <w:rFonts w:ascii="Times New Roman" w:eastAsia="Times New Roman" w:hAnsi="Times New Roman" w:cs="Times New Roman"/>
          <w:sz w:val="24"/>
          <w:szCs w:val="24"/>
          <w:lang w:eastAsia="lv-LV"/>
        </w:rPr>
        <w:t>j</w:t>
      </w:r>
      <w:r w:rsidRPr="00930B3C">
        <w:rPr>
          <w:rFonts w:ascii="Times New Roman" w:eastAsia="Times New Roman" w:hAnsi="Times New Roman" w:cs="Times New Roman"/>
          <w:sz w:val="24"/>
          <w:szCs w:val="24"/>
          <w:lang w:eastAsia="lv-LV"/>
        </w:rPr>
        <w:t>a iesniegtajā piedāvājumā norādīts, ka dalības maksa vienas skolas visiem skolēniem un skolotājiem par pieeju visām JA Latvi</w:t>
      </w:r>
      <w:r w:rsidR="00FA2099">
        <w:rPr>
          <w:rFonts w:ascii="Times New Roman" w:eastAsia="Times New Roman" w:hAnsi="Times New Roman" w:cs="Times New Roman"/>
          <w:sz w:val="24"/>
          <w:szCs w:val="24"/>
          <w:lang w:eastAsia="lv-LV"/>
        </w:rPr>
        <w:t>j</w:t>
      </w:r>
      <w:r w:rsidRPr="00930B3C">
        <w:rPr>
          <w:rFonts w:ascii="Times New Roman" w:eastAsia="Times New Roman" w:hAnsi="Times New Roman" w:cs="Times New Roman"/>
          <w:sz w:val="24"/>
          <w:szCs w:val="24"/>
          <w:lang w:eastAsia="lv-LV"/>
        </w:rPr>
        <w:t>a finanšu pratības, karjeras izglītības un praktiskās uzņēmējdarbības programmām, tai skaitā metodiskajiem materiāliem, skolotāju apmācībām un A līmeņa tālākizglītības kursiem viena mācību gada ietvaros ir:</w:t>
      </w:r>
    </w:p>
    <w:p w:rsidR="00EE72DF" w:rsidRPr="00930B3C" w:rsidRDefault="00EE72DF" w:rsidP="00EE72DF">
      <w:pPr>
        <w:spacing w:after="0" w:line="240" w:lineRule="auto"/>
        <w:ind w:right="5"/>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 240 EUR + PVN vienai vidējās izglītības iestādei;</w:t>
      </w:r>
    </w:p>
    <w:p w:rsidR="00EE72DF" w:rsidRPr="00930B3C" w:rsidRDefault="00EE72DF" w:rsidP="00EE72DF">
      <w:pPr>
        <w:spacing w:after="0" w:line="240" w:lineRule="auto"/>
        <w:ind w:right="5"/>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2) 125 EUR + PVN vienai pamatizglītības iestādei.</w:t>
      </w:r>
    </w:p>
    <w:p w:rsidR="00EE72DF" w:rsidRPr="00930B3C" w:rsidRDefault="00EE72DF" w:rsidP="00EE72DF">
      <w:pPr>
        <w:spacing w:after="0" w:line="240" w:lineRule="auto"/>
        <w:ind w:right="54"/>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Saskaņā ar iesniegto sadarbības piedāvājumu izmaksas gadā ir 1950,00 </w:t>
      </w:r>
      <w:r w:rsidRPr="00930B3C">
        <w:rPr>
          <w:rFonts w:ascii="Times New Roman" w:eastAsia="Times New Roman" w:hAnsi="Times New Roman" w:cs="Times New Roman"/>
          <w:i/>
          <w:sz w:val="24"/>
          <w:szCs w:val="24"/>
          <w:lang w:eastAsia="lv-LV"/>
        </w:rPr>
        <w:t>euro</w:t>
      </w:r>
      <w:r w:rsidRPr="00930B3C">
        <w:rPr>
          <w:rFonts w:ascii="Times New Roman" w:eastAsia="Times New Roman" w:hAnsi="Times New Roman" w:cs="Times New Roman"/>
          <w:sz w:val="24"/>
          <w:szCs w:val="24"/>
          <w:lang w:eastAsia="lv-LV"/>
        </w:rPr>
        <w:t xml:space="preserve"> (bez PVN).</w:t>
      </w:r>
    </w:p>
    <w:p w:rsidR="00EE72DF" w:rsidRPr="00930B3C" w:rsidRDefault="00EE72DF" w:rsidP="00EE72DF">
      <w:pPr>
        <w:spacing w:after="0" w:line="240" w:lineRule="auto"/>
        <w:ind w:right="54"/>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ab/>
        <w:t>JA Latvi</w:t>
      </w:r>
      <w:r w:rsidR="00FA2099">
        <w:rPr>
          <w:rFonts w:ascii="Times New Roman" w:eastAsia="Times New Roman" w:hAnsi="Times New Roman" w:cs="Times New Roman"/>
          <w:sz w:val="24"/>
          <w:szCs w:val="24"/>
          <w:lang w:eastAsia="lv-LV"/>
        </w:rPr>
        <w:t>j</w:t>
      </w:r>
      <w:r w:rsidRPr="00930B3C">
        <w:rPr>
          <w:rFonts w:ascii="Times New Roman" w:eastAsia="Times New Roman" w:hAnsi="Times New Roman" w:cs="Times New Roman"/>
          <w:sz w:val="24"/>
          <w:szCs w:val="24"/>
          <w:lang w:eastAsia="lv-LV"/>
        </w:rPr>
        <w:t>a iesniegto  piedāvājumu par programmas īstenošanu Tukuma novadā atbalsta arī Tukuma novada Izglītības komisija.</w:t>
      </w:r>
    </w:p>
    <w:p w:rsidR="00EE72DF" w:rsidRPr="00930B3C" w:rsidRDefault="00EE72DF" w:rsidP="00EE72DF">
      <w:pPr>
        <w:spacing w:after="0" w:line="240" w:lineRule="auto"/>
        <w:ind w:firstLine="720"/>
        <w:jc w:val="both"/>
        <w:rPr>
          <w:rFonts w:ascii="Times New Roman" w:eastAsia="Times New Roman" w:hAnsi="Times New Roman" w:cs="Times New Roman"/>
          <w:i/>
          <w:sz w:val="24"/>
          <w:szCs w:val="24"/>
          <w:lang w:eastAsia="lv-LV"/>
        </w:rPr>
      </w:pPr>
      <w:r w:rsidRPr="00930B3C">
        <w:rPr>
          <w:rFonts w:ascii="Times New Roman" w:eastAsia="Times New Roman" w:hAnsi="Times New Roman" w:cs="Times New Roman"/>
          <w:sz w:val="24"/>
          <w:szCs w:val="24"/>
          <w:lang w:eastAsia="lv-LV"/>
        </w:rPr>
        <w:t xml:space="preserve">Pamatojoties uz likuma “Par pašvaldībām” 12.pantu </w:t>
      </w:r>
      <w:r w:rsidRPr="00930B3C">
        <w:rPr>
          <w:rFonts w:ascii="Times New Roman" w:eastAsia="Times New Roman" w:hAnsi="Times New Roman" w:cs="Times New Roman"/>
          <w:i/>
          <w:sz w:val="24"/>
          <w:szCs w:val="24"/>
          <w:lang w:eastAsia="lv-LV"/>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p>
    <w:p w:rsidR="00EE72DF" w:rsidRDefault="00EE72DF" w:rsidP="00EE72DF">
      <w:pPr>
        <w:spacing w:after="0" w:line="240" w:lineRule="auto"/>
        <w:ind w:firstLine="720"/>
        <w:jc w:val="both"/>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1. atbalstīt biedrības “Junior Achievement – Young Enterprise Latvija” piedāvājumu Tukuma novada Domei par stratēģisku sadarbību praktiskās uzņēmējdarbības izglītības ieviešanā vispārējās izglītības iestādēs Tukuma novadā,</w:t>
      </w:r>
    </w:p>
    <w:p w:rsidR="00EE72DF" w:rsidRDefault="00EE72DF" w:rsidP="00EE72DF">
      <w:pPr>
        <w:spacing w:after="0" w:line="240" w:lineRule="auto"/>
        <w:ind w:firstLine="720"/>
        <w:jc w:val="both"/>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 xml:space="preserve">2. paredzēt 2019.gada budžetā finansējumu 2360,00 </w:t>
      </w:r>
      <w:r w:rsidRPr="00930B3C">
        <w:rPr>
          <w:rFonts w:ascii="Times New Roman" w:eastAsia="Times New Roman" w:hAnsi="Times New Roman" w:cs="Times New Roman"/>
          <w:i/>
          <w:sz w:val="24"/>
          <w:szCs w:val="24"/>
          <w:lang w:eastAsia="lv-LV"/>
        </w:rPr>
        <w:t>euro</w:t>
      </w:r>
      <w:r w:rsidRPr="00930B3C">
        <w:rPr>
          <w:rFonts w:ascii="Times New Roman" w:eastAsia="Times New Roman" w:hAnsi="Times New Roman" w:cs="Times New Roman"/>
          <w:sz w:val="24"/>
          <w:szCs w:val="24"/>
          <w:lang w:eastAsia="lv-LV"/>
        </w:rPr>
        <w:t xml:space="preserve"> apmērā biedrības “Junior Achievement – Young Enterprise Latvija” piedāvāt</w:t>
      </w:r>
      <w:r>
        <w:rPr>
          <w:rFonts w:ascii="Times New Roman" w:eastAsia="Times New Roman" w:hAnsi="Times New Roman" w:cs="Times New Roman"/>
          <w:sz w:val="24"/>
          <w:szCs w:val="24"/>
          <w:lang w:eastAsia="lv-LV"/>
        </w:rPr>
        <w:t>ās</w:t>
      </w:r>
      <w:r w:rsidRPr="00930B3C">
        <w:rPr>
          <w:rFonts w:ascii="Times New Roman" w:eastAsia="Times New Roman" w:hAnsi="Times New Roman" w:cs="Times New Roman"/>
          <w:sz w:val="24"/>
          <w:szCs w:val="24"/>
          <w:lang w:eastAsia="lv-LV"/>
        </w:rPr>
        <w:t xml:space="preserve"> programmas īstenošanai Tukuma novadā,</w:t>
      </w:r>
    </w:p>
    <w:p w:rsidR="00EE72DF" w:rsidRDefault="00EE72DF" w:rsidP="00EE72DF">
      <w:pPr>
        <w:spacing w:after="0" w:line="240" w:lineRule="auto"/>
        <w:ind w:firstLine="720"/>
        <w:jc w:val="both"/>
        <w:rPr>
          <w:rFonts w:ascii="Times New Roman" w:eastAsia="Times New Roman" w:hAnsi="Times New Roman" w:cs="Times New Roman"/>
          <w:sz w:val="24"/>
          <w:szCs w:val="24"/>
          <w:lang w:eastAsia="lv-LV"/>
        </w:rPr>
      </w:pPr>
    </w:p>
    <w:p w:rsidR="00EE72DF" w:rsidRPr="00930B3C" w:rsidRDefault="00EE72DF" w:rsidP="00EE72DF">
      <w:pPr>
        <w:spacing w:after="0" w:line="240" w:lineRule="auto"/>
        <w:ind w:firstLine="720"/>
        <w:jc w:val="both"/>
        <w:rPr>
          <w:rFonts w:ascii="Times New Roman" w:eastAsia="Times New Roman" w:hAnsi="Times New Roman" w:cs="Times New Roman"/>
          <w:sz w:val="24"/>
          <w:szCs w:val="24"/>
          <w:lang w:eastAsia="lv-LV"/>
        </w:rPr>
      </w:pPr>
      <w:r w:rsidRPr="00930B3C">
        <w:rPr>
          <w:rFonts w:ascii="Times New Roman" w:eastAsia="Times New Roman" w:hAnsi="Times New Roman" w:cs="Times New Roman"/>
          <w:sz w:val="24"/>
          <w:szCs w:val="24"/>
          <w:lang w:eastAsia="lv-LV"/>
        </w:rPr>
        <w:t>3. uzdot Tukuma novada Izglītības pārvaldei slēgt līgumu ar biedrību “Junior Achievement – Young Enterprise Latvija” par piedāvātās programmas īstenošanu Tukuma novadā 2019.gadā.</w:t>
      </w:r>
    </w:p>
    <w:p w:rsidR="00EE72DF" w:rsidRPr="00930B3C" w:rsidRDefault="00EE72DF" w:rsidP="00EE72DF">
      <w:pPr>
        <w:spacing w:after="0" w:line="240" w:lineRule="auto"/>
        <w:jc w:val="both"/>
        <w:rPr>
          <w:rFonts w:ascii="Times New Roman" w:eastAsia="Times New Roman" w:hAnsi="Times New Roman" w:cs="Times New Roman"/>
          <w:sz w:val="24"/>
          <w:szCs w:val="24"/>
          <w:lang w:eastAsia="lv-LV"/>
        </w:rPr>
      </w:pPr>
    </w:p>
    <w:p w:rsidR="00EE72DF" w:rsidRDefault="00EE72DF" w:rsidP="00EE72DF">
      <w:pPr>
        <w:spacing w:after="0" w:line="240" w:lineRule="auto"/>
        <w:jc w:val="both"/>
        <w:rPr>
          <w:rFonts w:ascii="Times New Roman" w:eastAsia="Times New Roman" w:hAnsi="Times New Roman" w:cs="Times New Roman"/>
          <w:sz w:val="24"/>
          <w:szCs w:val="24"/>
          <w:lang w:eastAsia="lv-LV"/>
        </w:rPr>
      </w:pPr>
    </w:p>
    <w:p w:rsidR="000702B1" w:rsidRPr="00930B3C" w:rsidRDefault="000702B1" w:rsidP="00EE72DF">
      <w:pPr>
        <w:spacing w:after="0" w:line="240" w:lineRule="auto"/>
        <w:jc w:val="both"/>
        <w:rPr>
          <w:rFonts w:ascii="Times New Roman" w:eastAsia="Times New Roman" w:hAnsi="Times New Roman" w:cs="Times New Roman"/>
          <w:sz w:val="24"/>
          <w:szCs w:val="24"/>
          <w:lang w:eastAsia="lv-LV"/>
        </w:rPr>
      </w:pPr>
    </w:p>
    <w:p w:rsidR="00FA2099" w:rsidRDefault="00FA2099" w:rsidP="00FA2099">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FA2099" w:rsidRDefault="00FA2099" w:rsidP="00FA2099">
      <w:pPr>
        <w:spacing w:after="0" w:line="240" w:lineRule="auto"/>
        <w:rPr>
          <w:rFonts w:ascii="Times New Roman" w:eastAsia="Calibri" w:hAnsi="Times New Roman" w:cs="Times New Roman"/>
          <w:sz w:val="24"/>
          <w:szCs w:val="24"/>
          <w:lang w:eastAsia="lv-LV"/>
        </w:rPr>
      </w:pPr>
    </w:p>
    <w:p w:rsidR="00FA2099" w:rsidRDefault="00FA2099" w:rsidP="00FA2099">
      <w:pPr>
        <w:spacing w:after="0" w:line="240" w:lineRule="auto"/>
        <w:rPr>
          <w:rFonts w:ascii="Times New Roman" w:eastAsia="Times New Roman" w:hAnsi="Times New Roman" w:cs="Times New Roman"/>
          <w:sz w:val="20"/>
          <w:szCs w:val="24"/>
          <w:lang w:eastAsia="lv-LV"/>
        </w:rPr>
      </w:pPr>
    </w:p>
    <w:p w:rsidR="00FA2099" w:rsidRDefault="00FA2099" w:rsidP="00FA2099">
      <w:pPr>
        <w:spacing w:after="0" w:line="240" w:lineRule="auto"/>
        <w:rPr>
          <w:rFonts w:ascii="Times New Roman" w:eastAsia="Times New Roman" w:hAnsi="Times New Roman" w:cs="Times New Roman"/>
          <w:sz w:val="20"/>
          <w:szCs w:val="24"/>
          <w:lang w:eastAsia="lv-LV"/>
        </w:rPr>
      </w:pPr>
    </w:p>
    <w:p w:rsidR="000702B1" w:rsidRDefault="00FA2099" w:rsidP="00FA2099">
      <w:pPr>
        <w:spacing w:after="0" w:line="240" w:lineRule="auto"/>
        <w:jc w:val="right"/>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t xml:space="preserve">                  </w:t>
      </w:r>
    </w:p>
    <w:p w:rsidR="000702B1" w:rsidRDefault="000702B1" w:rsidP="00FA2099">
      <w:pPr>
        <w:spacing w:after="0" w:line="240" w:lineRule="auto"/>
        <w:jc w:val="right"/>
        <w:rPr>
          <w:rFonts w:ascii="Times New Roman" w:eastAsia="Times New Roman" w:hAnsi="Times New Roman" w:cs="Times New Roman"/>
          <w:sz w:val="20"/>
          <w:szCs w:val="24"/>
          <w:lang w:eastAsia="lv-LV"/>
        </w:rPr>
      </w:pPr>
    </w:p>
    <w:p w:rsidR="000702B1" w:rsidRDefault="000702B1" w:rsidP="00FA2099">
      <w:pPr>
        <w:spacing w:after="0" w:line="240" w:lineRule="auto"/>
        <w:jc w:val="right"/>
        <w:rPr>
          <w:rFonts w:ascii="Times New Roman" w:eastAsia="Times New Roman" w:hAnsi="Times New Roman" w:cs="Times New Roman"/>
          <w:sz w:val="20"/>
          <w:szCs w:val="24"/>
          <w:lang w:eastAsia="lv-LV"/>
        </w:rPr>
      </w:pPr>
    </w:p>
    <w:p w:rsidR="00FA2099" w:rsidRDefault="00FA2099" w:rsidP="00FA2099">
      <w:pPr>
        <w:spacing w:after="0" w:line="240" w:lineRule="auto"/>
        <w:jc w:val="right"/>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lastRenderedPageBreak/>
        <w:t xml:space="preserve"> </w:t>
      </w:r>
    </w:p>
    <w:p w:rsidR="00EE72DF" w:rsidRDefault="00EE72DF" w:rsidP="00FA2099">
      <w:pPr>
        <w:spacing w:after="0" w:line="240" w:lineRule="auto"/>
        <w:ind w:left="5760" w:firstLine="720"/>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t>Pielikums</w:t>
      </w:r>
    </w:p>
    <w:p w:rsidR="00FA2099" w:rsidRDefault="00FA2099" w:rsidP="00FA2099">
      <w:pPr>
        <w:spacing w:after="0" w:line="240" w:lineRule="auto"/>
        <w:ind w:firstLine="720"/>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0"/>
          <w:szCs w:val="20"/>
        </w:rPr>
        <w:t>Tukumam novada Domes 22.11.2018.</w:t>
      </w:r>
    </w:p>
    <w:p w:rsidR="00FA2099" w:rsidRDefault="00FA2099" w:rsidP="00FA2099">
      <w:pPr>
        <w:spacing w:after="0" w:line="240" w:lineRule="auto"/>
        <w:ind w:firstLine="720"/>
        <w:jc w:val="both"/>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t>lēmumam (prot.Nr.25, 17.§)</w:t>
      </w:r>
    </w:p>
    <w:p w:rsidR="00FA2099" w:rsidRPr="0026111E" w:rsidRDefault="00FA2099" w:rsidP="00FA2099">
      <w:pPr>
        <w:spacing w:after="0" w:line="240" w:lineRule="auto"/>
        <w:ind w:firstLine="720"/>
        <w:jc w:val="both"/>
        <w:rPr>
          <w:rFonts w:ascii="Times New Roman" w:eastAsia="Calibri" w:hAnsi="Times New Roman" w:cs="Times New Roman"/>
          <w:sz w:val="20"/>
          <w:szCs w:val="20"/>
        </w:rPr>
      </w:pPr>
    </w:p>
    <w:p w:rsidR="00EE72DF" w:rsidRPr="005806F7" w:rsidRDefault="00EE72DF" w:rsidP="00EE72DF">
      <w:pPr>
        <w:spacing w:after="0" w:line="240" w:lineRule="auto"/>
        <w:jc w:val="center"/>
        <w:rPr>
          <w:rFonts w:ascii="Times New Roman" w:eastAsia="Calibri" w:hAnsi="Times New Roman" w:cs="Times New Roman"/>
          <w:b/>
          <w:sz w:val="24"/>
          <w:szCs w:val="24"/>
        </w:rPr>
      </w:pPr>
      <w:r w:rsidRPr="005806F7">
        <w:rPr>
          <w:rFonts w:ascii="Times New Roman" w:eastAsia="Calibri" w:hAnsi="Times New Roman" w:cs="Times New Roman"/>
          <w:b/>
          <w:sz w:val="24"/>
          <w:szCs w:val="24"/>
        </w:rPr>
        <w:t xml:space="preserve">SADARBĪBAS PIEDĀVĀJUMS </w:t>
      </w:r>
    </w:p>
    <w:p w:rsidR="00EE72DF" w:rsidRPr="0026111E" w:rsidRDefault="00EE72DF" w:rsidP="00EE72DF">
      <w:pPr>
        <w:autoSpaceDE w:val="0"/>
        <w:autoSpaceDN w:val="0"/>
        <w:adjustRightInd w:val="0"/>
        <w:spacing w:after="0" w:line="240" w:lineRule="auto"/>
        <w:rPr>
          <w:rFonts w:ascii="Times New Roman" w:eastAsia="Calibri" w:hAnsi="Times New Roman" w:cs="Times New Roman"/>
          <w:b/>
          <w:bCs/>
          <w:sz w:val="20"/>
        </w:rPr>
      </w:pPr>
    </w:p>
    <w:p w:rsidR="00EE72DF" w:rsidRPr="0026111E" w:rsidRDefault="00EE72DF" w:rsidP="0026111E">
      <w:pPr>
        <w:spacing w:after="0" w:line="240" w:lineRule="auto"/>
        <w:jc w:val="both"/>
        <w:rPr>
          <w:rFonts w:ascii="Times New Roman" w:eastAsia="Calibri" w:hAnsi="Times New Roman" w:cs="Times New Roman"/>
          <w:b/>
          <w:sz w:val="24"/>
          <w:szCs w:val="24"/>
        </w:rPr>
      </w:pPr>
      <w:r w:rsidRPr="0026111E">
        <w:rPr>
          <w:rFonts w:ascii="Times New Roman" w:eastAsia="Calibri" w:hAnsi="Times New Roman" w:cs="Times New Roman"/>
          <w:b/>
          <w:sz w:val="24"/>
          <w:szCs w:val="24"/>
        </w:rPr>
        <w:t>Junior Achievement Latvi</w:t>
      </w:r>
      <w:r w:rsidR="0026111E" w:rsidRPr="0026111E">
        <w:rPr>
          <w:rFonts w:ascii="Times New Roman" w:eastAsia="Calibri" w:hAnsi="Times New Roman" w:cs="Times New Roman"/>
          <w:b/>
          <w:sz w:val="24"/>
          <w:szCs w:val="24"/>
        </w:rPr>
        <w:t>j</w:t>
      </w:r>
      <w:r w:rsidRPr="0026111E">
        <w:rPr>
          <w:rFonts w:ascii="Times New Roman" w:eastAsia="Calibri" w:hAnsi="Times New Roman" w:cs="Times New Roman"/>
          <w:b/>
          <w:sz w:val="24"/>
          <w:szCs w:val="24"/>
        </w:rPr>
        <w:t xml:space="preserve">a piedāvā Tukuma novada </w:t>
      </w:r>
      <w:r w:rsidR="0026111E">
        <w:rPr>
          <w:rFonts w:ascii="Times New Roman" w:eastAsia="Calibri" w:hAnsi="Times New Roman" w:cs="Times New Roman"/>
          <w:b/>
          <w:sz w:val="24"/>
          <w:szCs w:val="24"/>
        </w:rPr>
        <w:t>D</w:t>
      </w:r>
      <w:r w:rsidRPr="0026111E">
        <w:rPr>
          <w:rFonts w:ascii="Times New Roman" w:eastAsia="Calibri" w:hAnsi="Times New Roman" w:cs="Times New Roman"/>
          <w:b/>
          <w:sz w:val="24"/>
          <w:szCs w:val="24"/>
        </w:rPr>
        <w:t xml:space="preserve">omei stratēģisku sadarbību praktiskās uzņēmējdarbības izglītības ieviešanā vispārējās izglītības iestādēs Tukuma novadā. </w:t>
      </w:r>
    </w:p>
    <w:p w:rsidR="00EE72DF" w:rsidRPr="0026111E" w:rsidRDefault="00EE72DF" w:rsidP="0026111E">
      <w:pPr>
        <w:spacing w:after="0" w:line="240" w:lineRule="auto"/>
        <w:jc w:val="both"/>
        <w:outlineLvl w:val="0"/>
        <w:rPr>
          <w:rFonts w:ascii="Times New Roman" w:eastAsia="Calibri" w:hAnsi="Times New Roman" w:cs="Times New Roman"/>
          <w:b/>
          <w:sz w:val="24"/>
          <w:szCs w:val="24"/>
        </w:rPr>
      </w:pPr>
      <w:r w:rsidRPr="0026111E">
        <w:rPr>
          <w:rFonts w:ascii="Times New Roman" w:eastAsia="Calibri" w:hAnsi="Times New Roman" w:cs="Times New Roman"/>
          <w:b/>
          <w:sz w:val="24"/>
          <w:szCs w:val="24"/>
        </w:rPr>
        <w:t>Situācijas raksturojums un sadarbības pamatojums</w:t>
      </w:r>
    </w:p>
    <w:p w:rsidR="00EE72DF" w:rsidRPr="0026111E" w:rsidRDefault="00EE72DF" w:rsidP="0026111E">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Valsts ir noteikusi prioritātes palielināt ekonomisko aktivitāti un nodarbinātību reģionos, veicinot iedzīvotāju labklājību, konkurētspēju un drošību atbilstoši sabiedrības gaidām par ekonomiski attīstītu un stabilu valsti. Ikvienam cilvēkam jādod iespēja rīkoties, lai vairotu savu izaugsmi un labklājību tepat Latvijā. Mazo un vidējo uzņēmumu attīstība reģionos ir viens no rīkiem šo mērķu sasniegšanā, tādēļ </w:t>
      </w:r>
    </w:p>
    <w:p w:rsidR="00EE72DF" w:rsidRPr="0026111E" w:rsidRDefault="00EE72DF" w:rsidP="0026111E">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vairākas Latvijas pašvaldības jau iekļāvušas uzņēmējdarbības izglītību kā vienu no prioritātēm reģiona attīstības plānošanas dokumentos. </w:t>
      </w:r>
    </w:p>
    <w:p w:rsidR="00EE72DF" w:rsidRPr="0026111E" w:rsidRDefault="00EE72DF" w:rsidP="0026111E">
      <w:pPr>
        <w:spacing w:after="0" w:line="240" w:lineRule="auto"/>
        <w:ind w:right="54"/>
        <w:jc w:val="both"/>
        <w:rPr>
          <w:rFonts w:ascii="Times New Roman" w:eastAsia="Calibri" w:hAnsi="Times New Roman" w:cs="Times New Roman"/>
          <w:sz w:val="24"/>
          <w:szCs w:val="24"/>
        </w:rPr>
      </w:pPr>
    </w:p>
    <w:p w:rsidR="00EE72DF" w:rsidRPr="0026111E" w:rsidRDefault="00EE72DF" w:rsidP="0026111E">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JA Latvi</w:t>
      </w:r>
      <w:r w:rsidR="0026111E" w:rsidRP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 xml:space="preserve">a programmu ieviešana skolās dod iespēju šo plānu ieviest darbībā.  Aicinām centralizēti un pārdomāti ieguldīt Tukuma novada attīstībā! </w:t>
      </w:r>
    </w:p>
    <w:p w:rsidR="00EE72DF" w:rsidRPr="0026111E" w:rsidRDefault="00EE72DF" w:rsidP="0026111E">
      <w:pPr>
        <w:spacing w:after="0" w:line="240" w:lineRule="auto"/>
        <w:ind w:right="54"/>
        <w:jc w:val="both"/>
        <w:rPr>
          <w:rFonts w:ascii="Times New Roman" w:eastAsia="Calibri" w:hAnsi="Times New Roman" w:cs="Times New Roman"/>
          <w:b/>
          <w:sz w:val="24"/>
          <w:szCs w:val="24"/>
        </w:rPr>
      </w:pPr>
    </w:p>
    <w:p w:rsidR="00EE72DF" w:rsidRPr="0026111E" w:rsidRDefault="00EE72DF" w:rsidP="0026111E">
      <w:pPr>
        <w:autoSpaceDE w:val="0"/>
        <w:autoSpaceDN w:val="0"/>
        <w:adjustRightInd w:val="0"/>
        <w:spacing w:after="0" w:line="240" w:lineRule="auto"/>
        <w:jc w:val="both"/>
        <w:rPr>
          <w:rFonts w:ascii="Times New Roman" w:eastAsia="Calibri" w:hAnsi="Times New Roman" w:cs="Times New Roman"/>
          <w:sz w:val="24"/>
          <w:szCs w:val="24"/>
        </w:rPr>
      </w:pPr>
      <w:r w:rsidRPr="0026111E">
        <w:rPr>
          <w:rFonts w:ascii="Times New Roman" w:eastAsia="Calibri" w:hAnsi="Times New Roman" w:cs="Times New Roman"/>
          <w:color w:val="000000"/>
          <w:sz w:val="24"/>
          <w:szCs w:val="24"/>
        </w:rPr>
        <w:t>JA Latvi</w:t>
      </w:r>
      <w:r w:rsidR="0026111E" w:rsidRPr="0026111E">
        <w:rPr>
          <w:rFonts w:ascii="Times New Roman" w:eastAsia="Calibri" w:hAnsi="Times New Roman" w:cs="Times New Roman"/>
          <w:color w:val="000000"/>
          <w:sz w:val="24"/>
          <w:szCs w:val="24"/>
        </w:rPr>
        <w:t>j</w:t>
      </w:r>
      <w:r w:rsidRPr="0026111E">
        <w:rPr>
          <w:rFonts w:ascii="Times New Roman" w:eastAsia="Calibri" w:hAnsi="Times New Roman" w:cs="Times New Roman"/>
          <w:color w:val="000000"/>
          <w:sz w:val="24"/>
          <w:szCs w:val="24"/>
        </w:rPr>
        <w:t>a 27 gadu pieredze un pilnveidotā platforma starptautisku praktiskās biznesa izglītības programmu ieviešanā vairāk nekā 200 Latvijas vispārizglītojošajās un profesionālajās skolās dod iespēju attīstīt skolēnos mūžizglītības kompetences formālajā un neformālajā izglītībā un iesaistīt jauniešus uzņēmējdarbībā.</w:t>
      </w:r>
      <w:r w:rsidRPr="0026111E">
        <w:rPr>
          <w:rFonts w:ascii="Times New Roman" w:eastAsia="Calibri" w:hAnsi="Times New Roman" w:cs="Times New Roman"/>
          <w:sz w:val="24"/>
          <w:szCs w:val="24"/>
        </w:rPr>
        <w:t xml:space="preserve"> 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 xml:space="preserve">a absolventi savās atsauksmēs vairākkārt norādījuši, ka programmā gūtā pieredze ir ļoti noderīga karjeras veidošanā – skolēni kļūst kompetentāki, prasmīgāki, mērķtiecīgāki, konkurētspējīgāki, sniedzot būtisku ieguldījumu Latvijas tautsaimniecības attīstībā. </w:t>
      </w:r>
    </w:p>
    <w:p w:rsidR="00EE72DF" w:rsidRPr="0026111E" w:rsidRDefault="00EE72DF" w:rsidP="0026111E">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26111E">
        <w:rPr>
          <w:rFonts w:ascii="Times New Roman" w:eastAsia="Calibri" w:hAnsi="Times New Roman" w:cs="Times New Roman"/>
          <w:b/>
          <w:color w:val="000000"/>
          <w:sz w:val="24"/>
          <w:szCs w:val="24"/>
        </w:rPr>
        <w:t xml:space="preserve">*Pēc 2016. gada pētījuma datiem, 22 % </w:t>
      </w:r>
      <w:r w:rsidRPr="0026111E">
        <w:rPr>
          <w:rFonts w:ascii="Times New Roman" w:eastAsia="Calibri" w:hAnsi="Times New Roman" w:cs="Times New Roman"/>
          <w:b/>
          <w:i/>
          <w:color w:val="000000"/>
          <w:sz w:val="24"/>
          <w:szCs w:val="24"/>
        </w:rPr>
        <w:t>JA Latvi</w:t>
      </w:r>
      <w:r w:rsidR="0026111E">
        <w:rPr>
          <w:rFonts w:ascii="Times New Roman" w:eastAsia="Calibri" w:hAnsi="Times New Roman" w:cs="Times New Roman"/>
          <w:b/>
          <w:i/>
          <w:color w:val="000000"/>
          <w:sz w:val="24"/>
          <w:szCs w:val="24"/>
        </w:rPr>
        <w:t>j</w:t>
      </w:r>
      <w:r w:rsidRPr="0026111E">
        <w:rPr>
          <w:rFonts w:ascii="Times New Roman" w:eastAsia="Calibri" w:hAnsi="Times New Roman" w:cs="Times New Roman"/>
          <w:b/>
          <w:i/>
          <w:color w:val="000000"/>
          <w:sz w:val="24"/>
          <w:szCs w:val="24"/>
        </w:rPr>
        <w:t>a</w:t>
      </w:r>
      <w:r w:rsidRPr="0026111E">
        <w:rPr>
          <w:rFonts w:ascii="Times New Roman" w:eastAsia="Calibri" w:hAnsi="Times New Roman" w:cs="Times New Roman"/>
          <w:b/>
          <w:color w:val="000000"/>
          <w:sz w:val="24"/>
          <w:szCs w:val="24"/>
        </w:rPr>
        <w:t xml:space="preserve"> absolventu 5 – 10 gadu laikā pēc absolvēšanas iesaistās uzņēmējdarbībā. Tas ir divreiz vairāk, nekā vidējie rādītāji valstī.</w:t>
      </w:r>
    </w:p>
    <w:p w:rsidR="00EE72DF" w:rsidRPr="0026111E" w:rsidRDefault="00EE72DF" w:rsidP="0026111E">
      <w:pPr>
        <w:spacing w:after="0" w:line="240" w:lineRule="auto"/>
        <w:jc w:val="both"/>
        <w:outlineLvl w:val="0"/>
        <w:rPr>
          <w:rFonts w:ascii="Times New Roman" w:eastAsia="Calibri" w:hAnsi="Times New Roman" w:cs="Times New Roman"/>
          <w:b/>
          <w:sz w:val="24"/>
          <w:szCs w:val="24"/>
        </w:rPr>
      </w:pPr>
      <w:r w:rsidRPr="0026111E">
        <w:rPr>
          <w:rFonts w:ascii="Times New Roman" w:eastAsia="Calibri" w:hAnsi="Times New Roman" w:cs="Times New Roman"/>
          <w:b/>
          <w:sz w:val="24"/>
          <w:szCs w:val="24"/>
        </w:rPr>
        <w:t xml:space="preserve">JA Latvija piedāvātās programmas vispārizglītojošām izglītības iestādēm: </w:t>
      </w:r>
    </w:p>
    <w:p w:rsidR="00EE72DF" w:rsidRPr="0026111E" w:rsidRDefault="00EE72DF" w:rsidP="00EE72DF">
      <w:pPr>
        <w:numPr>
          <w:ilvl w:val="0"/>
          <w:numId w:val="4"/>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Finanšu pratība </w:t>
      </w:r>
    </w:p>
    <w:p w:rsidR="00EE72DF" w:rsidRPr="0026111E" w:rsidRDefault="00EE72DF" w:rsidP="00EE72DF">
      <w:pPr>
        <w:numPr>
          <w:ilvl w:val="1"/>
          <w:numId w:val="6"/>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Sociālo zinību priekšmeta mācību materiāli (1.–9. klase)</w:t>
      </w:r>
    </w:p>
    <w:p w:rsidR="00EE72DF" w:rsidRPr="0026111E" w:rsidRDefault="00EE72DF" w:rsidP="00EE72DF">
      <w:pPr>
        <w:numPr>
          <w:ilvl w:val="1"/>
          <w:numId w:val="6"/>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Mana vārdnīciņa (1.–4. klase)</w:t>
      </w:r>
    </w:p>
    <w:p w:rsidR="00EE72DF" w:rsidRPr="0026111E" w:rsidRDefault="00EE72DF" w:rsidP="00EE72DF">
      <w:pPr>
        <w:numPr>
          <w:ilvl w:val="1"/>
          <w:numId w:val="6"/>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Biznesa pasaku konkurss (5.–9. klase)</w:t>
      </w:r>
    </w:p>
    <w:p w:rsidR="00EE72DF" w:rsidRPr="0026111E" w:rsidRDefault="00EE72DF" w:rsidP="00EE72DF">
      <w:pPr>
        <w:numPr>
          <w:ilvl w:val="0"/>
          <w:numId w:val="4"/>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Karjera </w:t>
      </w:r>
    </w:p>
    <w:p w:rsidR="00EE72DF" w:rsidRPr="0026111E" w:rsidRDefault="00EE72DF" w:rsidP="00EE72DF">
      <w:pPr>
        <w:numPr>
          <w:ilvl w:val="1"/>
          <w:numId w:val="7"/>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Ēnu diena (1.–12. klase)</w:t>
      </w:r>
    </w:p>
    <w:p w:rsidR="00EE72DF" w:rsidRPr="0026111E" w:rsidRDefault="00EE72DF" w:rsidP="00EE72DF">
      <w:pPr>
        <w:numPr>
          <w:ilvl w:val="1"/>
          <w:numId w:val="7"/>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a Līderu programma</w:t>
      </w:r>
    </w:p>
    <w:p w:rsidR="00EE72DF" w:rsidRPr="0026111E" w:rsidRDefault="00EE72DF" w:rsidP="00EE72DF">
      <w:pPr>
        <w:numPr>
          <w:ilvl w:val="1"/>
          <w:numId w:val="7"/>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a brīvprātīgo klubs (10.–12. klase)</w:t>
      </w:r>
    </w:p>
    <w:p w:rsidR="00EE72DF" w:rsidRPr="0026111E" w:rsidRDefault="00EE72DF" w:rsidP="00EE72DF">
      <w:pPr>
        <w:numPr>
          <w:ilvl w:val="1"/>
          <w:numId w:val="7"/>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a Alumni klubs (no 12. klases)</w:t>
      </w:r>
    </w:p>
    <w:p w:rsidR="00EE72DF" w:rsidRPr="0026111E" w:rsidRDefault="00EE72DF" w:rsidP="00EE72DF">
      <w:pPr>
        <w:numPr>
          <w:ilvl w:val="0"/>
          <w:numId w:val="4"/>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Uzņēmējdarbība</w:t>
      </w:r>
    </w:p>
    <w:p w:rsidR="00EE72DF" w:rsidRPr="0026111E" w:rsidRDefault="00EE72DF" w:rsidP="00EE72DF">
      <w:pPr>
        <w:numPr>
          <w:ilvl w:val="1"/>
          <w:numId w:val="5"/>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b/>
          <w:sz w:val="24"/>
          <w:szCs w:val="24"/>
        </w:rPr>
        <w:t xml:space="preserve">Skolēnu mācību uzņēmumu programma* </w:t>
      </w:r>
      <w:r w:rsidRPr="0026111E">
        <w:rPr>
          <w:rFonts w:ascii="Times New Roman" w:eastAsia="Calibri" w:hAnsi="Times New Roman" w:cs="Times New Roman"/>
          <w:sz w:val="24"/>
          <w:szCs w:val="24"/>
        </w:rPr>
        <w:t xml:space="preserve">(4.–12. klase) </w:t>
      </w:r>
    </w:p>
    <w:p w:rsidR="00EE72DF" w:rsidRPr="0026111E" w:rsidRDefault="00EE72DF" w:rsidP="00EE72DF">
      <w:pPr>
        <w:numPr>
          <w:ilvl w:val="1"/>
          <w:numId w:val="5"/>
        </w:numPr>
        <w:spacing w:after="0" w:line="240" w:lineRule="auto"/>
        <w:ind w:right="28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Biznesa stratēģiskā spēle tiešsaistē TITAN (10.–12. klase)</w:t>
      </w:r>
    </w:p>
    <w:p w:rsidR="00EE72DF" w:rsidRPr="0026111E" w:rsidRDefault="00EE72DF" w:rsidP="00EE72DF">
      <w:pPr>
        <w:spacing w:after="0" w:line="240" w:lineRule="auto"/>
        <w:ind w:right="54"/>
        <w:rPr>
          <w:rFonts w:ascii="Times New Roman" w:eastAsia="Calibri" w:hAnsi="Times New Roman" w:cs="Times New Roman"/>
          <w:sz w:val="24"/>
          <w:szCs w:val="24"/>
        </w:rPr>
      </w:pPr>
      <w:r w:rsidRPr="0026111E">
        <w:rPr>
          <w:rFonts w:ascii="Times New Roman" w:eastAsia="Calibri" w:hAnsi="Times New Roman" w:cs="Times New Roman"/>
          <w:i/>
          <w:sz w:val="24"/>
          <w:szCs w:val="24"/>
        </w:rPr>
        <w:t>Programmas iekļauj arī skolotāju apmācību. Detalizētu piedāvājumu skatīt pielikumā.</w:t>
      </w:r>
    </w:p>
    <w:p w:rsidR="00EE72DF" w:rsidRPr="0026111E" w:rsidRDefault="00EE72DF" w:rsidP="00EE72DF">
      <w:pPr>
        <w:autoSpaceDE w:val="0"/>
        <w:autoSpaceDN w:val="0"/>
        <w:adjustRightInd w:val="0"/>
        <w:spacing w:after="0" w:line="240" w:lineRule="auto"/>
        <w:rPr>
          <w:rFonts w:ascii="Times New Roman" w:eastAsia="Calibri" w:hAnsi="Times New Roman" w:cs="Times New Roman"/>
          <w:szCs w:val="21"/>
        </w:rPr>
      </w:pPr>
    </w:p>
    <w:p w:rsidR="00EE72DF" w:rsidRPr="0026111E" w:rsidRDefault="00EE72DF" w:rsidP="00EE72DF">
      <w:pPr>
        <w:spacing w:after="0" w:line="240" w:lineRule="auto"/>
        <w:outlineLvl w:val="0"/>
        <w:rPr>
          <w:rFonts w:ascii="Times New Roman" w:eastAsia="Calibri" w:hAnsi="Times New Roman" w:cs="Times New Roman"/>
          <w:b/>
          <w:sz w:val="24"/>
          <w:szCs w:val="24"/>
        </w:rPr>
      </w:pPr>
      <w:r w:rsidRPr="0026111E">
        <w:rPr>
          <w:rFonts w:ascii="Times New Roman" w:eastAsia="Calibri" w:hAnsi="Times New Roman" w:cs="Times New Roman"/>
          <w:b/>
          <w:sz w:val="24"/>
          <w:szCs w:val="24"/>
        </w:rPr>
        <w:t>Pašvaldības ieguvumi no skolu dalības JA Latvi</w:t>
      </w:r>
      <w:r w:rsidR="0026111E" w:rsidRPr="0026111E">
        <w:rPr>
          <w:rFonts w:ascii="Times New Roman" w:eastAsia="Calibri" w:hAnsi="Times New Roman" w:cs="Times New Roman"/>
          <w:b/>
          <w:sz w:val="24"/>
          <w:szCs w:val="24"/>
        </w:rPr>
        <w:t>j</w:t>
      </w:r>
      <w:r w:rsidRPr="0026111E">
        <w:rPr>
          <w:rFonts w:ascii="Times New Roman" w:eastAsia="Calibri" w:hAnsi="Times New Roman" w:cs="Times New Roman"/>
          <w:b/>
          <w:sz w:val="24"/>
          <w:szCs w:val="24"/>
        </w:rPr>
        <w:t>a programmās</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Saturīga un jēgpilna jauniešu brīvā laika pavadīšanas iespēja, kas piesaista pat tos jauniešus, kuriem tradicionālās mācību pieejas nešķiet saistošas.</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Tiek risināta jauniešu bezdarba problēma reģionā – jaunieši var darboties savos dibinātos mācību uzņēmumos, gūstot pirmo praktisko darba pieredzi, kabatas naudu un attīstot pašiniciatīvu un uzņēmējspējas.</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lastRenderedPageBreak/>
        <w:t xml:space="preserve">Konkurētspējīgi darbinieki nākotnē: programmu sadarbība ar uzņēmumiem un organizācijām, kā arī praktiskā pieeja attīsta jauniešos nākotnes darba prasmes un sagatavo reālai darba dzīvei. </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Potenciāli jaunie uzņēmēji, kas rada jaunas darba vietas sev un citiem, tā veicinot reģiona attīstību ilgtermiņā. </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Samazinās emigrācijas risks. Skolēni saskata resursus un iespējas attīstīt savas idejas turpat savā reģionā, tādejādi palīdzot uzlabot reģiona ekonomisko situāciju. </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Vecākā gadagājuma iedzīvotāju aizspriedumu laušana piesardzīgā attieksmē pret uzņēmējdarbību un ar to saistītiem procesiem. Skolēniem apgūstot programmu jau no pamatskolas klasēm, arī bērnu ģimenēs ienāk informācija un veidojas padziļināta izpratne par finanšu pratību un uzņēmējdarbību. </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Praktiskās uzņēmējdarbības programmas pasākumi (CITS BAZĀRS, semināri), kuros piedalās arī privātā sektora pārstāvji, stiprina jauniešu un izglītības iestāžu saikni ar darba devējiem. </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 xml:space="preserve">a piedāvā profesionālu izaugsmi reģiona skolotājiem semināros, apmācībās un A līmeņa tālākizglītības kursos. </w:t>
      </w:r>
    </w:p>
    <w:p w:rsidR="00EE72DF" w:rsidRPr="0026111E" w:rsidRDefault="00EE72DF" w:rsidP="00EE72DF">
      <w:pPr>
        <w:numPr>
          <w:ilvl w:val="0"/>
          <w:numId w:val="2"/>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Salīdzinājumā ar dažādiem īstermiņa uzņēmējdarbības izglītības projektiem, biedrības 27 gadu pieredze ir pierādījums programmas stabilitātei un ilglaicīgai attīstībai.</w:t>
      </w:r>
    </w:p>
    <w:p w:rsidR="00EE72DF" w:rsidRPr="0026111E" w:rsidRDefault="00EE72DF" w:rsidP="00EE72DF">
      <w:pPr>
        <w:spacing w:after="0" w:line="240" w:lineRule="auto"/>
        <w:outlineLvl w:val="0"/>
        <w:rPr>
          <w:rFonts w:ascii="Times New Roman" w:eastAsia="Calibri" w:hAnsi="Times New Roman" w:cs="Times New Roman"/>
          <w:b/>
          <w:sz w:val="24"/>
          <w:szCs w:val="24"/>
        </w:rPr>
      </w:pPr>
      <w:r w:rsidRPr="0026111E">
        <w:rPr>
          <w:rFonts w:ascii="Times New Roman" w:eastAsia="Calibri" w:hAnsi="Times New Roman" w:cs="Times New Roman"/>
          <w:b/>
          <w:sz w:val="24"/>
          <w:szCs w:val="24"/>
        </w:rPr>
        <w:t>Izmaksas skolu dalībai JA Latvi</w:t>
      </w:r>
      <w:r w:rsidR="0026111E" w:rsidRPr="0026111E">
        <w:rPr>
          <w:rFonts w:ascii="Times New Roman" w:eastAsia="Calibri" w:hAnsi="Times New Roman" w:cs="Times New Roman"/>
          <w:b/>
          <w:sz w:val="24"/>
          <w:szCs w:val="24"/>
        </w:rPr>
        <w:t>j</w:t>
      </w:r>
      <w:r w:rsidRPr="0026111E">
        <w:rPr>
          <w:rFonts w:ascii="Times New Roman" w:eastAsia="Calibri" w:hAnsi="Times New Roman" w:cs="Times New Roman"/>
          <w:b/>
          <w:sz w:val="24"/>
          <w:szCs w:val="24"/>
        </w:rPr>
        <w:t>a programmās:</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Dalības maksa vienas skolas visiem skolēniem un skolotājiem par pieeju visām </w:t>
      </w:r>
      <w:r w:rsidRPr="0026111E">
        <w:rPr>
          <w:rFonts w:ascii="Times New Roman" w:eastAsia="Calibri" w:hAnsi="Times New Roman" w:cs="Times New Roman"/>
          <w:i/>
          <w:sz w:val="24"/>
          <w:szCs w:val="24"/>
        </w:rPr>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finanšu pratības, karjeras izglītības un praktiskās uzņēmējdarbības programmām, tai skaitā metodiskajiem materiāliem, skolotāju apmācībām un A līmeņa tālākizglītības kursiem viena mācību gada ietvaros ir:</w:t>
      </w:r>
    </w:p>
    <w:p w:rsidR="00EE72DF" w:rsidRPr="0026111E" w:rsidRDefault="00EE72DF" w:rsidP="00D7769C">
      <w:pPr>
        <w:numPr>
          <w:ilvl w:val="0"/>
          <w:numId w:val="3"/>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240 EUR + PVN vienai vidējās izglītības iestādei;</w:t>
      </w:r>
    </w:p>
    <w:p w:rsidR="00EE72DF" w:rsidRPr="0026111E" w:rsidRDefault="00EE72DF" w:rsidP="00D7769C">
      <w:pPr>
        <w:numPr>
          <w:ilvl w:val="0"/>
          <w:numId w:val="3"/>
        </w:num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125 EUR + PVN vienai pamatizglītības iestādei.</w:t>
      </w:r>
    </w:p>
    <w:p w:rsidR="00EE72DF" w:rsidRPr="0026111E" w:rsidRDefault="00EE72DF" w:rsidP="00D7769C">
      <w:pPr>
        <w:spacing w:after="0" w:line="240" w:lineRule="auto"/>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Pēc apkopotajiem datiem Tukuma novadā īstenot 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a programmas iespējams izmantot ir vispārējās un  pamatizglītības  iestādēm:</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6 pamatskolas</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5 vidusskolas</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3 profesionālajām izglītības iestādēm</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1 sākumskola</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9 b/d</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Ja visas izglītības iestādes ar savām filiālēm piekrīt īstenot 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a programmas, tad slēdzot kopēju līgumu  par visām novada izglītības iestādēm kopējā plānotā maksa ir 1950.00 EUR+PVN gadā.</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Pamatskolām 6x125=750+PVN</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Vidusskolām 5x240=1200+PVN</w:t>
      </w:r>
    </w:p>
    <w:p w:rsidR="00EE72DF" w:rsidRPr="0026111E" w:rsidRDefault="00EE72DF" w:rsidP="00D7769C">
      <w:pPr>
        <w:spacing w:after="0" w:line="240" w:lineRule="auto"/>
        <w:ind w:right="54"/>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Kopā =1950+PVN</w:t>
      </w:r>
    </w:p>
    <w:p w:rsidR="00EE72DF" w:rsidRPr="0026111E" w:rsidRDefault="00EE72DF" w:rsidP="00EE72DF">
      <w:pPr>
        <w:spacing w:after="0" w:line="240" w:lineRule="auto"/>
        <w:ind w:right="54"/>
        <w:rPr>
          <w:rFonts w:ascii="Times New Roman" w:eastAsia="Calibri" w:hAnsi="Times New Roman" w:cs="Times New Roman"/>
          <w:sz w:val="24"/>
          <w:szCs w:val="24"/>
        </w:rPr>
      </w:pPr>
    </w:p>
    <w:p w:rsidR="00EE72DF" w:rsidRPr="0026111E" w:rsidRDefault="00EE72DF" w:rsidP="00EE72DF">
      <w:pPr>
        <w:spacing w:after="0" w:line="240" w:lineRule="auto"/>
        <w:outlineLvl w:val="0"/>
        <w:rPr>
          <w:rFonts w:ascii="Times New Roman" w:eastAsia="Calibri" w:hAnsi="Times New Roman" w:cs="Times New Roman"/>
          <w:b/>
          <w:sz w:val="24"/>
          <w:szCs w:val="24"/>
        </w:rPr>
      </w:pPr>
      <w:r w:rsidRPr="0026111E">
        <w:rPr>
          <w:rFonts w:ascii="Times New Roman" w:eastAsia="Calibri" w:hAnsi="Times New Roman" w:cs="Times New Roman"/>
          <w:b/>
          <w:sz w:val="24"/>
          <w:szCs w:val="24"/>
        </w:rPr>
        <w:t>Papildus izmaksas programmas realizēšanai:</w:t>
      </w:r>
    </w:p>
    <w:p w:rsidR="00EE72DF" w:rsidRPr="0026111E" w:rsidRDefault="00EE72DF" w:rsidP="00D7769C">
      <w:pPr>
        <w:spacing w:after="0" w:line="240" w:lineRule="auto"/>
        <w:ind w:right="-57"/>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Skolēnu dalības nodrošināšana JA Latvi</w:t>
      </w:r>
      <w:r w:rsidR="0026111E">
        <w:rPr>
          <w:rFonts w:ascii="Times New Roman" w:eastAsia="Calibri" w:hAnsi="Times New Roman" w:cs="Times New Roman"/>
          <w:sz w:val="24"/>
          <w:szCs w:val="24"/>
        </w:rPr>
        <w:t>j</w:t>
      </w:r>
      <w:r w:rsidRPr="0026111E">
        <w:rPr>
          <w:rFonts w:ascii="Times New Roman" w:eastAsia="Calibri" w:hAnsi="Times New Roman" w:cs="Times New Roman"/>
          <w:sz w:val="24"/>
          <w:szCs w:val="24"/>
        </w:rPr>
        <w:t>a pasākumos – semināros, SMU pasākumos CITS BAZĀRS u.c. (ēdināšana);</w:t>
      </w:r>
    </w:p>
    <w:p w:rsidR="00EE72DF" w:rsidRPr="0026111E" w:rsidRDefault="00EE72DF" w:rsidP="00D7769C">
      <w:pPr>
        <w:spacing w:after="0" w:line="240" w:lineRule="auto"/>
        <w:ind w:right="-57"/>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1 – 2 skolotāju – fakultatīva vadītāju darba samaksa katrā skolā;</w:t>
      </w:r>
    </w:p>
    <w:p w:rsidR="00EE72DF" w:rsidRPr="0026111E" w:rsidRDefault="00EE72DF" w:rsidP="00EE72DF">
      <w:pPr>
        <w:spacing w:after="0" w:line="240" w:lineRule="auto"/>
        <w:outlineLvl w:val="0"/>
        <w:rPr>
          <w:rFonts w:ascii="Times New Roman" w:eastAsia="Calibri" w:hAnsi="Times New Roman" w:cs="Times New Roman"/>
          <w:b/>
          <w:sz w:val="24"/>
          <w:szCs w:val="24"/>
        </w:rPr>
      </w:pPr>
      <w:r w:rsidRPr="0026111E">
        <w:rPr>
          <w:rFonts w:ascii="Times New Roman" w:eastAsia="Calibri" w:hAnsi="Times New Roman" w:cs="Times New Roman"/>
          <w:b/>
          <w:sz w:val="24"/>
          <w:szCs w:val="24"/>
        </w:rPr>
        <w:t>Par biedrību JA Latvija</w:t>
      </w:r>
    </w:p>
    <w:p w:rsidR="00EE72DF" w:rsidRPr="0026111E" w:rsidRDefault="00EE72DF" w:rsidP="00D7769C">
      <w:pPr>
        <w:spacing w:after="0" w:line="240" w:lineRule="auto"/>
        <w:ind w:right="-57"/>
        <w:jc w:val="both"/>
        <w:rPr>
          <w:rFonts w:ascii="Times New Roman" w:eastAsia="Calibri" w:hAnsi="Times New Roman" w:cs="Times New Roman"/>
          <w:sz w:val="24"/>
          <w:szCs w:val="24"/>
        </w:rPr>
      </w:pPr>
      <w:r w:rsidRPr="0026111E">
        <w:rPr>
          <w:rFonts w:ascii="Times New Roman" w:eastAsia="Calibri" w:hAnsi="Times New Roman" w:cs="Times New Roman"/>
          <w:sz w:val="24"/>
          <w:szCs w:val="24"/>
        </w:rPr>
        <w:t xml:space="preserve">Biznesa izglītības biedrība </w:t>
      </w:r>
      <w:r w:rsidRPr="0026111E">
        <w:rPr>
          <w:rFonts w:ascii="Times New Roman" w:eastAsia="Calibri" w:hAnsi="Times New Roman" w:cs="Times New Roman"/>
          <w:bCs/>
          <w:i/>
          <w:sz w:val="24"/>
          <w:szCs w:val="24"/>
        </w:rPr>
        <w:t>Junior Achievement Latvija</w:t>
      </w:r>
      <w:r w:rsidRPr="0026111E">
        <w:rPr>
          <w:rFonts w:ascii="Times New Roman" w:eastAsia="Calibri" w:hAnsi="Times New Roman" w:cs="Times New Roman"/>
          <w:b/>
          <w:bCs/>
          <w:sz w:val="24"/>
          <w:szCs w:val="24"/>
        </w:rPr>
        <w:t xml:space="preserve"> </w:t>
      </w:r>
      <w:r w:rsidRPr="0026111E">
        <w:rPr>
          <w:rFonts w:ascii="Times New Roman" w:eastAsia="Calibri" w:hAnsi="Times New Roman" w:cs="Times New Roman"/>
          <w:sz w:val="24"/>
          <w:szCs w:val="24"/>
        </w:rPr>
        <w:t>(</w:t>
      </w:r>
      <w:r w:rsidRPr="0026111E">
        <w:rPr>
          <w:rFonts w:ascii="Times New Roman" w:eastAsia="Calibri" w:hAnsi="Times New Roman" w:cs="Times New Roman"/>
          <w:i/>
          <w:sz w:val="24"/>
          <w:szCs w:val="24"/>
        </w:rPr>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ir sabiedriskā labuma organizācija un biznesa izglītības eksperts Latvijas skolās. </w:t>
      </w:r>
      <w:r w:rsidRPr="0026111E">
        <w:rPr>
          <w:rFonts w:ascii="Times New Roman" w:eastAsia="Calibri" w:hAnsi="Times New Roman" w:cs="Times New Roman"/>
          <w:i/>
          <w:sz w:val="24"/>
          <w:szCs w:val="24"/>
        </w:rPr>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ir kā tilts starp skolu un biznesa vides profesionāļiem un atspēriena punkts aktīvu un mērķtiecīgu jauniešu sasniegumiem. </w:t>
      </w:r>
      <w:r w:rsidRPr="0026111E">
        <w:rPr>
          <w:rFonts w:ascii="Times New Roman" w:eastAsia="Calibri" w:hAnsi="Times New Roman" w:cs="Times New Roman"/>
          <w:i/>
          <w:sz w:val="24"/>
          <w:szCs w:val="24"/>
        </w:rPr>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ir viens no 39 </w:t>
      </w:r>
      <w:r w:rsidRPr="0026111E">
        <w:rPr>
          <w:rFonts w:ascii="Times New Roman" w:eastAsia="Calibri" w:hAnsi="Times New Roman" w:cs="Times New Roman"/>
          <w:i/>
          <w:sz w:val="24"/>
          <w:szCs w:val="24"/>
        </w:rPr>
        <w:t>Junior Achievement Europe</w:t>
      </w:r>
      <w:r w:rsidRPr="0026111E">
        <w:rPr>
          <w:rFonts w:ascii="Times New Roman" w:eastAsia="Calibri" w:hAnsi="Times New Roman" w:cs="Times New Roman"/>
          <w:sz w:val="24"/>
          <w:szCs w:val="24"/>
        </w:rPr>
        <w:t xml:space="preserve"> un viens no 121 </w:t>
      </w:r>
      <w:r w:rsidRPr="0026111E">
        <w:rPr>
          <w:rFonts w:ascii="Times New Roman" w:eastAsia="Calibri" w:hAnsi="Times New Roman" w:cs="Times New Roman"/>
          <w:i/>
          <w:sz w:val="24"/>
          <w:szCs w:val="24"/>
        </w:rPr>
        <w:t>Junior Achievement Worldwide®</w:t>
      </w:r>
      <w:r w:rsidRPr="0026111E">
        <w:rPr>
          <w:rFonts w:ascii="Times New Roman" w:eastAsia="Calibri" w:hAnsi="Times New Roman" w:cs="Times New Roman"/>
          <w:sz w:val="24"/>
          <w:szCs w:val="24"/>
        </w:rPr>
        <w:t xml:space="preserve"> tīklu biedriem un vienīgais </w:t>
      </w:r>
      <w:r w:rsidRPr="0026111E">
        <w:rPr>
          <w:rFonts w:ascii="Times New Roman" w:eastAsia="Calibri" w:hAnsi="Times New Roman" w:cs="Times New Roman"/>
          <w:i/>
          <w:sz w:val="24"/>
          <w:szCs w:val="24"/>
        </w:rPr>
        <w:t>Junior Achievement Worldwide®</w:t>
      </w:r>
      <w:r w:rsidRPr="0026111E">
        <w:rPr>
          <w:rFonts w:ascii="Times New Roman" w:eastAsia="Calibri" w:hAnsi="Times New Roman" w:cs="Times New Roman"/>
          <w:sz w:val="24"/>
          <w:szCs w:val="24"/>
        </w:rPr>
        <w:t xml:space="preserve"> ģenerālpārstāvis Latvijā. 27 gada laikā </w:t>
      </w:r>
      <w:r w:rsidRPr="0026111E">
        <w:rPr>
          <w:rFonts w:ascii="Times New Roman" w:eastAsia="Calibri" w:hAnsi="Times New Roman" w:cs="Times New Roman"/>
          <w:i/>
          <w:sz w:val="24"/>
          <w:szCs w:val="24"/>
        </w:rPr>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ir kļuvusi par līderi biznesa izglītības jomā Latvijā pamatskolas un vidusskolas vecuma auditorijai vispārizglītojošās un profesionālajās mācību iestādēs. </w:t>
      </w:r>
    </w:p>
    <w:p w:rsidR="00EE72DF" w:rsidRPr="0026111E" w:rsidRDefault="00EE72DF" w:rsidP="00D7769C">
      <w:pPr>
        <w:spacing w:after="0" w:line="240" w:lineRule="auto"/>
        <w:ind w:right="-57"/>
        <w:jc w:val="both"/>
        <w:rPr>
          <w:rFonts w:ascii="Times New Roman" w:eastAsia="Calibri" w:hAnsi="Times New Roman" w:cs="Times New Roman"/>
          <w:sz w:val="24"/>
          <w:szCs w:val="24"/>
        </w:rPr>
      </w:pPr>
      <w:r w:rsidRPr="0026111E">
        <w:rPr>
          <w:rFonts w:ascii="Times New Roman" w:eastAsia="Calibri" w:hAnsi="Times New Roman" w:cs="Times New Roman"/>
          <w:i/>
          <w:sz w:val="24"/>
          <w:szCs w:val="24"/>
        </w:rPr>
        <w:lastRenderedPageBreak/>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tās pastāvēšanas laikā ir izdevies realizēt arī vairākas </w:t>
      </w:r>
      <w:r w:rsidRPr="0026111E">
        <w:rPr>
          <w:rFonts w:ascii="Times New Roman" w:eastAsia="Calibri" w:hAnsi="Times New Roman" w:cs="Times New Roman"/>
          <w:b/>
          <w:sz w:val="24"/>
          <w:szCs w:val="24"/>
        </w:rPr>
        <w:t>valstiski nozīmīgas aktivitātes</w:t>
      </w:r>
      <w:r w:rsidRPr="0026111E">
        <w:rPr>
          <w:rFonts w:ascii="Times New Roman" w:eastAsia="Calibri" w:hAnsi="Times New Roman" w:cs="Times New Roman"/>
          <w:sz w:val="24"/>
          <w:szCs w:val="24"/>
        </w:rPr>
        <w:t xml:space="preserve">: 90. gadu sākumā ar aktīvu </w:t>
      </w:r>
      <w:r w:rsidRPr="0026111E">
        <w:rPr>
          <w:rFonts w:ascii="Times New Roman" w:eastAsia="Calibri" w:hAnsi="Times New Roman" w:cs="Times New Roman"/>
          <w:i/>
          <w:sz w:val="24"/>
          <w:szCs w:val="24"/>
        </w:rPr>
        <w:t>JA Latvi</w:t>
      </w:r>
      <w:r w:rsidR="0026111E">
        <w:rPr>
          <w:rFonts w:ascii="Times New Roman" w:eastAsia="Calibri" w:hAnsi="Times New Roman" w:cs="Times New Roman"/>
          <w:i/>
          <w:sz w:val="24"/>
          <w:szCs w:val="24"/>
        </w:rPr>
        <w:t>j</w:t>
      </w:r>
      <w:r w:rsidRPr="0026111E">
        <w:rPr>
          <w:rFonts w:ascii="Times New Roman" w:eastAsia="Calibri" w:hAnsi="Times New Roman" w:cs="Times New Roman"/>
          <w:i/>
          <w:sz w:val="24"/>
          <w:szCs w:val="24"/>
        </w:rPr>
        <w:t>a</w:t>
      </w:r>
      <w:r w:rsidRPr="0026111E">
        <w:rPr>
          <w:rFonts w:ascii="Times New Roman" w:eastAsia="Calibri" w:hAnsi="Times New Roman" w:cs="Times New Roman"/>
          <w:sz w:val="24"/>
          <w:szCs w:val="24"/>
        </w:rPr>
        <w:t xml:space="preserve"> darbību un uzņēmēju līdzdalību tika izveidots mācību priekšmets „Biznesa ekonomiskie pamati vidusskolām” un ieviests visās vispārizglītojošās skolās visās mācību programmās. Kā obligāts mācību priekšmets „Biznesa ekonomiskie pamati” pastāvēja līdz 2008.gadam, kad notika reformas izglītībā. Tāpat tika izveidots mācību priekšmets „Ievads ekonomikā” 8. klases skolēniem pamatskolā, kas bija obligāts mācību priekšmets līdz 2006.gadam, kad tika veiktas izmaiņas izglītības programmā.</w:t>
      </w:r>
    </w:p>
    <w:p w:rsidR="00EE72DF" w:rsidRPr="0026111E" w:rsidRDefault="00EE72DF" w:rsidP="00D7769C">
      <w:pPr>
        <w:spacing w:after="0" w:line="240" w:lineRule="auto"/>
        <w:ind w:right="-57"/>
        <w:jc w:val="both"/>
        <w:rPr>
          <w:rFonts w:ascii="Times New Roman" w:eastAsia="Calibri" w:hAnsi="Times New Roman" w:cs="Times New Roman"/>
          <w:bCs/>
          <w:sz w:val="24"/>
          <w:szCs w:val="24"/>
        </w:rPr>
      </w:pPr>
      <w:r w:rsidRPr="0026111E">
        <w:rPr>
          <w:rFonts w:ascii="Times New Roman" w:eastAsia="Calibri" w:hAnsi="Times New Roman" w:cs="Times New Roman"/>
          <w:b/>
          <w:i/>
          <w:sz w:val="24"/>
          <w:szCs w:val="24"/>
        </w:rPr>
        <w:t>JA Latvija</w:t>
      </w:r>
      <w:r w:rsidRPr="0026111E">
        <w:rPr>
          <w:rFonts w:ascii="Times New Roman" w:eastAsia="Calibri" w:hAnsi="Times New Roman" w:cs="Times New Roman"/>
          <w:sz w:val="24"/>
          <w:szCs w:val="24"/>
        </w:rPr>
        <w:t xml:space="preserve"> </w:t>
      </w:r>
      <w:r w:rsidRPr="0026111E">
        <w:rPr>
          <w:rFonts w:ascii="Times New Roman" w:eastAsia="Calibri" w:hAnsi="Times New Roman" w:cs="Times New Roman"/>
          <w:b/>
          <w:sz w:val="24"/>
          <w:szCs w:val="24"/>
        </w:rPr>
        <w:t>m</w:t>
      </w:r>
      <w:r w:rsidRPr="0026111E">
        <w:rPr>
          <w:rFonts w:ascii="Times New Roman" w:eastAsia="Calibri" w:hAnsi="Times New Roman" w:cs="Times New Roman"/>
          <w:b/>
          <w:bCs/>
          <w:sz w:val="24"/>
          <w:szCs w:val="24"/>
        </w:rPr>
        <w:t xml:space="preserve">isija: </w:t>
      </w:r>
      <w:r w:rsidRPr="0026111E">
        <w:rPr>
          <w:rFonts w:ascii="Times New Roman" w:eastAsia="Calibri" w:hAnsi="Times New Roman" w:cs="Times New Roman"/>
          <w:bCs/>
          <w:sz w:val="24"/>
          <w:szCs w:val="24"/>
        </w:rPr>
        <w:t>veicināt Latvijas tautsaimniecības attīstību, iesaistoties jaunatnes izglītošanā, uzņēmējspēju veicināšanā un jaunās uzņēmēju paaudzes veidošanā, mācību procesā sasaistot teorētiskās zināšanas ar praksi atbilstoši ekonomikai Latvijā, Eiropā un pasaulē.</w:t>
      </w:r>
    </w:p>
    <w:p w:rsidR="00EE72DF" w:rsidRPr="0026111E" w:rsidRDefault="00EE72DF" w:rsidP="00D7769C">
      <w:pPr>
        <w:spacing w:after="0" w:line="240" w:lineRule="auto"/>
        <w:ind w:right="-57"/>
        <w:jc w:val="both"/>
        <w:rPr>
          <w:rFonts w:ascii="Times New Roman" w:eastAsia="Calibri" w:hAnsi="Times New Roman" w:cs="Times New Roman"/>
          <w:bCs/>
          <w:sz w:val="24"/>
          <w:szCs w:val="24"/>
        </w:rPr>
      </w:pPr>
      <w:r w:rsidRPr="0026111E">
        <w:rPr>
          <w:rFonts w:ascii="Times New Roman" w:eastAsia="Calibri" w:hAnsi="Times New Roman" w:cs="Times New Roman"/>
          <w:b/>
          <w:bCs/>
          <w:sz w:val="24"/>
          <w:szCs w:val="24"/>
        </w:rPr>
        <w:t>Biedrības mērķis</w:t>
      </w:r>
      <w:r w:rsidRPr="0026111E">
        <w:rPr>
          <w:rFonts w:ascii="Times New Roman" w:eastAsia="Calibri" w:hAnsi="Times New Roman" w:cs="Times New Roman"/>
          <w:bCs/>
          <w:sz w:val="24"/>
          <w:szCs w:val="24"/>
        </w:rPr>
        <w:t xml:space="preserve"> ir pilnveidot jauniešu zināšanas un prasmes uzņēmējdarbībā ar praktiskām metodēm visos izglītības līmeņos, lai radītu nākotnes starptautiskos līderus un nozaru ekspertus, kas paaugstinātu Latvijas konkurētspēju Eiropā un pasaulē.</w:t>
      </w:r>
    </w:p>
    <w:p w:rsidR="00EE72DF" w:rsidRPr="0026111E" w:rsidRDefault="00EE72DF" w:rsidP="00D7769C">
      <w:pPr>
        <w:spacing w:after="0" w:line="240" w:lineRule="auto"/>
        <w:ind w:right="-57"/>
        <w:jc w:val="both"/>
        <w:rPr>
          <w:rFonts w:ascii="Times New Roman" w:eastAsia="Calibri" w:hAnsi="Times New Roman" w:cs="Times New Roman"/>
          <w:bCs/>
          <w:sz w:val="24"/>
          <w:szCs w:val="24"/>
        </w:rPr>
      </w:pPr>
      <w:r w:rsidRPr="0026111E">
        <w:rPr>
          <w:rFonts w:ascii="Times New Roman" w:eastAsia="Calibri" w:hAnsi="Times New Roman" w:cs="Times New Roman"/>
          <w:b/>
          <w:bCs/>
          <w:sz w:val="24"/>
          <w:szCs w:val="24"/>
        </w:rPr>
        <w:t>Darbības principi:</w:t>
      </w:r>
      <w:r w:rsidRPr="0026111E">
        <w:rPr>
          <w:rFonts w:ascii="Times New Roman" w:eastAsia="Calibri" w:hAnsi="Times New Roman" w:cs="Times New Roman"/>
          <w:bCs/>
          <w:sz w:val="24"/>
          <w:szCs w:val="24"/>
        </w:rPr>
        <w:t xml:space="preserve"> biedrs pirmajā vietā, stratēģiskums, demokrātija, caurspīdīgums, ilgtspēja, efektivitāte, politiskā neitralitāte, aktīva un līdzsvarota ārējā komunikācija.</w:t>
      </w:r>
    </w:p>
    <w:p w:rsidR="00EE72DF" w:rsidRPr="0026111E" w:rsidRDefault="00EE72DF" w:rsidP="00D7769C">
      <w:pPr>
        <w:spacing w:after="0" w:line="240" w:lineRule="auto"/>
        <w:ind w:right="-57"/>
        <w:jc w:val="both"/>
        <w:rPr>
          <w:rFonts w:ascii="Times New Roman" w:eastAsia="Calibri" w:hAnsi="Times New Roman" w:cs="Times New Roman"/>
          <w:bCs/>
          <w:sz w:val="24"/>
          <w:szCs w:val="24"/>
        </w:rPr>
      </w:pPr>
      <w:r w:rsidRPr="0026111E">
        <w:rPr>
          <w:rFonts w:ascii="Times New Roman" w:eastAsia="Calibri" w:hAnsi="Times New Roman" w:cs="Times New Roman"/>
          <w:b/>
          <w:bCs/>
          <w:sz w:val="24"/>
          <w:szCs w:val="24"/>
        </w:rPr>
        <w:t>Vērtības:</w:t>
      </w:r>
      <w:r w:rsidRPr="0026111E">
        <w:rPr>
          <w:rFonts w:ascii="Times New Roman" w:eastAsia="Calibri" w:hAnsi="Times New Roman" w:cs="Times New Roman"/>
          <w:bCs/>
          <w:sz w:val="24"/>
          <w:szCs w:val="24"/>
        </w:rPr>
        <w:t xml:space="preserve"> pieredze, zināšanas, skats nākotnē.</w:t>
      </w:r>
    </w:p>
    <w:p w:rsidR="00EE72DF" w:rsidRPr="0026111E" w:rsidRDefault="00EE72DF" w:rsidP="00D7769C">
      <w:pPr>
        <w:spacing w:after="0" w:line="240" w:lineRule="auto"/>
        <w:ind w:right="-57"/>
        <w:jc w:val="both"/>
        <w:rPr>
          <w:rFonts w:ascii="Times New Roman" w:eastAsia="Calibri" w:hAnsi="Times New Roman" w:cs="Times New Roman"/>
          <w:bCs/>
          <w:sz w:val="24"/>
          <w:szCs w:val="24"/>
        </w:rPr>
      </w:pPr>
      <w:r w:rsidRPr="0026111E">
        <w:rPr>
          <w:rFonts w:ascii="Times New Roman" w:eastAsia="Calibri" w:hAnsi="Times New Roman" w:cs="Times New Roman"/>
          <w:b/>
          <w:bCs/>
          <w:sz w:val="24"/>
          <w:szCs w:val="24"/>
        </w:rPr>
        <w:t>Moto:</w:t>
      </w:r>
      <w:r w:rsidRPr="0026111E">
        <w:rPr>
          <w:rFonts w:ascii="Times New Roman" w:eastAsia="Calibri" w:hAnsi="Times New Roman" w:cs="Times New Roman"/>
          <w:bCs/>
          <w:sz w:val="24"/>
          <w:szCs w:val="24"/>
        </w:rPr>
        <w:t xml:space="preserve"> mācies darot!</w:t>
      </w:r>
    </w:p>
    <w:p w:rsidR="00EE72DF" w:rsidRDefault="00EE72DF" w:rsidP="00EE72DF">
      <w:pPr>
        <w:spacing w:after="0" w:line="240" w:lineRule="auto"/>
        <w:rPr>
          <w:rFonts w:ascii="Times New Roman" w:eastAsia="Calibri" w:hAnsi="Times New Roman" w:cs="Times New Roman"/>
          <w:b/>
          <w:sz w:val="20"/>
        </w:rPr>
      </w:pPr>
    </w:p>
    <w:p w:rsidR="006F3E58" w:rsidRDefault="006F3E58" w:rsidP="00EE72DF">
      <w:pPr>
        <w:spacing w:after="0" w:line="240" w:lineRule="auto"/>
        <w:rPr>
          <w:rFonts w:ascii="Times New Roman" w:eastAsia="Calibri" w:hAnsi="Times New Roman" w:cs="Times New Roman"/>
          <w:b/>
          <w:sz w:val="20"/>
        </w:rPr>
      </w:pPr>
    </w:p>
    <w:p w:rsidR="006F3E58" w:rsidRDefault="006F3E58" w:rsidP="00EE72DF">
      <w:pPr>
        <w:spacing w:after="0" w:line="240" w:lineRule="auto"/>
        <w:rPr>
          <w:rFonts w:ascii="Times New Roman" w:eastAsia="Calibri" w:hAnsi="Times New Roman" w:cs="Times New Roman"/>
          <w:b/>
          <w:sz w:val="20"/>
        </w:rPr>
      </w:pPr>
    </w:p>
    <w:p w:rsidR="006F37EB" w:rsidRDefault="006F37EB" w:rsidP="00EE72DF">
      <w:pPr>
        <w:spacing w:after="0" w:line="240" w:lineRule="auto"/>
        <w:rPr>
          <w:rFonts w:ascii="Times New Roman" w:eastAsia="Calibri" w:hAnsi="Times New Roman" w:cs="Times New Roman"/>
          <w:b/>
          <w:sz w:val="20"/>
        </w:rPr>
      </w:pPr>
    </w:p>
    <w:p w:rsidR="006F37EB" w:rsidRPr="0026111E" w:rsidRDefault="006F37EB" w:rsidP="00EE72DF">
      <w:pPr>
        <w:spacing w:after="0" w:line="240" w:lineRule="auto"/>
        <w:rPr>
          <w:rFonts w:ascii="Times New Roman" w:eastAsia="Calibri" w:hAnsi="Times New Roman" w:cs="Times New Roman"/>
          <w:b/>
          <w:sz w:val="20"/>
        </w:rPr>
      </w:pPr>
    </w:p>
    <w:p w:rsidR="006F37EB" w:rsidRDefault="006F37EB" w:rsidP="006F37E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Ē.Lukmans</w:t>
      </w:r>
    </w:p>
    <w:p w:rsidR="006F37EB" w:rsidRDefault="006F37EB" w:rsidP="006F37EB">
      <w:pPr>
        <w:spacing w:after="0" w:line="240" w:lineRule="auto"/>
        <w:rPr>
          <w:rFonts w:ascii="Times New Roman" w:eastAsia="Calibri" w:hAnsi="Times New Roman" w:cs="Times New Roman"/>
          <w:sz w:val="24"/>
          <w:szCs w:val="24"/>
          <w:lang w:eastAsia="lv-LV"/>
        </w:rPr>
      </w:pPr>
    </w:p>
    <w:p w:rsidR="00EE72DF" w:rsidRPr="006F37EB" w:rsidRDefault="00EE72DF" w:rsidP="00EE72DF">
      <w:pPr>
        <w:spacing w:after="0" w:line="240" w:lineRule="auto"/>
        <w:jc w:val="right"/>
        <w:rPr>
          <w:rFonts w:ascii="Times New Roman" w:eastAsia="Calibri" w:hAnsi="Times New Roman" w:cs="Times New Roman"/>
          <w:szCs w:val="21"/>
        </w:rPr>
      </w:pPr>
      <w:r w:rsidRPr="0026111E">
        <w:rPr>
          <w:rFonts w:ascii="Times New Roman" w:eastAsia="Calibri" w:hAnsi="Times New Roman" w:cs="Times New Roman"/>
          <w:b/>
          <w:szCs w:val="21"/>
        </w:rPr>
        <w:br w:type="page"/>
      </w:r>
      <w:r w:rsidR="006F37EB" w:rsidRPr="006F37EB">
        <w:rPr>
          <w:rFonts w:ascii="Times New Roman" w:eastAsia="Calibri" w:hAnsi="Times New Roman" w:cs="Times New Roman"/>
          <w:szCs w:val="21"/>
        </w:rPr>
        <w:lastRenderedPageBreak/>
        <w:t>1.p</w:t>
      </w:r>
      <w:r w:rsidRPr="006F37EB">
        <w:rPr>
          <w:rFonts w:ascii="Times New Roman" w:eastAsia="Calibri" w:hAnsi="Times New Roman" w:cs="Times New Roman"/>
          <w:szCs w:val="21"/>
        </w:rPr>
        <w:t>ielikums</w:t>
      </w:r>
    </w:p>
    <w:p w:rsidR="00EE72DF" w:rsidRPr="0026111E" w:rsidRDefault="00EE72DF" w:rsidP="00EE72DF">
      <w:pPr>
        <w:spacing w:after="0" w:line="240" w:lineRule="auto"/>
        <w:rPr>
          <w:rFonts w:ascii="Times New Roman" w:eastAsia="Calibri" w:hAnsi="Times New Roman" w:cs="Times New Roman"/>
        </w:rPr>
      </w:pPr>
    </w:p>
    <w:p w:rsidR="00EE72DF" w:rsidRPr="0026111E" w:rsidRDefault="00EE72DF" w:rsidP="00EE72DF">
      <w:pPr>
        <w:spacing w:after="0" w:line="240" w:lineRule="auto"/>
        <w:jc w:val="center"/>
        <w:rPr>
          <w:rFonts w:ascii="Times New Roman" w:eastAsia="Calibri" w:hAnsi="Times New Roman" w:cs="Times New Roman"/>
          <w:sz w:val="24"/>
          <w:szCs w:val="24"/>
        </w:rPr>
      </w:pPr>
      <w:r w:rsidRPr="0026111E">
        <w:rPr>
          <w:rFonts w:ascii="Times New Roman" w:eastAsia="Calibri" w:hAnsi="Times New Roman" w:cs="Times New Roman"/>
          <w:b/>
          <w:sz w:val="24"/>
          <w:szCs w:val="24"/>
        </w:rPr>
        <w:t>Skolēnu mācību uzņēmumu pasākumi CITS BAZĀRS</w:t>
      </w:r>
    </w:p>
    <w:p w:rsidR="00EE72DF" w:rsidRPr="0026111E" w:rsidRDefault="00EE72DF" w:rsidP="00EE72DF">
      <w:pPr>
        <w:spacing w:after="0" w:line="240" w:lineRule="auto"/>
        <w:jc w:val="center"/>
        <w:rPr>
          <w:rFonts w:ascii="Times New Roman" w:eastAsia="Calibri" w:hAnsi="Times New Roman" w:cs="Times New Roman"/>
          <w:b/>
          <w:i/>
          <w:iCs/>
          <w:sz w:val="24"/>
          <w:szCs w:val="24"/>
        </w:rPr>
      </w:pPr>
      <w:r w:rsidRPr="0026111E">
        <w:rPr>
          <w:rFonts w:ascii="Times New Roman" w:eastAsia="Calibri" w:hAnsi="Times New Roman" w:cs="Times New Roman"/>
          <w:b/>
          <w:i/>
          <w:iCs/>
          <w:sz w:val="24"/>
          <w:szCs w:val="24"/>
        </w:rPr>
        <w:t>Mācību gada decembris un marts</w:t>
      </w:r>
    </w:p>
    <w:p w:rsidR="00EE72DF" w:rsidRPr="006F37EB" w:rsidRDefault="00EE72DF" w:rsidP="00EE72DF">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Mērķis</w:t>
      </w:r>
    </w:p>
    <w:p w:rsidR="00EE72DF" w:rsidRPr="006F37EB" w:rsidRDefault="00EE72DF" w:rsidP="006F3E58">
      <w:pPr>
        <w:spacing w:after="0" w:line="240" w:lineRule="auto"/>
        <w:ind w:firstLine="720"/>
        <w:jc w:val="both"/>
        <w:rPr>
          <w:rFonts w:ascii="Times New Roman" w:eastAsia="Calibri" w:hAnsi="Times New Roman" w:cs="Times New Roman"/>
          <w:sz w:val="24"/>
          <w:szCs w:val="24"/>
        </w:rPr>
      </w:pPr>
      <w:r w:rsidRPr="006F37EB">
        <w:rPr>
          <w:rFonts w:ascii="Times New Roman" w:eastAsia="Calibri" w:hAnsi="Times New Roman" w:cs="Times New Roman"/>
          <w:sz w:val="24"/>
          <w:szCs w:val="24"/>
        </w:rPr>
        <w:t xml:space="preserve">SMU programmas mērķis ir jaunās uzņēmēju un nozares ekspertu paaudzes veidošana, izglītošana, mācību procesā sasaistot teorētiskās zināšanas ar praksi, un SMU pasākums CITS BAZĀRS ir atbalsta pasākums šī mērķa sasniegšanai Tukuma novadā. Pasākuma mērķis ir sniegt jauniešiem iespēju iegūt uzņēmējdarbības pieredzi dabiskos brīvā tirgus konkurences apstākļos un paplašināt redzesloku interakcijā ar citiem pasākuma dalībniekiem. </w:t>
      </w:r>
    </w:p>
    <w:p w:rsidR="00EE72DF" w:rsidRPr="006F37EB" w:rsidRDefault="00EE72DF" w:rsidP="006F3E58">
      <w:pPr>
        <w:spacing w:after="0" w:line="240" w:lineRule="auto"/>
        <w:ind w:firstLine="720"/>
        <w:jc w:val="both"/>
        <w:rPr>
          <w:rFonts w:ascii="Times New Roman" w:eastAsia="Calibri" w:hAnsi="Times New Roman" w:cs="Times New Roman"/>
          <w:sz w:val="24"/>
          <w:szCs w:val="24"/>
        </w:rPr>
      </w:pPr>
      <w:r w:rsidRPr="006F37EB">
        <w:rPr>
          <w:rFonts w:ascii="Times New Roman" w:eastAsia="Calibri" w:hAnsi="Times New Roman" w:cs="Times New Roman"/>
          <w:sz w:val="24"/>
          <w:szCs w:val="24"/>
        </w:rPr>
        <w:t>Sagaidāmais rezultāts: 100 SMU pasākuma CITS BAZĀRS dalībnieki ir uzlabojuši savas pārdošanas prasmes un guvuši jaunu pieredzi, kontaktus, atgriezenisko saikni no ekspertiem par savām uzņēmējdarbības spējām.</w:t>
      </w:r>
    </w:p>
    <w:p w:rsidR="00EE72DF" w:rsidRPr="006F37EB" w:rsidRDefault="00EE72DF" w:rsidP="00D7769C">
      <w:pPr>
        <w:spacing w:after="0" w:line="240" w:lineRule="auto"/>
        <w:jc w:val="both"/>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Formāts/veids</w:t>
      </w:r>
    </w:p>
    <w:p w:rsidR="00EE72DF" w:rsidRPr="006F37EB" w:rsidRDefault="00EE72DF" w:rsidP="006F3E58">
      <w:pPr>
        <w:spacing w:after="0" w:line="240" w:lineRule="auto"/>
        <w:ind w:firstLine="720"/>
        <w:jc w:val="both"/>
        <w:rPr>
          <w:rFonts w:ascii="Times New Roman" w:eastAsia="Calibri" w:hAnsi="Times New Roman" w:cs="Times New Roman"/>
          <w:sz w:val="24"/>
          <w:szCs w:val="24"/>
        </w:rPr>
      </w:pPr>
      <w:r w:rsidRPr="006F37EB">
        <w:rPr>
          <w:rFonts w:ascii="Times New Roman" w:eastAsia="Calibri" w:hAnsi="Times New Roman" w:cs="Times New Roman"/>
          <w:sz w:val="24"/>
          <w:szCs w:val="24"/>
        </w:rPr>
        <w:t>SMU pasākums CITS BAZĀRS/tirgošanās, konkurss, izstāde</w:t>
      </w:r>
    </w:p>
    <w:p w:rsidR="00EE72DF" w:rsidRPr="006F37EB" w:rsidRDefault="00EE72DF" w:rsidP="006F3E58">
      <w:pPr>
        <w:spacing w:after="0" w:line="240" w:lineRule="auto"/>
        <w:ind w:firstLine="720"/>
        <w:jc w:val="both"/>
        <w:rPr>
          <w:rFonts w:ascii="Times New Roman" w:eastAsia="Calibri" w:hAnsi="Times New Roman" w:cs="Times New Roman"/>
          <w:sz w:val="24"/>
          <w:szCs w:val="24"/>
        </w:rPr>
      </w:pPr>
      <w:r w:rsidRPr="006F37EB">
        <w:rPr>
          <w:rFonts w:ascii="Times New Roman" w:eastAsia="Calibri" w:hAnsi="Times New Roman" w:cs="Times New Roman"/>
          <w:sz w:val="24"/>
          <w:szCs w:val="24"/>
        </w:rPr>
        <w:t>SMU no visa Tukuma novada SMU pasākumā CITS BAZĀRS vienkopus praktizē aktīvo pārdošanu un piedalās dalībnieku konkursā dažādās nominācijās – LABĀKAIS STENDS, VIDEI DRAUDZĪGS PRODUKTS, INOVATĪVA BIZNESA IDEJA, LABĀKĀ PĀRDOŠANAS KOMANDA, SOCIĀLI ATBILDĪGS SKOLĒNU MĀCĪBU UZŅĒMUMS, KOMERCIĀLĀKAIS PRODUKTS, LABĀKĀ DĀVANA, UZ ZINĀŠANĀM BALSTĪTS SMU. Gatavošanās pasākumam CITS Bazārs un nomināciju apzināšanās liek rūpīgi apdomāt katru SMU aspektu, kas arī ir svarīgi uzņēmējdarbībā.</w:t>
      </w:r>
    </w:p>
    <w:p w:rsidR="00EE72DF" w:rsidRPr="006F37EB" w:rsidRDefault="00EE72DF" w:rsidP="00EE72DF">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Mērķgrupa</w:t>
      </w:r>
    </w:p>
    <w:p w:rsidR="00EE72DF" w:rsidRPr="006F37EB" w:rsidRDefault="00EE72DF" w:rsidP="006F3E58">
      <w:pPr>
        <w:spacing w:after="0" w:line="240" w:lineRule="auto"/>
        <w:ind w:firstLine="720"/>
        <w:rPr>
          <w:rFonts w:ascii="Times New Roman" w:eastAsia="Calibri" w:hAnsi="Times New Roman" w:cs="Times New Roman"/>
          <w:sz w:val="24"/>
          <w:szCs w:val="24"/>
        </w:rPr>
      </w:pPr>
      <w:r w:rsidRPr="006F37EB">
        <w:rPr>
          <w:rFonts w:ascii="Times New Roman" w:eastAsia="Calibri" w:hAnsi="Times New Roman" w:cs="Times New Roman"/>
          <w:sz w:val="24"/>
          <w:szCs w:val="24"/>
        </w:rPr>
        <w:t>100 skolēnu</w:t>
      </w:r>
      <w:r w:rsidR="006F3E58">
        <w:rPr>
          <w:rFonts w:ascii="Times New Roman" w:eastAsia="Calibri" w:hAnsi="Times New Roman" w:cs="Times New Roman"/>
          <w:sz w:val="24"/>
          <w:szCs w:val="24"/>
        </w:rPr>
        <w:t xml:space="preserve"> </w:t>
      </w:r>
      <w:r w:rsidRPr="006F37EB">
        <w:rPr>
          <w:rFonts w:ascii="Times New Roman" w:eastAsia="Calibri" w:hAnsi="Times New Roman" w:cs="Times New Roman"/>
          <w:sz w:val="24"/>
          <w:szCs w:val="24"/>
        </w:rPr>
        <w:t>(25 SMUX4 SKOLĒNI), 20 skolotāji/konsultanti</w:t>
      </w:r>
    </w:p>
    <w:p w:rsidR="00EE72DF" w:rsidRPr="0026111E" w:rsidRDefault="00EE72DF" w:rsidP="00EE72DF">
      <w:pPr>
        <w:spacing w:after="0" w:line="240" w:lineRule="auto"/>
        <w:outlineLvl w:val="0"/>
        <w:rPr>
          <w:rFonts w:ascii="Times New Roman" w:eastAsia="Calibri" w:hAnsi="Times New Roman" w:cs="Times New Roman"/>
          <w:b/>
          <w:sz w:val="24"/>
          <w:szCs w:val="56"/>
        </w:rPr>
      </w:pPr>
      <w:r w:rsidRPr="0026111E">
        <w:rPr>
          <w:rFonts w:ascii="Times New Roman" w:eastAsia="Calibri" w:hAnsi="Times New Roman" w:cs="Times New Roman"/>
          <w:b/>
          <w:sz w:val="24"/>
          <w:szCs w:val="56"/>
        </w:rPr>
        <w:t>Grafiks</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7759"/>
      </w:tblGrid>
      <w:tr w:rsidR="00EE72DF" w:rsidRPr="006F37EB" w:rsidTr="00DC7D3D">
        <w:tc>
          <w:tcPr>
            <w:tcW w:w="1839" w:type="dxa"/>
            <w:hideMark/>
          </w:tcPr>
          <w:p w:rsidR="00EE72DF" w:rsidRPr="006F37EB" w:rsidRDefault="00EE72DF" w:rsidP="00DC7D3D">
            <w:pPr>
              <w:spacing w:after="0" w:line="240" w:lineRule="auto"/>
              <w:rPr>
                <w:rFonts w:ascii="Times New Roman" w:eastAsia="Calibri" w:hAnsi="Times New Roman" w:cs="Times New Roman"/>
                <w:b/>
                <w:sz w:val="24"/>
                <w:szCs w:val="24"/>
                <w:lang w:eastAsia="lv-LV"/>
              </w:rPr>
            </w:pPr>
            <w:r w:rsidRPr="006F37EB">
              <w:rPr>
                <w:rFonts w:ascii="Times New Roman" w:eastAsia="Calibri" w:hAnsi="Times New Roman" w:cs="Times New Roman"/>
                <w:b/>
                <w:sz w:val="24"/>
                <w:szCs w:val="24"/>
                <w:lang w:eastAsia="lv-LV"/>
              </w:rPr>
              <w:t>Laiks</w:t>
            </w:r>
          </w:p>
        </w:tc>
        <w:tc>
          <w:tcPr>
            <w:tcW w:w="7759" w:type="dxa"/>
            <w:hideMark/>
          </w:tcPr>
          <w:p w:rsidR="00EE72DF" w:rsidRPr="006F37EB" w:rsidRDefault="00EE72DF" w:rsidP="00DC7D3D">
            <w:pPr>
              <w:spacing w:after="0" w:line="240" w:lineRule="auto"/>
              <w:rPr>
                <w:rFonts w:ascii="Times New Roman" w:eastAsia="Calibri" w:hAnsi="Times New Roman" w:cs="Times New Roman"/>
                <w:b/>
                <w:sz w:val="24"/>
                <w:szCs w:val="24"/>
                <w:lang w:eastAsia="lv-LV"/>
              </w:rPr>
            </w:pPr>
            <w:r w:rsidRPr="006F37EB">
              <w:rPr>
                <w:rFonts w:ascii="Times New Roman" w:eastAsia="Calibri" w:hAnsi="Times New Roman" w:cs="Times New Roman"/>
                <w:b/>
                <w:sz w:val="24"/>
                <w:szCs w:val="24"/>
                <w:lang w:eastAsia="lv-LV"/>
              </w:rPr>
              <w:t>Aktivitātes</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11:00 – 11:45</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Reģistrācija, dalībnieki ierašanās</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11:00 – 11:55</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Stendu iekārtošana</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12:00 – 12:30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b/>
                <w:sz w:val="24"/>
                <w:szCs w:val="24"/>
                <w:lang w:eastAsia="lv-LV"/>
              </w:rPr>
            </w:pPr>
            <w:r w:rsidRPr="006F37EB">
              <w:rPr>
                <w:rFonts w:ascii="Times New Roman" w:eastAsia="Calibri" w:hAnsi="Times New Roman" w:cs="Times New Roman"/>
                <w:b/>
                <w:sz w:val="24"/>
                <w:szCs w:val="24"/>
                <w:lang w:eastAsia="lv-LV"/>
              </w:rPr>
              <w:t>Pasākuma atklāšana</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12:30 – 14:00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b/>
                <w:sz w:val="24"/>
                <w:szCs w:val="24"/>
                <w:lang w:eastAsia="lv-LV"/>
              </w:rPr>
            </w:pPr>
            <w:r w:rsidRPr="006F37EB">
              <w:rPr>
                <w:rFonts w:ascii="Times New Roman" w:eastAsia="Calibri" w:hAnsi="Times New Roman" w:cs="Times New Roman"/>
                <w:b/>
                <w:sz w:val="24"/>
                <w:szCs w:val="24"/>
                <w:lang w:eastAsia="lv-LV"/>
              </w:rPr>
              <w:t>Skolotāju kursu 3.modulis</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12:30 – 14:00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„Brīvais mikrofons” - sava uzņēmuma prezentēšana uz skatuves</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12:50 – 14:30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Žūrijas komisija izvērtē SMU stendus (1. kārta)</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14:00 – 15:00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Laiks SMU dalībnieku pusdienām (Pusdienas tiek nodrošinātas, SMU stends pieejams arī apmeklētājiem, pie stenda jāatrodas vismaz 1 dalībniekam)</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15:10 – 16:10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Žūrijas komisija izvērtē SMU stendus (2. kārta)</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17:00 – 18:00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b/>
                <w:sz w:val="24"/>
                <w:szCs w:val="24"/>
                <w:lang w:eastAsia="lv-LV"/>
              </w:rPr>
            </w:pPr>
            <w:r w:rsidRPr="006F37EB">
              <w:rPr>
                <w:rFonts w:ascii="Times New Roman" w:eastAsia="Calibri" w:hAnsi="Times New Roman" w:cs="Times New Roman"/>
                <w:b/>
                <w:sz w:val="24"/>
                <w:szCs w:val="24"/>
                <w:lang w:eastAsia="lv-LV"/>
              </w:rPr>
              <w:t>Pasākuma noslēgums/SMU apbalvošana</w:t>
            </w:r>
          </w:p>
        </w:tc>
      </w:tr>
      <w:tr w:rsidR="00EE72DF" w:rsidRPr="006F37EB" w:rsidTr="00DC7D3D">
        <w:tc>
          <w:tcPr>
            <w:tcW w:w="1839" w:type="dxa"/>
            <w:vAlign w:val="center"/>
            <w:hideMark/>
          </w:tcPr>
          <w:p w:rsidR="00EE72DF" w:rsidRPr="006F37EB" w:rsidRDefault="00EE72DF" w:rsidP="00DC7D3D">
            <w:pPr>
              <w:spacing w:after="0" w:line="240" w:lineRule="auto"/>
              <w:jc w:val="center"/>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18:00 – 18:30</w:t>
            </w:r>
          </w:p>
        </w:tc>
        <w:tc>
          <w:tcPr>
            <w:tcW w:w="7759" w:type="dxa"/>
            <w:vAlign w:val="center"/>
            <w:hideMark/>
          </w:tcPr>
          <w:p w:rsidR="00EE72DF" w:rsidRPr="006F37EB" w:rsidRDefault="00EE72DF" w:rsidP="00DC7D3D">
            <w:pPr>
              <w:spacing w:after="0" w:line="240" w:lineRule="auto"/>
              <w:rPr>
                <w:rFonts w:ascii="Times New Roman" w:eastAsia="Calibri" w:hAnsi="Times New Roman" w:cs="Times New Roman"/>
                <w:sz w:val="24"/>
                <w:szCs w:val="24"/>
                <w:lang w:eastAsia="lv-LV"/>
              </w:rPr>
            </w:pPr>
            <w:r w:rsidRPr="006F37EB">
              <w:rPr>
                <w:rFonts w:ascii="Times New Roman" w:eastAsia="Calibri" w:hAnsi="Times New Roman" w:cs="Times New Roman"/>
                <w:sz w:val="24"/>
                <w:szCs w:val="24"/>
                <w:lang w:eastAsia="lv-LV"/>
              </w:rPr>
              <w:t>Tirgošanās turpināšanās/Stendu novākšana, savas stenda vietas sakārtošana</w:t>
            </w:r>
          </w:p>
        </w:tc>
      </w:tr>
    </w:tbl>
    <w:p w:rsidR="00EE72DF" w:rsidRPr="0026111E" w:rsidRDefault="00EE72DF" w:rsidP="00EE72DF">
      <w:pPr>
        <w:spacing w:after="0" w:line="240" w:lineRule="auto"/>
        <w:outlineLvl w:val="0"/>
        <w:rPr>
          <w:rFonts w:ascii="Times New Roman" w:eastAsia="Calibri" w:hAnsi="Times New Roman" w:cs="Times New Roman"/>
          <w:b/>
          <w:color w:val="FF9900"/>
          <w:sz w:val="24"/>
          <w:szCs w:val="56"/>
        </w:rPr>
      </w:pPr>
      <w:r w:rsidRPr="0026111E">
        <w:rPr>
          <w:rFonts w:ascii="Times New Roman" w:eastAsia="Calibri" w:hAnsi="Times New Roman" w:cs="Times New Roman"/>
          <w:b/>
          <w:color w:val="FF9900"/>
          <w:sz w:val="24"/>
          <w:szCs w:val="56"/>
        </w:rPr>
        <w:br w:type="page"/>
      </w:r>
    </w:p>
    <w:p w:rsidR="00EE72DF" w:rsidRPr="006F37EB" w:rsidRDefault="00EE72DF" w:rsidP="00450693">
      <w:pPr>
        <w:spacing w:after="0" w:line="240" w:lineRule="auto"/>
        <w:jc w:val="right"/>
        <w:outlineLvl w:val="0"/>
        <w:rPr>
          <w:rFonts w:ascii="Times New Roman" w:eastAsia="Calibri" w:hAnsi="Times New Roman" w:cs="Times New Roman"/>
          <w:sz w:val="24"/>
          <w:szCs w:val="56"/>
        </w:rPr>
      </w:pPr>
      <w:r w:rsidRPr="006F37EB">
        <w:rPr>
          <w:rFonts w:ascii="Times New Roman" w:eastAsia="Calibri" w:hAnsi="Times New Roman" w:cs="Times New Roman"/>
          <w:sz w:val="24"/>
          <w:szCs w:val="56"/>
        </w:rPr>
        <w:lastRenderedPageBreak/>
        <w:t>Pielikums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965"/>
        <w:gridCol w:w="1276"/>
        <w:gridCol w:w="2976"/>
        <w:gridCol w:w="1134"/>
      </w:tblGrid>
      <w:tr w:rsidR="00EE72DF" w:rsidRPr="006F37EB" w:rsidTr="006F37EB">
        <w:tc>
          <w:tcPr>
            <w:tcW w:w="2283" w:type="dxa"/>
            <w:shd w:val="clear" w:color="auto" w:fill="auto"/>
          </w:tcPr>
          <w:p w:rsidR="00EE72DF" w:rsidRPr="006F37EB" w:rsidRDefault="00EE72DF" w:rsidP="00DC7D3D">
            <w:pPr>
              <w:spacing w:after="0" w:line="240" w:lineRule="auto"/>
              <w:jc w:val="center"/>
              <w:outlineLvl w:val="0"/>
              <w:rPr>
                <w:rFonts w:ascii="Times New Roman" w:eastAsia="Calibri" w:hAnsi="Times New Roman" w:cs="Times New Roman"/>
                <w:sz w:val="24"/>
                <w:szCs w:val="24"/>
              </w:rPr>
            </w:pPr>
            <w:r w:rsidRPr="006F37EB">
              <w:rPr>
                <w:rFonts w:ascii="Times New Roman" w:eastAsia="Calibri" w:hAnsi="Times New Roman" w:cs="Times New Roman"/>
                <w:sz w:val="24"/>
                <w:szCs w:val="24"/>
              </w:rPr>
              <w:t>Izglītības iestāde</w:t>
            </w:r>
          </w:p>
        </w:tc>
        <w:tc>
          <w:tcPr>
            <w:tcW w:w="1965" w:type="dxa"/>
            <w:shd w:val="clear" w:color="auto" w:fill="auto"/>
          </w:tcPr>
          <w:p w:rsidR="00EE72DF" w:rsidRPr="006F37EB" w:rsidRDefault="00EE72DF" w:rsidP="00DC7D3D">
            <w:pPr>
              <w:spacing w:after="0" w:line="240" w:lineRule="auto"/>
              <w:jc w:val="center"/>
              <w:outlineLvl w:val="0"/>
              <w:rPr>
                <w:rFonts w:ascii="Times New Roman" w:eastAsia="Calibri" w:hAnsi="Times New Roman" w:cs="Times New Roman"/>
                <w:sz w:val="24"/>
                <w:szCs w:val="24"/>
              </w:rPr>
            </w:pPr>
            <w:r w:rsidRPr="006F37EB">
              <w:rPr>
                <w:rFonts w:ascii="Times New Roman" w:eastAsia="Calibri" w:hAnsi="Times New Roman" w:cs="Times New Roman"/>
                <w:sz w:val="24"/>
                <w:szCs w:val="24"/>
              </w:rPr>
              <w:t>Adrese</w:t>
            </w:r>
          </w:p>
        </w:tc>
        <w:tc>
          <w:tcPr>
            <w:tcW w:w="1276" w:type="dxa"/>
            <w:shd w:val="clear" w:color="auto" w:fill="auto"/>
          </w:tcPr>
          <w:p w:rsidR="00EE72DF" w:rsidRPr="006F37EB" w:rsidRDefault="00EE72DF" w:rsidP="00DC7D3D">
            <w:pPr>
              <w:spacing w:after="0" w:line="240" w:lineRule="auto"/>
              <w:jc w:val="center"/>
              <w:outlineLvl w:val="0"/>
              <w:rPr>
                <w:rFonts w:ascii="Times New Roman" w:eastAsia="Calibri" w:hAnsi="Times New Roman" w:cs="Times New Roman"/>
                <w:sz w:val="24"/>
                <w:szCs w:val="24"/>
              </w:rPr>
            </w:pPr>
            <w:r w:rsidRPr="006F37EB">
              <w:rPr>
                <w:rFonts w:ascii="Times New Roman" w:eastAsia="Calibri" w:hAnsi="Times New Roman" w:cs="Times New Roman"/>
                <w:sz w:val="24"/>
                <w:szCs w:val="24"/>
              </w:rPr>
              <w:t>Telefons</w:t>
            </w:r>
          </w:p>
        </w:tc>
        <w:tc>
          <w:tcPr>
            <w:tcW w:w="2976" w:type="dxa"/>
            <w:shd w:val="clear" w:color="auto" w:fill="auto"/>
          </w:tcPr>
          <w:p w:rsidR="00EE72DF" w:rsidRPr="006F37EB" w:rsidRDefault="00EE72DF" w:rsidP="00DC7D3D">
            <w:pPr>
              <w:spacing w:after="0" w:line="240" w:lineRule="auto"/>
              <w:jc w:val="center"/>
              <w:outlineLvl w:val="0"/>
              <w:rPr>
                <w:rFonts w:ascii="Times New Roman" w:eastAsia="Calibri" w:hAnsi="Times New Roman" w:cs="Times New Roman"/>
                <w:sz w:val="24"/>
                <w:szCs w:val="24"/>
              </w:rPr>
            </w:pPr>
            <w:r w:rsidRPr="006F37EB">
              <w:rPr>
                <w:rFonts w:ascii="Times New Roman" w:eastAsia="Calibri" w:hAnsi="Times New Roman" w:cs="Times New Roman"/>
                <w:sz w:val="24"/>
                <w:szCs w:val="24"/>
              </w:rPr>
              <w:t>E pasts</w:t>
            </w:r>
          </w:p>
        </w:tc>
        <w:tc>
          <w:tcPr>
            <w:tcW w:w="1134" w:type="dxa"/>
            <w:shd w:val="clear" w:color="auto" w:fill="auto"/>
          </w:tcPr>
          <w:p w:rsidR="00EE72DF" w:rsidRPr="006F37EB" w:rsidRDefault="00EE72DF" w:rsidP="00DC7D3D">
            <w:pPr>
              <w:spacing w:after="0" w:line="240" w:lineRule="auto"/>
              <w:jc w:val="center"/>
              <w:outlineLvl w:val="0"/>
              <w:rPr>
                <w:rFonts w:ascii="Times New Roman" w:eastAsia="Calibri" w:hAnsi="Times New Roman" w:cs="Times New Roman"/>
                <w:sz w:val="24"/>
                <w:szCs w:val="24"/>
              </w:rPr>
            </w:pPr>
            <w:r w:rsidRPr="006F37EB">
              <w:rPr>
                <w:rFonts w:ascii="Times New Roman" w:eastAsia="Calibri" w:hAnsi="Times New Roman" w:cs="Times New Roman"/>
                <w:sz w:val="24"/>
                <w:szCs w:val="24"/>
              </w:rPr>
              <w:t>Summa</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26"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Raiņa ģimnāzija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Raiņa iela 3,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63122396 63124182</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27" w:history="1">
              <w:r w:rsidR="00EE72DF" w:rsidRPr="006F37EB">
                <w:rPr>
                  <w:rFonts w:ascii="Times New Roman" w:eastAsia="Times New Roman" w:hAnsi="Times New Roman" w:cs="Times New Roman"/>
                  <w:color w:val="0000FF"/>
                  <w:sz w:val="24"/>
                  <w:szCs w:val="24"/>
                  <w:u w:val="single"/>
                  <w:bdr w:val="none" w:sz="0" w:space="0" w:color="auto" w:frame="1"/>
                  <w:lang w:eastAsia="lv-LV"/>
                </w:rPr>
                <w:t>gimnazija@tukumagimn.lv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240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28"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2.vidusskola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Raudas iela 16,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63123084 63123086</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29" w:history="1">
              <w:r w:rsidR="00EE72DF" w:rsidRPr="006F37EB">
                <w:rPr>
                  <w:rFonts w:ascii="Times New Roman" w:eastAsia="Times New Roman" w:hAnsi="Times New Roman" w:cs="Times New Roman"/>
                  <w:color w:val="0000FF"/>
                  <w:sz w:val="24"/>
                  <w:szCs w:val="24"/>
                  <w:u w:val="single"/>
                  <w:bdr w:val="none" w:sz="0" w:space="0" w:color="auto" w:frame="1"/>
                  <w:lang w:eastAsia="lv-LV"/>
                </w:rPr>
                <w:t>2.vidusskola@tukums.lv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240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0" w:history="1">
              <w:r w:rsidR="00EE72DF" w:rsidRPr="006F37EB">
                <w:rPr>
                  <w:rFonts w:ascii="Times New Roman" w:eastAsia="Times New Roman" w:hAnsi="Times New Roman" w:cs="Times New Roman"/>
                  <w:color w:val="0000FF"/>
                  <w:sz w:val="24"/>
                  <w:szCs w:val="24"/>
                  <w:u w:val="single"/>
                  <w:bdr w:val="none" w:sz="0" w:space="0" w:color="auto" w:frame="1"/>
                  <w:lang w:eastAsia="lv-LV"/>
                </w:rPr>
                <w:t>Tumes vidusskola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Skolas  iela 1c, Tume,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LV-3139</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63193397 63193331</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1" w:history="1">
              <w:r w:rsidR="00EE72DF" w:rsidRPr="006F37EB">
                <w:rPr>
                  <w:rFonts w:ascii="Times New Roman" w:eastAsia="Times New Roman" w:hAnsi="Times New Roman" w:cs="Times New Roman"/>
                  <w:color w:val="0000FF"/>
                  <w:sz w:val="24"/>
                  <w:szCs w:val="24"/>
                  <w:u w:val="single"/>
                  <w:bdr w:val="none" w:sz="0" w:space="0" w:color="auto" w:frame="1"/>
                  <w:lang w:eastAsia="lv-LV"/>
                </w:rPr>
                <w:t>tumesskola@tukums.lv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240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2" w:history="1">
              <w:r w:rsidR="00EE72DF" w:rsidRPr="006F37EB">
                <w:rPr>
                  <w:rFonts w:ascii="Times New Roman" w:eastAsia="Times New Roman" w:hAnsi="Times New Roman" w:cs="Times New Roman"/>
                  <w:color w:val="0000FF"/>
                  <w:sz w:val="24"/>
                  <w:szCs w:val="24"/>
                  <w:u w:val="single"/>
                  <w:bdr w:val="none" w:sz="0" w:space="0" w:color="auto" w:frame="1"/>
                  <w:lang w:eastAsia="lv-LV"/>
                </w:rPr>
                <w:t>Zemgales vidusskola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Slampe, Slampes pag.,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LV-3119</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22003940 27009093</w:t>
            </w:r>
          </w:p>
        </w:tc>
        <w:tc>
          <w:tcPr>
            <w:tcW w:w="2976" w:type="dxa"/>
            <w:shd w:val="clear" w:color="auto" w:fill="auto"/>
          </w:tcPr>
          <w:p w:rsidR="00EE72DF" w:rsidRPr="006F37EB" w:rsidRDefault="00331F20" w:rsidP="006F37EB">
            <w:pPr>
              <w:spacing w:after="0" w:line="240" w:lineRule="auto"/>
              <w:ind w:right="-112" w:hanging="101"/>
              <w:rPr>
                <w:rFonts w:ascii="Times New Roman" w:eastAsia="Times New Roman" w:hAnsi="Times New Roman" w:cs="Times New Roman"/>
                <w:sz w:val="24"/>
                <w:szCs w:val="24"/>
                <w:lang w:eastAsia="lv-LV"/>
              </w:rPr>
            </w:pPr>
            <w:hyperlink r:id="rId33" w:history="1">
              <w:r w:rsidR="00EE72DF" w:rsidRPr="006F37EB">
                <w:rPr>
                  <w:rFonts w:ascii="Times New Roman" w:eastAsia="Times New Roman" w:hAnsi="Times New Roman" w:cs="Times New Roman"/>
                  <w:color w:val="0000FF"/>
                  <w:sz w:val="24"/>
                  <w:szCs w:val="24"/>
                  <w:u w:val="single"/>
                  <w:bdr w:val="none" w:sz="0" w:space="0" w:color="auto" w:frame="1"/>
                  <w:lang w:eastAsia="lv-LV"/>
                </w:rPr>
                <w:t>zemgalesvidusskola@tukums.lv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240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4"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Vakara un neklātienes vidusskola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Zemītes 5/1,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63129196 63129170</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5" w:history="1">
              <w:r w:rsidR="00EE72DF" w:rsidRPr="006F37EB">
                <w:rPr>
                  <w:rFonts w:ascii="Times New Roman" w:eastAsia="Times New Roman" w:hAnsi="Times New Roman" w:cs="Times New Roman"/>
                  <w:color w:val="0000FF"/>
                  <w:sz w:val="24"/>
                  <w:szCs w:val="24"/>
                  <w:u w:val="single"/>
                  <w:bdr w:val="none" w:sz="0" w:space="0" w:color="auto" w:frame="1"/>
                  <w:lang w:eastAsia="lv-LV"/>
                </w:rPr>
                <w:t>vakarskola@tukums.lv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240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6"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E.Birznieka - Upīša 1.pamatskola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Lielā  iela 9,</w:t>
            </w:r>
            <w:r w:rsidRPr="006F37EB">
              <w:rPr>
                <w:rFonts w:ascii="Times New Roman" w:eastAsia="Times New Roman" w:hAnsi="Times New Roman" w:cs="Times New Roman"/>
                <w:sz w:val="24"/>
                <w:szCs w:val="24"/>
                <w:lang w:eastAsia="lv-LV"/>
              </w:rPr>
              <w:br/>
              <w:t>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63122189 63123261</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7" w:history="1">
              <w:r w:rsidR="00EE72DF" w:rsidRPr="006F37EB">
                <w:rPr>
                  <w:rFonts w:ascii="Times New Roman" w:eastAsia="Times New Roman" w:hAnsi="Times New Roman" w:cs="Times New Roman"/>
                  <w:color w:val="0000FF"/>
                  <w:sz w:val="24"/>
                  <w:szCs w:val="24"/>
                  <w:u w:val="single"/>
                  <w:bdr w:val="none" w:sz="0" w:space="0" w:color="auto" w:frame="1"/>
                  <w:lang w:eastAsia="lv-LV"/>
                </w:rPr>
                <w:t>1.pamatskola@tukums.lv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125</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8"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2.pamatskola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Raiņa  iela 3a,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63125351 63125515</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39" w:history="1">
              <w:r w:rsidR="00EE72DF" w:rsidRPr="006F37EB">
                <w:rPr>
                  <w:rFonts w:ascii="Times New Roman" w:eastAsia="Times New Roman" w:hAnsi="Times New Roman" w:cs="Times New Roman"/>
                  <w:color w:val="0000FF"/>
                  <w:sz w:val="24"/>
                  <w:szCs w:val="24"/>
                  <w:u w:val="single"/>
                  <w:bdr w:val="none" w:sz="0" w:space="0" w:color="auto" w:frame="1"/>
                  <w:lang w:eastAsia="lv-LV"/>
                </w:rPr>
                <w:t>2.pamatskola@tukums.lv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125</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40"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3.pamatskola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Lielā iela 18,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63122477 63122337</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41" w:history="1">
              <w:r w:rsidR="00EE72DF" w:rsidRPr="006F37EB">
                <w:rPr>
                  <w:rFonts w:ascii="Times New Roman" w:eastAsia="Times New Roman" w:hAnsi="Times New Roman" w:cs="Times New Roman"/>
                  <w:color w:val="0000FF"/>
                  <w:sz w:val="24"/>
                  <w:szCs w:val="24"/>
                  <w:u w:val="single"/>
                  <w:bdr w:val="none" w:sz="0" w:space="0" w:color="auto" w:frame="1"/>
                  <w:lang w:eastAsia="lv-LV"/>
                </w:rPr>
                <w:t>3.pamatskola@tukums.lv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125</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42" w:history="1">
              <w:r w:rsidR="00EE72DF" w:rsidRPr="006F37EB">
                <w:rPr>
                  <w:rFonts w:ascii="Times New Roman" w:eastAsia="Times New Roman" w:hAnsi="Times New Roman" w:cs="Times New Roman"/>
                  <w:color w:val="0000FF"/>
                  <w:sz w:val="24"/>
                  <w:szCs w:val="24"/>
                  <w:u w:val="single"/>
                  <w:bdr w:val="none" w:sz="0" w:space="0" w:color="auto" w:frame="1"/>
                  <w:lang w:eastAsia="lv-LV"/>
                </w:rPr>
                <w:t>Džūkstes pamatskola</w:t>
              </w:r>
            </w:hyperlink>
          </w:p>
        </w:tc>
        <w:tc>
          <w:tcPr>
            <w:tcW w:w="1965"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Džūkste, Džūkstes pag., Tukuma novads,</w:t>
            </w:r>
            <w:r w:rsidRPr="006F37EB">
              <w:rPr>
                <w:rFonts w:ascii="Times New Roman" w:eastAsia="Times New Roman" w:hAnsi="Times New Roman" w:cs="Times New Roman"/>
                <w:sz w:val="24"/>
                <w:szCs w:val="24"/>
                <w:lang w:eastAsia="lv-LV"/>
              </w:rPr>
              <w:br/>
              <w:t>LV-3147</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 63154656</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43" w:history="1">
              <w:r w:rsidR="00EE72DF" w:rsidRPr="006F37EB">
                <w:rPr>
                  <w:rFonts w:ascii="Times New Roman" w:eastAsia="Times New Roman" w:hAnsi="Times New Roman" w:cs="Times New Roman"/>
                  <w:color w:val="0000FF"/>
                  <w:sz w:val="24"/>
                  <w:szCs w:val="24"/>
                  <w:u w:val="single"/>
                  <w:bdr w:val="none" w:sz="0" w:space="0" w:color="auto" w:frame="1"/>
                  <w:lang w:eastAsia="lv-LV"/>
                </w:rPr>
                <w:t>dzukstesskola@tukums.lv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125</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44" w:history="1">
              <w:r w:rsidR="00EE72DF" w:rsidRPr="006F37EB">
                <w:rPr>
                  <w:rFonts w:ascii="Times New Roman" w:eastAsia="Calibri" w:hAnsi="Times New Roman" w:cs="Times New Roman"/>
                  <w:color w:val="0000FF"/>
                  <w:sz w:val="24"/>
                  <w:szCs w:val="24"/>
                  <w:u w:val="single"/>
                  <w:bdr w:val="none" w:sz="0" w:space="0" w:color="auto" w:frame="1"/>
                </w:rPr>
                <w:t>Irlavas pamatskola</w:t>
              </w:r>
            </w:hyperlink>
          </w:p>
        </w:tc>
        <w:tc>
          <w:tcPr>
            <w:tcW w:w="1965" w:type="dxa"/>
            <w:shd w:val="clear" w:color="auto" w:fill="auto"/>
          </w:tcPr>
          <w:p w:rsidR="00EE72DF" w:rsidRPr="006F37EB" w:rsidRDefault="00EE72DF" w:rsidP="006F37EB">
            <w:pPr>
              <w:spacing w:after="0" w:line="240" w:lineRule="auto"/>
              <w:rPr>
                <w:rFonts w:ascii="Times New Roman" w:eastAsia="Calibri" w:hAnsi="Times New Roman" w:cs="Times New Roman"/>
                <w:sz w:val="24"/>
                <w:szCs w:val="24"/>
              </w:rPr>
            </w:pPr>
            <w:r w:rsidRPr="006F37EB">
              <w:rPr>
                <w:rFonts w:ascii="Times New Roman" w:eastAsia="Calibri" w:hAnsi="Times New Roman" w:cs="Times New Roman"/>
                <w:sz w:val="24"/>
                <w:szCs w:val="24"/>
              </w:rPr>
              <w:t>Irlava, Irlavas pag., Tukuma novads,</w:t>
            </w:r>
            <w:r w:rsidR="006F37EB">
              <w:rPr>
                <w:rFonts w:ascii="Times New Roman" w:eastAsia="Calibri" w:hAnsi="Times New Roman" w:cs="Times New Roman"/>
                <w:sz w:val="24"/>
                <w:szCs w:val="24"/>
              </w:rPr>
              <w:t xml:space="preserve"> </w:t>
            </w:r>
            <w:r w:rsidRPr="006F37EB">
              <w:rPr>
                <w:rFonts w:ascii="Times New Roman" w:eastAsia="Calibri" w:hAnsi="Times New Roman" w:cs="Times New Roman"/>
                <w:sz w:val="24"/>
                <w:szCs w:val="24"/>
              </w:rPr>
              <w:t>LV-3137</w:t>
            </w:r>
          </w:p>
        </w:tc>
        <w:tc>
          <w:tcPr>
            <w:tcW w:w="1276" w:type="dxa"/>
            <w:shd w:val="clear" w:color="auto" w:fill="auto"/>
          </w:tcPr>
          <w:p w:rsidR="00EE72DF" w:rsidRPr="006F37EB" w:rsidRDefault="00EE72DF" w:rsidP="00DC7D3D">
            <w:pPr>
              <w:spacing w:after="0" w:line="240" w:lineRule="auto"/>
              <w:rPr>
                <w:rFonts w:ascii="Times New Roman" w:eastAsia="Calibri" w:hAnsi="Times New Roman" w:cs="Times New Roman"/>
                <w:sz w:val="24"/>
                <w:szCs w:val="24"/>
              </w:rPr>
            </w:pPr>
            <w:r w:rsidRPr="006F37EB">
              <w:rPr>
                <w:rFonts w:ascii="Times New Roman" w:eastAsia="Calibri" w:hAnsi="Times New Roman" w:cs="Times New Roman"/>
                <w:sz w:val="24"/>
                <w:szCs w:val="24"/>
              </w:rPr>
              <w:t>62303833</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26559884</w:t>
            </w:r>
          </w:p>
        </w:tc>
        <w:tc>
          <w:tcPr>
            <w:tcW w:w="2976"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45" w:history="1">
              <w:r w:rsidR="00EE72DF" w:rsidRPr="006F37EB">
                <w:rPr>
                  <w:rFonts w:ascii="Times New Roman" w:eastAsia="Calibri" w:hAnsi="Times New Roman" w:cs="Times New Roman"/>
                  <w:color w:val="0000FF"/>
                  <w:sz w:val="24"/>
                  <w:szCs w:val="24"/>
                  <w:u w:val="single"/>
                  <w:bdr w:val="none" w:sz="0" w:space="0" w:color="auto" w:frame="1"/>
                </w:rPr>
                <w:t>irlavasskola@tukums.lv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125</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46" w:history="1">
              <w:r w:rsidR="00EE72DF" w:rsidRPr="006F37EB">
                <w:rPr>
                  <w:rFonts w:ascii="Times New Roman" w:eastAsia="Times New Roman" w:hAnsi="Times New Roman" w:cs="Times New Roman"/>
                  <w:color w:val="0000FF"/>
                  <w:sz w:val="24"/>
                  <w:szCs w:val="24"/>
                  <w:u w:val="single"/>
                  <w:bdr w:val="none" w:sz="0" w:space="0" w:color="auto" w:frame="1"/>
                  <w:lang w:eastAsia="lv-LV"/>
                </w:rPr>
                <w:t>Pūres pamatskola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Pūre,</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Pūres pag.,</w:t>
            </w:r>
            <w:r w:rsidRPr="006F37EB">
              <w:rPr>
                <w:rFonts w:ascii="Times New Roman" w:eastAsia="Times New Roman" w:hAnsi="Times New Roman" w:cs="Times New Roman"/>
                <w:sz w:val="24"/>
                <w:szCs w:val="24"/>
                <w:lang w:eastAsia="lv-LV"/>
              </w:rPr>
              <w:br/>
              <w:t>Tukuma novads,</w:t>
            </w:r>
            <w:r w:rsidRPr="006F37EB">
              <w:rPr>
                <w:rFonts w:ascii="Times New Roman" w:eastAsia="Times New Roman" w:hAnsi="Times New Roman" w:cs="Times New Roman"/>
                <w:sz w:val="24"/>
                <w:szCs w:val="24"/>
                <w:lang w:eastAsia="lv-LV"/>
              </w:rPr>
              <w:br/>
              <w:t>LV-3124</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63191205 63191223</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47" w:history="1">
              <w:r w:rsidR="00EE72DF" w:rsidRPr="006F37EB">
                <w:rPr>
                  <w:rFonts w:ascii="Times New Roman" w:eastAsia="Times New Roman" w:hAnsi="Times New Roman" w:cs="Times New Roman"/>
                  <w:color w:val="0000FF"/>
                  <w:sz w:val="24"/>
                  <w:szCs w:val="24"/>
                  <w:u w:val="single"/>
                  <w:bdr w:val="none" w:sz="0" w:space="0" w:color="auto" w:frame="1"/>
                  <w:lang w:eastAsia="lv-LV"/>
                </w:rPr>
                <w:t>puresskola@tukums.lv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125</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48" w:history="1">
              <w:r w:rsidR="00EE72DF" w:rsidRPr="006F37EB">
                <w:rPr>
                  <w:rFonts w:ascii="Times New Roman" w:eastAsia="Calibri" w:hAnsi="Times New Roman" w:cs="Times New Roman"/>
                  <w:color w:val="0000FF"/>
                  <w:sz w:val="24"/>
                  <w:szCs w:val="24"/>
                  <w:u w:val="single"/>
                  <w:bdr w:val="none" w:sz="0" w:space="0" w:color="auto" w:frame="1"/>
                </w:rPr>
                <w:t>Pūres pamatskola Jaunsātu filiāle</w:t>
              </w:r>
            </w:hyperlink>
          </w:p>
        </w:tc>
        <w:tc>
          <w:tcPr>
            <w:tcW w:w="1965" w:type="dxa"/>
            <w:shd w:val="clear" w:color="auto" w:fill="auto"/>
          </w:tcPr>
          <w:p w:rsidR="00EE72DF" w:rsidRPr="006F37EB" w:rsidRDefault="00EE72DF" w:rsidP="00DC7D3D">
            <w:pPr>
              <w:spacing w:after="0" w:line="240" w:lineRule="auto"/>
              <w:rPr>
                <w:rFonts w:ascii="Times New Roman" w:eastAsia="Calibri" w:hAnsi="Times New Roman" w:cs="Times New Roman"/>
                <w:sz w:val="24"/>
                <w:szCs w:val="24"/>
              </w:rPr>
            </w:pPr>
            <w:r w:rsidRPr="006F37EB">
              <w:rPr>
                <w:rFonts w:ascii="Times New Roman" w:eastAsia="Calibri" w:hAnsi="Times New Roman" w:cs="Times New Roman"/>
                <w:sz w:val="24"/>
                <w:szCs w:val="24"/>
              </w:rPr>
              <w:t> </w:t>
            </w:r>
          </w:p>
        </w:tc>
        <w:tc>
          <w:tcPr>
            <w:tcW w:w="1276" w:type="dxa"/>
            <w:shd w:val="clear" w:color="auto" w:fill="auto"/>
          </w:tcPr>
          <w:p w:rsidR="00EE72DF" w:rsidRPr="006F37EB" w:rsidRDefault="00EE72DF" w:rsidP="00DC7D3D">
            <w:pPr>
              <w:spacing w:after="0" w:line="240" w:lineRule="auto"/>
              <w:rPr>
                <w:rFonts w:ascii="Times New Roman" w:eastAsia="Calibri" w:hAnsi="Times New Roman" w:cs="Times New Roman"/>
                <w:sz w:val="24"/>
                <w:szCs w:val="24"/>
              </w:rPr>
            </w:pPr>
            <w:r w:rsidRPr="006F37EB">
              <w:rPr>
                <w:rFonts w:ascii="Times New Roman" w:eastAsia="Calibri" w:hAnsi="Times New Roman" w:cs="Times New Roman"/>
                <w:sz w:val="24"/>
                <w:szCs w:val="24"/>
              </w:rPr>
              <w:t> </w:t>
            </w:r>
          </w:p>
        </w:tc>
        <w:tc>
          <w:tcPr>
            <w:tcW w:w="2976"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49" w:history="1">
              <w:r w:rsidR="00EE72DF" w:rsidRPr="006F37EB">
                <w:rPr>
                  <w:rFonts w:ascii="Times New Roman" w:eastAsia="Calibri" w:hAnsi="Times New Roman" w:cs="Times New Roman"/>
                  <w:color w:val="0000FF"/>
                  <w:sz w:val="24"/>
                  <w:szCs w:val="24"/>
                  <w:u w:val="single"/>
                  <w:bdr w:val="none" w:sz="0" w:space="0" w:color="auto" w:frame="1"/>
                </w:rPr>
                <w:t>jaunsatuskola@tukums.lv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0" w:history="1">
              <w:r w:rsidR="00EE72DF" w:rsidRPr="006F37EB">
                <w:rPr>
                  <w:rFonts w:ascii="Times New Roman" w:eastAsia="Times New Roman" w:hAnsi="Times New Roman" w:cs="Times New Roman"/>
                  <w:color w:val="0000FF"/>
                  <w:sz w:val="24"/>
                  <w:szCs w:val="24"/>
                  <w:u w:val="single"/>
                  <w:bdr w:val="none" w:sz="0" w:space="0" w:color="auto" w:frame="1"/>
                  <w:lang w:eastAsia="lv-LV"/>
                </w:rPr>
                <w:t>Sēmes sākumskola</w:t>
              </w:r>
            </w:hyperlink>
          </w:p>
        </w:tc>
        <w:tc>
          <w:tcPr>
            <w:tcW w:w="1965"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Ezera  iela 17, Sēme,</w:t>
            </w:r>
            <w:r w:rsidRPr="006F37EB">
              <w:rPr>
                <w:rFonts w:ascii="Times New Roman" w:eastAsia="Times New Roman" w:hAnsi="Times New Roman" w:cs="Times New Roman"/>
                <w:sz w:val="24"/>
                <w:szCs w:val="24"/>
                <w:lang w:eastAsia="lv-LV"/>
              </w:rPr>
              <w:br/>
              <w:t>Tukuma novads,</w:t>
            </w:r>
            <w:r w:rsidRPr="006F37EB">
              <w:rPr>
                <w:rFonts w:ascii="Times New Roman" w:eastAsia="Times New Roman" w:hAnsi="Times New Roman" w:cs="Times New Roman"/>
                <w:sz w:val="24"/>
                <w:szCs w:val="24"/>
                <w:lang w:eastAsia="lv-LV"/>
              </w:rPr>
              <w:br/>
              <w:t>LV-3110</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63181611</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1" w:history="1">
              <w:r w:rsidR="00EE72DF" w:rsidRPr="006F37EB">
                <w:rPr>
                  <w:rFonts w:ascii="Times New Roman" w:eastAsia="Times New Roman" w:hAnsi="Times New Roman" w:cs="Times New Roman"/>
                  <w:color w:val="0000FF"/>
                  <w:sz w:val="24"/>
                  <w:szCs w:val="24"/>
                  <w:u w:val="single"/>
                  <w:bdr w:val="none" w:sz="0" w:space="0" w:color="auto" w:frame="1"/>
                  <w:lang w:eastAsia="lv-LV"/>
                </w:rPr>
                <w:t>semesskola@tukums.lv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2"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novada internātpamatskola</w:t>
              </w:r>
            </w:hyperlink>
          </w:p>
        </w:tc>
        <w:tc>
          <w:tcPr>
            <w:tcW w:w="1965" w:type="dxa"/>
            <w:shd w:val="clear" w:color="auto" w:fill="auto"/>
          </w:tcPr>
          <w:p w:rsidR="00EE72DF" w:rsidRPr="006F37EB" w:rsidRDefault="00EE72DF" w:rsidP="006F37EB">
            <w:pPr>
              <w:spacing w:after="0" w:line="240" w:lineRule="auto"/>
              <w:ind w:right="-108"/>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"Lamiņu muiža", Lamiņi, Pūres pag.,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 - 3124</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63125547</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63123583</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3" w:history="1">
              <w:r w:rsidR="00EE72DF" w:rsidRPr="006F37EB">
                <w:rPr>
                  <w:rFonts w:ascii="Times New Roman" w:eastAsia="Times New Roman" w:hAnsi="Times New Roman" w:cs="Times New Roman"/>
                  <w:color w:val="0000FF"/>
                  <w:sz w:val="24"/>
                  <w:szCs w:val="24"/>
                  <w:u w:val="single"/>
                  <w:bdr w:val="none" w:sz="0" w:space="0" w:color="auto" w:frame="1"/>
                  <w:lang w:eastAsia="lv-LV"/>
                </w:rPr>
                <w:t>internatskola@tukums.lv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54" w:history="1">
              <w:r w:rsidR="00EE72DF" w:rsidRPr="006F37EB">
                <w:rPr>
                  <w:rFonts w:ascii="Times New Roman" w:eastAsia="Calibri" w:hAnsi="Times New Roman" w:cs="Times New Roman"/>
                  <w:color w:val="0000FF"/>
                  <w:sz w:val="24"/>
                  <w:szCs w:val="24"/>
                  <w:u w:val="single"/>
                  <w:bdr w:val="none" w:sz="0" w:space="0" w:color="auto" w:frame="1"/>
                </w:rPr>
                <w:t>Tukuma pirmsskolas izglītības iestāde</w:t>
              </w:r>
              <w:r w:rsidR="00EE72DF" w:rsidRPr="006F37EB">
                <w:rPr>
                  <w:rFonts w:ascii="Times New Roman" w:eastAsia="Calibri" w:hAnsi="Times New Roman" w:cs="Times New Roman"/>
                  <w:sz w:val="24"/>
                  <w:szCs w:val="24"/>
                  <w:bdr w:val="none" w:sz="0" w:space="0" w:color="auto" w:frame="1"/>
                </w:rPr>
                <w:br/>
              </w:r>
              <w:r w:rsidR="00EE72DF" w:rsidRPr="006F37EB">
                <w:rPr>
                  <w:rFonts w:ascii="Times New Roman" w:eastAsia="Calibri" w:hAnsi="Times New Roman" w:cs="Times New Roman"/>
                  <w:color w:val="0000FF"/>
                  <w:sz w:val="24"/>
                  <w:szCs w:val="24"/>
                  <w:u w:val="single"/>
                  <w:bdr w:val="none" w:sz="0" w:space="0" w:color="auto" w:frame="1"/>
                </w:rPr>
                <w:t>"Pepija"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M.Smilšu  iela 14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LV-3104</w:t>
            </w:r>
          </w:p>
        </w:tc>
        <w:tc>
          <w:tcPr>
            <w:tcW w:w="1276" w:type="dxa"/>
            <w:shd w:val="clear" w:color="auto" w:fill="auto"/>
          </w:tcPr>
          <w:p w:rsidR="00EE72DF" w:rsidRPr="006F37EB" w:rsidRDefault="00EE72DF" w:rsidP="00DC7D3D">
            <w:pPr>
              <w:spacing w:after="0" w:line="240" w:lineRule="auto"/>
              <w:rPr>
                <w:rFonts w:ascii="Times New Roman" w:eastAsia="Calibri" w:hAnsi="Times New Roman" w:cs="Times New Roman"/>
                <w:sz w:val="24"/>
                <w:szCs w:val="24"/>
              </w:rPr>
            </w:pPr>
            <w:r w:rsidRPr="006F37EB">
              <w:rPr>
                <w:rFonts w:ascii="Times New Roman" w:eastAsia="Calibri" w:hAnsi="Times New Roman" w:cs="Times New Roman"/>
                <w:sz w:val="24"/>
                <w:szCs w:val="24"/>
              </w:rPr>
              <w:t>63115189</w:t>
            </w:r>
          </w:p>
        </w:tc>
        <w:tc>
          <w:tcPr>
            <w:tcW w:w="2976"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55" w:history="1">
              <w:r w:rsidR="00EE72DF" w:rsidRPr="006F37EB">
                <w:rPr>
                  <w:rFonts w:ascii="Times New Roman" w:eastAsia="Calibri" w:hAnsi="Times New Roman" w:cs="Times New Roman"/>
                  <w:color w:val="0000FF"/>
                  <w:sz w:val="24"/>
                  <w:szCs w:val="24"/>
                  <w:u w:val="single"/>
                  <w:bdr w:val="none" w:sz="0" w:space="0" w:color="auto" w:frame="1"/>
                </w:rPr>
                <w:t>pepija@tukums.lv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6"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pirmsskolas izglītības iestāde</w:t>
              </w:r>
              <w:r w:rsidR="00EE72DF" w:rsidRPr="006F37EB">
                <w:rPr>
                  <w:rFonts w:ascii="Times New Roman" w:eastAsia="Times New Roman" w:hAnsi="Times New Roman" w:cs="Times New Roman"/>
                  <w:sz w:val="24"/>
                  <w:szCs w:val="24"/>
                  <w:bdr w:val="none" w:sz="0" w:space="0" w:color="auto" w:frame="1"/>
                  <w:lang w:eastAsia="lv-LV"/>
                </w:rPr>
                <w:br/>
              </w:r>
              <w:r w:rsidR="00EE72DF" w:rsidRPr="006F37EB">
                <w:rPr>
                  <w:rFonts w:ascii="Times New Roman" w:eastAsia="Times New Roman" w:hAnsi="Times New Roman" w:cs="Times New Roman"/>
                  <w:color w:val="0000FF"/>
                  <w:sz w:val="24"/>
                  <w:szCs w:val="24"/>
                  <w:u w:val="single"/>
                  <w:bdr w:val="none" w:sz="0" w:space="0" w:color="auto" w:frame="1"/>
                  <w:lang w:eastAsia="lv-LV"/>
                </w:rPr>
                <w:t>”Karlsons“</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Kuldīgas  iela 67,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LV-3104</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63129336</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7" w:history="1">
              <w:r w:rsidR="00EE72DF" w:rsidRPr="006F37EB">
                <w:rPr>
                  <w:rFonts w:ascii="Times New Roman" w:eastAsia="Times New Roman" w:hAnsi="Times New Roman" w:cs="Times New Roman"/>
                  <w:color w:val="0000FF"/>
                  <w:sz w:val="24"/>
                  <w:szCs w:val="24"/>
                  <w:u w:val="single"/>
                  <w:bdr w:val="none" w:sz="0" w:space="0" w:color="auto" w:frame="1"/>
                  <w:lang w:eastAsia="lv-LV"/>
                </w:rPr>
                <w:t>karlsons@tukums.lv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8"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pirmsskolas izglītības iestāde</w:t>
              </w:r>
              <w:r w:rsidR="00EE72DF" w:rsidRPr="006F37EB">
                <w:rPr>
                  <w:rFonts w:ascii="Times New Roman" w:eastAsia="Times New Roman" w:hAnsi="Times New Roman" w:cs="Times New Roman"/>
                  <w:sz w:val="24"/>
                  <w:szCs w:val="24"/>
                  <w:bdr w:val="none" w:sz="0" w:space="0" w:color="auto" w:frame="1"/>
                  <w:lang w:eastAsia="lv-LV"/>
                </w:rPr>
                <w:br/>
              </w:r>
              <w:r w:rsidR="00EE72DF" w:rsidRPr="006F37EB">
                <w:rPr>
                  <w:rFonts w:ascii="Times New Roman" w:eastAsia="Times New Roman" w:hAnsi="Times New Roman" w:cs="Times New Roman"/>
                  <w:color w:val="0000FF"/>
                  <w:sz w:val="24"/>
                  <w:szCs w:val="24"/>
                  <w:u w:val="single"/>
                  <w:bdr w:val="none" w:sz="0" w:space="0" w:color="auto" w:frame="1"/>
                  <w:lang w:eastAsia="lv-LV"/>
                </w:rPr>
                <w:t>”Pasaciņa“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Kurzemes iela 5,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63181384</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59" w:history="1">
              <w:r w:rsidR="00EE72DF" w:rsidRPr="006F37EB">
                <w:rPr>
                  <w:rFonts w:ascii="Times New Roman" w:eastAsia="Times New Roman" w:hAnsi="Times New Roman" w:cs="Times New Roman"/>
                  <w:color w:val="0000FF"/>
                  <w:sz w:val="24"/>
                  <w:szCs w:val="24"/>
                  <w:u w:val="single"/>
                  <w:bdr w:val="none" w:sz="0" w:space="0" w:color="auto" w:frame="1"/>
                  <w:lang w:eastAsia="lv-LV"/>
                </w:rPr>
                <w:t>pasacina@tukums.lv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0"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pirmsskolas izglītības iestāde</w:t>
              </w:r>
              <w:r w:rsidR="00EE72DF" w:rsidRPr="006F37EB">
                <w:rPr>
                  <w:rFonts w:ascii="Times New Roman" w:eastAsia="Times New Roman" w:hAnsi="Times New Roman" w:cs="Times New Roman"/>
                  <w:sz w:val="24"/>
                  <w:szCs w:val="24"/>
                  <w:bdr w:val="none" w:sz="0" w:space="0" w:color="auto" w:frame="1"/>
                  <w:lang w:eastAsia="lv-LV"/>
                </w:rPr>
                <w:br/>
              </w:r>
              <w:r w:rsidR="00EE72DF" w:rsidRPr="006F37EB">
                <w:rPr>
                  <w:rFonts w:ascii="Times New Roman" w:eastAsia="Times New Roman" w:hAnsi="Times New Roman" w:cs="Times New Roman"/>
                  <w:color w:val="0000FF"/>
                  <w:sz w:val="24"/>
                  <w:szCs w:val="24"/>
                  <w:u w:val="single"/>
                  <w:bdr w:val="none" w:sz="0" w:space="0" w:color="auto" w:frame="1"/>
                  <w:lang w:eastAsia="lv-LV"/>
                </w:rPr>
                <w:t>“Vālodzīte”</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Spartaka iela 18,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63123636</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25440365</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1" w:history="1">
              <w:r w:rsidR="00EE72DF" w:rsidRPr="006F37EB">
                <w:rPr>
                  <w:rFonts w:ascii="Times New Roman" w:eastAsia="Times New Roman" w:hAnsi="Times New Roman" w:cs="Times New Roman"/>
                  <w:color w:val="0000FF"/>
                  <w:sz w:val="24"/>
                  <w:szCs w:val="24"/>
                  <w:u w:val="single"/>
                  <w:bdr w:val="none" w:sz="0" w:space="0" w:color="auto" w:frame="1"/>
                  <w:lang w:eastAsia="lv-LV"/>
                </w:rPr>
                <w:t>valodzite@tukums.lv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2"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pirmsskolas </w:t>
              </w:r>
            </w:hyperlink>
          </w:p>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3" w:history="1">
              <w:r w:rsidR="00EE72DF" w:rsidRPr="006F37EB">
                <w:rPr>
                  <w:rFonts w:ascii="Times New Roman" w:eastAsia="Times New Roman" w:hAnsi="Times New Roman" w:cs="Times New Roman"/>
                  <w:color w:val="0000FF"/>
                  <w:sz w:val="24"/>
                  <w:szCs w:val="24"/>
                  <w:u w:val="single"/>
                  <w:bdr w:val="none" w:sz="0" w:space="0" w:color="auto" w:frame="1"/>
                  <w:lang w:eastAsia="lv-LV"/>
                </w:rPr>
                <w:t>Izglītības iestāde </w:t>
              </w:r>
            </w:hyperlink>
          </w:p>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4" w:history="1">
              <w:r w:rsidR="00EE72DF" w:rsidRPr="006F37EB">
                <w:rPr>
                  <w:rFonts w:ascii="Times New Roman" w:eastAsia="Times New Roman" w:hAnsi="Times New Roman" w:cs="Times New Roman"/>
                  <w:color w:val="0000FF"/>
                  <w:sz w:val="24"/>
                  <w:szCs w:val="24"/>
                  <w:u w:val="single"/>
                  <w:bdr w:val="none" w:sz="0" w:space="0" w:color="auto" w:frame="1"/>
                  <w:lang w:eastAsia="lv-LV"/>
                </w:rPr>
                <w:t>“Lotte”</w:t>
              </w:r>
            </w:hyperlink>
          </w:p>
        </w:tc>
        <w:tc>
          <w:tcPr>
            <w:tcW w:w="1965"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Raudas iela 3, Tukums, Tukuma novads</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bdr w:val="none" w:sz="0" w:space="0" w:color="auto" w:frame="1"/>
                <w:lang w:eastAsia="lv-LV"/>
              </w:rPr>
              <w:t>20038839</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bdr w:val="none" w:sz="0" w:space="0" w:color="auto" w:frame="1"/>
                <w:lang w:eastAsia="lv-LV"/>
              </w:rPr>
              <w:t>26433862</w:t>
            </w:r>
          </w:p>
        </w:tc>
        <w:tc>
          <w:tcPr>
            <w:tcW w:w="2976" w:type="dxa"/>
            <w:shd w:val="clear" w:color="auto" w:fill="auto"/>
          </w:tcPr>
          <w:p w:rsidR="00EE72DF" w:rsidRPr="006F37EB" w:rsidRDefault="00331F20" w:rsidP="00DC7D3D">
            <w:pPr>
              <w:spacing w:after="0" w:line="240" w:lineRule="auto"/>
              <w:rPr>
                <w:rFonts w:ascii="Times New Roman" w:eastAsia="Calibri" w:hAnsi="Times New Roman" w:cs="Times New Roman"/>
                <w:sz w:val="24"/>
                <w:szCs w:val="24"/>
              </w:rPr>
            </w:pPr>
            <w:hyperlink r:id="rId65" w:history="1">
              <w:r w:rsidR="00EE72DF" w:rsidRPr="006F37EB">
                <w:rPr>
                  <w:rFonts w:ascii="Times New Roman" w:eastAsia="Calibri" w:hAnsi="Times New Roman" w:cs="Times New Roman"/>
                  <w:color w:val="0000FF"/>
                  <w:sz w:val="24"/>
                  <w:szCs w:val="24"/>
                  <w:u w:val="single"/>
                  <w:bdr w:val="none" w:sz="0" w:space="0" w:color="auto" w:frame="1"/>
                </w:rPr>
                <w:t>lotte@tukums.lv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6"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pirmsskolas izglītības iestāde “Taurenītis”</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Smilšu  iela 46,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63123112 63123019</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7" w:history="1">
              <w:r w:rsidR="00EE72DF" w:rsidRPr="006F37EB">
                <w:rPr>
                  <w:rFonts w:ascii="Times New Roman" w:eastAsia="Times New Roman" w:hAnsi="Times New Roman" w:cs="Times New Roman"/>
                  <w:color w:val="0000FF"/>
                  <w:sz w:val="24"/>
                  <w:szCs w:val="24"/>
                  <w:u w:val="single"/>
                  <w:bdr w:val="none" w:sz="0" w:space="0" w:color="auto" w:frame="1"/>
                  <w:lang w:eastAsia="lv-LV"/>
                </w:rPr>
                <w:t>taurenitis@tukums.lv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8" w:history="1">
              <w:r w:rsidR="00EE72DF" w:rsidRPr="006F37EB">
                <w:rPr>
                  <w:rFonts w:ascii="Times New Roman" w:eastAsia="Times New Roman" w:hAnsi="Times New Roman" w:cs="Times New Roman"/>
                  <w:color w:val="0000FF"/>
                  <w:sz w:val="24"/>
                  <w:szCs w:val="24"/>
                  <w:u w:val="single"/>
                  <w:bdr w:val="none" w:sz="0" w:space="0" w:color="auto" w:frame="1"/>
                  <w:lang w:eastAsia="lv-LV"/>
                </w:rPr>
                <w:t>Pūres pirmsskolas izglītības iestāde</w:t>
              </w:r>
              <w:r w:rsidR="00EE72DF" w:rsidRPr="006F37EB">
                <w:rPr>
                  <w:rFonts w:ascii="Times New Roman" w:eastAsia="Times New Roman" w:hAnsi="Times New Roman" w:cs="Times New Roman"/>
                  <w:sz w:val="24"/>
                  <w:szCs w:val="24"/>
                  <w:bdr w:val="none" w:sz="0" w:space="0" w:color="auto" w:frame="1"/>
                  <w:lang w:eastAsia="lv-LV"/>
                </w:rPr>
                <w:br/>
              </w:r>
              <w:r w:rsidR="00EE72DF" w:rsidRPr="006F37EB">
                <w:rPr>
                  <w:rFonts w:ascii="Times New Roman" w:eastAsia="Times New Roman" w:hAnsi="Times New Roman" w:cs="Times New Roman"/>
                  <w:color w:val="0000FF"/>
                  <w:sz w:val="24"/>
                  <w:szCs w:val="24"/>
                  <w:u w:val="single"/>
                  <w:bdr w:val="none" w:sz="0" w:space="0" w:color="auto" w:frame="1"/>
                  <w:lang w:eastAsia="lv-LV"/>
                </w:rPr>
                <w:t>“Zemenīte”</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Zemeņu iela 7, Pūre,</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Pūres pag.,</w:t>
            </w:r>
            <w:r w:rsidRPr="006F37EB">
              <w:rPr>
                <w:rFonts w:ascii="Times New Roman" w:eastAsia="Times New Roman" w:hAnsi="Times New Roman" w:cs="Times New Roman"/>
                <w:sz w:val="24"/>
                <w:szCs w:val="24"/>
                <w:lang w:eastAsia="lv-LV"/>
              </w:rPr>
              <w:br/>
              <w:t>Tukuma novads,</w:t>
            </w:r>
            <w:r w:rsidRPr="006F37EB">
              <w:rPr>
                <w:rFonts w:ascii="Times New Roman" w:eastAsia="Times New Roman" w:hAnsi="Times New Roman" w:cs="Times New Roman"/>
                <w:sz w:val="24"/>
                <w:szCs w:val="24"/>
                <w:lang w:eastAsia="lv-LV"/>
              </w:rPr>
              <w:br/>
              <w:t>LV-3124</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63191140</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69" w:history="1">
              <w:r w:rsidR="00EE72DF" w:rsidRPr="006F37EB">
                <w:rPr>
                  <w:rFonts w:ascii="Times New Roman" w:eastAsia="Times New Roman" w:hAnsi="Times New Roman" w:cs="Times New Roman"/>
                  <w:color w:val="0000FF"/>
                  <w:sz w:val="24"/>
                  <w:szCs w:val="24"/>
                  <w:u w:val="single"/>
                  <w:bdr w:val="none" w:sz="0" w:space="0" w:color="auto" w:frame="1"/>
                  <w:lang w:eastAsia="lv-LV"/>
                </w:rPr>
                <w:t>zemenite@tukums.lv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0" w:history="1">
              <w:r w:rsidR="00EE72DF" w:rsidRPr="006F37EB">
                <w:rPr>
                  <w:rFonts w:ascii="Times New Roman" w:eastAsia="Times New Roman" w:hAnsi="Times New Roman" w:cs="Times New Roman"/>
                  <w:color w:val="0000FF"/>
                  <w:sz w:val="24"/>
                  <w:szCs w:val="24"/>
                  <w:u w:val="single"/>
                  <w:bdr w:val="none" w:sz="0" w:space="0" w:color="auto" w:frame="1"/>
                  <w:lang w:eastAsia="lv-LV"/>
                </w:rPr>
                <w:t>Slampes pirmsskolas izglītības iestāde</w:t>
              </w:r>
              <w:r w:rsidR="00EE72DF" w:rsidRPr="006F37EB">
                <w:rPr>
                  <w:rFonts w:ascii="Times New Roman" w:eastAsia="Times New Roman" w:hAnsi="Times New Roman" w:cs="Times New Roman"/>
                  <w:sz w:val="24"/>
                  <w:szCs w:val="24"/>
                  <w:bdr w:val="none" w:sz="0" w:space="0" w:color="auto" w:frame="1"/>
                  <w:lang w:eastAsia="lv-LV"/>
                </w:rPr>
                <w:br/>
              </w:r>
              <w:r w:rsidR="00EE72DF" w:rsidRPr="006F37EB">
                <w:rPr>
                  <w:rFonts w:ascii="Times New Roman" w:eastAsia="Times New Roman" w:hAnsi="Times New Roman" w:cs="Times New Roman"/>
                  <w:color w:val="0000FF"/>
                  <w:sz w:val="24"/>
                  <w:szCs w:val="24"/>
                  <w:u w:val="single"/>
                  <w:bdr w:val="none" w:sz="0" w:space="0" w:color="auto" w:frame="1"/>
                  <w:lang w:eastAsia="lv-LV"/>
                </w:rPr>
                <w:t>“Pienenīte”</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Slampe, Slampes pag.,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LV-3119</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63198369</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1" w:history="1">
              <w:r w:rsidR="00EE72DF" w:rsidRPr="006F37EB">
                <w:rPr>
                  <w:rFonts w:ascii="Times New Roman" w:eastAsia="Times New Roman" w:hAnsi="Times New Roman" w:cs="Times New Roman"/>
                  <w:color w:val="0000FF"/>
                  <w:sz w:val="24"/>
                  <w:szCs w:val="24"/>
                  <w:u w:val="single"/>
                  <w:bdr w:val="none" w:sz="0" w:space="0" w:color="auto" w:frame="1"/>
                  <w:lang w:eastAsia="lv-LV"/>
                </w:rPr>
                <w:t>pienenite@tukums.lv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2" w:history="1">
              <w:r w:rsidR="00EE72DF" w:rsidRPr="006F37EB">
                <w:rPr>
                  <w:rFonts w:ascii="Times New Roman" w:eastAsia="Times New Roman" w:hAnsi="Times New Roman" w:cs="Times New Roman"/>
                  <w:color w:val="0000FF"/>
                  <w:sz w:val="24"/>
                  <w:szCs w:val="24"/>
                  <w:u w:val="single"/>
                  <w:bdr w:val="none" w:sz="0" w:space="0" w:color="auto" w:frame="1"/>
                  <w:lang w:eastAsia="lv-LV"/>
                </w:rPr>
                <w:t>Irlavas pirmsskolas izglītības iestāde</w:t>
              </w:r>
              <w:r w:rsidR="00EE72DF" w:rsidRPr="006F37EB">
                <w:rPr>
                  <w:rFonts w:ascii="Times New Roman" w:eastAsia="Times New Roman" w:hAnsi="Times New Roman" w:cs="Times New Roman"/>
                  <w:sz w:val="24"/>
                  <w:szCs w:val="24"/>
                  <w:bdr w:val="none" w:sz="0" w:space="0" w:color="auto" w:frame="1"/>
                  <w:lang w:eastAsia="lv-LV"/>
                </w:rPr>
                <w:br/>
              </w:r>
              <w:r w:rsidR="00EE72DF" w:rsidRPr="006F37EB">
                <w:rPr>
                  <w:rFonts w:ascii="Times New Roman" w:eastAsia="Times New Roman" w:hAnsi="Times New Roman" w:cs="Times New Roman"/>
                  <w:color w:val="0000FF"/>
                  <w:sz w:val="24"/>
                  <w:szCs w:val="24"/>
                  <w:u w:val="single"/>
                  <w:bdr w:val="none" w:sz="0" w:space="0" w:color="auto" w:frame="1"/>
                  <w:lang w:eastAsia="lv-LV"/>
                </w:rPr>
                <w:t>“Cīrulītis”</w:t>
              </w:r>
            </w:hyperlink>
          </w:p>
        </w:tc>
        <w:tc>
          <w:tcPr>
            <w:tcW w:w="1965" w:type="dxa"/>
            <w:shd w:val="clear" w:color="auto" w:fill="auto"/>
          </w:tcPr>
          <w:p w:rsidR="00EE72DF" w:rsidRPr="006F37EB" w:rsidRDefault="00EE72DF" w:rsidP="006F37EB">
            <w:pPr>
              <w:spacing w:after="0" w:line="240" w:lineRule="auto"/>
              <w:ind w:hanging="123"/>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Vaski,</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Irlavas pag.,</w:t>
            </w:r>
            <w:r w:rsidRPr="006F37EB">
              <w:rPr>
                <w:rFonts w:ascii="Times New Roman" w:eastAsia="Times New Roman" w:hAnsi="Times New Roman" w:cs="Times New Roman"/>
                <w:sz w:val="24"/>
                <w:szCs w:val="24"/>
                <w:lang w:eastAsia="lv-LV"/>
              </w:rPr>
              <w:br/>
              <w:t>Tukuma novads,</w:t>
            </w:r>
            <w:r w:rsidRPr="006F37EB">
              <w:rPr>
                <w:rFonts w:ascii="Times New Roman" w:eastAsia="Times New Roman" w:hAnsi="Times New Roman" w:cs="Times New Roman"/>
                <w:sz w:val="24"/>
                <w:szCs w:val="24"/>
                <w:lang w:eastAsia="lv-LV"/>
              </w:rPr>
              <w:br/>
              <w:t>LV-3137</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63154829</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3" w:history="1">
              <w:r w:rsidR="00EE72DF" w:rsidRPr="006F37EB">
                <w:rPr>
                  <w:rFonts w:ascii="Times New Roman" w:eastAsia="Times New Roman" w:hAnsi="Times New Roman" w:cs="Times New Roman"/>
                  <w:color w:val="0000FF"/>
                  <w:sz w:val="24"/>
                  <w:szCs w:val="24"/>
                  <w:u w:val="single"/>
                  <w:bdr w:val="none" w:sz="0" w:space="0" w:color="auto" w:frame="1"/>
                  <w:lang w:eastAsia="lv-LV"/>
                </w:rPr>
                <w:t>cirulitis@tukums.lv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4"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Mūzikas 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Baznīcas iela 2,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63124340</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5" w:history="1">
              <w:r w:rsidR="00EE72DF" w:rsidRPr="006F37EB">
                <w:rPr>
                  <w:rFonts w:ascii="Times New Roman" w:eastAsia="Times New Roman" w:hAnsi="Times New Roman" w:cs="Times New Roman"/>
                  <w:color w:val="0000FF"/>
                  <w:sz w:val="24"/>
                  <w:szCs w:val="24"/>
                  <w:u w:val="single"/>
                  <w:bdr w:val="none" w:sz="0" w:space="0" w:color="auto" w:frame="1"/>
                  <w:lang w:eastAsia="lv-LV"/>
                </w:rPr>
                <w:t>muzika@tukums.lv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6"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Mākslas 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Lielā iela 27,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63122659</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28657718</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29121216</w:t>
            </w:r>
          </w:p>
          <w:p w:rsidR="006F37EB" w:rsidRDefault="00EE72DF" w:rsidP="006F37EB">
            <w:pPr>
              <w:spacing w:after="0" w:line="240" w:lineRule="auto"/>
              <w:ind w:right="-107"/>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29563299 </w:t>
            </w:r>
          </w:p>
          <w:p w:rsidR="00EE72DF" w:rsidRPr="006F37EB" w:rsidRDefault="00EE72DF" w:rsidP="006F37EB">
            <w:pPr>
              <w:spacing w:after="0" w:line="240" w:lineRule="auto"/>
              <w:ind w:right="-107"/>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bdr w:val="none" w:sz="0" w:space="0" w:color="auto" w:frame="1"/>
                <w:lang w:eastAsia="lv-LV"/>
              </w:rPr>
              <w:t>(dežurants</w:t>
            </w:r>
            <w:r w:rsidRPr="006F37EB">
              <w:rPr>
                <w:rFonts w:ascii="Times New Roman" w:eastAsia="Times New Roman" w:hAnsi="Times New Roman" w:cs="Times New Roman"/>
                <w:sz w:val="24"/>
                <w:szCs w:val="24"/>
                <w:lang w:eastAsia="lv-LV"/>
              </w:rPr>
              <w:t>)</w:t>
            </w:r>
          </w:p>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 </w:t>
            </w:r>
          </w:p>
        </w:tc>
        <w:tc>
          <w:tcPr>
            <w:tcW w:w="2976"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7" w:history="1">
              <w:r w:rsidR="00EE72DF" w:rsidRPr="006F37EB">
                <w:rPr>
                  <w:rFonts w:ascii="Times New Roman" w:eastAsia="Times New Roman" w:hAnsi="Times New Roman" w:cs="Times New Roman"/>
                  <w:color w:val="0000FF"/>
                  <w:sz w:val="24"/>
                  <w:szCs w:val="24"/>
                  <w:u w:val="single"/>
                  <w:bdr w:val="none" w:sz="0" w:space="0" w:color="auto" w:frame="1"/>
                  <w:lang w:eastAsia="lv-LV"/>
                </w:rPr>
                <w:t>makslasskola@tukums.lv</w:t>
              </w:r>
            </w:hyperlink>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331F20" w:rsidP="00DC7D3D">
            <w:pPr>
              <w:spacing w:after="0" w:line="240" w:lineRule="auto"/>
              <w:rPr>
                <w:rFonts w:ascii="Times New Roman" w:eastAsia="Times New Roman" w:hAnsi="Times New Roman" w:cs="Times New Roman"/>
                <w:sz w:val="24"/>
                <w:szCs w:val="24"/>
                <w:lang w:eastAsia="lv-LV"/>
              </w:rPr>
            </w:pPr>
            <w:hyperlink r:id="rId78" w:history="1">
              <w:r w:rsidR="00EE72DF" w:rsidRPr="006F37EB">
                <w:rPr>
                  <w:rFonts w:ascii="Times New Roman" w:eastAsia="Times New Roman" w:hAnsi="Times New Roman" w:cs="Times New Roman"/>
                  <w:color w:val="0000FF"/>
                  <w:sz w:val="24"/>
                  <w:szCs w:val="24"/>
                  <w:u w:val="single"/>
                  <w:bdr w:val="none" w:sz="0" w:space="0" w:color="auto" w:frame="1"/>
                  <w:lang w:eastAsia="lv-LV"/>
                </w:rPr>
                <w:t>Tukuma Sporta skola</w:t>
              </w:r>
            </w:hyperlink>
          </w:p>
        </w:tc>
        <w:tc>
          <w:tcPr>
            <w:tcW w:w="1965" w:type="dxa"/>
            <w:shd w:val="clear" w:color="auto" w:fill="auto"/>
          </w:tcPr>
          <w:p w:rsidR="00EE72DF" w:rsidRPr="006F37EB" w:rsidRDefault="00EE72DF" w:rsidP="006F37EB">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Kuldīgas iela 74, Tukums, Tukuma novads,</w:t>
            </w:r>
            <w:r w:rsidR="006F37EB">
              <w:rPr>
                <w:rFonts w:ascii="Times New Roman" w:eastAsia="Times New Roman" w:hAnsi="Times New Roman" w:cs="Times New Roman"/>
                <w:sz w:val="24"/>
                <w:szCs w:val="24"/>
                <w:lang w:eastAsia="lv-LV"/>
              </w:rPr>
              <w:t xml:space="preserve"> </w:t>
            </w:r>
            <w:r w:rsidRPr="006F37EB">
              <w:rPr>
                <w:rFonts w:ascii="Times New Roman" w:eastAsia="Times New Roman" w:hAnsi="Times New Roman" w:cs="Times New Roman"/>
                <w:sz w:val="24"/>
                <w:szCs w:val="24"/>
                <w:lang w:eastAsia="lv-LV"/>
              </w:rPr>
              <w:t>LV-3101</w:t>
            </w: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r w:rsidRPr="006F37EB">
              <w:rPr>
                <w:rFonts w:ascii="Times New Roman" w:eastAsia="Times New Roman" w:hAnsi="Times New Roman" w:cs="Times New Roman"/>
                <w:sz w:val="24"/>
                <w:szCs w:val="24"/>
                <w:lang w:eastAsia="lv-LV"/>
              </w:rPr>
              <w:t>63129186</w:t>
            </w:r>
          </w:p>
        </w:tc>
        <w:tc>
          <w:tcPr>
            <w:tcW w:w="2976" w:type="dxa"/>
            <w:shd w:val="clear" w:color="auto" w:fill="auto"/>
            <w:vAlign w:val="center"/>
          </w:tcPr>
          <w:p w:rsidR="00EE72DF" w:rsidRPr="006F37EB" w:rsidRDefault="00EE72DF" w:rsidP="00DC7D3D">
            <w:pPr>
              <w:spacing w:after="0" w:line="240" w:lineRule="auto"/>
              <w:rPr>
                <w:rFonts w:ascii="Times New Roman" w:eastAsia="Calibri" w:hAnsi="Times New Roman" w:cs="Times New Roman"/>
                <w:sz w:val="24"/>
                <w:szCs w:val="24"/>
              </w:rPr>
            </w:pPr>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0</w:t>
            </w:r>
          </w:p>
        </w:tc>
      </w:tr>
      <w:tr w:rsidR="00EE72DF" w:rsidRPr="006F37EB" w:rsidTr="006F37EB">
        <w:tc>
          <w:tcPr>
            <w:tcW w:w="2283"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p>
        </w:tc>
        <w:tc>
          <w:tcPr>
            <w:tcW w:w="1965"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p>
        </w:tc>
        <w:tc>
          <w:tcPr>
            <w:tcW w:w="1276" w:type="dxa"/>
            <w:shd w:val="clear" w:color="auto" w:fill="auto"/>
          </w:tcPr>
          <w:p w:rsidR="00EE72DF" w:rsidRPr="006F37EB" w:rsidRDefault="00EE72DF" w:rsidP="00DC7D3D">
            <w:pPr>
              <w:spacing w:after="0" w:line="240" w:lineRule="auto"/>
              <w:rPr>
                <w:rFonts w:ascii="Times New Roman" w:eastAsia="Times New Roman" w:hAnsi="Times New Roman" w:cs="Times New Roman"/>
                <w:sz w:val="24"/>
                <w:szCs w:val="24"/>
                <w:lang w:eastAsia="lv-LV"/>
              </w:rPr>
            </w:pPr>
          </w:p>
        </w:tc>
        <w:tc>
          <w:tcPr>
            <w:tcW w:w="2976" w:type="dxa"/>
            <w:shd w:val="clear" w:color="auto" w:fill="auto"/>
            <w:vAlign w:val="center"/>
          </w:tcPr>
          <w:p w:rsidR="00EE72DF" w:rsidRPr="006F37EB" w:rsidRDefault="00EE72DF" w:rsidP="00DC7D3D">
            <w:pPr>
              <w:spacing w:after="0" w:line="240" w:lineRule="auto"/>
              <w:rPr>
                <w:rFonts w:ascii="Times New Roman" w:eastAsia="Calibri" w:hAnsi="Times New Roman" w:cs="Times New Roman"/>
                <w:sz w:val="24"/>
                <w:szCs w:val="24"/>
              </w:rPr>
            </w:pPr>
          </w:p>
        </w:tc>
        <w:tc>
          <w:tcPr>
            <w:tcW w:w="1134" w:type="dxa"/>
            <w:shd w:val="clear" w:color="auto" w:fill="auto"/>
          </w:tcPr>
          <w:p w:rsidR="00EE72DF" w:rsidRPr="006F37EB" w:rsidRDefault="00EE72DF" w:rsidP="00DC7D3D">
            <w:pPr>
              <w:spacing w:after="0" w:line="240" w:lineRule="auto"/>
              <w:outlineLvl w:val="0"/>
              <w:rPr>
                <w:rFonts w:ascii="Times New Roman" w:eastAsia="Calibri" w:hAnsi="Times New Roman" w:cs="Times New Roman"/>
                <w:b/>
                <w:sz w:val="24"/>
                <w:szCs w:val="24"/>
              </w:rPr>
            </w:pPr>
            <w:r w:rsidRPr="006F37EB">
              <w:rPr>
                <w:rFonts w:ascii="Times New Roman" w:eastAsia="Calibri" w:hAnsi="Times New Roman" w:cs="Times New Roman"/>
                <w:b/>
                <w:sz w:val="24"/>
                <w:szCs w:val="24"/>
              </w:rPr>
              <w:t xml:space="preserve">1950.00 </w:t>
            </w:r>
            <w:r w:rsidRPr="006F37EB">
              <w:rPr>
                <w:rFonts w:ascii="Times New Roman" w:eastAsia="Calibri" w:hAnsi="Times New Roman" w:cs="Times New Roman"/>
                <w:sz w:val="20"/>
                <w:szCs w:val="20"/>
              </w:rPr>
              <w:t>EUR+PVN</w:t>
            </w:r>
          </w:p>
        </w:tc>
      </w:tr>
    </w:tbl>
    <w:p w:rsidR="00EE72DF" w:rsidRPr="00930B3C" w:rsidRDefault="00EE72DF" w:rsidP="00EE72DF">
      <w:pPr>
        <w:spacing w:after="0" w:line="240" w:lineRule="auto"/>
        <w:outlineLvl w:val="0"/>
        <w:rPr>
          <w:rFonts w:ascii="Arial" w:eastAsia="Calibri" w:hAnsi="Arial" w:cs="Arial"/>
          <w:b/>
          <w:color w:val="FF9900"/>
          <w:sz w:val="24"/>
          <w:szCs w:val="56"/>
        </w:rPr>
      </w:pPr>
    </w:p>
    <w:p w:rsidR="00EE72DF" w:rsidRPr="00930B3C" w:rsidRDefault="00EE72DF" w:rsidP="00EE72DF">
      <w:pPr>
        <w:spacing w:after="0" w:line="240" w:lineRule="auto"/>
        <w:jc w:val="right"/>
        <w:rPr>
          <w:rFonts w:ascii="Times New Roman" w:eastAsia="Calibri" w:hAnsi="Times New Roman" w:cs="Times New Roman"/>
          <w:sz w:val="24"/>
          <w:szCs w:val="24"/>
        </w:rPr>
      </w:pPr>
    </w:p>
    <w:p w:rsidR="00EE72DF" w:rsidRPr="00930B3C" w:rsidRDefault="00EE72DF" w:rsidP="00EE72DF">
      <w:pPr>
        <w:spacing w:after="0" w:line="240" w:lineRule="auto"/>
        <w:jc w:val="both"/>
        <w:rPr>
          <w:rFonts w:ascii="Times New Roman" w:eastAsia="Times New Roman" w:hAnsi="Times New Roman" w:cs="Times New Roman"/>
          <w:sz w:val="20"/>
          <w:szCs w:val="24"/>
          <w:lang w:eastAsia="lv-LV"/>
        </w:rPr>
      </w:pPr>
    </w:p>
    <w:p w:rsidR="006F37EB" w:rsidRDefault="006F37EB" w:rsidP="006F37E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sidR="000702B1">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6F37EB" w:rsidRDefault="006F37EB" w:rsidP="006F37EB">
      <w:pPr>
        <w:spacing w:after="0" w:line="240" w:lineRule="auto"/>
        <w:rPr>
          <w:rFonts w:ascii="Times New Roman" w:eastAsia="Calibri" w:hAnsi="Times New Roman" w:cs="Times New Roman"/>
          <w:sz w:val="24"/>
          <w:szCs w:val="24"/>
          <w:lang w:eastAsia="lv-LV"/>
        </w:rPr>
      </w:pPr>
    </w:p>
    <w:p w:rsidR="00EE72DF" w:rsidRPr="00930B3C" w:rsidRDefault="00EE72DF" w:rsidP="00EE72DF">
      <w:pPr>
        <w:spacing w:after="0" w:line="240" w:lineRule="auto"/>
        <w:ind w:right="284"/>
        <w:jc w:val="both"/>
        <w:rPr>
          <w:rFonts w:ascii="Times New Roman" w:eastAsia="Calibri" w:hAnsi="Times New Roman" w:cs="Times New Roman"/>
          <w:sz w:val="24"/>
          <w:szCs w:val="24"/>
        </w:rPr>
      </w:pPr>
      <w:r w:rsidRPr="00930B3C">
        <w:rPr>
          <w:rFonts w:ascii="Times New Roman" w:eastAsia="Calibri" w:hAnsi="Times New Roman" w:cs="Times New Roman"/>
          <w:sz w:val="24"/>
          <w:szCs w:val="24"/>
        </w:rPr>
        <w:br w:type="page"/>
      </w:r>
    </w:p>
    <w:p w:rsidR="00B4207D" w:rsidRDefault="00B4207D" w:rsidP="00B4207D">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EE72DF" w:rsidRPr="006B59E5" w:rsidRDefault="00EE72DF" w:rsidP="00EE72DF">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EE72DF" w:rsidRDefault="00EE72DF" w:rsidP="00EE72DF">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EE72DF" w:rsidRDefault="00EE72DF" w:rsidP="00EE72DF">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18</w:t>
      </w:r>
      <w:r>
        <w:rPr>
          <w:rFonts w:ascii="Times New Roman" w:eastAsia="Calibri" w:hAnsi="Times New Roman" w:cs="Times New Roman"/>
          <w:sz w:val="24"/>
          <w:szCs w:val="24"/>
          <w:lang w:eastAsia="lv-LV"/>
        </w:rPr>
        <w:t>.§.</w:t>
      </w:r>
    </w:p>
    <w:p w:rsidR="00EE72DF" w:rsidRPr="00FC29DE" w:rsidRDefault="00EE72DF" w:rsidP="00EE72DF">
      <w:pPr>
        <w:spacing w:after="0" w:line="240" w:lineRule="auto"/>
        <w:rPr>
          <w:rFonts w:ascii="Times New Roman" w:eastAsia="Times New Roman" w:hAnsi="Times New Roman" w:cs="Times New Roman"/>
          <w:sz w:val="24"/>
          <w:szCs w:val="24"/>
          <w:lang w:eastAsia="lv-LV"/>
        </w:rPr>
      </w:pPr>
      <w:r w:rsidRPr="00FC29DE">
        <w:rPr>
          <w:rFonts w:ascii="Times New Roman" w:eastAsia="Times New Roman" w:hAnsi="Times New Roman" w:cs="Times New Roman"/>
          <w:sz w:val="24"/>
          <w:szCs w:val="24"/>
          <w:lang w:eastAsia="lv-LV"/>
        </w:rPr>
        <w:tab/>
      </w:r>
      <w:r w:rsidRPr="00FC29DE">
        <w:rPr>
          <w:rFonts w:ascii="Times New Roman" w:eastAsia="Times New Roman" w:hAnsi="Times New Roman" w:cs="Times New Roman"/>
          <w:sz w:val="24"/>
          <w:szCs w:val="24"/>
          <w:lang w:eastAsia="lv-LV"/>
        </w:rPr>
        <w:tab/>
      </w:r>
      <w:r w:rsidRPr="00FC29DE">
        <w:rPr>
          <w:rFonts w:ascii="Times New Roman" w:eastAsia="Times New Roman" w:hAnsi="Times New Roman" w:cs="Times New Roman"/>
          <w:sz w:val="24"/>
          <w:szCs w:val="24"/>
          <w:lang w:eastAsia="lv-LV"/>
        </w:rPr>
        <w:tab/>
      </w:r>
    </w:p>
    <w:p w:rsidR="00EE72DF" w:rsidRPr="00FC29DE" w:rsidRDefault="00EE72DF" w:rsidP="00EE72DF">
      <w:pPr>
        <w:spacing w:after="0" w:line="240" w:lineRule="auto"/>
        <w:ind w:right="-7"/>
        <w:jc w:val="both"/>
        <w:rPr>
          <w:rFonts w:ascii="Times New Roman" w:hAnsi="Times New Roman"/>
          <w:b/>
          <w:sz w:val="24"/>
        </w:rPr>
      </w:pPr>
      <w:r w:rsidRPr="00FC29DE">
        <w:rPr>
          <w:rFonts w:ascii="Times New Roman" w:hAnsi="Times New Roman"/>
          <w:b/>
          <w:sz w:val="24"/>
        </w:rPr>
        <w:t xml:space="preserve">Par līdzfinansējuma piešķiršanu </w:t>
      </w:r>
    </w:p>
    <w:p w:rsidR="00EE72DF" w:rsidRPr="00FC29DE" w:rsidRDefault="00EE72DF" w:rsidP="00EE72DF">
      <w:pPr>
        <w:spacing w:after="0" w:line="240" w:lineRule="auto"/>
        <w:ind w:right="-7"/>
        <w:jc w:val="both"/>
        <w:rPr>
          <w:rFonts w:ascii="Times New Roman" w:hAnsi="Times New Roman"/>
          <w:b/>
          <w:sz w:val="24"/>
        </w:rPr>
      </w:pPr>
      <w:r w:rsidRPr="00FC29DE">
        <w:rPr>
          <w:rFonts w:ascii="Times New Roman" w:hAnsi="Times New Roman"/>
          <w:b/>
          <w:sz w:val="24"/>
        </w:rPr>
        <w:t>biedrībai “Radošo personību klubs LIGZDA”</w:t>
      </w:r>
    </w:p>
    <w:p w:rsidR="00EE72DF" w:rsidRPr="00FC29DE" w:rsidRDefault="00EE72DF" w:rsidP="00EE72DF">
      <w:pPr>
        <w:spacing w:after="0" w:line="240" w:lineRule="auto"/>
        <w:ind w:right="-7" w:firstLine="709"/>
        <w:jc w:val="both"/>
        <w:rPr>
          <w:rFonts w:ascii="Times New Roman" w:hAnsi="Times New Roman"/>
          <w:sz w:val="24"/>
        </w:rPr>
      </w:pP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Tukuma novada Dome 2018. gada 31. oktobrī ir saņēmusi biedrības “Radošo personību klubs LIGZDA” (reģ.Nr.</w:t>
      </w:r>
      <w:r w:rsidR="00F35A7E">
        <w:rPr>
          <w:rFonts w:ascii="Times New Roman" w:hAnsi="Times New Roman"/>
          <w:sz w:val="24"/>
        </w:rPr>
        <w:t>X</w:t>
      </w:r>
      <w:r w:rsidRPr="00FC29DE">
        <w:rPr>
          <w:rFonts w:ascii="Times New Roman" w:hAnsi="Times New Roman"/>
          <w:sz w:val="24"/>
        </w:rPr>
        <w:t xml:space="preserve">, juridiskā adrese: Tehnikas iela </w:t>
      </w:r>
      <w:r w:rsidR="00F35A7E">
        <w:rPr>
          <w:rFonts w:ascii="Times New Roman" w:hAnsi="Times New Roman"/>
          <w:sz w:val="24"/>
        </w:rPr>
        <w:t>X</w:t>
      </w:r>
      <w:r w:rsidRPr="00FC29DE">
        <w:rPr>
          <w:rFonts w:ascii="Times New Roman" w:hAnsi="Times New Roman"/>
          <w:sz w:val="24"/>
        </w:rPr>
        <w:t>) iesniegumu (reģistrēts Domē ar Nr.6602) ar lūgumu atbalstīt dalību nodibinājuma “CEMEX Iespēju fonds” rīkotajā projektu konkursā iesniedzot projektu “Acis darba izbijās, rokas darba nebijās” (turpmāk – projekts).</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Projekta mērķis ir sniegt iespēju:</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 xml:space="preserve">- kopienas iedzīvotājiem kvalitatīvi pavadīt brīvo laiku, veicinot kopības un patriotisma apziņu; </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 xml:space="preserve">- iegūt jaunas prasmes un zināšanas, radoši izpaust savu latviskumu; </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 xml:space="preserve">- rast prieku kopā darbojoties dažādām paaudzēm; </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 mācīties domāt “zaļi”.</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Projektā ir plānotas šādas aktivitātes: keramikas, šūšanas, tekstila apdrukas nodarbības, saglabājot latviskuma kultūras un seno zināšanu vērtības, izmantojot gan lietotus, gan jaunus izejmateriālus.</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 xml:space="preserve">Likuma „Par pašvaldībām” 12. pants noteic, ka </w:t>
      </w:r>
      <w:r w:rsidRPr="00FC29DE">
        <w:rPr>
          <w:rFonts w:ascii="Times New Roman" w:hAnsi="Times New Roman"/>
          <w:i/>
          <w:sz w:val="24"/>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FC29DE">
        <w:rPr>
          <w:rFonts w:ascii="Times New Roman" w:hAnsi="Times New Roman"/>
          <w:sz w:val="24"/>
        </w:rPr>
        <w:t>.</w:t>
      </w:r>
    </w:p>
    <w:p w:rsidR="00EE72DF" w:rsidRPr="00FC29DE" w:rsidRDefault="00EE72DF" w:rsidP="00EE72DF">
      <w:pPr>
        <w:spacing w:after="0" w:line="240" w:lineRule="auto"/>
        <w:ind w:right="-7" w:firstLine="709"/>
        <w:jc w:val="both"/>
        <w:rPr>
          <w:rFonts w:ascii="Times New Roman" w:hAnsi="Times New Roman"/>
          <w:sz w:val="24"/>
        </w:rPr>
      </w:pPr>
      <w:r w:rsidRPr="00FC29DE">
        <w:rPr>
          <w:rFonts w:ascii="Times New Roman" w:hAnsi="Times New Roman"/>
          <w:sz w:val="24"/>
        </w:rPr>
        <w:t xml:space="preserve">Saskaņā ar likuma „Par pašvaldībām” 15. panta pirmās daļas 5. punktu, viena no pašvaldības autonomām funkcijām ir </w:t>
      </w:r>
      <w:r w:rsidRPr="00FC29DE">
        <w:rPr>
          <w:rFonts w:ascii="Times New Roman" w:hAnsi="Times New Roman"/>
          <w:i/>
          <w:sz w:val="24"/>
        </w:rPr>
        <w:t>rūpēties par kultūru un sekmēt tradicionālo kultūras vērtību saglabāšanu un tautas jaunrades attīstību (organizatoriska un finansiāla palīdzība kultūras iestādēm un pasākumiem, atbalsts kultūras pieminekļu saglabāšanai u.c.).</w:t>
      </w:r>
    </w:p>
    <w:p w:rsidR="00EE72DF" w:rsidRPr="00FC29DE" w:rsidRDefault="00EE72DF" w:rsidP="00EE72DF">
      <w:pPr>
        <w:spacing w:after="0" w:line="240" w:lineRule="auto"/>
        <w:ind w:right="-7" w:firstLine="709"/>
        <w:jc w:val="both"/>
        <w:rPr>
          <w:rFonts w:ascii="Times New Roman" w:hAnsi="Times New Roman"/>
          <w:i/>
          <w:sz w:val="24"/>
        </w:rPr>
      </w:pPr>
      <w:r w:rsidRPr="00FC29DE">
        <w:rPr>
          <w:rFonts w:ascii="Times New Roman" w:hAnsi="Times New Roman"/>
          <w:sz w:val="24"/>
        </w:rPr>
        <w:t xml:space="preserve">Kopējā projekta summa ir </w:t>
      </w:r>
      <w:r w:rsidRPr="00FC29DE">
        <w:rPr>
          <w:rFonts w:ascii="Times New Roman" w:hAnsi="Times New Roman"/>
          <w:b/>
          <w:sz w:val="24"/>
        </w:rPr>
        <w:t>1355,00</w:t>
      </w:r>
      <w:r w:rsidRPr="00FC29DE">
        <w:rPr>
          <w:rFonts w:ascii="Times New Roman" w:hAnsi="Times New Roman"/>
          <w:sz w:val="24"/>
        </w:rPr>
        <w:t xml:space="preserve"> </w:t>
      </w:r>
      <w:r w:rsidRPr="00FC29DE">
        <w:rPr>
          <w:rFonts w:ascii="Times New Roman" w:hAnsi="Times New Roman"/>
          <w:b/>
          <w:i/>
          <w:sz w:val="24"/>
        </w:rPr>
        <w:t>euro</w:t>
      </w:r>
      <w:r w:rsidRPr="00FC29DE">
        <w:rPr>
          <w:rFonts w:ascii="Times New Roman" w:hAnsi="Times New Roman"/>
          <w:sz w:val="24"/>
        </w:rPr>
        <w:t xml:space="preserve">, no kuras </w:t>
      </w:r>
      <w:r w:rsidRPr="00FC29DE">
        <w:rPr>
          <w:rFonts w:ascii="Times New Roman" w:hAnsi="Times New Roman"/>
          <w:b/>
          <w:sz w:val="24"/>
        </w:rPr>
        <w:t>800,00</w:t>
      </w:r>
      <w:r w:rsidRPr="00FC29DE">
        <w:rPr>
          <w:rFonts w:ascii="Times New Roman" w:hAnsi="Times New Roman"/>
          <w:sz w:val="24"/>
        </w:rPr>
        <w:t xml:space="preserve"> </w:t>
      </w:r>
      <w:r w:rsidRPr="00FC29DE">
        <w:rPr>
          <w:rFonts w:ascii="Times New Roman" w:hAnsi="Times New Roman"/>
          <w:b/>
          <w:i/>
          <w:sz w:val="24"/>
        </w:rPr>
        <w:t>euro</w:t>
      </w:r>
      <w:r w:rsidRPr="00FC29DE">
        <w:rPr>
          <w:rFonts w:ascii="Times New Roman" w:hAnsi="Times New Roman"/>
          <w:sz w:val="24"/>
        </w:rPr>
        <w:t xml:space="preserve"> finansē nodibinājuma “CEMEX Iespēju fonds”, </w:t>
      </w:r>
      <w:r w:rsidRPr="00FC29DE">
        <w:rPr>
          <w:rFonts w:ascii="Times New Roman" w:hAnsi="Times New Roman"/>
          <w:b/>
          <w:sz w:val="24"/>
        </w:rPr>
        <w:t>355,00 </w:t>
      </w:r>
      <w:r w:rsidRPr="00FC29DE">
        <w:rPr>
          <w:rFonts w:ascii="Times New Roman" w:hAnsi="Times New Roman"/>
          <w:b/>
          <w:i/>
          <w:sz w:val="24"/>
        </w:rPr>
        <w:t>euro</w:t>
      </w:r>
      <w:r w:rsidRPr="00FC29DE">
        <w:rPr>
          <w:rFonts w:ascii="Times New Roman" w:hAnsi="Times New Roman"/>
          <w:sz w:val="24"/>
        </w:rPr>
        <w:t xml:space="preserve"> finansē biedrība “Radošo personību klubs LIGZDA”, un Tukuma novada Dome</w:t>
      </w:r>
      <w:r>
        <w:rPr>
          <w:rFonts w:ascii="Times New Roman" w:hAnsi="Times New Roman"/>
          <w:sz w:val="24"/>
        </w:rPr>
        <w:t>i</w:t>
      </w:r>
      <w:r w:rsidRPr="00FC29DE">
        <w:rPr>
          <w:rFonts w:ascii="Times New Roman" w:hAnsi="Times New Roman"/>
          <w:sz w:val="24"/>
        </w:rPr>
        <w:t xml:space="preserve"> lūgtais finansējums ir </w:t>
      </w:r>
      <w:r w:rsidRPr="00FC29DE">
        <w:rPr>
          <w:rFonts w:ascii="Times New Roman" w:hAnsi="Times New Roman"/>
          <w:b/>
          <w:sz w:val="24"/>
        </w:rPr>
        <w:t xml:space="preserve">200,00 </w:t>
      </w:r>
      <w:r w:rsidRPr="00FC29DE">
        <w:rPr>
          <w:rFonts w:ascii="Times New Roman" w:hAnsi="Times New Roman"/>
          <w:b/>
          <w:i/>
          <w:sz w:val="24"/>
        </w:rPr>
        <w:t>euro</w:t>
      </w:r>
      <w:r w:rsidRPr="00FC29DE">
        <w:rPr>
          <w:rFonts w:ascii="Times New Roman" w:hAnsi="Times New Roman"/>
          <w:sz w:val="24"/>
        </w:rPr>
        <w:t>.</w:t>
      </w:r>
    </w:p>
    <w:p w:rsidR="00EE72DF" w:rsidRPr="00FC29DE" w:rsidRDefault="00EE72DF" w:rsidP="00EE72DF">
      <w:pPr>
        <w:spacing w:after="0" w:line="240" w:lineRule="auto"/>
        <w:ind w:right="-7"/>
        <w:jc w:val="both"/>
        <w:rPr>
          <w:rFonts w:ascii="Times New Roman" w:hAnsi="Times New Roman"/>
          <w:sz w:val="24"/>
        </w:rPr>
      </w:pPr>
      <w:r w:rsidRPr="00FC29DE">
        <w:rPr>
          <w:rFonts w:ascii="Times New Roman" w:hAnsi="Times New Roman"/>
          <w:sz w:val="24"/>
        </w:rPr>
        <w:t xml:space="preserve">        </w:t>
      </w:r>
      <w:r w:rsidRPr="00FC29DE">
        <w:rPr>
          <w:rFonts w:ascii="Times New Roman" w:hAnsi="Times New Roman"/>
          <w:sz w:val="24"/>
        </w:rPr>
        <w:tab/>
        <w:t>Pamatojoties uz likuma “Par pašvaldībām” 12. pantu un 15. panta pirmās daļas 5. punktu:</w:t>
      </w:r>
    </w:p>
    <w:p w:rsidR="00EE72DF" w:rsidRPr="00FC29DE" w:rsidRDefault="00EE72DF" w:rsidP="00EE72DF">
      <w:pPr>
        <w:spacing w:after="0" w:line="240" w:lineRule="auto"/>
        <w:ind w:right="-7"/>
        <w:jc w:val="both"/>
        <w:rPr>
          <w:rFonts w:ascii="Times New Roman" w:hAnsi="Times New Roman"/>
          <w:sz w:val="24"/>
        </w:rPr>
      </w:pPr>
    </w:p>
    <w:p w:rsidR="00EE72DF" w:rsidRPr="00FC29DE" w:rsidRDefault="00EE72DF" w:rsidP="00EE72DF">
      <w:pPr>
        <w:spacing w:after="0" w:line="240" w:lineRule="auto"/>
        <w:ind w:right="-7" w:firstLine="720"/>
        <w:jc w:val="both"/>
        <w:rPr>
          <w:rFonts w:ascii="Times New Roman" w:hAnsi="Times New Roman"/>
          <w:sz w:val="24"/>
        </w:rPr>
      </w:pPr>
      <w:r w:rsidRPr="00FC29DE">
        <w:rPr>
          <w:rFonts w:ascii="Times New Roman" w:hAnsi="Times New Roman"/>
          <w:sz w:val="24"/>
        </w:rPr>
        <w:t>1. konceptuāli atbalstīt biedrības “Radošo personību klubs LIGZDA” dalību nodibinājuma “CEMEX Iespēju fonds” rīkotajā projektu konkursā ar projektu “Acis darba izbijās, rokas darba nebijās”,</w:t>
      </w:r>
    </w:p>
    <w:p w:rsidR="00EE72DF" w:rsidRPr="00FC29DE" w:rsidRDefault="00EE72DF" w:rsidP="00EE72DF">
      <w:pPr>
        <w:spacing w:after="0" w:line="240" w:lineRule="auto"/>
        <w:ind w:right="-7"/>
        <w:jc w:val="both"/>
        <w:rPr>
          <w:rFonts w:ascii="Times New Roman" w:hAnsi="Times New Roman"/>
          <w:sz w:val="24"/>
        </w:rPr>
      </w:pPr>
    </w:p>
    <w:p w:rsidR="00EE72DF" w:rsidRPr="00FC29DE" w:rsidRDefault="00EE72DF" w:rsidP="00EE72DF">
      <w:pPr>
        <w:spacing w:after="0" w:line="240" w:lineRule="auto"/>
        <w:ind w:right="-7" w:firstLine="720"/>
        <w:jc w:val="both"/>
        <w:rPr>
          <w:rFonts w:ascii="Times New Roman" w:hAnsi="Times New Roman"/>
          <w:sz w:val="24"/>
        </w:rPr>
      </w:pPr>
      <w:r w:rsidRPr="00FC29DE">
        <w:rPr>
          <w:rFonts w:ascii="Times New Roman" w:hAnsi="Times New Roman"/>
          <w:sz w:val="24"/>
        </w:rPr>
        <w:t xml:space="preserve">2. projekta “Acis darba izbijās, rokas darba nebijās” apstiprināšanas gadījumā piešķirt biedrībai “Radošo personību klubs LIGZDA” līdzfinansējumu </w:t>
      </w:r>
      <w:r w:rsidRPr="00FC29DE">
        <w:rPr>
          <w:rFonts w:ascii="Times New Roman" w:hAnsi="Times New Roman"/>
          <w:b/>
          <w:sz w:val="24"/>
        </w:rPr>
        <w:t>200,00</w:t>
      </w:r>
      <w:r w:rsidRPr="00FC29DE">
        <w:rPr>
          <w:rFonts w:ascii="Times New Roman" w:hAnsi="Times New Roman"/>
          <w:sz w:val="24"/>
        </w:rPr>
        <w:t xml:space="preserve"> </w:t>
      </w:r>
      <w:r w:rsidRPr="00FC29DE">
        <w:rPr>
          <w:rFonts w:ascii="Times New Roman" w:hAnsi="Times New Roman"/>
          <w:b/>
          <w:i/>
          <w:sz w:val="24"/>
        </w:rPr>
        <w:t>euro</w:t>
      </w:r>
      <w:r w:rsidRPr="00FC29DE">
        <w:rPr>
          <w:rFonts w:ascii="Times New Roman" w:hAnsi="Times New Roman"/>
          <w:sz w:val="24"/>
        </w:rPr>
        <w:t xml:space="preserve"> no 2019. gada budžetā plānotajiem līdzekļiem biedrību projektu līdzfinansēšanai.</w:t>
      </w:r>
    </w:p>
    <w:p w:rsidR="00EE72DF" w:rsidRDefault="00EE72DF" w:rsidP="00EE72DF">
      <w:pPr>
        <w:spacing w:after="0" w:line="240" w:lineRule="auto"/>
        <w:ind w:left="720" w:right="-7"/>
        <w:jc w:val="both"/>
        <w:rPr>
          <w:rFonts w:ascii="Times New Roman" w:hAnsi="Times New Roman"/>
          <w:sz w:val="24"/>
        </w:rPr>
      </w:pPr>
    </w:p>
    <w:p w:rsidR="005276EC" w:rsidRPr="00FC29DE" w:rsidRDefault="005276EC" w:rsidP="00EE72DF">
      <w:pPr>
        <w:spacing w:after="0" w:line="240" w:lineRule="auto"/>
        <w:ind w:left="720" w:right="-7"/>
        <w:jc w:val="both"/>
        <w:rPr>
          <w:rFonts w:ascii="Times New Roman" w:hAnsi="Times New Roman"/>
          <w:sz w:val="24"/>
        </w:rPr>
      </w:pPr>
    </w:p>
    <w:p w:rsidR="00B4207D" w:rsidRDefault="00B4207D" w:rsidP="00B4207D">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5276EC">
        <w:rPr>
          <w:rFonts w:ascii="Times New Roman" w:eastAsia="Calibri" w:hAnsi="Times New Roman" w:cs="Times New Roman"/>
          <w:sz w:val="24"/>
          <w:szCs w:val="24"/>
          <w:lang w:eastAsia="lv-LV"/>
        </w:rPr>
        <w:tab/>
      </w:r>
      <w:r w:rsidR="005276EC">
        <w:rPr>
          <w:rFonts w:ascii="Times New Roman" w:eastAsia="Calibri" w:hAnsi="Times New Roman" w:cs="Times New Roman"/>
          <w:sz w:val="24"/>
          <w:szCs w:val="24"/>
          <w:lang w:eastAsia="lv-LV"/>
        </w:rPr>
        <w:tab/>
      </w:r>
      <w:r w:rsidR="005276EC">
        <w:rPr>
          <w:rFonts w:ascii="Times New Roman" w:eastAsia="Calibri" w:hAnsi="Times New Roman" w:cs="Times New Roman"/>
          <w:sz w:val="24"/>
          <w:szCs w:val="24"/>
          <w:lang w:eastAsia="lv-LV"/>
        </w:rPr>
        <w:tab/>
      </w:r>
      <w:r w:rsidR="005276E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5276EC" w:rsidRDefault="005276EC" w:rsidP="00B4207D">
      <w:pPr>
        <w:spacing w:after="0" w:line="240" w:lineRule="auto"/>
        <w:jc w:val="right"/>
        <w:rPr>
          <w:rFonts w:ascii="Times New Roman" w:eastAsia="Calibri" w:hAnsi="Times New Roman" w:cs="Times New Roman"/>
          <w:sz w:val="20"/>
          <w:szCs w:val="20"/>
          <w:lang w:eastAsia="lv-LV"/>
        </w:rPr>
      </w:pPr>
    </w:p>
    <w:p w:rsidR="005276EC" w:rsidRDefault="005276EC"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 </w:t>
      </w: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p>
    <w:p w:rsidR="007263E0" w:rsidRPr="00A90DD3" w:rsidRDefault="007263E0" w:rsidP="007263E0">
      <w:pPr>
        <w:spacing w:after="0" w:line="240" w:lineRule="auto"/>
        <w:jc w:val="center"/>
        <w:rPr>
          <w:rFonts w:ascii="Times New Roman" w:eastAsia="Calibri" w:hAnsi="Times New Roman" w:cs="Times New Roman"/>
          <w:b/>
          <w:sz w:val="24"/>
          <w:szCs w:val="24"/>
          <w:lang w:eastAsia="lv-LV"/>
        </w:rPr>
      </w:pPr>
    </w:p>
    <w:p w:rsidR="007263E0" w:rsidRPr="00D82976" w:rsidRDefault="007263E0" w:rsidP="007263E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7263E0" w:rsidRDefault="007263E0" w:rsidP="007263E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7263E0" w:rsidRPr="006C5079" w:rsidRDefault="007263E0" w:rsidP="007263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D7769C">
        <w:rPr>
          <w:rFonts w:ascii="Times New Roman" w:eastAsia="Times New Roman" w:hAnsi="Times New Roman" w:cs="Times New Roman"/>
          <w:color w:val="000000"/>
          <w:sz w:val="24"/>
          <w:szCs w:val="24"/>
          <w:lang w:val="lv" w:eastAsia="lv-LV" w:bidi="lo-LA"/>
        </w:rPr>
        <w:t>19</w:t>
      </w:r>
      <w:r>
        <w:rPr>
          <w:rFonts w:ascii="Times New Roman" w:eastAsia="Times New Roman" w:hAnsi="Times New Roman" w:cs="Times New Roman"/>
          <w:color w:val="000000"/>
          <w:sz w:val="24"/>
          <w:szCs w:val="24"/>
          <w:lang w:val="lv" w:eastAsia="lv-LV" w:bidi="lo-LA"/>
        </w:rPr>
        <w:t>.§.</w:t>
      </w:r>
    </w:p>
    <w:p w:rsidR="007263E0" w:rsidRPr="002267EC" w:rsidRDefault="007263E0" w:rsidP="007263E0">
      <w:pPr>
        <w:spacing w:after="0" w:line="240" w:lineRule="auto"/>
        <w:rPr>
          <w:rFonts w:ascii="Times New Roman" w:eastAsia="Times New Roman" w:hAnsi="Times New Roman" w:cs="Times New Roman"/>
          <w:sz w:val="24"/>
          <w:szCs w:val="24"/>
          <w:lang w:eastAsia="lv-LV"/>
        </w:rPr>
      </w:pPr>
    </w:p>
    <w:p w:rsidR="007263E0" w:rsidRDefault="007263E0" w:rsidP="007263E0">
      <w:pPr>
        <w:spacing w:after="0" w:line="240" w:lineRule="auto"/>
        <w:rPr>
          <w:rFonts w:ascii="Times New Roman" w:eastAsia="Times New Roman" w:hAnsi="Times New Roman" w:cs="Times New Roman"/>
          <w:b/>
          <w:sz w:val="24"/>
          <w:szCs w:val="24"/>
          <w:lang w:eastAsia="lv-LV"/>
        </w:rPr>
      </w:pPr>
    </w:p>
    <w:p w:rsidR="007263E0" w:rsidRDefault="007263E0" w:rsidP="007263E0">
      <w:pPr>
        <w:spacing w:after="0" w:line="240" w:lineRule="auto"/>
        <w:rPr>
          <w:rFonts w:ascii="Times New Roman" w:eastAsia="Times New Roman" w:hAnsi="Times New Roman" w:cs="Times New Roman"/>
          <w:b/>
          <w:sz w:val="24"/>
          <w:szCs w:val="24"/>
          <w:lang w:eastAsia="lv-LV"/>
        </w:rPr>
      </w:pPr>
    </w:p>
    <w:p w:rsidR="007263E0" w:rsidRPr="002267EC" w:rsidRDefault="007263E0" w:rsidP="007263E0">
      <w:pPr>
        <w:spacing w:after="0" w:line="240" w:lineRule="auto"/>
        <w:rPr>
          <w:rFonts w:ascii="Times New Roman" w:eastAsia="Times New Roman" w:hAnsi="Times New Roman" w:cs="Times New Roman"/>
          <w:b/>
          <w:sz w:val="24"/>
          <w:szCs w:val="24"/>
          <w:lang w:eastAsia="lv-LV"/>
        </w:rPr>
      </w:pPr>
      <w:r w:rsidRPr="002267EC">
        <w:rPr>
          <w:rFonts w:ascii="Times New Roman" w:eastAsia="Times New Roman" w:hAnsi="Times New Roman" w:cs="Times New Roman"/>
          <w:b/>
          <w:sz w:val="24"/>
          <w:szCs w:val="24"/>
          <w:lang w:eastAsia="lv-LV"/>
        </w:rPr>
        <w:t xml:space="preserve">Par siltumenerģijas tarifu Tukuma </w:t>
      </w:r>
    </w:p>
    <w:p w:rsidR="007263E0" w:rsidRPr="002267EC" w:rsidRDefault="007263E0" w:rsidP="007263E0">
      <w:pPr>
        <w:spacing w:after="0" w:line="240" w:lineRule="auto"/>
        <w:rPr>
          <w:rFonts w:ascii="Times New Roman" w:eastAsia="Times New Roman" w:hAnsi="Times New Roman" w:cs="Times New Roman"/>
          <w:b/>
          <w:sz w:val="24"/>
          <w:szCs w:val="24"/>
          <w:lang w:eastAsia="lv-LV"/>
        </w:rPr>
      </w:pPr>
      <w:r w:rsidRPr="002267EC">
        <w:rPr>
          <w:rFonts w:ascii="Times New Roman" w:eastAsia="Times New Roman" w:hAnsi="Times New Roman" w:cs="Times New Roman"/>
          <w:b/>
          <w:sz w:val="24"/>
          <w:szCs w:val="24"/>
          <w:lang w:eastAsia="lv-LV"/>
        </w:rPr>
        <w:t>novada Sēmes pagastā</w:t>
      </w:r>
    </w:p>
    <w:p w:rsidR="007263E0" w:rsidRPr="002267EC" w:rsidRDefault="007263E0" w:rsidP="007263E0">
      <w:pPr>
        <w:spacing w:after="0" w:line="240" w:lineRule="auto"/>
        <w:rPr>
          <w:rFonts w:ascii="Times New Roman" w:eastAsia="Times New Roman" w:hAnsi="Times New Roman" w:cs="Times New Roman"/>
          <w:sz w:val="24"/>
          <w:szCs w:val="24"/>
          <w:lang w:eastAsia="lv-LV"/>
        </w:rPr>
      </w:pPr>
    </w:p>
    <w:p w:rsidR="007263E0" w:rsidRPr="002267EC" w:rsidRDefault="007263E0" w:rsidP="007263E0">
      <w:pPr>
        <w:spacing w:after="0" w:line="240" w:lineRule="auto"/>
        <w:rPr>
          <w:rFonts w:ascii="Times New Roman" w:eastAsia="Times New Roman" w:hAnsi="Times New Roman" w:cs="Times New Roman"/>
          <w:sz w:val="24"/>
          <w:szCs w:val="24"/>
          <w:lang w:eastAsia="lv-LV"/>
        </w:rPr>
      </w:pPr>
    </w:p>
    <w:p w:rsidR="007263E0" w:rsidRPr="002267EC" w:rsidRDefault="007263E0" w:rsidP="007263E0">
      <w:pPr>
        <w:spacing w:after="0" w:line="240" w:lineRule="auto"/>
        <w:rPr>
          <w:rFonts w:ascii="Times New Roman" w:eastAsia="Times New Roman" w:hAnsi="Times New Roman" w:cs="Times New Roman"/>
          <w:sz w:val="24"/>
          <w:szCs w:val="24"/>
          <w:lang w:eastAsia="lv-LV"/>
        </w:rPr>
      </w:pPr>
    </w:p>
    <w:p w:rsidR="007263E0" w:rsidRPr="002267EC" w:rsidRDefault="007263E0" w:rsidP="007263E0">
      <w:pPr>
        <w:spacing w:after="0" w:line="240" w:lineRule="auto"/>
        <w:jc w:val="both"/>
        <w:rPr>
          <w:rFonts w:ascii="Times New Roman" w:eastAsia="Times New Roman" w:hAnsi="Times New Roman" w:cs="Times New Roman"/>
          <w:sz w:val="24"/>
          <w:szCs w:val="24"/>
          <w:lang w:eastAsia="lv-LV"/>
        </w:rPr>
      </w:pPr>
      <w:r w:rsidRPr="002267EC">
        <w:rPr>
          <w:rFonts w:ascii="Times New Roman" w:eastAsia="Times New Roman" w:hAnsi="Times New Roman" w:cs="Times New Roman"/>
          <w:sz w:val="24"/>
          <w:szCs w:val="24"/>
          <w:lang w:eastAsia="lv-LV"/>
        </w:rPr>
        <w:tab/>
        <w:t>Sakarā ar energoresursu (šķeldas) cenas būtisku pieaugumu Tukuma novada Sēmes ciema centralizētās siltumapgādes nodrošināšanai, pamatojoties uz likuma “Par pašvaldībām” 21. panta pirmās daļas 14.punkta “d” apakšpunktu:</w:t>
      </w:r>
    </w:p>
    <w:p w:rsidR="007263E0" w:rsidRPr="002267EC" w:rsidRDefault="007263E0" w:rsidP="007263E0">
      <w:pPr>
        <w:spacing w:after="0" w:line="240" w:lineRule="auto"/>
        <w:rPr>
          <w:rFonts w:ascii="Times New Roman" w:eastAsia="Times New Roman" w:hAnsi="Times New Roman" w:cs="Times New Roman"/>
          <w:sz w:val="24"/>
          <w:szCs w:val="24"/>
          <w:lang w:eastAsia="lv-LV"/>
        </w:rPr>
      </w:pPr>
    </w:p>
    <w:p w:rsidR="007263E0" w:rsidRPr="002267EC" w:rsidRDefault="007263E0" w:rsidP="007263E0">
      <w:pPr>
        <w:spacing w:after="0" w:line="240" w:lineRule="auto"/>
        <w:ind w:firstLine="720"/>
        <w:contextualSpacing/>
        <w:jc w:val="both"/>
        <w:rPr>
          <w:rFonts w:ascii="Times New Roman" w:eastAsia="Times New Roman" w:hAnsi="Times New Roman" w:cs="Times New Roman"/>
          <w:sz w:val="24"/>
          <w:szCs w:val="24"/>
          <w:lang w:eastAsia="lv-LV"/>
        </w:rPr>
      </w:pPr>
      <w:r w:rsidRPr="002267EC">
        <w:rPr>
          <w:rFonts w:ascii="Times New Roman" w:eastAsia="Times New Roman" w:hAnsi="Times New Roman" w:cs="Times New Roman"/>
          <w:sz w:val="24"/>
          <w:szCs w:val="24"/>
          <w:lang w:eastAsia="lv-LV"/>
        </w:rPr>
        <w:t>1. apstiprināt Tukuma novada Sēmes pagasta administratīvajā teritorijā no</w:t>
      </w:r>
      <w:r w:rsidRPr="002267EC">
        <w:rPr>
          <w:rFonts w:ascii="Times New Roman" w:eastAsia="Times New Roman" w:hAnsi="Times New Roman" w:cs="Times New Roman"/>
          <w:b/>
          <w:color w:val="FF0000"/>
          <w:sz w:val="24"/>
          <w:szCs w:val="24"/>
          <w:lang w:eastAsia="lv-LV"/>
        </w:rPr>
        <w:t xml:space="preserve"> </w:t>
      </w:r>
      <w:r w:rsidRPr="002267EC">
        <w:rPr>
          <w:rFonts w:ascii="Times New Roman" w:eastAsia="Times New Roman" w:hAnsi="Times New Roman" w:cs="Times New Roman"/>
          <w:sz w:val="24"/>
          <w:szCs w:val="24"/>
          <w:lang w:eastAsia="lv-LV"/>
        </w:rPr>
        <w:t>2019. gada 1.janvāra  siltumenerģijas tarifu 65,84 EUR/MWh bez pievienotās vērtības nodokļa par patērēto siltumenerģiju ar un bez skaitītāja</w:t>
      </w:r>
      <w:r>
        <w:rPr>
          <w:rFonts w:ascii="Times New Roman" w:eastAsia="Times New Roman" w:hAnsi="Times New Roman" w:cs="Times New Roman"/>
          <w:sz w:val="24"/>
          <w:szCs w:val="24"/>
          <w:lang w:eastAsia="lv-LV"/>
        </w:rPr>
        <w:t xml:space="preserve"> (aprēķins pievienots)</w:t>
      </w:r>
      <w:r w:rsidRPr="002267EC">
        <w:rPr>
          <w:rFonts w:ascii="Times New Roman" w:eastAsia="Times New Roman" w:hAnsi="Times New Roman" w:cs="Times New Roman"/>
          <w:sz w:val="24"/>
          <w:szCs w:val="24"/>
          <w:lang w:eastAsia="lv-LV"/>
        </w:rPr>
        <w:t>,</w:t>
      </w:r>
    </w:p>
    <w:p w:rsidR="007263E0" w:rsidRPr="002267EC" w:rsidRDefault="007263E0" w:rsidP="007263E0">
      <w:pPr>
        <w:spacing w:after="0" w:line="240" w:lineRule="auto"/>
        <w:ind w:left="1080"/>
        <w:contextualSpacing/>
        <w:jc w:val="both"/>
        <w:rPr>
          <w:rFonts w:ascii="Times New Roman" w:eastAsia="Times New Roman" w:hAnsi="Times New Roman" w:cs="Times New Roman"/>
          <w:sz w:val="24"/>
          <w:szCs w:val="24"/>
          <w:lang w:eastAsia="lv-LV"/>
        </w:rPr>
      </w:pPr>
    </w:p>
    <w:p w:rsidR="007263E0" w:rsidRPr="002267EC" w:rsidRDefault="007263E0" w:rsidP="007263E0">
      <w:pPr>
        <w:spacing w:after="0" w:line="240" w:lineRule="auto"/>
        <w:ind w:firstLine="720"/>
        <w:contextualSpacing/>
        <w:jc w:val="both"/>
        <w:rPr>
          <w:rFonts w:ascii="Times New Roman" w:eastAsia="Times New Roman" w:hAnsi="Times New Roman" w:cs="Times New Roman"/>
          <w:sz w:val="24"/>
          <w:szCs w:val="24"/>
          <w:lang w:eastAsia="lv-LV"/>
        </w:rPr>
      </w:pPr>
      <w:r w:rsidRPr="002267EC">
        <w:rPr>
          <w:rFonts w:ascii="Times New Roman" w:eastAsia="Times New Roman" w:hAnsi="Times New Roman" w:cs="Times New Roman"/>
          <w:sz w:val="24"/>
          <w:szCs w:val="24"/>
          <w:lang w:eastAsia="lv-LV"/>
        </w:rPr>
        <w:t>2. atzīt par spēku zaudējušu Tukuma novada Domes 2011. gada 24. novembra lēmumu “Par siltumenerģijas tarifa apstiprināšanu Sēmes pagastā” (prot. Nr. 15, 34.§).</w:t>
      </w:r>
    </w:p>
    <w:p w:rsidR="007263E0" w:rsidRDefault="007263E0" w:rsidP="007263E0">
      <w:pPr>
        <w:spacing w:after="0" w:line="240" w:lineRule="auto"/>
        <w:ind w:left="1080"/>
        <w:contextualSpacing/>
        <w:jc w:val="both"/>
        <w:rPr>
          <w:rFonts w:ascii="Times New Roman" w:eastAsia="Times New Roman" w:hAnsi="Times New Roman" w:cs="Times New Roman"/>
          <w:sz w:val="24"/>
          <w:szCs w:val="24"/>
          <w:lang w:eastAsia="lv-LV"/>
        </w:rPr>
      </w:pPr>
    </w:p>
    <w:p w:rsidR="00B4207D" w:rsidRDefault="00B4207D" w:rsidP="007263E0">
      <w:pPr>
        <w:spacing w:after="0" w:line="240" w:lineRule="auto"/>
        <w:ind w:left="1080"/>
        <w:contextualSpacing/>
        <w:jc w:val="both"/>
        <w:rPr>
          <w:rFonts w:ascii="Times New Roman" w:eastAsia="Times New Roman" w:hAnsi="Times New Roman" w:cs="Times New Roman"/>
          <w:sz w:val="24"/>
          <w:szCs w:val="24"/>
          <w:lang w:eastAsia="lv-LV"/>
        </w:rPr>
      </w:pPr>
    </w:p>
    <w:p w:rsidR="00B4207D" w:rsidRPr="002267EC" w:rsidRDefault="00B4207D" w:rsidP="007263E0">
      <w:pPr>
        <w:spacing w:after="0" w:line="240" w:lineRule="auto"/>
        <w:ind w:left="1080"/>
        <w:contextualSpacing/>
        <w:jc w:val="both"/>
        <w:rPr>
          <w:rFonts w:ascii="Times New Roman" w:eastAsia="Times New Roman" w:hAnsi="Times New Roman" w:cs="Times New Roman"/>
          <w:sz w:val="24"/>
          <w:szCs w:val="24"/>
          <w:lang w:eastAsia="lv-LV"/>
        </w:rPr>
      </w:pPr>
    </w:p>
    <w:p w:rsidR="007263E0" w:rsidRPr="002267EC"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B4207D" w:rsidRDefault="00B4207D" w:rsidP="00B4207D">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B4207D" w:rsidRDefault="00B4207D" w:rsidP="00B4207D">
      <w:pPr>
        <w:spacing w:after="0" w:line="240" w:lineRule="auto"/>
        <w:rPr>
          <w:rFonts w:ascii="Times New Roman" w:eastAsia="Calibri" w:hAnsi="Times New Roman" w:cs="Times New Roman"/>
          <w:sz w:val="24"/>
          <w:szCs w:val="24"/>
          <w:lang w:eastAsia="lv-LV"/>
        </w:rPr>
      </w:pPr>
    </w:p>
    <w:p w:rsidR="00B4207D" w:rsidRDefault="00B4207D">
      <w:pPr>
        <w:spacing w:after="0" w:line="240" w:lineRule="auto"/>
        <w:ind w:right="284"/>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B4207D" w:rsidRDefault="00B4207D" w:rsidP="00B4207D">
      <w:pPr>
        <w:spacing w:after="0" w:line="240" w:lineRule="auto"/>
        <w:ind w:right="284"/>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B4207D" w:rsidRDefault="00B4207D" w:rsidP="00B4207D">
      <w:pPr>
        <w:spacing w:after="0" w:line="240" w:lineRule="auto"/>
        <w:rPr>
          <w:rFonts w:ascii="Times New Roman" w:eastAsia="Times New Roman" w:hAnsi="Times New Roman" w:cs="Times New Roman"/>
          <w:sz w:val="20"/>
          <w:szCs w:val="20"/>
          <w:lang w:eastAsia="lv-LV"/>
        </w:rPr>
      </w:pPr>
    </w:p>
    <w:p w:rsidR="00B4207D" w:rsidRDefault="00B4207D" w:rsidP="00B4207D">
      <w:pPr>
        <w:spacing w:after="0" w:line="240" w:lineRule="auto"/>
        <w:ind w:left="5760" w:firstLine="72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APSTIPRINĀTS</w:t>
      </w:r>
    </w:p>
    <w:p w:rsidR="00B4207D" w:rsidRDefault="00B4207D" w:rsidP="00B4207D">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t>ar Tukuma novada Domes 22.11.2018.</w:t>
      </w:r>
    </w:p>
    <w:p w:rsidR="00B4207D" w:rsidRPr="00B4207D" w:rsidRDefault="00B4207D" w:rsidP="00B4207D">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t>lēmumu (prot.Nr.25, 19.§)</w:t>
      </w:r>
    </w:p>
    <w:p w:rsidR="007263E0" w:rsidRPr="002267EC" w:rsidRDefault="007263E0" w:rsidP="007263E0">
      <w:pPr>
        <w:spacing w:after="0" w:line="240" w:lineRule="auto"/>
        <w:jc w:val="center"/>
        <w:rPr>
          <w:rFonts w:ascii="Times New Roman" w:eastAsia="Times New Roman" w:hAnsi="Times New Roman" w:cs="Times New Roman"/>
          <w:b/>
          <w:sz w:val="24"/>
          <w:szCs w:val="24"/>
          <w:lang w:eastAsia="lv-LV"/>
        </w:rPr>
      </w:pPr>
      <w:r w:rsidRPr="002267EC">
        <w:rPr>
          <w:rFonts w:ascii="Times New Roman" w:eastAsia="Times New Roman" w:hAnsi="Times New Roman" w:cs="Times New Roman"/>
          <w:b/>
          <w:sz w:val="24"/>
          <w:szCs w:val="24"/>
          <w:lang w:eastAsia="lv-LV"/>
        </w:rPr>
        <w:t>Siltumenerģijas tarifa aprēķins</w:t>
      </w:r>
    </w:p>
    <w:tbl>
      <w:tblPr>
        <w:tblW w:w="8228" w:type="dxa"/>
        <w:tblInd w:w="93" w:type="dxa"/>
        <w:tblLook w:val="04A0" w:firstRow="1" w:lastRow="0" w:firstColumn="1" w:lastColumn="0" w:noHBand="0" w:noVBand="1"/>
      </w:tblPr>
      <w:tblGrid>
        <w:gridCol w:w="778"/>
        <w:gridCol w:w="4622"/>
        <w:gridCol w:w="1139"/>
        <w:gridCol w:w="1166"/>
        <w:gridCol w:w="1166"/>
      </w:tblGrid>
      <w:tr w:rsidR="007263E0" w:rsidRPr="002267EC" w:rsidTr="00DC7D3D">
        <w:trPr>
          <w:trHeight w:val="300"/>
        </w:trPr>
        <w:tc>
          <w:tcPr>
            <w:tcW w:w="640" w:type="dxa"/>
            <w:tcBorders>
              <w:top w:val="nil"/>
              <w:left w:val="nil"/>
              <w:bottom w:val="nil"/>
              <w:right w:val="nil"/>
            </w:tcBorders>
            <w:shd w:val="clear" w:color="auto" w:fill="auto"/>
            <w:noWrap/>
            <w:vAlign w:val="bottom"/>
            <w:hideMark/>
          </w:tcPr>
          <w:p w:rsidR="007263E0" w:rsidRPr="002267EC" w:rsidRDefault="007263E0" w:rsidP="00DC7D3D">
            <w:pPr>
              <w:spacing w:after="0" w:line="240" w:lineRule="auto"/>
              <w:rPr>
                <w:rFonts w:ascii="Calibri" w:eastAsia="Times New Roman" w:hAnsi="Calibri" w:cs="Times New Roman"/>
                <w:color w:val="000000"/>
                <w:sz w:val="20"/>
                <w:szCs w:val="20"/>
                <w:lang w:eastAsia="lv-LV"/>
              </w:rPr>
            </w:pPr>
          </w:p>
        </w:tc>
        <w:tc>
          <w:tcPr>
            <w:tcW w:w="7588" w:type="dxa"/>
            <w:gridSpan w:val="4"/>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Siltumenerģijas daudzums  SIA "Komunālserviss TILDe" Sēmē  2018. gadā     1. tabula.                                                    </w:t>
            </w:r>
          </w:p>
        </w:tc>
      </w:tr>
      <w:tr w:rsidR="007263E0" w:rsidRPr="002267EC" w:rsidTr="00DC7D3D">
        <w:trPr>
          <w:trHeight w:val="33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Nr.p.k.</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Mērvienība</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2015.g.</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2018.g.</w:t>
            </w:r>
          </w:p>
        </w:tc>
      </w:tr>
      <w:tr w:rsidR="007263E0" w:rsidRPr="002267EC" w:rsidTr="00DC7D3D">
        <w:trPr>
          <w:trHeight w:val="58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1.1</w:t>
            </w:r>
          </w:p>
        </w:tc>
        <w:tc>
          <w:tcPr>
            <w:tcW w:w="4622" w:type="dxa"/>
            <w:tcBorders>
              <w:top w:val="nil"/>
              <w:left w:val="nil"/>
              <w:bottom w:val="single" w:sz="4" w:space="0" w:color="auto"/>
              <w:right w:val="single" w:sz="4" w:space="0" w:color="auto"/>
            </w:tcBorders>
            <w:shd w:val="clear" w:color="auto" w:fill="auto"/>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Lietotājiem nodotais (pārdotais)siltumenerģijas daudzums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1239,00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1244,70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1.2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Pārvades un sadales zudumi</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138,30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1.3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Siltumtīklos nodotā (saražotā) siltumenerģija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1239,00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1383,00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1.4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Pārvades un sadales zudumi</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bCs/>
                <w:color w:val="000000"/>
                <w:sz w:val="20"/>
                <w:szCs w:val="20"/>
                <w:lang w:eastAsia="lv-LV"/>
              </w:rPr>
            </w:pPr>
            <w:r w:rsidRPr="002267EC">
              <w:rPr>
                <w:rFonts w:ascii="Times New Roman" w:eastAsia="Times New Roman" w:hAnsi="Times New Roman" w:cs="Times New Roman"/>
                <w:bCs/>
                <w:color w:val="000000"/>
                <w:sz w:val="20"/>
                <w:szCs w:val="20"/>
                <w:lang w:eastAsia="lv-LV"/>
              </w:rPr>
              <w:t>%</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10,00</w:t>
            </w:r>
          </w:p>
        </w:tc>
      </w:tr>
      <w:tr w:rsidR="007263E0" w:rsidRPr="002267EC" w:rsidTr="00DC7D3D">
        <w:trPr>
          <w:trHeight w:val="360"/>
        </w:trPr>
        <w:tc>
          <w:tcPr>
            <w:tcW w:w="640" w:type="dxa"/>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w:t>
            </w:r>
          </w:p>
        </w:tc>
        <w:tc>
          <w:tcPr>
            <w:tcW w:w="7588" w:type="dxa"/>
            <w:gridSpan w:val="4"/>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Siltumenerģijas ražošanas tarifs     SIA "Komunālserviss TILDe" 2. tabula.                                                                                                               </w:t>
            </w:r>
          </w:p>
        </w:tc>
      </w:tr>
      <w:tr w:rsidR="007263E0" w:rsidRPr="002267EC" w:rsidTr="00DC7D3D">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Nr.p.k.</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both"/>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Mainīgās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Mērvienība</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2015.g.</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2018.g.</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Kurināmā izmaksas</w:t>
            </w:r>
          </w:p>
        </w:tc>
        <w:tc>
          <w:tcPr>
            <w:tcW w:w="970" w:type="dxa"/>
            <w:tcBorders>
              <w:top w:val="nil"/>
              <w:left w:val="nil"/>
              <w:bottom w:val="single" w:sz="4" w:space="0" w:color="auto"/>
              <w:right w:val="single" w:sz="4" w:space="0" w:color="auto"/>
            </w:tcBorders>
            <w:shd w:val="clear" w:color="auto" w:fill="auto"/>
            <w:noWrap/>
            <w:vAlign w:val="bottom"/>
            <w:hideMark/>
          </w:tcPr>
          <w:p w:rsidR="007263E0" w:rsidRPr="002267EC" w:rsidRDefault="007263E0" w:rsidP="00DC7D3D">
            <w:pPr>
              <w:spacing w:after="0" w:line="240" w:lineRule="auto"/>
              <w:rPr>
                <w:rFonts w:ascii="Calibri" w:eastAsia="Times New Roman" w:hAnsi="Calibri" w:cs="Times New Roman"/>
                <w:color w:val="000000"/>
                <w:sz w:val="20"/>
                <w:szCs w:val="20"/>
                <w:lang w:eastAsia="lv-LV"/>
              </w:rPr>
            </w:pPr>
            <w:r w:rsidRPr="002267EC">
              <w:rPr>
                <w:rFonts w:ascii="Calibri" w:eastAsia="Times New Roman" w:hAnsi="Calibri"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t.sk.šķelda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18302,00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31157,70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Kurināmā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18302,00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31157,70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Dabas resursu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126,00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123,00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Emisijas kvotu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Elektroenerģijas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3312,50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3803,00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21.5</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Autotransporta degviela (17.5% no kopējā)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77,00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77,00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21.6</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Autotransporta uzturēšanas izdevumi (17.5% no kopējā)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123,00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472,00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21.7</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Iepirktās siltumenerģijas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21.8</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Pārējās mainīgās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264,00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193,00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21.9</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Mainīgās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22204,50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35825,70</w:t>
            </w:r>
          </w:p>
        </w:tc>
      </w:tr>
      <w:tr w:rsidR="007263E0" w:rsidRPr="002267EC" w:rsidTr="00DC7D3D">
        <w:trPr>
          <w:trHeight w:val="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21.10</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both"/>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Pastāvīgās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r>
      <w:tr w:rsidR="007263E0" w:rsidRPr="002267EC" w:rsidTr="00DC7D3D">
        <w:trPr>
          <w:trHeight w:val="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Darba samaksa ar sociālo nodokli</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19627,99</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23526,85</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Iekārtu remontu un uzturēšanas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363,00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1733,90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xml:space="preserve">Pamatlīdzekļu nolietojums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4269,36</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4163,44</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Apdrošināšana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21.15</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Procentu maksājumi</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21.16</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Pārējās patstāvīgās izmaksas (kopējās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3493,50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3284,21</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21.17</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Ražošanas pastāvīgās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27753,85</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32708,40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21.18</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Uzņēmuma ienākuma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21.19</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Nekustamā īpašuma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21.20</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Pastāvīgās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27753,85</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32708,40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21.21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Ražošanas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49958,35</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68534,10</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21.22</w:t>
            </w:r>
          </w:p>
        </w:tc>
        <w:tc>
          <w:tcPr>
            <w:tcW w:w="4622" w:type="dxa"/>
            <w:tcBorders>
              <w:top w:val="nil"/>
              <w:left w:val="nil"/>
              <w:bottom w:val="nil"/>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Rentabilitāte 2%</w:t>
            </w:r>
          </w:p>
        </w:tc>
        <w:tc>
          <w:tcPr>
            <w:tcW w:w="970" w:type="dxa"/>
            <w:tcBorders>
              <w:top w:val="nil"/>
              <w:left w:val="nil"/>
              <w:bottom w:val="single" w:sz="4" w:space="0" w:color="auto"/>
              <w:right w:val="single" w:sz="4" w:space="0" w:color="auto"/>
            </w:tcBorders>
            <w:shd w:val="clear" w:color="auto" w:fill="auto"/>
            <w:noWrap/>
            <w:vAlign w:val="bottom"/>
            <w:hideMark/>
          </w:tcPr>
          <w:p w:rsidR="007263E0" w:rsidRPr="002267EC" w:rsidRDefault="007263E0" w:rsidP="00DC7D3D">
            <w:pPr>
              <w:spacing w:after="0" w:line="240" w:lineRule="auto"/>
              <w:rPr>
                <w:rFonts w:ascii="Calibri" w:eastAsia="Times New Roman" w:hAnsi="Calibri" w:cs="Times New Roman"/>
                <w:color w:val="000000"/>
                <w:sz w:val="20"/>
                <w:szCs w:val="20"/>
                <w:lang w:eastAsia="lv-LV"/>
              </w:rPr>
            </w:pPr>
            <w:r w:rsidRPr="002267EC">
              <w:rPr>
                <w:rFonts w:ascii="Calibri" w:eastAsia="Times New Roman" w:hAnsi="Calibri"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999,17</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1370,68</w:t>
            </w:r>
          </w:p>
        </w:tc>
      </w:tr>
      <w:tr w:rsidR="007263E0" w:rsidRPr="002267EC" w:rsidTr="00DC7D3D">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21.23</w:t>
            </w:r>
          </w:p>
        </w:tc>
        <w:tc>
          <w:tcPr>
            <w:tcW w:w="4622" w:type="dxa"/>
            <w:tcBorders>
              <w:top w:val="single" w:sz="4" w:space="0" w:color="auto"/>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50957,52</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69904,78</w:t>
            </w:r>
          </w:p>
        </w:tc>
      </w:tr>
      <w:tr w:rsidR="007263E0" w:rsidRPr="002267EC" w:rsidTr="00DC7D3D">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21.24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Ražošanas tarifs viendaļīga tarifa gadījumā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000000" w:fill="FFFF00"/>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41,13</w:t>
            </w:r>
          </w:p>
        </w:tc>
        <w:tc>
          <w:tcPr>
            <w:tcW w:w="998" w:type="dxa"/>
            <w:tcBorders>
              <w:top w:val="nil"/>
              <w:left w:val="nil"/>
              <w:bottom w:val="single" w:sz="4" w:space="0" w:color="auto"/>
              <w:right w:val="single" w:sz="4" w:space="0" w:color="auto"/>
            </w:tcBorders>
            <w:shd w:val="clear" w:color="000000" w:fill="FFFF00"/>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50,55</w:t>
            </w:r>
          </w:p>
        </w:tc>
      </w:tr>
      <w:tr w:rsidR="007263E0" w:rsidRPr="002267EC" w:rsidTr="00DC7D3D">
        <w:trPr>
          <w:trHeight w:val="300"/>
        </w:trPr>
        <w:tc>
          <w:tcPr>
            <w:tcW w:w="640" w:type="dxa"/>
            <w:tcBorders>
              <w:top w:val="nil"/>
              <w:left w:val="single" w:sz="4" w:space="0" w:color="auto"/>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w:t>
            </w:r>
          </w:p>
        </w:tc>
        <w:tc>
          <w:tcPr>
            <w:tcW w:w="7588" w:type="dxa"/>
            <w:gridSpan w:val="4"/>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Siltumenerģijas pārvades un sadales tarifs    SIA "Komunālserviss TILDe"        3. tabula.                                                                                                   </w:t>
            </w:r>
          </w:p>
        </w:tc>
      </w:tr>
      <w:tr w:rsidR="007263E0" w:rsidRPr="002267EC" w:rsidTr="00DC7D3D">
        <w:trPr>
          <w:trHeight w:val="2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Nr.p.k.</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both"/>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Mainīgās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Mērvienība</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2015.g.</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2018.g.</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Siltumenerģijas pārvades un sadales zudumu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6990,48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Ķimikāliju, siltumnesēju (ūdens)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40,25</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52,00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Elektroenerģijas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3312,50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3803,00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Autotransporta degviela (17.5% no kopējā)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77,00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77,00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3.5</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Autotransporta uzturēšanas izdevumi (17.5% no kopējā)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123,00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472,00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3.6</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Pārējās mainīgās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250,00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3.7</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Mainīgās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3552,75</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11644,48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both"/>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Pastāvīgās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3.8</w:t>
            </w:r>
          </w:p>
        </w:tc>
        <w:tc>
          <w:tcPr>
            <w:tcW w:w="4622" w:type="dxa"/>
            <w:tcBorders>
              <w:top w:val="nil"/>
              <w:left w:val="nil"/>
              <w:bottom w:val="single" w:sz="4" w:space="0" w:color="auto"/>
              <w:right w:val="single" w:sz="4" w:space="0" w:color="auto"/>
            </w:tcBorders>
            <w:shd w:val="clear" w:color="auto" w:fill="auto"/>
            <w:noWrap/>
            <w:vAlign w:val="bottom"/>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Darba samaksa ar sociālo nodokli</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1922,62</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1339,55</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3.9</w:t>
            </w:r>
          </w:p>
        </w:tc>
        <w:tc>
          <w:tcPr>
            <w:tcW w:w="4622" w:type="dxa"/>
            <w:tcBorders>
              <w:top w:val="nil"/>
              <w:left w:val="nil"/>
              <w:bottom w:val="single" w:sz="4" w:space="0" w:color="auto"/>
              <w:right w:val="single" w:sz="4" w:space="0" w:color="auto"/>
            </w:tcBorders>
            <w:shd w:val="clear" w:color="auto" w:fill="auto"/>
            <w:noWrap/>
            <w:vAlign w:val="bottom"/>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Iekārtu remontu un uzturēšanas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692,00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743,10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lastRenderedPageBreak/>
              <w:t>3.10</w:t>
            </w:r>
          </w:p>
        </w:tc>
        <w:tc>
          <w:tcPr>
            <w:tcW w:w="4622" w:type="dxa"/>
            <w:tcBorders>
              <w:top w:val="nil"/>
              <w:left w:val="nil"/>
              <w:bottom w:val="single" w:sz="4" w:space="0" w:color="auto"/>
              <w:right w:val="single" w:sz="4" w:space="0" w:color="auto"/>
            </w:tcBorders>
            <w:shd w:val="clear" w:color="auto" w:fill="auto"/>
            <w:noWrap/>
            <w:vAlign w:val="bottom"/>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Pamatlīdzekļu nolietojums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1652,76</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1652,66</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Apdrošināšana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Procentu maksājumi</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Pārējās patstāvīgās izmaksas (kopējās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3405,50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3284,21</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3.14</w:t>
            </w:r>
          </w:p>
        </w:tc>
        <w:tc>
          <w:tcPr>
            <w:tcW w:w="4622" w:type="dxa"/>
            <w:tcBorders>
              <w:top w:val="nil"/>
              <w:left w:val="nil"/>
              <w:bottom w:val="nil"/>
              <w:right w:val="nil"/>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Pārvades un sadales pastāvīgās izmaksas kopā</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7672,88</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7019,52</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3.15</w:t>
            </w:r>
          </w:p>
        </w:tc>
        <w:tc>
          <w:tcPr>
            <w:tcW w:w="4622" w:type="dxa"/>
            <w:tcBorders>
              <w:top w:val="single" w:sz="4" w:space="0" w:color="auto"/>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Uzņēmuma ienākuma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3.16</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Nekustamā īpašuma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3.17</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Pastāvīgās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7672,88</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7019,52</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3.18</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Pārvades un sadales izmaksas 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11225,63</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18644,00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3.19</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Rentabilitāte 2%</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224,51</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373,28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3.20</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KOPĀ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11450,14</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19037,28</w:t>
            </w:r>
          </w:p>
        </w:tc>
      </w:tr>
      <w:tr w:rsidR="007263E0" w:rsidRPr="002267EC" w:rsidTr="00DC7D3D">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3.21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Pārvades un sadales tarifs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000000" w:fill="FFFF00"/>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9,24</w:t>
            </w:r>
          </w:p>
        </w:tc>
        <w:tc>
          <w:tcPr>
            <w:tcW w:w="998" w:type="dxa"/>
            <w:tcBorders>
              <w:top w:val="nil"/>
              <w:left w:val="nil"/>
              <w:bottom w:val="single" w:sz="4" w:space="0" w:color="auto"/>
              <w:right w:val="single" w:sz="4" w:space="0" w:color="auto"/>
            </w:tcBorders>
            <w:shd w:val="clear" w:color="000000" w:fill="FFFF00"/>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15,29</w:t>
            </w:r>
          </w:p>
        </w:tc>
      </w:tr>
      <w:tr w:rsidR="007263E0" w:rsidRPr="002267EC" w:rsidTr="00DC7D3D">
        <w:trPr>
          <w:trHeight w:val="300"/>
        </w:trPr>
        <w:tc>
          <w:tcPr>
            <w:tcW w:w="640" w:type="dxa"/>
            <w:tcBorders>
              <w:top w:val="nil"/>
              <w:left w:val="nil"/>
              <w:bottom w:val="nil"/>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p>
        </w:tc>
        <w:tc>
          <w:tcPr>
            <w:tcW w:w="7588" w:type="dxa"/>
            <w:gridSpan w:val="4"/>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Peļņas vai zaudējumu aprēķins - siltumenerģijas ražošana  4. tabula                                                              </w:t>
            </w:r>
          </w:p>
        </w:tc>
      </w:tr>
      <w:tr w:rsidR="007263E0" w:rsidRPr="002267EC" w:rsidTr="00DC7D3D">
        <w:trPr>
          <w:trHeight w:val="24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Nr.p.k.</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Mērvienība</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2015.g.</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2018.g.</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Siltumenerģijas tarifs (viendaļīga tarifa gadījumā)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41,13</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47,11</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Ienākumi par siltumenerģiju</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50957,52</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65155,97</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Mainīgās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22204,50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31170,00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Ražošanas pastāvīgās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27753,85</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32708,40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4.5</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Peļņa pirms nodokļiem</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999,17</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1277,57</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4.6</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Uzņēmuma ienākuma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4.7</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Nekustamā īpašuma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4.8</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Pārskata gada peļņa (neto peļņa)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999,17</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1277,57</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4.9</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Peļņa pirms procentu un nodokļu samaksas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2238,17</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2522,27</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4.10</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Gada vidējā kopkapitāla vērtība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nil"/>
              <w:right w:val="nil"/>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2532638,00</w:t>
            </w:r>
          </w:p>
        </w:tc>
        <w:tc>
          <w:tcPr>
            <w:tcW w:w="998" w:type="dxa"/>
            <w:tcBorders>
              <w:top w:val="nil"/>
              <w:left w:val="single" w:sz="4" w:space="0" w:color="auto"/>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3050488,00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4.11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Kopkapitāla rentabilitāte</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Calibri" w:eastAsia="Times New Roman" w:hAnsi="Calibri" w:cs="Times New Roman"/>
                <w:color w:val="000000"/>
                <w:sz w:val="20"/>
                <w:szCs w:val="20"/>
                <w:lang w:eastAsia="lv-LV"/>
              </w:rPr>
            </w:pPr>
            <w:r w:rsidRPr="002267EC">
              <w:rPr>
                <w:rFonts w:ascii="Calibri" w:eastAsia="Times New Roman" w:hAnsi="Calibri" w:cs="Times New Roman"/>
                <w:color w:val="000000"/>
                <w:sz w:val="20"/>
                <w:szCs w:val="20"/>
                <w:lang w:eastAsia="lv-LV"/>
              </w:rPr>
              <w:t>%</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0,09</w:t>
            </w:r>
          </w:p>
        </w:tc>
        <w:tc>
          <w:tcPr>
            <w:tcW w:w="998" w:type="dxa"/>
            <w:tcBorders>
              <w:top w:val="nil"/>
              <w:left w:val="nil"/>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0,08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4.12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Pastāvīgās izmaksas uz siltumenerģijas vienību</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22,40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23,65</w:t>
            </w:r>
          </w:p>
        </w:tc>
      </w:tr>
      <w:tr w:rsidR="007263E0" w:rsidRPr="002267EC" w:rsidTr="00DC7D3D">
        <w:trPr>
          <w:trHeight w:val="300"/>
        </w:trPr>
        <w:tc>
          <w:tcPr>
            <w:tcW w:w="640" w:type="dxa"/>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w:t>
            </w:r>
          </w:p>
        </w:tc>
        <w:tc>
          <w:tcPr>
            <w:tcW w:w="7588" w:type="dxa"/>
            <w:gridSpan w:val="4"/>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Peļņas vai zaudējumu aprēķins - siltumenerģijas pārvade un sadale  5. tabula                                           </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Nr.p.k.</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Mērvienība</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2015.g.</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2018.g.</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xml:space="preserve">Siltumenerģijas pārvades un sadales tarifs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9,24</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15,29</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Ienākumi par siltumenerģiju</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11450,14</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19037,28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5.3</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Mainīgās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nil"/>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3552,75</w:t>
            </w:r>
          </w:p>
        </w:tc>
        <w:tc>
          <w:tcPr>
            <w:tcW w:w="998" w:type="dxa"/>
            <w:tcBorders>
              <w:top w:val="nil"/>
              <w:left w:val="nil"/>
              <w:bottom w:val="nil"/>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11644,48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5.4</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Pārvades un sadales pastāvīgās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7672,88</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7019,52</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5.5</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Peļņa pirms nodokļiem</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224,51</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373,28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5.6</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Uzņēmuma ienākuma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5.7</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Nekustamā īpašuma nodoklis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5.8</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Pārskata gada peļņa (neto peļņa)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224,51</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373,28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5.9</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Peļņa pirms procentu un nodokļu samaksas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224,51</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373,28</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5.10</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Gada vidējā kopkapitāla vērtība</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2532638,00</w:t>
            </w:r>
          </w:p>
        </w:tc>
        <w:tc>
          <w:tcPr>
            <w:tcW w:w="998" w:type="dxa"/>
            <w:tcBorders>
              <w:top w:val="nil"/>
              <w:left w:val="nil"/>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3050488,00</w:t>
            </w:r>
          </w:p>
        </w:tc>
      </w:tr>
      <w:tr w:rsidR="007263E0" w:rsidRPr="002267EC" w:rsidTr="00DC7D3D">
        <w:trPr>
          <w:trHeight w:val="2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5.11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Kopkapitāla rentabilitāte</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Calibri" w:eastAsia="Times New Roman" w:hAnsi="Calibri" w:cs="Times New Roman"/>
                <w:color w:val="000000"/>
                <w:sz w:val="20"/>
                <w:szCs w:val="20"/>
                <w:lang w:eastAsia="lv-LV"/>
              </w:rPr>
            </w:pPr>
            <w:r w:rsidRPr="002267EC">
              <w:rPr>
                <w:rFonts w:ascii="Calibri" w:eastAsia="Times New Roman" w:hAnsi="Calibri" w:cs="Times New Roman"/>
                <w:color w:val="000000"/>
                <w:sz w:val="20"/>
                <w:szCs w:val="20"/>
                <w:lang w:eastAsia="lv-LV"/>
              </w:rPr>
              <w:t>%</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0,01</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0,01</w:t>
            </w:r>
          </w:p>
        </w:tc>
      </w:tr>
      <w:tr w:rsidR="007263E0" w:rsidRPr="002267EC" w:rsidTr="00DC7D3D">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5.12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Pastāvīgās izmaksas uz siltumenerģijas vienību</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6,37</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5,94</w:t>
            </w:r>
          </w:p>
        </w:tc>
      </w:tr>
      <w:tr w:rsidR="007263E0" w:rsidRPr="002267EC" w:rsidTr="00DC7D3D">
        <w:trPr>
          <w:trHeight w:val="300"/>
        </w:trPr>
        <w:tc>
          <w:tcPr>
            <w:tcW w:w="640" w:type="dxa"/>
            <w:tcBorders>
              <w:top w:val="nil"/>
              <w:left w:val="nil"/>
              <w:bottom w:val="nil"/>
              <w:right w:val="nil"/>
            </w:tcBorders>
            <w:shd w:val="clear" w:color="auto" w:fill="auto"/>
            <w:noWrap/>
            <w:vAlign w:val="bottom"/>
            <w:hideMark/>
          </w:tcPr>
          <w:p w:rsidR="007263E0" w:rsidRPr="002267EC" w:rsidRDefault="007263E0" w:rsidP="00DC7D3D">
            <w:pPr>
              <w:spacing w:after="0" w:line="240" w:lineRule="auto"/>
              <w:rPr>
                <w:rFonts w:ascii="Calibri" w:eastAsia="Times New Roman" w:hAnsi="Calibri" w:cs="Times New Roman"/>
                <w:color w:val="000000"/>
                <w:sz w:val="20"/>
                <w:szCs w:val="20"/>
                <w:lang w:eastAsia="lv-LV"/>
              </w:rPr>
            </w:pPr>
          </w:p>
        </w:tc>
        <w:tc>
          <w:tcPr>
            <w:tcW w:w="7588" w:type="dxa"/>
            <w:gridSpan w:val="4"/>
            <w:tcBorders>
              <w:top w:val="nil"/>
              <w:left w:val="nil"/>
              <w:bottom w:val="single" w:sz="4" w:space="0" w:color="auto"/>
              <w:right w:val="nil"/>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 xml:space="preserve">Siltumenerģijas gala tarifs    SIA "Komunālserviss TILDe"          6. tabula                                                                                                                        </w:t>
            </w:r>
          </w:p>
        </w:tc>
      </w:tr>
      <w:tr w:rsidR="007263E0" w:rsidRPr="002267EC" w:rsidTr="00DC7D3D">
        <w:trPr>
          <w:trHeight w:val="27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Nr.p.k.</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 </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Mērvienība</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2015.g.</w:t>
            </w:r>
          </w:p>
        </w:tc>
        <w:tc>
          <w:tcPr>
            <w:tcW w:w="998"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2018.g.</w:t>
            </w:r>
          </w:p>
        </w:tc>
      </w:tr>
      <w:tr w:rsidR="007263E0" w:rsidRPr="002267EC" w:rsidTr="00DC7D3D">
        <w:trPr>
          <w:trHeight w:val="2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4.1</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Kopējās izmaksas</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w:t>
            </w:r>
          </w:p>
        </w:tc>
        <w:tc>
          <w:tcPr>
            <w:tcW w:w="998" w:type="dxa"/>
            <w:tcBorders>
              <w:top w:val="nil"/>
              <w:left w:val="nil"/>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62407,66</w:t>
            </w:r>
          </w:p>
        </w:tc>
        <w:tc>
          <w:tcPr>
            <w:tcW w:w="998" w:type="dxa"/>
            <w:tcBorders>
              <w:top w:val="nil"/>
              <w:left w:val="nil"/>
              <w:bottom w:val="single" w:sz="4" w:space="0" w:color="auto"/>
              <w:right w:val="single" w:sz="4" w:space="0" w:color="auto"/>
            </w:tcBorders>
            <w:shd w:val="clear" w:color="000000" w:fill="FFFFFF"/>
            <w:noWrap/>
            <w:vAlign w:val="center"/>
            <w:hideMark/>
          </w:tcPr>
          <w:p w:rsidR="007263E0" w:rsidRPr="002267EC" w:rsidRDefault="007263E0" w:rsidP="00DC7D3D">
            <w:pPr>
              <w:spacing w:after="0" w:line="240" w:lineRule="auto"/>
              <w:jc w:val="center"/>
              <w:rPr>
                <w:rFonts w:ascii="Times New Roman" w:eastAsia="Times New Roman" w:hAnsi="Times New Roman" w:cs="Times New Roman"/>
                <w:sz w:val="20"/>
                <w:szCs w:val="20"/>
                <w:lang w:eastAsia="lv-LV"/>
              </w:rPr>
            </w:pPr>
            <w:r w:rsidRPr="002267EC">
              <w:rPr>
                <w:rFonts w:ascii="Times New Roman" w:eastAsia="Times New Roman" w:hAnsi="Times New Roman" w:cs="Times New Roman"/>
                <w:sz w:val="20"/>
                <w:szCs w:val="20"/>
                <w:lang w:eastAsia="lv-LV"/>
              </w:rPr>
              <w:t>81951,58</w:t>
            </w:r>
          </w:p>
        </w:tc>
      </w:tr>
      <w:tr w:rsidR="007263E0" w:rsidRPr="002267EC" w:rsidTr="00DC7D3D">
        <w:trPr>
          <w:trHeight w:val="2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4.2</w:t>
            </w:r>
          </w:p>
        </w:tc>
        <w:tc>
          <w:tcPr>
            <w:tcW w:w="4622"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right"/>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Gala tarifs viendaļīga tarifa gadījumā</w:t>
            </w:r>
          </w:p>
        </w:tc>
        <w:tc>
          <w:tcPr>
            <w:tcW w:w="970" w:type="dxa"/>
            <w:tcBorders>
              <w:top w:val="nil"/>
              <w:left w:val="nil"/>
              <w:bottom w:val="single" w:sz="4" w:space="0" w:color="auto"/>
              <w:right w:val="single" w:sz="4" w:space="0" w:color="auto"/>
            </w:tcBorders>
            <w:shd w:val="clear" w:color="auto" w:fill="auto"/>
            <w:noWrap/>
            <w:vAlign w:val="center"/>
            <w:hideMark/>
          </w:tcPr>
          <w:p w:rsidR="007263E0" w:rsidRPr="002267EC"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2267EC">
              <w:rPr>
                <w:rFonts w:ascii="Times New Roman" w:eastAsia="Times New Roman" w:hAnsi="Times New Roman" w:cs="Times New Roman"/>
                <w:color w:val="000000"/>
                <w:sz w:val="20"/>
                <w:szCs w:val="20"/>
                <w:lang w:eastAsia="lv-LV"/>
              </w:rPr>
              <w:t>EUR/MWh</w:t>
            </w:r>
          </w:p>
        </w:tc>
        <w:tc>
          <w:tcPr>
            <w:tcW w:w="998" w:type="dxa"/>
            <w:tcBorders>
              <w:top w:val="nil"/>
              <w:left w:val="nil"/>
              <w:bottom w:val="single" w:sz="4" w:space="0" w:color="auto"/>
              <w:right w:val="single" w:sz="4" w:space="0" w:color="auto"/>
            </w:tcBorders>
            <w:shd w:val="clear" w:color="000000" w:fill="FFFF00"/>
            <w:noWrap/>
            <w:vAlign w:val="center"/>
            <w:hideMark/>
          </w:tcPr>
          <w:p w:rsidR="007263E0" w:rsidRPr="002267EC"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50,37</w:t>
            </w:r>
          </w:p>
        </w:tc>
        <w:tc>
          <w:tcPr>
            <w:tcW w:w="998" w:type="dxa"/>
            <w:tcBorders>
              <w:top w:val="nil"/>
              <w:left w:val="nil"/>
              <w:bottom w:val="single" w:sz="4" w:space="0" w:color="auto"/>
              <w:right w:val="single" w:sz="4" w:space="0" w:color="auto"/>
            </w:tcBorders>
            <w:shd w:val="clear" w:color="000000" w:fill="FFFF00"/>
            <w:noWrap/>
            <w:vAlign w:val="center"/>
            <w:hideMark/>
          </w:tcPr>
          <w:p w:rsidR="007263E0" w:rsidRPr="002267EC"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2267EC">
              <w:rPr>
                <w:rFonts w:ascii="Times New Roman" w:eastAsia="Times New Roman" w:hAnsi="Times New Roman" w:cs="Times New Roman"/>
                <w:b/>
                <w:bCs/>
                <w:color w:val="000000"/>
                <w:sz w:val="20"/>
                <w:szCs w:val="20"/>
                <w:lang w:eastAsia="lv-LV"/>
              </w:rPr>
              <w:t>65,84</w:t>
            </w:r>
          </w:p>
        </w:tc>
      </w:tr>
    </w:tbl>
    <w:p w:rsidR="007263E0" w:rsidRPr="002267EC" w:rsidRDefault="007263E0" w:rsidP="007263E0">
      <w:pPr>
        <w:spacing w:after="0" w:line="240" w:lineRule="auto"/>
        <w:ind w:right="-567"/>
        <w:rPr>
          <w:rFonts w:ascii="Times New Roman" w:eastAsia="Times New Roman" w:hAnsi="Times New Roman" w:cs="Times New Roman"/>
          <w:b/>
          <w:sz w:val="24"/>
          <w:szCs w:val="24"/>
          <w:lang w:eastAsia="lv-LV"/>
        </w:rPr>
      </w:pPr>
    </w:p>
    <w:p w:rsidR="007263E0" w:rsidRPr="00B4207D" w:rsidRDefault="007263E0" w:rsidP="007263E0">
      <w:pPr>
        <w:spacing w:after="0" w:line="240" w:lineRule="auto"/>
        <w:ind w:right="-567"/>
        <w:rPr>
          <w:rFonts w:ascii="Times New Roman" w:eastAsia="Times New Roman" w:hAnsi="Times New Roman" w:cs="Times New Roman"/>
          <w:lang w:eastAsia="lv-LV"/>
        </w:rPr>
      </w:pPr>
      <w:r w:rsidRPr="00B4207D">
        <w:rPr>
          <w:rFonts w:ascii="Times New Roman" w:eastAsia="Times New Roman" w:hAnsi="Times New Roman" w:cs="Times New Roman"/>
          <w:lang w:eastAsia="lv-LV"/>
        </w:rPr>
        <w:t>Skaidrojums:</w:t>
      </w:r>
    </w:p>
    <w:p w:rsidR="007263E0" w:rsidRPr="00B4207D" w:rsidRDefault="00B4207D" w:rsidP="00B4207D">
      <w:pPr>
        <w:spacing w:after="0" w:line="240" w:lineRule="auto"/>
        <w:ind w:right="-567" w:firstLine="360"/>
        <w:jc w:val="both"/>
        <w:rPr>
          <w:rFonts w:ascii="Times New Roman" w:eastAsia="Times New Roman" w:hAnsi="Times New Roman" w:cs="Times New Roman"/>
          <w:lang w:eastAsia="lv-LV"/>
        </w:rPr>
      </w:pPr>
      <w:r>
        <w:rPr>
          <w:rFonts w:ascii="Times New Roman" w:eastAsia="Times New Roman" w:hAnsi="Times New Roman" w:cs="Times New Roman"/>
          <w:lang w:eastAsia="lv-LV"/>
        </w:rPr>
        <w:t>1. </w:t>
      </w:r>
      <w:r w:rsidR="007263E0" w:rsidRPr="00B4207D">
        <w:rPr>
          <w:rFonts w:ascii="Times New Roman" w:eastAsia="Times New Roman" w:hAnsi="Times New Roman" w:cs="Times New Roman"/>
          <w:lang w:eastAsia="lv-LV"/>
        </w:rPr>
        <w:t>Siltumenerģijas tarifs nav mainīts no 2012.gada</w:t>
      </w:r>
    </w:p>
    <w:p w:rsidR="007263E0" w:rsidRPr="00B4207D" w:rsidRDefault="00B4207D" w:rsidP="00B4207D">
      <w:pPr>
        <w:spacing w:after="0" w:line="240" w:lineRule="auto"/>
        <w:ind w:left="360" w:right="-567"/>
        <w:jc w:val="both"/>
        <w:rPr>
          <w:rFonts w:ascii="Times New Roman" w:eastAsia="Times New Roman" w:hAnsi="Times New Roman" w:cs="Times New Roman"/>
          <w:lang w:eastAsia="lv-LV"/>
        </w:rPr>
      </w:pPr>
      <w:r>
        <w:rPr>
          <w:rFonts w:ascii="Times New Roman" w:eastAsia="Times New Roman" w:hAnsi="Times New Roman" w:cs="Times New Roman"/>
          <w:lang w:eastAsia="lv-LV"/>
        </w:rPr>
        <w:t>2. </w:t>
      </w:r>
      <w:r w:rsidR="007263E0" w:rsidRPr="00B4207D">
        <w:rPr>
          <w:rFonts w:ascii="Times New Roman" w:eastAsia="Times New Roman" w:hAnsi="Times New Roman" w:cs="Times New Roman"/>
          <w:lang w:eastAsia="lv-LV"/>
        </w:rPr>
        <w:t>Energoresursu (šķeldas) cena pieaugusi par 28 %</w:t>
      </w:r>
    </w:p>
    <w:p w:rsidR="007263E0" w:rsidRPr="00B4207D" w:rsidRDefault="00B4207D" w:rsidP="00B4207D">
      <w:pPr>
        <w:spacing w:after="0" w:line="240" w:lineRule="auto"/>
        <w:ind w:left="360" w:right="-567"/>
        <w:jc w:val="both"/>
        <w:rPr>
          <w:rFonts w:ascii="Times New Roman" w:eastAsia="Times New Roman" w:hAnsi="Times New Roman" w:cs="Times New Roman"/>
          <w:lang w:eastAsia="lv-LV"/>
        </w:rPr>
      </w:pPr>
      <w:r>
        <w:rPr>
          <w:rFonts w:ascii="Times New Roman" w:eastAsia="Times New Roman" w:hAnsi="Times New Roman" w:cs="Times New Roman"/>
          <w:lang w:eastAsia="lv-LV"/>
        </w:rPr>
        <w:t>3. </w:t>
      </w:r>
      <w:r w:rsidR="007263E0" w:rsidRPr="00B4207D">
        <w:rPr>
          <w:rFonts w:ascii="Times New Roman" w:eastAsia="Times New Roman" w:hAnsi="Times New Roman" w:cs="Times New Roman"/>
          <w:lang w:eastAsia="lv-LV"/>
        </w:rPr>
        <w:t>Elektroenerģijas cena pieaugusi par 13 %</w:t>
      </w:r>
    </w:p>
    <w:p w:rsidR="007263E0" w:rsidRPr="00B4207D" w:rsidRDefault="00B4207D" w:rsidP="00B4207D">
      <w:pPr>
        <w:spacing w:after="0" w:line="240" w:lineRule="auto"/>
        <w:ind w:left="360" w:right="-567"/>
        <w:jc w:val="both"/>
        <w:rPr>
          <w:rFonts w:ascii="Times New Roman" w:eastAsia="Times New Roman" w:hAnsi="Times New Roman" w:cs="Times New Roman"/>
          <w:lang w:eastAsia="lv-LV"/>
        </w:rPr>
      </w:pPr>
      <w:r>
        <w:rPr>
          <w:rFonts w:ascii="Times New Roman" w:eastAsia="Times New Roman" w:hAnsi="Times New Roman" w:cs="Times New Roman"/>
          <w:lang w:eastAsia="lv-LV"/>
        </w:rPr>
        <w:t>4. </w:t>
      </w:r>
      <w:r w:rsidR="007263E0" w:rsidRPr="00B4207D">
        <w:rPr>
          <w:rFonts w:ascii="Times New Roman" w:eastAsia="Times New Roman" w:hAnsi="Times New Roman" w:cs="Times New Roman"/>
          <w:lang w:eastAsia="lv-LV"/>
        </w:rPr>
        <w:t>Siltumenerģijas tarifa pieaugums par 24 %</w:t>
      </w:r>
    </w:p>
    <w:p w:rsidR="007263E0" w:rsidRPr="002267EC" w:rsidRDefault="007263E0" w:rsidP="007263E0">
      <w:pPr>
        <w:spacing w:after="0" w:line="240" w:lineRule="auto"/>
        <w:jc w:val="center"/>
        <w:rPr>
          <w:rFonts w:ascii="Times New Roman" w:eastAsia="Times New Roman" w:hAnsi="Times New Roman" w:cs="Times New Roman"/>
          <w:sz w:val="24"/>
          <w:szCs w:val="24"/>
          <w:lang w:eastAsia="lv-LV"/>
        </w:rPr>
      </w:pPr>
    </w:p>
    <w:p w:rsidR="00931685" w:rsidRDefault="00931685" w:rsidP="00B4207D">
      <w:pPr>
        <w:spacing w:after="0" w:line="240" w:lineRule="auto"/>
        <w:rPr>
          <w:rFonts w:ascii="Times New Roman" w:eastAsia="Calibri" w:hAnsi="Times New Roman" w:cs="Times New Roman"/>
          <w:sz w:val="24"/>
          <w:szCs w:val="24"/>
          <w:lang w:eastAsia="lv-LV"/>
        </w:rPr>
      </w:pPr>
    </w:p>
    <w:p w:rsidR="00B4207D" w:rsidRDefault="00B4207D" w:rsidP="00B4207D">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sidR="009316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931685" w:rsidRDefault="00931685" w:rsidP="00B4207D">
      <w:pPr>
        <w:spacing w:after="0" w:line="240" w:lineRule="auto"/>
        <w:jc w:val="right"/>
        <w:rPr>
          <w:rFonts w:ascii="Times New Roman" w:eastAsia="Calibri" w:hAnsi="Times New Roman" w:cs="Times New Roman"/>
          <w:sz w:val="20"/>
          <w:szCs w:val="20"/>
          <w:lang w:eastAsia="lv-LV"/>
        </w:rPr>
      </w:pPr>
    </w:p>
    <w:p w:rsidR="00931685" w:rsidRDefault="00931685" w:rsidP="00B4207D">
      <w:pPr>
        <w:spacing w:after="0" w:line="240" w:lineRule="auto"/>
        <w:jc w:val="right"/>
        <w:rPr>
          <w:rFonts w:ascii="Times New Roman" w:eastAsia="Calibri" w:hAnsi="Times New Roman" w:cs="Times New Roman"/>
          <w:sz w:val="20"/>
          <w:szCs w:val="20"/>
          <w:lang w:eastAsia="lv-LV"/>
        </w:rPr>
      </w:pPr>
    </w:p>
    <w:p w:rsidR="00931685" w:rsidRDefault="00931685" w:rsidP="00B4207D">
      <w:pPr>
        <w:spacing w:after="0" w:line="240" w:lineRule="auto"/>
        <w:jc w:val="right"/>
        <w:rPr>
          <w:rFonts w:ascii="Times New Roman" w:eastAsia="Calibri" w:hAnsi="Times New Roman" w:cs="Times New Roman"/>
          <w:sz w:val="20"/>
          <w:szCs w:val="20"/>
          <w:lang w:eastAsia="lv-LV"/>
        </w:rPr>
      </w:pPr>
    </w:p>
    <w:p w:rsidR="00B4207D" w:rsidRDefault="00B4207D" w:rsidP="00B4207D">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 </w:t>
      </w:r>
    </w:p>
    <w:p w:rsidR="007263E0" w:rsidRDefault="007263E0" w:rsidP="007263E0">
      <w:pPr>
        <w:spacing w:after="0" w:line="240" w:lineRule="auto"/>
        <w:ind w:right="284"/>
        <w:jc w:val="both"/>
        <w:rPr>
          <w:rFonts w:ascii="Times New Roman" w:eastAsia="Calibri" w:hAnsi="Times New Roman" w:cs="Times New Roman"/>
          <w:b/>
          <w:sz w:val="24"/>
          <w:szCs w:val="24"/>
          <w:lang w:eastAsia="lv-LV"/>
        </w:rPr>
      </w:pPr>
    </w:p>
    <w:p w:rsidR="00B4207D" w:rsidRDefault="00B4207D" w:rsidP="007263E0">
      <w:pPr>
        <w:spacing w:after="0" w:line="240" w:lineRule="auto"/>
        <w:ind w:right="284"/>
        <w:jc w:val="both"/>
        <w:rPr>
          <w:rFonts w:ascii="Times New Roman" w:eastAsia="Calibri" w:hAnsi="Times New Roman" w:cs="Times New Roman"/>
          <w:b/>
          <w:sz w:val="24"/>
          <w:szCs w:val="24"/>
          <w:lang w:eastAsia="lv-LV"/>
        </w:rPr>
      </w:pPr>
    </w:p>
    <w:p w:rsidR="00B4207D" w:rsidRDefault="00B4207D" w:rsidP="007263E0">
      <w:pPr>
        <w:spacing w:after="0" w:line="240" w:lineRule="auto"/>
        <w:ind w:right="284"/>
        <w:jc w:val="both"/>
        <w:rPr>
          <w:rFonts w:ascii="Times New Roman" w:eastAsia="Calibri" w:hAnsi="Times New Roman" w:cs="Times New Roman"/>
          <w:b/>
          <w:sz w:val="24"/>
          <w:szCs w:val="24"/>
          <w:lang w:eastAsia="lv-LV"/>
        </w:rPr>
      </w:pPr>
    </w:p>
    <w:p w:rsidR="00B4207D" w:rsidRDefault="00B4207D" w:rsidP="007263E0">
      <w:pPr>
        <w:spacing w:after="0" w:line="240" w:lineRule="auto"/>
        <w:ind w:right="284"/>
        <w:jc w:val="both"/>
        <w:rPr>
          <w:rFonts w:ascii="Times New Roman" w:eastAsia="Calibri" w:hAnsi="Times New Roman" w:cs="Times New Roman"/>
          <w:b/>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w:t>
      </w:r>
    </w:p>
    <w:p w:rsidR="007263E0" w:rsidRPr="00114B7B"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114B7B"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114B7B" w:rsidRDefault="007263E0" w:rsidP="007263E0">
      <w:pPr>
        <w:spacing w:after="0" w:line="240" w:lineRule="auto"/>
        <w:rPr>
          <w:rFonts w:ascii="Times New Roman" w:eastAsia="Times New Roman" w:hAnsi="Times New Roman" w:cs="Times New Roman"/>
          <w:b/>
          <w:sz w:val="24"/>
          <w:szCs w:val="24"/>
          <w:lang w:eastAsia="lv-LV"/>
        </w:rPr>
      </w:pPr>
      <w:r w:rsidRPr="00114B7B">
        <w:rPr>
          <w:rFonts w:ascii="Times New Roman" w:eastAsia="Times New Roman" w:hAnsi="Times New Roman" w:cs="Times New Roman"/>
          <w:b/>
          <w:sz w:val="24"/>
          <w:szCs w:val="24"/>
          <w:lang w:eastAsia="lv-LV"/>
        </w:rPr>
        <w:t xml:space="preserve">Par ūdens un kanalizācijas tarifa apstiprināšanu </w:t>
      </w:r>
    </w:p>
    <w:p w:rsidR="007263E0" w:rsidRPr="00114B7B" w:rsidRDefault="007263E0" w:rsidP="007263E0">
      <w:pPr>
        <w:spacing w:after="0" w:line="240" w:lineRule="auto"/>
        <w:rPr>
          <w:rFonts w:ascii="Times New Roman" w:eastAsia="Times New Roman" w:hAnsi="Times New Roman" w:cs="Times New Roman"/>
          <w:b/>
          <w:sz w:val="24"/>
          <w:szCs w:val="24"/>
          <w:lang w:eastAsia="lv-LV"/>
        </w:rPr>
      </w:pPr>
      <w:r w:rsidRPr="00114B7B">
        <w:rPr>
          <w:rFonts w:ascii="Times New Roman" w:eastAsia="Times New Roman" w:hAnsi="Times New Roman" w:cs="Times New Roman"/>
          <w:b/>
          <w:sz w:val="24"/>
          <w:szCs w:val="24"/>
          <w:lang w:eastAsia="lv-LV"/>
        </w:rPr>
        <w:t>Lamiņu ciemā, Pūres pagastā</w:t>
      </w:r>
    </w:p>
    <w:p w:rsidR="007263E0" w:rsidRPr="00114B7B" w:rsidRDefault="007263E0" w:rsidP="007263E0">
      <w:pPr>
        <w:spacing w:after="0" w:line="240" w:lineRule="auto"/>
        <w:rPr>
          <w:rFonts w:ascii="Times New Roman" w:eastAsia="Times New Roman" w:hAnsi="Times New Roman" w:cs="Times New Roman"/>
          <w:b/>
          <w:sz w:val="24"/>
          <w:szCs w:val="24"/>
          <w:lang w:eastAsia="lv-LV"/>
        </w:rPr>
      </w:pP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114B7B"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lang w:eastAsia="lv-LV"/>
        </w:rPr>
        <w:t xml:space="preserve">Pamatojoties uz likuma “Par pašvaldībām” 21.panta pirmās daļas 14.punkta „c” apakšpunktu, Tukuma novada Pūres un Jaunsātu pagastu pārvaldes 07.11.2018. ierosinājumu:  </w:t>
      </w:r>
    </w:p>
    <w:p w:rsidR="007263E0" w:rsidRPr="00114B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lang w:eastAsia="lv-LV"/>
        </w:rPr>
        <w:tab/>
        <w:t>1. apstiprināt Lamiņu ciema teritorijā pakalpojuma saņēmējiem no 2019.gada 1.janvāra tarifu par ūdensapgādi 1.29 EUR/m³ (bez PVN) un kanalizāciju 1.31 EUR/m³ (bez PVN) (aprēķins pievienots),</w:t>
      </w: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lang w:eastAsia="lv-LV"/>
        </w:rPr>
        <w:tab/>
        <w:t>2. kontroli par lēmuma izpildi uzdot Pūres un Jaunsātu pagastu pārvaldei,</w:t>
      </w: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114B7B" w:rsidRDefault="007263E0" w:rsidP="007263E0">
      <w:pPr>
        <w:spacing w:after="0" w:line="240" w:lineRule="auto"/>
        <w:jc w:val="both"/>
        <w:rPr>
          <w:rFonts w:ascii="Times New Roman" w:eastAsia="Times New Roman" w:hAnsi="Times New Roman" w:cs="Times New Roman"/>
          <w:bCs/>
          <w:sz w:val="24"/>
          <w:szCs w:val="24"/>
          <w:lang w:eastAsia="lv-LV"/>
        </w:rPr>
      </w:pPr>
      <w:r w:rsidRPr="00114B7B">
        <w:rPr>
          <w:rFonts w:ascii="Times New Roman" w:eastAsia="Times New Roman" w:hAnsi="Times New Roman" w:cs="Times New Roman"/>
          <w:sz w:val="24"/>
          <w:szCs w:val="24"/>
          <w:lang w:eastAsia="lv-LV"/>
        </w:rPr>
        <w:tab/>
      </w:r>
      <w:r w:rsidRPr="00114B7B">
        <w:rPr>
          <w:rFonts w:ascii="Times New Roman" w:eastAsia="Times New Roman" w:hAnsi="Times New Roman" w:cs="Times New Roman"/>
          <w:bCs/>
          <w:sz w:val="24"/>
          <w:szCs w:val="24"/>
          <w:lang w:eastAsia="lv-LV"/>
        </w:rPr>
        <w:t>3. Pūres un Jaunsātu pagastu pārvaldes komunālajam dienestam uzdot informēt iedzīvotājus un citus pakalpojuma saņēmējus par tarifa izmaiņām.</w:t>
      </w:r>
    </w:p>
    <w:p w:rsidR="007263E0" w:rsidRPr="00114B7B" w:rsidRDefault="007263E0" w:rsidP="007263E0">
      <w:pPr>
        <w:spacing w:after="0" w:line="240" w:lineRule="auto"/>
        <w:jc w:val="both"/>
        <w:rPr>
          <w:rFonts w:ascii="Times New Roman" w:eastAsia="Times New Roman" w:hAnsi="Times New Roman" w:cs="Times New Roman"/>
          <w:bCs/>
          <w:sz w:val="24"/>
          <w:szCs w:val="24"/>
          <w:lang w:eastAsia="lv-LV"/>
        </w:rPr>
      </w:pPr>
    </w:p>
    <w:p w:rsidR="007263E0" w:rsidRDefault="007263E0" w:rsidP="007263E0">
      <w:pPr>
        <w:spacing w:after="0" w:line="360" w:lineRule="auto"/>
        <w:rPr>
          <w:rFonts w:ascii="Times New Roman" w:eastAsia="Times New Roman" w:hAnsi="Times New Roman" w:cs="Times New Roman"/>
          <w:b/>
          <w:bCs/>
          <w:sz w:val="24"/>
          <w:szCs w:val="24"/>
          <w:lang w:eastAsia="lv-LV"/>
        </w:rPr>
      </w:pPr>
    </w:p>
    <w:p w:rsidR="00984B85" w:rsidRPr="00114B7B" w:rsidRDefault="00984B85" w:rsidP="007263E0">
      <w:pPr>
        <w:spacing w:after="0" w:line="360" w:lineRule="auto"/>
        <w:rPr>
          <w:rFonts w:ascii="Times New Roman" w:eastAsia="Times New Roman" w:hAnsi="Times New Roman" w:cs="Times New Roman"/>
          <w:b/>
          <w:bCs/>
          <w:sz w:val="24"/>
          <w:szCs w:val="24"/>
          <w:lang w:eastAsia="lv-LV"/>
        </w:rPr>
      </w:pPr>
    </w:p>
    <w:p w:rsidR="00B4207D" w:rsidRDefault="00B4207D" w:rsidP="00B4207D">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B4207D" w:rsidRDefault="00B4207D" w:rsidP="00B4207D">
      <w:pPr>
        <w:spacing w:after="0" w:line="240" w:lineRule="auto"/>
        <w:rPr>
          <w:rFonts w:ascii="Times New Roman" w:eastAsia="Calibri" w:hAnsi="Times New Roman" w:cs="Times New Roman"/>
          <w:sz w:val="24"/>
          <w:szCs w:val="24"/>
          <w:lang w:eastAsia="lv-LV"/>
        </w:rPr>
      </w:pPr>
    </w:p>
    <w:p w:rsidR="00B4207D" w:rsidRDefault="00B4207D">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7263E0" w:rsidRPr="00114B7B" w:rsidRDefault="00B4207D" w:rsidP="00B4207D">
      <w:pPr>
        <w:spacing w:after="0" w:line="240" w:lineRule="auto"/>
        <w:jc w:val="right"/>
        <w:rPr>
          <w:rFonts w:ascii="Times New Roman" w:eastAsia="Times New Roman" w:hAnsi="Times New Roman" w:cs="Times New Roman"/>
          <w:b/>
          <w:bCs/>
          <w:sz w:val="24"/>
          <w:szCs w:val="24"/>
          <w:lang w:eastAsia="lv-LV"/>
        </w:rPr>
      </w:pPr>
      <w:r>
        <w:rPr>
          <w:rFonts w:ascii="Times New Roman" w:eastAsia="Calibri" w:hAnsi="Times New Roman" w:cs="Times New Roman"/>
          <w:sz w:val="20"/>
          <w:szCs w:val="20"/>
          <w:lang w:eastAsia="lv-LV"/>
        </w:rPr>
        <w:lastRenderedPageBreak/>
        <w:t xml:space="preserve"> </w:t>
      </w:r>
    </w:p>
    <w:p w:rsidR="00B4207D" w:rsidRDefault="00B4207D" w:rsidP="00B4207D">
      <w:pPr>
        <w:spacing w:after="0" w:line="240" w:lineRule="auto"/>
        <w:ind w:left="5760" w:firstLine="72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APSTIPRINĀTS</w:t>
      </w:r>
    </w:p>
    <w:p w:rsidR="00B4207D" w:rsidRDefault="00B4207D" w:rsidP="00B4207D">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t>ar Tukuma novada Domes 22.11.2018.</w:t>
      </w:r>
    </w:p>
    <w:p w:rsidR="00B4207D" w:rsidRPr="00B4207D" w:rsidRDefault="00B4207D" w:rsidP="00B4207D">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t>lēmumu (prot.Nr.25, 20.§)</w:t>
      </w: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r w:rsidRPr="00114B7B">
        <w:rPr>
          <w:rFonts w:ascii="Times New Roman" w:eastAsia="Times New Roman" w:hAnsi="Times New Roman" w:cs="Times New Roman"/>
          <w:sz w:val="24"/>
          <w:szCs w:val="24"/>
          <w:lang w:eastAsia="lv-LV"/>
        </w:rPr>
        <w:t>Pagasta nosaukums _</w:t>
      </w:r>
      <w:r w:rsidRPr="00114B7B">
        <w:rPr>
          <w:rFonts w:ascii="Times New Roman" w:eastAsia="Times New Roman" w:hAnsi="Times New Roman" w:cs="Times New Roman"/>
          <w:sz w:val="24"/>
          <w:szCs w:val="24"/>
          <w:u w:val="single"/>
          <w:lang w:eastAsia="lv-LV"/>
        </w:rPr>
        <w:t>Pūres un Jaunsātu pagastu pārvalde_</w:t>
      </w:r>
      <w:r w:rsidRPr="00114B7B">
        <w:rPr>
          <w:rFonts w:ascii="Times New Roman" w:eastAsia="Times New Roman" w:hAnsi="Times New Roman" w:cs="Times New Roman"/>
          <w:sz w:val="24"/>
          <w:szCs w:val="24"/>
          <w:lang w:eastAsia="lv-LV"/>
        </w:rPr>
        <w:t>__________________________</w:t>
      </w: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r w:rsidRPr="00114B7B">
        <w:rPr>
          <w:rFonts w:ascii="Times New Roman" w:eastAsia="Times New Roman" w:hAnsi="Times New Roman" w:cs="Times New Roman"/>
          <w:b/>
          <w:bCs/>
          <w:sz w:val="24"/>
          <w:szCs w:val="24"/>
          <w:lang w:eastAsia="lv-LV"/>
        </w:rPr>
        <w:t>Ūdenssaimniecības pakalpojuma tarifa projekta aprēķins</w:t>
      </w: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p>
    <w:tbl>
      <w:tblPr>
        <w:tblW w:w="9340" w:type="dxa"/>
        <w:tblInd w:w="93" w:type="dxa"/>
        <w:tblLook w:val="04A0" w:firstRow="1" w:lastRow="0" w:firstColumn="1" w:lastColumn="0" w:noHBand="0" w:noVBand="1"/>
      </w:tblPr>
      <w:tblGrid>
        <w:gridCol w:w="756"/>
        <w:gridCol w:w="4840"/>
        <w:gridCol w:w="880"/>
        <w:gridCol w:w="840"/>
        <w:gridCol w:w="1100"/>
        <w:gridCol w:w="1100"/>
      </w:tblGrid>
      <w:tr w:rsidR="007263E0" w:rsidRPr="00114B7B" w:rsidTr="00DC7D3D">
        <w:trPr>
          <w:trHeight w:val="300"/>
        </w:trPr>
        <w:tc>
          <w:tcPr>
            <w:tcW w:w="580"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 xml:space="preserve">Posteņi </w:t>
            </w:r>
          </w:p>
        </w:tc>
        <w:tc>
          <w:tcPr>
            <w:tcW w:w="88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ūdens</w:t>
            </w:r>
          </w:p>
        </w:tc>
        <w:tc>
          <w:tcPr>
            <w:tcW w:w="84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ūdens</w:t>
            </w:r>
          </w:p>
        </w:tc>
        <w:tc>
          <w:tcPr>
            <w:tcW w:w="110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ind w:hanging="79"/>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notekūdeņu</w:t>
            </w:r>
          </w:p>
        </w:tc>
        <w:tc>
          <w:tcPr>
            <w:tcW w:w="110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ind w:hanging="85"/>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notekūdeņu</w:t>
            </w:r>
          </w:p>
        </w:tc>
      </w:tr>
      <w:tr w:rsidR="007263E0" w:rsidRPr="00114B7B" w:rsidTr="00DC7D3D">
        <w:trPr>
          <w:trHeight w:val="300"/>
        </w:trPr>
        <w:tc>
          <w:tcPr>
            <w:tcW w:w="580" w:type="dxa"/>
            <w:vMerge/>
            <w:tcBorders>
              <w:top w:val="single" w:sz="8" w:space="0" w:color="auto"/>
              <w:left w:val="single" w:sz="8" w:space="0" w:color="auto"/>
              <w:bottom w:val="single" w:sz="8" w:space="0" w:color="000000"/>
              <w:right w:val="nil"/>
            </w:tcBorders>
            <w:vAlign w:val="center"/>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vMerge/>
            <w:tcBorders>
              <w:top w:val="single" w:sz="8" w:space="0" w:color="auto"/>
              <w:left w:val="nil"/>
              <w:bottom w:val="single" w:sz="8" w:space="0" w:color="000000"/>
              <w:right w:val="single" w:sz="8" w:space="0" w:color="auto"/>
            </w:tcBorders>
            <w:vAlign w:val="center"/>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88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xml:space="preserve">apgāde </w:t>
            </w:r>
          </w:p>
        </w:tc>
        <w:tc>
          <w:tcPr>
            <w:tcW w:w="84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xml:space="preserve">apgāde </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attīrīš.</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xml:space="preserve">attīrīš. </w:t>
            </w:r>
          </w:p>
        </w:tc>
      </w:tr>
      <w:tr w:rsidR="007263E0" w:rsidRPr="00114B7B" w:rsidTr="00DC7D3D">
        <w:trPr>
          <w:trHeight w:val="300"/>
        </w:trPr>
        <w:tc>
          <w:tcPr>
            <w:tcW w:w="580" w:type="dxa"/>
            <w:vMerge/>
            <w:tcBorders>
              <w:top w:val="single" w:sz="8" w:space="0" w:color="auto"/>
              <w:left w:val="single" w:sz="8" w:space="0" w:color="auto"/>
              <w:bottom w:val="single" w:sz="8" w:space="0" w:color="000000"/>
              <w:right w:val="nil"/>
            </w:tcBorders>
            <w:vAlign w:val="center"/>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vMerge/>
            <w:tcBorders>
              <w:top w:val="single" w:sz="8" w:space="0" w:color="auto"/>
              <w:left w:val="nil"/>
              <w:bottom w:val="single" w:sz="8" w:space="0" w:color="000000"/>
              <w:right w:val="single" w:sz="8" w:space="0" w:color="auto"/>
            </w:tcBorders>
            <w:vAlign w:val="center"/>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88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2018</w:t>
            </w:r>
          </w:p>
        </w:tc>
        <w:tc>
          <w:tcPr>
            <w:tcW w:w="84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2019</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2018</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2019</w:t>
            </w:r>
          </w:p>
        </w:tc>
      </w:tr>
      <w:tr w:rsidR="007263E0" w:rsidRPr="00114B7B" w:rsidTr="00DC7D3D">
        <w:trPr>
          <w:trHeight w:val="315"/>
        </w:trPr>
        <w:tc>
          <w:tcPr>
            <w:tcW w:w="580" w:type="dxa"/>
            <w:vMerge/>
            <w:tcBorders>
              <w:top w:val="single" w:sz="8" w:space="0" w:color="auto"/>
              <w:left w:val="single" w:sz="8" w:space="0" w:color="auto"/>
              <w:bottom w:val="single" w:sz="8" w:space="0" w:color="000000"/>
              <w:right w:val="nil"/>
            </w:tcBorders>
            <w:vAlign w:val="center"/>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vMerge/>
            <w:tcBorders>
              <w:top w:val="single" w:sz="8" w:space="0" w:color="auto"/>
              <w:left w:val="nil"/>
              <w:bottom w:val="single" w:sz="8" w:space="0" w:color="000000"/>
              <w:right w:val="single" w:sz="8" w:space="0" w:color="auto"/>
            </w:tcBorders>
            <w:vAlign w:val="center"/>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88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gads</w:t>
            </w:r>
          </w:p>
        </w:tc>
        <w:tc>
          <w:tcPr>
            <w:tcW w:w="84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gads</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gads</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lang w:eastAsia="lv-LV"/>
              </w:rPr>
            </w:pPr>
            <w:r w:rsidRPr="00114B7B">
              <w:rPr>
                <w:rFonts w:ascii="Times New Roman" w:eastAsia="Times New Roman" w:hAnsi="Times New Roman" w:cs="Times New Roman"/>
                <w:b/>
                <w:bCs/>
                <w:color w:val="000000"/>
                <w:lang w:eastAsia="lv-LV"/>
              </w:rPr>
              <w:t>gads</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 </w:t>
            </w:r>
          </w:p>
        </w:tc>
        <w:tc>
          <w:tcPr>
            <w:tcW w:w="880" w:type="dxa"/>
            <w:tcBorders>
              <w:top w:val="single" w:sz="8" w:space="0" w:color="auto"/>
              <w:left w:val="single" w:sz="8" w:space="0" w:color="auto"/>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c>
          <w:tcPr>
            <w:tcW w:w="84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c>
          <w:tcPr>
            <w:tcW w:w="110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c>
          <w:tcPr>
            <w:tcW w:w="1100" w:type="dxa"/>
            <w:tcBorders>
              <w:top w:val="single" w:sz="8" w:space="0" w:color="auto"/>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DC7D3D">
        <w:trPr>
          <w:trHeight w:val="330"/>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Kapitāla izmaksas EUR</w:t>
            </w:r>
          </w:p>
        </w:tc>
        <w:tc>
          <w:tcPr>
            <w:tcW w:w="88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844</w:t>
            </w:r>
          </w:p>
        </w:tc>
        <w:tc>
          <w:tcPr>
            <w:tcW w:w="84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844</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272</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272</w:t>
            </w:r>
          </w:p>
        </w:tc>
      </w:tr>
      <w:tr w:rsidR="007263E0" w:rsidRPr="00114B7B" w:rsidTr="00DC7D3D">
        <w:trPr>
          <w:trHeight w:val="330"/>
        </w:trPr>
        <w:tc>
          <w:tcPr>
            <w:tcW w:w="580" w:type="dxa"/>
            <w:tcBorders>
              <w:top w:val="nil"/>
              <w:left w:val="single" w:sz="8" w:space="0" w:color="auto"/>
              <w:bottom w:val="single" w:sz="8" w:space="0" w:color="auto"/>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880" w:type="dxa"/>
            <w:tcBorders>
              <w:top w:val="nil"/>
              <w:left w:val="single" w:sz="8" w:space="0" w:color="auto"/>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c>
          <w:tcPr>
            <w:tcW w:w="84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c>
          <w:tcPr>
            <w:tcW w:w="1100" w:type="dxa"/>
            <w:tcBorders>
              <w:top w:val="nil"/>
              <w:left w:val="nil"/>
              <w:bottom w:val="nil"/>
              <w:right w:val="single" w:sz="8" w:space="0" w:color="auto"/>
            </w:tcBorders>
            <w:shd w:val="clear" w:color="auto" w:fill="auto"/>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B4207D">
        <w:trPr>
          <w:trHeight w:val="343"/>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1</w:t>
            </w:r>
          </w:p>
        </w:tc>
        <w:tc>
          <w:tcPr>
            <w:tcW w:w="4840" w:type="dxa"/>
            <w:tcBorders>
              <w:top w:val="single" w:sz="8" w:space="0" w:color="auto"/>
              <w:left w:val="nil"/>
              <w:bottom w:val="single" w:sz="8" w:space="0" w:color="auto"/>
              <w:right w:val="single" w:sz="8" w:space="0" w:color="auto"/>
            </w:tcBorders>
            <w:shd w:val="clear" w:color="000000" w:fill="FFFF99"/>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Pamatlīdzekļu nolietojums un nemateriālo ieguldījumu vērtības norakstījums</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c>
          <w:tcPr>
            <w:tcW w:w="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1.1.</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Pamatlīdzekļu nolietojums</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1.1.3.</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Pārējie</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844</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844</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272</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272</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1.2.</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Nemateriālo ieguldījumu vērtības norakstījums</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 </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r>
      <w:tr w:rsidR="007263E0" w:rsidRPr="00114B7B" w:rsidTr="00DC7D3D">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w:t>
            </w:r>
          </w:p>
        </w:tc>
        <w:tc>
          <w:tcPr>
            <w:tcW w:w="4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lang w:eastAsia="lv-LV"/>
              </w:rPr>
            </w:pPr>
            <w:r w:rsidRPr="00114B7B">
              <w:rPr>
                <w:rFonts w:ascii="Times New Roman" w:eastAsia="Times New Roman" w:hAnsi="Times New Roman" w:cs="Times New Roman"/>
                <w:b/>
                <w:bCs/>
                <w:i/>
                <w:iCs/>
                <w:color w:val="000000"/>
                <w:lang w:eastAsia="lv-LV"/>
              </w:rPr>
              <w:t> </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c>
          <w:tcPr>
            <w:tcW w:w="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Ekspluatācijas izmaksas EUR</w:t>
            </w:r>
          </w:p>
        </w:tc>
        <w:tc>
          <w:tcPr>
            <w:tcW w:w="88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2284</w:t>
            </w:r>
          </w:p>
        </w:tc>
        <w:tc>
          <w:tcPr>
            <w:tcW w:w="84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6639</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2551</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6406</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 </w:t>
            </w:r>
          </w:p>
        </w:tc>
      </w:tr>
      <w:tr w:rsidR="007263E0" w:rsidRPr="00114B7B" w:rsidTr="00DC7D3D">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3</w:t>
            </w:r>
          </w:p>
        </w:tc>
        <w:tc>
          <w:tcPr>
            <w:tcW w:w="4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Personāla izmaksas</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0</w:t>
            </w:r>
          </w:p>
        </w:tc>
        <w:tc>
          <w:tcPr>
            <w:tcW w:w="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2605</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0</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2605</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3.1.</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Darba samaksa</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2099</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2099</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3.2.</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Sociālās apdrošināšanas izmaksas</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506</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506</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DC7D3D">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4</w:t>
            </w:r>
          </w:p>
        </w:tc>
        <w:tc>
          <w:tcPr>
            <w:tcW w:w="4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Remontu izmaksas</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1804</w:t>
            </w:r>
          </w:p>
        </w:tc>
        <w:tc>
          <w:tcPr>
            <w:tcW w:w="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1804</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0</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1000</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DC7D3D">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w:t>
            </w:r>
          </w:p>
        </w:tc>
        <w:tc>
          <w:tcPr>
            <w:tcW w:w="4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Pārējās saimnieciskās darbības izmaksas</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480</w:t>
            </w:r>
          </w:p>
        </w:tc>
        <w:tc>
          <w:tcPr>
            <w:tcW w:w="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2230</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2551</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2801</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5.4.</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xml:space="preserve">Materiālu izmaksas </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200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200</w:t>
            </w:r>
          </w:p>
        </w:tc>
      </w:tr>
      <w:tr w:rsidR="007263E0" w:rsidRPr="00114B7B" w:rsidTr="00DC7D3D">
        <w:trPr>
          <w:trHeight w:val="78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5.5.</w:t>
            </w:r>
          </w:p>
        </w:tc>
        <w:tc>
          <w:tcPr>
            <w:tcW w:w="4840" w:type="dxa"/>
            <w:tcBorders>
              <w:top w:val="nil"/>
              <w:left w:val="nil"/>
              <w:bottom w:val="single" w:sz="8" w:space="0" w:color="auto"/>
              <w:right w:val="single" w:sz="8" w:space="0" w:color="auto"/>
            </w:tcBorders>
            <w:shd w:val="clear" w:color="auto" w:fill="auto"/>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Elektroenerģijas, kurināmā, siltumenerģijas, gāzes izmaksas</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1500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2250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2250</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5.7.</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Transporta uzturēšanas izdevumi (degviela)</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5.10.</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Sakaru izdevumi</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5.11.</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Kancelejas preces</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50</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5.14.</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Vides stāvokļa kontroles izdevumi</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480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480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301</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301</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5.15.</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Dienesta komandējumi</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5.16.</w:t>
            </w:r>
          </w:p>
        </w:tc>
        <w:tc>
          <w:tcPr>
            <w:tcW w:w="4840" w:type="dxa"/>
            <w:tcBorders>
              <w:top w:val="nil"/>
              <w:left w:val="nil"/>
              <w:bottom w:val="single" w:sz="8" w:space="0" w:color="auto"/>
              <w:right w:val="single" w:sz="8" w:space="0" w:color="auto"/>
            </w:tcBorders>
            <w:shd w:val="clear" w:color="auto" w:fill="auto"/>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xml:space="preserve">Pārējie izdevumi </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r>
      <w:tr w:rsidR="007263E0" w:rsidRPr="00114B7B" w:rsidTr="00DC7D3D">
        <w:trPr>
          <w:trHeight w:val="33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5.17.</w:t>
            </w:r>
          </w:p>
        </w:tc>
        <w:tc>
          <w:tcPr>
            <w:tcW w:w="4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xml:space="preserve">Citi būtiski izdevumi pa posteņiem </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0</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lastRenderedPageBreak/>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DC7D3D">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7</w:t>
            </w:r>
          </w:p>
        </w:tc>
        <w:tc>
          <w:tcPr>
            <w:tcW w:w="4840" w:type="dxa"/>
            <w:tcBorders>
              <w:top w:val="single" w:sz="8" w:space="0" w:color="auto"/>
              <w:left w:val="nil"/>
              <w:bottom w:val="single" w:sz="8" w:space="0" w:color="auto"/>
              <w:right w:val="single" w:sz="8" w:space="0" w:color="auto"/>
            </w:tcBorders>
            <w:shd w:val="clear" w:color="000000" w:fill="FFFF99"/>
            <w:vAlign w:val="bottom"/>
            <w:hideMark/>
          </w:tcPr>
          <w:p w:rsidR="007263E0" w:rsidRPr="00114B7B"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114B7B">
              <w:rPr>
                <w:rFonts w:ascii="Times New Roman" w:eastAsia="Times New Roman" w:hAnsi="Times New Roman" w:cs="Times New Roman"/>
                <w:b/>
                <w:bCs/>
                <w:i/>
                <w:iCs/>
                <w:color w:val="000000"/>
                <w:sz w:val="24"/>
                <w:szCs w:val="24"/>
                <w:lang w:eastAsia="lv-LV"/>
              </w:rPr>
              <w:t>Nodokļi (DRN)</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118</w:t>
            </w:r>
          </w:p>
        </w:tc>
        <w:tc>
          <w:tcPr>
            <w:tcW w:w="84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118</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21</w:t>
            </w:r>
          </w:p>
        </w:tc>
        <w:tc>
          <w:tcPr>
            <w:tcW w:w="110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i/>
                <w:iCs/>
                <w:color w:val="000000"/>
                <w:sz w:val="20"/>
                <w:szCs w:val="20"/>
                <w:lang w:eastAsia="lv-LV"/>
              </w:rPr>
            </w:pPr>
            <w:r w:rsidRPr="00114B7B">
              <w:rPr>
                <w:rFonts w:ascii="Times New Roman" w:eastAsia="Times New Roman" w:hAnsi="Times New Roman" w:cs="Times New Roman"/>
                <w:b/>
                <w:bCs/>
                <w:i/>
                <w:iCs/>
                <w:color w:val="000000"/>
                <w:sz w:val="20"/>
                <w:szCs w:val="20"/>
                <w:lang w:eastAsia="lv-LV"/>
              </w:rPr>
              <w:t>21</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Pilnās izmaksas kopā EUR</w:t>
            </w:r>
          </w:p>
        </w:tc>
        <w:tc>
          <w:tcPr>
            <w:tcW w:w="88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3246</w:t>
            </w:r>
          </w:p>
        </w:tc>
        <w:tc>
          <w:tcPr>
            <w:tcW w:w="84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7601</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2844</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6699</w:t>
            </w:r>
          </w:p>
        </w:tc>
      </w:tr>
      <w:tr w:rsidR="007263E0" w:rsidRPr="00114B7B" w:rsidTr="00DC7D3D">
        <w:trPr>
          <w:trHeight w:val="330"/>
        </w:trPr>
        <w:tc>
          <w:tcPr>
            <w:tcW w:w="580" w:type="dxa"/>
            <w:tcBorders>
              <w:top w:val="nil"/>
              <w:left w:val="single" w:sz="8" w:space="0" w:color="auto"/>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110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114B7B">
              <w:rPr>
                <w:rFonts w:ascii="Times New Roman" w:eastAsia="Times New Roman" w:hAnsi="Times New Roman" w:cs="Times New Roman"/>
                <w:color w:val="000000"/>
                <w:sz w:val="20"/>
                <w:szCs w:val="20"/>
                <w:lang w:eastAsia="lv-LV"/>
              </w:rPr>
              <w:t> </w:t>
            </w:r>
          </w:p>
        </w:tc>
      </w:tr>
      <w:tr w:rsidR="007263E0" w:rsidRPr="00114B7B" w:rsidTr="00DC7D3D">
        <w:trPr>
          <w:trHeight w:val="39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8.1.</w:t>
            </w:r>
          </w:p>
        </w:tc>
        <w:tc>
          <w:tcPr>
            <w:tcW w:w="4840" w:type="dxa"/>
            <w:tcBorders>
              <w:top w:val="single" w:sz="8" w:space="0" w:color="auto"/>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Ūdensvada tīklā padotā ūdens daudzums m</w:t>
            </w:r>
            <w:r w:rsidRPr="00114B7B">
              <w:rPr>
                <w:rFonts w:ascii="Times New Roman" w:eastAsia="Times New Roman" w:hAnsi="Times New Roman" w:cs="Times New Roman"/>
                <w:color w:val="000000"/>
                <w:sz w:val="24"/>
                <w:szCs w:val="24"/>
                <w:vertAlign w:val="superscript"/>
                <w:lang w:eastAsia="lv-LV"/>
              </w:rPr>
              <w:t>3</w:t>
            </w:r>
          </w:p>
        </w:tc>
        <w:tc>
          <w:tcPr>
            <w:tcW w:w="88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5878</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r>
      <w:tr w:rsidR="007263E0" w:rsidRPr="00114B7B" w:rsidTr="00DC7D3D">
        <w:trPr>
          <w:trHeight w:val="480"/>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8.2.</w:t>
            </w:r>
          </w:p>
        </w:tc>
        <w:tc>
          <w:tcPr>
            <w:tcW w:w="4840" w:type="dxa"/>
            <w:tcBorders>
              <w:top w:val="nil"/>
              <w:left w:val="nil"/>
              <w:bottom w:val="single" w:sz="8" w:space="0" w:color="auto"/>
              <w:right w:val="single" w:sz="8" w:space="0" w:color="auto"/>
            </w:tcBorders>
            <w:shd w:val="clear" w:color="auto" w:fill="auto"/>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Lietotājiem piegādātā ūdens daudzums m</w:t>
            </w:r>
            <w:r w:rsidRPr="00114B7B">
              <w:rPr>
                <w:rFonts w:ascii="Times New Roman" w:eastAsia="Times New Roman" w:hAnsi="Times New Roman" w:cs="Times New Roman"/>
                <w:color w:val="000000"/>
                <w:sz w:val="24"/>
                <w:szCs w:val="24"/>
                <w:vertAlign w:val="superscript"/>
                <w:lang w:eastAsia="lv-LV"/>
              </w:rPr>
              <w:t>3</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840" w:type="dxa"/>
            <w:tcBorders>
              <w:top w:val="nil"/>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5878</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r>
      <w:tr w:rsidR="007263E0" w:rsidRPr="00114B7B" w:rsidTr="00DC7D3D">
        <w:trPr>
          <w:trHeight w:val="405"/>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8.3.</w:t>
            </w:r>
          </w:p>
        </w:tc>
        <w:tc>
          <w:tcPr>
            <w:tcW w:w="4840" w:type="dxa"/>
            <w:tcBorders>
              <w:top w:val="nil"/>
              <w:left w:val="nil"/>
              <w:bottom w:val="single" w:sz="8" w:space="0" w:color="auto"/>
              <w:right w:val="single" w:sz="8" w:space="0" w:color="auto"/>
            </w:tcBorders>
            <w:shd w:val="clear" w:color="auto" w:fill="auto"/>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Savākto notekūdeņu daudzums m</w:t>
            </w:r>
            <w:r w:rsidRPr="00114B7B">
              <w:rPr>
                <w:rFonts w:ascii="Times New Roman" w:eastAsia="Times New Roman" w:hAnsi="Times New Roman" w:cs="Times New Roman"/>
                <w:color w:val="000000"/>
                <w:sz w:val="24"/>
                <w:szCs w:val="24"/>
                <w:vertAlign w:val="superscript"/>
                <w:lang w:eastAsia="lv-LV"/>
              </w:rPr>
              <w:t>3</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nil"/>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5117</w:t>
            </w:r>
          </w:p>
        </w:tc>
        <w:tc>
          <w:tcPr>
            <w:tcW w:w="1100" w:type="dxa"/>
            <w:tcBorders>
              <w:top w:val="nil"/>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5117</w:t>
            </w:r>
          </w:p>
        </w:tc>
      </w:tr>
      <w:tr w:rsidR="007263E0" w:rsidRPr="00114B7B" w:rsidTr="00DC7D3D">
        <w:trPr>
          <w:trHeight w:val="435"/>
        </w:trPr>
        <w:tc>
          <w:tcPr>
            <w:tcW w:w="580" w:type="dxa"/>
            <w:tcBorders>
              <w:top w:val="nil"/>
              <w:left w:val="single" w:sz="8" w:space="0" w:color="auto"/>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8.4.</w:t>
            </w:r>
          </w:p>
        </w:tc>
        <w:tc>
          <w:tcPr>
            <w:tcW w:w="4840" w:type="dxa"/>
            <w:tcBorders>
              <w:top w:val="nil"/>
              <w:left w:val="nil"/>
              <w:bottom w:val="single" w:sz="8" w:space="0" w:color="auto"/>
              <w:right w:val="single" w:sz="8" w:space="0" w:color="auto"/>
            </w:tcBorders>
            <w:shd w:val="clear" w:color="auto" w:fill="auto"/>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Kopējo attīrīto notekūdeņu daudzums m</w:t>
            </w:r>
            <w:r w:rsidRPr="00114B7B">
              <w:rPr>
                <w:rFonts w:ascii="Times New Roman" w:eastAsia="Times New Roman" w:hAnsi="Times New Roman" w:cs="Times New Roman"/>
                <w:color w:val="000000"/>
                <w:sz w:val="24"/>
                <w:szCs w:val="24"/>
                <w:vertAlign w:val="superscript"/>
                <w:lang w:eastAsia="lv-LV"/>
              </w:rPr>
              <w:t>3</w:t>
            </w:r>
          </w:p>
        </w:tc>
        <w:tc>
          <w:tcPr>
            <w:tcW w:w="88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84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nil"/>
              <w:left w:val="nil"/>
              <w:bottom w:val="single" w:sz="8" w:space="0" w:color="auto"/>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 </w:t>
            </w:r>
          </w:p>
        </w:tc>
        <w:tc>
          <w:tcPr>
            <w:tcW w:w="1100" w:type="dxa"/>
            <w:tcBorders>
              <w:top w:val="nil"/>
              <w:left w:val="nil"/>
              <w:bottom w:val="single" w:sz="8" w:space="0" w:color="auto"/>
              <w:right w:val="single" w:sz="8" w:space="0" w:color="auto"/>
            </w:tcBorders>
            <w:shd w:val="clear" w:color="000000" w:fill="FFFF99"/>
            <w:noWrap/>
            <w:vAlign w:val="bottom"/>
            <w:hideMark/>
          </w:tcPr>
          <w:p w:rsidR="007263E0" w:rsidRPr="00114B7B"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114B7B">
              <w:rPr>
                <w:rFonts w:ascii="Times New Roman" w:eastAsia="Times New Roman" w:hAnsi="Times New Roman" w:cs="Times New Roman"/>
                <w:color w:val="000000"/>
                <w:sz w:val="24"/>
                <w:szCs w:val="24"/>
                <w:lang w:eastAsia="lv-LV"/>
              </w:rPr>
              <w:t>5117</w:t>
            </w:r>
          </w:p>
        </w:tc>
      </w:tr>
      <w:tr w:rsidR="007263E0" w:rsidRPr="00114B7B" w:rsidTr="00DC7D3D">
        <w:trPr>
          <w:trHeight w:val="330"/>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880" w:type="dxa"/>
            <w:tcBorders>
              <w:top w:val="nil"/>
              <w:left w:val="single" w:sz="8" w:space="0" w:color="auto"/>
              <w:bottom w:val="single" w:sz="8" w:space="0" w:color="auto"/>
              <w:right w:val="single" w:sz="8" w:space="0" w:color="auto"/>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 </w:t>
            </w:r>
          </w:p>
        </w:tc>
        <w:tc>
          <w:tcPr>
            <w:tcW w:w="840" w:type="dxa"/>
            <w:tcBorders>
              <w:top w:val="nil"/>
              <w:left w:val="nil"/>
              <w:bottom w:val="single" w:sz="8" w:space="0" w:color="auto"/>
              <w:right w:val="single" w:sz="8" w:space="0" w:color="auto"/>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 </w:t>
            </w:r>
          </w:p>
        </w:tc>
        <w:tc>
          <w:tcPr>
            <w:tcW w:w="1100" w:type="dxa"/>
            <w:tcBorders>
              <w:top w:val="nil"/>
              <w:left w:val="nil"/>
              <w:bottom w:val="single" w:sz="8" w:space="0" w:color="auto"/>
              <w:right w:val="single" w:sz="8" w:space="0" w:color="auto"/>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 </w:t>
            </w:r>
          </w:p>
        </w:tc>
        <w:tc>
          <w:tcPr>
            <w:tcW w:w="1100" w:type="dxa"/>
            <w:tcBorders>
              <w:top w:val="nil"/>
              <w:left w:val="nil"/>
              <w:bottom w:val="single" w:sz="8" w:space="0" w:color="auto"/>
              <w:right w:val="single" w:sz="8" w:space="0" w:color="auto"/>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 </w:t>
            </w:r>
          </w:p>
        </w:tc>
      </w:tr>
      <w:tr w:rsidR="007263E0" w:rsidRPr="00114B7B" w:rsidTr="00DC7D3D">
        <w:trPr>
          <w:trHeight w:val="390"/>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EUR/m</w:t>
            </w:r>
            <w:r w:rsidRPr="00114B7B">
              <w:rPr>
                <w:rFonts w:ascii="Times New Roman" w:eastAsia="Times New Roman" w:hAnsi="Times New Roman" w:cs="Times New Roman"/>
                <w:b/>
                <w:bCs/>
                <w:color w:val="000000"/>
                <w:sz w:val="24"/>
                <w:szCs w:val="24"/>
                <w:vertAlign w:val="superscript"/>
                <w:lang w:eastAsia="lv-LV"/>
              </w:rPr>
              <w:t>3</w:t>
            </w:r>
          </w:p>
        </w:tc>
        <w:tc>
          <w:tcPr>
            <w:tcW w:w="880" w:type="dxa"/>
            <w:tcBorders>
              <w:top w:val="nil"/>
              <w:left w:val="single" w:sz="8" w:space="0" w:color="auto"/>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0.55</w:t>
            </w:r>
          </w:p>
        </w:tc>
        <w:tc>
          <w:tcPr>
            <w:tcW w:w="84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1.29</w:t>
            </w: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0.56</w:t>
            </w:r>
          </w:p>
        </w:tc>
        <w:tc>
          <w:tcPr>
            <w:tcW w:w="1100" w:type="dxa"/>
            <w:tcBorders>
              <w:top w:val="nil"/>
              <w:left w:val="nil"/>
              <w:bottom w:val="nil"/>
              <w:right w:val="single" w:sz="8" w:space="0" w:color="auto"/>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1.31</w:t>
            </w:r>
          </w:p>
        </w:tc>
      </w:tr>
      <w:tr w:rsidR="007263E0" w:rsidRPr="00114B7B" w:rsidTr="00DC7D3D">
        <w:trPr>
          <w:trHeight w:val="585"/>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1720" w:type="dxa"/>
            <w:gridSpan w:val="2"/>
            <w:tcBorders>
              <w:top w:val="single" w:sz="8" w:space="0" w:color="auto"/>
              <w:left w:val="single" w:sz="8" w:space="0" w:color="auto"/>
              <w:bottom w:val="single" w:sz="8" w:space="0" w:color="auto"/>
              <w:right w:val="single" w:sz="8" w:space="0" w:color="000000"/>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Ūdensapgādes pakalpojumu tarifs</w:t>
            </w:r>
          </w:p>
        </w:tc>
        <w:tc>
          <w:tcPr>
            <w:tcW w:w="2200" w:type="dxa"/>
            <w:gridSpan w:val="2"/>
            <w:tcBorders>
              <w:top w:val="single" w:sz="8" w:space="0" w:color="auto"/>
              <w:left w:val="nil"/>
              <w:bottom w:val="single" w:sz="8" w:space="0" w:color="auto"/>
              <w:right w:val="single" w:sz="8" w:space="0" w:color="000000"/>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 xml:space="preserve">Kanalizācijas pakalpojumu tarifs </w:t>
            </w:r>
          </w:p>
        </w:tc>
      </w:tr>
      <w:tr w:rsidR="007263E0" w:rsidRPr="00114B7B" w:rsidTr="00DC7D3D">
        <w:trPr>
          <w:trHeight w:val="390"/>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EUR/m</w:t>
            </w:r>
            <w:r w:rsidRPr="00114B7B">
              <w:rPr>
                <w:rFonts w:ascii="Times New Roman" w:eastAsia="Times New Roman" w:hAnsi="Times New Roman" w:cs="Times New Roman"/>
                <w:b/>
                <w:bCs/>
                <w:color w:val="000000"/>
                <w:sz w:val="24"/>
                <w:szCs w:val="24"/>
                <w:vertAlign w:val="superscript"/>
                <w:lang w:eastAsia="lv-LV"/>
              </w:rPr>
              <w:t>3</w:t>
            </w:r>
          </w:p>
        </w:tc>
        <w:tc>
          <w:tcPr>
            <w:tcW w:w="17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1.29</w:t>
            </w:r>
          </w:p>
        </w:tc>
        <w:tc>
          <w:tcPr>
            <w:tcW w:w="22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1.31</w:t>
            </w:r>
          </w:p>
        </w:tc>
      </w:tr>
      <w:tr w:rsidR="007263E0" w:rsidRPr="00114B7B" w:rsidTr="00DC7D3D">
        <w:trPr>
          <w:trHeight w:val="330"/>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0"/>
                <w:szCs w:val="20"/>
                <w:lang w:eastAsia="lv-LV"/>
              </w:rPr>
            </w:pPr>
          </w:p>
        </w:tc>
        <w:tc>
          <w:tcPr>
            <w:tcW w:w="3920" w:type="dxa"/>
            <w:gridSpan w:val="4"/>
            <w:tcBorders>
              <w:top w:val="single" w:sz="8" w:space="0" w:color="auto"/>
              <w:left w:val="single" w:sz="8" w:space="0" w:color="auto"/>
              <w:bottom w:val="single" w:sz="8" w:space="0" w:color="auto"/>
              <w:right w:val="single" w:sz="8" w:space="0" w:color="000000"/>
            </w:tcBorders>
            <w:shd w:val="clear" w:color="000000" w:fill="C0C0C0"/>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0"/>
                <w:szCs w:val="20"/>
                <w:lang w:eastAsia="lv-LV"/>
              </w:rPr>
            </w:pPr>
            <w:r w:rsidRPr="00114B7B">
              <w:rPr>
                <w:rFonts w:ascii="Times New Roman" w:eastAsia="Times New Roman" w:hAnsi="Times New Roman" w:cs="Times New Roman"/>
                <w:b/>
                <w:bCs/>
                <w:color w:val="000000"/>
                <w:sz w:val="20"/>
                <w:szCs w:val="20"/>
                <w:lang w:eastAsia="lv-LV"/>
              </w:rPr>
              <w:t> </w:t>
            </w:r>
          </w:p>
        </w:tc>
      </w:tr>
      <w:tr w:rsidR="007263E0" w:rsidRPr="00114B7B" w:rsidTr="00DC7D3D">
        <w:trPr>
          <w:trHeight w:val="390"/>
        </w:trPr>
        <w:tc>
          <w:tcPr>
            <w:tcW w:w="58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840" w:type="dxa"/>
            <w:tcBorders>
              <w:top w:val="nil"/>
              <w:left w:val="nil"/>
              <w:bottom w:val="nil"/>
              <w:right w:val="nil"/>
            </w:tcBorders>
            <w:shd w:val="clear" w:color="auto" w:fill="auto"/>
            <w:noWrap/>
            <w:vAlign w:val="bottom"/>
            <w:hideMark/>
          </w:tcPr>
          <w:p w:rsidR="007263E0" w:rsidRPr="00114B7B"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EUR/m</w:t>
            </w:r>
            <w:r w:rsidRPr="00114B7B">
              <w:rPr>
                <w:rFonts w:ascii="Times New Roman" w:eastAsia="Times New Roman" w:hAnsi="Times New Roman" w:cs="Times New Roman"/>
                <w:b/>
                <w:bCs/>
                <w:color w:val="000000"/>
                <w:sz w:val="24"/>
                <w:szCs w:val="24"/>
                <w:vertAlign w:val="superscript"/>
                <w:lang w:eastAsia="lv-LV"/>
              </w:rPr>
              <w:t>3</w:t>
            </w:r>
          </w:p>
        </w:tc>
        <w:tc>
          <w:tcPr>
            <w:tcW w:w="39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263E0" w:rsidRPr="00114B7B"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114B7B">
              <w:rPr>
                <w:rFonts w:ascii="Times New Roman" w:eastAsia="Times New Roman" w:hAnsi="Times New Roman" w:cs="Times New Roman"/>
                <w:b/>
                <w:bCs/>
                <w:color w:val="000000"/>
                <w:sz w:val="24"/>
                <w:szCs w:val="24"/>
                <w:lang w:eastAsia="lv-LV"/>
              </w:rPr>
              <w:t>2.60</w:t>
            </w:r>
          </w:p>
        </w:tc>
      </w:tr>
    </w:tbl>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114B7B" w:rsidRDefault="007263E0" w:rsidP="007263E0">
      <w:pPr>
        <w:spacing w:after="0" w:line="240" w:lineRule="auto"/>
        <w:jc w:val="both"/>
        <w:rPr>
          <w:rFonts w:ascii="Times New Roman" w:eastAsia="Times New Roman" w:hAnsi="Times New Roman" w:cs="Times New Roman"/>
          <w:i/>
          <w:sz w:val="24"/>
          <w:szCs w:val="24"/>
          <w:lang w:eastAsia="lv-LV"/>
        </w:rPr>
      </w:pPr>
    </w:p>
    <w:p w:rsidR="007263E0" w:rsidRPr="00114B7B" w:rsidRDefault="007263E0" w:rsidP="007263E0">
      <w:pPr>
        <w:spacing w:after="0" w:line="240" w:lineRule="auto"/>
        <w:jc w:val="both"/>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lang w:eastAsia="lv-LV"/>
        </w:rPr>
        <w:t>Datums 07.11.2018.</w:t>
      </w:r>
    </w:p>
    <w:p w:rsidR="007263E0" w:rsidRPr="00114B7B" w:rsidRDefault="007263E0" w:rsidP="007263E0">
      <w:pPr>
        <w:spacing w:after="0" w:line="240" w:lineRule="auto"/>
        <w:jc w:val="both"/>
        <w:rPr>
          <w:rFonts w:ascii="Times New Roman" w:eastAsia="Times New Roman" w:hAnsi="Times New Roman" w:cs="Times New Roman"/>
          <w:sz w:val="20"/>
          <w:szCs w:val="20"/>
          <w:lang w:eastAsia="lv-LV"/>
        </w:rPr>
      </w:pPr>
      <w:r w:rsidRPr="00114B7B">
        <w:rPr>
          <w:rFonts w:ascii="Times New Roman" w:eastAsia="Times New Roman" w:hAnsi="Times New Roman" w:cs="Times New Roman"/>
          <w:sz w:val="24"/>
          <w:szCs w:val="24"/>
          <w:lang w:eastAsia="lv-LV"/>
        </w:rPr>
        <w:t>Atbildīgā amatpersona</w:t>
      </w:r>
      <w:r w:rsidRPr="00114B7B">
        <w:rPr>
          <w:rFonts w:ascii="Times New Roman" w:eastAsia="Times New Roman" w:hAnsi="Times New Roman" w:cs="Times New Roman"/>
          <w:sz w:val="20"/>
          <w:szCs w:val="20"/>
          <w:lang w:eastAsia="lv-LV"/>
        </w:rPr>
        <w:t xml:space="preserve"> __________________________________________________________________________</w:t>
      </w:r>
    </w:p>
    <w:p w:rsidR="007263E0" w:rsidRPr="00114B7B" w:rsidRDefault="007263E0" w:rsidP="007263E0">
      <w:pPr>
        <w:spacing w:after="0" w:line="240" w:lineRule="auto"/>
        <w:ind w:left="3600" w:firstLine="720"/>
        <w:jc w:val="both"/>
        <w:rPr>
          <w:rFonts w:ascii="Times New Roman" w:eastAsia="Times New Roman" w:hAnsi="Times New Roman" w:cs="Times New Roman"/>
          <w:bCs/>
          <w:sz w:val="24"/>
          <w:szCs w:val="24"/>
          <w:lang w:eastAsia="lv-LV"/>
        </w:rPr>
      </w:pPr>
      <w:r w:rsidRPr="00114B7B">
        <w:rPr>
          <w:rFonts w:ascii="Times New Roman" w:eastAsia="Times New Roman" w:hAnsi="Times New Roman" w:cs="Times New Roman"/>
          <w:sz w:val="20"/>
          <w:szCs w:val="20"/>
          <w:lang w:eastAsia="lv-LV"/>
        </w:rPr>
        <w:t xml:space="preserve">(paraksts, tā atšifrējums) </w:t>
      </w:r>
    </w:p>
    <w:p w:rsidR="007263E0" w:rsidRPr="00114B7B" w:rsidRDefault="007263E0" w:rsidP="007263E0">
      <w:pPr>
        <w:spacing w:after="0" w:line="240" w:lineRule="auto"/>
        <w:jc w:val="both"/>
        <w:rPr>
          <w:rFonts w:ascii="Times New Roman" w:eastAsia="Times New Roman" w:hAnsi="Times New Roman" w:cs="Times New Roman"/>
          <w:i/>
          <w:sz w:val="24"/>
          <w:szCs w:val="24"/>
          <w:lang w:eastAsia="lv-LV"/>
        </w:rPr>
      </w:pPr>
      <w:r w:rsidRPr="00114B7B">
        <w:rPr>
          <w:rFonts w:ascii="Times New Roman" w:eastAsia="Times New Roman" w:hAnsi="Times New Roman" w:cs="Times New Roman"/>
          <w:bCs/>
          <w:sz w:val="24"/>
          <w:szCs w:val="24"/>
          <w:lang w:eastAsia="lv-LV"/>
        </w:rPr>
        <w:t>Aprēķinu paskaidrojums.</w:t>
      </w:r>
    </w:p>
    <w:p w:rsidR="007263E0" w:rsidRPr="00114B7B" w:rsidRDefault="007263E0" w:rsidP="007263E0">
      <w:pPr>
        <w:spacing w:after="0" w:line="240" w:lineRule="auto"/>
        <w:jc w:val="center"/>
        <w:rPr>
          <w:rFonts w:ascii="Times New Roman" w:eastAsia="Times New Roman" w:hAnsi="Times New Roman" w:cs="Times New Roman"/>
          <w:i/>
          <w:sz w:val="24"/>
          <w:szCs w:val="24"/>
          <w:lang w:eastAsia="lv-LV"/>
        </w:rPr>
      </w:pPr>
    </w:p>
    <w:p w:rsidR="007263E0" w:rsidRPr="00114B7B" w:rsidRDefault="007263E0" w:rsidP="007263E0">
      <w:pPr>
        <w:spacing w:after="0" w:line="240" w:lineRule="auto"/>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u w:val="single"/>
          <w:lang w:eastAsia="lv-LV"/>
        </w:rPr>
        <w:t>Ūdensapgāde</w:t>
      </w:r>
      <w:r w:rsidRPr="00114B7B">
        <w:rPr>
          <w:rFonts w:ascii="Times New Roman" w:eastAsia="Times New Roman" w:hAnsi="Times New Roman" w:cs="Times New Roman"/>
          <w:sz w:val="24"/>
          <w:szCs w:val="24"/>
          <w:lang w:eastAsia="lv-LV"/>
        </w:rPr>
        <w:t xml:space="preserve"> = 7601 EUR/5878m</w:t>
      </w:r>
      <w:r w:rsidRPr="00114B7B">
        <w:rPr>
          <w:rFonts w:ascii="Times New Roman" w:eastAsia="Times New Roman" w:hAnsi="Times New Roman" w:cs="Times New Roman"/>
          <w:sz w:val="24"/>
          <w:szCs w:val="24"/>
          <w:vertAlign w:val="superscript"/>
          <w:lang w:eastAsia="lv-LV"/>
        </w:rPr>
        <w:t>3</w:t>
      </w:r>
      <w:r w:rsidRPr="00114B7B">
        <w:rPr>
          <w:rFonts w:ascii="Times New Roman" w:eastAsia="Times New Roman" w:hAnsi="Times New Roman" w:cs="Times New Roman"/>
          <w:sz w:val="24"/>
          <w:szCs w:val="24"/>
          <w:lang w:eastAsia="lv-LV"/>
        </w:rPr>
        <w:t>=1.29 EUR/m</w:t>
      </w:r>
      <w:r w:rsidRPr="00114B7B">
        <w:rPr>
          <w:rFonts w:ascii="Times New Roman" w:eastAsia="Times New Roman" w:hAnsi="Times New Roman" w:cs="Times New Roman"/>
          <w:sz w:val="24"/>
          <w:szCs w:val="24"/>
          <w:vertAlign w:val="superscript"/>
          <w:lang w:eastAsia="lv-LV"/>
        </w:rPr>
        <w:t>3</w:t>
      </w:r>
      <w:r w:rsidRPr="00114B7B">
        <w:rPr>
          <w:rFonts w:ascii="Times New Roman" w:eastAsia="Times New Roman" w:hAnsi="Times New Roman" w:cs="Times New Roman"/>
          <w:sz w:val="24"/>
          <w:szCs w:val="24"/>
          <w:lang w:eastAsia="lv-LV"/>
        </w:rPr>
        <w:t xml:space="preserve"> bez PVN </w:t>
      </w:r>
    </w:p>
    <w:p w:rsidR="007263E0" w:rsidRPr="00114B7B" w:rsidRDefault="007263E0" w:rsidP="007263E0">
      <w:pPr>
        <w:spacing w:after="0" w:line="240" w:lineRule="auto"/>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u w:val="single"/>
          <w:lang w:eastAsia="lv-LV"/>
        </w:rPr>
        <w:t>Kanalizācija</w:t>
      </w:r>
      <w:r w:rsidRPr="00114B7B">
        <w:rPr>
          <w:rFonts w:ascii="Times New Roman" w:eastAsia="Times New Roman" w:hAnsi="Times New Roman" w:cs="Times New Roman"/>
          <w:sz w:val="24"/>
          <w:szCs w:val="24"/>
          <w:lang w:eastAsia="lv-LV"/>
        </w:rPr>
        <w:t xml:space="preserve"> = 6699 EUR/5117m</w:t>
      </w:r>
      <w:r w:rsidRPr="00114B7B">
        <w:rPr>
          <w:rFonts w:ascii="Times New Roman" w:eastAsia="Times New Roman" w:hAnsi="Times New Roman" w:cs="Times New Roman"/>
          <w:sz w:val="24"/>
          <w:szCs w:val="24"/>
          <w:vertAlign w:val="superscript"/>
          <w:lang w:eastAsia="lv-LV"/>
        </w:rPr>
        <w:t>3</w:t>
      </w:r>
      <w:r w:rsidRPr="00114B7B">
        <w:rPr>
          <w:rFonts w:ascii="Times New Roman" w:eastAsia="Times New Roman" w:hAnsi="Times New Roman" w:cs="Times New Roman"/>
          <w:sz w:val="24"/>
          <w:szCs w:val="24"/>
          <w:lang w:eastAsia="lv-LV"/>
        </w:rPr>
        <w:t xml:space="preserve"> = 1.31 EUR/m</w:t>
      </w:r>
      <w:r w:rsidRPr="00114B7B">
        <w:rPr>
          <w:rFonts w:ascii="Times New Roman" w:eastAsia="Times New Roman" w:hAnsi="Times New Roman" w:cs="Times New Roman"/>
          <w:sz w:val="24"/>
          <w:szCs w:val="24"/>
          <w:vertAlign w:val="superscript"/>
          <w:lang w:eastAsia="lv-LV"/>
        </w:rPr>
        <w:t>3</w:t>
      </w:r>
      <w:r w:rsidRPr="00114B7B">
        <w:rPr>
          <w:rFonts w:ascii="Times New Roman" w:eastAsia="Times New Roman" w:hAnsi="Times New Roman" w:cs="Times New Roman"/>
          <w:sz w:val="24"/>
          <w:szCs w:val="24"/>
          <w:lang w:eastAsia="lv-LV"/>
        </w:rPr>
        <w:t xml:space="preserve"> bez PVN</w:t>
      </w:r>
    </w:p>
    <w:p w:rsidR="007263E0" w:rsidRPr="00114B7B" w:rsidRDefault="007263E0" w:rsidP="007263E0">
      <w:pPr>
        <w:spacing w:after="0" w:line="240" w:lineRule="auto"/>
        <w:rPr>
          <w:rFonts w:ascii="Times New Roman" w:eastAsia="Times New Roman" w:hAnsi="Times New Roman" w:cs="Times New Roman"/>
          <w:sz w:val="24"/>
          <w:szCs w:val="24"/>
          <w:lang w:eastAsia="lv-LV"/>
        </w:rPr>
      </w:pPr>
    </w:p>
    <w:p w:rsidR="007263E0" w:rsidRPr="00114B7B" w:rsidRDefault="007263E0" w:rsidP="007263E0">
      <w:pPr>
        <w:spacing w:after="0" w:line="240" w:lineRule="auto"/>
        <w:rPr>
          <w:rFonts w:ascii="Times New Roman" w:eastAsia="Times New Roman" w:hAnsi="Times New Roman" w:cs="Times New Roman"/>
          <w:sz w:val="24"/>
          <w:szCs w:val="24"/>
          <w:vertAlign w:val="superscript"/>
          <w:lang w:eastAsia="lv-LV"/>
        </w:rPr>
      </w:pPr>
      <w:r w:rsidRPr="00114B7B">
        <w:rPr>
          <w:rFonts w:ascii="Times New Roman" w:eastAsia="Times New Roman" w:hAnsi="Times New Roman" w:cs="Times New Roman"/>
          <w:sz w:val="24"/>
          <w:szCs w:val="24"/>
          <w:lang w:eastAsia="lv-LV"/>
        </w:rPr>
        <w:t>Ūdens apgādes tarifs Lamiņu ciemā uz 01.11.2018 ir 0.85 EUR/m</w:t>
      </w:r>
      <w:r w:rsidRPr="00114B7B">
        <w:rPr>
          <w:rFonts w:ascii="Times New Roman" w:eastAsia="Times New Roman" w:hAnsi="Times New Roman" w:cs="Times New Roman"/>
          <w:sz w:val="24"/>
          <w:szCs w:val="24"/>
          <w:vertAlign w:val="superscript"/>
          <w:lang w:eastAsia="lv-LV"/>
        </w:rPr>
        <w:t>3</w:t>
      </w:r>
    </w:p>
    <w:p w:rsidR="007263E0" w:rsidRPr="00114B7B" w:rsidRDefault="007263E0" w:rsidP="007263E0">
      <w:pPr>
        <w:spacing w:after="0" w:line="240" w:lineRule="auto"/>
        <w:rPr>
          <w:rFonts w:ascii="Times New Roman" w:eastAsia="Times New Roman" w:hAnsi="Times New Roman" w:cs="Times New Roman"/>
          <w:sz w:val="24"/>
          <w:szCs w:val="24"/>
          <w:lang w:eastAsia="lv-LV"/>
        </w:rPr>
      </w:pPr>
      <w:r w:rsidRPr="00114B7B">
        <w:rPr>
          <w:rFonts w:ascii="Times New Roman" w:eastAsia="Times New Roman" w:hAnsi="Times New Roman" w:cs="Times New Roman"/>
          <w:sz w:val="24"/>
          <w:szCs w:val="24"/>
          <w:lang w:eastAsia="lv-LV"/>
        </w:rPr>
        <w:t>Kanalizācijas tarifs Lamiņu ciemā uz 01.11.2018 nav.</w:t>
      </w:r>
    </w:p>
    <w:p w:rsidR="007263E0" w:rsidRDefault="007263E0" w:rsidP="007263E0">
      <w:pPr>
        <w:spacing w:after="0" w:line="240" w:lineRule="auto"/>
        <w:jc w:val="center"/>
        <w:rPr>
          <w:rFonts w:ascii="Times New Roman" w:eastAsia="Times New Roman" w:hAnsi="Times New Roman" w:cs="Times New Roman"/>
          <w:i/>
          <w:sz w:val="24"/>
          <w:szCs w:val="24"/>
          <w:lang w:eastAsia="lv-LV"/>
        </w:rPr>
      </w:pPr>
    </w:p>
    <w:p w:rsidR="006B2B0F" w:rsidRDefault="006B2B0F" w:rsidP="007263E0">
      <w:pPr>
        <w:spacing w:after="0" w:line="240" w:lineRule="auto"/>
        <w:jc w:val="center"/>
        <w:rPr>
          <w:rFonts w:ascii="Times New Roman" w:eastAsia="Times New Roman" w:hAnsi="Times New Roman" w:cs="Times New Roman"/>
          <w:i/>
          <w:sz w:val="24"/>
          <w:szCs w:val="24"/>
          <w:lang w:eastAsia="lv-LV"/>
        </w:rPr>
      </w:pPr>
    </w:p>
    <w:p w:rsidR="006B2B0F" w:rsidRPr="00114B7B" w:rsidRDefault="006B2B0F" w:rsidP="007263E0">
      <w:pPr>
        <w:spacing w:after="0" w:line="240" w:lineRule="auto"/>
        <w:jc w:val="center"/>
        <w:rPr>
          <w:rFonts w:ascii="Times New Roman" w:eastAsia="Times New Roman" w:hAnsi="Times New Roman" w:cs="Times New Roman"/>
          <w:i/>
          <w:sz w:val="24"/>
          <w:szCs w:val="24"/>
          <w:lang w:eastAsia="lv-LV"/>
        </w:rPr>
      </w:pPr>
    </w:p>
    <w:p w:rsidR="007263E0" w:rsidRPr="00114B7B" w:rsidRDefault="007263E0" w:rsidP="007263E0">
      <w:pPr>
        <w:spacing w:after="0" w:line="240" w:lineRule="auto"/>
        <w:jc w:val="center"/>
        <w:rPr>
          <w:rFonts w:ascii="Times New Roman" w:eastAsia="Times New Roman" w:hAnsi="Times New Roman" w:cs="Times New Roman"/>
          <w:i/>
          <w:sz w:val="24"/>
          <w:szCs w:val="24"/>
          <w:lang w:eastAsia="lv-LV"/>
        </w:rPr>
      </w:pPr>
    </w:p>
    <w:p w:rsidR="00B4207D" w:rsidRDefault="00B4207D" w:rsidP="00B4207D">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B4207D" w:rsidRDefault="00B4207D" w:rsidP="00B4207D">
      <w:pPr>
        <w:spacing w:after="0" w:line="240" w:lineRule="auto"/>
        <w:rPr>
          <w:rFonts w:ascii="Times New Roman" w:eastAsia="Calibri" w:hAnsi="Times New Roman" w:cs="Times New Roman"/>
          <w:sz w:val="24"/>
          <w:szCs w:val="24"/>
          <w:lang w:eastAsia="lv-LV"/>
        </w:rPr>
      </w:pPr>
    </w:p>
    <w:p w:rsidR="007263E0" w:rsidRDefault="007263E0" w:rsidP="007263E0">
      <w:pPr>
        <w:spacing w:after="0" w:line="240" w:lineRule="auto"/>
        <w:ind w:right="284"/>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br w:type="page"/>
      </w:r>
    </w:p>
    <w:p w:rsidR="007263E0" w:rsidRDefault="006B2B0F" w:rsidP="006B2B0F">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6B2B0F" w:rsidRDefault="006B2B0F" w:rsidP="006B2B0F">
      <w:pPr>
        <w:spacing w:after="0" w:line="240" w:lineRule="auto"/>
        <w:jc w:val="right"/>
        <w:rPr>
          <w:rFonts w:ascii="Times New Roman" w:eastAsia="Calibri" w:hAnsi="Times New Roman" w:cs="Times New Roman"/>
          <w:sz w:val="20"/>
          <w:szCs w:val="20"/>
          <w:lang w:eastAsia="lv-LV"/>
        </w:rPr>
      </w:pPr>
    </w:p>
    <w:p w:rsidR="006B2B0F" w:rsidRDefault="006B2B0F" w:rsidP="006B2B0F">
      <w:pPr>
        <w:spacing w:after="0" w:line="240" w:lineRule="auto"/>
        <w:jc w:val="right"/>
        <w:rPr>
          <w:rFonts w:ascii="Times New Roman" w:eastAsia="Calibri" w:hAnsi="Times New Roman" w:cs="Times New Roman"/>
          <w:sz w:val="20"/>
          <w:szCs w:val="20"/>
          <w:lang w:eastAsia="lv-LV"/>
        </w:rPr>
      </w:pPr>
    </w:p>
    <w:p w:rsidR="006B2B0F" w:rsidRDefault="006B2B0F" w:rsidP="006B2B0F">
      <w:pPr>
        <w:spacing w:after="0" w:line="240" w:lineRule="auto"/>
        <w:jc w:val="right"/>
        <w:rPr>
          <w:rFonts w:ascii="Times New Roman" w:eastAsia="Calibri" w:hAnsi="Times New Roman" w:cs="Times New Roman"/>
          <w:sz w:val="20"/>
          <w:szCs w:val="20"/>
          <w:lang w:eastAsia="lv-LV"/>
        </w:rPr>
      </w:pPr>
    </w:p>
    <w:p w:rsidR="006B2B0F" w:rsidRDefault="006B2B0F" w:rsidP="006B2B0F">
      <w:pPr>
        <w:spacing w:after="0" w:line="240" w:lineRule="auto"/>
        <w:jc w:val="right"/>
        <w:rPr>
          <w:rFonts w:ascii="Times New Roman" w:eastAsia="Calibri" w:hAnsi="Times New Roman" w:cs="Times New Roman"/>
          <w:sz w:val="20"/>
          <w:szCs w:val="20"/>
          <w:lang w:eastAsia="lv-LV"/>
        </w:rPr>
      </w:pPr>
    </w:p>
    <w:p w:rsidR="006B2B0F" w:rsidRDefault="006B2B0F" w:rsidP="006B2B0F">
      <w:pPr>
        <w:spacing w:after="0" w:line="240" w:lineRule="auto"/>
        <w:jc w:val="right"/>
        <w:rPr>
          <w:rFonts w:ascii="Times New Roman" w:eastAsia="Calibri" w:hAnsi="Times New Roman" w:cs="Times New Roman"/>
          <w:sz w:val="20"/>
          <w:szCs w:val="20"/>
          <w:lang w:eastAsia="lv-LV"/>
        </w:rPr>
      </w:pPr>
    </w:p>
    <w:p w:rsidR="006B2B0F" w:rsidRPr="006B2B0F" w:rsidRDefault="006B2B0F" w:rsidP="006B2B0F">
      <w:pPr>
        <w:spacing w:after="0" w:line="240" w:lineRule="auto"/>
        <w:jc w:val="right"/>
        <w:rPr>
          <w:rFonts w:ascii="Times New Roman" w:eastAsia="Calibri" w:hAnsi="Times New Roman" w:cs="Times New Roman"/>
          <w:sz w:val="20"/>
          <w:szCs w:val="20"/>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21</w:t>
      </w:r>
      <w:r>
        <w:rPr>
          <w:rFonts w:ascii="Times New Roman" w:eastAsia="Calibri" w:hAnsi="Times New Roman" w:cs="Times New Roman"/>
          <w:sz w:val="24"/>
          <w:szCs w:val="24"/>
          <w:lang w:eastAsia="lv-LV"/>
        </w:rPr>
        <w:t>.§.</w:t>
      </w:r>
    </w:p>
    <w:p w:rsidR="007263E0" w:rsidRDefault="007263E0" w:rsidP="007263E0">
      <w:pPr>
        <w:spacing w:after="0" w:line="240" w:lineRule="auto"/>
        <w:jc w:val="both"/>
        <w:rPr>
          <w:rFonts w:ascii="Times New Roman" w:eastAsia="Calibri" w:hAnsi="Times New Roman" w:cs="Times New Roman"/>
          <w:sz w:val="24"/>
          <w:szCs w:val="24"/>
          <w:lang w:eastAsia="lv-LV"/>
        </w:rPr>
      </w:pPr>
    </w:p>
    <w:p w:rsidR="007263E0" w:rsidRPr="00A04456"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A04456" w:rsidRDefault="007263E0" w:rsidP="007263E0">
      <w:pPr>
        <w:spacing w:after="0" w:line="240" w:lineRule="auto"/>
        <w:rPr>
          <w:rFonts w:ascii="Times New Roman" w:eastAsia="Times New Roman" w:hAnsi="Times New Roman" w:cs="Times New Roman"/>
          <w:b/>
          <w:sz w:val="24"/>
          <w:szCs w:val="24"/>
          <w:lang w:eastAsia="lv-LV"/>
        </w:rPr>
      </w:pPr>
      <w:r w:rsidRPr="00A04456">
        <w:rPr>
          <w:rFonts w:ascii="Times New Roman" w:eastAsia="Times New Roman" w:hAnsi="Times New Roman" w:cs="Times New Roman"/>
          <w:b/>
          <w:sz w:val="24"/>
          <w:szCs w:val="24"/>
          <w:lang w:eastAsia="lv-LV"/>
        </w:rPr>
        <w:t>Par siltumenerģijas tarifa apstiprināšanu</w:t>
      </w:r>
    </w:p>
    <w:p w:rsidR="007263E0" w:rsidRPr="00A04456" w:rsidRDefault="007263E0" w:rsidP="007263E0">
      <w:pPr>
        <w:spacing w:after="0" w:line="240" w:lineRule="auto"/>
        <w:rPr>
          <w:rFonts w:ascii="Times New Roman" w:eastAsia="Times New Roman" w:hAnsi="Times New Roman" w:cs="Times New Roman"/>
          <w:b/>
          <w:sz w:val="24"/>
          <w:szCs w:val="24"/>
          <w:lang w:eastAsia="lv-LV"/>
        </w:rPr>
      </w:pPr>
      <w:r w:rsidRPr="00A04456">
        <w:rPr>
          <w:rFonts w:ascii="Times New Roman" w:eastAsia="Times New Roman" w:hAnsi="Times New Roman" w:cs="Times New Roman"/>
          <w:b/>
          <w:sz w:val="24"/>
          <w:szCs w:val="24"/>
          <w:lang w:eastAsia="lv-LV"/>
        </w:rPr>
        <w:t>Lamiņu ciemā, Pūres pagastā</w:t>
      </w:r>
    </w:p>
    <w:p w:rsidR="007263E0" w:rsidRPr="00A04456" w:rsidRDefault="007263E0" w:rsidP="007263E0">
      <w:pPr>
        <w:spacing w:after="0" w:line="240" w:lineRule="auto"/>
        <w:rPr>
          <w:rFonts w:ascii="Times New Roman" w:eastAsia="Times New Roman" w:hAnsi="Times New Roman" w:cs="Times New Roman"/>
          <w:b/>
          <w:sz w:val="24"/>
          <w:szCs w:val="24"/>
          <w:lang w:eastAsia="lv-LV"/>
        </w:rPr>
      </w:pPr>
    </w:p>
    <w:p w:rsidR="007263E0" w:rsidRPr="00A04456" w:rsidRDefault="007263E0" w:rsidP="007263E0">
      <w:pPr>
        <w:spacing w:after="0" w:line="240" w:lineRule="auto"/>
        <w:rPr>
          <w:rFonts w:ascii="Times New Roman" w:eastAsia="Times New Roman" w:hAnsi="Times New Roman" w:cs="Times New Roman"/>
          <w:b/>
          <w:sz w:val="24"/>
          <w:szCs w:val="24"/>
          <w:lang w:eastAsia="lv-LV"/>
        </w:rPr>
      </w:pPr>
    </w:p>
    <w:p w:rsidR="007263E0" w:rsidRPr="00A04456"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4"/>
          <w:szCs w:val="24"/>
          <w:lang w:eastAsia="lv-LV"/>
        </w:rPr>
        <w:t>Pamatojoties uz likuma “Par pašvaldībām” 21.panta pirmās daļas 14.punkta „d” apakšpunktu, Tukuma novada Pūres un Jaunsātu pagastu pārvaldes 07.11.2018. ierosinājumu:</w:t>
      </w:r>
    </w:p>
    <w:p w:rsidR="007263E0" w:rsidRPr="00A04456"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4"/>
          <w:szCs w:val="24"/>
          <w:lang w:eastAsia="lv-LV"/>
        </w:rPr>
        <w:t xml:space="preserve"> </w:t>
      </w:r>
      <w:r w:rsidRPr="00A04456">
        <w:rPr>
          <w:rFonts w:ascii="Times New Roman" w:eastAsia="Times New Roman" w:hAnsi="Times New Roman" w:cs="Times New Roman"/>
          <w:sz w:val="24"/>
          <w:szCs w:val="24"/>
          <w:lang w:eastAsia="lv-LV"/>
        </w:rPr>
        <w:tab/>
      </w:r>
    </w:p>
    <w:p w:rsidR="007263E0" w:rsidRPr="00A04456"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4"/>
          <w:szCs w:val="24"/>
          <w:lang w:eastAsia="lv-LV"/>
        </w:rPr>
        <w:t>1. apstiprināt Lamiņu ciema teritorijā pakalpojuma saņēmējiem no 2019.gada 1.janvāra katlu mājas siltumenerģijas tarifu 2.05 EUR/m</w:t>
      </w:r>
      <w:r w:rsidRPr="00A04456">
        <w:rPr>
          <w:rFonts w:ascii="Times New Roman" w:eastAsia="Times New Roman" w:hAnsi="Times New Roman" w:cs="Times New Roman"/>
          <w:sz w:val="24"/>
          <w:szCs w:val="24"/>
          <w:vertAlign w:val="superscript"/>
          <w:lang w:eastAsia="lv-LV"/>
        </w:rPr>
        <w:t>2</w:t>
      </w:r>
      <w:r w:rsidRPr="00A04456">
        <w:rPr>
          <w:rFonts w:ascii="Times New Roman" w:eastAsia="Times New Roman" w:hAnsi="Times New Roman" w:cs="Times New Roman"/>
          <w:sz w:val="24"/>
          <w:szCs w:val="24"/>
          <w:lang w:eastAsia="lv-LV"/>
        </w:rPr>
        <w:t xml:space="preserve"> (bez PVN) (aprēķins pievienots),</w:t>
      </w:r>
    </w:p>
    <w:p w:rsidR="007263E0" w:rsidRPr="00A04456"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A04456"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4"/>
          <w:szCs w:val="24"/>
          <w:lang w:eastAsia="lv-LV"/>
        </w:rPr>
        <w:t>2. kontroli par lēmuma izpildi uzdot Pūres un Jaunsātu pagastu pārvaldei,</w:t>
      </w:r>
    </w:p>
    <w:p w:rsidR="007263E0" w:rsidRPr="00A04456"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A04456" w:rsidRDefault="007263E0" w:rsidP="007263E0">
      <w:pPr>
        <w:spacing w:after="0" w:line="240" w:lineRule="auto"/>
        <w:jc w:val="both"/>
        <w:rPr>
          <w:rFonts w:ascii="Times New Roman" w:eastAsia="Times New Roman" w:hAnsi="Times New Roman" w:cs="Times New Roman"/>
          <w:bCs/>
          <w:sz w:val="24"/>
          <w:szCs w:val="24"/>
          <w:lang w:eastAsia="lv-LV"/>
        </w:rPr>
      </w:pPr>
      <w:r w:rsidRPr="00A04456">
        <w:rPr>
          <w:rFonts w:ascii="Times New Roman" w:eastAsia="Times New Roman" w:hAnsi="Times New Roman" w:cs="Times New Roman"/>
          <w:sz w:val="24"/>
          <w:szCs w:val="24"/>
          <w:lang w:eastAsia="lv-LV"/>
        </w:rPr>
        <w:tab/>
      </w:r>
      <w:r w:rsidRPr="00A04456">
        <w:rPr>
          <w:rFonts w:ascii="Times New Roman" w:eastAsia="Times New Roman" w:hAnsi="Times New Roman" w:cs="Times New Roman"/>
          <w:bCs/>
          <w:sz w:val="24"/>
          <w:szCs w:val="24"/>
          <w:lang w:eastAsia="lv-LV"/>
        </w:rPr>
        <w:t>3. Pūres un Jaunsātu pagastu pārvaldes komunālajam dienestam uzdot informēt pakalpojuma saņēmējus par siltumenerģijas tarifa izmaiņām.</w:t>
      </w:r>
    </w:p>
    <w:p w:rsidR="007263E0" w:rsidRPr="00A04456" w:rsidRDefault="007263E0" w:rsidP="007263E0">
      <w:pPr>
        <w:spacing w:after="0" w:line="240" w:lineRule="auto"/>
        <w:jc w:val="both"/>
        <w:rPr>
          <w:rFonts w:ascii="Times New Roman" w:eastAsia="Times New Roman" w:hAnsi="Times New Roman" w:cs="Times New Roman"/>
          <w:bCs/>
          <w:sz w:val="24"/>
          <w:szCs w:val="24"/>
          <w:lang w:eastAsia="lv-LV"/>
        </w:rPr>
      </w:pPr>
    </w:p>
    <w:p w:rsidR="007263E0" w:rsidRPr="00A04456" w:rsidRDefault="007263E0" w:rsidP="007263E0">
      <w:pPr>
        <w:spacing w:after="0" w:line="240" w:lineRule="auto"/>
        <w:jc w:val="both"/>
        <w:rPr>
          <w:rFonts w:ascii="Times New Roman" w:eastAsia="Times New Roman" w:hAnsi="Times New Roman" w:cs="Times New Roman"/>
          <w:bCs/>
          <w:sz w:val="24"/>
          <w:szCs w:val="24"/>
          <w:lang w:eastAsia="lv-LV"/>
        </w:rPr>
      </w:pPr>
    </w:p>
    <w:p w:rsidR="007263E0" w:rsidRPr="00A04456" w:rsidRDefault="007263E0" w:rsidP="007263E0">
      <w:pPr>
        <w:spacing w:after="0" w:line="360" w:lineRule="auto"/>
        <w:rPr>
          <w:rFonts w:ascii="Times New Roman" w:eastAsia="Times New Roman" w:hAnsi="Times New Roman" w:cs="Times New Roman"/>
          <w:b/>
          <w:bCs/>
          <w:sz w:val="24"/>
          <w:szCs w:val="24"/>
          <w:lang w:eastAsia="lv-LV"/>
        </w:rPr>
      </w:pPr>
    </w:p>
    <w:p w:rsidR="006B2B0F" w:rsidRDefault="006B2B0F" w:rsidP="006B2B0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6B2B0F" w:rsidRDefault="006B2B0F" w:rsidP="006B2B0F">
      <w:pPr>
        <w:spacing w:after="0" w:line="240" w:lineRule="auto"/>
        <w:rPr>
          <w:rFonts w:ascii="Times New Roman" w:eastAsia="Calibri" w:hAnsi="Times New Roman" w:cs="Times New Roman"/>
          <w:sz w:val="24"/>
          <w:szCs w:val="24"/>
          <w:lang w:eastAsia="lv-LV"/>
        </w:rPr>
      </w:pPr>
    </w:p>
    <w:p w:rsidR="006B2B0F" w:rsidRDefault="006B2B0F">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7263E0" w:rsidRPr="00A04456" w:rsidRDefault="006B2B0F" w:rsidP="006B2B0F">
      <w:pPr>
        <w:spacing w:after="0" w:line="240" w:lineRule="auto"/>
        <w:jc w:val="right"/>
        <w:rPr>
          <w:rFonts w:ascii="Times New Roman" w:eastAsia="Times New Roman" w:hAnsi="Times New Roman" w:cs="Times New Roman"/>
          <w:sz w:val="24"/>
          <w:szCs w:val="24"/>
          <w:lang w:eastAsia="lv-LV"/>
        </w:rPr>
      </w:pPr>
      <w:r>
        <w:rPr>
          <w:rFonts w:ascii="Times New Roman" w:eastAsia="Calibri" w:hAnsi="Times New Roman" w:cs="Times New Roman"/>
          <w:sz w:val="20"/>
          <w:szCs w:val="20"/>
          <w:lang w:eastAsia="lv-LV"/>
        </w:rPr>
        <w:lastRenderedPageBreak/>
        <w:t xml:space="preserve"> </w:t>
      </w:r>
    </w:p>
    <w:p w:rsidR="007263E0" w:rsidRPr="00A04456" w:rsidRDefault="007263E0" w:rsidP="007263E0">
      <w:pPr>
        <w:spacing w:after="0" w:line="240" w:lineRule="auto"/>
        <w:ind w:left="5760" w:firstLine="720"/>
        <w:jc w:val="both"/>
        <w:rPr>
          <w:rFonts w:ascii="Times New Roman" w:eastAsia="Times New Roman" w:hAnsi="Times New Roman" w:cs="Times New Roman"/>
          <w:sz w:val="20"/>
          <w:szCs w:val="20"/>
          <w:lang w:eastAsia="lv-LV"/>
        </w:rPr>
      </w:pPr>
    </w:p>
    <w:p w:rsidR="007263E0" w:rsidRPr="00A04456" w:rsidRDefault="007263E0" w:rsidP="007263E0">
      <w:pPr>
        <w:spacing w:after="0" w:line="240" w:lineRule="auto"/>
        <w:ind w:left="5760" w:firstLine="720"/>
        <w:jc w:val="both"/>
        <w:rPr>
          <w:rFonts w:ascii="Times New Roman" w:eastAsia="Times New Roman" w:hAnsi="Times New Roman" w:cs="Times New Roman"/>
          <w:sz w:val="20"/>
          <w:szCs w:val="20"/>
          <w:lang w:eastAsia="lv-LV"/>
        </w:rPr>
      </w:pPr>
      <w:r w:rsidRPr="00A04456">
        <w:rPr>
          <w:rFonts w:ascii="Times New Roman" w:eastAsia="Times New Roman" w:hAnsi="Times New Roman" w:cs="Times New Roman"/>
          <w:sz w:val="20"/>
          <w:szCs w:val="20"/>
          <w:lang w:eastAsia="lv-LV"/>
        </w:rPr>
        <w:t>APSTIPRINĀTS</w:t>
      </w:r>
    </w:p>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006B2B0F">
        <w:rPr>
          <w:rFonts w:ascii="Times New Roman" w:eastAsia="Times New Roman" w:hAnsi="Times New Roman" w:cs="Times New Roman"/>
          <w:sz w:val="20"/>
          <w:szCs w:val="20"/>
          <w:lang w:eastAsia="lv-LV"/>
        </w:rPr>
        <w:t>a</w:t>
      </w:r>
      <w:r w:rsidRPr="00A04456">
        <w:rPr>
          <w:rFonts w:ascii="Times New Roman" w:eastAsia="Times New Roman" w:hAnsi="Times New Roman" w:cs="Times New Roman"/>
          <w:sz w:val="20"/>
          <w:szCs w:val="20"/>
          <w:lang w:eastAsia="lv-LV"/>
        </w:rPr>
        <w:t xml:space="preserve">r Tukuma novada Domes </w:t>
      </w:r>
      <w:r w:rsidR="006B2B0F">
        <w:rPr>
          <w:rFonts w:ascii="Times New Roman" w:eastAsia="Times New Roman" w:hAnsi="Times New Roman" w:cs="Times New Roman"/>
          <w:sz w:val="20"/>
          <w:szCs w:val="20"/>
          <w:lang w:eastAsia="lv-LV"/>
        </w:rPr>
        <w:t>22</w:t>
      </w:r>
      <w:r w:rsidRPr="00A04456">
        <w:rPr>
          <w:rFonts w:ascii="Times New Roman" w:eastAsia="Times New Roman" w:hAnsi="Times New Roman" w:cs="Times New Roman"/>
          <w:sz w:val="20"/>
          <w:szCs w:val="20"/>
          <w:lang w:eastAsia="lv-LV"/>
        </w:rPr>
        <w:t>.11.2018.</w:t>
      </w:r>
    </w:p>
    <w:p w:rsidR="007263E0" w:rsidRPr="00A04456" w:rsidRDefault="007263E0" w:rsidP="007263E0">
      <w:pPr>
        <w:spacing w:after="0" w:line="240" w:lineRule="auto"/>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r>
      <w:r w:rsidRPr="00A04456">
        <w:rPr>
          <w:rFonts w:ascii="Times New Roman" w:eastAsia="Times New Roman" w:hAnsi="Times New Roman" w:cs="Times New Roman"/>
          <w:sz w:val="20"/>
          <w:szCs w:val="20"/>
          <w:lang w:eastAsia="lv-LV"/>
        </w:rPr>
        <w:tab/>
        <w:t>lēmumu (prot.Nr.</w:t>
      </w:r>
      <w:r w:rsidR="006B2B0F">
        <w:rPr>
          <w:rFonts w:ascii="Times New Roman" w:eastAsia="Times New Roman" w:hAnsi="Times New Roman" w:cs="Times New Roman"/>
          <w:sz w:val="20"/>
          <w:szCs w:val="20"/>
          <w:lang w:eastAsia="lv-LV"/>
        </w:rPr>
        <w:t>25, 21</w:t>
      </w:r>
      <w:r w:rsidRPr="00A04456">
        <w:rPr>
          <w:rFonts w:ascii="Times New Roman" w:eastAsia="Times New Roman" w:hAnsi="Times New Roman" w:cs="Times New Roman"/>
          <w:sz w:val="20"/>
          <w:szCs w:val="20"/>
          <w:lang w:eastAsia="lv-LV"/>
        </w:rPr>
        <w:t>.§.)</w:t>
      </w:r>
      <w:r w:rsidRPr="00A04456">
        <w:rPr>
          <w:rFonts w:ascii="Times New Roman" w:eastAsia="Times New Roman" w:hAnsi="Times New Roman" w:cs="Times New Roman"/>
          <w:sz w:val="24"/>
          <w:szCs w:val="24"/>
          <w:lang w:eastAsia="lv-LV"/>
        </w:rPr>
        <w:t xml:space="preserve"> </w:t>
      </w:r>
    </w:p>
    <w:p w:rsidR="007263E0" w:rsidRPr="00A04456" w:rsidRDefault="007263E0" w:rsidP="007263E0">
      <w:pPr>
        <w:spacing w:after="0" w:line="240" w:lineRule="auto"/>
        <w:jc w:val="right"/>
        <w:rPr>
          <w:rFonts w:ascii="Times New Roman" w:eastAsia="Times New Roman" w:hAnsi="Times New Roman" w:cs="Times New Roman"/>
          <w:sz w:val="20"/>
          <w:szCs w:val="20"/>
          <w:lang w:eastAsia="lv-LV"/>
        </w:rPr>
      </w:pPr>
    </w:p>
    <w:p w:rsidR="007263E0" w:rsidRPr="00A04456" w:rsidRDefault="007263E0" w:rsidP="007263E0">
      <w:pPr>
        <w:spacing w:after="0" w:line="240" w:lineRule="auto"/>
        <w:ind w:firstLine="180"/>
        <w:jc w:val="center"/>
        <w:rPr>
          <w:rFonts w:ascii="Times New Roman" w:eastAsia="Times New Roman" w:hAnsi="Times New Roman" w:cs="Times New Roman"/>
          <w:b/>
          <w:bCs/>
          <w:sz w:val="24"/>
          <w:szCs w:val="24"/>
          <w:lang w:eastAsia="lv-LV"/>
        </w:rPr>
      </w:pPr>
    </w:p>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p>
    <w:tbl>
      <w:tblPr>
        <w:tblW w:w="9688" w:type="dxa"/>
        <w:tblInd w:w="93" w:type="dxa"/>
        <w:tblLook w:val="04A0" w:firstRow="1" w:lastRow="0" w:firstColumn="1" w:lastColumn="0" w:noHBand="0" w:noVBand="1"/>
      </w:tblPr>
      <w:tblGrid>
        <w:gridCol w:w="756"/>
        <w:gridCol w:w="6381"/>
        <w:gridCol w:w="1134"/>
        <w:gridCol w:w="1417"/>
      </w:tblGrid>
      <w:tr w:rsidR="007263E0" w:rsidRPr="00A04456" w:rsidTr="00DC7D3D">
        <w:trPr>
          <w:trHeight w:val="300"/>
        </w:trPr>
        <w:tc>
          <w:tcPr>
            <w:tcW w:w="756" w:type="dxa"/>
            <w:vMerge w:val="restart"/>
            <w:tcBorders>
              <w:top w:val="nil"/>
              <w:left w:val="nil"/>
              <w:bottom w:val="single" w:sz="8" w:space="0" w:color="000000"/>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6381" w:type="dxa"/>
            <w:vMerge w:val="restart"/>
            <w:tcBorders>
              <w:top w:val="nil"/>
              <w:left w:val="nil"/>
              <w:bottom w:val="single" w:sz="8" w:space="0" w:color="000000"/>
              <w:right w:val="single" w:sz="8" w:space="0" w:color="auto"/>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Siltumapgādes pakalpojuma tarifa projekta aprēķins</w:t>
            </w:r>
          </w:p>
        </w:tc>
        <w:tc>
          <w:tcPr>
            <w:tcW w:w="1134" w:type="dxa"/>
            <w:tcBorders>
              <w:top w:val="single" w:sz="8" w:space="0" w:color="auto"/>
              <w:left w:val="nil"/>
              <w:bottom w:val="nil"/>
              <w:right w:val="single" w:sz="8" w:space="0" w:color="auto"/>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2018</w:t>
            </w:r>
            <w:r w:rsidR="006B2B0F">
              <w:rPr>
                <w:rFonts w:ascii="Times New Roman" w:eastAsia="Times New Roman" w:hAnsi="Times New Roman" w:cs="Times New Roman"/>
                <w:b/>
                <w:bCs/>
                <w:color w:val="000000"/>
                <w:sz w:val="24"/>
                <w:szCs w:val="24"/>
                <w:lang w:eastAsia="lv-LV"/>
              </w:rPr>
              <w:t>.</w:t>
            </w:r>
          </w:p>
        </w:tc>
        <w:tc>
          <w:tcPr>
            <w:tcW w:w="1417" w:type="dxa"/>
            <w:tcBorders>
              <w:top w:val="single" w:sz="8" w:space="0" w:color="auto"/>
              <w:left w:val="nil"/>
              <w:bottom w:val="nil"/>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2019</w:t>
            </w:r>
            <w:r w:rsidR="006B2B0F">
              <w:rPr>
                <w:rFonts w:ascii="Times New Roman" w:eastAsia="Times New Roman" w:hAnsi="Times New Roman" w:cs="Times New Roman"/>
                <w:b/>
                <w:bCs/>
                <w:color w:val="000000"/>
                <w:sz w:val="24"/>
                <w:szCs w:val="24"/>
                <w:lang w:eastAsia="lv-LV"/>
              </w:rPr>
              <w:t>.</w:t>
            </w:r>
          </w:p>
        </w:tc>
      </w:tr>
      <w:tr w:rsidR="007263E0" w:rsidRPr="00A04456" w:rsidTr="00DC7D3D">
        <w:trPr>
          <w:trHeight w:val="315"/>
        </w:trPr>
        <w:tc>
          <w:tcPr>
            <w:tcW w:w="756" w:type="dxa"/>
            <w:vMerge/>
            <w:tcBorders>
              <w:top w:val="nil"/>
              <w:left w:val="nil"/>
              <w:bottom w:val="single" w:sz="8" w:space="0" w:color="000000"/>
              <w:right w:val="nil"/>
            </w:tcBorders>
            <w:vAlign w:val="center"/>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6381" w:type="dxa"/>
            <w:vMerge/>
            <w:tcBorders>
              <w:top w:val="nil"/>
              <w:left w:val="nil"/>
              <w:bottom w:val="single" w:sz="8" w:space="0" w:color="000000"/>
              <w:right w:val="single" w:sz="8" w:space="0" w:color="auto"/>
            </w:tcBorders>
            <w:vAlign w:val="center"/>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1134"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gads</w:t>
            </w:r>
          </w:p>
        </w:tc>
        <w:tc>
          <w:tcPr>
            <w:tcW w:w="1417" w:type="dxa"/>
            <w:tcBorders>
              <w:top w:val="nil"/>
              <w:left w:val="nil"/>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gads</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 xml:space="preserve">Posteņi </w:t>
            </w: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1417" w:type="dxa"/>
            <w:tcBorders>
              <w:top w:val="nil"/>
              <w:left w:val="single" w:sz="8" w:space="0" w:color="auto"/>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705"/>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w:t>
            </w:r>
          </w:p>
        </w:tc>
        <w:tc>
          <w:tcPr>
            <w:tcW w:w="6381" w:type="dxa"/>
            <w:tcBorders>
              <w:top w:val="single" w:sz="8" w:space="0" w:color="auto"/>
              <w:left w:val="nil"/>
              <w:bottom w:val="single" w:sz="8" w:space="0" w:color="auto"/>
              <w:right w:val="single" w:sz="8" w:space="0" w:color="auto"/>
            </w:tcBorders>
            <w:shd w:val="clear" w:color="000000" w:fill="FFFF99"/>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Pamatlīdzekļu nolietojums un nemateriālo ieguldījumu vērtības norakstījums</w:t>
            </w:r>
          </w:p>
        </w:tc>
        <w:tc>
          <w:tcPr>
            <w:tcW w:w="1134" w:type="dxa"/>
            <w:tcBorders>
              <w:top w:val="single" w:sz="8" w:space="0" w:color="auto"/>
              <w:left w:val="nil"/>
              <w:bottom w:val="single" w:sz="8" w:space="0" w:color="auto"/>
              <w:right w:val="nil"/>
            </w:tcBorders>
            <w:shd w:val="clear" w:color="000000" w:fill="FFFF99"/>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c>
          <w:tcPr>
            <w:tcW w:w="1417" w:type="dxa"/>
            <w:tcBorders>
              <w:top w:val="nil"/>
              <w:left w:val="single" w:sz="8" w:space="0" w:color="auto"/>
              <w:bottom w:val="single" w:sz="8" w:space="0" w:color="auto"/>
              <w:right w:val="single" w:sz="8" w:space="0" w:color="000000"/>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1.1.</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Pamatlīdzekļu nolietojums</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1.1.1.</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t.sk. ēkas, būves</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201</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1.1.2.</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iekārtas, mehānismi</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c>
          <w:tcPr>
            <w:tcW w:w="1417" w:type="dxa"/>
            <w:vMerge/>
            <w:tcBorders>
              <w:top w:val="nil"/>
              <w:left w:val="single" w:sz="8" w:space="0" w:color="auto"/>
              <w:bottom w:val="single" w:sz="8" w:space="0" w:color="000000"/>
              <w:right w:val="single" w:sz="8" w:space="0" w:color="auto"/>
            </w:tcBorders>
            <w:vAlign w:val="center"/>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1.1.3.</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pārējie</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201</w:t>
            </w:r>
          </w:p>
        </w:tc>
        <w:tc>
          <w:tcPr>
            <w:tcW w:w="1417" w:type="dxa"/>
            <w:vMerge/>
            <w:tcBorders>
              <w:top w:val="nil"/>
              <w:left w:val="single" w:sz="8" w:space="0" w:color="auto"/>
              <w:bottom w:val="single" w:sz="8" w:space="0" w:color="000000"/>
              <w:right w:val="single" w:sz="8" w:space="0" w:color="auto"/>
            </w:tcBorders>
            <w:vAlign w:val="center"/>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1.2.</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Nemateriālo ieguldījumu vērtības norakstījums</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single" w:sz="8" w:space="0" w:color="auto"/>
              <w:bottom w:val="single" w:sz="8" w:space="0" w:color="auto"/>
              <w:right w:val="single" w:sz="8" w:space="0" w:color="auto"/>
            </w:tcBorders>
            <w:shd w:val="clear" w:color="000000" w:fill="C0C0C0"/>
            <w:noWrap/>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Ekspluatācijas izmaksas EUR</w:t>
            </w:r>
          </w:p>
        </w:tc>
        <w:tc>
          <w:tcPr>
            <w:tcW w:w="1134" w:type="dxa"/>
            <w:tcBorders>
              <w:top w:val="nil"/>
              <w:left w:val="nil"/>
              <w:bottom w:val="single" w:sz="8" w:space="0" w:color="auto"/>
              <w:right w:val="nil"/>
            </w:tcBorders>
            <w:shd w:val="clear" w:color="000000" w:fill="C0C0C0"/>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201</w:t>
            </w:r>
          </w:p>
        </w:tc>
        <w:tc>
          <w:tcPr>
            <w:tcW w:w="1417" w:type="dxa"/>
            <w:tcBorders>
              <w:top w:val="nil"/>
              <w:left w:val="single" w:sz="8" w:space="0" w:color="auto"/>
              <w:bottom w:val="single" w:sz="8" w:space="0" w:color="auto"/>
              <w:right w:val="single" w:sz="8" w:space="0" w:color="000000"/>
            </w:tcBorders>
            <w:shd w:val="clear" w:color="000000" w:fill="C0C0C0"/>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201</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w:t>
            </w:r>
          </w:p>
        </w:tc>
      </w:tr>
      <w:tr w:rsidR="007263E0" w:rsidRPr="00A04456"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2</w:t>
            </w:r>
          </w:p>
        </w:tc>
        <w:tc>
          <w:tcPr>
            <w:tcW w:w="6381"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Personāla izmaksas</w:t>
            </w:r>
          </w:p>
        </w:tc>
        <w:tc>
          <w:tcPr>
            <w:tcW w:w="113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23830</w:t>
            </w:r>
          </w:p>
        </w:tc>
        <w:tc>
          <w:tcPr>
            <w:tcW w:w="1417" w:type="dxa"/>
            <w:tcBorders>
              <w:top w:val="nil"/>
              <w:left w:val="nil"/>
              <w:bottom w:val="single" w:sz="8" w:space="0" w:color="auto"/>
              <w:right w:val="single" w:sz="8" w:space="0" w:color="000000"/>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2605</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2.1.</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Darba samaksa</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19236</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2099</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2.2.</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Sociālās apdrošināšanas izmaksas</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4594</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506</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3</w:t>
            </w:r>
          </w:p>
        </w:tc>
        <w:tc>
          <w:tcPr>
            <w:tcW w:w="6381"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Remontu izmaksas</w:t>
            </w:r>
          </w:p>
        </w:tc>
        <w:tc>
          <w:tcPr>
            <w:tcW w:w="1134" w:type="dxa"/>
            <w:tcBorders>
              <w:top w:val="single" w:sz="8" w:space="0" w:color="auto"/>
              <w:left w:val="nil"/>
              <w:bottom w:val="single" w:sz="8" w:space="0" w:color="auto"/>
              <w:right w:val="nil"/>
            </w:tcBorders>
            <w:shd w:val="clear" w:color="000000" w:fill="FFFF99"/>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1690</w:t>
            </w:r>
          </w:p>
        </w:tc>
        <w:tc>
          <w:tcPr>
            <w:tcW w:w="1417" w:type="dxa"/>
            <w:tcBorders>
              <w:top w:val="nil"/>
              <w:left w:val="single" w:sz="8" w:space="0" w:color="auto"/>
              <w:bottom w:val="single" w:sz="8" w:space="0" w:color="auto"/>
              <w:right w:val="single" w:sz="8" w:space="0" w:color="000000"/>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500</w:t>
            </w:r>
          </w:p>
        </w:tc>
      </w:tr>
      <w:tr w:rsidR="007263E0" w:rsidRPr="00A04456" w:rsidTr="00DC7D3D">
        <w:trPr>
          <w:trHeight w:val="330"/>
        </w:trPr>
        <w:tc>
          <w:tcPr>
            <w:tcW w:w="9688" w:type="dxa"/>
            <w:gridSpan w:val="4"/>
            <w:tcBorders>
              <w:top w:val="single" w:sz="8" w:space="0" w:color="auto"/>
              <w:left w:val="single" w:sz="8" w:space="0" w:color="auto"/>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w:t>
            </w:r>
          </w:p>
        </w:tc>
        <w:tc>
          <w:tcPr>
            <w:tcW w:w="6381" w:type="dxa"/>
            <w:tcBorders>
              <w:top w:val="nil"/>
              <w:left w:val="nil"/>
              <w:bottom w:val="single" w:sz="8" w:space="0" w:color="auto"/>
              <w:right w:val="single" w:sz="8" w:space="0" w:color="auto"/>
            </w:tcBorders>
            <w:shd w:val="clear" w:color="000000" w:fill="FFFF99"/>
            <w:noWrap/>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Pārējās saimnieciskās darbības izmaksas</w:t>
            </w:r>
          </w:p>
        </w:tc>
        <w:tc>
          <w:tcPr>
            <w:tcW w:w="1134" w:type="dxa"/>
            <w:tcBorders>
              <w:top w:val="nil"/>
              <w:left w:val="nil"/>
              <w:bottom w:val="single" w:sz="8" w:space="0" w:color="auto"/>
              <w:right w:val="single" w:sz="8" w:space="0" w:color="000000"/>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36521</w:t>
            </w:r>
          </w:p>
        </w:tc>
        <w:tc>
          <w:tcPr>
            <w:tcW w:w="1417" w:type="dxa"/>
            <w:tcBorders>
              <w:top w:val="nil"/>
              <w:left w:val="nil"/>
              <w:bottom w:val="single" w:sz="8" w:space="0" w:color="auto"/>
              <w:right w:val="single" w:sz="8" w:space="0" w:color="000000"/>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54911</w:t>
            </w:r>
          </w:p>
        </w:tc>
      </w:tr>
      <w:tr w:rsidR="007263E0" w:rsidRPr="00A04456" w:rsidTr="00DC7D3D">
        <w:trPr>
          <w:trHeight w:val="465"/>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4.1.</w:t>
            </w:r>
          </w:p>
        </w:tc>
        <w:tc>
          <w:tcPr>
            <w:tcW w:w="6381" w:type="dxa"/>
            <w:tcBorders>
              <w:top w:val="nil"/>
              <w:left w:val="nil"/>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Kurināmā izmaksas</w:t>
            </w:r>
          </w:p>
        </w:tc>
        <w:tc>
          <w:tcPr>
            <w:tcW w:w="1134" w:type="dxa"/>
            <w:tcBorders>
              <w:top w:val="nil"/>
              <w:left w:val="nil"/>
              <w:bottom w:val="single" w:sz="8" w:space="0" w:color="auto"/>
              <w:right w:val="nil"/>
            </w:tcBorders>
            <w:shd w:val="clear" w:color="auto" w:fill="auto"/>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34339</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42500</w:t>
            </w:r>
          </w:p>
        </w:tc>
      </w:tr>
      <w:tr w:rsidR="007263E0" w:rsidRPr="00A04456" w:rsidTr="00DC7D3D">
        <w:trPr>
          <w:trHeight w:val="42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4.2.</w:t>
            </w:r>
          </w:p>
        </w:tc>
        <w:tc>
          <w:tcPr>
            <w:tcW w:w="6381" w:type="dxa"/>
            <w:tcBorders>
              <w:top w:val="nil"/>
              <w:left w:val="nil"/>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Šķeldas stumšanas izmaksas</w:t>
            </w:r>
          </w:p>
        </w:tc>
        <w:tc>
          <w:tcPr>
            <w:tcW w:w="1134" w:type="dxa"/>
            <w:tcBorders>
              <w:top w:val="nil"/>
              <w:left w:val="nil"/>
              <w:bottom w:val="single" w:sz="8" w:space="0" w:color="auto"/>
              <w:right w:val="nil"/>
            </w:tcBorders>
            <w:shd w:val="clear" w:color="auto" w:fill="auto"/>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4.3.</w:t>
            </w:r>
          </w:p>
        </w:tc>
        <w:tc>
          <w:tcPr>
            <w:tcW w:w="6381" w:type="dxa"/>
            <w:tcBorders>
              <w:top w:val="nil"/>
              <w:left w:val="nil"/>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Pārējās administrācijas izmaksas, kas nav iekļautas citur</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50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4.4.</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xml:space="preserve">Materiālu izmaksas </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50</w:t>
            </w:r>
          </w:p>
        </w:tc>
      </w:tr>
      <w:tr w:rsidR="007263E0" w:rsidRPr="00A04456" w:rsidTr="00DC7D3D">
        <w:trPr>
          <w:trHeight w:val="36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4.5.</w:t>
            </w:r>
          </w:p>
        </w:tc>
        <w:tc>
          <w:tcPr>
            <w:tcW w:w="6381" w:type="dxa"/>
            <w:tcBorders>
              <w:top w:val="nil"/>
              <w:left w:val="nil"/>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Elektroenerģijas, kurināmā, siltumenerģijas, gāzes izmaksas</w:t>
            </w:r>
          </w:p>
        </w:tc>
        <w:tc>
          <w:tcPr>
            <w:tcW w:w="1134" w:type="dxa"/>
            <w:tcBorders>
              <w:top w:val="nil"/>
              <w:left w:val="nil"/>
              <w:bottom w:val="single" w:sz="8" w:space="0" w:color="auto"/>
              <w:right w:val="nil"/>
            </w:tcBorders>
            <w:shd w:val="clear" w:color="auto" w:fill="auto"/>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1850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3385</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4.6.</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Apsardzes un ugunsdzēsības uzraudzības izdevumi</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4.7.</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Transporta uzturēšanas izdevumi (degviela)</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4.8.</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Komunālie pakalpojumi</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4.9.</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Sakaru izdevumi</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4.1</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Personāla apmācības</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4.11</w:t>
            </w:r>
          </w:p>
        </w:tc>
        <w:tc>
          <w:tcPr>
            <w:tcW w:w="6381" w:type="dxa"/>
            <w:tcBorders>
              <w:top w:val="nil"/>
              <w:left w:val="nil"/>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Pārējie izdevumi (tehniskā apkope, gāzes tvertņu noma, elektriskā iztvaikotāja noma )</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125</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8886</w:t>
            </w:r>
          </w:p>
        </w:tc>
      </w:tr>
      <w:tr w:rsidR="007263E0" w:rsidRPr="00A04456" w:rsidTr="00DC7D3D">
        <w:trPr>
          <w:trHeight w:val="36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4.12</w:t>
            </w:r>
          </w:p>
        </w:tc>
        <w:tc>
          <w:tcPr>
            <w:tcW w:w="6381" w:type="dxa"/>
            <w:tcBorders>
              <w:top w:val="nil"/>
              <w:left w:val="nil"/>
              <w:bottom w:val="single" w:sz="8" w:space="0" w:color="auto"/>
              <w:right w:val="single" w:sz="8" w:space="0" w:color="auto"/>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Ar pakalpojumu lietotāju apkalpošanu saistītie izdevumi</w:t>
            </w:r>
          </w:p>
        </w:tc>
        <w:tc>
          <w:tcPr>
            <w:tcW w:w="1134" w:type="dxa"/>
            <w:tcBorders>
              <w:top w:val="nil"/>
              <w:left w:val="nil"/>
              <w:bottom w:val="single" w:sz="8" w:space="0" w:color="auto"/>
              <w:right w:val="nil"/>
            </w:tcBorders>
            <w:shd w:val="clear" w:color="auto" w:fill="auto"/>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4.13</w:t>
            </w:r>
          </w:p>
        </w:tc>
        <w:tc>
          <w:tcPr>
            <w:tcW w:w="6381" w:type="dxa"/>
            <w:tcBorders>
              <w:top w:val="nil"/>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Nodevas par B kategoriju(DRN)</w:t>
            </w:r>
          </w:p>
        </w:tc>
        <w:tc>
          <w:tcPr>
            <w:tcW w:w="1134"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207</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0</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375"/>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5</w:t>
            </w:r>
          </w:p>
        </w:tc>
        <w:tc>
          <w:tcPr>
            <w:tcW w:w="6381" w:type="dxa"/>
            <w:tcBorders>
              <w:top w:val="single" w:sz="8" w:space="0" w:color="auto"/>
              <w:left w:val="nil"/>
              <w:bottom w:val="single" w:sz="8" w:space="0" w:color="auto"/>
              <w:right w:val="single" w:sz="8" w:space="0" w:color="auto"/>
            </w:tcBorders>
            <w:shd w:val="clear" w:color="000000" w:fill="FFFF99"/>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 xml:space="preserve">Siltumenerģijas zudumu izmaksas </w:t>
            </w:r>
          </w:p>
        </w:tc>
        <w:tc>
          <w:tcPr>
            <w:tcW w:w="1134" w:type="dxa"/>
            <w:tcBorders>
              <w:top w:val="single" w:sz="8" w:space="0" w:color="auto"/>
              <w:left w:val="nil"/>
              <w:bottom w:val="single" w:sz="8" w:space="0" w:color="auto"/>
              <w:right w:val="nil"/>
            </w:tcBorders>
            <w:shd w:val="clear" w:color="000000" w:fill="FFFF99"/>
            <w:vAlign w:val="bottom"/>
            <w:hideMark/>
          </w:tcPr>
          <w:p w:rsidR="007263E0" w:rsidRPr="00A04456" w:rsidRDefault="007263E0" w:rsidP="00DC7D3D">
            <w:pPr>
              <w:spacing w:after="0" w:line="240" w:lineRule="auto"/>
              <w:jc w:val="right"/>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0</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lastRenderedPageBreak/>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42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6</w:t>
            </w:r>
          </w:p>
        </w:tc>
        <w:tc>
          <w:tcPr>
            <w:tcW w:w="6381" w:type="dxa"/>
            <w:tcBorders>
              <w:top w:val="single" w:sz="8" w:space="0" w:color="auto"/>
              <w:left w:val="nil"/>
              <w:bottom w:val="single" w:sz="8" w:space="0" w:color="auto"/>
              <w:right w:val="single" w:sz="8" w:space="0" w:color="auto"/>
            </w:tcBorders>
            <w:shd w:val="clear" w:color="000000" w:fill="FFFF99"/>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Vides kontroles uzraudzība un izmaksas</w:t>
            </w:r>
          </w:p>
        </w:tc>
        <w:tc>
          <w:tcPr>
            <w:tcW w:w="1134" w:type="dxa"/>
            <w:tcBorders>
              <w:top w:val="single" w:sz="8" w:space="0" w:color="auto"/>
              <w:left w:val="nil"/>
              <w:bottom w:val="single" w:sz="8" w:space="0" w:color="auto"/>
              <w:right w:val="single" w:sz="8" w:space="0" w:color="auto"/>
            </w:tcBorders>
            <w:shd w:val="clear" w:color="000000" w:fill="FFFF99"/>
            <w:vAlign w:val="bottom"/>
            <w:hideMark/>
          </w:tcPr>
          <w:p w:rsidR="007263E0" w:rsidRPr="00A04456" w:rsidRDefault="007263E0" w:rsidP="00DC7D3D">
            <w:pPr>
              <w:spacing w:after="0" w:line="240" w:lineRule="auto"/>
              <w:jc w:val="right"/>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0</w:t>
            </w:r>
          </w:p>
        </w:tc>
        <w:tc>
          <w:tcPr>
            <w:tcW w:w="1417" w:type="dxa"/>
            <w:tcBorders>
              <w:top w:val="nil"/>
              <w:left w:val="nil"/>
              <w:bottom w:val="single" w:sz="8" w:space="0" w:color="auto"/>
              <w:right w:val="single" w:sz="8" w:space="0" w:color="auto"/>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0</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Izmaksas kopā EUR</w:t>
            </w:r>
          </w:p>
        </w:tc>
        <w:tc>
          <w:tcPr>
            <w:tcW w:w="1134"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62242</w:t>
            </w:r>
          </w:p>
        </w:tc>
        <w:tc>
          <w:tcPr>
            <w:tcW w:w="1417" w:type="dxa"/>
            <w:tcBorders>
              <w:top w:val="nil"/>
              <w:left w:val="nil"/>
              <w:bottom w:val="single" w:sz="8" w:space="0" w:color="auto"/>
              <w:right w:val="single" w:sz="8" w:space="0" w:color="000000"/>
            </w:tcBorders>
            <w:shd w:val="clear" w:color="000000" w:fill="C0C0C0"/>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58217</w:t>
            </w:r>
          </w:p>
        </w:tc>
      </w:tr>
      <w:tr w:rsidR="007263E0" w:rsidRPr="00A04456"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7</w:t>
            </w:r>
          </w:p>
        </w:tc>
        <w:tc>
          <w:tcPr>
            <w:tcW w:w="6381" w:type="dxa"/>
            <w:tcBorders>
              <w:top w:val="nil"/>
              <w:left w:val="nil"/>
              <w:bottom w:val="single" w:sz="8" w:space="0" w:color="auto"/>
              <w:right w:val="single" w:sz="8" w:space="0" w:color="auto"/>
            </w:tcBorders>
            <w:shd w:val="clear" w:color="000000" w:fill="FFFF99"/>
            <w:vAlign w:val="bottom"/>
            <w:hideMark/>
          </w:tcPr>
          <w:p w:rsidR="007263E0" w:rsidRPr="00A04456"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Rentabilitāte</w:t>
            </w:r>
          </w:p>
        </w:tc>
        <w:tc>
          <w:tcPr>
            <w:tcW w:w="1134" w:type="dxa"/>
            <w:tcBorders>
              <w:top w:val="nil"/>
              <w:left w:val="nil"/>
              <w:bottom w:val="single" w:sz="8" w:space="0" w:color="auto"/>
              <w:right w:val="nil"/>
            </w:tcBorders>
            <w:shd w:val="clear" w:color="000000" w:fill="FFFF99"/>
            <w:vAlign w:val="bottom"/>
            <w:hideMark/>
          </w:tcPr>
          <w:p w:rsidR="007263E0" w:rsidRPr="00A04456" w:rsidRDefault="007263E0" w:rsidP="00DC7D3D">
            <w:pPr>
              <w:spacing w:after="0" w:line="240" w:lineRule="auto"/>
              <w:jc w:val="right"/>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0</w:t>
            </w:r>
          </w:p>
        </w:tc>
        <w:tc>
          <w:tcPr>
            <w:tcW w:w="1417" w:type="dxa"/>
            <w:tcBorders>
              <w:top w:val="nil"/>
              <w:left w:val="single" w:sz="8" w:space="0" w:color="auto"/>
              <w:bottom w:val="single" w:sz="8" w:space="0" w:color="auto"/>
              <w:right w:val="nil"/>
            </w:tcBorders>
            <w:shd w:val="clear" w:color="000000" w:fill="FFFF99"/>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A04456">
              <w:rPr>
                <w:rFonts w:ascii="Times New Roman" w:eastAsia="Times New Roman" w:hAnsi="Times New Roman" w:cs="Times New Roman"/>
                <w:b/>
                <w:bCs/>
                <w:i/>
                <w:iCs/>
                <w:color w:val="000000"/>
                <w:sz w:val="24"/>
                <w:szCs w:val="24"/>
                <w:lang w:eastAsia="lv-LV"/>
              </w:rPr>
              <w:t>0</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Pilnās izmaksas (ar rentabilitāti) EUR</w:t>
            </w:r>
          </w:p>
        </w:tc>
        <w:tc>
          <w:tcPr>
            <w:tcW w:w="1134" w:type="dxa"/>
            <w:tcBorders>
              <w:top w:val="single" w:sz="8" w:space="0" w:color="auto"/>
              <w:left w:val="nil"/>
              <w:bottom w:val="single" w:sz="8" w:space="0" w:color="auto"/>
              <w:right w:val="nil"/>
            </w:tcBorders>
            <w:shd w:val="clear" w:color="000000" w:fill="C0C0C0"/>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62242</w:t>
            </w:r>
          </w:p>
        </w:tc>
        <w:tc>
          <w:tcPr>
            <w:tcW w:w="1417" w:type="dxa"/>
            <w:tcBorders>
              <w:top w:val="nil"/>
              <w:left w:val="single" w:sz="8" w:space="0" w:color="auto"/>
              <w:bottom w:val="single" w:sz="8" w:space="0" w:color="auto"/>
              <w:right w:val="single" w:sz="8" w:space="0" w:color="auto"/>
            </w:tcBorders>
            <w:shd w:val="clear" w:color="000000" w:fill="C0C0C0"/>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58217</w:t>
            </w:r>
          </w:p>
        </w:tc>
      </w:tr>
      <w:tr w:rsidR="007263E0" w:rsidRPr="00A04456"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 </w:t>
            </w:r>
          </w:p>
        </w:tc>
      </w:tr>
      <w:tr w:rsidR="007263E0" w:rsidRPr="00A04456" w:rsidTr="00DC7D3D">
        <w:trPr>
          <w:trHeight w:val="39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8.1</w:t>
            </w:r>
          </w:p>
        </w:tc>
        <w:tc>
          <w:tcPr>
            <w:tcW w:w="6381" w:type="dxa"/>
            <w:tcBorders>
              <w:top w:val="single" w:sz="8" w:space="0" w:color="auto"/>
              <w:left w:val="nil"/>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Apkurināmā platība m</w:t>
            </w:r>
            <w:r w:rsidRPr="00A04456">
              <w:rPr>
                <w:rFonts w:ascii="Times New Roman" w:eastAsia="Times New Roman" w:hAnsi="Times New Roman" w:cs="Times New Roman"/>
                <w:color w:val="000000"/>
                <w:sz w:val="24"/>
                <w:szCs w:val="24"/>
                <w:vertAlign w:val="superscript"/>
                <w:lang w:eastAsia="lv-LV"/>
              </w:rPr>
              <w:t>2</w:t>
            </w:r>
          </w:p>
        </w:tc>
        <w:tc>
          <w:tcPr>
            <w:tcW w:w="255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4059.8</w:t>
            </w:r>
          </w:p>
        </w:tc>
      </w:tr>
      <w:tr w:rsidR="007263E0" w:rsidRPr="00A04456" w:rsidTr="00DC7D3D">
        <w:trPr>
          <w:trHeight w:val="165"/>
        </w:trPr>
        <w:tc>
          <w:tcPr>
            <w:tcW w:w="756"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r>
      <w:tr w:rsidR="007263E0" w:rsidRPr="00A04456" w:rsidTr="00DC7D3D">
        <w:trPr>
          <w:trHeight w:val="150"/>
        </w:trPr>
        <w:tc>
          <w:tcPr>
            <w:tcW w:w="756"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nil"/>
              <w:right w:val="nil"/>
            </w:tcBorders>
            <w:shd w:val="clear" w:color="auto" w:fill="auto"/>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p>
        </w:tc>
      </w:tr>
      <w:tr w:rsidR="007263E0" w:rsidRPr="00A04456" w:rsidTr="00DC7D3D">
        <w:trPr>
          <w:trHeight w:val="705"/>
        </w:trPr>
        <w:tc>
          <w:tcPr>
            <w:tcW w:w="756" w:type="dxa"/>
            <w:tcBorders>
              <w:top w:val="single" w:sz="8" w:space="0" w:color="auto"/>
              <w:left w:val="single" w:sz="8" w:space="0" w:color="auto"/>
              <w:bottom w:val="single" w:sz="8" w:space="0" w:color="auto"/>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8.2</w:t>
            </w:r>
          </w:p>
        </w:tc>
        <w:tc>
          <w:tcPr>
            <w:tcW w:w="63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Siltumenerģijas izcenojums EUR/m</w:t>
            </w:r>
            <w:r w:rsidRPr="00A04456">
              <w:rPr>
                <w:rFonts w:ascii="Times New Roman" w:eastAsia="Times New Roman" w:hAnsi="Times New Roman" w:cs="Times New Roman"/>
                <w:color w:val="000000"/>
                <w:sz w:val="24"/>
                <w:szCs w:val="24"/>
                <w:vertAlign w:val="superscript"/>
                <w:lang w:eastAsia="lv-LV"/>
              </w:rPr>
              <w:t xml:space="preserve">2. </w:t>
            </w:r>
          </w:p>
        </w:tc>
        <w:tc>
          <w:tcPr>
            <w:tcW w:w="2551" w:type="dxa"/>
            <w:gridSpan w:val="2"/>
            <w:tcBorders>
              <w:top w:val="single" w:sz="8" w:space="0" w:color="auto"/>
              <w:left w:val="nil"/>
              <w:bottom w:val="single" w:sz="8" w:space="0" w:color="auto"/>
              <w:right w:val="single" w:sz="8" w:space="0" w:color="000000"/>
            </w:tcBorders>
            <w:shd w:val="clear" w:color="auto" w:fill="auto"/>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A04456">
              <w:rPr>
                <w:rFonts w:ascii="Times New Roman" w:eastAsia="Times New Roman" w:hAnsi="Times New Roman" w:cs="Times New Roman"/>
                <w:b/>
                <w:bCs/>
                <w:color w:val="000000"/>
                <w:sz w:val="24"/>
                <w:szCs w:val="24"/>
                <w:lang w:eastAsia="lv-LV"/>
              </w:rPr>
              <w:t>2.05</w:t>
            </w:r>
          </w:p>
        </w:tc>
      </w:tr>
      <w:tr w:rsidR="007263E0" w:rsidRPr="00A04456" w:rsidTr="00DC7D3D">
        <w:trPr>
          <w:trHeight w:val="300"/>
        </w:trPr>
        <w:tc>
          <w:tcPr>
            <w:tcW w:w="756"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nil"/>
              <w:right w:val="nil"/>
            </w:tcBorders>
            <w:shd w:val="clear" w:color="auto" w:fill="auto"/>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lang w:eastAsia="lv-LV"/>
              </w:rPr>
            </w:pPr>
          </w:p>
        </w:tc>
      </w:tr>
      <w:tr w:rsidR="007263E0" w:rsidRPr="00A04456" w:rsidTr="00DC7D3D">
        <w:trPr>
          <w:trHeight w:val="315"/>
        </w:trPr>
        <w:tc>
          <w:tcPr>
            <w:tcW w:w="756"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6381"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color w:val="000000"/>
                <w:sz w:val="24"/>
                <w:szCs w:val="24"/>
                <w:lang w:eastAsia="lv-LV"/>
              </w:rPr>
            </w:pPr>
          </w:p>
        </w:tc>
        <w:tc>
          <w:tcPr>
            <w:tcW w:w="1134"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jc w:val="right"/>
              <w:rPr>
                <w:rFonts w:ascii="Times New Roman" w:eastAsia="Times New Roman" w:hAnsi="Times New Roman" w:cs="Times New Roman"/>
                <w:b/>
                <w:bCs/>
                <w:color w:val="000000"/>
                <w:sz w:val="24"/>
                <w:szCs w:val="24"/>
                <w:lang w:eastAsia="lv-LV"/>
              </w:rPr>
            </w:pPr>
          </w:p>
        </w:tc>
        <w:tc>
          <w:tcPr>
            <w:tcW w:w="1417"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p>
        </w:tc>
      </w:tr>
    </w:tbl>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A04456" w:rsidRDefault="007263E0" w:rsidP="007263E0">
      <w:pPr>
        <w:spacing w:after="0" w:line="240" w:lineRule="auto"/>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4"/>
          <w:szCs w:val="24"/>
          <w:lang w:eastAsia="lv-LV"/>
        </w:rPr>
        <w:t>Datums 07.11.2018</w:t>
      </w:r>
    </w:p>
    <w:p w:rsidR="007263E0" w:rsidRPr="00A04456"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A04456"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A04456" w:rsidRDefault="007263E0" w:rsidP="007263E0">
      <w:pPr>
        <w:spacing w:after="0" w:line="240" w:lineRule="auto"/>
        <w:jc w:val="both"/>
        <w:rPr>
          <w:rFonts w:ascii="Times New Roman" w:eastAsia="Times New Roman" w:hAnsi="Times New Roman" w:cs="Times New Roman"/>
          <w:sz w:val="24"/>
          <w:szCs w:val="24"/>
          <w:lang w:eastAsia="lv-LV"/>
        </w:rPr>
      </w:pPr>
      <w:r w:rsidRPr="00A04456">
        <w:rPr>
          <w:rFonts w:ascii="Times New Roman" w:eastAsia="Times New Roman" w:hAnsi="Times New Roman" w:cs="Times New Roman"/>
          <w:sz w:val="24"/>
          <w:szCs w:val="24"/>
          <w:lang w:eastAsia="lv-LV"/>
        </w:rPr>
        <w:t>Atbildīgā amatpersona  ____________________________________________________________</w:t>
      </w:r>
    </w:p>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r w:rsidRPr="00A04456">
        <w:rPr>
          <w:rFonts w:ascii="Times New Roman" w:eastAsia="Times New Roman" w:hAnsi="Times New Roman" w:cs="Times New Roman"/>
          <w:sz w:val="20"/>
          <w:szCs w:val="20"/>
          <w:lang w:eastAsia="lv-LV"/>
        </w:rPr>
        <w:t xml:space="preserve">                                                                                          (paraksts, tā atšifrējums)</w:t>
      </w:r>
    </w:p>
    <w:p w:rsidR="007263E0" w:rsidRPr="00A04456" w:rsidRDefault="007263E0" w:rsidP="007263E0">
      <w:pPr>
        <w:spacing w:after="0" w:line="240" w:lineRule="auto"/>
        <w:jc w:val="both"/>
        <w:rPr>
          <w:rFonts w:ascii="Times New Roman" w:eastAsia="Times New Roman" w:hAnsi="Times New Roman" w:cs="Times New Roman"/>
          <w:b/>
          <w:bCs/>
          <w:sz w:val="24"/>
          <w:szCs w:val="24"/>
          <w:lang w:eastAsia="lv-LV"/>
        </w:rPr>
      </w:pPr>
    </w:p>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r w:rsidRPr="00A04456">
        <w:rPr>
          <w:rFonts w:ascii="Times New Roman" w:eastAsia="Times New Roman" w:hAnsi="Times New Roman" w:cs="Times New Roman"/>
          <w:bCs/>
          <w:sz w:val="24"/>
          <w:szCs w:val="24"/>
          <w:lang w:eastAsia="lv-LV"/>
        </w:rPr>
        <w:t>Aprēķinu paskaidrojums</w:t>
      </w:r>
      <w:r w:rsidRPr="00A04456">
        <w:rPr>
          <w:rFonts w:ascii="Times New Roman" w:eastAsia="Times New Roman" w:hAnsi="Times New Roman" w:cs="Times New Roman"/>
          <w:sz w:val="20"/>
          <w:szCs w:val="20"/>
          <w:lang w:eastAsia="lv-LV"/>
        </w:rPr>
        <w:t xml:space="preserve"> </w:t>
      </w:r>
    </w:p>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p>
    <w:tbl>
      <w:tblPr>
        <w:tblW w:w="8540" w:type="dxa"/>
        <w:tblInd w:w="93" w:type="dxa"/>
        <w:tblLook w:val="04A0" w:firstRow="1" w:lastRow="0" w:firstColumn="1" w:lastColumn="0" w:noHBand="0" w:noVBand="1"/>
      </w:tblPr>
      <w:tblGrid>
        <w:gridCol w:w="5560"/>
        <w:gridCol w:w="2980"/>
      </w:tblGrid>
      <w:tr w:rsidR="007263E0" w:rsidRPr="00A04456" w:rsidTr="00DC7D3D">
        <w:trPr>
          <w:trHeight w:val="375"/>
        </w:trPr>
        <w:tc>
          <w:tcPr>
            <w:tcW w:w="8540" w:type="dxa"/>
            <w:gridSpan w:val="2"/>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b/>
                <w:bCs/>
                <w:color w:val="000000"/>
                <w:sz w:val="24"/>
                <w:szCs w:val="24"/>
                <w:u w:val="single"/>
                <w:lang w:eastAsia="lv-LV"/>
              </w:rPr>
            </w:pPr>
            <w:r w:rsidRPr="00A04456">
              <w:rPr>
                <w:rFonts w:ascii="Times New Roman" w:eastAsia="Times New Roman" w:hAnsi="Times New Roman" w:cs="Times New Roman"/>
                <w:b/>
                <w:bCs/>
                <w:color w:val="000000"/>
                <w:sz w:val="24"/>
                <w:szCs w:val="24"/>
                <w:u w:val="single"/>
                <w:lang w:eastAsia="lv-LV"/>
              </w:rPr>
              <w:t>Siltumenerģijas pakalpojumu tarifa aprēķins 1m</w:t>
            </w:r>
            <w:r w:rsidRPr="00A04456">
              <w:rPr>
                <w:rFonts w:ascii="Times New Roman" w:eastAsia="Times New Roman" w:hAnsi="Times New Roman" w:cs="Times New Roman"/>
                <w:b/>
                <w:bCs/>
                <w:color w:val="000000"/>
                <w:sz w:val="24"/>
                <w:szCs w:val="24"/>
                <w:u w:val="single"/>
                <w:vertAlign w:val="superscript"/>
                <w:lang w:eastAsia="lv-LV"/>
              </w:rPr>
              <w:t>2</w:t>
            </w:r>
            <w:r w:rsidRPr="00A04456">
              <w:rPr>
                <w:rFonts w:ascii="Times New Roman" w:eastAsia="Times New Roman" w:hAnsi="Times New Roman" w:cs="Times New Roman"/>
                <w:b/>
                <w:bCs/>
                <w:color w:val="000000"/>
                <w:sz w:val="24"/>
                <w:szCs w:val="24"/>
                <w:u w:val="single"/>
                <w:lang w:eastAsia="lv-LV"/>
              </w:rPr>
              <w:t xml:space="preserve"> 7 mēnešiem</w:t>
            </w:r>
          </w:p>
        </w:tc>
      </w:tr>
      <w:tr w:rsidR="007263E0" w:rsidRPr="00A04456" w:rsidTr="00DC7D3D">
        <w:trPr>
          <w:gridAfter w:val="1"/>
          <w:wAfter w:w="2980" w:type="dxa"/>
          <w:trHeight w:val="315"/>
        </w:trPr>
        <w:tc>
          <w:tcPr>
            <w:tcW w:w="5560" w:type="dxa"/>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Calibri" w:eastAsia="Times New Roman" w:hAnsi="Calibri" w:cs="Times New Roman"/>
                <w:color w:val="000000"/>
                <w:lang w:eastAsia="lv-LV"/>
              </w:rPr>
            </w:pPr>
          </w:p>
        </w:tc>
      </w:tr>
      <w:tr w:rsidR="007263E0" w:rsidRPr="00A04456" w:rsidTr="00DC7D3D">
        <w:trPr>
          <w:trHeight w:val="375"/>
        </w:trPr>
        <w:tc>
          <w:tcPr>
            <w:tcW w:w="8540" w:type="dxa"/>
            <w:gridSpan w:val="2"/>
            <w:tcBorders>
              <w:top w:val="nil"/>
              <w:left w:val="nil"/>
              <w:bottom w:val="nil"/>
              <w:right w:val="nil"/>
            </w:tcBorders>
            <w:shd w:val="clear" w:color="auto" w:fill="auto"/>
            <w:noWrap/>
            <w:vAlign w:val="bottom"/>
            <w:hideMark/>
          </w:tcPr>
          <w:p w:rsidR="007263E0" w:rsidRPr="00A04456" w:rsidRDefault="007263E0" w:rsidP="00DC7D3D">
            <w:pPr>
              <w:spacing w:after="0" w:line="240" w:lineRule="auto"/>
              <w:rPr>
                <w:rFonts w:ascii="Times New Roman" w:eastAsia="Times New Roman" w:hAnsi="Times New Roman" w:cs="Times New Roman"/>
                <w:color w:val="000000"/>
                <w:sz w:val="24"/>
                <w:szCs w:val="24"/>
                <w:lang w:eastAsia="lv-LV"/>
              </w:rPr>
            </w:pPr>
            <w:r w:rsidRPr="00A04456">
              <w:rPr>
                <w:rFonts w:ascii="Times New Roman" w:eastAsia="Times New Roman" w:hAnsi="Times New Roman" w:cs="Times New Roman"/>
                <w:color w:val="000000"/>
                <w:sz w:val="24"/>
                <w:szCs w:val="24"/>
                <w:lang w:eastAsia="lv-LV"/>
              </w:rPr>
              <w:t>58217 EUR / 4059.8 m</w:t>
            </w:r>
            <w:r w:rsidRPr="00A04456">
              <w:rPr>
                <w:rFonts w:ascii="Times New Roman" w:eastAsia="Times New Roman" w:hAnsi="Times New Roman" w:cs="Times New Roman"/>
                <w:color w:val="000000"/>
                <w:sz w:val="24"/>
                <w:szCs w:val="24"/>
                <w:vertAlign w:val="superscript"/>
                <w:lang w:eastAsia="lv-LV"/>
              </w:rPr>
              <w:t>2</w:t>
            </w:r>
            <w:r w:rsidRPr="00A04456">
              <w:rPr>
                <w:rFonts w:ascii="Times New Roman" w:eastAsia="Times New Roman" w:hAnsi="Times New Roman" w:cs="Times New Roman"/>
                <w:color w:val="000000"/>
                <w:sz w:val="24"/>
                <w:szCs w:val="24"/>
                <w:lang w:eastAsia="lv-LV"/>
              </w:rPr>
              <w:t xml:space="preserve"> = 14.34 EUR /7 mēn.= </w:t>
            </w:r>
            <w:r w:rsidRPr="00A04456">
              <w:rPr>
                <w:rFonts w:ascii="Times New Roman" w:eastAsia="Times New Roman" w:hAnsi="Times New Roman" w:cs="Times New Roman"/>
                <w:b/>
                <w:bCs/>
                <w:color w:val="000000"/>
                <w:sz w:val="24"/>
                <w:szCs w:val="24"/>
                <w:u w:val="single"/>
                <w:lang w:eastAsia="lv-LV"/>
              </w:rPr>
              <w:t>2.05</w:t>
            </w:r>
            <w:r w:rsidRPr="00A04456">
              <w:rPr>
                <w:rFonts w:ascii="Times New Roman" w:eastAsia="Times New Roman" w:hAnsi="Times New Roman" w:cs="Times New Roman"/>
                <w:color w:val="000000"/>
                <w:sz w:val="24"/>
                <w:szCs w:val="24"/>
                <w:u w:val="single"/>
                <w:lang w:eastAsia="lv-LV"/>
              </w:rPr>
              <w:t xml:space="preserve"> </w:t>
            </w:r>
            <w:r w:rsidRPr="00A04456">
              <w:rPr>
                <w:rFonts w:ascii="Times New Roman" w:eastAsia="Times New Roman" w:hAnsi="Times New Roman" w:cs="Times New Roman"/>
                <w:b/>
                <w:bCs/>
                <w:color w:val="000000"/>
                <w:sz w:val="24"/>
                <w:szCs w:val="24"/>
                <w:u w:val="single"/>
                <w:lang w:eastAsia="lv-LV"/>
              </w:rPr>
              <w:t>EUR/m</w:t>
            </w:r>
            <w:r w:rsidRPr="00A04456">
              <w:rPr>
                <w:rFonts w:ascii="Times New Roman" w:eastAsia="Times New Roman" w:hAnsi="Times New Roman" w:cs="Times New Roman"/>
                <w:b/>
                <w:bCs/>
                <w:color w:val="000000"/>
                <w:sz w:val="24"/>
                <w:szCs w:val="24"/>
                <w:u w:val="single"/>
                <w:vertAlign w:val="superscript"/>
                <w:lang w:eastAsia="lv-LV"/>
              </w:rPr>
              <w:t xml:space="preserve">2 </w:t>
            </w:r>
            <w:r w:rsidRPr="00A04456">
              <w:rPr>
                <w:rFonts w:ascii="Times New Roman" w:eastAsia="Times New Roman" w:hAnsi="Times New Roman" w:cs="Times New Roman"/>
                <w:b/>
                <w:bCs/>
                <w:color w:val="000000"/>
                <w:sz w:val="24"/>
                <w:szCs w:val="24"/>
                <w:u w:val="single"/>
                <w:lang w:eastAsia="lv-LV"/>
              </w:rPr>
              <w:t xml:space="preserve">bez PVN. </w:t>
            </w:r>
          </w:p>
        </w:tc>
      </w:tr>
    </w:tbl>
    <w:p w:rsidR="007263E0" w:rsidRPr="00A04456"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A04456"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A04456" w:rsidRDefault="007263E0" w:rsidP="007263E0">
      <w:pPr>
        <w:spacing w:after="0" w:line="240" w:lineRule="auto"/>
        <w:rPr>
          <w:rFonts w:ascii="Times New Roman" w:eastAsia="Times New Roman" w:hAnsi="Times New Roman" w:cs="Times New Roman"/>
          <w:sz w:val="24"/>
          <w:szCs w:val="24"/>
          <w:vertAlign w:val="superscript"/>
          <w:lang w:eastAsia="lv-LV"/>
        </w:rPr>
      </w:pPr>
      <w:r w:rsidRPr="00A04456">
        <w:rPr>
          <w:rFonts w:ascii="Times New Roman" w:eastAsia="Times New Roman" w:hAnsi="Times New Roman" w:cs="Times New Roman"/>
          <w:sz w:val="24"/>
          <w:szCs w:val="24"/>
          <w:lang w:eastAsia="lv-LV"/>
        </w:rPr>
        <w:t>Siltumenerģijas tarifs Lamiņu ciemā uz 01.11.2018 ir 1.25 EUR/m</w:t>
      </w:r>
      <w:r w:rsidRPr="00A04456">
        <w:rPr>
          <w:rFonts w:ascii="Times New Roman" w:eastAsia="Times New Roman" w:hAnsi="Times New Roman" w:cs="Times New Roman"/>
          <w:sz w:val="24"/>
          <w:szCs w:val="24"/>
          <w:vertAlign w:val="superscript"/>
          <w:lang w:eastAsia="lv-LV"/>
        </w:rPr>
        <w:t>2</w:t>
      </w:r>
    </w:p>
    <w:p w:rsidR="007263E0" w:rsidRDefault="007263E0" w:rsidP="007263E0">
      <w:pPr>
        <w:spacing w:after="0" w:line="240" w:lineRule="auto"/>
        <w:rPr>
          <w:rFonts w:ascii="Times New Roman" w:eastAsia="Times New Roman" w:hAnsi="Times New Roman" w:cs="Times New Roman"/>
          <w:sz w:val="24"/>
          <w:szCs w:val="24"/>
          <w:lang w:eastAsia="lv-LV"/>
        </w:rPr>
      </w:pPr>
    </w:p>
    <w:p w:rsidR="006B2B0F" w:rsidRDefault="006B2B0F" w:rsidP="007263E0">
      <w:pPr>
        <w:spacing w:after="0" w:line="240" w:lineRule="auto"/>
        <w:rPr>
          <w:rFonts w:ascii="Times New Roman" w:eastAsia="Times New Roman" w:hAnsi="Times New Roman" w:cs="Times New Roman"/>
          <w:sz w:val="24"/>
          <w:szCs w:val="24"/>
          <w:lang w:eastAsia="lv-LV"/>
        </w:rPr>
      </w:pPr>
    </w:p>
    <w:p w:rsidR="00984B85" w:rsidRPr="00A04456" w:rsidRDefault="00984B85" w:rsidP="007263E0">
      <w:pPr>
        <w:spacing w:after="0" w:line="240" w:lineRule="auto"/>
        <w:rPr>
          <w:rFonts w:ascii="Times New Roman" w:eastAsia="Times New Roman" w:hAnsi="Times New Roman" w:cs="Times New Roman"/>
          <w:sz w:val="24"/>
          <w:szCs w:val="24"/>
          <w:lang w:eastAsia="lv-LV"/>
        </w:rPr>
      </w:pPr>
    </w:p>
    <w:p w:rsidR="007263E0" w:rsidRPr="00A04456" w:rsidRDefault="007263E0" w:rsidP="007263E0">
      <w:pPr>
        <w:spacing w:after="0" w:line="240" w:lineRule="auto"/>
        <w:jc w:val="center"/>
        <w:rPr>
          <w:rFonts w:ascii="Times New Roman" w:eastAsia="Times New Roman" w:hAnsi="Times New Roman" w:cs="Times New Roman"/>
          <w:sz w:val="24"/>
          <w:szCs w:val="24"/>
          <w:lang w:eastAsia="lv-LV"/>
        </w:rPr>
      </w:pPr>
    </w:p>
    <w:p w:rsidR="006B2B0F" w:rsidRDefault="006B2B0F" w:rsidP="006B2B0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6B2B0F" w:rsidRDefault="006B2B0F" w:rsidP="006B2B0F">
      <w:pPr>
        <w:spacing w:after="0" w:line="240" w:lineRule="auto"/>
        <w:rPr>
          <w:rFonts w:ascii="Times New Roman" w:eastAsia="Calibri" w:hAnsi="Times New Roman" w:cs="Times New Roman"/>
          <w:sz w:val="24"/>
          <w:szCs w:val="24"/>
          <w:lang w:eastAsia="lv-LV"/>
        </w:rPr>
      </w:pPr>
    </w:p>
    <w:p w:rsidR="007263E0" w:rsidRDefault="007263E0" w:rsidP="007263E0">
      <w:pPr>
        <w:spacing w:after="0" w:line="240" w:lineRule="auto"/>
        <w:jc w:val="both"/>
        <w:rPr>
          <w:rFonts w:ascii="Times New Roman" w:eastAsia="Calibri" w:hAnsi="Times New Roman" w:cs="Times New Roman"/>
          <w:sz w:val="24"/>
          <w:szCs w:val="24"/>
          <w:lang w:eastAsia="lv-LV"/>
        </w:rPr>
      </w:pPr>
    </w:p>
    <w:p w:rsidR="007263E0" w:rsidRDefault="007263E0" w:rsidP="007263E0">
      <w:pPr>
        <w:spacing w:after="0" w:line="240" w:lineRule="auto"/>
        <w:ind w:right="284"/>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br w:type="page"/>
      </w:r>
    </w:p>
    <w:p w:rsidR="00D7769C" w:rsidRDefault="004316EC" w:rsidP="004316EC">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4316EC" w:rsidRDefault="004316EC" w:rsidP="004316EC">
      <w:pPr>
        <w:spacing w:after="0" w:line="240" w:lineRule="auto"/>
        <w:jc w:val="right"/>
        <w:rPr>
          <w:rFonts w:ascii="Times New Roman" w:eastAsia="Calibri" w:hAnsi="Times New Roman" w:cs="Times New Roman"/>
          <w:sz w:val="20"/>
          <w:szCs w:val="20"/>
          <w:lang w:eastAsia="lv-LV"/>
        </w:rPr>
      </w:pPr>
    </w:p>
    <w:p w:rsidR="004316EC" w:rsidRDefault="004316EC" w:rsidP="004316EC">
      <w:pPr>
        <w:spacing w:after="0" w:line="240" w:lineRule="auto"/>
        <w:jc w:val="right"/>
        <w:rPr>
          <w:rFonts w:ascii="Times New Roman" w:eastAsia="Calibri" w:hAnsi="Times New Roman" w:cs="Times New Roman"/>
          <w:sz w:val="20"/>
          <w:szCs w:val="20"/>
          <w:lang w:eastAsia="lv-LV"/>
        </w:rPr>
      </w:pPr>
    </w:p>
    <w:p w:rsidR="004316EC" w:rsidRDefault="004316EC" w:rsidP="004316EC">
      <w:pPr>
        <w:spacing w:after="0" w:line="240" w:lineRule="auto"/>
        <w:jc w:val="right"/>
        <w:rPr>
          <w:rFonts w:ascii="Times New Roman" w:eastAsia="Calibri" w:hAnsi="Times New Roman" w:cs="Times New Roman"/>
          <w:sz w:val="20"/>
          <w:szCs w:val="20"/>
          <w:lang w:eastAsia="lv-LV"/>
        </w:rPr>
      </w:pPr>
    </w:p>
    <w:p w:rsidR="004316EC" w:rsidRDefault="004316EC" w:rsidP="004316EC">
      <w:pPr>
        <w:spacing w:after="0" w:line="240" w:lineRule="auto"/>
        <w:jc w:val="right"/>
        <w:rPr>
          <w:rFonts w:ascii="Times New Roman" w:eastAsia="Calibri" w:hAnsi="Times New Roman" w:cs="Times New Roman"/>
          <w:sz w:val="20"/>
          <w:szCs w:val="20"/>
          <w:lang w:eastAsia="lv-LV"/>
        </w:rPr>
      </w:pPr>
    </w:p>
    <w:p w:rsidR="004316EC" w:rsidRPr="004316EC" w:rsidRDefault="004316EC" w:rsidP="004316EC">
      <w:pPr>
        <w:spacing w:after="0" w:line="240" w:lineRule="auto"/>
        <w:jc w:val="right"/>
        <w:rPr>
          <w:rFonts w:ascii="Times New Roman" w:eastAsia="Calibri" w:hAnsi="Times New Roman" w:cs="Times New Roman"/>
          <w:sz w:val="20"/>
          <w:szCs w:val="20"/>
          <w:lang w:eastAsia="lv-LV"/>
        </w:rPr>
      </w:pPr>
    </w:p>
    <w:p w:rsidR="00D7769C" w:rsidRPr="00C7074A" w:rsidRDefault="00D7769C" w:rsidP="00D7769C">
      <w:pPr>
        <w:spacing w:after="0" w:line="240" w:lineRule="auto"/>
        <w:jc w:val="center"/>
        <w:rPr>
          <w:rFonts w:ascii="Times New Roman" w:eastAsia="Times New Roman" w:hAnsi="Times New Roman" w:cs="Times New Roman"/>
          <w:sz w:val="24"/>
          <w:szCs w:val="24"/>
          <w:lang w:eastAsia="lv-LV"/>
        </w:rPr>
      </w:pPr>
    </w:p>
    <w:p w:rsidR="00D7769C" w:rsidRPr="006B59E5" w:rsidRDefault="00D7769C" w:rsidP="00D7769C">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D7769C" w:rsidRDefault="00D7769C" w:rsidP="00D7769C">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D7769C" w:rsidRDefault="00D7769C" w:rsidP="00D7769C">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prot.Nr.25, 22.§.</w:t>
      </w:r>
    </w:p>
    <w:p w:rsidR="00D7769C" w:rsidRPr="00C7074A" w:rsidRDefault="00D7769C" w:rsidP="00D7769C">
      <w:pPr>
        <w:spacing w:after="0" w:line="240" w:lineRule="auto"/>
        <w:jc w:val="center"/>
        <w:rPr>
          <w:rFonts w:ascii="Times New Roman" w:eastAsia="Times New Roman" w:hAnsi="Times New Roman" w:cs="Times New Roman"/>
          <w:sz w:val="24"/>
          <w:szCs w:val="24"/>
          <w:lang w:eastAsia="lv-LV"/>
        </w:rPr>
      </w:pPr>
    </w:p>
    <w:p w:rsidR="00D7769C" w:rsidRPr="00C7074A" w:rsidRDefault="00D7769C" w:rsidP="00D7769C">
      <w:pPr>
        <w:spacing w:after="0" w:line="240" w:lineRule="auto"/>
        <w:jc w:val="center"/>
        <w:rPr>
          <w:rFonts w:ascii="Times New Roman" w:eastAsia="Times New Roman" w:hAnsi="Times New Roman" w:cs="Times New Roman"/>
          <w:sz w:val="24"/>
          <w:szCs w:val="24"/>
          <w:lang w:eastAsia="lv-LV"/>
        </w:rPr>
      </w:pPr>
    </w:p>
    <w:p w:rsidR="00D7769C" w:rsidRPr="00C7074A" w:rsidRDefault="00D7769C" w:rsidP="00D7769C">
      <w:pPr>
        <w:spacing w:after="0" w:line="240" w:lineRule="auto"/>
        <w:rPr>
          <w:rFonts w:ascii="Times New Roman" w:eastAsia="Times New Roman" w:hAnsi="Times New Roman" w:cs="Times New Roman"/>
          <w:b/>
          <w:sz w:val="24"/>
          <w:szCs w:val="24"/>
          <w:lang w:eastAsia="lv-LV"/>
        </w:rPr>
      </w:pPr>
      <w:r w:rsidRPr="00C7074A">
        <w:rPr>
          <w:rFonts w:ascii="Times New Roman" w:eastAsia="Times New Roman" w:hAnsi="Times New Roman" w:cs="Times New Roman"/>
          <w:b/>
          <w:sz w:val="24"/>
          <w:szCs w:val="24"/>
          <w:lang w:eastAsia="lv-LV"/>
        </w:rPr>
        <w:t>Par siltumenerģijas tarifa apstiprināšanu</w:t>
      </w:r>
    </w:p>
    <w:p w:rsidR="00D7769C" w:rsidRPr="00C7074A" w:rsidRDefault="00D7769C" w:rsidP="00D7769C">
      <w:pPr>
        <w:spacing w:after="0" w:line="240" w:lineRule="auto"/>
        <w:rPr>
          <w:rFonts w:ascii="Times New Roman" w:eastAsia="Times New Roman" w:hAnsi="Times New Roman" w:cs="Times New Roman"/>
          <w:b/>
          <w:sz w:val="24"/>
          <w:szCs w:val="24"/>
          <w:lang w:eastAsia="lv-LV"/>
        </w:rPr>
      </w:pPr>
      <w:r w:rsidRPr="00C7074A">
        <w:rPr>
          <w:rFonts w:ascii="Times New Roman" w:eastAsia="Times New Roman" w:hAnsi="Times New Roman" w:cs="Times New Roman"/>
          <w:b/>
          <w:sz w:val="24"/>
          <w:szCs w:val="24"/>
          <w:lang w:eastAsia="lv-LV"/>
        </w:rPr>
        <w:t>Pūres pamatskolai, Pūres pagastā</w:t>
      </w:r>
    </w:p>
    <w:p w:rsidR="00D7769C" w:rsidRPr="00C7074A" w:rsidRDefault="00D7769C" w:rsidP="00D7769C">
      <w:pPr>
        <w:keepNext/>
        <w:spacing w:after="0" w:line="240" w:lineRule="auto"/>
        <w:outlineLvl w:val="1"/>
        <w:rPr>
          <w:rFonts w:ascii="Times New Roman" w:eastAsia="Times New Roman" w:hAnsi="Times New Roman" w:cs="Times New Roman"/>
          <w:bCs/>
          <w:i/>
          <w:iCs/>
          <w:sz w:val="24"/>
          <w:szCs w:val="24"/>
          <w:lang w:eastAsia="lv-LV"/>
        </w:rPr>
      </w:pPr>
    </w:p>
    <w:p w:rsidR="00D7769C" w:rsidRPr="00C7074A" w:rsidRDefault="00D7769C" w:rsidP="00D7769C">
      <w:pPr>
        <w:keepNext/>
        <w:spacing w:after="0" w:line="240" w:lineRule="auto"/>
        <w:outlineLvl w:val="1"/>
        <w:rPr>
          <w:rFonts w:ascii="Times New Roman" w:eastAsia="Times New Roman" w:hAnsi="Times New Roman" w:cs="Times New Roman"/>
          <w:bCs/>
          <w:i/>
          <w:iCs/>
          <w:sz w:val="24"/>
          <w:szCs w:val="24"/>
          <w:lang w:eastAsia="lv-LV"/>
        </w:rPr>
      </w:pPr>
    </w:p>
    <w:p w:rsidR="00D7769C" w:rsidRPr="00C7074A" w:rsidRDefault="00D7769C" w:rsidP="00D7769C">
      <w:pPr>
        <w:keepNext/>
        <w:spacing w:after="0" w:line="240" w:lineRule="auto"/>
        <w:outlineLvl w:val="1"/>
        <w:rPr>
          <w:rFonts w:ascii="Times New Roman" w:eastAsia="Times New Roman" w:hAnsi="Times New Roman" w:cs="Times New Roman"/>
          <w:bCs/>
          <w:i/>
          <w:iCs/>
          <w:sz w:val="24"/>
          <w:szCs w:val="24"/>
          <w:lang w:eastAsia="lv-LV"/>
        </w:rPr>
      </w:pP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Pamatojoties uz likuma “Par pašvaldībām” 21.panta pirmās daļas 14.punkta „d” apakšpunktu, Tukuma novada Pūres un Jaunsātu pagastu pārvaldes 07.11.2018. ierosinājumu:</w:t>
      </w: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 xml:space="preserve"> </w:t>
      </w:r>
      <w:r w:rsidRPr="00C7074A">
        <w:rPr>
          <w:rFonts w:ascii="Times New Roman" w:eastAsia="Times New Roman" w:hAnsi="Times New Roman" w:cs="Times New Roman"/>
          <w:sz w:val="24"/>
          <w:szCs w:val="24"/>
          <w:lang w:eastAsia="lv-LV"/>
        </w:rPr>
        <w:tab/>
      </w: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1. apstiprināt Pūres pamatskolai no 2019.gada 1.janvāra siltumenerģijas tarifu 1.49 EUR/m² + PVN (aprēķins pievienots),</w:t>
      </w: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2. kontroli par lēmuma izpildi uzdot Pūres un Jaunsātu pagastu pārvaldei,</w:t>
      </w: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p>
    <w:p w:rsidR="00D7769C" w:rsidRPr="00C7074A" w:rsidRDefault="00D7769C" w:rsidP="00D7769C">
      <w:pPr>
        <w:spacing w:after="0" w:line="240" w:lineRule="auto"/>
        <w:jc w:val="both"/>
        <w:rPr>
          <w:rFonts w:ascii="Times New Roman" w:eastAsia="Times New Roman" w:hAnsi="Times New Roman" w:cs="Times New Roman"/>
          <w:bCs/>
          <w:sz w:val="24"/>
          <w:szCs w:val="24"/>
          <w:lang w:eastAsia="lv-LV"/>
        </w:rPr>
      </w:pPr>
      <w:r w:rsidRPr="00C7074A">
        <w:rPr>
          <w:rFonts w:ascii="Times New Roman" w:eastAsia="Times New Roman" w:hAnsi="Times New Roman" w:cs="Times New Roman"/>
          <w:b/>
          <w:bCs/>
          <w:sz w:val="24"/>
          <w:szCs w:val="24"/>
          <w:lang w:eastAsia="lv-LV"/>
        </w:rPr>
        <w:t xml:space="preserve">           </w:t>
      </w:r>
      <w:r w:rsidRPr="00C7074A">
        <w:rPr>
          <w:rFonts w:ascii="Times New Roman" w:eastAsia="Times New Roman" w:hAnsi="Times New Roman" w:cs="Times New Roman"/>
          <w:bCs/>
          <w:sz w:val="24"/>
          <w:szCs w:val="24"/>
          <w:lang w:eastAsia="lv-LV"/>
        </w:rPr>
        <w:t>3. Pūres un Jaunsātu pagastu pārvaldes komunālajam dienestam uzdot informēt iedzīvotājus un citus pakalpojuma saņēmējus par siltumenerģijas tarifa izmaiņām.</w:t>
      </w:r>
    </w:p>
    <w:p w:rsidR="00D7769C" w:rsidRPr="00C7074A" w:rsidRDefault="00D7769C" w:rsidP="00D7769C">
      <w:pPr>
        <w:spacing w:after="0" w:line="240" w:lineRule="auto"/>
        <w:ind w:firstLine="720"/>
        <w:jc w:val="both"/>
        <w:rPr>
          <w:rFonts w:ascii="Times New Roman" w:eastAsia="Times New Roman" w:hAnsi="Times New Roman" w:cs="Times New Roman"/>
          <w:sz w:val="24"/>
          <w:szCs w:val="24"/>
          <w:lang w:eastAsia="lv-LV"/>
        </w:rPr>
      </w:pPr>
    </w:p>
    <w:p w:rsidR="00D7769C" w:rsidRDefault="00D7769C" w:rsidP="00D7769C">
      <w:pPr>
        <w:spacing w:after="0" w:line="240" w:lineRule="auto"/>
        <w:jc w:val="both"/>
        <w:rPr>
          <w:rFonts w:ascii="Times New Roman" w:eastAsia="Times New Roman" w:hAnsi="Times New Roman" w:cs="Times New Roman"/>
          <w:bCs/>
          <w:sz w:val="24"/>
          <w:szCs w:val="24"/>
          <w:lang w:eastAsia="lv-LV"/>
        </w:rPr>
      </w:pPr>
    </w:p>
    <w:p w:rsidR="00984B85" w:rsidRDefault="00984B85" w:rsidP="00D7769C">
      <w:pPr>
        <w:spacing w:after="0" w:line="240" w:lineRule="auto"/>
        <w:jc w:val="both"/>
        <w:rPr>
          <w:rFonts w:ascii="Times New Roman" w:eastAsia="Times New Roman" w:hAnsi="Times New Roman" w:cs="Times New Roman"/>
          <w:bCs/>
          <w:sz w:val="24"/>
          <w:szCs w:val="24"/>
          <w:lang w:eastAsia="lv-LV"/>
        </w:rPr>
      </w:pPr>
    </w:p>
    <w:p w:rsidR="000B272B" w:rsidRPr="00C7074A" w:rsidRDefault="000B272B" w:rsidP="00D7769C">
      <w:pPr>
        <w:spacing w:after="0" w:line="240" w:lineRule="auto"/>
        <w:jc w:val="both"/>
        <w:rPr>
          <w:rFonts w:ascii="Times New Roman" w:eastAsia="Times New Roman" w:hAnsi="Times New Roman" w:cs="Times New Roman"/>
          <w:bCs/>
          <w:sz w:val="24"/>
          <w:szCs w:val="24"/>
          <w:lang w:eastAsia="lv-LV"/>
        </w:rPr>
      </w:pPr>
    </w:p>
    <w:p w:rsidR="000B272B" w:rsidRDefault="000B272B" w:rsidP="000B272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0B272B" w:rsidRDefault="000B272B" w:rsidP="000B272B">
      <w:pPr>
        <w:spacing w:after="0" w:line="240" w:lineRule="auto"/>
        <w:rPr>
          <w:rFonts w:ascii="Times New Roman" w:eastAsia="Calibri" w:hAnsi="Times New Roman" w:cs="Times New Roman"/>
          <w:sz w:val="24"/>
          <w:szCs w:val="24"/>
          <w:lang w:eastAsia="lv-LV"/>
        </w:rPr>
      </w:pPr>
    </w:p>
    <w:p w:rsidR="000B272B" w:rsidRDefault="000B272B">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0B272B" w:rsidRPr="00C7074A" w:rsidRDefault="000B272B" w:rsidP="000B272B">
      <w:pPr>
        <w:spacing w:after="0" w:line="240" w:lineRule="auto"/>
        <w:jc w:val="right"/>
        <w:rPr>
          <w:rFonts w:ascii="Times New Roman" w:eastAsia="Times New Roman" w:hAnsi="Times New Roman" w:cs="Times New Roman"/>
          <w:sz w:val="24"/>
          <w:szCs w:val="24"/>
          <w:lang w:eastAsia="lv-LV"/>
        </w:rPr>
      </w:pPr>
      <w:r>
        <w:rPr>
          <w:rFonts w:ascii="Times New Roman" w:eastAsia="Calibri" w:hAnsi="Times New Roman" w:cs="Times New Roman"/>
          <w:sz w:val="20"/>
          <w:szCs w:val="20"/>
          <w:lang w:eastAsia="lv-LV"/>
        </w:rPr>
        <w:lastRenderedPageBreak/>
        <w:t xml:space="preserve"> </w:t>
      </w:r>
    </w:p>
    <w:p w:rsidR="00D7769C" w:rsidRPr="00C7074A" w:rsidRDefault="00D7769C" w:rsidP="00D7769C">
      <w:pPr>
        <w:spacing w:after="0" w:line="240" w:lineRule="auto"/>
        <w:ind w:left="5760" w:firstLine="720"/>
        <w:jc w:val="both"/>
        <w:rPr>
          <w:rFonts w:ascii="Times New Roman" w:eastAsia="Times New Roman" w:hAnsi="Times New Roman" w:cs="Times New Roman"/>
          <w:sz w:val="24"/>
          <w:szCs w:val="24"/>
          <w:lang w:eastAsia="lv-LV"/>
        </w:rPr>
      </w:pPr>
    </w:p>
    <w:p w:rsidR="00D7769C" w:rsidRPr="00C7074A" w:rsidRDefault="00D7769C" w:rsidP="00D7769C">
      <w:pPr>
        <w:spacing w:after="0" w:line="240" w:lineRule="auto"/>
        <w:ind w:left="5760" w:firstLine="720"/>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0"/>
          <w:szCs w:val="20"/>
          <w:lang w:eastAsia="lv-LV"/>
        </w:rPr>
        <w:t>APSTIPRINĀTS</w:t>
      </w:r>
    </w:p>
    <w:p w:rsidR="00D7769C" w:rsidRPr="00C7074A" w:rsidRDefault="00D7769C" w:rsidP="00D7769C">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t xml:space="preserve">ar Tukuma novada Domes </w:t>
      </w:r>
      <w:r w:rsidR="000B272B">
        <w:rPr>
          <w:rFonts w:ascii="Times New Roman" w:eastAsia="Times New Roman" w:hAnsi="Times New Roman" w:cs="Times New Roman"/>
          <w:sz w:val="20"/>
          <w:szCs w:val="20"/>
          <w:lang w:eastAsia="lv-LV"/>
        </w:rPr>
        <w:t>22</w:t>
      </w:r>
      <w:r w:rsidRPr="00C7074A">
        <w:rPr>
          <w:rFonts w:ascii="Times New Roman" w:eastAsia="Times New Roman" w:hAnsi="Times New Roman" w:cs="Times New Roman"/>
          <w:sz w:val="20"/>
          <w:szCs w:val="20"/>
          <w:lang w:eastAsia="lv-LV"/>
        </w:rPr>
        <w:t>.11.2018.</w:t>
      </w: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t>lēmumu (prot.Nr.</w:t>
      </w:r>
      <w:r w:rsidR="000B272B">
        <w:rPr>
          <w:rFonts w:ascii="Times New Roman" w:eastAsia="Times New Roman" w:hAnsi="Times New Roman" w:cs="Times New Roman"/>
          <w:sz w:val="20"/>
          <w:szCs w:val="20"/>
          <w:lang w:eastAsia="lv-LV"/>
        </w:rPr>
        <w:t>25, 22</w:t>
      </w:r>
      <w:r w:rsidRPr="00C7074A">
        <w:rPr>
          <w:rFonts w:ascii="Times New Roman" w:eastAsia="Times New Roman" w:hAnsi="Times New Roman" w:cs="Times New Roman"/>
          <w:sz w:val="20"/>
          <w:szCs w:val="20"/>
          <w:lang w:eastAsia="lv-LV"/>
        </w:rPr>
        <w:t>.§.)</w:t>
      </w:r>
      <w:r w:rsidRPr="00C7074A">
        <w:rPr>
          <w:rFonts w:ascii="Times New Roman" w:eastAsia="Times New Roman" w:hAnsi="Times New Roman" w:cs="Times New Roman"/>
          <w:sz w:val="24"/>
          <w:szCs w:val="24"/>
          <w:lang w:eastAsia="lv-LV"/>
        </w:rPr>
        <w:t xml:space="preserve"> </w:t>
      </w:r>
    </w:p>
    <w:p w:rsidR="00D7769C" w:rsidRPr="00C7074A" w:rsidRDefault="00D7769C" w:rsidP="00D7769C">
      <w:pPr>
        <w:spacing w:after="0" w:line="240" w:lineRule="auto"/>
        <w:jc w:val="right"/>
        <w:rPr>
          <w:rFonts w:ascii="Times New Roman" w:eastAsia="Times New Roman" w:hAnsi="Times New Roman" w:cs="Times New Roman"/>
          <w:sz w:val="20"/>
          <w:szCs w:val="20"/>
          <w:lang w:eastAsia="lv-LV"/>
        </w:rPr>
      </w:pPr>
    </w:p>
    <w:tbl>
      <w:tblPr>
        <w:tblW w:w="9688" w:type="dxa"/>
        <w:tblInd w:w="93" w:type="dxa"/>
        <w:tblLook w:val="04A0" w:firstRow="1" w:lastRow="0" w:firstColumn="1" w:lastColumn="0" w:noHBand="0" w:noVBand="1"/>
      </w:tblPr>
      <w:tblGrid>
        <w:gridCol w:w="756"/>
        <w:gridCol w:w="6097"/>
        <w:gridCol w:w="1418"/>
        <w:gridCol w:w="1417"/>
      </w:tblGrid>
      <w:tr w:rsidR="00D7769C" w:rsidRPr="00C7074A" w:rsidTr="00DC7D3D">
        <w:trPr>
          <w:trHeight w:val="300"/>
        </w:trPr>
        <w:tc>
          <w:tcPr>
            <w:tcW w:w="756" w:type="dxa"/>
            <w:vMerge w:val="restart"/>
            <w:tcBorders>
              <w:top w:val="nil"/>
              <w:left w:val="nil"/>
              <w:bottom w:val="single" w:sz="8" w:space="0" w:color="000000"/>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bookmarkStart w:id="4" w:name="RANGE!A1"/>
            <w:bookmarkEnd w:id="4"/>
          </w:p>
        </w:tc>
        <w:tc>
          <w:tcPr>
            <w:tcW w:w="6097" w:type="dxa"/>
            <w:vMerge w:val="restart"/>
            <w:tcBorders>
              <w:top w:val="nil"/>
              <w:left w:val="nil"/>
              <w:bottom w:val="single" w:sz="8" w:space="0" w:color="000000"/>
              <w:right w:val="single" w:sz="8" w:space="0" w:color="auto"/>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Siltumapgādes pakalpojuma tarifa projekta aprēķins</w:t>
            </w:r>
          </w:p>
        </w:tc>
        <w:tc>
          <w:tcPr>
            <w:tcW w:w="1418" w:type="dxa"/>
            <w:tcBorders>
              <w:top w:val="single" w:sz="8" w:space="0" w:color="auto"/>
              <w:left w:val="nil"/>
              <w:bottom w:val="nil"/>
              <w:right w:val="single" w:sz="8" w:space="0" w:color="auto"/>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2018</w:t>
            </w:r>
            <w:r>
              <w:rPr>
                <w:rFonts w:ascii="Times New Roman" w:eastAsia="Times New Roman" w:hAnsi="Times New Roman" w:cs="Times New Roman"/>
                <w:b/>
                <w:bCs/>
                <w:color w:val="000000"/>
                <w:sz w:val="24"/>
                <w:szCs w:val="24"/>
                <w:lang w:eastAsia="lv-LV"/>
              </w:rPr>
              <w:t>.</w:t>
            </w:r>
          </w:p>
        </w:tc>
        <w:tc>
          <w:tcPr>
            <w:tcW w:w="1417" w:type="dxa"/>
            <w:tcBorders>
              <w:top w:val="single" w:sz="8" w:space="0" w:color="auto"/>
              <w:left w:val="nil"/>
              <w:bottom w:val="nil"/>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2019</w:t>
            </w:r>
            <w:r>
              <w:rPr>
                <w:rFonts w:ascii="Times New Roman" w:eastAsia="Times New Roman" w:hAnsi="Times New Roman" w:cs="Times New Roman"/>
                <w:b/>
                <w:bCs/>
                <w:color w:val="000000"/>
                <w:sz w:val="24"/>
                <w:szCs w:val="24"/>
                <w:lang w:eastAsia="lv-LV"/>
              </w:rPr>
              <w:t>.</w:t>
            </w:r>
          </w:p>
        </w:tc>
      </w:tr>
      <w:tr w:rsidR="00D7769C" w:rsidRPr="00C7074A" w:rsidTr="00DC7D3D">
        <w:trPr>
          <w:trHeight w:val="50"/>
        </w:trPr>
        <w:tc>
          <w:tcPr>
            <w:tcW w:w="756" w:type="dxa"/>
            <w:vMerge/>
            <w:tcBorders>
              <w:top w:val="nil"/>
              <w:left w:val="nil"/>
              <w:bottom w:val="single" w:sz="8" w:space="0" w:color="000000"/>
              <w:right w:val="nil"/>
            </w:tcBorders>
            <w:vAlign w:val="center"/>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6097" w:type="dxa"/>
            <w:vMerge/>
            <w:tcBorders>
              <w:top w:val="nil"/>
              <w:left w:val="nil"/>
              <w:bottom w:val="single" w:sz="8" w:space="0" w:color="000000"/>
              <w:right w:val="single" w:sz="8" w:space="0" w:color="auto"/>
            </w:tcBorders>
            <w:vAlign w:val="center"/>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p>
        </w:tc>
        <w:tc>
          <w:tcPr>
            <w:tcW w:w="1418"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gads</w:t>
            </w:r>
          </w:p>
        </w:tc>
        <w:tc>
          <w:tcPr>
            <w:tcW w:w="1417" w:type="dxa"/>
            <w:tcBorders>
              <w:top w:val="nil"/>
              <w:left w:val="nil"/>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ind w:right="-94"/>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gads</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xml:space="preserve">Posteņi </w:t>
            </w: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p>
        </w:tc>
        <w:tc>
          <w:tcPr>
            <w:tcW w:w="1417" w:type="dxa"/>
            <w:tcBorders>
              <w:top w:val="nil"/>
              <w:left w:val="single" w:sz="8" w:space="0" w:color="auto"/>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0B272B">
        <w:trPr>
          <w:trHeight w:val="565"/>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w:t>
            </w:r>
          </w:p>
        </w:tc>
        <w:tc>
          <w:tcPr>
            <w:tcW w:w="6097" w:type="dxa"/>
            <w:tcBorders>
              <w:top w:val="single" w:sz="8" w:space="0" w:color="auto"/>
              <w:left w:val="nil"/>
              <w:bottom w:val="single" w:sz="8" w:space="0" w:color="auto"/>
              <w:right w:val="single" w:sz="8" w:space="0" w:color="auto"/>
            </w:tcBorders>
            <w:shd w:val="clear" w:color="000000" w:fill="FFFF99"/>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Pamatlīdzekļu nolietojums un nemateriālo ieguldījumu vērtības norakstījums</w:t>
            </w:r>
          </w:p>
        </w:tc>
        <w:tc>
          <w:tcPr>
            <w:tcW w:w="1418" w:type="dxa"/>
            <w:tcBorders>
              <w:top w:val="single" w:sz="8" w:space="0" w:color="auto"/>
              <w:left w:val="nil"/>
              <w:bottom w:val="single" w:sz="8" w:space="0" w:color="auto"/>
              <w:right w:val="nil"/>
            </w:tcBorders>
            <w:shd w:val="clear" w:color="000000" w:fill="FFFF99"/>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417" w:type="dxa"/>
            <w:tcBorders>
              <w:top w:val="nil"/>
              <w:left w:val="single" w:sz="8" w:space="0" w:color="auto"/>
              <w:bottom w:val="single" w:sz="8" w:space="0" w:color="auto"/>
              <w:right w:val="single" w:sz="8" w:space="0" w:color="000000"/>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1.1.</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Pamatlīdzekļu nolietojums</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1.1.1.</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t.sk. ēkas, būves</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911</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1.1.2.</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iekārtas, mehānismi</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417" w:type="dxa"/>
            <w:vMerge/>
            <w:tcBorders>
              <w:top w:val="nil"/>
              <w:left w:val="single" w:sz="8" w:space="0" w:color="auto"/>
              <w:bottom w:val="single" w:sz="8" w:space="0" w:color="000000"/>
              <w:right w:val="single" w:sz="8" w:space="0" w:color="auto"/>
            </w:tcBorders>
            <w:vAlign w:val="center"/>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1.1.3.</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pārējie</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911</w:t>
            </w:r>
          </w:p>
        </w:tc>
        <w:tc>
          <w:tcPr>
            <w:tcW w:w="1417" w:type="dxa"/>
            <w:vMerge/>
            <w:tcBorders>
              <w:top w:val="nil"/>
              <w:left w:val="single" w:sz="8" w:space="0" w:color="auto"/>
              <w:bottom w:val="single" w:sz="8" w:space="0" w:color="000000"/>
              <w:right w:val="single" w:sz="8" w:space="0" w:color="auto"/>
            </w:tcBorders>
            <w:vAlign w:val="center"/>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Nemateriālo ieguldījumu vērtības norakstījums</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single" w:sz="8" w:space="0" w:color="auto"/>
              <w:bottom w:val="single" w:sz="8" w:space="0" w:color="auto"/>
              <w:right w:val="single" w:sz="8" w:space="0" w:color="auto"/>
            </w:tcBorders>
            <w:shd w:val="clear" w:color="000000" w:fill="C0C0C0"/>
            <w:noWrap/>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Ekspluatācijas izmaksas EUR</w:t>
            </w:r>
          </w:p>
        </w:tc>
        <w:tc>
          <w:tcPr>
            <w:tcW w:w="1418" w:type="dxa"/>
            <w:tcBorders>
              <w:top w:val="nil"/>
              <w:left w:val="nil"/>
              <w:bottom w:val="single" w:sz="8" w:space="0" w:color="auto"/>
              <w:right w:val="nil"/>
            </w:tcBorders>
            <w:shd w:val="clear" w:color="000000" w:fill="C0C0C0"/>
            <w:noWrap/>
            <w:vAlign w:val="bottom"/>
            <w:hideMark/>
          </w:tcPr>
          <w:p w:rsidR="00D7769C" w:rsidRPr="00C7074A" w:rsidRDefault="00D7769C" w:rsidP="00DC7D3D">
            <w:pPr>
              <w:spacing w:after="0" w:line="240" w:lineRule="auto"/>
              <w:jc w:val="right"/>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911</w:t>
            </w:r>
          </w:p>
        </w:tc>
        <w:tc>
          <w:tcPr>
            <w:tcW w:w="1417" w:type="dxa"/>
            <w:tcBorders>
              <w:top w:val="nil"/>
              <w:left w:val="single" w:sz="8" w:space="0" w:color="auto"/>
              <w:bottom w:val="single" w:sz="8" w:space="0" w:color="auto"/>
              <w:right w:val="single" w:sz="8" w:space="0" w:color="000000"/>
            </w:tcBorders>
            <w:shd w:val="clear" w:color="000000" w:fill="C0C0C0"/>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911</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D7769C"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2</w:t>
            </w:r>
          </w:p>
        </w:tc>
        <w:tc>
          <w:tcPr>
            <w:tcW w:w="6097" w:type="dxa"/>
            <w:tcBorders>
              <w:top w:val="single" w:sz="8" w:space="0" w:color="auto"/>
              <w:left w:val="nil"/>
              <w:bottom w:val="single" w:sz="8" w:space="0" w:color="auto"/>
              <w:right w:val="single" w:sz="8" w:space="0" w:color="auto"/>
            </w:tcBorders>
            <w:shd w:val="clear" w:color="000000" w:fill="FFFF99"/>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Personāla izmaksas</w:t>
            </w:r>
          </w:p>
        </w:tc>
        <w:tc>
          <w:tcPr>
            <w:tcW w:w="1418" w:type="dxa"/>
            <w:tcBorders>
              <w:top w:val="single" w:sz="8" w:space="0" w:color="auto"/>
              <w:left w:val="nil"/>
              <w:bottom w:val="single" w:sz="8" w:space="0" w:color="auto"/>
              <w:right w:val="single" w:sz="8" w:space="0" w:color="auto"/>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18887</w:t>
            </w:r>
          </w:p>
        </w:tc>
        <w:tc>
          <w:tcPr>
            <w:tcW w:w="1417" w:type="dxa"/>
            <w:tcBorders>
              <w:top w:val="nil"/>
              <w:left w:val="nil"/>
              <w:bottom w:val="single" w:sz="8" w:space="0" w:color="auto"/>
              <w:right w:val="single" w:sz="8" w:space="0" w:color="000000"/>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20101</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2.1.</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Darba samaksa</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15220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16199</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2.2.</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Sociālās apdrošināšanas izmaksas</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3667</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3902</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w:t>
            </w:r>
          </w:p>
        </w:tc>
        <w:tc>
          <w:tcPr>
            <w:tcW w:w="6097" w:type="dxa"/>
            <w:tcBorders>
              <w:top w:val="single" w:sz="8" w:space="0" w:color="auto"/>
              <w:left w:val="nil"/>
              <w:bottom w:val="single" w:sz="8" w:space="0" w:color="auto"/>
              <w:right w:val="single" w:sz="8" w:space="0" w:color="auto"/>
            </w:tcBorders>
            <w:shd w:val="clear" w:color="000000" w:fill="FFFF99"/>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Remontu izmaksas</w:t>
            </w:r>
          </w:p>
        </w:tc>
        <w:tc>
          <w:tcPr>
            <w:tcW w:w="1418" w:type="dxa"/>
            <w:tcBorders>
              <w:top w:val="single" w:sz="8" w:space="0" w:color="auto"/>
              <w:left w:val="nil"/>
              <w:bottom w:val="single" w:sz="8" w:space="0" w:color="auto"/>
              <w:right w:val="nil"/>
            </w:tcBorders>
            <w:shd w:val="clear" w:color="000000" w:fill="FFFF99"/>
            <w:noWrap/>
            <w:vAlign w:val="bottom"/>
            <w:hideMark/>
          </w:tcPr>
          <w:p w:rsidR="00D7769C" w:rsidRPr="00C7074A" w:rsidRDefault="00D7769C" w:rsidP="00DC7D3D">
            <w:pPr>
              <w:spacing w:after="0" w:line="240" w:lineRule="auto"/>
              <w:jc w:val="right"/>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166</w:t>
            </w:r>
          </w:p>
        </w:tc>
        <w:tc>
          <w:tcPr>
            <w:tcW w:w="1417" w:type="dxa"/>
            <w:tcBorders>
              <w:top w:val="nil"/>
              <w:left w:val="single" w:sz="8" w:space="0" w:color="auto"/>
              <w:bottom w:val="single" w:sz="8" w:space="0" w:color="auto"/>
              <w:right w:val="single" w:sz="8" w:space="0" w:color="000000"/>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166</w:t>
            </w:r>
          </w:p>
        </w:tc>
      </w:tr>
      <w:tr w:rsidR="00D7769C" w:rsidRPr="00C7074A" w:rsidTr="00DC7D3D">
        <w:trPr>
          <w:trHeight w:val="330"/>
        </w:trPr>
        <w:tc>
          <w:tcPr>
            <w:tcW w:w="9688" w:type="dxa"/>
            <w:gridSpan w:val="4"/>
            <w:tcBorders>
              <w:top w:val="single" w:sz="8" w:space="0" w:color="auto"/>
              <w:left w:val="single" w:sz="8" w:space="0" w:color="auto"/>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w:t>
            </w:r>
          </w:p>
        </w:tc>
        <w:tc>
          <w:tcPr>
            <w:tcW w:w="6097" w:type="dxa"/>
            <w:tcBorders>
              <w:top w:val="nil"/>
              <w:left w:val="nil"/>
              <w:bottom w:val="single" w:sz="8" w:space="0" w:color="auto"/>
              <w:right w:val="single" w:sz="8" w:space="0" w:color="auto"/>
            </w:tcBorders>
            <w:shd w:val="clear" w:color="000000" w:fill="FFFF99"/>
            <w:noWrap/>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Pārējās saimnieciskās darbības izmaksas</w:t>
            </w:r>
          </w:p>
        </w:tc>
        <w:tc>
          <w:tcPr>
            <w:tcW w:w="1418" w:type="dxa"/>
            <w:tcBorders>
              <w:top w:val="nil"/>
              <w:left w:val="nil"/>
              <w:bottom w:val="single" w:sz="8" w:space="0" w:color="auto"/>
              <w:right w:val="single" w:sz="8" w:space="0" w:color="000000"/>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10437</w:t>
            </w:r>
          </w:p>
        </w:tc>
        <w:tc>
          <w:tcPr>
            <w:tcW w:w="1417" w:type="dxa"/>
            <w:tcBorders>
              <w:top w:val="nil"/>
              <w:left w:val="nil"/>
              <w:bottom w:val="single" w:sz="8" w:space="0" w:color="auto"/>
              <w:right w:val="single" w:sz="8" w:space="0" w:color="000000"/>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13518</w:t>
            </w:r>
          </w:p>
        </w:tc>
      </w:tr>
      <w:tr w:rsidR="00D7769C" w:rsidRPr="00C7074A" w:rsidTr="00DC7D3D">
        <w:trPr>
          <w:trHeight w:val="465"/>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4.1.</w:t>
            </w:r>
          </w:p>
        </w:tc>
        <w:tc>
          <w:tcPr>
            <w:tcW w:w="6097" w:type="dxa"/>
            <w:tcBorders>
              <w:top w:val="nil"/>
              <w:left w:val="nil"/>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Kurināmā izmaksas</w:t>
            </w:r>
          </w:p>
        </w:tc>
        <w:tc>
          <w:tcPr>
            <w:tcW w:w="1418" w:type="dxa"/>
            <w:tcBorders>
              <w:top w:val="nil"/>
              <w:left w:val="nil"/>
              <w:bottom w:val="single" w:sz="8" w:space="0" w:color="auto"/>
              <w:right w:val="nil"/>
            </w:tcBorders>
            <w:shd w:val="clear" w:color="auto" w:fill="auto"/>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10226</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13177</w:t>
            </w:r>
          </w:p>
        </w:tc>
      </w:tr>
      <w:tr w:rsidR="00D7769C" w:rsidRPr="00C7074A" w:rsidTr="00DC7D3D">
        <w:trPr>
          <w:trHeight w:val="42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4.2.</w:t>
            </w:r>
          </w:p>
        </w:tc>
        <w:tc>
          <w:tcPr>
            <w:tcW w:w="6097" w:type="dxa"/>
            <w:tcBorders>
              <w:top w:val="nil"/>
              <w:left w:val="nil"/>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Šķeldas stumšanas izmaksas</w:t>
            </w:r>
          </w:p>
        </w:tc>
        <w:tc>
          <w:tcPr>
            <w:tcW w:w="1418" w:type="dxa"/>
            <w:tcBorders>
              <w:top w:val="nil"/>
              <w:left w:val="nil"/>
              <w:bottom w:val="single" w:sz="8" w:space="0" w:color="auto"/>
              <w:right w:val="nil"/>
            </w:tcBorders>
            <w:shd w:val="clear" w:color="auto" w:fill="auto"/>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4.3.</w:t>
            </w:r>
          </w:p>
        </w:tc>
        <w:tc>
          <w:tcPr>
            <w:tcW w:w="6097" w:type="dxa"/>
            <w:tcBorders>
              <w:top w:val="nil"/>
              <w:left w:val="nil"/>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Pārējās administrācijas izmaksas, kas nav iekļautas citur</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4.4.</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xml:space="preserve">Materiālu izmaksas </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53</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53</w:t>
            </w:r>
          </w:p>
        </w:tc>
      </w:tr>
      <w:tr w:rsidR="00D7769C" w:rsidRPr="00C7074A" w:rsidTr="00DC7D3D">
        <w:trPr>
          <w:trHeight w:val="36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4.5.</w:t>
            </w:r>
          </w:p>
        </w:tc>
        <w:tc>
          <w:tcPr>
            <w:tcW w:w="6097" w:type="dxa"/>
            <w:tcBorders>
              <w:top w:val="nil"/>
              <w:left w:val="nil"/>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Elektroenerģijas, kurināmā, siltumenerģijas, gāzes izmaksas</w:t>
            </w:r>
          </w:p>
        </w:tc>
        <w:tc>
          <w:tcPr>
            <w:tcW w:w="1418" w:type="dxa"/>
            <w:tcBorders>
              <w:top w:val="nil"/>
              <w:left w:val="nil"/>
              <w:bottom w:val="single" w:sz="8" w:space="0" w:color="auto"/>
              <w:right w:val="nil"/>
            </w:tcBorders>
            <w:shd w:val="clear" w:color="auto" w:fill="auto"/>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4.6.</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Apsardzes un ugunsdzēsības uzraudzības izdevumi</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4.7.</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xml:space="preserve">Transporta uzturēšanas izdevumi </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4.8.</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Komunālie pakalpojumi</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4.9.</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Sakaru izdevumi</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4.1</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Personāla apmācības</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68</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68</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4.11</w:t>
            </w:r>
          </w:p>
        </w:tc>
        <w:tc>
          <w:tcPr>
            <w:tcW w:w="6097" w:type="dxa"/>
            <w:tcBorders>
              <w:top w:val="nil"/>
              <w:left w:val="nil"/>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Pārējie izdevumi (benzīns malkas sagatavošanai)</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80</w:t>
            </w:r>
          </w:p>
        </w:tc>
      </w:tr>
      <w:tr w:rsidR="00D7769C" w:rsidRPr="00C7074A" w:rsidTr="00DC7D3D">
        <w:trPr>
          <w:trHeight w:val="36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4.12</w:t>
            </w:r>
          </w:p>
        </w:tc>
        <w:tc>
          <w:tcPr>
            <w:tcW w:w="6097" w:type="dxa"/>
            <w:tcBorders>
              <w:top w:val="nil"/>
              <w:left w:val="nil"/>
              <w:bottom w:val="single" w:sz="8" w:space="0" w:color="auto"/>
              <w:right w:val="single" w:sz="8" w:space="0" w:color="auto"/>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Ar pakalpojumu lietotāju apkalpošanu saistītie izdevumi</w:t>
            </w:r>
          </w:p>
        </w:tc>
        <w:tc>
          <w:tcPr>
            <w:tcW w:w="1418" w:type="dxa"/>
            <w:tcBorders>
              <w:top w:val="nil"/>
              <w:left w:val="nil"/>
              <w:bottom w:val="single" w:sz="8" w:space="0" w:color="auto"/>
              <w:right w:val="nil"/>
            </w:tcBorders>
            <w:shd w:val="clear" w:color="auto" w:fill="auto"/>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4.13</w:t>
            </w:r>
          </w:p>
        </w:tc>
        <w:tc>
          <w:tcPr>
            <w:tcW w:w="6097" w:type="dxa"/>
            <w:tcBorders>
              <w:top w:val="nil"/>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Nodevas par B kategoriju(DRN)</w:t>
            </w:r>
          </w:p>
        </w:tc>
        <w:tc>
          <w:tcPr>
            <w:tcW w:w="1418"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90</w:t>
            </w:r>
          </w:p>
        </w:tc>
        <w:tc>
          <w:tcPr>
            <w:tcW w:w="1417" w:type="dxa"/>
            <w:tcBorders>
              <w:top w:val="nil"/>
              <w:left w:val="single" w:sz="8" w:space="0" w:color="auto"/>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90</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375"/>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w:t>
            </w:r>
          </w:p>
        </w:tc>
        <w:tc>
          <w:tcPr>
            <w:tcW w:w="6097" w:type="dxa"/>
            <w:tcBorders>
              <w:top w:val="single" w:sz="8" w:space="0" w:color="auto"/>
              <w:left w:val="nil"/>
              <w:bottom w:val="single" w:sz="8" w:space="0" w:color="auto"/>
              <w:right w:val="single" w:sz="8" w:space="0" w:color="auto"/>
            </w:tcBorders>
            <w:shd w:val="clear" w:color="000000" w:fill="FFFF99"/>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xml:space="preserve">Siltumenerģijas zudumu izmaksas </w:t>
            </w:r>
          </w:p>
        </w:tc>
        <w:tc>
          <w:tcPr>
            <w:tcW w:w="1418" w:type="dxa"/>
            <w:tcBorders>
              <w:top w:val="single" w:sz="8" w:space="0" w:color="auto"/>
              <w:left w:val="nil"/>
              <w:bottom w:val="single" w:sz="8" w:space="0" w:color="auto"/>
              <w:right w:val="nil"/>
            </w:tcBorders>
            <w:shd w:val="clear" w:color="000000" w:fill="FFFF99"/>
            <w:vAlign w:val="bottom"/>
            <w:hideMark/>
          </w:tcPr>
          <w:p w:rsidR="00D7769C" w:rsidRPr="00C7074A" w:rsidRDefault="00D7769C" w:rsidP="00DC7D3D">
            <w:pPr>
              <w:spacing w:after="0" w:line="240" w:lineRule="auto"/>
              <w:jc w:val="right"/>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c>
          <w:tcPr>
            <w:tcW w:w="1417" w:type="dxa"/>
            <w:tcBorders>
              <w:top w:val="nil"/>
              <w:left w:val="single" w:sz="8" w:space="0" w:color="auto"/>
              <w:bottom w:val="single" w:sz="8" w:space="0" w:color="auto"/>
              <w:right w:val="single" w:sz="8" w:space="0" w:color="000000"/>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42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6</w:t>
            </w:r>
          </w:p>
        </w:tc>
        <w:tc>
          <w:tcPr>
            <w:tcW w:w="6097" w:type="dxa"/>
            <w:tcBorders>
              <w:top w:val="single" w:sz="8" w:space="0" w:color="auto"/>
              <w:left w:val="nil"/>
              <w:bottom w:val="single" w:sz="8" w:space="0" w:color="auto"/>
              <w:right w:val="single" w:sz="8" w:space="0" w:color="auto"/>
            </w:tcBorders>
            <w:shd w:val="clear" w:color="000000" w:fill="FFFF99"/>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Vides kontroles uzraudzība un izmaksas</w:t>
            </w:r>
          </w:p>
        </w:tc>
        <w:tc>
          <w:tcPr>
            <w:tcW w:w="1418" w:type="dxa"/>
            <w:tcBorders>
              <w:top w:val="single" w:sz="8" w:space="0" w:color="auto"/>
              <w:left w:val="nil"/>
              <w:bottom w:val="single" w:sz="8" w:space="0" w:color="auto"/>
              <w:right w:val="single" w:sz="8" w:space="0" w:color="auto"/>
            </w:tcBorders>
            <w:shd w:val="clear" w:color="000000" w:fill="FFFF99"/>
            <w:vAlign w:val="bottom"/>
            <w:hideMark/>
          </w:tcPr>
          <w:p w:rsidR="00D7769C" w:rsidRPr="00C7074A" w:rsidRDefault="00D7769C" w:rsidP="00DC7D3D">
            <w:pPr>
              <w:spacing w:after="0" w:line="240" w:lineRule="auto"/>
              <w:jc w:val="right"/>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c>
          <w:tcPr>
            <w:tcW w:w="1417" w:type="dxa"/>
            <w:tcBorders>
              <w:top w:val="nil"/>
              <w:left w:val="nil"/>
              <w:bottom w:val="single" w:sz="8" w:space="0" w:color="auto"/>
              <w:right w:val="single" w:sz="8" w:space="0" w:color="auto"/>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lastRenderedPageBreak/>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Izmaksas kopā EUR</w:t>
            </w:r>
          </w:p>
        </w:tc>
        <w:tc>
          <w:tcPr>
            <w:tcW w:w="1418" w:type="dxa"/>
            <w:tcBorders>
              <w:top w:val="single" w:sz="8" w:space="0" w:color="auto"/>
              <w:left w:val="nil"/>
              <w:bottom w:val="single" w:sz="8" w:space="0" w:color="auto"/>
              <w:right w:val="single" w:sz="8" w:space="0" w:color="auto"/>
            </w:tcBorders>
            <w:shd w:val="clear" w:color="000000" w:fill="C0C0C0"/>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30401</w:t>
            </w:r>
          </w:p>
        </w:tc>
        <w:tc>
          <w:tcPr>
            <w:tcW w:w="1417" w:type="dxa"/>
            <w:tcBorders>
              <w:top w:val="nil"/>
              <w:left w:val="nil"/>
              <w:bottom w:val="single" w:sz="8" w:space="0" w:color="auto"/>
              <w:right w:val="single" w:sz="8" w:space="0" w:color="000000"/>
            </w:tcBorders>
            <w:shd w:val="clear" w:color="000000" w:fill="C0C0C0"/>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34696</w:t>
            </w:r>
          </w:p>
        </w:tc>
      </w:tr>
      <w:tr w:rsidR="00D7769C"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7</w:t>
            </w:r>
          </w:p>
        </w:tc>
        <w:tc>
          <w:tcPr>
            <w:tcW w:w="6097" w:type="dxa"/>
            <w:tcBorders>
              <w:top w:val="nil"/>
              <w:left w:val="nil"/>
              <w:bottom w:val="single" w:sz="8" w:space="0" w:color="auto"/>
              <w:right w:val="single" w:sz="8" w:space="0" w:color="auto"/>
            </w:tcBorders>
            <w:shd w:val="clear" w:color="000000" w:fill="FFFF99"/>
            <w:vAlign w:val="bottom"/>
            <w:hideMark/>
          </w:tcPr>
          <w:p w:rsidR="00D7769C" w:rsidRPr="00C7074A" w:rsidRDefault="00D7769C"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Rentabilitāte</w:t>
            </w:r>
          </w:p>
        </w:tc>
        <w:tc>
          <w:tcPr>
            <w:tcW w:w="1418" w:type="dxa"/>
            <w:tcBorders>
              <w:top w:val="nil"/>
              <w:left w:val="nil"/>
              <w:bottom w:val="single" w:sz="8" w:space="0" w:color="auto"/>
              <w:right w:val="nil"/>
            </w:tcBorders>
            <w:shd w:val="clear" w:color="000000" w:fill="FFFF99"/>
            <w:vAlign w:val="bottom"/>
            <w:hideMark/>
          </w:tcPr>
          <w:p w:rsidR="00D7769C" w:rsidRPr="00C7074A" w:rsidRDefault="00D7769C" w:rsidP="00DC7D3D">
            <w:pPr>
              <w:spacing w:after="0" w:line="240" w:lineRule="auto"/>
              <w:jc w:val="right"/>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c>
          <w:tcPr>
            <w:tcW w:w="1417" w:type="dxa"/>
            <w:tcBorders>
              <w:top w:val="nil"/>
              <w:left w:val="single" w:sz="8" w:space="0" w:color="auto"/>
              <w:bottom w:val="single" w:sz="8" w:space="0" w:color="auto"/>
              <w:right w:val="nil"/>
            </w:tcBorders>
            <w:shd w:val="clear" w:color="000000" w:fill="FFFF99"/>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Pilnās izmaksas (ar rentabilitāti) EUR</w:t>
            </w:r>
          </w:p>
        </w:tc>
        <w:tc>
          <w:tcPr>
            <w:tcW w:w="1418" w:type="dxa"/>
            <w:tcBorders>
              <w:top w:val="single" w:sz="8" w:space="0" w:color="auto"/>
              <w:left w:val="nil"/>
              <w:bottom w:val="single" w:sz="8" w:space="0" w:color="auto"/>
              <w:right w:val="nil"/>
            </w:tcBorders>
            <w:shd w:val="clear" w:color="000000" w:fill="C0C0C0"/>
            <w:noWrap/>
            <w:vAlign w:val="bottom"/>
            <w:hideMark/>
          </w:tcPr>
          <w:p w:rsidR="00D7769C" w:rsidRPr="00C7074A" w:rsidRDefault="00D7769C" w:rsidP="00DC7D3D">
            <w:pPr>
              <w:spacing w:after="0" w:line="240" w:lineRule="auto"/>
              <w:jc w:val="right"/>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30401</w:t>
            </w:r>
          </w:p>
        </w:tc>
        <w:tc>
          <w:tcPr>
            <w:tcW w:w="1417" w:type="dxa"/>
            <w:tcBorders>
              <w:top w:val="nil"/>
              <w:left w:val="single" w:sz="8" w:space="0" w:color="auto"/>
              <w:bottom w:val="single" w:sz="8" w:space="0" w:color="auto"/>
              <w:right w:val="single" w:sz="8" w:space="0" w:color="auto"/>
            </w:tcBorders>
            <w:shd w:val="clear" w:color="000000" w:fill="C0C0C0"/>
            <w:noWrap/>
            <w:vAlign w:val="bottom"/>
            <w:hideMark/>
          </w:tcPr>
          <w:p w:rsidR="00D7769C" w:rsidRPr="00C7074A" w:rsidRDefault="00D7769C" w:rsidP="00DC7D3D">
            <w:pPr>
              <w:spacing w:after="0" w:line="240" w:lineRule="auto"/>
              <w:jc w:val="right"/>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34696</w:t>
            </w:r>
          </w:p>
        </w:tc>
      </w:tr>
      <w:tr w:rsidR="00D7769C"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single" w:sz="8" w:space="0" w:color="auto"/>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D7769C" w:rsidRPr="00C7074A" w:rsidTr="00DC7D3D">
        <w:trPr>
          <w:trHeight w:val="39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8.1</w:t>
            </w:r>
          </w:p>
        </w:tc>
        <w:tc>
          <w:tcPr>
            <w:tcW w:w="6097" w:type="dxa"/>
            <w:tcBorders>
              <w:top w:val="single" w:sz="8" w:space="0" w:color="auto"/>
              <w:left w:val="nil"/>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Apkurināmā platība m</w:t>
            </w:r>
            <w:r w:rsidRPr="00C7074A">
              <w:rPr>
                <w:rFonts w:ascii="Times New Roman" w:eastAsia="Times New Roman" w:hAnsi="Times New Roman" w:cs="Times New Roman"/>
                <w:color w:val="000000"/>
                <w:sz w:val="24"/>
                <w:szCs w:val="24"/>
                <w:vertAlign w:val="superscript"/>
                <w:lang w:eastAsia="lv-LV"/>
              </w:rPr>
              <w:t>2</w:t>
            </w:r>
          </w:p>
        </w:tc>
        <w:tc>
          <w:tcPr>
            <w:tcW w:w="283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3331</w:t>
            </w:r>
          </w:p>
        </w:tc>
      </w:tr>
      <w:tr w:rsidR="00D7769C" w:rsidRPr="00C7074A" w:rsidTr="00DC7D3D">
        <w:trPr>
          <w:trHeight w:val="165"/>
        </w:trPr>
        <w:tc>
          <w:tcPr>
            <w:tcW w:w="756"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jc w:val="center"/>
              <w:rPr>
                <w:rFonts w:ascii="Times New Roman" w:eastAsia="Times New Roman" w:hAnsi="Times New Roman" w:cs="Times New Roman"/>
                <w:color w:val="000000"/>
                <w:sz w:val="24"/>
                <w:szCs w:val="24"/>
                <w:lang w:eastAsia="lv-LV"/>
              </w:rPr>
            </w:pPr>
          </w:p>
        </w:tc>
      </w:tr>
      <w:tr w:rsidR="00D7769C" w:rsidRPr="00C7074A" w:rsidTr="00DC7D3D">
        <w:trPr>
          <w:trHeight w:val="150"/>
        </w:trPr>
        <w:tc>
          <w:tcPr>
            <w:tcW w:w="756"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nil"/>
              <w:right w:val="nil"/>
            </w:tcBorders>
            <w:shd w:val="clear" w:color="auto" w:fill="auto"/>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p>
        </w:tc>
      </w:tr>
      <w:tr w:rsidR="00D7769C" w:rsidRPr="00C7074A" w:rsidTr="00DC7D3D">
        <w:trPr>
          <w:trHeight w:val="357"/>
        </w:trPr>
        <w:tc>
          <w:tcPr>
            <w:tcW w:w="756" w:type="dxa"/>
            <w:tcBorders>
              <w:top w:val="single" w:sz="8" w:space="0" w:color="auto"/>
              <w:left w:val="single" w:sz="8" w:space="0" w:color="auto"/>
              <w:bottom w:val="single" w:sz="8" w:space="0" w:color="auto"/>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8.2</w:t>
            </w:r>
          </w:p>
        </w:tc>
        <w:tc>
          <w:tcPr>
            <w:tcW w:w="60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Siltumenerģijas izcenojums EUR/m</w:t>
            </w:r>
            <w:r w:rsidRPr="00C7074A">
              <w:rPr>
                <w:rFonts w:ascii="Times New Roman" w:eastAsia="Times New Roman" w:hAnsi="Times New Roman" w:cs="Times New Roman"/>
                <w:color w:val="000000"/>
                <w:sz w:val="24"/>
                <w:szCs w:val="24"/>
                <w:vertAlign w:val="superscript"/>
                <w:lang w:eastAsia="lv-LV"/>
              </w:rPr>
              <w:t xml:space="preserve">2. </w:t>
            </w:r>
          </w:p>
        </w:tc>
        <w:tc>
          <w:tcPr>
            <w:tcW w:w="2835" w:type="dxa"/>
            <w:gridSpan w:val="2"/>
            <w:tcBorders>
              <w:top w:val="single" w:sz="8" w:space="0" w:color="auto"/>
              <w:left w:val="nil"/>
              <w:bottom w:val="single" w:sz="8" w:space="0" w:color="auto"/>
              <w:right w:val="single" w:sz="8" w:space="0" w:color="000000"/>
            </w:tcBorders>
            <w:shd w:val="clear" w:color="auto" w:fill="auto"/>
            <w:vAlign w:val="bottom"/>
            <w:hideMark/>
          </w:tcPr>
          <w:p w:rsidR="00D7769C" w:rsidRPr="00C7074A" w:rsidRDefault="00D7769C"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1.49</w:t>
            </w:r>
          </w:p>
        </w:tc>
      </w:tr>
      <w:tr w:rsidR="00D7769C" w:rsidRPr="00C7074A" w:rsidTr="00DC7D3D">
        <w:trPr>
          <w:trHeight w:val="300"/>
        </w:trPr>
        <w:tc>
          <w:tcPr>
            <w:tcW w:w="756"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6097"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8"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c>
          <w:tcPr>
            <w:tcW w:w="1417" w:type="dxa"/>
            <w:tcBorders>
              <w:top w:val="nil"/>
              <w:left w:val="nil"/>
              <w:bottom w:val="nil"/>
              <w:right w:val="nil"/>
            </w:tcBorders>
            <w:shd w:val="clear" w:color="auto" w:fill="auto"/>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lang w:eastAsia="lv-LV"/>
              </w:rPr>
            </w:pPr>
          </w:p>
        </w:tc>
      </w:tr>
      <w:tr w:rsidR="00D7769C" w:rsidRPr="00C7074A" w:rsidTr="00DC7D3D">
        <w:trPr>
          <w:trHeight w:val="375"/>
        </w:trPr>
        <w:tc>
          <w:tcPr>
            <w:tcW w:w="9688" w:type="dxa"/>
            <w:gridSpan w:val="4"/>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p>
        </w:tc>
      </w:tr>
    </w:tbl>
    <w:p w:rsidR="00D7769C" w:rsidRPr="00C7074A" w:rsidRDefault="00D7769C" w:rsidP="00D7769C">
      <w:pPr>
        <w:spacing w:after="0" w:line="240" w:lineRule="auto"/>
        <w:jc w:val="both"/>
        <w:rPr>
          <w:rFonts w:ascii="Times New Roman" w:eastAsia="Times New Roman" w:hAnsi="Times New Roman" w:cs="Times New Roman"/>
          <w:sz w:val="20"/>
          <w:szCs w:val="20"/>
          <w:lang w:eastAsia="lv-LV"/>
        </w:rPr>
      </w:pP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Datums 07.11.2018.</w:t>
      </w: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Atbildīgā amatpersona  ____________________________________________________________</w:t>
      </w:r>
    </w:p>
    <w:p w:rsidR="00D7769C" w:rsidRPr="00C7074A" w:rsidRDefault="00D7769C" w:rsidP="00D7769C">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0"/>
          <w:szCs w:val="20"/>
          <w:lang w:eastAsia="lv-LV"/>
        </w:rPr>
        <w:t xml:space="preserve">                                                                                          (paraksts, tā atšifrējums)</w:t>
      </w:r>
    </w:p>
    <w:p w:rsidR="00D7769C" w:rsidRPr="00C7074A" w:rsidRDefault="00D7769C" w:rsidP="00D7769C">
      <w:pPr>
        <w:spacing w:after="0" w:line="240" w:lineRule="auto"/>
        <w:jc w:val="both"/>
        <w:rPr>
          <w:rFonts w:ascii="Times New Roman" w:eastAsia="Times New Roman" w:hAnsi="Times New Roman" w:cs="Times New Roman"/>
          <w:b/>
          <w:bCs/>
          <w:sz w:val="24"/>
          <w:szCs w:val="24"/>
          <w:lang w:eastAsia="lv-LV"/>
        </w:rPr>
      </w:pPr>
    </w:p>
    <w:p w:rsidR="00D7769C" w:rsidRPr="00C7074A" w:rsidRDefault="00D7769C" w:rsidP="00D7769C">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bCs/>
          <w:sz w:val="24"/>
          <w:szCs w:val="24"/>
          <w:lang w:eastAsia="lv-LV"/>
        </w:rPr>
        <w:t>Aprēķinu paskaidrojums</w:t>
      </w:r>
      <w:r w:rsidRPr="00C7074A">
        <w:rPr>
          <w:rFonts w:ascii="Times New Roman" w:eastAsia="Times New Roman" w:hAnsi="Times New Roman" w:cs="Times New Roman"/>
          <w:sz w:val="20"/>
          <w:szCs w:val="20"/>
          <w:lang w:eastAsia="lv-LV"/>
        </w:rPr>
        <w:t xml:space="preserve"> </w:t>
      </w:r>
    </w:p>
    <w:p w:rsidR="00D7769C" w:rsidRPr="00C7074A" w:rsidRDefault="00D7769C" w:rsidP="00D7769C">
      <w:pPr>
        <w:spacing w:after="0" w:line="240" w:lineRule="auto"/>
        <w:jc w:val="both"/>
        <w:rPr>
          <w:rFonts w:ascii="Times New Roman" w:eastAsia="Times New Roman" w:hAnsi="Times New Roman" w:cs="Times New Roman"/>
          <w:sz w:val="20"/>
          <w:szCs w:val="20"/>
          <w:lang w:eastAsia="lv-LV"/>
        </w:rPr>
      </w:pPr>
    </w:p>
    <w:tbl>
      <w:tblPr>
        <w:tblW w:w="8636" w:type="dxa"/>
        <w:tblInd w:w="93" w:type="dxa"/>
        <w:tblLook w:val="04A0" w:firstRow="1" w:lastRow="0" w:firstColumn="1" w:lastColumn="0" w:noHBand="0" w:noVBand="1"/>
      </w:tblPr>
      <w:tblGrid>
        <w:gridCol w:w="5560"/>
        <w:gridCol w:w="3076"/>
      </w:tblGrid>
      <w:tr w:rsidR="00D7769C" w:rsidRPr="00C7074A" w:rsidTr="00DC7D3D">
        <w:trPr>
          <w:trHeight w:val="375"/>
        </w:trPr>
        <w:tc>
          <w:tcPr>
            <w:tcW w:w="8636" w:type="dxa"/>
            <w:gridSpan w:val="2"/>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b/>
                <w:bCs/>
                <w:color w:val="000000"/>
                <w:sz w:val="24"/>
                <w:szCs w:val="24"/>
                <w:u w:val="single"/>
                <w:lang w:eastAsia="lv-LV"/>
              </w:rPr>
            </w:pPr>
            <w:r w:rsidRPr="00C7074A">
              <w:rPr>
                <w:rFonts w:ascii="Times New Roman" w:eastAsia="Times New Roman" w:hAnsi="Times New Roman" w:cs="Times New Roman"/>
                <w:b/>
                <w:bCs/>
                <w:color w:val="000000"/>
                <w:sz w:val="24"/>
                <w:szCs w:val="24"/>
                <w:u w:val="single"/>
                <w:lang w:eastAsia="lv-LV"/>
              </w:rPr>
              <w:t>Siltumenerģijas pakalpojumu tarifa aprēķins 1m</w:t>
            </w:r>
            <w:r w:rsidRPr="00C7074A">
              <w:rPr>
                <w:rFonts w:ascii="Times New Roman" w:eastAsia="Times New Roman" w:hAnsi="Times New Roman" w:cs="Times New Roman"/>
                <w:b/>
                <w:bCs/>
                <w:color w:val="000000"/>
                <w:sz w:val="24"/>
                <w:szCs w:val="24"/>
                <w:u w:val="single"/>
                <w:vertAlign w:val="superscript"/>
                <w:lang w:eastAsia="lv-LV"/>
              </w:rPr>
              <w:t>2</w:t>
            </w:r>
            <w:r w:rsidRPr="00C7074A">
              <w:rPr>
                <w:rFonts w:ascii="Times New Roman" w:eastAsia="Times New Roman" w:hAnsi="Times New Roman" w:cs="Times New Roman"/>
                <w:b/>
                <w:bCs/>
                <w:color w:val="000000"/>
                <w:sz w:val="24"/>
                <w:szCs w:val="24"/>
                <w:u w:val="single"/>
                <w:lang w:eastAsia="lv-LV"/>
              </w:rPr>
              <w:t xml:space="preserve"> 7 mēnešiem</w:t>
            </w:r>
          </w:p>
        </w:tc>
      </w:tr>
      <w:tr w:rsidR="00D7769C" w:rsidRPr="00C7074A" w:rsidTr="00DC7D3D">
        <w:trPr>
          <w:gridAfter w:val="1"/>
          <w:wAfter w:w="3076" w:type="dxa"/>
          <w:trHeight w:val="315"/>
        </w:trPr>
        <w:tc>
          <w:tcPr>
            <w:tcW w:w="5560" w:type="dxa"/>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Calibri" w:eastAsia="Times New Roman" w:hAnsi="Calibri" w:cs="Times New Roman"/>
                <w:color w:val="000000"/>
                <w:lang w:eastAsia="lv-LV"/>
              </w:rPr>
            </w:pPr>
          </w:p>
        </w:tc>
      </w:tr>
      <w:tr w:rsidR="00D7769C" w:rsidRPr="00C7074A" w:rsidTr="00DC7D3D">
        <w:trPr>
          <w:trHeight w:val="375"/>
        </w:trPr>
        <w:tc>
          <w:tcPr>
            <w:tcW w:w="8636" w:type="dxa"/>
            <w:gridSpan w:val="2"/>
            <w:tcBorders>
              <w:top w:val="nil"/>
              <w:left w:val="nil"/>
              <w:bottom w:val="nil"/>
              <w:right w:val="nil"/>
            </w:tcBorders>
            <w:shd w:val="clear" w:color="auto" w:fill="auto"/>
            <w:noWrap/>
            <w:vAlign w:val="bottom"/>
            <w:hideMark/>
          </w:tcPr>
          <w:p w:rsidR="00D7769C" w:rsidRPr="00C7074A" w:rsidRDefault="00D7769C"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34696 EUR / 3331 m</w:t>
            </w:r>
            <w:r w:rsidRPr="00C7074A">
              <w:rPr>
                <w:rFonts w:ascii="Times New Roman" w:eastAsia="Times New Roman" w:hAnsi="Times New Roman" w:cs="Times New Roman"/>
                <w:color w:val="000000"/>
                <w:sz w:val="24"/>
                <w:szCs w:val="24"/>
                <w:vertAlign w:val="superscript"/>
                <w:lang w:eastAsia="lv-LV"/>
              </w:rPr>
              <w:t>2</w:t>
            </w:r>
            <w:r w:rsidRPr="00C7074A">
              <w:rPr>
                <w:rFonts w:ascii="Times New Roman" w:eastAsia="Times New Roman" w:hAnsi="Times New Roman" w:cs="Times New Roman"/>
                <w:color w:val="000000"/>
                <w:sz w:val="24"/>
                <w:szCs w:val="24"/>
                <w:lang w:eastAsia="lv-LV"/>
              </w:rPr>
              <w:t xml:space="preserve"> = 10.42 EUR /7 mēn.= </w:t>
            </w:r>
            <w:r w:rsidRPr="00C7074A">
              <w:rPr>
                <w:rFonts w:ascii="Times New Roman" w:eastAsia="Times New Roman" w:hAnsi="Times New Roman" w:cs="Times New Roman"/>
                <w:b/>
                <w:bCs/>
                <w:color w:val="000000"/>
                <w:sz w:val="24"/>
                <w:szCs w:val="24"/>
                <w:u w:val="single"/>
                <w:lang w:eastAsia="lv-LV"/>
              </w:rPr>
              <w:t>1.49 EUR/m</w:t>
            </w:r>
            <w:r w:rsidRPr="00C7074A">
              <w:rPr>
                <w:rFonts w:ascii="Times New Roman" w:eastAsia="Times New Roman" w:hAnsi="Times New Roman" w:cs="Times New Roman"/>
                <w:b/>
                <w:bCs/>
                <w:color w:val="000000"/>
                <w:sz w:val="24"/>
                <w:szCs w:val="24"/>
                <w:u w:val="single"/>
                <w:vertAlign w:val="superscript"/>
                <w:lang w:eastAsia="lv-LV"/>
              </w:rPr>
              <w:t xml:space="preserve">2 </w:t>
            </w:r>
            <w:r w:rsidRPr="00C7074A">
              <w:rPr>
                <w:rFonts w:ascii="Times New Roman" w:eastAsia="Times New Roman" w:hAnsi="Times New Roman" w:cs="Times New Roman"/>
                <w:b/>
                <w:bCs/>
                <w:color w:val="000000"/>
                <w:sz w:val="24"/>
                <w:szCs w:val="24"/>
                <w:u w:val="single"/>
                <w:lang w:eastAsia="lv-LV"/>
              </w:rPr>
              <w:t xml:space="preserve">bez PVN. </w:t>
            </w:r>
          </w:p>
        </w:tc>
      </w:tr>
    </w:tbl>
    <w:p w:rsidR="00D7769C" w:rsidRPr="00C7074A" w:rsidRDefault="00D7769C" w:rsidP="00D7769C">
      <w:pPr>
        <w:spacing w:after="0" w:line="240" w:lineRule="auto"/>
        <w:jc w:val="both"/>
        <w:rPr>
          <w:rFonts w:ascii="Times New Roman" w:eastAsia="Times New Roman" w:hAnsi="Times New Roman" w:cs="Times New Roman"/>
          <w:sz w:val="20"/>
          <w:szCs w:val="20"/>
          <w:lang w:eastAsia="lv-LV"/>
        </w:rPr>
      </w:pPr>
    </w:p>
    <w:p w:rsidR="00D7769C" w:rsidRPr="00C7074A" w:rsidRDefault="00D7769C" w:rsidP="00D7769C">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Siltumenerģijas tarifs uz 01.10.2018 ir 0.69 EUR/m</w:t>
      </w:r>
      <w:r w:rsidRPr="00C7074A">
        <w:rPr>
          <w:rFonts w:ascii="Times New Roman" w:eastAsia="Times New Roman" w:hAnsi="Times New Roman" w:cs="Times New Roman"/>
          <w:sz w:val="24"/>
          <w:szCs w:val="24"/>
          <w:vertAlign w:val="superscript"/>
          <w:lang w:eastAsia="lv-LV"/>
        </w:rPr>
        <w:t>2</w:t>
      </w:r>
      <w:r w:rsidRPr="00C7074A">
        <w:rPr>
          <w:rFonts w:ascii="Times New Roman" w:eastAsia="Times New Roman" w:hAnsi="Times New Roman" w:cs="Times New Roman"/>
          <w:sz w:val="24"/>
          <w:szCs w:val="24"/>
          <w:lang w:eastAsia="lv-LV"/>
        </w:rPr>
        <w:t xml:space="preserve"> bez PVN</w:t>
      </w:r>
    </w:p>
    <w:p w:rsidR="00D7769C" w:rsidRPr="00C7074A" w:rsidRDefault="00D7769C" w:rsidP="00D7769C">
      <w:pPr>
        <w:spacing w:after="0" w:line="240" w:lineRule="auto"/>
        <w:rPr>
          <w:rFonts w:ascii="Times New Roman" w:eastAsia="Times New Roman" w:hAnsi="Times New Roman" w:cs="Times New Roman"/>
          <w:sz w:val="24"/>
          <w:szCs w:val="24"/>
          <w:lang w:eastAsia="lv-LV"/>
        </w:rPr>
      </w:pPr>
    </w:p>
    <w:p w:rsidR="000B272B" w:rsidRDefault="000B272B" w:rsidP="000B272B">
      <w:pPr>
        <w:spacing w:after="0" w:line="240" w:lineRule="auto"/>
        <w:rPr>
          <w:rFonts w:ascii="Times New Roman" w:eastAsia="Calibri" w:hAnsi="Times New Roman" w:cs="Times New Roman"/>
          <w:sz w:val="24"/>
          <w:szCs w:val="24"/>
          <w:lang w:eastAsia="lv-LV"/>
        </w:rPr>
      </w:pPr>
    </w:p>
    <w:p w:rsidR="000B272B" w:rsidRDefault="000B272B" w:rsidP="000B272B">
      <w:pPr>
        <w:spacing w:after="0" w:line="240" w:lineRule="auto"/>
        <w:rPr>
          <w:rFonts w:ascii="Times New Roman" w:eastAsia="Calibri" w:hAnsi="Times New Roman" w:cs="Times New Roman"/>
          <w:sz w:val="24"/>
          <w:szCs w:val="24"/>
          <w:lang w:eastAsia="lv-LV"/>
        </w:rPr>
      </w:pPr>
    </w:p>
    <w:p w:rsidR="000B272B" w:rsidRDefault="000B272B" w:rsidP="000B272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0B272B" w:rsidRDefault="000B272B" w:rsidP="000B272B">
      <w:pPr>
        <w:spacing w:after="0" w:line="240" w:lineRule="auto"/>
        <w:rPr>
          <w:rFonts w:ascii="Times New Roman" w:eastAsia="Calibri" w:hAnsi="Times New Roman" w:cs="Times New Roman"/>
          <w:sz w:val="24"/>
          <w:szCs w:val="24"/>
          <w:lang w:eastAsia="lv-LV"/>
        </w:rPr>
      </w:pPr>
    </w:p>
    <w:p w:rsidR="00D7769C" w:rsidRPr="00C7074A" w:rsidRDefault="00D7769C" w:rsidP="00D7769C">
      <w:pPr>
        <w:spacing w:after="0" w:line="240" w:lineRule="auto"/>
        <w:rPr>
          <w:rFonts w:ascii="Times New Roman" w:eastAsia="Times New Roman" w:hAnsi="Times New Roman" w:cs="Times New Roman"/>
          <w:sz w:val="24"/>
          <w:szCs w:val="24"/>
          <w:lang w:eastAsia="lv-LV"/>
        </w:rPr>
      </w:pPr>
    </w:p>
    <w:p w:rsidR="00D7769C" w:rsidRPr="00C7074A" w:rsidRDefault="00D7769C" w:rsidP="00D7769C">
      <w:pPr>
        <w:spacing w:after="0" w:line="240" w:lineRule="auto"/>
        <w:rPr>
          <w:rFonts w:ascii="Times New Roman" w:eastAsia="Times New Roman" w:hAnsi="Times New Roman" w:cs="Times New Roman"/>
          <w:sz w:val="24"/>
          <w:szCs w:val="24"/>
          <w:lang w:eastAsia="lv-LV"/>
        </w:rPr>
      </w:pPr>
    </w:p>
    <w:p w:rsidR="00D7769C" w:rsidRPr="00C7074A" w:rsidRDefault="00D7769C" w:rsidP="00D7769C">
      <w:pPr>
        <w:spacing w:after="0" w:line="240" w:lineRule="auto"/>
        <w:rPr>
          <w:rFonts w:ascii="Times New Roman" w:eastAsia="Times New Roman" w:hAnsi="Times New Roman" w:cs="Times New Roman"/>
          <w:sz w:val="24"/>
          <w:szCs w:val="24"/>
          <w:lang w:eastAsia="lv-LV"/>
        </w:rPr>
      </w:pPr>
    </w:p>
    <w:p w:rsidR="00D7769C" w:rsidRPr="00C7074A" w:rsidRDefault="00D7769C" w:rsidP="00D7769C">
      <w:pPr>
        <w:spacing w:after="0" w:line="240" w:lineRule="auto"/>
        <w:rPr>
          <w:rFonts w:ascii="Times New Roman" w:eastAsia="Times New Roman" w:hAnsi="Times New Roman" w:cs="Times New Roman"/>
          <w:sz w:val="24"/>
          <w:szCs w:val="24"/>
          <w:lang w:eastAsia="lv-LV"/>
        </w:rPr>
      </w:pPr>
    </w:p>
    <w:p w:rsidR="00D7769C" w:rsidRPr="00C7074A" w:rsidRDefault="00D7769C" w:rsidP="00D7769C">
      <w:pPr>
        <w:spacing w:after="0" w:line="240" w:lineRule="auto"/>
        <w:rPr>
          <w:rFonts w:ascii="Times New Roman" w:eastAsia="Times New Roman" w:hAnsi="Times New Roman" w:cs="Times New Roman"/>
          <w:sz w:val="24"/>
          <w:szCs w:val="24"/>
          <w:lang w:eastAsia="lv-LV"/>
        </w:rPr>
      </w:pPr>
    </w:p>
    <w:p w:rsidR="00D7769C" w:rsidRDefault="00D7769C">
      <w:pPr>
        <w:spacing w:after="0" w:line="240" w:lineRule="auto"/>
        <w:ind w:right="284"/>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br w:type="page"/>
      </w:r>
    </w:p>
    <w:p w:rsidR="00D7769C" w:rsidRDefault="00A62B5E" w:rsidP="00A62B5E">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A62B5E" w:rsidRPr="00A62B5E" w:rsidRDefault="00A62B5E" w:rsidP="00A62B5E">
      <w:pPr>
        <w:spacing w:after="0" w:line="240" w:lineRule="auto"/>
        <w:jc w:val="right"/>
        <w:rPr>
          <w:rFonts w:ascii="Times New Roman" w:eastAsia="Calibri" w:hAnsi="Times New Roman" w:cs="Times New Roman"/>
          <w:sz w:val="20"/>
          <w:szCs w:val="20"/>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23</w:t>
      </w:r>
      <w:r>
        <w:rPr>
          <w:rFonts w:ascii="Times New Roman" w:eastAsia="Calibri" w:hAnsi="Times New Roman" w:cs="Times New Roman"/>
          <w:sz w:val="24"/>
          <w:szCs w:val="24"/>
          <w:lang w:eastAsia="lv-LV"/>
        </w:rPr>
        <w:t>.§.</w:t>
      </w:r>
    </w:p>
    <w:p w:rsidR="007263E0" w:rsidRDefault="007263E0" w:rsidP="007263E0">
      <w:pPr>
        <w:spacing w:after="0" w:line="240" w:lineRule="auto"/>
        <w:rPr>
          <w:rFonts w:ascii="Times New Roman" w:eastAsia="Times New Roman" w:hAnsi="Times New Roman" w:cs="Times New Roman"/>
          <w:b/>
          <w:sz w:val="24"/>
          <w:szCs w:val="24"/>
          <w:lang w:eastAsia="lv-LV"/>
        </w:rPr>
      </w:pPr>
    </w:p>
    <w:p w:rsidR="007263E0" w:rsidRPr="00C7074A" w:rsidRDefault="007263E0" w:rsidP="007263E0">
      <w:pPr>
        <w:spacing w:after="0" w:line="240" w:lineRule="auto"/>
        <w:rPr>
          <w:rFonts w:ascii="Times New Roman" w:eastAsia="Times New Roman" w:hAnsi="Times New Roman" w:cs="Times New Roman"/>
          <w:b/>
          <w:sz w:val="24"/>
          <w:szCs w:val="24"/>
          <w:lang w:eastAsia="lv-LV"/>
        </w:rPr>
      </w:pPr>
    </w:p>
    <w:p w:rsidR="007263E0" w:rsidRPr="00C7074A" w:rsidRDefault="007263E0" w:rsidP="007263E0">
      <w:pPr>
        <w:spacing w:after="0" w:line="240" w:lineRule="auto"/>
        <w:rPr>
          <w:rFonts w:ascii="Times New Roman" w:eastAsia="Times New Roman" w:hAnsi="Times New Roman" w:cs="Times New Roman"/>
          <w:b/>
          <w:sz w:val="24"/>
          <w:szCs w:val="24"/>
          <w:lang w:eastAsia="lv-LV"/>
        </w:rPr>
      </w:pPr>
    </w:p>
    <w:p w:rsidR="007263E0" w:rsidRPr="00C7074A" w:rsidRDefault="007263E0" w:rsidP="007263E0">
      <w:pPr>
        <w:spacing w:after="0" w:line="240" w:lineRule="auto"/>
        <w:rPr>
          <w:rFonts w:ascii="Times New Roman" w:eastAsia="Times New Roman" w:hAnsi="Times New Roman" w:cs="Times New Roman"/>
          <w:b/>
          <w:sz w:val="24"/>
          <w:szCs w:val="24"/>
          <w:lang w:eastAsia="lv-LV"/>
        </w:rPr>
      </w:pPr>
      <w:r w:rsidRPr="00C7074A">
        <w:rPr>
          <w:rFonts w:ascii="Times New Roman" w:eastAsia="Times New Roman" w:hAnsi="Times New Roman" w:cs="Times New Roman"/>
          <w:b/>
          <w:sz w:val="24"/>
          <w:szCs w:val="24"/>
          <w:lang w:eastAsia="lv-LV"/>
        </w:rPr>
        <w:t>Par ūdens un kanalizācijas tarifa apstiprināšanu</w:t>
      </w:r>
    </w:p>
    <w:p w:rsidR="007263E0" w:rsidRPr="00C7074A" w:rsidRDefault="007263E0" w:rsidP="007263E0">
      <w:pPr>
        <w:spacing w:after="0" w:line="240" w:lineRule="auto"/>
        <w:rPr>
          <w:rFonts w:ascii="Times New Roman" w:eastAsia="Times New Roman" w:hAnsi="Times New Roman" w:cs="Times New Roman"/>
          <w:b/>
          <w:sz w:val="24"/>
          <w:szCs w:val="24"/>
          <w:lang w:eastAsia="lv-LV"/>
        </w:rPr>
      </w:pPr>
      <w:r w:rsidRPr="00C7074A">
        <w:rPr>
          <w:rFonts w:ascii="Times New Roman" w:eastAsia="Times New Roman" w:hAnsi="Times New Roman" w:cs="Times New Roman"/>
          <w:b/>
          <w:sz w:val="24"/>
          <w:szCs w:val="24"/>
          <w:lang w:eastAsia="lv-LV"/>
        </w:rPr>
        <w:t xml:space="preserve">Pūres pamatskolai, Pūres pagastā </w:t>
      </w:r>
    </w:p>
    <w:p w:rsidR="007263E0" w:rsidRPr="00C7074A" w:rsidRDefault="007263E0" w:rsidP="007263E0">
      <w:pPr>
        <w:spacing w:after="0" w:line="240" w:lineRule="auto"/>
        <w:rPr>
          <w:rFonts w:ascii="Times New Roman" w:eastAsia="Times New Roman" w:hAnsi="Times New Roman" w:cs="Times New Roman"/>
          <w:b/>
          <w:sz w:val="24"/>
          <w:szCs w:val="24"/>
          <w:lang w:eastAsia="lv-LV"/>
        </w:rPr>
      </w:pPr>
    </w:p>
    <w:p w:rsidR="007263E0" w:rsidRPr="00C7074A" w:rsidRDefault="007263E0" w:rsidP="007263E0">
      <w:pPr>
        <w:spacing w:after="0" w:line="240" w:lineRule="auto"/>
        <w:rPr>
          <w:rFonts w:ascii="Times New Roman" w:eastAsia="Times New Roman" w:hAnsi="Times New Roman" w:cs="Times New Roman"/>
          <w:b/>
          <w:sz w:val="24"/>
          <w:szCs w:val="24"/>
          <w:lang w:eastAsia="lv-LV"/>
        </w:rPr>
      </w:pPr>
    </w:p>
    <w:p w:rsidR="007263E0" w:rsidRPr="00C7074A"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C7074A"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C7074A"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Pamatojoties uz likuma “Par pašvaldībām” 21.panta pirmās daļas 14.punkta „c” apakšpunktu, Tukuma novada Pūres un Jaunsātu pagastu pārvaldes 07.11.2018. ierosinājumu:</w:t>
      </w:r>
    </w:p>
    <w:p w:rsidR="007263E0" w:rsidRPr="00C7074A"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 xml:space="preserve"> </w:t>
      </w:r>
      <w:r w:rsidRPr="00C7074A">
        <w:rPr>
          <w:rFonts w:ascii="Times New Roman" w:eastAsia="Times New Roman" w:hAnsi="Times New Roman" w:cs="Times New Roman"/>
          <w:sz w:val="24"/>
          <w:szCs w:val="24"/>
          <w:lang w:eastAsia="lv-LV"/>
        </w:rPr>
        <w:tab/>
      </w:r>
    </w:p>
    <w:p w:rsidR="007263E0" w:rsidRPr="00C7074A"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1. apstiprināt Pūres pamatskolai no 2019.gada 1.janvāra tarifu par ūdensapgādi 2.90 EUR/m³ (bez PVN) un kanalizāciju 2.30 EUR/m³ (bez PVN) (aprēķins pievienots),</w:t>
      </w:r>
    </w:p>
    <w:p w:rsidR="007263E0" w:rsidRPr="00C7074A"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C7074A" w:rsidRDefault="007263E0" w:rsidP="007263E0">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ab/>
        <w:t>2. kontroli par lēmuma izpildi uzdot Pūres un Jaunsātu pagastu pārvaldei,</w:t>
      </w:r>
    </w:p>
    <w:p w:rsidR="007263E0" w:rsidRPr="00C7074A"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C7074A" w:rsidRDefault="007263E0" w:rsidP="007263E0">
      <w:pPr>
        <w:spacing w:after="0" w:line="240" w:lineRule="auto"/>
        <w:jc w:val="both"/>
        <w:rPr>
          <w:rFonts w:ascii="Times New Roman" w:eastAsia="Times New Roman" w:hAnsi="Times New Roman" w:cs="Times New Roman"/>
          <w:bCs/>
          <w:sz w:val="24"/>
          <w:szCs w:val="24"/>
          <w:lang w:eastAsia="lv-LV"/>
        </w:rPr>
      </w:pPr>
      <w:r w:rsidRPr="00C7074A">
        <w:rPr>
          <w:rFonts w:ascii="Times New Roman" w:eastAsia="Times New Roman" w:hAnsi="Times New Roman" w:cs="Times New Roman"/>
          <w:sz w:val="24"/>
          <w:szCs w:val="24"/>
          <w:lang w:eastAsia="lv-LV"/>
        </w:rPr>
        <w:tab/>
      </w:r>
      <w:r w:rsidRPr="00C7074A">
        <w:rPr>
          <w:rFonts w:ascii="Times New Roman" w:eastAsia="Times New Roman" w:hAnsi="Times New Roman" w:cs="Times New Roman"/>
          <w:bCs/>
          <w:sz w:val="24"/>
          <w:szCs w:val="24"/>
          <w:lang w:eastAsia="lv-LV"/>
        </w:rPr>
        <w:t>3. Pūres un Jaunsātu pagastu pārvaldes komunālajam dienestam uzdot informēt iedzīvotājus un citus pakalpojuma saņēmējus par tarifa izmaiņām.</w:t>
      </w:r>
    </w:p>
    <w:p w:rsidR="007263E0" w:rsidRPr="00C7074A" w:rsidRDefault="007263E0" w:rsidP="007263E0">
      <w:pPr>
        <w:spacing w:after="0" w:line="240" w:lineRule="auto"/>
        <w:jc w:val="both"/>
        <w:rPr>
          <w:rFonts w:ascii="Times New Roman" w:eastAsia="Times New Roman" w:hAnsi="Times New Roman" w:cs="Times New Roman"/>
          <w:bCs/>
          <w:sz w:val="24"/>
          <w:szCs w:val="24"/>
          <w:lang w:eastAsia="lv-LV"/>
        </w:rPr>
      </w:pPr>
    </w:p>
    <w:p w:rsidR="007263E0" w:rsidRPr="00C7074A" w:rsidRDefault="007263E0" w:rsidP="007263E0">
      <w:pPr>
        <w:spacing w:after="0" w:line="360" w:lineRule="auto"/>
        <w:rPr>
          <w:rFonts w:ascii="Times New Roman" w:eastAsia="Times New Roman" w:hAnsi="Times New Roman" w:cs="Times New Roman"/>
          <w:b/>
          <w:bCs/>
          <w:sz w:val="24"/>
          <w:szCs w:val="24"/>
          <w:lang w:eastAsia="lv-LV"/>
        </w:rPr>
      </w:pPr>
    </w:p>
    <w:p w:rsidR="007263E0" w:rsidRPr="00C7074A" w:rsidRDefault="007263E0" w:rsidP="007263E0">
      <w:pPr>
        <w:spacing w:after="0" w:line="240" w:lineRule="auto"/>
        <w:rPr>
          <w:rFonts w:ascii="Times New Roman" w:eastAsia="Times New Roman" w:hAnsi="Times New Roman" w:cs="Times New Roman"/>
          <w:b/>
          <w:bCs/>
          <w:sz w:val="24"/>
          <w:szCs w:val="24"/>
          <w:lang w:eastAsia="lv-LV"/>
        </w:rPr>
      </w:pPr>
    </w:p>
    <w:p w:rsidR="00A62B5E" w:rsidRDefault="00A62B5E" w:rsidP="00A62B5E">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A62B5E" w:rsidRDefault="00A62B5E" w:rsidP="00A62B5E">
      <w:pPr>
        <w:spacing w:after="0" w:line="240" w:lineRule="auto"/>
        <w:rPr>
          <w:rFonts w:ascii="Times New Roman" w:eastAsia="Calibri" w:hAnsi="Times New Roman" w:cs="Times New Roman"/>
          <w:sz w:val="24"/>
          <w:szCs w:val="24"/>
          <w:lang w:eastAsia="lv-LV"/>
        </w:rPr>
      </w:pPr>
    </w:p>
    <w:p w:rsidR="00A62B5E" w:rsidRDefault="00A62B5E">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A62B5E" w:rsidRDefault="00A62B5E" w:rsidP="00A62B5E">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A62B5E" w:rsidRDefault="00A62B5E" w:rsidP="00A62B5E">
      <w:pPr>
        <w:spacing w:after="0" w:line="240" w:lineRule="auto"/>
        <w:jc w:val="right"/>
        <w:rPr>
          <w:rFonts w:ascii="Times New Roman" w:eastAsia="Calibri" w:hAnsi="Times New Roman" w:cs="Times New Roman"/>
          <w:sz w:val="20"/>
          <w:szCs w:val="20"/>
          <w:lang w:eastAsia="lv-LV"/>
        </w:rPr>
      </w:pPr>
    </w:p>
    <w:p w:rsidR="007263E0" w:rsidRPr="00C7074A" w:rsidRDefault="007263E0" w:rsidP="007263E0">
      <w:pPr>
        <w:spacing w:after="0" w:line="240" w:lineRule="auto"/>
        <w:ind w:left="5760" w:firstLine="720"/>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0"/>
          <w:szCs w:val="20"/>
          <w:lang w:eastAsia="lv-LV"/>
        </w:rPr>
        <w:t>APSTIPRINĀTS</w:t>
      </w: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t xml:space="preserve">ar Tukuma novada Domes </w:t>
      </w:r>
      <w:r w:rsidR="00A62B5E">
        <w:rPr>
          <w:rFonts w:ascii="Times New Roman" w:eastAsia="Times New Roman" w:hAnsi="Times New Roman" w:cs="Times New Roman"/>
          <w:sz w:val="20"/>
          <w:szCs w:val="20"/>
          <w:lang w:eastAsia="lv-LV"/>
        </w:rPr>
        <w:t>22</w:t>
      </w:r>
      <w:r w:rsidRPr="00C7074A">
        <w:rPr>
          <w:rFonts w:ascii="Times New Roman" w:eastAsia="Times New Roman" w:hAnsi="Times New Roman" w:cs="Times New Roman"/>
          <w:sz w:val="20"/>
          <w:szCs w:val="20"/>
          <w:lang w:eastAsia="lv-LV"/>
        </w:rPr>
        <w:t>.11.2018.</w:t>
      </w: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r>
      <w:r w:rsidRPr="00C7074A">
        <w:rPr>
          <w:rFonts w:ascii="Times New Roman" w:eastAsia="Times New Roman" w:hAnsi="Times New Roman" w:cs="Times New Roman"/>
          <w:sz w:val="20"/>
          <w:szCs w:val="20"/>
          <w:lang w:eastAsia="lv-LV"/>
        </w:rPr>
        <w:tab/>
        <w:t>lēmumu (prot.Nr.</w:t>
      </w:r>
      <w:r w:rsidR="00A62B5E">
        <w:rPr>
          <w:rFonts w:ascii="Times New Roman" w:eastAsia="Times New Roman" w:hAnsi="Times New Roman" w:cs="Times New Roman"/>
          <w:sz w:val="20"/>
          <w:szCs w:val="20"/>
          <w:lang w:eastAsia="lv-LV"/>
        </w:rPr>
        <w:t>25, 23</w:t>
      </w:r>
      <w:r w:rsidRPr="00C7074A">
        <w:rPr>
          <w:rFonts w:ascii="Times New Roman" w:eastAsia="Times New Roman" w:hAnsi="Times New Roman" w:cs="Times New Roman"/>
          <w:sz w:val="20"/>
          <w:szCs w:val="20"/>
          <w:lang w:eastAsia="lv-LV"/>
        </w:rPr>
        <w:t>.§)</w:t>
      </w: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4"/>
          <w:szCs w:val="24"/>
          <w:lang w:eastAsia="lv-LV"/>
        </w:rPr>
        <w:t>Pagasta nosaukums _</w:t>
      </w:r>
      <w:r w:rsidRPr="00C7074A">
        <w:rPr>
          <w:rFonts w:ascii="Times New Roman" w:eastAsia="Times New Roman" w:hAnsi="Times New Roman" w:cs="Times New Roman"/>
          <w:sz w:val="24"/>
          <w:szCs w:val="24"/>
          <w:u w:val="single"/>
          <w:lang w:eastAsia="lv-LV"/>
        </w:rPr>
        <w:t>Pūres un Jaunsātu pagastu pārvalde_</w:t>
      </w:r>
      <w:r w:rsidRPr="00C7074A">
        <w:rPr>
          <w:rFonts w:ascii="Times New Roman" w:eastAsia="Times New Roman" w:hAnsi="Times New Roman" w:cs="Times New Roman"/>
          <w:sz w:val="24"/>
          <w:szCs w:val="24"/>
          <w:lang w:eastAsia="lv-LV"/>
        </w:rPr>
        <w:t>__________________________</w:t>
      </w: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b/>
          <w:bCs/>
          <w:sz w:val="24"/>
          <w:szCs w:val="24"/>
          <w:lang w:eastAsia="lv-LV"/>
        </w:rPr>
        <w:t>Ūdenssaimniecības pakalpojuma tarifa projekta aprēķins</w:t>
      </w: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p>
    <w:tbl>
      <w:tblPr>
        <w:tblW w:w="9678" w:type="dxa"/>
        <w:tblInd w:w="93" w:type="dxa"/>
        <w:tblLayout w:type="fixed"/>
        <w:tblLook w:val="04A0" w:firstRow="1" w:lastRow="0" w:firstColumn="1" w:lastColumn="0" w:noHBand="0" w:noVBand="1"/>
      </w:tblPr>
      <w:tblGrid>
        <w:gridCol w:w="756"/>
        <w:gridCol w:w="4528"/>
        <w:gridCol w:w="960"/>
        <w:gridCol w:w="960"/>
        <w:gridCol w:w="1150"/>
        <w:gridCol w:w="1324"/>
      </w:tblGrid>
      <w:tr w:rsidR="007263E0" w:rsidRPr="00C7074A" w:rsidTr="00DC7D3D">
        <w:trPr>
          <w:trHeight w:val="540"/>
        </w:trPr>
        <w:tc>
          <w:tcPr>
            <w:tcW w:w="756"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 </w:t>
            </w:r>
          </w:p>
        </w:tc>
        <w:tc>
          <w:tcPr>
            <w:tcW w:w="452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color w:val="000000"/>
                <w:sz w:val="20"/>
                <w:szCs w:val="20"/>
                <w:lang w:eastAsia="lv-LV"/>
              </w:rPr>
            </w:pPr>
            <w:r w:rsidRPr="00C7074A">
              <w:rPr>
                <w:rFonts w:ascii="Times New Roman" w:eastAsia="Times New Roman" w:hAnsi="Times New Roman" w:cs="Times New Roman"/>
                <w:b/>
                <w:bCs/>
                <w:color w:val="000000"/>
                <w:sz w:val="20"/>
                <w:szCs w:val="20"/>
                <w:lang w:eastAsia="lv-LV"/>
              </w:rPr>
              <w:t xml:space="preserve">Posteņi </w:t>
            </w:r>
          </w:p>
        </w:tc>
        <w:tc>
          <w:tcPr>
            <w:tcW w:w="960"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ūdens</w:t>
            </w:r>
          </w:p>
        </w:tc>
        <w:tc>
          <w:tcPr>
            <w:tcW w:w="960"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ūdens</w:t>
            </w:r>
          </w:p>
        </w:tc>
        <w:tc>
          <w:tcPr>
            <w:tcW w:w="1150"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notekūdeņu</w:t>
            </w:r>
          </w:p>
        </w:tc>
        <w:tc>
          <w:tcPr>
            <w:tcW w:w="1324"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notekūdeņu</w:t>
            </w:r>
          </w:p>
        </w:tc>
      </w:tr>
      <w:tr w:rsidR="007263E0" w:rsidRPr="00C7074A" w:rsidTr="00DC7D3D">
        <w:trPr>
          <w:trHeight w:val="110"/>
        </w:trPr>
        <w:tc>
          <w:tcPr>
            <w:tcW w:w="756" w:type="dxa"/>
            <w:vMerge/>
            <w:tcBorders>
              <w:top w:val="single" w:sz="8" w:space="0" w:color="auto"/>
              <w:left w:val="single" w:sz="8" w:space="0" w:color="auto"/>
              <w:bottom w:val="single" w:sz="8" w:space="0" w:color="000000"/>
              <w:right w:val="nil"/>
            </w:tcBorders>
            <w:vAlign w:val="center"/>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vMerge/>
            <w:tcBorders>
              <w:top w:val="single" w:sz="8" w:space="0" w:color="auto"/>
              <w:left w:val="nil"/>
              <w:bottom w:val="single" w:sz="8" w:space="0" w:color="000000"/>
              <w:right w:val="single" w:sz="8" w:space="0" w:color="auto"/>
            </w:tcBorders>
            <w:vAlign w:val="center"/>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 xml:space="preserve">apgāde </w:t>
            </w: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 xml:space="preserve">apgāde </w:t>
            </w:r>
          </w:p>
        </w:tc>
        <w:tc>
          <w:tcPr>
            <w:tcW w:w="115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attīrīš.</w:t>
            </w:r>
          </w:p>
        </w:tc>
        <w:tc>
          <w:tcPr>
            <w:tcW w:w="1324"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0"/>
                <w:szCs w:val="20"/>
                <w:lang w:eastAsia="lv-LV"/>
              </w:rPr>
            </w:pPr>
            <w:r w:rsidRPr="00C7074A">
              <w:rPr>
                <w:rFonts w:ascii="Times New Roman" w:eastAsia="Times New Roman" w:hAnsi="Times New Roman" w:cs="Times New Roman"/>
                <w:color w:val="000000"/>
                <w:sz w:val="20"/>
                <w:szCs w:val="20"/>
                <w:lang w:eastAsia="lv-LV"/>
              </w:rPr>
              <w:t xml:space="preserve">attīrīš. </w:t>
            </w:r>
          </w:p>
        </w:tc>
      </w:tr>
      <w:tr w:rsidR="007263E0" w:rsidRPr="00C7074A" w:rsidTr="00DC7D3D">
        <w:trPr>
          <w:trHeight w:val="300"/>
        </w:trPr>
        <w:tc>
          <w:tcPr>
            <w:tcW w:w="756" w:type="dxa"/>
            <w:vMerge/>
            <w:tcBorders>
              <w:top w:val="single" w:sz="8" w:space="0" w:color="auto"/>
              <w:left w:val="single" w:sz="8" w:space="0" w:color="auto"/>
              <w:bottom w:val="single" w:sz="8" w:space="0" w:color="000000"/>
              <w:right w:val="nil"/>
            </w:tcBorders>
            <w:vAlign w:val="center"/>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vMerge/>
            <w:tcBorders>
              <w:top w:val="single" w:sz="8" w:space="0" w:color="auto"/>
              <w:left w:val="nil"/>
              <w:bottom w:val="single" w:sz="8" w:space="0" w:color="000000"/>
              <w:right w:val="single" w:sz="8" w:space="0" w:color="auto"/>
            </w:tcBorders>
            <w:vAlign w:val="center"/>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2018</w:t>
            </w:r>
            <w:r>
              <w:rPr>
                <w:rFonts w:ascii="Times New Roman" w:eastAsia="Times New Roman" w:hAnsi="Times New Roman" w:cs="Times New Roman"/>
                <w:b/>
                <w:bCs/>
                <w:color w:val="000000"/>
                <w:sz w:val="24"/>
                <w:szCs w:val="24"/>
                <w:lang w:eastAsia="lv-LV"/>
              </w:rPr>
              <w:t>.</w:t>
            </w: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2019</w:t>
            </w:r>
            <w:r>
              <w:rPr>
                <w:rFonts w:ascii="Times New Roman" w:eastAsia="Times New Roman" w:hAnsi="Times New Roman" w:cs="Times New Roman"/>
                <w:b/>
                <w:bCs/>
                <w:color w:val="000000"/>
                <w:sz w:val="24"/>
                <w:szCs w:val="24"/>
                <w:lang w:eastAsia="lv-LV"/>
              </w:rPr>
              <w:t>.</w:t>
            </w:r>
          </w:p>
        </w:tc>
        <w:tc>
          <w:tcPr>
            <w:tcW w:w="115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2018</w:t>
            </w:r>
            <w:r>
              <w:rPr>
                <w:rFonts w:ascii="Times New Roman" w:eastAsia="Times New Roman" w:hAnsi="Times New Roman" w:cs="Times New Roman"/>
                <w:b/>
                <w:bCs/>
                <w:color w:val="000000"/>
                <w:sz w:val="24"/>
                <w:szCs w:val="24"/>
                <w:lang w:eastAsia="lv-LV"/>
              </w:rPr>
              <w:t>.</w:t>
            </w:r>
          </w:p>
        </w:tc>
        <w:tc>
          <w:tcPr>
            <w:tcW w:w="1324"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2019</w:t>
            </w:r>
            <w:r>
              <w:rPr>
                <w:rFonts w:ascii="Times New Roman" w:eastAsia="Times New Roman" w:hAnsi="Times New Roman" w:cs="Times New Roman"/>
                <w:b/>
                <w:bCs/>
                <w:color w:val="000000"/>
                <w:sz w:val="24"/>
                <w:szCs w:val="24"/>
                <w:lang w:eastAsia="lv-LV"/>
              </w:rPr>
              <w:t>.</w:t>
            </w:r>
          </w:p>
        </w:tc>
      </w:tr>
      <w:tr w:rsidR="007263E0" w:rsidRPr="00C7074A" w:rsidTr="00A62B5E">
        <w:trPr>
          <w:trHeight w:val="50"/>
        </w:trPr>
        <w:tc>
          <w:tcPr>
            <w:tcW w:w="756" w:type="dxa"/>
            <w:vMerge/>
            <w:tcBorders>
              <w:top w:val="single" w:sz="8" w:space="0" w:color="auto"/>
              <w:left w:val="single" w:sz="8" w:space="0" w:color="auto"/>
              <w:bottom w:val="single" w:sz="8" w:space="0" w:color="000000"/>
              <w:right w:val="nil"/>
            </w:tcBorders>
            <w:vAlign w:val="center"/>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vMerge/>
            <w:tcBorders>
              <w:top w:val="single" w:sz="8" w:space="0" w:color="auto"/>
              <w:left w:val="nil"/>
              <w:bottom w:val="single" w:sz="8" w:space="0" w:color="000000"/>
              <w:right w:val="single" w:sz="8" w:space="0" w:color="auto"/>
            </w:tcBorders>
            <w:vAlign w:val="center"/>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gads</w:t>
            </w: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gads</w:t>
            </w:r>
          </w:p>
        </w:tc>
        <w:tc>
          <w:tcPr>
            <w:tcW w:w="115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gads</w:t>
            </w:r>
          </w:p>
        </w:tc>
        <w:tc>
          <w:tcPr>
            <w:tcW w:w="1324"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gads</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w:t>
            </w:r>
          </w:p>
        </w:tc>
        <w:tc>
          <w:tcPr>
            <w:tcW w:w="960" w:type="dxa"/>
            <w:tcBorders>
              <w:top w:val="single" w:sz="8" w:space="0" w:color="auto"/>
              <w:left w:val="single" w:sz="8" w:space="0" w:color="auto"/>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960"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150"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324" w:type="dxa"/>
            <w:tcBorders>
              <w:top w:val="single" w:sz="8" w:space="0" w:color="auto"/>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330"/>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Kapitāla izmaksas EUR</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394</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394</w:t>
            </w:r>
          </w:p>
        </w:tc>
        <w:tc>
          <w:tcPr>
            <w:tcW w:w="115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0</w:t>
            </w:r>
          </w:p>
        </w:tc>
        <w:tc>
          <w:tcPr>
            <w:tcW w:w="1324"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p>
        </w:tc>
        <w:tc>
          <w:tcPr>
            <w:tcW w:w="960" w:type="dxa"/>
            <w:tcBorders>
              <w:top w:val="nil"/>
              <w:left w:val="single" w:sz="8" w:space="0" w:color="auto"/>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96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150"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324" w:type="dxa"/>
            <w:tcBorders>
              <w:top w:val="nil"/>
              <w:left w:val="nil"/>
              <w:bottom w:val="nil"/>
              <w:right w:val="single" w:sz="8" w:space="0" w:color="auto"/>
            </w:tcBorders>
            <w:shd w:val="clear" w:color="auto" w:fill="auto"/>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A62B5E">
        <w:trPr>
          <w:trHeight w:val="405"/>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w:t>
            </w:r>
          </w:p>
        </w:tc>
        <w:tc>
          <w:tcPr>
            <w:tcW w:w="4528" w:type="dxa"/>
            <w:tcBorders>
              <w:top w:val="single" w:sz="8" w:space="0" w:color="auto"/>
              <w:left w:val="nil"/>
              <w:bottom w:val="single" w:sz="8" w:space="0" w:color="auto"/>
              <w:right w:val="single" w:sz="8" w:space="0" w:color="auto"/>
            </w:tcBorders>
            <w:shd w:val="clear" w:color="000000" w:fill="FFFF99"/>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Pamatlīdzekļu nolietojums un nemateriālo ieguldījumu vērtības norakstījums</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15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32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1.1.</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Pamatlīdzekļu nolietojums</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1.1.3.</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Pārējie</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394</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394</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Nemateriālo ieguldījumu vērtības norakstījums</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2</w:t>
            </w:r>
          </w:p>
        </w:tc>
        <w:tc>
          <w:tcPr>
            <w:tcW w:w="4528"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15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c>
          <w:tcPr>
            <w:tcW w:w="132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Ekspluatācijas izmaksas EUR</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1948</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3163</w:t>
            </w:r>
          </w:p>
        </w:tc>
        <w:tc>
          <w:tcPr>
            <w:tcW w:w="115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1615</w:t>
            </w:r>
          </w:p>
        </w:tc>
        <w:tc>
          <w:tcPr>
            <w:tcW w:w="1324"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2830</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 </w:t>
            </w:r>
          </w:p>
        </w:tc>
      </w:tr>
      <w:tr w:rsidR="007263E0"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w:t>
            </w:r>
          </w:p>
        </w:tc>
        <w:tc>
          <w:tcPr>
            <w:tcW w:w="4528"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Personāla izmaksas</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1242</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2457</w:t>
            </w:r>
          </w:p>
        </w:tc>
        <w:tc>
          <w:tcPr>
            <w:tcW w:w="115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1242</w:t>
            </w:r>
          </w:p>
        </w:tc>
        <w:tc>
          <w:tcPr>
            <w:tcW w:w="132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2457</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3.1.</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Darba samaksa</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1001</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1980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1001</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1980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3.2.</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Sociālās apdrošināšanas izmaksas</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241</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477</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241</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477</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4</w:t>
            </w:r>
          </w:p>
        </w:tc>
        <w:tc>
          <w:tcPr>
            <w:tcW w:w="4528"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Remontu izmaksas</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c>
          <w:tcPr>
            <w:tcW w:w="115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c>
          <w:tcPr>
            <w:tcW w:w="132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0</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w:t>
            </w:r>
          </w:p>
        </w:tc>
        <w:tc>
          <w:tcPr>
            <w:tcW w:w="4528"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Pārējās saimnieciskās darbības izmaksas</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706</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706</w:t>
            </w:r>
          </w:p>
        </w:tc>
        <w:tc>
          <w:tcPr>
            <w:tcW w:w="115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373</w:t>
            </w:r>
          </w:p>
        </w:tc>
        <w:tc>
          <w:tcPr>
            <w:tcW w:w="132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373</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5.4.</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xml:space="preserve">Materiālu izmaksas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78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5.5.</w:t>
            </w:r>
          </w:p>
        </w:tc>
        <w:tc>
          <w:tcPr>
            <w:tcW w:w="4528" w:type="dxa"/>
            <w:tcBorders>
              <w:top w:val="nil"/>
              <w:left w:val="nil"/>
              <w:bottom w:val="single" w:sz="8" w:space="0" w:color="auto"/>
              <w:right w:val="single" w:sz="8" w:space="0" w:color="auto"/>
            </w:tcBorders>
            <w:shd w:val="clear" w:color="auto" w:fill="auto"/>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Elektroenerģijas, kurināmā, siltumenerģijas, gāzes izmaksas</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5.7.</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Transporta uzturēšanas izdevumi</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5.10.</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Sakaru izdevumi</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5.11.</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Kancelejas preces</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5.14.</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Vides stāvokļa kontroles izdevumi</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706</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706</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373</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373</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5.15.</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Dienesta komandējumi</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5.16.</w:t>
            </w:r>
          </w:p>
        </w:tc>
        <w:tc>
          <w:tcPr>
            <w:tcW w:w="4528" w:type="dxa"/>
            <w:tcBorders>
              <w:top w:val="nil"/>
              <w:left w:val="nil"/>
              <w:bottom w:val="single" w:sz="8" w:space="0" w:color="auto"/>
              <w:right w:val="single" w:sz="8" w:space="0" w:color="auto"/>
            </w:tcBorders>
            <w:shd w:val="clear" w:color="auto" w:fill="auto"/>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xml:space="preserve">Pārējie izdevumi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lastRenderedPageBreak/>
              <w:t>5.17.</w:t>
            </w:r>
          </w:p>
        </w:tc>
        <w:tc>
          <w:tcPr>
            <w:tcW w:w="4528"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xml:space="preserve">Citi būtiski izdevumi pa posteņiem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0</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33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7</w:t>
            </w:r>
          </w:p>
        </w:tc>
        <w:tc>
          <w:tcPr>
            <w:tcW w:w="4528" w:type="dxa"/>
            <w:tcBorders>
              <w:top w:val="single" w:sz="8" w:space="0" w:color="auto"/>
              <w:left w:val="nil"/>
              <w:bottom w:val="single" w:sz="8" w:space="0" w:color="auto"/>
              <w:right w:val="single" w:sz="8" w:space="0" w:color="auto"/>
            </w:tcBorders>
            <w:shd w:val="clear" w:color="000000" w:fill="FFFF99"/>
            <w:vAlign w:val="bottom"/>
            <w:hideMark/>
          </w:tcPr>
          <w:p w:rsidR="007263E0" w:rsidRPr="00C7074A" w:rsidRDefault="007263E0" w:rsidP="00DC7D3D">
            <w:pPr>
              <w:spacing w:after="0" w:line="240" w:lineRule="auto"/>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Nodokļi (DRN)</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25</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25</w:t>
            </w:r>
          </w:p>
        </w:tc>
        <w:tc>
          <w:tcPr>
            <w:tcW w:w="115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11</w:t>
            </w:r>
          </w:p>
        </w:tc>
        <w:tc>
          <w:tcPr>
            <w:tcW w:w="1324"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i/>
                <w:iCs/>
                <w:color w:val="000000"/>
                <w:sz w:val="24"/>
                <w:szCs w:val="24"/>
                <w:lang w:eastAsia="lv-LV"/>
              </w:rPr>
            </w:pPr>
            <w:r w:rsidRPr="00C7074A">
              <w:rPr>
                <w:rFonts w:ascii="Times New Roman" w:eastAsia="Times New Roman" w:hAnsi="Times New Roman" w:cs="Times New Roman"/>
                <w:b/>
                <w:bCs/>
                <w:i/>
                <w:iCs/>
                <w:color w:val="000000"/>
                <w:sz w:val="24"/>
                <w:szCs w:val="24"/>
                <w:lang w:eastAsia="lv-LV"/>
              </w:rPr>
              <w:t>11</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Pilnās izmaksas kopā EUR</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2367</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3582</w:t>
            </w:r>
          </w:p>
        </w:tc>
        <w:tc>
          <w:tcPr>
            <w:tcW w:w="1150"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1626</w:t>
            </w:r>
          </w:p>
        </w:tc>
        <w:tc>
          <w:tcPr>
            <w:tcW w:w="1324" w:type="dxa"/>
            <w:tcBorders>
              <w:top w:val="single" w:sz="8" w:space="0" w:color="auto"/>
              <w:left w:val="nil"/>
              <w:bottom w:val="single" w:sz="8" w:space="0" w:color="auto"/>
              <w:right w:val="single" w:sz="8" w:space="0" w:color="auto"/>
            </w:tcBorders>
            <w:shd w:val="clear" w:color="000000" w:fill="C0C0C0"/>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2841</w:t>
            </w:r>
          </w:p>
        </w:tc>
      </w:tr>
      <w:tr w:rsidR="007263E0" w:rsidRPr="00C7074A" w:rsidTr="00DC7D3D">
        <w:trPr>
          <w:trHeight w:val="330"/>
        </w:trPr>
        <w:tc>
          <w:tcPr>
            <w:tcW w:w="756" w:type="dxa"/>
            <w:tcBorders>
              <w:top w:val="nil"/>
              <w:left w:val="single" w:sz="8" w:space="0" w:color="auto"/>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96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1150"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390"/>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8.1.</w:t>
            </w:r>
          </w:p>
        </w:tc>
        <w:tc>
          <w:tcPr>
            <w:tcW w:w="4528" w:type="dxa"/>
            <w:tcBorders>
              <w:top w:val="single" w:sz="8" w:space="0" w:color="auto"/>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Ūdensvada tīklā padotā ūdens daudzums m</w:t>
            </w:r>
            <w:r w:rsidRPr="00C7074A">
              <w:rPr>
                <w:rFonts w:ascii="Times New Roman" w:eastAsia="Times New Roman" w:hAnsi="Times New Roman" w:cs="Times New Roman"/>
                <w:color w:val="000000"/>
                <w:sz w:val="24"/>
                <w:szCs w:val="24"/>
                <w:vertAlign w:val="superscript"/>
                <w:lang w:eastAsia="lv-LV"/>
              </w:rPr>
              <w:t>3</w:t>
            </w:r>
          </w:p>
        </w:tc>
        <w:tc>
          <w:tcPr>
            <w:tcW w:w="960" w:type="dxa"/>
            <w:tcBorders>
              <w:top w:val="single" w:sz="8" w:space="0" w:color="auto"/>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1237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150" w:type="dxa"/>
            <w:tcBorders>
              <w:top w:val="single" w:sz="8" w:space="0" w:color="auto"/>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324" w:type="dxa"/>
            <w:tcBorders>
              <w:top w:val="single" w:sz="8" w:space="0" w:color="auto"/>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480"/>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8.2.</w:t>
            </w:r>
          </w:p>
        </w:tc>
        <w:tc>
          <w:tcPr>
            <w:tcW w:w="4528" w:type="dxa"/>
            <w:tcBorders>
              <w:top w:val="nil"/>
              <w:left w:val="nil"/>
              <w:bottom w:val="single" w:sz="8" w:space="0" w:color="auto"/>
              <w:right w:val="single" w:sz="8" w:space="0" w:color="auto"/>
            </w:tcBorders>
            <w:shd w:val="clear" w:color="auto" w:fill="auto"/>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Lietotājiem piegādātā ūdens daudzums m</w:t>
            </w:r>
            <w:r w:rsidRPr="00C7074A">
              <w:rPr>
                <w:rFonts w:ascii="Times New Roman" w:eastAsia="Times New Roman" w:hAnsi="Times New Roman" w:cs="Times New Roman"/>
                <w:color w:val="000000"/>
                <w:sz w:val="24"/>
                <w:szCs w:val="24"/>
                <w:vertAlign w:val="superscript"/>
                <w:lang w:eastAsia="lv-LV"/>
              </w:rPr>
              <w:t>3</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960" w:type="dxa"/>
            <w:tcBorders>
              <w:top w:val="nil"/>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1237</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324"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r>
      <w:tr w:rsidR="007263E0" w:rsidRPr="00C7074A" w:rsidTr="00DC7D3D">
        <w:trPr>
          <w:trHeight w:val="405"/>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8.3.</w:t>
            </w:r>
          </w:p>
        </w:tc>
        <w:tc>
          <w:tcPr>
            <w:tcW w:w="4528" w:type="dxa"/>
            <w:tcBorders>
              <w:top w:val="nil"/>
              <w:left w:val="nil"/>
              <w:bottom w:val="single" w:sz="8" w:space="0" w:color="auto"/>
              <w:right w:val="single" w:sz="8" w:space="0" w:color="auto"/>
            </w:tcBorders>
            <w:shd w:val="clear" w:color="auto" w:fill="auto"/>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Savākto notekūdeņu daudzums m</w:t>
            </w:r>
            <w:r w:rsidRPr="00C7074A">
              <w:rPr>
                <w:rFonts w:ascii="Times New Roman" w:eastAsia="Times New Roman" w:hAnsi="Times New Roman" w:cs="Times New Roman"/>
                <w:color w:val="000000"/>
                <w:sz w:val="24"/>
                <w:szCs w:val="24"/>
                <w:vertAlign w:val="superscript"/>
                <w:lang w:eastAsia="lv-LV"/>
              </w:rPr>
              <w:t>3</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150" w:type="dxa"/>
            <w:tcBorders>
              <w:top w:val="nil"/>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1237</w:t>
            </w:r>
          </w:p>
        </w:tc>
        <w:tc>
          <w:tcPr>
            <w:tcW w:w="1324" w:type="dxa"/>
            <w:tcBorders>
              <w:top w:val="nil"/>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1237</w:t>
            </w:r>
          </w:p>
        </w:tc>
      </w:tr>
      <w:tr w:rsidR="007263E0" w:rsidRPr="00C7074A" w:rsidTr="00DC7D3D">
        <w:trPr>
          <w:trHeight w:val="435"/>
        </w:trPr>
        <w:tc>
          <w:tcPr>
            <w:tcW w:w="756" w:type="dxa"/>
            <w:tcBorders>
              <w:top w:val="nil"/>
              <w:left w:val="single" w:sz="8" w:space="0" w:color="auto"/>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8.4.</w:t>
            </w:r>
          </w:p>
        </w:tc>
        <w:tc>
          <w:tcPr>
            <w:tcW w:w="4528" w:type="dxa"/>
            <w:tcBorders>
              <w:top w:val="nil"/>
              <w:left w:val="nil"/>
              <w:bottom w:val="single" w:sz="8" w:space="0" w:color="auto"/>
              <w:right w:val="single" w:sz="8" w:space="0" w:color="auto"/>
            </w:tcBorders>
            <w:shd w:val="clear" w:color="auto" w:fill="auto"/>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Kopējo attīrīto notekūdeņu daudzums m</w:t>
            </w:r>
            <w:r w:rsidRPr="00C7074A">
              <w:rPr>
                <w:rFonts w:ascii="Times New Roman" w:eastAsia="Times New Roman" w:hAnsi="Times New Roman" w:cs="Times New Roman"/>
                <w:color w:val="000000"/>
                <w:sz w:val="24"/>
                <w:szCs w:val="24"/>
                <w:vertAlign w:val="superscript"/>
                <w:lang w:eastAsia="lv-LV"/>
              </w:rPr>
              <w:t>3</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96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150" w:type="dxa"/>
            <w:tcBorders>
              <w:top w:val="nil"/>
              <w:left w:val="nil"/>
              <w:bottom w:val="single" w:sz="8" w:space="0" w:color="auto"/>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 </w:t>
            </w:r>
          </w:p>
        </w:tc>
        <w:tc>
          <w:tcPr>
            <w:tcW w:w="1324" w:type="dxa"/>
            <w:tcBorders>
              <w:top w:val="nil"/>
              <w:left w:val="nil"/>
              <w:bottom w:val="single" w:sz="8" w:space="0" w:color="auto"/>
              <w:right w:val="single" w:sz="8" w:space="0" w:color="auto"/>
            </w:tcBorders>
            <w:shd w:val="clear" w:color="000000" w:fill="FFFF99"/>
            <w:noWrap/>
            <w:vAlign w:val="bottom"/>
            <w:hideMark/>
          </w:tcPr>
          <w:p w:rsidR="007263E0" w:rsidRPr="00C7074A" w:rsidRDefault="007263E0" w:rsidP="00DC7D3D">
            <w:pPr>
              <w:spacing w:after="0" w:line="240" w:lineRule="auto"/>
              <w:jc w:val="center"/>
              <w:rPr>
                <w:rFonts w:ascii="Times New Roman" w:eastAsia="Times New Roman" w:hAnsi="Times New Roman" w:cs="Times New Roman"/>
                <w:color w:val="000000"/>
                <w:sz w:val="24"/>
                <w:szCs w:val="24"/>
                <w:lang w:eastAsia="lv-LV"/>
              </w:rPr>
            </w:pPr>
            <w:r w:rsidRPr="00C7074A">
              <w:rPr>
                <w:rFonts w:ascii="Times New Roman" w:eastAsia="Times New Roman" w:hAnsi="Times New Roman" w:cs="Times New Roman"/>
                <w:color w:val="000000"/>
                <w:sz w:val="24"/>
                <w:szCs w:val="24"/>
                <w:lang w:eastAsia="lv-LV"/>
              </w:rPr>
              <w:t>1237</w:t>
            </w:r>
          </w:p>
        </w:tc>
      </w:tr>
      <w:tr w:rsidR="007263E0" w:rsidRPr="00C7074A" w:rsidTr="00DC7D3D">
        <w:trPr>
          <w:trHeight w:val="330"/>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960" w:type="dxa"/>
            <w:tcBorders>
              <w:top w:val="nil"/>
              <w:left w:val="single" w:sz="8" w:space="0" w:color="auto"/>
              <w:bottom w:val="single" w:sz="8" w:space="0" w:color="auto"/>
              <w:right w:val="single" w:sz="8" w:space="0" w:color="auto"/>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w:t>
            </w:r>
          </w:p>
        </w:tc>
        <w:tc>
          <w:tcPr>
            <w:tcW w:w="960" w:type="dxa"/>
            <w:tcBorders>
              <w:top w:val="nil"/>
              <w:left w:val="nil"/>
              <w:bottom w:val="single" w:sz="8" w:space="0" w:color="auto"/>
              <w:right w:val="single" w:sz="8" w:space="0" w:color="auto"/>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w:t>
            </w:r>
          </w:p>
        </w:tc>
        <w:tc>
          <w:tcPr>
            <w:tcW w:w="1150" w:type="dxa"/>
            <w:tcBorders>
              <w:top w:val="nil"/>
              <w:left w:val="nil"/>
              <w:bottom w:val="single" w:sz="8" w:space="0" w:color="auto"/>
              <w:right w:val="single" w:sz="8" w:space="0" w:color="auto"/>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w:t>
            </w:r>
          </w:p>
        </w:tc>
        <w:tc>
          <w:tcPr>
            <w:tcW w:w="1324" w:type="dxa"/>
            <w:tcBorders>
              <w:top w:val="nil"/>
              <w:left w:val="nil"/>
              <w:bottom w:val="single" w:sz="8" w:space="0" w:color="auto"/>
              <w:right w:val="single" w:sz="8" w:space="0" w:color="auto"/>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w:t>
            </w:r>
          </w:p>
        </w:tc>
      </w:tr>
      <w:tr w:rsidR="007263E0" w:rsidRPr="00C7074A" w:rsidTr="00DC7D3D">
        <w:trPr>
          <w:trHeight w:val="390"/>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EUR/m</w:t>
            </w:r>
            <w:r w:rsidRPr="00C7074A">
              <w:rPr>
                <w:rFonts w:ascii="Times New Roman" w:eastAsia="Times New Roman" w:hAnsi="Times New Roman" w:cs="Times New Roman"/>
                <w:b/>
                <w:bCs/>
                <w:color w:val="000000"/>
                <w:sz w:val="24"/>
                <w:szCs w:val="24"/>
                <w:vertAlign w:val="superscript"/>
                <w:lang w:eastAsia="lv-LV"/>
              </w:rPr>
              <w:t>3</w:t>
            </w:r>
          </w:p>
        </w:tc>
        <w:tc>
          <w:tcPr>
            <w:tcW w:w="960" w:type="dxa"/>
            <w:tcBorders>
              <w:top w:val="nil"/>
              <w:left w:val="single" w:sz="8" w:space="0" w:color="auto"/>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1.91</w:t>
            </w:r>
          </w:p>
        </w:tc>
        <w:tc>
          <w:tcPr>
            <w:tcW w:w="960"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2.90</w:t>
            </w:r>
          </w:p>
        </w:tc>
        <w:tc>
          <w:tcPr>
            <w:tcW w:w="1150"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1.31</w:t>
            </w:r>
          </w:p>
        </w:tc>
        <w:tc>
          <w:tcPr>
            <w:tcW w:w="1324" w:type="dxa"/>
            <w:tcBorders>
              <w:top w:val="nil"/>
              <w:left w:val="nil"/>
              <w:bottom w:val="nil"/>
              <w:right w:val="single" w:sz="8" w:space="0" w:color="auto"/>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2.30</w:t>
            </w:r>
          </w:p>
        </w:tc>
      </w:tr>
      <w:tr w:rsidR="007263E0" w:rsidRPr="00C7074A" w:rsidTr="00DC7D3D">
        <w:trPr>
          <w:trHeight w:val="585"/>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1920" w:type="dxa"/>
            <w:gridSpan w:val="2"/>
            <w:tcBorders>
              <w:top w:val="single" w:sz="8" w:space="0" w:color="auto"/>
              <w:left w:val="single" w:sz="8" w:space="0" w:color="auto"/>
              <w:bottom w:val="single" w:sz="8" w:space="0" w:color="auto"/>
              <w:right w:val="single" w:sz="8" w:space="0" w:color="000000"/>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Ūdensapgādes pakalpojumu tarifs</w:t>
            </w:r>
          </w:p>
        </w:tc>
        <w:tc>
          <w:tcPr>
            <w:tcW w:w="2474" w:type="dxa"/>
            <w:gridSpan w:val="2"/>
            <w:tcBorders>
              <w:top w:val="single" w:sz="8" w:space="0" w:color="auto"/>
              <w:left w:val="nil"/>
              <w:bottom w:val="single" w:sz="8" w:space="0" w:color="auto"/>
              <w:right w:val="single" w:sz="8" w:space="0" w:color="000000"/>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 xml:space="preserve">Kanalizācijas pakalpojumu tarifs </w:t>
            </w:r>
          </w:p>
        </w:tc>
      </w:tr>
      <w:tr w:rsidR="007263E0" w:rsidRPr="00C7074A" w:rsidTr="00DC7D3D">
        <w:trPr>
          <w:trHeight w:val="390"/>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EUR/m</w:t>
            </w:r>
            <w:r w:rsidRPr="00C7074A">
              <w:rPr>
                <w:rFonts w:ascii="Times New Roman" w:eastAsia="Times New Roman" w:hAnsi="Times New Roman" w:cs="Times New Roman"/>
                <w:b/>
                <w:bCs/>
                <w:color w:val="000000"/>
                <w:sz w:val="24"/>
                <w:szCs w:val="24"/>
                <w:vertAlign w:val="superscript"/>
                <w:lang w:eastAsia="lv-LV"/>
              </w:rPr>
              <w:t>3</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2.90</w:t>
            </w:r>
          </w:p>
        </w:tc>
        <w:tc>
          <w:tcPr>
            <w:tcW w:w="247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2.30</w:t>
            </w:r>
          </w:p>
        </w:tc>
      </w:tr>
      <w:tr w:rsidR="007263E0" w:rsidRPr="00C7074A" w:rsidTr="00DC7D3D">
        <w:trPr>
          <w:trHeight w:val="330"/>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394" w:type="dxa"/>
            <w:gridSpan w:val="4"/>
            <w:tcBorders>
              <w:top w:val="single" w:sz="8" w:space="0" w:color="auto"/>
              <w:left w:val="single" w:sz="8" w:space="0" w:color="auto"/>
              <w:bottom w:val="single" w:sz="8" w:space="0" w:color="auto"/>
              <w:right w:val="single" w:sz="8" w:space="0" w:color="000000"/>
            </w:tcBorders>
            <w:shd w:val="clear" w:color="000000" w:fill="C0C0C0"/>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Tarifs</w:t>
            </w:r>
          </w:p>
        </w:tc>
      </w:tr>
      <w:tr w:rsidR="007263E0" w:rsidRPr="00C7074A" w:rsidTr="00DC7D3D">
        <w:trPr>
          <w:trHeight w:val="390"/>
        </w:trPr>
        <w:tc>
          <w:tcPr>
            <w:tcW w:w="756"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rPr>
                <w:rFonts w:ascii="Times New Roman" w:eastAsia="Times New Roman" w:hAnsi="Times New Roman" w:cs="Times New Roman"/>
                <w:color w:val="000000"/>
                <w:sz w:val="24"/>
                <w:szCs w:val="24"/>
                <w:lang w:eastAsia="lv-LV"/>
              </w:rPr>
            </w:pPr>
          </w:p>
        </w:tc>
        <w:tc>
          <w:tcPr>
            <w:tcW w:w="4528" w:type="dxa"/>
            <w:tcBorders>
              <w:top w:val="nil"/>
              <w:left w:val="nil"/>
              <w:bottom w:val="nil"/>
              <w:right w:val="nil"/>
            </w:tcBorders>
            <w:shd w:val="clear" w:color="auto" w:fill="auto"/>
            <w:noWrap/>
            <w:vAlign w:val="bottom"/>
            <w:hideMark/>
          </w:tcPr>
          <w:p w:rsidR="007263E0" w:rsidRPr="00C7074A" w:rsidRDefault="007263E0" w:rsidP="00DC7D3D">
            <w:pPr>
              <w:spacing w:after="0" w:line="240" w:lineRule="auto"/>
              <w:jc w:val="right"/>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EUR/m</w:t>
            </w:r>
            <w:r w:rsidRPr="00C7074A">
              <w:rPr>
                <w:rFonts w:ascii="Times New Roman" w:eastAsia="Times New Roman" w:hAnsi="Times New Roman" w:cs="Times New Roman"/>
                <w:b/>
                <w:bCs/>
                <w:color w:val="000000"/>
                <w:sz w:val="24"/>
                <w:szCs w:val="24"/>
                <w:vertAlign w:val="superscript"/>
                <w:lang w:eastAsia="lv-LV"/>
              </w:rPr>
              <w:t>3</w:t>
            </w:r>
          </w:p>
        </w:tc>
        <w:tc>
          <w:tcPr>
            <w:tcW w:w="439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263E0" w:rsidRPr="00C7074A" w:rsidRDefault="007263E0" w:rsidP="00DC7D3D">
            <w:pPr>
              <w:spacing w:after="0" w:line="240" w:lineRule="auto"/>
              <w:jc w:val="center"/>
              <w:rPr>
                <w:rFonts w:ascii="Times New Roman" w:eastAsia="Times New Roman" w:hAnsi="Times New Roman" w:cs="Times New Roman"/>
                <w:b/>
                <w:bCs/>
                <w:color w:val="000000"/>
                <w:sz w:val="24"/>
                <w:szCs w:val="24"/>
                <w:lang w:eastAsia="lv-LV"/>
              </w:rPr>
            </w:pPr>
            <w:r w:rsidRPr="00C7074A">
              <w:rPr>
                <w:rFonts w:ascii="Times New Roman" w:eastAsia="Times New Roman" w:hAnsi="Times New Roman" w:cs="Times New Roman"/>
                <w:b/>
                <w:bCs/>
                <w:color w:val="000000"/>
                <w:sz w:val="24"/>
                <w:szCs w:val="24"/>
                <w:lang w:eastAsia="lv-LV"/>
              </w:rPr>
              <w:t>5.20</w:t>
            </w:r>
          </w:p>
        </w:tc>
      </w:tr>
    </w:tbl>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p>
    <w:p w:rsidR="007263E0" w:rsidRPr="00C7074A" w:rsidRDefault="007263E0" w:rsidP="007263E0">
      <w:pPr>
        <w:spacing w:after="0" w:line="240" w:lineRule="auto"/>
        <w:jc w:val="both"/>
        <w:rPr>
          <w:rFonts w:ascii="Times New Roman" w:eastAsia="Times New Roman" w:hAnsi="Times New Roman" w:cs="Times New Roman"/>
          <w:i/>
          <w:sz w:val="24"/>
          <w:szCs w:val="24"/>
          <w:lang w:eastAsia="lv-LV"/>
        </w:rPr>
      </w:pPr>
    </w:p>
    <w:p w:rsidR="007263E0" w:rsidRPr="00C7074A" w:rsidRDefault="007263E0" w:rsidP="007263E0">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t>Datums 07.11.2018.</w:t>
      </w:r>
    </w:p>
    <w:p w:rsidR="007263E0" w:rsidRPr="00C7074A" w:rsidRDefault="007263E0" w:rsidP="007263E0">
      <w:pPr>
        <w:spacing w:after="0" w:line="240" w:lineRule="auto"/>
        <w:jc w:val="both"/>
        <w:rPr>
          <w:rFonts w:ascii="Times New Roman" w:eastAsia="Times New Roman" w:hAnsi="Times New Roman" w:cs="Times New Roman"/>
          <w:sz w:val="20"/>
          <w:szCs w:val="20"/>
          <w:lang w:eastAsia="lv-LV"/>
        </w:rPr>
      </w:pPr>
      <w:r w:rsidRPr="00C7074A">
        <w:rPr>
          <w:rFonts w:ascii="Times New Roman" w:eastAsia="Times New Roman" w:hAnsi="Times New Roman" w:cs="Times New Roman"/>
          <w:sz w:val="24"/>
          <w:szCs w:val="24"/>
          <w:lang w:eastAsia="lv-LV"/>
        </w:rPr>
        <w:t>Atbildīgā amatpersona</w:t>
      </w:r>
      <w:r w:rsidRPr="00C7074A">
        <w:rPr>
          <w:rFonts w:ascii="Times New Roman" w:eastAsia="Times New Roman" w:hAnsi="Times New Roman" w:cs="Times New Roman"/>
          <w:sz w:val="20"/>
          <w:szCs w:val="20"/>
          <w:lang w:eastAsia="lv-LV"/>
        </w:rPr>
        <w:t xml:space="preserve"> __________________________________________________________________________</w:t>
      </w:r>
    </w:p>
    <w:p w:rsidR="007263E0" w:rsidRPr="00C7074A" w:rsidRDefault="007263E0" w:rsidP="007263E0">
      <w:pPr>
        <w:spacing w:after="0" w:line="240" w:lineRule="auto"/>
        <w:ind w:left="3600" w:firstLine="720"/>
        <w:jc w:val="both"/>
        <w:rPr>
          <w:rFonts w:ascii="Times New Roman" w:eastAsia="Times New Roman" w:hAnsi="Times New Roman" w:cs="Times New Roman"/>
          <w:bCs/>
          <w:sz w:val="24"/>
          <w:szCs w:val="24"/>
          <w:lang w:eastAsia="lv-LV"/>
        </w:rPr>
      </w:pPr>
      <w:r w:rsidRPr="00C7074A">
        <w:rPr>
          <w:rFonts w:ascii="Times New Roman" w:eastAsia="Times New Roman" w:hAnsi="Times New Roman" w:cs="Times New Roman"/>
          <w:sz w:val="20"/>
          <w:szCs w:val="20"/>
          <w:lang w:eastAsia="lv-LV"/>
        </w:rPr>
        <w:t xml:space="preserve">(paraksts, tā atšifrējums) </w:t>
      </w:r>
    </w:p>
    <w:p w:rsidR="007263E0" w:rsidRPr="00C7074A" w:rsidRDefault="007263E0" w:rsidP="007263E0">
      <w:pPr>
        <w:spacing w:after="0" w:line="240" w:lineRule="auto"/>
        <w:jc w:val="both"/>
        <w:rPr>
          <w:rFonts w:ascii="Times New Roman" w:eastAsia="Times New Roman" w:hAnsi="Times New Roman" w:cs="Times New Roman"/>
          <w:i/>
          <w:sz w:val="24"/>
          <w:szCs w:val="24"/>
          <w:lang w:eastAsia="lv-LV"/>
        </w:rPr>
      </w:pPr>
      <w:r w:rsidRPr="00C7074A">
        <w:rPr>
          <w:rFonts w:ascii="Times New Roman" w:eastAsia="Times New Roman" w:hAnsi="Times New Roman" w:cs="Times New Roman"/>
          <w:bCs/>
          <w:sz w:val="24"/>
          <w:szCs w:val="24"/>
          <w:lang w:eastAsia="lv-LV"/>
        </w:rPr>
        <w:t>Aprēķinu paskaidrojums.</w:t>
      </w:r>
    </w:p>
    <w:p w:rsidR="007263E0" w:rsidRPr="00C7074A" w:rsidRDefault="007263E0" w:rsidP="007263E0">
      <w:pPr>
        <w:spacing w:after="0" w:line="240" w:lineRule="auto"/>
        <w:jc w:val="center"/>
        <w:rPr>
          <w:rFonts w:ascii="Times New Roman" w:eastAsia="Times New Roman" w:hAnsi="Times New Roman" w:cs="Times New Roman"/>
          <w:i/>
          <w:sz w:val="24"/>
          <w:szCs w:val="24"/>
          <w:lang w:eastAsia="lv-LV"/>
        </w:rPr>
      </w:pPr>
    </w:p>
    <w:p w:rsidR="007263E0" w:rsidRPr="00C7074A" w:rsidRDefault="007263E0" w:rsidP="007263E0">
      <w:pPr>
        <w:spacing w:after="0" w:line="240" w:lineRule="auto"/>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u w:val="single"/>
          <w:lang w:eastAsia="lv-LV"/>
        </w:rPr>
        <w:t>Ūdensapgāde</w:t>
      </w:r>
      <w:r w:rsidRPr="00C7074A">
        <w:rPr>
          <w:rFonts w:ascii="Times New Roman" w:eastAsia="Times New Roman" w:hAnsi="Times New Roman" w:cs="Times New Roman"/>
          <w:sz w:val="24"/>
          <w:szCs w:val="24"/>
          <w:lang w:eastAsia="lv-LV"/>
        </w:rPr>
        <w:t xml:space="preserve"> = 3582 EUR/1237m</w:t>
      </w:r>
      <w:r w:rsidRPr="00C7074A">
        <w:rPr>
          <w:rFonts w:ascii="Times New Roman" w:eastAsia="Times New Roman" w:hAnsi="Times New Roman" w:cs="Times New Roman"/>
          <w:sz w:val="24"/>
          <w:szCs w:val="24"/>
          <w:vertAlign w:val="superscript"/>
          <w:lang w:eastAsia="lv-LV"/>
        </w:rPr>
        <w:t>3</w:t>
      </w:r>
      <w:r w:rsidRPr="00C7074A">
        <w:rPr>
          <w:rFonts w:ascii="Times New Roman" w:eastAsia="Times New Roman" w:hAnsi="Times New Roman" w:cs="Times New Roman"/>
          <w:sz w:val="24"/>
          <w:szCs w:val="24"/>
          <w:lang w:eastAsia="lv-LV"/>
        </w:rPr>
        <w:t>=2.90 EUR/m</w:t>
      </w:r>
      <w:r w:rsidRPr="00C7074A">
        <w:rPr>
          <w:rFonts w:ascii="Times New Roman" w:eastAsia="Times New Roman" w:hAnsi="Times New Roman" w:cs="Times New Roman"/>
          <w:sz w:val="24"/>
          <w:szCs w:val="24"/>
          <w:vertAlign w:val="superscript"/>
          <w:lang w:eastAsia="lv-LV"/>
        </w:rPr>
        <w:t>3</w:t>
      </w:r>
      <w:r w:rsidRPr="00C7074A">
        <w:rPr>
          <w:rFonts w:ascii="Times New Roman" w:eastAsia="Times New Roman" w:hAnsi="Times New Roman" w:cs="Times New Roman"/>
          <w:sz w:val="24"/>
          <w:szCs w:val="24"/>
          <w:lang w:eastAsia="lv-LV"/>
        </w:rPr>
        <w:t xml:space="preserve"> bez PVN </w:t>
      </w:r>
    </w:p>
    <w:p w:rsidR="007263E0" w:rsidRPr="00C7074A" w:rsidRDefault="007263E0" w:rsidP="007263E0">
      <w:pPr>
        <w:spacing w:after="0" w:line="240" w:lineRule="auto"/>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u w:val="single"/>
          <w:lang w:eastAsia="lv-LV"/>
        </w:rPr>
        <w:t>Kanalizācija</w:t>
      </w:r>
      <w:r w:rsidRPr="00C7074A">
        <w:rPr>
          <w:rFonts w:ascii="Times New Roman" w:eastAsia="Times New Roman" w:hAnsi="Times New Roman" w:cs="Times New Roman"/>
          <w:sz w:val="24"/>
          <w:szCs w:val="24"/>
          <w:lang w:eastAsia="lv-LV"/>
        </w:rPr>
        <w:t xml:space="preserve"> = 2841 EUR/1237m</w:t>
      </w:r>
      <w:r w:rsidRPr="00C7074A">
        <w:rPr>
          <w:rFonts w:ascii="Times New Roman" w:eastAsia="Times New Roman" w:hAnsi="Times New Roman" w:cs="Times New Roman"/>
          <w:sz w:val="24"/>
          <w:szCs w:val="24"/>
          <w:vertAlign w:val="superscript"/>
          <w:lang w:eastAsia="lv-LV"/>
        </w:rPr>
        <w:t>3</w:t>
      </w:r>
      <w:r w:rsidRPr="00C7074A">
        <w:rPr>
          <w:rFonts w:ascii="Times New Roman" w:eastAsia="Times New Roman" w:hAnsi="Times New Roman" w:cs="Times New Roman"/>
          <w:sz w:val="24"/>
          <w:szCs w:val="24"/>
          <w:lang w:eastAsia="lv-LV"/>
        </w:rPr>
        <w:t xml:space="preserve"> = 2.30 EUR/m</w:t>
      </w:r>
      <w:r w:rsidRPr="00C7074A">
        <w:rPr>
          <w:rFonts w:ascii="Times New Roman" w:eastAsia="Times New Roman" w:hAnsi="Times New Roman" w:cs="Times New Roman"/>
          <w:sz w:val="24"/>
          <w:szCs w:val="24"/>
          <w:vertAlign w:val="superscript"/>
          <w:lang w:eastAsia="lv-LV"/>
        </w:rPr>
        <w:t>3</w:t>
      </w:r>
      <w:r w:rsidRPr="00C7074A">
        <w:rPr>
          <w:rFonts w:ascii="Times New Roman" w:eastAsia="Times New Roman" w:hAnsi="Times New Roman" w:cs="Times New Roman"/>
          <w:sz w:val="24"/>
          <w:szCs w:val="24"/>
          <w:lang w:eastAsia="lv-LV"/>
        </w:rPr>
        <w:t xml:space="preserve"> bez PVN</w:t>
      </w:r>
    </w:p>
    <w:p w:rsidR="007263E0" w:rsidRPr="00C7074A" w:rsidRDefault="007263E0" w:rsidP="007263E0">
      <w:pPr>
        <w:spacing w:after="0" w:line="240" w:lineRule="auto"/>
        <w:rPr>
          <w:rFonts w:ascii="Times New Roman" w:eastAsia="Times New Roman" w:hAnsi="Times New Roman" w:cs="Times New Roman"/>
          <w:sz w:val="24"/>
          <w:szCs w:val="24"/>
          <w:lang w:eastAsia="lv-LV"/>
        </w:rPr>
      </w:pPr>
    </w:p>
    <w:p w:rsidR="007263E0" w:rsidRPr="00C7074A" w:rsidRDefault="007263E0" w:rsidP="007263E0">
      <w:pPr>
        <w:spacing w:after="0" w:line="240" w:lineRule="auto"/>
        <w:rPr>
          <w:rFonts w:ascii="Times New Roman" w:eastAsia="Times New Roman" w:hAnsi="Times New Roman" w:cs="Times New Roman"/>
          <w:sz w:val="24"/>
          <w:szCs w:val="24"/>
          <w:vertAlign w:val="superscript"/>
          <w:lang w:eastAsia="lv-LV"/>
        </w:rPr>
      </w:pPr>
      <w:r w:rsidRPr="00C7074A">
        <w:rPr>
          <w:rFonts w:ascii="Times New Roman" w:eastAsia="Times New Roman" w:hAnsi="Times New Roman" w:cs="Times New Roman"/>
          <w:sz w:val="24"/>
          <w:szCs w:val="24"/>
          <w:lang w:eastAsia="lv-LV"/>
        </w:rPr>
        <w:t>Ūdens apgādes tarifs Pūres pamatskolai uz 01.11.2018 ir 0.60 EUR/m</w:t>
      </w:r>
      <w:r w:rsidRPr="00C7074A">
        <w:rPr>
          <w:rFonts w:ascii="Times New Roman" w:eastAsia="Times New Roman" w:hAnsi="Times New Roman" w:cs="Times New Roman"/>
          <w:sz w:val="24"/>
          <w:szCs w:val="24"/>
          <w:vertAlign w:val="superscript"/>
          <w:lang w:eastAsia="lv-LV"/>
        </w:rPr>
        <w:t>3</w:t>
      </w:r>
    </w:p>
    <w:p w:rsidR="007263E0" w:rsidRPr="00C7074A" w:rsidRDefault="007263E0" w:rsidP="007263E0">
      <w:pPr>
        <w:spacing w:after="0" w:line="240" w:lineRule="auto"/>
        <w:rPr>
          <w:rFonts w:ascii="Times New Roman" w:eastAsia="Times New Roman" w:hAnsi="Times New Roman" w:cs="Times New Roman"/>
          <w:sz w:val="24"/>
          <w:szCs w:val="24"/>
          <w:vertAlign w:val="superscript"/>
          <w:lang w:eastAsia="lv-LV"/>
        </w:rPr>
      </w:pPr>
      <w:r w:rsidRPr="00C7074A">
        <w:rPr>
          <w:rFonts w:ascii="Times New Roman" w:eastAsia="Times New Roman" w:hAnsi="Times New Roman" w:cs="Times New Roman"/>
          <w:sz w:val="24"/>
          <w:szCs w:val="24"/>
          <w:lang w:eastAsia="lv-LV"/>
        </w:rPr>
        <w:t>Kanalizācijas tarifs Pūres pamatskolai uz 01.11.2018 ir 0.50 EUR/m</w:t>
      </w:r>
      <w:r w:rsidRPr="00C7074A">
        <w:rPr>
          <w:rFonts w:ascii="Times New Roman" w:eastAsia="Times New Roman" w:hAnsi="Times New Roman" w:cs="Times New Roman"/>
          <w:sz w:val="24"/>
          <w:szCs w:val="24"/>
          <w:vertAlign w:val="superscript"/>
          <w:lang w:eastAsia="lv-LV"/>
        </w:rPr>
        <w:t>3</w:t>
      </w:r>
    </w:p>
    <w:p w:rsidR="00A62B5E" w:rsidRDefault="00A62B5E" w:rsidP="00A62B5E">
      <w:pPr>
        <w:spacing w:after="0" w:line="240" w:lineRule="auto"/>
        <w:rPr>
          <w:rFonts w:ascii="Times New Roman" w:eastAsia="Calibri" w:hAnsi="Times New Roman" w:cs="Times New Roman"/>
          <w:sz w:val="24"/>
          <w:szCs w:val="24"/>
          <w:lang w:eastAsia="lv-LV"/>
        </w:rPr>
      </w:pPr>
    </w:p>
    <w:p w:rsidR="00A62B5E" w:rsidRDefault="00A62B5E" w:rsidP="00A62B5E">
      <w:pPr>
        <w:spacing w:after="0" w:line="240" w:lineRule="auto"/>
        <w:rPr>
          <w:rFonts w:ascii="Times New Roman" w:eastAsia="Calibri" w:hAnsi="Times New Roman" w:cs="Times New Roman"/>
          <w:sz w:val="24"/>
          <w:szCs w:val="24"/>
          <w:lang w:eastAsia="lv-LV"/>
        </w:rPr>
      </w:pPr>
    </w:p>
    <w:p w:rsidR="00A62B5E" w:rsidRDefault="00A62B5E" w:rsidP="00A62B5E">
      <w:pPr>
        <w:spacing w:after="0" w:line="240" w:lineRule="auto"/>
        <w:rPr>
          <w:rFonts w:ascii="Times New Roman" w:eastAsia="Calibri" w:hAnsi="Times New Roman" w:cs="Times New Roman"/>
          <w:sz w:val="24"/>
          <w:szCs w:val="24"/>
          <w:lang w:eastAsia="lv-LV"/>
        </w:rPr>
      </w:pPr>
    </w:p>
    <w:p w:rsidR="00A62B5E" w:rsidRDefault="00A62B5E" w:rsidP="00A62B5E">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A62B5E" w:rsidRDefault="00A62B5E" w:rsidP="00A62B5E">
      <w:pPr>
        <w:spacing w:after="0" w:line="240" w:lineRule="auto"/>
        <w:rPr>
          <w:rFonts w:ascii="Times New Roman" w:eastAsia="Calibri" w:hAnsi="Times New Roman" w:cs="Times New Roman"/>
          <w:sz w:val="24"/>
          <w:szCs w:val="24"/>
          <w:lang w:eastAsia="lv-LV"/>
        </w:rPr>
      </w:pPr>
    </w:p>
    <w:p w:rsidR="007263E0" w:rsidRPr="00C7074A" w:rsidRDefault="007263E0" w:rsidP="00D7769C">
      <w:pPr>
        <w:spacing w:after="0" w:line="240" w:lineRule="auto"/>
        <w:jc w:val="both"/>
        <w:rPr>
          <w:rFonts w:ascii="Times New Roman" w:eastAsia="Times New Roman" w:hAnsi="Times New Roman" w:cs="Times New Roman"/>
          <w:sz w:val="24"/>
          <w:szCs w:val="24"/>
          <w:lang w:eastAsia="lv-LV"/>
        </w:rPr>
      </w:pPr>
      <w:r w:rsidRPr="00C7074A">
        <w:rPr>
          <w:rFonts w:ascii="Times New Roman" w:eastAsia="Times New Roman" w:hAnsi="Times New Roman" w:cs="Times New Roman"/>
          <w:sz w:val="24"/>
          <w:szCs w:val="24"/>
          <w:lang w:eastAsia="lv-LV"/>
        </w:rPr>
        <w:br w:type="page"/>
      </w: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Pr="007278F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r w:rsidRPr="007278F7">
        <w:rPr>
          <w:rFonts w:ascii="Times New Roman" w:eastAsia="Times New Roman" w:hAnsi="Times New Roman" w:cs="Times New Roman"/>
          <w:color w:val="000000"/>
          <w:sz w:val="20"/>
          <w:szCs w:val="20"/>
          <w:lang w:val="lv" w:eastAsia="lv-LV" w:bidi="lo-LA"/>
        </w:rPr>
        <w:t xml:space="preserve"> </w:t>
      </w:r>
    </w:p>
    <w:p w:rsidR="006E06A7" w:rsidRPr="007278F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Pr="007278F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Pr="007278F7" w:rsidRDefault="006E06A7" w:rsidP="006E06A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6E06A7" w:rsidRPr="00D82976" w:rsidRDefault="006E06A7" w:rsidP="006E06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6E06A7" w:rsidRDefault="006E06A7" w:rsidP="006E06A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6E06A7" w:rsidRPr="006C5079" w:rsidRDefault="006E06A7" w:rsidP="006E06A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24.§.</w:t>
      </w:r>
    </w:p>
    <w:p w:rsidR="006E06A7" w:rsidRPr="00042BF0" w:rsidRDefault="006E06A7" w:rsidP="006E06A7">
      <w:pPr>
        <w:spacing w:after="0" w:line="240" w:lineRule="auto"/>
        <w:ind w:right="284"/>
        <w:jc w:val="both"/>
        <w:rPr>
          <w:rFonts w:ascii="Times New Roman" w:eastAsia="Calibri" w:hAnsi="Times New Roman" w:cs="Times New Roman"/>
          <w:b/>
          <w:sz w:val="24"/>
          <w:lang w:eastAsia="lv-LV"/>
        </w:rPr>
      </w:pPr>
    </w:p>
    <w:p w:rsidR="006E06A7" w:rsidRPr="00042BF0" w:rsidRDefault="006E06A7" w:rsidP="006E06A7">
      <w:pPr>
        <w:spacing w:after="0" w:line="240" w:lineRule="auto"/>
        <w:ind w:right="284"/>
        <w:jc w:val="both"/>
        <w:rPr>
          <w:rFonts w:ascii="Times New Roman" w:eastAsia="Calibri" w:hAnsi="Times New Roman" w:cs="Times New Roman"/>
          <w:b/>
          <w:sz w:val="24"/>
          <w:lang w:eastAsia="lv-LV"/>
        </w:rPr>
      </w:pPr>
    </w:p>
    <w:p w:rsidR="006E06A7" w:rsidRPr="00042BF0" w:rsidRDefault="006E06A7" w:rsidP="006E06A7">
      <w:pPr>
        <w:spacing w:after="0" w:line="240" w:lineRule="auto"/>
        <w:ind w:right="284"/>
        <w:jc w:val="both"/>
        <w:rPr>
          <w:rFonts w:ascii="Times New Roman" w:eastAsia="Calibri" w:hAnsi="Times New Roman" w:cs="Times New Roman"/>
          <w:b/>
          <w:sz w:val="24"/>
          <w:lang w:eastAsia="lv-LV"/>
        </w:rPr>
      </w:pPr>
      <w:r w:rsidRPr="00042BF0">
        <w:rPr>
          <w:rFonts w:ascii="Times New Roman" w:eastAsia="Calibri" w:hAnsi="Times New Roman" w:cs="Times New Roman"/>
          <w:b/>
          <w:sz w:val="24"/>
          <w:lang w:eastAsia="lv-LV"/>
        </w:rPr>
        <w:t>Par grozījumiem Tukuma novada Domes</w:t>
      </w:r>
    </w:p>
    <w:p w:rsidR="006E06A7" w:rsidRPr="00042BF0" w:rsidRDefault="006E06A7" w:rsidP="006E06A7">
      <w:pPr>
        <w:spacing w:after="0" w:line="240" w:lineRule="auto"/>
        <w:ind w:right="284"/>
        <w:jc w:val="both"/>
        <w:rPr>
          <w:rFonts w:ascii="Times New Roman" w:eastAsia="Calibri" w:hAnsi="Times New Roman" w:cs="Times New Roman"/>
          <w:b/>
          <w:sz w:val="24"/>
        </w:rPr>
      </w:pPr>
      <w:r w:rsidRPr="00042BF0">
        <w:rPr>
          <w:rFonts w:ascii="Times New Roman" w:eastAsia="Calibri" w:hAnsi="Times New Roman" w:cs="Times New Roman"/>
          <w:b/>
          <w:sz w:val="24"/>
          <w:lang w:eastAsia="lv-LV"/>
        </w:rPr>
        <w:t>2015.gada 26.novembra lēmuma “</w:t>
      </w:r>
      <w:r w:rsidRPr="00042BF0">
        <w:rPr>
          <w:rFonts w:ascii="Times New Roman" w:eastAsia="Calibri" w:hAnsi="Times New Roman" w:cs="Times New Roman"/>
          <w:b/>
          <w:sz w:val="24"/>
        </w:rPr>
        <w:t xml:space="preserve">Par Tukuma </w:t>
      </w:r>
    </w:p>
    <w:p w:rsidR="006E06A7" w:rsidRPr="00042BF0" w:rsidRDefault="006E06A7" w:rsidP="006E06A7">
      <w:pPr>
        <w:spacing w:after="0" w:line="240" w:lineRule="auto"/>
        <w:ind w:right="284"/>
        <w:jc w:val="both"/>
        <w:rPr>
          <w:rFonts w:ascii="Times New Roman" w:eastAsia="Calibri" w:hAnsi="Times New Roman" w:cs="Times New Roman"/>
          <w:b/>
          <w:sz w:val="24"/>
        </w:rPr>
      </w:pPr>
      <w:r w:rsidRPr="00042BF0">
        <w:rPr>
          <w:rFonts w:ascii="Times New Roman" w:eastAsia="Calibri" w:hAnsi="Times New Roman" w:cs="Times New Roman"/>
          <w:b/>
          <w:sz w:val="24"/>
        </w:rPr>
        <w:t>novada izglītības iestāžu maksas pakalpojumu</w:t>
      </w:r>
    </w:p>
    <w:p w:rsidR="006E06A7" w:rsidRPr="00042BF0" w:rsidRDefault="006E06A7" w:rsidP="006E06A7">
      <w:pPr>
        <w:spacing w:after="0" w:line="240" w:lineRule="auto"/>
        <w:ind w:right="284"/>
        <w:jc w:val="both"/>
        <w:rPr>
          <w:rFonts w:ascii="Times New Roman" w:eastAsia="Calibri" w:hAnsi="Times New Roman" w:cs="Times New Roman"/>
          <w:b/>
          <w:sz w:val="24"/>
        </w:rPr>
      </w:pPr>
      <w:r w:rsidRPr="00042BF0">
        <w:rPr>
          <w:rFonts w:ascii="Times New Roman" w:eastAsia="Calibri" w:hAnsi="Times New Roman" w:cs="Times New Roman"/>
          <w:b/>
          <w:sz w:val="24"/>
        </w:rPr>
        <w:t>cenrāžu apstiprināšanu” pielikumā</w:t>
      </w:r>
    </w:p>
    <w:p w:rsidR="006E06A7" w:rsidRPr="00042BF0" w:rsidRDefault="006E06A7" w:rsidP="006E06A7">
      <w:pPr>
        <w:spacing w:after="0" w:line="240" w:lineRule="auto"/>
        <w:ind w:right="284"/>
        <w:jc w:val="both"/>
        <w:rPr>
          <w:rFonts w:ascii="Times New Roman" w:eastAsia="Calibri" w:hAnsi="Times New Roman" w:cs="Times New Roman"/>
          <w:sz w:val="24"/>
          <w:lang w:eastAsia="lv-LV" w:bidi="lo-LA"/>
        </w:rPr>
      </w:pPr>
    </w:p>
    <w:p w:rsidR="006E06A7" w:rsidRPr="00042BF0" w:rsidRDefault="006E06A7" w:rsidP="006E06A7">
      <w:pPr>
        <w:spacing w:after="0" w:line="240" w:lineRule="auto"/>
        <w:ind w:right="284"/>
        <w:jc w:val="both"/>
        <w:rPr>
          <w:rFonts w:ascii="Times New Roman" w:eastAsia="Calibri" w:hAnsi="Times New Roman" w:cs="Times New Roman"/>
          <w:sz w:val="24"/>
          <w:lang w:eastAsia="lv-LV" w:bidi="lo-LA"/>
        </w:rPr>
      </w:pPr>
    </w:p>
    <w:p w:rsidR="006E06A7" w:rsidRPr="00042BF0" w:rsidRDefault="006E06A7" w:rsidP="006E06A7">
      <w:pPr>
        <w:spacing w:after="0" w:line="240" w:lineRule="auto"/>
        <w:ind w:right="-1"/>
        <w:jc w:val="center"/>
        <w:outlineLvl w:val="0"/>
        <w:rPr>
          <w:rFonts w:ascii="Times New Roman" w:eastAsia="Calibri" w:hAnsi="Times New Roman" w:cs="Times New Roman"/>
          <w:sz w:val="24"/>
          <w:lang w:eastAsia="lv-LV" w:bidi="lo-LA"/>
        </w:rPr>
      </w:pPr>
    </w:p>
    <w:p w:rsidR="006E06A7" w:rsidRPr="00042BF0" w:rsidRDefault="006E06A7" w:rsidP="006E06A7">
      <w:pPr>
        <w:spacing w:after="0" w:line="240" w:lineRule="auto"/>
        <w:ind w:right="-1" w:firstLine="720"/>
        <w:jc w:val="both"/>
        <w:rPr>
          <w:rFonts w:ascii="Times New Roman" w:eastAsia="Calibri" w:hAnsi="Times New Roman" w:cs="Times New Roman"/>
          <w:sz w:val="24"/>
          <w:lang w:eastAsia="lv-LV" w:bidi="lo-LA"/>
        </w:rPr>
      </w:pPr>
      <w:r w:rsidRPr="00042BF0">
        <w:rPr>
          <w:rFonts w:ascii="Times New Roman" w:eastAsia="Calibri" w:hAnsi="Times New Roman" w:cs="Times New Roman"/>
          <w:sz w:val="24"/>
          <w:lang w:eastAsia="lv-LV" w:bidi="lo-LA"/>
        </w:rPr>
        <w:t xml:space="preserve">1. </w:t>
      </w:r>
      <w:r w:rsidRPr="00042BF0">
        <w:rPr>
          <w:rFonts w:ascii="Times New Roman" w:eastAsia="Calibri" w:hAnsi="Times New Roman" w:cs="Times New Roman"/>
          <w:sz w:val="24"/>
          <w:lang w:eastAsia="lv-LV"/>
        </w:rPr>
        <w:t>Izdarīt Tukuma novada Domes 2015.gada 26.novembra lēmuma “</w:t>
      </w:r>
      <w:r w:rsidRPr="00042BF0">
        <w:rPr>
          <w:rFonts w:ascii="Times New Roman" w:eastAsia="Calibri" w:hAnsi="Times New Roman" w:cs="Times New Roman"/>
          <w:sz w:val="24"/>
        </w:rPr>
        <w:t>Par Tukuma novada izglītības iestāžu maksas pakalpojumu cenrāžu apstiprināšanu” (</w:t>
      </w:r>
      <w:r w:rsidRPr="00042BF0">
        <w:rPr>
          <w:rFonts w:ascii="Times New Roman" w:eastAsia="Calibri" w:hAnsi="Times New Roman" w:cs="Times New Roman"/>
          <w:sz w:val="24"/>
          <w:lang w:eastAsia="lv-LV" w:bidi="lo-LA"/>
        </w:rPr>
        <w:t>prot. Nr.</w:t>
      </w:r>
      <w:r w:rsidRPr="00042BF0">
        <w:rPr>
          <w:rFonts w:ascii="Times New Roman" w:eastAsia="Calibri" w:hAnsi="Times New Roman" w:cs="Times New Roman"/>
          <w:sz w:val="24"/>
        </w:rPr>
        <w:t xml:space="preserve"> 13, 27.§</w:t>
      </w:r>
      <w:r w:rsidRPr="00042BF0">
        <w:rPr>
          <w:rFonts w:ascii="Times New Roman" w:eastAsia="Calibri" w:hAnsi="Times New Roman" w:cs="Times New Roman"/>
          <w:sz w:val="24"/>
          <w:lang w:eastAsia="lv-LV" w:bidi="lo-LA"/>
        </w:rPr>
        <w:t>) pielikumā šādus grozījumus:</w:t>
      </w:r>
    </w:p>
    <w:p w:rsidR="006E06A7" w:rsidRPr="00042BF0" w:rsidRDefault="006E06A7" w:rsidP="006E06A7">
      <w:pPr>
        <w:spacing w:after="0" w:line="240" w:lineRule="auto"/>
        <w:ind w:right="-1" w:firstLine="720"/>
        <w:jc w:val="both"/>
        <w:rPr>
          <w:rFonts w:ascii="Times New Roman" w:eastAsia="Calibri" w:hAnsi="Times New Roman" w:cs="Times New Roman"/>
          <w:sz w:val="24"/>
          <w:lang w:eastAsia="lv-LV" w:bidi="lo-LA"/>
        </w:rPr>
      </w:pPr>
      <w:r w:rsidRPr="00042BF0">
        <w:rPr>
          <w:rFonts w:ascii="Times New Roman" w:eastAsia="Calibri" w:hAnsi="Times New Roman" w:cs="Times New Roman"/>
          <w:sz w:val="24"/>
        </w:rPr>
        <w:t xml:space="preserve">1.1. Tukuma Sporta skolas maksas pakalpojumus </w:t>
      </w:r>
      <w:r w:rsidRPr="00042BF0">
        <w:rPr>
          <w:rFonts w:ascii="Times New Roman" w:eastAsia="Calibri" w:hAnsi="Times New Roman" w:cs="Times New Roman"/>
          <w:sz w:val="24"/>
          <w:lang w:eastAsia="lv-LV" w:bidi="lo-LA"/>
        </w:rPr>
        <w:t>papildināt ar 21., 22. un 23.punktu šādā redakcijā:</w:t>
      </w:r>
    </w:p>
    <w:p w:rsidR="006E06A7" w:rsidRPr="00042BF0" w:rsidRDefault="006E06A7" w:rsidP="006E06A7">
      <w:pPr>
        <w:spacing w:after="0" w:line="240" w:lineRule="auto"/>
        <w:ind w:left="720" w:right="284"/>
        <w:jc w:val="both"/>
        <w:rPr>
          <w:rFonts w:ascii="Times New Roman" w:eastAsia="Calibri" w:hAnsi="Times New Roman" w:cs="Times New Roman"/>
          <w:sz w:val="24"/>
          <w:lang w:eastAsia="lv-LV" w:bidi="lo-LA"/>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2758"/>
        <w:gridCol w:w="1235"/>
        <w:gridCol w:w="1040"/>
        <w:gridCol w:w="2354"/>
        <w:gridCol w:w="1622"/>
      </w:tblGrid>
      <w:tr w:rsidR="006E06A7" w:rsidRPr="00042BF0" w:rsidTr="006B2B0F">
        <w:tc>
          <w:tcPr>
            <w:tcW w:w="801"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21.</w:t>
            </w:r>
          </w:p>
        </w:tc>
        <w:tc>
          <w:tcPr>
            <w:tcW w:w="278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 (Pauzera iela 7, Tukums)</w:t>
            </w:r>
          </w:p>
        </w:tc>
        <w:tc>
          <w:tcPr>
            <w:tcW w:w="1237"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46.00</w:t>
            </w:r>
          </w:p>
        </w:tc>
        <w:tc>
          <w:tcPr>
            <w:tcW w:w="2376"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Nav PVN maksātājs</w:t>
            </w:r>
          </w:p>
        </w:tc>
        <w:tc>
          <w:tcPr>
            <w:tcW w:w="162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46.00</w:t>
            </w:r>
          </w:p>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0"/>
                <w:szCs w:val="20"/>
                <w:lang w:eastAsia="lv-LV"/>
              </w:rPr>
              <w:t>(piemēro atvieglojumu)</w:t>
            </w:r>
          </w:p>
        </w:tc>
      </w:tr>
      <w:tr w:rsidR="006E06A7" w:rsidRPr="00042BF0" w:rsidTr="006B2B0F">
        <w:tc>
          <w:tcPr>
            <w:tcW w:w="801"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22.</w:t>
            </w:r>
          </w:p>
        </w:tc>
        <w:tc>
          <w:tcPr>
            <w:tcW w:w="278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 (Pauzera iela 7, Tukums) ½ zāles</w:t>
            </w:r>
          </w:p>
        </w:tc>
        <w:tc>
          <w:tcPr>
            <w:tcW w:w="1237"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23.00</w:t>
            </w:r>
          </w:p>
        </w:tc>
        <w:tc>
          <w:tcPr>
            <w:tcW w:w="2376"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Nav PVN maksātājs</w:t>
            </w:r>
          </w:p>
        </w:tc>
        <w:tc>
          <w:tcPr>
            <w:tcW w:w="162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23.00</w:t>
            </w:r>
          </w:p>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0"/>
                <w:szCs w:val="20"/>
                <w:lang w:eastAsia="lv-LV"/>
              </w:rPr>
              <w:t>(piemēro atvieglojumu)</w:t>
            </w:r>
          </w:p>
        </w:tc>
      </w:tr>
      <w:tr w:rsidR="006E06A7" w:rsidRPr="00042BF0" w:rsidTr="006B2B0F">
        <w:tc>
          <w:tcPr>
            <w:tcW w:w="801"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23.</w:t>
            </w:r>
          </w:p>
        </w:tc>
        <w:tc>
          <w:tcPr>
            <w:tcW w:w="278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Stadions (Pauzera iela 7, Tukums)</w:t>
            </w:r>
          </w:p>
        </w:tc>
        <w:tc>
          <w:tcPr>
            <w:tcW w:w="1237"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35.00</w:t>
            </w:r>
          </w:p>
        </w:tc>
        <w:tc>
          <w:tcPr>
            <w:tcW w:w="2376"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Nav PVN maksātājs</w:t>
            </w:r>
          </w:p>
        </w:tc>
        <w:tc>
          <w:tcPr>
            <w:tcW w:w="1622"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35.00</w:t>
            </w:r>
          </w:p>
          <w:p w:rsidR="006E06A7" w:rsidRPr="00042BF0" w:rsidRDefault="006E06A7" w:rsidP="006B2B0F">
            <w:pPr>
              <w:suppressAutoHyphens/>
              <w:autoSpaceDN w:val="0"/>
              <w:spacing w:after="0" w:line="240" w:lineRule="auto"/>
              <w:ind w:right="284"/>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0"/>
                <w:szCs w:val="20"/>
                <w:lang w:eastAsia="lv-LV"/>
              </w:rPr>
              <w:t>(piemēro atvieglojumu)</w:t>
            </w:r>
          </w:p>
        </w:tc>
      </w:tr>
    </w:tbl>
    <w:p w:rsidR="006E06A7" w:rsidRPr="00042BF0" w:rsidRDefault="006E06A7" w:rsidP="006E06A7">
      <w:pPr>
        <w:spacing w:after="0" w:line="240" w:lineRule="auto"/>
        <w:ind w:left="720" w:right="284"/>
        <w:jc w:val="both"/>
        <w:rPr>
          <w:rFonts w:ascii="Times New Roman" w:eastAsia="Calibri" w:hAnsi="Times New Roman" w:cs="Times New Roman"/>
          <w:sz w:val="24"/>
          <w:lang w:eastAsia="lv-LV" w:bidi="lo-LA"/>
        </w:rPr>
      </w:pPr>
    </w:p>
    <w:p w:rsidR="006E06A7" w:rsidRPr="00042BF0" w:rsidRDefault="006E06A7" w:rsidP="006E06A7">
      <w:pPr>
        <w:spacing w:after="0" w:line="240" w:lineRule="auto"/>
        <w:ind w:left="720" w:right="284"/>
        <w:jc w:val="both"/>
        <w:rPr>
          <w:rFonts w:ascii="Times New Roman" w:eastAsia="Calibri" w:hAnsi="Times New Roman" w:cs="Times New Roman"/>
          <w:sz w:val="24"/>
          <w:lang w:eastAsia="lv-LV" w:bidi="lo-LA"/>
        </w:rPr>
      </w:pPr>
      <w:r w:rsidRPr="00042BF0">
        <w:rPr>
          <w:rFonts w:ascii="Times New Roman" w:eastAsia="Calibri" w:hAnsi="Times New Roman" w:cs="Times New Roman"/>
          <w:sz w:val="24"/>
          <w:lang w:eastAsia="lv-LV" w:bidi="lo-LA"/>
        </w:rPr>
        <w:t>1.2. Tukuma novada internātpamatskolas maksas pakalpojumos svītrot no 1 līdz 6 punktu.</w:t>
      </w:r>
    </w:p>
    <w:p w:rsidR="006E06A7" w:rsidRPr="00042BF0" w:rsidRDefault="006E06A7" w:rsidP="006E06A7">
      <w:pPr>
        <w:spacing w:after="0" w:line="240" w:lineRule="auto"/>
        <w:ind w:left="720" w:right="284"/>
        <w:jc w:val="both"/>
        <w:rPr>
          <w:rFonts w:ascii="Times New Roman" w:eastAsia="Calibri" w:hAnsi="Times New Roman" w:cs="Times New Roman"/>
          <w:sz w:val="24"/>
          <w:lang w:eastAsia="lv-LV" w:bidi="lo-LA"/>
        </w:rPr>
      </w:pPr>
    </w:p>
    <w:p w:rsidR="006E06A7" w:rsidRPr="00042BF0" w:rsidRDefault="006E06A7" w:rsidP="006E06A7">
      <w:pPr>
        <w:spacing w:after="0" w:line="240" w:lineRule="auto"/>
        <w:ind w:right="284" w:firstLine="720"/>
        <w:jc w:val="both"/>
        <w:rPr>
          <w:rFonts w:ascii="Times New Roman" w:eastAsia="Calibri" w:hAnsi="Times New Roman" w:cs="Times New Roman"/>
          <w:sz w:val="24"/>
          <w:lang w:eastAsia="lv-LV" w:bidi="lo-LA"/>
        </w:rPr>
      </w:pPr>
      <w:r w:rsidRPr="00042BF0">
        <w:rPr>
          <w:rFonts w:ascii="Times New Roman" w:eastAsia="Calibri" w:hAnsi="Times New Roman" w:cs="Times New Roman"/>
          <w:sz w:val="24"/>
          <w:lang w:eastAsia="lv-LV" w:bidi="lo-LA"/>
        </w:rPr>
        <w:t>2. Lēmuma 1.1.apakšpunkts  stājas spēkā 2018.gada 1.decembrī.</w:t>
      </w:r>
    </w:p>
    <w:p w:rsidR="006E06A7" w:rsidRPr="00042BF0" w:rsidRDefault="006E06A7" w:rsidP="006E06A7">
      <w:pPr>
        <w:spacing w:after="0" w:line="240" w:lineRule="auto"/>
        <w:ind w:right="284" w:firstLine="720"/>
        <w:jc w:val="both"/>
        <w:rPr>
          <w:rFonts w:ascii="Times New Roman" w:eastAsia="Calibri" w:hAnsi="Times New Roman" w:cs="Times New Roman"/>
          <w:sz w:val="24"/>
          <w:lang w:eastAsia="lv-LV" w:bidi="lo-LA"/>
        </w:rPr>
      </w:pPr>
    </w:p>
    <w:p w:rsidR="006E06A7" w:rsidRPr="00042BF0" w:rsidRDefault="006E06A7" w:rsidP="006E06A7">
      <w:pPr>
        <w:spacing w:after="0" w:line="240" w:lineRule="auto"/>
        <w:ind w:right="284" w:firstLine="720"/>
        <w:jc w:val="both"/>
        <w:rPr>
          <w:rFonts w:ascii="Times New Roman" w:eastAsia="Calibri" w:hAnsi="Times New Roman" w:cs="Times New Roman"/>
          <w:sz w:val="24"/>
          <w:lang w:eastAsia="lv-LV" w:bidi="lo-LA"/>
        </w:rPr>
      </w:pPr>
      <w:r w:rsidRPr="00042BF0">
        <w:rPr>
          <w:rFonts w:ascii="Times New Roman" w:eastAsia="Calibri" w:hAnsi="Times New Roman" w:cs="Times New Roman"/>
          <w:sz w:val="24"/>
          <w:lang w:eastAsia="lv-LV" w:bidi="lo-LA"/>
        </w:rPr>
        <w:t>3. Lēmuma 1.2. apakšpunkts stājas spēkā 2019.gada 1.janvārī.</w:t>
      </w:r>
    </w:p>
    <w:p w:rsidR="006E06A7" w:rsidRPr="00042BF0" w:rsidRDefault="006E06A7" w:rsidP="006E06A7">
      <w:pPr>
        <w:spacing w:after="0" w:line="240" w:lineRule="auto"/>
        <w:ind w:right="284"/>
        <w:jc w:val="both"/>
        <w:rPr>
          <w:rFonts w:ascii="Times New Roman" w:eastAsia="Calibri" w:hAnsi="Times New Roman" w:cs="Times New Roman"/>
          <w:sz w:val="18"/>
          <w:szCs w:val="18"/>
          <w:lang w:eastAsia="lv-LV"/>
        </w:rPr>
      </w:pPr>
    </w:p>
    <w:p w:rsidR="006E06A7" w:rsidRDefault="006E06A7" w:rsidP="006E06A7">
      <w:pPr>
        <w:spacing w:after="0" w:line="240" w:lineRule="auto"/>
        <w:ind w:right="284"/>
        <w:jc w:val="both"/>
        <w:rPr>
          <w:rFonts w:ascii="Times New Roman" w:eastAsia="Calibri" w:hAnsi="Times New Roman" w:cs="Times New Roman"/>
          <w:sz w:val="18"/>
          <w:szCs w:val="18"/>
          <w:lang w:eastAsia="lv-LV"/>
        </w:rPr>
      </w:pPr>
    </w:p>
    <w:p w:rsidR="006E06A7" w:rsidRPr="00042BF0" w:rsidRDefault="006E06A7" w:rsidP="006E06A7">
      <w:pPr>
        <w:spacing w:after="0" w:line="240" w:lineRule="auto"/>
        <w:ind w:right="284"/>
        <w:jc w:val="both"/>
        <w:rPr>
          <w:rFonts w:ascii="Times New Roman" w:eastAsia="Calibri" w:hAnsi="Times New Roman" w:cs="Times New Roman"/>
          <w:sz w:val="18"/>
          <w:szCs w:val="18"/>
          <w:lang w:eastAsia="lv-LV"/>
        </w:rPr>
      </w:pPr>
    </w:p>
    <w:p w:rsidR="006E06A7" w:rsidRDefault="006E06A7" w:rsidP="006E06A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6E06A7" w:rsidRDefault="006E06A7" w:rsidP="006E06A7">
      <w:pPr>
        <w:spacing w:after="0" w:line="240" w:lineRule="auto"/>
        <w:rPr>
          <w:rFonts w:ascii="Times New Roman" w:eastAsia="Calibri" w:hAnsi="Times New Roman" w:cs="Times New Roman"/>
          <w:sz w:val="24"/>
          <w:szCs w:val="24"/>
          <w:lang w:eastAsia="lv-LV"/>
        </w:rPr>
      </w:pPr>
    </w:p>
    <w:p w:rsidR="004316EC" w:rsidRDefault="004316EC">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6E06A7" w:rsidRPr="00042BF0" w:rsidRDefault="004316EC" w:rsidP="004316EC">
      <w:pPr>
        <w:spacing w:after="0" w:line="240" w:lineRule="auto"/>
        <w:jc w:val="right"/>
        <w:rPr>
          <w:rFonts w:ascii="Times New Roman" w:eastAsia="Times New Roman" w:hAnsi="Times New Roman" w:cs="Times New Roman"/>
          <w:sz w:val="20"/>
          <w:szCs w:val="24"/>
          <w:lang w:eastAsia="lv-LV"/>
        </w:rPr>
      </w:pPr>
      <w:r>
        <w:rPr>
          <w:rFonts w:ascii="Times New Roman" w:eastAsia="Calibri" w:hAnsi="Times New Roman" w:cs="Times New Roman"/>
          <w:sz w:val="20"/>
          <w:szCs w:val="20"/>
          <w:lang w:eastAsia="lv-LV"/>
        </w:rPr>
        <w:lastRenderedPageBreak/>
        <w:t xml:space="preserve">NORAKSTS </w:t>
      </w:r>
    </w:p>
    <w:p w:rsidR="006E06A7" w:rsidRPr="00042BF0" w:rsidRDefault="006E06A7" w:rsidP="006E06A7">
      <w:pPr>
        <w:spacing w:after="0" w:line="240" w:lineRule="auto"/>
        <w:ind w:right="284"/>
        <w:jc w:val="center"/>
        <w:rPr>
          <w:rFonts w:ascii="Times New Roman" w:eastAsia="Times New Roman" w:hAnsi="Times New Roman" w:cs="Times New Roman"/>
          <w:b/>
          <w:sz w:val="48"/>
          <w:szCs w:val="48"/>
          <w:lang w:val="it-IT" w:eastAsia="lv-LV"/>
        </w:rPr>
      </w:pPr>
      <w:r w:rsidRPr="00042BF0">
        <w:rPr>
          <w:rFonts w:ascii="Times New Roman" w:eastAsia="Times New Roman" w:hAnsi="Times New Roman" w:cs="Times New Roman"/>
          <w:noProof/>
          <w:sz w:val="24"/>
          <w:szCs w:val="24"/>
          <w:lang w:eastAsia="lv-LV"/>
        </w:rPr>
        <w:drawing>
          <wp:anchor distT="0" distB="0" distL="114300" distR="114300" simplePos="0" relativeHeight="251682816" behindDoc="1" locked="0" layoutInCell="1" allowOverlap="1" wp14:anchorId="561967A7" wp14:editId="27AA4B22">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2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BF0">
        <w:rPr>
          <w:rFonts w:ascii="Times New Roman" w:eastAsia="Times New Roman" w:hAnsi="Times New Roman" w:cs="Times New Roman"/>
          <w:b/>
          <w:sz w:val="48"/>
          <w:szCs w:val="48"/>
          <w:lang w:val="it-IT" w:eastAsia="lv-LV"/>
        </w:rPr>
        <w:t>TUKUMA  NOVADA  DOME</w:t>
      </w:r>
    </w:p>
    <w:p w:rsidR="006E06A7" w:rsidRPr="00042BF0" w:rsidRDefault="006E06A7" w:rsidP="006E06A7">
      <w:pPr>
        <w:spacing w:after="0" w:line="240" w:lineRule="auto"/>
        <w:ind w:right="284"/>
        <w:jc w:val="center"/>
        <w:rPr>
          <w:rFonts w:ascii="Times New Roman" w:eastAsia="Times New Roman" w:hAnsi="Times New Roman" w:cs="Times New Roman"/>
          <w:sz w:val="24"/>
          <w:szCs w:val="24"/>
          <w:lang w:val="it-IT" w:eastAsia="lv-LV"/>
        </w:rPr>
      </w:pPr>
      <w:r w:rsidRPr="00042BF0">
        <w:rPr>
          <w:rFonts w:ascii="Times New Roman" w:eastAsia="Times New Roman" w:hAnsi="Times New Roman" w:cs="Times New Roman"/>
          <w:sz w:val="24"/>
          <w:szCs w:val="24"/>
          <w:lang w:val="it-IT" w:eastAsia="lv-LV"/>
        </w:rPr>
        <w:t>Reģistrācijas  Nr.90000050975</w:t>
      </w:r>
    </w:p>
    <w:p w:rsidR="006E06A7" w:rsidRPr="00042BF0" w:rsidRDefault="006E06A7" w:rsidP="006E06A7">
      <w:pPr>
        <w:spacing w:after="0" w:line="240" w:lineRule="auto"/>
        <w:ind w:right="284"/>
        <w:jc w:val="center"/>
        <w:rPr>
          <w:rFonts w:ascii="Times New Roman" w:eastAsia="Times New Roman" w:hAnsi="Times New Roman" w:cs="Times New Roman"/>
          <w:color w:val="1C1C1C"/>
          <w:sz w:val="24"/>
          <w:szCs w:val="24"/>
          <w:lang w:val="it-IT" w:eastAsia="lv-LV"/>
        </w:rPr>
      </w:pPr>
      <w:r w:rsidRPr="00042BF0">
        <w:rPr>
          <w:rFonts w:ascii="Times New Roman" w:eastAsia="Times New Roman" w:hAnsi="Times New Roman" w:cs="Times New Roman"/>
          <w:color w:val="1C1C1C"/>
          <w:sz w:val="24"/>
          <w:szCs w:val="24"/>
          <w:lang w:val="it-IT" w:eastAsia="lv-LV"/>
        </w:rPr>
        <w:t>Talsu iela 4, Tukums, Tukuma novads, LV-3101,</w:t>
      </w:r>
    </w:p>
    <w:p w:rsidR="006E06A7" w:rsidRPr="00042BF0" w:rsidRDefault="006E06A7" w:rsidP="006E06A7">
      <w:pPr>
        <w:spacing w:after="0" w:line="240" w:lineRule="auto"/>
        <w:ind w:right="284"/>
        <w:jc w:val="center"/>
        <w:rPr>
          <w:rFonts w:ascii="Times New Roman" w:eastAsia="Times New Roman" w:hAnsi="Times New Roman" w:cs="Times New Roman"/>
          <w:color w:val="1C1C1C"/>
          <w:sz w:val="24"/>
          <w:szCs w:val="24"/>
          <w:lang w:val="it-IT" w:eastAsia="lv-LV"/>
        </w:rPr>
      </w:pPr>
      <w:r w:rsidRPr="00042BF0">
        <w:rPr>
          <w:rFonts w:ascii="Times New Roman" w:eastAsia="Times New Roman" w:hAnsi="Times New Roman" w:cs="Times New Roman"/>
          <w:color w:val="1C1C1C"/>
          <w:sz w:val="24"/>
          <w:szCs w:val="24"/>
          <w:lang w:val="it-IT" w:eastAsia="lv-LV"/>
        </w:rPr>
        <w:t>tālrunis 63122707, fakss 63107243, mobilais tālrunis 26603299, 29288876</w:t>
      </w:r>
    </w:p>
    <w:p w:rsidR="006E06A7" w:rsidRPr="00042BF0" w:rsidRDefault="00331F20" w:rsidP="006E06A7">
      <w:pPr>
        <w:spacing w:after="0" w:line="240" w:lineRule="auto"/>
        <w:ind w:right="284"/>
        <w:jc w:val="center"/>
        <w:rPr>
          <w:rFonts w:ascii="Times New Roman" w:eastAsia="Times New Roman" w:hAnsi="Times New Roman" w:cs="Times New Roman"/>
          <w:color w:val="1C1C1C"/>
          <w:sz w:val="24"/>
          <w:szCs w:val="24"/>
          <w:lang w:val="it-IT" w:eastAsia="lv-LV"/>
        </w:rPr>
      </w:pPr>
      <w:hyperlink r:id="rId79" w:history="1">
        <w:r w:rsidR="006E06A7" w:rsidRPr="00042BF0">
          <w:rPr>
            <w:rFonts w:ascii="Times New Roman" w:eastAsia="Times New Roman" w:hAnsi="Times New Roman" w:cs="Times New Roman"/>
            <w:color w:val="1C1C1C"/>
            <w:sz w:val="24"/>
            <w:szCs w:val="24"/>
            <w:u w:val="single"/>
            <w:lang w:val="fr-FR" w:eastAsia="lv-LV"/>
          </w:rPr>
          <w:t>www.tukums.lv</w:t>
        </w:r>
      </w:hyperlink>
      <w:r w:rsidR="006E06A7" w:rsidRPr="00042BF0">
        <w:rPr>
          <w:rFonts w:ascii="Times New Roman" w:eastAsia="Times New Roman" w:hAnsi="Times New Roman" w:cs="Times New Roman"/>
          <w:color w:val="1C1C1C"/>
          <w:sz w:val="24"/>
          <w:szCs w:val="24"/>
          <w:u w:val="single"/>
          <w:lang w:val="fr-FR" w:eastAsia="lv-LV"/>
        </w:rPr>
        <w:t xml:space="preserve"> </w:t>
      </w:r>
      <w:r w:rsidR="006E06A7" w:rsidRPr="00042BF0">
        <w:rPr>
          <w:rFonts w:ascii="Times New Roman" w:eastAsia="Times New Roman" w:hAnsi="Times New Roman" w:cs="Times New Roman"/>
          <w:color w:val="1C1C1C"/>
          <w:sz w:val="24"/>
          <w:szCs w:val="24"/>
          <w:lang w:val="en-US" w:eastAsia="lv-LV"/>
        </w:rPr>
        <w:t xml:space="preserve">     </w:t>
      </w:r>
      <w:r w:rsidR="006E06A7" w:rsidRPr="00042BF0">
        <w:rPr>
          <w:rFonts w:ascii="Times New Roman" w:eastAsia="Times New Roman" w:hAnsi="Times New Roman" w:cs="Times New Roman"/>
          <w:color w:val="1C1C1C"/>
          <w:sz w:val="24"/>
          <w:szCs w:val="24"/>
          <w:lang w:val="fr-FR" w:eastAsia="lv-LV"/>
        </w:rPr>
        <w:t xml:space="preserve">e-pasts: </w:t>
      </w:r>
      <w:hyperlink r:id="rId80" w:history="1">
        <w:r w:rsidR="006E06A7" w:rsidRPr="00042BF0">
          <w:rPr>
            <w:rFonts w:ascii="Times New Roman" w:eastAsia="Times New Roman" w:hAnsi="Times New Roman" w:cs="Times New Roman"/>
            <w:sz w:val="24"/>
            <w:szCs w:val="24"/>
            <w:u w:val="single"/>
            <w:lang w:val="fr-FR" w:eastAsia="lv-LV"/>
          </w:rPr>
          <w:t>dome@tukums.lv</w:t>
        </w:r>
      </w:hyperlink>
    </w:p>
    <w:p w:rsidR="006E06A7" w:rsidRPr="00042BF0" w:rsidRDefault="006E06A7" w:rsidP="006E06A7">
      <w:pPr>
        <w:spacing w:after="0" w:line="240" w:lineRule="auto"/>
        <w:ind w:right="284"/>
        <w:jc w:val="both"/>
        <w:rPr>
          <w:rFonts w:ascii="Times New Roman" w:eastAsia="Times New Roman" w:hAnsi="Times New Roman" w:cs="Times New Roman"/>
          <w:sz w:val="16"/>
          <w:szCs w:val="16"/>
          <w:lang w:val="fr-FR" w:eastAsia="lv-LV"/>
        </w:rPr>
      </w:pPr>
      <w:r w:rsidRPr="00042BF0">
        <w:rPr>
          <w:rFonts w:ascii="Times New Roman" w:eastAsia="Times New Roman" w:hAnsi="Times New Roman" w:cs="Times New Roman"/>
          <w:noProof/>
          <w:sz w:val="24"/>
          <w:szCs w:val="24"/>
          <w:lang w:eastAsia="lv-LV"/>
        </w:rPr>
        <mc:AlternateContent>
          <mc:Choice Requires="wps">
            <w:drawing>
              <wp:anchor distT="4294967294" distB="4294967294" distL="114298" distR="114298" simplePos="0" relativeHeight="251683840" behindDoc="0" locked="0" layoutInCell="1" allowOverlap="1" wp14:anchorId="4B112C8B" wp14:editId="6CE6BE7D">
                <wp:simplePos x="0" y="0"/>
                <wp:positionH relativeFrom="column">
                  <wp:posOffset>1600199</wp:posOffset>
                </wp:positionH>
                <wp:positionV relativeFrom="paragraph">
                  <wp:posOffset>3657599</wp:posOffset>
                </wp:positionV>
                <wp:extent cx="0" cy="0"/>
                <wp:effectExtent l="0" t="0" r="0" b="0"/>
                <wp:wrapNone/>
                <wp:docPr id="25" name="Taisns savienotāj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582FF2" id="Taisns savienotājs 9" o:spid="_x0000_s1026" style="position:absolute;z-index:2516838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"/>
            </w:pict>
          </mc:Fallback>
        </mc:AlternateContent>
      </w:r>
      <w:r w:rsidRPr="00042BF0">
        <w:rPr>
          <w:rFonts w:ascii="Times New Roman" w:eastAsia="Times New Roman" w:hAnsi="Times New Roman" w:cs="Times New Roman"/>
          <w:noProof/>
          <w:sz w:val="24"/>
          <w:szCs w:val="24"/>
          <w:lang w:eastAsia="lv-LV"/>
        </w:rPr>
        <mc:AlternateContent>
          <mc:Choice Requires="wps">
            <w:drawing>
              <wp:anchor distT="4294967294" distB="4294967294" distL="114298" distR="114298" simplePos="0" relativeHeight="251684864" behindDoc="0" locked="0" layoutInCell="1" allowOverlap="1" wp14:anchorId="6B26B420" wp14:editId="46D90D0F">
                <wp:simplePos x="0" y="0"/>
                <wp:positionH relativeFrom="column">
                  <wp:posOffset>1600199</wp:posOffset>
                </wp:positionH>
                <wp:positionV relativeFrom="paragraph">
                  <wp:posOffset>3657599</wp:posOffset>
                </wp:positionV>
                <wp:extent cx="0" cy="0"/>
                <wp:effectExtent l="0" t="0" r="0" b="0"/>
                <wp:wrapNone/>
                <wp:docPr id="26" name="Taisns savienotāj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1FB10C" id="Taisns savienotājs 8" o:spid="_x0000_s1026" style="position:absolute;z-index:2516848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"/>
            </w:pict>
          </mc:Fallback>
        </mc:AlternateContent>
      </w:r>
      <w:r w:rsidRPr="00042BF0">
        <w:rPr>
          <w:rFonts w:ascii="Times New Roman" w:eastAsia="Times New Roman" w:hAnsi="Times New Roman" w:cs="Times New Roman"/>
          <w:noProof/>
          <w:sz w:val="24"/>
          <w:szCs w:val="24"/>
          <w:lang w:eastAsia="lv-LV"/>
        </w:rPr>
        <mc:AlternateContent>
          <mc:Choice Requires="wps">
            <w:drawing>
              <wp:anchor distT="4294967294" distB="4294967294" distL="114298" distR="114298" simplePos="0" relativeHeight="251685888" behindDoc="0" locked="0" layoutInCell="1" allowOverlap="1" wp14:anchorId="0FD6E5C6" wp14:editId="423990EE">
                <wp:simplePos x="0" y="0"/>
                <wp:positionH relativeFrom="column">
                  <wp:posOffset>1600199</wp:posOffset>
                </wp:positionH>
                <wp:positionV relativeFrom="paragraph">
                  <wp:posOffset>3657599</wp:posOffset>
                </wp:positionV>
                <wp:extent cx="0" cy="0"/>
                <wp:effectExtent l="0" t="0" r="0" b="0"/>
                <wp:wrapNone/>
                <wp:docPr id="27" name="Taisns savienotāj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60069C3" id="Taisns savienotājs 7" o:spid="_x0000_s1026" style="position:absolute;z-index:2516858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"/>
            </w:pict>
          </mc:Fallback>
        </mc:AlternateContent>
      </w:r>
      <w:r w:rsidRPr="00042BF0">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86912" behindDoc="0" locked="0" layoutInCell="1" allowOverlap="1" wp14:anchorId="3579D68C" wp14:editId="1E289BC4">
                <wp:simplePos x="0" y="0"/>
                <wp:positionH relativeFrom="column">
                  <wp:posOffset>-180975</wp:posOffset>
                </wp:positionH>
                <wp:positionV relativeFrom="paragraph">
                  <wp:posOffset>134619</wp:posOffset>
                </wp:positionV>
                <wp:extent cx="6127115" cy="0"/>
                <wp:effectExtent l="0" t="19050" r="26035" b="19050"/>
                <wp:wrapNone/>
                <wp:docPr id="11" name="Taisns savienotāj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C032FC1" id="Taisns savienotājs 6"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" strokeweight="3.25pt">
                <v:stroke linestyle="thickThin"/>
              </v:line>
            </w:pict>
          </mc:Fallback>
        </mc:AlternateContent>
      </w:r>
    </w:p>
    <w:p w:rsidR="006E06A7" w:rsidRPr="00042BF0" w:rsidRDefault="006E06A7" w:rsidP="006E06A7">
      <w:pPr>
        <w:spacing w:after="0" w:line="240" w:lineRule="auto"/>
        <w:ind w:right="284"/>
        <w:jc w:val="both"/>
        <w:rPr>
          <w:rFonts w:ascii="Times New Roman" w:eastAsia="Times New Roman" w:hAnsi="Times New Roman" w:cs="Times New Roman"/>
          <w:sz w:val="20"/>
          <w:szCs w:val="36"/>
          <w:lang w:val="fr-FR" w:eastAsia="lv-LV"/>
        </w:rPr>
      </w:pPr>
    </w:p>
    <w:p w:rsidR="006E06A7" w:rsidRPr="00042BF0" w:rsidRDefault="006E06A7" w:rsidP="004316EC">
      <w:pPr>
        <w:spacing w:after="0" w:line="240" w:lineRule="auto"/>
        <w:ind w:right="284"/>
        <w:jc w:val="both"/>
        <w:rPr>
          <w:rFonts w:ascii="Times New Roman" w:eastAsia="Calibri" w:hAnsi="Times New Roman" w:cs="Times New Roman"/>
          <w:sz w:val="20"/>
          <w:szCs w:val="20"/>
        </w:rPr>
      </w:pPr>
      <w:r w:rsidRPr="00042BF0">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004316EC">
        <w:rPr>
          <w:rFonts w:ascii="Times New Roman" w:eastAsia="Calibri" w:hAnsi="Times New Roman" w:cs="Times New Roman"/>
          <w:color w:val="FF0000"/>
          <w:sz w:val="24"/>
        </w:rPr>
        <w:tab/>
      </w:r>
      <w:r w:rsidRPr="00042BF0">
        <w:rPr>
          <w:rFonts w:ascii="Times New Roman" w:eastAsia="Calibri" w:hAnsi="Times New Roman" w:cs="Times New Roman"/>
          <w:sz w:val="20"/>
          <w:szCs w:val="20"/>
        </w:rPr>
        <w:t>Ar grozījumiem, kas izdarīti ar</w:t>
      </w:r>
    </w:p>
    <w:p w:rsidR="006E06A7" w:rsidRPr="00042BF0" w:rsidRDefault="006E06A7" w:rsidP="006E06A7">
      <w:pPr>
        <w:spacing w:after="0" w:line="240" w:lineRule="auto"/>
        <w:ind w:right="284"/>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r>
      <w:r w:rsidRPr="00042BF0">
        <w:rPr>
          <w:rFonts w:ascii="Times New Roman" w:eastAsia="Calibri" w:hAnsi="Times New Roman" w:cs="Times New Roman"/>
          <w:sz w:val="20"/>
          <w:szCs w:val="20"/>
        </w:rPr>
        <w:tab/>
        <w:t>Tukuma novada Domes lēmumu:</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- 24.11.2016. (prot.Nr.16, 10.§.),</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- 27.04.2017. (prot.Nr.6, 12.§.),</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- 27.07.2017. (prot.Nr.14, 9.§),</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- 28.09.2017. (prot.Nr.16, 12.§.),</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- 21.12.2017. (prot.Nr.21, 6.§.),</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- 26.04.2018. (prot.Nr.7, 20.§.),</w:t>
      </w:r>
    </w:p>
    <w:p w:rsidR="006E06A7" w:rsidRPr="00042BF0" w:rsidRDefault="006E06A7" w:rsidP="006E06A7">
      <w:pPr>
        <w:spacing w:after="0" w:line="240" w:lineRule="auto"/>
        <w:ind w:left="5760" w:right="284"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- 25.10.2018. (prot.Nr.23, 10.§.)</w:t>
      </w:r>
      <w:r w:rsidR="00A62B5E">
        <w:rPr>
          <w:rFonts w:ascii="Times New Roman" w:eastAsia="Calibri" w:hAnsi="Times New Roman" w:cs="Times New Roman"/>
          <w:sz w:val="20"/>
          <w:szCs w:val="20"/>
        </w:rPr>
        <w:t>,</w:t>
      </w:r>
    </w:p>
    <w:p w:rsidR="006E06A7" w:rsidRPr="004316EC" w:rsidRDefault="006E06A7" w:rsidP="006E06A7">
      <w:pPr>
        <w:spacing w:after="0" w:line="240" w:lineRule="auto"/>
        <w:ind w:left="5760" w:right="284" w:firstLine="720"/>
        <w:jc w:val="both"/>
        <w:rPr>
          <w:rFonts w:ascii="Times New Roman" w:eastAsia="Calibri" w:hAnsi="Times New Roman" w:cs="Times New Roman"/>
          <w:sz w:val="20"/>
          <w:szCs w:val="20"/>
        </w:rPr>
      </w:pPr>
      <w:r w:rsidRPr="004316EC">
        <w:rPr>
          <w:rFonts w:ascii="Times New Roman" w:eastAsia="Calibri" w:hAnsi="Times New Roman" w:cs="Times New Roman"/>
          <w:sz w:val="20"/>
          <w:szCs w:val="20"/>
        </w:rPr>
        <w:t>- 22.11.2018. (prot.Nr.</w:t>
      </w:r>
      <w:r w:rsidR="00A62B5E" w:rsidRPr="004316EC">
        <w:rPr>
          <w:rFonts w:ascii="Times New Roman" w:eastAsia="Calibri" w:hAnsi="Times New Roman" w:cs="Times New Roman"/>
          <w:sz w:val="20"/>
          <w:szCs w:val="20"/>
        </w:rPr>
        <w:t>25</w:t>
      </w:r>
      <w:r w:rsidRPr="004316EC">
        <w:rPr>
          <w:rFonts w:ascii="Times New Roman" w:eastAsia="Calibri" w:hAnsi="Times New Roman" w:cs="Times New Roman"/>
          <w:sz w:val="20"/>
          <w:szCs w:val="20"/>
        </w:rPr>
        <w:t xml:space="preserve">, </w:t>
      </w:r>
      <w:r w:rsidR="00A62B5E" w:rsidRPr="004316EC">
        <w:rPr>
          <w:rFonts w:ascii="Times New Roman" w:eastAsia="Calibri" w:hAnsi="Times New Roman" w:cs="Times New Roman"/>
          <w:sz w:val="20"/>
          <w:szCs w:val="20"/>
        </w:rPr>
        <w:t>24</w:t>
      </w:r>
      <w:r w:rsidRPr="004316EC">
        <w:rPr>
          <w:rFonts w:ascii="Times New Roman" w:eastAsia="Calibri" w:hAnsi="Times New Roman" w:cs="Times New Roman"/>
          <w:sz w:val="20"/>
          <w:szCs w:val="20"/>
        </w:rPr>
        <w:t>.§.)</w:t>
      </w:r>
      <w:r w:rsidR="00A62B5E" w:rsidRPr="004316EC">
        <w:rPr>
          <w:rFonts w:ascii="Times New Roman" w:eastAsia="Calibri" w:hAnsi="Times New Roman" w:cs="Times New Roman"/>
          <w:sz w:val="20"/>
          <w:szCs w:val="20"/>
        </w:rPr>
        <w:t>.</w:t>
      </w:r>
    </w:p>
    <w:p w:rsidR="006E06A7" w:rsidRPr="00042BF0" w:rsidRDefault="006E06A7" w:rsidP="006E06A7">
      <w:pPr>
        <w:spacing w:after="0" w:line="240" w:lineRule="auto"/>
        <w:ind w:left="5760" w:right="284" w:firstLine="720"/>
        <w:jc w:val="both"/>
        <w:rPr>
          <w:rFonts w:ascii="Times New Roman" w:eastAsia="Calibri" w:hAnsi="Times New Roman" w:cs="Times New Roman"/>
          <w:color w:val="FF0000"/>
          <w:sz w:val="20"/>
          <w:szCs w:val="20"/>
        </w:rPr>
      </w:pPr>
    </w:p>
    <w:p w:rsidR="006E06A7" w:rsidRPr="00042BF0" w:rsidRDefault="006E06A7" w:rsidP="006E06A7">
      <w:pPr>
        <w:spacing w:after="0" w:line="240" w:lineRule="auto"/>
        <w:ind w:right="284"/>
        <w:jc w:val="center"/>
        <w:rPr>
          <w:rFonts w:ascii="Times New Roman" w:eastAsia="Calibri" w:hAnsi="Times New Roman" w:cs="Times New Roman"/>
          <w:b/>
          <w:sz w:val="24"/>
        </w:rPr>
      </w:pPr>
      <w:r w:rsidRPr="00042BF0">
        <w:rPr>
          <w:rFonts w:ascii="Times New Roman" w:eastAsia="Calibri" w:hAnsi="Times New Roman" w:cs="Times New Roman"/>
          <w:b/>
          <w:sz w:val="24"/>
        </w:rPr>
        <w:t>L Ē M U M S</w:t>
      </w:r>
    </w:p>
    <w:p w:rsidR="006E06A7" w:rsidRPr="00042BF0" w:rsidRDefault="006E06A7" w:rsidP="006E06A7">
      <w:pPr>
        <w:spacing w:after="0" w:line="240" w:lineRule="auto"/>
        <w:ind w:right="284"/>
        <w:jc w:val="center"/>
        <w:rPr>
          <w:rFonts w:ascii="Times New Roman" w:eastAsia="Calibri" w:hAnsi="Times New Roman" w:cs="Times New Roman"/>
          <w:sz w:val="24"/>
        </w:rPr>
      </w:pPr>
      <w:r w:rsidRPr="00042BF0">
        <w:rPr>
          <w:rFonts w:ascii="Times New Roman" w:eastAsia="Calibri" w:hAnsi="Times New Roman" w:cs="Times New Roman"/>
          <w:sz w:val="24"/>
        </w:rPr>
        <w:t>Tukumā</w:t>
      </w:r>
    </w:p>
    <w:p w:rsidR="006E06A7" w:rsidRPr="00042BF0" w:rsidRDefault="006E06A7" w:rsidP="006E06A7">
      <w:pPr>
        <w:spacing w:after="0" w:line="240" w:lineRule="auto"/>
        <w:ind w:right="284"/>
        <w:jc w:val="both"/>
        <w:rPr>
          <w:rFonts w:ascii="Times New Roman" w:eastAsia="Calibri" w:hAnsi="Times New Roman" w:cs="Times New Roman"/>
          <w:sz w:val="24"/>
        </w:rPr>
      </w:pPr>
      <w:r w:rsidRPr="00042BF0">
        <w:rPr>
          <w:rFonts w:ascii="Times New Roman" w:eastAsia="Calibri" w:hAnsi="Times New Roman" w:cs="Times New Roman"/>
          <w:sz w:val="24"/>
        </w:rPr>
        <w:t>2015.gada 26.novembrī</w:t>
      </w:r>
      <w:r w:rsidRPr="00042BF0">
        <w:rPr>
          <w:rFonts w:ascii="Times New Roman" w:eastAsia="Calibri" w:hAnsi="Times New Roman" w:cs="Times New Roman"/>
          <w:sz w:val="24"/>
        </w:rPr>
        <w:tab/>
      </w:r>
      <w:r w:rsidRPr="00042BF0">
        <w:rPr>
          <w:rFonts w:ascii="Times New Roman" w:eastAsia="Calibri" w:hAnsi="Times New Roman" w:cs="Times New Roman"/>
          <w:sz w:val="24"/>
        </w:rPr>
        <w:tab/>
      </w:r>
      <w:r w:rsidRPr="00042BF0">
        <w:rPr>
          <w:rFonts w:ascii="Times New Roman" w:eastAsia="Calibri" w:hAnsi="Times New Roman" w:cs="Times New Roman"/>
          <w:sz w:val="24"/>
        </w:rPr>
        <w:tab/>
      </w:r>
      <w:r w:rsidRPr="00042BF0">
        <w:rPr>
          <w:rFonts w:ascii="Times New Roman" w:eastAsia="Calibri" w:hAnsi="Times New Roman" w:cs="Times New Roman"/>
          <w:sz w:val="24"/>
        </w:rPr>
        <w:tab/>
      </w:r>
      <w:r w:rsidRPr="00042BF0">
        <w:rPr>
          <w:rFonts w:ascii="Times New Roman" w:eastAsia="Calibri" w:hAnsi="Times New Roman" w:cs="Times New Roman"/>
          <w:sz w:val="24"/>
        </w:rPr>
        <w:tab/>
      </w:r>
      <w:r w:rsidRPr="00042BF0">
        <w:rPr>
          <w:rFonts w:ascii="Times New Roman" w:eastAsia="Calibri" w:hAnsi="Times New Roman" w:cs="Times New Roman"/>
          <w:sz w:val="24"/>
        </w:rPr>
        <w:tab/>
      </w:r>
      <w:r w:rsidRPr="00042BF0">
        <w:rPr>
          <w:rFonts w:ascii="Times New Roman" w:eastAsia="Calibri" w:hAnsi="Times New Roman" w:cs="Times New Roman"/>
          <w:sz w:val="24"/>
        </w:rPr>
        <w:tab/>
        <w:t xml:space="preserve">      prot.Nr.13, 27.§.</w:t>
      </w:r>
    </w:p>
    <w:p w:rsidR="006E06A7" w:rsidRPr="00042BF0" w:rsidRDefault="006E06A7" w:rsidP="006E06A7">
      <w:pPr>
        <w:spacing w:after="0" w:line="240" w:lineRule="auto"/>
        <w:ind w:right="284"/>
        <w:jc w:val="both"/>
        <w:rPr>
          <w:rFonts w:ascii="Times New Roman" w:eastAsia="Calibri" w:hAnsi="Times New Roman" w:cs="Times New Roman"/>
          <w:sz w:val="24"/>
        </w:rPr>
      </w:pPr>
    </w:p>
    <w:p w:rsidR="006E06A7" w:rsidRPr="00042BF0" w:rsidRDefault="006E06A7" w:rsidP="006E06A7">
      <w:pPr>
        <w:spacing w:after="0" w:line="240" w:lineRule="auto"/>
        <w:ind w:right="284"/>
        <w:jc w:val="both"/>
        <w:rPr>
          <w:rFonts w:ascii="Times New Roman" w:eastAsia="Calibri" w:hAnsi="Times New Roman" w:cs="Times New Roman"/>
          <w:b/>
          <w:sz w:val="24"/>
        </w:rPr>
      </w:pPr>
      <w:r w:rsidRPr="00042BF0">
        <w:rPr>
          <w:rFonts w:ascii="Times New Roman" w:eastAsia="Calibri" w:hAnsi="Times New Roman" w:cs="Times New Roman"/>
          <w:b/>
          <w:sz w:val="24"/>
        </w:rPr>
        <w:t xml:space="preserve">Par Tukuma novada izglītības iestāžu </w:t>
      </w:r>
    </w:p>
    <w:p w:rsidR="006E06A7" w:rsidRPr="00042BF0" w:rsidRDefault="006E06A7" w:rsidP="006E06A7">
      <w:pPr>
        <w:spacing w:after="0" w:line="240" w:lineRule="auto"/>
        <w:ind w:right="284"/>
        <w:jc w:val="both"/>
        <w:rPr>
          <w:rFonts w:ascii="Times New Roman" w:eastAsia="Calibri" w:hAnsi="Times New Roman" w:cs="Times New Roman"/>
          <w:b/>
          <w:sz w:val="24"/>
        </w:rPr>
      </w:pPr>
      <w:r w:rsidRPr="00042BF0">
        <w:rPr>
          <w:rFonts w:ascii="Times New Roman" w:eastAsia="Calibri" w:hAnsi="Times New Roman" w:cs="Times New Roman"/>
          <w:b/>
          <w:sz w:val="24"/>
        </w:rPr>
        <w:t>maksas pakalpojumu cenrāžu apstiprināšanu</w:t>
      </w:r>
    </w:p>
    <w:p w:rsidR="006E06A7" w:rsidRPr="00042BF0" w:rsidRDefault="006E06A7" w:rsidP="006E06A7">
      <w:pPr>
        <w:spacing w:after="0" w:line="240" w:lineRule="auto"/>
        <w:ind w:right="284"/>
        <w:jc w:val="both"/>
        <w:rPr>
          <w:rFonts w:ascii="Times New Roman" w:eastAsia="Calibri" w:hAnsi="Times New Roman" w:cs="Times New Roman"/>
          <w:sz w:val="24"/>
        </w:rPr>
      </w:pP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Pamatojoties uz Tukuma novada Domes 02.07.2015. noteikumiem Nr.9 „Kārtība, kādā Tukuma novada pašvaldības iestādes un aģentūras plāno, un uzskaita ieņēmumus no maksas pakalpojumiem un ar šo pakalpojumu sniegšanu saistītos izdevumus, nosaka un apstiprina maksas pakalpojumu izcenojumus” (prot.Nr.7, 9.§.):</w:t>
      </w:r>
    </w:p>
    <w:p w:rsidR="006E06A7" w:rsidRPr="00042BF0" w:rsidRDefault="006E06A7" w:rsidP="006E06A7">
      <w:pPr>
        <w:spacing w:after="0" w:line="240" w:lineRule="auto"/>
        <w:ind w:right="284"/>
        <w:jc w:val="both"/>
        <w:rPr>
          <w:rFonts w:ascii="Times New Roman" w:eastAsia="Calibri" w:hAnsi="Times New Roman" w:cs="Times New Roman"/>
          <w:sz w:val="24"/>
        </w:rPr>
      </w:pP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1. apstiprināt Tukuma novada izglītības iestāžu maksas pakalpojumu cenrāžus (pielikumā),</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2. ieņēmumus no maksas pakalpojumiem iemaksāt izglītības iestādes pamatbudžeta kontos,</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3. noteikt, ka par maksas pakalpojumiem iegūtos līdzekļus var izlietot atbilstīgi Izglītības likuma 60.panta septītajai un astotajai daļai,</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4. dokumentu kopēšanai, drukāšanai un laminēšanai izmanto tikai izpildītāja materiālu,</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5. samaksu par izglītības iestāžu sniegtajiem maksas pakalpojumiem skaidrā naudā vai ar bankas pārskaitījumu uz iesniegtā rēķina pamata maksā privātpersonas un iestādes vai organizācijas, kuras netiek finansētas no Tukuma novada pašvaldības budžeta,</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6. Tukuma novada pašvaldības budžeta finansētajām institūcijām maksas pakalpojumi tiek uzskaitīti un regulēti ar asignējumu samazinājuma (palielinājuma) finanšu instrumentu,</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7. svītrots ar Tukuma novada Domes 28.09.2017. lēmumu (prot.Nr.16, 12.§.),</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8. par telpu nomu (īri) un komunālajiem pakalpojumiem tiek slēgts nomas (īres) līgums,</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9. maksas pakalpojumu cenrādis stājas spēkā 2016.gada 1.janvārī,</w:t>
      </w:r>
    </w:p>
    <w:p w:rsidR="006E06A7" w:rsidRPr="00042BF0" w:rsidRDefault="006E06A7" w:rsidP="006E06A7">
      <w:pPr>
        <w:spacing w:after="0" w:line="240" w:lineRule="auto"/>
        <w:ind w:right="284" w:firstLine="720"/>
        <w:jc w:val="both"/>
        <w:rPr>
          <w:rFonts w:ascii="Times New Roman" w:eastAsia="Calibri" w:hAnsi="Times New Roman" w:cs="Times New Roman"/>
          <w:sz w:val="24"/>
        </w:rPr>
      </w:pPr>
      <w:r w:rsidRPr="00042BF0">
        <w:rPr>
          <w:rFonts w:ascii="Times New Roman" w:eastAsia="Calibri" w:hAnsi="Times New Roman" w:cs="Times New Roman"/>
          <w:sz w:val="24"/>
        </w:rPr>
        <w:t xml:space="preserve">10. uzskatīt par spēku zaudējušiem Tukuma novada Domes 2014.gada 28.augusta noteikumus Nr.14 „Tukuma novada izglītības iestāžu maksas pakalpojumi” (prot.Nr.10, 4.§.) un Tukuma novada Domes 2011.gada 28.aprīļa saistošos noteikumus Nr.9 “Pašvaldības aģentūras “Tukuma Sporta un atpūtas komplekss” maksas pakalpojumi”” (prot.Nr.5, 3.§.).    </w:t>
      </w:r>
    </w:p>
    <w:p w:rsidR="006E06A7" w:rsidRPr="00042BF0" w:rsidRDefault="006E06A7" w:rsidP="006E06A7">
      <w:pPr>
        <w:spacing w:after="0" w:line="240" w:lineRule="auto"/>
        <w:ind w:right="284"/>
        <w:jc w:val="both"/>
        <w:rPr>
          <w:rFonts w:ascii="Times New Roman" w:eastAsia="Calibri" w:hAnsi="Times New Roman" w:cs="Times New Roman"/>
          <w:sz w:val="24"/>
        </w:rPr>
      </w:pPr>
    </w:p>
    <w:p w:rsidR="006E06A7" w:rsidRPr="00042BF0" w:rsidRDefault="006E06A7" w:rsidP="006E06A7">
      <w:pPr>
        <w:spacing w:after="0" w:line="240" w:lineRule="auto"/>
        <w:ind w:right="284"/>
        <w:jc w:val="both"/>
        <w:rPr>
          <w:rFonts w:ascii="Times New Roman" w:eastAsia="Calibri" w:hAnsi="Times New Roman" w:cs="Times New Roman"/>
          <w:sz w:val="24"/>
        </w:rPr>
      </w:pPr>
    </w:p>
    <w:p w:rsidR="006E06A7" w:rsidRPr="00042BF0" w:rsidRDefault="006E06A7" w:rsidP="006E06A7">
      <w:pPr>
        <w:spacing w:after="0" w:line="240" w:lineRule="auto"/>
        <w:ind w:right="284"/>
        <w:jc w:val="both"/>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Domes priekšsēdētājs </w:t>
      </w:r>
      <w:r w:rsidRPr="00042BF0">
        <w:rPr>
          <w:rFonts w:ascii="Times New Roman" w:eastAsia="Times New Roman" w:hAnsi="Times New Roman" w:cs="Times New Roman"/>
          <w:sz w:val="24"/>
          <w:szCs w:val="24"/>
        </w:rPr>
        <w:tab/>
      </w:r>
      <w:r w:rsidRPr="00042BF0">
        <w:rPr>
          <w:rFonts w:ascii="Times New Roman" w:eastAsia="Times New Roman" w:hAnsi="Times New Roman" w:cs="Times New Roman"/>
          <w:sz w:val="24"/>
          <w:szCs w:val="24"/>
        </w:rPr>
        <w:tab/>
      </w:r>
      <w:r w:rsidRPr="00042BF0">
        <w:rPr>
          <w:rFonts w:ascii="Times New Roman" w:eastAsia="Times New Roman" w:hAnsi="Times New Roman" w:cs="Times New Roman"/>
          <w:sz w:val="24"/>
          <w:szCs w:val="24"/>
        </w:rPr>
        <w:tab/>
        <w:t xml:space="preserve">(personiskais paraksts) </w:t>
      </w:r>
      <w:r w:rsidRPr="00042BF0">
        <w:rPr>
          <w:rFonts w:ascii="Times New Roman" w:eastAsia="Times New Roman" w:hAnsi="Times New Roman" w:cs="Times New Roman"/>
          <w:sz w:val="24"/>
          <w:szCs w:val="24"/>
        </w:rPr>
        <w:tab/>
      </w:r>
      <w:r w:rsidRPr="00042BF0">
        <w:rPr>
          <w:rFonts w:ascii="Times New Roman" w:eastAsia="Times New Roman" w:hAnsi="Times New Roman" w:cs="Times New Roman"/>
          <w:sz w:val="24"/>
          <w:szCs w:val="24"/>
        </w:rPr>
        <w:tab/>
        <w:t>Ē.Lukmans</w:t>
      </w:r>
    </w:p>
    <w:p w:rsidR="006E06A7" w:rsidRPr="00042BF0" w:rsidRDefault="006E06A7" w:rsidP="006E06A7">
      <w:pPr>
        <w:spacing w:after="0" w:line="240" w:lineRule="auto"/>
        <w:ind w:right="284"/>
        <w:jc w:val="center"/>
        <w:rPr>
          <w:rFonts w:ascii="Times New Roman" w:eastAsia="Times New Roman" w:hAnsi="Times New Roman" w:cs="Times New Roman"/>
          <w:b/>
          <w:sz w:val="48"/>
          <w:szCs w:val="48"/>
          <w:lang w:val="it-IT" w:eastAsia="lv-LV"/>
        </w:rPr>
      </w:pPr>
      <w:r w:rsidRPr="00042BF0">
        <w:rPr>
          <w:rFonts w:ascii="Times New Roman" w:eastAsia="Times New Roman" w:hAnsi="Times New Roman" w:cs="Times New Roman"/>
          <w:noProof/>
          <w:sz w:val="24"/>
          <w:szCs w:val="24"/>
          <w:lang w:eastAsia="lv-LV"/>
        </w:rPr>
        <w:lastRenderedPageBreak/>
        <w:drawing>
          <wp:anchor distT="0" distB="0" distL="114300" distR="114300" simplePos="0" relativeHeight="251687936" behindDoc="1" locked="0" layoutInCell="1" allowOverlap="1" wp14:anchorId="16EC7F0E" wp14:editId="09D2EF31">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BF0">
        <w:rPr>
          <w:rFonts w:ascii="Times New Roman" w:eastAsia="Times New Roman" w:hAnsi="Times New Roman" w:cs="Times New Roman"/>
          <w:b/>
          <w:sz w:val="48"/>
          <w:szCs w:val="48"/>
          <w:lang w:val="it-IT" w:eastAsia="lv-LV"/>
        </w:rPr>
        <w:t>TUKUMA  NOVADA  DOME</w:t>
      </w:r>
    </w:p>
    <w:p w:rsidR="006E06A7" w:rsidRPr="00042BF0" w:rsidRDefault="006E06A7" w:rsidP="006E06A7">
      <w:pPr>
        <w:spacing w:after="0" w:line="240" w:lineRule="auto"/>
        <w:ind w:right="284"/>
        <w:jc w:val="center"/>
        <w:rPr>
          <w:rFonts w:ascii="Times New Roman" w:eastAsia="Times New Roman" w:hAnsi="Times New Roman" w:cs="Times New Roman"/>
          <w:sz w:val="24"/>
          <w:szCs w:val="24"/>
          <w:lang w:val="it-IT" w:eastAsia="lv-LV"/>
        </w:rPr>
      </w:pPr>
      <w:r w:rsidRPr="00042BF0">
        <w:rPr>
          <w:rFonts w:ascii="Times New Roman" w:eastAsia="Times New Roman" w:hAnsi="Times New Roman" w:cs="Times New Roman"/>
          <w:sz w:val="24"/>
          <w:szCs w:val="24"/>
          <w:lang w:val="it-IT" w:eastAsia="lv-LV"/>
        </w:rPr>
        <w:t>Reģistrācijas  Nr.90000050975</w:t>
      </w:r>
    </w:p>
    <w:p w:rsidR="006E06A7" w:rsidRPr="00042BF0" w:rsidRDefault="006E06A7" w:rsidP="006E06A7">
      <w:pPr>
        <w:spacing w:after="0" w:line="240" w:lineRule="auto"/>
        <w:ind w:right="284"/>
        <w:jc w:val="center"/>
        <w:rPr>
          <w:rFonts w:ascii="Times New Roman" w:eastAsia="Times New Roman" w:hAnsi="Times New Roman" w:cs="Times New Roman"/>
          <w:color w:val="1C1C1C"/>
          <w:sz w:val="24"/>
          <w:szCs w:val="24"/>
          <w:lang w:val="it-IT" w:eastAsia="lv-LV"/>
        </w:rPr>
      </w:pPr>
      <w:r w:rsidRPr="00042BF0">
        <w:rPr>
          <w:rFonts w:ascii="Times New Roman" w:eastAsia="Times New Roman" w:hAnsi="Times New Roman" w:cs="Times New Roman"/>
          <w:color w:val="1C1C1C"/>
          <w:sz w:val="24"/>
          <w:szCs w:val="24"/>
          <w:lang w:val="it-IT" w:eastAsia="lv-LV"/>
        </w:rPr>
        <w:t>Talsu iela 4, Tukums, Tukuma novads, LV-3101,</w:t>
      </w:r>
    </w:p>
    <w:p w:rsidR="006E06A7" w:rsidRPr="00042BF0" w:rsidRDefault="006E06A7" w:rsidP="006E06A7">
      <w:pPr>
        <w:spacing w:after="0" w:line="240" w:lineRule="auto"/>
        <w:ind w:right="284"/>
        <w:jc w:val="center"/>
        <w:rPr>
          <w:rFonts w:ascii="Times New Roman" w:eastAsia="Times New Roman" w:hAnsi="Times New Roman" w:cs="Times New Roman"/>
          <w:color w:val="1C1C1C"/>
          <w:sz w:val="24"/>
          <w:szCs w:val="24"/>
          <w:lang w:val="it-IT" w:eastAsia="lv-LV"/>
        </w:rPr>
      </w:pPr>
      <w:r w:rsidRPr="00042BF0">
        <w:rPr>
          <w:rFonts w:ascii="Times New Roman" w:eastAsia="Times New Roman" w:hAnsi="Times New Roman" w:cs="Times New Roman"/>
          <w:color w:val="1C1C1C"/>
          <w:sz w:val="24"/>
          <w:szCs w:val="24"/>
          <w:lang w:val="it-IT" w:eastAsia="lv-LV"/>
        </w:rPr>
        <w:t>tālrunis 63122707, fakss 63107243, mobilais tālrunis 26603299, 29288876</w:t>
      </w:r>
    </w:p>
    <w:p w:rsidR="006E06A7" w:rsidRPr="00042BF0" w:rsidRDefault="00331F20" w:rsidP="006E06A7">
      <w:pPr>
        <w:spacing w:after="0" w:line="240" w:lineRule="auto"/>
        <w:ind w:right="284"/>
        <w:jc w:val="center"/>
        <w:rPr>
          <w:rFonts w:ascii="Times New Roman" w:eastAsia="Times New Roman" w:hAnsi="Times New Roman" w:cs="Times New Roman"/>
          <w:color w:val="1C1C1C"/>
          <w:sz w:val="24"/>
          <w:szCs w:val="24"/>
          <w:lang w:val="it-IT" w:eastAsia="lv-LV"/>
        </w:rPr>
      </w:pPr>
      <w:hyperlink r:id="rId81" w:history="1">
        <w:r w:rsidR="006E06A7" w:rsidRPr="00042BF0">
          <w:rPr>
            <w:rFonts w:ascii="Times New Roman" w:eastAsia="Times New Roman" w:hAnsi="Times New Roman" w:cs="Times New Roman"/>
            <w:color w:val="1C1C1C"/>
            <w:sz w:val="24"/>
            <w:szCs w:val="24"/>
            <w:u w:val="single"/>
            <w:lang w:val="fr-FR" w:eastAsia="lv-LV"/>
          </w:rPr>
          <w:t>www.tukums.lv</w:t>
        </w:r>
      </w:hyperlink>
      <w:r w:rsidR="006E06A7" w:rsidRPr="00042BF0">
        <w:rPr>
          <w:rFonts w:ascii="Times New Roman" w:eastAsia="Times New Roman" w:hAnsi="Times New Roman" w:cs="Times New Roman"/>
          <w:color w:val="1C1C1C"/>
          <w:sz w:val="24"/>
          <w:szCs w:val="24"/>
          <w:u w:val="single"/>
          <w:lang w:val="fr-FR" w:eastAsia="lv-LV"/>
        </w:rPr>
        <w:t xml:space="preserve"> </w:t>
      </w:r>
      <w:r w:rsidR="006E06A7" w:rsidRPr="00042BF0">
        <w:rPr>
          <w:rFonts w:ascii="Times New Roman" w:eastAsia="Times New Roman" w:hAnsi="Times New Roman" w:cs="Times New Roman"/>
          <w:color w:val="1C1C1C"/>
          <w:sz w:val="24"/>
          <w:szCs w:val="24"/>
          <w:lang w:val="en-US" w:eastAsia="lv-LV"/>
        </w:rPr>
        <w:t xml:space="preserve">     </w:t>
      </w:r>
      <w:r w:rsidR="006E06A7" w:rsidRPr="00042BF0">
        <w:rPr>
          <w:rFonts w:ascii="Times New Roman" w:eastAsia="Times New Roman" w:hAnsi="Times New Roman" w:cs="Times New Roman"/>
          <w:color w:val="1C1C1C"/>
          <w:sz w:val="24"/>
          <w:szCs w:val="24"/>
          <w:lang w:val="fr-FR" w:eastAsia="lv-LV"/>
        </w:rPr>
        <w:t xml:space="preserve">e-pasts: </w:t>
      </w:r>
      <w:hyperlink r:id="rId82" w:history="1">
        <w:r w:rsidR="006E06A7" w:rsidRPr="00042BF0">
          <w:rPr>
            <w:rFonts w:ascii="Times New Roman" w:eastAsia="Times New Roman" w:hAnsi="Times New Roman" w:cs="Times New Roman"/>
            <w:sz w:val="24"/>
            <w:szCs w:val="24"/>
            <w:u w:val="single"/>
            <w:lang w:val="fr-FR" w:eastAsia="lv-LV"/>
          </w:rPr>
          <w:t>dome@tukums.lv</w:t>
        </w:r>
      </w:hyperlink>
    </w:p>
    <w:p w:rsidR="006E06A7" w:rsidRPr="00042BF0" w:rsidRDefault="006E06A7" w:rsidP="006E06A7">
      <w:pPr>
        <w:spacing w:after="0" w:line="240" w:lineRule="auto"/>
        <w:ind w:right="284"/>
        <w:jc w:val="both"/>
        <w:rPr>
          <w:rFonts w:ascii="Times New Roman" w:eastAsia="Times New Roman" w:hAnsi="Times New Roman" w:cs="Times New Roman"/>
          <w:sz w:val="16"/>
          <w:szCs w:val="16"/>
          <w:lang w:val="fr-FR" w:eastAsia="lv-LV"/>
        </w:rPr>
      </w:pPr>
      <w:r w:rsidRPr="00042BF0">
        <w:rPr>
          <w:rFonts w:ascii="Times New Roman" w:eastAsia="Times New Roman" w:hAnsi="Times New Roman" w:cs="Times New Roman"/>
          <w:noProof/>
          <w:sz w:val="24"/>
          <w:szCs w:val="24"/>
          <w:lang w:eastAsia="lv-LV"/>
        </w:rPr>
        <mc:AlternateContent>
          <mc:Choice Requires="wps">
            <w:drawing>
              <wp:anchor distT="4294967294" distB="4294967294" distL="114298" distR="114298" simplePos="0" relativeHeight="251688960" behindDoc="0" locked="0" layoutInCell="1" allowOverlap="1" wp14:anchorId="7C2ED9A1" wp14:editId="2C5FE37C">
                <wp:simplePos x="0" y="0"/>
                <wp:positionH relativeFrom="column">
                  <wp:posOffset>1600199</wp:posOffset>
                </wp:positionH>
                <wp:positionV relativeFrom="paragraph">
                  <wp:posOffset>3657599</wp:posOffset>
                </wp:positionV>
                <wp:extent cx="0" cy="0"/>
                <wp:effectExtent l="0" t="0" r="0" b="0"/>
                <wp:wrapNone/>
                <wp:docPr id="10" name="Taisns savienotāj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8512C16" id="Taisns savienotājs 5" o:spid="_x0000_s1026" style="position:absolute;z-index:2516889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"/>
            </w:pict>
          </mc:Fallback>
        </mc:AlternateContent>
      </w:r>
      <w:r w:rsidRPr="00042BF0">
        <w:rPr>
          <w:rFonts w:ascii="Times New Roman" w:eastAsia="Times New Roman" w:hAnsi="Times New Roman" w:cs="Times New Roman"/>
          <w:noProof/>
          <w:sz w:val="24"/>
          <w:szCs w:val="24"/>
          <w:lang w:eastAsia="lv-LV"/>
        </w:rPr>
        <mc:AlternateContent>
          <mc:Choice Requires="wps">
            <w:drawing>
              <wp:anchor distT="4294967294" distB="4294967294" distL="114298" distR="114298" simplePos="0" relativeHeight="251689984" behindDoc="0" locked="0" layoutInCell="1" allowOverlap="1" wp14:anchorId="75A6D865" wp14:editId="1CC89E6B">
                <wp:simplePos x="0" y="0"/>
                <wp:positionH relativeFrom="column">
                  <wp:posOffset>1600199</wp:posOffset>
                </wp:positionH>
                <wp:positionV relativeFrom="paragraph">
                  <wp:posOffset>3657599</wp:posOffset>
                </wp:positionV>
                <wp:extent cx="0" cy="0"/>
                <wp:effectExtent l="0" t="0" r="0" b="0"/>
                <wp:wrapNone/>
                <wp:docPr id="21" name="Taisns savienotāj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9502931" id="Taisns savienotājs 4" o:spid="_x0000_s1026" style="position:absolute;z-index:2516899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"/>
            </w:pict>
          </mc:Fallback>
        </mc:AlternateContent>
      </w:r>
      <w:r w:rsidRPr="00042BF0">
        <w:rPr>
          <w:rFonts w:ascii="Times New Roman" w:eastAsia="Times New Roman" w:hAnsi="Times New Roman" w:cs="Times New Roman"/>
          <w:noProof/>
          <w:sz w:val="24"/>
          <w:szCs w:val="24"/>
          <w:lang w:eastAsia="lv-LV"/>
        </w:rPr>
        <mc:AlternateContent>
          <mc:Choice Requires="wps">
            <w:drawing>
              <wp:anchor distT="4294967294" distB="4294967294" distL="114298" distR="114298" simplePos="0" relativeHeight="251691008" behindDoc="0" locked="0" layoutInCell="1" allowOverlap="1" wp14:anchorId="57722EEF" wp14:editId="527F6C47">
                <wp:simplePos x="0" y="0"/>
                <wp:positionH relativeFrom="column">
                  <wp:posOffset>1600199</wp:posOffset>
                </wp:positionH>
                <wp:positionV relativeFrom="paragraph">
                  <wp:posOffset>3657599</wp:posOffset>
                </wp:positionV>
                <wp:extent cx="0" cy="0"/>
                <wp:effectExtent l="0" t="0" r="0" b="0"/>
                <wp:wrapNone/>
                <wp:docPr id="22" name="Taisns savienotāj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75D6E80" id="Taisns savienotājs 3" o:spid="_x0000_s1026" style="position:absolute;z-index:2516910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"/>
            </w:pict>
          </mc:Fallback>
        </mc:AlternateContent>
      </w:r>
      <w:r w:rsidRPr="00042BF0">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92032" behindDoc="0" locked="0" layoutInCell="1" allowOverlap="1" wp14:anchorId="7D69B761" wp14:editId="5BAD1167">
                <wp:simplePos x="0" y="0"/>
                <wp:positionH relativeFrom="column">
                  <wp:posOffset>-180975</wp:posOffset>
                </wp:positionH>
                <wp:positionV relativeFrom="paragraph">
                  <wp:posOffset>134619</wp:posOffset>
                </wp:positionV>
                <wp:extent cx="6127115" cy="0"/>
                <wp:effectExtent l="0" t="19050" r="26035" b="19050"/>
                <wp:wrapNone/>
                <wp:docPr id="23" name="Taisns savienotāj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9A744D" id="Taisns savienotājs 2"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" strokeweight="3.25pt">
                <v:stroke linestyle="thickThin"/>
              </v:line>
            </w:pict>
          </mc:Fallback>
        </mc:AlternateContent>
      </w:r>
    </w:p>
    <w:p w:rsidR="006E06A7" w:rsidRPr="00042BF0" w:rsidRDefault="006E06A7" w:rsidP="006E06A7">
      <w:pPr>
        <w:spacing w:after="0" w:line="240" w:lineRule="auto"/>
        <w:ind w:right="-1"/>
        <w:jc w:val="both"/>
        <w:rPr>
          <w:rFonts w:ascii="Times New Roman" w:eastAsia="Times New Roman" w:hAnsi="Times New Roman" w:cs="Times New Roman"/>
          <w:sz w:val="20"/>
          <w:szCs w:val="36"/>
          <w:lang w:val="fr-FR" w:eastAsia="lv-LV"/>
        </w:rPr>
      </w:pP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PIELIKUMS</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xml:space="preserve">Tukuma novada Domes  26.11.2015. </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lēmumam (prot.Nr.13, 27.§.)</w:t>
      </w:r>
    </w:p>
    <w:p w:rsidR="006E06A7" w:rsidRPr="00042BF0" w:rsidRDefault="006E06A7" w:rsidP="006E06A7">
      <w:pPr>
        <w:spacing w:after="0" w:line="240" w:lineRule="auto"/>
        <w:ind w:right="-1"/>
        <w:jc w:val="both"/>
        <w:rPr>
          <w:rFonts w:ascii="Times New Roman" w:eastAsia="Calibri" w:hAnsi="Times New Roman" w:cs="Times New Roman"/>
          <w:sz w:val="20"/>
          <w:szCs w:val="20"/>
        </w:rPr>
      </w:pPr>
    </w:p>
    <w:p w:rsidR="006E06A7" w:rsidRPr="00042BF0" w:rsidRDefault="006E06A7" w:rsidP="006E06A7">
      <w:pPr>
        <w:spacing w:after="0" w:line="240" w:lineRule="auto"/>
        <w:ind w:left="6480" w:right="-1"/>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Ar grozījumiem, kas izdarīti ar</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Tukuma novada Domes lēmumu:</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- 24.11.2016. (prot.Nr.16, 10.§.),</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- 27.04.2017. (prot.Nr.6, 12.§.),</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- 27.07.2017. (prot.Nr.14, 9.§),</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- 28.09.2017. (prot.Nr.16, 12.§.),</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- 21.12.2017. (prot.Nr.21, 6.§.),</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- 26.04.2018. (prot.Nr.7, 20.§.),</w:t>
      </w:r>
    </w:p>
    <w:p w:rsidR="006E06A7" w:rsidRPr="00042BF0" w:rsidRDefault="006E06A7" w:rsidP="006E06A7">
      <w:pPr>
        <w:spacing w:after="0" w:line="240" w:lineRule="auto"/>
        <w:ind w:left="5760" w:right="-1" w:firstLine="720"/>
        <w:jc w:val="both"/>
        <w:rPr>
          <w:rFonts w:ascii="Times New Roman" w:eastAsia="Calibri" w:hAnsi="Times New Roman" w:cs="Times New Roman"/>
          <w:sz w:val="20"/>
          <w:szCs w:val="20"/>
        </w:rPr>
      </w:pPr>
      <w:r w:rsidRPr="00042BF0">
        <w:rPr>
          <w:rFonts w:ascii="Times New Roman" w:eastAsia="Calibri" w:hAnsi="Times New Roman" w:cs="Times New Roman"/>
          <w:sz w:val="20"/>
          <w:szCs w:val="20"/>
        </w:rPr>
        <w:t>- 25.10.2018. (prot.Nr.23, 10.§.)</w:t>
      </w:r>
    </w:p>
    <w:p w:rsidR="006E06A7" w:rsidRPr="00830DD3" w:rsidRDefault="006E06A7" w:rsidP="006E06A7">
      <w:pPr>
        <w:spacing w:after="0" w:line="240" w:lineRule="auto"/>
        <w:ind w:left="5760" w:right="-1" w:firstLine="720"/>
        <w:jc w:val="both"/>
        <w:rPr>
          <w:rFonts w:ascii="Times New Roman" w:eastAsia="Calibri" w:hAnsi="Times New Roman" w:cs="Times New Roman"/>
          <w:sz w:val="20"/>
          <w:szCs w:val="20"/>
        </w:rPr>
      </w:pPr>
      <w:r w:rsidRPr="00830DD3">
        <w:rPr>
          <w:rFonts w:ascii="Times New Roman" w:eastAsia="Calibri" w:hAnsi="Times New Roman" w:cs="Times New Roman"/>
          <w:sz w:val="20"/>
          <w:szCs w:val="20"/>
        </w:rPr>
        <w:t>- 22.11.2018. (prot.Nr.</w:t>
      </w:r>
      <w:r w:rsidR="00A62B5E" w:rsidRPr="00830DD3">
        <w:rPr>
          <w:rFonts w:ascii="Times New Roman" w:eastAsia="Calibri" w:hAnsi="Times New Roman" w:cs="Times New Roman"/>
          <w:sz w:val="20"/>
          <w:szCs w:val="20"/>
        </w:rPr>
        <w:t>25</w:t>
      </w:r>
      <w:r w:rsidRPr="00830DD3">
        <w:rPr>
          <w:rFonts w:ascii="Times New Roman" w:eastAsia="Calibri" w:hAnsi="Times New Roman" w:cs="Times New Roman"/>
          <w:sz w:val="20"/>
          <w:szCs w:val="20"/>
        </w:rPr>
        <w:t xml:space="preserve">, </w:t>
      </w:r>
      <w:r w:rsidR="00A62B5E" w:rsidRPr="00830DD3">
        <w:rPr>
          <w:rFonts w:ascii="Times New Roman" w:eastAsia="Calibri" w:hAnsi="Times New Roman" w:cs="Times New Roman"/>
          <w:sz w:val="20"/>
          <w:szCs w:val="20"/>
        </w:rPr>
        <w:t>24</w:t>
      </w:r>
      <w:r w:rsidRPr="00830DD3">
        <w:rPr>
          <w:rFonts w:ascii="Times New Roman" w:eastAsia="Calibri" w:hAnsi="Times New Roman" w:cs="Times New Roman"/>
          <w:sz w:val="20"/>
          <w:szCs w:val="20"/>
        </w:rPr>
        <w:t>.§.)</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Raiņa ģimnāzija</w:t>
      </w:r>
    </w:p>
    <w:tbl>
      <w:tblPr>
        <w:tblW w:w="10089"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3827"/>
        <w:gridCol w:w="993"/>
        <w:gridCol w:w="1134"/>
        <w:gridCol w:w="2268"/>
        <w:gridCol w:w="1275"/>
      </w:tblGrid>
      <w:tr w:rsidR="006E06A7" w:rsidRPr="00042BF0" w:rsidTr="006B2B0F">
        <w:tc>
          <w:tcPr>
            <w:tcW w:w="592"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Nr.</w:t>
            </w:r>
            <w:r w:rsidRPr="00042BF0">
              <w:rPr>
                <w:rFonts w:ascii="Times New Roman" w:eastAsia="Times New Roman" w:hAnsi="Times New Roman" w:cs="Times New Roman"/>
                <w:sz w:val="24"/>
                <w:szCs w:val="24"/>
              </w:rPr>
              <w:br/>
              <w:t>p.k.</w:t>
            </w:r>
          </w:p>
        </w:tc>
        <w:tc>
          <w:tcPr>
            <w:tcW w:w="382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Pakalpojuma veids</w:t>
            </w:r>
          </w:p>
        </w:tc>
        <w:tc>
          <w:tcPr>
            <w:tcW w:w="993" w:type="dxa"/>
            <w:shd w:val="clear" w:color="auto" w:fill="auto"/>
            <w:vAlign w:val="center"/>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bez PVN</w:t>
            </w:r>
            <w:r w:rsidRPr="00042BF0">
              <w:rPr>
                <w:rFonts w:ascii="Times New Roman" w:eastAsia="Times New Roman" w:hAnsi="Times New Roman" w:cs="Times New Roman"/>
                <w:sz w:val="24"/>
                <w:szCs w:val="24"/>
              </w:rPr>
              <w:br/>
              <w:t>(euro)</w:t>
            </w:r>
          </w:p>
        </w:tc>
        <w:tc>
          <w:tcPr>
            <w:tcW w:w="2268"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PVN</w:t>
            </w:r>
            <w:r w:rsidRPr="00042BF0">
              <w:rPr>
                <w:rFonts w:ascii="Times New Roman" w:eastAsia="Times New Roman" w:hAnsi="Times New Roman" w:cs="Times New Roman"/>
                <w:sz w:val="24"/>
                <w:szCs w:val="24"/>
              </w:rPr>
              <w:br/>
              <w:t>(euro)</w:t>
            </w:r>
          </w:p>
        </w:tc>
        <w:tc>
          <w:tcPr>
            <w:tcW w:w="1275"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ar PVN</w:t>
            </w:r>
            <w:r w:rsidRPr="00042BF0">
              <w:rPr>
                <w:rFonts w:ascii="Times New Roman" w:eastAsia="Times New Roman" w:hAnsi="Times New Roman" w:cs="Times New Roman"/>
                <w:sz w:val="24"/>
                <w:szCs w:val="24"/>
              </w:rPr>
              <w:br/>
              <w:t>(euro)</w:t>
            </w:r>
          </w:p>
        </w:tc>
      </w:tr>
      <w:tr w:rsidR="006E06A7" w:rsidRPr="00042BF0" w:rsidTr="006B2B0F">
        <w:tc>
          <w:tcPr>
            <w:tcW w:w="592" w:type="dxa"/>
            <w:vMerge w:val="restart"/>
            <w:shd w:val="clear" w:color="auto" w:fill="FFFFFF"/>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w:t>
            </w:r>
          </w:p>
        </w:tc>
        <w:tc>
          <w:tcPr>
            <w:tcW w:w="3827"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Aktu zāle</w:t>
            </w:r>
          </w:p>
        </w:tc>
        <w:tc>
          <w:tcPr>
            <w:tcW w:w="993" w:type="dxa"/>
            <w:shd w:val="clear" w:color="auto" w:fill="auto"/>
          </w:tcPr>
          <w:p w:rsidR="006E06A7" w:rsidRPr="00042BF0" w:rsidRDefault="006E06A7" w:rsidP="006B2B0F">
            <w:pPr>
              <w:spacing w:after="0" w:line="240" w:lineRule="auto"/>
              <w:ind w:right="-136" w:hanging="113"/>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 xml:space="preserve"> stunda</w:t>
            </w:r>
          </w:p>
        </w:tc>
        <w:tc>
          <w:tcPr>
            <w:tcW w:w="1134"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17.66</w:t>
            </w:r>
          </w:p>
        </w:tc>
        <w:tc>
          <w:tcPr>
            <w:tcW w:w="2268"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275"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17.66</w:t>
            </w:r>
          </w:p>
        </w:tc>
      </w:tr>
      <w:tr w:rsidR="006E06A7" w:rsidRPr="00042BF0" w:rsidTr="006B2B0F">
        <w:tc>
          <w:tcPr>
            <w:tcW w:w="592" w:type="dxa"/>
            <w:vMerge/>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tc>
        <w:tc>
          <w:tcPr>
            <w:tcW w:w="3827"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Aktu zāle, izmantojot apskaņošanas un prezentācijas tehniku</w:t>
            </w:r>
          </w:p>
        </w:tc>
        <w:tc>
          <w:tcPr>
            <w:tcW w:w="993" w:type="dxa"/>
            <w:shd w:val="clear" w:color="auto" w:fill="auto"/>
          </w:tcPr>
          <w:p w:rsidR="006E06A7" w:rsidRPr="00042BF0" w:rsidRDefault="006E06A7" w:rsidP="006B2B0F">
            <w:pPr>
              <w:spacing w:after="0" w:line="240" w:lineRule="auto"/>
              <w:ind w:right="-136" w:hanging="113"/>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 xml:space="preserve"> stunda</w:t>
            </w:r>
          </w:p>
        </w:tc>
        <w:tc>
          <w:tcPr>
            <w:tcW w:w="1134"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23.34</w:t>
            </w:r>
          </w:p>
        </w:tc>
        <w:tc>
          <w:tcPr>
            <w:tcW w:w="2268"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275"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23.34</w:t>
            </w:r>
          </w:p>
        </w:tc>
      </w:tr>
      <w:tr w:rsidR="006E06A7" w:rsidRPr="00042BF0" w:rsidTr="006B2B0F">
        <w:trPr>
          <w:trHeight w:val="719"/>
        </w:trPr>
        <w:tc>
          <w:tcPr>
            <w:tcW w:w="5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82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w:t>
            </w:r>
          </w:p>
        </w:tc>
        <w:tc>
          <w:tcPr>
            <w:tcW w:w="993" w:type="dxa"/>
            <w:shd w:val="clear" w:color="auto" w:fill="auto"/>
          </w:tcPr>
          <w:p w:rsidR="006E06A7" w:rsidRPr="00042BF0" w:rsidRDefault="006E06A7" w:rsidP="006B2B0F">
            <w:pPr>
              <w:spacing w:after="0" w:line="240" w:lineRule="auto"/>
              <w:ind w:right="-136" w:hanging="113"/>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 xml:space="preserve"> stunda</w:t>
            </w:r>
          </w:p>
        </w:tc>
        <w:tc>
          <w:tcPr>
            <w:tcW w:w="1134"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24.67</w:t>
            </w:r>
          </w:p>
        </w:tc>
        <w:tc>
          <w:tcPr>
            <w:tcW w:w="2268"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275"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24.67</w:t>
            </w:r>
          </w:p>
          <w:p w:rsidR="006E06A7" w:rsidRPr="00042BF0" w:rsidRDefault="006E06A7" w:rsidP="006B2B0F">
            <w:pPr>
              <w:spacing w:after="0" w:line="240" w:lineRule="auto"/>
              <w:ind w:right="-109"/>
              <w:rPr>
                <w:rFonts w:ascii="Times New Roman" w:eastAsia="Times New Roman" w:hAnsi="Times New Roman" w:cs="Times New Roman"/>
                <w:sz w:val="20"/>
                <w:szCs w:val="20"/>
                <w:lang w:eastAsia="lv-LV"/>
              </w:rPr>
            </w:pPr>
            <w:r w:rsidRPr="00042BF0">
              <w:rPr>
                <w:rFonts w:ascii="Times New Roman" w:eastAsia="Times New Roman" w:hAnsi="Times New Roman" w:cs="Times New Roman"/>
                <w:sz w:val="20"/>
                <w:szCs w:val="20"/>
                <w:lang w:eastAsia="lv-LV"/>
              </w:rPr>
              <w:t>(piemēro atvieglojumu)</w:t>
            </w:r>
          </w:p>
        </w:tc>
      </w:tr>
      <w:tr w:rsidR="006E06A7" w:rsidRPr="00042BF0" w:rsidTr="006B2B0F">
        <w:tc>
          <w:tcPr>
            <w:tcW w:w="592"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3.</w:t>
            </w:r>
          </w:p>
        </w:tc>
        <w:tc>
          <w:tcPr>
            <w:tcW w:w="3827"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Datorklase</w:t>
            </w:r>
          </w:p>
        </w:tc>
        <w:tc>
          <w:tcPr>
            <w:tcW w:w="993" w:type="dxa"/>
            <w:shd w:val="clear" w:color="auto" w:fill="auto"/>
          </w:tcPr>
          <w:p w:rsidR="006E06A7" w:rsidRPr="00042BF0" w:rsidRDefault="006E06A7" w:rsidP="006B2B0F">
            <w:pPr>
              <w:spacing w:after="0" w:line="240" w:lineRule="auto"/>
              <w:ind w:right="-136" w:hanging="113"/>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 xml:space="preserve"> stunda</w:t>
            </w:r>
          </w:p>
        </w:tc>
        <w:tc>
          <w:tcPr>
            <w:tcW w:w="1134"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18.52</w:t>
            </w:r>
          </w:p>
        </w:tc>
        <w:tc>
          <w:tcPr>
            <w:tcW w:w="2268"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275"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18.52</w:t>
            </w:r>
          </w:p>
        </w:tc>
      </w:tr>
      <w:tr w:rsidR="006E06A7" w:rsidRPr="00042BF0" w:rsidTr="006B2B0F">
        <w:tc>
          <w:tcPr>
            <w:tcW w:w="592"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4.</w:t>
            </w:r>
          </w:p>
        </w:tc>
        <w:tc>
          <w:tcPr>
            <w:tcW w:w="3827"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Klases telpa</w:t>
            </w:r>
          </w:p>
        </w:tc>
        <w:tc>
          <w:tcPr>
            <w:tcW w:w="993" w:type="dxa"/>
            <w:shd w:val="clear" w:color="auto" w:fill="auto"/>
          </w:tcPr>
          <w:p w:rsidR="006E06A7" w:rsidRPr="00042BF0" w:rsidRDefault="006E06A7" w:rsidP="006B2B0F">
            <w:pPr>
              <w:spacing w:after="0" w:line="240" w:lineRule="auto"/>
              <w:ind w:right="-136" w:hanging="113"/>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 xml:space="preserve"> stunda</w:t>
            </w:r>
          </w:p>
        </w:tc>
        <w:tc>
          <w:tcPr>
            <w:tcW w:w="1134"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7.20</w:t>
            </w:r>
          </w:p>
        </w:tc>
        <w:tc>
          <w:tcPr>
            <w:tcW w:w="2268"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275"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7.20</w:t>
            </w:r>
          </w:p>
        </w:tc>
      </w:tr>
      <w:tr w:rsidR="006E06A7" w:rsidRPr="00042BF0" w:rsidTr="006B2B0F">
        <w:trPr>
          <w:trHeight w:val="587"/>
        </w:trPr>
        <w:tc>
          <w:tcPr>
            <w:tcW w:w="592"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5.</w:t>
            </w:r>
          </w:p>
        </w:tc>
        <w:tc>
          <w:tcPr>
            <w:tcW w:w="3827" w:type="dxa"/>
            <w:shd w:val="clear" w:color="auto" w:fill="auto"/>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Stadiona noma</w:t>
            </w:r>
          </w:p>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(sacensību un pasākumu  rīkošanai)</w:t>
            </w:r>
          </w:p>
        </w:tc>
        <w:tc>
          <w:tcPr>
            <w:tcW w:w="993" w:type="dxa"/>
            <w:shd w:val="clear" w:color="auto" w:fill="auto"/>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38.10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38.10</w:t>
            </w:r>
          </w:p>
          <w:p w:rsidR="006E06A7" w:rsidRPr="00042BF0" w:rsidRDefault="006E06A7" w:rsidP="006B2B0F">
            <w:pPr>
              <w:suppressAutoHyphens/>
              <w:autoSpaceDN w:val="0"/>
              <w:spacing w:after="0" w:line="240" w:lineRule="auto"/>
              <w:ind w:right="-109"/>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(piemēro atvieglojumu)</w:t>
            </w:r>
          </w:p>
        </w:tc>
      </w:tr>
      <w:tr w:rsidR="006E06A7" w:rsidRPr="00042BF0" w:rsidTr="006B2B0F">
        <w:tc>
          <w:tcPr>
            <w:tcW w:w="5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82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Stadiona noma </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(treniņu  nodarbībām)</w:t>
            </w:r>
          </w:p>
        </w:tc>
        <w:tc>
          <w:tcPr>
            <w:tcW w:w="993" w:type="dxa"/>
            <w:shd w:val="clear" w:color="auto" w:fill="auto"/>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18.63</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18.63</w:t>
            </w:r>
          </w:p>
          <w:p w:rsidR="006E06A7" w:rsidRPr="00042BF0" w:rsidRDefault="006E06A7" w:rsidP="006B2B0F">
            <w:pPr>
              <w:suppressAutoHyphens/>
              <w:autoSpaceDN w:val="0"/>
              <w:spacing w:after="0" w:line="240" w:lineRule="auto"/>
              <w:ind w:right="-109"/>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(piemēro atvieglojumu)</w:t>
            </w:r>
          </w:p>
        </w:tc>
      </w:tr>
      <w:tr w:rsidR="006E06A7" w:rsidRPr="00042BF0" w:rsidTr="006B2B0F">
        <w:tc>
          <w:tcPr>
            <w:tcW w:w="592" w:type="dxa"/>
            <w:tcBorders>
              <w:top w:val="single" w:sz="4" w:space="0" w:color="auto"/>
              <w:left w:val="single" w:sz="4" w:space="0" w:color="auto"/>
              <w:bottom w:val="nil"/>
              <w:right w:val="single" w:sz="4" w:space="0" w:color="auto"/>
            </w:tcBorders>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827" w:type="dxa"/>
            <w:tcBorders>
              <w:lef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Dienesta viesnīcas īre:</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bez gultas veļas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studentiem</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pārējiem</w:t>
            </w:r>
          </w:p>
        </w:tc>
        <w:tc>
          <w:tcPr>
            <w:tcW w:w="993" w:type="dxa"/>
            <w:shd w:val="clear" w:color="auto" w:fill="auto"/>
          </w:tcPr>
          <w:p w:rsidR="006E06A7" w:rsidRPr="00042BF0" w:rsidRDefault="006E06A7" w:rsidP="006B2B0F">
            <w:pPr>
              <w:suppressAutoHyphens/>
              <w:autoSpaceDN w:val="0"/>
              <w:spacing w:after="0" w:line="240" w:lineRule="auto"/>
              <w:ind w:left="-113"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par diennakti</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4.77</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7.27</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4.77</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7.27</w:t>
            </w:r>
          </w:p>
        </w:tc>
      </w:tr>
      <w:tr w:rsidR="006E06A7" w:rsidRPr="00042BF0" w:rsidTr="006B2B0F">
        <w:tc>
          <w:tcPr>
            <w:tcW w:w="592" w:type="dxa"/>
            <w:tcBorders>
              <w:top w:val="nil"/>
              <w:left w:val="single" w:sz="4" w:space="0" w:color="auto"/>
              <w:bottom w:val="single" w:sz="4" w:space="0" w:color="auto"/>
              <w:right w:val="single" w:sz="4" w:space="0" w:color="auto"/>
            </w:tcBorders>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tc>
        <w:tc>
          <w:tcPr>
            <w:tcW w:w="3827" w:type="dxa"/>
            <w:tcBorders>
              <w:lef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ar gultas veļu</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studentiem</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pārējiem</w:t>
            </w:r>
          </w:p>
        </w:tc>
        <w:tc>
          <w:tcPr>
            <w:tcW w:w="993" w:type="dxa"/>
            <w:shd w:val="clear" w:color="auto" w:fill="auto"/>
          </w:tcPr>
          <w:p w:rsidR="006E06A7" w:rsidRPr="00042BF0" w:rsidRDefault="006E06A7" w:rsidP="006B2B0F">
            <w:pPr>
              <w:suppressAutoHyphens/>
              <w:autoSpaceDN w:val="0"/>
              <w:spacing w:after="0" w:line="240" w:lineRule="auto"/>
              <w:ind w:left="-113" w:right="-136"/>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par diennakti</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6.27</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8.80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6.27</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8.80</w:t>
            </w:r>
          </w:p>
        </w:tc>
      </w:tr>
      <w:tr w:rsidR="006E06A7" w:rsidRPr="00042BF0" w:rsidTr="006B2B0F">
        <w:tc>
          <w:tcPr>
            <w:tcW w:w="592"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Dienesta viesnīcas īre skolēniem</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mēnesis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22.00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22.00</w:t>
            </w:r>
          </w:p>
        </w:tc>
      </w:tr>
      <w:tr w:rsidR="006E06A7" w:rsidRPr="00042BF0" w:rsidTr="006B2B0F">
        <w:trPr>
          <w:trHeight w:val="837"/>
        </w:trPr>
        <w:tc>
          <w:tcPr>
            <w:tcW w:w="5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w:t>
            </w:r>
          </w:p>
        </w:tc>
        <w:tc>
          <w:tcPr>
            <w:tcW w:w="382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Karsto dzērienu automāta tirdzniecības vietas noma vienai vienībai </w:t>
            </w:r>
          </w:p>
        </w:tc>
        <w:tc>
          <w:tcPr>
            <w:tcW w:w="993" w:type="dxa"/>
            <w:shd w:val="clear" w:color="auto" w:fill="auto"/>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mēnesī</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30.00</w:t>
            </w:r>
          </w:p>
        </w:tc>
      </w:tr>
      <w:tr w:rsidR="006E06A7" w:rsidRPr="00042BF0" w:rsidTr="00274BCD">
        <w:trPr>
          <w:trHeight w:val="60"/>
        </w:trPr>
        <w:tc>
          <w:tcPr>
            <w:tcW w:w="5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w:t>
            </w:r>
          </w:p>
        </w:tc>
        <w:tc>
          <w:tcPr>
            <w:tcW w:w="382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vienas puses</w:t>
            </w:r>
          </w:p>
        </w:tc>
        <w:tc>
          <w:tcPr>
            <w:tcW w:w="993" w:type="dxa"/>
            <w:shd w:val="clear" w:color="auto" w:fill="auto"/>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gab.</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0.10</w:t>
            </w:r>
          </w:p>
        </w:tc>
      </w:tr>
      <w:tr w:rsidR="006E06A7" w:rsidRPr="00042BF0" w:rsidTr="006B2B0F">
        <w:trPr>
          <w:trHeight w:val="286"/>
        </w:trPr>
        <w:tc>
          <w:tcPr>
            <w:tcW w:w="592" w:type="dxa"/>
            <w:shd w:val="clear" w:color="auto" w:fill="auto"/>
          </w:tcPr>
          <w:p w:rsidR="006E06A7" w:rsidRPr="00042BF0" w:rsidRDefault="006E06A7" w:rsidP="006B2B0F">
            <w:pPr>
              <w:suppressAutoHyphens/>
              <w:autoSpaceDN w:val="0"/>
              <w:spacing w:after="0" w:line="240" w:lineRule="auto"/>
              <w:ind w:right="-75"/>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11.</w:t>
            </w:r>
          </w:p>
        </w:tc>
        <w:tc>
          <w:tcPr>
            <w:tcW w:w="382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abām pusēm</w:t>
            </w:r>
          </w:p>
        </w:tc>
        <w:tc>
          <w:tcPr>
            <w:tcW w:w="993" w:type="dxa"/>
            <w:shd w:val="clear" w:color="auto" w:fill="auto"/>
          </w:tcPr>
          <w:p w:rsidR="006E06A7" w:rsidRPr="00042BF0" w:rsidRDefault="006E06A7" w:rsidP="006B2B0F">
            <w:pPr>
              <w:suppressAutoHyphens/>
              <w:autoSpaceDN w:val="0"/>
              <w:spacing w:after="0" w:line="240" w:lineRule="auto"/>
              <w:ind w:right="-136" w:hanging="11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gab.</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0.12</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7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0.12</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Svītrots 9.punkts ar Tukuma novada Domes 28.09.2017. lēmumu (prot.Nr.16, 12.§.)</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lastRenderedPageBreak/>
        <w:t>Tukuma 2.vidusskola</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14"/>
        <w:gridCol w:w="1910"/>
        <w:gridCol w:w="1208"/>
        <w:gridCol w:w="2123"/>
        <w:gridCol w:w="1020"/>
      </w:tblGrid>
      <w:tr w:rsidR="006E06A7" w:rsidRPr="00042BF0" w:rsidTr="006B2B0F">
        <w:trPr>
          <w:trHeight w:val="782"/>
        </w:trPr>
        <w:tc>
          <w:tcPr>
            <w:tcW w:w="57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Nr.</w:t>
            </w:r>
            <w:r w:rsidRPr="00042BF0">
              <w:rPr>
                <w:rFonts w:ascii="Times New Roman" w:eastAsia="Times New Roman" w:hAnsi="Times New Roman" w:cs="Times New Roman"/>
                <w:sz w:val="24"/>
                <w:szCs w:val="24"/>
              </w:rPr>
              <w:br/>
              <w:t>p.k.</w:t>
            </w:r>
          </w:p>
        </w:tc>
        <w:tc>
          <w:tcPr>
            <w:tcW w:w="311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Pakalpojuma veids</w:t>
            </w:r>
          </w:p>
        </w:tc>
        <w:tc>
          <w:tcPr>
            <w:tcW w:w="191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Mērvienība</w:t>
            </w:r>
          </w:p>
        </w:tc>
        <w:tc>
          <w:tcPr>
            <w:tcW w:w="1208"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bez PVN</w:t>
            </w:r>
            <w:r w:rsidRPr="00042BF0">
              <w:rPr>
                <w:rFonts w:ascii="Times New Roman" w:eastAsia="Times New Roman" w:hAnsi="Times New Roman" w:cs="Times New Roman"/>
                <w:sz w:val="24"/>
                <w:szCs w:val="24"/>
              </w:rPr>
              <w:br/>
              <w:t>(euro)</w:t>
            </w:r>
          </w:p>
        </w:tc>
        <w:tc>
          <w:tcPr>
            <w:tcW w:w="2123" w:type="dxa"/>
            <w:shd w:val="clear" w:color="auto" w:fill="auto"/>
            <w:vAlign w:val="center"/>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PVN (euro)</w:t>
            </w:r>
          </w:p>
        </w:tc>
        <w:tc>
          <w:tcPr>
            <w:tcW w:w="102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ar PVN</w:t>
            </w:r>
            <w:r w:rsidRPr="00042BF0">
              <w:rPr>
                <w:rFonts w:ascii="Times New Roman" w:eastAsia="Times New Roman" w:hAnsi="Times New Roman" w:cs="Times New Roman"/>
                <w:sz w:val="24"/>
                <w:szCs w:val="24"/>
              </w:rPr>
              <w:br/>
              <w:t>(euro)</w:t>
            </w:r>
          </w:p>
        </w:tc>
      </w:tr>
      <w:tr w:rsidR="006E06A7" w:rsidRPr="00042BF0" w:rsidTr="006B2B0F">
        <w:trPr>
          <w:trHeight w:val="68"/>
        </w:trPr>
        <w:tc>
          <w:tcPr>
            <w:tcW w:w="57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i/>
                <w:sz w:val="24"/>
                <w:szCs w:val="24"/>
              </w:rPr>
            </w:pPr>
            <w:r w:rsidRPr="00042BF0">
              <w:rPr>
                <w:rFonts w:ascii="Times New Roman" w:eastAsia="Times New Roman" w:hAnsi="Times New Roman" w:cs="Times New Roman"/>
                <w:i/>
                <w:sz w:val="24"/>
                <w:szCs w:val="24"/>
              </w:rPr>
              <w:t>1.</w:t>
            </w:r>
          </w:p>
        </w:tc>
        <w:tc>
          <w:tcPr>
            <w:tcW w:w="311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i/>
                <w:sz w:val="24"/>
                <w:szCs w:val="24"/>
              </w:rPr>
            </w:pPr>
            <w:r w:rsidRPr="00042BF0">
              <w:rPr>
                <w:rFonts w:ascii="Times New Roman" w:eastAsia="Times New Roman" w:hAnsi="Times New Roman" w:cs="Times New Roman"/>
                <w:i/>
                <w:sz w:val="24"/>
                <w:szCs w:val="24"/>
              </w:rPr>
              <w:t>Svītrots</w:t>
            </w:r>
          </w:p>
        </w:tc>
        <w:tc>
          <w:tcPr>
            <w:tcW w:w="191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i/>
                <w:sz w:val="24"/>
                <w:szCs w:val="24"/>
              </w:rPr>
            </w:pPr>
          </w:p>
        </w:tc>
        <w:tc>
          <w:tcPr>
            <w:tcW w:w="1208"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i/>
                <w:sz w:val="24"/>
                <w:szCs w:val="24"/>
              </w:rPr>
            </w:pPr>
          </w:p>
        </w:tc>
        <w:tc>
          <w:tcPr>
            <w:tcW w:w="2123" w:type="dxa"/>
            <w:shd w:val="clear" w:color="auto" w:fill="auto"/>
            <w:vAlign w:val="center"/>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i/>
                <w:sz w:val="24"/>
                <w:szCs w:val="24"/>
              </w:rPr>
            </w:pPr>
          </w:p>
        </w:tc>
        <w:tc>
          <w:tcPr>
            <w:tcW w:w="102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i/>
                <w:sz w:val="24"/>
                <w:szCs w:val="24"/>
              </w:rPr>
            </w:pPr>
          </w:p>
        </w:tc>
      </w:tr>
      <w:tr w:rsidR="006E06A7" w:rsidRPr="00042BF0" w:rsidTr="006B2B0F">
        <w:trPr>
          <w:trHeight w:val="355"/>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Auto apmācības braukšanas stunda</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r>
      <w:tr w:rsidR="006E06A7" w:rsidRPr="00042BF0" w:rsidTr="006B2B0F">
        <w:trPr>
          <w:trHeight w:val="455"/>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vienas puses</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0.08</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0.08</w:t>
            </w:r>
          </w:p>
        </w:tc>
      </w:tr>
      <w:tr w:rsidR="006E06A7" w:rsidRPr="00042BF0" w:rsidTr="006B2B0F">
        <w:trPr>
          <w:trHeight w:val="605"/>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abām pusēm</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0.11</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0.11</w:t>
            </w:r>
          </w:p>
        </w:tc>
      </w:tr>
      <w:tr w:rsidR="006E06A7" w:rsidRPr="00042BF0" w:rsidTr="006B2B0F">
        <w:trPr>
          <w:trHeight w:val="273"/>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Klase</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tl/>
              </w:rPr>
              <w:t>6.0</w:t>
            </w:r>
            <w:r w:rsidRPr="00042BF0">
              <w:rPr>
                <w:rFonts w:ascii="Times New Roman" w:eastAsia="Times New Roman" w:hAnsi="Times New Roman" w:cs="Times New Roman"/>
                <w:sz w:val="24"/>
                <w:szCs w:val="24"/>
              </w:rPr>
              <w:t>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w:t>
            </w:r>
          </w:p>
        </w:tc>
      </w:tr>
      <w:tr w:rsidR="006E06A7" w:rsidRPr="00042BF0" w:rsidTr="006B2B0F">
        <w:trPr>
          <w:trHeight w:val="338"/>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Datorklase </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9.53</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9.53</w:t>
            </w:r>
          </w:p>
        </w:tc>
      </w:tr>
      <w:tr w:rsidR="006E06A7" w:rsidRPr="00042BF0" w:rsidTr="006B2B0F">
        <w:trPr>
          <w:trHeight w:val="260"/>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Ēdamzāle</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29.29</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29.29</w:t>
            </w:r>
          </w:p>
        </w:tc>
      </w:tr>
      <w:tr w:rsidR="006E06A7" w:rsidRPr="00042BF0" w:rsidTr="006B2B0F">
        <w:trPr>
          <w:trHeight w:val="338"/>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Konferences zāle</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22.84</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22.84</w:t>
            </w:r>
          </w:p>
        </w:tc>
      </w:tr>
      <w:tr w:rsidR="006E06A7" w:rsidRPr="00042BF0" w:rsidTr="006B2B0F">
        <w:trPr>
          <w:trHeight w:val="529"/>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Praktiskās auto apmācības klase</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9.17</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9.17</w:t>
            </w:r>
          </w:p>
        </w:tc>
      </w:tr>
      <w:tr w:rsidR="006E06A7" w:rsidRPr="00042BF0" w:rsidTr="006B2B0F">
        <w:trPr>
          <w:trHeight w:val="537"/>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Mazā sporta zāle - Raudas ielā 16</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r>
      <w:tr w:rsidR="006E06A7" w:rsidRPr="00042BF0" w:rsidTr="006B2B0F">
        <w:trPr>
          <w:trHeight w:val="267"/>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11.</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 Raudas ielā 16</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r>
      <w:tr w:rsidR="006E06A7" w:rsidRPr="00042BF0" w:rsidTr="006B2B0F">
        <w:trPr>
          <w:trHeight w:val="129"/>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12.</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 - Spartaka ielā 2A</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r>
      <w:tr w:rsidR="006E06A7" w:rsidRPr="00042BF0" w:rsidTr="006B2B0F">
        <w:trPr>
          <w:trHeight w:val="260"/>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13.</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Garāža</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mēnesī</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26.00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26.00</w:t>
            </w:r>
          </w:p>
        </w:tc>
      </w:tr>
      <w:tr w:rsidR="006E06A7" w:rsidRPr="00042BF0" w:rsidTr="006B2B0F">
        <w:trPr>
          <w:trHeight w:val="337"/>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14.</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Cokola stāva telpa </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mēnesī</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36.00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36.00</w:t>
            </w:r>
          </w:p>
        </w:tc>
      </w:tr>
      <w:tr w:rsidR="006E06A7" w:rsidRPr="00042BF0" w:rsidTr="006B2B0F">
        <w:trPr>
          <w:trHeight w:val="216"/>
        </w:trPr>
        <w:tc>
          <w:tcPr>
            <w:tcW w:w="57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w:t>
            </w:r>
          </w:p>
        </w:tc>
        <w:tc>
          <w:tcPr>
            <w:tcW w:w="311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w:t>
            </w:r>
          </w:p>
        </w:tc>
        <w:tc>
          <w:tcPr>
            <w:tcW w:w="19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0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c>
          <w:tcPr>
            <w:tcW w:w="2123" w:type="dxa"/>
            <w:shd w:val="clear" w:color="auto" w:fill="auto"/>
          </w:tcPr>
          <w:p w:rsidR="006E06A7" w:rsidRPr="00042BF0" w:rsidRDefault="006E06A7" w:rsidP="006B2B0F">
            <w:pPr>
              <w:suppressAutoHyphens/>
              <w:autoSpaceDN w:val="0"/>
              <w:spacing w:after="0" w:line="240" w:lineRule="auto"/>
              <w:ind w:right="-10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Svītrots 1.punkts ar Tukuma novada Domes 26.04.2018. lēmumu (prot.Nr.7, 20.§.)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5., 10., 13.punkts 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3.pamatskola</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536"/>
        <w:gridCol w:w="1163"/>
        <w:gridCol w:w="992"/>
        <w:gridCol w:w="2268"/>
        <w:gridCol w:w="1417"/>
      </w:tblGrid>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Nr.</w:t>
            </w:r>
            <w:r w:rsidRPr="00042BF0">
              <w:rPr>
                <w:rFonts w:ascii="Times New Roman" w:eastAsia="Times New Roman" w:hAnsi="Times New Roman" w:cs="Times New Roman"/>
                <w:sz w:val="24"/>
                <w:szCs w:val="24"/>
              </w:rPr>
              <w:br/>
              <w:t>p.k.</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Pakalpojuma veids</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w:t>
            </w:r>
            <w:r w:rsidRPr="00042BF0">
              <w:rPr>
                <w:rFonts w:ascii="Times New Roman" w:eastAsia="Times New Roman" w:hAnsi="Times New Roman" w:cs="Times New Roman"/>
                <w:sz w:val="20"/>
                <w:szCs w:val="20"/>
              </w:rPr>
              <w:br/>
              <w:t>(euro)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PVN</w:t>
            </w:r>
            <w:r w:rsidRPr="00042BF0">
              <w:rPr>
                <w:rFonts w:ascii="Times New Roman" w:eastAsia="Times New Roman" w:hAnsi="Times New Roman" w:cs="Times New Roman"/>
                <w:sz w:val="24"/>
                <w:szCs w:val="24"/>
              </w:rPr>
              <w:br/>
              <w:t>(euro)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arhīva izziņas sagatavošana un izsniegšana</w:t>
            </w:r>
          </w:p>
        </w:tc>
        <w:tc>
          <w:tcPr>
            <w:tcW w:w="116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9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1.68</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1.68</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Telpu noma Lielā iela 18, 13.kabinets (48,1 m</w:t>
            </w:r>
            <w:r w:rsidRPr="00042BF0">
              <w:rPr>
                <w:rFonts w:ascii="Times New Roman" w:eastAsia="Times New Roman" w:hAnsi="Times New Roman" w:cs="Times New Roman"/>
                <w:sz w:val="24"/>
                <w:szCs w:val="24"/>
                <w:vertAlign w:val="superscript"/>
              </w:rPr>
              <w:t>2</w:t>
            </w:r>
            <w:r w:rsidRPr="00042BF0">
              <w:rPr>
                <w:rFonts w:ascii="Times New Roman" w:eastAsia="Times New Roman" w:hAnsi="Times New Roman" w:cs="Times New Roman"/>
                <w:sz w:val="24"/>
                <w:szCs w:val="24"/>
              </w:rPr>
              <w:t>)</w:t>
            </w:r>
          </w:p>
        </w:tc>
        <w:tc>
          <w:tcPr>
            <w:tcW w:w="116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3.12</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3.12</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Telpu noma Lielā iela 18, 14.kabinets (49,4 m</w:t>
            </w:r>
            <w:r w:rsidRPr="00042BF0">
              <w:rPr>
                <w:rFonts w:ascii="Times New Roman" w:eastAsia="Times New Roman" w:hAnsi="Times New Roman" w:cs="Times New Roman"/>
                <w:sz w:val="24"/>
                <w:szCs w:val="24"/>
                <w:vertAlign w:val="superscript"/>
              </w:rPr>
              <w:t>2</w:t>
            </w:r>
            <w:r w:rsidRPr="00042BF0">
              <w:rPr>
                <w:rFonts w:ascii="Times New Roman" w:eastAsia="Times New Roman" w:hAnsi="Times New Roman" w:cs="Times New Roman"/>
                <w:sz w:val="24"/>
                <w:szCs w:val="24"/>
              </w:rPr>
              <w:t>)</w:t>
            </w:r>
          </w:p>
        </w:tc>
        <w:tc>
          <w:tcPr>
            <w:tcW w:w="116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3.21</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3.21</w:t>
            </w:r>
          </w:p>
        </w:tc>
      </w:tr>
      <w:tr w:rsidR="006E06A7" w:rsidRPr="00042BF0" w:rsidTr="006B2B0F">
        <w:tc>
          <w:tcPr>
            <w:tcW w:w="576" w:type="dxa"/>
            <w:tcBorders>
              <w:bottom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536" w:type="dxa"/>
            <w:tcBorders>
              <w:bottom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Telpu noma Lielā iela 31, sporta zāle ar garderobēm (108,8 m</w:t>
            </w:r>
            <w:r w:rsidRPr="00042BF0">
              <w:rPr>
                <w:rFonts w:ascii="Times New Roman" w:eastAsia="Times New Roman" w:hAnsi="Times New Roman" w:cs="Times New Roman"/>
                <w:sz w:val="24"/>
                <w:szCs w:val="24"/>
                <w:vertAlign w:val="superscript"/>
              </w:rPr>
              <w:t>2</w:t>
            </w:r>
            <w:r w:rsidRPr="00042BF0">
              <w:rPr>
                <w:rFonts w:ascii="Times New Roman" w:eastAsia="Times New Roman" w:hAnsi="Times New Roman" w:cs="Times New Roman"/>
                <w:sz w:val="24"/>
                <w:szCs w:val="24"/>
              </w:rPr>
              <w:t>)</w:t>
            </w:r>
          </w:p>
        </w:tc>
        <w:tc>
          <w:tcPr>
            <w:tcW w:w="1163" w:type="dxa"/>
            <w:tcBorders>
              <w:bottom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tcBorders>
              <w:bottom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5.55</w:t>
            </w:r>
          </w:p>
        </w:tc>
        <w:tc>
          <w:tcPr>
            <w:tcW w:w="2268" w:type="dxa"/>
            <w:tcBorders>
              <w:bottom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tcBorders>
              <w:bottom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5.55</w:t>
            </w:r>
          </w:p>
        </w:tc>
      </w:tr>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Karsto dzērienu automāta tirdzniecības vietas noma</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2.30 + </w:t>
            </w:r>
            <w:r w:rsidRPr="00042BF0">
              <w:rPr>
                <w:rFonts w:ascii="Times New Roman" w:eastAsia="Times New Roman" w:hAnsi="Times New Roman" w:cs="Times New Roman"/>
                <w:sz w:val="20"/>
                <w:szCs w:val="20"/>
              </w:rPr>
              <w:t>par patērēto elektroenerģiju</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ind w:left="-104" w:right="-8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2.30 + </w:t>
            </w:r>
            <w:r w:rsidRPr="00042BF0">
              <w:rPr>
                <w:rFonts w:ascii="Times New Roman" w:eastAsia="Times New Roman" w:hAnsi="Times New Roman" w:cs="Times New Roman"/>
                <w:sz w:val="20"/>
                <w:szCs w:val="20"/>
              </w:rPr>
              <w:t>par patērēto    elektroenerģiju</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p w:rsidR="006E06A7" w:rsidRPr="00042BF0" w:rsidRDefault="006E06A7" w:rsidP="006E06A7">
      <w:pPr>
        <w:spacing w:after="0" w:line="240" w:lineRule="auto"/>
        <w:ind w:right="284"/>
        <w:jc w:val="both"/>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br w:type="page"/>
      </w:r>
      <w:r w:rsidRPr="00042BF0">
        <w:rPr>
          <w:rFonts w:ascii="Times New Roman" w:eastAsia="Times New Roman" w:hAnsi="Times New Roman" w:cs="Times New Roman"/>
          <w:b/>
          <w:sz w:val="24"/>
          <w:szCs w:val="24"/>
        </w:rPr>
        <w:lastRenderedPageBreak/>
        <w:t>Tukuma Vakara un neklātienes vidusskola</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111"/>
        <w:gridCol w:w="1842"/>
        <w:gridCol w:w="1276"/>
        <w:gridCol w:w="2126"/>
        <w:gridCol w:w="993"/>
      </w:tblGrid>
      <w:tr w:rsidR="006E06A7" w:rsidRPr="00042BF0" w:rsidTr="006B2B0F">
        <w:tc>
          <w:tcPr>
            <w:tcW w:w="57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Nr.</w:t>
            </w:r>
            <w:r w:rsidRPr="00042BF0">
              <w:rPr>
                <w:rFonts w:ascii="Times New Roman" w:eastAsia="Times New Roman" w:hAnsi="Times New Roman" w:cs="Times New Roman"/>
                <w:sz w:val="24"/>
                <w:szCs w:val="24"/>
              </w:rPr>
              <w:br/>
              <w:t>p.k.</w:t>
            </w:r>
          </w:p>
        </w:tc>
        <w:tc>
          <w:tcPr>
            <w:tcW w:w="311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Pakalpojuma veids</w:t>
            </w:r>
          </w:p>
        </w:tc>
        <w:tc>
          <w:tcPr>
            <w:tcW w:w="1842"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27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bez PVN (euro)</w:t>
            </w:r>
          </w:p>
        </w:tc>
        <w:tc>
          <w:tcPr>
            <w:tcW w:w="2126" w:type="dxa"/>
            <w:shd w:val="clear" w:color="auto" w:fill="auto"/>
            <w:vAlign w:val="center"/>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PVN (euro)</w:t>
            </w:r>
          </w:p>
        </w:tc>
        <w:tc>
          <w:tcPr>
            <w:tcW w:w="993"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ar PVN</w:t>
            </w:r>
            <w:r w:rsidRPr="00042BF0">
              <w:rPr>
                <w:rFonts w:ascii="Times New Roman" w:eastAsia="Times New Roman" w:hAnsi="Times New Roman" w:cs="Times New Roman"/>
                <w:sz w:val="24"/>
                <w:szCs w:val="24"/>
              </w:rPr>
              <w:br/>
              <w:t>(euro)</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Izziņas izsniegšana A4 lapa</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0.70</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0.70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Telpu noma –mācību klase</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3.60</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3.60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Telpu noma-datorklase</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Karsto dzērienu automāta tirdzniecības vietas noma</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21.34</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21.34</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vienas puses</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0.08</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0.08</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abām pusēm</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0.11</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0.11</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A3 lapas kopēšana uz vienas puses</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0.12</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0.12</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w:t>
            </w:r>
          </w:p>
        </w:tc>
        <w:tc>
          <w:tcPr>
            <w:tcW w:w="31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A3 lapas kopēšana uz abām pusēm</w:t>
            </w:r>
          </w:p>
        </w:tc>
        <w:tc>
          <w:tcPr>
            <w:tcW w:w="184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2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0.20</w:t>
            </w:r>
          </w:p>
        </w:tc>
        <w:tc>
          <w:tcPr>
            <w:tcW w:w="2126" w:type="dxa"/>
            <w:shd w:val="clear" w:color="auto" w:fill="auto"/>
          </w:tcPr>
          <w:p w:rsidR="006E06A7" w:rsidRPr="00042BF0" w:rsidRDefault="006E06A7" w:rsidP="006B2B0F">
            <w:pPr>
              <w:suppressAutoHyphens/>
              <w:autoSpaceDN w:val="0"/>
              <w:spacing w:after="0" w:line="240" w:lineRule="auto"/>
              <w:ind w:left="-107"/>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99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0.20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27.04.2017. lēmumu (prot.Nr.6, 12.§.)</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16"/>
          <w:szCs w:val="16"/>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 xml:space="preserve">Džūkstes pamatskola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258"/>
        <w:gridCol w:w="1323"/>
        <w:gridCol w:w="1410"/>
        <w:gridCol w:w="2223"/>
        <w:gridCol w:w="1162"/>
      </w:tblGrid>
      <w:tr w:rsidR="006E06A7" w:rsidRPr="00042BF0" w:rsidTr="006B2B0F">
        <w:tc>
          <w:tcPr>
            <w:tcW w:w="57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58"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323"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41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223"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162"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rPr>
          <w:trHeight w:val="304"/>
        </w:trPr>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5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Dzīvokļu īre „Upeslejās”</w:t>
            </w:r>
          </w:p>
        </w:tc>
        <w:tc>
          <w:tcPr>
            <w:tcW w:w="13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w:t>
            </w:r>
            <w:r w:rsidRPr="00042BF0">
              <w:rPr>
                <w:rFonts w:ascii="Times New Roman" w:eastAsia="Times New Roman" w:hAnsi="Times New Roman" w:cs="Times New Roman"/>
                <w:sz w:val="24"/>
                <w:szCs w:val="24"/>
                <w:vertAlign w:val="superscript"/>
              </w:rPr>
              <w:t>2</w:t>
            </w:r>
          </w:p>
        </w:tc>
        <w:tc>
          <w:tcPr>
            <w:tcW w:w="14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0.36</w:t>
            </w:r>
          </w:p>
        </w:tc>
        <w:tc>
          <w:tcPr>
            <w:tcW w:w="22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6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0.36</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25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halles īre nometnēm (ar gulēšanu)</w:t>
            </w:r>
          </w:p>
        </w:tc>
        <w:tc>
          <w:tcPr>
            <w:tcW w:w="13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diennakts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tc>
        <w:tc>
          <w:tcPr>
            <w:tcW w:w="14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no 120.00</w:t>
            </w:r>
          </w:p>
        </w:tc>
        <w:tc>
          <w:tcPr>
            <w:tcW w:w="22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6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120.00</w:t>
            </w:r>
          </w:p>
        </w:tc>
      </w:tr>
      <w:tr w:rsidR="006E06A7" w:rsidRPr="00042BF0" w:rsidTr="006B2B0F">
        <w:trPr>
          <w:trHeight w:val="415"/>
        </w:trPr>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25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Ēdamzāles un virtuves pakalpojumi </w:t>
            </w:r>
          </w:p>
        </w:tc>
        <w:tc>
          <w:tcPr>
            <w:tcW w:w="13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4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9.00</w:t>
            </w:r>
          </w:p>
        </w:tc>
        <w:tc>
          <w:tcPr>
            <w:tcW w:w="22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6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25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Kompleksās pusdienas darbiniekiem</w:t>
            </w:r>
          </w:p>
        </w:tc>
        <w:tc>
          <w:tcPr>
            <w:tcW w:w="13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porcija</w:t>
            </w:r>
          </w:p>
        </w:tc>
        <w:tc>
          <w:tcPr>
            <w:tcW w:w="141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1.55</w:t>
            </w:r>
          </w:p>
        </w:tc>
        <w:tc>
          <w:tcPr>
            <w:tcW w:w="22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6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1.55</w:t>
            </w:r>
          </w:p>
        </w:tc>
      </w:tr>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Inventāra noma (sporta zāle)</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0.15</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0.15</w:t>
            </w:r>
          </w:p>
        </w:tc>
      </w:tr>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4.50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4.50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16"/>
          <w:szCs w:val="16"/>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Irlavas vidusskola</w:t>
      </w:r>
    </w:p>
    <w:tbl>
      <w:tblPr>
        <w:tblW w:w="101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536"/>
        <w:gridCol w:w="1417"/>
        <w:gridCol w:w="1134"/>
        <w:gridCol w:w="2297"/>
        <w:gridCol w:w="1236"/>
      </w:tblGrid>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ind w:right="-137"/>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w:t>
            </w:r>
            <w:r w:rsidRPr="00042BF0">
              <w:rPr>
                <w:rFonts w:ascii="Times New Roman" w:eastAsia="Times New Roman" w:hAnsi="Times New Roman" w:cs="Times New Roman"/>
                <w:sz w:val="20"/>
                <w:szCs w:val="20"/>
              </w:rPr>
              <w:br/>
              <w:t>(euro)</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ind w:right="-119" w:hanging="108"/>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57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53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w:t>
            </w:r>
          </w:p>
        </w:tc>
        <w:tc>
          <w:tcPr>
            <w:tcW w:w="1417"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2297"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3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Klases telpas nometnēm</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stadions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r w:rsidR="006E06A7" w:rsidRPr="00042BF0" w:rsidTr="006B2B0F">
        <w:tc>
          <w:tcPr>
            <w:tcW w:w="57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53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arhīva izziņas sagatavošana un izsniegšana</w:t>
            </w:r>
          </w:p>
        </w:tc>
        <w:tc>
          <w:tcPr>
            <w:tcW w:w="1417"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134"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c>
          <w:tcPr>
            <w:tcW w:w="2297"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3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Ēdnīcas tualetes izmantošana stadiona nomas laikā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2.50</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2.50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p w:rsidR="006E06A7" w:rsidRPr="00042BF0" w:rsidRDefault="006E06A7" w:rsidP="006E06A7">
      <w:pPr>
        <w:spacing w:after="0" w:line="240" w:lineRule="auto"/>
        <w:ind w:right="284"/>
        <w:jc w:val="both"/>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br w:type="page"/>
      </w:r>
      <w:r w:rsidRPr="00042BF0">
        <w:rPr>
          <w:rFonts w:ascii="Times New Roman" w:eastAsia="Times New Roman" w:hAnsi="Times New Roman" w:cs="Times New Roman"/>
          <w:b/>
          <w:sz w:val="24"/>
          <w:szCs w:val="24"/>
        </w:rPr>
        <w:lastRenderedPageBreak/>
        <w:t>Zemgales vidusskola</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536"/>
        <w:gridCol w:w="1417"/>
        <w:gridCol w:w="1021"/>
        <w:gridCol w:w="2268"/>
        <w:gridCol w:w="1134"/>
      </w:tblGrid>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w:t>
            </w:r>
            <w:r w:rsidRPr="00042BF0">
              <w:rPr>
                <w:rFonts w:ascii="Times New Roman" w:eastAsia="Times New Roman" w:hAnsi="Times New Roman" w:cs="Times New Roman"/>
                <w:sz w:val="20"/>
                <w:szCs w:val="20"/>
              </w:rPr>
              <w:br/>
              <w:t>(euro)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w:t>
            </w:r>
            <w:r w:rsidRPr="00042BF0">
              <w:rPr>
                <w:rFonts w:ascii="Times New Roman" w:eastAsia="Times New Roman" w:hAnsi="Times New Roman" w:cs="Times New Roman"/>
                <w:sz w:val="20"/>
                <w:szCs w:val="20"/>
              </w:rPr>
              <w:br/>
              <w:t>(euro)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noma grupām</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536" w:type="dxa"/>
            <w:shd w:val="clear" w:color="auto" w:fill="auto"/>
          </w:tcPr>
          <w:p w:rsidR="006E06A7" w:rsidRPr="00042BF0" w:rsidRDefault="006E06A7" w:rsidP="00274BCD">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noma individuālajām nodarbībām pieaugušajiem</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telpu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 m</w:t>
            </w:r>
            <w:r w:rsidRPr="00042BF0">
              <w:rPr>
                <w:rFonts w:ascii="Times New Roman" w:eastAsia="Times New Roman" w:hAnsi="Times New Roman" w:cs="Times New Roman"/>
                <w:sz w:val="24"/>
                <w:szCs w:val="24"/>
                <w:vertAlign w:val="superscript"/>
              </w:rPr>
              <w:t>2</w:t>
            </w:r>
            <w:r w:rsidRPr="00042BF0">
              <w:rPr>
                <w:rFonts w:ascii="Times New Roman" w:eastAsia="Times New Roman" w:hAnsi="Times New Roman" w:cs="Times New Roman"/>
                <w:sz w:val="24"/>
                <w:szCs w:val="24"/>
              </w:rPr>
              <w:t xml:space="preserve"> diennaktī</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0.50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0.50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internāta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diennaktī vienai personai</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Stadiona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14.00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14.00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internāta īre skolēniem</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mēnesis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Dzīvokļa īre</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1m</w:t>
            </w:r>
            <w:r w:rsidRPr="00042BF0">
              <w:rPr>
                <w:rFonts w:ascii="Times New Roman" w:eastAsia="Times New Roman" w:hAnsi="Times New Roman" w:cs="Times New Roman"/>
                <w:sz w:val="24"/>
                <w:szCs w:val="24"/>
                <w:vertAlign w:val="superscript"/>
              </w:rPr>
              <w:t>2</w:t>
            </w:r>
            <w:r w:rsidRPr="00042BF0">
              <w:rPr>
                <w:rFonts w:ascii="Times New Roman" w:eastAsia="Times New Roman" w:hAnsi="Times New Roman" w:cs="Times New Roman"/>
                <w:sz w:val="24"/>
                <w:szCs w:val="24"/>
              </w:rPr>
              <w:t xml:space="preserve"> mēnesī</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0.25</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0.25</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Ēdamzāles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Karsto dzērienu automāta tirdzniecības vietas noma vienai vienībai</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mēnesis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16"/>
          <w:szCs w:val="16"/>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Tumes vidusskola</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56"/>
        <w:gridCol w:w="1417"/>
        <w:gridCol w:w="1701"/>
        <w:gridCol w:w="2240"/>
        <w:gridCol w:w="1021"/>
      </w:tblGrid>
      <w:tr w:rsidR="006E06A7" w:rsidRPr="00042BF0" w:rsidTr="006B2B0F">
        <w:tc>
          <w:tcPr>
            <w:tcW w:w="57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Nr.</w:t>
            </w:r>
            <w:r w:rsidRPr="00042BF0">
              <w:rPr>
                <w:rFonts w:ascii="Times New Roman" w:eastAsia="Times New Roman" w:hAnsi="Times New Roman" w:cs="Times New Roman"/>
                <w:sz w:val="24"/>
                <w:szCs w:val="24"/>
              </w:rPr>
              <w:br/>
              <w:t>p.k.</w:t>
            </w:r>
          </w:p>
        </w:tc>
        <w:tc>
          <w:tcPr>
            <w:tcW w:w="285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Pakalpojuma veids</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Mērvienība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bez PVN (euro)</w:t>
            </w:r>
          </w:p>
        </w:tc>
        <w:tc>
          <w:tcPr>
            <w:tcW w:w="224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PVN (euro)</w:t>
            </w:r>
          </w:p>
        </w:tc>
        <w:tc>
          <w:tcPr>
            <w:tcW w:w="102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Cena ar PVN</w:t>
            </w:r>
            <w:r w:rsidRPr="00042BF0">
              <w:rPr>
                <w:rFonts w:ascii="Times New Roman" w:eastAsia="Times New Roman" w:hAnsi="Times New Roman" w:cs="Times New Roman"/>
                <w:sz w:val="24"/>
                <w:szCs w:val="24"/>
              </w:rPr>
              <w:br/>
              <w:t>(euro)</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285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Klases telpas (lasītava) noma ar datortehniku</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224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285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Mazās zāles noma</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3.70</w:t>
            </w:r>
          </w:p>
        </w:tc>
        <w:tc>
          <w:tcPr>
            <w:tcW w:w="224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3.70</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285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noma</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c>
          <w:tcPr>
            <w:tcW w:w="224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r>
      <w:tr w:rsidR="006E06A7" w:rsidRPr="00042BF0" w:rsidTr="006B2B0F">
        <w:tc>
          <w:tcPr>
            <w:tcW w:w="576"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4 .</w:t>
            </w:r>
          </w:p>
        </w:tc>
        <w:tc>
          <w:tcPr>
            <w:tcW w:w="2856" w:type="dxa"/>
            <w:shd w:val="clear" w:color="auto" w:fill="FFFFFF"/>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Trenažieru zāles noma</w:t>
            </w:r>
          </w:p>
        </w:tc>
        <w:tc>
          <w:tcPr>
            <w:tcW w:w="1417" w:type="dxa"/>
            <w:shd w:val="clear" w:color="auto" w:fill="FFFFFF"/>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701" w:type="dxa"/>
            <w:shd w:val="clear" w:color="auto" w:fill="FFFFFF"/>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w:t>
            </w:r>
          </w:p>
        </w:tc>
        <w:tc>
          <w:tcPr>
            <w:tcW w:w="2240" w:type="dxa"/>
            <w:shd w:val="clear" w:color="auto" w:fill="FFFFFF"/>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FFFFFF"/>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w:t>
            </w:r>
          </w:p>
        </w:tc>
      </w:tr>
      <w:tr w:rsidR="006E06A7" w:rsidRPr="00042BF0" w:rsidTr="006B2B0F">
        <w:trPr>
          <w:trHeight w:val="575"/>
        </w:trPr>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285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Darbinieku ēdināšana- kompleksās pusdienas</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porcija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1.65</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tc>
        <w:tc>
          <w:tcPr>
            <w:tcW w:w="224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1.65</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p>
        </w:tc>
      </w:tr>
      <w:tr w:rsidR="006E06A7" w:rsidRPr="00042BF0" w:rsidTr="006B2B0F">
        <w:trPr>
          <w:trHeight w:val="575"/>
        </w:trPr>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285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Ēdamzāles un virtuves noma</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12.75</w:t>
            </w:r>
          </w:p>
        </w:tc>
        <w:tc>
          <w:tcPr>
            <w:tcW w:w="224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12.75</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5.punktā grozījumi izdarīti ar Tukuma novada Domes 21.12.2017. lēmumu (prot.Nr.21, 6.§.)</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2.punktā grozījumi un papildināts ar 6.punktu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E.Birznieka-Upīša 1.pamatskola</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536"/>
        <w:gridCol w:w="1417"/>
        <w:gridCol w:w="880"/>
        <w:gridCol w:w="2268"/>
        <w:gridCol w:w="1105"/>
      </w:tblGrid>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w:t>
            </w:r>
            <w:r w:rsidRPr="00042BF0">
              <w:rPr>
                <w:rFonts w:ascii="Times New Roman" w:eastAsia="Times New Roman" w:hAnsi="Times New Roman" w:cs="Times New Roman"/>
                <w:sz w:val="20"/>
                <w:szCs w:val="20"/>
              </w:rPr>
              <w:br/>
              <w:t>(euro)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w:t>
            </w:r>
            <w:r w:rsidRPr="00042BF0">
              <w:rPr>
                <w:rFonts w:ascii="Times New Roman" w:eastAsia="Times New Roman" w:hAnsi="Times New Roman" w:cs="Times New Roman"/>
                <w:sz w:val="20"/>
                <w:szCs w:val="20"/>
              </w:rPr>
              <w:br/>
              <w:t>(euro)</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Izziņa no skolas arhīva</w:t>
            </w:r>
          </w:p>
        </w:tc>
        <w:tc>
          <w:tcPr>
            <w:tcW w:w="1417" w:type="dxa"/>
            <w:shd w:val="clear" w:color="auto" w:fill="auto"/>
          </w:tcPr>
          <w:p w:rsidR="006E06A7" w:rsidRPr="00042BF0" w:rsidRDefault="00274BCD" w:rsidP="006B2B0F">
            <w:pPr>
              <w:suppressAutoHyphens/>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6E06A7" w:rsidRPr="00042BF0">
              <w:rPr>
                <w:rFonts w:ascii="Times New Roman" w:eastAsia="Times New Roman" w:hAnsi="Times New Roman" w:cs="Times New Roman"/>
                <w:sz w:val="24"/>
                <w:szCs w:val="24"/>
              </w:rPr>
              <w:t>ab</w:t>
            </w:r>
            <w:r>
              <w:rPr>
                <w:rFonts w:ascii="Times New Roman" w:eastAsia="Times New Roman" w:hAnsi="Times New Roman" w:cs="Times New Roman"/>
                <w:sz w:val="24"/>
                <w:szCs w:val="24"/>
              </w:rPr>
              <w:t>.</w:t>
            </w:r>
          </w:p>
        </w:tc>
        <w:tc>
          <w:tcPr>
            <w:tcW w:w="8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2.47</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0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2.47</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8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7.97</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0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7.97</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53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8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9.69</w:t>
            </w:r>
          </w:p>
        </w:tc>
        <w:tc>
          <w:tcPr>
            <w:tcW w:w="226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10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9.69</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p w:rsidR="006E06A7" w:rsidRPr="00042BF0" w:rsidRDefault="006E06A7" w:rsidP="006E06A7">
      <w:pPr>
        <w:spacing w:after="0" w:line="240" w:lineRule="auto"/>
        <w:ind w:right="284"/>
        <w:jc w:val="both"/>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br w:type="page"/>
      </w:r>
      <w:r w:rsidRPr="00042BF0">
        <w:rPr>
          <w:rFonts w:ascii="Times New Roman" w:eastAsia="Times New Roman" w:hAnsi="Times New Roman" w:cs="Times New Roman"/>
          <w:b/>
          <w:sz w:val="24"/>
          <w:szCs w:val="24"/>
        </w:rPr>
        <w:lastRenderedPageBreak/>
        <w:t>Tukuma 2.pamatskola</w:t>
      </w: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77"/>
        <w:gridCol w:w="1138"/>
        <w:gridCol w:w="1531"/>
        <w:gridCol w:w="2268"/>
        <w:gridCol w:w="1588"/>
      </w:tblGrid>
      <w:tr w:rsidR="006E06A7" w:rsidRPr="00042BF0" w:rsidTr="006B2B0F">
        <w:tc>
          <w:tcPr>
            <w:tcW w:w="708"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2577"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138"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531"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268"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588"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708"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2577"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A4 lapas kopēšana uz vienas puses</w:t>
            </w:r>
          </w:p>
        </w:tc>
        <w:tc>
          <w:tcPr>
            <w:tcW w:w="1138"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531"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0.07</w:t>
            </w:r>
          </w:p>
        </w:tc>
        <w:tc>
          <w:tcPr>
            <w:tcW w:w="2268"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588"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0.07</w:t>
            </w:r>
          </w:p>
        </w:tc>
      </w:tr>
      <w:tr w:rsidR="006E06A7" w:rsidRPr="00042BF0" w:rsidTr="006B2B0F">
        <w:tc>
          <w:tcPr>
            <w:tcW w:w="70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2.</w:t>
            </w:r>
          </w:p>
        </w:tc>
        <w:tc>
          <w:tcPr>
            <w:tcW w:w="2577"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Aktu zāles īre</w:t>
            </w:r>
          </w:p>
        </w:tc>
        <w:tc>
          <w:tcPr>
            <w:tcW w:w="113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stunda</w:t>
            </w:r>
          </w:p>
        </w:tc>
        <w:tc>
          <w:tcPr>
            <w:tcW w:w="1531"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18.77</w:t>
            </w:r>
          </w:p>
        </w:tc>
        <w:tc>
          <w:tcPr>
            <w:tcW w:w="226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58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18.77</w:t>
            </w:r>
          </w:p>
        </w:tc>
      </w:tr>
      <w:tr w:rsidR="006E06A7" w:rsidRPr="00042BF0" w:rsidTr="006B2B0F">
        <w:tc>
          <w:tcPr>
            <w:tcW w:w="70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3.</w:t>
            </w:r>
          </w:p>
        </w:tc>
        <w:tc>
          <w:tcPr>
            <w:tcW w:w="2577"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Semināru telpas īre</w:t>
            </w:r>
          </w:p>
        </w:tc>
        <w:tc>
          <w:tcPr>
            <w:tcW w:w="113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stunda</w:t>
            </w:r>
          </w:p>
        </w:tc>
        <w:tc>
          <w:tcPr>
            <w:tcW w:w="1531"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16.46</w:t>
            </w:r>
          </w:p>
        </w:tc>
        <w:tc>
          <w:tcPr>
            <w:tcW w:w="226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58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16.46</w:t>
            </w:r>
          </w:p>
        </w:tc>
      </w:tr>
      <w:tr w:rsidR="006E06A7" w:rsidRPr="00042BF0" w:rsidTr="006B2B0F">
        <w:tc>
          <w:tcPr>
            <w:tcW w:w="70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4.</w:t>
            </w:r>
          </w:p>
        </w:tc>
        <w:tc>
          <w:tcPr>
            <w:tcW w:w="2577"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Datorklases īre</w:t>
            </w:r>
          </w:p>
        </w:tc>
        <w:tc>
          <w:tcPr>
            <w:tcW w:w="113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stunda</w:t>
            </w:r>
          </w:p>
        </w:tc>
        <w:tc>
          <w:tcPr>
            <w:tcW w:w="1531"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17.12</w:t>
            </w:r>
          </w:p>
        </w:tc>
        <w:tc>
          <w:tcPr>
            <w:tcW w:w="226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Nav PVN maksātājs</w:t>
            </w:r>
          </w:p>
        </w:tc>
        <w:tc>
          <w:tcPr>
            <w:tcW w:w="1588" w:type="dxa"/>
          </w:tcPr>
          <w:p w:rsidR="006E06A7" w:rsidRPr="00042BF0" w:rsidRDefault="006E06A7" w:rsidP="006B2B0F">
            <w:pPr>
              <w:spacing w:after="0" w:line="240" w:lineRule="auto"/>
              <w:rPr>
                <w:rFonts w:ascii="Times New Roman" w:eastAsia="Times New Roman" w:hAnsi="Times New Roman" w:cs="Times New Roman"/>
                <w:sz w:val="24"/>
                <w:szCs w:val="20"/>
                <w:lang w:eastAsia="lv-LV"/>
              </w:rPr>
            </w:pPr>
            <w:r w:rsidRPr="00042BF0">
              <w:rPr>
                <w:rFonts w:ascii="Times New Roman" w:eastAsia="Times New Roman" w:hAnsi="Times New Roman" w:cs="Times New Roman"/>
                <w:sz w:val="24"/>
                <w:szCs w:val="20"/>
                <w:lang w:eastAsia="lv-LV"/>
              </w:rPr>
              <w:t>17.12</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i/>
          <w:sz w:val="20"/>
          <w:szCs w:val="20"/>
        </w:rPr>
        <w:t>Ar grozījumiem, kas izdarīti ar Tukuma novada Domes 25.10.2018. lēmumu (prot.Nr.23, 10.§.)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color w:val="FF0000"/>
          <w:sz w:val="16"/>
          <w:szCs w:val="16"/>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Pūres pamatskola</w:t>
      </w: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60"/>
        <w:gridCol w:w="1276"/>
        <w:gridCol w:w="1559"/>
        <w:gridCol w:w="2127"/>
        <w:gridCol w:w="879"/>
      </w:tblGrid>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īre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Pasākumu zāles īre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Pirts īre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Klases īre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Maksa par apkuri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w:t>
            </w:r>
            <w:r w:rsidRPr="00042BF0">
              <w:rPr>
                <w:rFonts w:ascii="Times New Roman" w:eastAsia="Times New Roman" w:hAnsi="Times New Roman" w:cs="Times New Roman"/>
                <w:sz w:val="24"/>
                <w:szCs w:val="24"/>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0.69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0.69</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Maksa par auksto ūdeni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w:t>
            </w:r>
            <w:r w:rsidRPr="00042BF0">
              <w:rPr>
                <w:rFonts w:ascii="Times New Roman" w:eastAsia="Times New Roman" w:hAnsi="Times New Roman" w:cs="Times New Roman"/>
                <w:sz w:val="24"/>
                <w:szCs w:val="24"/>
                <w:vertAlign w:val="superscript"/>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0.60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0.60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Maksa par dzīvokļu īri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w:t>
            </w:r>
            <w:r w:rsidRPr="00042BF0">
              <w:rPr>
                <w:rFonts w:ascii="Times New Roman" w:eastAsia="Times New Roman" w:hAnsi="Times New Roman" w:cs="Times New Roman"/>
                <w:sz w:val="24"/>
                <w:szCs w:val="24"/>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0.18</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Maksa par kanalizāciju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w:t>
            </w:r>
            <w:r w:rsidRPr="00042BF0">
              <w:rPr>
                <w:rFonts w:ascii="Times New Roman" w:eastAsia="Times New Roman" w:hAnsi="Times New Roman" w:cs="Times New Roman"/>
                <w:sz w:val="24"/>
                <w:szCs w:val="24"/>
                <w:vertAlign w:val="superscript"/>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0.50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Datorklases īre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r>
    </w:tbl>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color w:val="000000"/>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color w:val="000000"/>
          <w:sz w:val="24"/>
          <w:szCs w:val="24"/>
        </w:rPr>
      </w:pPr>
      <w:r w:rsidRPr="00042BF0">
        <w:rPr>
          <w:rFonts w:ascii="Times New Roman" w:eastAsia="Times New Roman" w:hAnsi="Times New Roman" w:cs="Times New Roman"/>
          <w:b/>
          <w:color w:val="000000"/>
          <w:sz w:val="24"/>
          <w:szCs w:val="24"/>
        </w:rPr>
        <w:t>Sēmes sākumskola</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3281"/>
        <w:gridCol w:w="1276"/>
        <w:gridCol w:w="1559"/>
        <w:gridCol w:w="2127"/>
        <w:gridCol w:w="1021"/>
      </w:tblGrid>
      <w:tr w:rsidR="006E06A7" w:rsidRPr="00042BF0" w:rsidTr="006B2B0F">
        <w:tc>
          <w:tcPr>
            <w:tcW w:w="688"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81"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276"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559" w:type="dxa"/>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127" w:type="dxa"/>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 xml:space="preserve">  PVN (euro)</w:t>
            </w:r>
          </w:p>
        </w:tc>
        <w:tc>
          <w:tcPr>
            <w:tcW w:w="1021" w:type="dxa"/>
            <w:vAlign w:val="center"/>
          </w:tcPr>
          <w:p w:rsidR="006E06A7" w:rsidRPr="00042BF0" w:rsidRDefault="006E06A7" w:rsidP="006B2B0F">
            <w:pPr>
              <w:suppressAutoHyphens/>
              <w:autoSpaceDN w:val="0"/>
              <w:spacing w:after="0" w:line="240" w:lineRule="auto"/>
              <w:ind w:left="-85" w:right="-106"/>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 (euro)</w:t>
            </w:r>
          </w:p>
        </w:tc>
      </w:tr>
      <w:tr w:rsidR="006E06A7" w:rsidRPr="00042BF0" w:rsidTr="006B2B0F">
        <w:tc>
          <w:tcPr>
            <w:tcW w:w="688"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81"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zāles noma</w:t>
            </w:r>
          </w:p>
        </w:tc>
        <w:tc>
          <w:tcPr>
            <w:tcW w:w="1276"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2127" w:type="dxa"/>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26.14.2018.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color w:val="FF0000"/>
          <w:sz w:val="16"/>
          <w:szCs w:val="16"/>
        </w:rPr>
      </w:pPr>
    </w:p>
    <w:p w:rsidR="006E06A7" w:rsidRPr="00042BF0" w:rsidRDefault="006E06A7" w:rsidP="006E06A7">
      <w:pPr>
        <w:suppressAutoHyphens/>
        <w:autoSpaceDN w:val="0"/>
        <w:spacing w:after="0" w:line="240" w:lineRule="auto"/>
        <w:jc w:val="both"/>
        <w:textAlignment w:val="baseline"/>
        <w:rPr>
          <w:rFonts w:ascii="Times New Roman" w:eastAsia="Times New Roman" w:hAnsi="Times New Roman" w:cs="Times New Roman"/>
          <w:b/>
          <w:color w:val="000000"/>
          <w:sz w:val="24"/>
          <w:szCs w:val="24"/>
        </w:rPr>
      </w:pPr>
      <w:r w:rsidRPr="00042BF0">
        <w:rPr>
          <w:rFonts w:ascii="Times New Roman" w:eastAsia="Times New Roman" w:hAnsi="Times New Roman" w:cs="Times New Roman"/>
          <w:b/>
          <w:color w:val="000000"/>
          <w:sz w:val="24"/>
          <w:szCs w:val="24"/>
        </w:rPr>
        <w:t xml:space="preserve">Tukuma internātpamatskolas </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28.09.2017. lēmumu (prot.Nr.16, 12.§.)</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Svītroti ar Tukuma novada Domes 25.10.2018. lēmumu (prot.Nr.23, 10.§.)</w:t>
      </w:r>
    </w:p>
    <w:p w:rsidR="006E06A7" w:rsidRPr="00042BF0" w:rsidRDefault="006E06A7" w:rsidP="006E06A7">
      <w:pPr>
        <w:suppressAutoHyphens/>
        <w:autoSpaceDN w:val="0"/>
        <w:spacing w:after="0" w:line="240" w:lineRule="auto"/>
        <w:jc w:val="both"/>
        <w:textAlignment w:val="baseline"/>
        <w:rPr>
          <w:rFonts w:ascii="Times New Roman" w:eastAsia="Times New Roman" w:hAnsi="Times New Roman" w:cs="Times New Roman"/>
          <w:i/>
          <w:sz w:val="20"/>
          <w:szCs w:val="20"/>
        </w:rPr>
      </w:pPr>
    </w:p>
    <w:p w:rsidR="006E06A7" w:rsidRPr="00042BF0" w:rsidRDefault="006E06A7" w:rsidP="006E06A7">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042BF0">
        <w:rPr>
          <w:rFonts w:ascii="Times New Roman" w:eastAsia="Times New Roman" w:hAnsi="Times New Roman" w:cs="Times New Roman"/>
          <w:b/>
          <w:color w:val="000000"/>
          <w:sz w:val="24"/>
          <w:szCs w:val="24"/>
        </w:rPr>
        <w:t xml:space="preserve">Dzirciema internātpamatskolas </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Svītroti ar Tukuma novada Domes 25.10.2018. lēmumu (prot.Nr.23, 10.§.)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16"/>
          <w:szCs w:val="16"/>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Mūzikas skola</w:t>
      </w: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260"/>
        <w:gridCol w:w="1843"/>
        <w:gridCol w:w="1134"/>
        <w:gridCol w:w="1985"/>
        <w:gridCol w:w="1304"/>
      </w:tblGrid>
      <w:tr w:rsidR="006E06A7" w:rsidRPr="00042BF0" w:rsidTr="006B2B0F">
        <w:tc>
          <w:tcPr>
            <w:tcW w:w="709"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843"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shd w:val="clear" w:color="auto" w:fill="auto"/>
            <w:vAlign w:val="center"/>
          </w:tcPr>
          <w:p w:rsidR="006E06A7" w:rsidRPr="00042BF0" w:rsidRDefault="006E06A7" w:rsidP="006B2B0F">
            <w:pPr>
              <w:suppressAutoHyphens/>
              <w:autoSpaceDN w:val="0"/>
              <w:spacing w:after="0" w:line="240" w:lineRule="auto"/>
              <w:ind w:right="-135"/>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1985"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30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70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zāles noma</w:t>
            </w:r>
          </w:p>
        </w:tc>
        <w:tc>
          <w:tcPr>
            <w:tcW w:w="184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25.00</w:t>
            </w:r>
          </w:p>
        </w:tc>
        <w:tc>
          <w:tcPr>
            <w:tcW w:w="1985" w:type="dxa"/>
            <w:shd w:val="clear" w:color="auto" w:fill="auto"/>
          </w:tcPr>
          <w:p w:rsidR="006E06A7" w:rsidRPr="00042BF0" w:rsidRDefault="006E06A7" w:rsidP="006B2B0F">
            <w:pPr>
              <w:suppressAutoHyphens/>
              <w:autoSpaceDN w:val="0"/>
              <w:spacing w:after="0" w:line="240" w:lineRule="auto"/>
              <w:ind w:right="-105" w:hanging="10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30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25.00</w:t>
            </w:r>
          </w:p>
        </w:tc>
      </w:tr>
    </w:tbl>
    <w:p w:rsidR="006E06A7" w:rsidRDefault="006E06A7" w:rsidP="00380C28">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sz w:val="16"/>
          <w:szCs w:val="16"/>
        </w:rPr>
        <w:t xml:space="preserve">                                                          </w:t>
      </w:r>
      <w:r w:rsidRPr="00042BF0">
        <w:rPr>
          <w:rFonts w:ascii="Times New Roman" w:eastAsia="Times New Roman" w:hAnsi="Times New Roman" w:cs="Times New Roman"/>
          <w:i/>
          <w:sz w:val="20"/>
          <w:szCs w:val="20"/>
        </w:rPr>
        <w:t>Svītrots 4.punkts ar Tukuma novada Domes 28.09.2017. lēmumu (prot.Nr.16, 12.§.)</w:t>
      </w:r>
    </w:p>
    <w:p w:rsidR="00380C28" w:rsidRPr="00042BF0" w:rsidRDefault="00380C28" w:rsidP="00380C28">
      <w:pPr>
        <w:suppressAutoHyphens/>
        <w:autoSpaceDN w:val="0"/>
        <w:spacing w:after="0" w:line="240" w:lineRule="auto"/>
        <w:jc w:val="right"/>
        <w:textAlignment w:val="baseline"/>
        <w:rPr>
          <w:rFonts w:ascii="Times New Roman" w:eastAsia="Times New Roman" w:hAnsi="Times New Roman" w:cs="Times New Roman"/>
          <w:i/>
          <w:sz w:val="20"/>
          <w:szCs w:val="20"/>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Mākslas skola</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172"/>
        <w:gridCol w:w="1323"/>
        <w:gridCol w:w="1343"/>
        <w:gridCol w:w="2263"/>
        <w:gridCol w:w="1417"/>
      </w:tblGrid>
      <w:tr w:rsidR="006E06A7" w:rsidRPr="00042BF0" w:rsidTr="006B2B0F">
        <w:tc>
          <w:tcPr>
            <w:tcW w:w="576"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172"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34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263"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w:t>
            </w:r>
            <w:r w:rsidRPr="00042BF0">
              <w:rPr>
                <w:rFonts w:ascii="Times New Roman" w:eastAsia="Times New Roman" w:hAnsi="Times New Roman" w:cs="Times New Roman"/>
                <w:sz w:val="20"/>
                <w:szCs w:val="20"/>
              </w:rPr>
              <w:br/>
              <w:t>(euro)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17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arhīva izziņas sagatavošana un izsniegšana</w:t>
            </w:r>
          </w:p>
        </w:tc>
        <w:tc>
          <w:tcPr>
            <w:tcW w:w="13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34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1.68</w:t>
            </w:r>
          </w:p>
        </w:tc>
        <w:tc>
          <w:tcPr>
            <w:tcW w:w="226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1.68</w:t>
            </w:r>
          </w:p>
        </w:tc>
      </w:tr>
      <w:tr w:rsidR="006E06A7" w:rsidRPr="00042BF0" w:rsidTr="006B2B0F">
        <w:tc>
          <w:tcPr>
            <w:tcW w:w="57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17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Skolas bijušā skolēna raksturojuma sagatavošana, izmantojot ziņas no skolas arhīva</w:t>
            </w:r>
          </w:p>
        </w:tc>
        <w:tc>
          <w:tcPr>
            <w:tcW w:w="132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gab.</w:t>
            </w:r>
          </w:p>
        </w:tc>
        <w:tc>
          <w:tcPr>
            <w:tcW w:w="134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4.98</w:t>
            </w:r>
          </w:p>
        </w:tc>
        <w:tc>
          <w:tcPr>
            <w:tcW w:w="226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4.98</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Svītrots 4.punkts ar Tukuma novada Domes 28.09.2017. lēmumu (prot.Nr.16, 12.§.)</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lastRenderedPageBreak/>
        <w:t>Tukuma Sporta skola</w:t>
      </w: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260"/>
        <w:gridCol w:w="1843"/>
        <w:gridCol w:w="1134"/>
        <w:gridCol w:w="1985"/>
        <w:gridCol w:w="879"/>
      </w:tblGrid>
      <w:tr w:rsidR="006E06A7" w:rsidRPr="00042BF0" w:rsidTr="006B2B0F">
        <w:tc>
          <w:tcPr>
            <w:tcW w:w="709"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0"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843"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w:t>
            </w:r>
            <w:r w:rsidRPr="00042BF0">
              <w:rPr>
                <w:rFonts w:ascii="Times New Roman" w:eastAsia="Times New Roman" w:hAnsi="Times New Roman" w:cs="Times New Roman"/>
                <w:sz w:val="20"/>
                <w:szCs w:val="20"/>
              </w:rPr>
              <w:br/>
              <w:t>(euro)</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 xml:space="preserve">PVN </w:t>
            </w:r>
            <w:r w:rsidRPr="00042BF0">
              <w:rPr>
                <w:rFonts w:ascii="Times New Roman" w:eastAsia="Times New Roman" w:hAnsi="Times New Roman" w:cs="Times New Roman"/>
                <w:sz w:val="20"/>
                <w:szCs w:val="20"/>
              </w:rPr>
              <w:br/>
              <w:t>(euro)</w:t>
            </w:r>
          </w:p>
        </w:tc>
        <w:tc>
          <w:tcPr>
            <w:tcW w:w="879"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Viesnīca</w:t>
            </w:r>
          </w:p>
        </w:tc>
        <w:tc>
          <w:tcPr>
            <w:tcW w:w="1843"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diennakts</w:t>
            </w:r>
          </w:p>
        </w:tc>
        <w:tc>
          <w:tcPr>
            <w:tcW w:w="113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Viesnīca</w:t>
            </w:r>
          </w:p>
        </w:tc>
        <w:tc>
          <w:tcPr>
            <w:tcW w:w="1843"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ilgāk par 3 dienām</w:t>
            </w:r>
          </w:p>
        </w:tc>
        <w:tc>
          <w:tcPr>
            <w:tcW w:w="113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Viesnīca ar matraci bez gultasveļas </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diennakts</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Duša</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 reize</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0.90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0.90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Sauna </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Sauna par katru nāk. stundu</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Velotrenažieris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Body Bike</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Novuss</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nodarbība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Galda teniss</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nodarbība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Galda tenisa raketes izmantošana</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nodarbība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0.50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0.50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11.</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380C28">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Sm</w:t>
            </w:r>
            <w:r w:rsidR="00380C28">
              <w:rPr>
                <w:rFonts w:ascii="Times New Roman" w:eastAsia="Times New Roman" w:hAnsi="Times New Roman" w:cs="Times New Roman"/>
                <w:sz w:val="24"/>
                <w:szCs w:val="24"/>
              </w:rPr>
              <w:t>a</w:t>
            </w:r>
            <w:r w:rsidRPr="00042BF0">
              <w:rPr>
                <w:rFonts w:ascii="Times New Roman" w:eastAsia="Times New Roman" w:hAnsi="Times New Roman" w:cs="Times New Roman"/>
                <w:sz w:val="24"/>
                <w:szCs w:val="24"/>
              </w:rPr>
              <w:t>gatlētikas zāle</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nodarbība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Aerobikas zāle</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14.</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Futbola laukumā ar zālienu treniņnodarbības</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Futbola laukumā ar zālienu sacensības</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 spēle</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16.</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Futbola laukumā ar mākslīgo segumu treniņnodarbības </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½ laukuma</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17.</w:t>
            </w:r>
          </w:p>
        </w:tc>
        <w:tc>
          <w:tcPr>
            <w:tcW w:w="3260"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Futbola laukumā ar mākslīgo segumu sacensības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½ laukuma</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 xml:space="preserve"> 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15.00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18.</w:t>
            </w:r>
          </w:p>
        </w:tc>
        <w:tc>
          <w:tcPr>
            <w:tcW w:w="3260"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Stadions (treniņnodarbības)</w:t>
            </w:r>
          </w:p>
        </w:tc>
        <w:tc>
          <w:tcPr>
            <w:tcW w:w="1843"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r>
      <w:tr w:rsidR="006E06A7" w:rsidRPr="00042BF0" w:rsidTr="006B2B0F">
        <w:tc>
          <w:tcPr>
            <w:tcW w:w="70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19.</w:t>
            </w:r>
          </w:p>
        </w:tc>
        <w:tc>
          <w:tcPr>
            <w:tcW w:w="3260"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Pasākumu zāle</w:t>
            </w:r>
          </w:p>
        </w:tc>
        <w:tc>
          <w:tcPr>
            <w:tcW w:w="1843"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 diennakts</w:t>
            </w:r>
          </w:p>
        </w:tc>
        <w:tc>
          <w:tcPr>
            <w:tcW w:w="113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50.00</w:t>
            </w:r>
          </w:p>
        </w:tc>
      </w:tr>
      <w:tr w:rsidR="006E06A7" w:rsidRPr="00042BF0" w:rsidTr="006B2B0F">
        <w:trPr>
          <w:trHeight w:val="323"/>
        </w:trPr>
        <w:tc>
          <w:tcPr>
            <w:tcW w:w="70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w:t>
            </w:r>
          </w:p>
        </w:tc>
        <w:tc>
          <w:tcPr>
            <w:tcW w:w="3260"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Fizioterapeits</w:t>
            </w:r>
          </w:p>
        </w:tc>
        <w:tc>
          <w:tcPr>
            <w:tcW w:w="1843"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½ stundas</w:t>
            </w:r>
          </w:p>
        </w:tc>
        <w:tc>
          <w:tcPr>
            <w:tcW w:w="113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20.00</w:t>
            </w:r>
          </w:p>
        </w:tc>
      </w:tr>
      <w:tr w:rsidR="006E06A7" w:rsidRPr="00830DD3" w:rsidTr="006B2B0F">
        <w:tc>
          <w:tcPr>
            <w:tcW w:w="709"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21.</w:t>
            </w:r>
          </w:p>
        </w:tc>
        <w:tc>
          <w:tcPr>
            <w:tcW w:w="3260"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Sporta zāle (Pauzera iela 7, Tukums)</w:t>
            </w:r>
          </w:p>
        </w:tc>
        <w:tc>
          <w:tcPr>
            <w:tcW w:w="1843"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46.00</w:t>
            </w:r>
          </w:p>
        </w:tc>
        <w:tc>
          <w:tcPr>
            <w:tcW w:w="1985"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46.00</w:t>
            </w:r>
          </w:p>
        </w:tc>
      </w:tr>
      <w:tr w:rsidR="006E06A7" w:rsidRPr="00830DD3" w:rsidTr="006B2B0F">
        <w:tc>
          <w:tcPr>
            <w:tcW w:w="709"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22.</w:t>
            </w:r>
          </w:p>
        </w:tc>
        <w:tc>
          <w:tcPr>
            <w:tcW w:w="3260"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Sporta zāle (Pauzera iela 7, Tukums) ½ zāles</w:t>
            </w:r>
          </w:p>
        </w:tc>
        <w:tc>
          <w:tcPr>
            <w:tcW w:w="1843"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23.00</w:t>
            </w:r>
          </w:p>
        </w:tc>
        <w:tc>
          <w:tcPr>
            <w:tcW w:w="1985"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23.00</w:t>
            </w:r>
          </w:p>
        </w:tc>
      </w:tr>
      <w:tr w:rsidR="006E06A7" w:rsidRPr="00830DD3" w:rsidTr="006B2B0F">
        <w:tc>
          <w:tcPr>
            <w:tcW w:w="709"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23.</w:t>
            </w:r>
          </w:p>
        </w:tc>
        <w:tc>
          <w:tcPr>
            <w:tcW w:w="3260"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Stadions (Pauzera iela 7, Tukums)</w:t>
            </w:r>
          </w:p>
        </w:tc>
        <w:tc>
          <w:tcPr>
            <w:tcW w:w="1843"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35.00</w:t>
            </w:r>
          </w:p>
        </w:tc>
        <w:tc>
          <w:tcPr>
            <w:tcW w:w="1985"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tcPr>
          <w:p w:rsidR="006E06A7" w:rsidRPr="00830DD3"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830DD3">
              <w:rPr>
                <w:rFonts w:ascii="Times New Roman" w:eastAsia="Times New Roman" w:hAnsi="Times New Roman" w:cs="Times New Roman"/>
                <w:sz w:val="24"/>
                <w:szCs w:val="24"/>
              </w:rPr>
              <w:t>35.00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(3.punktā), kas izdarīti ar Tukuma novada Domes 27.07.2017. lēmumu (prot.Nr.14, 9.§.)</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Svītrots 1., 2. un 3.punkts ar Tukuma novada Domes 28.09.2017. lēmumu (prot.Nr.16, 12.§.)</w:t>
      </w:r>
    </w:p>
    <w:p w:rsidR="006E06A7" w:rsidRPr="00830DD3"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830DD3">
        <w:rPr>
          <w:rFonts w:ascii="Times New Roman" w:eastAsia="Times New Roman" w:hAnsi="Times New Roman" w:cs="Times New Roman"/>
          <w:i/>
          <w:sz w:val="20"/>
          <w:szCs w:val="20"/>
        </w:rPr>
        <w:t>Ar grozījumiem, kas izdarīti ar Tukuma novada Domes 22.11.2018. lēmumu (prot.Nr.</w:t>
      </w:r>
      <w:r w:rsidR="00380C28" w:rsidRPr="00830DD3">
        <w:rPr>
          <w:rFonts w:ascii="Times New Roman" w:eastAsia="Times New Roman" w:hAnsi="Times New Roman" w:cs="Times New Roman"/>
          <w:i/>
          <w:sz w:val="20"/>
          <w:szCs w:val="20"/>
        </w:rPr>
        <w:t>25</w:t>
      </w:r>
      <w:r w:rsidRPr="00830DD3">
        <w:rPr>
          <w:rFonts w:ascii="Times New Roman" w:eastAsia="Times New Roman" w:hAnsi="Times New Roman" w:cs="Times New Roman"/>
          <w:i/>
          <w:sz w:val="20"/>
          <w:szCs w:val="20"/>
        </w:rPr>
        <w:t xml:space="preserve">, </w:t>
      </w:r>
      <w:r w:rsidR="00380C28" w:rsidRPr="00830DD3">
        <w:rPr>
          <w:rFonts w:ascii="Times New Roman" w:eastAsia="Times New Roman" w:hAnsi="Times New Roman" w:cs="Times New Roman"/>
          <w:i/>
          <w:sz w:val="20"/>
          <w:szCs w:val="20"/>
        </w:rPr>
        <w:t>24</w:t>
      </w:r>
      <w:r w:rsidRPr="00830DD3">
        <w:rPr>
          <w:rFonts w:ascii="Times New Roman" w:eastAsia="Times New Roman" w:hAnsi="Times New Roman" w:cs="Times New Roman"/>
          <w:i/>
          <w:sz w:val="20"/>
          <w:szCs w:val="20"/>
        </w:rPr>
        <w:t>.§.)</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pirmsskolas izglītības iestāde „Pasaciņa”</w:t>
      </w:r>
    </w:p>
    <w:tbl>
      <w:tblPr>
        <w:tblW w:w="99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260"/>
        <w:gridCol w:w="1843"/>
        <w:gridCol w:w="1134"/>
        <w:gridCol w:w="1985"/>
        <w:gridCol w:w="879"/>
      </w:tblGrid>
      <w:tr w:rsidR="006E06A7" w:rsidRPr="00042BF0" w:rsidTr="006B2B0F">
        <w:tc>
          <w:tcPr>
            <w:tcW w:w="85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843"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1985" w:type="dxa"/>
            <w:shd w:val="clear" w:color="auto" w:fill="auto"/>
            <w:vAlign w:val="center"/>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879"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īre</w:t>
            </w:r>
          </w:p>
        </w:tc>
        <w:tc>
          <w:tcPr>
            <w:tcW w:w="184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5.50</w:t>
            </w:r>
          </w:p>
        </w:tc>
        <w:tc>
          <w:tcPr>
            <w:tcW w:w="1985" w:type="dxa"/>
            <w:shd w:val="clear" w:color="auto" w:fill="auto"/>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5.50</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īre</w:t>
            </w:r>
          </w:p>
        </w:tc>
        <w:tc>
          <w:tcPr>
            <w:tcW w:w="184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5.50</w:t>
            </w:r>
          </w:p>
        </w:tc>
        <w:tc>
          <w:tcPr>
            <w:tcW w:w="1985" w:type="dxa"/>
            <w:shd w:val="clear" w:color="auto" w:fill="auto"/>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5.50</w:t>
            </w:r>
          </w:p>
        </w:tc>
      </w:tr>
    </w:tbl>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lastRenderedPageBreak/>
        <w:t>Tukuma pirmsskolas izglītības iestāde “Vālodzīte”</w:t>
      </w:r>
    </w:p>
    <w:tbl>
      <w:tblPr>
        <w:tblW w:w="99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3274"/>
        <w:gridCol w:w="1843"/>
        <w:gridCol w:w="1134"/>
        <w:gridCol w:w="1985"/>
        <w:gridCol w:w="879"/>
      </w:tblGrid>
      <w:tr w:rsidR="006E06A7" w:rsidRPr="00042BF0" w:rsidTr="006B2B0F">
        <w:tc>
          <w:tcPr>
            <w:tcW w:w="837"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74"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843"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879" w:type="dxa"/>
            <w:tcBorders>
              <w:top w:val="single" w:sz="4" w:space="0" w:color="auto"/>
              <w:left w:val="single" w:sz="4" w:space="0" w:color="auto"/>
              <w:bottom w:val="single" w:sz="4" w:space="0" w:color="auto"/>
              <w:right w:val="single" w:sz="4" w:space="0" w:color="auto"/>
            </w:tcBorders>
            <w:vAlign w:val="center"/>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37"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7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 Spartaka  ielā -18</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5.15</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5.15</w:t>
            </w:r>
          </w:p>
        </w:tc>
      </w:tr>
      <w:tr w:rsidR="006E06A7" w:rsidRPr="00042BF0" w:rsidTr="006B2B0F">
        <w:tc>
          <w:tcPr>
            <w:tcW w:w="837"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274"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 Spartaka ielā -18</w:t>
            </w:r>
          </w:p>
        </w:tc>
        <w:tc>
          <w:tcPr>
            <w:tcW w:w="1843"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5.50</w:t>
            </w:r>
          </w:p>
        </w:tc>
        <w:tc>
          <w:tcPr>
            <w:tcW w:w="1985" w:type="dxa"/>
            <w:tcBorders>
              <w:top w:val="single" w:sz="4" w:space="0" w:color="auto"/>
              <w:left w:val="single" w:sz="4" w:space="0" w:color="auto"/>
              <w:bottom w:val="single" w:sz="4" w:space="0" w:color="auto"/>
              <w:right w:val="single" w:sz="4" w:space="0" w:color="auto"/>
            </w:tcBorders>
          </w:tcPr>
          <w:p w:rsidR="006E06A7" w:rsidRPr="00042BF0" w:rsidRDefault="006E06A7" w:rsidP="006B2B0F">
            <w:pPr>
              <w:suppressAutoHyphens/>
              <w:autoSpaceDN w:val="0"/>
              <w:spacing w:after="0" w:line="240" w:lineRule="auto"/>
              <w:ind w:left="-107"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79" w:type="dxa"/>
            <w:tcBorders>
              <w:top w:val="single" w:sz="4" w:space="0" w:color="auto"/>
              <w:left w:val="single" w:sz="4" w:space="0" w:color="auto"/>
              <w:bottom w:val="single" w:sz="4" w:space="0" w:color="auto"/>
              <w:right w:val="single" w:sz="4" w:space="0" w:color="auto"/>
            </w:tcBorders>
            <w:hideMark/>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5.50</w:t>
            </w:r>
          </w:p>
        </w:tc>
      </w:tr>
    </w:tbl>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pirmsskolas izglītības iestāde “Taurenītis”</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97"/>
        <w:gridCol w:w="1417"/>
        <w:gridCol w:w="1701"/>
        <w:gridCol w:w="2127"/>
        <w:gridCol w:w="1530"/>
      </w:tblGrid>
      <w:tr w:rsidR="006E06A7" w:rsidRPr="00042BF0" w:rsidTr="006B2B0F">
        <w:tc>
          <w:tcPr>
            <w:tcW w:w="85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229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41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12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53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229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41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 stunda</w:t>
            </w:r>
          </w:p>
        </w:tc>
        <w:tc>
          <w:tcPr>
            <w:tcW w:w="170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5.75</w:t>
            </w:r>
          </w:p>
        </w:tc>
        <w:tc>
          <w:tcPr>
            <w:tcW w:w="2127" w:type="dxa"/>
            <w:shd w:val="clear" w:color="auto" w:fill="auto"/>
          </w:tcPr>
          <w:p w:rsidR="006E06A7" w:rsidRPr="00042BF0" w:rsidRDefault="006E06A7" w:rsidP="006B2B0F">
            <w:pPr>
              <w:suppressAutoHyphens/>
              <w:autoSpaceDN w:val="0"/>
              <w:spacing w:after="0" w:line="240" w:lineRule="auto"/>
              <w:ind w:right="-108"/>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53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5.75</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(1.punktā), kas izdarīti ar Tukuma novada Domes 27.07.2017. lēmumu (prot.Nr.14, 9.§.)</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Tukuma novada Domes 21.12.2017. lēmumu (prot.Nr.21, 6.§.) svītrots 1.punkts</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pacing w:after="0" w:line="240" w:lineRule="auto"/>
        <w:ind w:right="284"/>
        <w:jc w:val="both"/>
        <w:rPr>
          <w:rFonts w:ascii="Times New Roman" w:eastAsia="Times New Roman" w:hAnsi="Times New Roman" w:cs="Times New Roman"/>
          <w:b/>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 xml:space="preserve">Pūres pirmsskolas izglītības iestāde „Zemenīte” </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 xml:space="preserve">          </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2311"/>
        <w:gridCol w:w="1134"/>
        <w:gridCol w:w="1984"/>
        <w:gridCol w:w="2127"/>
        <w:gridCol w:w="1530"/>
      </w:tblGrid>
      <w:tr w:rsidR="006E06A7" w:rsidRPr="00042BF0" w:rsidTr="006B2B0F">
        <w:tc>
          <w:tcPr>
            <w:tcW w:w="83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231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134" w:type="dxa"/>
            <w:shd w:val="clear" w:color="auto" w:fill="auto"/>
            <w:vAlign w:val="center"/>
          </w:tcPr>
          <w:p w:rsidR="006E06A7" w:rsidRPr="00042BF0" w:rsidRDefault="006E06A7" w:rsidP="006B2B0F">
            <w:pPr>
              <w:suppressAutoHyphens/>
              <w:autoSpaceDN w:val="0"/>
              <w:spacing w:after="0" w:line="240" w:lineRule="auto"/>
              <w:ind w:right="-105"/>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98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127" w:type="dxa"/>
            <w:shd w:val="clear" w:color="auto" w:fill="auto"/>
            <w:vAlign w:val="center"/>
          </w:tcPr>
          <w:p w:rsidR="006E06A7" w:rsidRPr="00042BF0" w:rsidRDefault="006E06A7" w:rsidP="006B2B0F">
            <w:pPr>
              <w:suppressAutoHyphens/>
              <w:autoSpaceDN w:val="0"/>
              <w:spacing w:after="0" w:line="240" w:lineRule="auto"/>
              <w:ind w:left="-123"/>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53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p>
        </w:tc>
      </w:tr>
      <w:tr w:rsidR="006E06A7" w:rsidRPr="00042BF0" w:rsidTr="006B2B0F">
        <w:trPr>
          <w:trHeight w:val="296"/>
        </w:trPr>
        <w:tc>
          <w:tcPr>
            <w:tcW w:w="83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231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98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c>
          <w:tcPr>
            <w:tcW w:w="2127" w:type="dxa"/>
            <w:shd w:val="clear" w:color="auto" w:fill="auto"/>
          </w:tcPr>
          <w:p w:rsidR="006E06A7" w:rsidRPr="00042BF0" w:rsidRDefault="006E06A7" w:rsidP="006B2B0F">
            <w:pPr>
              <w:suppressAutoHyphens/>
              <w:autoSpaceDN w:val="0"/>
              <w:spacing w:after="0" w:line="240" w:lineRule="auto"/>
              <w:ind w:left="-12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53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Tukuma novada Domes 26.04.2018. lēmumu (prot.Nr.7, 20.§.) svītrots 1.punkts</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 xml:space="preserve"> Ar Tukuma novada Domes 25.10.2018. lēmumu (prot.Nr.23, 10.§.) svītrots 3.punkts </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color w:val="FF0000"/>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Slampes pirmsskolas izglītības iestāde „Pienenīte”</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tbl>
      <w:tblPr>
        <w:tblW w:w="98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80"/>
        <w:gridCol w:w="1360"/>
        <w:gridCol w:w="1559"/>
        <w:gridCol w:w="2239"/>
        <w:gridCol w:w="1021"/>
      </w:tblGrid>
      <w:tr w:rsidR="006E06A7" w:rsidRPr="00042BF0" w:rsidTr="006B2B0F">
        <w:tc>
          <w:tcPr>
            <w:tcW w:w="85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278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36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559"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239"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02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27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 bērnu nodarbībām</w:t>
            </w:r>
          </w:p>
        </w:tc>
        <w:tc>
          <w:tcPr>
            <w:tcW w:w="13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4.00</w:t>
            </w:r>
          </w:p>
        </w:tc>
        <w:tc>
          <w:tcPr>
            <w:tcW w:w="223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4.00</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27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 pasākumiem</w:t>
            </w:r>
          </w:p>
        </w:tc>
        <w:tc>
          <w:tcPr>
            <w:tcW w:w="13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c>
          <w:tcPr>
            <w:tcW w:w="223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10.00</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27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Grupas telpu noma bērnu nodarbībām</w:t>
            </w:r>
          </w:p>
        </w:tc>
        <w:tc>
          <w:tcPr>
            <w:tcW w:w="13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3.70</w:t>
            </w:r>
          </w:p>
        </w:tc>
        <w:tc>
          <w:tcPr>
            <w:tcW w:w="223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3.70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pirmsskolas izglītības iestāde “Karlsons”</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261"/>
        <w:gridCol w:w="1843"/>
        <w:gridCol w:w="992"/>
        <w:gridCol w:w="2127"/>
        <w:gridCol w:w="850"/>
      </w:tblGrid>
      <w:tr w:rsidR="006E06A7" w:rsidRPr="00042BF0" w:rsidTr="006B2B0F">
        <w:tc>
          <w:tcPr>
            <w:tcW w:w="85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843"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992"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w:t>
            </w:r>
            <w:r w:rsidRPr="00042BF0">
              <w:rPr>
                <w:rFonts w:ascii="Times New Roman" w:eastAsia="Times New Roman" w:hAnsi="Times New Roman" w:cs="Times New Roman"/>
                <w:sz w:val="20"/>
                <w:szCs w:val="20"/>
              </w:rPr>
              <w:br/>
              <w:t>(euro)</w:t>
            </w:r>
          </w:p>
        </w:tc>
        <w:tc>
          <w:tcPr>
            <w:tcW w:w="2127" w:type="dxa"/>
            <w:shd w:val="clear" w:color="auto" w:fill="auto"/>
            <w:vAlign w:val="center"/>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w:t>
            </w:r>
            <w:r w:rsidRPr="00042BF0">
              <w:rPr>
                <w:rFonts w:ascii="Times New Roman" w:eastAsia="Times New Roman" w:hAnsi="Times New Roman" w:cs="Times New Roman"/>
                <w:sz w:val="20"/>
                <w:szCs w:val="20"/>
              </w:rPr>
              <w:br/>
              <w:t>(euro)</w:t>
            </w:r>
          </w:p>
        </w:tc>
        <w:tc>
          <w:tcPr>
            <w:tcW w:w="85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843"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992"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c>
          <w:tcPr>
            <w:tcW w:w="2127" w:type="dxa"/>
            <w:shd w:val="clear" w:color="auto" w:fill="auto"/>
          </w:tcPr>
          <w:p w:rsidR="006E06A7" w:rsidRPr="00042BF0" w:rsidRDefault="006E06A7" w:rsidP="006B2B0F">
            <w:pPr>
              <w:suppressAutoHyphens/>
              <w:autoSpaceDN w:val="0"/>
              <w:spacing w:after="0" w:line="240" w:lineRule="auto"/>
              <w:ind w:left="-111"/>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5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r>
    </w:tbl>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pirmsskolas izglītības iestāde “Pepija”</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1730"/>
        <w:gridCol w:w="1105"/>
        <w:gridCol w:w="2127"/>
        <w:gridCol w:w="850"/>
      </w:tblGrid>
      <w:tr w:rsidR="006E06A7" w:rsidRPr="00042BF0" w:rsidTr="006B2B0F">
        <w:tc>
          <w:tcPr>
            <w:tcW w:w="85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73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05"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 xml:space="preserve">  Cena bez PVN</w:t>
            </w:r>
            <w:r w:rsidRPr="00042BF0">
              <w:rPr>
                <w:rFonts w:ascii="Times New Roman" w:eastAsia="Times New Roman" w:hAnsi="Times New Roman" w:cs="Times New Roman"/>
                <w:sz w:val="20"/>
                <w:szCs w:val="20"/>
              </w:rPr>
              <w:br/>
              <w:t>(euro)</w:t>
            </w:r>
          </w:p>
        </w:tc>
        <w:tc>
          <w:tcPr>
            <w:tcW w:w="2127" w:type="dxa"/>
            <w:shd w:val="clear" w:color="auto" w:fill="auto"/>
            <w:vAlign w:val="center"/>
          </w:tcPr>
          <w:p w:rsidR="006E06A7" w:rsidRPr="00042BF0" w:rsidRDefault="006E06A7" w:rsidP="006B2B0F">
            <w:pPr>
              <w:suppressAutoHyphens/>
              <w:autoSpaceDN w:val="0"/>
              <w:spacing w:after="0" w:line="240" w:lineRule="auto"/>
              <w:ind w:right="-112"/>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w:t>
            </w:r>
            <w:r w:rsidRPr="00042BF0">
              <w:rPr>
                <w:rFonts w:ascii="Times New Roman" w:eastAsia="Times New Roman" w:hAnsi="Times New Roman" w:cs="Times New Roman"/>
                <w:sz w:val="20"/>
                <w:szCs w:val="20"/>
              </w:rPr>
              <w:br/>
              <w:t>(euro)</w:t>
            </w:r>
          </w:p>
        </w:tc>
        <w:tc>
          <w:tcPr>
            <w:tcW w:w="85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73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0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c>
          <w:tcPr>
            <w:tcW w:w="2127" w:type="dxa"/>
            <w:shd w:val="clear" w:color="auto" w:fill="auto"/>
          </w:tcPr>
          <w:p w:rsidR="006E06A7" w:rsidRPr="00042BF0" w:rsidRDefault="006E06A7" w:rsidP="006B2B0F">
            <w:pPr>
              <w:suppressAutoHyphens/>
              <w:autoSpaceDN w:val="0"/>
              <w:spacing w:after="0" w:line="240" w:lineRule="auto"/>
              <w:ind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5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3.00</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Sporta zāles noma</w:t>
            </w:r>
          </w:p>
        </w:tc>
        <w:tc>
          <w:tcPr>
            <w:tcW w:w="173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0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c>
          <w:tcPr>
            <w:tcW w:w="2127" w:type="dxa"/>
            <w:shd w:val="clear" w:color="auto" w:fill="auto"/>
          </w:tcPr>
          <w:p w:rsidR="006E06A7" w:rsidRPr="00042BF0" w:rsidRDefault="006E06A7" w:rsidP="006B2B0F">
            <w:pPr>
              <w:suppressAutoHyphens/>
              <w:autoSpaceDN w:val="0"/>
              <w:spacing w:after="0" w:line="240" w:lineRule="auto"/>
              <w:ind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5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5.00</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Telpu noma (SIA “IRG” biroja telpa)</w:t>
            </w:r>
          </w:p>
        </w:tc>
        <w:tc>
          <w:tcPr>
            <w:tcW w:w="173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m</w:t>
            </w:r>
            <w:r w:rsidRPr="00042BF0">
              <w:rPr>
                <w:rFonts w:ascii="Times New Roman" w:eastAsia="Times New Roman" w:hAnsi="Times New Roman" w:cs="Times New Roman"/>
                <w:sz w:val="24"/>
                <w:szCs w:val="24"/>
                <w:vertAlign w:val="superscript"/>
              </w:rPr>
              <w:t>2</w:t>
            </w:r>
            <w:r w:rsidRPr="00042BF0">
              <w:rPr>
                <w:rFonts w:ascii="Times New Roman" w:eastAsia="Times New Roman" w:hAnsi="Times New Roman" w:cs="Times New Roman"/>
                <w:sz w:val="24"/>
                <w:szCs w:val="24"/>
              </w:rPr>
              <w:t>/mēnesī</w:t>
            </w:r>
          </w:p>
        </w:tc>
        <w:tc>
          <w:tcPr>
            <w:tcW w:w="1105"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1.01</w:t>
            </w:r>
          </w:p>
        </w:tc>
        <w:tc>
          <w:tcPr>
            <w:tcW w:w="2127" w:type="dxa"/>
            <w:shd w:val="clear" w:color="auto" w:fill="auto"/>
          </w:tcPr>
          <w:p w:rsidR="006E06A7" w:rsidRPr="00042BF0" w:rsidRDefault="006E06A7" w:rsidP="006B2B0F">
            <w:pPr>
              <w:suppressAutoHyphens/>
              <w:autoSpaceDN w:val="0"/>
              <w:spacing w:after="0" w:line="240" w:lineRule="auto"/>
              <w:ind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5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1.01</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pacing w:after="0" w:line="240" w:lineRule="auto"/>
        <w:ind w:right="284"/>
        <w:jc w:val="both"/>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lastRenderedPageBreak/>
        <w:t>Tukuma pirmsskolas izglītības iestāde “Lotte”</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1701"/>
        <w:gridCol w:w="1134"/>
        <w:gridCol w:w="2127"/>
        <w:gridCol w:w="850"/>
      </w:tblGrid>
      <w:tr w:rsidR="006E06A7" w:rsidRPr="00042BF0" w:rsidTr="006B2B0F">
        <w:tc>
          <w:tcPr>
            <w:tcW w:w="85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26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70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134"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 xml:space="preserve">  Cena bez PVN</w:t>
            </w:r>
            <w:r w:rsidRPr="00042BF0">
              <w:rPr>
                <w:rFonts w:ascii="Times New Roman" w:eastAsia="Times New Roman" w:hAnsi="Times New Roman" w:cs="Times New Roman"/>
                <w:sz w:val="20"/>
                <w:szCs w:val="20"/>
              </w:rPr>
              <w:br/>
              <w:t>(euro)</w:t>
            </w:r>
          </w:p>
        </w:tc>
        <w:tc>
          <w:tcPr>
            <w:tcW w:w="2127" w:type="dxa"/>
            <w:shd w:val="clear" w:color="auto" w:fill="auto"/>
            <w:vAlign w:val="center"/>
          </w:tcPr>
          <w:p w:rsidR="006E06A7" w:rsidRPr="00042BF0" w:rsidRDefault="006E06A7" w:rsidP="006B2B0F">
            <w:pPr>
              <w:suppressAutoHyphens/>
              <w:autoSpaceDN w:val="0"/>
              <w:spacing w:after="0" w:line="240" w:lineRule="auto"/>
              <w:ind w:right="-112"/>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85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32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70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134"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w:t>
            </w:r>
          </w:p>
        </w:tc>
        <w:tc>
          <w:tcPr>
            <w:tcW w:w="2127" w:type="dxa"/>
            <w:shd w:val="clear" w:color="auto" w:fill="auto"/>
          </w:tcPr>
          <w:p w:rsidR="006E06A7" w:rsidRPr="00042BF0" w:rsidRDefault="006E06A7" w:rsidP="006B2B0F">
            <w:pPr>
              <w:suppressAutoHyphens/>
              <w:autoSpaceDN w:val="0"/>
              <w:spacing w:after="0" w:line="240" w:lineRule="auto"/>
              <w:ind w:right="-112"/>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85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6.00</w:t>
            </w:r>
          </w:p>
        </w:tc>
      </w:tr>
    </w:tbl>
    <w:p w:rsidR="006E06A7" w:rsidRPr="00042BF0" w:rsidRDefault="006E06A7" w:rsidP="006E06A7">
      <w:pPr>
        <w:suppressAutoHyphens/>
        <w:autoSpaceDN w:val="0"/>
        <w:spacing w:after="0" w:line="240" w:lineRule="auto"/>
        <w:jc w:val="both"/>
        <w:textAlignment w:val="baseline"/>
        <w:rPr>
          <w:rFonts w:ascii="Times New Roman" w:eastAsia="Times New Roman" w:hAnsi="Times New Roman" w:cs="Times New Roman"/>
          <w:b/>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color w:val="000000"/>
          <w:sz w:val="24"/>
          <w:szCs w:val="24"/>
        </w:rPr>
      </w:pPr>
      <w:r w:rsidRPr="00042BF0">
        <w:rPr>
          <w:rFonts w:ascii="Times New Roman" w:eastAsia="Times New Roman" w:hAnsi="Times New Roman" w:cs="Times New Roman"/>
          <w:b/>
          <w:color w:val="000000"/>
          <w:sz w:val="24"/>
          <w:szCs w:val="24"/>
        </w:rPr>
        <w:t>Irlavas pirmsskolas izglītības iestāde „Cīrulītis”</w:t>
      </w:r>
    </w:p>
    <w:tbl>
      <w:tblPr>
        <w:tblW w:w="98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80"/>
        <w:gridCol w:w="1360"/>
        <w:gridCol w:w="1559"/>
        <w:gridCol w:w="2239"/>
        <w:gridCol w:w="1021"/>
      </w:tblGrid>
      <w:tr w:rsidR="006E06A7" w:rsidRPr="00042BF0" w:rsidTr="006B2B0F">
        <w:tc>
          <w:tcPr>
            <w:tcW w:w="85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278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36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559"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239"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021"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w:t>
            </w:r>
            <w:r w:rsidRPr="00042BF0">
              <w:rPr>
                <w:rFonts w:ascii="Times New Roman" w:eastAsia="Times New Roman" w:hAnsi="Times New Roman" w:cs="Times New Roman"/>
                <w:sz w:val="20"/>
                <w:szCs w:val="20"/>
              </w:rPr>
              <w:br/>
              <w:t>(euro)</w:t>
            </w:r>
          </w:p>
        </w:tc>
      </w:tr>
      <w:tr w:rsidR="006E06A7" w:rsidRPr="00042BF0" w:rsidTr="006B2B0F">
        <w:tc>
          <w:tcPr>
            <w:tcW w:w="85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w:t>
            </w:r>
          </w:p>
        </w:tc>
        <w:tc>
          <w:tcPr>
            <w:tcW w:w="278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Aktu zāles noma</w:t>
            </w:r>
          </w:p>
        </w:tc>
        <w:tc>
          <w:tcPr>
            <w:tcW w:w="136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stunda</w:t>
            </w:r>
          </w:p>
        </w:tc>
        <w:tc>
          <w:tcPr>
            <w:tcW w:w="155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4.50</w:t>
            </w:r>
          </w:p>
        </w:tc>
        <w:tc>
          <w:tcPr>
            <w:tcW w:w="2239"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1"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4.50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24.11.2016. lēmumu (prot.Nr.16, 10.§.)</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26.04.2018. lēmumu (prot.Nr.7, 20.§.)</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Tukuma novada internātpamatskola</w:t>
      </w: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400"/>
        <w:gridCol w:w="1138"/>
        <w:gridCol w:w="1557"/>
        <w:gridCol w:w="2092"/>
        <w:gridCol w:w="1027"/>
      </w:tblGrid>
      <w:tr w:rsidR="006E06A7" w:rsidRPr="00042BF0" w:rsidTr="006B2B0F">
        <w:tc>
          <w:tcPr>
            <w:tcW w:w="596"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Nr.</w:t>
            </w:r>
            <w:r w:rsidRPr="00042BF0">
              <w:rPr>
                <w:rFonts w:ascii="Times New Roman" w:eastAsia="Times New Roman" w:hAnsi="Times New Roman" w:cs="Times New Roman"/>
                <w:sz w:val="20"/>
                <w:szCs w:val="20"/>
              </w:rPr>
              <w:br/>
              <w:t>p.k.</w:t>
            </w:r>
          </w:p>
        </w:tc>
        <w:tc>
          <w:tcPr>
            <w:tcW w:w="3400"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Pakalpojuma veids</w:t>
            </w:r>
          </w:p>
        </w:tc>
        <w:tc>
          <w:tcPr>
            <w:tcW w:w="1138"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Mērvienība</w:t>
            </w:r>
          </w:p>
        </w:tc>
        <w:tc>
          <w:tcPr>
            <w:tcW w:w="155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bez PVN (euro)</w:t>
            </w:r>
          </w:p>
        </w:tc>
        <w:tc>
          <w:tcPr>
            <w:tcW w:w="2092" w:type="dxa"/>
            <w:shd w:val="clear" w:color="auto" w:fill="auto"/>
            <w:vAlign w:val="center"/>
          </w:tcPr>
          <w:p w:rsidR="006E06A7" w:rsidRPr="00042BF0" w:rsidRDefault="006E06A7" w:rsidP="006B2B0F">
            <w:pPr>
              <w:suppressAutoHyphens/>
              <w:autoSpaceDN w:val="0"/>
              <w:spacing w:after="0" w:line="240" w:lineRule="auto"/>
              <w:ind w:left="-107" w:right="-250"/>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PVN (euro)</w:t>
            </w:r>
          </w:p>
        </w:tc>
        <w:tc>
          <w:tcPr>
            <w:tcW w:w="1027" w:type="dxa"/>
            <w:shd w:val="clear" w:color="auto" w:fill="auto"/>
            <w:vAlign w:val="center"/>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0"/>
              </w:rPr>
            </w:pPr>
            <w:r w:rsidRPr="00042BF0">
              <w:rPr>
                <w:rFonts w:ascii="Times New Roman" w:eastAsia="Times New Roman" w:hAnsi="Times New Roman" w:cs="Times New Roman"/>
                <w:sz w:val="20"/>
                <w:szCs w:val="20"/>
              </w:rPr>
              <w:t>Cena ar PVN (euro)</w:t>
            </w:r>
          </w:p>
        </w:tc>
      </w:tr>
      <w:tr w:rsidR="006E06A7" w:rsidRPr="00042BF0" w:rsidTr="006B2B0F">
        <w:tc>
          <w:tcPr>
            <w:tcW w:w="596"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7.</w:t>
            </w:r>
          </w:p>
        </w:tc>
        <w:tc>
          <w:tcPr>
            <w:tcW w:w="3400"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Darbinieku ēdināšana</w:t>
            </w:r>
          </w:p>
        </w:tc>
        <w:tc>
          <w:tcPr>
            <w:tcW w:w="1138"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porcija</w:t>
            </w:r>
          </w:p>
        </w:tc>
        <w:tc>
          <w:tcPr>
            <w:tcW w:w="1557" w:type="dxa"/>
            <w:shd w:val="clear" w:color="auto" w:fill="auto"/>
            <w:vAlign w:val="center"/>
          </w:tcPr>
          <w:p w:rsidR="006E06A7" w:rsidRPr="00042BF0" w:rsidRDefault="006E06A7" w:rsidP="006B2B0F">
            <w:pPr>
              <w:suppressAutoHyphens/>
              <w:autoSpaceDN w:val="0"/>
              <w:spacing w:after="0" w:line="240" w:lineRule="auto"/>
              <w:ind w:right="-9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Brokastis -1.34</w:t>
            </w:r>
          </w:p>
          <w:p w:rsidR="006E06A7" w:rsidRPr="00042BF0" w:rsidRDefault="006E06A7" w:rsidP="006B2B0F">
            <w:pPr>
              <w:suppressAutoHyphens/>
              <w:autoSpaceDN w:val="0"/>
              <w:spacing w:after="0" w:line="240" w:lineRule="auto"/>
              <w:ind w:right="-9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Pusdienas- 1.61</w:t>
            </w:r>
          </w:p>
          <w:p w:rsidR="006E06A7" w:rsidRPr="00042BF0" w:rsidRDefault="006E06A7" w:rsidP="006B2B0F">
            <w:pPr>
              <w:suppressAutoHyphens/>
              <w:autoSpaceDN w:val="0"/>
              <w:spacing w:after="0" w:line="240" w:lineRule="auto"/>
              <w:ind w:right="-9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Launags- 1.08</w:t>
            </w:r>
          </w:p>
          <w:p w:rsidR="006E06A7" w:rsidRPr="00042BF0" w:rsidRDefault="006E06A7" w:rsidP="006B2B0F">
            <w:pPr>
              <w:suppressAutoHyphens/>
              <w:autoSpaceDN w:val="0"/>
              <w:spacing w:after="0" w:line="240" w:lineRule="auto"/>
              <w:ind w:right="-9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Vakariņas- 1.17</w:t>
            </w:r>
          </w:p>
          <w:p w:rsidR="006E06A7" w:rsidRPr="00042BF0" w:rsidRDefault="006E06A7" w:rsidP="006B2B0F">
            <w:pPr>
              <w:suppressAutoHyphens/>
              <w:autoSpaceDN w:val="0"/>
              <w:spacing w:after="0" w:line="240" w:lineRule="auto"/>
              <w:ind w:right="-93"/>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Kopā -5.20</w:t>
            </w:r>
          </w:p>
        </w:tc>
        <w:tc>
          <w:tcPr>
            <w:tcW w:w="2092" w:type="dxa"/>
            <w:shd w:val="clear" w:color="auto" w:fill="auto"/>
            <w:vAlign w:val="center"/>
          </w:tcPr>
          <w:p w:rsidR="006E06A7" w:rsidRPr="00042BF0" w:rsidRDefault="006E06A7" w:rsidP="006B2B0F">
            <w:pPr>
              <w:suppressAutoHyphens/>
              <w:autoSpaceDN w:val="0"/>
              <w:spacing w:after="0" w:line="240" w:lineRule="auto"/>
              <w:ind w:left="-107" w:right="-250"/>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Nav PVN maksātājs</w:t>
            </w:r>
          </w:p>
        </w:tc>
        <w:tc>
          <w:tcPr>
            <w:tcW w:w="1027" w:type="dxa"/>
            <w:shd w:val="clear" w:color="auto" w:fill="auto"/>
          </w:tcPr>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Brokastis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 xml:space="preserve"> -1.34</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Pusdienas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- 1.61</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Launags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- 1.08</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Vakariņas</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0"/>
                <w:szCs w:val="24"/>
              </w:rPr>
            </w:pPr>
            <w:r w:rsidRPr="00042BF0">
              <w:rPr>
                <w:rFonts w:ascii="Times New Roman" w:eastAsia="Times New Roman" w:hAnsi="Times New Roman" w:cs="Times New Roman"/>
                <w:sz w:val="20"/>
                <w:szCs w:val="24"/>
              </w:rPr>
              <w:t>- 1.17</w:t>
            </w:r>
          </w:p>
          <w:p w:rsidR="006E06A7" w:rsidRPr="00042BF0" w:rsidRDefault="006E06A7" w:rsidP="006B2B0F">
            <w:pPr>
              <w:suppressAutoHyphens/>
              <w:autoSpaceDN w:val="0"/>
              <w:spacing w:after="0" w:line="240" w:lineRule="auto"/>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0"/>
                <w:szCs w:val="24"/>
              </w:rPr>
              <w:t>Kopā -5.20</w:t>
            </w:r>
          </w:p>
        </w:tc>
      </w:tr>
    </w:tbl>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 xml:space="preserve">Ar grozījumiem, kas izdarīti ar Tukuma novada Domes 25.10.2018. lēmumu (prot.Nr.23, 10.§.) </w:t>
      </w:r>
    </w:p>
    <w:p w:rsidR="006E06A7" w:rsidRPr="00DB594E" w:rsidRDefault="006E06A7" w:rsidP="006E06A7">
      <w:pPr>
        <w:suppressAutoHyphens/>
        <w:autoSpaceDN w:val="0"/>
        <w:spacing w:after="0" w:line="240" w:lineRule="auto"/>
        <w:jc w:val="right"/>
        <w:textAlignment w:val="baseline"/>
        <w:rPr>
          <w:rFonts w:ascii="Times New Roman" w:eastAsia="Times New Roman" w:hAnsi="Times New Roman" w:cs="Times New Roman"/>
          <w:b/>
          <w:sz w:val="24"/>
          <w:szCs w:val="24"/>
        </w:rPr>
      </w:pPr>
      <w:r w:rsidRPr="00DB594E">
        <w:rPr>
          <w:rFonts w:ascii="Times New Roman" w:eastAsia="Times New Roman" w:hAnsi="Times New Roman" w:cs="Times New Roman"/>
          <w:i/>
          <w:sz w:val="20"/>
          <w:szCs w:val="20"/>
        </w:rPr>
        <w:t>Ar grozījumiem, kas izdarīti ar Tukuma novada Domes 22.11.2018. lēmumu (prot.Nr.</w:t>
      </w:r>
      <w:r w:rsidR="00380C28" w:rsidRPr="00DB594E">
        <w:rPr>
          <w:rFonts w:ascii="Times New Roman" w:eastAsia="Times New Roman" w:hAnsi="Times New Roman" w:cs="Times New Roman"/>
          <w:i/>
          <w:sz w:val="20"/>
          <w:szCs w:val="20"/>
        </w:rPr>
        <w:t>25</w:t>
      </w:r>
      <w:r w:rsidRPr="00DB594E">
        <w:rPr>
          <w:rFonts w:ascii="Times New Roman" w:eastAsia="Times New Roman" w:hAnsi="Times New Roman" w:cs="Times New Roman"/>
          <w:i/>
          <w:sz w:val="20"/>
          <w:szCs w:val="20"/>
        </w:rPr>
        <w:t xml:space="preserve">, </w:t>
      </w:r>
      <w:r w:rsidR="00380C28" w:rsidRPr="00DB594E">
        <w:rPr>
          <w:rFonts w:ascii="Times New Roman" w:eastAsia="Times New Roman" w:hAnsi="Times New Roman" w:cs="Times New Roman"/>
          <w:i/>
          <w:sz w:val="20"/>
          <w:szCs w:val="20"/>
        </w:rPr>
        <w:t>24</w:t>
      </w:r>
      <w:r w:rsidRPr="00DB594E">
        <w:rPr>
          <w:rFonts w:ascii="Times New Roman" w:eastAsia="Times New Roman" w:hAnsi="Times New Roman" w:cs="Times New Roman"/>
          <w:i/>
          <w:sz w:val="20"/>
          <w:szCs w:val="20"/>
        </w:rPr>
        <w:t>.§.)</w:t>
      </w:r>
    </w:p>
    <w:p w:rsidR="006E06A7" w:rsidRPr="00042BF0" w:rsidRDefault="006E06A7" w:rsidP="006E06A7">
      <w:pPr>
        <w:suppressAutoHyphens/>
        <w:autoSpaceDN w:val="0"/>
        <w:spacing w:after="0" w:line="240" w:lineRule="auto"/>
        <w:jc w:val="both"/>
        <w:textAlignment w:val="baseline"/>
        <w:rPr>
          <w:rFonts w:ascii="Times New Roman" w:eastAsia="Times New Roman" w:hAnsi="Times New Roman" w:cs="Times New Roman"/>
          <w:b/>
          <w:sz w:val="24"/>
          <w:szCs w:val="24"/>
        </w:rPr>
      </w:pPr>
      <w:r w:rsidRPr="00042BF0">
        <w:rPr>
          <w:rFonts w:ascii="Times New Roman" w:eastAsia="Times New Roman" w:hAnsi="Times New Roman" w:cs="Times New Roman"/>
          <w:b/>
          <w:sz w:val="24"/>
          <w:szCs w:val="24"/>
        </w:rPr>
        <w:t xml:space="preserve">Atvieglojumi: </w:t>
      </w:r>
    </w:p>
    <w:p w:rsidR="006E06A7" w:rsidRPr="00042BF0" w:rsidRDefault="006E06A7" w:rsidP="006E06A7">
      <w:pPr>
        <w:suppressAutoHyphens/>
        <w:autoSpaceDN w:val="0"/>
        <w:spacing w:after="0" w:line="240" w:lineRule="auto"/>
        <w:jc w:val="both"/>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 Lai veicinātu pašvaldības izglītības iestāžu sporta infrastruktūras pieejamību, noteikt maksu:</w:t>
      </w: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1.1. par Tukuma Raiņa ģimnāzijas sporta zāles izmantošanu un Tukuma 2.vidusskolas sporta zāles Raudas ielā 16, Tukumā, izmantošanu 10,00 euro (desmit euro) bez PVN par vienu stundu;</w:t>
      </w: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1.2. par Tukuma Raiņa ģimnāzijas stadiona nomu sacensību un pasākumu rīkošanai 28,00 euro (divdesmit astoņi euro) bez PVN par vienu stundu;</w:t>
      </w: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1.3. par Tukuma Raiņa ģimnāzijas stadiona nomu treniņu nodarbībām 14,00 euro (četrpadsmit euro) bez PVN par vienu stundu.</w:t>
      </w: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2. Tukuma novada pašvaldības budžeta finansētajām institūcijām, Tukuma novadā reģistrētajām biedrībām, nodibinājumiem un sporta klubiem samaksa par noteikumos uzskaitītajiem maksas pakalpojumiem ir aprēķināma ar 50% samazinājumu.</w:t>
      </w:r>
    </w:p>
    <w:p w:rsidR="006E06A7" w:rsidRPr="00042BF0" w:rsidRDefault="006E06A7" w:rsidP="006E06A7">
      <w:pPr>
        <w:suppressAutoHyphens/>
        <w:autoSpaceDN w:val="0"/>
        <w:spacing w:after="0" w:line="240" w:lineRule="auto"/>
        <w:jc w:val="right"/>
        <w:textAlignment w:val="baseline"/>
        <w:rPr>
          <w:rFonts w:ascii="Times New Roman" w:eastAsia="Times New Roman" w:hAnsi="Times New Roman" w:cs="Times New Roman"/>
          <w:i/>
          <w:sz w:val="20"/>
          <w:szCs w:val="20"/>
        </w:rPr>
      </w:pPr>
      <w:r w:rsidRPr="00042BF0">
        <w:rPr>
          <w:rFonts w:ascii="Times New Roman" w:eastAsia="Times New Roman" w:hAnsi="Times New Roman" w:cs="Times New Roman"/>
          <w:i/>
          <w:sz w:val="20"/>
          <w:szCs w:val="20"/>
        </w:rPr>
        <w:t>Ar grozījumiem, kas izdarīti ar Tukuma novada Domes 28.09.2017. lēmumu (prot.Nr.16, 12.§.)</w:t>
      </w: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3. No maksas par sporta zāles vai sporta stadiona izmantošanu tiek atbrīvotas pašvaldības institūcijas vai biedrības, kuras organizē Tukuma novada čempionātus, novada atklātos sporta spēļu turnīrus vai valsts čempionātus, kas iekļauti novada sporta pasākumu plānā.</w:t>
      </w:r>
    </w:p>
    <w:p w:rsidR="006E06A7" w:rsidRPr="00042BF0" w:rsidRDefault="006E06A7" w:rsidP="006E06A7">
      <w:pPr>
        <w:suppressAutoHyphens/>
        <w:autoSpaceDN w:val="0"/>
        <w:spacing w:after="0" w:line="240" w:lineRule="auto"/>
        <w:ind w:firstLine="720"/>
        <w:jc w:val="both"/>
        <w:textAlignment w:val="baseline"/>
        <w:rPr>
          <w:rFonts w:ascii="Times New Roman" w:eastAsia="Times New Roman" w:hAnsi="Times New Roman" w:cs="Times New Roman"/>
          <w:sz w:val="24"/>
          <w:szCs w:val="24"/>
        </w:rPr>
      </w:pPr>
      <w:r w:rsidRPr="00042BF0">
        <w:rPr>
          <w:rFonts w:ascii="Times New Roman" w:eastAsia="Times New Roman" w:hAnsi="Times New Roman" w:cs="Times New Roman"/>
          <w:sz w:val="24"/>
          <w:szCs w:val="24"/>
        </w:rPr>
        <w:t>4. Ārpusstundu laikā Tukuma novada izglītības iestāžu izglītojamie tiek atbrīvoti no maksas par sporta zāļu, laukumu un stadionu izmantošanu.</w:t>
      </w:r>
    </w:p>
    <w:p w:rsidR="006E06A7" w:rsidRPr="00042BF0" w:rsidRDefault="006E06A7" w:rsidP="006E06A7">
      <w:pPr>
        <w:suppressAutoHyphens/>
        <w:autoSpaceDN w:val="0"/>
        <w:spacing w:after="0" w:line="240" w:lineRule="auto"/>
        <w:textAlignment w:val="baseline"/>
        <w:rPr>
          <w:rFonts w:ascii="Times New Roman" w:eastAsia="Times New Roman" w:hAnsi="Times New Roman" w:cs="Times New Roman"/>
          <w:sz w:val="24"/>
          <w:szCs w:val="24"/>
        </w:rPr>
      </w:pPr>
    </w:p>
    <w:p w:rsidR="00380C28" w:rsidRDefault="00380C28" w:rsidP="00380C28">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(personiskais paraksts) </w:t>
      </w:r>
      <w:r>
        <w:rPr>
          <w:rFonts w:ascii="Times New Roman" w:eastAsia="Calibri" w:hAnsi="Times New Roman" w:cs="Times New Roman"/>
          <w:sz w:val="24"/>
          <w:szCs w:val="24"/>
          <w:lang w:eastAsia="lv-LV"/>
        </w:rPr>
        <w:tab/>
        <w:t>Ē.Lukmans</w:t>
      </w:r>
    </w:p>
    <w:p w:rsidR="00380C28" w:rsidRDefault="00380C28" w:rsidP="00380C28">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380C28" w:rsidRDefault="00380C28" w:rsidP="00380C28">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380C28" w:rsidRDefault="00380C28" w:rsidP="00380C28">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380C28" w:rsidRDefault="00380C28" w:rsidP="00380C28">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26.11.2018. </w:t>
      </w:r>
    </w:p>
    <w:p w:rsidR="00380C28" w:rsidRDefault="00380C28" w:rsidP="00380C28">
      <w:pPr>
        <w:autoSpaceDE w:val="0"/>
        <w:autoSpaceDN w:val="0"/>
        <w:adjustRightInd w:val="0"/>
        <w:spacing w:after="0" w:line="240" w:lineRule="auto"/>
        <w:ind w:right="284"/>
        <w:jc w:val="right"/>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 </w:t>
      </w:r>
    </w:p>
    <w:p w:rsidR="006E06A7" w:rsidRDefault="006E06A7" w:rsidP="007263E0">
      <w:pPr>
        <w:spacing w:after="0" w:line="240" w:lineRule="auto"/>
        <w:jc w:val="center"/>
        <w:rPr>
          <w:rFonts w:ascii="Times New Roman" w:eastAsia="Calibri" w:hAnsi="Times New Roman" w:cs="Times New Roman"/>
          <w:b/>
          <w:sz w:val="24"/>
          <w:szCs w:val="24"/>
          <w:lang w:eastAsia="lv-LV"/>
        </w:rPr>
      </w:pPr>
    </w:p>
    <w:p w:rsidR="006E06A7" w:rsidRDefault="006E06A7" w:rsidP="007263E0">
      <w:pPr>
        <w:spacing w:after="0" w:line="240" w:lineRule="auto"/>
        <w:jc w:val="center"/>
        <w:rPr>
          <w:rFonts w:ascii="Times New Roman" w:eastAsia="Calibri" w:hAnsi="Times New Roman" w:cs="Times New Roman"/>
          <w:b/>
          <w:sz w:val="24"/>
          <w:szCs w:val="24"/>
          <w:lang w:eastAsia="lv-LV"/>
        </w:rPr>
      </w:pPr>
    </w:p>
    <w:p w:rsidR="006E06A7" w:rsidRDefault="006E06A7" w:rsidP="007263E0">
      <w:pPr>
        <w:spacing w:after="0" w:line="240" w:lineRule="auto"/>
        <w:jc w:val="center"/>
        <w:rPr>
          <w:rFonts w:ascii="Times New Roman" w:eastAsia="Calibri" w:hAnsi="Times New Roman" w:cs="Times New Roman"/>
          <w:b/>
          <w:sz w:val="24"/>
          <w:szCs w:val="24"/>
          <w:lang w:eastAsia="lv-LV"/>
        </w:rPr>
      </w:pPr>
    </w:p>
    <w:p w:rsidR="006E06A7" w:rsidRDefault="006E06A7" w:rsidP="007263E0">
      <w:pPr>
        <w:spacing w:after="0" w:line="240" w:lineRule="auto"/>
        <w:jc w:val="center"/>
        <w:rPr>
          <w:rFonts w:ascii="Times New Roman" w:eastAsia="Calibri" w:hAnsi="Times New Roman" w:cs="Times New Roman"/>
          <w:b/>
          <w:sz w:val="24"/>
          <w:szCs w:val="24"/>
          <w:lang w:eastAsia="lv-LV"/>
        </w:rPr>
      </w:pPr>
    </w:p>
    <w:p w:rsidR="006E06A7" w:rsidRDefault="006E06A7" w:rsidP="007263E0">
      <w:pPr>
        <w:spacing w:after="0" w:line="240" w:lineRule="auto"/>
        <w:jc w:val="center"/>
        <w:rPr>
          <w:rFonts w:ascii="Times New Roman" w:eastAsia="Calibri" w:hAnsi="Times New Roman" w:cs="Times New Roman"/>
          <w:b/>
          <w:sz w:val="24"/>
          <w:szCs w:val="24"/>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25</w:t>
      </w:r>
      <w:r>
        <w:rPr>
          <w:rFonts w:ascii="Times New Roman" w:eastAsia="Calibri" w:hAnsi="Times New Roman" w:cs="Times New Roman"/>
          <w:sz w:val="24"/>
          <w:szCs w:val="24"/>
          <w:lang w:eastAsia="lv-LV"/>
        </w:rPr>
        <w:t>.§.</w:t>
      </w:r>
    </w:p>
    <w:p w:rsidR="007263E0" w:rsidRPr="0089737B" w:rsidRDefault="007263E0" w:rsidP="007263E0">
      <w:pPr>
        <w:spacing w:after="0" w:line="240" w:lineRule="auto"/>
        <w:jc w:val="center"/>
        <w:rPr>
          <w:rFonts w:ascii="Times New Roman" w:eastAsia="Times New Roman" w:hAnsi="Times New Roman" w:cs="Times New Roman"/>
          <w:sz w:val="24"/>
          <w:szCs w:val="24"/>
          <w:lang w:eastAsia="lv-LV"/>
        </w:rPr>
      </w:pPr>
    </w:p>
    <w:p w:rsidR="003D7B07" w:rsidRPr="0076443D" w:rsidRDefault="007263E0" w:rsidP="003D7B07">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Par SIA “Tukuma ūdens”</w:t>
      </w:r>
      <w:r w:rsidR="003D7B07" w:rsidRPr="003D7B07">
        <w:rPr>
          <w:rFonts w:ascii="Times New Roman" w:eastAsia="Times New Roman" w:hAnsi="Times New Roman" w:cs="Times New Roman"/>
          <w:b/>
          <w:sz w:val="24"/>
          <w:szCs w:val="24"/>
          <w:lang w:eastAsia="lv-LV"/>
        </w:rPr>
        <w:t xml:space="preserve"> </w:t>
      </w:r>
      <w:r w:rsidR="003D7B07" w:rsidRPr="0076443D">
        <w:rPr>
          <w:rFonts w:ascii="Times New Roman" w:eastAsia="Times New Roman" w:hAnsi="Times New Roman" w:cs="Times New Roman"/>
          <w:b/>
          <w:sz w:val="24"/>
          <w:szCs w:val="24"/>
          <w:lang w:eastAsia="lv-LV"/>
        </w:rPr>
        <w:t>pamatkapitāla palielināšanu</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saistībā ar ūdens un kanalizācijas pievadu</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 xml:space="preserve">izbūvi līdz dzīvojamai ēkai Mazajā ielā </w:t>
      </w:r>
      <w:r w:rsidR="005E7DFF">
        <w:rPr>
          <w:rFonts w:ascii="Times New Roman" w:eastAsia="Times New Roman" w:hAnsi="Times New Roman" w:cs="Times New Roman"/>
          <w:b/>
          <w:sz w:val="24"/>
          <w:szCs w:val="24"/>
          <w:lang w:eastAsia="lv-LV"/>
        </w:rPr>
        <w:t>X</w:t>
      </w:r>
      <w:r w:rsidRPr="0076443D">
        <w:rPr>
          <w:rFonts w:ascii="Times New Roman" w:eastAsia="Times New Roman" w:hAnsi="Times New Roman" w:cs="Times New Roman"/>
          <w:b/>
          <w:sz w:val="24"/>
          <w:szCs w:val="24"/>
          <w:lang w:eastAsia="lv-LV"/>
        </w:rPr>
        <w:t>, Tukumā</w:t>
      </w:r>
    </w:p>
    <w:p w:rsidR="007263E0" w:rsidRPr="0076443D"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Tukuma novada Dome (turpmāk – Dome) ar 2018. gada 22. februāra lēmumu “Par ūdens un kanalizācijas pievadu izbūvi pašvaldības dzīvojamai ēkai Mazā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(prot. Nr. 2, 18. §</w:t>
      </w:r>
      <w:r>
        <w:rPr>
          <w:rFonts w:ascii="Times New Roman" w:eastAsia="Times New Roman" w:hAnsi="Times New Roman" w:cs="Times New Roman"/>
          <w:sz w:val="24"/>
          <w:szCs w:val="24"/>
          <w:lang w:eastAsia="lv-LV"/>
        </w:rPr>
        <w:t>)</w:t>
      </w:r>
      <w:r w:rsidRPr="0076443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76443D">
        <w:rPr>
          <w:rFonts w:ascii="Times New Roman" w:eastAsia="Times New Roman" w:hAnsi="Times New Roman" w:cs="Times New Roman"/>
          <w:sz w:val="24"/>
          <w:szCs w:val="24"/>
          <w:lang w:eastAsia="lv-LV"/>
        </w:rPr>
        <w:t>turpmāk – Lēmums) nolēma:</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1. atbalstīt ieceri izbūvēt ūdens un kanalizācijas pievadus pašvaldības dzīvojamai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2. pieņemt zināšanai, ka ūdens un kanalizācijas pievadu izbūve līdz dzīvojamai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izmaksā 5064,43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(ar PVN);</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3. uzdot SIA “Tukuma ūdens”:</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3.1. būvniecības iecerei – ūdens un kanalizācijas pievadu izbūvei dzīvojamai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izstrādāt būvniecības ieceres dokumentu – apliecinājumu karti,</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3.2. izbūvēt ūdens un kanalizācijas pievadus līdz dzīvojamai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3.3. pēc ūdens un kanalizācijas pievadu izbūves līdz dzīvojamai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iesniegt Tukuma novada Domei finanšu atskaiti un pieņemšanas </w:t>
      </w:r>
      <w:r w:rsidR="00D7769C">
        <w:rPr>
          <w:rFonts w:ascii="Times New Roman" w:eastAsia="Times New Roman" w:hAnsi="Times New Roman" w:cs="Times New Roman"/>
          <w:sz w:val="24"/>
          <w:szCs w:val="24"/>
          <w:lang w:eastAsia="lv-LV"/>
        </w:rPr>
        <w:t>un</w:t>
      </w:r>
      <w:r w:rsidRPr="0076443D">
        <w:rPr>
          <w:rFonts w:ascii="Times New Roman" w:eastAsia="Times New Roman" w:hAnsi="Times New Roman" w:cs="Times New Roman"/>
          <w:sz w:val="24"/>
          <w:szCs w:val="24"/>
          <w:lang w:eastAsia="lv-LV"/>
        </w:rPr>
        <w:t xml:space="preserve"> nodošanas aktu</w:t>
      </w:r>
      <w:r w:rsidRPr="0076443D">
        <w:rPr>
          <w:rFonts w:ascii="Times New Roman" w:eastAsia="Times New Roman" w:hAnsi="Times New Roman" w:cs="Times New Roman"/>
          <w:i/>
          <w:sz w:val="24"/>
          <w:szCs w:val="24"/>
          <w:lang w:eastAsia="lv-LV"/>
        </w:rPr>
        <w:t xml:space="preserve"> </w:t>
      </w:r>
      <w:r w:rsidRPr="0076443D">
        <w:rPr>
          <w:rFonts w:ascii="Times New Roman" w:eastAsia="Times New Roman" w:hAnsi="Times New Roman" w:cs="Times New Roman"/>
          <w:sz w:val="24"/>
          <w:szCs w:val="24"/>
          <w:lang w:eastAsia="lv-LV"/>
        </w:rPr>
        <w:t>par ieguldījumiem izbūvētajā objektā un darbu izpildi;</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4. pēc pieņemšanas </w:t>
      </w:r>
      <w:r w:rsidR="00D7769C">
        <w:rPr>
          <w:rFonts w:ascii="Times New Roman" w:eastAsia="Times New Roman" w:hAnsi="Times New Roman" w:cs="Times New Roman"/>
          <w:sz w:val="24"/>
          <w:szCs w:val="24"/>
          <w:lang w:eastAsia="lv-LV"/>
        </w:rPr>
        <w:t>un</w:t>
      </w:r>
      <w:r w:rsidRPr="0076443D">
        <w:rPr>
          <w:rFonts w:ascii="Times New Roman" w:eastAsia="Times New Roman" w:hAnsi="Times New Roman" w:cs="Times New Roman"/>
          <w:sz w:val="24"/>
          <w:szCs w:val="24"/>
          <w:lang w:eastAsia="lv-LV"/>
        </w:rPr>
        <w:t xml:space="preserve"> nodošanas akta saņemšanas par darbu izpildi, Domes Finanšu nodaļai ieskaitīt SIA “Tukuma ūdens” kontā 5064,43</w:t>
      </w:r>
      <w:r w:rsidRPr="0076443D">
        <w:rPr>
          <w:rFonts w:ascii="Times New Roman" w:eastAsia="Times New Roman" w:hAnsi="Times New Roman" w:cs="Times New Roman"/>
          <w:i/>
          <w:sz w:val="24"/>
          <w:szCs w:val="24"/>
          <w:lang w:eastAsia="lv-LV"/>
        </w:rPr>
        <w:t xml:space="preserve"> euro</w:t>
      </w:r>
      <w:r w:rsidRPr="0076443D">
        <w:rPr>
          <w:rFonts w:ascii="Times New Roman" w:eastAsia="Times New Roman" w:hAnsi="Times New Roman" w:cs="Times New Roman"/>
          <w:sz w:val="24"/>
          <w:szCs w:val="24"/>
          <w:lang w:eastAsia="lv-LV"/>
        </w:rPr>
        <w:t xml:space="preserve"> par ūdens un kanalizācijas pievadu izbūvi līdz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Naudas samaksu veikt no pašvaldības 2018. gada budžetā plānotajiem naudas līdzekļiem.</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Domē 2018. gada 25. oktobrī saņemts SIA “Tukuma ūdens” 2018. gada 25. oktobra iesniegums Nr. 1-08/235 “Par ūdens un kanalizācijas pievadu izbūvi pašvaldības dzīvojamai mājai Mazā iela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ar kuru SIA “Tukuma ūdens” informē Domi, ka būvdarbi ir pabeigti, kā arī lūdz ieskaitīt SIA “Tukuma ūdens” kontā 5064,43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par ūdens un kanalizācijas pievada izbūvi dzīvojamai ēkai Mazajā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w:t>
      </w:r>
    </w:p>
    <w:p w:rsidR="007263E0" w:rsidRPr="0076443D" w:rsidRDefault="007263E0" w:rsidP="007263E0">
      <w:pPr>
        <w:spacing w:after="0" w:line="240" w:lineRule="auto"/>
        <w:ind w:firstLine="720"/>
        <w:jc w:val="both"/>
        <w:rPr>
          <w:rFonts w:ascii="Times New Roman" w:eastAsia="Calibri" w:hAnsi="Times New Roman" w:cs="Times New Roman"/>
          <w:sz w:val="24"/>
          <w:szCs w:val="24"/>
          <w:lang w:eastAsia="lv-LV"/>
        </w:rPr>
      </w:pPr>
      <w:r w:rsidRPr="0076443D">
        <w:rPr>
          <w:rFonts w:ascii="Times New Roman" w:hAnsi="Times New Roman" w:cs="Times New Roman"/>
          <w:sz w:val="24"/>
          <w:szCs w:val="24"/>
          <w:lang w:bidi="lo-LA"/>
        </w:rPr>
        <w:t>Pamatojoties uz</w:t>
      </w:r>
      <w:r w:rsidRPr="0076443D">
        <w:rPr>
          <w:rFonts w:ascii="Times New Roman" w:hAnsi="Times New Roman" w:cs="Times New Roman"/>
          <w:b/>
          <w:sz w:val="24"/>
          <w:szCs w:val="24"/>
          <w:lang w:bidi="lo-LA"/>
        </w:rPr>
        <w:t xml:space="preserve"> </w:t>
      </w:r>
      <w:r w:rsidRPr="0076443D">
        <w:rPr>
          <w:rFonts w:ascii="Times New Roman" w:hAnsi="Times New Roman" w:cs="Times New Roman"/>
          <w:sz w:val="24"/>
          <w:szCs w:val="24"/>
          <w:lang w:bidi="lo-LA"/>
        </w:rPr>
        <w:t>likuma “Par pašvaldībām” 15. panta pirmās daļas 1. punktu (</w:t>
      </w:r>
      <w:r w:rsidRPr="0076443D">
        <w:rPr>
          <w:rFonts w:ascii="Times New Roman" w:hAnsi="Times New Roman" w:cs="Times New Roman"/>
          <w:i/>
          <w:sz w:val="24"/>
          <w:szCs w:val="24"/>
          <w:lang w:bidi="lo-LA"/>
        </w:rPr>
        <w:t>pašvaldības autonomā funkcija ir organizēt iedzīvotājiem komunālos pakalpojumus</w:t>
      </w:r>
      <w:r w:rsidRPr="0076443D">
        <w:rPr>
          <w:rFonts w:ascii="Times New Roman" w:hAnsi="Times New Roman" w:cs="Times New Roman"/>
          <w:sz w:val="24"/>
          <w:szCs w:val="24"/>
          <w:lang w:bidi="lo-LA"/>
        </w:rPr>
        <w:t>)</w:t>
      </w:r>
      <w:r w:rsidRPr="0076443D">
        <w:rPr>
          <w:rFonts w:ascii="Times New Roman" w:eastAsia="Calibri" w:hAnsi="Times New Roman" w:cs="Times New Roman"/>
          <w:sz w:val="24"/>
          <w:szCs w:val="24"/>
          <w:lang w:eastAsia="lv-LV"/>
        </w:rPr>
        <w:t xml:space="preserve"> un Publiskas personas kapitāla daļu un kapitālsabiedrību pārvaldības likuma 63. panta pirmās daļas 1. punktu</w:t>
      </w:r>
      <w:r w:rsidRPr="0076443D">
        <w:rPr>
          <w:rFonts w:ascii="Times New Roman" w:eastAsia="Calibri" w:hAnsi="Times New Roman" w:cs="Times New Roman"/>
          <w:i/>
          <w:iCs/>
          <w:sz w:val="24"/>
          <w:szCs w:val="24"/>
          <w:lang w:eastAsia="lv-LV"/>
        </w:rPr>
        <w:t xml:space="preserve">, </w:t>
      </w:r>
      <w:r w:rsidRPr="0076443D">
        <w:rPr>
          <w:rFonts w:ascii="Times New Roman" w:eastAsia="Calibri" w:hAnsi="Times New Roman" w:cs="Times New Roman"/>
          <w:iCs/>
          <w:sz w:val="24"/>
          <w:szCs w:val="24"/>
          <w:lang w:eastAsia="lv-LV"/>
        </w:rPr>
        <w:t>kas noteic,</w:t>
      </w:r>
      <w:r w:rsidRPr="0076443D">
        <w:rPr>
          <w:rFonts w:ascii="Times New Roman" w:eastAsia="Calibri" w:hAnsi="Times New Roman" w:cs="Times New Roman"/>
          <w:i/>
          <w:iCs/>
          <w:sz w:val="24"/>
          <w:szCs w:val="24"/>
          <w:lang w:eastAsia="lv-LV"/>
        </w:rPr>
        <w:t xml:space="preserve"> </w:t>
      </w:r>
      <w:r w:rsidRPr="0076443D">
        <w:rPr>
          <w:rFonts w:ascii="Times New Roman" w:eastAsia="Calibri" w:hAnsi="Times New Roman" w:cs="Times New Roman"/>
          <w:iCs/>
          <w:sz w:val="24"/>
          <w:szCs w:val="24"/>
          <w:lang w:eastAsia="lv-LV"/>
        </w:rPr>
        <w:t>ka</w:t>
      </w:r>
      <w:r w:rsidRPr="0076443D">
        <w:rPr>
          <w:rFonts w:ascii="Times New Roman" w:eastAsia="Calibri" w:hAnsi="Times New Roman" w:cs="Times New Roman"/>
          <w:i/>
          <w:iCs/>
          <w:sz w:val="24"/>
          <w:szCs w:val="24"/>
          <w:lang w:eastAsia="lv-LV"/>
        </w:rPr>
        <w:t xml:space="preserve"> </w:t>
      </w:r>
      <w:r w:rsidRPr="0076443D">
        <w:rPr>
          <w:rFonts w:ascii="Times New Roman" w:hAnsi="Times New Roman" w:cs="Times New Roman"/>
          <w:i/>
          <w:sz w:val="24"/>
          <w:szCs w:val="24"/>
          <w:lang w:bidi="lo-LA"/>
        </w:rPr>
        <w:t xml:space="preserve">sabiedrības pamatkapitālu var palielināt, </w:t>
      </w:r>
      <w:r w:rsidRPr="0076443D">
        <w:rPr>
          <w:rFonts w:ascii="Times New Roman" w:hAnsi="Times New Roman" w:cs="Times New Roman"/>
          <w:i/>
          <w:sz w:val="24"/>
          <w:szCs w:val="24"/>
        </w:rPr>
        <w:t>dalībniekiem izdarot ieguldījumus sabiedrības pamatkapitālā un pretī saņemot attiecīgu skaitu jaunu daļu</w:t>
      </w:r>
      <w:r w:rsidRPr="0076443D">
        <w:rPr>
          <w:rFonts w:ascii="Times New Roman" w:eastAsia="Calibri" w:hAnsi="Times New Roman" w:cs="Times New Roman"/>
          <w:sz w:val="24"/>
          <w:szCs w:val="24"/>
          <w:lang w:eastAsia="lv-LV"/>
        </w:rPr>
        <w:t>:</w:t>
      </w:r>
    </w:p>
    <w:p w:rsidR="007263E0" w:rsidRPr="0076443D" w:rsidRDefault="007263E0" w:rsidP="007263E0">
      <w:pPr>
        <w:spacing w:after="0" w:line="240" w:lineRule="auto"/>
        <w:jc w:val="both"/>
        <w:rPr>
          <w:rFonts w:ascii="Times New Roman" w:eastAsia="Times New Roman" w:hAnsi="Times New Roman" w:cs="Times New Roman"/>
          <w:sz w:val="24"/>
          <w:szCs w:val="24"/>
          <w:lang w:eastAsia="lv-LV"/>
        </w:rPr>
      </w:pP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w:t>
      </w:r>
      <w:r w:rsidRPr="0076443D">
        <w:rPr>
          <w:rFonts w:ascii="Times New Roman" w:hAnsi="Times New Roman" w:cs="Times New Roman"/>
          <w:sz w:val="24"/>
          <w:szCs w:val="24"/>
        </w:rPr>
        <w:t xml:space="preserve">pēc Darbu </w:t>
      </w:r>
      <w:r w:rsidRPr="0076443D">
        <w:rPr>
          <w:rFonts w:ascii="Times New Roman" w:eastAsia="Times New Roman" w:hAnsi="Times New Roman" w:cs="Times New Roman"/>
          <w:sz w:val="24"/>
          <w:szCs w:val="24"/>
          <w:lang w:eastAsia="lv-LV"/>
        </w:rPr>
        <w:t>pieņemšanas</w:t>
      </w:r>
      <w:r>
        <w:rPr>
          <w:rFonts w:ascii="Times New Roman" w:eastAsia="Times New Roman" w:hAnsi="Times New Roman" w:cs="Times New Roman"/>
          <w:sz w:val="24"/>
          <w:szCs w:val="24"/>
          <w:lang w:eastAsia="lv-LV"/>
        </w:rPr>
        <w:t xml:space="preserve"> un </w:t>
      </w:r>
      <w:r w:rsidRPr="0076443D">
        <w:rPr>
          <w:rFonts w:ascii="Times New Roman" w:eastAsia="Times New Roman" w:hAnsi="Times New Roman" w:cs="Times New Roman"/>
          <w:sz w:val="24"/>
          <w:szCs w:val="24"/>
          <w:lang w:eastAsia="lv-LV"/>
        </w:rPr>
        <w:t xml:space="preserve">nodošanas akta </w:t>
      </w:r>
      <w:r w:rsidRPr="0076443D">
        <w:rPr>
          <w:rFonts w:ascii="Times New Roman" w:hAnsi="Times New Roman" w:cs="Times New Roman"/>
          <w:sz w:val="24"/>
          <w:szCs w:val="24"/>
        </w:rPr>
        <w:t xml:space="preserve">saņemšanas, Domes Finanšu nodaļai ieskaitīt SIA “Tukuma ūdens” kontā </w:t>
      </w:r>
      <w:r w:rsidRPr="0076443D">
        <w:rPr>
          <w:rFonts w:ascii="Times New Roman" w:hAnsi="Times New Roman" w:cs="Times New Roman"/>
          <w:b/>
          <w:sz w:val="24"/>
          <w:szCs w:val="24"/>
        </w:rPr>
        <w:t>5 064,43</w:t>
      </w:r>
      <w:r w:rsidRPr="0076443D">
        <w:rPr>
          <w:rFonts w:ascii="Times New Roman" w:eastAsia="Times New Roman" w:hAnsi="Times New Roman" w:cs="Times New Roman"/>
          <w:b/>
          <w:sz w:val="24"/>
          <w:szCs w:val="24"/>
          <w:lang w:eastAsia="lv-LV"/>
        </w:rPr>
        <w:t xml:space="preserve"> </w:t>
      </w:r>
      <w:r w:rsidRPr="0076443D">
        <w:rPr>
          <w:rFonts w:ascii="Times New Roman" w:eastAsia="Times New Roman" w:hAnsi="Times New Roman" w:cs="Times New Roman"/>
          <w:b/>
          <w:i/>
          <w:sz w:val="24"/>
          <w:szCs w:val="24"/>
          <w:lang w:eastAsia="lv-LV"/>
        </w:rPr>
        <w:t>euro</w:t>
      </w:r>
      <w:r w:rsidRPr="0076443D">
        <w:rPr>
          <w:rFonts w:ascii="Times New Roman" w:eastAsia="Times New Roman" w:hAnsi="Times New Roman" w:cs="Times New Roman"/>
          <w:sz w:val="24"/>
          <w:szCs w:val="24"/>
          <w:lang w:eastAsia="lv-LV"/>
        </w:rPr>
        <w:t xml:space="preserve"> (ieskaitot PVN 21%) </w:t>
      </w:r>
      <w:r w:rsidRPr="0076443D">
        <w:rPr>
          <w:rFonts w:ascii="Times New Roman" w:hAnsi="Times New Roman" w:cs="Times New Roman"/>
          <w:sz w:val="24"/>
          <w:szCs w:val="24"/>
        </w:rPr>
        <w:t xml:space="preserve">par ūdens un kanalizācijas pievadu izbūvi līdz dzīvojamai ēkai </w:t>
      </w:r>
      <w:r w:rsidRPr="0076443D">
        <w:rPr>
          <w:rFonts w:ascii="Times New Roman" w:eastAsia="Times New Roman" w:hAnsi="Times New Roman" w:cs="Times New Roman"/>
          <w:sz w:val="24"/>
          <w:szCs w:val="24"/>
          <w:lang w:eastAsia="lv-LV"/>
        </w:rPr>
        <w:t xml:space="preserve">Mazajā ielā </w:t>
      </w:r>
      <w:r w:rsidR="005E7DFF">
        <w:rPr>
          <w:rFonts w:ascii="Times New Roman" w:eastAsia="Times New Roman" w:hAnsi="Times New Roman" w:cs="Times New Roman"/>
          <w:sz w:val="24"/>
          <w:szCs w:val="24"/>
          <w:lang w:eastAsia="lv-LV"/>
        </w:rPr>
        <w:t>X</w:t>
      </w:r>
      <w:r w:rsidRPr="0076443D">
        <w:rPr>
          <w:rFonts w:ascii="Times New Roman" w:hAnsi="Times New Roman" w:cs="Times New Roman"/>
          <w:sz w:val="24"/>
          <w:szCs w:val="24"/>
        </w:rPr>
        <w:t>, Tukumā, Tukuma novadā. Naudas iemaksu veikt atbilstoši tiesību normām par kārtību, kādā pašvaldība veic naudas ieguldījumu kapitālsabiedrības pamatkapitālā, nodrošinot šīs kapitālsabiedrības īpašuma tiesības uz veiktajām izbūvēm. Samaksu veikt no Tukuma pašvaldības 2018. gada pamatbudžetā šim nolūkam plānotajiem naudas līdzekļiem.</w:t>
      </w: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984B85" w:rsidRDefault="00984B85" w:rsidP="003D7B07">
      <w:pPr>
        <w:spacing w:after="0" w:line="240" w:lineRule="auto"/>
        <w:rPr>
          <w:rFonts w:ascii="Times New Roman" w:eastAsia="Calibri" w:hAnsi="Times New Roman" w:cs="Times New Roman"/>
          <w:sz w:val="24"/>
          <w:szCs w:val="24"/>
          <w:lang w:eastAsia="lv-LV"/>
        </w:rPr>
      </w:pPr>
    </w:p>
    <w:p w:rsidR="003D7B07" w:rsidRDefault="003D7B07" w:rsidP="003D7B0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7263E0" w:rsidRDefault="003D7B07" w:rsidP="003D7B07">
      <w:pPr>
        <w:spacing w:after="0" w:line="240" w:lineRule="auto"/>
        <w:ind w:right="-1"/>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3D7B07" w:rsidRDefault="003D7B07" w:rsidP="003D7B07">
      <w:pPr>
        <w:spacing w:after="0" w:line="240" w:lineRule="auto"/>
        <w:ind w:right="-1"/>
        <w:jc w:val="right"/>
        <w:rPr>
          <w:rFonts w:ascii="Times New Roman" w:eastAsia="Calibri" w:hAnsi="Times New Roman" w:cs="Times New Roman"/>
          <w:sz w:val="20"/>
          <w:szCs w:val="20"/>
          <w:lang w:eastAsia="lv-LV"/>
        </w:rPr>
      </w:pPr>
    </w:p>
    <w:p w:rsidR="003D7B07" w:rsidRPr="0089737B" w:rsidRDefault="003D7B07" w:rsidP="003D7B07">
      <w:pPr>
        <w:spacing w:after="0" w:line="240" w:lineRule="auto"/>
        <w:ind w:right="-1"/>
        <w:jc w:val="right"/>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right="-567"/>
        <w:jc w:val="center"/>
        <w:rPr>
          <w:rFonts w:ascii="Times New Roman" w:eastAsia="Times New Roman" w:hAnsi="Times New Roman" w:cs="Times New Roman"/>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D12B84" w:rsidRDefault="00D12B84" w:rsidP="007263E0">
      <w:pPr>
        <w:spacing w:after="0" w:line="240" w:lineRule="auto"/>
        <w:jc w:val="center"/>
        <w:rPr>
          <w:rFonts w:ascii="Times New Roman" w:eastAsia="Calibri" w:hAnsi="Times New Roman" w:cs="Times New Roman"/>
          <w:b/>
          <w:sz w:val="24"/>
          <w:szCs w:val="24"/>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26</w:t>
      </w:r>
      <w:r>
        <w:rPr>
          <w:rFonts w:ascii="Times New Roman" w:eastAsia="Calibri" w:hAnsi="Times New Roman" w:cs="Times New Roman"/>
          <w:sz w:val="24"/>
          <w:szCs w:val="24"/>
          <w:lang w:eastAsia="lv-LV"/>
        </w:rPr>
        <w:t>.§.</w:t>
      </w:r>
    </w:p>
    <w:p w:rsidR="007263E0" w:rsidRPr="0089737B" w:rsidRDefault="007263E0" w:rsidP="007263E0">
      <w:pPr>
        <w:spacing w:after="0" w:line="240" w:lineRule="auto"/>
        <w:ind w:right="-1"/>
        <w:jc w:val="center"/>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right="-1"/>
        <w:jc w:val="center"/>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right="-1"/>
        <w:rPr>
          <w:rFonts w:ascii="Times New Roman" w:eastAsia="Times New Roman" w:hAnsi="Times New Roman" w:cs="Times New Roman"/>
          <w:sz w:val="24"/>
          <w:szCs w:val="24"/>
          <w:lang w:eastAsia="lv-LV"/>
        </w:rPr>
      </w:pPr>
    </w:p>
    <w:p w:rsidR="007263E0" w:rsidRPr="0089737B" w:rsidRDefault="007263E0" w:rsidP="007263E0">
      <w:pPr>
        <w:spacing w:after="0" w:line="240" w:lineRule="auto"/>
        <w:jc w:val="both"/>
        <w:rPr>
          <w:rFonts w:ascii="Times New Roman" w:eastAsia="Times New Roman" w:hAnsi="Times New Roman" w:cs="Times New Roman"/>
          <w:b/>
          <w:sz w:val="24"/>
          <w:szCs w:val="24"/>
          <w:lang w:eastAsia="lv-LV"/>
        </w:rPr>
      </w:pPr>
      <w:r w:rsidRPr="0089737B">
        <w:rPr>
          <w:rFonts w:ascii="Times New Roman" w:eastAsia="Times New Roman" w:hAnsi="Times New Roman" w:cs="Times New Roman"/>
          <w:b/>
          <w:sz w:val="24"/>
          <w:szCs w:val="24"/>
          <w:lang w:eastAsia="lv-LV"/>
        </w:rPr>
        <w:t xml:space="preserve">Par ūdens pievada izbūvi līdz </w:t>
      </w:r>
    </w:p>
    <w:p w:rsidR="007263E0" w:rsidRPr="0089737B" w:rsidRDefault="007263E0" w:rsidP="007263E0">
      <w:pPr>
        <w:spacing w:after="0" w:line="240" w:lineRule="auto"/>
        <w:jc w:val="both"/>
        <w:rPr>
          <w:rFonts w:ascii="Times New Roman" w:eastAsia="Times New Roman" w:hAnsi="Times New Roman" w:cs="Times New Roman"/>
          <w:b/>
          <w:sz w:val="24"/>
          <w:szCs w:val="24"/>
          <w:lang w:eastAsia="lv-LV"/>
        </w:rPr>
      </w:pPr>
      <w:r w:rsidRPr="0089737B">
        <w:rPr>
          <w:rFonts w:ascii="Times New Roman" w:eastAsia="Times New Roman" w:hAnsi="Times New Roman" w:cs="Times New Roman"/>
          <w:b/>
          <w:sz w:val="24"/>
          <w:szCs w:val="24"/>
          <w:lang w:eastAsia="lv-LV"/>
        </w:rPr>
        <w:t xml:space="preserve">dzīvojamai mājai Mazajā ielā </w:t>
      </w:r>
      <w:r w:rsidR="005E7DFF">
        <w:rPr>
          <w:rFonts w:ascii="Times New Roman" w:eastAsia="Times New Roman" w:hAnsi="Times New Roman" w:cs="Times New Roman"/>
          <w:b/>
          <w:sz w:val="24"/>
          <w:szCs w:val="24"/>
          <w:lang w:eastAsia="lv-LV"/>
        </w:rPr>
        <w:t>X</w:t>
      </w:r>
      <w:r w:rsidRPr="0089737B">
        <w:rPr>
          <w:rFonts w:ascii="Times New Roman" w:eastAsia="Times New Roman" w:hAnsi="Times New Roman" w:cs="Times New Roman"/>
          <w:b/>
          <w:sz w:val="24"/>
          <w:szCs w:val="24"/>
          <w:lang w:eastAsia="lv-LV"/>
        </w:rPr>
        <w:t>, Tukumā</w:t>
      </w:r>
    </w:p>
    <w:p w:rsidR="007263E0" w:rsidRPr="0089737B" w:rsidRDefault="007263E0" w:rsidP="007263E0">
      <w:pPr>
        <w:spacing w:after="0" w:line="240" w:lineRule="auto"/>
        <w:jc w:val="both"/>
        <w:rPr>
          <w:rFonts w:ascii="Times New Roman" w:eastAsia="Times New Roman" w:hAnsi="Times New Roman" w:cs="Times New Roman"/>
          <w:b/>
          <w:sz w:val="24"/>
          <w:szCs w:val="24"/>
          <w:lang w:eastAsia="lv-LV"/>
        </w:rPr>
      </w:pPr>
    </w:p>
    <w:p w:rsidR="007263E0" w:rsidRPr="0089737B" w:rsidRDefault="007263E0" w:rsidP="007263E0">
      <w:pPr>
        <w:spacing w:after="0" w:line="240" w:lineRule="auto"/>
        <w:jc w:val="both"/>
        <w:rPr>
          <w:rFonts w:ascii="Times New Roman" w:eastAsia="Times New Roman" w:hAnsi="Times New Roman" w:cs="Times New Roman"/>
          <w:i/>
          <w:sz w:val="24"/>
          <w:szCs w:val="24"/>
          <w:lang w:eastAsia="lv-LV"/>
        </w:rPr>
      </w:pP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Tukuma novada Dome (turpmāk – Dome) 2018. gadā 22. oktobrī ir saņēmusi SIA “Tukuma ūdens” iesniegumu Nr.1-08/233 </w:t>
      </w:r>
      <w:r w:rsidRPr="0089737B">
        <w:rPr>
          <w:rFonts w:ascii="Times New Roman" w:eastAsia="Times New Roman" w:hAnsi="Times New Roman" w:cs="Times New Roman"/>
          <w:i/>
          <w:sz w:val="24"/>
          <w:szCs w:val="24"/>
          <w:lang w:eastAsia="lv-LV"/>
        </w:rPr>
        <w:t xml:space="preserve">Par ūdens pievada izbūvi Mazā ielā </w:t>
      </w:r>
      <w:r w:rsidR="005E7DFF">
        <w:rPr>
          <w:rFonts w:ascii="Times New Roman" w:eastAsia="Times New Roman" w:hAnsi="Times New Roman" w:cs="Times New Roman"/>
          <w:i/>
          <w:sz w:val="24"/>
          <w:szCs w:val="24"/>
          <w:lang w:eastAsia="lv-LV"/>
        </w:rPr>
        <w:t>X</w:t>
      </w:r>
      <w:r w:rsidRPr="0089737B">
        <w:rPr>
          <w:rFonts w:ascii="Times New Roman" w:eastAsia="Times New Roman" w:hAnsi="Times New Roman" w:cs="Times New Roman"/>
          <w:i/>
          <w:sz w:val="24"/>
          <w:szCs w:val="24"/>
          <w:lang w:eastAsia="lv-LV"/>
        </w:rPr>
        <w:t>, Tukumā, Tukuma novadā</w:t>
      </w:r>
      <w:r w:rsidRPr="0089737B">
        <w:rPr>
          <w:rFonts w:ascii="Times New Roman" w:eastAsia="Times New Roman" w:hAnsi="Times New Roman" w:cs="Times New Roman"/>
          <w:sz w:val="24"/>
          <w:szCs w:val="24"/>
          <w:lang w:eastAsia="lv-LV"/>
        </w:rPr>
        <w:t xml:space="preserve"> (reģistrēts Domē ar Nr.6423), kurā lūdz piešķirt 2000 </w:t>
      </w:r>
      <w:r w:rsidRPr="0089737B">
        <w:rPr>
          <w:rFonts w:ascii="Times New Roman" w:eastAsia="Times New Roman" w:hAnsi="Times New Roman" w:cs="Times New Roman"/>
          <w:i/>
          <w:sz w:val="24"/>
          <w:szCs w:val="24"/>
          <w:lang w:eastAsia="lv-LV"/>
        </w:rPr>
        <w:t>euro</w:t>
      </w:r>
      <w:r w:rsidRPr="0089737B">
        <w:rPr>
          <w:rFonts w:ascii="Times New Roman" w:eastAsia="Times New Roman" w:hAnsi="Times New Roman" w:cs="Times New Roman"/>
          <w:sz w:val="24"/>
          <w:szCs w:val="24"/>
          <w:lang w:eastAsia="lv-LV"/>
        </w:rPr>
        <w:t xml:space="preserve"> no ūdens pievada izbūves izmaksām par centralizētā ūdens pievada ierīkošanu dzīvojamai mājai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Tukumā, Tukuma novadā, saskaņā ar</w:t>
      </w:r>
      <w:r w:rsidRPr="0089737B">
        <w:rPr>
          <w:rFonts w:ascii="Times New Roman" w:hAnsi="Times New Roman" w:cs="Times New Roman"/>
          <w:sz w:val="24"/>
          <w:szCs w:val="24"/>
        </w:rPr>
        <w:t xml:space="preserve"> Domes 2015. gada 29. oktobra saistošo noteikumu Nr.22 „Par pašvaldības līdzfinansējumu īpašumu pieslēgšanai centralizētajai ūdensapgādes un kanalizācijas sistēmai Tukuma novadā pēc iedzīvotāju (dzīvojamo ēku īpašnieku vai pārvaldnieku) ierosinājuma” (turpmāk – Saistošie noteikumi) 11.1. punktu, kas noteic, ka </w:t>
      </w:r>
      <w:r w:rsidRPr="0089737B">
        <w:rPr>
          <w:rFonts w:ascii="Times New Roman" w:eastAsia="Times New Roman" w:hAnsi="Times New Roman" w:cs="Times New Roman"/>
          <w:i/>
          <w:sz w:val="24"/>
          <w:szCs w:val="20"/>
          <w:lang w:eastAsia="lv-LV"/>
        </w:rPr>
        <w:t xml:space="preserve">Dome budžetā paredzēto līdzekļu apjomā finansē </w:t>
      </w:r>
      <w:r w:rsidRPr="0089737B">
        <w:rPr>
          <w:rFonts w:ascii="TimesNewRomanPSMT" w:hAnsi="TimesNewRomanPSMT" w:cs="TimesNewRomanPSMT"/>
          <w:i/>
          <w:sz w:val="24"/>
          <w:szCs w:val="24"/>
        </w:rPr>
        <w:t>viendzīvokļa mājām 60% no attiecīgā objekta pieslēguma centralizētajai ūdensapgādes un kanalizācijas sistēmai paredzētajām izbūves un būvuzraudzības kopējām izmaksām, bet ne vairāk, kā 2000 (divi tūkstoši)</w:t>
      </w:r>
      <w:r w:rsidRPr="0089737B">
        <w:rPr>
          <w:rFonts w:ascii="TimesNewRomanPSMT" w:hAnsi="TimesNewRomanPSMT" w:cs="TimesNewRomanPSMT"/>
          <w:sz w:val="24"/>
          <w:szCs w:val="24"/>
        </w:rPr>
        <w:t xml:space="preserve"> </w:t>
      </w:r>
      <w:r w:rsidRPr="0089737B">
        <w:rPr>
          <w:rFonts w:ascii="Times New Roman" w:hAnsi="Times New Roman" w:cs="Times New Roman"/>
          <w:i/>
          <w:iCs/>
          <w:sz w:val="24"/>
          <w:szCs w:val="24"/>
        </w:rPr>
        <w:t>euro</w:t>
      </w:r>
      <w:r w:rsidRPr="0089737B">
        <w:rPr>
          <w:rFonts w:ascii="Times New Roman" w:hAnsi="Times New Roman" w:cs="Times New Roman"/>
          <w:sz w:val="24"/>
          <w:szCs w:val="24"/>
        </w:rPr>
        <w:t>.</w:t>
      </w:r>
      <w:r w:rsidRPr="0089737B">
        <w:rPr>
          <w:rFonts w:ascii="Times New Roman" w:eastAsia="Times New Roman" w:hAnsi="Times New Roman" w:cs="Times New Roman"/>
          <w:sz w:val="24"/>
          <w:szCs w:val="24"/>
          <w:lang w:eastAsia="lv-LV"/>
        </w:rPr>
        <w:t xml:space="preserve"> Iesniegumam ir pievienoti tehniskie noteikumi ūdensvada pievada izbūvei līdz dzīvojamai mājai Mazajā ielā 8, Tukumā, Tukuma novadā un pievadu izbūves tāme.</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P</w:t>
      </w:r>
      <w:r w:rsidRPr="0089737B">
        <w:rPr>
          <w:rFonts w:ascii="Times New Roman" w:hAnsi="Times New Roman" w:cs="Times New Roman"/>
          <w:sz w:val="24"/>
          <w:szCs w:val="24"/>
          <w:lang w:bidi="lo-LA"/>
        </w:rPr>
        <w:t xml:space="preserve">amatojoties uz Publiskas personas kapitāla daļu un kapitālsabiedrību pārvaldības likuma 63. panta pirmās daļas 1. punktu, kas noteic, ka </w:t>
      </w:r>
      <w:r w:rsidRPr="0089737B">
        <w:rPr>
          <w:rFonts w:ascii="Times New Roman" w:hAnsi="Times New Roman" w:cs="Times New Roman"/>
          <w:i/>
          <w:sz w:val="24"/>
          <w:szCs w:val="24"/>
          <w:lang w:bidi="lo-LA"/>
        </w:rPr>
        <w:t>Sabiedrības pamatkapitālu var palielināt, dalībniekiem izdarot ieguldījumus sabiedrības pamatkapitālā un pretī saņemot attiecīgu jaunu daļu skaitu</w:t>
      </w:r>
      <w:r w:rsidRPr="0089737B">
        <w:rPr>
          <w:rFonts w:ascii="Times New Roman" w:hAnsi="Times New Roman" w:cs="Times New Roman"/>
          <w:sz w:val="24"/>
          <w:szCs w:val="24"/>
          <w:lang w:bidi="lo-LA"/>
        </w:rPr>
        <w:t xml:space="preserve">, likuma „Par pašvaldībām” 14. panta pirmās daļas 1. punktu, </w:t>
      </w:r>
      <w:r w:rsidRPr="0089737B">
        <w:rPr>
          <w:rFonts w:ascii="Times New Roman" w:hAnsi="Times New Roman" w:cs="Times New Roman"/>
          <w:i/>
          <w:sz w:val="24"/>
          <w:szCs w:val="24"/>
          <w:lang w:bidi="lo-LA"/>
        </w:rPr>
        <w:t>pildot savas funkcijas pašvaldībām ir tiesības [...] dibināt kapitālsabiedrības, kā arī ieguldīt savus līdzekļus kapitālsabiedrībās</w:t>
      </w:r>
      <w:r w:rsidRPr="0089737B">
        <w:rPr>
          <w:rFonts w:ascii="Times New Roman" w:hAnsi="Times New Roman" w:cs="Times New Roman"/>
          <w:sz w:val="24"/>
          <w:szCs w:val="24"/>
          <w:lang w:bidi="lo-LA"/>
        </w:rPr>
        <w:t xml:space="preserve">, kā arī 15. panta pirmās daļas 1. punktu, </w:t>
      </w:r>
      <w:r w:rsidRPr="0089737B">
        <w:rPr>
          <w:rFonts w:ascii="Times New Roman" w:hAnsi="Times New Roman" w:cs="Times New Roman"/>
          <w:i/>
          <w:sz w:val="24"/>
          <w:szCs w:val="24"/>
          <w:lang w:bidi="lo-LA"/>
        </w:rPr>
        <w:t>pašvaldības autonomā funkcija ir organizēt iedzīvotājiem komunālos pakalpojumus</w:t>
      </w:r>
      <w:r w:rsidRPr="0089737B">
        <w:rPr>
          <w:rFonts w:ascii="Times New Roman" w:hAnsi="Times New Roman" w:cs="Times New Roman"/>
          <w:sz w:val="24"/>
          <w:szCs w:val="24"/>
          <w:lang w:bidi="lo-LA"/>
        </w:rPr>
        <w:t xml:space="preserve"> un </w:t>
      </w:r>
      <w:r w:rsidRPr="0089737B">
        <w:rPr>
          <w:rFonts w:ascii="Times New Roman" w:hAnsi="Times New Roman" w:cs="Times New Roman"/>
          <w:sz w:val="24"/>
          <w:szCs w:val="24"/>
        </w:rPr>
        <w:t>Saistošo noteikumu 13., 16., 19. punktu  un minēto</w:t>
      </w:r>
      <w:r w:rsidRPr="0089737B">
        <w:rPr>
          <w:rFonts w:ascii="Times New Roman" w:hAnsi="Times New Roman" w:cs="Times New Roman"/>
          <w:sz w:val="24"/>
          <w:szCs w:val="24"/>
          <w:lang w:bidi="lo-LA"/>
        </w:rPr>
        <w:t>:</w:t>
      </w:r>
    </w:p>
    <w:p w:rsidR="007263E0" w:rsidRPr="0089737B" w:rsidRDefault="007263E0" w:rsidP="007263E0">
      <w:pPr>
        <w:spacing w:after="0" w:line="240" w:lineRule="auto"/>
        <w:jc w:val="both"/>
        <w:rPr>
          <w:rFonts w:ascii="Times New Roman" w:hAnsi="Times New Roman" w:cs="Times New Roman"/>
          <w:sz w:val="24"/>
          <w:szCs w:val="24"/>
          <w:lang w:bidi="lo-LA"/>
        </w:rPr>
      </w:pP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hAnsi="Times New Roman" w:cs="Times New Roman"/>
          <w:sz w:val="24"/>
          <w:szCs w:val="24"/>
          <w:lang w:bidi="lo-LA"/>
        </w:rPr>
        <w:t xml:space="preserve">1. </w:t>
      </w:r>
      <w:r w:rsidRPr="0089737B">
        <w:rPr>
          <w:rFonts w:ascii="Times New Roman" w:eastAsia="Times New Roman" w:hAnsi="Times New Roman" w:cs="Times New Roman"/>
          <w:sz w:val="24"/>
          <w:szCs w:val="24"/>
          <w:lang w:eastAsia="lv-LV"/>
        </w:rPr>
        <w:t xml:space="preserve">konceptuāli atbalstīt ūdens pievada izbūvi līdz dzīvojamajai mājai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Tukumā, Tukuma novadā;</w:t>
      </w:r>
    </w:p>
    <w:p w:rsidR="007263E0" w:rsidRPr="0089737B" w:rsidRDefault="007263E0" w:rsidP="007263E0">
      <w:pPr>
        <w:spacing w:after="0" w:line="240" w:lineRule="auto"/>
        <w:ind w:left="1080"/>
        <w:contextualSpacing/>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2. pieņemt zināšanai, ka kopējās izmaksas par ūdens pievada izbūvi līdz dzīvojamajai mājai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Tukumā, Tukuma novadā, saskaņā ar tāmi ir 4 414,77</w:t>
      </w:r>
      <w:r w:rsidRPr="0089737B">
        <w:rPr>
          <w:rFonts w:ascii="Times New Roman" w:eastAsia="Times New Roman" w:hAnsi="Times New Roman" w:cs="Times New Roman"/>
          <w:i/>
          <w:sz w:val="24"/>
          <w:szCs w:val="24"/>
          <w:lang w:eastAsia="lv-LV"/>
        </w:rPr>
        <w:t xml:space="preserve"> euro </w:t>
      </w:r>
      <w:r w:rsidRPr="0089737B">
        <w:rPr>
          <w:rFonts w:ascii="Times New Roman" w:eastAsia="Times New Roman" w:hAnsi="Times New Roman" w:cs="Times New Roman"/>
          <w:sz w:val="24"/>
          <w:szCs w:val="24"/>
          <w:lang w:eastAsia="lv-LV"/>
        </w:rPr>
        <w:t>(ieskaitot PVN 21 %);</w:t>
      </w: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567"/>
        <w:jc w:val="both"/>
        <w:rPr>
          <w:rFonts w:ascii="Times New Roman" w:hAnsi="Times New Roman" w:cs="Times New Roman"/>
          <w:sz w:val="24"/>
          <w:szCs w:val="24"/>
        </w:rPr>
      </w:pPr>
      <w:r w:rsidRPr="0089737B">
        <w:rPr>
          <w:rFonts w:ascii="Times New Roman" w:eastAsia="Times New Roman" w:hAnsi="Times New Roman" w:cs="Times New Roman"/>
          <w:sz w:val="24"/>
          <w:szCs w:val="24"/>
          <w:lang w:eastAsia="lv-LV"/>
        </w:rPr>
        <w:t xml:space="preserve">3. noteikt, ka saskaņā ar Saistošo noteikumu 11.1. </w:t>
      </w:r>
      <w:r>
        <w:rPr>
          <w:rFonts w:ascii="Times New Roman" w:eastAsia="Times New Roman" w:hAnsi="Times New Roman" w:cs="Times New Roman"/>
          <w:sz w:val="24"/>
          <w:szCs w:val="24"/>
          <w:lang w:eastAsia="lv-LV"/>
        </w:rPr>
        <w:t>apakš</w:t>
      </w:r>
      <w:r w:rsidRPr="0089737B">
        <w:rPr>
          <w:rFonts w:ascii="Times New Roman" w:eastAsia="Times New Roman" w:hAnsi="Times New Roman" w:cs="Times New Roman"/>
          <w:sz w:val="24"/>
          <w:szCs w:val="24"/>
          <w:lang w:eastAsia="lv-LV"/>
        </w:rPr>
        <w:t xml:space="preserve">punktu, </w:t>
      </w:r>
      <w:r w:rsidRPr="0089737B">
        <w:rPr>
          <w:rFonts w:ascii="Times New Roman" w:hAnsi="Times New Roman" w:cs="Times New Roman"/>
          <w:sz w:val="24"/>
          <w:szCs w:val="24"/>
        </w:rPr>
        <w:t xml:space="preserve">Domes </w:t>
      </w:r>
      <w:r>
        <w:rPr>
          <w:rFonts w:ascii="Times New Roman" w:hAnsi="Times New Roman" w:cs="Times New Roman"/>
          <w:sz w:val="24"/>
          <w:szCs w:val="24"/>
        </w:rPr>
        <w:t>līdz</w:t>
      </w:r>
      <w:r w:rsidRPr="0089737B">
        <w:rPr>
          <w:rFonts w:ascii="Times New Roman" w:hAnsi="Times New Roman" w:cs="Times New Roman"/>
          <w:sz w:val="24"/>
          <w:szCs w:val="24"/>
        </w:rPr>
        <w:t xml:space="preserve">finansējums </w:t>
      </w:r>
      <w:r w:rsidRPr="0089737B">
        <w:rPr>
          <w:rFonts w:ascii="Times New Roman" w:eastAsia="Times New Roman" w:hAnsi="Times New Roman" w:cs="Times New Roman"/>
          <w:sz w:val="24"/>
          <w:szCs w:val="24"/>
          <w:lang w:eastAsia="lv-LV"/>
        </w:rPr>
        <w:t xml:space="preserve">par ūdens pievada izbūvi līdz dzīvojamai mājai Mazā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Tukumā, Tukuma novadā, </w:t>
      </w:r>
      <w:r w:rsidRPr="0089737B">
        <w:rPr>
          <w:rFonts w:ascii="Times New Roman" w:hAnsi="Times New Roman" w:cs="Times New Roman"/>
          <w:sz w:val="24"/>
          <w:szCs w:val="24"/>
        </w:rPr>
        <w:t>ir 2 000 </w:t>
      </w:r>
      <w:r w:rsidRPr="0089737B">
        <w:rPr>
          <w:rFonts w:ascii="Times New Roman" w:hAnsi="Times New Roman" w:cs="Times New Roman"/>
          <w:i/>
          <w:sz w:val="24"/>
          <w:szCs w:val="24"/>
        </w:rPr>
        <w:t>euro;</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 </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4. dzīvojamās mājas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Tukumā, Tukuma novadā, īpašniecei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ir jāiemaksā SIA “Tukuma ūdens” </w:t>
      </w:r>
      <w:r>
        <w:rPr>
          <w:rFonts w:ascii="Times New Roman" w:eastAsia="Times New Roman" w:hAnsi="Times New Roman" w:cs="Times New Roman"/>
          <w:sz w:val="24"/>
          <w:szCs w:val="24"/>
          <w:lang w:eastAsia="lv-LV"/>
        </w:rPr>
        <w:t xml:space="preserve">bankas kontā </w:t>
      </w:r>
      <w:r w:rsidRPr="0089737B">
        <w:rPr>
          <w:rFonts w:ascii="Times New Roman" w:eastAsia="Times New Roman" w:hAnsi="Times New Roman" w:cs="Times New Roman"/>
          <w:sz w:val="24"/>
          <w:szCs w:val="24"/>
          <w:lang w:eastAsia="lv-LV"/>
        </w:rPr>
        <w:t xml:space="preserve">par ūdens pievada izbūvi līdz mājai Mazā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Tukumā, Tukuma novadā, 2 414,77 </w:t>
      </w:r>
      <w:r w:rsidRPr="0089737B">
        <w:rPr>
          <w:rFonts w:ascii="Times New Roman" w:eastAsia="Times New Roman" w:hAnsi="Times New Roman" w:cs="Times New Roman"/>
          <w:i/>
          <w:sz w:val="24"/>
          <w:szCs w:val="24"/>
          <w:lang w:eastAsia="lv-LV"/>
        </w:rPr>
        <w:t xml:space="preserve">euro </w:t>
      </w:r>
      <w:r w:rsidRPr="0089737B">
        <w:rPr>
          <w:rFonts w:ascii="Times New Roman" w:eastAsia="Times New Roman" w:hAnsi="Times New Roman" w:cs="Times New Roman"/>
          <w:sz w:val="24"/>
          <w:szCs w:val="24"/>
          <w:lang w:eastAsia="lv-LV"/>
        </w:rPr>
        <w:t>(ieskaitot PVN 21 %);</w:t>
      </w: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3D7B07" w:rsidRDefault="003D7B07">
      <w:pPr>
        <w:spacing w:after="0" w:line="240" w:lineRule="auto"/>
        <w:ind w:right="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lastRenderedPageBreak/>
        <w:t>5. uzdot SIA “Tukuma ūdens”:</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5.1. pirms darbu uzsākšanas iesniegt Tukuma novada būvvaldē dzīvojamās mājas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Tukumā, Tukuma novadā, būvniecības ieceres (ūdens pievada izbūves) dokumentāciju – apliecinājuma karti;</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5.2. pēc šā lēmuma 4. punktā dzīvojamās mājas Maz</w:t>
      </w:r>
      <w:r w:rsidR="00D12B84">
        <w:rPr>
          <w:rFonts w:ascii="Times New Roman" w:eastAsia="Times New Roman" w:hAnsi="Times New Roman" w:cs="Times New Roman"/>
          <w:sz w:val="24"/>
          <w:szCs w:val="24"/>
          <w:lang w:eastAsia="lv-LV"/>
        </w:rPr>
        <w:t>aj</w:t>
      </w:r>
      <w:r w:rsidRPr="0089737B">
        <w:rPr>
          <w:rFonts w:ascii="Times New Roman" w:eastAsia="Times New Roman" w:hAnsi="Times New Roman" w:cs="Times New Roman"/>
          <w:sz w:val="24"/>
          <w:szCs w:val="24"/>
          <w:lang w:eastAsia="lv-LV"/>
        </w:rPr>
        <w:t xml:space="preserve">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Tukumā, Tukuma novadā, īpašnieces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finansējuma saņemšanas, izbūvēt ūdens pievadu līdz dzīvojamajai mājai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Tukumā, Tukuma novadā;</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5.3. pēc lēmuma 5.2. </w:t>
      </w:r>
      <w:r>
        <w:rPr>
          <w:rFonts w:ascii="Times New Roman" w:eastAsia="Times New Roman" w:hAnsi="Times New Roman" w:cs="Times New Roman"/>
          <w:sz w:val="24"/>
          <w:szCs w:val="24"/>
          <w:lang w:eastAsia="lv-LV"/>
        </w:rPr>
        <w:t>apakš</w:t>
      </w:r>
      <w:r w:rsidRPr="0089737B">
        <w:rPr>
          <w:rFonts w:ascii="Times New Roman" w:eastAsia="Times New Roman" w:hAnsi="Times New Roman" w:cs="Times New Roman"/>
          <w:sz w:val="24"/>
          <w:szCs w:val="24"/>
          <w:lang w:eastAsia="lv-LV"/>
        </w:rPr>
        <w:t>punkt</w:t>
      </w:r>
      <w:r>
        <w:rPr>
          <w:rFonts w:ascii="Times New Roman" w:eastAsia="Times New Roman" w:hAnsi="Times New Roman" w:cs="Times New Roman"/>
          <w:sz w:val="24"/>
          <w:szCs w:val="24"/>
          <w:lang w:eastAsia="lv-LV"/>
        </w:rPr>
        <w:t>ā minētās</w:t>
      </w:r>
      <w:r w:rsidRPr="0089737B">
        <w:rPr>
          <w:rFonts w:ascii="Times New Roman" w:eastAsia="Times New Roman" w:hAnsi="Times New Roman" w:cs="Times New Roman"/>
          <w:sz w:val="24"/>
          <w:szCs w:val="24"/>
          <w:lang w:eastAsia="lv-LV"/>
        </w:rPr>
        <w:t xml:space="preserve"> izbūves pabeigšanas iesniegt Tukuma novada Domei Darbu pieņemšanas un nodošanas aktu;</w:t>
      </w: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5.4. iesniegt Domes Finanšu nodaļai iemaksāto līdzmaksājum</w:t>
      </w:r>
      <w:r>
        <w:rPr>
          <w:rFonts w:ascii="Times New Roman" w:eastAsia="Times New Roman" w:hAnsi="Times New Roman" w:cs="Times New Roman"/>
          <w:sz w:val="24"/>
          <w:szCs w:val="24"/>
          <w:lang w:eastAsia="lv-LV"/>
        </w:rPr>
        <w:t>u</w:t>
      </w:r>
      <w:r w:rsidRPr="0089737B">
        <w:rPr>
          <w:rFonts w:ascii="Times New Roman" w:eastAsia="Times New Roman" w:hAnsi="Times New Roman" w:cs="Times New Roman"/>
          <w:sz w:val="24"/>
          <w:szCs w:val="24"/>
          <w:lang w:eastAsia="lv-LV"/>
        </w:rPr>
        <w:t xml:space="preserve"> apliecinošus dokumentus (maksājuma uzdevumus vai kases čekus) par ūdens pievada izbūvi līdz dzīvojamai mājai Maz</w:t>
      </w:r>
      <w:r w:rsidR="00D12B84">
        <w:rPr>
          <w:rFonts w:ascii="Times New Roman" w:eastAsia="Times New Roman" w:hAnsi="Times New Roman" w:cs="Times New Roman"/>
          <w:sz w:val="24"/>
          <w:szCs w:val="24"/>
          <w:lang w:eastAsia="lv-LV"/>
        </w:rPr>
        <w:t>aj</w:t>
      </w:r>
      <w:r w:rsidRPr="0089737B">
        <w:rPr>
          <w:rFonts w:ascii="Times New Roman" w:eastAsia="Times New Roman" w:hAnsi="Times New Roman" w:cs="Times New Roman"/>
          <w:sz w:val="24"/>
          <w:szCs w:val="24"/>
          <w:lang w:eastAsia="lv-LV"/>
        </w:rPr>
        <w:t xml:space="preserve">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Tukumā, Tukuma novadā.</w:t>
      </w: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89737B">
        <w:rPr>
          <w:rFonts w:ascii="Times New Roman" w:eastAsia="Times New Roman" w:hAnsi="Times New Roman" w:cs="Times New Roman"/>
          <w:sz w:val="24"/>
          <w:szCs w:val="24"/>
          <w:lang w:eastAsia="lv-LV"/>
        </w:rPr>
        <w:t xml:space="preserve">6. </w:t>
      </w:r>
      <w:r w:rsidRPr="0089737B">
        <w:rPr>
          <w:rFonts w:ascii="Times New Roman" w:hAnsi="Times New Roman" w:cs="Times New Roman"/>
          <w:sz w:val="24"/>
          <w:szCs w:val="24"/>
        </w:rPr>
        <w:t>P</w:t>
      </w:r>
      <w:r w:rsidRPr="0089737B">
        <w:rPr>
          <w:rFonts w:ascii="Times New Roman" w:eastAsia="Times New Roman" w:hAnsi="Times New Roman" w:cs="Times New Roman"/>
          <w:sz w:val="24"/>
          <w:szCs w:val="24"/>
          <w:lang w:eastAsia="lv-LV"/>
        </w:rPr>
        <w:t xml:space="preserve">ēc Darbu pieņemšanas un nodošanas akta saņemšanas, Domes Komunālajai nodaļai sagatavot lēmumprojektu par līdzmaksājumu </w:t>
      </w:r>
      <w:r w:rsidRPr="003D7B07">
        <w:rPr>
          <w:rFonts w:ascii="Times New Roman" w:eastAsia="Times New Roman" w:hAnsi="Times New Roman" w:cs="Times New Roman"/>
          <w:sz w:val="24"/>
          <w:szCs w:val="24"/>
          <w:lang w:eastAsia="lv-LV"/>
        </w:rPr>
        <w:t xml:space="preserve">2000 </w:t>
      </w:r>
      <w:r w:rsidRPr="003D7B07">
        <w:rPr>
          <w:rFonts w:ascii="Times New Roman" w:eastAsia="Times New Roman" w:hAnsi="Times New Roman" w:cs="Times New Roman"/>
          <w:i/>
          <w:sz w:val="24"/>
          <w:szCs w:val="24"/>
          <w:lang w:eastAsia="lv-LV"/>
        </w:rPr>
        <w:t>euro</w:t>
      </w:r>
      <w:r w:rsidRPr="0089737B">
        <w:rPr>
          <w:rFonts w:ascii="Times New Roman" w:eastAsia="Times New Roman" w:hAnsi="Times New Roman" w:cs="Times New Roman"/>
          <w:sz w:val="24"/>
          <w:szCs w:val="24"/>
          <w:lang w:eastAsia="lv-LV"/>
        </w:rPr>
        <w:t xml:space="preserve"> (ieskaitot PVN 21%) ieskaitīšanu SIA “Tukuma ūdens” kontā sakarā ar ūdens pievada izbūvi līdz dzīvojamajai mājai Mazajā ielā </w:t>
      </w:r>
      <w:r w:rsidR="005E7DFF">
        <w:rPr>
          <w:rFonts w:ascii="Times New Roman" w:eastAsia="Times New Roman" w:hAnsi="Times New Roman" w:cs="Times New Roman"/>
          <w:sz w:val="24"/>
          <w:szCs w:val="24"/>
          <w:lang w:eastAsia="lv-LV"/>
        </w:rPr>
        <w:t>X</w:t>
      </w:r>
      <w:r w:rsidRPr="0089737B">
        <w:rPr>
          <w:rFonts w:ascii="Times New Roman" w:eastAsia="Times New Roman" w:hAnsi="Times New Roman" w:cs="Times New Roman"/>
          <w:sz w:val="24"/>
          <w:szCs w:val="24"/>
          <w:lang w:eastAsia="lv-LV"/>
        </w:rPr>
        <w:t xml:space="preserve">, Tukumā, Tukuma novadā. Lēmumprojektā </w:t>
      </w:r>
      <w:r w:rsidRPr="0089737B">
        <w:rPr>
          <w:rFonts w:ascii="Times New Roman" w:hAnsi="Times New Roman" w:cs="Times New Roman"/>
          <w:sz w:val="24"/>
          <w:szCs w:val="24"/>
        </w:rPr>
        <w:t>paredzēt</w:t>
      </w:r>
      <w:r>
        <w:rPr>
          <w:rFonts w:ascii="Times New Roman" w:hAnsi="Times New Roman" w:cs="Times New Roman"/>
          <w:sz w:val="24"/>
          <w:szCs w:val="24"/>
        </w:rPr>
        <w:t xml:space="preserve"> -</w:t>
      </w:r>
      <w:r w:rsidRPr="0089737B">
        <w:rPr>
          <w:rFonts w:ascii="Times New Roman" w:hAnsi="Times New Roman" w:cs="Times New Roman"/>
          <w:sz w:val="24"/>
          <w:szCs w:val="24"/>
        </w:rPr>
        <w:t xml:space="preserve"> veikt naudas iemaksu atbilstoši tiesību normām par kārtību, kādā pašvaldība veic naudas ieguldījumu kapitālsabiedrības pamatkapitālā, nodrošinot šīs kapitālsabiedrības īpašuma tiesības uz veiktajām izbūvēm. Samaksu veikt no Tukuma pašvaldības 2019. gada pamatbudžetā šim nolūkam plānotajiem naudas līdzekļiem.</w:t>
      </w: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984B85" w:rsidRPr="0089737B" w:rsidRDefault="00984B85" w:rsidP="007263E0">
      <w:pPr>
        <w:spacing w:after="0" w:line="240" w:lineRule="auto"/>
        <w:ind w:firstLine="720"/>
        <w:jc w:val="both"/>
        <w:rPr>
          <w:rFonts w:ascii="Times New Roman" w:eastAsia="Times New Roman" w:hAnsi="Times New Roman" w:cs="Times New Roman"/>
          <w:sz w:val="24"/>
          <w:szCs w:val="24"/>
          <w:lang w:eastAsia="lv-LV"/>
        </w:rPr>
      </w:pPr>
    </w:p>
    <w:p w:rsidR="003D7B07" w:rsidRDefault="003D7B07" w:rsidP="003D7B0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sidR="00984B85">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3D7B07" w:rsidRDefault="003D7B07" w:rsidP="003D7B07">
      <w:pPr>
        <w:spacing w:after="0" w:line="240" w:lineRule="auto"/>
        <w:rPr>
          <w:rFonts w:ascii="Times New Roman" w:eastAsia="Calibri"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Pr="0089737B"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3D7B07" w:rsidRDefault="003D7B07" w:rsidP="007263E0">
      <w:pPr>
        <w:spacing w:after="0" w:line="240" w:lineRule="auto"/>
        <w:ind w:right="284"/>
        <w:jc w:val="both"/>
        <w:rPr>
          <w:rFonts w:ascii="Times New Roman" w:eastAsia="Times New Roman" w:hAnsi="Times New Roman" w:cs="Times New Roman"/>
          <w:sz w:val="24"/>
          <w:szCs w:val="24"/>
          <w:lang w:eastAsia="lv-LV"/>
        </w:rPr>
      </w:pPr>
    </w:p>
    <w:p w:rsidR="00984B85" w:rsidRDefault="00984B85" w:rsidP="003D7B07">
      <w:pPr>
        <w:spacing w:after="0" w:line="240" w:lineRule="auto"/>
        <w:ind w:right="284"/>
        <w:jc w:val="right"/>
        <w:rPr>
          <w:rFonts w:ascii="Times New Roman" w:eastAsia="Times New Roman" w:hAnsi="Times New Roman" w:cs="Times New Roman"/>
          <w:sz w:val="20"/>
          <w:szCs w:val="20"/>
          <w:lang w:eastAsia="lv-LV"/>
        </w:rPr>
      </w:pPr>
    </w:p>
    <w:p w:rsidR="00984B85" w:rsidRDefault="00984B85" w:rsidP="003D7B07">
      <w:pPr>
        <w:spacing w:after="0" w:line="240" w:lineRule="auto"/>
        <w:ind w:right="284"/>
        <w:jc w:val="right"/>
        <w:rPr>
          <w:rFonts w:ascii="Times New Roman" w:eastAsia="Times New Roman" w:hAnsi="Times New Roman" w:cs="Times New Roman"/>
          <w:sz w:val="20"/>
          <w:szCs w:val="20"/>
          <w:lang w:eastAsia="lv-LV"/>
        </w:rPr>
      </w:pPr>
    </w:p>
    <w:p w:rsidR="003D7B07" w:rsidRDefault="003D7B07" w:rsidP="003D7B07">
      <w:pPr>
        <w:spacing w:after="0" w:line="240" w:lineRule="auto"/>
        <w:ind w:right="284"/>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7263E0" w:rsidRDefault="007263E0" w:rsidP="003D7B07">
      <w:pPr>
        <w:spacing w:after="0" w:line="240" w:lineRule="auto"/>
        <w:ind w:right="284"/>
        <w:jc w:val="right"/>
        <w:rPr>
          <w:rFonts w:ascii="Times New Roman" w:eastAsia="Times New Roman" w:hAnsi="Times New Roman" w:cs="Times New Roman"/>
          <w:sz w:val="24"/>
          <w:szCs w:val="24"/>
          <w:lang w:eastAsia="lv-LV"/>
        </w:rPr>
      </w:pPr>
    </w:p>
    <w:p w:rsidR="003D7B07" w:rsidRDefault="003D7B07" w:rsidP="003D7B07">
      <w:pPr>
        <w:spacing w:after="0" w:line="240" w:lineRule="auto"/>
        <w:ind w:right="284"/>
        <w:jc w:val="right"/>
        <w:rPr>
          <w:rFonts w:ascii="Times New Roman" w:eastAsia="Times New Roman" w:hAnsi="Times New Roman" w:cs="Times New Roman"/>
          <w:sz w:val="24"/>
          <w:szCs w:val="24"/>
          <w:lang w:eastAsia="lv-LV"/>
        </w:rPr>
      </w:pPr>
    </w:p>
    <w:p w:rsidR="003D7B07" w:rsidRDefault="003D7B07" w:rsidP="003D7B07">
      <w:pPr>
        <w:spacing w:after="0" w:line="240" w:lineRule="auto"/>
        <w:ind w:right="284"/>
        <w:jc w:val="right"/>
        <w:rPr>
          <w:rFonts w:ascii="Times New Roman" w:eastAsia="Times New Roman" w:hAnsi="Times New Roman" w:cs="Times New Roman"/>
          <w:sz w:val="24"/>
          <w:szCs w:val="24"/>
          <w:lang w:eastAsia="lv-LV"/>
        </w:rPr>
      </w:pPr>
    </w:p>
    <w:p w:rsidR="003D7B07" w:rsidRDefault="003D7B07" w:rsidP="003D7B07">
      <w:pPr>
        <w:spacing w:after="0" w:line="240" w:lineRule="auto"/>
        <w:ind w:right="284"/>
        <w:jc w:val="right"/>
        <w:rPr>
          <w:rFonts w:ascii="Times New Roman" w:eastAsia="Times New Roman" w:hAnsi="Times New Roman" w:cs="Times New Roman"/>
          <w:sz w:val="24"/>
          <w:szCs w:val="24"/>
          <w:lang w:eastAsia="lv-LV"/>
        </w:rPr>
      </w:pPr>
    </w:p>
    <w:p w:rsidR="003D7B07" w:rsidRDefault="003D7B07" w:rsidP="003D7B07">
      <w:pPr>
        <w:spacing w:after="0" w:line="240" w:lineRule="auto"/>
        <w:ind w:right="284"/>
        <w:jc w:val="right"/>
        <w:rPr>
          <w:rFonts w:ascii="Times New Roman" w:eastAsia="Times New Roman" w:hAnsi="Times New Roman" w:cs="Times New Roman"/>
          <w:sz w:val="24"/>
          <w:szCs w:val="24"/>
          <w:lang w:eastAsia="lv-LV"/>
        </w:rPr>
      </w:pPr>
    </w:p>
    <w:p w:rsidR="003D7B07" w:rsidRPr="0089737B" w:rsidRDefault="003D7B07" w:rsidP="003D7B07">
      <w:pPr>
        <w:spacing w:after="0" w:line="240" w:lineRule="auto"/>
        <w:ind w:right="284"/>
        <w:jc w:val="right"/>
        <w:rPr>
          <w:rFonts w:ascii="Times New Roman" w:eastAsia="Times New Roman" w:hAnsi="Times New Roman" w:cs="Times New Roman"/>
          <w:sz w:val="24"/>
          <w:szCs w:val="24"/>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D7769C">
        <w:rPr>
          <w:rFonts w:ascii="Times New Roman" w:eastAsia="Calibri" w:hAnsi="Times New Roman" w:cs="Times New Roman"/>
          <w:sz w:val="24"/>
          <w:szCs w:val="24"/>
          <w:lang w:eastAsia="lv-LV"/>
        </w:rPr>
        <w:t>27</w:t>
      </w:r>
      <w:r>
        <w:rPr>
          <w:rFonts w:ascii="Times New Roman" w:eastAsia="Calibri" w:hAnsi="Times New Roman" w:cs="Times New Roman"/>
          <w:sz w:val="24"/>
          <w:szCs w:val="24"/>
          <w:lang w:eastAsia="lv-LV"/>
        </w:rPr>
        <w:t>.§.</w:t>
      </w:r>
    </w:p>
    <w:p w:rsidR="007263E0"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89737B"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89737B" w:rsidRDefault="007263E0" w:rsidP="007263E0">
      <w:pPr>
        <w:spacing w:after="0" w:line="240" w:lineRule="auto"/>
        <w:jc w:val="center"/>
        <w:rPr>
          <w:rFonts w:ascii="Times New Roman" w:eastAsia="Times New Roman" w:hAnsi="Times New Roman" w:cs="Times New Roman"/>
          <w:b/>
          <w:sz w:val="24"/>
          <w:szCs w:val="24"/>
          <w:lang w:eastAsia="lv-LV"/>
        </w:rPr>
      </w:pPr>
    </w:p>
    <w:p w:rsidR="003D7B07" w:rsidRPr="0076443D" w:rsidRDefault="007263E0" w:rsidP="003D7B07">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Par SIA “Tukuma ūdens”</w:t>
      </w:r>
      <w:r w:rsidR="003D7B07" w:rsidRPr="003D7B07">
        <w:rPr>
          <w:rFonts w:ascii="Times New Roman" w:eastAsia="Times New Roman" w:hAnsi="Times New Roman" w:cs="Times New Roman"/>
          <w:b/>
          <w:sz w:val="24"/>
          <w:szCs w:val="24"/>
          <w:lang w:eastAsia="lv-LV"/>
        </w:rPr>
        <w:t xml:space="preserve"> </w:t>
      </w:r>
      <w:r w:rsidR="003D7B07" w:rsidRPr="0076443D">
        <w:rPr>
          <w:rFonts w:ascii="Times New Roman" w:eastAsia="Times New Roman" w:hAnsi="Times New Roman" w:cs="Times New Roman"/>
          <w:b/>
          <w:sz w:val="24"/>
          <w:szCs w:val="24"/>
          <w:lang w:eastAsia="lv-LV"/>
        </w:rPr>
        <w:t>pamatkapitāla palielināšanu</w:t>
      </w:r>
    </w:p>
    <w:p w:rsidR="007263E0" w:rsidRPr="0076443D" w:rsidRDefault="007263E0" w:rsidP="003D7B07">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saistībā ar kanalizācijas pievada izbūvi</w:t>
      </w:r>
      <w:r w:rsidR="003D7B07" w:rsidRPr="003D7B07">
        <w:rPr>
          <w:rFonts w:ascii="Times New Roman" w:eastAsia="Times New Roman" w:hAnsi="Times New Roman" w:cs="Times New Roman"/>
          <w:b/>
          <w:sz w:val="24"/>
          <w:szCs w:val="24"/>
          <w:lang w:eastAsia="lv-LV"/>
        </w:rPr>
        <w:t xml:space="preserve"> </w:t>
      </w:r>
      <w:r w:rsidR="003D7B07" w:rsidRPr="0076443D">
        <w:rPr>
          <w:rFonts w:ascii="Times New Roman" w:eastAsia="Times New Roman" w:hAnsi="Times New Roman" w:cs="Times New Roman"/>
          <w:b/>
          <w:sz w:val="24"/>
          <w:szCs w:val="24"/>
          <w:lang w:eastAsia="lv-LV"/>
        </w:rPr>
        <w:t>līdz</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 xml:space="preserve">dzīvojamai ēkai Krasta ielā </w:t>
      </w:r>
      <w:r w:rsidR="005E7DFF">
        <w:rPr>
          <w:rFonts w:ascii="Times New Roman" w:eastAsia="Times New Roman" w:hAnsi="Times New Roman" w:cs="Times New Roman"/>
          <w:b/>
          <w:sz w:val="24"/>
          <w:szCs w:val="24"/>
          <w:lang w:eastAsia="lv-LV"/>
        </w:rPr>
        <w:t>X</w:t>
      </w:r>
      <w:r w:rsidRPr="0076443D">
        <w:rPr>
          <w:rFonts w:ascii="Times New Roman" w:eastAsia="Times New Roman" w:hAnsi="Times New Roman" w:cs="Times New Roman"/>
          <w:b/>
          <w:sz w:val="24"/>
          <w:szCs w:val="24"/>
          <w:lang w:eastAsia="lv-LV"/>
        </w:rPr>
        <w:t>, Tukumā</w:t>
      </w:r>
    </w:p>
    <w:p w:rsidR="007263E0" w:rsidRDefault="007263E0" w:rsidP="007263E0">
      <w:pPr>
        <w:spacing w:after="0" w:line="240" w:lineRule="auto"/>
        <w:jc w:val="both"/>
        <w:rPr>
          <w:rFonts w:ascii="Times New Roman" w:eastAsia="Times New Roman" w:hAnsi="Times New Roman" w:cs="Times New Roman"/>
          <w:b/>
          <w:sz w:val="24"/>
          <w:szCs w:val="24"/>
          <w:lang w:eastAsia="lv-LV"/>
        </w:rPr>
      </w:pP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Tukuma novada Dome (turpmāk – Dome) ar 2018. gada 26. jūlija lēmumu “Par kanalizācijas pievadu izbūvi līdz īpašumam Krasta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(prot. Nr. 17, 22. §</w:t>
      </w:r>
      <w:r>
        <w:rPr>
          <w:rFonts w:ascii="Times New Roman" w:eastAsia="Times New Roman" w:hAnsi="Times New Roman" w:cs="Times New Roman"/>
          <w:sz w:val="24"/>
          <w:szCs w:val="24"/>
          <w:lang w:eastAsia="lv-LV"/>
        </w:rPr>
        <w:t>)</w:t>
      </w:r>
      <w:r w:rsidRPr="0076443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76443D">
        <w:rPr>
          <w:rFonts w:ascii="Times New Roman" w:eastAsia="Times New Roman" w:hAnsi="Times New Roman" w:cs="Times New Roman"/>
          <w:sz w:val="24"/>
          <w:szCs w:val="24"/>
          <w:lang w:eastAsia="lv-LV"/>
        </w:rPr>
        <w:t>turpmāk – Lēmums) nolēma:</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1.</w:t>
      </w:r>
      <w:r w:rsidRPr="00AC391B">
        <w:rPr>
          <w:rFonts w:ascii="Times New Roman" w:eastAsia="Times New Roman" w:hAnsi="Times New Roman" w:cs="Times New Roman"/>
          <w:sz w:val="24"/>
          <w:szCs w:val="24"/>
          <w:lang w:eastAsia="lv-LV"/>
        </w:rPr>
        <w:t> </w:t>
      </w:r>
      <w:r w:rsidRPr="0076443D">
        <w:rPr>
          <w:rFonts w:ascii="Times New Roman" w:eastAsia="Times New Roman" w:hAnsi="Times New Roman" w:cs="Times New Roman"/>
          <w:sz w:val="24"/>
          <w:szCs w:val="24"/>
          <w:lang w:eastAsia="lv-LV"/>
        </w:rPr>
        <w:t xml:space="preserve">konceptuāli atbalstīt kanalizācijas pievada izbūvi līdz ēkai Krasta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Tukuma novadā, </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2. pieņemt zināšanai, ka kanalizācijas pievada izbūve līdz ēkai Krasta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 izmaksā 1665,92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ieskaitot PVN 21%,</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3. noteikt pieslēguma līdzfinansējumu 40% no kopējām izbūves izmaksām 66,37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PVN 21%, nekustamajam īpašumam Krasta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4. uzdot SIA “Tukuma ūdens”:</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4.1. pirms darbu uzsākšanas iesniegt Tukuma novada būvvaldē nekustamā īpašuma Krasta ielā 2, Tukumā, Tukuma novadā, būvniecības ieceres (kanalizācijas pievada izbūve) dokumentāciju – apliecinājuma karti;</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4.2. izbūvēt kanalizācijas pievadu dzīvojamai mājai Krasta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4.3. pēc lēmuma 4.2.punktā minēto būvdarbu pabeigšanas, iesniegt Domē pieņemšanas un nodošanas aktu par šo darbību izpildi,</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4.4. iesniegt Domes Finanšu nodaļai iemaksātā līdzmaksājuma apliecinošus dokumentus (maksājuma uzdevumus vai kases čekus) par kanalizācijas pievada izbūvi dzīvojamai mājai Krasta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5. pēc pieņemšanas </w:t>
      </w:r>
      <w:r w:rsidR="004821E2">
        <w:rPr>
          <w:rFonts w:ascii="Times New Roman" w:eastAsia="Times New Roman" w:hAnsi="Times New Roman" w:cs="Times New Roman"/>
          <w:sz w:val="24"/>
          <w:szCs w:val="24"/>
          <w:lang w:eastAsia="lv-LV"/>
        </w:rPr>
        <w:t>un</w:t>
      </w:r>
      <w:r w:rsidRPr="0076443D">
        <w:rPr>
          <w:rFonts w:ascii="Times New Roman" w:eastAsia="Times New Roman" w:hAnsi="Times New Roman" w:cs="Times New Roman"/>
          <w:sz w:val="24"/>
          <w:szCs w:val="24"/>
          <w:lang w:eastAsia="lv-LV"/>
        </w:rPr>
        <w:t xml:space="preserve"> nodošanas akta saņemšanas par darbu izpildi, Tukuma novada Domes Komunālajai nodaļai iesniegt Domē lēmuma projektu par ieskaitīšanu SIA “Tukuma ūdens” kontā (60% no kopējām būvniecības izmaksām) 999,55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kanalizācijas pievada izbūvei līdz nekustamajam īpašumam Krasta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 Lēmuma projektā paredzēt veikt naudas iemaksu atbilstoši tiesību normām par kārtību, kādā pašvaldība veic naudas ieguldījumu kapitālsabiedrības pamatkapitālā, nodrošinot šīs kapitālsabiedrības īpašuma tiesības uz veiktajām izbūvēm. Samaksu veikt no pašvaldības 2019. gada pamatbudžetā ieplānotajiem naudas līdzekļiem.</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Domē 2018. gada 25. oktobrī saņemts SIA “Tukuma ūdens” 2018. gada 25. oktobra iesniegums Nr. 1-08/228 “Par kanalizācijas pievada izbūvi līdz īpašumam Krasta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ar kuru SIA “Tukuma ūdens” informē Domi, ka būvdarbi ir pabeigti, kā arī lūdz ieskaitīt SIA “Tukuma ūdens” kontā 999,55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par kanalizācijas pievada izbūvi līdz īpašumam Krasta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Dome konstatē, ka kopējās izmaksas par kanalizācijas pievada izbūvi līdz ēkai Krasta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ir 1665,92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PVN 21%). Saskaņā ar </w:t>
      </w:r>
      <w:r w:rsidRPr="0076443D">
        <w:rPr>
          <w:rFonts w:ascii="Times New Roman" w:hAnsi="Times New Roman" w:cs="Times New Roman"/>
          <w:sz w:val="24"/>
          <w:szCs w:val="24"/>
        </w:rPr>
        <w:t xml:space="preserve">Domes 2015. gada 29. oktobra saistošo noteikumu Nr. 22 “Par pašvaldības līdzfinansējumu īpašumu pieslēgšanai centralizētajai </w:t>
      </w:r>
      <w:r w:rsidRPr="0076443D">
        <w:rPr>
          <w:rFonts w:ascii="Times New Roman" w:hAnsi="Times New Roman" w:cs="Times New Roman"/>
          <w:sz w:val="24"/>
          <w:szCs w:val="24"/>
        </w:rPr>
        <w:lastRenderedPageBreak/>
        <w:t xml:space="preserve">ūdensapgādes un kanalizācijas sistēmai Tukuma novadā pēc iedzīvotāju (dzīvojamo ēku īpašnieku vai pārvaldnieku) ierosinājuma” (turpmāk – Saistošie noteikumi) 11.1. </w:t>
      </w:r>
      <w:r>
        <w:rPr>
          <w:rFonts w:ascii="Times New Roman" w:hAnsi="Times New Roman" w:cs="Times New Roman"/>
          <w:sz w:val="24"/>
          <w:szCs w:val="24"/>
        </w:rPr>
        <w:t>apakš</w:t>
      </w:r>
      <w:r w:rsidRPr="0076443D">
        <w:rPr>
          <w:rFonts w:ascii="Times New Roman" w:hAnsi="Times New Roman" w:cs="Times New Roman"/>
          <w:sz w:val="24"/>
          <w:szCs w:val="24"/>
        </w:rPr>
        <w:t xml:space="preserve">punktu, kas noteic, ka </w:t>
      </w:r>
      <w:r w:rsidRPr="0076443D">
        <w:rPr>
          <w:rFonts w:ascii="Times New Roman" w:eastAsia="Times New Roman" w:hAnsi="Times New Roman" w:cs="Times New Roman"/>
          <w:i/>
          <w:sz w:val="24"/>
          <w:szCs w:val="20"/>
          <w:lang w:eastAsia="lv-LV"/>
        </w:rPr>
        <w:t xml:space="preserve">Dome budžetā paredzēto līdzekļu apjomā finansē </w:t>
      </w:r>
      <w:r w:rsidRPr="0076443D">
        <w:rPr>
          <w:rFonts w:ascii="TimesNewRomanPSMT" w:hAnsi="TimesNewRomanPSMT" w:cs="TimesNewRomanPSMT"/>
          <w:i/>
          <w:sz w:val="24"/>
          <w:szCs w:val="24"/>
        </w:rPr>
        <w:t>viendzīvokļa mājām 60% no attiecīgā objekta pieslēguma centralizētajai ūdensapgādes un kanalizācijas sistēmai paredzētajām izbūves un būvuzraudzības kopējām izmaksām, bet ne vairāk, ka 2000 (divi tūkstoši)</w:t>
      </w:r>
      <w:r w:rsidRPr="0076443D">
        <w:rPr>
          <w:rFonts w:ascii="TimesNewRomanPSMT" w:hAnsi="TimesNewRomanPSMT" w:cs="TimesNewRomanPSMT"/>
          <w:sz w:val="24"/>
          <w:szCs w:val="24"/>
        </w:rPr>
        <w:t xml:space="preserve"> </w:t>
      </w:r>
      <w:r w:rsidRPr="0076443D">
        <w:rPr>
          <w:rFonts w:ascii="Times New Roman" w:hAnsi="Times New Roman" w:cs="Times New Roman"/>
          <w:i/>
          <w:iCs/>
          <w:sz w:val="24"/>
          <w:szCs w:val="24"/>
        </w:rPr>
        <w:t>euro,</w:t>
      </w:r>
      <w:r w:rsidRPr="0076443D">
        <w:rPr>
          <w:rFonts w:ascii="Times New Roman" w:eastAsia="Times New Roman" w:hAnsi="Times New Roman" w:cs="Times New Roman"/>
          <w:sz w:val="24"/>
          <w:szCs w:val="24"/>
          <w:lang w:eastAsia="lv-LV"/>
        </w:rPr>
        <w:t xml:space="preserve"> 60% no kopējām izmaksām sedz Dome, t.i., 999,55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21% PVN).</w:t>
      </w:r>
    </w:p>
    <w:p w:rsidR="007263E0" w:rsidRPr="0076443D" w:rsidRDefault="007263E0" w:rsidP="007263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Calibri" w:hAnsi="Times New Roman" w:cs="Times New Roman"/>
          <w:sz w:val="24"/>
          <w:szCs w:val="24"/>
          <w:lang w:eastAsia="lv-LV"/>
        </w:rPr>
        <w:t>Pamatojoties uz Publiskas personas kapitāla daļu un kapitālsabiedrību pārvaldības likuma 63. panta pirmās daļas 1. punktu</w:t>
      </w:r>
      <w:r w:rsidRPr="0076443D">
        <w:rPr>
          <w:rFonts w:ascii="Times New Roman" w:eastAsia="Calibri" w:hAnsi="Times New Roman" w:cs="Times New Roman"/>
          <w:i/>
          <w:iCs/>
          <w:sz w:val="24"/>
          <w:szCs w:val="24"/>
          <w:lang w:eastAsia="lv-LV"/>
        </w:rPr>
        <w:t xml:space="preserve">, </w:t>
      </w:r>
      <w:r w:rsidRPr="0076443D">
        <w:rPr>
          <w:rFonts w:ascii="Times New Roman" w:eastAsia="Calibri" w:hAnsi="Times New Roman" w:cs="Times New Roman"/>
          <w:iCs/>
          <w:sz w:val="24"/>
          <w:szCs w:val="24"/>
          <w:lang w:eastAsia="lv-LV"/>
        </w:rPr>
        <w:t>kas noteic,</w:t>
      </w:r>
      <w:r w:rsidRPr="0076443D">
        <w:rPr>
          <w:rFonts w:ascii="Times New Roman" w:eastAsia="Calibri" w:hAnsi="Times New Roman" w:cs="Times New Roman"/>
          <w:i/>
          <w:iCs/>
          <w:sz w:val="24"/>
          <w:szCs w:val="24"/>
          <w:lang w:eastAsia="lv-LV"/>
        </w:rPr>
        <w:t xml:space="preserve"> </w:t>
      </w:r>
      <w:r w:rsidRPr="0076443D">
        <w:rPr>
          <w:rFonts w:ascii="Times New Roman" w:eastAsia="Calibri" w:hAnsi="Times New Roman" w:cs="Times New Roman"/>
          <w:iCs/>
          <w:sz w:val="24"/>
          <w:szCs w:val="24"/>
          <w:lang w:eastAsia="lv-LV"/>
        </w:rPr>
        <w:t>ka</w:t>
      </w:r>
      <w:r w:rsidRPr="0076443D">
        <w:rPr>
          <w:rFonts w:ascii="Times New Roman" w:eastAsia="Calibri" w:hAnsi="Times New Roman" w:cs="Times New Roman"/>
          <w:i/>
          <w:iCs/>
          <w:sz w:val="24"/>
          <w:szCs w:val="24"/>
          <w:lang w:eastAsia="lv-LV"/>
        </w:rPr>
        <w:t xml:space="preserve"> </w:t>
      </w:r>
      <w:r w:rsidRPr="0076443D">
        <w:rPr>
          <w:rFonts w:ascii="Times New Roman" w:hAnsi="Times New Roman" w:cs="Times New Roman"/>
          <w:i/>
          <w:sz w:val="24"/>
          <w:szCs w:val="24"/>
          <w:lang w:bidi="lo-LA"/>
        </w:rPr>
        <w:t xml:space="preserve">sabiedrības pamatkapitālu var palielināt, </w:t>
      </w:r>
      <w:r w:rsidRPr="0076443D">
        <w:rPr>
          <w:rFonts w:ascii="Times New Roman" w:hAnsi="Times New Roman" w:cs="Times New Roman"/>
          <w:i/>
          <w:sz w:val="24"/>
          <w:szCs w:val="24"/>
        </w:rPr>
        <w:t>dalībniekiem izdarot ieguldījumus sabiedrības pamatkapitālā un pretī saņemot attiecīgu skaitu jaunu daļu</w:t>
      </w:r>
      <w:r w:rsidRPr="0076443D">
        <w:rPr>
          <w:rFonts w:ascii="Times New Roman" w:eastAsia="Calibri" w:hAnsi="Times New Roman" w:cs="Times New Roman"/>
          <w:sz w:val="24"/>
          <w:szCs w:val="24"/>
          <w:lang w:eastAsia="lv-LV"/>
        </w:rPr>
        <w:t>:</w:t>
      </w:r>
    </w:p>
    <w:p w:rsidR="007263E0" w:rsidRPr="0076443D" w:rsidRDefault="007263E0" w:rsidP="007263E0">
      <w:pPr>
        <w:spacing w:after="0" w:line="240" w:lineRule="auto"/>
        <w:ind w:firstLine="720"/>
        <w:jc w:val="both"/>
        <w:rPr>
          <w:rFonts w:ascii="Times New Roman" w:eastAsia="Calibri" w:hAnsi="Times New Roman" w:cs="Times New Roman"/>
          <w:sz w:val="24"/>
          <w:szCs w:val="24"/>
          <w:lang w:eastAsia="lv-LV"/>
        </w:rPr>
      </w:pP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w:t>
      </w:r>
      <w:r w:rsidRPr="0076443D">
        <w:rPr>
          <w:rFonts w:ascii="Times New Roman" w:hAnsi="Times New Roman" w:cs="Times New Roman"/>
          <w:sz w:val="24"/>
          <w:szCs w:val="24"/>
        </w:rPr>
        <w:t xml:space="preserve">pēc Darbu </w:t>
      </w:r>
      <w:r w:rsidRPr="0076443D">
        <w:rPr>
          <w:rFonts w:ascii="Times New Roman" w:eastAsia="Times New Roman" w:hAnsi="Times New Roman" w:cs="Times New Roman"/>
          <w:sz w:val="24"/>
          <w:szCs w:val="24"/>
          <w:lang w:eastAsia="lv-LV"/>
        </w:rPr>
        <w:t>pieņemšanas</w:t>
      </w:r>
      <w:r>
        <w:rPr>
          <w:rFonts w:ascii="Times New Roman" w:eastAsia="Times New Roman" w:hAnsi="Times New Roman" w:cs="Times New Roman"/>
          <w:sz w:val="24"/>
          <w:szCs w:val="24"/>
          <w:lang w:eastAsia="lv-LV"/>
        </w:rPr>
        <w:t xml:space="preserve"> un </w:t>
      </w:r>
      <w:r w:rsidRPr="0076443D">
        <w:rPr>
          <w:rFonts w:ascii="Times New Roman" w:eastAsia="Times New Roman" w:hAnsi="Times New Roman" w:cs="Times New Roman"/>
          <w:sz w:val="24"/>
          <w:szCs w:val="24"/>
          <w:lang w:eastAsia="lv-LV"/>
        </w:rPr>
        <w:t xml:space="preserve">nodošanas akta </w:t>
      </w:r>
      <w:r w:rsidRPr="0076443D">
        <w:rPr>
          <w:rFonts w:ascii="Times New Roman" w:hAnsi="Times New Roman" w:cs="Times New Roman"/>
          <w:sz w:val="24"/>
          <w:szCs w:val="24"/>
        </w:rPr>
        <w:t>saņemšanas, Domes Finanšu nodaļai ieskaitīt SIA “Tukuma ūdens” kontā (60% no kopējām būvniecības izmaksām), t.i.,</w:t>
      </w:r>
      <w:r w:rsidRPr="0076443D">
        <w:rPr>
          <w:rFonts w:ascii="Times New Roman" w:hAnsi="Times New Roman" w:cs="Times New Roman"/>
          <w:color w:val="C00000"/>
          <w:sz w:val="24"/>
          <w:szCs w:val="24"/>
        </w:rPr>
        <w:t xml:space="preserve"> </w:t>
      </w:r>
      <w:r w:rsidRPr="0076443D">
        <w:rPr>
          <w:rFonts w:ascii="Times New Roman" w:eastAsia="Times New Roman" w:hAnsi="Times New Roman" w:cs="Times New Roman"/>
          <w:b/>
          <w:sz w:val="24"/>
          <w:szCs w:val="24"/>
          <w:lang w:eastAsia="lv-LV"/>
        </w:rPr>
        <w:t xml:space="preserve">999,55 </w:t>
      </w:r>
      <w:r w:rsidRPr="0076443D">
        <w:rPr>
          <w:rFonts w:ascii="Times New Roman" w:eastAsia="Times New Roman" w:hAnsi="Times New Roman" w:cs="Times New Roman"/>
          <w:b/>
          <w:i/>
          <w:sz w:val="24"/>
          <w:szCs w:val="24"/>
          <w:lang w:eastAsia="lv-LV"/>
        </w:rPr>
        <w:t>euro</w:t>
      </w:r>
      <w:r w:rsidRPr="0076443D">
        <w:rPr>
          <w:rFonts w:ascii="Times New Roman" w:eastAsia="Times New Roman" w:hAnsi="Times New Roman" w:cs="Times New Roman"/>
          <w:sz w:val="24"/>
          <w:szCs w:val="24"/>
          <w:lang w:eastAsia="lv-LV"/>
        </w:rPr>
        <w:t xml:space="preserve"> (ieskaitot PVN 21%) </w:t>
      </w:r>
      <w:r w:rsidRPr="0076443D">
        <w:rPr>
          <w:rFonts w:ascii="Times New Roman" w:hAnsi="Times New Roman" w:cs="Times New Roman"/>
          <w:sz w:val="24"/>
          <w:szCs w:val="24"/>
        </w:rPr>
        <w:t xml:space="preserve">par kanalizācijas pievada izbūvi līdz dzīvojamai mājai </w:t>
      </w:r>
      <w:r w:rsidRPr="0076443D">
        <w:rPr>
          <w:rFonts w:ascii="Times New Roman" w:eastAsia="Times New Roman" w:hAnsi="Times New Roman" w:cs="Times New Roman"/>
          <w:sz w:val="24"/>
          <w:szCs w:val="24"/>
          <w:lang w:eastAsia="lv-LV"/>
        </w:rPr>
        <w:t xml:space="preserve">Krasta ielā </w:t>
      </w:r>
      <w:r w:rsidR="005E7DFF">
        <w:rPr>
          <w:rFonts w:ascii="Times New Roman" w:eastAsia="Times New Roman" w:hAnsi="Times New Roman" w:cs="Times New Roman"/>
          <w:sz w:val="24"/>
          <w:szCs w:val="24"/>
          <w:lang w:eastAsia="lv-LV"/>
        </w:rPr>
        <w:t>X</w:t>
      </w:r>
      <w:r w:rsidRPr="0076443D">
        <w:rPr>
          <w:rFonts w:ascii="Times New Roman" w:hAnsi="Times New Roman" w:cs="Times New Roman"/>
          <w:sz w:val="24"/>
          <w:szCs w:val="24"/>
        </w:rPr>
        <w:t>, Tukumā, Tukuma novadā. Naudas iemaksu veikt atbilstīgi tiesību normām par kārtību, kādā pašvaldība veic naudas ieguldījumu kapitālsabiedrības pamatkapitālā, nodrošinot šīs kapitālsabiedrības īpašuma tiesības uz veiktajām izbūvēm. Samaksu veikt no Tukuma pašvaldības 2018. gada pamatbudžetā šim nolūkam plānotajiem naudas līdzekļiem.</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3D7B07" w:rsidRDefault="003D7B07" w:rsidP="003D7B0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3D7B07" w:rsidRDefault="003D7B07" w:rsidP="003D7B07">
      <w:pPr>
        <w:spacing w:after="0" w:line="240" w:lineRule="auto"/>
        <w:rPr>
          <w:rFonts w:ascii="Times New Roman" w:eastAsia="Calibri" w:hAnsi="Times New Roman" w:cs="Times New Roman"/>
          <w:sz w:val="24"/>
          <w:szCs w:val="24"/>
          <w:lang w:eastAsia="lv-LV"/>
        </w:rPr>
      </w:pPr>
    </w:p>
    <w:p w:rsidR="007263E0" w:rsidRPr="0089737B" w:rsidRDefault="007263E0" w:rsidP="007263E0">
      <w:pPr>
        <w:spacing w:after="0" w:line="240" w:lineRule="auto"/>
        <w:ind w:right="284"/>
        <w:jc w:val="both"/>
        <w:rPr>
          <w:rFonts w:ascii="Times New Roman" w:eastAsia="Times New Roman" w:hAnsi="Times New Roman" w:cs="Times New Roman"/>
          <w:sz w:val="20"/>
          <w:szCs w:val="20"/>
          <w:lang w:eastAsia="lv-LV"/>
        </w:rPr>
      </w:pPr>
      <w:r w:rsidRPr="0089737B">
        <w:rPr>
          <w:rFonts w:ascii="Times New Roman" w:eastAsia="Times New Roman" w:hAnsi="Times New Roman" w:cs="Times New Roman"/>
          <w:sz w:val="20"/>
          <w:szCs w:val="20"/>
          <w:lang w:eastAsia="lv-LV"/>
        </w:rPr>
        <w:br w:type="page"/>
      </w:r>
    </w:p>
    <w:p w:rsidR="003D7B07" w:rsidRDefault="003D7B07" w:rsidP="003D7B07">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3D7B07" w:rsidRDefault="003D7B07" w:rsidP="003D7B07">
      <w:pPr>
        <w:spacing w:after="0" w:line="240" w:lineRule="auto"/>
        <w:jc w:val="right"/>
        <w:rPr>
          <w:rFonts w:ascii="Times New Roman" w:eastAsia="Calibri" w:hAnsi="Times New Roman" w:cs="Times New Roman"/>
          <w:sz w:val="20"/>
          <w:szCs w:val="20"/>
          <w:lang w:eastAsia="lv-LV"/>
        </w:rPr>
      </w:pPr>
    </w:p>
    <w:p w:rsidR="003D7B07" w:rsidRDefault="003D7B07" w:rsidP="003D7B07">
      <w:pPr>
        <w:spacing w:after="0" w:line="240" w:lineRule="auto"/>
        <w:jc w:val="right"/>
        <w:rPr>
          <w:rFonts w:ascii="Times New Roman" w:eastAsia="Calibri" w:hAnsi="Times New Roman" w:cs="Times New Roman"/>
          <w:sz w:val="20"/>
          <w:szCs w:val="20"/>
          <w:lang w:eastAsia="lv-LV"/>
        </w:rPr>
      </w:pPr>
    </w:p>
    <w:p w:rsidR="003D7B07" w:rsidRDefault="003D7B07" w:rsidP="003D7B07">
      <w:pPr>
        <w:spacing w:after="0" w:line="240" w:lineRule="auto"/>
        <w:jc w:val="right"/>
        <w:rPr>
          <w:rFonts w:ascii="Times New Roman" w:eastAsia="Calibri" w:hAnsi="Times New Roman" w:cs="Times New Roman"/>
          <w:sz w:val="20"/>
          <w:szCs w:val="20"/>
          <w:lang w:eastAsia="lv-LV"/>
        </w:rPr>
      </w:pPr>
    </w:p>
    <w:p w:rsidR="003D7B07" w:rsidRDefault="003D7B07" w:rsidP="003D7B07">
      <w:pPr>
        <w:spacing w:after="0" w:line="240" w:lineRule="auto"/>
        <w:jc w:val="right"/>
        <w:rPr>
          <w:rFonts w:ascii="Times New Roman" w:eastAsia="Calibri" w:hAnsi="Times New Roman" w:cs="Times New Roman"/>
          <w:sz w:val="20"/>
          <w:szCs w:val="20"/>
          <w:lang w:eastAsia="lv-LV"/>
        </w:rPr>
      </w:pPr>
    </w:p>
    <w:p w:rsidR="003D7B07" w:rsidRDefault="003D7B07" w:rsidP="003D7B07">
      <w:pPr>
        <w:spacing w:after="0" w:line="240" w:lineRule="auto"/>
        <w:jc w:val="right"/>
        <w:rPr>
          <w:rFonts w:ascii="Times New Roman" w:eastAsia="Calibri" w:hAnsi="Times New Roman" w:cs="Times New Roman"/>
          <w:sz w:val="20"/>
          <w:szCs w:val="20"/>
          <w:lang w:eastAsia="lv-LV"/>
        </w:rPr>
      </w:pPr>
    </w:p>
    <w:p w:rsidR="00FA667F" w:rsidRDefault="00FA667F" w:rsidP="003D7B07">
      <w:pPr>
        <w:spacing w:after="0" w:line="240" w:lineRule="auto"/>
        <w:jc w:val="right"/>
        <w:rPr>
          <w:rFonts w:ascii="Times New Roman" w:eastAsia="Calibri" w:hAnsi="Times New Roman" w:cs="Times New Roman"/>
          <w:sz w:val="20"/>
          <w:szCs w:val="20"/>
          <w:lang w:eastAsia="lv-LV"/>
        </w:rPr>
      </w:pPr>
    </w:p>
    <w:p w:rsidR="003D7B07" w:rsidRPr="003D7B07" w:rsidRDefault="003D7B07" w:rsidP="003D7B07">
      <w:pPr>
        <w:spacing w:after="0" w:line="240" w:lineRule="auto"/>
        <w:jc w:val="right"/>
        <w:rPr>
          <w:rFonts w:ascii="Times New Roman" w:eastAsia="Calibri" w:hAnsi="Times New Roman" w:cs="Times New Roman"/>
          <w:sz w:val="20"/>
          <w:szCs w:val="20"/>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4821E2">
        <w:rPr>
          <w:rFonts w:ascii="Times New Roman" w:eastAsia="Calibri" w:hAnsi="Times New Roman" w:cs="Times New Roman"/>
          <w:sz w:val="24"/>
          <w:szCs w:val="24"/>
          <w:lang w:eastAsia="lv-LV"/>
        </w:rPr>
        <w:t>28</w:t>
      </w:r>
      <w:r>
        <w:rPr>
          <w:rFonts w:ascii="Times New Roman" w:eastAsia="Calibri" w:hAnsi="Times New Roman" w:cs="Times New Roman"/>
          <w:sz w:val="24"/>
          <w:szCs w:val="24"/>
          <w:lang w:eastAsia="lv-LV"/>
        </w:rPr>
        <w:t>.§.</w:t>
      </w:r>
    </w:p>
    <w:p w:rsidR="007263E0"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6B59E5"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6B59E5" w:rsidRDefault="007263E0" w:rsidP="007263E0">
      <w:pPr>
        <w:spacing w:after="0" w:line="240" w:lineRule="auto"/>
        <w:jc w:val="center"/>
        <w:rPr>
          <w:rFonts w:ascii="Times New Roman" w:eastAsia="Times New Roman" w:hAnsi="Times New Roman" w:cs="Times New Roman"/>
          <w:b/>
          <w:sz w:val="24"/>
          <w:szCs w:val="24"/>
          <w:lang w:eastAsia="lv-LV"/>
        </w:rPr>
      </w:pP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Par SIA “Tukuma ūdens”</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pamatkapitāla palielināšanu</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saistībā ar kanalizācijas pievada izbūvi</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r w:rsidRPr="0076443D">
        <w:rPr>
          <w:rFonts w:ascii="Times New Roman" w:eastAsia="Times New Roman" w:hAnsi="Times New Roman" w:cs="Times New Roman"/>
          <w:b/>
          <w:sz w:val="24"/>
          <w:szCs w:val="24"/>
          <w:lang w:eastAsia="lv-LV"/>
        </w:rPr>
        <w:t xml:space="preserve">līdz dzīvojamai ēkai Ziedoņu ielā </w:t>
      </w:r>
      <w:r w:rsidR="005E7DFF">
        <w:rPr>
          <w:rFonts w:ascii="Times New Roman" w:eastAsia="Times New Roman" w:hAnsi="Times New Roman" w:cs="Times New Roman"/>
          <w:b/>
          <w:sz w:val="24"/>
          <w:szCs w:val="24"/>
          <w:lang w:eastAsia="lv-LV"/>
        </w:rPr>
        <w:t>X</w:t>
      </w:r>
      <w:r w:rsidRPr="0076443D">
        <w:rPr>
          <w:rFonts w:ascii="Times New Roman" w:eastAsia="Times New Roman" w:hAnsi="Times New Roman" w:cs="Times New Roman"/>
          <w:b/>
          <w:sz w:val="24"/>
          <w:szCs w:val="24"/>
          <w:lang w:eastAsia="lv-LV"/>
        </w:rPr>
        <w:t>, Tukumā</w:t>
      </w:r>
    </w:p>
    <w:p w:rsidR="007263E0" w:rsidRPr="0076443D" w:rsidRDefault="007263E0" w:rsidP="007263E0">
      <w:pPr>
        <w:spacing w:after="0" w:line="240" w:lineRule="auto"/>
        <w:jc w:val="both"/>
        <w:rPr>
          <w:rFonts w:ascii="Times New Roman" w:eastAsia="Times New Roman" w:hAnsi="Times New Roman" w:cs="Times New Roman"/>
          <w:b/>
          <w:sz w:val="24"/>
          <w:szCs w:val="24"/>
          <w:lang w:eastAsia="lv-LV"/>
        </w:rPr>
      </w:pPr>
    </w:p>
    <w:p w:rsidR="007263E0" w:rsidRPr="0076443D" w:rsidRDefault="007263E0" w:rsidP="007263E0">
      <w:pPr>
        <w:spacing w:after="0" w:line="240" w:lineRule="auto"/>
        <w:jc w:val="both"/>
        <w:rPr>
          <w:rFonts w:ascii="Times New Roman" w:eastAsia="Times New Roman" w:hAnsi="Times New Roman" w:cs="Times New Roman"/>
          <w:i/>
          <w:sz w:val="24"/>
          <w:szCs w:val="24"/>
          <w:lang w:eastAsia="lv-LV"/>
        </w:rPr>
      </w:pP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Tukuma novada Dome (turpmāk – Dome) ar 2018. gada 30. augusta lēmumu “Par kanalizācijas pievadu izbūvi līdz īpašumam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(prot. Nr. 19, 21.</w:t>
      </w:r>
      <w:r w:rsidRPr="00AC391B">
        <w:rPr>
          <w:rFonts w:ascii="Times New Roman" w:eastAsia="Times New Roman" w:hAnsi="Times New Roman" w:cs="Times New Roman"/>
          <w:sz w:val="24"/>
          <w:szCs w:val="24"/>
          <w:lang w:eastAsia="lv-LV"/>
        </w:rPr>
        <w:t> </w:t>
      </w:r>
      <w:r w:rsidRPr="0076443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w:t>
      </w:r>
      <w:r w:rsidRPr="0076443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76443D">
        <w:rPr>
          <w:rFonts w:ascii="Times New Roman" w:eastAsia="Times New Roman" w:hAnsi="Times New Roman" w:cs="Times New Roman"/>
          <w:sz w:val="24"/>
          <w:szCs w:val="24"/>
          <w:lang w:eastAsia="lv-LV"/>
        </w:rPr>
        <w:t>turpmāk – Lēmums) nolēma:</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1. konceptuāli atbalstīt kanalizācijas pievada izbūvi līdz dzīvojamai mājai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2. pieņemt zināšanai, ka kopējās izmaksas par kanalizācijas pievada izbūvi līdz dzīvojamai mājai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ir 2902,51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PVN 21 %),</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3. noteikt, ka saskaņā ar Domes 2015. gada 29. oktobra saistošo noteikumu Nr. 22 “Par pašvaldības līdzfinansējumu īpašumu pieslēgšanai centralizētajai ūdensapgādes un kanalizācijas sistēmai Tukuma novadā pēc iedzīvotāju (dzīvojamo ēku īpašnieku vai pārvaldnieku) ierosinājuma” (turpmāk – Saistošie noteikumi) 12. punktu, kas noteic, ka </w:t>
      </w:r>
      <w:r w:rsidRPr="0076443D">
        <w:rPr>
          <w:rFonts w:ascii="Times New Roman" w:eastAsia="Times New Roman" w:hAnsi="Times New Roman" w:cs="Times New Roman"/>
          <w:i/>
          <w:sz w:val="24"/>
          <w:szCs w:val="24"/>
          <w:lang w:eastAsia="lv-LV"/>
        </w:rPr>
        <w:t>pieslēguma izbūvi centralizētajai ūdensapgādes un kanalizācijas sistēmai uzsāk ar nosacījumu, ja [..] atsevišķa dzīvokļa īpašnieki vai viņu pilnvarotas personas, vai ēku pārvaldnieki iemaksājuši ūdenssaimniecības pakalpojuma sniedzējam ne mazāk par 40% [..] no objekta izbūves un būvuzraudzības kopējām izmaksām [..], līdzfinansējuma daļu 40% no kopējām izbūves maksām</w:t>
      </w:r>
      <w:r w:rsidRPr="0076443D">
        <w:rPr>
          <w:rFonts w:ascii="Times New Roman" w:eastAsia="Times New Roman" w:hAnsi="Times New Roman" w:cs="Times New Roman"/>
          <w:sz w:val="24"/>
          <w:szCs w:val="24"/>
          <w:lang w:eastAsia="lv-LV"/>
        </w:rPr>
        <w:t xml:space="preserve">, 1161,00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PVN 21%) maksā Ziedoņa ielas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īpašniece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4. uzdot SIA “Tukuma ūdens”:</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4.1. pirms darba uzsākšanas iesniegt Tukuma novada būvvaldē dzīvojamās mājas Ziedoņa ielā 8, Tukumā, būvniecības ieceres (kanalizācijas pievada izbūves) dokumentāciju –apliecinājuma karti;</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4.2. izbūvēt kanalizācijas pievadu līdz dzīvojamai mājai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4.3. pēc lēmuma 4.2. apakšpunkta izbūves pabeigšanas iesniegt Domei darbu pieņemšanas un nodošanas aktu;</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4.4. iesniegt Domes Finanšu nodaļai iemaksāto līdzmaksājuma apliecinošus dokumentus (maksājuma uzdevumus vai kases čekus) par ūdens pievada izbūvi līdz dzīvojamai mājai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w:t>
      </w:r>
    </w:p>
    <w:p w:rsidR="007263E0" w:rsidRPr="0076443D" w:rsidRDefault="007263E0" w:rsidP="007263E0">
      <w:pPr>
        <w:spacing w:after="0" w:line="240" w:lineRule="auto"/>
        <w:ind w:firstLine="567"/>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5. pēc darbu pieņemšanas un nodošanas akta saņemšanas, Domes Komunālajai nodaļai sagatavot lēmumprojektu par naudas ieskaitīšanu SIA “Tukuma ūdens” kontā (60% no kopējām būvniecības izmaksām) 1741,51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PVN 21%) sakarā ar kanalizācijas pievada izbūvi līdz dzīvojamai mājai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Lēmumprojektā paredzēt veikt naudas iemaksu atbilstoši tiesību normām par kārtību, kādā pašvaldība veic naudas ieguldījumu kapitālsabiedrības pamatkapitālā, nodrošinot šīs kapitālsabiedrības īpašuma tiesības uz veiktajām izbūvēm. Samaksu veikt no Tukuma pašvaldības 2019. gada pamatbudžetā šim nolūkam plānotajiem naudas līdzekļiem.</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lastRenderedPageBreak/>
        <w:t xml:space="preserve">Domē 2018. gada 25. oktobrī saņemts SIA “Tukuma ūdens” 2018. gada 25. oktobra iesniegums Nr. 1-08/236 “Par ūdens un kanalizācijas pievadu izbūvi līdz īpašumam Ziedoņu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ar kuru SIA “Tukuma ūdens” informē Domi, ka būvdarbi ir pabeigti, kā arī lūdz ieskaitīt SIA “Tukuma ūdens” kontā 1741,51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par kanalizācijas pievada izbūvi līdz īpašumam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Tukumā, Tukuma novadā.</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Times New Roman" w:hAnsi="Times New Roman" w:cs="Times New Roman"/>
          <w:sz w:val="24"/>
          <w:szCs w:val="24"/>
          <w:lang w:eastAsia="lv-LV"/>
        </w:rPr>
        <w:t xml:space="preserve">Dome konstatē, ka kopējās izmaksas par kanalizācijas izvada izbūvi līdz īpašumam Ziedoņa ielā </w:t>
      </w:r>
      <w:r w:rsidR="005E7DFF">
        <w:rPr>
          <w:rFonts w:ascii="Times New Roman" w:eastAsia="Times New Roman" w:hAnsi="Times New Roman" w:cs="Times New Roman"/>
          <w:sz w:val="24"/>
          <w:szCs w:val="24"/>
          <w:lang w:eastAsia="lv-LV"/>
        </w:rPr>
        <w:t>X</w:t>
      </w:r>
      <w:r w:rsidRPr="0076443D">
        <w:rPr>
          <w:rFonts w:ascii="Times New Roman" w:eastAsia="Times New Roman" w:hAnsi="Times New Roman" w:cs="Times New Roman"/>
          <w:sz w:val="24"/>
          <w:szCs w:val="24"/>
          <w:lang w:eastAsia="lv-LV"/>
        </w:rPr>
        <w:t xml:space="preserve">, Tukumā, ir 2 902,51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PVN 21%). Atbilstoši </w:t>
      </w:r>
      <w:r w:rsidRPr="0076443D">
        <w:rPr>
          <w:rFonts w:ascii="Times New Roman" w:hAnsi="Times New Roman" w:cs="Times New Roman"/>
          <w:sz w:val="24"/>
          <w:szCs w:val="24"/>
        </w:rPr>
        <w:t>Saistošo noteikumu 11.1.</w:t>
      </w:r>
      <w:r>
        <w:rPr>
          <w:rFonts w:ascii="Times New Roman" w:hAnsi="Times New Roman" w:cs="Times New Roman"/>
          <w:sz w:val="24"/>
          <w:szCs w:val="24"/>
        </w:rPr>
        <w:t> apakš</w:t>
      </w:r>
      <w:r w:rsidRPr="0076443D">
        <w:rPr>
          <w:rFonts w:ascii="Times New Roman" w:hAnsi="Times New Roman" w:cs="Times New Roman"/>
          <w:sz w:val="24"/>
          <w:szCs w:val="24"/>
        </w:rPr>
        <w:t xml:space="preserve">punktam </w:t>
      </w:r>
      <w:r w:rsidRPr="0076443D">
        <w:rPr>
          <w:rFonts w:ascii="Times New Roman" w:eastAsia="Times New Roman" w:hAnsi="Times New Roman" w:cs="Times New Roman"/>
          <w:i/>
          <w:sz w:val="24"/>
          <w:szCs w:val="20"/>
          <w:lang w:eastAsia="lv-LV"/>
        </w:rPr>
        <w:t xml:space="preserve">Dome budžetā paredzēto līdzekļu apjomā finansē </w:t>
      </w:r>
      <w:r w:rsidRPr="0076443D">
        <w:rPr>
          <w:rFonts w:ascii="TimesNewRomanPSMT" w:hAnsi="TimesNewRomanPSMT" w:cs="TimesNewRomanPSMT"/>
          <w:i/>
          <w:sz w:val="24"/>
          <w:szCs w:val="24"/>
        </w:rPr>
        <w:t>viendzīvokļa mājām 60% no attiecīgā objekta pieslēguma centralizētajai ūdensapgādes un kanalizācijas sistēmai paredzētajām izbūves un būvuzraudzības kopējām izmaksām, bet ne vairāk, ka 2000 (divi tūkstoši)</w:t>
      </w:r>
      <w:r w:rsidRPr="0076443D">
        <w:rPr>
          <w:rFonts w:ascii="TimesNewRomanPSMT" w:hAnsi="TimesNewRomanPSMT" w:cs="TimesNewRomanPSMT"/>
          <w:sz w:val="24"/>
          <w:szCs w:val="24"/>
        </w:rPr>
        <w:t xml:space="preserve"> </w:t>
      </w:r>
      <w:r w:rsidRPr="0076443D">
        <w:rPr>
          <w:rFonts w:ascii="Times New Roman" w:hAnsi="Times New Roman" w:cs="Times New Roman"/>
          <w:i/>
          <w:iCs/>
          <w:sz w:val="24"/>
          <w:szCs w:val="24"/>
        </w:rPr>
        <w:t>euro,</w:t>
      </w:r>
      <w:r w:rsidRPr="0076443D">
        <w:rPr>
          <w:rFonts w:ascii="Times New Roman" w:eastAsia="Times New Roman" w:hAnsi="Times New Roman" w:cs="Times New Roman"/>
          <w:sz w:val="24"/>
          <w:szCs w:val="24"/>
          <w:lang w:eastAsia="lv-LV"/>
        </w:rPr>
        <w:t xml:space="preserve"> 60% no kopējām izmaksām sedz Dome, t.i., 1741,51 </w:t>
      </w:r>
      <w:r w:rsidRPr="0076443D">
        <w:rPr>
          <w:rFonts w:ascii="Times New Roman" w:eastAsia="Times New Roman" w:hAnsi="Times New Roman" w:cs="Times New Roman"/>
          <w:i/>
          <w:sz w:val="24"/>
          <w:szCs w:val="24"/>
          <w:lang w:eastAsia="lv-LV"/>
        </w:rPr>
        <w:t>euro</w:t>
      </w:r>
      <w:r w:rsidRPr="0076443D">
        <w:rPr>
          <w:rFonts w:ascii="Times New Roman" w:eastAsia="Times New Roman" w:hAnsi="Times New Roman" w:cs="Times New Roman"/>
          <w:sz w:val="24"/>
          <w:szCs w:val="24"/>
          <w:lang w:eastAsia="lv-LV"/>
        </w:rPr>
        <w:t xml:space="preserve"> (ieskaitot 21% PVN).</w:t>
      </w:r>
    </w:p>
    <w:p w:rsidR="007263E0" w:rsidRPr="0076443D" w:rsidRDefault="007263E0" w:rsidP="007263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76443D">
        <w:rPr>
          <w:rFonts w:ascii="Times New Roman" w:eastAsia="Calibri" w:hAnsi="Times New Roman" w:cs="Times New Roman"/>
          <w:sz w:val="24"/>
          <w:szCs w:val="24"/>
          <w:lang w:eastAsia="lv-LV"/>
        </w:rPr>
        <w:t>Pamatojoties uz Publiskas personas kapitāla daļu un kapitālsabiedrību pārvaldības likuma 63. panta pirmās daļas 1. punktu</w:t>
      </w:r>
      <w:r w:rsidRPr="0076443D">
        <w:rPr>
          <w:rFonts w:ascii="Times New Roman" w:eastAsia="Calibri" w:hAnsi="Times New Roman" w:cs="Times New Roman"/>
          <w:i/>
          <w:iCs/>
          <w:sz w:val="24"/>
          <w:szCs w:val="24"/>
          <w:lang w:eastAsia="lv-LV"/>
        </w:rPr>
        <w:t xml:space="preserve">, </w:t>
      </w:r>
      <w:r w:rsidRPr="0076443D">
        <w:rPr>
          <w:rFonts w:ascii="Times New Roman" w:eastAsia="Calibri" w:hAnsi="Times New Roman" w:cs="Times New Roman"/>
          <w:iCs/>
          <w:sz w:val="24"/>
          <w:szCs w:val="24"/>
          <w:lang w:eastAsia="lv-LV"/>
        </w:rPr>
        <w:t>kas noteic,</w:t>
      </w:r>
      <w:r w:rsidRPr="0076443D">
        <w:rPr>
          <w:rFonts w:ascii="Times New Roman" w:eastAsia="Calibri" w:hAnsi="Times New Roman" w:cs="Times New Roman"/>
          <w:i/>
          <w:iCs/>
          <w:sz w:val="24"/>
          <w:szCs w:val="24"/>
          <w:lang w:eastAsia="lv-LV"/>
        </w:rPr>
        <w:t xml:space="preserve"> </w:t>
      </w:r>
      <w:r w:rsidRPr="0076443D">
        <w:rPr>
          <w:rFonts w:ascii="Times New Roman" w:eastAsia="Calibri" w:hAnsi="Times New Roman" w:cs="Times New Roman"/>
          <w:iCs/>
          <w:sz w:val="24"/>
          <w:szCs w:val="24"/>
          <w:lang w:eastAsia="lv-LV"/>
        </w:rPr>
        <w:t>ka</w:t>
      </w:r>
      <w:r w:rsidRPr="0076443D">
        <w:rPr>
          <w:rFonts w:ascii="Times New Roman" w:eastAsia="Calibri" w:hAnsi="Times New Roman" w:cs="Times New Roman"/>
          <w:i/>
          <w:iCs/>
          <w:sz w:val="24"/>
          <w:szCs w:val="24"/>
          <w:lang w:eastAsia="lv-LV"/>
        </w:rPr>
        <w:t xml:space="preserve"> </w:t>
      </w:r>
      <w:r w:rsidRPr="0076443D">
        <w:rPr>
          <w:rFonts w:ascii="Times New Roman" w:hAnsi="Times New Roman" w:cs="Times New Roman"/>
          <w:i/>
          <w:sz w:val="24"/>
          <w:szCs w:val="24"/>
          <w:lang w:bidi="lo-LA"/>
        </w:rPr>
        <w:t xml:space="preserve">sabiedrības pamatkapitālu var palielināt, </w:t>
      </w:r>
      <w:r w:rsidRPr="0076443D">
        <w:rPr>
          <w:rFonts w:ascii="Times New Roman" w:hAnsi="Times New Roman" w:cs="Times New Roman"/>
          <w:i/>
          <w:sz w:val="24"/>
          <w:szCs w:val="24"/>
        </w:rPr>
        <w:t>dalībniekiem izdarot ieguldījumus sabiedrības pamatkapitālā un pretī saņemot attiecīgu skaitu jaunu daļu</w:t>
      </w:r>
      <w:r w:rsidRPr="0076443D">
        <w:rPr>
          <w:rFonts w:ascii="Times New Roman" w:eastAsia="Calibri" w:hAnsi="Times New Roman" w:cs="Times New Roman"/>
          <w:sz w:val="24"/>
          <w:szCs w:val="24"/>
          <w:lang w:eastAsia="lv-LV"/>
        </w:rPr>
        <w:t>:</w:t>
      </w:r>
    </w:p>
    <w:p w:rsidR="007263E0" w:rsidRPr="0076443D" w:rsidRDefault="007263E0" w:rsidP="007263E0">
      <w:pPr>
        <w:spacing w:after="0" w:line="240" w:lineRule="auto"/>
        <w:ind w:firstLine="720"/>
        <w:jc w:val="both"/>
        <w:rPr>
          <w:rFonts w:ascii="Times New Roman" w:eastAsia="Calibri" w:hAnsi="Times New Roman" w:cs="Times New Roman"/>
          <w:sz w:val="24"/>
          <w:szCs w:val="24"/>
          <w:lang w:eastAsia="lv-LV"/>
        </w:rPr>
      </w:pP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w:t>
      </w:r>
      <w:r w:rsidRPr="0076443D">
        <w:rPr>
          <w:rFonts w:ascii="Times New Roman" w:hAnsi="Times New Roman" w:cs="Times New Roman"/>
          <w:sz w:val="24"/>
          <w:szCs w:val="24"/>
        </w:rPr>
        <w:t xml:space="preserve">pēc Darbu </w:t>
      </w:r>
      <w:r w:rsidRPr="0076443D">
        <w:rPr>
          <w:rFonts w:ascii="Times New Roman" w:eastAsia="Times New Roman" w:hAnsi="Times New Roman" w:cs="Times New Roman"/>
          <w:sz w:val="24"/>
          <w:szCs w:val="24"/>
          <w:lang w:eastAsia="lv-LV"/>
        </w:rPr>
        <w:t>pieņemšanas</w:t>
      </w:r>
      <w:r>
        <w:rPr>
          <w:rFonts w:ascii="Times New Roman" w:eastAsia="Times New Roman" w:hAnsi="Times New Roman" w:cs="Times New Roman"/>
          <w:sz w:val="24"/>
          <w:szCs w:val="24"/>
          <w:lang w:eastAsia="lv-LV"/>
        </w:rPr>
        <w:t xml:space="preserve"> un </w:t>
      </w:r>
      <w:r w:rsidRPr="0076443D">
        <w:rPr>
          <w:rFonts w:ascii="Times New Roman" w:eastAsia="Times New Roman" w:hAnsi="Times New Roman" w:cs="Times New Roman"/>
          <w:sz w:val="24"/>
          <w:szCs w:val="24"/>
          <w:lang w:eastAsia="lv-LV"/>
        </w:rPr>
        <w:t xml:space="preserve">nodošanas akta </w:t>
      </w:r>
      <w:r w:rsidRPr="0076443D">
        <w:rPr>
          <w:rFonts w:ascii="Times New Roman" w:hAnsi="Times New Roman" w:cs="Times New Roman"/>
          <w:sz w:val="24"/>
          <w:szCs w:val="24"/>
        </w:rPr>
        <w:t>saņemšanas, Domes Finanšu nodaļai ieskaitīt SIA “Tukuma ūdens” kontā (60% no kopējām būvniecības izmaksām), t.i.,</w:t>
      </w:r>
      <w:r w:rsidRPr="0076443D">
        <w:rPr>
          <w:rFonts w:ascii="Times New Roman" w:hAnsi="Times New Roman" w:cs="Times New Roman"/>
          <w:color w:val="C00000"/>
          <w:sz w:val="24"/>
          <w:szCs w:val="24"/>
        </w:rPr>
        <w:t xml:space="preserve"> </w:t>
      </w:r>
      <w:r w:rsidRPr="0076443D">
        <w:rPr>
          <w:rFonts w:ascii="Times New Roman" w:eastAsia="Times New Roman" w:hAnsi="Times New Roman" w:cs="Times New Roman"/>
          <w:b/>
          <w:sz w:val="24"/>
          <w:szCs w:val="24"/>
          <w:lang w:eastAsia="lv-LV"/>
        </w:rPr>
        <w:t xml:space="preserve">1 741,51 </w:t>
      </w:r>
      <w:r w:rsidRPr="0076443D">
        <w:rPr>
          <w:rFonts w:ascii="Times New Roman" w:eastAsia="Times New Roman" w:hAnsi="Times New Roman" w:cs="Times New Roman"/>
          <w:b/>
          <w:i/>
          <w:sz w:val="24"/>
          <w:szCs w:val="24"/>
          <w:lang w:eastAsia="lv-LV"/>
        </w:rPr>
        <w:t>euro</w:t>
      </w:r>
      <w:r w:rsidRPr="0076443D">
        <w:rPr>
          <w:rFonts w:ascii="Times New Roman" w:eastAsia="Times New Roman" w:hAnsi="Times New Roman" w:cs="Times New Roman"/>
          <w:sz w:val="24"/>
          <w:szCs w:val="24"/>
          <w:lang w:eastAsia="lv-LV"/>
        </w:rPr>
        <w:t xml:space="preserve"> (ieskaitot PVN 21%) </w:t>
      </w:r>
      <w:r w:rsidRPr="0076443D">
        <w:rPr>
          <w:rFonts w:ascii="Times New Roman" w:hAnsi="Times New Roman" w:cs="Times New Roman"/>
          <w:sz w:val="24"/>
          <w:szCs w:val="24"/>
        </w:rPr>
        <w:t xml:space="preserve">par kanalizācijas pievada izbūvi līdz īpašumam </w:t>
      </w:r>
      <w:r w:rsidRPr="0076443D">
        <w:rPr>
          <w:rFonts w:ascii="Times New Roman" w:eastAsia="Times New Roman" w:hAnsi="Times New Roman" w:cs="Times New Roman"/>
          <w:sz w:val="24"/>
          <w:szCs w:val="24"/>
          <w:lang w:eastAsia="lv-LV"/>
        </w:rPr>
        <w:t xml:space="preserve">Ziedoņa ielā </w:t>
      </w:r>
      <w:r w:rsidR="005E7DFF">
        <w:rPr>
          <w:rFonts w:ascii="Times New Roman" w:eastAsia="Times New Roman" w:hAnsi="Times New Roman" w:cs="Times New Roman"/>
          <w:sz w:val="24"/>
          <w:szCs w:val="24"/>
          <w:lang w:eastAsia="lv-LV"/>
        </w:rPr>
        <w:t>X</w:t>
      </w:r>
      <w:r w:rsidRPr="0076443D">
        <w:rPr>
          <w:rFonts w:ascii="Times New Roman" w:hAnsi="Times New Roman" w:cs="Times New Roman"/>
          <w:sz w:val="24"/>
          <w:szCs w:val="24"/>
        </w:rPr>
        <w:t>, Tukumā, Tukuma novadā. Naudas iemaksu veikt atbilstoši tiesību normām par kārtību, kādā pašvaldība veic naudas ieguldījumu kapitālsabiedrības pamatkapitālā, nodrošinot šīs kapitālsabiedrības īpašuma tiesības uz veiktajām izbūvēm. Samaksu veikt no Tukuma pašvaldības 2018. gada pamatbudžetā šim nolūkam plānotajiem naudas līdzekļiem.</w:t>
      </w:r>
    </w:p>
    <w:p w:rsidR="007263E0" w:rsidRPr="0076443D"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FA667F" w:rsidRDefault="00FA667F" w:rsidP="00FA667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FA667F" w:rsidRDefault="00FA667F" w:rsidP="00FA667F">
      <w:pPr>
        <w:spacing w:after="0" w:line="240" w:lineRule="auto"/>
        <w:rPr>
          <w:rFonts w:ascii="Times New Roman" w:eastAsia="Calibri" w:hAnsi="Times New Roman" w:cs="Times New Roman"/>
          <w:sz w:val="24"/>
          <w:szCs w:val="24"/>
          <w:lang w:eastAsia="lv-LV"/>
        </w:rPr>
      </w:pPr>
    </w:p>
    <w:p w:rsidR="008A0BE2" w:rsidRDefault="008A0BE2" w:rsidP="00FA667F">
      <w:pPr>
        <w:spacing w:after="0" w:line="240" w:lineRule="auto"/>
        <w:rPr>
          <w:rFonts w:ascii="Times New Roman" w:eastAsia="Calibri" w:hAnsi="Times New Roman" w:cs="Times New Roman"/>
          <w:sz w:val="24"/>
          <w:szCs w:val="24"/>
          <w:lang w:eastAsia="lv-LV"/>
        </w:rPr>
      </w:pPr>
    </w:p>
    <w:p w:rsidR="008A0BE2" w:rsidRDefault="008A0BE2" w:rsidP="00FA667F">
      <w:pPr>
        <w:spacing w:after="0" w:line="240" w:lineRule="auto"/>
        <w:rPr>
          <w:rFonts w:ascii="Times New Roman" w:eastAsia="Calibri"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7263E0" w:rsidRDefault="007263E0" w:rsidP="007263E0">
      <w:pPr>
        <w:spacing w:after="0" w:line="240" w:lineRule="auto"/>
        <w:ind w:firstLine="720"/>
        <w:jc w:val="both"/>
        <w:rPr>
          <w:rFonts w:ascii="Times New Roman" w:eastAsia="Times New Roman" w:hAnsi="Times New Roman" w:cs="Times New Roman"/>
          <w:sz w:val="24"/>
          <w:szCs w:val="24"/>
          <w:lang w:eastAsia="lv-LV"/>
        </w:rPr>
      </w:pPr>
    </w:p>
    <w:p w:rsidR="008A0BE2" w:rsidRDefault="008A0BE2" w:rsidP="00FA667F">
      <w:pPr>
        <w:spacing w:after="0" w:line="240" w:lineRule="auto"/>
        <w:jc w:val="right"/>
        <w:rPr>
          <w:rFonts w:ascii="Times New Roman" w:eastAsia="Times New Roman" w:hAnsi="Times New Roman" w:cs="Times New Roman"/>
          <w:sz w:val="20"/>
          <w:szCs w:val="20"/>
          <w:lang w:eastAsia="lv-LV"/>
        </w:rPr>
      </w:pPr>
    </w:p>
    <w:p w:rsidR="007263E0" w:rsidRDefault="00FA667F" w:rsidP="00FA667F">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FA667F" w:rsidRDefault="00FA667F" w:rsidP="00FA667F">
      <w:pPr>
        <w:spacing w:after="0" w:line="240" w:lineRule="auto"/>
        <w:jc w:val="right"/>
        <w:rPr>
          <w:rFonts w:ascii="Times New Roman" w:eastAsia="Times New Roman" w:hAnsi="Times New Roman" w:cs="Times New Roman"/>
          <w:sz w:val="20"/>
          <w:szCs w:val="20"/>
          <w:lang w:eastAsia="lv-LV"/>
        </w:rPr>
      </w:pPr>
    </w:p>
    <w:p w:rsidR="00FA667F" w:rsidRDefault="00FA667F" w:rsidP="00FA667F">
      <w:pPr>
        <w:spacing w:after="0" w:line="240" w:lineRule="auto"/>
        <w:jc w:val="right"/>
        <w:rPr>
          <w:rFonts w:ascii="Times New Roman" w:eastAsia="Times New Roman" w:hAnsi="Times New Roman" w:cs="Times New Roman"/>
          <w:sz w:val="20"/>
          <w:szCs w:val="20"/>
          <w:lang w:eastAsia="lv-LV"/>
        </w:rPr>
      </w:pPr>
    </w:p>
    <w:p w:rsidR="00FA667F" w:rsidRDefault="00FA667F" w:rsidP="00FA667F">
      <w:pPr>
        <w:spacing w:after="0" w:line="240" w:lineRule="auto"/>
        <w:jc w:val="right"/>
        <w:rPr>
          <w:rFonts w:ascii="Times New Roman" w:eastAsia="Times New Roman" w:hAnsi="Times New Roman" w:cs="Times New Roman"/>
          <w:sz w:val="20"/>
          <w:szCs w:val="20"/>
          <w:lang w:eastAsia="lv-LV"/>
        </w:rPr>
      </w:pPr>
    </w:p>
    <w:p w:rsidR="00FA667F" w:rsidRDefault="00FA667F" w:rsidP="00FA667F">
      <w:pPr>
        <w:spacing w:after="0" w:line="240" w:lineRule="auto"/>
        <w:jc w:val="right"/>
        <w:rPr>
          <w:rFonts w:ascii="Times New Roman" w:eastAsia="Times New Roman" w:hAnsi="Times New Roman" w:cs="Times New Roman"/>
          <w:sz w:val="20"/>
          <w:szCs w:val="20"/>
          <w:lang w:eastAsia="lv-LV"/>
        </w:rPr>
      </w:pPr>
    </w:p>
    <w:p w:rsidR="00FA667F" w:rsidRPr="006B59E5" w:rsidRDefault="00FA667F" w:rsidP="00FA667F">
      <w:pPr>
        <w:spacing w:after="0" w:line="240" w:lineRule="auto"/>
        <w:jc w:val="right"/>
        <w:rPr>
          <w:rFonts w:ascii="Times New Roman" w:eastAsia="Times New Roman" w:hAnsi="Times New Roman" w:cs="Times New Roman"/>
          <w:sz w:val="20"/>
          <w:szCs w:val="20"/>
          <w:lang w:eastAsia="lv-LV"/>
        </w:rPr>
      </w:pPr>
    </w:p>
    <w:p w:rsidR="007263E0" w:rsidRDefault="007263E0" w:rsidP="007263E0">
      <w:pPr>
        <w:spacing w:after="0" w:line="240" w:lineRule="auto"/>
        <w:jc w:val="right"/>
        <w:rPr>
          <w:rFonts w:ascii="Times New Roman" w:eastAsia="Times New Roman" w:hAnsi="Times New Roman" w:cs="Times New Roman"/>
          <w:sz w:val="24"/>
          <w:szCs w:val="24"/>
          <w:lang w:eastAsia="lv-LV"/>
        </w:rPr>
      </w:pPr>
      <w:r w:rsidRPr="006B59E5">
        <w:rPr>
          <w:rFonts w:ascii="Times New Roman" w:eastAsia="Times New Roman" w:hAnsi="Times New Roman" w:cs="Times New Roman"/>
          <w:sz w:val="24"/>
          <w:szCs w:val="24"/>
          <w:lang w:eastAsia="lv-LV"/>
        </w:rPr>
        <w:t xml:space="preserve">       </w:t>
      </w: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4821E2">
        <w:rPr>
          <w:rFonts w:ascii="Times New Roman" w:eastAsia="Calibri" w:hAnsi="Times New Roman" w:cs="Times New Roman"/>
          <w:sz w:val="24"/>
          <w:szCs w:val="24"/>
          <w:lang w:eastAsia="lv-LV"/>
        </w:rPr>
        <w:t>29</w:t>
      </w:r>
      <w:r>
        <w:rPr>
          <w:rFonts w:ascii="Times New Roman" w:eastAsia="Calibri" w:hAnsi="Times New Roman" w:cs="Times New Roman"/>
          <w:sz w:val="24"/>
          <w:szCs w:val="24"/>
          <w:lang w:eastAsia="lv-LV"/>
        </w:rPr>
        <w:t>.§.</w:t>
      </w:r>
    </w:p>
    <w:p w:rsidR="007263E0" w:rsidRPr="00A90DD3" w:rsidRDefault="007263E0" w:rsidP="007263E0">
      <w:pPr>
        <w:spacing w:after="0" w:line="240" w:lineRule="auto"/>
        <w:ind w:right="43"/>
        <w:jc w:val="center"/>
        <w:rPr>
          <w:rFonts w:ascii="Times New Roman" w:eastAsia="Times New Roman" w:hAnsi="Times New Roman" w:cs="Courier New"/>
          <w:sz w:val="24"/>
          <w:szCs w:val="24"/>
          <w:lang w:eastAsia="lv-LV" w:bidi="lo-LA"/>
        </w:rPr>
      </w:pPr>
    </w:p>
    <w:p w:rsidR="007263E0" w:rsidRPr="00A90DD3" w:rsidRDefault="007263E0" w:rsidP="007263E0">
      <w:pPr>
        <w:spacing w:after="0" w:line="240" w:lineRule="auto"/>
        <w:ind w:right="43"/>
        <w:jc w:val="both"/>
        <w:rPr>
          <w:rFonts w:ascii="Times New Roman" w:eastAsia="Times New Roman" w:hAnsi="Times New Roman" w:cs="Courier New"/>
          <w:b/>
          <w:sz w:val="24"/>
          <w:szCs w:val="24"/>
          <w:lang w:eastAsia="lv-LV" w:bidi="lo-LA"/>
        </w:rPr>
      </w:pPr>
      <w:r w:rsidRPr="00A90DD3">
        <w:rPr>
          <w:rFonts w:ascii="Times New Roman" w:eastAsia="Times New Roman" w:hAnsi="Times New Roman" w:cs="Courier New"/>
          <w:b/>
          <w:sz w:val="24"/>
          <w:szCs w:val="24"/>
          <w:lang w:eastAsia="lv-LV" w:bidi="lo-LA"/>
        </w:rPr>
        <w:t>Par SIA „Komunālserviss TILDe”</w:t>
      </w:r>
    </w:p>
    <w:p w:rsidR="007263E0" w:rsidRPr="00A90DD3" w:rsidRDefault="007263E0" w:rsidP="007263E0">
      <w:pPr>
        <w:spacing w:after="0" w:line="240" w:lineRule="auto"/>
        <w:ind w:right="43"/>
        <w:jc w:val="both"/>
        <w:rPr>
          <w:rFonts w:ascii="Times New Roman" w:eastAsia="Times New Roman" w:hAnsi="Times New Roman" w:cs="Courier New"/>
          <w:b/>
          <w:sz w:val="24"/>
          <w:szCs w:val="24"/>
          <w:lang w:eastAsia="lv-LV" w:bidi="lo-LA"/>
        </w:rPr>
      </w:pPr>
      <w:r w:rsidRPr="00A90DD3">
        <w:rPr>
          <w:rFonts w:ascii="Times New Roman" w:eastAsia="Times New Roman" w:hAnsi="Times New Roman" w:cs="Courier New"/>
          <w:b/>
          <w:sz w:val="24"/>
          <w:szCs w:val="24"/>
          <w:lang w:eastAsia="lv-LV" w:bidi="lo-LA"/>
        </w:rPr>
        <w:t>pamatkapitāla palielināšanu</w:t>
      </w:r>
    </w:p>
    <w:p w:rsidR="007263E0" w:rsidRPr="00A90DD3" w:rsidRDefault="007263E0" w:rsidP="007263E0">
      <w:pPr>
        <w:spacing w:after="0" w:line="240" w:lineRule="auto"/>
        <w:ind w:right="43"/>
        <w:jc w:val="both"/>
        <w:rPr>
          <w:rFonts w:ascii="Times New Roman" w:eastAsia="Times New Roman" w:hAnsi="Times New Roman" w:cs="Courier New"/>
          <w:i/>
          <w:sz w:val="24"/>
          <w:szCs w:val="24"/>
          <w:lang w:eastAsia="lv-LV" w:bidi="lo-LA"/>
        </w:rPr>
      </w:pPr>
    </w:p>
    <w:p w:rsidR="007263E0" w:rsidRPr="00A90DD3" w:rsidRDefault="007263E0" w:rsidP="007263E0">
      <w:pPr>
        <w:spacing w:after="0" w:line="240" w:lineRule="auto"/>
        <w:ind w:right="43"/>
        <w:jc w:val="both"/>
        <w:rPr>
          <w:rFonts w:ascii="Times New Roman" w:eastAsia="Times New Roman" w:hAnsi="Times New Roman" w:cs="Courier New"/>
          <w:sz w:val="20"/>
          <w:szCs w:val="20"/>
          <w:lang w:eastAsia="lv-LV" w:bidi="lo-LA"/>
        </w:rPr>
      </w:pPr>
      <w:r w:rsidRPr="00A90DD3">
        <w:rPr>
          <w:rFonts w:ascii="Times New Roman" w:eastAsia="Times New Roman" w:hAnsi="Times New Roman" w:cs="Courier New"/>
          <w:sz w:val="20"/>
          <w:szCs w:val="20"/>
          <w:lang w:eastAsia="lv-LV" w:bidi="lo-LA"/>
        </w:rPr>
        <w:tab/>
      </w:r>
    </w:p>
    <w:p w:rsidR="007263E0" w:rsidRPr="00A90DD3" w:rsidRDefault="007263E0" w:rsidP="007263E0">
      <w:pPr>
        <w:spacing w:after="0" w:line="240" w:lineRule="auto"/>
        <w:ind w:right="43"/>
        <w:jc w:val="both"/>
        <w:rPr>
          <w:rFonts w:ascii="Times New Roman" w:eastAsia="Times New Roman" w:hAnsi="Times New Roman" w:cs="Courier New"/>
          <w:sz w:val="24"/>
          <w:szCs w:val="24"/>
          <w:lang w:eastAsia="lv-LV" w:bidi="lo-LA"/>
        </w:rPr>
      </w:pPr>
      <w:r w:rsidRPr="00A90DD3">
        <w:rPr>
          <w:rFonts w:ascii="Times New Roman" w:eastAsia="Times New Roman" w:hAnsi="Times New Roman" w:cs="Courier New"/>
          <w:sz w:val="20"/>
          <w:szCs w:val="20"/>
          <w:lang w:eastAsia="lv-LV" w:bidi="lo-LA"/>
        </w:rPr>
        <w:tab/>
      </w:r>
      <w:r w:rsidRPr="00A90DD3">
        <w:rPr>
          <w:rFonts w:ascii="Times New Roman" w:eastAsia="Times New Roman" w:hAnsi="Times New Roman" w:cs="Times New Roman"/>
          <w:sz w:val="24"/>
          <w:szCs w:val="24"/>
          <w:lang w:eastAsia="lv-LV" w:bidi="lo-LA"/>
        </w:rPr>
        <w:t xml:space="preserve">Tukuma novada Dome 2018. gada 31. oktobrī saņēma </w:t>
      </w:r>
      <w:r w:rsidRPr="00A90DD3">
        <w:rPr>
          <w:rFonts w:ascii="Times New Roman" w:eastAsia="Times New Roman" w:hAnsi="Times New Roman" w:cs="Courier New"/>
          <w:sz w:val="24"/>
          <w:szCs w:val="24"/>
          <w:lang w:eastAsia="lv-LV" w:bidi="lo-LA"/>
        </w:rPr>
        <w:t xml:space="preserve">SIA “Komunālserviss TILDe” (turpmāk – Sabiedrība) iesniegumu Nr.1-7/50 </w:t>
      </w:r>
      <w:r w:rsidRPr="00A90DD3">
        <w:rPr>
          <w:rFonts w:ascii="Times New Roman" w:eastAsia="Times New Roman" w:hAnsi="Times New Roman" w:cs="Courier New"/>
          <w:i/>
          <w:sz w:val="24"/>
          <w:szCs w:val="24"/>
          <w:lang w:eastAsia="lv-LV" w:bidi="lo-LA"/>
        </w:rPr>
        <w:t xml:space="preserve">Par finansējuma piešķiršanu reversās osmozes filtra iekārtas uzstādīšanai Slampes pagasta Slampes ciemā </w:t>
      </w:r>
      <w:r w:rsidRPr="00A90DD3">
        <w:rPr>
          <w:rFonts w:ascii="Times New Roman" w:eastAsia="Times New Roman" w:hAnsi="Times New Roman" w:cs="Courier New"/>
          <w:sz w:val="24"/>
          <w:szCs w:val="24"/>
          <w:lang w:eastAsia="lv-LV" w:bidi="lo-LA"/>
        </w:rPr>
        <w:t xml:space="preserve">(reģistrēts ar Nr.6581), kurā Sabiedrība lūdz izskatīt iespēju finansēt 24 193,95 </w:t>
      </w:r>
      <w:r w:rsidRPr="00A90DD3">
        <w:rPr>
          <w:rFonts w:ascii="Times New Roman" w:eastAsia="Times New Roman" w:hAnsi="Times New Roman" w:cs="Courier New"/>
          <w:i/>
          <w:sz w:val="24"/>
          <w:szCs w:val="24"/>
          <w:lang w:eastAsia="lv-LV" w:bidi="lo-LA"/>
        </w:rPr>
        <w:t xml:space="preserve">euro </w:t>
      </w:r>
      <w:r w:rsidRPr="00A90DD3">
        <w:rPr>
          <w:rFonts w:ascii="Times New Roman" w:eastAsia="Times New Roman" w:hAnsi="Times New Roman" w:cs="Courier New"/>
          <w:sz w:val="24"/>
          <w:szCs w:val="24"/>
          <w:lang w:eastAsia="lv-LV" w:bidi="lo-LA"/>
        </w:rPr>
        <w:t xml:space="preserve">reversās osmozes filtra iekārtas uzstādīšanai Slampes pagasta Slampes ciemā, sakarā ar Veselības inspekcijas kontroles aktu Nr.00487218, kurā ir norāde uz dzeramā ūdens neatbilstību normatīvo aktu prasībām (sulfātu daudzums ievērojami pārsniedz pieļaujamo līmeni). </w:t>
      </w:r>
    </w:p>
    <w:p w:rsidR="007263E0" w:rsidRPr="00A90DD3" w:rsidRDefault="007263E0" w:rsidP="007263E0">
      <w:pPr>
        <w:spacing w:after="0" w:line="240" w:lineRule="auto"/>
        <w:ind w:right="43" w:firstLine="720"/>
        <w:jc w:val="both"/>
        <w:rPr>
          <w:rFonts w:ascii="Times New Roman" w:eastAsia="Times New Roman" w:hAnsi="Times New Roman" w:cs="Courier New"/>
          <w:sz w:val="24"/>
          <w:szCs w:val="24"/>
          <w:lang w:eastAsia="lv-LV" w:bidi="lo-LA"/>
        </w:rPr>
      </w:pPr>
      <w:r w:rsidRPr="00A90DD3">
        <w:rPr>
          <w:rFonts w:ascii="Times New Roman" w:eastAsia="Times New Roman" w:hAnsi="Times New Roman" w:cs="Courier New"/>
          <w:sz w:val="24"/>
          <w:szCs w:val="24"/>
          <w:lang w:eastAsia="lv-LV" w:bidi="lo-LA"/>
        </w:rPr>
        <w:t xml:space="preserve">Pamatojoties uz Publiskas personas kapitāla daļu un kapitālsabiedrību pārvaldības likuma 63. panta pirmās daļas 1. punktu, </w:t>
      </w:r>
      <w:r w:rsidRPr="00A90DD3">
        <w:rPr>
          <w:rFonts w:ascii="Times New Roman" w:eastAsia="Times New Roman" w:hAnsi="Times New Roman" w:cs="Courier New"/>
          <w:i/>
          <w:sz w:val="24"/>
          <w:szCs w:val="24"/>
          <w:lang w:eastAsia="lv-LV" w:bidi="lo-LA"/>
        </w:rPr>
        <w:t>sabiedrības pamatkapitālu var palielināt, dalībniekiem izdarot ieguldījumus sabiedrības pamatkapitālā un pretī saņemot attiecīgu skaitu jaunu daļu</w:t>
      </w:r>
      <w:r w:rsidRPr="00A90DD3">
        <w:rPr>
          <w:rFonts w:ascii="Times New Roman" w:eastAsia="Times New Roman" w:hAnsi="Times New Roman" w:cs="Courier New"/>
          <w:sz w:val="24"/>
          <w:szCs w:val="24"/>
          <w:lang w:eastAsia="lv-LV" w:bidi="lo-LA"/>
        </w:rPr>
        <w:t xml:space="preserve">, šī likuma otro daļu, </w:t>
      </w:r>
      <w:r w:rsidRPr="00A90DD3">
        <w:rPr>
          <w:rFonts w:ascii="Times New Roman" w:eastAsia="Times New Roman" w:hAnsi="Times New Roman" w:cs="Courier New"/>
          <w:i/>
          <w:sz w:val="24"/>
          <w:szCs w:val="24"/>
          <w:lang w:eastAsia="lv-LV" w:bidi="lo-LA"/>
        </w:rPr>
        <w:t>ja sabiedrības pamatkapitālu palielina šā panta pirmās daļas 1. punktā minētajā veidā, viss pamatkapitāla palielinājums dalībniekam jāapmaksā lēmumā par pamatkapitāla palielināšanu noteiktajā termiņā. Minētais termiņš nevar būt garāks par trim mēnešiem no dienas, kad pieņemts lēmums par pamatkapitāla palielināšanu</w:t>
      </w:r>
      <w:r w:rsidRPr="00A90DD3">
        <w:rPr>
          <w:rFonts w:ascii="Times New Roman" w:eastAsia="Times New Roman" w:hAnsi="Times New Roman" w:cs="Courier New"/>
          <w:sz w:val="24"/>
          <w:szCs w:val="24"/>
          <w:lang w:eastAsia="lv-LV" w:bidi="lo-LA"/>
        </w:rPr>
        <w:t xml:space="preserve">, un likuma „Par pašvaldībām” 14. panta pirmās daļas 1. punktu, </w:t>
      </w:r>
      <w:r w:rsidRPr="00A90DD3">
        <w:rPr>
          <w:rFonts w:ascii="Times New Roman" w:eastAsia="Times New Roman" w:hAnsi="Times New Roman" w:cs="Courier New"/>
          <w:i/>
          <w:sz w:val="24"/>
          <w:szCs w:val="24"/>
          <w:lang w:eastAsia="lv-LV" w:bidi="lo-LA"/>
        </w:rPr>
        <w:t>pildot savas funkcijas pašvaldībām ir tiesības [...] dibināt kapitālsabiedrības, kā arī ieguldīt savus līdzekļus kapitālsabiedrībās</w:t>
      </w:r>
      <w:r w:rsidRPr="00A90DD3">
        <w:rPr>
          <w:rFonts w:ascii="Times New Roman" w:eastAsia="Times New Roman" w:hAnsi="Times New Roman" w:cs="Courier New"/>
          <w:sz w:val="24"/>
          <w:szCs w:val="24"/>
          <w:lang w:eastAsia="lv-LV" w:bidi="lo-LA"/>
        </w:rPr>
        <w:t>:</w:t>
      </w:r>
    </w:p>
    <w:p w:rsidR="007263E0" w:rsidRPr="00A90DD3" w:rsidRDefault="007263E0" w:rsidP="007263E0">
      <w:pPr>
        <w:spacing w:after="0" w:line="240" w:lineRule="auto"/>
        <w:ind w:right="43"/>
        <w:jc w:val="both"/>
        <w:rPr>
          <w:rFonts w:ascii="Times New Roman" w:eastAsia="Times New Roman" w:hAnsi="Times New Roman" w:cs="Courier New"/>
          <w:sz w:val="24"/>
          <w:szCs w:val="24"/>
          <w:lang w:eastAsia="lv-LV" w:bidi="lo-LA"/>
        </w:rPr>
      </w:pPr>
    </w:p>
    <w:p w:rsidR="007263E0" w:rsidRPr="00A90DD3" w:rsidRDefault="007263E0" w:rsidP="007263E0">
      <w:pPr>
        <w:tabs>
          <w:tab w:val="left" w:pos="567"/>
        </w:tabs>
        <w:spacing w:after="0" w:line="240" w:lineRule="auto"/>
        <w:ind w:right="43"/>
        <w:jc w:val="both"/>
        <w:rPr>
          <w:rFonts w:ascii="Times New Roman" w:eastAsia="Times New Roman" w:hAnsi="Times New Roman" w:cs="Courier New"/>
          <w:sz w:val="24"/>
          <w:szCs w:val="24"/>
          <w:lang w:eastAsia="lv-LV" w:bidi="lo-LA"/>
        </w:rPr>
      </w:pPr>
      <w:r w:rsidRPr="00A90DD3">
        <w:rPr>
          <w:rFonts w:ascii="Times New Roman" w:eastAsia="Times New Roman" w:hAnsi="Times New Roman" w:cs="Courier New"/>
          <w:sz w:val="24"/>
          <w:szCs w:val="24"/>
          <w:lang w:eastAsia="lv-LV" w:bidi="lo-LA"/>
        </w:rPr>
        <w:tab/>
        <w:t xml:space="preserve">1. palielināt SIA „Komunālserviss TILDe” </w:t>
      </w:r>
      <w:r w:rsidRPr="00A90DD3">
        <w:rPr>
          <w:rFonts w:ascii="Times New Roman" w:eastAsia="Times New Roman" w:hAnsi="Times New Roman" w:cs="Times New Roman"/>
          <w:sz w:val="24"/>
          <w:szCs w:val="24"/>
          <w:lang w:eastAsia="lv-LV"/>
        </w:rPr>
        <w:t xml:space="preserve">pamatkapitālu, pretī saņemot attiecīgu jaunu daļu skaitu, ar naudas ieguldījumu </w:t>
      </w:r>
      <w:r w:rsidRPr="00A90DD3">
        <w:rPr>
          <w:rFonts w:ascii="Times New Roman" w:eastAsia="Times New Roman" w:hAnsi="Times New Roman" w:cs="Courier New"/>
          <w:b/>
          <w:sz w:val="24"/>
          <w:szCs w:val="24"/>
          <w:lang w:eastAsia="lv-LV" w:bidi="lo-LA"/>
        </w:rPr>
        <w:t xml:space="preserve">24 194 </w:t>
      </w:r>
      <w:r w:rsidRPr="00A90DD3">
        <w:rPr>
          <w:rFonts w:ascii="Times New Roman" w:eastAsia="Times New Roman" w:hAnsi="Times New Roman" w:cs="Courier New"/>
          <w:b/>
          <w:i/>
          <w:sz w:val="24"/>
          <w:szCs w:val="24"/>
          <w:lang w:eastAsia="lv-LV" w:bidi="lo-LA"/>
        </w:rPr>
        <w:t>euro</w:t>
      </w:r>
      <w:r w:rsidRPr="00A90DD3">
        <w:rPr>
          <w:rFonts w:ascii="Times New Roman" w:eastAsia="Times New Roman" w:hAnsi="Times New Roman" w:cs="Courier New"/>
          <w:sz w:val="24"/>
          <w:szCs w:val="24"/>
          <w:lang w:eastAsia="lv-LV" w:bidi="lo-LA"/>
        </w:rPr>
        <w:t>;</w:t>
      </w:r>
    </w:p>
    <w:p w:rsidR="007263E0" w:rsidRPr="00A90DD3" w:rsidRDefault="007263E0" w:rsidP="007263E0">
      <w:pPr>
        <w:spacing w:after="0" w:line="240" w:lineRule="auto"/>
        <w:ind w:right="43"/>
        <w:jc w:val="both"/>
        <w:rPr>
          <w:rFonts w:ascii="Times New Roman" w:eastAsia="Times New Roman" w:hAnsi="Times New Roman" w:cs="Courier New"/>
          <w:sz w:val="24"/>
          <w:szCs w:val="24"/>
          <w:lang w:bidi="lo-LA"/>
        </w:rPr>
      </w:pPr>
      <w:r w:rsidRPr="00A90DD3">
        <w:rPr>
          <w:rFonts w:ascii="Times New Roman" w:eastAsia="Times New Roman" w:hAnsi="Times New Roman" w:cs="Courier New"/>
          <w:sz w:val="24"/>
          <w:szCs w:val="24"/>
          <w:lang w:bidi="lo-LA"/>
        </w:rPr>
        <w:tab/>
      </w:r>
    </w:p>
    <w:p w:rsidR="007263E0" w:rsidRPr="00A90DD3" w:rsidRDefault="007263E0" w:rsidP="007263E0">
      <w:pPr>
        <w:spacing w:after="0" w:line="240" w:lineRule="auto"/>
        <w:ind w:right="43" w:firstLine="567"/>
        <w:jc w:val="both"/>
        <w:rPr>
          <w:rFonts w:ascii="Times New Roman" w:eastAsia="Times New Roman" w:hAnsi="Times New Roman" w:cs="Courier New"/>
          <w:sz w:val="24"/>
          <w:szCs w:val="24"/>
          <w:lang w:bidi="lo-LA"/>
        </w:rPr>
      </w:pPr>
      <w:r w:rsidRPr="00A90DD3">
        <w:rPr>
          <w:rFonts w:ascii="Times New Roman" w:eastAsia="Times New Roman" w:hAnsi="Times New Roman" w:cs="Courier New"/>
          <w:sz w:val="24"/>
          <w:szCs w:val="24"/>
          <w:lang w:bidi="lo-LA"/>
        </w:rPr>
        <w:t xml:space="preserve">2. </w:t>
      </w:r>
      <w:r w:rsidRPr="00A90DD3">
        <w:rPr>
          <w:rFonts w:ascii="Times New Roman" w:eastAsia="Times New Roman" w:hAnsi="Times New Roman" w:cs="Times New Roman"/>
          <w:iCs/>
          <w:sz w:val="24"/>
          <w:szCs w:val="24"/>
        </w:rPr>
        <w:t xml:space="preserve">noteikt, ka naudas ieguldījums izmantojams kā finansējums </w:t>
      </w:r>
      <w:r w:rsidRPr="00A90DD3">
        <w:rPr>
          <w:rFonts w:ascii="Times New Roman" w:eastAsia="Times New Roman" w:hAnsi="Times New Roman" w:cs="Courier New"/>
          <w:sz w:val="24"/>
          <w:szCs w:val="24"/>
          <w:lang w:bidi="lo-LA"/>
        </w:rPr>
        <w:t>SIA „Komunālserviss TILDe”</w:t>
      </w:r>
      <w:r w:rsidRPr="00A90DD3">
        <w:rPr>
          <w:rFonts w:ascii="Times New Roman" w:eastAsia="Times New Roman" w:hAnsi="Times New Roman" w:cs="Times New Roman"/>
          <w:iCs/>
          <w:sz w:val="24"/>
          <w:szCs w:val="24"/>
        </w:rPr>
        <w:t xml:space="preserve"> </w:t>
      </w:r>
      <w:r w:rsidRPr="00A90DD3">
        <w:rPr>
          <w:rFonts w:ascii="Times New Roman" w:eastAsia="Times New Roman" w:hAnsi="Times New Roman" w:cs="Courier New"/>
          <w:sz w:val="24"/>
          <w:szCs w:val="24"/>
          <w:lang w:bidi="lo-LA"/>
        </w:rPr>
        <w:t>reversās osmozes filtra iekārtas uzstādīšanai Slampes pagasta Slampes ciemā</w:t>
      </w:r>
      <w:r w:rsidRPr="00A90DD3">
        <w:rPr>
          <w:rFonts w:ascii="Times New Roman" w:eastAsia="Times New Roman" w:hAnsi="Times New Roman" w:cs="Times New Roman"/>
          <w:sz w:val="24"/>
          <w:szCs w:val="24"/>
        </w:rPr>
        <w:t>;</w:t>
      </w:r>
    </w:p>
    <w:p w:rsidR="007263E0" w:rsidRPr="00A90DD3" w:rsidRDefault="007263E0" w:rsidP="007263E0">
      <w:pPr>
        <w:spacing w:after="0" w:line="240" w:lineRule="auto"/>
        <w:ind w:right="43" w:firstLine="720"/>
        <w:jc w:val="both"/>
        <w:rPr>
          <w:rFonts w:ascii="Times New Roman" w:eastAsia="Times New Roman" w:hAnsi="Times New Roman" w:cs="Courier New"/>
          <w:sz w:val="24"/>
          <w:szCs w:val="24"/>
          <w:lang w:bidi="lo-LA"/>
        </w:rPr>
      </w:pPr>
    </w:p>
    <w:p w:rsidR="007263E0" w:rsidRPr="00A90DD3" w:rsidRDefault="007263E0" w:rsidP="007263E0">
      <w:pPr>
        <w:spacing w:after="0" w:line="240" w:lineRule="auto"/>
        <w:ind w:right="43" w:firstLine="567"/>
        <w:jc w:val="both"/>
        <w:rPr>
          <w:rFonts w:ascii="Times New Roman" w:eastAsia="Times New Roman" w:hAnsi="Times New Roman" w:cs="Courier New"/>
          <w:sz w:val="24"/>
          <w:szCs w:val="24"/>
          <w:lang w:bidi="lo-LA"/>
        </w:rPr>
      </w:pPr>
      <w:r w:rsidRPr="00A90DD3">
        <w:rPr>
          <w:rFonts w:ascii="Times New Roman" w:eastAsia="Times New Roman" w:hAnsi="Times New Roman" w:cs="Courier New"/>
          <w:sz w:val="24"/>
          <w:szCs w:val="24"/>
          <w:lang w:bidi="lo-LA"/>
        </w:rPr>
        <w:t xml:space="preserve">3. uzdot Finanšu nodaļai šā lēmuma 1. punktā noteikto pamatkapitāla palielinājumu apmaksāt līdz 2018. gada </w:t>
      </w:r>
      <w:r w:rsidR="00637487">
        <w:rPr>
          <w:rFonts w:ascii="Times New Roman" w:eastAsia="Times New Roman" w:hAnsi="Times New Roman" w:cs="Courier New"/>
          <w:sz w:val="24"/>
          <w:szCs w:val="24"/>
          <w:lang w:bidi="lo-LA"/>
        </w:rPr>
        <w:t>28</w:t>
      </w:r>
      <w:r w:rsidRPr="00A90DD3">
        <w:rPr>
          <w:rFonts w:ascii="Times New Roman" w:eastAsia="Times New Roman" w:hAnsi="Times New Roman" w:cs="Courier New"/>
          <w:sz w:val="24"/>
          <w:szCs w:val="24"/>
          <w:lang w:bidi="lo-LA"/>
        </w:rPr>
        <w:t>. decembrim,</w:t>
      </w:r>
    </w:p>
    <w:p w:rsidR="007263E0" w:rsidRPr="00A90DD3" w:rsidRDefault="007263E0" w:rsidP="007263E0">
      <w:pPr>
        <w:spacing w:after="0" w:line="240" w:lineRule="auto"/>
        <w:ind w:right="43" w:firstLine="720"/>
        <w:jc w:val="both"/>
        <w:rPr>
          <w:rFonts w:ascii="Times New Roman" w:eastAsia="Times New Roman" w:hAnsi="Times New Roman" w:cs="Courier New"/>
          <w:sz w:val="24"/>
          <w:szCs w:val="24"/>
          <w:lang w:bidi="lo-LA"/>
        </w:rPr>
      </w:pPr>
    </w:p>
    <w:p w:rsidR="007263E0" w:rsidRPr="00A90DD3" w:rsidRDefault="007263E0" w:rsidP="007263E0">
      <w:pPr>
        <w:spacing w:after="0" w:line="240" w:lineRule="auto"/>
        <w:ind w:right="43" w:firstLine="567"/>
        <w:jc w:val="both"/>
        <w:rPr>
          <w:rFonts w:ascii="Times New Roman" w:eastAsia="Times New Roman" w:hAnsi="Times New Roman" w:cs="Courier New"/>
          <w:sz w:val="24"/>
          <w:szCs w:val="24"/>
          <w:lang w:bidi="lo-LA"/>
        </w:rPr>
      </w:pPr>
      <w:r w:rsidRPr="00A90DD3">
        <w:rPr>
          <w:rFonts w:ascii="Times New Roman" w:eastAsia="Times New Roman" w:hAnsi="Times New Roman" w:cs="Courier New"/>
          <w:sz w:val="24"/>
          <w:szCs w:val="24"/>
          <w:lang w:bidi="lo-LA"/>
        </w:rPr>
        <w:t>4. šā lēmuma izpildei SIA „Komunālserviss TILDe” kapitāla daļu turētāja pārstāvja ieceltajam atbildīgajam darbiniekam, ievērojot Publiskas personas kapitāla daļu un kapitālsabiedrību pārvaldības likuma prasības, sagatavot visus nepieciešamos dokumentus attiecīgu izmaiņu reģistrēšanai Latvijas Republikas Uzņēmumu reģistrā,</w:t>
      </w:r>
    </w:p>
    <w:p w:rsidR="007263E0" w:rsidRPr="00A90DD3" w:rsidRDefault="007263E0" w:rsidP="007263E0">
      <w:pPr>
        <w:spacing w:after="0" w:line="240" w:lineRule="auto"/>
        <w:ind w:right="43"/>
        <w:jc w:val="both"/>
        <w:rPr>
          <w:rFonts w:ascii="Times New Roman" w:eastAsia="Times New Roman" w:hAnsi="Times New Roman" w:cs="Courier New"/>
          <w:sz w:val="24"/>
          <w:szCs w:val="24"/>
          <w:lang w:eastAsia="lv-LV" w:bidi="lo-LA"/>
        </w:rPr>
      </w:pPr>
      <w:r w:rsidRPr="00A90DD3">
        <w:rPr>
          <w:rFonts w:ascii="Times New Roman" w:eastAsia="Times New Roman" w:hAnsi="Times New Roman" w:cs="Courier New"/>
          <w:sz w:val="24"/>
          <w:szCs w:val="24"/>
          <w:lang w:eastAsia="lv-LV" w:bidi="lo-LA"/>
        </w:rPr>
        <w:tab/>
      </w:r>
    </w:p>
    <w:p w:rsidR="007263E0" w:rsidRPr="00A90DD3" w:rsidRDefault="007263E0" w:rsidP="007263E0">
      <w:pPr>
        <w:spacing w:after="0" w:line="240" w:lineRule="auto"/>
        <w:ind w:right="43" w:firstLine="567"/>
        <w:jc w:val="both"/>
        <w:rPr>
          <w:rFonts w:ascii="Times New Roman" w:eastAsia="Times New Roman" w:hAnsi="Times New Roman" w:cs="Courier New"/>
          <w:sz w:val="24"/>
          <w:szCs w:val="24"/>
          <w:lang w:eastAsia="lv-LV" w:bidi="lo-LA"/>
        </w:rPr>
      </w:pPr>
      <w:r w:rsidRPr="00A90DD3">
        <w:rPr>
          <w:rFonts w:ascii="Times New Roman" w:eastAsia="Times New Roman" w:hAnsi="Times New Roman" w:cs="Courier New"/>
          <w:sz w:val="24"/>
          <w:szCs w:val="24"/>
          <w:lang w:eastAsia="lv-LV" w:bidi="lo-LA"/>
        </w:rPr>
        <w:t xml:space="preserve">5. noteikt, ka ar </w:t>
      </w:r>
      <w:r>
        <w:rPr>
          <w:rFonts w:ascii="Times New Roman" w:eastAsia="Times New Roman" w:hAnsi="Times New Roman" w:cs="Courier New"/>
          <w:sz w:val="24"/>
          <w:szCs w:val="24"/>
          <w:lang w:eastAsia="lv-LV" w:bidi="lo-LA"/>
        </w:rPr>
        <w:t xml:space="preserve">lēmuma 4.punktā </w:t>
      </w:r>
      <w:r w:rsidRPr="00A90DD3">
        <w:rPr>
          <w:rFonts w:ascii="Times New Roman" w:eastAsia="Times New Roman" w:hAnsi="Times New Roman" w:cs="Courier New"/>
          <w:sz w:val="24"/>
          <w:szCs w:val="24"/>
          <w:lang w:eastAsia="lv-LV" w:bidi="lo-LA"/>
        </w:rPr>
        <w:t>minētajām darbībām saistītie izdevumi sedzami no SIA „Komunālserviss TILDe” līdzekļiem.</w:t>
      </w:r>
    </w:p>
    <w:p w:rsidR="007263E0" w:rsidRDefault="007263E0" w:rsidP="007263E0">
      <w:pPr>
        <w:spacing w:after="0" w:line="240" w:lineRule="auto"/>
        <w:ind w:right="43"/>
        <w:jc w:val="both"/>
        <w:rPr>
          <w:rFonts w:ascii="Times New Roman" w:eastAsia="Times New Roman" w:hAnsi="Times New Roman" w:cs="Courier New"/>
          <w:sz w:val="24"/>
          <w:szCs w:val="24"/>
          <w:lang w:eastAsia="lv-LV" w:bidi="lo-LA"/>
        </w:rPr>
      </w:pPr>
    </w:p>
    <w:p w:rsidR="008A0BE2" w:rsidRPr="00A90DD3" w:rsidRDefault="008A0BE2" w:rsidP="007263E0">
      <w:pPr>
        <w:spacing w:after="0" w:line="240" w:lineRule="auto"/>
        <w:ind w:right="43"/>
        <w:jc w:val="both"/>
        <w:rPr>
          <w:rFonts w:ascii="Times New Roman" w:eastAsia="Times New Roman" w:hAnsi="Times New Roman" w:cs="Courier New"/>
          <w:sz w:val="24"/>
          <w:szCs w:val="24"/>
          <w:lang w:eastAsia="lv-LV" w:bidi="lo-LA"/>
        </w:rPr>
      </w:pPr>
    </w:p>
    <w:p w:rsidR="00FA667F" w:rsidRDefault="00FA667F" w:rsidP="00FA667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8A0BE2" w:rsidRDefault="008A0BE2" w:rsidP="00FA667F">
      <w:pPr>
        <w:spacing w:after="0" w:line="240" w:lineRule="auto"/>
        <w:rPr>
          <w:rFonts w:ascii="Times New Roman" w:eastAsia="Calibri" w:hAnsi="Times New Roman" w:cs="Times New Roman"/>
          <w:sz w:val="24"/>
          <w:szCs w:val="24"/>
          <w:lang w:eastAsia="lv-LV"/>
        </w:rPr>
      </w:pPr>
    </w:p>
    <w:p w:rsidR="008A0BE2" w:rsidRDefault="008A0BE2" w:rsidP="00FA667F">
      <w:pPr>
        <w:spacing w:after="0" w:line="240" w:lineRule="auto"/>
        <w:rPr>
          <w:rFonts w:ascii="Times New Roman" w:eastAsia="Calibri" w:hAnsi="Times New Roman" w:cs="Times New Roman"/>
          <w:sz w:val="24"/>
          <w:szCs w:val="24"/>
          <w:lang w:eastAsia="lv-LV"/>
        </w:rPr>
      </w:pPr>
    </w:p>
    <w:p w:rsidR="00FA667F" w:rsidRDefault="00FA667F" w:rsidP="00FA667F">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FA667F" w:rsidRDefault="00FA667F" w:rsidP="00FA667F">
      <w:pPr>
        <w:spacing w:after="0" w:line="240" w:lineRule="auto"/>
        <w:jc w:val="right"/>
        <w:rPr>
          <w:rFonts w:ascii="Times New Roman" w:eastAsia="Calibri" w:hAnsi="Times New Roman" w:cs="Times New Roman"/>
          <w:sz w:val="20"/>
          <w:szCs w:val="20"/>
          <w:lang w:eastAsia="lv-LV"/>
        </w:rPr>
      </w:pPr>
    </w:p>
    <w:p w:rsidR="00FA667F" w:rsidRDefault="00FA667F" w:rsidP="00FA667F">
      <w:pPr>
        <w:spacing w:after="0" w:line="240" w:lineRule="auto"/>
        <w:jc w:val="right"/>
        <w:rPr>
          <w:rFonts w:ascii="Times New Roman" w:eastAsia="Calibri" w:hAnsi="Times New Roman" w:cs="Times New Roman"/>
          <w:sz w:val="20"/>
          <w:szCs w:val="20"/>
          <w:lang w:eastAsia="lv-LV"/>
        </w:rPr>
      </w:pPr>
    </w:p>
    <w:p w:rsidR="007263E0" w:rsidRPr="00A90DD3" w:rsidRDefault="007263E0" w:rsidP="007263E0">
      <w:pPr>
        <w:spacing w:after="0" w:line="240" w:lineRule="auto"/>
        <w:jc w:val="center"/>
        <w:rPr>
          <w:rFonts w:ascii="Times New Roman" w:eastAsia="Calibri" w:hAnsi="Times New Roman" w:cs="Times New Roman"/>
          <w:b/>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4821E2">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w:t>
      </w:r>
    </w:p>
    <w:p w:rsidR="007263E0" w:rsidRDefault="007263E0" w:rsidP="007263E0">
      <w:pPr>
        <w:spacing w:after="0" w:line="240" w:lineRule="auto"/>
        <w:jc w:val="center"/>
        <w:rPr>
          <w:rFonts w:ascii="Times New Roman" w:eastAsia="Calibri" w:hAnsi="Times New Roman" w:cs="Times New Roman"/>
          <w:sz w:val="24"/>
          <w:szCs w:val="24"/>
          <w:lang w:eastAsia="lv-LV"/>
        </w:rPr>
      </w:pPr>
    </w:p>
    <w:p w:rsidR="007263E0" w:rsidRDefault="007263E0" w:rsidP="007263E0">
      <w:pPr>
        <w:spacing w:after="0" w:line="240" w:lineRule="auto"/>
        <w:rPr>
          <w:rFonts w:ascii="Times New Roman" w:eastAsia="Times New Roman" w:hAnsi="Times New Roman" w:cs="Times New Roman"/>
          <w:sz w:val="24"/>
          <w:szCs w:val="24"/>
          <w:lang w:eastAsia="lv-LV"/>
        </w:rPr>
      </w:pPr>
    </w:p>
    <w:p w:rsidR="007263E0" w:rsidRPr="0089737B" w:rsidRDefault="007263E0" w:rsidP="007263E0">
      <w:pPr>
        <w:spacing w:after="0" w:line="240" w:lineRule="auto"/>
        <w:rPr>
          <w:rFonts w:ascii="Times New Roman" w:eastAsia="Times New Roman" w:hAnsi="Times New Roman" w:cs="Times New Roman"/>
          <w:sz w:val="24"/>
          <w:szCs w:val="24"/>
          <w:lang w:eastAsia="lv-LV"/>
        </w:rPr>
      </w:pPr>
    </w:p>
    <w:p w:rsidR="007263E0" w:rsidRPr="0089737B" w:rsidRDefault="007263E0" w:rsidP="007263E0">
      <w:pPr>
        <w:spacing w:after="0" w:line="240" w:lineRule="auto"/>
        <w:rPr>
          <w:rFonts w:ascii="Times New Roman" w:eastAsia="Times New Roman" w:hAnsi="Times New Roman" w:cs="Times New Roman"/>
          <w:b/>
          <w:sz w:val="24"/>
          <w:szCs w:val="24"/>
          <w:lang w:eastAsia="lv-LV"/>
        </w:rPr>
      </w:pPr>
      <w:r w:rsidRPr="0089737B">
        <w:rPr>
          <w:rFonts w:ascii="Times New Roman" w:eastAsia="Times New Roman" w:hAnsi="Times New Roman" w:cs="Times New Roman"/>
          <w:b/>
          <w:sz w:val="24"/>
          <w:szCs w:val="24"/>
          <w:lang w:eastAsia="lv-LV"/>
        </w:rPr>
        <w:t xml:space="preserve">Par pašvaldības līdzfinansējumu </w:t>
      </w:r>
    </w:p>
    <w:p w:rsidR="007263E0" w:rsidRPr="0089737B" w:rsidRDefault="007263E0" w:rsidP="007263E0">
      <w:pPr>
        <w:spacing w:after="0" w:line="240" w:lineRule="auto"/>
        <w:rPr>
          <w:rFonts w:ascii="Times New Roman" w:eastAsia="Times New Roman" w:hAnsi="Times New Roman" w:cs="Times New Roman"/>
          <w:b/>
          <w:sz w:val="24"/>
          <w:szCs w:val="24"/>
          <w:lang w:eastAsia="lv-LV"/>
        </w:rPr>
      </w:pPr>
      <w:r w:rsidRPr="0089737B">
        <w:rPr>
          <w:rFonts w:ascii="Times New Roman" w:eastAsia="Times New Roman" w:hAnsi="Times New Roman" w:cs="Times New Roman"/>
          <w:b/>
          <w:sz w:val="24"/>
          <w:szCs w:val="24"/>
          <w:lang w:eastAsia="lv-LV"/>
        </w:rPr>
        <w:t xml:space="preserve">daudzdzīvokļu dzīvojamās mājas </w:t>
      </w:r>
    </w:p>
    <w:p w:rsidR="007263E0" w:rsidRPr="0089737B" w:rsidRDefault="007263E0" w:rsidP="007263E0">
      <w:pPr>
        <w:spacing w:after="0" w:line="240" w:lineRule="auto"/>
        <w:rPr>
          <w:rFonts w:ascii="Times New Roman" w:eastAsia="Times New Roman" w:hAnsi="Times New Roman" w:cs="Times New Roman"/>
          <w:b/>
          <w:sz w:val="24"/>
          <w:szCs w:val="24"/>
          <w:lang w:eastAsia="lv-LV"/>
        </w:rPr>
      </w:pPr>
      <w:r w:rsidRPr="0089737B">
        <w:rPr>
          <w:rFonts w:ascii="Times New Roman" w:eastAsia="Times New Roman" w:hAnsi="Times New Roman" w:cs="Times New Roman"/>
          <w:b/>
          <w:sz w:val="24"/>
          <w:szCs w:val="24"/>
          <w:lang w:eastAsia="lv-LV"/>
        </w:rPr>
        <w:t xml:space="preserve">Smilšu ielā </w:t>
      </w:r>
      <w:r w:rsidR="005E7DFF">
        <w:rPr>
          <w:rFonts w:ascii="Times New Roman" w:eastAsia="Times New Roman" w:hAnsi="Times New Roman" w:cs="Times New Roman"/>
          <w:b/>
          <w:sz w:val="24"/>
          <w:szCs w:val="24"/>
          <w:lang w:eastAsia="lv-LV"/>
        </w:rPr>
        <w:t>X</w:t>
      </w:r>
      <w:r w:rsidRPr="0089737B">
        <w:rPr>
          <w:rFonts w:ascii="Times New Roman" w:eastAsia="Times New Roman" w:hAnsi="Times New Roman" w:cs="Times New Roman"/>
          <w:b/>
          <w:sz w:val="24"/>
          <w:szCs w:val="24"/>
          <w:lang w:eastAsia="lv-LV"/>
        </w:rPr>
        <w:t xml:space="preserve">, Tukumā, Tukuma novadā, </w:t>
      </w:r>
    </w:p>
    <w:p w:rsidR="007263E0" w:rsidRPr="0089737B" w:rsidRDefault="007263E0" w:rsidP="007263E0">
      <w:pPr>
        <w:spacing w:after="0" w:line="240" w:lineRule="auto"/>
        <w:rPr>
          <w:rFonts w:ascii="Times New Roman" w:eastAsia="Times New Roman" w:hAnsi="Times New Roman" w:cs="Times New Roman"/>
          <w:b/>
          <w:sz w:val="24"/>
          <w:szCs w:val="24"/>
          <w:lang w:eastAsia="lv-LV"/>
        </w:rPr>
      </w:pPr>
      <w:r w:rsidRPr="0089737B">
        <w:rPr>
          <w:rFonts w:ascii="Times New Roman" w:eastAsia="Times New Roman" w:hAnsi="Times New Roman" w:cs="Times New Roman"/>
          <w:b/>
          <w:sz w:val="24"/>
          <w:szCs w:val="24"/>
          <w:lang w:eastAsia="lv-LV"/>
        </w:rPr>
        <w:t>piesaistītā zemes gabala labiekārtošanai</w:t>
      </w:r>
    </w:p>
    <w:p w:rsidR="007263E0" w:rsidRPr="0089737B" w:rsidRDefault="007263E0" w:rsidP="007263E0">
      <w:pPr>
        <w:spacing w:after="0" w:line="240" w:lineRule="auto"/>
        <w:rPr>
          <w:rFonts w:ascii="Times New Roman" w:eastAsia="Times New Roman" w:hAnsi="Times New Roman" w:cs="Times New Roman"/>
          <w:sz w:val="24"/>
          <w:szCs w:val="24"/>
          <w:lang w:eastAsia="lv-LV"/>
        </w:rPr>
      </w:pPr>
    </w:p>
    <w:p w:rsidR="007263E0" w:rsidRPr="0089737B" w:rsidRDefault="007263E0" w:rsidP="007263E0">
      <w:pPr>
        <w:spacing w:after="0" w:line="240" w:lineRule="auto"/>
        <w:rPr>
          <w:rFonts w:ascii="Times New Roman" w:eastAsia="Times New Roman" w:hAnsi="Times New Roman" w:cs="Times New Roman"/>
          <w:sz w:val="24"/>
          <w:szCs w:val="24"/>
          <w:lang w:eastAsia="lv-LV"/>
        </w:rPr>
      </w:pPr>
    </w:p>
    <w:p w:rsidR="007263E0" w:rsidRPr="0089737B" w:rsidRDefault="007263E0" w:rsidP="007263E0">
      <w:pPr>
        <w:spacing w:after="0" w:line="240" w:lineRule="auto"/>
        <w:rPr>
          <w:rFonts w:ascii="Times New Roman" w:eastAsia="Times New Roman" w:hAnsi="Times New Roman" w:cs="Times New Roman"/>
          <w:sz w:val="24"/>
          <w:szCs w:val="24"/>
          <w:lang w:eastAsia="lv-LV"/>
        </w:rPr>
      </w:pPr>
    </w:p>
    <w:p w:rsidR="00884CF5" w:rsidRPr="00884CF5" w:rsidRDefault="00884CF5" w:rsidP="00884CF5">
      <w:pPr>
        <w:spacing w:after="0" w:line="240" w:lineRule="auto"/>
        <w:jc w:val="both"/>
        <w:rPr>
          <w:rFonts w:ascii="Times New Roman" w:hAnsi="Times New Roman" w:cs="Times New Roman"/>
          <w:sz w:val="24"/>
          <w:szCs w:val="24"/>
        </w:rPr>
      </w:pPr>
      <w:r w:rsidRPr="00884CF5">
        <w:rPr>
          <w:rFonts w:ascii="Times New Roman" w:hAnsi="Times New Roman" w:cs="Times New Roman"/>
          <w:sz w:val="24"/>
          <w:szCs w:val="24"/>
        </w:rPr>
        <w:tab/>
        <w:t>Tukuma novada Domē (turpmāk – Dome) 2018. gada 20. septembrī saņemts SIA “Tukuma nami”, reģistrācijas Nr. 40003397810, 2018. gada 19. septembra iesniegums Nr. 01-7/237 (reģistrēts ar Nr. 5767; turpmāk – Iesniegums Nr. 1) ar lūgumu piešķirt finansējumu daudzdzīvokļu dzīvojamās mājas Smilšu ielā 44, Tukumā, Tukuma novadā (turpmāk – Dzīvojamā māja), pagalma labiekārtošanas darbiem atbilstoši Domes 2010. gada 25. marta saistošajiem noteikumiem Nr. 10 “Par pašvaldības palīdzību daudzdzīvokļu dzīvojamo māju īpašniekiem vai dzīvokļu īpašniekiem energoefektivitātes pasākumu veikšanai dzīvojamā mājā vai dzīvojamai mājai piesaistītā zemesgabala labiekārtošanai Tukuma novadā” (</w:t>
      </w:r>
      <w:r w:rsidRPr="00884CF5">
        <w:rPr>
          <w:rFonts w:ascii="Times New Roman" w:hAnsi="Times New Roman" w:cs="Times New Roman"/>
          <w:i/>
          <w:sz w:val="24"/>
          <w:szCs w:val="24"/>
        </w:rPr>
        <w:t>spēkā līdz 2018. gada 12. jūlijam)</w:t>
      </w:r>
      <w:r w:rsidRPr="00884CF5">
        <w:rPr>
          <w:rFonts w:ascii="Times New Roman" w:hAnsi="Times New Roman" w:cs="Times New Roman"/>
          <w:sz w:val="24"/>
          <w:szCs w:val="24"/>
        </w:rPr>
        <w:t>.</w:t>
      </w:r>
    </w:p>
    <w:p w:rsidR="00884CF5" w:rsidRPr="00884CF5" w:rsidRDefault="00884CF5" w:rsidP="00884CF5">
      <w:pPr>
        <w:spacing w:after="0" w:line="240" w:lineRule="auto"/>
        <w:jc w:val="both"/>
        <w:rPr>
          <w:rFonts w:ascii="Times New Roman" w:hAnsi="Times New Roman" w:cs="Times New Roman"/>
          <w:sz w:val="24"/>
          <w:szCs w:val="24"/>
        </w:rPr>
      </w:pPr>
      <w:r w:rsidRPr="00884CF5">
        <w:rPr>
          <w:rFonts w:ascii="Times New Roman" w:hAnsi="Times New Roman" w:cs="Times New Roman"/>
          <w:sz w:val="24"/>
          <w:szCs w:val="24"/>
        </w:rPr>
        <w:tab/>
        <w:t>Domē 2018. gada 22.</w:t>
      </w:r>
      <w:r w:rsidRPr="00AC391B">
        <w:rPr>
          <w:rFonts w:ascii="Times New Roman" w:hAnsi="Times New Roman" w:cs="Times New Roman"/>
          <w:sz w:val="24"/>
          <w:szCs w:val="24"/>
        </w:rPr>
        <w:t> </w:t>
      </w:r>
      <w:r w:rsidRPr="00884CF5">
        <w:rPr>
          <w:rFonts w:ascii="Times New Roman" w:hAnsi="Times New Roman" w:cs="Times New Roman"/>
          <w:sz w:val="24"/>
          <w:szCs w:val="24"/>
        </w:rPr>
        <w:t>oktobrī saņemts SIA “Tukuma nami” iesniegums (turpmāk – Iesniegums Nr. 2), kas noformēts atbilstoši Domes 2018. gada 26.</w:t>
      </w:r>
      <w:r w:rsidRPr="00AC391B">
        <w:rPr>
          <w:rFonts w:ascii="Times New Roman" w:hAnsi="Times New Roman" w:cs="Times New Roman"/>
          <w:sz w:val="24"/>
          <w:szCs w:val="24"/>
        </w:rPr>
        <w:t> </w:t>
      </w:r>
      <w:r w:rsidRPr="00884CF5">
        <w:rPr>
          <w:rFonts w:ascii="Times New Roman" w:hAnsi="Times New Roman" w:cs="Times New Roman"/>
          <w:sz w:val="24"/>
          <w:szCs w:val="24"/>
        </w:rPr>
        <w:t>aprīļa noteikumu Nr. 7 “Par Tukuma novada pašvaldības līdzfinansējuma apjomu un tā piešķiršanas kārtību daudzdzīvokļu dzīvojamo māju energoefektivitātes pasākumu veikšanai un piesaistīto zemes gabalu labiekārtošanai” (turpmāk – Saistošie noteikumi Nr. 7).</w:t>
      </w:r>
    </w:p>
    <w:p w:rsidR="00884CF5" w:rsidRPr="00884CF5" w:rsidRDefault="00884CF5" w:rsidP="00884CF5">
      <w:pPr>
        <w:spacing w:after="0" w:line="240" w:lineRule="auto"/>
        <w:jc w:val="both"/>
        <w:rPr>
          <w:rFonts w:ascii="Times New Roman" w:hAnsi="Times New Roman" w:cs="Times New Roman"/>
          <w:sz w:val="24"/>
          <w:szCs w:val="24"/>
        </w:rPr>
      </w:pPr>
      <w:r w:rsidRPr="00884CF5">
        <w:rPr>
          <w:rFonts w:ascii="Times New Roman" w:hAnsi="Times New Roman" w:cs="Times New Roman"/>
          <w:sz w:val="24"/>
          <w:szCs w:val="24"/>
        </w:rPr>
        <w:tab/>
        <w:t xml:space="preserve">Atbilstoši Saistošo noteikumu Nr. 7 12. punktam </w:t>
      </w:r>
      <w:r w:rsidRPr="00884CF5">
        <w:rPr>
          <w:rFonts w:ascii="Times New Roman" w:hAnsi="Times New Roman" w:cs="Times New Roman"/>
          <w:i/>
          <w:sz w:val="24"/>
          <w:szCs w:val="24"/>
        </w:rPr>
        <w:t>pilnvarotā persona Pašvaldības līdzfinansējuma saņemšanai iesniedz pieteikumu ar pielikumiem par plānotajiem darbiem (Noteikumu 1.pielikums un 2.pielikums) Pašvaldības Komunālajā nodaļā, kas to reģistrē dzīvojamo māju energoefektivitātes pasākumu veikšanas un piesaistīto zemesgabalu labiekārtošanas reģistrā pieteikumu saņemšanas secībā un sagatavo izskatīšanai Pašvaldības Saimniecības un uzņēmējdarbības veicināšanas jautājumu komitejā (turpmāk – Komiteja)</w:t>
      </w:r>
      <w:r w:rsidRPr="00884CF5">
        <w:rPr>
          <w:rFonts w:ascii="Times New Roman" w:hAnsi="Times New Roman" w:cs="Times New Roman"/>
          <w:sz w:val="24"/>
          <w:szCs w:val="24"/>
        </w:rPr>
        <w:t>, kas pilnvarotai personai piešķiramo Pašvaldības līdzfinansējuma daļu nosaka, pamatojoties uz atbalstāmo izmaksu aprēķinu un nepārsniedzot Noteikumos noteiktos līdzfinansējuma apjomus, un virza apstiprināšanai Pašvaldības domes sēdē (Saistošo noteikumu Nr. 7 13. punkts).</w:t>
      </w:r>
    </w:p>
    <w:p w:rsidR="00884CF5" w:rsidRPr="00884CF5" w:rsidRDefault="00884CF5" w:rsidP="00884CF5">
      <w:pPr>
        <w:spacing w:after="0" w:line="240" w:lineRule="auto"/>
        <w:jc w:val="both"/>
        <w:rPr>
          <w:rFonts w:ascii="Times New Roman" w:hAnsi="Times New Roman" w:cs="Times New Roman"/>
          <w:sz w:val="24"/>
          <w:szCs w:val="24"/>
        </w:rPr>
      </w:pPr>
      <w:r w:rsidRPr="00884CF5">
        <w:rPr>
          <w:rFonts w:ascii="Times New Roman" w:hAnsi="Times New Roman" w:cs="Times New Roman"/>
          <w:sz w:val="24"/>
          <w:szCs w:val="24"/>
        </w:rPr>
        <w:tab/>
        <w:t xml:space="preserve">Atbilstoši Saistošo noteikumu Nr. 7 8.1. un 8.2. apakšpunktam </w:t>
      </w:r>
      <w:r w:rsidRPr="00884CF5">
        <w:rPr>
          <w:rFonts w:ascii="Times New Roman" w:hAnsi="Times New Roman" w:cs="Times New Roman"/>
          <w:i/>
          <w:sz w:val="24"/>
          <w:szCs w:val="24"/>
        </w:rPr>
        <w:t>dzīvojamām mājām piesaistīto zemesgabalu labiekārtošanas atbalstāmās izmaksas zemesgabala labiekārtojuma paskaidrojuma raksta vai būvprojekta izstrāde un piebraucamo ceļu, stāvlaukumu un gājēju celiņu atjaunošana un/vai būvniecība (ieskaitot nepieciešamās inženierkomunikācijas un aprīkojuma elementus), ja dzīvojamai mājai tiek nodrošināta operatīvā transporta piekļuve</w:t>
      </w:r>
      <w:r w:rsidRPr="00884CF5">
        <w:rPr>
          <w:rFonts w:ascii="Times New Roman" w:hAnsi="Times New Roman" w:cs="Times New Roman"/>
          <w:sz w:val="24"/>
          <w:szCs w:val="24"/>
        </w:rPr>
        <w:t>.</w:t>
      </w:r>
    </w:p>
    <w:p w:rsidR="00884CF5" w:rsidRPr="00884CF5" w:rsidRDefault="00884CF5" w:rsidP="00884CF5">
      <w:pPr>
        <w:spacing w:after="0" w:line="240" w:lineRule="auto"/>
        <w:jc w:val="both"/>
        <w:rPr>
          <w:rFonts w:ascii="Times New Roman" w:hAnsi="Times New Roman" w:cs="Times New Roman"/>
          <w:sz w:val="24"/>
          <w:szCs w:val="24"/>
        </w:rPr>
      </w:pPr>
      <w:r w:rsidRPr="00884CF5">
        <w:rPr>
          <w:rFonts w:ascii="Times New Roman" w:hAnsi="Times New Roman" w:cs="Times New Roman"/>
          <w:sz w:val="24"/>
          <w:szCs w:val="24"/>
        </w:rPr>
        <w:tab/>
        <w:t xml:space="preserve">Saistošo noteikumu Nr. 7 11.1., 11.2. un 11.3. apakšpunkts noteic, ka </w:t>
      </w:r>
      <w:r w:rsidRPr="00884CF5">
        <w:rPr>
          <w:rFonts w:ascii="Times New Roman" w:hAnsi="Times New Roman" w:cs="Times New Roman"/>
          <w:i/>
          <w:sz w:val="24"/>
          <w:szCs w:val="24"/>
        </w:rPr>
        <w:t>pašvaldības līdzfinansējums dzīvojamām mājām piesaistīto zemesgabalu labiekārtošanai tiek piešķirts šādā apjomā: paskaidrojuma raksta izstrādei – 50% no tāmes, bet ne vairāk kā 500,00 euro, būvprojekta izstrādei – 50% no tāmes, bet ne vairāk kā 1000,00 euro, savukārt labiekārtošanas darbu veikšanai – 50% no labiekārtošanas darbu kopējām izmaksām, bet ne vairāk kā 5000,00 euro</w:t>
      </w:r>
      <w:r w:rsidRPr="00884CF5">
        <w:rPr>
          <w:rFonts w:ascii="Times New Roman" w:hAnsi="Times New Roman" w:cs="Times New Roman"/>
          <w:sz w:val="24"/>
          <w:szCs w:val="24"/>
        </w:rPr>
        <w:t>.</w:t>
      </w:r>
    </w:p>
    <w:p w:rsidR="00884CF5" w:rsidRPr="00884CF5" w:rsidRDefault="00884CF5" w:rsidP="00884CF5">
      <w:pPr>
        <w:spacing w:after="0" w:line="240" w:lineRule="auto"/>
        <w:ind w:firstLine="720"/>
        <w:jc w:val="both"/>
        <w:rPr>
          <w:rFonts w:ascii="Times New Roman" w:eastAsia="Times New Roman" w:hAnsi="Times New Roman" w:cs="Times New Roman"/>
          <w:sz w:val="24"/>
          <w:szCs w:val="24"/>
          <w:lang w:eastAsia="lv-LV" w:bidi="lo-LA"/>
        </w:rPr>
      </w:pPr>
      <w:r w:rsidRPr="00884CF5">
        <w:rPr>
          <w:rFonts w:ascii="Times New Roman" w:eastAsia="Times New Roman" w:hAnsi="Times New Roman" w:cs="Times New Roman"/>
          <w:sz w:val="24"/>
          <w:szCs w:val="24"/>
          <w:lang w:eastAsia="lv-LV" w:bidi="lo-LA"/>
        </w:rPr>
        <w:lastRenderedPageBreak/>
        <w:t>Dome konstatē, ka Tukuma novada būvvalde 2017. gada 19. septembrī ir veikusi atzīmi par būvniecības ieceres akceptu, 2017. gada 12. novembrī – atzīmi par būvdarbu uzsākšanas nosacījumu izpildi, bet 2018. gada 21. augustā – atzīmi par būvdarbu pabeigšanu.</w:t>
      </w:r>
    </w:p>
    <w:p w:rsidR="00884CF5" w:rsidRPr="00884CF5" w:rsidRDefault="00884CF5" w:rsidP="00884CF5">
      <w:pPr>
        <w:spacing w:after="0" w:line="240" w:lineRule="auto"/>
        <w:jc w:val="both"/>
        <w:rPr>
          <w:rFonts w:ascii="Times New Roman" w:hAnsi="Times New Roman" w:cs="Times New Roman"/>
          <w:sz w:val="24"/>
          <w:szCs w:val="24"/>
        </w:rPr>
      </w:pPr>
      <w:r w:rsidRPr="00884CF5">
        <w:rPr>
          <w:rFonts w:ascii="Times New Roman" w:eastAsia="Times New Roman" w:hAnsi="Times New Roman" w:cs="Times New Roman"/>
          <w:sz w:val="24"/>
          <w:szCs w:val="24"/>
          <w:lang w:eastAsia="lv-LV" w:bidi="lo-LA"/>
        </w:rPr>
        <w:tab/>
        <w:t xml:space="preserve">Līdz ar to </w:t>
      </w:r>
      <w:r w:rsidRPr="00884CF5">
        <w:rPr>
          <w:rFonts w:ascii="Times New Roman" w:hAnsi="Times New Roman" w:cs="Times New Roman"/>
          <w:sz w:val="24"/>
          <w:szCs w:val="24"/>
        </w:rPr>
        <w:t xml:space="preserve">SIA “Tukuma nami” būvniecības ieceri objektam “Tukuma pilsētas Smilšu ielas </w:t>
      </w:r>
      <w:r w:rsidR="005E7DFF">
        <w:rPr>
          <w:rFonts w:ascii="Times New Roman" w:hAnsi="Times New Roman" w:cs="Times New Roman"/>
          <w:sz w:val="24"/>
          <w:szCs w:val="24"/>
        </w:rPr>
        <w:t>X</w:t>
      </w:r>
      <w:r w:rsidRPr="00884CF5">
        <w:rPr>
          <w:rFonts w:ascii="Times New Roman" w:hAnsi="Times New Roman" w:cs="Times New Roman"/>
          <w:sz w:val="24"/>
          <w:szCs w:val="24"/>
        </w:rPr>
        <w:t>, Tukumā, Tukuma novadā iekšpagalma asfaltbetona seguma atjaunošana” ir realizējusi.</w:t>
      </w:r>
    </w:p>
    <w:p w:rsidR="00884CF5" w:rsidRPr="00AC391B" w:rsidRDefault="00884CF5" w:rsidP="00884CF5">
      <w:pPr>
        <w:spacing w:after="0" w:line="240" w:lineRule="auto"/>
        <w:jc w:val="both"/>
        <w:rPr>
          <w:rFonts w:ascii="Times New Roman" w:hAnsi="Times New Roman" w:cs="Times New Roman"/>
          <w:sz w:val="24"/>
          <w:szCs w:val="24"/>
        </w:rPr>
      </w:pPr>
      <w:r w:rsidRPr="00884CF5">
        <w:rPr>
          <w:rFonts w:ascii="Times New Roman" w:hAnsi="Times New Roman" w:cs="Times New Roman"/>
          <w:sz w:val="24"/>
          <w:szCs w:val="24"/>
        </w:rPr>
        <w:tab/>
        <w:t xml:space="preserve">Atbilstoši SIA “Tukuma nami” iesniegtajai informācijai būvniecības ieceres dokumentācijas izstrādes izmaksas objektam “Tukuma pilsētas Smilšu ielas </w:t>
      </w:r>
      <w:r w:rsidR="005E7DFF">
        <w:rPr>
          <w:rFonts w:ascii="Times New Roman" w:hAnsi="Times New Roman" w:cs="Times New Roman"/>
          <w:sz w:val="24"/>
          <w:szCs w:val="24"/>
        </w:rPr>
        <w:t>X</w:t>
      </w:r>
      <w:r w:rsidRPr="00884CF5">
        <w:rPr>
          <w:rFonts w:ascii="Times New Roman" w:hAnsi="Times New Roman" w:cs="Times New Roman"/>
          <w:sz w:val="24"/>
          <w:szCs w:val="24"/>
        </w:rPr>
        <w:t xml:space="preserve">, Tukumā, Tukuma novadā iekšpagalma asfaltbetona seguma atjaunošana” ir </w:t>
      </w:r>
      <w:r w:rsidRPr="00AC391B">
        <w:rPr>
          <w:rFonts w:ascii="Times New Roman" w:hAnsi="Times New Roman" w:cs="Times New Roman"/>
          <w:sz w:val="24"/>
          <w:szCs w:val="24"/>
        </w:rPr>
        <w:t>1620,00 </w:t>
      </w:r>
      <w:r w:rsidRPr="00AC391B">
        <w:rPr>
          <w:rFonts w:ascii="Times New Roman" w:hAnsi="Times New Roman" w:cs="Times New Roman"/>
          <w:i/>
          <w:sz w:val="24"/>
          <w:szCs w:val="24"/>
        </w:rPr>
        <w:t>euro</w:t>
      </w:r>
      <w:r w:rsidRPr="00AC391B">
        <w:rPr>
          <w:rFonts w:ascii="Times New Roman" w:hAnsi="Times New Roman" w:cs="Times New Roman"/>
          <w:sz w:val="24"/>
          <w:szCs w:val="24"/>
        </w:rPr>
        <w:t xml:space="preserve"> (bez PVN), kopā ar PVN 1960,20 </w:t>
      </w:r>
      <w:r w:rsidRPr="00AC391B">
        <w:rPr>
          <w:rFonts w:ascii="Times New Roman" w:hAnsi="Times New Roman" w:cs="Times New Roman"/>
          <w:i/>
          <w:sz w:val="24"/>
          <w:szCs w:val="24"/>
        </w:rPr>
        <w:t>euro</w:t>
      </w:r>
      <w:r w:rsidRPr="00AC391B">
        <w:rPr>
          <w:rFonts w:ascii="Times New Roman" w:hAnsi="Times New Roman" w:cs="Times New Roman"/>
          <w:sz w:val="24"/>
          <w:szCs w:val="24"/>
        </w:rPr>
        <w:t xml:space="preserve"> un labiekārtošanas darbu kopējās izmaksas 22 273,42 </w:t>
      </w:r>
      <w:r w:rsidRPr="00AC391B">
        <w:rPr>
          <w:rFonts w:ascii="Times New Roman" w:hAnsi="Times New Roman" w:cs="Times New Roman"/>
          <w:i/>
          <w:sz w:val="24"/>
          <w:szCs w:val="24"/>
        </w:rPr>
        <w:t>euro</w:t>
      </w:r>
      <w:r w:rsidRPr="00AC391B">
        <w:rPr>
          <w:rFonts w:ascii="Times New Roman" w:hAnsi="Times New Roman" w:cs="Times New Roman"/>
          <w:sz w:val="24"/>
          <w:szCs w:val="24"/>
        </w:rPr>
        <w:t xml:space="preserve"> (bez PVN), kopā ar PVN 26 950,84 </w:t>
      </w:r>
      <w:r w:rsidRPr="00AC391B">
        <w:rPr>
          <w:rFonts w:ascii="Times New Roman" w:hAnsi="Times New Roman" w:cs="Times New Roman"/>
          <w:i/>
          <w:sz w:val="24"/>
          <w:szCs w:val="24"/>
        </w:rPr>
        <w:t>euro</w:t>
      </w:r>
      <w:r w:rsidRPr="00AC391B">
        <w:rPr>
          <w:rFonts w:ascii="Times New Roman" w:hAnsi="Times New Roman" w:cs="Times New Roman"/>
          <w:sz w:val="24"/>
          <w:szCs w:val="24"/>
        </w:rPr>
        <w:t>.</w:t>
      </w:r>
    </w:p>
    <w:p w:rsidR="00884CF5" w:rsidRPr="00AC391B" w:rsidRDefault="00884CF5" w:rsidP="00884CF5">
      <w:pPr>
        <w:spacing w:after="0" w:line="240" w:lineRule="auto"/>
        <w:jc w:val="both"/>
        <w:rPr>
          <w:rFonts w:ascii="Times New Roman" w:hAnsi="Times New Roman" w:cs="Times New Roman"/>
          <w:sz w:val="24"/>
          <w:szCs w:val="24"/>
          <w:u w:val="single"/>
        </w:rPr>
      </w:pPr>
      <w:r w:rsidRPr="00AC391B">
        <w:rPr>
          <w:rFonts w:ascii="Times New Roman" w:hAnsi="Times New Roman" w:cs="Times New Roman"/>
          <w:sz w:val="24"/>
          <w:szCs w:val="24"/>
        </w:rPr>
        <w:tab/>
      </w:r>
      <w:r w:rsidRPr="00884CF5">
        <w:rPr>
          <w:rFonts w:ascii="Times New Roman" w:hAnsi="Times New Roman" w:cs="Times New Roman"/>
          <w:sz w:val="24"/>
          <w:szCs w:val="24"/>
        </w:rPr>
        <w:t xml:space="preserve">Ņemot vērā minēto, ir piešķirams </w:t>
      </w:r>
      <w:r w:rsidRPr="00884CF5">
        <w:rPr>
          <w:rFonts w:ascii="Times New Roman" w:eastAsia="Calibri" w:hAnsi="Times New Roman" w:cs="Times New Roman"/>
          <w:sz w:val="24"/>
          <w:szCs w:val="24"/>
        </w:rPr>
        <w:t xml:space="preserve">pašvaldības līdzfinansējums SIA “Tukuma nami” </w:t>
      </w:r>
      <w:r w:rsidRPr="00884CF5">
        <w:rPr>
          <w:rFonts w:ascii="Times New Roman" w:hAnsi="Times New Roman" w:cs="Times New Roman"/>
          <w:sz w:val="24"/>
          <w:szCs w:val="24"/>
        </w:rPr>
        <w:t xml:space="preserve">objekta “Tukuma pilsētas Smilšu ielas </w:t>
      </w:r>
      <w:r w:rsidR="005E7DFF">
        <w:rPr>
          <w:rFonts w:ascii="Times New Roman" w:hAnsi="Times New Roman" w:cs="Times New Roman"/>
          <w:sz w:val="24"/>
          <w:szCs w:val="24"/>
        </w:rPr>
        <w:t>X</w:t>
      </w:r>
      <w:r w:rsidRPr="00884CF5">
        <w:rPr>
          <w:rFonts w:ascii="Times New Roman" w:hAnsi="Times New Roman" w:cs="Times New Roman"/>
          <w:sz w:val="24"/>
          <w:szCs w:val="24"/>
        </w:rPr>
        <w:t xml:space="preserve">, Tukumā, Tukuma novadā, iekšpagalma asfaltbetona seguma atjaunošana” </w:t>
      </w:r>
      <w:r w:rsidRPr="00884CF5">
        <w:rPr>
          <w:rFonts w:ascii="Times New Roman" w:eastAsia="Calibri" w:hAnsi="Times New Roman" w:cs="Times New Roman"/>
          <w:sz w:val="24"/>
          <w:szCs w:val="24"/>
        </w:rPr>
        <w:t>būvniecības ieceres dokumentācijas izstrādei 980,10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t.i., </w:t>
      </w:r>
      <w:r w:rsidRPr="00884CF5">
        <w:rPr>
          <w:rFonts w:ascii="Times New Roman" w:hAnsi="Times New Roman" w:cs="Times New Roman"/>
          <w:sz w:val="24"/>
          <w:szCs w:val="24"/>
        </w:rPr>
        <w:t>50% no tāmes (</w:t>
      </w:r>
      <w:r w:rsidRPr="00AC391B">
        <w:rPr>
          <w:rFonts w:ascii="Times New Roman" w:hAnsi="Times New Roman" w:cs="Times New Roman"/>
          <w:sz w:val="24"/>
          <w:szCs w:val="24"/>
        </w:rPr>
        <w:t>1960,20 </w:t>
      </w:r>
      <w:r w:rsidRPr="00AC391B">
        <w:rPr>
          <w:rFonts w:ascii="Times New Roman" w:hAnsi="Times New Roman" w:cs="Times New Roman"/>
          <w:i/>
          <w:sz w:val="24"/>
          <w:szCs w:val="24"/>
        </w:rPr>
        <w:t>euro</w:t>
      </w:r>
      <w:r w:rsidRPr="00AC391B">
        <w:rPr>
          <w:rFonts w:ascii="Times New Roman" w:hAnsi="Times New Roman" w:cs="Times New Roman"/>
          <w:sz w:val="24"/>
          <w:szCs w:val="24"/>
        </w:rPr>
        <w:t xml:space="preserve">) un </w:t>
      </w:r>
      <w:r w:rsidRPr="00884CF5">
        <w:rPr>
          <w:rFonts w:ascii="Times New Roman" w:eastAsia="Calibri" w:hAnsi="Times New Roman" w:cs="Times New Roman"/>
          <w:sz w:val="24"/>
          <w:szCs w:val="24"/>
        </w:rPr>
        <w:t>labiekārtošanas darbu veikšanai 5 000,00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t.i., 50% no 26 950,84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bet ne vairāk kā 5000,00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kopā 5980,10 </w:t>
      </w:r>
      <w:r w:rsidRPr="00884CF5">
        <w:rPr>
          <w:rFonts w:ascii="Times New Roman" w:eastAsia="Calibri" w:hAnsi="Times New Roman" w:cs="Times New Roman"/>
          <w:i/>
          <w:sz w:val="24"/>
          <w:szCs w:val="24"/>
        </w:rPr>
        <w:t>euro.</w:t>
      </w:r>
    </w:p>
    <w:p w:rsidR="00884CF5" w:rsidRPr="00884CF5" w:rsidRDefault="00884CF5" w:rsidP="00884CF5">
      <w:pPr>
        <w:spacing w:after="0" w:line="240" w:lineRule="auto"/>
        <w:ind w:firstLine="720"/>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 xml:space="preserve">Pamatojoties uz likuma “Par pašvaldībām” 15. panta pirmās daļas 2. punktu, kas noteic, ka viena no pašvaldības autonomajām funkcijām ir </w:t>
      </w:r>
      <w:r w:rsidRPr="00884CF5">
        <w:rPr>
          <w:rFonts w:ascii="Times New Roman" w:hAnsi="Times New Roman" w:cs="Times New Roman"/>
          <w:i/>
          <w:sz w:val="24"/>
          <w:szCs w:val="24"/>
        </w:rPr>
        <w:t xml:space="preserve">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 </w:t>
      </w:r>
      <w:r w:rsidRPr="00884CF5">
        <w:rPr>
          <w:rFonts w:ascii="Times New Roman" w:eastAsia="Calibri" w:hAnsi="Times New Roman" w:cs="Times New Roman"/>
          <w:sz w:val="24"/>
          <w:szCs w:val="24"/>
        </w:rPr>
        <w:t xml:space="preserve">21. panta otro daļu, ka – </w:t>
      </w:r>
      <w:r w:rsidRPr="00884CF5">
        <w:rPr>
          <w:rFonts w:ascii="Times New Roman" w:eastAsia="Calibri" w:hAnsi="Times New Roman" w:cs="Times New Roman"/>
          <w:i/>
          <w:sz w:val="24"/>
          <w:szCs w:val="24"/>
        </w:rPr>
        <w:t>Domes darbībai un lēmumiem jābūt maksimāli lietderīgiem</w:t>
      </w:r>
      <w:r w:rsidRPr="00884CF5">
        <w:rPr>
          <w:rFonts w:ascii="Times New Roman" w:eastAsia="Calibri" w:hAnsi="Times New Roman" w:cs="Times New Roman"/>
          <w:sz w:val="24"/>
          <w:szCs w:val="24"/>
        </w:rPr>
        <w:t xml:space="preserve"> un Tukuma novada Domes 2018. gada 25. janvāra saistošajiem noteikumiem Nr. 1 “Par Tukuma novada pašvaldības 2018. gada budžetu”:</w:t>
      </w:r>
    </w:p>
    <w:p w:rsidR="00884CF5" w:rsidRPr="00884CF5" w:rsidRDefault="00884CF5" w:rsidP="00884CF5">
      <w:pPr>
        <w:spacing w:after="0" w:line="240" w:lineRule="auto"/>
        <w:ind w:firstLine="720"/>
        <w:jc w:val="both"/>
        <w:rPr>
          <w:rFonts w:ascii="Times New Roman" w:eastAsia="Calibri" w:hAnsi="Times New Roman" w:cs="Times New Roman"/>
          <w:sz w:val="24"/>
          <w:szCs w:val="24"/>
        </w:rPr>
      </w:pPr>
    </w:p>
    <w:p w:rsidR="00884CF5" w:rsidRPr="00884CF5" w:rsidRDefault="00884CF5" w:rsidP="00884CF5">
      <w:pPr>
        <w:tabs>
          <w:tab w:val="left" w:pos="709"/>
        </w:tabs>
        <w:spacing w:after="0" w:line="240" w:lineRule="auto"/>
        <w:contextualSpacing/>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1. </w:t>
      </w:r>
      <w:r>
        <w:rPr>
          <w:rFonts w:ascii="Times New Roman" w:eastAsia="Calibri" w:hAnsi="Times New Roman" w:cs="Times New Roman"/>
          <w:sz w:val="24"/>
          <w:szCs w:val="24"/>
        </w:rPr>
        <w:t>p</w:t>
      </w:r>
      <w:r w:rsidRPr="00884CF5">
        <w:rPr>
          <w:rFonts w:ascii="Times New Roman" w:eastAsia="Calibri" w:hAnsi="Times New Roman" w:cs="Times New Roman"/>
          <w:sz w:val="24"/>
          <w:szCs w:val="24"/>
        </w:rPr>
        <w:t>ieņemt zināšanai, ka būvdarbi</w:t>
      </w:r>
      <w:r w:rsidRPr="00884CF5">
        <w:rPr>
          <w:rFonts w:ascii="Times New Roman" w:hAnsi="Times New Roman" w:cs="Times New Roman"/>
          <w:sz w:val="24"/>
          <w:szCs w:val="24"/>
        </w:rPr>
        <w:t xml:space="preserve"> objektā “Tukuma pilsētas Smilšu ielas </w:t>
      </w:r>
      <w:r w:rsidR="005E7DFF">
        <w:rPr>
          <w:rFonts w:ascii="Times New Roman" w:hAnsi="Times New Roman" w:cs="Times New Roman"/>
          <w:sz w:val="24"/>
          <w:szCs w:val="24"/>
        </w:rPr>
        <w:t>X</w:t>
      </w:r>
      <w:r w:rsidRPr="00884CF5">
        <w:rPr>
          <w:rFonts w:ascii="Times New Roman" w:hAnsi="Times New Roman" w:cs="Times New Roman"/>
          <w:sz w:val="24"/>
          <w:szCs w:val="24"/>
        </w:rPr>
        <w:t>, Tukumā, Tukuma novadā, iekšpagalma asfaltbetona seguma atjaunošana” ir pabeigti</w:t>
      </w:r>
      <w:r>
        <w:rPr>
          <w:rFonts w:ascii="Times New Roman" w:hAnsi="Times New Roman" w:cs="Times New Roman"/>
          <w:sz w:val="24"/>
          <w:szCs w:val="24"/>
        </w:rPr>
        <w:t>,</w:t>
      </w:r>
    </w:p>
    <w:p w:rsidR="00884CF5" w:rsidRPr="00884CF5" w:rsidRDefault="00884CF5" w:rsidP="00884CF5">
      <w:pPr>
        <w:spacing w:after="0" w:line="240" w:lineRule="auto"/>
        <w:jc w:val="both"/>
        <w:rPr>
          <w:rFonts w:ascii="Times New Roman" w:eastAsia="Calibri" w:hAnsi="Times New Roman" w:cs="Times New Roman"/>
          <w:sz w:val="24"/>
          <w:szCs w:val="24"/>
        </w:rPr>
      </w:pPr>
    </w:p>
    <w:p w:rsidR="00884CF5" w:rsidRPr="00884CF5" w:rsidRDefault="00884CF5" w:rsidP="00884CF5">
      <w:pPr>
        <w:spacing w:after="0" w:line="240" w:lineRule="auto"/>
        <w:ind w:firstLine="720"/>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2.</w:t>
      </w:r>
      <w:r w:rsidRPr="00884CF5">
        <w:t> </w:t>
      </w:r>
      <w:r>
        <w:t>a</w:t>
      </w:r>
      <w:r w:rsidRPr="00884CF5">
        <w:rPr>
          <w:rFonts w:ascii="Times New Roman" w:eastAsia="Calibri" w:hAnsi="Times New Roman" w:cs="Times New Roman"/>
          <w:sz w:val="24"/>
          <w:szCs w:val="24"/>
        </w:rPr>
        <w:t xml:space="preserve">tbalstīt pašvaldības līdzfinansējuma piešķiršanu SIA “Tukuma nami” </w:t>
      </w:r>
      <w:r w:rsidRPr="00884CF5">
        <w:rPr>
          <w:rFonts w:ascii="Times New Roman" w:hAnsi="Times New Roman" w:cs="Times New Roman"/>
          <w:sz w:val="24"/>
          <w:szCs w:val="24"/>
        </w:rPr>
        <w:t xml:space="preserve">objekta “Tukuma pilsētas Smilšu ielas </w:t>
      </w:r>
      <w:r w:rsidR="005E7DFF">
        <w:rPr>
          <w:rFonts w:ascii="Times New Roman" w:hAnsi="Times New Roman" w:cs="Times New Roman"/>
          <w:sz w:val="24"/>
          <w:szCs w:val="24"/>
        </w:rPr>
        <w:t>X</w:t>
      </w:r>
      <w:r w:rsidRPr="00884CF5">
        <w:rPr>
          <w:rFonts w:ascii="Times New Roman" w:hAnsi="Times New Roman" w:cs="Times New Roman"/>
          <w:sz w:val="24"/>
          <w:szCs w:val="24"/>
        </w:rPr>
        <w:t xml:space="preserve">, Tukumā, Tukuma novadā, iekšpagalma asfaltbetona seguma atjaunošana” </w:t>
      </w:r>
      <w:r w:rsidRPr="00884CF5">
        <w:rPr>
          <w:rFonts w:ascii="Times New Roman" w:eastAsia="Calibri" w:hAnsi="Times New Roman" w:cs="Times New Roman"/>
          <w:sz w:val="24"/>
          <w:szCs w:val="24"/>
        </w:rPr>
        <w:t>būvniecības ieceres dokumentācijas izstrādei 980,10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w:t>
      </w:r>
      <w:r w:rsidRPr="00AC391B">
        <w:rPr>
          <w:rFonts w:ascii="Times New Roman" w:hAnsi="Times New Roman" w:cs="Times New Roman"/>
          <w:sz w:val="24"/>
          <w:szCs w:val="24"/>
        </w:rPr>
        <w:t xml:space="preserve">un </w:t>
      </w:r>
      <w:r w:rsidRPr="00884CF5">
        <w:rPr>
          <w:rFonts w:ascii="Times New Roman" w:hAnsi="Times New Roman" w:cs="Times New Roman"/>
          <w:sz w:val="24"/>
          <w:szCs w:val="24"/>
        </w:rPr>
        <w:t>labiekārtošanas darbu veikšanai 5 000,00 </w:t>
      </w:r>
      <w:r w:rsidRPr="00884CF5">
        <w:rPr>
          <w:rFonts w:ascii="Times New Roman" w:hAnsi="Times New Roman" w:cs="Times New Roman"/>
          <w:i/>
          <w:sz w:val="24"/>
          <w:szCs w:val="24"/>
        </w:rPr>
        <w:t>euro</w:t>
      </w:r>
      <w:r w:rsidRPr="00AC391B">
        <w:rPr>
          <w:rFonts w:ascii="Times New Roman" w:hAnsi="Times New Roman" w:cs="Times New Roman"/>
          <w:sz w:val="24"/>
          <w:szCs w:val="24"/>
        </w:rPr>
        <w:t>,</w:t>
      </w:r>
      <w:r w:rsidRPr="00AC391B">
        <w:rPr>
          <w:rFonts w:ascii="Times New Roman" w:hAnsi="Times New Roman" w:cs="Times New Roman"/>
          <w:i/>
          <w:sz w:val="24"/>
          <w:szCs w:val="24"/>
        </w:rPr>
        <w:t xml:space="preserve"> </w:t>
      </w:r>
      <w:r w:rsidRPr="00AC391B">
        <w:rPr>
          <w:rFonts w:ascii="Times New Roman" w:hAnsi="Times New Roman" w:cs="Times New Roman"/>
          <w:sz w:val="24"/>
          <w:szCs w:val="24"/>
        </w:rPr>
        <w:t>kopā 5</w:t>
      </w:r>
      <w:r w:rsidRPr="00884CF5">
        <w:rPr>
          <w:rFonts w:ascii="Times New Roman" w:eastAsia="Calibri" w:hAnsi="Times New Roman" w:cs="Times New Roman"/>
          <w:sz w:val="24"/>
          <w:szCs w:val="24"/>
        </w:rPr>
        <w:t>980,10 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no Domes Komunālās nodaļas 2018. gada budžeta sadaļas “Līdzfinansējums pagalmu, ielu asfaltēšanas darbiem”</w:t>
      </w:r>
      <w:r>
        <w:rPr>
          <w:rFonts w:ascii="Times New Roman" w:eastAsia="Calibri" w:hAnsi="Times New Roman" w:cs="Times New Roman"/>
          <w:sz w:val="24"/>
          <w:szCs w:val="24"/>
        </w:rPr>
        <w:t>,</w:t>
      </w:r>
    </w:p>
    <w:p w:rsidR="00884CF5" w:rsidRPr="00884CF5" w:rsidRDefault="00884CF5" w:rsidP="00884CF5">
      <w:pPr>
        <w:tabs>
          <w:tab w:val="left" w:pos="851"/>
        </w:tabs>
        <w:spacing w:after="0" w:line="240" w:lineRule="auto"/>
        <w:ind w:left="567"/>
        <w:contextualSpacing/>
        <w:jc w:val="both"/>
        <w:rPr>
          <w:rFonts w:ascii="Times New Roman" w:eastAsia="Calibri" w:hAnsi="Times New Roman" w:cs="Times New Roman"/>
          <w:sz w:val="24"/>
          <w:szCs w:val="24"/>
        </w:rPr>
      </w:pPr>
    </w:p>
    <w:p w:rsidR="00884CF5" w:rsidRPr="00884CF5" w:rsidRDefault="00884CF5" w:rsidP="00884CF5">
      <w:pPr>
        <w:spacing w:after="0" w:line="240" w:lineRule="auto"/>
        <w:contextualSpacing/>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3. </w:t>
      </w:r>
      <w:r>
        <w:rPr>
          <w:rFonts w:ascii="Times New Roman" w:eastAsia="Calibri" w:hAnsi="Times New Roman" w:cs="Times New Roman"/>
          <w:sz w:val="24"/>
          <w:szCs w:val="24"/>
        </w:rPr>
        <w:t>u</w:t>
      </w:r>
      <w:r w:rsidRPr="00884CF5">
        <w:rPr>
          <w:rFonts w:ascii="Times New Roman" w:eastAsia="Calibri" w:hAnsi="Times New Roman" w:cs="Times New Roman"/>
          <w:sz w:val="24"/>
          <w:szCs w:val="24"/>
        </w:rPr>
        <w:t>zdot Domes Finanšu nodaļai mēneša laikā pēc SIA “Tukuma nami” izrakstīta rēķina saņemšanas izmaksāt SIA “Tukuma nami” līdzfinansējumu lēmuma 1. punktā noteiktajā apmērā.</w:t>
      </w:r>
    </w:p>
    <w:p w:rsidR="007263E0" w:rsidRPr="0089737B" w:rsidRDefault="007263E0" w:rsidP="007263E0">
      <w:pPr>
        <w:spacing w:after="0" w:line="240" w:lineRule="auto"/>
        <w:ind w:left="1080"/>
        <w:contextualSpacing/>
        <w:jc w:val="both"/>
        <w:rPr>
          <w:rFonts w:ascii="Times New Roman" w:eastAsia="Calibri" w:hAnsi="Times New Roman" w:cs="Times New Roman"/>
          <w:sz w:val="24"/>
          <w:szCs w:val="24"/>
        </w:rPr>
      </w:pPr>
    </w:p>
    <w:p w:rsidR="007263E0" w:rsidRPr="0089737B" w:rsidRDefault="007263E0" w:rsidP="007263E0">
      <w:pPr>
        <w:spacing w:after="0" w:line="240" w:lineRule="auto"/>
        <w:ind w:left="1080"/>
        <w:contextualSpacing/>
        <w:jc w:val="both"/>
        <w:rPr>
          <w:rFonts w:ascii="Times New Roman" w:eastAsia="Calibri" w:hAnsi="Times New Roman" w:cs="Times New Roman"/>
          <w:sz w:val="24"/>
          <w:szCs w:val="24"/>
        </w:rPr>
      </w:pPr>
    </w:p>
    <w:p w:rsidR="007263E0" w:rsidRPr="0089737B" w:rsidRDefault="007263E0" w:rsidP="007263E0">
      <w:pPr>
        <w:spacing w:after="0" w:line="240" w:lineRule="auto"/>
        <w:ind w:left="1080"/>
        <w:contextualSpacing/>
        <w:jc w:val="both"/>
        <w:rPr>
          <w:rFonts w:ascii="Times New Roman" w:eastAsia="Calibri" w:hAnsi="Times New Roman" w:cs="Times New Roman"/>
          <w:sz w:val="24"/>
          <w:szCs w:val="24"/>
        </w:rPr>
      </w:pPr>
    </w:p>
    <w:p w:rsidR="00FA667F" w:rsidRDefault="00FA667F" w:rsidP="00FA667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sidR="008A0BE2">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FA667F" w:rsidRDefault="00FA667F" w:rsidP="00FA667F">
      <w:pPr>
        <w:spacing w:after="0" w:line="240" w:lineRule="auto"/>
        <w:rPr>
          <w:rFonts w:ascii="Times New Roman" w:eastAsia="Calibri" w:hAnsi="Times New Roman" w:cs="Times New Roman"/>
          <w:sz w:val="24"/>
          <w:szCs w:val="24"/>
          <w:lang w:eastAsia="lv-LV"/>
        </w:rPr>
      </w:pPr>
    </w:p>
    <w:p w:rsidR="007263E0" w:rsidRPr="0089737B" w:rsidRDefault="007263E0" w:rsidP="007263E0">
      <w:pPr>
        <w:spacing w:after="0" w:line="240" w:lineRule="auto"/>
        <w:ind w:right="284"/>
        <w:jc w:val="both"/>
        <w:rPr>
          <w:rFonts w:ascii="Times New Roman" w:eastAsia="Calibri" w:hAnsi="Times New Roman" w:cs="Times New Roman"/>
          <w:sz w:val="20"/>
          <w:szCs w:val="20"/>
          <w:lang w:eastAsia="lv-LV"/>
        </w:rPr>
      </w:pPr>
      <w:r w:rsidRPr="0089737B">
        <w:rPr>
          <w:rFonts w:ascii="Times New Roman" w:eastAsia="Calibri" w:hAnsi="Times New Roman" w:cs="Times New Roman"/>
          <w:sz w:val="20"/>
          <w:szCs w:val="20"/>
          <w:lang w:eastAsia="lv-LV"/>
        </w:rPr>
        <w:br w:type="page"/>
      </w:r>
    </w:p>
    <w:p w:rsidR="007263E0" w:rsidRDefault="0045074A" w:rsidP="00FA667F">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NORAKSTS </w:t>
      </w:r>
      <w:r w:rsidR="00FA667F">
        <w:rPr>
          <w:rFonts w:ascii="Times New Roman" w:eastAsia="Calibri" w:hAnsi="Times New Roman" w:cs="Times New Roman"/>
          <w:sz w:val="20"/>
          <w:szCs w:val="20"/>
          <w:lang w:eastAsia="lv-LV"/>
        </w:rPr>
        <w:t xml:space="preserve"> </w:t>
      </w:r>
    </w:p>
    <w:p w:rsidR="00FA667F" w:rsidRDefault="00FA667F" w:rsidP="00FA667F">
      <w:pPr>
        <w:spacing w:after="0" w:line="240" w:lineRule="auto"/>
        <w:jc w:val="right"/>
        <w:rPr>
          <w:rFonts w:ascii="Times New Roman" w:eastAsia="Calibri" w:hAnsi="Times New Roman" w:cs="Times New Roman"/>
          <w:sz w:val="20"/>
          <w:szCs w:val="20"/>
          <w:lang w:eastAsia="lv-LV"/>
        </w:rPr>
      </w:pPr>
    </w:p>
    <w:p w:rsidR="00FA667F" w:rsidRPr="00FA667F" w:rsidRDefault="00FA667F" w:rsidP="00FA667F">
      <w:pPr>
        <w:spacing w:after="0" w:line="240" w:lineRule="auto"/>
        <w:jc w:val="right"/>
        <w:rPr>
          <w:rFonts w:ascii="Times New Roman" w:eastAsia="Calibri" w:hAnsi="Times New Roman" w:cs="Times New Roman"/>
          <w:sz w:val="20"/>
          <w:szCs w:val="20"/>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7263E0" w:rsidRDefault="007263E0" w:rsidP="007263E0">
      <w:pPr>
        <w:spacing w:after="0" w:line="240" w:lineRule="auto"/>
        <w:jc w:val="center"/>
        <w:rPr>
          <w:rFonts w:ascii="Times New Roman" w:eastAsia="Calibri" w:hAnsi="Times New Roman" w:cs="Times New Roman"/>
          <w:b/>
          <w:sz w:val="24"/>
          <w:szCs w:val="24"/>
          <w:lang w:eastAsia="lv-LV"/>
        </w:rPr>
      </w:pPr>
    </w:p>
    <w:p w:rsidR="00305030" w:rsidRDefault="00305030" w:rsidP="007263E0">
      <w:pPr>
        <w:spacing w:after="0" w:line="240" w:lineRule="auto"/>
        <w:jc w:val="center"/>
        <w:rPr>
          <w:rFonts w:ascii="Times New Roman" w:eastAsia="Calibri" w:hAnsi="Times New Roman" w:cs="Times New Roman"/>
          <w:b/>
          <w:sz w:val="24"/>
          <w:szCs w:val="24"/>
          <w:lang w:eastAsia="lv-LV"/>
        </w:rPr>
      </w:pP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4821E2">
        <w:rPr>
          <w:rFonts w:ascii="Times New Roman" w:eastAsia="Calibri" w:hAnsi="Times New Roman" w:cs="Times New Roman"/>
          <w:sz w:val="24"/>
          <w:szCs w:val="24"/>
          <w:lang w:eastAsia="lv-LV"/>
        </w:rPr>
        <w:t>31</w:t>
      </w:r>
      <w:r>
        <w:rPr>
          <w:rFonts w:ascii="Times New Roman" w:eastAsia="Calibri" w:hAnsi="Times New Roman" w:cs="Times New Roman"/>
          <w:sz w:val="24"/>
          <w:szCs w:val="24"/>
          <w:lang w:eastAsia="lv-LV"/>
        </w:rPr>
        <w:t>.§.</w:t>
      </w:r>
    </w:p>
    <w:p w:rsidR="007263E0" w:rsidRDefault="007263E0" w:rsidP="007263E0">
      <w:pPr>
        <w:spacing w:after="0" w:line="240" w:lineRule="auto"/>
        <w:jc w:val="center"/>
        <w:rPr>
          <w:rFonts w:ascii="Times New Roman" w:eastAsia="Calibri" w:hAnsi="Times New Roman" w:cs="Times New Roman"/>
          <w:sz w:val="24"/>
          <w:szCs w:val="24"/>
        </w:rPr>
      </w:pPr>
    </w:p>
    <w:p w:rsidR="007263E0" w:rsidRPr="0089737B" w:rsidRDefault="007263E0" w:rsidP="007263E0">
      <w:pPr>
        <w:spacing w:after="0" w:line="240" w:lineRule="auto"/>
        <w:rPr>
          <w:rFonts w:ascii="Times New Roman" w:eastAsia="Calibri" w:hAnsi="Times New Roman" w:cs="Times New Roman"/>
          <w:b/>
          <w:sz w:val="24"/>
          <w:szCs w:val="24"/>
        </w:rPr>
      </w:pPr>
    </w:p>
    <w:p w:rsidR="007263E0" w:rsidRPr="0089737B" w:rsidRDefault="007263E0" w:rsidP="007263E0">
      <w:pPr>
        <w:spacing w:after="0" w:line="240" w:lineRule="auto"/>
        <w:rPr>
          <w:rFonts w:ascii="Times New Roman" w:eastAsia="Calibri" w:hAnsi="Times New Roman" w:cs="Times New Roman"/>
          <w:b/>
          <w:sz w:val="24"/>
          <w:szCs w:val="24"/>
        </w:rPr>
      </w:pPr>
      <w:r w:rsidRPr="0089737B">
        <w:rPr>
          <w:rFonts w:ascii="Times New Roman" w:eastAsia="Calibri" w:hAnsi="Times New Roman" w:cs="Times New Roman"/>
          <w:b/>
          <w:sz w:val="24"/>
          <w:szCs w:val="24"/>
        </w:rPr>
        <w:t xml:space="preserve">Par pašvaldības līdzfinansējumu </w:t>
      </w:r>
    </w:p>
    <w:p w:rsidR="007263E0" w:rsidRPr="0089737B" w:rsidRDefault="007263E0" w:rsidP="007263E0">
      <w:pPr>
        <w:spacing w:after="0" w:line="240" w:lineRule="auto"/>
        <w:rPr>
          <w:rFonts w:ascii="Times New Roman" w:eastAsia="Calibri" w:hAnsi="Times New Roman" w:cs="Times New Roman"/>
          <w:b/>
          <w:sz w:val="24"/>
          <w:szCs w:val="24"/>
        </w:rPr>
      </w:pPr>
      <w:r w:rsidRPr="0089737B">
        <w:rPr>
          <w:rFonts w:ascii="Times New Roman" w:eastAsia="Calibri" w:hAnsi="Times New Roman" w:cs="Times New Roman"/>
          <w:b/>
          <w:sz w:val="24"/>
          <w:szCs w:val="24"/>
        </w:rPr>
        <w:t xml:space="preserve">daudzdzīvokļu dzīvojamās mājas </w:t>
      </w:r>
    </w:p>
    <w:p w:rsidR="007263E0" w:rsidRPr="0089737B" w:rsidRDefault="007263E0" w:rsidP="007263E0">
      <w:pPr>
        <w:spacing w:after="0" w:line="240" w:lineRule="auto"/>
        <w:rPr>
          <w:rFonts w:ascii="Times New Roman" w:eastAsia="Calibri" w:hAnsi="Times New Roman" w:cs="Times New Roman"/>
          <w:b/>
          <w:sz w:val="24"/>
          <w:szCs w:val="24"/>
        </w:rPr>
      </w:pPr>
      <w:r w:rsidRPr="0089737B">
        <w:rPr>
          <w:rFonts w:ascii="Times New Roman" w:eastAsia="Calibri" w:hAnsi="Times New Roman" w:cs="Times New Roman"/>
          <w:b/>
          <w:sz w:val="24"/>
          <w:szCs w:val="24"/>
        </w:rPr>
        <w:t xml:space="preserve">Aviācijas ielā </w:t>
      </w:r>
      <w:r w:rsidR="005E7DFF">
        <w:rPr>
          <w:rFonts w:ascii="Times New Roman" w:eastAsia="Calibri" w:hAnsi="Times New Roman" w:cs="Times New Roman"/>
          <w:b/>
          <w:sz w:val="24"/>
          <w:szCs w:val="24"/>
        </w:rPr>
        <w:t>X</w:t>
      </w:r>
      <w:r w:rsidRPr="0089737B">
        <w:rPr>
          <w:rFonts w:ascii="Times New Roman" w:eastAsia="Calibri" w:hAnsi="Times New Roman" w:cs="Times New Roman"/>
          <w:b/>
          <w:sz w:val="24"/>
          <w:szCs w:val="24"/>
        </w:rPr>
        <w:t xml:space="preserve">, Tukumā, Tukuma novadā, </w:t>
      </w:r>
    </w:p>
    <w:p w:rsidR="007263E0" w:rsidRPr="0089737B" w:rsidRDefault="007263E0" w:rsidP="007263E0">
      <w:pPr>
        <w:spacing w:after="0" w:line="240" w:lineRule="auto"/>
        <w:rPr>
          <w:rFonts w:ascii="Times New Roman" w:eastAsia="Calibri" w:hAnsi="Times New Roman" w:cs="Times New Roman"/>
          <w:b/>
          <w:sz w:val="24"/>
          <w:szCs w:val="24"/>
        </w:rPr>
      </w:pPr>
      <w:r w:rsidRPr="0089737B">
        <w:rPr>
          <w:rFonts w:ascii="Times New Roman" w:eastAsia="Calibri" w:hAnsi="Times New Roman" w:cs="Times New Roman"/>
          <w:b/>
          <w:sz w:val="24"/>
          <w:szCs w:val="24"/>
        </w:rPr>
        <w:t>piesaistītā zemes gabala labiekārtošanai</w:t>
      </w:r>
    </w:p>
    <w:p w:rsidR="007263E0" w:rsidRPr="0089737B" w:rsidRDefault="007263E0" w:rsidP="007263E0">
      <w:pPr>
        <w:spacing w:after="0" w:line="240" w:lineRule="auto"/>
        <w:rPr>
          <w:rFonts w:ascii="Times New Roman" w:eastAsia="Calibri" w:hAnsi="Times New Roman" w:cs="Times New Roman"/>
          <w:sz w:val="24"/>
          <w:szCs w:val="24"/>
        </w:rPr>
      </w:pPr>
    </w:p>
    <w:p w:rsidR="007263E0" w:rsidRPr="0089737B" w:rsidRDefault="007263E0" w:rsidP="007263E0">
      <w:pPr>
        <w:spacing w:after="0" w:line="240" w:lineRule="auto"/>
        <w:rPr>
          <w:rFonts w:ascii="Times New Roman" w:eastAsia="Calibri" w:hAnsi="Times New Roman" w:cs="Times New Roman"/>
          <w:sz w:val="24"/>
          <w:szCs w:val="24"/>
        </w:rPr>
      </w:pPr>
      <w:r w:rsidRPr="0089737B">
        <w:rPr>
          <w:rFonts w:ascii="Times New Roman" w:eastAsia="Calibri" w:hAnsi="Times New Roman" w:cs="Times New Roman"/>
          <w:sz w:val="24"/>
          <w:szCs w:val="24"/>
        </w:rPr>
        <w:tab/>
      </w:r>
    </w:p>
    <w:p w:rsidR="00884CF5" w:rsidRPr="00884CF5" w:rsidRDefault="00884CF5" w:rsidP="00884CF5">
      <w:pPr>
        <w:spacing w:after="0" w:line="240" w:lineRule="auto"/>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 xml:space="preserve">Tukuma novada Domē (turpmāk – Dome) 2018. gada 20. septembrī saņemts SIA “Jauntukums”, reģistrācijas Nr. 50003202011, 2018. gada 19. septembra iesniegums Nr. 102 (reģistrēts ar Nr. 5772; turpmāk – Iesniegums Nr. 1) ar lūgumu piešķirt finansējumu daudzdzīvokļu dzīvojamās mājas Aviācijas ielā </w:t>
      </w:r>
      <w:r w:rsidR="005E7DFF">
        <w:rPr>
          <w:rFonts w:ascii="Times New Roman" w:eastAsia="Calibri" w:hAnsi="Times New Roman" w:cs="Times New Roman"/>
          <w:sz w:val="24"/>
          <w:szCs w:val="24"/>
        </w:rPr>
        <w:t>X</w:t>
      </w:r>
      <w:r w:rsidRPr="00884CF5">
        <w:rPr>
          <w:rFonts w:ascii="Times New Roman" w:eastAsia="Calibri" w:hAnsi="Times New Roman" w:cs="Times New Roman"/>
          <w:sz w:val="24"/>
          <w:szCs w:val="24"/>
        </w:rPr>
        <w:t xml:space="preserve">, Tukumā, Tukuma novadā (turpmāk – Dzīvojamā māja), pagalma labiekārtošanas darbiem. </w:t>
      </w:r>
    </w:p>
    <w:p w:rsidR="00884CF5" w:rsidRPr="00884CF5" w:rsidRDefault="00884CF5" w:rsidP="00884CF5">
      <w:pPr>
        <w:spacing w:after="0" w:line="240" w:lineRule="auto"/>
        <w:ind w:firstLine="720"/>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Domē 2018. gada 19.</w:t>
      </w:r>
      <w:r w:rsidRPr="00AC391B">
        <w:rPr>
          <w:rFonts w:ascii="Times New Roman" w:eastAsia="Calibri" w:hAnsi="Times New Roman" w:cs="Times New Roman"/>
          <w:sz w:val="24"/>
          <w:szCs w:val="24"/>
        </w:rPr>
        <w:t> </w:t>
      </w:r>
      <w:r w:rsidRPr="00884CF5">
        <w:rPr>
          <w:rFonts w:ascii="Times New Roman" w:eastAsia="Calibri" w:hAnsi="Times New Roman" w:cs="Times New Roman"/>
          <w:sz w:val="24"/>
          <w:szCs w:val="24"/>
        </w:rPr>
        <w:t>oktobrī saņemts SIA “Jauntukums” iesniegums (turpmāk – Iesniegums Nr. 2), kas noformēts atbilstoši Domes 2018. gada 26.</w:t>
      </w:r>
      <w:r w:rsidRPr="00AC391B">
        <w:rPr>
          <w:rFonts w:ascii="Times New Roman" w:eastAsia="Calibri" w:hAnsi="Times New Roman" w:cs="Times New Roman"/>
          <w:sz w:val="24"/>
          <w:szCs w:val="24"/>
        </w:rPr>
        <w:t> </w:t>
      </w:r>
      <w:r w:rsidRPr="00884CF5">
        <w:rPr>
          <w:rFonts w:ascii="Times New Roman" w:eastAsia="Calibri" w:hAnsi="Times New Roman" w:cs="Times New Roman"/>
          <w:sz w:val="24"/>
          <w:szCs w:val="24"/>
        </w:rPr>
        <w:t>aprīļa noteikumiem Nr. 7 “Par Tukuma novada pašvaldības līdzfinansējuma apjomu un tā piešķiršanas kārtību daudzdzīvokļu dzīvojamo māju energoefektivitātes pasākumu veikšanai un piesaistīto zemes gabalu labiekārtošanai” (turpmāk – Saistošie noteikumi Nr. 7).</w:t>
      </w:r>
    </w:p>
    <w:p w:rsidR="00884CF5" w:rsidRPr="00884CF5" w:rsidRDefault="00884CF5" w:rsidP="00884CF5">
      <w:pPr>
        <w:spacing w:after="0" w:line="240" w:lineRule="auto"/>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 xml:space="preserve">Atbilstoši Saistošo noteikumu Nr. 7 12. punktam </w:t>
      </w:r>
      <w:r w:rsidRPr="00884CF5">
        <w:rPr>
          <w:rFonts w:ascii="Times New Roman" w:eastAsia="Calibri" w:hAnsi="Times New Roman" w:cs="Times New Roman"/>
          <w:i/>
          <w:sz w:val="24"/>
          <w:szCs w:val="24"/>
        </w:rPr>
        <w:t>pilnvarotā persona Pašvaldības līdzfinansējuma saņemšanai iesniedz pieteikumu ar pielikumiem par plānotajiem darbiem (Noteikumu 1.pielikums un 2.pielikums) Pašvaldības Komunālajā nodaļā, kas to reģistrē dzīvojamo māju energoefektivitātes pasākumu veikšanas un piesaistīto zemesgabalu labiekārtošanas reģistrā pieteikumu saņemšanas secībā un sagatavo izskatīšanai Pašvaldības Saimniecības un uzņēmējdarbības veicināšanas jautājumu komitejā (turpmāk – Komiteja)</w:t>
      </w:r>
      <w:r w:rsidRPr="00884CF5">
        <w:rPr>
          <w:rFonts w:ascii="Times New Roman" w:eastAsia="Calibri" w:hAnsi="Times New Roman" w:cs="Times New Roman"/>
          <w:sz w:val="24"/>
          <w:szCs w:val="24"/>
        </w:rPr>
        <w:t>, kas pilnvarotai personai piešķiramo Pašvaldības līdzfinansējuma daļu nosaka, pamatojoties uz atbalstāmo izmaksu aprēķinu un nepārsniedzot Noteikumos noteiktos līdzfinansējuma apjomus, un virza apstiprināšanai Pašvaldības domes sēdē (Saistošo noteikumu Nr. 7 13. punkts).</w:t>
      </w:r>
    </w:p>
    <w:p w:rsidR="00884CF5" w:rsidRPr="00884CF5" w:rsidRDefault="00884CF5" w:rsidP="00884CF5">
      <w:pPr>
        <w:spacing w:after="0" w:line="240" w:lineRule="auto"/>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 xml:space="preserve">Atbilstoši Saistošo noteikumu Nr. 7 8.1. un 8.2. apakšpunktam </w:t>
      </w:r>
      <w:r w:rsidRPr="00884CF5">
        <w:rPr>
          <w:rFonts w:ascii="Times New Roman" w:eastAsia="Calibri" w:hAnsi="Times New Roman" w:cs="Times New Roman"/>
          <w:i/>
          <w:sz w:val="24"/>
          <w:szCs w:val="24"/>
        </w:rPr>
        <w:t>dzīvojamām mājām piesaistīto zemesgabalu labiekārtošanas atbalstāmās izmaksas zemesgabala labiekārtojuma paskaidrojuma raksta vai būvprojekta izstrāde un piebraucamo ceļu, stāvlaukumu un gājēju celiņu atjaunošana un/vai būvniecība (ieskaitot nepieciešamās inženierkomunikācijas un aprīkojuma elementus), ja dzīvojamai mājai tiek nodrošināta operatīvā transporta piekļuve</w:t>
      </w:r>
      <w:r w:rsidRPr="00884CF5">
        <w:rPr>
          <w:rFonts w:ascii="Times New Roman" w:eastAsia="Calibri" w:hAnsi="Times New Roman" w:cs="Times New Roman"/>
          <w:sz w:val="24"/>
          <w:szCs w:val="24"/>
        </w:rPr>
        <w:t>.</w:t>
      </w:r>
    </w:p>
    <w:p w:rsidR="00884CF5" w:rsidRPr="00884CF5" w:rsidRDefault="00884CF5" w:rsidP="00884CF5">
      <w:pPr>
        <w:spacing w:after="0" w:line="240" w:lineRule="auto"/>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 xml:space="preserve">Saistošo noteikumu Nr. 7 11.1., 11.2. un 11.3. apakšpunkts noteic, ka </w:t>
      </w:r>
      <w:r w:rsidRPr="00884CF5">
        <w:rPr>
          <w:rFonts w:ascii="Times New Roman" w:eastAsia="Calibri" w:hAnsi="Times New Roman" w:cs="Times New Roman"/>
          <w:i/>
          <w:sz w:val="24"/>
          <w:szCs w:val="24"/>
        </w:rPr>
        <w:t>pašvaldības līdzfinansējums dzīvojamām mājām piesaistīto zemesgabalu labiekārtošanai tiek piešķirts šādā apjomā: paskaidrojuma raksta izstrādei – 50% no tāmes, bet ne vairāk kā 500,00 euro, būvprojekta izstrādei – 50% no tāmes, bet ne vairāk kā 1000,00 euro, savukārt labiekārtošanas darbu veikšanai – 50% no labiekārtošanas darbu kopējām izmaksām, bet ne vairāk kā 5000,00 euro</w:t>
      </w:r>
      <w:r w:rsidRPr="00884CF5">
        <w:rPr>
          <w:rFonts w:ascii="Times New Roman" w:eastAsia="Calibri" w:hAnsi="Times New Roman" w:cs="Times New Roman"/>
          <w:sz w:val="24"/>
          <w:szCs w:val="24"/>
        </w:rPr>
        <w:t>.</w:t>
      </w:r>
    </w:p>
    <w:p w:rsidR="00884CF5" w:rsidRPr="00884CF5" w:rsidRDefault="00884CF5" w:rsidP="00884CF5">
      <w:pPr>
        <w:spacing w:after="0" w:line="240" w:lineRule="auto"/>
        <w:ind w:firstLine="720"/>
        <w:jc w:val="both"/>
        <w:rPr>
          <w:rFonts w:ascii="Times New Roman" w:eastAsia="Times New Roman" w:hAnsi="Times New Roman" w:cs="Times New Roman"/>
          <w:sz w:val="24"/>
          <w:szCs w:val="24"/>
          <w:lang w:eastAsia="lv-LV" w:bidi="lo-LA"/>
        </w:rPr>
      </w:pPr>
      <w:r w:rsidRPr="00884CF5">
        <w:rPr>
          <w:rFonts w:ascii="Times New Roman" w:eastAsia="Times New Roman" w:hAnsi="Times New Roman" w:cs="Times New Roman"/>
          <w:sz w:val="24"/>
          <w:szCs w:val="24"/>
          <w:lang w:eastAsia="lv-LV" w:bidi="lo-LA"/>
        </w:rPr>
        <w:t>Dome konstatē, ka Tukuma novada būvvalde 2018. gada 15. oktobrī ir veikusi atzīmi par būvniecības ieceres akceptu, 2018. gada 22. oktobrī – atzīmi par būvdarbu uzsākšanas nosacījumu izpildi, bet 2018. gada 21. novembrī – atzīmi par būvdarbu pabeigšanu.</w:t>
      </w:r>
    </w:p>
    <w:p w:rsidR="00884CF5" w:rsidRPr="00884CF5" w:rsidRDefault="00884CF5" w:rsidP="00884CF5">
      <w:pPr>
        <w:spacing w:after="0" w:line="240" w:lineRule="auto"/>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ab/>
        <w:t xml:space="preserve">Atbilstoši SIA “Jauntukums” iesniegtajai informācijai būvniecības ieceres dokumentācijas izstrādes izmaksas objektam “Aviācijas ielas </w:t>
      </w:r>
      <w:r w:rsidR="005E7DFF">
        <w:rPr>
          <w:rFonts w:ascii="Times New Roman" w:eastAsia="Calibri" w:hAnsi="Times New Roman" w:cs="Times New Roman"/>
          <w:sz w:val="24"/>
          <w:szCs w:val="24"/>
        </w:rPr>
        <w:t>X</w:t>
      </w:r>
      <w:r w:rsidRPr="00884CF5">
        <w:rPr>
          <w:rFonts w:ascii="Times New Roman" w:eastAsia="Calibri" w:hAnsi="Times New Roman" w:cs="Times New Roman"/>
          <w:sz w:val="24"/>
          <w:szCs w:val="24"/>
        </w:rPr>
        <w:t xml:space="preserve"> pagalma asfaltēšana” ir 150</w:t>
      </w:r>
      <w:r w:rsidRPr="00AC391B">
        <w:rPr>
          <w:rFonts w:ascii="Times New Roman" w:hAnsi="Times New Roman" w:cs="Times New Roman"/>
          <w:sz w:val="24"/>
          <w:szCs w:val="24"/>
        </w:rPr>
        <w:t>,00 </w:t>
      </w:r>
      <w:r w:rsidRPr="00AC391B">
        <w:rPr>
          <w:rFonts w:ascii="Times New Roman" w:hAnsi="Times New Roman" w:cs="Times New Roman"/>
          <w:i/>
          <w:sz w:val="24"/>
          <w:szCs w:val="24"/>
        </w:rPr>
        <w:t>euro</w:t>
      </w:r>
      <w:r w:rsidRPr="00AC391B">
        <w:rPr>
          <w:rFonts w:ascii="Times New Roman" w:hAnsi="Times New Roman" w:cs="Times New Roman"/>
          <w:sz w:val="24"/>
          <w:szCs w:val="24"/>
        </w:rPr>
        <w:t xml:space="preserve"> (bez PVN), kopā </w:t>
      </w:r>
      <w:r w:rsidRPr="00AC391B">
        <w:rPr>
          <w:rFonts w:ascii="Times New Roman" w:hAnsi="Times New Roman" w:cs="Times New Roman"/>
          <w:sz w:val="24"/>
          <w:szCs w:val="24"/>
        </w:rPr>
        <w:lastRenderedPageBreak/>
        <w:t>ar PVN 181,50 </w:t>
      </w:r>
      <w:r w:rsidRPr="00AC391B">
        <w:rPr>
          <w:rFonts w:ascii="Times New Roman" w:hAnsi="Times New Roman" w:cs="Times New Roman"/>
          <w:i/>
          <w:sz w:val="24"/>
          <w:szCs w:val="24"/>
        </w:rPr>
        <w:t>euro</w:t>
      </w:r>
      <w:r w:rsidRPr="00AC391B">
        <w:rPr>
          <w:rFonts w:ascii="Times New Roman" w:hAnsi="Times New Roman" w:cs="Times New Roman"/>
          <w:sz w:val="24"/>
          <w:szCs w:val="24"/>
        </w:rPr>
        <w:t xml:space="preserve"> un labiekārtošanas darbu kopējās izmaksas </w:t>
      </w:r>
      <w:r w:rsidRPr="00AC391B">
        <w:rPr>
          <w:rFonts w:ascii="Times New Roman" w:eastAsia="Calibri" w:hAnsi="Times New Roman" w:cs="Times New Roman"/>
          <w:sz w:val="24"/>
          <w:szCs w:val="24"/>
        </w:rPr>
        <w:t>10 132,38 </w:t>
      </w:r>
      <w:r w:rsidRPr="00AC391B">
        <w:rPr>
          <w:rFonts w:ascii="Times New Roman" w:eastAsia="Calibri" w:hAnsi="Times New Roman" w:cs="Times New Roman"/>
          <w:i/>
          <w:sz w:val="24"/>
          <w:szCs w:val="24"/>
        </w:rPr>
        <w:t>euro</w:t>
      </w:r>
      <w:r w:rsidRPr="00AC391B">
        <w:rPr>
          <w:rFonts w:ascii="Times New Roman" w:eastAsia="Calibri" w:hAnsi="Times New Roman" w:cs="Times New Roman"/>
          <w:sz w:val="24"/>
          <w:szCs w:val="24"/>
        </w:rPr>
        <w:t xml:space="preserve"> (bez PVN), kopā ar PVN 12 260,18 </w:t>
      </w:r>
      <w:r w:rsidRPr="00AC391B">
        <w:rPr>
          <w:rFonts w:ascii="Times New Roman" w:eastAsia="Calibri" w:hAnsi="Times New Roman" w:cs="Times New Roman"/>
          <w:i/>
          <w:sz w:val="24"/>
          <w:szCs w:val="24"/>
        </w:rPr>
        <w:t>euro</w:t>
      </w:r>
      <w:r w:rsidRPr="00AC391B">
        <w:rPr>
          <w:rFonts w:ascii="Times New Roman" w:eastAsia="Calibri" w:hAnsi="Times New Roman" w:cs="Times New Roman"/>
          <w:sz w:val="24"/>
          <w:szCs w:val="24"/>
        </w:rPr>
        <w:t>.</w:t>
      </w:r>
    </w:p>
    <w:p w:rsidR="00884CF5" w:rsidRPr="00AC391B" w:rsidRDefault="00884CF5" w:rsidP="00884CF5">
      <w:pPr>
        <w:spacing w:after="0" w:line="240" w:lineRule="auto"/>
        <w:jc w:val="both"/>
        <w:rPr>
          <w:rFonts w:ascii="Times New Roman" w:eastAsia="Calibri" w:hAnsi="Times New Roman" w:cs="Times New Roman"/>
          <w:sz w:val="24"/>
          <w:szCs w:val="24"/>
          <w:u w:val="single"/>
        </w:rPr>
      </w:pPr>
      <w:r w:rsidRPr="00AC391B">
        <w:rPr>
          <w:rFonts w:ascii="Times New Roman" w:eastAsia="Calibri" w:hAnsi="Times New Roman" w:cs="Times New Roman"/>
          <w:sz w:val="24"/>
          <w:szCs w:val="24"/>
        </w:rPr>
        <w:tab/>
      </w:r>
      <w:r w:rsidRPr="00884CF5">
        <w:rPr>
          <w:rFonts w:ascii="Times New Roman" w:eastAsia="Calibri" w:hAnsi="Times New Roman" w:cs="Times New Roman"/>
          <w:sz w:val="24"/>
          <w:szCs w:val="24"/>
        </w:rPr>
        <w:t xml:space="preserve">Ņemot vērā minēto, ir piešķirams pašvaldības līdzfinansējums SIA “Jauntukums” objekta “Tukuma pilsētas Aviācijas ielas </w:t>
      </w:r>
      <w:r w:rsidR="005E7DFF">
        <w:rPr>
          <w:rFonts w:ascii="Times New Roman" w:eastAsia="Calibri" w:hAnsi="Times New Roman" w:cs="Times New Roman"/>
          <w:sz w:val="24"/>
          <w:szCs w:val="24"/>
        </w:rPr>
        <w:t>X</w:t>
      </w:r>
      <w:r w:rsidRPr="00884CF5">
        <w:rPr>
          <w:rFonts w:ascii="Times New Roman" w:eastAsia="Calibri" w:hAnsi="Times New Roman" w:cs="Times New Roman"/>
          <w:sz w:val="24"/>
          <w:szCs w:val="24"/>
        </w:rPr>
        <w:t>, Tukumā, Tukuma novadā, iekšpagalma asfaltbetona seguma atjaunošana” būvniecības ieceres dokumentācijas izstrādei 90,75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t.i., 50% no tāmes (181,50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un labiekārtošanas darbu veikšanai (</w:t>
      </w:r>
      <w:r w:rsidRPr="00AC391B">
        <w:rPr>
          <w:rFonts w:ascii="Times New Roman" w:eastAsia="Calibri" w:hAnsi="Times New Roman" w:cs="Times New Roman"/>
          <w:sz w:val="24"/>
          <w:szCs w:val="24"/>
        </w:rPr>
        <w:t>12 260,18</w:t>
      </w:r>
      <w:r w:rsidRPr="00AC391B">
        <w:rPr>
          <w:rFonts w:ascii="Times New Roman" w:eastAsia="Calibri" w:hAnsi="Times New Roman" w:cs="Times New Roman"/>
          <w:color w:val="FF0000"/>
          <w:sz w:val="24"/>
          <w:szCs w:val="24"/>
        </w:rPr>
        <w:t> </w:t>
      </w:r>
      <w:r w:rsidRPr="00AC391B">
        <w:rPr>
          <w:rFonts w:ascii="Times New Roman" w:eastAsia="Calibri" w:hAnsi="Times New Roman" w:cs="Times New Roman"/>
          <w:i/>
          <w:sz w:val="24"/>
          <w:szCs w:val="24"/>
        </w:rPr>
        <w:t>euro</w:t>
      </w:r>
      <w:r w:rsidRPr="00AC391B">
        <w:rPr>
          <w:rFonts w:ascii="Times New Roman" w:eastAsia="Calibri" w:hAnsi="Times New Roman" w:cs="Times New Roman"/>
          <w:sz w:val="24"/>
          <w:szCs w:val="24"/>
        </w:rPr>
        <w:t xml:space="preserve">), </w:t>
      </w:r>
      <w:r w:rsidRPr="00884CF5">
        <w:rPr>
          <w:rFonts w:ascii="Times New Roman" w:eastAsia="Calibri" w:hAnsi="Times New Roman" w:cs="Times New Roman"/>
          <w:sz w:val="24"/>
          <w:szCs w:val="24"/>
        </w:rPr>
        <w:t xml:space="preserve">bet ne vairāk kā 5000,00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kopā 5090,75 </w:t>
      </w:r>
      <w:r w:rsidRPr="00884CF5">
        <w:rPr>
          <w:rFonts w:ascii="Times New Roman" w:eastAsia="Calibri" w:hAnsi="Times New Roman" w:cs="Times New Roman"/>
          <w:i/>
          <w:sz w:val="24"/>
          <w:szCs w:val="24"/>
        </w:rPr>
        <w:t>euro.</w:t>
      </w:r>
    </w:p>
    <w:p w:rsidR="00884CF5" w:rsidRPr="00884CF5" w:rsidRDefault="00884CF5" w:rsidP="00884CF5">
      <w:pPr>
        <w:spacing w:after="0" w:line="240" w:lineRule="auto"/>
        <w:jc w:val="both"/>
        <w:rPr>
          <w:rFonts w:ascii="Times New Roman" w:eastAsia="Calibri" w:hAnsi="Times New Roman" w:cs="Times New Roman"/>
          <w:sz w:val="24"/>
          <w:szCs w:val="24"/>
        </w:rPr>
      </w:pPr>
      <w:r w:rsidRPr="00AC391B">
        <w:rPr>
          <w:rFonts w:ascii="Times New Roman" w:eastAsia="Calibri" w:hAnsi="Times New Roman" w:cs="Times New Roman"/>
          <w:sz w:val="24"/>
          <w:szCs w:val="24"/>
        </w:rPr>
        <w:tab/>
      </w:r>
      <w:r w:rsidRPr="00884CF5">
        <w:rPr>
          <w:rFonts w:ascii="Times New Roman" w:eastAsia="Calibri" w:hAnsi="Times New Roman" w:cs="Times New Roman"/>
          <w:sz w:val="24"/>
          <w:szCs w:val="24"/>
        </w:rPr>
        <w:t xml:space="preserve">Pamatojoties uz likuma “Par pašvaldībām” 15. panta pirmās daļas 2. punktu, kas noteic, ka viena no pašvaldības autonomajām funkcijām ir </w:t>
      </w:r>
      <w:r w:rsidRPr="00884CF5">
        <w:rPr>
          <w:rFonts w:ascii="Times New Roman" w:hAnsi="Times New Roman" w:cs="Times New Roman"/>
          <w:i/>
          <w:sz w:val="24"/>
          <w:szCs w:val="24"/>
        </w:rPr>
        <w:t xml:space="preserve">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 </w:t>
      </w:r>
      <w:r w:rsidRPr="00884CF5">
        <w:rPr>
          <w:rFonts w:ascii="Times New Roman" w:eastAsia="Calibri" w:hAnsi="Times New Roman" w:cs="Times New Roman"/>
          <w:sz w:val="24"/>
          <w:szCs w:val="24"/>
        </w:rPr>
        <w:t xml:space="preserve">21. panta otro daļu, ka </w:t>
      </w:r>
      <w:r w:rsidRPr="00884CF5">
        <w:rPr>
          <w:rFonts w:ascii="Times New Roman" w:eastAsia="Calibri" w:hAnsi="Times New Roman" w:cs="Times New Roman"/>
          <w:i/>
          <w:sz w:val="24"/>
          <w:szCs w:val="24"/>
        </w:rPr>
        <w:t>Domes darbībai un lēmumiem jābūt maksimāli lietderīgiem</w:t>
      </w:r>
      <w:r w:rsidRPr="00884CF5">
        <w:rPr>
          <w:rFonts w:ascii="Times New Roman" w:eastAsia="Calibri" w:hAnsi="Times New Roman" w:cs="Times New Roman"/>
          <w:sz w:val="24"/>
          <w:szCs w:val="24"/>
        </w:rPr>
        <w:t xml:space="preserve"> un Tukuma novada Domes 2018. gada 25. janvāra saistošajiem noteikumiem Nr. 1 “Par Tukuma novada pašvaldības 2018. gada budžetu”:</w:t>
      </w:r>
    </w:p>
    <w:p w:rsidR="00884CF5" w:rsidRPr="00884CF5" w:rsidRDefault="00884CF5" w:rsidP="00884CF5">
      <w:pPr>
        <w:spacing w:after="0" w:line="240" w:lineRule="auto"/>
        <w:ind w:firstLine="720"/>
        <w:jc w:val="both"/>
        <w:rPr>
          <w:rFonts w:ascii="Times New Roman" w:eastAsia="Calibri" w:hAnsi="Times New Roman" w:cs="Times New Roman"/>
          <w:sz w:val="24"/>
          <w:szCs w:val="24"/>
        </w:rPr>
      </w:pPr>
    </w:p>
    <w:p w:rsidR="00884CF5" w:rsidRPr="00884CF5" w:rsidRDefault="00884CF5" w:rsidP="00884CF5">
      <w:pPr>
        <w:numPr>
          <w:ilvl w:val="0"/>
          <w:numId w:val="64"/>
        </w:numPr>
        <w:tabs>
          <w:tab w:val="left" w:pos="993"/>
        </w:tabs>
        <w:spacing w:after="0" w:line="240" w:lineRule="auto"/>
        <w:ind w:left="0"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884CF5">
        <w:rPr>
          <w:rFonts w:ascii="Times New Roman" w:eastAsia="Calibri" w:hAnsi="Times New Roman" w:cs="Times New Roman"/>
          <w:sz w:val="24"/>
          <w:szCs w:val="24"/>
        </w:rPr>
        <w:t xml:space="preserve">ieņemt zināšanai, ka būvdarbi objektā “Tukuma pilsētas Aviācijas ielas </w:t>
      </w:r>
      <w:r w:rsidR="005E7DFF">
        <w:rPr>
          <w:rFonts w:ascii="Times New Roman" w:eastAsia="Calibri" w:hAnsi="Times New Roman" w:cs="Times New Roman"/>
          <w:sz w:val="24"/>
          <w:szCs w:val="24"/>
        </w:rPr>
        <w:t>X</w:t>
      </w:r>
      <w:r w:rsidRPr="00884CF5">
        <w:rPr>
          <w:rFonts w:ascii="Times New Roman" w:eastAsia="Calibri" w:hAnsi="Times New Roman" w:cs="Times New Roman"/>
          <w:sz w:val="24"/>
          <w:szCs w:val="24"/>
        </w:rPr>
        <w:t>, Tukumā, Tukuma novadā, iekšpagalma asfaltbetona seguma atjaunošana” ir pabeigti</w:t>
      </w:r>
      <w:r>
        <w:rPr>
          <w:rFonts w:ascii="Times New Roman" w:eastAsia="Calibri" w:hAnsi="Times New Roman" w:cs="Times New Roman"/>
          <w:sz w:val="24"/>
          <w:szCs w:val="24"/>
        </w:rPr>
        <w:t>,</w:t>
      </w:r>
    </w:p>
    <w:p w:rsidR="00884CF5" w:rsidRPr="00884CF5" w:rsidRDefault="00884CF5" w:rsidP="00884CF5">
      <w:pPr>
        <w:spacing w:after="0" w:line="240" w:lineRule="auto"/>
        <w:jc w:val="both"/>
        <w:rPr>
          <w:rFonts w:ascii="Times New Roman" w:eastAsia="Calibri" w:hAnsi="Times New Roman" w:cs="Times New Roman"/>
          <w:sz w:val="24"/>
          <w:szCs w:val="24"/>
        </w:rPr>
      </w:pPr>
    </w:p>
    <w:p w:rsidR="00884CF5" w:rsidRPr="00884CF5" w:rsidRDefault="00884CF5" w:rsidP="00884CF5">
      <w:pPr>
        <w:numPr>
          <w:ilvl w:val="0"/>
          <w:numId w:val="64"/>
        </w:numPr>
        <w:tabs>
          <w:tab w:val="left" w:pos="993"/>
        </w:tabs>
        <w:spacing w:after="0" w:line="240" w:lineRule="auto"/>
        <w:ind w:left="0"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884CF5">
        <w:rPr>
          <w:rFonts w:ascii="Times New Roman" w:eastAsia="Calibri" w:hAnsi="Times New Roman" w:cs="Times New Roman"/>
          <w:sz w:val="24"/>
          <w:szCs w:val="24"/>
        </w:rPr>
        <w:t xml:space="preserve">tbalstīt pašvaldības līdzfinansējuma piešķiršanu SIA “Jauntukums” objekta “Tukuma pilsētas Aviācijas ielas </w:t>
      </w:r>
      <w:r w:rsidR="005E7DFF">
        <w:rPr>
          <w:rFonts w:ascii="Times New Roman" w:eastAsia="Calibri" w:hAnsi="Times New Roman" w:cs="Times New Roman"/>
          <w:sz w:val="24"/>
          <w:szCs w:val="24"/>
        </w:rPr>
        <w:t>X</w:t>
      </w:r>
      <w:r w:rsidRPr="00884CF5">
        <w:rPr>
          <w:rFonts w:ascii="Times New Roman" w:eastAsia="Calibri" w:hAnsi="Times New Roman" w:cs="Times New Roman"/>
          <w:sz w:val="24"/>
          <w:szCs w:val="24"/>
        </w:rPr>
        <w:t>, Tukumā, Tukuma novadā, iekšpagalma asfaltbetona seguma atjaunošana” būvniecības ieceres dokumentācijas izstrādei 90,75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w:t>
      </w:r>
      <w:r w:rsidRPr="00AC391B">
        <w:rPr>
          <w:rFonts w:ascii="Times New Roman" w:eastAsia="Calibri" w:hAnsi="Times New Roman" w:cs="Times New Roman"/>
          <w:sz w:val="24"/>
          <w:szCs w:val="24"/>
        </w:rPr>
        <w:t xml:space="preserve">un </w:t>
      </w:r>
      <w:r w:rsidRPr="00884CF5">
        <w:rPr>
          <w:rFonts w:ascii="Times New Roman" w:eastAsia="Calibri" w:hAnsi="Times New Roman" w:cs="Times New Roman"/>
          <w:sz w:val="24"/>
          <w:szCs w:val="24"/>
        </w:rPr>
        <w:t>asfaltbetona seguma atjaunošanai 5 000,00 </w:t>
      </w:r>
      <w:r w:rsidRPr="00884CF5">
        <w:rPr>
          <w:rFonts w:ascii="Times New Roman" w:eastAsia="Calibri" w:hAnsi="Times New Roman" w:cs="Times New Roman"/>
          <w:i/>
          <w:sz w:val="24"/>
          <w:szCs w:val="24"/>
        </w:rPr>
        <w:t>euro</w:t>
      </w:r>
      <w:r w:rsidRPr="00AC391B">
        <w:rPr>
          <w:rFonts w:ascii="Times New Roman" w:eastAsia="Calibri" w:hAnsi="Times New Roman" w:cs="Times New Roman"/>
          <w:sz w:val="24"/>
          <w:szCs w:val="24"/>
        </w:rPr>
        <w:t>,</w:t>
      </w:r>
      <w:r w:rsidRPr="00AC391B">
        <w:rPr>
          <w:rFonts w:ascii="Times New Roman" w:eastAsia="Calibri" w:hAnsi="Times New Roman" w:cs="Times New Roman"/>
          <w:i/>
          <w:sz w:val="24"/>
          <w:szCs w:val="24"/>
        </w:rPr>
        <w:t xml:space="preserve"> </w:t>
      </w:r>
      <w:r w:rsidRPr="00AC391B">
        <w:rPr>
          <w:rFonts w:ascii="Times New Roman" w:eastAsia="Calibri" w:hAnsi="Times New Roman" w:cs="Times New Roman"/>
          <w:sz w:val="24"/>
          <w:szCs w:val="24"/>
        </w:rPr>
        <w:t>kopā 5090,75</w:t>
      </w:r>
      <w:r w:rsidRPr="00884CF5">
        <w:rPr>
          <w:rFonts w:ascii="Times New Roman" w:eastAsia="Calibri" w:hAnsi="Times New Roman" w:cs="Times New Roman"/>
          <w:sz w:val="24"/>
          <w:szCs w:val="24"/>
        </w:rPr>
        <w:t> </w:t>
      </w:r>
      <w:r w:rsidRPr="00884CF5">
        <w:rPr>
          <w:rFonts w:ascii="Times New Roman" w:eastAsia="Calibri" w:hAnsi="Times New Roman" w:cs="Times New Roman"/>
          <w:i/>
          <w:sz w:val="24"/>
          <w:szCs w:val="24"/>
        </w:rPr>
        <w:t>euro</w:t>
      </w:r>
      <w:r w:rsidRPr="00884CF5">
        <w:rPr>
          <w:rFonts w:ascii="Times New Roman" w:eastAsia="Calibri" w:hAnsi="Times New Roman" w:cs="Times New Roman"/>
          <w:sz w:val="24"/>
          <w:szCs w:val="24"/>
        </w:rPr>
        <w:t xml:space="preserve"> no Domes Komunālās nodaļas 2018. gada budžeta sadaļas “Līdzfinansējums pagalmu, ielu asfaltēšanas darbiem”</w:t>
      </w:r>
      <w:r>
        <w:rPr>
          <w:rFonts w:ascii="Times New Roman" w:eastAsia="Calibri" w:hAnsi="Times New Roman" w:cs="Times New Roman"/>
          <w:sz w:val="24"/>
          <w:szCs w:val="24"/>
        </w:rPr>
        <w:t>,</w:t>
      </w:r>
    </w:p>
    <w:p w:rsidR="00884CF5" w:rsidRPr="00884CF5" w:rsidRDefault="00884CF5" w:rsidP="00884CF5">
      <w:pPr>
        <w:tabs>
          <w:tab w:val="left" w:pos="851"/>
        </w:tabs>
        <w:spacing w:after="0" w:line="240" w:lineRule="auto"/>
        <w:ind w:left="567"/>
        <w:contextualSpacing/>
        <w:jc w:val="both"/>
        <w:rPr>
          <w:rFonts w:ascii="Times New Roman" w:eastAsia="Calibri" w:hAnsi="Times New Roman" w:cs="Times New Roman"/>
          <w:sz w:val="24"/>
          <w:szCs w:val="24"/>
        </w:rPr>
      </w:pPr>
    </w:p>
    <w:p w:rsidR="00884CF5" w:rsidRPr="00884CF5" w:rsidRDefault="00884CF5" w:rsidP="00884CF5">
      <w:pPr>
        <w:spacing w:after="0" w:line="240" w:lineRule="auto"/>
        <w:ind w:firstLine="720"/>
        <w:contextualSpacing/>
        <w:jc w:val="both"/>
        <w:rPr>
          <w:rFonts w:ascii="Times New Roman" w:eastAsia="Calibri" w:hAnsi="Times New Roman" w:cs="Times New Roman"/>
          <w:sz w:val="24"/>
          <w:szCs w:val="24"/>
        </w:rPr>
      </w:pPr>
      <w:r w:rsidRPr="00884CF5">
        <w:rPr>
          <w:rFonts w:ascii="Times New Roman" w:eastAsia="Calibri" w:hAnsi="Times New Roman" w:cs="Times New Roman"/>
          <w:sz w:val="24"/>
          <w:szCs w:val="24"/>
        </w:rPr>
        <w:t>3. </w:t>
      </w:r>
      <w:r>
        <w:rPr>
          <w:rFonts w:ascii="Times New Roman" w:eastAsia="Calibri" w:hAnsi="Times New Roman" w:cs="Times New Roman"/>
          <w:sz w:val="24"/>
          <w:szCs w:val="24"/>
        </w:rPr>
        <w:t>u</w:t>
      </w:r>
      <w:r w:rsidRPr="00884CF5">
        <w:rPr>
          <w:rFonts w:ascii="Times New Roman" w:eastAsia="Calibri" w:hAnsi="Times New Roman" w:cs="Times New Roman"/>
          <w:sz w:val="24"/>
          <w:szCs w:val="24"/>
        </w:rPr>
        <w:t xml:space="preserve">zdot Domes Finanšu nodaļai mēneša laikā pēc SIA “Jauntukums” izrakstīta rēķina saņemšanas izmaksāt SIA “Jauntukums” līdzfinansējumu lēmuma </w:t>
      </w:r>
      <w:r w:rsidR="004653B1">
        <w:rPr>
          <w:rFonts w:ascii="Times New Roman" w:eastAsia="Calibri" w:hAnsi="Times New Roman" w:cs="Times New Roman"/>
          <w:sz w:val="24"/>
          <w:szCs w:val="24"/>
        </w:rPr>
        <w:t>2</w:t>
      </w:r>
      <w:r w:rsidRPr="00884CF5">
        <w:rPr>
          <w:rFonts w:ascii="Times New Roman" w:eastAsia="Calibri" w:hAnsi="Times New Roman" w:cs="Times New Roman"/>
          <w:sz w:val="24"/>
          <w:szCs w:val="24"/>
        </w:rPr>
        <w:t>. punktā noteiktajā apmērā.</w:t>
      </w:r>
    </w:p>
    <w:p w:rsidR="00884CF5" w:rsidRPr="00884CF5" w:rsidRDefault="00884CF5" w:rsidP="00884CF5">
      <w:pPr>
        <w:spacing w:after="0" w:line="240" w:lineRule="auto"/>
        <w:ind w:left="1080"/>
        <w:contextualSpacing/>
        <w:jc w:val="both"/>
        <w:rPr>
          <w:rFonts w:ascii="Times New Roman" w:eastAsia="Calibri" w:hAnsi="Times New Roman" w:cs="Times New Roman"/>
          <w:sz w:val="24"/>
          <w:szCs w:val="24"/>
        </w:rPr>
      </w:pPr>
    </w:p>
    <w:p w:rsidR="007263E0" w:rsidRDefault="007263E0" w:rsidP="007263E0">
      <w:pPr>
        <w:spacing w:after="0" w:line="240" w:lineRule="auto"/>
        <w:ind w:left="1080"/>
        <w:contextualSpacing/>
        <w:jc w:val="both"/>
        <w:rPr>
          <w:rFonts w:ascii="Times New Roman" w:eastAsia="Calibri" w:hAnsi="Times New Roman" w:cs="Times New Roman"/>
          <w:sz w:val="24"/>
          <w:szCs w:val="24"/>
        </w:rPr>
      </w:pPr>
    </w:p>
    <w:p w:rsidR="00D72C4C" w:rsidRPr="0089737B" w:rsidRDefault="00D72C4C" w:rsidP="007263E0">
      <w:pPr>
        <w:spacing w:after="0" w:line="240" w:lineRule="auto"/>
        <w:ind w:left="1080"/>
        <w:contextualSpacing/>
        <w:jc w:val="both"/>
        <w:rPr>
          <w:rFonts w:ascii="Times New Roman" w:eastAsia="Calibri" w:hAnsi="Times New Roman" w:cs="Times New Roman"/>
          <w:sz w:val="24"/>
          <w:szCs w:val="24"/>
        </w:rPr>
      </w:pPr>
    </w:p>
    <w:p w:rsidR="007263E0" w:rsidRPr="0089737B" w:rsidRDefault="007263E0" w:rsidP="007263E0">
      <w:pPr>
        <w:spacing w:after="0" w:line="240" w:lineRule="auto"/>
        <w:ind w:left="1080"/>
        <w:contextualSpacing/>
        <w:jc w:val="both"/>
        <w:rPr>
          <w:rFonts w:ascii="Times New Roman" w:eastAsia="Calibri" w:hAnsi="Times New Roman" w:cs="Times New Roman"/>
          <w:sz w:val="24"/>
          <w:szCs w:val="24"/>
        </w:rPr>
      </w:pPr>
    </w:p>
    <w:p w:rsidR="00305030" w:rsidRDefault="00305030" w:rsidP="00305030">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45074A">
        <w:rPr>
          <w:rFonts w:ascii="Times New Roman" w:eastAsia="Calibri" w:hAnsi="Times New Roman" w:cs="Times New Roman"/>
          <w:sz w:val="24"/>
          <w:szCs w:val="24"/>
          <w:lang w:eastAsia="lv-LV"/>
        </w:rPr>
        <w:t xml:space="preserve">(personiskais paraksts) </w:t>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45074A" w:rsidRDefault="0045074A" w:rsidP="00305030">
      <w:pPr>
        <w:spacing w:after="0" w:line="240" w:lineRule="auto"/>
        <w:rPr>
          <w:rFonts w:ascii="Times New Roman" w:eastAsia="Calibri" w:hAnsi="Times New Roman" w:cs="Times New Roman"/>
          <w:sz w:val="24"/>
          <w:szCs w:val="24"/>
          <w:lang w:eastAsia="lv-LV"/>
        </w:rPr>
      </w:pPr>
    </w:p>
    <w:p w:rsidR="0045074A" w:rsidRDefault="0045074A" w:rsidP="00305030">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NORAKSTS PAREIZS </w:t>
      </w:r>
    </w:p>
    <w:p w:rsidR="0045074A" w:rsidRDefault="0045074A" w:rsidP="00305030">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Tukuma novada Domes</w:t>
      </w:r>
    </w:p>
    <w:p w:rsidR="0045074A" w:rsidRDefault="0045074A" w:rsidP="00305030">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Administratīvās nodaļas vadītāja</w:t>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r>
      <w:r>
        <w:rPr>
          <w:rFonts w:ascii="Times New Roman" w:eastAsia="Calibri" w:hAnsi="Times New Roman" w:cs="Times New Roman"/>
          <w:sz w:val="20"/>
          <w:szCs w:val="20"/>
          <w:lang w:eastAsia="lv-LV"/>
        </w:rPr>
        <w:tab/>
        <w:t>R.Skudra</w:t>
      </w:r>
    </w:p>
    <w:p w:rsidR="0045074A" w:rsidRPr="0045074A" w:rsidRDefault="0045074A" w:rsidP="00305030">
      <w:pPr>
        <w:spacing w:after="0" w:line="240" w:lineRule="auto"/>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28.11.2018.</w:t>
      </w:r>
      <w:r>
        <w:rPr>
          <w:rFonts w:ascii="Times New Roman" w:eastAsia="Calibri" w:hAnsi="Times New Roman" w:cs="Times New Roman"/>
          <w:sz w:val="20"/>
          <w:szCs w:val="20"/>
          <w:lang w:eastAsia="lv-LV"/>
        </w:rPr>
        <w:tab/>
      </w:r>
    </w:p>
    <w:p w:rsidR="00305030" w:rsidRDefault="00305030" w:rsidP="00305030">
      <w:pPr>
        <w:spacing w:after="0" w:line="240" w:lineRule="auto"/>
        <w:rPr>
          <w:rFonts w:ascii="Times New Roman" w:eastAsia="Calibri" w:hAnsi="Times New Roman" w:cs="Times New Roman"/>
          <w:sz w:val="24"/>
          <w:szCs w:val="24"/>
          <w:lang w:eastAsia="lv-LV"/>
        </w:rPr>
      </w:pPr>
    </w:p>
    <w:p w:rsidR="007263E0" w:rsidRPr="0089737B" w:rsidRDefault="007263E0" w:rsidP="007263E0">
      <w:pPr>
        <w:spacing w:after="0" w:line="240" w:lineRule="auto"/>
        <w:ind w:left="1080"/>
        <w:contextualSpacing/>
        <w:jc w:val="both"/>
        <w:rPr>
          <w:rFonts w:ascii="Times New Roman" w:eastAsia="Calibri" w:hAnsi="Times New Roman" w:cs="Times New Roman"/>
          <w:sz w:val="24"/>
          <w:szCs w:val="24"/>
        </w:rPr>
      </w:pPr>
    </w:p>
    <w:p w:rsidR="007263E0" w:rsidRPr="0089737B" w:rsidRDefault="007263E0" w:rsidP="007263E0">
      <w:pPr>
        <w:spacing w:after="0" w:line="240" w:lineRule="auto"/>
        <w:ind w:left="1080"/>
        <w:contextualSpacing/>
        <w:jc w:val="both"/>
        <w:rPr>
          <w:rFonts w:ascii="Times New Roman" w:eastAsia="Calibri" w:hAnsi="Times New Roman" w:cs="Times New Roman"/>
          <w:sz w:val="24"/>
          <w:szCs w:val="24"/>
        </w:rPr>
      </w:pPr>
    </w:p>
    <w:p w:rsidR="00305030" w:rsidRDefault="00305030">
      <w:pPr>
        <w:spacing w:after="0" w:line="240" w:lineRule="auto"/>
        <w:ind w:right="284"/>
        <w:jc w:val="both"/>
        <w:rPr>
          <w:rFonts w:ascii="Calibri" w:eastAsia="Calibri" w:hAnsi="Calibri" w:cs="Times New Roman"/>
        </w:rPr>
      </w:pPr>
      <w:r>
        <w:rPr>
          <w:rFonts w:ascii="Calibri" w:eastAsia="Calibri" w:hAnsi="Calibri" w:cs="Times New Roman"/>
        </w:rPr>
        <w:br w:type="page"/>
      </w:r>
    </w:p>
    <w:p w:rsidR="007263E0" w:rsidRDefault="00305030" w:rsidP="00305030">
      <w:pPr>
        <w:spacing w:after="0" w:line="240"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 </w:t>
      </w:r>
    </w:p>
    <w:p w:rsidR="00305030" w:rsidRDefault="00305030" w:rsidP="00305030">
      <w:pPr>
        <w:spacing w:after="0" w:line="240" w:lineRule="auto"/>
        <w:jc w:val="right"/>
        <w:rPr>
          <w:rFonts w:ascii="Times New Roman" w:eastAsia="Calibri" w:hAnsi="Times New Roman" w:cs="Times New Roman"/>
          <w:sz w:val="20"/>
          <w:szCs w:val="20"/>
        </w:rPr>
      </w:pPr>
    </w:p>
    <w:p w:rsidR="00305030" w:rsidRDefault="00305030" w:rsidP="00305030">
      <w:pPr>
        <w:spacing w:after="0" w:line="240" w:lineRule="auto"/>
        <w:jc w:val="right"/>
        <w:rPr>
          <w:rFonts w:ascii="Times New Roman" w:eastAsia="Calibri" w:hAnsi="Times New Roman" w:cs="Times New Roman"/>
          <w:sz w:val="20"/>
          <w:szCs w:val="20"/>
        </w:rPr>
      </w:pPr>
    </w:p>
    <w:p w:rsidR="00305030" w:rsidRDefault="00305030" w:rsidP="00305030">
      <w:pPr>
        <w:spacing w:after="0" w:line="240" w:lineRule="auto"/>
        <w:jc w:val="right"/>
        <w:rPr>
          <w:rFonts w:ascii="Times New Roman" w:eastAsia="Calibri" w:hAnsi="Times New Roman" w:cs="Times New Roman"/>
          <w:sz w:val="20"/>
          <w:szCs w:val="20"/>
        </w:rPr>
      </w:pPr>
    </w:p>
    <w:p w:rsidR="00305030" w:rsidRDefault="00305030" w:rsidP="00305030">
      <w:pPr>
        <w:spacing w:after="0" w:line="240" w:lineRule="auto"/>
        <w:jc w:val="right"/>
        <w:rPr>
          <w:rFonts w:ascii="Times New Roman" w:eastAsia="Calibri" w:hAnsi="Times New Roman" w:cs="Times New Roman"/>
          <w:sz w:val="20"/>
          <w:szCs w:val="20"/>
        </w:rPr>
      </w:pPr>
    </w:p>
    <w:p w:rsidR="00305030" w:rsidRDefault="00305030" w:rsidP="00305030">
      <w:pPr>
        <w:spacing w:after="0" w:line="240" w:lineRule="auto"/>
        <w:jc w:val="right"/>
        <w:rPr>
          <w:rFonts w:ascii="Times New Roman" w:eastAsia="Calibri" w:hAnsi="Times New Roman" w:cs="Times New Roman"/>
          <w:sz w:val="20"/>
          <w:szCs w:val="20"/>
        </w:rPr>
      </w:pPr>
    </w:p>
    <w:p w:rsidR="00305030" w:rsidRPr="00305030" w:rsidRDefault="00305030" w:rsidP="00305030">
      <w:pPr>
        <w:spacing w:after="0" w:line="240" w:lineRule="auto"/>
        <w:jc w:val="right"/>
        <w:rPr>
          <w:rFonts w:ascii="Times New Roman" w:eastAsia="Calibri" w:hAnsi="Times New Roman" w:cs="Times New Roman"/>
          <w:sz w:val="20"/>
          <w:szCs w:val="20"/>
        </w:rPr>
      </w:pPr>
    </w:p>
    <w:p w:rsidR="007263E0" w:rsidRPr="00D82976" w:rsidRDefault="007263E0" w:rsidP="007263E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7263E0" w:rsidRDefault="007263E0" w:rsidP="007263E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7263E0" w:rsidRPr="006C5079" w:rsidRDefault="007263E0" w:rsidP="007263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4821E2">
        <w:rPr>
          <w:rFonts w:ascii="Times New Roman" w:eastAsia="Times New Roman" w:hAnsi="Times New Roman" w:cs="Times New Roman"/>
          <w:color w:val="000000"/>
          <w:sz w:val="24"/>
          <w:szCs w:val="24"/>
          <w:lang w:val="lv" w:eastAsia="lv-LV" w:bidi="lo-LA"/>
        </w:rPr>
        <w:t>32</w:t>
      </w:r>
      <w:r>
        <w:rPr>
          <w:rFonts w:ascii="Times New Roman" w:eastAsia="Times New Roman" w:hAnsi="Times New Roman" w:cs="Times New Roman"/>
          <w:color w:val="000000"/>
          <w:sz w:val="24"/>
          <w:szCs w:val="24"/>
          <w:lang w:val="lv" w:eastAsia="lv-LV" w:bidi="lo-LA"/>
        </w:rPr>
        <w:t>.§.</w:t>
      </w:r>
    </w:p>
    <w:p w:rsidR="007263E0" w:rsidRDefault="007263E0" w:rsidP="007263E0">
      <w:pPr>
        <w:spacing w:after="0" w:line="240" w:lineRule="auto"/>
        <w:ind w:right="-1"/>
        <w:jc w:val="both"/>
        <w:rPr>
          <w:rFonts w:ascii="Times New Roman" w:eastAsia="Times New Roman" w:hAnsi="Times New Roman" w:cs="Times New Roman"/>
          <w:b/>
          <w:sz w:val="24"/>
          <w:szCs w:val="24"/>
          <w:lang w:eastAsia="lv-LV"/>
        </w:rPr>
      </w:pP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r w:rsidRPr="006C5079">
        <w:rPr>
          <w:rFonts w:ascii="Times New Roman" w:eastAsia="Times New Roman" w:hAnsi="Times New Roman" w:cs="Times New Roman"/>
          <w:b/>
          <w:sz w:val="24"/>
          <w:szCs w:val="24"/>
          <w:lang w:eastAsia="lv-LV"/>
        </w:rPr>
        <w:t>Par pašvaldības nekustamā īpašuma “</w:t>
      </w:r>
      <w:r w:rsidR="00331F20">
        <w:rPr>
          <w:rFonts w:ascii="Times New Roman" w:eastAsia="Times New Roman" w:hAnsi="Times New Roman" w:cs="Times New Roman"/>
          <w:b/>
          <w:sz w:val="24"/>
          <w:szCs w:val="24"/>
          <w:lang w:eastAsia="lv-LV"/>
        </w:rPr>
        <w:t>X</w:t>
      </w:r>
      <w:r w:rsidRPr="006C5079">
        <w:rPr>
          <w:rFonts w:ascii="Times New Roman" w:eastAsia="Times New Roman" w:hAnsi="Times New Roman" w:cs="Times New Roman"/>
          <w:b/>
          <w:sz w:val="24"/>
          <w:szCs w:val="24"/>
          <w:lang w:eastAsia="lv-LV"/>
        </w:rPr>
        <w:t xml:space="preserve">”, </w:t>
      </w: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r w:rsidRPr="006C5079">
        <w:rPr>
          <w:rFonts w:ascii="Times New Roman" w:eastAsia="Times New Roman" w:hAnsi="Times New Roman" w:cs="Times New Roman"/>
          <w:b/>
          <w:sz w:val="24"/>
          <w:szCs w:val="24"/>
          <w:lang w:eastAsia="lv-LV"/>
        </w:rPr>
        <w:t xml:space="preserve">Džūkstes pagastā, Tukuma novadā, atsavināšanu </w:t>
      </w: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r w:rsidRPr="006C5079">
        <w:rPr>
          <w:rFonts w:ascii="Times New Roman" w:eastAsia="Times New Roman" w:hAnsi="Times New Roman" w:cs="Times New Roman"/>
          <w:b/>
          <w:sz w:val="24"/>
          <w:szCs w:val="24"/>
          <w:lang w:eastAsia="lv-LV"/>
        </w:rPr>
        <w:t>un izsoles noteikumu apstiprināšanu</w:t>
      </w:r>
    </w:p>
    <w:p w:rsidR="007263E0" w:rsidRPr="006C5079" w:rsidRDefault="007263E0" w:rsidP="007263E0">
      <w:pPr>
        <w:spacing w:after="0" w:line="240" w:lineRule="auto"/>
        <w:rPr>
          <w:rFonts w:ascii="Times New Roman" w:eastAsia="Times New Roman" w:hAnsi="Times New Roman" w:cs="Times New Roman"/>
          <w:sz w:val="24"/>
          <w:szCs w:val="24"/>
          <w:lang w:eastAsia="lv-LV"/>
        </w:rPr>
      </w:pP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Nekustamais īpašums “</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Džūkstes pagastā, Tukuma novadā (kadastra Nr.9048 001 04</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ir Tukuma novada pašvaldības īpašums, reģistrēts Džūkstes pagasta zemesgrāmatas nodalījumā Nr.1000005729</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xml:space="preserve">. Īpašums sastāv no vienas neapbūvētas zemes vienības 1,02 ha platībā ar kadastra apzīmējumu 9048 001 </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xml:space="preserve"> kur galvenais lietošanas mērķis – zeme, uz kuras galvenā saimnieciskā darbība ir lauksaimniecība (NĪLM 0101). Pašvaldībai nav nepieciešams saglabāt nekustamo īpašumu savu funkciju veikšanai. </w:t>
      </w:r>
    </w:p>
    <w:p w:rsidR="007263E0" w:rsidRPr="006C5079" w:rsidRDefault="007263E0" w:rsidP="007263E0">
      <w:pPr>
        <w:suppressAutoHyphens/>
        <w:spacing w:after="0" w:line="240" w:lineRule="auto"/>
        <w:ind w:right="5" w:firstLine="720"/>
        <w:jc w:val="both"/>
        <w:rPr>
          <w:rFonts w:ascii="Times New Roman" w:eastAsia="Times New Roman" w:hAnsi="Times New Roman" w:cs="Times New Roman"/>
          <w:kern w:val="2"/>
          <w:sz w:val="24"/>
          <w:szCs w:val="24"/>
          <w:lang w:eastAsia="ar-SA"/>
        </w:rPr>
      </w:pPr>
      <w:r w:rsidRPr="006C5079">
        <w:rPr>
          <w:rFonts w:ascii="Times New Roman" w:eastAsia="Times New Roman" w:hAnsi="Times New Roman" w:cs="Times New Roman"/>
          <w:kern w:val="2"/>
          <w:sz w:val="24"/>
          <w:szCs w:val="24"/>
          <w:lang w:eastAsia="ar-SA"/>
        </w:rPr>
        <w:t xml:space="preserve">Atbilstoši sertificēta vērtētāja SIA „Interbaltija” (īpašumu vērtētājs Arnis Zeilis, profesionālās kvalifikācijas sertifikāts Nr.23) 2018.gada 5.septembra novērtējumam, </w:t>
      </w:r>
      <w:r w:rsidRPr="006C5079">
        <w:rPr>
          <w:rFonts w:ascii="Times New Roman" w:eastAsia="Times New Roman" w:hAnsi="Times New Roman" w:cs="Times New Roman"/>
          <w:sz w:val="24"/>
          <w:szCs w:val="24"/>
          <w:lang w:eastAsia="ar-SA"/>
        </w:rPr>
        <w:t>Nekustamā īpašuma tirgus vērtība noteikta – 3 100,00 EUR (trīs tūkstoši viens simts eiro)</w:t>
      </w:r>
      <w:r w:rsidRPr="006C5079">
        <w:rPr>
          <w:rFonts w:ascii="Times New Roman" w:eastAsia="Times New Roman" w:hAnsi="Times New Roman" w:cs="Times New Roman"/>
          <w:i/>
          <w:kern w:val="2"/>
          <w:sz w:val="24"/>
          <w:szCs w:val="24"/>
          <w:lang w:eastAsia="ar-SA"/>
        </w:rPr>
        <w:t xml:space="preserve">. </w:t>
      </w:r>
      <w:r w:rsidRPr="006C5079">
        <w:rPr>
          <w:rFonts w:ascii="Times New Roman" w:eastAsia="Times New Roman" w:hAnsi="Times New Roman" w:cs="Times New Roman"/>
          <w:kern w:val="2"/>
          <w:sz w:val="24"/>
          <w:szCs w:val="24"/>
          <w:lang w:eastAsia="ar-SA"/>
        </w:rPr>
        <w:t>Tukuma novada Domes izdevumi par SIA „Interbaltija” pakalpojumiem ir 151,25 EUR</w:t>
      </w:r>
      <w:r w:rsidRPr="006C5079">
        <w:rPr>
          <w:rFonts w:ascii="Times New Roman" w:eastAsia="Times New Roman" w:hAnsi="Times New Roman" w:cs="Times New Roman"/>
          <w:i/>
          <w:kern w:val="2"/>
          <w:sz w:val="24"/>
          <w:szCs w:val="24"/>
          <w:lang w:eastAsia="ar-SA"/>
        </w:rPr>
        <w:t xml:space="preserve"> </w:t>
      </w:r>
      <w:r w:rsidRPr="006C5079">
        <w:rPr>
          <w:rFonts w:ascii="Times New Roman" w:eastAsia="Times New Roman" w:hAnsi="Times New Roman" w:cs="Times New Roman"/>
          <w:kern w:val="2"/>
          <w:sz w:val="24"/>
          <w:szCs w:val="24"/>
          <w:lang w:eastAsia="ar-SA"/>
        </w:rPr>
        <w:t>(viens simts piecdesmit viens eiro 25 centi).  Nekustamā īpašuma nosacītā cena – 3251</w:t>
      </w:r>
      <w:r w:rsidRPr="006C5079">
        <w:rPr>
          <w:rFonts w:ascii="Times New Roman" w:eastAsia="Times New Roman" w:hAnsi="Times New Roman" w:cs="Times New Roman"/>
          <w:sz w:val="24"/>
          <w:szCs w:val="24"/>
          <w:lang w:eastAsia="ar-SA"/>
        </w:rPr>
        <w:t xml:space="preserve">,25 EUR (trīs tūkstoši divi simti piecdesmit viens eiro 25 centi) </w:t>
      </w:r>
      <w:r w:rsidRPr="006C5079">
        <w:rPr>
          <w:rFonts w:ascii="Times New Roman" w:eastAsia="Times New Roman" w:hAnsi="Times New Roman" w:cs="Times New Roman"/>
          <w:kern w:val="2"/>
          <w:sz w:val="24"/>
          <w:szCs w:val="24"/>
          <w:lang w:eastAsia="ar-SA"/>
        </w:rPr>
        <w:t>(3100,00+151,25).</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 xml:space="preserve">Pamatojoties uz likuma “Par pašvaldībām” 14.panta pirmās daļas 2.punktu </w:t>
      </w:r>
      <w:r w:rsidRPr="006C5079">
        <w:rPr>
          <w:rFonts w:ascii="Times New Roman" w:eastAsia="Times New Roman" w:hAnsi="Times New Roman" w:cs="Times New Roman"/>
          <w:i/>
          <w:sz w:val="24"/>
          <w:szCs w:val="24"/>
          <w:lang w:eastAsia="lv-LV"/>
        </w:rPr>
        <w:t xml:space="preserve">Pildot savas funkcijas, pašvaldībām likumā noteiktajā kārtībā ir tiesības: iegūt un atsavināt kustamo un nekustamo mantu, privatizēt pašvaldību īpašuma objektus, slēgt darījumus, kā arī veikt citas privāttiesiska rakstura darbības, </w:t>
      </w:r>
      <w:r w:rsidRPr="006C5079">
        <w:rPr>
          <w:rFonts w:ascii="Times New Roman" w:eastAsia="Times New Roman" w:hAnsi="Times New Roman" w:cs="Times New Roman"/>
          <w:sz w:val="24"/>
          <w:szCs w:val="24"/>
          <w:lang w:eastAsia="lv-LV"/>
        </w:rPr>
        <w:t>21.panta pirmās daļas 17.punktu</w:t>
      </w:r>
      <w:r w:rsidRPr="006C5079">
        <w:rPr>
          <w:rFonts w:ascii="Times New Roman" w:eastAsia="Times New Roman" w:hAnsi="Times New Roman" w:cs="Times New Roman"/>
          <w:i/>
          <w:sz w:val="24"/>
          <w:szCs w:val="24"/>
          <w:lang w:eastAsia="lv-LV"/>
        </w:rPr>
        <w:t xml:space="preserve"> Dome var izskatīt jebkuru jautājumu, kas ir attiecīgās pašvaldības pārziņā, turklāt tikai dome var: lemt par pašvaldības nekustamā īpašuma atsavināšanu [..],</w:t>
      </w:r>
      <w:r w:rsidRPr="006C5079">
        <w:rPr>
          <w:rFonts w:ascii="Times New Roman" w:eastAsia="Times New Roman" w:hAnsi="Times New Roman" w:cs="Times New Roman"/>
          <w:sz w:val="24"/>
          <w:szCs w:val="24"/>
          <w:lang w:eastAsia="lv-LV"/>
        </w:rPr>
        <w:t xml:space="preserve"> 77.panta ceturto daļu,</w:t>
      </w:r>
      <w:r w:rsidRPr="006C5079">
        <w:rPr>
          <w:rFonts w:ascii="Times New Roman" w:eastAsia="Times New Roman" w:hAnsi="Times New Roman" w:cs="Times New Roman"/>
          <w:i/>
          <w:sz w:val="24"/>
          <w:szCs w:val="24"/>
          <w:lang w:eastAsia="lv-LV"/>
        </w:rPr>
        <w:t xml:space="preserve"> </w:t>
      </w:r>
      <w:r w:rsidRPr="006C5079">
        <w:rPr>
          <w:rFonts w:ascii="Times New Roman" w:eastAsia="Times New Roman" w:hAnsi="Times New Roman" w:cs="Times New Roman"/>
          <w:sz w:val="24"/>
          <w:szCs w:val="24"/>
          <w:lang w:eastAsia="lv-LV"/>
        </w:rPr>
        <w:t xml:space="preserve">Publiskas personas mantas atsavināšanas likuma 4.panta pirmo daļu </w:t>
      </w:r>
      <w:r w:rsidRPr="006C5079">
        <w:rPr>
          <w:rFonts w:ascii="Times New Roman" w:eastAsia="Times New Roman" w:hAnsi="Times New Roman" w:cs="Times New Roman"/>
          <w:i/>
          <w:sz w:val="24"/>
          <w:szCs w:val="24"/>
          <w:lang w:eastAsia="lv-LV"/>
        </w:rPr>
        <w:t>[..]</w:t>
      </w:r>
      <w:r w:rsidRPr="006C5079">
        <w:rPr>
          <w:rFonts w:ascii="Times New Roman" w:eastAsia="Times New Roman" w:hAnsi="Times New Roman" w:cs="Times New Roman"/>
          <w:sz w:val="24"/>
          <w:szCs w:val="24"/>
          <w:lang w:eastAsia="lv-LV"/>
        </w:rPr>
        <w:t xml:space="preserve"> </w:t>
      </w:r>
      <w:r w:rsidRPr="006C5079">
        <w:rPr>
          <w:rFonts w:ascii="Times New Roman" w:eastAsia="Times New Roman" w:hAnsi="Times New Roman" w:cs="Times New Roman"/>
          <w:i/>
          <w:sz w:val="24"/>
          <w:szCs w:val="24"/>
          <w:lang w:eastAsia="lv-LV"/>
        </w:rPr>
        <w:t>Atvasinātas publiskas personas mantas atsavināšanu var ierosināt, ja tā nav nepieciešama attiecīgai atvasinātai publiskai personai vai tās iestādēm to funkciju nodrošināšanai</w:t>
      </w:r>
      <w:r w:rsidRPr="006C5079">
        <w:rPr>
          <w:rFonts w:ascii="Times New Roman" w:eastAsia="Times New Roman" w:hAnsi="Times New Roman" w:cs="Times New Roman"/>
          <w:sz w:val="24"/>
          <w:szCs w:val="24"/>
          <w:lang w:eastAsia="lv-LV"/>
        </w:rPr>
        <w:t>,</w:t>
      </w:r>
      <w:r w:rsidRPr="006C5079">
        <w:rPr>
          <w:rFonts w:ascii="Verdana" w:eastAsia="Times New Roman" w:hAnsi="Verdana" w:cs="Times New Roman"/>
          <w:sz w:val="24"/>
          <w:szCs w:val="24"/>
          <w:lang w:eastAsia="lv-LV"/>
        </w:rPr>
        <w:t xml:space="preserve"> </w:t>
      </w:r>
      <w:r w:rsidRPr="006C5079">
        <w:rPr>
          <w:rFonts w:ascii="Times New Roman" w:eastAsia="Times New Roman" w:hAnsi="Times New Roman" w:cs="Times New Roman"/>
          <w:sz w:val="24"/>
          <w:szCs w:val="24"/>
          <w:lang w:eastAsia="lv-LV"/>
        </w:rPr>
        <w:t xml:space="preserve">5.panta pirmo daļu </w:t>
      </w:r>
      <w:r w:rsidRPr="006C5079">
        <w:rPr>
          <w:rFonts w:ascii="Times New Roman" w:eastAsia="Times New Roman" w:hAnsi="Times New Roman" w:cs="Times New Roman"/>
          <w:i/>
          <w:sz w:val="24"/>
          <w:szCs w:val="24"/>
          <w:lang w:eastAsia="lv-LV"/>
        </w:rPr>
        <w:t xml:space="preserve">Atļauju atsavināt atvasinātu publisku personu nekustamo īpašumu dod attiecīgās atvasinātās publiskās personas lēmējinstitūcija, </w:t>
      </w:r>
      <w:r w:rsidRPr="006C5079">
        <w:rPr>
          <w:rFonts w:ascii="Times New Roman" w:eastAsia="Times New Roman" w:hAnsi="Times New Roman" w:cs="Times New Roman"/>
          <w:sz w:val="24"/>
          <w:szCs w:val="24"/>
          <w:lang w:eastAsia="lv-LV"/>
        </w:rPr>
        <w:t xml:space="preserve">9.panta otro daļu </w:t>
      </w:r>
      <w:r w:rsidRPr="006C5079">
        <w:rPr>
          <w:rFonts w:ascii="Times New Roman" w:eastAsia="Times New Roman" w:hAnsi="Times New Roman" w:cs="Times New Roman"/>
          <w:i/>
          <w:sz w:val="24"/>
          <w:szCs w:val="24"/>
          <w:lang w:eastAsia="lv-LV"/>
        </w:rPr>
        <w:t>Institūciju, kura organizē atvasinātas publiskas personas nekustamā īpašuma atsavināšanu, nosaka atvasinātas publiskas personas lēmējinstitūcija:</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1. atsavināt nekustamā īpašuma “</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Džūkstes pagastā, Tukuma n</w:t>
      </w:r>
      <w:r w:rsidR="00331F20">
        <w:rPr>
          <w:rFonts w:ascii="Times New Roman" w:eastAsia="Times New Roman" w:hAnsi="Times New Roman" w:cs="Times New Roman"/>
          <w:sz w:val="24"/>
          <w:szCs w:val="24"/>
          <w:lang w:eastAsia="lv-LV"/>
        </w:rPr>
        <w:t>ovadā, (kadastra Nr.9048 001 0X</w:t>
      </w:r>
      <w:r w:rsidRPr="006C5079">
        <w:rPr>
          <w:rFonts w:ascii="Times New Roman" w:eastAsia="Times New Roman" w:hAnsi="Times New Roman" w:cs="Times New Roman"/>
          <w:sz w:val="24"/>
          <w:szCs w:val="24"/>
          <w:lang w:eastAsia="lv-LV"/>
        </w:rPr>
        <w:t xml:space="preserve">), zemes vienību 1,02 ha platībā (turpmāk - Nekustamais īpašums), </w:t>
      </w:r>
    </w:p>
    <w:p w:rsidR="007263E0" w:rsidRPr="006C5079" w:rsidRDefault="007263E0" w:rsidP="007263E0">
      <w:pPr>
        <w:suppressAutoHyphens/>
        <w:spacing w:after="0" w:line="240" w:lineRule="auto"/>
        <w:ind w:right="5" w:firstLine="720"/>
        <w:jc w:val="both"/>
        <w:rPr>
          <w:rFonts w:ascii="Times New Roman" w:eastAsia="Times New Roman" w:hAnsi="Times New Roman" w:cs="Times New Roman"/>
          <w:sz w:val="24"/>
          <w:szCs w:val="24"/>
          <w:lang w:eastAsia="lv-LV"/>
        </w:rPr>
      </w:pPr>
      <w:r w:rsidRPr="006C5079">
        <w:rPr>
          <w:rFonts w:ascii="Times New Roman" w:eastAsia="Times New Roman" w:hAnsi="Times New Roman" w:cs="Arial"/>
          <w:kern w:val="2"/>
          <w:sz w:val="24"/>
          <w:szCs w:val="24"/>
          <w:lang w:eastAsia="lo-LA" w:bidi="lo-LA"/>
        </w:rPr>
        <w:t xml:space="preserve">2. </w:t>
      </w:r>
      <w:r w:rsidRPr="006C5079">
        <w:rPr>
          <w:rFonts w:ascii="Times New Roman" w:eastAsia="Times New Roman" w:hAnsi="Times New Roman" w:cs="Times New Roman"/>
          <w:sz w:val="24"/>
          <w:szCs w:val="24"/>
          <w:lang w:eastAsia="lv-LV"/>
        </w:rPr>
        <w:t>nodot Nekustamo īpašumu mutiskai izsolei ar augšupejošu soli,</w:t>
      </w:r>
    </w:p>
    <w:p w:rsidR="007263E0" w:rsidRPr="006C5079" w:rsidRDefault="007263E0" w:rsidP="007263E0">
      <w:pPr>
        <w:suppressAutoHyphens/>
        <w:spacing w:after="0" w:line="240" w:lineRule="auto"/>
        <w:ind w:firstLine="720"/>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 xml:space="preserve">3. noteikt, ka Nekustamā īpašuma nosacītā izsoles sākuma cena ir </w:t>
      </w:r>
      <w:r w:rsidRPr="006C5079">
        <w:rPr>
          <w:rFonts w:ascii="Times New Roman" w:eastAsia="Times New Roman" w:hAnsi="Times New Roman" w:cs="Times New Roman"/>
          <w:b/>
          <w:kern w:val="2"/>
          <w:sz w:val="24"/>
          <w:szCs w:val="24"/>
          <w:lang w:eastAsia="ar-SA"/>
        </w:rPr>
        <w:t>3300</w:t>
      </w:r>
      <w:r w:rsidRPr="006C5079">
        <w:rPr>
          <w:rFonts w:ascii="Times New Roman" w:eastAsia="Times New Roman" w:hAnsi="Times New Roman" w:cs="Times New Roman"/>
          <w:b/>
          <w:sz w:val="24"/>
          <w:szCs w:val="24"/>
          <w:lang w:eastAsia="ar-SA"/>
        </w:rPr>
        <w:t>,00 EUR</w:t>
      </w:r>
      <w:r w:rsidRPr="006C5079">
        <w:rPr>
          <w:rFonts w:ascii="Times New Roman" w:eastAsia="Times New Roman" w:hAnsi="Times New Roman" w:cs="Times New Roman"/>
          <w:sz w:val="24"/>
          <w:szCs w:val="24"/>
          <w:lang w:eastAsia="ar-SA"/>
        </w:rPr>
        <w:t xml:space="preserve"> (trīs tūkstoši trīs simti eiro),   </w:t>
      </w:r>
    </w:p>
    <w:p w:rsidR="007263E0" w:rsidRPr="006C5079" w:rsidRDefault="007263E0" w:rsidP="007263E0">
      <w:pPr>
        <w:spacing w:after="0" w:line="240" w:lineRule="auto"/>
        <w:ind w:firstLine="720"/>
        <w:jc w:val="both"/>
        <w:rPr>
          <w:rFonts w:ascii="Times New Roman" w:eastAsia="Times New Roman" w:hAnsi="Times New Roman" w:cs="Arial"/>
          <w:sz w:val="24"/>
          <w:szCs w:val="24"/>
          <w:lang w:eastAsia="lv-LV" w:bidi="lo-LA"/>
        </w:rPr>
      </w:pPr>
      <w:r w:rsidRPr="006C5079">
        <w:rPr>
          <w:rFonts w:ascii="Times New Roman" w:eastAsia="Times New Roman" w:hAnsi="Times New Roman" w:cs="Arial"/>
          <w:sz w:val="24"/>
          <w:szCs w:val="24"/>
          <w:lang w:eastAsia="lv-LV" w:bidi="lo-LA"/>
        </w:rPr>
        <w:t>4. ap</w:t>
      </w:r>
      <w:r w:rsidR="006F1147">
        <w:rPr>
          <w:rFonts w:ascii="Times New Roman" w:eastAsia="Times New Roman" w:hAnsi="Times New Roman" w:cs="Arial"/>
          <w:sz w:val="24"/>
          <w:szCs w:val="24"/>
          <w:lang w:eastAsia="lv-LV" w:bidi="lo-LA"/>
        </w:rPr>
        <w:t>stiprināt izsoles noteikumus Nr.37</w:t>
      </w:r>
      <w:r w:rsidRPr="006C5079">
        <w:rPr>
          <w:rFonts w:ascii="Times New Roman" w:eastAsia="Times New Roman" w:hAnsi="Times New Roman" w:cs="Arial"/>
          <w:sz w:val="24"/>
          <w:szCs w:val="24"/>
          <w:lang w:eastAsia="lv-LV" w:bidi="lo-LA"/>
        </w:rPr>
        <w:t xml:space="preserve"> (pielikumā),</w:t>
      </w:r>
    </w:p>
    <w:p w:rsidR="007263E0" w:rsidRPr="006C5079" w:rsidRDefault="007263E0" w:rsidP="007263E0">
      <w:pPr>
        <w:spacing w:after="0" w:line="240" w:lineRule="auto"/>
        <w:ind w:left="720"/>
        <w:jc w:val="both"/>
        <w:rPr>
          <w:rFonts w:ascii="Times New Roman" w:eastAsia="Times New Roman" w:hAnsi="Times New Roman" w:cs="Arial"/>
          <w:sz w:val="24"/>
          <w:szCs w:val="24"/>
          <w:lang w:eastAsia="lv-LV" w:bidi="lo-LA"/>
        </w:rPr>
      </w:pPr>
      <w:r w:rsidRPr="006C5079">
        <w:rPr>
          <w:rFonts w:ascii="Times New Roman" w:eastAsia="Times New Roman" w:hAnsi="Times New Roman" w:cs="Arial"/>
          <w:sz w:val="24"/>
          <w:szCs w:val="24"/>
          <w:lang w:eastAsia="lv-LV" w:bidi="lo-LA"/>
        </w:rPr>
        <w:t>5. izsoli uzdot rīkot Īpašumu apsaimniekošanas un privatizācijas komisijai,</w:t>
      </w:r>
    </w:p>
    <w:p w:rsidR="007263E0" w:rsidRPr="006C5079" w:rsidRDefault="007263E0" w:rsidP="007263E0">
      <w:pPr>
        <w:spacing w:after="0" w:line="240" w:lineRule="auto"/>
        <w:ind w:firstLine="720"/>
        <w:jc w:val="both"/>
        <w:rPr>
          <w:rFonts w:ascii="Times New Roman" w:eastAsia="Times New Roman" w:hAnsi="Times New Roman" w:cs="Arial"/>
          <w:sz w:val="24"/>
          <w:szCs w:val="24"/>
          <w:lang w:eastAsia="lv-LV" w:bidi="lo-LA"/>
        </w:rPr>
      </w:pPr>
      <w:r w:rsidRPr="006C5079">
        <w:rPr>
          <w:rFonts w:ascii="Times New Roman" w:eastAsia="Times New Roman" w:hAnsi="Times New Roman" w:cs="Arial"/>
          <w:sz w:val="24"/>
          <w:szCs w:val="24"/>
          <w:lang w:eastAsia="lv-LV" w:bidi="lo-LA"/>
        </w:rPr>
        <w:t xml:space="preserve">6. informāciju par izsoli publicēt laikrakstā „Latvijas Vēstnesis”, Tukuma novada Domes bezmaksas informatīvajā izdevumā „Tukuma Laiks” un pašvaldības tīmekļa vietnē </w:t>
      </w:r>
      <w:hyperlink r:id="rId83" w:history="1">
        <w:r w:rsidRPr="006C5079">
          <w:rPr>
            <w:rFonts w:ascii="Times New Roman" w:eastAsia="Calibri" w:hAnsi="Times New Roman" w:cs="Arial"/>
            <w:color w:val="0000FF"/>
            <w:sz w:val="24"/>
            <w:szCs w:val="24"/>
            <w:u w:val="single"/>
            <w:lang w:eastAsia="lv-LV" w:bidi="lo-LA"/>
          </w:rPr>
          <w:t>www.tukums.lv</w:t>
        </w:r>
      </w:hyperlink>
      <w:r w:rsidRPr="006C5079">
        <w:rPr>
          <w:rFonts w:ascii="Times New Roman" w:eastAsia="Times New Roman" w:hAnsi="Times New Roman" w:cs="Arial"/>
          <w:sz w:val="24"/>
          <w:szCs w:val="24"/>
          <w:lang w:eastAsia="lv-LV" w:bidi="lo-LA"/>
        </w:rPr>
        <w:t xml:space="preserve">. </w:t>
      </w:r>
    </w:p>
    <w:p w:rsidR="007263E0" w:rsidRPr="006C5079" w:rsidRDefault="007263E0" w:rsidP="007263E0">
      <w:pPr>
        <w:spacing w:after="0" w:line="240" w:lineRule="auto"/>
        <w:ind w:firstLine="720"/>
        <w:jc w:val="both"/>
        <w:rPr>
          <w:rFonts w:ascii="Times New Roman" w:eastAsia="Times New Roman" w:hAnsi="Times New Roman" w:cs="Arial"/>
          <w:sz w:val="24"/>
          <w:szCs w:val="24"/>
          <w:lang w:eastAsia="lv-LV" w:bidi="lo-LA"/>
        </w:rPr>
      </w:pPr>
      <w:r w:rsidRPr="006C5079">
        <w:rPr>
          <w:rFonts w:ascii="Times New Roman" w:eastAsia="Times New Roman" w:hAnsi="Times New Roman" w:cs="Arial"/>
          <w:sz w:val="24"/>
          <w:szCs w:val="24"/>
          <w:lang w:eastAsia="lv-LV" w:bidi="lo-LA"/>
        </w:rPr>
        <w:t xml:space="preserve">7. kontroli par lēmuma izpildi uzdot Domes iekšējam auditoram. </w:t>
      </w:r>
    </w:p>
    <w:p w:rsidR="007263E0" w:rsidRPr="006C5079" w:rsidRDefault="007263E0" w:rsidP="007263E0">
      <w:pPr>
        <w:spacing w:after="0" w:line="240" w:lineRule="auto"/>
        <w:jc w:val="both"/>
        <w:rPr>
          <w:rFonts w:ascii="Times New Roman" w:eastAsia="Times New Roman" w:hAnsi="Times New Roman" w:cs="Arial"/>
          <w:sz w:val="24"/>
          <w:szCs w:val="24"/>
          <w:lang w:eastAsia="lv-LV" w:bidi="lo-LA"/>
        </w:rPr>
      </w:pPr>
    </w:p>
    <w:p w:rsidR="00D72C4C" w:rsidRDefault="00D72C4C" w:rsidP="00DB7337">
      <w:pPr>
        <w:spacing w:after="0" w:line="240" w:lineRule="auto"/>
        <w:rPr>
          <w:rFonts w:ascii="Times New Roman" w:eastAsia="Calibri" w:hAnsi="Times New Roman" w:cs="Times New Roman"/>
          <w:sz w:val="24"/>
          <w:szCs w:val="24"/>
          <w:lang w:eastAsia="lv-LV"/>
        </w:rPr>
      </w:pPr>
    </w:p>
    <w:p w:rsidR="00DB7337" w:rsidRDefault="00DB7337" w:rsidP="00DB733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D72C4C" w:rsidRDefault="00D72C4C" w:rsidP="00DB7337">
      <w:pPr>
        <w:spacing w:after="0" w:line="240" w:lineRule="auto"/>
        <w:jc w:val="right"/>
        <w:rPr>
          <w:rFonts w:ascii="Times New Roman" w:eastAsia="Calibri" w:hAnsi="Times New Roman" w:cs="Times New Roman"/>
          <w:sz w:val="20"/>
          <w:szCs w:val="20"/>
          <w:lang w:eastAsia="lv-LV"/>
        </w:rPr>
      </w:pPr>
    </w:p>
    <w:p w:rsidR="00DB7337" w:rsidRDefault="00DB7337" w:rsidP="00DB7337">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D0779C" w:rsidRDefault="00D0779C" w:rsidP="00DB7337">
      <w:pPr>
        <w:spacing w:after="0" w:line="240" w:lineRule="auto"/>
        <w:jc w:val="right"/>
        <w:rPr>
          <w:rFonts w:ascii="Times New Roman" w:eastAsia="Calibri" w:hAnsi="Times New Roman" w:cs="Times New Roman"/>
          <w:sz w:val="20"/>
          <w:szCs w:val="20"/>
          <w:lang w:eastAsia="lv-LV"/>
        </w:rPr>
      </w:pPr>
    </w:p>
    <w:p w:rsidR="00DB7337" w:rsidRDefault="00DB7337" w:rsidP="007263E0">
      <w:pPr>
        <w:spacing w:after="0" w:line="240" w:lineRule="auto"/>
        <w:jc w:val="both"/>
        <w:rPr>
          <w:rFonts w:ascii="Times New Roman" w:eastAsia="Times New Roman" w:hAnsi="Times New Roman" w:cs="Times New Roman"/>
          <w:sz w:val="24"/>
          <w:szCs w:val="24"/>
          <w:lang w:eastAsia="lv-LV"/>
        </w:rPr>
      </w:pPr>
    </w:p>
    <w:p w:rsidR="00DB7337" w:rsidRDefault="00DB7337" w:rsidP="007263E0">
      <w:pPr>
        <w:spacing w:after="0" w:line="240" w:lineRule="auto"/>
        <w:jc w:val="both"/>
        <w:rPr>
          <w:rFonts w:ascii="Times New Roman" w:eastAsia="Times New Roman" w:hAnsi="Times New Roman" w:cs="Times New Roman"/>
          <w:sz w:val="24"/>
          <w:szCs w:val="24"/>
          <w:lang w:eastAsia="lv-LV"/>
        </w:rPr>
      </w:pPr>
    </w:p>
    <w:p w:rsidR="00DB7337" w:rsidRDefault="00DB7337" w:rsidP="007263E0">
      <w:pPr>
        <w:spacing w:after="0" w:line="240" w:lineRule="auto"/>
        <w:jc w:val="both"/>
        <w:rPr>
          <w:rFonts w:ascii="Times New Roman" w:eastAsia="Times New Roman" w:hAnsi="Times New Roman" w:cs="Times New Roman"/>
          <w:sz w:val="24"/>
          <w:szCs w:val="24"/>
          <w:lang w:eastAsia="lv-LV"/>
        </w:rPr>
      </w:pPr>
    </w:p>
    <w:p w:rsidR="00DB7337" w:rsidRDefault="00DB7337" w:rsidP="007263E0">
      <w:pPr>
        <w:spacing w:after="0" w:line="240" w:lineRule="auto"/>
        <w:jc w:val="both"/>
        <w:rPr>
          <w:rFonts w:ascii="Times New Roman" w:eastAsia="Times New Roman" w:hAnsi="Times New Roman" w:cs="Times New Roman"/>
          <w:sz w:val="24"/>
          <w:szCs w:val="24"/>
          <w:lang w:eastAsia="lv-LV"/>
        </w:rPr>
      </w:pPr>
    </w:p>
    <w:p w:rsidR="00DB7337" w:rsidRDefault="00DB7337" w:rsidP="007263E0">
      <w:pPr>
        <w:spacing w:after="0" w:line="240" w:lineRule="auto"/>
        <w:jc w:val="both"/>
        <w:rPr>
          <w:rFonts w:ascii="Times New Roman" w:eastAsia="Times New Roman" w:hAnsi="Times New Roman" w:cs="Times New Roman"/>
          <w:sz w:val="24"/>
          <w:szCs w:val="24"/>
          <w:lang w:eastAsia="lv-LV"/>
        </w:rPr>
      </w:pPr>
    </w:p>
    <w:p w:rsidR="007263E0" w:rsidRPr="006C5079" w:rsidRDefault="007263E0" w:rsidP="007263E0">
      <w:pPr>
        <w:spacing w:after="0" w:line="240" w:lineRule="auto"/>
        <w:jc w:val="both"/>
        <w:rPr>
          <w:rFonts w:ascii="Times New Roman" w:eastAsia="Times New Roman" w:hAnsi="Times New Roman" w:cs="Times New Roman"/>
          <w:caps/>
          <w:sz w:val="20"/>
          <w:szCs w:val="20"/>
          <w:lang w:eastAsia="lv-LV"/>
        </w:rPr>
      </w:pP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caps/>
          <w:sz w:val="20"/>
          <w:szCs w:val="20"/>
          <w:lang w:eastAsia="lv-LV"/>
        </w:rPr>
        <w:t xml:space="preserve">Apstiprināti </w:t>
      </w:r>
    </w:p>
    <w:p w:rsidR="007263E0" w:rsidRPr="006C5079" w:rsidRDefault="007263E0" w:rsidP="007263E0">
      <w:pPr>
        <w:spacing w:after="0" w:line="240" w:lineRule="auto"/>
        <w:ind w:left="5040" w:firstLine="720"/>
        <w:jc w:val="both"/>
        <w:rPr>
          <w:rFonts w:ascii="Times New Roman" w:eastAsia="Times New Roman" w:hAnsi="Times New Roman" w:cs="Times New Roman"/>
          <w:sz w:val="20"/>
          <w:szCs w:val="20"/>
          <w:lang w:eastAsia="lv-LV"/>
        </w:rPr>
      </w:pPr>
      <w:r w:rsidRPr="006C5079">
        <w:rPr>
          <w:rFonts w:ascii="Times New Roman" w:eastAsia="Times New Roman" w:hAnsi="Times New Roman" w:cs="Times New Roman"/>
          <w:sz w:val="20"/>
          <w:szCs w:val="20"/>
          <w:lang w:eastAsia="lv-LV"/>
        </w:rPr>
        <w:t xml:space="preserve">            </w:t>
      </w:r>
      <w:r w:rsidRPr="006C5079">
        <w:rPr>
          <w:rFonts w:ascii="Times New Roman" w:eastAsia="Times New Roman" w:hAnsi="Times New Roman" w:cs="Times New Roman"/>
          <w:sz w:val="20"/>
          <w:szCs w:val="20"/>
          <w:lang w:eastAsia="lv-LV"/>
        </w:rPr>
        <w:tab/>
        <w:t>ar Tukuma novada Domes 22.11.2018.</w:t>
      </w:r>
    </w:p>
    <w:p w:rsidR="007263E0" w:rsidRPr="006C5079" w:rsidRDefault="007263E0" w:rsidP="007263E0">
      <w:pPr>
        <w:spacing w:after="0" w:line="240" w:lineRule="auto"/>
        <w:jc w:val="both"/>
        <w:rPr>
          <w:rFonts w:ascii="Times New Roman" w:eastAsia="Times New Roman" w:hAnsi="Times New Roman" w:cs="Times New Roman"/>
          <w:sz w:val="20"/>
          <w:szCs w:val="20"/>
          <w:lang w:eastAsia="lv-LV"/>
        </w:rPr>
      </w:pP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r>
      <w:r w:rsidRPr="006C5079">
        <w:rPr>
          <w:rFonts w:ascii="Times New Roman" w:eastAsia="Times New Roman" w:hAnsi="Times New Roman" w:cs="Times New Roman"/>
          <w:sz w:val="20"/>
          <w:szCs w:val="20"/>
          <w:lang w:eastAsia="lv-LV"/>
        </w:rPr>
        <w:tab/>
        <w:t>lēmumu (prot. Nr</w:t>
      </w:r>
      <w:r w:rsidR="00DB7337">
        <w:rPr>
          <w:rFonts w:ascii="Times New Roman" w:eastAsia="Times New Roman" w:hAnsi="Times New Roman" w:cs="Times New Roman"/>
          <w:sz w:val="20"/>
          <w:szCs w:val="20"/>
          <w:lang w:eastAsia="lv-LV"/>
        </w:rPr>
        <w:t>.25</w:t>
      </w:r>
      <w:r w:rsidRPr="006C5079">
        <w:rPr>
          <w:rFonts w:ascii="Times New Roman" w:eastAsia="Times New Roman" w:hAnsi="Times New Roman" w:cs="Times New Roman"/>
          <w:sz w:val="20"/>
          <w:szCs w:val="20"/>
          <w:lang w:eastAsia="lv-LV"/>
        </w:rPr>
        <w:t xml:space="preserve">, </w:t>
      </w:r>
      <w:r w:rsidR="00DB7337">
        <w:rPr>
          <w:rFonts w:ascii="Times New Roman" w:eastAsia="Times New Roman" w:hAnsi="Times New Roman" w:cs="Times New Roman"/>
          <w:sz w:val="20"/>
          <w:szCs w:val="20"/>
          <w:lang w:eastAsia="lv-LV"/>
        </w:rPr>
        <w:t>32</w:t>
      </w:r>
      <w:r w:rsidRPr="006C5079">
        <w:rPr>
          <w:rFonts w:ascii="Times New Roman" w:eastAsia="Times New Roman" w:hAnsi="Times New Roman" w:cs="Times New Roman"/>
          <w:sz w:val="20"/>
          <w:szCs w:val="20"/>
          <w:lang w:eastAsia="lv-LV"/>
        </w:rPr>
        <w:t>.§.)</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rPr>
      </w:pPr>
    </w:p>
    <w:p w:rsidR="007263E0" w:rsidRPr="006C5079" w:rsidRDefault="007263E0" w:rsidP="007263E0">
      <w:pPr>
        <w:spacing w:after="0" w:line="240" w:lineRule="auto"/>
        <w:jc w:val="center"/>
        <w:rPr>
          <w:rFonts w:ascii="Times New Roman" w:eastAsia="Times New Roman" w:hAnsi="Times New Roman" w:cs="Times New Roman"/>
          <w:sz w:val="24"/>
          <w:szCs w:val="24"/>
          <w:lang w:eastAsia="lv-LV"/>
        </w:rPr>
      </w:pPr>
      <w:r w:rsidRPr="006C5079">
        <w:rPr>
          <w:rFonts w:ascii="Times New Roman" w:eastAsia="Times New Roman" w:hAnsi="Times New Roman" w:cs="Times New Roman"/>
          <w:b/>
          <w:sz w:val="24"/>
          <w:szCs w:val="24"/>
          <w:lang w:eastAsia="lv-LV"/>
        </w:rPr>
        <w:t>IZSOLES NOTEIKUMI</w:t>
      </w:r>
    </w:p>
    <w:p w:rsidR="007263E0" w:rsidRPr="006C5079" w:rsidRDefault="007263E0" w:rsidP="007263E0">
      <w:pPr>
        <w:spacing w:after="0" w:line="240" w:lineRule="auto"/>
        <w:jc w:val="center"/>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Tukumā</w:t>
      </w:r>
    </w:p>
    <w:p w:rsidR="007263E0" w:rsidRPr="006C5079" w:rsidRDefault="007263E0" w:rsidP="007263E0">
      <w:pPr>
        <w:spacing w:after="0" w:line="240" w:lineRule="auto"/>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 xml:space="preserve">2018.gada 22.novembrī                 </w:t>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t xml:space="preserve">                          </w:t>
      </w:r>
      <w:r w:rsidR="006F1147">
        <w:rPr>
          <w:rFonts w:ascii="Times New Roman" w:eastAsia="Times New Roman" w:hAnsi="Times New Roman" w:cs="Times New Roman"/>
          <w:b/>
          <w:sz w:val="24"/>
          <w:szCs w:val="24"/>
          <w:lang w:eastAsia="lv-LV"/>
        </w:rPr>
        <w:t>Nr.37</w:t>
      </w:r>
      <w:r w:rsidRPr="006C5079">
        <w:rPr>
          <w:rFonts w:ascii="Times New Roman" w:eastAsia="Times New Roman" w:hAnsi="Times New Roman" w:cs="Times New Roman"/>
          <w:sz w:val="24"/>
          <w:szCs w:val="24"/>
          <w:lang w:eastAsia="lv-LV"/>
        </w:rPr>
        <w:t xml:space="preserve">                                                                                 </w:t>
      </w:r>
    </w:p>
    <w:p w:rsidR="007263E0" w:rsidRPr="006C5079" w:rsidRDefault="00DB7337" w:rsidP="007263E0">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(prot. Nr.25</w:t>
      </w:r>
      <w:r w:rsidR="007263E0" w:rsidRPr="006C5079">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32</w:t>
      </w:r>
      <w:r w:rsidR="007263E0" w:rsidRPr="006C5079">
        <w:rPr>
          <w:rFonts w:ascii="Times New Roman" w:eastAsia="Times New Roman" w:hAnsi="Times New Roman" w:cs="Times New Roman"/>
          <w:sz w:val="24"/>
          <w:szCs w:val="24"/>
          <w:lang w:eastAsia="lv-LV"/>
        </w:rPr>
        <w:t>.§.)</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rPr>
      </w:pP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r w:rsidRPr="006C5079">
        <w:rPr>
          <w:rFonts w:ascii="Times New Roman" w:eastAsia="Times New Roman" w:hAnsi="Times New Roman" w:cs="Times New Roman"/>
          <w:b/>
          <w:sz w:val="24"/>
          <w:szCs w:val="24"/>
          <w:lang w:eastAsia="lv-LV"/>
        </w:rPr>
        <w:t>Par pašvaldības nekustamā īpašuma</w:t>
      </w: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r w:rsidRPr="006C5079">
        <w:rPr>
          <w:rFonts w:ascii="Times New Roman" w:eastAsia="Times New Roman" w:hAnsi="Times New Roman" w:cs="Times New Roman"/>
          <w:b/>
          <w:sz w:val="24"/>
          <w:szCs w:val="24"/>
          <w:lang w:eastAsia="lv-LV"/>
        </w:rPr>
        <w:t>“</w:t>
      </w:r>
      <w:r w:rsidR="00331F20">
        <w:rPr>
          <w:rFonts w:ascii="Times New Roman" w:eastAsia="Times New Roman" w:hAnsi="Times New Roman" w:cs="Times New Roman"/>
          <w:b/>
          <w:sz w:val="24"/>
          <w:szCs w:val="24"/>
          <w:lang w:eastAsia="lv-LV"/>
        </w:rPr>
        <w:t>X</w:t>
      </w:r>
      <w:r w:rsidRPr="006C5079">
        <w:rPr>
          <w:rFonts w:ascii="Times New Roman" w:eastAsia="Times New Roman" w:hAnsi="Times New Roman" w:cs="Times New Roman"/>
          <w:b/>
          <w:sz w:val="24"/>
          <w:szCs w:val="24"/>
          <w:lang w:eastAsia="lv-LV"/>
        </w:rPr>
        <w:t xml:space="preserve">”, Džūkstes pagastā, </w:t>
      </w: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r w:rsidRPr="006C5079">
        <w:rPr>
          <w:rFonts w:ascii="Times New Roman" w:eastAsia="Times New Roman" w:hAnsi="Times New Roman" w:cs="Times New Roman"/>
          <w:b/>
          <w:sz w:val="24"/>
          <w:szCs w:val="24"/>
          <w:lang w:eastAsia="lv-LV"/>
        </w:rPr>
        <w:t>Tukuma novadā, izsoli</w:t>
      </w:r>
    </w:p>
    <w:p w:rsidR="007263E0" w:rsidRPr="006C5079" w:rsidRDefault="007263E0" w:rsidP="007263E0">
      <w:pPr>
        <w:spacing w:after="0" w:line="240" w:lineRule="auto"/>
        <w:ind w:right="-1"/>
        <w:jc w:val="both"/>
        <w:rPr>
          <w:rFonts w:ascii="Times New Roman" w:eastAsia="Times New Roman" w:hAnsi="Times New Roman" w:cs="Times New Roman"/>
          <w:b/>
          <w:sz w:val="24"/>
          <w:szCs w:val="24"/>
          <w:lang w:eastAsia="lv-LV"/>
        </w:rPr>
      </w:pPr>
    </w:p>
    <w:p w:rsidR="007263E0" w:rsidRPr="006C5079" w:rsidRDefault="007263E0" w:rsidP="007263E0">
      <w:pPr>
        <w:spacing w:after="0" w:line="240" w:lineRule="auto"/>
        <w:jc w:val="right"/>
        <w:rPr>
          <w:rFonts w:ascii="Times New Roman" w:eastAsia="Times New Roman" w:hAnsi="Times New Roman" w:cs="Times New Roman"/>
          <w:sz w:val="24"/>
          <w:szCs w:val="24"/>
          <w:lang w:eastAsia="lv-LV"/>
        </w:rPr>
      </w:pP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b/>
          <w:sz w:val="24"/>
          <w:szCs w:val="24"/>
          <w:lang w:eastAsia="lv-LV" w:bidi="lo-LA"/>
        </w:rPr>
        <w:t>I. Vispārīgie jautājumi</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1. Izsoles pamatojums – Tukuma novada Domes </w:t>
      </w:r>
      <w:proofErr w:type="gramStart"/>
      <w:r w:rsidRPr="006C5079">
        <w:rPr>
          <w:rFonts w:ascii="Times New Roman" w:eastAsia="Times New Roman" w:hAnsi="Times New Roman" w:cs="Times New Roman"/>
          <w:sz w:val="24"/>
          <w:szCs w:val="24"/>
          <w:lang w:eastAsia="lv-LV" w:bidi="lo-LA"/>
        </w:rPr>
        <w:t>2018.gada</w:t>
      </w:r>
      <w:proofErr w:type="gramEnd"/>
      <w:r w:rsidRPr="006C5079">
        <w:rPr>
          <w:rFonts w:ascii="Times New Roman" w:eastAsia="Times New Roman" w:hAnsi="Times New Roman" w:cs="Times New Roman"/>
          <w:sz w:val="24"/>
          <w:szCs w:val="24"/>
          <w:lang w:eastAsia="lv-LV" w:bidi="lo-LA"/>
        </w:rPr>
        <w:t xml:space="preserve"> 22.novembra lēmums „Par pašvaldības nekustamā īpašuma </w:t>
      </w:r>
      <w:r w:rsidRPr="006C5079">
        <w:rPr>
          <w:rFonts w:ascii="Times New Roman" w:eastAsia="Times New Roman" w:hAnsi="Times New Roman" w:cs="Times New Roman"/>
          <w:sz w:val="24"/>
          <w:szCs w:val="24"/>
          <w:lang w:eastAsia="lv-LV"/>
        </w:rPr>
        <w:t>“</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xml:space="preserve">”, Džūkstes pagastā, Tukuma novadā, </w:t>
      </w:r>
      <w:r w:rsidRPr="006C5079">
        <w:rPr>
          <w:rFonts w:ascii="Times New Roman" w:eastAsia="Times New Roman" w:hAnsi="Times New Roman" w:cs="Times New Roman"/>
          <w:sz w:val="24"/>
          <w:szCs w:val="24"/>
          <w:lang w:eastAsia="lv-LV" w:bidi="lo-LA"/>
        </w:rPr>
        <w:t>atsavināšanu un izsoles noteikumu apstiprināšanu” (prot. Nr</w:t>
      </w:r>
      <w:r w:rsidR="00D7152E">
        <w:rPr>
          <w:rFonts w:ascii="Times New Roman" w:eastAsia="Times New Roman" w:hAnsi="Times New Roman" w:cs="Times New Roman"/>
          <w:sz w:val="24"/>
          <w:szCs w:val="24"/>
          <w:lang w:eastAsia="lv-LV" w:bidi="lo-LA"/>
        </w:rPr>
        <w:t>.25</w:t>
      </w:r>
      <w:r w:rsidRPr="006C5079">
        <w:rPr>
          <w:rFonts w:ascii="Times New Roman" w:eastAsia="Times New Roman" w:hAnsi="Times New Roman" w:cs="Times New Roman"/>
          <w:sz w:val="24"/>
          <w:szCs w:val="24"/>
          <w:lang w:eastAsia="lv-LV" w:bidi="lo-LA"/>
        </w:rPr>
        <w:t xml:space="preserve">, </w:t>
      </w:r>
      <w:r w:rsidR="00D7152E">
        <w:rPr>
          <w:rFonts w:ascii="Times New Roman" w:eastAsia="Times New Roman" w:hAnsi="Times New Roman" w:cs="Times New Roman"/>
          <w:sz w:val="24"/>
          <w:szCs w:val="24"/>
          <w:lang w:eastAsia="lv-LV" w:bidi="lo-LA"/>
        </w:rPr>
        <w:t>32</w:t>
      </w:r>
      <w:r w:rsidRPr="006C5079">
        <w:rPr>
          <w:rFonts w:ascii="Times New Roman" w:eastAsia="Times New Roman" w:hAnsi="Times New Roman" w:cs="Times New Roman"/>
          <w:sz w:val="24"/>
          <w:szCs w:val="24"/>
          <w:lang w:eastAsia="lv-LV" w:bidi="lo-LA"/>
        </w:rPr>
        <w:t xml:space="preserve">.§).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 Izsoles rīkotājs – Tukuma novada Domes (turpmāk – Dome) Īpašumu apsaimniekošanas un privatizācijas komisija, Talsu ielā 4, Tukumā, Tukuma novadā, LV-3101.</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3. Izsoles mērķis – atsavināt nekustamo īpašumu </w:t>
      </w:r>
      <w:r w:rsidRPr="006C5079">
        <w:rPr>
          <w:rFonts w:ascii="Times New Roman" w:eastAsia="Times New Roman" w:hAnsi="Times New Roman" w:cs="Times New Roman"/>
          <w:sz w:val="24"/>
          <w:szCs w:val="24"/>
          <w:lang w:eastAsia="lv-LV"/>
        </w:rPr>
        <w:t>“</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xml:space="preserve">”, Džūkstes pagastā, Tukuma novadā, </w:t>
      </w:r>
      <w:r w:rsidRPr="006C5079">
        <w:rPr>
          <w:rFonts w:ascii="Times New Roman" w:eastAsia="Times New Roman" w:hAnsi="Times New Roman" w:cs="Times New Roman"/>
          <w:sz w:val="24"/>
          <w:szCs w:val="24"/>
          <w:lang w:eastAsia="lv-LV" w:bidi="lo-LA"/>
        </w:rPr>
        <w:t>(turpmāk – nekustamais īpašums), un nodot to Pircēja īpašumā.</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4. Par piedalīšanos izsolē dalībnieks maksā dalības maksu – 50,00 EUR (piecdesmit eiro).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5. Papildus dalības maksai dalībnieks maksā nodrošinājumu 330,00 EUR</w:t>
      </w:r>
      <w:r w:rsidRPr="006C5079">
        <w:rPr>
          <w:rFonts w:ascii="Times New Roman" w:eastAsia="Times New Roman" w:hAnsi="Times New Roman" w:cs="Times New Roman"/>
          <w:i/>
          <w:sz w:val="24"/>
          <w:szCs w:val="24"/>
          <w:lang w:eastAsia="lv-LV" w:bidi="lo-LA"/>
        </w:rPr>
        <w:t xml:space="preserve"> </w:t>
      </w:r>
      <w:r w:rsidRPr="006C5079">
        <w:rPr>
          <w:rFonts w:ascii="Times New Roman" w:eastAsia="Times New Roman" w:hAnsi="Times New Roman" w:cs="Times New Roman"/>
          <w:sz w:val="24"/>
          <w:szCs w:val="24"/>
          <w:lang w:eastAsia="lv-LV" w:bidi="lo-LA"/>
        </w:rPr>
        <w:t>(trīs simti trīsdesmit eiro</w:t>
      </w:r>
      <w:r w:rsidRPr="006C5079">
        <w:rPr>
          <w:rFonts w:ascii="Times New Roman" w:eastAsia="Times New Roman" w:hAnsi="Times New Roman" w:cs="Times New Roman"/>
          <w:i/>
          <w:sz w:val="24"/>
          <w:szCs w:val="24"/>
          <w:lang w:eastAsia="lv-LV" w:bidi="lo-LA"/>
        </w:rPr>
        <w:t>)</w:t>
      </w:r>
      <w:r w:rsidRPr="006C5079">
        <w:rPr>
          <w:rFonts w:ascii="Times New Roman" w:eastAsia="Times New Roman" w:hAnsi="Times New Roman" w:cs="Times New Roman"/>
          <w:sz w:val="24"/>
          <w:szCs w:val="24"/>
          <w:lang w:eastAsia="lv-LV" w:bidi="lo-LA"/>
        </w:rPr>
        <w:t>.</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6. Visi maksājumi ir veicami EUR</w:t>
      </w:r>
      <w:r w:rsidRPr="006C5079">
        <w:rPr>
          <w:rFonts w:ascii="Times New Roman" w:eastAsia="Times New Roman" w:hAnsi="Times New Roman" w:cs="Times New Roman"/>
          <w:i/>
          <w:sz w:val="24"/>
          <w:szCs w:val="24"/>
          <w:lang w:eastAsia="lv-LV" w:bidi="lo-LA"/>
        </w:rPr>
        <w:t>.</w:t>
      </w:r>
      <w:r w:rsidRPr="006C5079">
        <w:rPr>
          <w:rFonts w:ascii="Times New Roman" w:eastAsia="Times New Roman" w:hAnsi="Times New Roman" w:cs="Times New Roman"/>
          <w:sz w:val="24"/>
          <w:szCs w:val="24"/>
          <w:lang w:eastAsia="lv-LV" w:bidi="lo-LA"/>
        </w:rPr>
        <w:t xml:space="preserve">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7. Maksājumi ir veicami Domes, reģistrācijas Nr.90000050975, AS „Swedbank” norēķinu kontā: LV17HABA0001402040731, kods: HABALV22.</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b/>
          <w:sz w:val="24"/>
          <w:szCs w:val="24"/>
          <w:lang w:eastAsia="lv-LV" w:bidi="lo-LA"/>
        </w:rPr>
        <w:t>II. Informācija par nekustamo īpašumu</w:t>
      </w:r>
    </w:p>
    <w:p w:rsidR="007263E0" w:rsidRPr="006C5079" w:rsidRDefault="007263E0" w:rsidP="007263E0">
      <w:pPr>
        <w:spacing w:after="0" w:line="240" w:lineRule="auto"/>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8. Informācija par nekustamo īpašumu: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268"/>
        <w:gridCol w:w="6798"/>
      </w:tblGrid>
      <w:tr w:rsidR="007263E0" w:rsidRPr="006C5079" w:rsidTr="00DC7D3D">
        <w:tc>
          <w:tcPr>
            <w:tcW w:w="596"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8.1.</w:t>
            </w:r>
          </w:p>
        </w:tc>
        <w:tc>
          <w:tcPr>
            <w:tcW w:w="2268"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Nekustamā īpašuma nosaukums</w:t>
            </w:r>
          </w:p>
        </w:tc>
        <w:tc>
          <w:tcPr>
            <w:tcW w:w="6799" w:type="dxa"/>
            <w:tcBorders>
              <w:top w:val="single" w:sz="4" w:space="0" w:color="auto"/>
              <w:left w:val="single" w:sz="4" w:space="0" w:color="auto"/>
              <w:bottom w:val="single" w:sz="4" w:space="0" w:color="auto"/>
              <w:right w:val="single" w:sz="4" w:space="0" w:color="auto"/>
            </w:tcBorders>
            <w:hideMark/>
          </w:tcPr>
          <w:p w:rsidR="007263E0" w:rsidRPr="006C5079" w:rsidRDefault="007263E0" w:rsidP="00331F20">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rPr>
              <w:t>“</w:t>
            </w:r>
            <w:r w:rsidR="00331F20">
              <w:rPr>
                <w:rFonts w:ascii="Times New Roman" w:eastAsia="Times New Roman" w:hAnsi="Times New Roman" w:cs="Times New Roman"/>
                <w:sz w:val="24"/>
                <w:szCs w:val="24"/>
                <w:lang w:eastAsia="lv-LV"/>
              </w:rPr>
              <w:t>X</w:t>
            </w:r>
            <w:r w:rsidRPr="006C5079">
              <w:rPr>
                <w:rFonts w:ascii="Times New Roman" w:eastAsia="Times New Roman" w:hAnsi="Times New Roman" w:cs="Times New Roman"/>
                <w:sz w:val="24"/>
                <w:szCs w:val="24"/>
                <w:lang w:eastAsia="lv-LV"/>
              </w:rPr>
              <w:t>”, Džūkstes pagasts, Tukuma novads</w:t>
            </w:r>
            <w:proofErr w:type="gramStart"/>
            <w:r w:rsidRPr="006C5079">
              <w:rPr>
                <w:rFonts w:ascii="Times New Roman" w:eastAsia="Times New Roman" w:hAnsi="Times New Roman" w:cs="Times New Roman"/>
                <w:sz w:val="24"/>
                <w:szCs w:val="24"/>
                <w:lang w:eastAsia="lv-LV"/>
              </w:rPr>
              <w:t xml:space="preserve"> </w:t>
            </w:r>
            <w:r w:rsidRPr="006C5079">
              <w:rPr>
                <w:rFonts w:ascii="Times New Roman" w:eastAsia="Times New Roman" w:hAnsi="Times New Roman" w:cs="Times New Roman"/>
                <w:b/>
                <w:sz w:val="24"/>
                <w:szCs w:val="24"/>
                <w:lang w:eastAsia="lv-LV"/>
              </w:rPr>
              <w:t xml:space="preserve"> </w:t>
            </w:r>
            <w:r w:rsidRPr="006C5079">
              <w:rPr>
                <w:rFonts w:ascii="Times New Roman" w:eastAsia="Times New Roman" w:hAnsi="Times New Roman" w:cs="Times New Roman"/>
                <w:sz w:val="24"/>
                <w:szCs w:val="24"/>
                <w:lang w:eastAsia="lv-LV" w:bidi="lo-LA"/>
              </w:rPr>
              <w:t xml:space="preserve"> </w:t>
            </w:r>
            <w:proofErr w:type="gramEnd"/>
          </w:p>
        </w:tc>
      </w:tr>
      <w:tr w:rsidR="007263E0" w:rsidRPr="006C5079" w:rsidTr="00DC7D3D">
        <w:tc>
          <w:tcPr>
            <w:tcW w:w="596"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8.2.</w:t>
            </w:r>
          </w:p>
        </w:tc>
        <w:tc>
          <w:tcPr>
            <w:tcW w:w="2268"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Kadastra numurs</w:t>
            </w:r>
          </w:p>
        </w:tc>
        <w:tc>
          <w:tcPr>
            <w:tcW w:w="6799" w:type="dxa"/>
            <w:tcBorders>
              <w:top w:val="single" w:sz="4" w:space="0" w:color="auto"/>
              <w:left w:val="single" w:sz="4" w:space="0" w:color="auto"/>
              <w:bottom w:val="single" w:sz="4" w:space="0" w:color="auto"/>
              <w:right w:val="single" w:sz="4" w:space="0" w:color="auto"/>
            </w:tcBorders>
            <w:hideMark/>
          </w:tcPr>
          <w:p w:rsidR="007263E0" w:rsidRPr="006C5079" w:rsidRDefault="007263E0" w:rsidP="00331F20">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9048 001 04</w:t>
            </w:r>
            <w:r w:rsidR="00331F20">
              <w:rPr>
                <w:rFonts w:ascii="Times New Roman" w:eastAsia="Times New Roman" w:hAnsi="Times New Roman" w:cs="Times New Roman"/>
                <w:sz w:val="24"/>
                <w:szCs w:val="24"/>
                <w:lang w:eastAsia="lv-LV" w:bidi="lo-LA"/>
              </w:rPr>
              <w:t>X</w:t>
            </w:r>
          </w:p>
        </w:tc>
      </w:tr>
      <w:tr w:rsidR="007263E0" w:rsidRPr="006C5079" w:rsidTr="00DC7D3D">
        <w:tc>
          <w:tcPr>
            <w:tcW w:w="596"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8.3.</w:t>
            </w:r>
          </w:p>
        </w:tc>
        <w:tc>
          <w:tcPr>
            <w:tcW w:w="2268"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Nekustamā īpašuma sastāvs</w:t>
            </w:r>
          </w:p>
        </w:tc>
        <w:tc>
          <w:tcPr>
            <w:tcW w:w="6799" w:type="dxa"/>
            <w:tcBorders>
              <w:top w:val="single" w:sz="4" w:space="0" w:color="auto"/>
              <w:left w:val="single" w:sz="4" w:space="0" w:color="auto"/>
              <w:bottom w:val="single" w:sz="4" w:space="0" w:color="auto"/>
              <w:right w:val="single" w:sz="4" w:space="0" w:color="auto"/>
            </w:tcBorders>
            <w:hideMark/>
          </w:tcPr>
          <w:p w:rsidR="007263E0" w:rsidRPr="006C5079" w:rsidRDefault="007263E0" w:rsidP="00331F20">
            <w:pPr>
              <w:spacing w:after="0" w:line="240" w:lineRule="auto"/>
              <w:ind w:firstLine="34"/>
              <w:jc w:val="both"/>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Zemes gabals (kadastra apzīmējums 9048 001 04</w:t>
            </w:r>
            <w:r w:rsidR="00331F20">
              <w:rPr>
                <w:rFonts w:ascii="Times New Roman" w:eastAsia="Times New Roman" w:hAnsi="Times New Roman" w:cs="Times New Roman"/>
                <w:sz w:val="24"/>
                <w:szCs w:val="24"/>
                <w:lang w:eastAsia="lv-LV" w:bidi="lo-LA"/>
              </w:rPr>
              <w:t>X</w:t>
            </w:r>
            <w:r w:rsidRPr="006C5079">
              <w:rPr>
                <w:rFonts w:ascii="Times New Roman" w:eastAsia="Times New Roman" w:hAnsi="Times New Roman" w:cs="Times New Roman"/>
                <w:sz w:val="24"/>
                <w:szCs w:val="24"/>
                <w:lang w:eastAsia="lv-LV" w:bidi="lo-LA"/>
              </w:rPr>
              <w:t>) 1,02 ha platībā, t.sk. 0,985 ha lauksaimniecībā izmantojamā zeme.</w:t>
            </w:r>
          </w:p>
        </w:tc>
      </w:tr>
      <w:tr w:rsidR="007263E0" w:rsidRPr="006C5079" w:rsidTr="00DC7D3D">
        <w:tc>
          <w:tcPr>
            <w:tcW w:w="596"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 xml:space="preserve">8.4. </w:t>
            </w:r>
          </w:p>
        </w:tc>
        <w:tc>
          <w:tcPr>
            <w:tcW w:w="2268"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Īpašnieks</w:t>
            </w:r>
          </w:p>
        </w:tc>
        <w:tc>
          <w:tcPr>
            <w:tcW w:w="6799"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Dome.</w:t>
            </w:r>
          </w:p>
        </w:tc>
      </w:tr>
      <w:tr w:rsidR="007263E0" w:rsidRPr="006C5079" w:rsidTr="00DC7D3D">
        <w:tc>
          <w:tcPr>
            <w:tcW w:w="596"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8.5.</w:t>
            </w:r>
          </w:p>
        </w:tc>
        <w:tc>
          <w:tcPr>
            <w:tcW w:w="2268" w:type="dxa"/>
            <w:tcBorders>
              <w:top w:val="single" w:sz="4" w:space="0" w:color="auto"/>
              <w:left w:val="single" w:sz="4" w:space="0" w:color="auto"/>
              <w:bottom w:val="single" w:sz="4" w:space="0" w:color="auto"/>
              <w:right w:val="single" w:sz="4" w:space="0" w:color="auto"/>
            </w:tcBorders>
          </w:tcPr>
          <w:p w:rsidR="007263E0" w:rsidRPr="006C5079" w:rsidRDefault="007263E0" w:rsidP="00DC7D3D">
            <w:pPr>
              <w:spacing w:after="0" w:line="240" w:lineRule="auto"/>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Apgrūtinājumi</w:t>
            </w:r>
          </w:p>
          <w:p w:rsidR="007263E0" w:rsidRPr="006C5079" w:rsidRDefault="007263E0" w:rsidP="00DC7D3D">
            <w:pPr>
              <w:spacing w:after="0" w:line="240" w:lineRule="auto"/>
              <w:rPr>
                <w:rFonts w:ascii="Times New Roman" w:eastAsia="Times New Roman" w:hAnsi="Times New Roman" w:cs="Times New Roman"/>
                <w:sz w:val="24"/>
                <w:szCs w:val="24"/>
                <w:lang w:eastAsia="lv-LV" w:bidi="lo-LA"/>
              </w:rPr>
            </w:pPr>
          </w:p>
        </w:tc>
        <w:tc>
          <w:tcPr>
            <w:tcW w:w="6799"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Aizsargjoslas teritorija gar elektrisko tīklu gaisvadu līniju ārpus pilsētām un ciemiem, kā arī pilsētu lauku teritorijās – 0,048 ha</w:t>
            </w:r>
          </w:p>
        </w:tc>
      </w:tr>
      <w:tr w:rsidR="007263E0" w:rsidRPr="006C5079" w:rsidTr="00DC7D3D">
        <w:tc>
          <w:tcPr>
            <w:tcW w:w="596"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8.6.</w:t>
            </w:r>
          </w:p>
        </w:tc>
        <w:tc>
          <w:tcPr>
            <w:tcW w:w="2268"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Cita svarīga informācija</w:t>
            </w:r>
          </w:p>
        </w:tc>
        <w:tc>
          <w:tcPr>
            <w:tcW w:w="6799" w:type="dxa"/>
            <w:tcBorders>
              <w:top w:val="single" w:sz="4" w:space="0" w:color="auto"/>
              <w:left w:val="single" w:sz="4" w:space="0" w:color="auto"/>
              <w:bottom w:val="single" w:sz="4" w:space="0" w:color="auto"/>
              <w:right w:val="single" w:sz="4" w:space="0" w:color="auto"/>
            </w:tcBorders>
            <w:hideMark/>
          </w:tcPr>
          <w:p w:rsidR="007263E0" w:rsidRPr="006C5079" w:rsidRDefault="007263E0" w:rsidP="00DC7D3D">
            <w:pPr>
              <w:spacing w:after="0" w:line="240" w:lineRule="auto"/>
              <w:jc w:val="both"/>
              <w:rPr>
                <w:rFonts w:ascii="Times New Roman" w:eastAsia="Calibri" w:hAnsi="Times New Roman" w:cs="Times New Roman"/>
                <w:sz w:val="24"/>
                <w:lang w:bidi="lo-LA"/>
              </w:rPr>
            </w:pPr>
            <w:r w:rsidRPr="006C5079">
              <w:rPr>
                <w:rFonts w:ascii="Times New Roman" w:eastAsia="Times New Roman" w:hAnsi="Times New Roman" w:cs="Times New Roman"/>
                <w:sz w:val="24"/>
                <w:szCs w:val="24"/>
                <w:lang w:eastAsia="lv-LV" w:bidi="lo-LA"/>
              </w:rPr>
              <w:t xml:space="preserve">Lietošanas mērķis – </w:t>
            </w:r>
            <w:r w:rsidRPr="006C5079">
              <w:rPr>
                <w:rFonts w:ascii="Times New Roman" w:eastAsia="Times New Roman" w:hAnsi="Times New Roman" w:cs="Times New Roman"/>
                <w:sz w:val="24"/>
                <w:szCs w:val="24"/>
                <w:lang w:eastAsia="lv-LV"/>
              </w:rPr>
              <w:t xml:space="preserve">zeme, uz kuras galvenā saimnieciskā darbība ir lauksaimniecība (NĪLM 0101). </w:t>
            </w:r>
            <w:r w:rsidRPr="006C5079">
              <w:rPr>
                <w:rFonts w:ascii="Times New Roman" w:eastAsia="Times New Roman" w:hAnsi="Times New Roman" w:cs="Times New Roman"/>
                <w:sz w:val="24"/>
                <w:szCs w:val="24"/>
                <w:lang w:eastAsia="lv-LV" w:bidi="lo-LA"/>
              </w:rPr>
              <w:t xml:space="preserve">Saskaņā ar Tukuma novada Teritorijas plānojumu 2011.-2023.gadam, zemes vienības plānotais (atļautais) zemes lietošanas veids ir </w:t>
            </w:r>
            <w:r w:rsidRPr="006C5079">
              <w:rPr>
                <w:rFonts w:ascii="Times New Roman" w:eastAsia="Times New Roman" w:hAnsi="Times New Roman" w:cs="Times New Roman"/>
                <w:sz w:val="24"/>
                <w:szCs w:val="24"/>
                <w:lang w:eastAsia="lv-LV"/>
              </w:rPr>
              <w:t>zeme, uz kuras galvenā saimnieciskā darbība ir lauksaimniecība.</w:t>
            </w:r>
          </w:p>
        </w:tc>
      </w:tr>
    </w:tbl>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p>
    <w:p w:rsidR="007263E0" w:rsidRPr="006C5079" w:rsidRDefault="007263E0" w:rsidP="007263E0">
      <w:pPr>
        <w:spacing w:after="0" w:line="240" w:lineRule="auto"/>
        <w:ind w:firstLine="720"/>
        <w:jc w:val="both"/>
        <w:rPr>
          <w:rFonts w:ascii="Times New Roman" w:eastAsia="Times New Roman" w:hAnsi="Times New Roman" w:cs="Times New Roman"/>
          <w:color w:val="000000"/>
          <w:sz w:val="24"/>
          <w:szCs w:val="24"/>
          <w:lang w:eastAsia="lv-LV" w:bidi="lo-LA"/>
        </w:rPr>
      </w:pPr>
      <w:r w:rsidRPr="006C5079">
        <w:rPr>
          <w:rFonts w:ascii="Times New Roman" w:eastAsia="Times New Roman" w:hAnsi="Times New Roman" w:cs="Times New Roman"/>
          <w:color w:val="000000"/>
          <w:sz w:val="24"/>
          <w:szCs w:val="24"/>
          <w:lang w:eastAsia="lv-LV" w:bidi="lo-LA"/>
        </w:rPr>
        <w:lastRenderedPageBreak/>
        <w:t xml:space="preserve">8.7. Papildus informācija par Nekustamo īpašumu, iepriekš sazvanoties ar Džūkstes </w:t>
      </w:r>
      <w:r w:rsidR="00D7152E">
        <w:rPr>
          <w:rFonts w:ascii="Times New Roman" w:eastAsia="Times New Roman" w:hAnsi="Times New Roman" w:cs="Times New Roman"/>
          <w:color w:val="000000"/>
          <w:sz w:val="24"/>
          <w:szCs w:val="24"/>
          <w:lang w:eastAsia="lv-LV" w:bidi="lo-LA"/>
        </w:rPr>
        <w:t>pakalpojumu centra</w:t>
      </w:r>
      <w:r w:rsidRPr="006C5079">
        <w:rPr>
          <w:rFonts w:ascii="Times New Roman" w:eastAsia="Times New Roman" w:hAnsi="Times New Roman" w:cs="Times New Roman"/>
          <w:color w:val="000000"/>
          <w:sz w:val="24"/>
          <w:szCs w:val="24"/>
          <w:lang w:eastAsia="lv-LV" w:bidi="lo-LA"/>
        </w:rPr>
        <w:t xml:space="preserve"> saimniecības pārzini</w:t>
      </w:r>
      <w:r w:rsidR="00D0779C">
        <w:rPr>
          <w:rFonts w:ascii="Times New Roman" w:eastAsia="Times New Roman" w:hAnsi="Times New Roman" w:cs="Times New Roman"/>
          <w:color w:val="000000"/>
          <w:sz w:val="24"/>
          <w:szCs w:val="24"/>
          <w:lang w:eastAsia="lv-LV" w:bidi="lo-LA"/>
        </w:rPr>
        <w:t xml:space="preserve"> </w:t>
      </w:r>
      <w:r w:rsidRPr="006C5079">
        <w:rPr>
          <w:rFonts w:ascii="Times New Roman" w:eastAsia="Times New Roman" w:hAnsi="Times New Roman" w:cs="Times New Roman"/>
          <w:color w:val="000000"/>
          <w:sz w:val="24"/>
          <w:szCs w:val="24"/>
          <w:lang w:eastAsia="lv-LV" w:bidi="lo-LA"/>
        </w:rPr>
        <w:t>Vilni Lāci,  mob.tālr. 29450521.</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p>
    <w:p w:rsidR="007263E0" w:rsidRPr="006C5079" w:rsidRDefault="007263E0" w:rsidP="007263E0">
      <w:pPr>
        <w:spacing w:after="0" w:line="240" w:lineRule="auto"/>
        <w:jc w:val="center"/>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b/>
          <w:sz w:val="24"/>
          <w:szCs w:val="24"/>
          <w:lang w:eastAsia="lv-LV" w:bidi="lo-LA"/>
        </w:rPr>
        <w:t>III. Izsoles sākuma cena un norise</w:t>
      </w:r>
    </w:p>
    <w:p w:rsidR="007263E0" w:rsidRPr="006C5079" w:rsidRDefault="007263E0" w:rsidP="007263E0">
      <w:pPr>
        <w:suppressAutoHyphens/>
        <w:spacing w:after="0" w:line="240" w:lineRule="auto"/>
        <w:ind w:firstLine="720"/>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lv-LV" w:bidi="lo-LA"/>
        </w:rPr>
        <w:t xml:space="preserve">9. Izsoles sākuma cena </w:t>
      </w:r>
      <w:r w:rsidRPr="006C5079">
        <w:rPr>
          <w:rFonts w:ascii="Times New Roman" w:eastAsia="Times New Roman" w:hAnsi="Times New Roman" w:cs="Times New Roman"/>
          <w:b/>
          <w:kern w:val="2"/>
          <w:sz w:val="24"/>
          <w:szCs w:val="24"/>
          <w:lang w:eastAsia="ar-SA"/>
        </w:rPr>
        <w:t>3300</w:t>
      </w:r>
      <w:r w:rsidRPr="006C5079">
        <w:rPr>
          <w:rFonts w:ascii="Times New Roman" w:eastAsia="Times New Roman" w:hAnsi="Times New Roman" w:cs="Times New Roman"/>
          <w:b/>
          <w:sz w:val="24"/>
          <w:szCs w:val="24"/>
          <w:lang w:eastAsia="ar-SA"/>
        </w:rPr>
        <w:t>,00 EUR</w:t>
      </w:r>
      <w:r w:rsidRPr="006C5079">
        <w:rPr>
          <w:rFonts w:ascii="Times New Roman" w:eastAsia="Times New Roman" w:hAnsi="Times New Roman" w:cs="Times New Roman"/>
          <w:sz w:val="24"/>
          <w:szCs w:val="24"/>
          <w:lang w:eastAsia="ar-SA"/>
        </w:rPr>
        <w:t xml:space="preserve"> (trīs tūkstoši trīs simti eiro),   </w:t>
      </w:r>
    </w:p>
    <w:p w:rsidR="007263E0" w:rsidRPr="006C5079" w:rsidRDefault="007263E0" w:rsidP="007263E0">
      <w:pPr>
        <w:suppressAutoHyphens/>
        <w:spacing w:after="0" w:line="240" w:lineRule="auto"/>
        <w:ind w:firstLine="720"/>
        <w:jc w:val="both"/>
        <w:rPr>
          <w:rFonts w:ascii="Times New Roman" w:eastAsia="Times New Roman" w:hAnsi="Times New Roman" w:cs="Times New Roman"/>
          <w:noProof/>
          <w:sz w:val="24"/>
          <w:szCs w:val="24"/>
          <w:lang w:eastAsia="lv-LV"/>
        </w:rPr>
      </w:pPr>
      <w:r w:rsidRPr="006C5079">
        <w:rPr>
          <w:rFonts w:ascii="Times New Roman" w:eastAsia="Times New Roman" w:hAnsi="Times New Roman" w:cs="Times New Roman"/>
          <w:sz w:val="24"/>
          <w:szCs w:val="24"/>
          <w:lang w:eastAsia="lv-LV" w:bidi="lo-LA"/>
        </w:rPr>
        <w:t xml:space="preserve">10. </w:t>
      </w:r>
      <w:r w:rsidRPr="006C5079">
        <w:rPr>
          <w:rFonts w:ascii="Times New Roman" w:eastAsia="Times New Roman" w:hAnsi="Times New Roman" w:cs="Times New Roman"/>
          <w:noProof/>
          <w:sz w:val="24"/>
          <w:szCs w:val="24"/>
          <w:lang w:eastAsia="lv-LV"/>
        </w:rPr>
        <w:t>Izsole notiks 2019.gada 9.janvārī plkst.15:00 Domē Talsu ielā 4, Tukumā, Tukuma novadā, otrā stāvā - Sēžu zālē.</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11. Izsole ir atklāta, mutiska, ar augšupejošu soli.</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12. Izsolē piedalās tikai tie dalībnieki, kuri saskaņā ar Latvijas Republikas tiesību aktiem ir tiesīgi iegūt īpašumā lauksaimniecībā izmantojamo zemi un ir izpildījuši šo noteikumu IV nodaļas prasības.</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13. Pirmais un turpmākie solīšanas soļi: 100,00 EUR (viens simts eiro).</w:t>
      </w:r>
    </w:p>
    <w:p w:rsidR="007263E0" w:rsidRPr="006C5079" w:rsidRDefault="007263E0" w:rsidP="007263E0">
      <w:pPr>
        <w:spacing w:after="0" w:line="240" w:lineRule="auto"/>
        <w:rPr>
          <w:rFonts w:ascii="Times New Roman" w:eastAsia="Times New Roman" w:hAnsi="Times New Roman" w:cs="Times New Roman"/>
          <w:b/>
          <w:sz w:val="24"/>
          <w:szCs w:val="24"/>
          <w:lang w:eastAsia="lv-LV" w:bidi="lo-LA"/>
        </w:rPr>
      </w:pP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b/>
          <w:sz w:val="24"/>
          <w:szCs w:val="24"/>
          <w:lang w:eastAsia="lv-LV" w:bidi="lo-LA"/>
        </w:rPr>
        <w:t>IV. Izsoles dalībnieki</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14. Lai kļūtu par izsoles dalībnieku, pretendentam līdz 2019.gada 7.janvārim plkst. 18:00</w:t>
      </w:r>
      <w:r w:rsidRPr="006C5079">
        <w:rPr>
          <w:rFonts w:ascii="Times New Roman" w:eastAsia="Times New Roman" w:hAnsi="Times New Roman" w:cs="Times New Roman"/>
          <w:b/>
          <w:sz w:val="24"/>
          <w:szCs w:val="24"/>
          <w:lang w:eastAsia="lv-LV" w:bidi="lo-LA"/>
        </w:rPr>
        <w:t xml:space="preserve"> </w:t>
      </w:r>
      <w:r w:rsidRPr="006C5079">
        <w:rPr>
          <w:rFonts w:ascii="Times New Roman" w:eastAsia="Times New Roman" w:hAnsi="Times New Roman" w:cs="Times New Roman"/>
          <w:sz w:val="24"/>
          <w:szCs w:val="24"/>
          <w:lang w:eastAsia="lv-LV" w:bidi="lo-LA"/>
        </w:rPr>
        <w:t>jāiesniedz Domē Talsu ielā 4, Tukumā, 315.kabinetā šādi dokumenti:</w:t>
      </w:r>
    </w:p>
    <w:p w:rsidR="007263E0" w:rsidRPr="006C5079" w:rsidRDefault="007263E0" w:rsidP="007263E0">
      <w:pPr>
        <w:spacing w:after="0" w:line="240" w:lineRule="auto"/>
        <w:jc w:val="both"/>
        <w:rPr>
          <w:rFonts w:ascii="Times New Roman" w:eastAsia="Times New Roman" w:hAnsi="Times New Roman" w:cs="Times New Roman"/>
          <w:noProof/>
          <w:sz w:val="24"/>
          <w:szCs w:val="24"/>
          <w:lang w:eastAsia="lv-LV"/>
        </w:rPr>
      </w:pPr>
    </w:p>
    <w:tbl>
      <w:tblPr>
        <w:tblW w:w="0" w:type="auto"/>
        <w:tblInd w:w="-15" w:type="dxa"/>
        <w:tblLayout w:type="fixed"/>
        <w:tblLook w:val="04A0" w:firstRow="1" w:lastRow="0" w:firstColumn="1" w:lastColumn="0" w:noHBand="0" w:noVBand="1"/>
      </w:tblPr>
      <w:tblGrid>
        <w:gridCol w:w="890"/>
        <w:gridCol w:w="3517"/>
        <w:gridCol w:w="5193"/>
      </w:tblGrid>
      <w:tr w:rsidR="007263E0" w:rsidRPr="006C5079" w:rsidTr="00DC7D3D">
        <w:tc>
          <w:tcPr>
            <w:tcW w:w="890"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Nr.p.k.</w:t>
            </w:r>
          </w:p>
        </w:tc>
        <w:tc>
          <w:tcPr>
            <w:tcW w:w="3517"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center"/>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hideMark/>
          </w:tcPr>
          <w:p w:rsidR="007263E0" w:rsidRPr="006C5079" w:rsidRDefault="007263E0" w:rsidP="00DC7D3D">
            <w:pPr>
              <w:suppressAutoHyphens/>
              <w:spacing w:after="0" w:line="240" w:lineRule="auto"/>
              <w:jc w:val="center"/>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Juridiskai personai</w:t>
            </w:r>
          </w:p>
        </w:tc>
      </w:tr>
      <w:tr w:rsidR="007263E0" w:rsidRPr="006C5079" w:rsidTr="00DC7D3D">
        <w:tc>
          <w:tcPr>
            <w:tcW w:w="890"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 xml:space="preserve"> 14.1. </w:t>
            </w:r>
          </w:p>
        </w:tc>
        <w:tc>
          <w:tcPr>
            <w:tcW w:w="3517"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center"/>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hideMark/>
          </w:tcPr>
          <w:p w:rsidR="007263E0" w:rsidRPr="006C5079" w:rsidRDefault="007263E0" w:rsidP="00DC7D3D">
            <w:pPr>
              <w:suppressAutoHyphens/>
              <w:spacing w:after="0" w:line="240" w:lineRule="auto"/>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pieteikums par piedalīšanos izsolē</w:t>
            </w:r>
          </w:p>
        </w:tc>
      </w:tr>
      <w:tr w:rsidR="007263E0" w:rsidRPr="006C5079" w:rsidTr="00DC7D3D">
        <w:tc>
          <w:tcPr>
            <w:tcW w:w="890"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center"/>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14.2.</w:t>
            </w:r>
          </w:p>
        </w:tc>
        <w:tc>
          <w:tcPr>
            <w:tcW w:w="3517"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maksājuma dokumentu kopija, uzrādot oriģinālu, kas apliecina 4. un 5.punktā noteikto maksājumu veikšanu</w:t>
            </w:r>
          </w:p>
        </w:tc>
        <w:tc>
          <w:tcPr>
            <w:tcW w:w="5193" w:type="dxa"/>
            <w:tcBorders>
              <w:top w:val="single" w:sz="4" w:space="0" w:color="000000"/>
              <w:left w:val="single" w:sz="4" w:space="0" w:color="000000"/>
              <w:bottom w:val="single" w:sz="4" w:space="0" w:color="000000"/>
              <w:right w:val="single" w:sz="4" w:space="0" w:color="000000"/>
            </w:tcBorders>
            <w:hideMark/>
          </w:tcPr>
          <w:p w:rsidR="007263E0" w:rsidRPr="006C5079" w:rsidRDefault="007263E0" w:rsidP="00DC7D3D">
            <w:pPr>
              <w:suppressAutoHyphens/>
              <w:spacing w:after="0" w:line="240" w:lineRule="auto"/>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maksājuma dokumentu kopija, uzrādot oriģinālu, kas apliecina 4. un 5.punktā noteikto maksājumu veikšanu</w:t>
            </w:r>
          </w:p>
        </w:tc>
      </w:tr>
      <w:tr w:rsidR="007263E0" w:rsidRPr="006C5079" w:rsidTr="00DC7D3D">
        <w:tc>
          <w:tcPr>
            <w:tcW w:w="890"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center"/>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14.3.</w:t>
            </w:r>
          </w:p>
        </w:tc>
        <w:tc>
          <w:tcPr>
            <w:tcW w:w="3517" w:type="dxa"/>
            <w:tcBorders>
              <w:top w:val="single" w:sz="4" w:space="0" w:color="000000"/>
              <w:left w:val="single" w:sz="4" w:space="0" w:color="000000"/>
              <w:bottom w:val="single" w:sz="4" w:space="0" w:color="000000"/>
              <w:right w:val="nil"/>
            </w:tcBorders>
            <w:hideMark/>
          </w:tcPr>
          <w:p w:rsidR="007263E0" w:rsidRPr="006C5079" w:rsidRDefault="007263E0" w:rsidP="00DC7D3D">
            <w:pPr>
              <w:suppressAutoHyphens/>
              <w:spacing w:after="0" w:line="240" w:lineRule="auto"/>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hideMark/>
          </w:tcPr>
          <w:p w:rsidR="007263E0" w:rsidRPr="006C5079" w:rsidRDefault="007263E0" w:rsidP="00DC7D3D">
            <w:pPr>
              <w:suppressAutoHyphens/>
              <w:spacing w:after="0" w:line="240" w:lineRule="auto"/>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ja komersantu nepārstāv tās likumīgais pārstāvis, bet pilnvarnieks, tad iesniedzama Administratīvā procesa likumā noteiktajā kārtībā noformēta pilnvara, kā arī likumīgā pārstāvja vai pilnvarnieka pases kopija, uzrādot oriģinālu</w:t>
            </w:r>
          </w:p>
        </w:tc>
      </w:tr>
    </w:tbl>
    <w:p w:rsidR="007263E0" w:rsidRPr="006C5079" w:rsidRDefault="007263E0" w:rsidP="007263E0">
      <w:pPr>
        <w:spacing w:after="0" w:line="240" w:lineRule="auto"/>
        <w:jc w:val="both"/>
        <w:rPr>
          <w:rFonts w:ascii="Times New Roman" w:eastAsia="Times New Roman" w:hAnsi="Times New Roman" w:cs="Times New Roman"/>
          <w:noProof/>
          <w:sz w:val="24"/>
          <w:szCs w:val="24"/>
          <w:lang w:eastAsia="lv-LV"/>
        </w:rPr>
      </w:pPr>
    </w:p>
    <w:p w:rsidR="007263E0" w:rsidRPr="006C5079" w:rsidRDefault="007263E0" w:rsidP="007263E0">
      <w:pPr>
        <w:suppressAutoHyphens/>
        <w:spacing w:after="0" w:line="240" w:lineRule="auto"/>
        <w:ind w:firstLine="720"/>
        <w:jc w:val="both"/>
        <w:rPr>
          <w:rFonts w:ascii="Times New Roman" w:eastAsia="Times New Roman" w:hAnsi="Times New Roman" w:cs="Times New Roman"/>
          <w:sz w:val="24"/>
          <w:szCs w:val="24"/>
          <w:lang w:eastAsia="ar-SA"/>
        </w:rPr>
      </w:pPr>
      <w:r w:rsidRPr="006C5079">
        <w:rPr>
          <w:rFonts w:ascii="Times New Roman" w:eastAsia="Times New Roman" w:hAnsi="Times New Roman" w:cs="Times New Roman"/>
          <w:sz w:val="24"/>
          <w:szCs w:val="24"/>
          <w:lang w:eastAsia="ar-SA"/>
        </w:rPr>
        <w:t>15. Pretendentam Latvijā, vai valstī, kurā tas reģistrēts vai kurā atrodas tā pastāvīgā dzīvesvieta, nedrīkst būt nodokļu parādu, tajā skaitā valsts sociālās apdrošināšanas iemaksu parādi, kas kopsummā kādā no valstīm pārsniedz 150 EUR (viens simts piecdesmit eiro).</w:t>
      </w:r>
    </w:p>
    <w:p w:rsidR="007263E0" w:rsidRPr="006C5079" w:rsidRDefault="007263E0" w:rsidP="007263E0">
      <w:pPr>
        <w:suppressAutoHyphens/>
        <w:spacing w:after="0" w:line="240" w:lineRule="auto"/>
        <w:ind w:firstLine="720"/>
        <w:jc w:val="both"/>
        <w:rPr>
          <w:rFonts w:ascii="Times New Roman" w:eastAsia="Times New Roman" w:hAnsi="Times New Roman" w:cs="Arial"/>
          <w:sz w:val="24"/>
          <w:szCs w:val="24"/>
          <w:lang w:eastAsia="lo-LA" w:bidi="lo-LA"/>
        </w:rPr>
      </w:pPr>
      <w:r w:rsidRPr="006C5079">
        <w:rPr>
          <w:rFonts w:ascii="Times New Roman" w:eastAsia="Times New Roman" w:hAnsi="Times New Roman" w:cs="Times New Roman"/>
          <w:sz w:val="24"/>
          <w:szCs w:val="24"/>
          <w:lang w:eastAsia="ar-SA"/>
        </w:rPr>
        <w:t xml:space="preserve">16. Pretendentus, kuri nav izpildījuši šo noteikumu 14.punkta prasības vai neatbilst 15.punkta prasībām, neiekļauj izsoles dalībnieku sarakstā un pēc informācijas saņemšanas par viņu bankas norēķinu kontu, atmaksā viņiem nodrošinājumu. </w:t>
      </w:r>
    </w:p>
    <w:p w:rsidR="007263E0" w:rsidRPr="006C5079" w:rsidRDefault="007263E0" w:rsidP="007263E0">
      <w:pPr>
        <w:suppressAutoHyphens/>
        <w:spacing w:after="0" w:line="240" w:lineRule="auto"/>
        <w:ind w:firstLine="720"/>
        <w:jc w:val="both"/>
        <w:rPr>
          <w:rFonts w:ascii="Times New Roman" w:eastAsia="Times New Roman" w:hAnsi="Times New Roman" w:cs="Arial"/>
          <w:sz w:val="24"/>
          <w:szCs w:val="24"/>
          <w:lang w:eastAsia="lo-LA" w:bidi="lo-LA"/>
        </w:rPr>
      </w:pPr>
      <w:r w:rsidRPr="006C5079">
        <w:rPr>
          <w:rFonts w:ascii="Times New Roman" w:eastAsia="Times New Roman" w:hAnsi="Times New Roman" w:cs="Arial"/>
          <w:sz w:val="24"/>
          <w:szCs w:val="24"/>
          <w:lang w:eastAsia="lo-LA" w:bidi="lo-LA"/>
        </w:rPr>
        <w:t xml:space="preserve">17. Komisija ir tiesīga pārbaudīt dalībnieku dokumentos sniegtās ziņas un, ja tiek atklāts, ka izsoles dalībnieks ir sniedzis nepatiesas ziņas, to svītro no dalībnieku saraksta, nepieļauj dalību izsolē un neatmaksā nodrošinājumu. Atkārtotas izsoles gadījumā šīm personām nav atļauts piedalīties.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18. Ziņas par izsoles dalībniekiem nav izpaužamas līdz izsoles sākumam. </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b/>
          <w:sz w:val="24"/>
          <w:szCs w:val="24"/>
          <w:lang w:eastAsia="lv-LV" w:bidi="lo-LA"/>
        </w:rPr>
        <w:t>V. Izsoles norise</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19. Izsoles dalībnieks vai viņa pilnvarotā persona izsoles telpās uzrāda pasi un ar parakstu uz izsoles noteikumiem, apliecina, ka viņš ar tiem ir iepazinies un apņemas tos ievērot.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20. Ja izsoles dalībnieks vai viņa pilnvarotā persona izsoles telpā nevar uzrādīt pasi, izsoles dalībnieks skaitās neieradies uz izsoli.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21. Solīšana notiek pa vienam izsoles solim.</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22. Katrs solītājs ar parakstu apstiprina izsoles dalībnieku sarakstā savu pēdējo nosolīto cenu. Ja solītājs atsakās parakstīties, viņu svītro no izsoles dalībnieku saraksta un neatmaksā nodrošinājumu.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23. Ja izsoles laikā neviens no solītājiem nepiedalās solīšanā, tad visiem izsoles dalībniekiem neatmaksā nodrošinājumu.</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b/>
          <w:sz w:val="24"/>
          <w:szCs w:val="24"/>
          <w:lang w:eastAsia="lv-LV" w:bidi="lo-LA"/>
        </w:rPr>
        <w:lastRenderedPageBreak/>
        <w:t>VI. Izsoles rezultāti</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24. Par izsoles uzvarētāju kļūst tas dalībnieks, kurš ir nosolījis visaugstāko cenu.</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25. Gadījumā, ja neviens no izsoles dalībniekiem nav pārsolījis sākumcenu, izsole atzīstama par nenotikušu.</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26. Izsoles komisija apstiprina izsoles protokolu, par ko tiek paziņots izsoles uzvarētājam.</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27. Izsoles uzvarētājam, atrēķinot iemaksāto nodrošinājumu, divu nedēļu laikā no izsoles dienas, jāsamaksā piedāvātā augstākā summa par nosolīto nekustamo īpašumu tās pilnā apmērā.</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28. Izsoles uzvarētāja samaksātais nodrošinājums tiek ieskaitīts nekustamā īpašuma pirkuma maksā. Nokavējot 27.punktā noteikto samaksas termiņu, izsoles uzvarētājs zaudē iesniegto nodrošinājumu, nodrošinājums tiek zaudēts par labu Domei.</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29. Pēc 27.punktā noteiktā maksājuma samaksas izsoles rezultāti 30 (trīsdesmit) dienu laikā tiek apstiprināti Domes sēdē.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30. Pirkuma līgums ar izsoles uzvarētāju tiek noslēgts 30 (trīsdesmit) dienu laikā pēc izsoles rezultātu apstiprināšanas Domes sēdē.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31. Ja izsoles uzvarētājs neveic nosolītās cenas samaksu šo noteikumu 27.punktā noteiktajā termiņā, tiesības nopirkt nekustamo īpašumu par paša nosolīto augstāko cenu pāriet nākamajam augstākās cenas nosolītājam.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32. Pircējam, kurš nosolījis nākamo augstāko cenu, ir tiesības divu nedēļu laikā no paziņojuma saņemšanas dienas paziņot izsoles rīkotājam par nekustamā īpašuma pirkšanu.</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 xml:space="preserve">33. Gadījumā, ja arī pārsolītais izsoles dalībnieks neizmanto viņam 32.punktā piešķirtās tiesības, izsole atzīstama par nenotikušu. </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34. Izsoles dalībnieki, kuri nav uzvarējuši izsolē vai skaitās neieradušies uz izsoli, saņem atpakaļ iemaksāto nodrošinājumu viena mēneša laikā. Lai saņemtu nodrošinājumu, izsoles dalībnieki iesniedz izsoles rīkotājam iesniegumu ar norādi par bankas norēķinu kontu, uz kuru nodrošinājums ir jāpārskaita.</w:t>
      </w:r>
    </w:p>
    <w:p w:rsidR="007263E0" w:rsidRPr="006C5079" w:rsidRDefault="007263E0" w:rsidP="007263E0">
      <w:pPr>
        <w:spacing w:after="0" w:line="240" w:lineRule="auto"/>
        <w:ind w:firstLine="720"/>
        <w:jc w:val="both"/>
        <w:rPr>
          <w:rFonts w:ascii="Times New Roman" w:eastAsia="Times New Roman" w:hAnsi="Times New Roman" w:cs="Times New Roman"/>
          <w:sz w:val="24"/>
          <w:szCs w:val="24"/>
          <w:lang w:eastAsia="lv-LV" w:bidi="lo-LA"/>
        </w:rPr>
      </w:pPr>
      <w:r w:rsidRPr="006C5079">
        <w:rPr>
          <w:rFonts w:ascii="Times New Roman" w:eastAsia="Times New Roman" w:hAnsi="Times New Roman" w:cs="Times New Roman"/>
          <w:sz w:val="24"/>
          <w:szCs w:val="24"/>
          <w:lang w:eastAsia="lv-LV" w:bidi="lo-LA"/>
        </w:rPr>
        <w:t>35. Izsoles dalībnieki samaksāto dalības maksu atpakaļ nesaņem.</w:t>
      </w: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p>
    <w:p w:rsidR="007263E0" w:rsidRPr="006C5079" w:rsidRDefault="007263E0" w:rsidP="007263E0">
      <w:pPr>
        <w:spacing w:after="0" w:line="240" w:lineRule="auto"/>
        <w:jc w:val="center"/>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b/>
          <w:sz w:val="24"/>
          <w:szCs w:val="24"/>
          <w:lang w:eastAsia="lv-LV" w:bidi="lo-LA"/>
        </w:rPr>
        <w:t>VII. Noslēguma jautājums</w:t>
      </w:r>
    </w:p>
    <w:p w:rsidR="007263E0" w:rsidRPr="006C5079" w:rsidRDefault="007263E0" w:rsidP="007263E0">
      <w:pPr>
        <w:spacing w:after="0" w:line="240" w:lineRule="auto"/>
        <w:ind w:firstLine="720"/>
        <w:jc w:val="both"/>
        <w:rPr>
          <w:rFonts w:ascii="Times New Roman" w:eastAsia="Times New Roman" w:hAnsi="Times New Roman" w:cs="Times New Roman"/>
          <w:b/>
          <w:sz w:val="24"/>
          <w:szCs w:val="24"/>
          <w:lang w:eastAsia="lv-LV" w:bidi="lo-LA"/>
        </w:rPr>
      </w:pPr>
      <w:r w:rsidRPr="006C5079">
        <w:rPr>
          <w:rFonts w:ascii="Times New Roman" w:eastAsia="Times New Roman" w:hAnsi="Times New Roman" w:cs="Times New Roman"/>
          <w:sz w:val="24"/>
          <w:szCs w:val="24"/>
          <w:lang w:eastAsia="lv-LV" w:bidi="lo-LA"/>
        </w:rPr>
        <w:t>36. Sūdzības par Izsoles rīkotāja darbībām iesniedzamas Domē līdz izsoles rezultātu apstiprināšanas dienai.</w:t>
      </w:r>
      <w:r w:rsidRPr="006C5079">
        <w:rPr>
          <w:rFonts w:ascii="Times New Roman" w:eastAsia="Times New Roman" w:hAnsi="Times New Roman" w:cs="Times New Roman"/>
          <w:b/>
          <w:sz w:val="24"/>
          <w:szCs w:val="24"/>
          <w:lang w:eastAsia="lv-LV" w:bidi="lo-LA"/>
        </w:rPr>
        <w:t xml:space="preserve"> </w:t>
      </w:r>
    </w:p>
    <w:p w:rsidR="007263E0" w:rsidRDefault="007263E0" w:rsidP="007263E0">
      <w:pPr>
        <w:spacing w:after="0" w:line="240" w:lineRule="auto"/>
        <w:jc w:val="both"/>
        <w:rPr>
          <w:rFonts w:ascii="Times New Roman" w:eastAsia="Times New Roman" w:hAnsi="Times New Roman" w:cs="Arial"/>
          <w:sz w:val="24"/>
          <w:szCs w:val="24"/>
          <w:lang w:eastAsia="lv-LV" w:bidi="lo-LA"/>
        </w:rPr>
      </w:pPr>
    </w:p>
    <w:p w:rsidR="00D72C4C" w:rsidRPr="006C5079" w:rsidRDefault="00D72C4C" w:rsidP="007263E0">
      <w:pPr>
        <w:spacing w:after="0" w:line="240" w:lineRule="auto"/>
        <w:jc w:val="both"/>
        <w:rPr>
          <w:rFonts w:ascii="Times New Roman" w:eastAsia="Times New Roman" w:hAnsi="Times New Roman" w:cs="Arial"/>
          <w:sz w:val="24"/>
          <w:szCs w:val="24"/>
          <w:lang w:eastAsia="lv-LV" w:bidi="lo-LA"/>
        </w:rPr>
      </w:pPr>
    </w:p>
    <w:p w:rsidR="007263E0" w:rsidRPr="006C5079" w:rsidRDefault="007263E0" w:rsidP="007263E0">
      <w:pPr>
        <w:spacing w:after="0" w:line="240" w:lineRule="auto"/>
        <w:jc w:val="both"/>
        <w:rPr>
          <w:rFonts w:ascii="Times New Roman" w:eastAsia="Times New Roman" w:hAnsi="Times New Roman" w:cs="Arial"/>
          <w:sz w:val="24"/>
          <w:szCs w:val="24"/>
          <w:lang w:eastAsia="lv-LV" w:bidi="lo-LA"/>
        </w:rPr>
      </w:pPr>
    </w:p>
    <w:p w:rsidR="000C4261" w:rsidRDefault="000C4261" w:rsidP="000C426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0C4261" w:rsidRDefault="000C4261" w:rsidP="000C4261">
      <w:pPr>
        <w:spacing w:after="0" w:line="240" w:lineRule="auto"/>
        <w:rPr>
          <w:rFonts w:ascii="Times New Roman" w:eastAsia="Calibri" w:hAnsi="Times New Roman" w:cs="Times New Roman"/>
          <w:sz w:val="20"/>
          <w:szCs w:val="20"/>
          <w:lang w:eastAsia="lv-LV"/>
        </w:rPr>
      </w:pPr>
    </w:p>
    <w:p w:rsidR="007263E0" w:rsidRDefault="007263E0">
      <w:pPr>
        <w:spacing w:after="0" w:line="240" w:lineRule="auto"/>
        <w:ind w:right="284"/>
        <w:jc w:val="both"/>
        <w:rPr>
          <w:rFonts w:ascii="Times New Roman" w:eastAsia="Times New Roman" w:hAnsi="Times New Roman" w:cs="Times New Roman"/>
          <w:b/>
          <w:color w:val="000000"/>
          <w:sz w:val="24"/>
          <w:szCs w:val="24"/>
          <w:lang w:val="lv" w:eastAsia="lv-LV" w:bidi="lo-LA"/>
        </w:rPr>
      </w:pPr>
      <w:r>
        <w:rPr>
          <w:rFonts w:ascii="Times New Roman" w:eastAsia="Times New Roman" w:hAnsi="Times New Roman" w:cs="Times New Roman"/>
          <w:b/>
          <w:color w:val="000000"/>
          <w:sz w:val="24"/>
          <w:szCs w:val="24"/>
          <w:lang w:val="lv" w:eastAsia="lv-LV" w:bidi="lo-LA"/>
        </w:rPr>
        <w:br w:type="page"/>
      </w: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EE72DF" w:rsidRP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r>
        <w:rPr>
          <w:rFonts w:ascii="Times New Roman" w:eastAsia="Times New Roman" w:hAnsi="Times New Roman" w:cs="Times New Roman"/>
          <w:color w:val="000000"/>
          <w:sz w:val="20"/>
          <w:szCs w:val="20"/>
          <w:lang w:val="lv" w:eastAsia="lv-LV" w:bidi="lo-LA"/>
        </w:rPr>
        <w:t xml:space="preserve"> </w:t>
      </w:r>
    </w:p>
    <w:p w:rsidR="0094444C" w:rsidRPr="0094444C" w:rsidRDefault="0094444C" w:rsidP="0094444C">
      <w:pPr>
        <w:spacing w:after="0" w:line="240" w:lineRule="auto"/>
        <w:jc w:val="center"/>
        <w:rPr>
          <w:rFonts w:ascii="Times New Roman" w:eastAsia="Times New Roman" w:hAnsi="Times New Roman" w:cs="Times New Roman"/>
          <w:sz w:val="24"/>
          <w:szCs w:val="24"/>
          <w:lang w:eastAsia="lv-LV" w:bidi="lo-LA"/>
        </w:rPr>
      </w:pPr>
      <w:r w:rsidRPr="0094444C">
        <w:rPr>
          <w:rFonts w:ascii="Times New Roman" w:eastAsia="Times New Roman" w:hAnsi="Times New Roman" w:cs="Times New Roman"/>
          <w:b/>
          <w:sz w:val="24"/>
          <w:szCs w:val="24"/>
          <w:lang w:eastAsia="lv-LV" w:bidi="lo-LA"/>
        </w:rPr>
        <w:t>L</w:t>
      </w:r>
      <w:r>
        <w:rPr>
          <w:rFonts w:ascii="Times New Roman" w:eastAsia="Times New Roman" w:hAnsi="Times New Roman" w:cs="Times New Roman"/>
          <w:b/>
          <w:sz w:val="24"/>
          <w:szCs w:val="24"/>
          <w:lang w:eastAsia="lv-LV" w:bidi="lo-LA"/>
        </w:rPr>
        <w:t xml:space="preserve"> </w:t>
      </w:r>
      <w:r w:rsidRPr="0094444C">
        <w:rPr>
          <w:rFonts w:ascii="Times New Roman" w:eastAsia="Times New Roman" w:hAnsi="Times New Roman" w:cs="Times New Roman"/>
          <w:b/>
          <w:sz w:val="24"/>
          <w:szCs w:val="24"/>
          <w:lang w:eastAsia="lv-LV" w:bidi="lo-LA"/>
        </w:rPr>
        <w:t>Ē</w:t>
      </w:r>
      <w:r>
        <w:rPr>
          <w:rFonts w:ascii="Times New Roman" w:eastAsia="Times New Roman" w:hAnsi="Times New Roman" w:cs="Times New Roman"/>
          <w:b/>
          <w:sz w:val="24"/>
          <w:szCs w:val="24"/>
          <w:lang w:eastAsia="lv-LV" w:bidi="lo-LA"/>
        </w:rPr>
        <w:t xml:space="preserve"> </w:t>
      </w:r>
      <w:r w:rsidRPr="0094444C">
        <w:rPr>
          <w:rFonts w:ascii="Times New Roman" w:eastAsia="Times New Roman" w:hAnsi="Times New Roman" w:cs="Times New Roman"/>
          <w:b/>
          <w:sz w:val="24"/>
          <w:szCs w:val="24"/>
          <w:lang w:eastAsia="lv-LV" w:bidi="lo-LA"/>
        </w:rPr>
        <w:t>M</w:t>
      </w:r>
      <w:r>
        <w:rPr>
          <w:rFonts w:ascii="Times New Roman" w:eastAsia="Times New Roman" w:hAnsi="Times New Roman" w:cs="Times New Roman"/>
          <w:b/>
          <w:sz w:val="24"/>
          <w:szCs w:val="24"/>
          <w:lang w:eastAsia="lv-LV" w:bidi="lo-LA"/>
        </w:rPr>
        <w:t xml:space="preserve"> </w:t>
      </w:r>
      <w:r w:rsidRPr="0094444C">
        <w:rPr>
          <w:rFonts w:ascii="Times New Roman" w:eastAsia="Times New Roman" w:hAnsi="Times New Roman" w:cs="Times New Roman"/>
          <w:b/>
          <w:sz w:val="24"/>
          <w:szCs w:val="24"/>
          <w:lang w:eastAsia="lv-LV" w:bidi="lo-LA"/>
        </w:rPr>
        <w:t>U</w:t>
      </w:r>
      <w:r>
        <w:rPr>
          <w:rFonts w:ascii="Times New Roman" w:eastAsia="Times New Roman" w:hAnsi="Times New Roman" w:cs="Times New Roman"/>
          <w:b/>
          <w:sz w:val="24"/>
          <w:szCs w:val="24"/>
          <w:lang w:eastAsia="lv-LV" w:bidi="lo-LA"/>
        </w:rPr>
        <w:t xml:space="preserve"> </w:t>
      </w:r>
      <w:r w:rsidRPr="0094444C">
        <w:rPr>
          <w:rFonts w:ascii="Times New Roman" w:eastAsia="Times New Roman" w:hAnsi="Times New Roman" w:cs="Times New Roman"/>
          <w:b/>
          <w:sz w:val="24"/>
          <w:szCs w:val="24"/>
          <w:lang w:eastAsia="lv-LV" w:bidi="lo-LA"/>
        </w:rPr>
        <w:t>M</w:t>
      </w:r>
      <w:r>
        <w:rPr>
          <w:rFonts w:ascii="Times New Roman" w:eastAsia="Times New Roman" w:hAnsi="Times New Roman" w:cs="Times New Roman"/>
          <w:b/>
          <w:sz w:val="24"/>
          <w:szCs w:val="24"/>
          <w:lang w:eastAsia="lv-LV" w:bidi="lo-LA"/>
        </w:rPr>
        <w:t xml:space="preserve"> </w:t>
      </w:r>
      <w:r w:rsidRPr="0094444C">
        <w:rPr>
          <w:rFonts w:ascii="Times New Roman" w:eastAsia="Times New Roman" w:hAnsi="Times New Roman" w:cs="Times New Roman"/>
          <w:b/>
          <w:sz w:val="24"/>
          <w:szCs w:val="24"/>
          <w:lang w:eastAsia="lv-LV" w:bidi="lo-LA"/>
        </w:rPr>
        <w:t>S</w:t>
      </w:r>
      <w:r w:rsidRPr="0094444C">
        <w:rPr>
          <w:rFonts w:ascii="Times New Roman" w:eastAsia="Times New Roman" w:hAnsi="Times New Roman" w:cs="Times New Roman"/>
          <w:sz w:val="24"/>
          <w:szCs w:val="24"/>
          <w:lang w:eastAsia="lv-LV" w:bidi="lo-LA"/>
        </w:rPr>
        <w:t> </w:t>
      </w:r>
    </w:p>
    <w:p w:rsidR="0094444C" w:rsidRPr="0094444C" w:rsidRDefault="0094444C" w:rsidP="0094444C">
      <w:pPr>
        <w:spacing w:after="0" w:line="240" w:lineRule="auto"/>
        <w:jc w:val="center"/>
        <w:rPr>
          <w:rFonts w:ascii="Times New Roman" w:eastAsia="Times New Roman" w:hAnsi="Times New Roman" w:cs="Times New Roman"/>
          <w:sz w:val="24"/>
          <w:szCs w:val="24"/>
          <w:lang w:eastAsia="lv-LV" w:bidi="lo-LA"/>
        </w:rPr>
      </w:pPr>
      <w:r w:rsidRPr="0094444C">
        <w:rPr>
          <w:rFonts w:ascii="Times New Roman" w:eastAsia="Times New Roman" w:hAnsi="Times New Roman" w:cs="Times New Roman"/>
          <w:sz w:val="24"/>
          <w:szCs w:val="24"/>
          <w:lang w:eastAsia="lv-LV" w:bidi="lo-LA"/>
        </w:rPr>
        <w:t>Tukumā</w:t>
      </w:r>
    </w:p>
    <w:p w:rsidR="0094444C" w:rsidRPr="0094444C" w:rsidRDefault="0094444C" w:rsidP="0094444C">
      <w:pPr>
        <w:spacing w:after="0" w:line="240" w:lineRule="auto"/>
        <w:jc w:val="center"/>
        <w:rPr>
          <w:rFonts w:ascii="Times New Roman" w:eastAsia="Times New Roman" w:hAnsi="Times New Roman" w:cs="Times New Roman"/>
          <w:sz w:val="24"/>
          <w:szCs w:val="24"/>
          <w:lang w:eastAsia="lv-LV" w:bidi="lo-LA"/>
        </w:rPr>
      </w:pPr>
    </w:p>
    <w:p w:rsidR="0094444C" w:rsidRPr="0094444C" w:rsidRDefault="0094444C" w:rsidP="0094444C">
      <w:pPr>
        <w:spacing w:after="0" w:line="240" w:lineRule="auto"/>
        <w:jc w:val="both"/>
        <w:rPr>
          <w:rFonts w:ascii="Times New Roman" w:eastAsia="Times New Roman" w:hAnsi="Times New Roman" w:cs="Times New Roman"/>
          <w:bCs/>
          <w:kern w:val="32"/>
          <w:sz w:val="24"/>
          <w:szCs w:val="24"/>
        </w:rPr>
      </w:pPr>
      <w:r w:rsidRPr="0094444C">
        <w:rPr>
          <w:rFonts w:ascii="Times New Roman" w:eastAsia="Times New Roman" w:hAnsi="Times New Roman" w:cs="Times New Roman"/>
          <w:bCs/>
          <w:kern w:val="32"/>
          <w:sz w:val="24"/>
          <w:szCs w:val="24"/>
        </w:rPr>
        <w:t>2018. gada 22. novembrī</w:t>
      </w:r>
      <w:r w:rsidRPr="0094444C">
        <w:rPr>
          <w:rFonts w:ascii="Times New Roman" w:eastAsia="Times New Roman" w:hAnsi="Times New Roman" w:cs="Times New Roman"/>
          <w:bCs/>
          <w:kern w:val="32"/>
          <w:sz w:val="24"/>
          <w:szCs w:val="24"/>
        </w:rPr>
        <w:tab/>
      </w:r>
      <w:r w:rsidRPr="0094444C">
        <w:rPr>
          <w:rFonts w:ascii="Times New Roman" w:eastAsia="Times New Roman" w:hAnsi="Times New Roman" w:cs="Times New Roman"/>
          <w:bCs/>
          <w:kern w:val="32"/>
          <w:sz w:val="24"/>
          <w:szCs w:val="24"/>
        </w:rPr>
        <w:tab/>
      </w:r>
      <w:r w:rsidRPr="0094444C">
        <w:rPr>
          <w:rFonts w:ascii="Times New Roman" w:eastAsia="Times New Roman" w:hAnsi="Times New Roman" w:cs="Times New Roman"/>
          <w:bCs/>
          <w:kern w:val="32"/>
          <w:sz w:val="24"/>
          <w:szCs w:val="24"/>
        </w:rPr>
        <w:tab/>
      </w:r>
      <w:r w:rsidRPr="0094444C">
        <w:rPr>
          <w:rFonts w:ascii="Times New Roman" w:eastAsia="Times New Roman" w:hAnsi="Times New Roman" w:cs="Times New Roman"/>
          <w:bCs/>
          <w:kern w:val="32"/>
          <w:sz w:val="24"/>
          <w:szCs w:val="24"/>
        </w:rPr>
        <w:tab/>
      </w:r>
      <w:r w:rsidRPr="0094444C">
        <w:rPr>
          <w:rFonts w:ascii="Times New Roman" w:eastAsia="Times New Roman" w:hAnsi="Times New Roman" w:cs="Times New Roman"/>
          <w:bCs/>
          <w:kern w:val="32"/>
          <w:sz w:val="24"/>
          <w:szCs w:val="24"/>
        </w:rPr>
        <w:tab/>
      </w:r>
      <w:r w:rsidRPr="0094444C">
        <w:rPr>
          <w:rFonts w:ascii="Times New Roman" w:eastAsia="Times New Roman" w:hAnsi="Times New Roman" w:cs="Times New Roman"/>
          <w:bCs/>
          <w:kern w:val="32"/>
          <w:sz w:val="24"/>
          <w:szCs w:val="24"/>
        </w:rPr>
        <w:tab/>
      </w:r>
      <w:r w:rsidRPr="0094444C">
        <w:rPr>
          <w:rFonts w:ascii="Times New Roman" w:eastAsia="Times New Roman" w:hAnsi="Times New Roman" w:cs="Times New Roman"/>
          <w:bCs/>
          <w:kern w:val="32"/>
          <w:sz w:val="24"/>
          <w:szCs w:val="24"/>
        </w:rPr>
        <w:tab/>
        <w:t>prot. Nr. 2</w:t>
      </w:r>
      <w:r>
        <w:rPr>
          <w:rFonts w:ascii="Times New Roman" w:eastAsia="Times New Roman" w:hAnsi="Times New Roman" w:cs="Times New Roman"/>
          <w:bCs/>
          <w:kern w:val="32"/>
          <w:sz w:val="24"/>
          <w:szCs w:val="24"/>
        </w:rPr>
        <w:t>5</w:t>
      </w:r>
      <w:r w:rsidRPr="0094444C">
        <w:rPr>
          <w:rFonts w:ascii="Times New Roman" w:eastAsia="Times New Roman" w:hAnsi="Times New Roman" w:cs="Times New Roman"/>
          <w:bCs/>
          <w:kern w:val="32"/>
          <w:sz w:val="24"/>
          <w:szCs w:val="24"/>
        </w:rPr>
        <w:t xml:space="preserve">, </w:t>
      </w:r>
      <w:r>
        <w:rPr>
          <w:rFonts w:ascii="Times New Roman" w:eastAsia="Times New Roman" w:hAnsi="Times New Roman" w:cs="Times New Roman"/>
          <w:bCs/>
          <w:kern w:val="32"/>
          <w:sz w:val="24"/>
          <w:szCs w:val="24"/>
        </w:rPr>
        <w:t>33</w:t>
      </w:r>
      <w:r w:rsidRPr="0094444C">
        <w:rPr>
          <w:rFonts w:ascii="Times New Roman" w:eastAsia="Times New Roman" w:hAnsi="Times New Roman" w:cs="Times New Roman"/>
          <w:bCs/>
          <w:kern w:val="32"/>
          <w:sz w:val="24"/>
          <w:szCs w:val="24"/>
        </w:rPr>
        <w:t xml:space="preserve">. §. </w:t>
      </w:r>
    </w:p>
    <w:p w:rsidR="0094444C" w:rsidRDefault="0094444C" w:rsidP="0094444C">
      <w:pPr>
        <w:spacing w:after="0" w:line="254" w:lineRule="auto"/>
        <w:rPr>
          <w:rFonts w:ascii="Times New Roman" w:hAnsi="Times New Roman"/>
          <w:sz w:val="24"/>
        </w:rPr>
      </w:pPr>
    </w:p>
    <w:p w:rsidR="0094444C" w:rsidRPr="0094444C" w:rsidRDefault="0094444C" w:rsidP="0094444C">
      <w:pPr>
        <w:spacing w:after="0" w:line="254" w:lineRule="auto"/>
        <w:rPr>
          <w:rFonts w:ascii="Times New Roman" w:hAnsi="Times New Roman"/>
          <w:sz w:val="24"/>
        </w:rPr>
      </w:pPr>
    </w:p>
    <w:p w:rsidR="0094444C" w:rsidRPr="0094444C" w:rsidRDefault="0094444C" w:rsidP="0094444C">
      <w:pPr>
        <w:spacing w:after="0" w:line="240" w:lineRule="auto"/>
        <w:jc w:val="both"/>
        <w:rPr>
          <w:rFonts w:ascii="Times New Roman" w:eastAsia="Times New Roman" w:hAnsi="Times New Roman" w:cs="Courier New"/>
          <w:b/>
          <w:sz w:val="24"/>
          <w:szCs w:val="24"/>
          <w:lang w:eastAsia="lv-LV" w:bidi="lo-LA"/>
        </w:rPr>
      </w:pPr>
      <w:r w:rsidRPr="0094444C">
        <w:rPr>
          <w:rFonts w:ascii="Times New Roman" w:eastAsia="Times New Roman" w:hAnsi="Times New Roman" w:cs="Courier New"/>
          <w:b/>
          <w:sz w:val="24"/>
          <w:szCs w:val="24"/>
          <w:lang w:eastAsia="lv-LV" w:bidi="lo-LA"/>
        </w:rPr>
        <w:t xml:space="preserve">Par deputātu Daigas Rečas, </w:t>
      </w:r>
    </w:p>
    <w:p w:rsidR="0094444C" w:rsidRPr="0094444C" w:rsidRDefault="0094444C" w:rsidP="0094444C">
      <w:pPr>
        <w:spacing w:after="0" w:line="240" w:lineRule="auto"/>
        <w:jc w:val="both"/>
        <w:rPr>
          <w:rFonts w:ascii="Times New Roman" w:eastAsia="Times New Roman" w:hAnsi="Times New Roman" w:cs="Courier New"/>
          <w:b/>
          <w:sz w:val="24"/>
          <w:szCs w:val="24"/>
          <w:lang w:eastAsia="lv-LV" w:bidi="lo-LA"/>
        </w:rPr>
      </w:pPr>
      <w:r w:rsidRPr="0094444C">
        <w:rPr>
          <w:rFonts w:ascii="Times New Roman" w:eastAsia="Times New Roman" w:hAnsi="Times New Roman" w:cs="Courier New"/>
          <w:b/>
          <w:sz w:val="24"/>
          <w:szCs w:val="24"/>
          <w:lang w:eastAsia="lv-LV" w:bidi="lo-LA"/>
        </w:rPr>
        <w:t>Edmunda Grīnberga, Agra Zvaigzneskalna,</w:t>
      </w:r>
    </w:p>
    <w:p w:rsidR="0094444C" w:rsidRPr="0094444C" w:rsidRDefault="0094444C" w:rsidP="0094444C">
      <w:pPr>
        <w:spacing w:after="0" w:line="240" w:lineRule="auto"/>
        <w:jc w:val="both"/>
        <w:rPr>
          <w:rFonts w:ascii="Times New Roman" w:eastAsia="Times New Roman" w:hAnsi="Times New Roman" w:cs="Courier New"/>
          <w:b/>
          <w:sz w:val="24"/>
          <w:szCs w:val="24"/>
          <w:lang w:eastAsia="lv-LV" w:bidi="lo-LA"/>
        </w:rPr>
      </w:pPr>
      <w:r w:rsidRPr="0094444C">
        <w:rPr>
          <w:rFonts w:ascii="Times New Roman" w:eastAsia="Times New Roman" w:hAnsi="Times New Roman" w:cs="Courier New"/>
          <w:b/>
          <w:sz w:val="24"/>
          <w:szCs w:val="24"/>
          <w:lang w:eastAsia="lv-LV" w:bidi="lo-LA"/>
        </w:rPr>
        <w:t>Kaspara Liepas, Reiņa Duksīša,</w:t>
      </w:r>
    </w:p>
    <w:p w:rsidR="0094444C" w:rsidRPr="0094444C" w:rsidRDefault="0094444C" w:rsidP="0094444C">
      <w:pPr>
        <w:spacing w:after="0" w:line="240" w:lineRule="auto"/>
        <w:jc w:val="both"/>
        <w:rPr>
          <w:rFonts w:ascii="Times New Roman" w:eastAsia="Times New Roman" w:hAnsi="Times New Roman" w:cs="Courier New"/>
          <w:b/>
          <w:sz w:val="24"/>
          <w:szCs w:val="24"/>
          <w:lang w:eastAsia="lv-LV" w:bidi="lo-LA"/>
        </w:rPr>
      </w:pPr>
      <w:r w:rsidRPr="0094444C">
        <w:rPr>
          <w:rFonts w:ascii="Times New Roman" w:eastAsia="Times New Roman" w:hAnsi="Times New Roman" w:cs="Courier New"/>
          <w:b/>
          <w:sz w:val="24"/>
          <w:szCs w:val="24"/>
          <w:lang w:eastAsia="lv-LV" w:bidi="lo-LA"/>
        </w:rPr>
        <w:t>Gunas Rozes un Ilvara Ozoliņa pieprasījumu</w:t>
      </w:r>
    </w:p>
    <w:p w:rsidR="0094444C" w:rsidRDefault="0094444C" w:rsidP="0094444C">
      <w:pPr>
        <w:spacing w:after="0" w:line="240" w:lineRule="auto"/>
        <w:rPr>
          <w:rFonts w:ascii="Times New Roman" w:eastAsia="Times New Roman" w:hAnsi="Times New Roman" w:cs="Courier New"/>
          <w:i/>
          <w:sz w:val="24"/>
          <w:szCs w:val="24"/>
          <w:lang w:eastAsia="lv-LV" w:bidi="lo-LA"/>
        </w:rPr>
      </w:pPr>
    </w:p>
    <w:p w:rsidR="0094444C" w:rsidRPr="0094444C" w:rsidRDefault="0094444C" w:rsidP="0094444C">
      <w:pPr>
        <w:spacing w:after="0" w:line="240" w:lineRule="auto"/>
        <w:rPr>
          <w:rFonts w:ascii="Times New Roman" w:eastAsia="Times New Roman" w:hAnsi="Times New Roman" w:cs="Courier New"/>
          <w:i/>
          <w:sz w:val="24"/>
          <w:szCs w:val="24"/>
          <w:lang w:eastAsia="lv-LV" w:bidi="lo-LA"/>
        </w:rPr>
      </w:pPr>
    </w:p>
    <w:p w:rsidR="0094444C" w:rsidRPr="0094444C" w:rsidRDefault="0094444C" w:rsidP="0094444C">
      <w:pPr>
        <w:spacing w:after="0" w:line="240" w:lineRule="auto"/>
        <w:ind w:firstLine="720"/>
        <w:jc w:val="both"/>
        <w:rPr>
          <w:rFonts w:ascii="Times New Roman" w:eastAsia="Times New Roman" w:hAnsi="Times New Roman" w:cs="Courier New"/>
          <w:sz w:val="24"/>
          <w:szCs w:val="24"/>
          <w:lang w:eastAsia="lv-LV" w:bidi="lo-LA"/>
        </w:rPr>
      </w:pPr>
      <w:r w:rsidRPr="0094444C">
        <w:rPr>
          <w:rFonts w:ascii="Times New Roman" w:eastAsia="Times New Roman" w:hAnsi="Times New Roman" w:cs="Courier New"/>
          <w:sz w:val="24"/>
          <w:szCs w:val="24"/>
          <w:lang w:eastAsia="lv-LV" w:bidi="lo-LA"/>
        </w:rPr>
        <w:t>Tukuma novada Domē (turpmāk – Dome) 2018. gada 25. oktobrī saņemts deputātu Daigas Rečas, Edmunda Grīnberga, Agra Zvaigzneskalna, Kaspara Liepas, Reiņa Duksīša, Gunas Rozes un Ilvara Ozoliņa pieprasījums (reģ. Nr. 6494; turpmāk – Pieprasījums) ar lūgumu sniegt rakstisku detalizētu skaidrojumu par dārza mājas un palīgēkas Rīgas ielā</w:t>
      </w:r>
      <w:r w:rsidR="00331F20">
        <w:rPr>
          <w:rFonts w:ascii="Times New Roman" w:eastAsia="Times New Roman" w:hAnsi="Times New Roman" w:cs="Courier New"/>
          <w:sz w:val="24"/>
          <w:szCs w:val="24"/>
          <w:lang w:eastAsia="lv-LV" w:bidi="lo-LA"/>
        </w:rPr>
        <w:t xml:space="preserve"> X</w:t>
      </w:r>
      <w:r w:rsidRPr="0094444C">
        <w:rPr>
          <w:rFonts w:ascii="Times New Roman" w:eastAsia="Times New Roman" w:hAnsi="Times New Roman" w:cs="Courier New"/>
          <w:sz w:val="24"/>
          <w:szCs w:val="24"/>
          <w:lang w:eastAsia="lv-LV" w:bidi="lo-LA"/>
        </w:rPr>
        <w:t xml:space="preserve">, Tukumā, būvniecības atbilstību Būvniecības likumam, </w:t>
      </w:r>
      <w:r w:rsidRPr="0094444C">
        <w:rPr>
          <w:rFonts w:ascii="Times New Roman" w:hAnsi="Times New Roman"/>
          <w:sz w:val="24"/>
          <w:szCs w:val="24"/>
        </w:rPr>
        <w:t xml:space="preserve">Ministru kabineta 2014. gada 19. augusta noteikumiem Nr. 500 “Vispārīgie būvnoteikumi” un </w:t>
      </w:r>
      <w:r w:rsidRPr="0094444C">
        <w:rPr>
          <w:rFonts w:ascii="Times New Roman" w:eastAsia="Times New Roman" w:hAnsi="Times New Roman" w:cs="Courier New"/>
          <w:sz w:val="24"/>
          <w:szCs w:val="24"/>
          <w:lang w:eastAsia="lv-LV" w:bidi="lo-LA"/>
        </w:rPr>
        <w:t xml:space="preserve">Tukuma novada teritorijas plānojumam, </w:t>
      </w:r>
      <w:proofErr w:type="gramStart"/>
      <w:r w:rsidRPr="0094444C">
        <w:rPr>
          <w:rFonts w:ascii="Times New Roman" w:eastAsia="Times New Roman" w:hAnsi="Times New Roman" w:cs="Courier New"/>
          <w:sz w:val="24"/>
          <w:szCs w:val="24"/>
          <w:lang w:eastAsia="lv-LV" w:bidi="lo-LA"/>
        </w:rPr>
        <w:t>kas cita starpā</w:t>
      </w:r>
      <w:proofErr w:type="gramEnd"/>
      <w:r w:rsidRPr="0094444C">
        <w:rPr>
          <w:rFonts w:ascii="Times New Roman" w:eastAsia="Times New Roman" w:hAnsi="Times New Roman" w:cs="Courier New"/>
          <w:sz w:val="24"/>
          <w:szCs w:val="24"/>
          <w:lang w:eastAsia="lv-LV" w:bidi="lo-LA"/>
        </w:rPr>
        <w:t xml:space="preserve"> ietver izsmeļošas un skaidras atbildes uz š</w:t>
      </w:r>
      <w:r>
        <w:rPr>
          <w:rFonts w:ascii="Times New Roman" w:eastAsia="Times New Roman" w:hAnsi="Times New Roman" w:cs="Courier New"/>
          <w:sz w:val="24"/>
          <w:szCs w:val="24"/>
          <w:lang w:eastAsia="lv-LV" w:bidi="lo-LA"/>
        </w:rPr>
        <w:t>ād</w:t>
      </w:r>
      <w:r w:rsidRPr="0094444C">
        <w:rPr>
          <w:rFonts w:ascii="Times New Roman" w:eastAsia="Times New Roman" w:hAnsi="Times New Roman" w:cs="Courier New"/>
          <w:sz w:val="24"/>
          <w:szCs w:val="24"/>
          <w:lang w:eastAsia="lv-LV" w:bidi="lo-LA"/>
        </w:rPr>
        <w:t>iem jautājumiem:</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kuras grupas būvei atbilst minētā dārza māja,</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ir un kuros nosacījumos ir atļauta dārza mājas būvniecība M</w:t>
      </w:r>
      <w:r w:rsidRPr="0094444C">
        <w:rPr>
          <w:rFonts w:asciiTheme="majorBidi" w:hAnsiTheme="majorBidi" w:cstheme="majorBidi"/>
          <w:i/>
          <w:iCs/>
          <w:sz w:val="24"/>
          <w:szCs w:val="24"/>
        </w:rPr>
        <w:t>azstāvu dzīvojamās apbūves teritorijā (DzM),</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kad būvatļaujā veiktas atzīmes par projektēšanas nosacījumu izpildi un būvdarbu uzsākšanas nosacījumu izpildi,</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būvniecības ieceres realizācijas laikā nav mainījies būves lietošanas veids,</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būvniecības laikā ir grozīti būvniecības nosacījumi,</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projektā ir ievēroti apbūves parametri, piemēram, brīvā zaļā teritorija, pagalma ierīkošanas nosacījumi, žoga ierīkošanas nosacījumi,</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nav notikusi un nenotiek būves izmantošana līdz tās pieņemšanai ekspluatācijā,</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ir ievērota kārtība, kādā saskaņojama būvniecības nožogojuma ierīkošana ielu sarkano līniju un ceļu nodalījumu joslā,</w:t>
      </w:r>
    </w:p>
    <w:p w:rsidR="0094444C" w:rsidRPr="0094444C" w:rsidRDefault="0094444C" w:rsidP="0094444C">
      <w:pPr>
        <w:numPr>
          <w:ilvl w:val="0"/>
          <w:numId w:val="62"/>
        </w:numPr>
        <w:tabs>
          <w:tab w:val="left" w:pos="99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ir ievēroti redzamības trīsstūri,</w:t>
      </w:r>
    </w:p>
    <w:p w:rsidR="0094444C" w:rsidRPr="0094444C" w:rsidRDefault="0094444C" w:rsidP="0094444C">
      <w:pPr>
        <w:numPr>
          <w:ilvl w:val="0"/>
          <w:numId w:val="62"/>
        </w:numPr>
        <w:tabs>
          <w:tab w:val="left" w:pos="990"/>
          <w:tab w:val="left" w:pos="1080"/>
        </w:tabs>
        <w:spacing w:after="0" w:line="240" w:lineRule="auto"/>
        <w:ind w:left="0" w:firstLine="630"/>
        <w:contextualSpacing/>
        <w:jc w:val="both"/>
        <w:rPr>
          <w:rFonts w:ascii="Times New Roman" w:eastAsia="Times New Roman" w:hAnsi="Times New Roman" w:cs="Courier New"/>
          <w:i/>
          <w:iCs/>
          <w:sz w:val="24"/>
          <w:szCs w:val="24"/>
          <w:lang w:eastAsia="lv-LV" w:bidi="lo-LA"/>
        </w:rPr>
      </w:pPr>
      <w:r w:rsidRPr="0094444C">
        <w:rPr>
          <w:rFonts w:ascii="Times New Roman" w:eastAsia="Times New Roman" w:hAnsi="Times New Roman" w:cs="Courier New"/>
          <w:i/>
          <w:iCs/>
          <w:sz w:val="24"/>
          <w:szCs w:val="24"/>
          <w:lang w:eastAsia="lv-LV" w:bidi="lo-LA"/>
        </w:rPr>
        <w:t>vai ir saņemta atļauja ceļa zīmes iežogošanai un noteikta maksa par pašvaldības īpašuma lietošanu.</w:t>
      </w:r>
    </w:p>
    <w:p w:rsidR="0094444C" w:rsidRPr="0094444C" w:rsidRDefault="0094444C" w:rsidP="0094444C">
      <w:pPr>
        <w:spacing w:after="0" w:line="240" w:lineRule="auto"/>
        <w:ind w:firstLine="720"/>
        <w:jc w:val="both"/>
        <w:rPr>
          <w:rFonts w:ascii="Times New Roman" w:eastAsia="Times New Roman" w:hAnsi="Times New Roman" w:cs="Courier New"/>
          <w:i/>
          <w:sz w:val="24"/>
          <w:szCs w:val="24"/>
          <w:lang w:eastAsia="lv-LV" w:bidi="lo-LA"/>
        </w:rPr>
      </w:pPr>
      <w:r w:rsidRPr="0094444C">
        <w:rPr>
          <w:rFonts w:ascii="Times New Roman" w:eastAsia="Times New Roman" w:hAnsi="Times New Roman" w:cs="Courier New"/>
          <w:sz w:val="24"/>
          <w:szCs w:val="24"/>
          <w:lang w:eastAsia="lv-LV" w:bidi="lo-LA"/>
        </w:rPr>
        <w:t xml:space="preserve">Pieprasījumā norādīts, ka </w:t>
      </w:r>
      <w:r w:rsidRPr="0094444C">
        <w:rPr>
          <w:rFonts w:ascii="Times New Roman" w:eastAsia="Times New Roman" w:hAnsi="Times New Roman" w:cs="Courier New"/>
          <w:i/>
          <w:sz w:val="24"/>
          <w:szCs w:val="24"/>
          <w:lang w:eastAsia="lv-LV" w:bidi="lo-LA"/>
        </w:rPr>
        <w:t>informācija nepieciešama deputāta pienākumu veikšanai, izvērtējot konkrētu amatpersonu atbilstību amatam, kā arī iespējamu pazīmju konstatēšanai, ka tiek pārkāpts Satversmes 91. pantā (..) noteiktais.</w:t>
      </w:r>
    </w:p>
    <w:p w:rsidR="0094444C" w:rsidRPr="0094444C" w:rsidRDefault="0094444C" w:rsidP="0094444C">
      <w:pPr>
        <w:spacing w:after="0" w:line="254" w:lineRule="auto"/>
        <w:ind w:rightChars="-2" w:right="-4" w:firstLine="720"/>
        <w:jc w:val="both"/>
        <w:rPr>
          <w:rFonts w:ascii="Times New Roman" w:hAnsi="Times New Roman"/>
          <w:sz w:val="24"/>
        </w:rPr>
      </w:pPr>
      <w:r w:rsidRPr="0094444C">
        <w:rPr>
          <w:rFonts w:ascii="Times New Roman" w:hAnsi="Times New Roman"/>
          <w:sz w:val="24"/>
        </w:rPr>
        <w:t>Dome, izvērtējusi Pieprasījumu kopsakarībā ar spēkā esošo normatīvo regulējumu, sniedz šādu atbildi.</w:t>
      </w:r>
    </w:p>
    <w:p w:rsidR="0094444C" w:rsidRPr="0094444C" w:rsidRDefault="0094444C" w:rsidP="0094444C">
      <w:pPr>
        <w:spacing w:after="0" w:line="126" w:lineRule="atLeast"/>
        <w:ind w:firstLine="720"/>
        <w:jc w:val="both"/>
        <w:rPr>
          <w:rFonts w:ascii="Times New Roman" w:hAnsi="Times New Roman"/>
          <w:sz w:val="24"/>
        </w:rPr>
      </w:pPr>
      <w:r w:rsidRPr="0094444C">
        <w:rPr>
          <w:rFonts w:ascii="Times New Roman" w:hAnsi="Times New Roman"/>
          <w:sz w:val="24"/>
        </w:rPr>
        <w:t>Pašvaldības domes deputāts ir vietējās pašvaldības teritorijas iedzīvotāju ievēlēts priekšstāvis, kura darbības principi, tiesības un pienākumi ir noteikti Republikas pilsētas domes un novada domes deputāta statusa likumā.</w:t>
      </w:r>
    </w:p>
    <w:p w:rsidR="0094444C" w:rsidRPr="0094444C" w:rsidRDefault="0094444C" w:rsidP="0094444C">
      <w:pPr>
        <w:spacing w:after="0" w:line="126" w:lineRule="atLeast"/>
        <w:ind w:firstLine="720"/>
        <w:jc w:val="both"/>
        <w:rPr>
          <w:rFonts w:asciiTheme="majorBidi" w:eastAsia="Times New Roman" w:hAnsiTheme="majorBidi" w:cstheme="majorBidi"/>
          <w:sz w:val="24"/>
          <w:szCs w:val="24"/>
        </w:rPr>
      </w:pPr>
      <w:r w:rsidRPr="0094444C">
        <w:rPr>
          <w:rFonts w:asciiTheme="majorBidi" w:eastAsia="Times New Roman" w:hAnsiTheme="majorBidi" w:cstheme="majorBidi"/>
          <w:sz w:val="24"/>
          <w:szCs w:val="24"/>
        </w:rPr>
        <w:t xml:space="preserve">Atbilstoši </w:t>
      </w:r>
      <w:r w:rsidRPr="0094444C">
        <w:rPr>
          <w:rFonts w:ascii="Times New Roman" w:hAnsi="Times New Roman"/>
          <w:sz w:val="24"/>
        </w:rPr>
        <w:t>Republikas pilsētas domes un novada domes deputāta statusa l</w:t>
      </w:r>
      <w:r w:rsidRPr="0094444C">
        <w:rPr>
          <w:rFonts w:asciiTheme="majorBidi" w:eastAsia="Times New Roman" w:hAnsiTheme="majorBidi" w:cstheme="majorBidi"/>
          <w:sz w:val="24"/>
          <w:szCs w:val="24"/>
        </w:rPr>
        <w:t xml:space="preserve">ikuma </w:t>
      </w:r>
      <w:r w:rsidRPr="0094444C">
        <w:rPr>
          <w:rFonts w:ascii="Times New Roman" w:hAnsi="Times New Roman"/>
          <w:sz w:val="24"/>
          <w:szCs w:val="24"/>
        </w:rPr>
        <w:t xml:space="preserve">9. panta pirmās daļas 3. punktam </w:t>
      </w:r>
      <w:r w:rsidRPr="0094444C">
        <w:rPr>
          <w:rFonts w:ascii="Times New Roman" w:hAnsi="Times New Roman"/>
          <w:i/>
          <w:sz w:val="24"/>
          <w:szCs w:val="24"/>
        </w:rPr>
        <w:t xml:space="preserve">deputātam savā vēlēšanu apgabalā ir tiesības pieprasīt no valsts un pašvaldības iestāžu amatpersonām, valsts un pašvaldības kapitālsabiedrību valdēm mutvārdu vai </w:t>
      </w:r>
      <w:r w:rsidRPr="0094444C">
        <w:rPr>
          <w:rFonts w:ascii="Times New Roman" w:hAnsi="Times New Roman"/>
          <w:i/>
          <w:sz w:val="24"/>
          <w:szCs w:val="24"/>
        </w:rPr>
        <w:lastRenderedPageBreak/>
        <w:t>rakstveida paskaidrojumus jautājumos, kas skar attiecīgās pašvaldības vai viņa vēlēšanu apgabala vēlētāju intereses</w:t>
      </w:r>
      <w:r w:rsidRPr="0094444C">
        <w:rPr>
          <w:rFonts w:ascii="Times New Roman" w:hAnsi="Times New Roman"/>
          <w:sz w:val="24"/>
          <w:szCs w:val="24"/>
        </w:rPr>
        <w:t xml:space="preserve">. </w:t>
      </w:r>
    </w:p>
    <w:p w:rsidR="0094444C" w:rsidRPr="0094444C" w:rsidRDefault="0094444C" w:rsidP="0094444C">
      <w:pPr>
        <w:spacing w:after="0" w:line="254" w:lineRule="auto"/>
        <w:ind w:firstLine="720"/>
        <w:jc w:val="both"/>
        <w:rPr>
          <w:rFonts w:ascii="Times New Roman" w:hAnsi="Times New Roman"/>
          <w:sz w:val="24"/>
          <w:szCs w:val="24"/>
        </w:rPr>
      </w:pPr>
      <w:r w:rsidRPr="0094444C">
        <w:rPr>
          <w:rFonts w:ascii="Times New Roman" w:hAnsi="Times New Roman"/>
          <w:sz w:val="24"/>
          <w:szCs w:val="24"/>
        </w:rPr>
        <w:t>Līdz ar to</w:t>
      </w:r>
      <w:r w:rsidRPr="0094444C">
        <w:rPr>
          <w:rFonts w:ascii="Times New Roman" w:hAnsi="Times New Roman"/>
          <w:sz w:val="24"/>
        </w:rPr>
        <w:t xml:space="preserve"> pašvaldības domes deputāts</w:t>
      </w:r>
      <w:r w:rsidRPr="0094444C">
        <w:rPr>
          <w:rFonts w:ascii="Times New Roman" w:hAnsi="Times New Roman"/>
          <w:sz w:val="24"/>
          <w:szCs w:val="24"/>
        </w:rPr>
        <w:t xml:space="preserve"> </w:t>
      </w:r>
      <w:r w:rsidRPr="0094444C">
        <w:rPr>
          <w:rFonts w:asciiTheme="majorBidi" w:eastAsia="Times New Roman" w:hAnsiTheme="majorBidi" w:cstheme="majorBidi"/>
          <w:sz w:val="24"/>
          <w:szCs w:val="24"/>
        </w:rPr>
        <w:t xml:space="preserve">pārstāv attiecīgās teritorijas iedzīvotājus kā kopumu, nevis atsevišķu iedzīvotāju individuālās intereses. </w:t>
      </w:r>
    </w:p>
    <w:p w:rsidR="0094444C" w:rsidRPr="0094444C" w:rsidRDefault="0094444C" w:rsidP="000C4261">
      <w:pPr>
        <w:spacing w:after="0" w:line="240" w:lineRule="auto"/>
        <w:jc w:val="both"/>
        <w:rPr>
          <w:rFonts w:ascii="Times New Roman" w:hAnsi="Times New Roman"/>
          <w:sz w:val="24"/>
        </w:rPr>
      </w:pPr>
      <w:r w:rsidRPr="0094444C">
        <w:rPr>
          <w:rFonts w:ascii="Times New Roman" w:hAnsi="Times New Roman"/>
          <w:sz w:val="24"/>
          <w:szCs w:val="24"/>
        </w:rPr>
        <w:tab/>
        <w:t xml:space="preserve">Atbilstoši </w:t>
      </w:r>
      <w:r w:rsidRPr="0094444C">
        <w:rPr>
          <w:rFonts w:ascii="Times New Roman" w:hAnsi="Times New Roman"/>
          <w:sz w:val="24"/>
        </w:rPr>
        <w:t>Republikas pilsētas domes un novada domes deputāta statusa l</w:t>
      </w:r>
      <w:r w:rsidRPr="0094444C">
        <w:rPr>
          <w:rFonts w:ascii="Times New Roman" w:hAnsi="Times New Roman"/>
          <w:sz w:val="24"/>
          <w:szCs w:val="24"/>
        </w:rPr>
        <w:t xml:space="preserve">ikuma 13. panta pirmās daļas 2. punktam </w:t>
      </w:r>
      <w:r w:rsidRPr="0094444C">
        <w:rPr>
          <w:rFonts w:ascii="Times New Roman" w:hAnsi="Times New Roman"/>
          <w:i/>
          <w:sz w:val="24"/>
          <w:szCs w:val="24"/>
        </w:rPr>
        <w:t>pašvaldības iestāžu un kapitālsabiedrību vadītājiem un citām amatpersonām deputāta vēlēšanu apgabala teritorijā ir pienākums izsniegt deputātam viņa pilnvaru realizēšanai nepieciešamo dokumentu norakstu</w:t>
      </w:r>
      <w:r w:rsidRPr="0094444C">
        <w:rPr>
          <w:rFonts w:ascii="Times New Roman" w:hAnsi="Times New Roman"/>
          <w:i/>
          <w:sz w:val="24"/>
        </w:rPr>
        <w:t>s</w:t>
      </w:r>
      <w:r w:rsidRPr="0094444C">
        <w:rPr>
          <w:rFonts w:ascii="Times New Roman" w:hAnsi="Times New Roman"/>
          <w:sz w:val="24"/>
        </w:rPr>
        <w:t>.</w:t>
      </w:r>
    </w:p>
    <w:p w:rsidR="0094444C" w:rsidRPr="0094444C" w:rsidRDefault="0094444C" w:rsidP="000C4261">
      <w:pPr>
        <w:spacing w:after="0" w:line="240" w:lineRule="auto"/>
        <w:ind w:firstLine="720"/>
        <w:jc w:val="both"/>
        <w:rPr>
          <w:rFonts w:ascii="Times New Roman" w:hAnsi="Times New Roman"/>
          <w:sz w:val="24"/>
        </w:rPr>
      </w:pPr>
      <w:r w:rsidRPr="0094444C">
        <w:rPr>
          <w:rFonts w:ascii="Times New Roman" w:hAnsi="Times New Roman"/>
          <w:sz w:val="24"/>
        </w:rPr>
        <w:t>Pamatojoties uz Republikas pilsētas domes un novada domes deputāta statusa likuma 13. panta pirmās daļas 2. punktu</w:t>
      </w:r>
      <w:r>
        <w:rPr>
          <w:rFonts w:ascii="Times New Roman" w:hAnsi="Times New Roman"/>
          <w:sz w:val="24"/>
        </w:rPr>
        <w:t>:</w:t>
      </w:r>
      <w:r w:rsidRPr="0094444C">
        <w:rPr>
          <w:rFonts w:ascii="Times New Roman" w:hAnsi="Times New Roman"/>
          <w:sz w:val="24"/>
        </w:rPr>
        <w:t xml:space="preserve"> </w:t>
      </w:r>
    </w:p>
    <w:p w:rsidR="0094444C" w:rsidRPr="0094444C" w:rsidRDefault="0094444C" w:rsidP="000C4261">
      <w:pPr>
        <w:spacing w:after="0" w:line="240" w:lineRule="auto"/>
        <w:jc w:val="both"/>
        <w:rPr>
          <w:rFonts w:ascii="Times New Roman" w:eastAsia="Times New Roman" w:hAnsi="Times New Roman" w:cs="Times New Roman"/>
          <w:sz w:val="24"/>
          <w:szCs w:val="24"/>
        </w:rPr>
      </w:pPr>
    </w:p>
    <w:p w:rsidR="0094444C" w:rsidRPr="0094444C" w:rsidRDefault="0094444C" w:rsidP="000C42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94444C">
        <w:rPr>
          <w:rFonts w:ascii="Times New Roman" w:eastAsia="Times New Roman" w:hAnsi="Times New Roman" w:cs="Times New Roman"/>
          <w:sz w:val="24"/>
          <w:szCs w:val="24"/>
        </w:rPr>
        <w:t xml:space="preserve">uzdot Tukumu novada būvvaldei līdz 2018. gada 7. decembrim sniegt atbildi visiem Tukuma novada Domes deputātiem uz </w:t>
      </w:r>
      <w:r w:rsidRPr="0094444C">
        <w:rPr>
          <w:rFonts w:ascii="Times New Roman" w:eastAsia="Times New Roman" w:hAnsi="Times New Roman" w:cs="Courier New"/>
          <w:sz w:val="24"/>
          <w:szCs w:val="24"/>
          <w:lang w:eastAsia="lv-LV" w:bidi="lo-LA"/>
        </w:rPr>
        <w:t>Daigas Rečas, Edmunda Grīnberga, Agra Zvaigzneskalna, Kaspara Liepas, Reiņa Duksīša, Gunas Rozes un Ilvara Ozoliņa 2018. gada 25. oktobra pieprasījumā izteikto lūgumu.</w:t>
      </w:r>
    </w:p>
    <w:p w:rsidR="0094444C" w:rsidRDefault="0094444C" w:rsidP="000C4261">
      <w:pPr>
        <w:spacing w:after="0" w:line="240"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0C4261" w:rsidRDefault="000C4261" w:rsidP="000C426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0C4261" w:rsidRDefault="000C4261" w:rsidP="000C4261">
      <w:pPr>
        <w:spacing w:after="0" w:line="240" w:lineRule="auto"/>
        <w:rPr>
          <w:rFonts w:ascii="Times New Roman" w:eastAsia="Calibri" w:hAnsi="Times New Roman" w:cs="Times New Roman"/>
          <w:sz w:val="20"/>
          <w:szCs w:val="20"/>
          <w:lang w:eastAsia="lv-LV"/>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Default="0094444C" w:rsidP="0094444C">
      <w:pPr>
        <w:spacing w:after="0" w:line="254" w:lineRule="auto"/>
        <w:jc w:val="both"/>
        <w:rPr>
          <w:rFonts w:ascii="Times New Roman" w:eastAsia="Times New Roman" w:hAnsi="Times New Roman" w:cs="Times New Roman"/>
          <w:sz w:val="24"/>
          <w:szCs w:val="24"/>
        </w:rPr>
      </w:pPr>
    </w:p>
    <w:p w:rsidR="0094444C" w:rsidRPr="0094444C" w:rsidRDefault="0094444C" w:rsidP="0094444C">
      <w:pPr>
        <w:spacing w:after="0" w:line="240" w:lineRule="auto"/>
        <w:rPr>
          <w:rFonts w:ascii="Times New Roman" w:eastAsia="Times New Roman" w:hAnsi="Times New Roman" w:cs="Times New Roman"/>
          <w:sz w:val="24"/>
          <w:szCs w:val="24"/>
        </w:rPr>
      </w:pPr>
    </w:p>
    <w:p w:rsidR="0094444C" w:rsidRDefault="0094444C">
      <w:pPr>
        <w:spacing w:after="0" w:line="240" w:lineRule="auto"/>
        <w:ind w:right="284"/>
        <w:jc w:val="both"/>
        <w:rPr>
          <w:rFonts w:ascii="Times New Roman" w:eastAsia="Times New Roman" w:hAnsi="Times New Roman" w:cs="Times New Roman"/>
          <w:b/>
          <w:color w:val="000000"/>
          <w:sz w:val="24"/>
          <w:szCs w:val="24"/>
          <w:lang w:val="lv" w:eastAsia="lv-LV" w:bidi="lo-LA"/>
        </w:rPr>
      </w:pPr>
    </w:p>
    <w:p w:rsidR="007A4082" w:rsidRDefault="007A4082">
      <w:pPr>
        <w:spacing w:after="0" w:line="240" w:lineRule="auto"/>
        <w:ind w:right="284"/>
        <w:jc w:val="both"/>
        <w:rPr>
          <w:rFonts w:ascii="Times New Roman" w:eastAsia="Times New Roman" w:hAnsi="Times New Roman" w:cs="Times New Roman"/>
          <w:b/>
          <w:color w:val="000000"/>
          <w:sz w:val="24"/>
          <w:szCs w:val="24"/>
          <w:lang w:val="lv" w:eastAsia="lv-LV" w:bidi="lo-LA"/>
        </w:rPr>
      </w:pPr>
      <w:r>
        <w:rPr>
          <w:rFonts w:ascii="Times New Roman" w:eastAsia="Times New Roman" w:hAnsi="Times New Roman" w:cs="Times New Roman"/>
          <w:b/>
          <w:color w:val="000000"/>
          <w:sz w:val="24"/>
          <w:szCs w:val="24"/>
          <w:lang w:val="lv" w:eastAsia="lv-LV" w:bidi="lo-LA"/>
        </w:rPr>
        <w:br w:type="page"/>
      </w: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94444C" w:rsidRPr="000C4261" w:rsidRDefault="000C4261" w:rsidP="000C4261">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r>
        <w:rPr>
          <w:rFonts w:ascii="Times New Roman" w:eastAsia="Times New Roman" w:hAnsi="Times New Roman" w:cs="Times New Roman"/>
          <w:color w:val="000000"/>
          <w:sz w:val="20"/>
          <w:szCs w:val="20"/>
          <w:lang w:val="lv" w:eastAsia="lv-LV" w:bidi="lo-LA"/>
        </w:rPr>
        <w:t xml:space="preserve"> </w:t>
      </w:r>
    </w:p>
    <w:p w:rsidR="006C5079" w:rsidRPr="00D82976" w:rsidRDefault="00D82976" w:rsidP="006C50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D82976" w:rsidRDefault="00D82976" w:rsidP="006C507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D82976" w:rsidRPr="006C5079" w:rsidRDefault="00D82976" w:rsidP="00D8297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4821E2">
        <w:rPr>
          <w:rFonts w:ascii="Times New Roman" w:eastAsia="Times New Roman" w:hAnsi="Times New Roman" w:cs="Times New Roman"/>
          <w:color w:val="000000"/>
          <w:sz w:val="24"/>
          <w:szCs w:val="24"/>
          <w:lang w:val="lv" w:eastAsia="lv-LV" w:bidi="lo-LA"/>
        </w:rPr>
        <w:t>3</w:t>
      </w:r>
      <w:r w:rsidR="005B7D47">
        <w:rPr>
          <w:rFonts w:ascii="Times New Roman" w:eastAsia="Times New Roman" w:hAnsi="Times New Roman" w:cs="Times New Roman"/>
          <w:color w:val="000000"/>
          <w:sz w:val="24"/>
          <w:szCs w:val="24"/>
          <w:lang w:val="lv" w:eastAsia="lv-LV" w:bidi="lo-LA"/>
        </w:rPr>
        <w:t>4</w:t>
      </w:r>
      <w:r>
        <w:rPr>
          <w:rFonts w:ascii="Times New Roman" w:eastAsia="Times New Roman" w:hAnsi="Times New Roman" w:cs="Times New Roman"/>
          <w:color w:val="000000"/>
          <w:sz w:val="24"/>
          <w:szCs w:val="24"/>
          <w:lang w:val="lv" w:eastAsia="lv-LV" w:bidi="lo-LA"/>
        </w:rPr>
        <w:t>.§.</w:t>
      </w:r>
    </w:p>
    <w:p w:rsidR="006C5079" w:rsidRDefault="006C5079" w:rsidP="006C5079">
      <w:pPr>
        <w:spacing w:after="0" w:line="240" w:lineRule="auto"/>
        <w:rPr>
          <w:rFonts w:ascii="Times New Roman" w:eastAsia="Times New Roman" w:hAnsi="Times New Roman" w:cs="Times New Roman"/>
          <w:b/>
          <w:sz w:val="24"/>
          <w:szCs w:val="24"/>
          <w:lang w:eastAsia="lv-LV"/>
        </w:rPr>
      </w:pPr>
    </w:p>
    <w:p w:rsidR="00D82976" w:rsidRDefault="00D82976" w:rsidP="006C5079">
      <w:pPr>
        <w:spacing w:after="0" w:line="240" w:lineRule="auto"/>
        <w:rPr>
          <w:rFonts w:ascii="Times New Roman" w:eastAsia="Times New Roman" w:hAnsi="Times New Roman" w:cs="Times New Roman"/>
          <w:b/>
          <w:sz w:val="24"/>
          <w:szCs w:val="24"/>
          <w:lang w:eastAsia="lv-LV"/>
        </w:rPr>
      </w:pPr>
    </w:p>
    <w:p w:rsidR="00D82976" w:rsidRPr="006C5079" w:rsidRDefault="00D82976" w:rsidP="006C5079">
      <w:pPr>
        <w:spacing w:after="0" w:line="240" w:lineRule="auto"/>
        <w:rPr>
          <w:rFonts w:ascii="Times New Roman" w:eastAsia="Times New Roman" w:hAnsi="Times New Roman" w:cs="Times New Roman"/>
          <w:b/>
          <w:sz w:val="24"/>
          <w:szCs w:val="24"/>
          <w:lang w:eastAsia="lv-LV"/>
        </w:rPr>
      </w:pPr>
    </w:p>
    <w:p w:rsidR="006C5079" w:rsidRPr="006C5079" w:rsidRDefault="006C5079" w:rsidP="006C5079">
      <w:pPr>
        <w:spacing w:after="0" w:line="240" w:lineRule="auto"/>
        <w:ind w:right="-3"/>
        <w:rPr>
          <w:rFonts w:ascii="Times New Roman" w:eastAsia="Times New Roman" w:hAnsi="Times New Roman" w:cs="Times New Roman"/>
          <w:b/>
          <w:bCs/>
          <w:sz w:val="24"/>
          <w:szCs w:val="24"/>
          <w:lang w:eastAsia="lv-LV"/>
        </w:rPr>
      </w:pPr>
      <w:bookmarkStart w:id="5" w:name="L52"/>
      <w:r w:rsidRPr="006C5079">
        <w:rPr>
          <w:rFonts w:ascii="Times New Roman" w:eastAsia="Times New Roman" w:hAnsi="Times New Roman" w:cs="Times New Roman"/>
          <w:b/>
          <w:bCs/>
          <w:sz w:val="24"/>
          <w:szCs w:val="24"/>
          <w:lang w:eastAsia="lv-LV"/>
        </w:rPr>
        <w:t xml:space="preserve">Par saistošo noteikumu „Par grozījumiem Tukuma </w:t>
      </w:r>
    </w:p>
    <w:p w:rsidR="006C5079" w:rsidRPr="006C5079" w:rsidRDefault="006C5079" w:rsidP="006C5079">
      <w:pPr>
        <w:spacing w:after="0" w:line="240" w:lineRule="auto"/>
        <w:ind w:right="-3"/>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 xml:space="preserve">novada Domes 2018.gada 25.janvāra saistošajos </w:t>
      </w:r>
    </w:p>
    <w:p w:rsidR="006C5079" w:rsidRPr="006C5079" w:rsidRDefault="006C5079" w:rsidP="006C5079">
      <w:pPr>
        <w:spacing w:after="0" w:line="240" w:lineRule="auto"/>
        <w:ind w:right="-3"/>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 xml:space="preserve">noteikumos Nr.1 „Par Tukuma novada pašvaldības </w:t>
      </w:r>
    </w:p>
    <w:p w:rsidR="006C5079" w:rsidRPr="006C5079" w:rsidRDefault="006C5079" w:rsidP="006C5079">
      <w:pPr>
        <w:spacing w:after="0" w:line="240" w:lineRule="auto"/>
        <w:ind w:right="-3"/>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2018.gada budžetu” apstiprināšanu</w:t>
      </w:r>
    </w:p>
    <w:bookmarkEnd w:id="5"/>
    <w:p w:rsidR="006C5079" w:rsidRPr="006C5079" w:rsidRDefault="006C5079" w:rsidP="006C5079">
      <w:pPr>
        <w:spacing w:after="0" w:line="240" w:lineRule="auto"/>
        <w:ind w:right="5"/>
        <w:rPr>
          <w:rFonts w:ascii="Times New Roman" w:eastAsia="Times New Roman" w:hAnsi="Times New Roman" w:cs="Times New Roman"/>
          <w:i/>
          <w:iCs/>
          <w:sz w:val="24"/>
          <w:szCs w:val="24"/>
          <w:lang w:eastAsia="lv-LV"/>
        </w:rPr>
      </w:pPr>
    </w:p>
    <w:p w:rsidR="006C5079" w:rsidRPr="006C5079" w:rsidRDefault="006C5079" w:rsidP="006C5079">
      <w:pPr>
        <w:spacing w:after="0" w:line="240" w:lineRule="auto"/>
        <w:ind w:right="5"/>
        <w:rPr>
          <w:rFonts w:ascii="Times New Roman" w:eastAsia="Times New Roman" w:hAnsi="Times New Roman" w:cs="Times New Roman"/>
          <w:i/>
          <w:iCs/>
          <w:sz w:val="24"/>
          <w:szCs w:val="24"/>
          <w:lang w:eastAsia="lv-LV"/>
        </w:rPr>
      </w:pPr>
    </w:p>
    <w:p w:rsidR="006C5079" w:rsidRPr="006C5079" w:rsidRDefault="006C5079" w:rsidP="006C5079">
      <w:pPr>
        <w:spacing w:after="0" w:line="240" w:lineRule="auto"/>
        <w:ind w:right="5"/>
        <w:rPr>
          <w:rFonts w:ascii="Times New Roman" w:eastAsia="Times New Roman" w:hAnsi="Times New Roman" w:cs="Times New Roman"/>
          <w:sz w:val="24"/>
          <w:szCs w:val="24"/>
          <w:lang w:eastAsia="lv-LV"/>
        </w:rPr>
      </w:pPr>
    </w:p>
    <w:p w:rsidR="006C5079" w:rsidRPr="006C5079" w:rsidRDefault="006C5079" w:rsidP="006C5079">
      <w:pPr>
        <w:spacing w:after="0" w:line="240" w:lineRule="auto"/>
        <w:ind w:right="5"/>
        <w:jc w:val="both"/>
        <w:rPr>
          <w:rFonts w:ascii="Times New Roman" w:eastAsia="Times New Roman" w:hAnsi="Times New Roman" w:cs="Times New Roman"/>
          <w:i/>
          <w:iCs/>
          <w:sz w:val="24"/>
          <w:szCs w:val="24"/>
          <w:lang w:eastAsia="lv-LV"/>
        </w:rPr>
      </w:pPr>
      <w:r w:rsidRPr="006C5079">
        <w:rPr>
          <w:rFonts w:ascii="Times New Roman" w:eastAsia="Times New Roman" w:hAnsi="Times New Roman" w:cs="Times New Roman"/>
          <w:sz w:val="24"/>
          <w:szCs w:val="24"/>
          <w:lang w:eastAsia="lv-LV"/>
        </w:rPr>
        <w:tab/>
        <w:t>1. Pamatojoties uz likuma „Par pašvaldībām” 14.panta otrās daļas 2.punktu, 21.panta pirmās daļas 2.punktu, 46.panta pirmo un otro daļu, apstiprināt Tukuma novada Domes saistošos noteikumus Nr.</w:t>
      </w:r>
      <w:r w:rsidR="000F7954">
        <w:rPr>
          <w:rFonts w:ascii="Times New Roman" w:eastAsia="Times New Roman" w:hAnsi="Times New Roman" w:cs="Times New Roman"/>
          <w:sz w:val="24"/>
          <w:szCs w:val="24"/>
          <w:lang w:eastAsia="lv-LV"/>
        </w:rPr>
        <w:t>23</w:t>
      </w:r>
      <w:r w:rsidRPr="006C5079">
        <w:rPr>
          <w:rFonts w:ascii="Times New Roman" w:eastAsia="Times New Roman" w:hAnsi="Times New Roman" w:cs="Times New Roman"/>
          <w:sz w:val="24"/>
          <w:szCs w:val="24"/>
          <w:lang w:eastAsia="lv-LV"/>
        </w:rPr>
        <w:t xml:space="preserve"> „Par grozījumiem Tukuma novada Domes 2018.gada 25.janvāra saistošajos noteikumos Nr.1 „Par Tukuma novada pašvaldības 2018.gada budžetu”” (pievienoti). </w:t>
      </w:r>
    </w:p>
    <w:p w:rsidR="006C5079" w:rsidRPr="006C5079" w:rsidRDefault="006C5079" w:rsidP="006C5079">
      <w:pPr>
        <w:spacing w:after="0" w:line="240" w:lineRule="auto"/>
        <w:ind w:right="5"/>
        <w:jc w:val="both"/>
        <w:rPr>
          <w:rFonts w:ascii="Times New Roman" w:eastAsia="Times New Roman" w:hAnsi="Times New Roman" w:cs="Times New Roman"/>
          <w:i/>
          <w:iCs/>
          <w:sz w:val="24"/>
          <w:szCs w:val="24"/>
          <w:lang w:eastAsia="lv-LV"/>
        </w:rPr>
      </w:pPr>
    </w:p>
    <w:p w:rsidR="006C5079" w:rsidRPr="006C5079" w:rsidRDefault="006C5079" w:rsidP="006C5079">
      <w:pPr>
        <w:spacing w:after="0" w:line="240" w:lineRule="auto"/>
        <w:ind w:right="5"/>
        <w:jc w:val="both"/>
        <w:rPr>
          <w:rFonts w:ascii="Times New Roman" w:eastAsia="Times New Roman" w:hAnsi="Times New Roman" w:cs="Times New Roman"/>
          <w:i/>
          <w:iCs/>
          <w:sz w:val="24"/>
          <w:szCs w:val="24"/>
          <w:lang w:eastAsia="lv-LV"/>
        </w:rPr>
      </w:pPr>
      <w:r w:rsidRPr="006C5079">
        <w:rPr>
          <w:rFonts w:ascii="Times New Roman" w:eastAsia="Times New Roman" w:hAnsi="Times New Roman" w:cs="Times New Roman"/>
          <w:sz w:val="24"/>
          <w:szCs w:val="24"/>
          <w:lang w:eastAsia="lv-LV"/>
        </w:rPr>
        <w:tab/>
        <w:t>2. Tukuma novada Domes saistošos noteikumus Nr.</w:t>
      </w:r>
      <w:r w:rsidR="000F7954">
        <w:rPr>
          <w:rFonts w:ascii="Times New Roman" w:eastAsia="Times New Roman" w:hAnsi="Times New Roman" w:cs="Times New Roman"/>
          <w:sz w:val="24"/>
          <w:szCs w:val="24"/>
          <w:lang w:eastAsia="lv-LV"/>
        </w:rPr>
        <w:t>23</w:t>
      </w:r>
      <w:r w:rsidRPr="006C5079">
        <w:rPr>
          <w:rFonts w:ascii="Times New Roman" w:eastAsia="Times New Roman" w:hAnsi="Times New Roman" w:cs="Times New Roman"/>
          <w:sz w:val="24"/>
          <w:szCs w:val="24"/>
          <w:lang w:eastAsia="lv-LV"/>
        </w:rPr>
        <w:t xml:space="preserve"> „Par grozījumiem Tukuma novada Domes 2018.gada 25.janvāra saistošajos noteikumos Nr.</w:t>
      </w:r>
      <w:r w:rsidR="000F7954">
        <w:rPr>
          <w:rFonts w:ascii="Times New Roman" w:eastAsia="Times New Roman" w:hAnsi="Times New Roman" w:cs="Times New Roman"/>
          <w:sz w:val="24"/>
          <w:szCs w:val="24"/>
          <w:lang w:eastAsia="lv-LV"/>
        </w:rPr>
        <w:t>1</w:t>
      </w:r>
      <w:r w:rsidRPr="006C5079">
        <w:rPr>
          <w:rFonts w:ascii="Times New Roman" w:eastAsia="Times New Roman" w:hAnsi="Times New Roman" w:cs="Times New Roman"/>
          <w:sz w:val="24"/>
          <w:szCs w:val="24"/>
          <w:lang w:eastAsia="lv-LV"/>
        </w:rPr>
        <w:t xml:space="preserve"> „Par Tukuma novada pašvaldības 2018.</w:t>
      </w:r>
      <w:r w:rsidR="000F7954">
        <w:rPr>
          <w:rFonts w:ascii="Times New Roman" w:eastAsia="Times New Roman" w:hAnsi="Times New Roman" w:cs="Times New Roman"/>
          <w:sz w:val="24"/>
          <w:szCs w:val="24"/>
          <w:lang w:eastAsia="lv-LV"/>
        </w:rPr>
        <w:t> </w:t>
      </w:r>
      <w:r w:rsidRPr="006C5079">
        <w:rPr>
          <w:rFonts w:ascii="Times New Roman" w:eastAsia="Times New Roman" w:hAnsi="Times New Roman" w:cs="Times New Roman"/>
          <w:sz w:val="24"/>
          <w:szCs w:val="24"/>
          <w:lang w:eastAsia="lv-LV"/>
        </w:rPr>
        <w:t>gada budžetu”</w:t>
      </w:r>
      <w:r w:rsidR="000F7954">
        <w:rPr>
          <w:rFonts w:ascii="Times New Roman" w:eastAsia="Times New Roman" w:hAnsi="Times New Roman" w:cs="Times New Roman"/>
          <w:sz w:val="24"/>
          <w:szCs w:val="24"/>
          <w:lang w:eastAsia="lv-LV"/>
        </w:rPr>
        <w:t>”</w:t>
      </w:r>
      <w:r w:rsidRPr="006C5079">
        <w:rPr>
          <w:rFonts w:ascii="Times New Roman" w:eastAsia="Times New Roman" w:hAnsi="Times New Roman" w:cs="Times New Roman"/>
          <w:sz w:val="24"/>
          <w:szCs w:val="24"/>
          <w:lang w:eastAsia="lv-LV"/>
        </w:rPr>
        <w:t xml:space="preserve"> triju dienu laikā pēc to parakstīšanas nosūtīt Vides aizsardzības un reģionālās attīstības ministrijai zināšanai elektroniskā veidā, parakstītu ar drošu elektronisko parakstu, kas satur laika zīmogu.</w:t>
      </w:r>
    </w:p>
    <w:p w:rsidR="006C5079" w:rsidRPr="006C5079" w:rsidRDefault="006C5079" w:rsidP="006C5079">
      <w:pPr>
        <w:spacing w:after="0" w:line="240" w:lineRule="auto"/>
        <w:jc w:val="both"/>
        <w:rPr>
          <w:rFonts w:ascii="Times New Roman" w:eastAsia="Times New Roman" w:hAnsi="Times New Roman" w:cs="Times New Roman"/>
          <w:sz w:val="24"/>
          <w:szCs w:val="24"/>
          <w:lang w:eastAsia="lv-LV"/>
        </w:rPr>
      </w:pPr>
    </w:p>
    <w:p w:rsidR="006C5079" w:rsidRPr="006C5079" w:rsidRDefault="006C5079" w:rsidP="006C5079">
      <w:pPr>
        <w:spacing w:after="0" w:line="240" w:lineRule="auto"/>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ab/>
        <w:t xml:space="preserve">3. Uzdot Administratīvajai nodaļai nodrošināt, lai saistošie noteikumi ir brīvi pieejami Tukuma novada Domes ēkā un Tukuma novada pagastu pārvaldēs, kā arī tiek publicēti pašvaldības tīmekļa vietnē www.tukums.lv.  </w:t>
      </w:r>
    </w:p>
    <w:p w:rsidR="006C5079" w:rsidRPr="006C5079" w:rsidRDefault="006C5079" w:rsidP="006C5079">
      <w:pPr>
        <w:spacing w:after="0" w:line="240" w:lineRule="auto"/>
        <w:rPr>
          <w:rFonts w:ascii="Times New Roman" w:eastAsia="Times New Roman" w:hAnsi="Times New Roman" w:cs="Times New Roman"/>
          <w:sz w:val="20"/>
          <w:szCs w:val="20"/>
          <w:lang w:eastAsia="lv-LV"/>
        </w:rPr>
      </w:pPr>
    </w:p>
    <w:p w:rsidR="006C5079" w:rsidRPr="006C5079" w:rsidRDefault="006C5079" w:rsidP="006C5079">
      <w:pPr>
        <w:spacing w:after="0" w:line="240" w:lineRule="auto"/>
        <w:rPr>
          <w:rFonts w:ascii="Times New Roman" w:eastAsia="Times New Roman" w:hAnsi="Times New Roman" w:cs="Times New Roman"/>
          <w:sz w:val="20"/>
          <w:szCs w:val="20"/>
          <w:lang w:eastAsia="lv-LV"/>
        </w:rPr>
      </w:pPr>
    </w:p>
    <w:p w:rsidR="006C5079" w:rsidRPr="006C5079" w:rsidRDefault="006C5079" w:rsidP="006C5079">
      <w:pPr>
        <w:spacing w:after="0" w:line="240" w:lineRule="auto"/>
        <w:rPr>
          <w:rFonts w:ascii="Times New Roman" w:eastAsia="Times New Roman" w:hAnsi="Times New Roman" w:cs="Times New Roman"/>
          <w:sz w:val="20"/>
          <w:szCs w:val="20"/>
          <w:lang w:eastAsia="lv-LV"/>
        </w:rPr>
      </w:pPr>
    </w:p>
    <w:p w:rsidR="006C5079" w:rsidRPr="006C5079" w:rsidRDefault="006C5079" w:rsidP="006C5079">
      <w:pPr>
        <w:spacing w:after="0" w:line="240" w:lineRule="auto"/>
        <w:rPr>
          <w:rFonts w:ascii="Times New Roman" w:eastAsia="Times New Roman" w:hAnsi="Times New Roman" w:cs="Times New Roman"/>
          <w:sz w:val="20"/>
          <w:szCs w:val="20"/>
          <w:lang w:eastAsia="lv-LV"/>
        </w:rPr>
      </w:pPr>
    </w:p>
    <w:p w:rsidR="00BB28E1" w:rsidRDefault="00BB28E1" w:rsidP="00BB28E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BB28E1" w:rsidRDefault="00BB28E1" w:rsidP="00BB28E1">
      <w:pPr>
        <w:spacing w:after="0" w:line="240" w:lineRule="auto"/>
        <w:rPr>
          <w:rFonts w:ascii="Times New Roman" w:eastAsia="Calibri" w:hAnsi="Times New Roman" w:cs="Times New Roman"/>
          <w:sz w:val="20"/>
          <w:szCs w:val="20"/>
          <w:lang w:eastAsia="lv-LV"/>
        </w:rPr>
      </w:pPr>
    </w:p>
    <w:p w:rsidR="00BB28E1" w:rsidRDefault="00BB28E1">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BB28E1" w:rsidRDefault="00BB28E1" w:rsidP="00BB28E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NORAKSTS </w:t>
      </w:r>
    </w:p>
    <w:p w:rsidR="00BB28E1" w:rsidRDefault="00BB28E1" w:rsidP="00BB28E1">
      <w:pPr>
        <w:spacing w:after="0" w:line="240" w:lineRule="auto"/>
        <w:jc w:val="right"/>
        <w:rPr>
          <w:rFonts w:ascii="Times New Roman" w:eastAsia="Calibri" w:hAnsi="Times New Roman" w:cs="Times New Roman"/>
          <w:sz w:val="20"/>
          <w:szCs w:val="20"/>
          <w:lang w:eastAsia="lv-LV"/>
        </w:rPr>
      </w:pPr>
    </w:p>
    <w:p w:rsidR="00BB28E1" w:rsidRDefault="00BB28E1" w:rsidP="00BB28E1">
      <w:pPr>
        <w:spacing w:after="0" w:line="240" w:lineRule="auto"/>
        <w:jc w:val="right"/>
        <w:rPr>
          <w:rFonts w:ascii="Times New Roman" w:eastAsia="Calibri" w:hAnsi="Times New Roman" w:cs="Times New Roman"/>
          <w:sz w:val="20"/>
          <w:szCs w:val="20"/>
          <w:lang w:eastAsia="lv-LV"/>
        </w:rPr>
      </w:pPr>
    </w:p>
    <w:p w:rsidR="00E76C40" w:rsidRDefault="00E76C40" w:rsidP="006C5079">
      <w:pPr>
        <w:spacing w:after="0" w:line="240" w:lineRule="auto"/>
        <w:ind w:left="5760" w:right="-766" w:firstLine="720"/>
        <w:rPr>
          <w:rFonts w:ascii="Times New Roman" w:eastAsia="Times New Roman" w:hAnsi="Times New Roman" w:cs="Times New Roman"/>
          <w:sz w:val="20"/>
          <w:szCs w:val="20"/>
          <w:lang w:eastAsia="lv-LV"/>
        </w:rPr>
      </w:pPr>
    </w:p>
    <w:p w:rsidR="00E76C40" w:rsidRDefault="00E76C40" w:rsidP="006C5079">
      <w:pPr>
        <w:spacing w:after="0" w:line="240" w:lineRule="auto"/>
        <w:ind w:left="5760" w:right="-766" w:firstLine="720"/>
        <w:rPr>
          <w:rFonts w:ascii="Times New Roman" w:eastAsia="Times New Roman" w:hAnsi="Times New Roman" w:cs="Times New Roman"/>
          <w:sz w:val="20"/>
          <w:szCs w:val="20"/>
          <w:lang w:eastAsia="lv-LV"/>
        </w:rPr>
      </w:pPr>
    </w:p>
    <w:p w:rsidR="00E76C40" w:rsidRDefault="00E76C40" w:rsidP="006C5079">
      <w:pPr>
        <w:spacing w:after="0" w:line="240" w:lineRule="auto"/>
        <w:ind w:left="5760" w:right="-766" w:firstLine="720"/>
        <w:rPr>
          <w:rFonts w:ascii="Times New Roman" w:eastAsia="Times New Roman" w:hAnsi="Times New Roman" w:cs="Times New Roman"/>
          <w:sz w:val="20"/>
          <w:szCs w:val="20"/>
          <w:lang w:eastAsia="lv-LV"/>
        </w:rPr>
      </w:pPr>
    </w:p>
    <w:p w:rsidR="00E76C40" w:rsidRDefault="00E76C40" w:rsidP="006C5079">
      <w:pPr>
        <w:spacing w:after="0" w:line="240" w:lineRule="auto"/>
        <w:ind w:left="5760" w:right="-766" w:firstLine="720"/>
        <w:rPr>
          <w:rFonts w:ascii="Times New Roman" w:eastAsia="Times New Roman" w:hAnsi="Times New Roman" w:cs="Times New Roman"/>
          <w:sz w:val="20"/>
          <w:szCs w:val="20"/>
          <w:lang w:eastAsia="lv-LV"/>
        </w:rPr>
      </w:pPr>
    </w:p>
    <w:p w:rsidR="00E76C40" w:rsidRDefault="00E76C40" w:rsidP="006C5079">
      <w:pPr>
        <w:spacing w:after="0" w:line="240" w:lineRule="auto"/>
        <w:ind w:left="5760" w:right="-766" w:firstLine="720"/>
        <w:rPr>
          <w:rFonts w:ascii="Times New Roman" w:eastAsia="Times New Roman" w:hAnsi="Times New Roman" w:cs="Times New Roman"/>
          <w:sz w:val="20"/>
          <w:szCs w:val="20"/>
          <w:lang w:eastAsia="lv-LV"/>
        </w:rPr>
      </w:pPr>
    </w:p>
    <w:p w:rsidR="00E76C40" w:rsidRDefault="00E76C40" w:rsidP="006C5079">
      <w:pPr>
        <w:spacing w:after="0" w:line="240" w:lineRule="auto"/>
        <w:ind w:left="5760" w:right="-766" w:firstLine="720"/>
        <w:rPr>
          <w:rFonts w:ascii="Times New Roman" w:eastAsia="Times New Roman" w:hAnsi="Times New Roman" w:cs="Times New Roman"/>
          <w:sz w:val="20"/>
          <w:szCs w:val="20"/>
          <w:lang w:eastAsia="lv-LV"/>
        </w:rPr>
      </w:pPr>
    </w:p>
    <w:p w:rsidR="006C5079" w:rsidRPr="006C5079" w:rsidRDefault="006C5079" w:rsidP="006C5079">
      <w:pPr>
        <w:spacing w:after="0" w:line="240" w:lineRule="auto"/>
        <w:ind w:left="5760" w:right="-766" w:firstLine="720"/>
        <w:rPr>
          <w:rFonts w:ascii="Times New Roman" w:eastAsia="Times New Roman" w:hAnsi="Times New Roman" w:cs="Times New Roman"/>
          <w:sz w:val="20"/>
          <w:szCs w:val="20"/>
          <w:lang w:eastAsia="lv-LV"/>
        </w:rPr>
      </w:pPr>
      <w:r w:rsidRPr="006C5079">
        <w:rPr>
          <w:rFonts w:ascii="Times New Roman" w:eastAsia="Times New Roman" w:hAnsi="Times New Roman" w:cs="Times New Roman"/>
          <w:sz w:val="20"/>
          <w:szCs w:val="20"/>
          <w:lang w:eastAsia="lv-LV"/>
        </w:rPr>
        <w:t>APSTIPRINĀTI</w:t>
      </w:r>
    </w:p>
    <w:p w:rsidR="006C5079" w:rsidRPr="006C5079" w:rsidRDefault="006C5079" w:rsidP="006C5079">
      <w:pPr>
        <w:spacing w:after="0" w:line="240" w:lineRule="auto"/>
        <w:ind w:left="6480"/>
        <w:jc w:val="both"/>
        <w:rPr>
          <w:rFonts w:ascii="Times New Roman" w:eastAsia="Times New Roman" w:hAnsi="Times New Roman" w:cs="Times New Roman"/>
          <w:sz w:val="20"/>
          <w:szCs w:val="20"/>
          <w:lang w:eastAsia="lv-LV"/>
        </w:rPr>
      </w:pPr>
      <w:r w:rsidRPr="006C5079">
        <w:rPr>
          <w:rFonts w:ascii="Times New Roman" w:eastAsia="Times New Roman" w:hAnsi="Times New Roman" w:cs="Times New Roman"/>
          <w:sz w:val="20"/>
          <w:szCs w:val="20"/>
          <w:lang w:eastAsia="lv-LV"/>
        </w:rPr>
        <w:t xml:space="preserve">ar Tukuma novada Domes </w:t>
      </w:r>
      <w:r w:rsidR="004821E2">
        <w:rPr>
          <w:rFonts w:ascii="Times New Roman" w:eastAsia="Times New Roman" w:hAnsi="Times New Roman" w:cs="Times New Roman"/>
          <w:sz w:val="20"/>
          <w:szCs w:val="20"/>
          <w:lang w:eastAsia="lv-LV"/>
        </w:rPr>
        <w:t>22.11.</w:t>
      </w:r>
      <w:r w:rsidRPr="006C5079">
        <w:rPr>
          <w:rFonts w:ascii="Times New Roman" w:eastAsia="Times New Roman" w:hAnsi="Times New Roman" w:cs="Times New Roman"/>
          <w:sz w:val="20"/>
          <w:szCs w:val="20"/>
          <w:lang w:eastAsia="lv-LV"/>
        </w:rPr>
        <w:t>2018. lēmumu (prot.Nr.</w:t>
      </w:r>
      <w:r w:rsidR="004821E2">
        <w:rPr>
          <w:rFonts w:ascii="Times New Roman" w:eastAsia="Times New Roman" w:hAnsi="Times New Roman" w:cs="Times New Roman"/>
          <w:sz w:val="20"/>
          <w:szCs w:val="20"/>
          <w:lang w:eastAsia="lv-LV"/>
        </w:rPr>
        <w:t>25</w:t>
      </w:r>
      <w:r w:rsidRPr="006C5079">
        <w:rPr>
          <w:rFonts w:ascii="Times New Roman" w:eastAsia="Times New Roman" w:hAnsi="Times New Roman" w:cs="Times New Roman"/>
          <w:sz w:val="20"/>
          <w:szCs w:val="20"/>
          <w:lang w:eastAsia="lv-LV"/>
        </w:rPr>
        <w:t xml:space="preserve">, </w:t>
      </w:r>
      <w:r w:rsidR="004821E2">
        <w:rPr>
          <w:rFonts w:ascii="Times New Roman" w:eastAsia="Times New Roman" w:hAnsi="Times New Roman" w:cs="Times New Roman"/>
          <w:sz w:val="20"/>
          <w:szCs w:val="20"/>
          <w:lang w:eastAsia="lv-LV"/>
        </w:rPr>
        <w:t>3</w:t>
      </w:r>
      <w:r w:rsidR="005B7D47">
        <w:rPr>
          <w:rFonts w:ascii="Times New Roman" w:eastAsia="Times New Roman" w:hAnsi="Times New Roman" w:cs="Times New Roman"/>
          <w:sz w:val="20"/>
          <w:szCs w:val="20"/>
          <w:lang w:eastAsia="lv-LV"/>
        </w:rPr>
        <w:t>4</w:t>
      </w:r>
      <w:r w:rsidRPr="006C5079">
        <w:rPr>
          <w:rFonts w:ascii="Times New Roman" w:eastAsia="Times New Roman" w:hAnsi="Times New Roman" w:cs="Times New Roman"/>
          <w:sz w:val="20"/>
          <w:szCs w:val="20"/>
          <w:lang w:eastAsia="lv-LV"/>
        </w:rPr>
        <w:t>.§)</w:t>
      </w:r>
    </w:p>
    <w:p w:rsidR="006C5079" w:rsidRPr="006C5079" w:rsidRDefault="006C5079" w:rsidP="006C5079">
      <w:pPr>
        <w:spacing w:after="0" w:line="240" w:lineRule="auto"/>
        <w:jc w:val="center"/>
        <w:rPr>
          <w:rFonts w:ascii="Times New Roman" w:eastAsia="Times New Roman" w:hAnsi="Times New Roman" w:cs="Times New Roman"/>
          <w:b/>
          <w:bCs/>
          <w:sz w:val="24"/>
          <w:szCs w:val="24"/>
          <w:lang w:eastAsia="lv-LV"/>
        </w:rPr>
      </w:pPr>
    </w:p>
    <w:p w:rsidR="006C5079" w:rsidRPr="006C5079" w:rsidRDefault="006C5079" w:rsidP="006C5079">
      <w:pPr>
        <w:spacing w:after="0" w:line="240" w:lineRule="auto"/>
        <w:jc w:val="center"/>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SAISTOŠIE NOTEIKUMI</w:t>
      </w:r>
    </w:p>
    <w:p w:rsidR="006C5079" w:rsidRPr="006C5079" w:rsidRDefault="006C5079" w:rsidP="006C5079">
      <w:pPr>
        <w:spacing w:after="0" w:line="240" w:lineRule="auto"/>
        <w:jc w:val="center"/>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Tukumā</w:t>
      </w:r>
    </w:p>
    <w:p w:rsidR="006C5079" w:rsidRPr="006C5079" w:rsidRDefault="006C5079" w:rsidP="006C5079">
      <w:pPr>
        <w:spacing w:after="0" w:line="240" w:lineRule="auto"/>
        <w:jc w:val="both"/>
        <w:rPr>
          <w:rFonts w:ascii="Times New Roman" w:eastAsia="Times New Roman" w:hAnsi="Times New Roman" w:cs="Times New Roman"/>
          <w:sz w:val="24"/>
          <w:szCs w:val="24"/>
          <w:lang w:eastAsia="lv-LV"/>
        </w:rPr>
      </w:pPr>
      <w:r w:rsidRPr="006C5079">
        <w:rPr>
          <w:rFonts w:ascii="Times New Roman" w:eastAsia="Times New Roman" w:hAnsi="Times New Roman" w:cs="Times New Roman"/>
          <w:sz w:val="24"/>
          <w:szCs w:val="24"/>
          <w:lang w:eastAsia="lv-LV"/>
        </w:rPr>
        <w:t>2018.gada 22.novembrī</w:t>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r>
      <w:r w:rsidRPr="006C5079">
        <w:rPr>
          <w:rFonts w:ascii="Times New Roman" w:eastAsia="Times New Roman" w:hAnsi="Times New Roman" w:cs="Times New Roman"/>
          <w:sz w:val="24"/>
          <w:szCs w:val="24"/>
          <w:lang w:eastAsia="lv-LV"/>
        </w:rPr>
        <w:tab/>
        <w:t xml:space="preserve">                     </w:t>
      </w:r>
      <w:r w:rsidR="00BB28E1">
        <w:rPr>
          <w:rFonts w:ascii="Times New Roman" w:eastAsia="Times New Roman" w:hAnsi="Times New Roman" w:cs="Times New Roman"/>
          <w:b/>
          <w:sz w:val="24"/>
          <w:szCs w:val="24"/>
          <w:lang w:eastAsia="lv-LV"/>
        </w:rPr>
        <w:t>Nr.23</w:t>
      </w:r>
    </w:p>
    <w:p w:rsidR="006C5079" w:rsidRPr="006C5079" w:rsidRDefault="006C5079" w:rsidP="006C5079">
      <w:pPr>
        <w:spacing w:after="0" w:line="240" w:lineRule="auto"/>
        <w:jc w:val="right"/>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sz w:val="24"/>
          <w:szCs w:val="24"/>
          <w:lang w:eastAsia="lv-LV"/>
        </w:rPr>
        <w:t>(prot.Nr.</w:t>
      </w:r>
      <w:r w:rsidR="004821E2">
        <w:rPr>
          <w:rFonts w:ascii="Times New Roman" w:eastAsia="Times New Roman" w:hAnsi="Times New Roman" w:cs="Times New Roman"/>
          <w:sz w:val="24"/>
          <w:szCs w:val="24"/>
          <w:lang w:eastAsia="lv-LV"/>
        </w:rPr>
        <w:t>25</w:t>
      </w:r>
      <w:r w:rsidRPr="006C5079">
        <w:rPr>
          <w:rFonts w:ascii="Times New Roman" w:eastAsia="Times New Roman" w:hAnsi="Times New Roman" w:cs="Times New Roman"/>
          <w:sz w:val="24"/>
          <w:szCs w:val="24"/>
          <w:lang w:eastAsia="lv-LV"/>
        </w:rPr>
        <w:t xml:space="preserve">, </w:t>
      </w:r>
      <w:r w:rsidR="004821E2">
        <w:rPr>
          <w:rFonts w:ascii="Times New Roman" w:eastAsia="Times New Roman" w:hAnsi="Times New Roman" w:cs="Times New Roman"/>
          <w:sz w:val="24"/>
          <w:szCs w:val="24"/>
          <w:lang w:eastAsia="lv-LV"/>
        </w:rPr>
        <w:t>3</w:t>
      </w:r>
      <w:r w:rsidR="005B7D47">
        <w:rPr>
          <w:rFonts w:ascii="Times New Roman" w:eastAsia="Times New Roman" w:hAnsi="Times New Roman" w:cs="Times New Roman"/>
          <w:sz w:val="24"/>
          <w:szCs w:val="24"/>
          <w:lang w:eastAsia="lv-LV"/>
        </w:rPr>
        <w:t>4</w:t>
      </w:r>
      <w:r w:rsidRPr="006C5079">
        <w:rPr>
          <w:rFonts w:ascii="Times New Roman" w:eastAsia="Times New Roman" w:hAnsi="Times New Roman" w:cs="Times New Roman"/>
          <w:sz w:val="24"/>
          <w:szCs w:val="24"/>
          <w:lang w:eastAsia="lv-LV"/>
        </w:rPr>
        <w:t>.§)</w:t>
      </w:r>
    </w:p>
    <w:p w:rsidR="006C5079" w:rsidRPr="006C5079" w:rsidRDefault="006C5079" w:rsidP="006C5079">
      <w:pPr>
        <w:spacing w:after="0" w:line="240" w:lineRule="auto"/>
        <w:jc w:val="both"/>
        <w:rPr>
          <w:rFonts w:ascii="Times New Roman" w:eastAsia="Times New Roman" w:hAnsi="Times New Roman" w:cs="Times New Roman"/>
          <w:b/>
          <w:bCs/>
          <w:sz w:val="24"/>
          <w:szCs w:val="24"/>
          <w:lang w:eastAsia="lv-LV"/>
        </w:rPr>
      </w:pPr>
    </w:p>
    <w:p w:rsidR="006C5079" w:rsidRPr="006C5079" w:rsidRDefault="006C5079" w:rsidP="006C5079">
      <w:pPr>
        <w:spacing w:after="0" w:line="240" w:lineRule="auto"/>
        <w:jc w:val="both"/>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 xml:space="preserve">Par grozījumiem Tukuma novada Domes </w:t>
      </w:r>
    </w:p>
    <w:p w:rsidR="006C5079" w:rsidRPr="006C5079" w:rsidRDefault="006C5079" w:rsidP="006C5079">
      <w:pPr>
        <w:spacing w:after="0" w:line="240" w:lineRule="auto"/>
        <w:jc w:val="both"/>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2018.gada 25.janvāra saistošajos noteikumos Nr.1</w:t>
      </w:r>
    </w:p>
    <w:p w:rsidR="006C5079" w:rsidRPr="006C5079" w:rsidRDefault="006C5079" w:rsidP="006C5079">
      <w:pPr>
        <w:spacing w:after="0" w:line="240" w:lineRule="auto"/>
        <w:jc w:val="both"/>
        <w:rPr>
          <w:rFonts w:ascii="Times New Roman" w:eastAsia="Times New Roman" w:hAnsi="Times New Roman" w:cs="Times New Roman"/>
          <w:b/>
          <w:bCs/>
          <w:sz w:val="24"/>
          <w:szCs w:val="24"/>
          <w:lang w:eastAsia="lv-LV"/>
        </w:rPr>
      </w:pPr>
      <w:r w:rsidRPr="006C5079">
        <w:rPr>
          <w:rFonts w:ascii="Times New Roman" w:eastAsia="Times New Roman" w:hAnsi="Times New Roman" w:cs="Times New Roman"/>
          <w:b/>
          <w:bCs/>
          <w:sz w:val="24"/>
          <w:szCs w:val="24"/>
          <w:lang w:eastAsia="lv-LV"/>
        </w:rPr>
        <w:t>„Par Tukuma novada pašvaldības 2018.gada budžetu”</w:t>
      </w:r>
    </w:p>
    <w:p w:rsidR="006C5079" w:rsidRPr="006C5079" w:rsidRDefault="006C5079" w:rsidP="006C5079">
      <w:pPr>
        <w:spacing w:after="0" w:line="240" w:lineRule="auto"/>
        <w:jc w:val="both"/>
        <w:rPr>
          <w:rFonts w:ascii="Times New Roman" w:eastAsia="Times New Roman" w:hAnsi="Times New Roman" w:cs="Times New Roman"/>
          <w:sz w:val="20"/>
          <w:szCs w:val="20"/>
          <w:lang w:eastAsia="lv-LV"/>
        </w:rPr>
      </w:pPr>
    </w:p>
    <w:p w:rsidR="006C5079" w:rsidRDefault="006C5079" w:rsidP="006C5079">
      <w:pPr>
        <w:spacing w:after="0" w:line="240" w:lineRule="auto"/>
        <w:ind w:left="5760"/>
        <w:jc w:val="both"/>
        <w:rPr>
          <w:rFonts w:ascii="Times New Roman" w:eastAsia="Times New Roman" w:hAnsi="Times New Roman" w:cs="Times New Roman"/>
          <w:sz w:val="20"/>
          <w:szCs w:val="20"/>
          <w:lang w:eastAsia="lv-LV"/>
        </w:rPr>
      </w:pPr>
      <w:r w:rsidRPr="006C5079">
        <w:rPr>
          <w:rFonts w:ascii="Times New Roman" w:eastAsia="Times New Roman" w:hAnsi="Times New Roman" w:cs="Times New Roman"/>
          <w:sz w:val="20"/>
          <w:szCs w:val="20"/>
          <w:lang w:eastAsia="lv-LV"/>
        </w:rPr>
        <w:t>Izdoti saskaņā ar likuma „Par pašvaldībām” 21.p. un likumu „Par pašvaldību budžetiem”</w:t>
      </w:r>
    </w:p>
    <w:p w:rsidR="0044469D" w:rsidRDefault="0044469D" w:rsidP="0044469D">
      <w:pPr>
        <w:spacing w:after="0" w:line="240" w:lineRule="auto"/>
        <w:jc w:val="both"/>
        <w:rPr>
          <w:rFonts w:ascii="Times New Roman" w:eastAsia="Times New Roman" w:hAnsi="Times New Roman" w:cs="Times New Roman"/>
          <w:sz w:val="20"/>
          <w:szCs w:val="20"/>
          <w:lang w:eastAsia="lv-LV"/>
        </w:rPr>
      </w:pPr>
    </w:p>
    <w:p w:rsidR="0044469D" w:rsidRPr="0044469D" w:rsidRDefault="0044469D" w:rsidP="0044469D">
      <w:pPr>
        <w:spacing w:after="0" w:line="240" w:lineRule="auto"/>
        <w:ind w:firstLine="720"/>
        <w:jc w:val="both"/>
        <w:rPr>
          <w:rFonts w:ascii="Times New Roman" w:eastAsia="Times New Roman" w:hAnsi="Times New Roman" w:cs="Times New Roman"/>
          <w:sz w:val="24"/>
          <w:szCs w:val="24"/>
          <w:lang w:eastAsia="lv-LV"/>
        </w:rPr>
      </w:pPr>
      <w:r w:rsidRPr="0044469D">
        <w:rPr>
          <w:rFonts w:ascii="Times New Roman" w:eastAsia="Times New Roman" w:hAnsi="Times New Roman" w:cs="Times New Roman"/>
          <w:sz w:val="24"/>
          <w:szCs w:val="24"/>
          <w:lang w:eastAsia="lv-LV"/>
        </w:rPr>
        <w:t>1. Izdarīt Tukuma novada pašvaldības 2018.gada pamatbudžetā šādus plāna grozījumus atbilstoši funkcionālajām un ekonomiskajām kategorijām (</w:t>
      </w:r>
      <w:r w:rsidRPr="0044469D">
        <w:rPr>
          <w:rFonts w:ascii="Times New Roman" w:eastAsia="Times New Roman" w:hAnsi="Times New Roman" w:cs="Times New Roman"/>
          <w:i/>
          <w:iCs/>
          <w:sz w:val="24"/>
          <w:szCs w:val="24"/>
          <w:lang w:eastAsia="lv-LV"/>
        </w:rPr>
        <w:t>euro</w:t>
      </w:r>
      <w:r w:rsidRPr="0044469D">
        <w:rPr>
          <w:rFonts w:ascii="Times New Roman" w:eastAsia="Times New Roman" w:hAnsi="Times New Roman" w:cs="Times New Roman"/>
          <w:sz w:val="24"/>
          <w:szCs w:val="24"/>
          <w:lang w:eastAsia="lv-LV"/>
        </w:rPr>
        <w:t xml:space="preserve">): </w:t>
      </w:r>
    </w:p>
    <w:p w:rsidR="0044469D" w:rsidRPr="0044469D" w:rsidRDefault="0044469D" w:rsidP="0044469D">
      <w:pPr>
        <w:spacing w:after="0" w:line="240" w:lineRule="auto"/>
        <w:jc w:val="both"/>
        <w:rPr>
          <w:rFonts w:ascii="Times New Roman" w:eastAsia="Times New Roman" w:hAnsi="Times New Roman" w:cs="Times New Roman"/>
          <w:sz w:val="24"/>
          <w:szCs w:val="24"/>
          <w:lang w:eastAsia="lv-LV"/>
        </w:rPr>
      </w:pPr>
    </w:p>
    <w:tbl>
      <w:tblPr>
        <w:tblW w:w="9805" w:type="dxa"/>
        <w:tblInd w:w="113" w:type="dxa"/>
        <w:tblLook w:val="04A0" w:firstRow="1" w:lastRow="0" w:firstColumn="1" w:lastColumn="0" w:noHBand="0" w:noVBand="1"/>
      </w:tblPr>
      <w:tblGrid>
        <w:gridCol w:w="4964"/>
        <w:gridCol w:w="1231"/>
        <w:gridCol w:w="1283"/>
        <w:gridCol w:w="1060"/>
        <w:gridCol w:w="1267"/>
      </w:tblGrid>
      <w:tr w:rsidR="0044469D" w:rsidRPr="0044469D" w:rsidTr="0044469D">
        <w:trPr>
          <w:trHeight w:val="391"/>
        </w:trPr>
        <w:tc>
          <w:tcPr>
            <w:tcW w:w="4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Rādītāju nosaukumi</w:t>
            </w:r>
          </w:p>
        </w:tc>
        <w:tc>
          <w:tcPr>
            <w:tcW w:w="12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Budžeta kategoriju kodi</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Apstiprināts 2018. gadam uz 31.10.2018</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ind w:right="-57" w:hanging="45"/>
              <w:jc w:val="center"/>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Grozījumi (+/-)</w:t>
            </w:r>
          </w:p>
        </w:tc>
        <w:tc>
          <w:tcPr>
            <w:tcW w:w="1267"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Precizēts 2018. gadam</w:t>
            </w:r>
          </w:p>
        </w:tc>
      </w:tr>
      <w:tr w:rsidR="0044469D" w:rsidRPr="0044469D" w:rsidTr="0044469D">
        <w:trPr>
          <w:trHeight w:val="301"/>
        </w:trPr>
        <w:tc>
          <w:tcPr>
            <w:tcW w:w="4964" w:type="dxa"/>
            <w:vMerge/>
            <w:tcBorders>
              <w:top w:val="single" w:sz="4" w:space="0" w:color="000000"/>
              <w:left w:val="single" w:sz="4" w:space="0" w:color="000000"/>
              <w:bottom w:val="single" w:sz="4" w:space="0" w:color="000000"/>
              <w:right w:val="single" w:sz="4" w:space="0" w:color="000000"/>
            </w:tcBorders>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p>
        </w:tc>
        <w:tc>
          <w:tcPr>
            <w:tcW w:w="1283"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EUR</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EUR</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EUR</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 IEŅĒMUMI - kopā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38 829 392</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38 829 392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IENĀKUMA NODOKĻI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16 657 430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16 657 430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Ieņēmumi no iedzīvotāju ienākuma nodokļa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16 657 430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16 657 430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Iedzīvotāju ienākuma nodoklis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1.1.1.0.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16 657 430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16 657 430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ĪPAŠUMA NODOKĻI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2 260 068</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2 260 068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Nekustamā īpašuma nodoklis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4.1.0.0.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2 260 068</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2 260 068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Nekustamā īpašuma nodoklis par zemi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4.1.1.0.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1 607 505</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1 607 505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Nekustamā īpašuma nodoklis par ēkām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4.1.2.0.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415 937</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415 937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Nekustamā īpašuma nodoklis par mājokļiem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4.1.3.0.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236 626</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236 626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NODOKĻI PAR PAKALPOJUMIEM UN PRECĒM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132 000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132 000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Nodokļi atsevišķām precēm un pakalpojumu veidiem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5.4.0.0.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132 000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132 000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Azartspēļu nodoklis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5.4.1.0.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132 000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132 000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IEŅĒMUMI NO UZŅĒMĒJDARBĪBAS UN ĪPAŠUMA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8.0.0.0.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16 472</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16 472</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Ieņēmumi no dividendēm (ieņēmumi no valsts (pašvaldību) kapitāla izmantošanas)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8.3.0.0.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15 972</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15 972</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Pārējie ieņēmumi no dividendēm (ieņēmumi no valsts (pašvaldību) kapitāla izmantošanas)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8.3.9.0.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15 972</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15 972</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lastRenderedPageBreak/>
              <w:t xml:space="preserve">  Procentu ieņēmumi par depozītiem, kontu atlikumiem, valsts parāda vērtspapīriem un atlikto maksājumu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8.6.0.0.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500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Procentu ieņēmumi par atlikto maksājumu no vēl nesamaksātās pirkuma maksas daļas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8.6.4.0.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500</w:t>
            </w:r>
          </w:p>
        </w:tc>
        <w:tc>
          <w:tcPr>
            <w:tcW w:w="1060"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500</w:t>
            </w:r>
          </w:p>
        </w:tc>
      </w:tr>
      <w:tr w:rsidR="0044469D" w:rsidRPr="0044469D" w:rsidTr="0044469D">
        <w:trPr>
          <w:trHeight w:val="49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VALSTS (PAŠVALDĪBU) NODEVAS UN KANCELEJAS NODEVAS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24 862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24 862</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Valsts nodevas par valsts sniegto nodrošinājumu un juridiskajiem un citiem pakalpojumiem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9.1.0.0.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1 053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1 053</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Nodeva par Latvijas Republikas pasu un citu personu apliecinošu un tiesību apliecinošu dokumentu izsniegšanu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9.1.8.0.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1 053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1 053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Valsts nodevas, kuras ieskaita pašvaldību budžetā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9.4.0.0.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12 061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12 061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nodeva par apliecinājumiem un citu funkciju pildīšanu bāriņtiesās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9.4.2.0.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4 000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nodeva par uzvārda, vārda un tautības ieraksta maiņu personu apliecinošos dokumentos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9.4.3.0.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1 500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1 500</w:t>
            </w:r>
          </w:p>
        </w:tc>
      </w:tr>
      <w:tr w:rsidR="0044469D" w:rsidRPr="0044469D" w:rsidTr="0044469D">
        <w:trPr>
          <w:trHeight w:val="693"/>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nodevas par laulības reģistrāciju, civilstāvokļa akta reģistra ieraksta aktualizēšanu vai atjaunošanu un atkārtotas civilstāvokļa aktu reģistrācijas apliecības izsniegšanu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9.4.5.0.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Pārējās valsts nodevas, kuras ieskaita pašvaldību budžetā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9.4.9.0.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2 561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2 561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Pašvaldību nodevas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9.5.0.0.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11 748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11 748</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Pašvaldības nodeva par domes izstrādāto oficiālo dokumentu un apliecinātu to kopiju saņemšanu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9.5.1.1.</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1 075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1 075</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Pašvaldības nodeva par izklaidējoša rakstura pasākumu sarīkošanu publiskās vietās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9.5.1.2.</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Pašvaldības nodeva par tirdzniecību publiskās vietās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9.5.1.4.</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3 745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3 745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Pašvaldības nodeva par dzīvnieku turēšanu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9.5.1.5.</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Pašvaldības nodeva par būvatļaujas saņemšanu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9.5.2.1.</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Pārējās nodevas, ko uzliek pašvaldības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9.5.2.9.</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2 028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2 028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NAUDAS SODI UN SANKCIJAS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16 901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16 901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Naudas sodi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10.1.0.0.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16 901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16 901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Naudas sodi, ko uzliek pašvaldības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10.1.4.0.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16 901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16 901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PĀRĒJIE NENODOKĻU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12.0.0.0.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20 055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20 055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Dažādi nenodokļu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12.3.0.0.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20 055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20 055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Citi dažādi nenodokļu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12.3.9.0.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20 055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20 055</w:t>
            </w:r>
          </w:p>
        </w:tc>
      </w:tr>
      <w:tr w:rsidR="0044469D" w:rsidRPr="0044469D" w:rsidTr="0044469D">
        <w:trPr>
          <w:trHeight w:val="49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Ieņēmumi no valsts (pašvaldību) īpašuma iznomāšanas, pārdošanas un no nodokļu pamatparāda kapitalizācijas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13.0.0.0.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637 212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637 212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Ieņēmumi no ēku un būvju īpašuma pārdošanas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13.1.0.0.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Ieņēmumi no zemes, meža īpašuma pārdošanas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13.2.0.0.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509 647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509 647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zemes īpašuma pārdošanas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13.2.1.0.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305 647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305 647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meža īpašuma pārdošanas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13.2.2.0.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204 000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204 000</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Ieņēmumi no valsts un pašvaldību kustamā īpašuma un mantas realizācijas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13.4.0.0.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111 565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111 565</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valsts un pašvaldību kustamā īpašuma un mantas realizācijas - derīgo izrakteņu pārdošanas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13.4.0.1.</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70 000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70 000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lastRenderedPageBreak/>
              <w:t xml:space="preserve">    Ieņēmumi no valsts un pašvaldību kustamā īpašuma un mantas realizācijas - TIC preces 21% PVN</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13.4.0.2.</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5 000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valsts un pašvaldību kustamā īpašuma un mantas realizācijas - TIC preces 12% PVN</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13.4.0.3.</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valsts un pašvaldību kustamā īpašuma un mantas realizācijas - TIC preces markas (nav PVN objekts)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13.4.0.4.</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valsts un pašvaldību kustamā īpašuma un mantas realizācijas - automašīnu pārdošanas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13.4.0.5.</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8 500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8 500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valsts un pašvaldību kustamā īpašuma un mantas realizācijas - kokmateriālu pārdošana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13.4.0.6.</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27 865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27 865</w:t>
            </w:r>
          </w:p>
        </w:tc>
      </w:tr>
      <w:tr w:rsidR="0044469D" w:rsidRPr="0044469D" w:rsidTr="0044469D">
        <w:trPr>
          <w:trHeight w:val="49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No valsts budžeta daļēji finansēto atvasināto publisko personu un budžeta nefinansēto iestāžu transferti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17.0.0.0.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24 300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24 300</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Pašvaldību saņemtie transferti no valsts budžeta daļēji finansētām atvasinātām publiskām personām un no budžeta nefinansētām iestādēm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17.2.0.0.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24 300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24 300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Valsts budžeta transferti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18.0.0.0.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17 421 232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17 421 232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Pašvaldību saņemtie transferti no valsts budžeta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18.6.0.0.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17 421 232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17 421 232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saņemtie valsts budžeta transferti noteiktam mērķim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18.6.2.0.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8 298 168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8 298 168</w:t>
            </w:r>
          </w:p>
        </w:tc>
      </w:tr>
      <w:tr w:rsidR="0044469D" w:rsidRPr="0044469D" w:rsidTr="0044469D">
        <w:trPr>
          <w:trHeight w:val="693"/>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no valsts budžeta iestādēm saņemtie transferti Eiropas Savienības politiku instrumentu un pārējās ārvalstu finanšu palīdzības līdzfinansētajiem projektiem (pasākumiem)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18.6.3.0.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4 791 796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4 791 796</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budžetā saņemtā dotācija no pašvaldību finanšu izlīdzināšanas fonda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18.6.4.0.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3 908 328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3 908 328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Pārējie pašvaldību saņemtie valsts budžeta iestāžu transferti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18.6.9.0.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422 940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422 940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Pašvaldību budžetu transferti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19.0.0.0.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648 539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648 539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Pašvaldību saņemtie transferti no citām pašvaldībām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19.2.0.0.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648 539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648 539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Iestādes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970 321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970 321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Iestādes ieņēmumi no ārvalstu finanšu palīdzības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21.1.0.0.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21 299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21 299</w:t>
            </w:r>
          </w:p>
        </w:tc>
      </w:tr>
      <w:tr w:rsidR="0044469D" w:rsidRPr="0044469D" w:rsidTr="0044469D">
        <w:trPr>
          <w:trHeight w:val="693"/>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no citu Eiropas Savienības politiku instrumentu līdzfinansēto projektu un pasākumu īstenošanas un citu valstu finanšu palīdzības programmu īstenošanas, saņemtā ārvalstu finanšu palīdzība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21.1.9.0.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21 299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21 299</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Ieņēmumi no iestāžu sniegtajiem maksas pakalpojumiem un citi pašu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21.3.0.0.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928 787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928 787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Maksa par izglītības pakalpojumiem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21.3.5.0.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78 469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78 469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par dokumentu izsniegšanu un kancelejas pakalpojumiem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21.3.7.0.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2 271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2 271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par nomu un īri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21.3.8.0.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276 771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276 771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Ieņēmumi par pārējiem sniegtajiem maksas pakalpojumiem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21.3.9.0.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571 276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571 276</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Pārējie 21.3.0.0.grupā neklasificētie iestāžu ieņēmumi par iestāžu sniegtajiem maksas pakalpojumiem un citi pašu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21.4.0.0.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20 235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20 235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lastRenderedPageBreak/>
              <w:t xml:space="preserve">    Citi iepriekš neklasificētie pašu ieņēmumi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21.4.9.0.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20 235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20 235</w:t>
            </w:r>
          </w:p>
        </w:tc>
      </w:tr>
      <w:tr w:rsidR="0044469D" w:rsidRPr="0044469D" w:rsidTr="0044469D">
        <w:trPr>
          <w:trHeight w:val="301"/>
        </w:trPr>
        <w:tc>
          <w:tcPr>
            <w:tcW w:w="4964"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31"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283" w:type="dxa"/>
            <w:tcBorders>
              <w:top w:val="nil"/>
              <w:left w:val="nil"/>
              <w:bottom w:val="nil"/>
              <w:right w:val="nil"/>
            </w:tcBorders>
            <w:shd w:val="clear" w:color="auto" w:fill="auto"/>
            <w:noWrap/>
            <w:vAlign w:val="center"/>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060" w:type="dxa"/>
            <w:tcBorders>
              <w:top w:val="nil"/>
              <w:left w:val="nil"/>
              <w:bottom w:val="nil"/>
              <w:right w:val="nil"/>
            </w:tcBorders>
            <w:shd w:val="clear" w:color="auto" w:fill="auto"/>
            <w:noWrap/>
            <w:vAlign w:val="center"/>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267"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rPr>
                <w:rFonts w:ascii="Times New Roman" w:eastAsia="Times New Roman" w:hAnsi="Times New Roman" w:cs="Times New Roman"/>
                <w:lang w:eastAsia="lv-LV"/>
              </w:rPr>
            </w:pPr>
          </w:p>
        </w:tc>
      </w:tr>
      <w:tr w:rsidR="0044469D" w:rsidRPr="0044469D" w:rsidTr="0044469D">
        <w:trPr>
          <w:trHeight w:val="301"/>
        </w:trPr>
        <w:tc>
          <w:tcPr>
            <w:tcW w:w="4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II IZDEVUMI - kopā</w:t>
            </w:r>
          </w:p>
        </w:tc>
        <w:tc>
          <w:tcPr>
            <w:tcW w:w="1231"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w:t>
            </w:r>
          </w:p>
        </w:tc>
        <w:tc>
          <w:tcPr>
            <w:tcW w:w="1283" w:type="dxa"/>
            <w:tcBorders>
              <w:top w:val="single" w:sz="4" w:space="0" w:color="000000"/>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41 398 636</w:t>
            </w:r>
          </w:p>
        </w:tc>
        <w:tc>
          <w:tcPr>
            <w:tcW w:w="1060" w:type="dxa"/>
            <w:tcBorders>
              <w:top w:val="single" w:sz="4" w:space="0" w:color="000000"/>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375 577</w:t>
            </w:r>
          </w:p>
        </w:tc>
        <w:tc>
          <w:tcPr>
            <w:tcW w:w="1267"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41 774 213</w:t>
            </w:r>
          </w:p>
        </w:tc>
      </w:tr>
      <w:tr w:rsidR="0044469D" w:rsidRPr="0044469D" w:rsidTr="0044469D">
        <w:trPr>
          <w:trHeight w:val="403"/>
        </w:trPr>
        <w:tc>
          <w:tcPr>
            <w:tcW w:w="98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Vispārējie valdības dienesti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01.000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3 137 814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143 082</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3 280 896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Sabiedriskā kārtība un drošība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03.000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534 560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534 560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Ekonomiskā darbība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04.000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5 226 549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5 226 549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Vides aizsardzība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05.000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419 053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419 053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Teritoriju un mājokļu apsaimniekošana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06.000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3 183 921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3 183 921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Veselība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07.000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222 828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222 828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Atpūta, kultūra un reliģija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08.000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3 851 313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3 851 313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Izglītība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09.000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21 486 557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232 495</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21 719 052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Sociālā aizsardzība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3 336 041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3 336 041</w:t>
            </w:r>
          </w:p>
        </w:tc>
      </w:tr>
      <w:tr w:rsidR="0044469D" w:rsidRPr="0044469D" w:rsidTr="0044469D">
        <w:trPr>
          <w:trHeight w:val="403"/>
        </w:trPr>
        <w:tc>
          <w:tcPr>
            <w:tcW w:w="98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Atlīdzība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19 162 523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1 391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19 163 914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Atalgojums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15 053 071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1 231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15 054 302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Mēnešalga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1110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13 104 652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2 383</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13 107 035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Piemaksas, prēmijas un naudas balvas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1140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1 217 254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-2 915</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1 214 339</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Atalgojums fiziskajām personām uz tiesiskās attiecības regulējošu dokumentu pamata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1150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731 165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1 763</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732 928</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Darba devēja valsts sociālās apdrošināšanas obligātās iemaksas, pabalsti un kompensācijas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1200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4 109 452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4 109 612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Darba devēja valsts sociālās apdrošināšanas obligātās iemaksas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1210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3 672 042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3 672 202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Darba devēja pabalsti, kompensācijas un citi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1220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437 410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437 410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Preces un pakalpojumi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9 418 048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32 359</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9 450 407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Mācību, darba un dienesta komandējumi, darba braucieni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160 836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-1 240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159 596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Iekšzemes mācību, darba un dienesta komandējumi, darba braucieni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43 813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43 813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Ārvalstu mācību, darba un dienesta komandējumi, darba braucieni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2120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117 023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-1 240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115 783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Pakalpojumi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6 610 407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33 632</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6 644 039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Pasta, telefona un citi sakaru pakalpojumi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116 531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116 531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Izdevumi par komunālajiem pakalpojumiem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1 630 684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1 630 684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Iestādes administratīvie izdevumi un ar iestādes darbības nodrošināšanu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1 254 744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-752</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1 253 992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Remontdarbi un iestāžu uzturēšanas pakalpojumi (izņemot kapitālo remontu)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2 510 125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2 510 125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Informācijas tehnoloģiju pakalpojumi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91 544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91 544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Īre un noma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2260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706 269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706 369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Citi pakalpojumi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2270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241 324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34 284</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275 608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Maksājumi par saņemtajiem finanšu pakalpojumiem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2280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59 186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59 186</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Krājumi, materiāli, energoresursi, preces, biroja preces un inventārs, kurus neuzskaita kodā 5000</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2300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2 547 733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-33</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2 547 700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Izdevumi par precēm iestādes darbības nodrošināšanai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604 725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-100</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604 625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lastRenderedPageBreak/>
              <w:t xml:space="preserve">    Kurināmais un enerģētiskie materiāli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531 861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-685</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531 176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Materiāli un izejvielas palīgražošanai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703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703</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Zāles, ķimikālijas, laboratorijas preces, medicīniskās ierīces, medicīniskie instrumenti, laboratorijas dzīvnieki un to uzturēšana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12 691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12 691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Kārtējā remonta un iestāžu uzturēšanas materiāli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354 742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354 742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un pašvaldību aprūpē un apgādē esošo personu uzturēšana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2360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822 962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752</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823 714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Mācību līdzekļi un materiāli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2370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139 166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139 166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Specifiskie materiāli un inventārs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2380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5 174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5 174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Pārējās preces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2390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75 709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75 709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Izdevumi periodikas iegādei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2400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16 998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16 998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Budžeta iestāžu nodokļu, nodevu un naudas sodu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2500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82 074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82 074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Budžeta iestāžu nodokļu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2510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82 039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82 039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Budžeta iestāžu naudas sodu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2520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Subsīdijas un dotācijas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495 664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495 664</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Subsīdijas un dotācijas komersantiem, biedrībām un nodibinājumiem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3200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495 664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495 664</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un pašvaldību budžeta dotācija komersantiem, biedrībām, nodibinājumiem un fiziskām personām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3260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495 664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495 664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Procentu izdevumi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98 837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98 837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Procentu maksājumi iekšzemes kredītiestādēm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4200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88 038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88 038</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Procentu maksājumi iekšzemes finanšu institūcijām par aizņēmumiem un vērtspapīriem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4240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Budžeta iestāžu līzinga procentu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4250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88 000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88 000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Pārējie procentu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4300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10 799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10 799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Budžeta iestāžu procentu maksājumi Valsts kasei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4310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10 799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10 799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Pamatkapitāla veidošana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10 298 560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326 111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10 624 671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Nemateriālie ieguldījumi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5100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26 825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26 825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Attīstības pasākumi un programmas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5110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2 348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2 348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Licences, koncesijas un patenti, preču zīmes un līdzīgas tiesības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5120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10 406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10 406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Pārējie nemateriālie ieguldījumi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5130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14 071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14 071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Pamatlīdzekļi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5200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10 271 735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326111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10 597 846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Zeme, ēkas un būves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5210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904 194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904 194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Tehnoloģiskās iekārtas un mašīnas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5220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23 337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23 337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Pārējie pamatlīdzekļi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5230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698 987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93 616</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792 603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Pamatlīdzekļu izveidošana un nepabeigtā būvniecība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5240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3 001 525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3 001 525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Kapitālais remonts un rekonstrukcija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5250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5 639 998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232 495</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5 872 493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Bioloģiskie un pazemes aktīvi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5260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3 694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3 694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Sociālie pabalsti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1 330 640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15 716</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1 346 356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Pensijas un sociālie pabalsti naudā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6200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423 267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15 716</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438 983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un pašvaldību nodarbinātības pabalsti naudā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6240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35 734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35 734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sociālā palīdzība iedzīvotājiem naudā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6250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147 786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147 786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Pabalsts garantētā minimālā ienākumu līmeņa nodrošināšanai naudā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6260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39 950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39 950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lastRenderedPageBreak/>
              <w:t xml:space="preserve">    Dzīvokļa pabalsts naudā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6270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73 154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73 154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Valsts un pašvaldību budžeta maksājumi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6290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126 643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126 643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Sociālie pabalsti natūrā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6300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215 901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215 901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sociālā palīdzība iedzīvotājiem natūrā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6320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27 700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27 700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Atbalsta pasākumi un kompensācijas natūrā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6330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48 151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48 151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Pabalsts garantētā minimālā ienākumu līmeņa nodrošināšanai natūrā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6350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Dzīvokļa pabalsts natūrā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6360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140 000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140 000</w:t>
            </w:r>
          </w:p>
        </w:tc>
      </w:tr>
      <w:tr w:rsidR="0044469D" w:rsidRPr="0044469D" w:rsidTr="0044469D">
        <w:trPr>
          <w:trHeight w:val="452"/>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Pārējie klasifikācijā neminētie maksājumi iedzīvotājiem natūrā un kompensācijas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6400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691 312</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691 312</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Pašvaldības pirktie sociālie pakalpojumi iedzīvotājiem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6410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282 925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282 925</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Maksājumi iedzīvotājiem natūrā, naudas balvas, izdevumi pašvaldību brīvprātīgo iniciatīvu izpildei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6420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408 387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408 387</w:t>
            </w:r>
          </w:p>
        </w:tc>
      </w:tr>
      <w:tr w:rsidR="0044469D" w:rsidRPr="0044469D" w:rsidTr="0044469D">
        <w:trPr>
          <w:trHeight w:val="663"/>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Kompensācijas, kuras izmaksā personām, pamatojoties uz Latvijas tiesu, Eiropas Savienības Tiesas, Eiropas Cilvēktiesību tiesas nolēmumiem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6500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160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Kompensācijas, kuras izmaksā personām, pamatojoties uz Latvijas tiesu nolēmumiem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6510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160</w:t>
            </w:r>
          </w:p>
        </w:tc>
      </w:tr>
      <w:tr w:rsidR="0044469D" w:rsidRPr="0044469D" w:rsidTr="0044469D">
        <w:trPr>
          <w:trHeight w:val="49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Uzturēšanas izdevumu transferti, pašu resursu maksājumi, starptautiskā sadarbība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7000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594 364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594 364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Pašvaldību uzturēšanas izdevumu transferti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7200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592 839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592 839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uzturēšanas izdevumu transferti citām pašvaldībām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7210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592 365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592 365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Pašvaldību uzturēšanas izdevumu transferti uz valsts budžetu</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7240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474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474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Starptautiskā sadarbība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7700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1 525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1 525</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Biedra naudas, dalības maksa un iemaksas starptautiskajās institūcijās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7710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770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770</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Pārējie pārskaitījumi ārvalstīm</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7720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755</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755</w:t>
            </w:r>
          </w:p>
        </w:tc>
      </w:tr>
      <w:tr w:rsidR="0044469D" w:rsidRPr="0044469D" w:rsidTr="0044469D">
        <w:trPr>
          <w:trHeight w:val="301"/>
        </w:trPr>
        <w:tc>
          <w:tcPr>
            <w:tcW w:w="4964"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31"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283" w:type="dxa"/>
            <w:tcBorders>
              <w:top w:val="nil"/>
              <w:left w:val="nil"/>
              <w:bottom w:val="nil"/>
              <w:right w:val="nil"/>
            </w:tcBorders>
            <w:shd w:val="clear" w:color="auto" w:fill="auto"/>
            <w:noWrap/>
            <w:vAlign w:val="center"/>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060" w:type="dxa"/>
            <w:tcBorders>
              <w:top w:val="nil"/>
              <w:left w:val="nil"/>
              <w:bottom w:val="nil"/>
              <w:right w:val="nil"/>
            </w:tcBorders>
            <w:shd w:val="clear" w:color="auto" w:fill="auto"/>
            <w:noWrap/>
            <w:vAlign w:val="center"/>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267"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rPr>
                <w:rFonts w:ascii="Times New Roman" w:eastAsia="Times New Roman" w:hAnsi="Times New Roman" w:cs="Times New Roman"/>
                <w:lang w:eastAsia="lv-LV"/>
              </w:rPr>
            </w:pPr>
          </w:p>
        </w:tc>
      </w:tr>
      <w:tr w:rsidR="0044469D" w:rsidRPr="0044469D" w:rsidTr="0044469D">
        <w:trPr>
          <w:trHeight w:val="301"/>
        </w:trPr>
        <w:tc>
          <w:tcPr>
            <w:tcW w:w="4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III Ieņēmumu pārsniegums (+) deficīts (-) (I-II)</w:t>
            </w:r>
          </w:p>
        </w:tc>
        <w:tc>
          <w:tcPr>
            <w:tcW w:w="1231"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w:t>
            </w:r>
          </w:p>
        </w:tc>
        <w:tc>
          <w:tcPr>
            <w:tcW w:w="1283" w:type="dxa"/>
            <w:tcBorders>
              <w:top w:val="single" w:sz="4" w:space="0" w:color="000000"/>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-2 569 244</w:t>
            </w:r>
          </w:p>
        </w:tc>
        <w:tc>
          <w:tcPr>
            <w:tcW w:w="1060" w:type="dxa"/>
            <w:tcBorders>
              <w:top w:val="single" w:sz="4" w:space="0" w:color="000000"/>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-375 577</w:t>
            </w:r>
          </w:p>
        </w:tc>
        <w:tc>
          <w:tcPr>
            <w:tcW w:w="1267"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-2 944 821</w:t>
            </w:r>
          </w:p>
        </w:tc>
      </w:tr>
      <w:tr w:rsidR="0044469D" w:rsidRPr="0044469D" w:rsidTr="0044469D">
        <w:trPr>
          <w:trHeight w:val="301"/>
        </w:trPr>
        <w:tc>
          <w:tcPr>
            <w:tcW w:w="4964"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31"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283" w:type="dxa"/>
            <w:tcBorders>
              <w:top w:val="nil"/>
              <w:left w:val="nil"/>
              <w:bottom w:val="nil"/>
              <w:right w:val="nil"/>
            </w:tcBorders>
            <w:shd w:val="clear" w:color="auto" w:fill="auto"/>
            <w:noWrap/>
            <w:vAlign w:val="center"/>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060" w:type="dxa"/>
            <w:tcBorders>
              <w:top w:val="nil"/>
              <w:left w:val="nil"/>
              <w:bottom w:val="nil"/>
              <w:right w:val="nil"/>
            </w:tcBorders>
            <w:shd w:val="clear" w:color="auto" w:fill="auto"/>
            <w:noWrap/>
            <w:vAlign w:val="center"/>
          </w:tcPr>
          <w:p w:rsidR="0044469D" w:rsidRPr="0044469D" w:rsidRDefault="0044469D" w:rsidP="0044469D">
            <w:pPr>
              <w:spacing w:after="0" w:line="240" w:lineRule="auto"/>
              <w:rPr>
                <w:rFonts w:ascii="Times New Roman" w:eastAsia="Times New Roman" w:hAnsi="Times New Roman" w:cs="Times New Roman"/>
                <w:lang w:eastAsia="lv-LV"/>
              </w:rPr>
            </w:pPr>
          </w:p>
        </w:tc>
        <w:tc>
          <w:tcPr>
            <w:tcW w:w="1267" w:type="dxa"/>
            <w:tcBorders>
              <w:top w:val="nil"/>
              <w:left w:val="nil"/>
              <w:bottom w:val="nil"/>
              <w:right w:val="nil"/>
            </w:tcBorders>
            <w:shd w:val="clear" w:color="auto" w:fill="auto"/>
            <w:noWrap/>
            <w:vAlign w:val="center"/>
            <w:hideMark/>
          </w:tcPr>
          <w:p w:rsidR="0044469D" w:rsidRPr="0044469D" w:rsidRDefault="0044469D" w:rsidP="0044469D">
            <w:pPr>
              <w:spacing w:after="0" w:line="240" w:lineRule="auto"/>
              <w:rPr>
                <w:rFonts w:ascii="Times New Roman" w:eastAsia="Times New Roman" w:hAnsi="Times New Roman" w:cs="Times New Roman"/>
                <w:lang w:eastAsia="lv-LV"/>
              </w:rPr>
            </w:pPr>
          </w:p>
        </w:tc>
      </w:tr>
      <w:tr w:rsidR="0044469D" w:rsidRPr="0044469D" w:rsidTr="0044469D">
        <w:trPr>
          <w:trHeight w:val="301"/>
        </w:trPr>
        <w:tc>
          <w:tcPr>
            <w:tcW w:w="4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center"/>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IV FINANSĒŠANA - kopā</w:t>
            </w:r>
          </w:p>
        </w:tc>
        <w:tc>
          <w:tcPr>
            <w:tcW w:w="1231"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w:t>
            </w:r>
          </w:p>
        </w:tc>
        <w:tc>
          <w:tcPr>
            <w:tcW w:w="1283" w:type="dxa"/>
            <w:tcBorders>
              <w:top w:val="single" w:sz="4" w:space="0" w:color="000000"/>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2 569 244</w:t>
            </w:r>
          </w:p>
        </w:tc>
        <w:tc>
          <w:tcPr>
            <w:tcW w:w="1060" w:type="dxa"/>
            <w:tcBorders>
              <w:top w:val="single" w:sz="4" w:space="0" w:color="000000"/>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375 577</w:t>
            </w:r>
          </w:p>
        </w:tc>
        <w:tc>
          <w:tcPr>
            <w:tcW w:w="1267" w:type="dxa"/>
            <w:tcBorders>
              <w:top w:val="single" w:sz="4" w:space="0" w:color="000000"/>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2 944 821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Naudas līdzekļi un noguldījumi (bilances aktīvā)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F20010000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1 938 676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1 938 676</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Naudas līdzekļi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 xml:space="preserve"> F21010000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1 469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1 469</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Naudas līdzekļu atlikums gada sākumā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F21010000 AS</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1 469</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1 469</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Pieprasījuma noguldījumi (bilances aktīvā)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 xml:space="preserve"> F22010000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1 937 207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1 937 207</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Pieprasījuma noguldījumu atlikums gada sākumā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F22010000 AS</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2 048 550</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2 048 550</w:t>
            </w:r>
          </w:p>
        </w:tc>
      </w:tr>
      <w:tr w:rsidR="0044469D" w:rsidRPr="0044469D" w:rsidTr="0044469D">
        <w:trPr>
          <w:trHeight w:val="467"/>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Pieprasījuma noguldījumu atlikums perioda beigās</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F22010000 PB</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111 343</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111 343</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Aizņēmumi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F40020000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758 736</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399 771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1 158 507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Saņemtie aizņēmumi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 xml:space="preserve"> F40020010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2 732 307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399 771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3 132 078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Saņemtie ilgtermiņa aizņēmumi</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 xml:space="preserve">  F40320010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2 732 307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399 771</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3 132 078</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 xml:space="preserve">  Saņemto aizņēmumu atmaksa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 xml:space="preserve"> F40020020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1 973 571</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1 973 571</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Saņemto vidēja termiņa aizņēmumu atmaksa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 xml:space="preserve">  F40220020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99 577</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99 577</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Saņemto ilgtermiņa aizņēmumu atmaksa</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 xml:space="preserve">  F40320020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1 873 994</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1 873 994</w:t>
            </w:r>
          </w:p>
        </w:tc>
      </w:tr>
      <w:tr w:rsidR="0044469D" w:rsidRPr="0044469D" w:rsidTr="0044469D">
        <w:trPr>
          <w:trHeight w:val="301"/>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Akcijas un cita līdzdalība pašu kapitālā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F50010000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-128 168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-24 194</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-152 362</w:t>
            </w:r>
          </w:p>
        </w:tc>
      </w:tr>
      <w:tr w:rsidR="0044469D" w:rsidRPr="0044469D" w:rsidTr="0044469D">
        <w:trPr>
          <w:trHeight w:val="663"/>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lastRenderedPageBreak/>
              <w:t xml:space="preserve">  Akcijas un cita līdzdalība komersantu pašu kapitālā, neskaitot kopieguldījumu fondu akcijas, un ieguldījumi starptautisko organizāciju kapitālā</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b/>
                <w:bCs/>
                <w:color w:val="000000"/>
                <w:sz w:val="20"/>
                <w:szCs w:val="20"/>
                <w:lang w:eastAsia="lv-LV"/>
              </w:rPr>
            </w:pPr>
            <w:r w:rsidRPr="0044469D">
              <w:rPr>
                <w:rFonts w:ascii="Times New Roman" w:eastAsia="Times New Roman" w:hAnsi="Times New Roman" w:cs="Times New Roman"/>
                <w:b/>
                <w:bCs/>
                <w:color w:val="000000"/>
                <w:sz w:val="20"/>
                <w:szCs w:val="20"/>
                <w:lang w:eastAsia="lv-LV"/>
              </w:rPr>
              <w:t xml:space="preserve">  F55010000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-128 168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-24 194</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b/>
                <w:bCs/>
                <w:color w:val="000000"/>
                <w:lang w:eastAsia="lv-LV"/>
              </w:rPr>
            </w:pPr>
            <w:r w:rsidRPr="0044469D">
              <w:rPr>
                <w:rFonts w:ascii="Times New Roman" w:eastAsia="Times New Roman" w:hAnsi="Times New Roman" w:cs="Times New Roman"/>
                <w:b/>
                <w:bCs/>
                <w:color w:val="000000"/>
                <w:lang w:eastAsia="lv-LV"/>
              </w:rPr>
              <w:t>-152 362</w:t>
            </w:r>
          </w:p>
        </w:tc>
      </w:tr>
      <w:tr w:rsidR="0044469D" w:rsidRPr="0044469D" w:rsidTr="0044469D">
        <w:trPr>
          <w:trHeight w:val="693"/>
        </w:trPr>
        <w:tc>
          <w:tcPr>
            <w:tcW w:w="4964" w:type="dxa"/>
            <w:tcBorders>
              <w:top w:val="nil"/>
              <w:left w:val="single" w:sz="4" w:space="0" w:color="000000"/>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 xml:space="preserve">    Akcijas un cita līdzdalība komersantu pašu kapitālā, neskaitot kopieguldījumu fondu akcijas, un ieguldījumi starptautisko organizāciju kapitālā (iegāde)</w:t>
            </w:r>
          </w:p>
        </w:tc>
        <w:tc>
          <w:tcPr>
            <w:tcW w:w="1231"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rPr>
                <w:rFonts w:ascii="Times New Roman" w:eastAsia="Times New Roman" w:hAnsi="Times New Roman" w:cs="Times New Roman"/>
                <w:color w:val="000000"/>
                <w:sz w:val="20"/>
                <w:szCs w:val="20"/>
                <w:lang w:eastAsia="lv-LV"/>
              </w:rPr>
            </w:pPr>
            <w:r w:rsidRPr="0044469D">
              <w:rPr>
                <w:rFonts w:ascii="Times New Roman" w:eastAsia="Times New Roman" w:hAnsi="Times New Roman" w:cs="Times New Roman"/>
                <w:color w:val="000000"/>
                <w:sz w:val="20"/>
                <w:szCs w:val="20"/>
                <w:lang w:eastAsia="lv-LV"/>
              </w:rPr>
              <w:t xml:space="preserve">    F55010010</w:t>
            </w:r>
          </w:p>
        </w:tc>
        <w:tc>
          <w:tcPr>
            <w:tcW w:w="1283"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128 168</w:t>
            </w:r>
          </w:p>
        </w:tc>
        <w:tc>
          <w:tcPr>
            <w:tcW w:w="1060" w:type="dxa"/>
            <w:tcBorders>
              <w:top w:val="nil"/>
              <w:left w:val="nil"/>
              <w:bottom w:val="single" w:sz="4" w:space="0" w:color="000000"/>
              <w:right w:val="single" w:sz="4" w:space="0" w:color="000000"/>
            </w:tcBorders>
            <w:shd w:val="clear" w:color="auto" w:fill="auto"/>
            <w:vAlign w:val="center"/>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24194</w:t>
            </w:r>
          </w:p>
        </w:tc>
        <w:tc>
          <w:tcPr>
            <w:tcW w:w="1267" w:type="dxa"/>
            <w:tcBorders>
              <w:top w:val="nil"/>
              <w:left w:val="nil"/>
              <w:bottom w:val="single" w:sz="4" w:space="0" w:color="000000"/>
              <w:right w:val="single" w:sz="4" w:space="0" w:color="000000"/>
            </w:tcBorders>
            <w:shd w:val="clear" w:color="auto" w:fill="auto"/>
            <w:vAlign w:val="center"/>
            <w:hideMark/>
          </w:tcPr>
          <w:p w:rsidR="0044469D" w:rsidRPr="0044469D" w:rsidRDefault="0044469D" w:rsidP="0044469D">
            <w:pPr>
              <w:spacing w:after="0" w:line="240" w:lineRule="auto"/>
              <w:jc w:val="right"/>
              <w:rPr>
                <w:rFonts w:ascii="Times New Roman" w:eastAsia="Times New Roman" w:hAnsi="Times New Roman" w:cs="Times New Roman"/>
                <w:color w:val="000000"/>
                <w:lang w:eastAsia="lv-LV"/>
              </w:rPr>
            </w:pPr>
            <w:r w:rsidRPr="0044469D">
              <w:rPr>
                <w:rFonts w:ascii="Times New Roman" w:eastAsia="Times New Roman" w:hAnsi="Times New Roman" w:cs="Times New Roman"/>
                <w:color w:val="000000"/>
                <w:lang w:eastAsia="lv-LV"/>
              </w:rPr>
              <w:t>152 362</w:t>
            </w:r>
          </w:p>
        </w:tc>
      </w:tr>
    </w:tbl>
    <w:p w:rsidR="0044469D" w:rsidRPr="006C5079" w:rsidRDefault="0044469D" w:rsidP="0044469D">
      <w:pPr>
        <w:spacing w:after="0" w:line="240" w:lineRule="auto"/>
        <w:jc w:val="both"/>
        <w:rPr>
          <w:rFonts w:ascii="Times New Roman" w:eastAsia="Times New Roman" w:hAnsi="Times New Roman" w:cs="Times New Roman"/>
          <w:sz w:val="20"/>
          <w:szCs w:val="20"/>
          <w:lang w:eastAsia="lv-LV"/>
        </w:rPr>
      </w:pPr>
    </w:p>
    <w:p w:rsidR="00BB28E1" w:rsidRDefault="00BB28E1" w:rsidP="00BB28E1">
      <w:pPr>
        <w:spacing w:after="0" w:line="240" w:lineRule="auto"/>
        <w:rPr>
          <w:rFonts w:ascii="Times New Roman" w:eastAsia="Calibri" w:hAnsi="Times New Roman" w:cs="Times New Roman"/>
          <w:sz w:val="24"/>
          <w:szCs w:val="24"/>
          <w:lang w:eastAsia="lv-LV"/>
        </w:rPr>
      </w:pPr>
    </w:p>
    <w:p w:rsidR="00BB28E1" w:rsidRDefault="00BB28E1" w:rsidP="00BB28E1">
      <w:pPr>
        <w:spacing w:after="0" w:line="240" w:lineRule="auto"/>
        <w:rPr>
          <w:rFonts w:ascii="Times New Roman" w:eastAsia="Calibri" w:hAnsi="Times New Roman" w:cs="Times New Roman"/>
          <w:sz w:val="24"/>
          <w:szCs w:val="24"/>
          <w:lang w:eastAsia="lv-LV"/>
        </w:rPr>
      </w:pPr>
    </w:p>
    <w:p w:rsidR="00BB28E1" w:rsidRDefault="00BB28E1" w:rsidP="00BB28E1">
      <w:pPr>
        <w:spacing w:after="0" w:line="240" w:lineRule="auto"/>
        <w:rPr>
          <w:rFonts w:ascii="Times New Roman" w:eastAsia="Calibri" w:hAnsi="Times New Roman" w:cs="Times New Roman"/>
          <w:sz w:val="24"/>
          <w:szCs w:val="24"/>
          <w:lang w:eastAsia="lv-LV"/>
        </w:rPr>
      </w:pPr>
    </w:p>
    <w:p w:rsidR="00BB28E1" w:rsidRDefault="00BB28E1" w:rsidP="00BB28E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BB28E1" w:rsidRDefault="00BB28E1" w:rsidP="00BB28E1">
      <w:pPr>
        <w:spacing w:after="0" w:line="240" w:lineRule="auto"/>
        <w:rPr>
          <w:rFonts w:ascii="Times New Roman" w:eastAsia="Calibri" w:hAnsi="Times New Roman" w:cs="Times New Roman"/>
          <w:sz w:val="20"/>
          <w:szCs w:val="20"/>
          <w:lang w:eastAsia="lv-LV"/>
        </w:rPr>
      </w:pPr>
    </w:p>
    <w:p w:rsidR="006C5079" w:rsidRPr="006C5079" w:rsidRDefault="006C5079" w:rsidP="007263E0">
      <w:pPr>
        <w:spacing w:after="0" w:line="240" w:lineRule="auto"/>
        <w:ind w:right="284"/>
        <w:jc w:val="both"/>
        <w:rPr>
          <w:rFonts w:ascii="Times New Roman" w:eastAsia="Times New Roman" w:hAnsi="Times New Roman" w:cs="Times New Roman"/>
          <w:sz w:val="20"/>
          <w:szCs w:val="20"/>
          <w:lang w:eastAsia="lv-LV"/>
        </w:rPr>
      </w:pPr>
      <w:r w:rsidRPr="006C5079">
        <w:rPr>
          <w:rFonts w:ascii="Times New Roman" w:eastAsia="Times New Roman" w:hAnsi="Times New Roman" w:cs="Times New Roman"/>
          <w:sz w:val="20"/>
          <w:szCs w:val="20"/>
          <w:lang w:eastAsia="lv-LV"/>
        </w:rPr>
        <w:br w:type="page"/>
      </w:r>
      <w:bookmarkStart w:id="6" w:name="_Toc266714248"/>
    </w:p>
    <w:bookmarkEnd w:id="6"/>
    <w:p w:rsidR="006C5079" w:rsidRDefault="00BB28E1" w:rsidP="00BB28E1">
      <w:pPr>
        <w:spacing w:after="0" w:line="240" w:lineRule="auto"/>
        <w:ind w:right="284"/>
        <w:jc w:val="right"/>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 </w:t>
      </w:r>
    </w:p>
    <w:p w:rsidR="0055780A" w:rsidRDefault="0055780A" w:rsidP="00BB28E1">
      <w:pPr>
        <w:spacing w:after="0" w:line="240" w:lineRule="auto"/>
        <w:ind w:right="284"/>
        <w:jc w:val="right"/>
        <w:rPr>
          <w:rFonts w:ascii="Times New Roman" w:eastAsia="Calibri" w:hAnsi="Times New Roman" w:cs="Times New Roman"/>
          <w:sz w:val="20"/>
          <w:szCs w:val="20"/>
        </w:rPr>
      </w:pPr>
    </w:p>
    <w:p w:rsidR="00BB28E1" w:rsidRDefault="00BB28E1" w:rsidP="00BB28E1">
      <w:pPr>
        <w:spacing w:after="0" w:line="240" w:lineRule="auto"/>
        <w:ind w:right="284"/>
        <w:jc w:val="right"/>
        <w:rPr>
          <w:rFonts w:ascii="Times New Roman" w:eastAsia="Calibri" w:hAnsi="Times New Roman" w:cs="Times New Roman"/>
          <w:sz w:val="20"/>
          <w:szCs w:val="20"/>
        </w:rPr>
      </w:pPr>
    </w:p>
    <w:p w:rsidR="00BB28E1" w:rsidRDefault="00BB28E1" w:rsidP="00BB28E1">
      <w:pPr>
        <w:spacing w:after="0" w:line="240" w:lineRule="auto"/>
        <w:ind w:right="284"/>
        <w:jc w:val="right"/>
        <w:rPr>
          <w:rFonts w:ascii="Times New Roman" w:eastAsia="Calibri" w:hAnsi="Times New Roman" w:cs="Times New Roman"/>
          <w:sz w:val="20"/>
          <w:szCs w:val="20"/>
        </w:rPr>
      </w:pPr>
    </w:p>
    <w:p w:rsidR="00BB28E1" w:rsidRPr="006C5079" w:rsidRDefault="00BB28E1" w:rsidP="00BB28E1">
      <w:pPr>
        <w:spacing w:after="0" w:line="240" w:lineRule="auto"/>
        <w:ind w:right="284"/>
        <w:jc w:val="right"/>
        <w:rPr>
          <w:rFonts w:ascii="Times New Roman" w:eastAsia="Calibri" w:hAnsi="Times New Roman" w:cs="Times New Roman"/>
          <w:sz w:val="20"/>
          <w:szCs w:val="20"/>
        </w:rPr>
      </w:pPr>
    </w:p>
    <w:p w:rsidR="00F241DF" w:rsidRPr="00F241DF" w:rsidRDefault="00F241DF" w:rsidP="00F241DF">
      <w:pPr>
        <w:spacing w:after="0" w:line="240" w:lineRule="auto"/>
        <w:ind w:right="284"/>
        <w:jc w:val="both"/>
        <w:rPr>
          <w:rFonts w:ascii="Times New Roman" w:eastAsia="Times New Roman" w:hAnsi="Times New Roman" w:cs="Times New Roman"/>
          <w:sz w:val="24"/>
          <w:szCs w:val="24"/>
          <w:lang w:eastAsia="lv-LV"/>
        </w:rPr>
      </w:pPr>
    </w:p>
    <w:p w:rsidR="00F241DF" w:rsidRDefault="00F241DF" w:rsidP="00F241DF">
      <w:pPr>
        <w:spacing w:after="0" w:line="240" w:lineRule="auto"/>
        <w:jc w:val="center"/>
        <w:rPr>
          <w:rFonts w:ascii="Times New Roman" w:eastAsia="Calibri" w:hAnsi="Times New Roman" w:cs="Times New Roman"/>
          <w:b/>
          <w:sz w:val="24"/>
          <w:szCs w:val="24"/>
          <w:lang w:eastAsia="lv-LV"/>
        </w:rPr>
      </w:pPr>
    </w:p>
    <w:p w:rsidR="00F241DF" w:rsidRPr="006B59E5" w:rsidRDefault="00F241DF" w:rsidP="00F241DF">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F241DF" w:rsidRDefault="00F241DF" w:rsidP="00F241DF">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F241DF" w:rsidRDefault="00F241DF" w:rsidP="00F241DF">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7263E0">
        <w:rPr>
          <w:rFonts w:ascii="Times New Roman" w:eastAsia="Calibri" w:hAnsi="Times New Roman" w:cs="Times New Roman"/>
          <w:sz w:val="24"/>
          <w:szCs w:val="24"/>
          <w:lang w:eastAsia="lv-LV"/>
        </w:rPr>
        <w:t>3</w:t>
      </w:r>
      <w:r w:rsidR="005B7D47">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w:t>
      </w:r>
    </w:p>
    <w:p w:rsidR="00F241DF" w:rsidRPr="00F241DF" w:rsidRDefault="00F241DF" w:rsidP="00F241DF">
      <w:pPr>
        <w:spacing w:after="0" w:line="240" w:lineRule="auto"/>
        <w:ind w:right="43"/>
        <w:jc w:val="both"/>
        <w:rPr>
          <w:rFonts w:ascii="Times New Roman" w:eastAsia="Times New Roman" w:hAnsi="Times New Roman" w:cs="Courier New"/>
          <w:color w:val="FF0000"/>
          <w:sz w:val="24"/>
          <w:szCs w:val="24"/>
          <w:lang w:eastAsia="lv-LV" w:bidi="lo-LA"/>
        </w:rPr>
      </w:pPr>
    </w:p>
    <w:p w:rsidR="00F241DF" w:rsidRPr="00F241DF" w:rsidRDefault="00F241DF" w:rsidP="00F241DF">
      <w:pPr>
        <w:spacing w:after="0" w:line="240" w:lineRule="auto"/>
        <w:jc w:val="center"/>
        <w:rPr>
          <w:rFonts w:ascii="Times New Roman" w:eastAsia="Calibri" w:hAnsi="Times New Roman" w:cs="Times New Roman"/>
          <w:sz w:val="24"/>
          <w:szCs w:val="24"/>
        </w:rPr>
      </w:pPr>
    </w:p>
    <w:p w:rsidR="004A6043" w:rsidRDefault="00F241DF" w:rsidP="00F241DF">
      <w:pPr>
        <w:spacing w:after="0" w:line="240" w:lineRule="auto"/>
        <w:rPr>
          <w:rFonts w:ascii="Times New Roman" w:eastAsia="Calibri" w:hAnsi="Times New Roman" w:cs="Times New Roman"/>
          <w:b/>
          <w:sz w:val="24"/>
          <w:szCs w:val="24"/>
        </w:rPr>
      </w:pPr>
      <w:r w:rsidRPr="00F241DF">
        <w:rPr>
          <w:rFonts w:ascii="Times New Roman" w:eastAsia="Calibri" w:hAnsi="Times New Roman" w:cs="Times New Roman"/>
          <w:b/>
          <w:sz w:val="24"/>
          <w:szCs w:val="24"/>
        </w:rPr>
        <w:t xml:space="preserve">Par </w:t>
      </w:r>
      <w:r w:rsidR="00331F20">
        <w:rPr>
          <w:rFonts w:ascii="Times New Roman" w:eastAsia="Calibri" w:hAnsi="Times New Roman" w:cs="Times New Roman"/>
          <w:b/>
          <w:sz w:val="24"/>
          <w:szCs w:val="24"/>
        </w:rPr>
        <w:t xml:space="preserve">X </w:t>
      </w:r>
      <w:r w:rsidR="004A6043">
        <w:rPr>
          <w:rFonts w:ascii="Times New Roman" w:eastAsia="Calibri" w:hAnsi="Times New Roman" w:cs="Times New Roman"/>
          <w:b/>
          <w:sz w:val="24"/>
          <w:szCs w:val="24"/>
        </w:rPr>
        <w:t xml:space="preserve">iesniegumu par </w:t>
      </w:r>
      <w:r w:rsidRPr="00F241DF">
        <w:rPr>
          <w:rFonts w:ascii="Times New Roman" w:eastAsia="Calibri" w:hAnsi="Times New Roman" w:cs="Times New Roman"/>
          <w:b/>
          <w:sz w:val="24"/>
          <w:szCs w:val="24"/>
        </w:rPr>
        <w:t xml:space="preserve">Tukuma novada </w:t>
      </w:r>
    </w:p>
    <w:p w:rsidR="004A6043" w:rsidRDefault="00F241DF" w:rsidP="00F241DF">
      <w:pPr>
        <w:spacing w:after="0" w:line="240" w:lineRule="auto"/>
        <w:rPr>
          <w:rFonts w:ascii="Times New Roman" w:eastAsia="Calibri" w:hAnsi="Times New Roman" w:cs="Times New Roman"/>
          <w:b/>
          <w:sz w:val="24"/>
          <w:szCs w:val="24"/>
        </w:rPr>
      </w:pPr>
      <w:r w:rsidRPr="00F241DF">
        <w:rPr>
          <w:rFonts w:ascii="Times New Roman" w:eastAsia="Calibri" w:hAnsi="Times New Roman" w:cs="Times New Roman"/>
          <w:b/>
          <w:sz w:val="24"/>
          <w:szCs w:val="24"/>
        </w:rPr>
        <w:t>būvvaldes faktisko rīcību</w:t>
      </w:r>
      <w:r w:rsidR="004A6043">
        <w:rPr>
          <w:rFonts w:ascii="Times New Roman" w:eastAsia="Calibri" w:hAnsi="Times New Roman" w:cs="Times New Roman"/>
          <w:b/>
          <w:sz w:val="24"/>
          <w:szCs w:val="24"/>
        </w:rPr>
        <w:t xml:space="preserve"> </w:t>
      </w:r>
      <w:r w:rsidRPr="00F241DF">
        <w:rPr>
          <w:rFonts w:ascii="Times New Roman" w:eastAsia="Calibri" w:hAnsi="Times New Roman" w:cs="Times New Roman"/>
          <w:b/>
          <w:sz w:val="24"/>
          <w:szCs w:val="24"/>
        </w:rPr>
        <w:t xml:space="preserve">un nemantiskā kaitējuma </w:t>
      </w:r>
    </w:p>
    <w:p w:rsidR="00F241DF" w:rsidRPr="00F241DF" w:rsidRDefault="00F241DF" w:rsidP="00F241DF">
      <w:pPr>
        <w:spacing w:after="0" w:line="240" w:lineRule="auto"/>
        <w:rPr>
          <w:rFonts w:ascii="Times New Roman" w:eastAsia="Calibri" w:hAnsi="Times New Roman" w:cs="Times New Roman"/>
          <w:b/>
          <w:sz w:val="24"/>
          <w:szCs w:val="24"/>
        </w:rPr>
      </w:pPr>
      <w:r w:rsidRPr="00F241DF">
        <w:rPr>
          <w:rFonts w:ascii="Times New Roman" w:eastAsia="Calibri" w:hAnsi="Times New Roman" w:cs="Times New Roman"/>
          <w:b/>
          <w:sz w:val="24"/>
          <w:szCs w:val="24"/>
        </w:rPr>
        <w:t>atlīdzināšanu</w:t>
      </w:r>
      <w:r w:rsidR="00331F20">
        <w:rPr>
          <w:rFonts w:ascii="Times New Roman" w:eastAsia="Calibri" w:hAnsi="Times New Roman" w:cs="Times New Roman"/>
          <w:b/>
          <w:sz w:val="24"/>
          <w:szCs w:val="24"/>
        </w:rPr>
        <w:t xml:space="preserve"> </w:t>
      </w:r>
      <w:r w:rsidR="00331F20" w:rsidRPr="00331F20">
        <w:rPr>
          <w:rFonts w:ascii="Times New Roman" w:eastAsia="Calibri" w:hAnsi="Times New Roman" w:cs="Times New Roman"/>
          <w:i/>
          <w:sz w:val="24"/>
          <w:szCs w:val="24"/>
        </w:rPr>
        <w:t>Ierobežotas pieejamības informācija</w:t>
      </w:r>
    </w:p>
    <w:p w:rsidR="00F241DF" w:rsidRPr="00F241DF" w:rsidRDefault="00F241DF" w:rsidP="00F241DF">
      <w:pPr>
        <w:spacing w:after="0" w:line="240" w:lineRule="auto"/>
        <w:jc w:val="both"/>
        <w:rPr>
          <w:rFonts w:ascii="Times New Roman" w:eastAsia="Calibri" w:hAnsi="Times New Roman" w:cs="Times New Roman"/>
          <w:sz w:val="24"/>
          <w:szCs w:val="24"/>
        </w:rPr>
      </w:pPr>
    </w:p>
    <w:p w:rsidR="00F241DF" w:rsidRDefault="00F241DF"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Default="00331F20" w:rsidP="00F241DF">
      <w:pPr>
        <w:spacing w:after="0" w:line="240" w:lineRule="auto"/>
        <w:rPr>
          <w:rFonts w:ascii="Times New Roman" w:eastAsia="Calibri" w:hAnsi="Times New Roman" w:cs="Times New Roman"/>
          <w:sz w:val="20"/>
          <w:szCs w:val="20"/>
        </w:rPr>
      </w:pPr>
    </w:p>
    <w:p w:rsidR="00331F20" w:rsidRPr="00F241DF" w:rsidRDefault="00331F20" w:rsidP="00F241DF">
      <w:pPr>
        <w:spacing w:after="0" w:line="240" w:lineRule="auto"/>
        <w:rPr>
          <w:rFonts w:ascii="Times New Roman" w:eastAsia="Calibri" w:hAnsi="Times New Roman" w:cs="Times New Roman"/>
          <w:sz w:val="20"/>
          <w:szCs w:val="20"/>
        </w:rPr>
      </w:pPr>
    </w:p>
    <w:p w:rsidR="00F241DF" w:rsidRPr="00F241DF" w:rsidRDefault="00F241DF" w:rsidP="00F241DF">
      <w:pPr>
        <w:spacing w:after="0" w:line="240" w:lineRule="auto"/>
        <w:rPr>
          <w:rFonts w:ascii="Times New Roman" w:eastAsia="Calibri" w:hAnsi="Times New Roman" w:cs="Times New Roman"/>
          <w:sz w:val="20"/>
          <w:szCs w:val="20"/>
        </w:rPr>
      </w:pPr>
    </w:p>
    <w:p w:rsidR="00F241DF" w:rsidRPr="00F241DF" w:rsidRDefault="00F241DF" w:rsidP="00F241DF">
      <w:pPr>
        <w:spacing w:after="0" w:line="240" w:lineRule="auto"/>
        <w:rPr>
          <w:rFonts w:ascii="Times New Roman" w:eastAsia="Calibri" w:hAnsi="Times New Roman" w:cs="Times New Roman"/>
          <w:sz w:val="20"/>
          <w:szCs w:val="20"/>
        </w:rPr>
      </w:pPr>
    </w:p>
    <w:p w:rsidR="00F241DF" w:rsidRPr="00F241DF" w:rsidRDefault="00F241DF" w:rsidP="00F241DF">
      <w:pPr>
        <w:spacing w:after="0" w:line="240" w:lineRule="auto"/>
        <w:rPr>
          <w:rFonts w:ascii="Times New Roman" w:eastAsia="Calibri" w:hAnsi="Times New Roman" w:cs="Times New Roman"/>
          <w:sz w:val="20"/>
          <w:szCs w:val="20"/>
        </w:rPr>
      </w:pPr>
    </w:p>
    <w:p w:rsidR="00BB28E1" w:rsidRDefault="00BB28E1" w:rsidP="00BB28E1">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sidR="00D72C4C">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BB28E1" w:rsidRDefault="00BB28E1" w:rsidP="00BB28E1">
      <w:pPr>
        <w:spacing w:after="0" w:line="240" w:lineRule="auto"/>
        <w:rPr>
          <w:rFonts w:ascii="Times New Roman" w:eastAsia="Calibri" w:hAnsi="Times New Roman" w:cs="Times New Roman"/>
          <w:sz w:val="20"/>
          <w:szCs w:val="20"/>
          <w:lang w:eastAsia="lv-LV"/>
        </w:rPr>
      </w:pPr>
    </w:p>
    <w:p w:rsidR="00FA60A0" w:rsidRPr="00FA60A0" w:rsidRDefault="00FA60A0" w:rsidP="00FA60A0">
      <w:pPr>
        <w:spacing w:after="0" w:line="240" w:lineRule="auto"/>
        <w:ind w:right="284"/>
        <w:jc w:val="both"/>
        <w:rPr>
          <w:rFonts w:ascii="Times New Roman" w:eastAsia="Times New Roman" w:hAnsi="Times New Roman" w:cs="Times New Roman"/>
          <w:sz w:val="20"/>
          <w:szCs w:val="20"/>
          <w:lang w:eastAsia="lv-LV"/>
        </w:rPr>
      </w:pPr>
    </w:p>
    <w:p w:rsidR="00BB28E1" w:rsidRDefault="00BB28E1">
      <w:pPr>
        <w:spacing w:after="0" w:line="240" w:lineRule="auto"/>
        <w:ind w:right="284"/>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FA60A0" w:rsidRDefault="0012799B" w:rsidP="0012799B">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12799B" w:rsidRDefault="0012799B" w:rsidP="0012799B">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12799B" w:rsidRDefault="0012799B" w:rsidP="0012799B">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12799B" w:rsidRPr="0012799B" w:rsidRDefault="0012799B" w:rsidP="0012799B">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71763A" w:rsidRDefault="0071763A" w:rsidP="00FA60A0">
      <w:pPr>
        <w:suppressAutoHyphens/>
        <w:autoSpaceDN w:val="0"/>
        <w:spacing w:after="0" w:line="240" w:lineRule="auto"/>
        <w:ind w:right="282"/>
        <w:jc w:val="both"/>
        <w:textAlignment w:val="baseline"/>
        <w:rPr>
          <w:rFonts w:ascii="Times New Roman" w:eastAsia="Times New Roman" w:hAnsi="Times New Roman" w:cs="Times New Roman"/>
          <w:i/>
          <w:sz w:val="24"/>
          <w:szCs w:val="24"/>
          <w:lang w:eastAsia="lv-LV"/>
        </w:rPr>
      </w:pPr>
    </w:p>
    <w:p w:rsidR="00C33209" w:rsidRDefault="00C33209" w:rsidP="00FA60A0">
      <w:pPr>
        <w:suppressAutoHyphens/>
        <w:autoSpaceDN w:val="0"/>
        <w:spacing w:after="0" w:line="240" w:lineRule="auto"/>
        <w:ind w:right="282"/>
        <w:jc w:val="both"/>
        <w:textAlignment w:val="baseline"/>
        <w:rPr>
          <w:rFonts w:ascii="Times New Roman" w:eastAsia="Times New Roman" w:hAnsi="Times New Roman" w:cs="Times New Roman"/>
          <w:i/>
          <w:sz w:val="24"/>
          <w:szCs w:val="24"/>
          <w:lang w:eastAsia="lv-LV"/>
        </w:rPr>
      </w:pPr>
    </w:p>
    <w:p w:rsidR="0071763A" w:rsidRPr="00FA60A0" w:rsidRDefault="0071763A" w:rsidP="00FA60A0">
      <w:pPr>
        <w:suppressAutoHyphens/>
        <w:autoSpaceDN w:val="0"/>
        <w:spacing w:after="0" w:line="240" w:lineRule="auto"/>
        <w:ind w:right="282"/>
        <w:jc w:val="both"/>
        <w:textAlignment w:val="baseline"/>
        <w:rPr>
          <w:rFonts w:ascii="Times New Roman" w:eastAsia="Times New Roman" w:hAnsi="Times New Roman" w:cs="Times New Roman"/>
          <w:i/>
          <w:sz w:val="24"/>
          <w:szCs w:val="24"/>
          <w:lang w:eastAsia="lv-LV"/>
        </w:rPr>
      </w:pPr>
    </w:p>
    <w:p w:rsidR="003A22FE" w:rsidRPr="00D82976" w:rsidRDefault="003A22FE" w:rsidP="003A22F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3A22FE" w:rsidRDefault="003A22FE" w:rsidP="003A22F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3A22FE" w:rsidRPr="006C5079" w:rsidRDefault="003A22FE" w:rsidP="003A22F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E77F7D">
        <w:rPr>
          <w:rFonts w:ascii="Times New Roman" w:eastAsia="Times New Roman" w:hAnsi="Times New Roman" w:cs="Times New Roman"/>
          <w:color w:val="000000"/>
          <w:sz w:val="24"/>
          <w:szCs w:val="24"/>
          <w:lang w:val="lv" w:eastAsia="lv-LV" w:bidi="lo-LA"/>
        </w:rPr>
        <w:t>3</w:t>
      </w:r>
      <w:r w:rsidR="005B7D47">
        <w:rPr>
          <w:rFonts w:ascii="Times New Roman" w:eastAsia="Times New Roman" w:hAnsi="Times New Roman" w:cs="Times New Roman"/>
          <w:color w:val="000000"/>
          <w:sz w:val="24"/>
          <w:szCs w:val="24"/>
          <w:lang w:val="lv" w:eastAsia="lv-LV" w:bidi="lo-LA"/>
        </w:rPr>
        <w:t>6</w:t>
      </w:r>
      <w:r>
        <w:rPr>
          <w:rFonts w:ascii="Times New Roman" w:eastAsia="Times New Roman" w:hAnsi="Times New Roman" w:cs="Times New Roman"/>
          <w:color w:val="000000"/>
          <w:sz w:val="24"/>
          <w:szCs w:val="24"/>
          <w:lang w:val="lv" w:eastAsia="lv-LV" w:bidi="lo-LA"/>
        </w:rPr>
        <w:t>.§.</w:t>
      </w:r>
    </w:p>
    <w:p w:rsidR="00FA60A0" w:rsidRDefault="00FA60A0" w:rsidP="00FA60A0">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p>
    <w:p w:rsidR="00FA60A0" w:rsidRPr="00FA60A0" w:rsidRDefault="00FA60A0" w:rsidP="00FA60A0">
      <w:pPr>
        <w:suppressAutoHyphens/>
        <w:autoSpaceDN w:val="0"/>
        <w:spacing w:after="0" w:line="240" w:lineRule="auto"/>
        <w:textAlignment w:val="baseline"/>
        <w:rPr>
          <w:rFonts w:ascii="Times New Roman" w:eastAsia="Times New Roman" w:hAnsi="Times New Roman" w:cs="Times New Roman"/>
          <w:b/>
          <w:lang w:val="it-IT" w:eastAsia="lv-LV"/>
        </w:rPr>
      </w:pPr>
    </w:p>
    <w:p w:rsidR="00FA60A0" w:rsidRPr="00FA60A0" w:rsidRDefault="00FA60A0" w:rsidP="00FA60A0">
      <w:pPr>
        <w:spacing w:after="0" w:line="240" w:lineRule="auto"/>
        <w:jc w:val="both"/>
        <w:rPr>
          <w:rFonts w:ascii="Times New Roman" w:eastAsia="Times New Roman" w:hAnsi="Times New Roman" w:cs="Times New Roman"/>
          <w:b/>
          <w:sz w:val="24"/>
          <w:szCs w:val="24"/>
          <w:lang w:eastAsia="lv-LV"/>
        </w:rPr>
      </w:pPr>
      <w:r w:rsidRPr="00FA60A0">
        <w:rPr>
          <w:rFonts w:ascii="Times New Roman" w:eastAsia="Times New Roman" w:hAnsi="Times New Roman" w:cs="Times New Roman"/>
          <w:b/>
          <w:sz w:val="24"/>
          <w:szCs w:val="24"/>
          <w:lang w:eastAsia="lv-LV"/>
        </w:rPr>
        <w:t>Par galvojumu studējošā kredītam</w:t>
      </w:r>
    </w:p>
    <w:p w:rsidR="00FA60A0" w:rsidRPr="00FA60A0" w:rsidRDefault="00331F20" w:rsidP="00331F20">
      <w:pPr>
        <w:suppressAutoHyphens/>
        <w:autoSpaceDN w:val="0"/>
        <w:spacing w:after="0" w:line="240" w:lineRule="auto"/>
        <w:textAlignment w:val="baseline"/>
        <w:rPr>
          <w:rFonts w:ascii="Times New Roman" w:eastAsia="Times New Roman" w:hAnsi="Times New Roman" w:cs="Times New Roman"/>
          <w:lang w:val="it-IT" w:eastAsia="lv-LV"/>
        </w:rPr>
      </w:pPr>
      <w:r w:rsidRPr="00331F20">
        <w:rPr>
          <w:rFonts w:ascii="Times New Roman" w:eastAsia="Calibri" w:hAnsi="Times New Roman" w:cs="Times New Roman"/>
          <w:i/>
          <w:sz w:val="24"/>
          <w:szCs w:val="24"/>
        </w:rPr>
        <w:t>Ierobežotas pieejamības informācija</w:t>
      </w:r>
    </w:p>
    <w:p w:rsidR="00FA60A0" w:rsidRPr="00FA60A0" w:rsidRDefault="00FA60A0" w:rsidP="00FA60A0">
      <w:pPr>
        <w:spacing w:after="0" w:line="240" w:lineRule="auto"/>
        <w:jc w:val="both"/>
        <w:rPr>
          <w:rFonts w:ascii="Times New Roman" w:eastAsia="Times New Roman" w:hAnsi="Times New Roman" w:cs="Times New Roman"/>
          <w:sz w:val="24"/>
          <w:szCs w:val="36"/>
        </w:rPr>
      </w:pPr>
    </w:p>
    <w:p w:rsid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A60A0">
      <w:pPr>
        <w:spacing w:after="0" w:line="240" w:lineRule="auto"/>
        <w:ind w:firstLine="720"/>
        <w:jc w:val="both"/>
        <w:rPr>
          <w:rFonts w:ascii="Times New Roman" w:eastAsia="Times New Roman" w:hAnsi="Times New Roman" w:cs="Times New Roman"/>
          <w:sz w:val="24"/>
          <w:szCs w:val="24"/>
          <w:lang w:eastAsia="lv-LV"/>
        </w:rPr>
      </w:pPr>
    </w:p>
    <w:p w:rsidR="0012799B" w:rsidRPr="00FA60A0" w:rsidRDefault="0012799B"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12799B" w:rsidRDefault="0012799B" w:rsidP="001279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Domes priekšsēdētājs </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sidR="0028651A">
        <w:rPr>
          <w:rFonts w:ascii="Times New Roman" w:eastAsia="Calibri" w:hAnsi="Times New Roman" w:cs="Times New Roman"/>
          <w:sz w:val="24"/>
          <w:szCs w:val="24"/>
          <w:lang w:eastAsia="lv-LV"/>
        </w:rPr>
        <w:tab/>
      </w:r>
      <w:r w:rsidR="0028651A">
        <w:rPr>
          <w:rFonts w:ascii="Times New Roman" w:eastAsia="Calibri" w:hAnsi="Times New Roman" w:cs="Times New Roman"/>
          <w:sz w:val="24"/>
          <w:szCs w:val="24"/>
          <w:lang w:eastAsia="lv-LV"/>
        </w:rPr>
        <w:tab/>
      </w:r>
      <w:r w:rsidR="0028651A">
        <w:rPr>
          <w:rFonts w:ascii="Times New Roman" w:eastAsia="Calibri" w:hAnsi="Times New Roman" w:cs="Times New Roman"/>
          <w:sz w:val="24"/>
          <w:szCs w:val="24"/>
          <w:lang w:eastAsia="lv-LV"/>
        </w:rPr>
        <w:tab/>
      </w:r>
      <w:r w:rsidR="0028651A">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b/>
        <w:t>Ē.Lukmans</w:t>
      </w:r>
    </w:p>
    <w:p w:rsidR="0012799B" w:rsidRDefault="0012799B" w:rsidP="0012799B">
      <w:pPr>
        <w:spacing w:after="0" w:line="240" w:lineRule="auto"/>
        <w:rPr>
          <w:rFonts w:ascii="Times New Roman" w:eastAsia="Calibri"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C33209" w:rsidRDefault="00C33209" w:rsidP="00DC7D3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lv" w:eastAsia="lv-LV" w:bidi="lo-LA"/>
        </w:rPr>
      </w:pPr>
    </w:p>
    <w:p w:rsidR="00DC7D3D" w:rsidRPr="00D82976" w:rsidRDefault="00DC7D3D" w:rsidP="00DC7D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DC7D3D" w:rsidRDefault="00DC7D3D" w:rsidP="00DC7D3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DC7D3D" w:rsidRPr="006C5079" w:rsidRDefault="00DC7D3D" w:rsidP="00DC7D3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3</w:t>
      </w:r>
      <w:r w:rsidR="005B7D47">
        <w:rPr>
          <w:rFonts w:ascii="Times New Roman" w:eastAsia="Times New Roman" w:hAnsi="Times New Roman" w:cs="Times New Roman"/>
          <w:color w:val="000000"/>
          <w:sz w:val="24"/>
          <w:szCs w:val="24"/>
          <w:lang w:val="lv" w:eastAsia="lv-LV" w:bidi="lo-LA"/>
        </w:rPr>
        <w:t>7</w:t>
      </w:r>
      <w:r>
        <w:rPr>
          <w:rFonts w:ascii="Times New Roman" w:eastAsia="Times New Roman" w:hAnsi="Times New Roman" w:cs="Times New Roman"/>
          <w:color w:val="000000"/>
          <w:sz w:val="24"/>
          <w:szCs w:val="24"/>
          <w:lang w:val="lv" w:eastAsia="lv-LV" w:bidi="lo-LA"/>
        </w:rPr>
        <w:t>.§.</w:t>
      </w:r>
    </w:p>
    <w:p w:rsidR="00F944D6" w:rsidRDefault="00F944D6" w:rsidP="00FA60A0">
      <w:pPr>
        <w:spacing w:after="0" w:line="240" w:lineRule="auto"/>
        <w:rPr>
          <w:rFonts w:ascii="Times New Roman" w:eastAsia="Calibri" w:hAnsi="Times New Roman" w:cs="Times New Roman"/>
          <w:sz w:val="24"/>
          <w:szCs w:val="24"/>
          <w:lang w:eastAsia="lv-LV"/>
        </w:rPr>
      </w:pPr>
    </w:p>
    <w:p w:rsidR="00DC7D3D" w:rsidRDefault="00DC7D3D" w:rsidP="00FA60A0">
      <w:pPr>
        <w:spacing w:after="0" w:line="240" w:lineRule="auto"/>
        <w:rPr>
          <w:rFonts w:ascii="Times New Roman" w:eastAsia="Calibri" w:hAnsi="Times New Roman" w:cs="Times New Roman"/>
          <w:sz w:val="24"/>
          <w:szCs w:val="24"/>
          <w:lang w:eastAsia="lv-LV"/>
        </w:rPr>
      </w:pPr>
    </w:p>
    <w:p w:rsidR="00DC7D3D" w:rsidRPr="00DC7D3D" w:rsidRDefault="00DC7D3D" w:rsidP="00FA60A0">
      <w:pPr>
        <w:spacing w:after="0" w:line="240" w:lineRule="auto"/>
        <w:rPr>
          <w:rFonts w:ascii="Times New Roman" w:eastAsia="Calibri" w:hAnsi="Times New Roman" w:cs="Times New Roman"/>
          <w:b/>
          <w:sz w:val="24"/>
          <w:szCs w:val="24"/>
          <w:lang w:eastAsia="lv-LV"/>
        </w:rPr>
      </w:pPr>
      <w:r w:rsidRPr="00DC7D3D">
        <w:rPr>
          <w:rFonts w:ascii="Times New Roman" w:eastAsia="Calibri" w:hAnsi="Times New Roman" w:cs="Times New Roman"/>
          <w:b/>
          <w:sz w:val="24"/>
          <w:szCs w:val="24"/>
          <w:lang w:eastAsia="lv-LV"/>
        </w:rPr>
        <w:t>Par galvojumu studiju kredītam</w:t>
      </w:r>
    </w:p>
    <w:p w:rsidR="00DC7D3D" w:rsidRDefault="00331F20" w:rsidP="00FA60A0">
      <w:pPr>
        <w:spacing w:after="0" w:line="240" w:lineRule="auto"/>
        <w:rPr>
          <w:rFonts w:ascii="Times New Roman" w:eastAsia="Calibri" w:hAnsi="Times New Roman" w:cs="Times New Roman"/>
          <w:sz w:val="24"/>
          <w:szCs w:val="24"/>
          <w:lang w:eastAsia="lv-LV"/>
        </w:rPr>
      </w:pPr>
      <w:r w:rsidRPr="00331F20">
        <w:rPr>
          <w:rFonts w:ascii="Times New Roman" w:eastAsia="Calibri" w:hAnsi="Times New Roman" w:cs="Times New Roman"/>
          <w:i/>
          <w:sz w:val="24"/>
          <w:szCs w:val="24"/>
        </w:rPr>
        <w:t>Ierobežotas pieejamības informācija</w:t>
      </w:r>
    </w:p>
    <w:p w:rsidR="00DC7D3D" w:rsidRDefault="00DC7D3D" w:rsidP="00FA60A0">
      <w:pPr>
        <w:spacing w:after="0" w:line="240" w:lineRule="auto"/>
        <w:rPr>
          <w:rFonts w:ascii="Times New Roman" w:eastAsia="Calibri"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331F20" w:rsidRDefault="00331F20" w:rsidP="00F944D6">
      <w:pPr>
        <w:spacing w:after="0" w:line="240" w:lineRule="auto"/>
        <w:ind w:firstLine="720"/>
        <w:jc w:val="both"/>
        <w:rPr>
          <w:rFonts w:ascii="Times New Roman" w:eastAsia="Times New Roman" w:hAnsi="Times New Roman" w:cs="Times New Roman"/>
          <w:sz w:val="24"/>
          <w:szCs w:val="24"/>
          <w:lang w:eastAsia="lv-LV"/>
        </w:rPr>
      </w:pPr>
    </w:p>
    <w:p w:rsidR="0012799B" w:rsidRDefault="0012799B" w:rsidP="0012799B">
      <w:pPr>
        <w:spacing w:after="0" w:line="240" w:lineRule="auto"/>
        <w:rPr>
          <w:rFonts w:ascii="Times New Roman" w:eastAsia="Calibri" w:hAnsi="Times New Roman" w:cs="Times New Roman"/>
          <w:sz w:val="24"/>
          <w:szCs w:val="24"/>
          <w:lang w:eastAsia="lv-LV"/>
        </w:rPr>
      </w:pPr>
      <w:bookmarkStart w:id="7" w:name="_GoBack"/>
      <w:bookmarkEnd w:id="7"/>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E34715" w:rsidRDefault="00E34715" w:rsidP="00F944D6">
      <w:pPr>
        <w:spacing w:after="0" w:line="240" w:lineRule="auto"/>
        <w:ind w:firstLine="720"/>
        <w:jc w:val="both"/>
        <w:rPr>
          <w:rFonts w:ascii="Times New Roman" w:eastAsia="Times New Roman" w:hAnsi="Times New Roman" w:cs="Times New Roman"/>
          <w:sz w:val="24"/>
          <w:szCs w:val="24"/>
          <w:lang w:eastAsia="lv-LV"/>
        </w:rPr>
      </w:pPr>
    </w:p>
    <w:p w:rsidR="004F142B" w:rsidRDefault="004F142B" w:rsidP="00FA60A0">
      <w:pPr>
        <w:tabs>
          <w:tab w:val="left" w:pos="7088"/>
        </w:tabs>
        <w:spacing w:after="0" w:line="240" w:lineRule="auto"/>
        <w:jc w:val="both"/>
        <w:rPr>
          <w:rFonts w:ascii="Times New Roman" w:eastAsia="Calibri" w:hAnsi="Times New Roman" w:cs="Times New Roman"/>
          <w:sz w:val="24"/>
          <w:szCs w:val="24"/>
        </w:rPr>
      </w:pPr>
    </w:p>
    <w:p w:rsidR="00BB28E1" w:rsidRPr="00FA60A0" w:rsidRDefault="00BB28E1" w:rsidP="00FA60A0">
      <w:pPr>
        <w:tabs>
          <w:tab w:val="left" w:pos="7088"/>
        </w:tabs>
        <w:spacing w:after="0" w:line="240" w:lineRule="auto"/>
        <w:jc w:val="both"/>
        <w:rPr>
          <w:rFonts w:ascii="Times New Roman" w:eastAsia="Calibri" w:hAnsi="Times New Roman" w:cs="Times New Roman"/>
          <w:sz w:val="24"/>
          <w:szCs w:val="24"/>
        </w:rPr>
      </w:pPr>
    </w:p>
    <w:p w:rsidR="004F142B" w:rsidRPr="00D82976"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lastRenderedPageBreak/>
        <w:t>L Ē M U M S</w:t>
      </w:r>
    </w:p>
    <w:p w:rsidR="004F142B"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4F142B" w:rsidRPr="006C5079" w:rsidRDefault="004F142B" w:rsidP="004F14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7263E0">
        <w:rPr>
          <w:rFonts w:ascii="Times New Roman" w:eastAsia="Times New Roman" w:hAnsi="Times New Roman" w:cs="Times New Roman"/>
          <w:color w:val="000000"/>
          <w:sz w:val="24"/>
          <w:szCs w:val="24"/>
          <w:lang w:val="lv" w:eastAsia="lv-LV" w:bidi="lo-LA"/>
        </w:rPr>
        <w:t>3</w:t>
      </w:r>
      <w:r w:rsidR="005B7D47">
        <w:rPr>
          <w:rFonts w:ascii="Times New Roman" w:eastAsia="Times New Roman" w:hAnsi="Times New Roman" w:cs="Times New Roman"/>
          <w:color w:val="000000"/>
          <w:sz w:val="24"/>
          <w:szCs w:val="24"/>
          <w:lang w:val="lv" w:eastAsia="lv-LV" w:bidi="lo-LA"/>
        </w:rPr>
        <w:t>8</w:t>
      </w:r>
      <w:r>
        <w:rPr>
          <w:rFonts w:ascii="Times New Roman" w:eastAsia="Times New Roman" w:hAnsi="Times New Roman" w:cs="Times New Roman"/>
          <w:color w:val="000000"/>
          <w:sz w:val="24"/>
          <w:szCs w:val="24"/>
          <w:lang w:val="lv" w:eastAsia="lv-LV" w:bidi="lo-LA"/>
        </w:rPr>
        <w:t>.§.</w:t>
      </w:r>
    </w:p>
    <w:p w:rsidR="004F142B" w:rsidRDefault="004F142B" w:rsidP="00FA60A0">
      <w:pPr>
        <w:widowControl w:val="0"/>
        <w:suppressAutoHyphens/>
        <w:spacing w:after="0" w:line="240" w:lineRule="auto"/>
        <w:rPr>
          <w:rFonts w:ascii="Times New Roman" w:eastAsia="Times New Roman" w:hAnsi="Times New Roman" w:cs="Times New Roman"/>
          <w:b/>
          <w:bCs/>
          <w:kern w:val="2"/>
          <w:sz w:val="24"/>
          <w:szCs w:val="24"/>
          <w:lang w:eastAsia="ar-SA"/>
        </w:rPr>
      </w:pPr>
    </w:p>
    <w:p w:rsidR="004F142B" w:rsidRDefault="004F142B" w:rsidP="00FA60A0">
      <w:pPr>
        <w:widowControl w:val="0"/>
        <w:suppressAutoHyphens/>
        <w:spacing w:after="0" w:line="240" w:lineRule="auto"/>
        <w:rPr>
          <w:rFonts w:ascii="Times New Roman" w:eastAsia="Times New Roman" w:hAnsi="Times New Roman" w:cs="Times New Roman"/>
          <w:b/>
          <w:bCs/>
          <w:kern w:val="2"/>
          <w:sz w:val="24"/>
          <w:szCs w:val="24"/>
          <w:lang w:eastAsia="ar-SA"/>
        </w:rPr>
      </w:pPr>
    </w:p>
    <w:p w:rsidR="00FA60A0" w:rsidRPr="00FA60A0" w:rsidRDefault="00FA60A0" w:rsidP="00FA60A0">
      <w:pPr>
        <w:widowControl w:val="0"/>
        <w:suppressAutoHyphens/>
        <w:spacing w:after="0" w:line="240" w:lineRule="auto"/>
        <w:rPr>
          <w:rFonts w:ascii="Times New Roman" w:eastAsia="Times New Roman" w:hAnsi="Times New Roman" w:cs="Times New Roman"/>
          <w:b/>
          <w:bCs/>
          <w:kern w:val="2"/>
          <w:sz w:val="24"/>
          <w:szCs w:val="24"/>
          <w:lang w:eastAsia="ar-SA"/>
        </w:rPr>
      </w:pPr>
      <w:r w:rsidRPr="00FA60A0">
        <w:rPr>
          <w:rFonts w:ascii="Times New Roman" w:eastAsia="Times New Roman" w:hAnsi="Times New Roman" w:cs="Times New Roman"/>
          <w:b/>
          <w:bCs/>
          <w:kern w:val="2"/>
          <w:sz w:val="24"/>
          <w:szCs w:val="24"/>
          <w:lang w:eastAsia="ar-SA"/>
        </w:rPr>
        <w:t>Par pašvaldības nekustamā īpašuma - zemesgabala</w:t>
      </w:r>
    </w:p>
    <w:p w:rsidR="00FA60A0" w:rsidRPr="00FA60A0" w:rsidRDefault="00FA60A0" w:rsidP="00FA60A0">
      <w:pPr>
        <w:widowControl w:val="0"/>
        <w:suppressAutoHyphens/>
        <w:spacing w:after="0" w:line="240" w:lineRule="auto"/>
        <w:rPr>
          <w:rFonts w:ascii="Times New Roman" w:eastAsia="Times New Roman" w:hAnsi="Times New Roman" w:cs="Times New Roman"/>
          <w:b/>
          <w:bCs/>
          <w:kern w:val="2"/>
          <w:sz w:val="24"/>
          <w:szCs w:val="24"/>
          <w:lang w:eastAsia="ar-SA"/>
        </w:rPr>
      </w:pPr>
      <w:r w:rsidRPr="00FA60A0">
        <w:rPr>
          <w:rFonts w:ascii="Times New Roman" w:eastAsia="Times New Roman" w:hAnsi="Times New Roman" w:cs="Times New Roman"/>
          <w:b/>
          <w:bCs/>
          <w:kern w:val="2"/>
          <w:sz w:val="24"/>
          <w:szCs w:val="24"/>
          <w:lang w:eastAsia="ar-SA"/>
        </w:rPr>
        <w:t>„</w:t>
      </w:r>
      <w:r w:rsidR="00331F20">
        <w:rPr>
          <w:rFonts w:ascii="Times New Roman" w:eastAsia="Times New Roman" w:hAnsi="Times New Roman" w:cs="Times New Roman"/>
          <w:b/>
          <w:bCs/>
          <w:kern w:val="2"/>
          <w:sz w:val="24"/>
          <w:szCs w:val="24"/>
          <w:lang w:eastAsia="ar-SA"/>
        </w:rPr>
        <w:t>x</w:t>
      </w:r>
      <w:r w:rsidRPr="00FA60A0">
        <w:rPr>
          <w:rFonts w:ascii="Times New Roman" w:eastAsia="Times New Roman" w:hAnsi="Times New Roman" w:cs="Times New Roman"/>
          <w:b/>
          <w:bCs/>
          <w:kern w:val="2"/>
          <w:sz w:val="24"/>
          <w:szCs w:val="24"/>
          <w:lang w:eastAsia="ar-SA"/>
        </w:rPr>
        <w:t xml:space="preserve">”, Slampes pagastā, Tukuma novadā, </w:t>
      </w:r>
    </w:p>
    <w:p w:rsidR="00FA60A0" w:rsidRPr="00FA60A0" w:rsidRDefault="00331F20" w:rsidP="00FA60A0">
      <w:pPr>
        <w:widowControl w:val="0"/>
        <w:suppressAutoHyphens/>
        <w:spacing w:after="0" w:line="240" w:lineRule="auto"/>
        <w:rPr>
          <w:rFonts w:ascii="Times New Roman" w:eastAsia="Times New Roman" w:hAnsi="Times New Roman" w:cs="Times New Roman"/>
          <w:b/>
          <w:bCs/>
          <w:kern w:val="2"/>
          <w:sz w:val="24"/>
          <w:szCs w:val="24"/>
          <w:lang w:eastAsia="ar-SA"/>
        </w:rPr>
      </w:pPr>
      <w:r w:rsidRPr="00FA60A0">
        <w:rPr>
          <w:rFonts w:ascii="Times New Roman" w:eastAsia="Times New Roman" w:hAnsi="Times New Roman" w:cs="Times New Roman"/>
          <w:b/>
          <w:bCs/>
          <w:kern w:val="2"/>
          <w:sz w:val="24"/>
          <w:szCs w:val="24"/>
          <w:lang w:eastAsia="ar-SA"/>
        </w:rPr>
        <w:t>A</w:t>
      </w:r>
      <w:r w:rsidR="00FA60A0" w:rsidRPr="00FA60A0">
        <w:rPr>
          <w:rFonts w:ascii="Times New Roman" w:eastAsia="Times New Roman" w:hAnsi="Times New Roman" w:cs="Times New Roman"/>
          <w:b/>
          <w:bCs/>
          <w:kern w:val="2"/>
          <w:sz w:val="24"/>
          <w:szCs w:val="24"/>
          <w:lang w:eastAsia="ar-SA"/>
        </w:rPr>
        <w:t>tsavināšanu</w:t>
      </w:r>
      <w:proofErr w:type="gramStart"/>
      <w:r>
        <w:rPr>
          <w:rFonts w:ascii="Times New Roman" w:eastAsia="Times New Roman" w:hAnsi="Times New Roman" w:cs="Times New Roman"/>
          <w:b/>
          <w:bCs/>
          <w:kern w:val="2"/>
          <w:sz w:val="24"/>
          <w:szCs w:val="24"/>
          <w:lang w:eastAsia="ar-SA"/>
        </w:rPr>
        <w:t xml:space="preserve"> </w:t>
      </w:r>
      <w:r w:rsidR="00BE197C">
        <w:rPr>
          <w:rFonts w:ascii="Times New Roman" w:eastAsia="Calibri" w:hAnsi="Times New Roman" w:cs="Times New Roman"/>
          <w:i/>
          <w:sz w:val="24"/>
          <w:szCs w:val="24"/>
        </w:rPr>
        <w:t xml:space="preserve"> </w:t>
      </w:r>
      <w:proofErr w:type="gramEnd"/>
      <w:r w:rsidR="00BE197C" w:rsidRPr="00331F20">
        <w:rPr>
          <w:rFonts w:ascii="Times New Roman" w:eastAsia="Calibri" w:hAnsi="Times New Roman" w:cs="Times New Roman"/>
          <w:i/>
          <w:sz w:val="24"/>
          <w:szCs w:val="24"/>
        </w:rPr>
        <w:t>Ierobežotas pieejamības informācija</w:t>
      </w:r>
    </w:p>
    <w:p w:rsidR="00FA60A0" w:rsidRPr="00FA60A0" w:rsidRDefault="00FA60A0" w:rsidP="00FA60A0">
      <w:pPr>
        <w:tabs>
          <w:tab w:val="left" w:pos="1560"/>
        </w:tabs>
        <w:spacing w:after="0" w:line="240" w:lineRule="auto"/>
        <w:jc w:val="both"/>
        <w:rPr>
          <w:rFonts w:ascii="Times New Roman" w:eastAsia="Times New Roman" w:hAnsi="Times New Roman" w:cs="Times New Roman"/>
          <w:b/>
          <w:sz w:val="24"/>
          <w:szCs w:val="24"/>
          <w:lang w:eastAsia="lv-LV"/>
        </w:rPr>
      </w:pPr>
    </w:p>
    <w:p w:rsidR="00FA60A0" w:rsidRPr="00FA60A0" w:rsidRDefault="00FA60A0" w:rsidP="00FA60A0">
      <w:pPr>
        <w:shd w:val="clear" w:color="auto" w:fill="FFFFFF"/>
        <w:spacing w:after="0" w:line="240" w:lineRule="auto"/>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right="284"/>
        <w:jc w:val="both"/>
        <w:rPr>
          <w:rFonts w:ascii="Times New Roman" w:eastAsia="Times New Roman" w:hAnsi="Times New Roman" w:cs="Times New Roman"/>
          <w:sz w:val="24"/>
          <w:szCs w:val="24"/>
          <w:lang w:eastAsia="lv-LV"/>
        </w:rPr>
      </w:pPr>
    </w:p>
    <w:p w:rsidR="00FA60A0" w:rsidRPr="00FA60A0" w:rsidRDefault="00FA60A0" w:rsidP="00FA60A0">
      <w:pPr>
        <w:spacing w:after="0" w:line="240" w:lineRule="auto"/>
        <w:ind w:right="284"/>
        <w:jc w:val="both"/>
        <w:rPr>
          <w:rFonts w:ascii="Times New Roman" w:eastAsia="Times New Roman" w:hAnsi="Times New Roman" w:cs="Times New Roman"/>
          <w:sz w:val="24"/>
          <w:szCs w:val="24"/>
          <w:lang w:eastAsia="lv-LV"/>
        </w:rPr>
      </w:pPr>
    </w:p>
    <w:p w:rsidR="00BB28E1" w:rsidRDefault="00BB28E1">
      <w:pPr>
        <w:spacing w:after="0" w:line="240" w:lineRule="auto"/>
        <w:ind w:right="284"/>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br w:type="page"/>
      </w:r>
    </w:p>
    <w:p w:rsidR="00BB28E1" w:rsidRDefault="00BB28E1" w:rsidP="00BB28E1">
      <w:pPr>
        <w:tabs>
          <w:tab w:val="left" w:pos="7088"/>
        </w:tabs>
        <w:spacing w:after="0" w:line="240" w:lineRule="auto"/>
        <w:jc w:val="right"/>
        <w:rPr>
          <w:rFonts w:ascii="Times New Roman" w:eastAsia="Times New Roman" w:hAnsi="Times New Roman" w:cs="Times New Roman"/>
          <w:b/>
          <w:color w:val="000000"/>
          <w:sz w:val="24"/>
          <w:szCs w:val="24"/>
          <w:lang w:val="lv" w:eastAsia="lv-LV" w:bidi="lo-LA"/>
        </w:rPr>
      </w:pPr>
    </w:p>
    <w:p w:rsidR="00BB28E1" w:rsidRDefault="00BB28E1" w:rsidP="00BB28E1">
      <w:pPr>
        <w:tabs>
          <w:tab w:val="left" w:pos="7088"/>
        </w:tabs>
        <w:spacing w:after="0" w:line="240" w:lineRule="auto"/>
        <w:jc w:val="right"/>
        <w:rPr>
          <w:rFonts w:ascii="Times New Roman" w:eastAsia="Times New Roman" w:hAnsi="Times New Roman" w:cs="Times New Roman"/>
          <w:b/>
          <w:color w:val="000000"/>
          <w:sz w:val="24"/>
          <w:szCs w:val="24"/>
          <w:lang w:val="lv" w:eastAsia="lv-LV" w:bidi="lo-LA"/>
        </w:rPr>
      </w:pPr>
    </w:p>
    <w:p w:rsidR="00BB28E1" w:rsidRDefault="00BB28E1" w:rsidP="00BB28E1">
      <w:pPr>
        <w:tabs>
          <w:tab w:val="left" w:pos="7088"/>
        </w:tabs>
        <w:spacing w:after="0" w:line="240" w:lineRule="auto"/>
        <w:jc w:val="right"/>
        <w:rPr>
          <w:rFonts w:ascii="Times New Roman" w:eastAsia="Times New Roman" w:hAnsi="Times New Roman" w:cs="Times New Roman"/>
          <w:b/>
          <w:color w:val="000000"/>
          <w:sz w:val="24"/>
          <w:szCs w:val="24"/>
          <w:lang w:val="lv" w:eastAsia="lv-LV" w:bidi="lo-LA"/>
        </w:rPr>
      </w:pPr>
    </w:p>
    <w:p w:rsidR="00BB28E1" w:rsidRDefault="00BB28E1" w:rsidP="00BB28E1">
      <w:pPr>
        <w:tabs>
          <w:tab w:val="left" w:pos="7088"/>
        </w:tabs>
        <w:spacing w:after="0" w:line="240" w:lineRule="auto"/>
        <w:jc w:val="right"/>
        <w:rPr>
          <w:rFonts w:ascii="Times New Roman" w:eastAsia="Times New Roman" w:hAnsi="Times New Roman" w:cs="Times New Roman"/>
          <w:b/>
          <w:color w:val="000000"/>
          <w:sz w:val="24"/>
          <w:szCs w:val="24"/>
          <w:lang w:val="lv" w:eastAsia="lv-LV" w:bidi="lo-LA"/>
        </w:rPr>
      </w:pPr>
    </w:p>
    <w:p w:rsidR="00BB28E1" w:rsidRDefault="00BB28E1" w:rsidP="00BB28E1">
      <w:pPr>
        <w:tabs>
          <w:tab w:val="left" w:pos="7088"/>
        </w:tabs>
        <w:spacing w:after="0" w:line="240" w:lineRule="auto"/>
        <w:jc w:val="right"/>
        <w:rPr>
          <w:rFonts w:ascii="Times New Roman" w:eastAsia="Times New Roman" w:hAnsi="Times New Roman" w:cs="Times New Roman"/>
          <w:b/>
          <w:color w:val="000000"/>
          <w:sz w:val="24"/>
          <w:szCs w:val="24"/>
          <w:lang w:val="lv" w:eastAsia="lv-LV" w:bidi="lo-LA"/>
        </w:rPr>
      </w:pPr>
    </w:p>
    <w:p w:rsidR="00BB28E1" w:rsidRPr="00BB28E1" w:rsidRDefault="00BB28E1" w:rsidP="00BB28E1">
      <w:pPr>
        <w:tabs>
          <w:tab w:val="left" w:pos="7088"/>
        </w:tabs>
        <w:spacing w:after="0" w:line="240" w:lineRule="auto"/>
        <w:jc w:val="right"/>
        <w:rPr>
          <w:rFonts w:ascii="Times New Roman" w:eastAsia="Times New Roman" w:hAnsi="Times New Roman" w:cs="Times New Roman"/>
          <w:b/>
          <w:color w:val="000000"/>
          <w:sz w:val="24"/>
          <w:szCs w:val="24"/>
          <w:lang w:val="lv" w:eastAsia="lv-LV" w:bidi="lo-LA"/>
        </w:rPr>
      </w:pPr>
      <w:r w:rsidRPr="00BB28E1">
        <w:rPr>
          <w:rFonts w:ascii="Times New Roman" w:eastAsia="Times New Roman" w:hAnsi="Times New Roman" w:cs="Times New Roman"/>
          <w:b/>
          <w:color w:val="000000"/>
          <w:sz w:val="24"/>
          <w:szCs w:val="24"/>
          <w:lang w:val="lv" w:eastAsia="lv-LV" w:bidi="lo-LA"/>
        </w:rPr>
        <w:t xml:space="preserve"> </w:t>
      </w:r>
    </w:p>
    <w:p w:rsidR="004F142B"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p>
    <w:p w:rsidR="004F142B" w:rsidRPr="00D82976"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4F142B"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4F142B" w:rsidRPr="006C5079" w:rsidRDefault="004F142B" w:rsidP="004F14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5B7D47">
        <w:rPr>
          <w:rFonts w:ascii="Times New Roman" w:eastAsia="Times New Roman" w:hAnsi="Times New Roman" w:cs="Times New Roman"/>
          <w:color w:val="000000"/>
          <w:sz w:val="24"/>
          <w:szCs w:val="24"/>
          <w:lang w:val="lv" w:eastAsia="lv-LV" w:bidi="lo-LA"/>
        </w:rPr>
        <w:t>39</w:t>
      </w:r>
      <w:r>
        <w:rPr>
          <w:rFonts w:ascii="Times New Roman" w:eastAsia="Times New Roman" w:hAnsi="Times New Roman" w:cs="Times New Roman"/>
          <w:color w:val="000000"/>
          <w:sz w:val="24"/>
          <w:szCs w:val="24"/>
          <w:lang w:val="lv" w:eastAsia="lv-LV" w:bidi="lo-LA"/>
        </w:rPr>
        <w:t>.§.</w:t>
      </w:r>
    </w:p>
    <w:p w:rsidR="004F142B" w:rsidRDefault="004F142B" w:rsidP="00FA60A0">
      <w:pPr>
        <w:suppressAutoHyphens/>
        <w:autoSpaceDN w:val="0"/>
        <w:spacing w:after="0" w:line="240" w:lineRule="auto"/>
        <w:ind w:right="-1050"/>
        <w:rPr>
          <w:rFonts w:ascii="Times New Roman" w:eastAsia="Calibri" w:hAnsi="Times New Roman" w:cs="Times New Roman"/>
          <w:b/>
          <w:sz w:val="24"/>
          <w:szCs w:val="24"/>
          <w:lang w:eastAsia="lv-LV"/>
        </w:rPr>
      </w:pPr>
    </w:p>
    <w:p w:rsidR="004F142B" w:rsidRDefault="004F142B" w:rsidP="00FA60A0">
      <w:pPr>
        <w:suppressAutoHyphens/>
        <w:autoSpaceDN w:val="0"/>
        <w:spacing w:after="0" w:line="240" w:lineRule="auto"/>
        <w:ind w:right="-1050"/>
        <w:rPr>
          <w:rFonts w:ascii="Times New Roman" w:eastAsia="Calibri" w:hAnsi="Times New Roman" w:cs="Times New Roman"/>
          <w:b/>
          <w:sz w:val="24"/>
          <w:szCs w:val="24"/>
          <w:lang w:eastAsia="lv-LV"/>
        </w:rPr>
      </w:pPr>
    </w:p>
    <w:p w:rsidR="002F1BD0" w:rsidRDefault="00FA60A0" w:rsidP="00FA60A0">
      <w:pPr>
        <w:suppressAutoHyphens/>
        <w:autoSpaceDN w:val="0"/>
        <w:spacing w:after="0" w:line="240" w:lineRule="auto"/>
        <w:ind w:right="-1050"/>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Par</w:t>
      </w:r>
      <w:r w:rsidR="002F1BD0">
        <w:rPr>
          <w:rFonts w:ascii="Times New Roman" w:eastAsia="Calibri" w:hAnsi="Times New Roman" w:cs="Times New Roman"/>
          <w:b/>
          <w:sz w:val="24"/>
          <w:szCs w:val="24"/>
          <w:lang w:eastAsia="lv-LV"/>
        </w:rPr>
        <w:t xml:space="preserve"> </w:t>
      </w:r>
      <w:r w:rsidR="00BE197C">
        <w:rPr>
          <w:rFonts w:ascii="Times New Roman" w:eastAsia="Calibri" w:hAnsi="Times New Roman" w:cs="Times New Roman"/>
          <w:b/>
          <w:sz w:val="24"/>
          <w:szCs w:val="24"/>
          <w:lang w:eastAsia="lv-LV"/>
        </w:rPr>
        <w:t>X</w:t>
      </w:r>
      <w:r w:rsidR="002F1BD0">
        <w:rPr>
          <w:rFonts w:ascii="Times New Roman" w:eastAsia="Calibri" w:hAnsi="Times New Roman" w:cs="Times New Roman"/>
          <w:b/>
          <w:sz w:val="24"/>
          <w:szCs w:val="24"/>
          <w:lang w:eastAsia="lv-LV"/>
        </w:rPr>
        <w:t xml:space="preserve"> iesniegumu un</w:t>
      </w:r>
      <w:r w:rsidRPr="00FA60A0">
        <w:rPr>
          <w:rFonts w:ascii="Times New Roman" w:eastAsia="Calibri" w:hAnsi="Times New Roman" w:cs="Times New Roman"/>
          <w:b/>
          <w:sz w:val="24"/>
          <w:szCs w:val="24"/>
          <w:lang w:eastAsia="lv-LV"/>
        </w:rPr>
        <w:t xml:space="preserve"> pašvaldības </w:t>
      </w:r>
    </w:p>
    <w:p w:rsidR="002F1BD0" w:rsidRDefault="00FA60A0" w:rsidP="00FA60A0">
      <w:pPr>
        <w:suppressAutoHyphens/>
        <w:autoSpaceDN w:val="0"/>
        <w:spacing w:after="0" w:line="240" w:lineRule="auto"/>
        <w:ind w:right="-1050"/>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nekustamā īpašuma – dzīvojamās telpas “Tūjas”-</w:t>
      </w:r>
      <w:r w:rsidR="00BE197C">
        <w:rPr>
          <w:rFonts w:ascii="Times New Roman" w:eastAsia="Calibri" w:hAnsi="Times New Roman" w:cs="Times New Roman"/>
          <w:b/>
          <w:sz w:val="24"/>
          <w:szCs w:val="24"/>
          <w:lang w:eastAsia="lv-LV"/>
        </w:rPr>
        <w:t>X</w:t>
      </w:r>
      <w:r w:rsidRPr="00FA60A0">
        <w:rPr>
          <w:rFonts w:ascii="Times New Roman" w:eastAsia="Calibri" w:hAnsi="Times New Roman" w:cs="Times New Roman"/>
          <w:b/>
          <w:sz w:val="24"/>
          <w:szCs w:val="24"/>
          <w:lang w:eastAsia="lv-LV"/>
        </w:rPr>
        <w:t xml:space="preserve">, </w:t>
      </w:r>
    </w:p>
    <w:p w:rsidR="00FA60A0" w:rsidRPr="00FA60A0" w:rsidRDefault="00FA60A0" w:rsidP="00FA60A0">
      <w:pPr>
        <w:suppressAutoHyphens/>
        <w:autoSpaceDN w:val="0"/>
        <w:spacing w:after="0" w:line="240" w:lineRule="auto"/>
        <w:ind w:right="-1050"/>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 xml:space="preserve">Irlavā, Irlavas pagastā, Tukuma novadā, atsavināšanu </w:t>
      </w:r>
    </w:p>
    <w:p w:rsidR="00FA60A0" w:rsidRPr="00FA60A0" w:rsidRDefault="00FA60A0" w:rsidP="00FA60A0">
      <w:pPr>
        <w:tabs>
          <w:tab w:val="left" w:pos="1560"/>
        </w:tabs>
        <w:spacing w:after="0" w:line="240" w:lineRule="auto"/>
        <w:jc w:val="both"/>
        <w:rPr>
          <w:rFonts w:ascii="Times New Roman" w:eastAsia="Times New Roman" w:hAnsi="Times New Roman" w:cs="Times New Roman"/>
          <w:b/>
          <w:sz w:val="24"/>
          <w:szCs w:val="24"/>
        </w:rPr>
      </w:pPr>
    </w:p>
    <w:p w:rsidR="00FA60A0" w:rsidRDefault="00BE197C" w:rsidP="00FA60A0">
      <w:pPr>
        <w:tabs>
          <w:tab w:val="left" w:pos="1560"/>
        </w:tabs>
        <w:spacing w:after="0" w:line="240" w:lineRule="auto"/>
        <w:jc w:val="both"/>
        <w:rPr>
          <w:rFonts w:ascii="Times New Roman" w:eastAsia="Calibri" w:hAnsi="Times New Roman" w:cs="Times New Roman"/>
          <w:i/>
          <w:sz w:val="24"/>
          <w:szCs w:val="24"/>
        </w:rPr>
      </w:pPr>
      <w:r w:rsidRPr="00331F20">
        <w:rPr>
          <w:rFonts w:ascii="Times New Roman" w:eastAsia="Calibri" w:hAnsi="Times New Roman" w:cs="Times New Roman"/>
          <w:i/>
          <w:sz w:val="24"/>
          <w:szCs w:val="24"/>
        </w:rPr>
        <w:t>Ierobežotas pieejamības informācija</w:t>
      </w: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Default="00BE197C" w:rsidP="00FA60A0">
      <w:pPr>
        <w:tabs>
          <w:tab w:val="left" w:pos="1560"/>
        </w:tabs>
        <w:spacing w:after="0" w:line="240" w:lineRule="auto"/>
        <w:jc w:val="both"/>
        <w:rPr>
          <w:rFonts w:ascii="Times New Roman" w:eastAsia="Calibri" w:hAnsi="Times New Roman" w:cs="Times New Roman"/>
          <w:i/>
          <w:sz w:val="24"/>
          <w:szCs w:val="24"/>
        </w:rPr>
      </w:pPr>
    </w:p>
    <w:p w:rsidR="00BE197C" w:rsidRPr="00FA60A0" w:rsidRDefault="00BE197C" w:rsidP="00FA60A0">
      <w:pPr>
        <w:tabs>
          <w:tab w:val="left" w:pos="1560"/>
        </w:tabs>
        <w:spacing w:after="0" w:line="240" w:lineRule="auto"/>
        <w:jc w:val="both"/>
        <w:rPr>
          <w:rFonts w:ascii="Times New Roman" w:eastAsia="Times New Roman" w:hAnsi="Times New Roman" w:cs="Times New Roman"/>
          <w:b/>
          <w:sz w:val="24"/>
          <w:szCs w:val="24"/>
          <w:lang w:eastAsia="lv-LV"/>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2E2B58" w:rsidRDefault="002E2B58" w:rsidP="002E2B58">
      <w:pPr>
        <w:spacing w:after="0" w:line="240" w:lineRule="auto"/>
        <w:rPr>
          <w:rFonts w:ascii="Times New Roman" w:eastAsia="Calibri" w:hAnsi="Times New Roman" w:cs="Times New Roman"/>
          <w:sz w:val="20"/>
          <w:szCs w:val="20"/>
          <w:lang w:eastAsia="lv-LV"/>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FA60A0" w:rsidRPr="00FA60A0" w:rsidRDefault="00FA60A0" w:rsidP="00FA60A0">
      <w:pPr>
        <w:suppressAutoHyphens/>
        <w:spacing w:after="0" w:line="240" w:lineRule="auto"/>
        <w:jc w:val="both"/>
        <w:rPr>
          <w:rFonts w:ascii="Times New Roman" w:eastAsia="Times New Roman" w:hAnsi="Times New Roman" w:cs="Times New Roman"/>
          <w:b/>
          <w:i/>
          <w:kern w:val="2"/>
          <w:sz w:val="24"/>
          <w:szCs w:val="24"/>
          <w:lang w:eastAsia="ar-SA"/>
        </w:rPr>
      </w:pPr>
    </w:p>
    <w:p w:rsidR="00FA60A0" w:rsidRDefault="00FA60A0" w:rsidP="002E2B58">
      <w:pPr>
        <w:tabs>
          <w:tab w:val="left" w:pos="7088"/>
        </w:tabs>
        <w:spacing w:after="0" w:line="240" w:lineRule="auto"/>
        <w:jc w:val="right"/>
        <w:rPr>
          <w:rFonts w:ascii="Times New Roman" w:eastAsia="Calibri" w:hAnsi="Times New Roman" w:cs="Times New Roman"/>
          <w:sz w:val="20"/>
          <w:szCs w:val="20"/>
        </w:rPr>
      </w:pPr>
    </w:p>
    <w:p w:rsidR="002E2B58" w:rsidRDefault="002E2B58" w:rsidP="002E2B58">
      <w:pPr>
        <w:tabs>
          <w:tab w:val="left" w:pos="7088"/>
        </w:tabs>
        <w:spacing w:after="0" w:line="240" w:lineRule="auto"/>
        <w:jc w:val="right"/>
        <w:rPr>
          <w:rFonts w:ascii="Times New Roman" w:eastAsia="Calibri" w:hAnsi="Times New Roman" w:cs="Times New Roman"/>
          <w:sz w:val="20"/>
          <w:szCs w:val="20"/>
        </w:rPr>
      </w:pPr>
    </w:p>
    <w:p w:rsidR="002E2B58" w:rsidRDefault="002E2B58" w:rsidP="002E2B58">
      <w:pPr>
        <w:tabs>
          <w:tab w:val="left" w:pos="7088"/>
        </w:tabs>
        <w:spacing w:after="0" w:line="240" w:lineRule="auto"/>
        <w:jc w:val="right"/>
        <w:rPr>
          <w:rFonts w:ascii="Times New Roman" w:eastAsia="Calibri" w:hAnsi="Times New Roman" w:cs="Times New Roman"/>
          <w:sz w:val="20"/>
          <w:szCs w:val="20"/>
        </w:rPr>
      </w:pPr>
    </w:p>
    <w:p w:rsidR="002E2B58" w:rsidRDefault="002E2B58" w:rsidP="002E2B58">
      <w:pPr>
        <w:tabs>
          <w:tab w:val="left" w:pos="7088"/>
        </w:tabs>
        <w:spacing w:after="0" w:line="240" w:lineRule="auto"/>
        <w:jc w:val="right"/>
        <w:rPr>
          <w:rFonts w:ascii="Times New Roman" w:eastAsia="Calibri" w:hAnsi="Times New Roman" w:cs="Times New Roman"/>
          <w:sz w:val="20"/>
          <w:szCs w:val="20"/>
        </w:rPr>
      </w:pPr>
    </w:p>
    <w:p w:rsidR="002E2B58" w:rsidRDefault="002E2B58" w:rsidP="002E2B58">
      <w:pPr>
        <w:tabs>
          <w:tab w:val="left" w:pos="7088"/>
        </w:tabs>
        <w:spacing w:after="0" w:line="240" w:lineRule="auto"/>
        <w:jc w:val="right"/>
        <w:rPr>
          <w:rFonts w:ascii="Times New Roman" w:eastAsia="Calibri" w:hAnsi="Times New Roman" w:cs="Times New Roman"/>
          <w:sz w:val="20"/>
          <w:szCs w:val="20"/>
        </w:rPr>
      </w:pPr>
    </w:p>
    <w:p w:rsidR="002E2B58" w:rsidRDefault="002E2B58" w:rsidP="002E2B58">
      <w:pPr>
        <w:tabs>
          <w:tab w:val="left" w:pos="7088"/>
        </w:tabs>
        <w:spacing w:after="0" w:line="240" w:lineRule="auto"/>
        <w:jc w:val="right"/>
        <w:rPr>
          <w:rFonts w:ascii="Times New Roman" w:eastAsia="Calibri" w:hAnsi="Times New Roman" w:cs="Times New Roman"/>
          <w:sz w:val="20"/>
          <w:szCs w:val="20"/>
        </w:rPr>
      </w:pPr>
    </w:p>
    <w:p w:rsidR="002E2B58" w:rsidRPr="002E2B58" w:rsidRDefault="002E2B58" w:rsidP="002E2B58">
      <w:pPr>
        <w:tabs>
          <w:tab w:val="left" w:pos="7088"/>
        </w:tabs>
        <w:spacing w:after="0" w:line="240" w:lineRule="auto"/>
        <w:jc w:val="right"/>
        <w:rPr>
          <w:rFonts w:ascii="Times New Roman" w:eastAsia="Calibri" w:hAnsi="Times New Roman" w:cs="Times New Roman"/>
          <w:sz w:val="20"/>
          <w:szCs w:val="20"/>
        </w:rPr>
      </w:pPr>
    </w:p>
    <w:p w:rsidR="004F142B" w:rsidRPr="00D82976"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4F142B" w:rsidRDefault="004F142B" w:rsidP="004F142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4F142B" w:rsidRPr="006C5079" w:rsidRDefault="004F142B" w:rsidP="004F14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w:t>
      </w:r>
      <w:r w:rsidR="002E2B58">
        <w:rPr>
          <w:rFonts w:ascii="Times New Roman" w:eastAsia="Times New Roman" w:hAnsi="Times New Roman" w:cs="Times New Roman"/>
          <w:color w:val="000000"/>
          <w:sz w:val="24"/>
          <w:szCs w:val="24"/>
          <w:lang w:val="lv" w:eastAsia="lv-LV" w:bidi="lo-LA"/>
        </w:rPr>
        <w:t xml:space="preserve"> </w:t>
      </w:r>
      <w:r>
        <w:rPr>
          <w:rFonts w:ascii="Times New Roman" w:eastAsia="Times New Roman" w:hAnsi="Times New Roman" w:cs="Times New Roman"/>
          <w:color w:val="000000"/>
          <w:sz w:val="24"/>
          <w:szCs w:val="24"/>
          <w:lang w:val="lv" w:eastAsia="lv-LV" w:bidi="lo-LA"/>
        </w:rPr>
        <w:t xml:space="preserve"> prot.Nr.25, </w:t>
      </w:r>
      <w:r w:rsidR="008F797A">
        <w:rPr>
          <w:rFonts w:ascii="Times New Roman" w:eastAsia="Times New Roman" w:hAnsi="Times New Roman" w:cs="Times New Roman"/>
          <w:color w:val="000000"/>
          <w:sz w:val="24"/>
          <w:szCs w:val="24"/>
          <w:lang w:val="lv" w:eastAsia="lv-LV" w:bidi="lo-LA"/>
        </w:rPr>
        <w:t>4</w:t>
      </w:r>
      <w:r w:rsidR="005B7D47">
        <w:rPr>
          <w:rFonts w:ascii="Times New Roman" w:eastAsia="Times New Roman" w:hAnsi="Times New Roman" w:cs="Times New Roman"/>
          <w:color w:val="000000"/>
          <w:sz w:val="24"/>
          <w:szCs w:val="24"/>
          <w:lang w:val="lv" w:eastAsia="lv-LV" w:bidi="lo-LA"/>
        </w:rPr>
        <w:t>0</w:t>
      </w:r>
      <w:r>
        <w:rPr>
          <w:rFonts w:ascii="Times New Roman" w:eastAsia="Times New Roman" w:hAnsi="Times New Roman" w:cs="Times New Roman"/>
          <w:color w:val="000000"/>
          <w:sz w:val="24"/>
          <w:szCs w:val="24"/>
          <w:lang w:val="lv" w:eastAsia="lv-LV" w:bidi="lo-LA"/>
        </w:rPr>
        <w:t>.§.</w:t>
      </w:r>
    </w:p>
    <w:p w:rsidR="00FA60A0" w:rsidRPr="00FA60A0" w:rsidRDefault="00FA60A0" w:rsidP="00FA60A0">
      <w:pPr>
        <w:suppressAutoHyphens/>
        <w:autoSpaceDN w:val="0"/>
        <w:spacing w:after="0" w:line="240" w:lineRule="auto"/>
        <w:ind w:right="-1"/>
        <w:rPr>
          <w:rFonts w:ascii="Times New Roman" w:eastAsia="Calibri" w:hAnsi="Times New Roman" w:cs="Times New Roman"/>
          <w:b/>
          <w:sz w:val="24"/>
          <w:szCs w:val="24"/>
          <w:lang w:eastAsia="lv-LV"/>
        </w:rPr>
      </w:pPr>
    </w:p>
    <w:p w:rsidR="00FA60A0" w:rsidRPr="00FA60A0" w:rsidRDefault="00FA60A0" w:rsidP="00FA60A0">
      <w:pPr>
        <w:suppressAutoHyphens/>
        <w:autoSpaceDN w:val="0"/>
        <w:spacing w:after="0" w:line="240" w:lineRule="auto"/>
        <w:ind w:right="-1"/>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 xml:space="preserve">Par </w:t>
      </w:r>
      <w:r w:rsidR="00BE197C">
        <w:rPr>
          <w:rFonts w:ascii="Times New Roman" w:eastAsia="Calibri" w:hAnsi="Times New Roman" w:cs="Times New Roman"/>
          <w:b/>
          <w:sz w:val="24"/>
          <w:szCs w:val="24"/>
          <w:lang w:eastAsia="lv-LV"/>
        </w:rPr>
        <w:t>X</w:t>
      </w:r>
      <w:r w:rsidRPr="00FA60A0">
        <w:rPr>
          <w:rFonts w:ascii="Times New Roman" w:eastAsia="Calibri" w:hAnsi="Times New Roman" w:cs="Times New Roman"/>
          <w:b/>
          <w:sz w:val="24"/>
          <w:szCs w:val="24"/>
          <w:lang w:eastAsia="lv-LV"/>
        </w:rPr>
        <w:t xml:space="preserve">iesniegumu un grozījumiem Tukuma novada </w:t>
      </w:r>
    </w:p>
    <w:p w:rsidR="00FA60A0" w:rsidRPr="00FA60A0" w:rsidRDefault="00FA60A0" w:rsidP="00FA60A0">
      <w:pPr>
        <w:suppressAutoHyphens/>
        <w:autoSpaceDN w:val="0"/>
        <w:spacing w:after="0" w:line="240" w:lineRule="auto"/>
        <w:ind w:right="-1"/>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 xml:space="preserve">Domes 2018.gada 30.augusta lēmumā „Par pašvaldības </w:t>
      </w:r>
    </w:p>
    <w:p w:rsidR="00FA60A0" w:rsidRPr="00FA60A0" w:rsidRDefault="00FA60A0" w:rsidP="00FA60A0">
      <w:pPr>
        <w:suppressAutoHyphens/>
        <w:autoSpaceDN w:val="0"/>
        <w:spacing w:after="0" w:line="240" w:lineRule="auto"/>
        <w:ind w:right="-1"/>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 xml:space="preserve">nekustamā īpašuma – dzīvojamās telpas Abavas iela </w:t>
      </w:r>
      <w:r w:rsidR="00BE197C">
        <w:rPr>
          <w:rFonts w:ascii="Times New Roman" w:eastAsia="Calibri" w:hAnsi="Times New Roman" w:cs="Times New Roman"/>
          <w:b/>
          <w:sz w:val="24"/>
          <w:szCs w:val="24"/>
          <w:lang w:eastAsia="lv-LV"/>
        </w:rPr>
        <w:t>X</w:t>
      </w:r>
      <w:r w:rsidRPr="00FA60A0">
        <w:rPr>
          <w:rFonts w:ascii="Times New Roman" w:eastAsia="Calibri" w:hAnsi="Times New Roman" w:cs="Times New Roman"/>
          <w:b/>
          <w:sz w:val="24"/>
          <w:szCs w:val="24"/>
          <w:lang w:eastAsia="lv-LV"/>
        </w:rPr>
        <w:t>, Pūrē,</w:t>
      </w:r>
    </w:p>
    <w:p w:rsidR="00FA60A0" w:rsidRPr="00FA60A0" w:rsidRDefault="00FA60A0" w:rsidP="00FA60A0">
      <w:pPr>
        <w:suppressAutoHyphens/>
        <w:autoSpaceDN w:val="0"/>
        <w:spacing w:after="0" w:line="240" w:lineRule="auto"/>
        <w:ind w:right="-1"/>
        <w:rPr>
          <w:rFonts w:ascii="Times New Roman" w:eastAsia="Calibri" w:hAnsi="Times New Roman" w:cs="Times New Roman"/>
          <w:b/>
          <w:sz w:val="24"/>
          <w:szCs w:val="24"/>
          <w:lang w:eastAsia="lv-LV"/>
        </w:rPr>
      </w:pPr>
      <w:r w:rsidRPr="00FA60A0">
        <w:rPr>
          <w:rFonts w:ascii="Times New Roman" w:eastAsia="Calibri" w:hAnsi="Times New Roman" w:cs="Times New Roman"/>
          <w:b/>
          <w:sz w:val="24"/>
          <w:szCs w:val="24"/>
          <w:lang w:eastAsia="lv-LV"/>
        </w:rPr>
        <w:t xml:space="preserve">Pūres pagastā, Tukuma novadā, atsavināšanu” </w:t>
      </w:r>
    </w:p>
    <w:p w:rsidR="00FA60A0" w:rsidRPr="00FA60A0" w:rsidRDefault="00BE197C" w:rsidP="00FA60A0">
      <w:pPr>
        <w:suppressAutoHyphens/>
        <w:autoSpaceDN w:val="0"/>
        <w:spacing w:after="0" w:line="240" w:lineRule="auto"/>
        <w:ind w:right="-1"/>
        <w:rPr>
          <w:rFonts w:ascii="Times New Roman" w:eastAsia="Calibri" w:hAnsi="Times New Roman" w:cs="Times New Roman"/>
          <w:sz w:val="24"/>
          <w:szCs w:val="24"/>
          <w:lang w:eastAsia="lv-LV"/>
        </w:rPr>
      </w:pPr>
      <w:r w:rsidRPr="00331F20">
        <w:rPr>
          <w:rFonts w:ascii="Times New Roman" w:eastAsia="Calibri" w:hAnsi="Times New Roman" w:cs="Times New Roman"/>
          <w:i/>
          <w:sz w:val="24"/>
          <w:szCs w:val="24"/>
        </w:rPr>
        <w:t>Ierobežotas pieejamības informācija</w:t>
      </w:r>
    </w:p>
    <w:p w:rsidR="00FA60A0" w:rsidRDefault="00FA60A0" w:rsidP="00BE197C">
      <w:pPr>
        <w:suppressAutoHyphens/>
        <w:autoSpaceDN w:val="0"/>
        <w:spacing w:after="0" w:line="240" w:lineRule="auto"/>
        <w:ind w:right="-1"/>
        <w:jc w:val="both"/>
        <w:rPr>
          <w:rFonts w:ascii="Times New Roman" w:eastAsia="Calibri" w:hAnsi="Times New Roman" w:cs="Times New Roman"/>
          <w:sz w:val="24"/>
          <w:szCs w:val="24"/>
          <w:lang w:eastAsia="lv-LV"/>
        </w:rPr>
      </w:pPr>
      <w:r w:rsidRPr="00FA60A0">
        <w:rPr>
          <w:rFonts w:ascii="Times New Roman" w:eastAsia="Calibri" w:hAnsi="Times New Roman" w:cs="Times New Roman"/>
          <w:sz w:val="24"/>
          <w:szCs w:val="24"/>
          <w:lang w:eastAsia="lv-LV"/>
        </w:rPr>
        <w:tab/>
      </w: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Default="00BE197C" w:rsidP="00BE197C">
      <w:pPr>
        <w:suppressAutoHyphens/>
        <w:autoSpaceDN w:val="0"/>
        <w:spacing w:after="0" w:line="240" w:lineRule="auto"/>
        <w:ind w:right="-1"/>
        <w:jc w:val="both"/>
        <w:rPr>
          <w:rFonts w:ascii="Times New Roman" w:eastAsia="Calibri" w:hAnsi="Times New Roman" w:cs="Times New Roman"/>
          <w:sz w:val="24"/>
          <w:szCs w:val="24"/>
          <w:lang w:eastAsia="lv-LV"/>
        </w:rPr>
      </w:pPr>
    </w:p>
    <w:p w:rsidR="00BE197C" w:rsidRPr="00FA60A0" w:rsidRDefault="00BE197C" w:rsidP="00BE197C">
      <w:pPr>
        <w:suppressAutoHyphens/>
        <w:autoSpaceDN w:val="0"/>
        <w:spacing w:after="0" w:line="240" w:lineRule="auto"/>
        <w:ind w:right="-1"/>
        <w:jc w:val="both"/>
        <w:rPr>
          <w:rFonts w:ascii="Times New Roman" w:eastAsia="Times New Roman" w:hAnsi="Times New Roman" w:cs="Times New Roman"/>
          <w:color w:val="000000"/>
          <w:sz w:val="24"/>
          <w:szCs w:val="24"/>
          <w:lang w:eastAsia="lv-LV"/>
        </w:rPr>
      </w:pPr>
    </w:p>
    <w:p w:rsidR="0028651A" w:rsidRDefault="0028651A" w:rsidP="002E2B58">
      <w:pPr>
        <w:spacing w:after="0" w:line="240" w:lineRule="auto"/>
        <w:rPr>
          <w:rFonts w:ascii="Times New Roman" w:eastAsia="Calibri" w:hAnsi="Times New Roman" w:cs="Times New Roman"/>
          <w:sz w:val="24"/>
          <w:szCs w:val="24"/>
          <w:lang w:eastAsia="lv-LV"/>
        </w:rPr>
      </w:pPr>
    </w:p>
    <w:p w:rsidR="0028651A" w:rsidRDefault="0028651A" w:rsidP="002E2B58">
      <w:pPr>
        <w:spacing w:after="0" w:line="240" w:lineRule="auto"/>
        <w:rPr>
          <w:rFonts w:ascii="Times New Roman" w:eastAsia="Calibri" w:hAnsi="Times New Roman" w:cs="Times New Roman"/>
          <w:sz w:val="24"/>
          <w:szCs w:val="24"/>
          <w:lang w:eastAsia="lv-LV"/>
        </w:rPr>
      </w:pPr>
    </w:p>
    <w:p w:rsidR="0028651A" w:rsidRDefault="0028651A" w:rsidP="002E2B58">
      <w:pPr>
        <w:spacing w:after="0" w:line="240" w:lineRule="auto"/>
        <w:ind w:right="49"/>
        <w:jc w:val="right"/>
        <w:rPr>
          <w:rFonts w:ascii="Times New Roman" w:hAnsi="Times New Roman"/>
          <w:sz w:val="20"/>
          <w:szCs w:val="20"/>
        </w:rPr>
      </w:pPr>
    </w:p>
    <w:p w:rsidR="0030055D" w:rsidRPr="00B55C38" w:rsidRDefault="0030055D" w:rsidP="00B55C38">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lv" w:eastAsia="lv-LV" w:bidi="lo-LA"/>
        </w:rPr>
      </w:pPr>
    </w:p>
    <w:p w:rsidR="0030055D" w:rsidRPr="00D82976" w:rsidRDefault="0030055D" w:rsidP="0030055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lastRenderedPageBreak/>
        <w:t>L Ē M U M S</w:t>
      </w:r>
    </w:p>
    <w:p w:rsidR="0030055D" w:rsidRDefault="0030055D" w:rsidP="0030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30055D" w:rsidRPr="006C5079" w:rsidRDefault="0030055D" w:rsidP="0030055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B01019">
        <w:rPr>
          <w:rFonts w:ascii="Times New Roman" w:eastAsia="Times New Roman" w:hAnsi="Times New Roman" w:cs="Times New Roman"/>
          <w:color w:val="000000"/>
          <w:sz w:val="24"/>
          <w:szCs w:val="24"/>
          <w:lang w:val="lv" w:eastAsia="lv-LV" w:bidi="lo-LA"/>
        </w:rPr>
        <w:t>4</w:t>
      </w:r>
      <w:r w:rsidR="005B7D47">
        <w:rPr>
          <w:rFonts w:ascii="Times New Roman" w:eastAsia="Times New Roman" w:hAnsi="Times New Roman" w:cs="Times New Roman"/>
          <w:color w:val="000000"/>
          <w:sz w:val="24"/>
          <w:szCs w:val="24"/>
          <w:lang w:val="lv" w:eastAsia="lv-LV" w:bidi="lo-LA"/>
        </w:rPr>
        <w:t>1</w:t>
      </w:r>
      <w:r>
        <w:rPr>
          <w:rFonts w:ascii="Times New Roman" w:eastAsia="Times New Roman" w:hAnsi="Times New Roman" w:cs="Times New Roman"/>
          <w:color w:val="000000"/>
          <w:sz w:val="24"/>
          <w:szCs w:val="24"/>
          <w:lang w:val="lv" w:eastAsia="lv-LV" w:bidi="lo-LA"/>
        </w:rPr>
        <w:t>.§.</w:t>
      </w:r>
    </w:p>
    <w:p w:rsidR="0030055D" w:rsidRDefault="0030055D" w:rsidP="00FA60A0">
      <w:pPr>
        <w:tabs>
          <w:tab w:val="left" w:pos="7923"/>
        </w:tabs>
        <w:spacing w:after="0" w:line="240" w:lineRule="auto"/>
        <w:jc w:val="both"/>
        <w:rPr>
          <w:rFonts w:ascii="Times New Roman" w:eastAsia="Times New Roman" w:hAnsi="Times New Roman" w:cs="Times New Roman"/>
          <w:b/>
          <w:bCs/>
          <w:kern w:val="2"/>
          <w:sz w:val="24"/>
          <w:szCs w:val="24"/>
          <w:lang w:eastAsia="ar-SA"/>
        </w:rPr>
      </w:pPr>
    </w:p>
    <w:p w:rsidR="0030055D" w:rsidRDefault="0030055D" w:rsidP="00FA60A0">
      <w:pPr>
        <w:tabs>
          <w:tab w:val="left" w:pos="7923"/>
        </w:tabs>
        <w:spacing w:after="0" w:line="240" w:lineRule="auto"/>
        <w:jc w:val="both"/>
        <w:rPr>
          <w:rFonts w:ascii="Times New Roman" w:eastAsia="Times New Roman" w:hAnsi="Times New Roman" w:cs="Times New Roman"/>
          <w:b/>
          <w:bCs/>
          <w:kern w:val="2"/>
          <w:sz w:val="24"/>
          <w:szCs w:val="24"/>
          <w:lang w:eastAsia="ar-SA"/>
        </w:rPr>
      </w:pPr>
    </w:p>
    <w:p w:rsidR="00FA60A0" w:rsidRPr="00FA60A0" w:rsidRDefault="00FA60A0" w:rsidP="00FA60A0">
      <w:pPr>
        <w:tabs>
          <w:tab w:val="left" w:pos="7923"/>
        </w:tabs>
        <w:spacing w:after="0" w:line="240" w:lineRule="auto"/>
        <w:jc w:val="both"/>
        <w:rPr>
          <w:rFonts w:ascii="Times New Roman" w:eastAsia="Times New Roman" w:hAnsi="Times New Roman" w:cs="Times New Roman"/>
          <w:b/>
          <w:bCs/>
          <w:kern w:val="2"/>
          <w:sz w:val="24"/>
          <w:szCs w:val="24"/>
          <w:lang w:eastAsia="ar-SA"/>
        </w:rPr>
      </w:pPr>
      <w:r w:rsidRPr="00FA60A0">
        <w:rPr>
          <w:rFonts w:ascii="Times New Roman" w:eastAsia="Times New Roman" w:hAnsi="Times New Roman" w:cs="Times New Roman"/>
          <w:b/>
          <w:bCs/>
          <w:kern w:val="2"/>
          <w:sz w:val="24"/>
          <w:szCs w:val="24"/>
          <w:lang w:eastAsia="ar-SA"/>
        </w:rPr>
        <w:t>Par pašvaldības nekustamā īpašuma „</w:t>
      </w:r>
      <w:r w:rsidR="00BE197C">
        <w:rPr>
          <w:rFonts w:ascii="Times New Roman" w:eastAsia="Times New Roman" w:hAnsi="Times New Roman" w:cs="Times New Roman"/>
          <w:b/>
          <w:bCs/>
          <w:kern w:val="2"/>
          <w:sz w:val="24"/>
          <w:szCs w:val="24"/>
          <w:lang w:eastAsia="ar-SA"/>
        </w:rPr>
        <w:t>X</w:t>
      </w:r>
      <w:r w:rsidRPr="00FA60A0">
        <w:rPr>
          <w:rFonts w:ascii="Times New Roman" w:eastAsia="Times New Roman" w:hAnsi="Times New Roman" w:cs="Times New Roman"/>
          <w:b/>
          <w:bCs/>
          <w:kern w:val="2"/>
          <w:sz w:val="24"/>
          <w:szCs w:val="24"/>
          <w:lang w:eastAsia="ar-SA"/>
        </w:rPr>
        <w:t xml:space="preserve">”, </w:t>
      </w:r>
    </w:p>
    <w:p w:rsidR="00FA60A0" w:rsidRPr="00FA60A0" w:rsidRDefault="00FA60A0" w:rsidP="00FA60A0">
      <w:pPr>
        <w:tabs>
          <w:tab w:val="left" w:pos="7923"/>
        </w:tabs>
        <w:spacing w:after="0" w:line="240" w:lineRule="auto"/>
        <w:jc w:val="both"/>
        <w:rPr>
          <w:rFonts w:ascii="Times New Roman" w:eastAsia="Times New Roman" w:hAnsi="Times New Roman" w:cs="Times New Roman"/>
          <w:i/>
          <w:sz w:val="24"/>
          <w:szCs w:val="24"/>
          <w:lang w:eastAsia="lv-LV"/>
        </w:rPr>
      </w:pPr>
      <w:r w:rsidRPr="00FA60A0">
        <w:rPr>
          <w:rFonts w:ascii="Times New Roman" w:eastAsia="Times New Roman" w:hAnsi="Times New Roman" w:cs="Times New Roman"/>
          <w:b/>
          <w:bCs/>
          <w:kern w:val="2"/>
          <w:sz w:val="24"/>
          <w:szCs w:val="24"/>
          <w:lang w:eastAsia="ar-SA"/>
        </w:rPr>
        <w:t>Džūkstes pagastā, Tukuma novadā, atsavināšanu</w:t>
      </w:r>
    </w:p>
    <w:p w:rsidR="00FA60A0" w:rsidRPr="00FA60A0" w:rsidRDefault="00BE197C" w:rsidP="00FA60A0">
      <w:pPr>
        <w:suppressAutoHyphens/>
        <w:spacing w:after="0" w:line="240" w:lineRule="auto"/>
        <w:rPr>
          <w:rFonts w:ascii="Times New Roman" w:eastAsia="Times New Roman" w:hAnsi="Times New Roman" w:cs="Times New Roman"/>
          <w:i/>
          <w:sz w:val="24"/>
          <w:szCs w:val="24"/>
          <w:lang w:eastAsia="ar-SA"/>
        </w:rPr>
      </w:pPr>
      <w:r w:rsidRPr="00331F20">
        <w:rPr>
          <w:rFonts w:ascii="Times New Roman" w:eastAsia="Calibri" w:hAnsi="Times New Roman" w:cs="Times New Roman"/>
          <w:i/>
          <w:sz w:val="24"/>
          <w:szCs w:val="24"/>
        </w:rPr>
        <w:t>Ierobežotas pieejamības informācija</w:t>
      </w:r>
    </w:p>
    <w:p w:rsidR="00FA60A0" w:rsidRPr="00FA60A0" w:rsidRDefault="00FA60A0" w:rsidP="00FA60A0">
      <w:pPr>
        <w:suppressAutoHyphens/>
        <w:spacing w:after="0" w:line="240" w:lineRule="auto"/>
        <w:rPr>
          <w:rFonts w:ascii="Times New Roman" w:eastAsia="Times New Roman" w:hAnsi="Times New Roman" w:cs="Times New Roman"/>
          <w:i/>
          <w:sz w:val="24"/>
          <w:szCs w:val="24"/>
          <w:lang w:eastAsia="ar-SA"/>
        </w:rPr>
      </w:pPr>
    </w:p>
    <w:p w:rsidR="00FA60A0" w:rsidRDefault="00FA60A0"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BE197C" w:rsidRPr="00FA60A0" w:rsidRDefault="00BE197C" w:rsidP="00FA60A0">
      <w:pPr>
        <w:spacing w:after="0" w:line="240" w:lineRule="auto"/>
        <w:ind w:firstLine="720"/>
        <w:jc w:val="both"/>
        <w:rPr>
          <w:rFonts w:ascii="Times New Roman" w:eastAsia="Times New Roman" w:hAnsi="Times New Roman" w:cs="Times New Roman"/>
          <w:sz w:val="24"/>
          <w:szCs w:val="24"/>
          <w:lang w:eastAsia="lv-LV"/>
        </w:rPr>
      </w:pPr>
    </w:p>
    <w:p w:rsidR="008E2926" w:rsidRDefault="008E2926" w:rsidP="008E2926">
      <w:pPr>
        <w:spacing w:after="0" w:line="240" w:lineRule="auto"/>
        <w:rPr>
          <w:rFonts w:ascii="Times New Roman" w:eastAsia="Calibri" w:hAnsi="Times New Roman" w:cs="Times New Roman"/>
          <w:sz w:val="20"/>
          <w:szCs w:val="20"/>
          <w:lang w:eastAsia="lv-LV"/>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FA60A0" w:rsidRPr="00FA60A0" w:rsidRDefault="00FA60A0" w:rsidP="00FA60A0">
      <w:pPr>
        <w:spacing w:after="0" w:line="240" w:lineRule="auto"/>
        <w:ind w:firstLine="720"/>
        <w:jc w:val="both"/>
        <w:rPr>
          <w:rFonts w:ascii="Times New Roman" w:eastAsia="Times New Roman" w:hAnsi="Times New Roman" w:cs="Arial"/>
          <w:sz w:val="24"/>
          <w:szCs w:val="24"/>
          <w:lang w:eastAsia="lv-LV" w:bidi="lo-LA"/>
        </w:rPr>
      </w:pPr>
    </w:p>
    <w:p w:rsidR="008E2926" w:rsidRDefault="008E2926" w:rsidP="008E2926">
      <w:pPr>
        <w:spacing w:after="0" w:line="240" w:lineRule="auto"/>
        <w:jc w:val="right"/>
        <w:rPr>
          <w:rFonts w:ascii="Times New Roman" w:eastAsia="Calibri" w:hAnsi="Times New Roman" w:cs="Times New Roman"/>
          <w:sz w:val="20"/>
          <w:szCs w:val="20"/>
          <w:lang w:eastAsia="lv-LV"/>
        </w:rPr>
      </w:pPr>
    </w:p>
    <w:p w:rsidR="008E2926" w:rsidRDefault="008E2926" w:rsidP="008E2926">
      <w:pPr>
        <w:spacing w:after="0" w:line="240" w:lineRule="auto"/>
        <w:jc w:val="right"/>
        <w:rPr>
          <w:rFonts w:ascii="Times New Roman" w:eastAsia="Calibri" w:hAnsi="Times New Roman" w:cs="Times New Roman"/>
          <w:sz w:val="20"/>
          <w:szCs w:val="20"/>
          <w:lang w:eastAsia="lv-LV"/>
        </w:rPr>
      </w:pPr>
    </w:p>
    <w:p w:rsidR="008E2926" w:rsidRPr="008E2926" w:rsidRDefault="008E2926" w:rsidP="008E2926">
      <w:pPr>
        <w:spacing w:after="0" w:line="240" w:lineRule="auto"/>
        <w:jc w:val="right"/>
        <w:rPr>
          <w:rFonts w:ascii="Times New Roman" w:eastAsia="Calibri" w:hAnsi="Times New Roman" w:cs="Times New Roman"/>
          <w:sz w:val="20"/>
          <w:szCs w:val="20"/>
          <w:lang w:eastAsia="lv-LV"/>
        </w:rPr>
      </w:pPr>
    </w:p>
    <w:p w:rsidR="006F1469" w:rsidRPr="006B59E5" w:rsidRDefault="006F1469" w:rsidP="006F1469">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6F1469" w:rsidRDefault="006F1469" w:rsidP="006F1469">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6F1469" w:rsidRDefault="006F1469" w:rsidP="006F1469">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77F7D">
        <w:rPr>
          <w:rFonts w:ascii="Times New Roman" w:eastAsia="Calibri" w:hAnsi="Times New Roman" w:cs="Times New Roman"/>
          <w:sz w:val="24"/>
          <w:szCs w:val="24"/>
          <w:lang w:eastAsia="lv-LV"/>
        </w:rPr>
        <w:t>4</w:t>
      </w:r>
      <w:r w:rsidR="005B7D47">
        <w:rPr>
          <w:rFonts w:ascii="Times New Roman" w:eastAsia="Calibri" w:hAnsi="Times New Roman" w:cs="Times New Roman"/>
          <w:sz w:val="24"/>
          <w:szCs w:val="24"/>
          <w:lang w:eastAsia="lv-LV"/>
        </w:rPr>
        <w:t>2</w:t>
      </w:r>
      <w:r>
        <w:rPr>
          <w:rFonts w:ascii="Times New Roman" w:eastAsia="Calibri" w:hAnsi="Times New Roman" w:cs="Times New Roman"/>
          <w:sz w:val="24"/>
          <w:szCs w:val="24"/>
          <w:lang w:eastAsia="lv-LV"/>
        </w:rPr>
        <w:t>.§.</w:t>
      </w:r>
    </w:p>
    <w:p w:rsidR="005836B3" w:rsidRPr="005836B3" w:rsidRDefault="005836B3" w:rsidP="005836B3">
      <w:pPr>
        <w:spacing w:after="0" w:line="240" w:lineRule="auto"/>
        <w:jc w:val="center"/>
        <w:rPr>
          <w:rFonts w:ascii="Times New Roman" w:eastAsia="Times New Roman" w:hAnsi="Times New Roman" w:cs="Times New Roman"/>
          <w:sz w:val="24"/>
          <w:szCs w:val="24"/>
          <w:lang w:eastAsia="lv-LV"/>
        </w:rPr>
      </w:pPr>
    </w:p>
    <w:p w:rsidR="005836B3" w:rsidRPr="005836B3" w:rsidRDefault="005836B3" w:rsidP="005836B3">
      <w:pPr>
        <w:spacing w:after="0" w:line="240" w:lineRule="auto"/>
        <w:ind w:right="284"/>
        <w:jc w:val="both"/>
        <w:rPr>
          <w:rFonts w:ascii="Times New Roman" w:eastAsia="Calibri" w:hAnsi="Times New Roman" w:cs="Times New Roman"/>
          <w:b/>
          <w:sz w:val="24"/>
          <w:szCs w:val="24"/>
        </w:rPr>
      </w:pPr>
      <w:r w:rsidRPr="005836B3">
        <w:rPr>
          <w:rFonts w:ascii="Times New Roman" w:eastAsia="Calibri" w:hAnsi="Times New Roman" w:cs="Times New Roman"/>
          <w:b/>
          <w:sz w:val="24"/>
          <w:szCs w:val="24"/>
        </w:rPr>
        <w:t xml:space="preserve">Par nekustamā īpašuma nodokļa parāda </w:t>
      </w:r>
    </w:p>
    <w:p w:rsidR="005836B3" w:rsidRPr="005836B3" w:rsidRDefault="005836B3" w:rsidP="005836B3">
      <w:pPr>
        <w:spacing w:after="0" w:line="240" w:lineRule="auto"/>
        <w:ind w:right="284"/>
        <w:jc w:val="both"/>
        <w:rPr>
          <w:rFonts w:ascii="Times New Roman" w:eastAsia="Calibri" w:hAnsi="Times New Roman" w:cs="Times New Roman"/>
          <w:b/>
          <w:sz w:val="24"/>
          <w:szCs w:val="24"/>
        </w:rPr>
      </w:pPr>
      <w:r w:rsidRPr="005836B3">
        <w:rPr>
          <w:rFonts w:ascii="Times New Roman" w:eastAsia="Calibri" w:hAnsi="Times New Roman" w:cs="Times New Roman"/>
          <w:b/>
          <w:sz w:val="24"/>
          <w:szCs w:val="24"/>
        </w:rPr>
        <w:t>samaksas grafiku</w:t>
      </w:r>
      <w:r w:rsidR="00BE197C" w:rsidRPr="00BE197C">
        <w:rPr>
          <w:rFonts w:ascii="Times New Roman" w:eastAsia="Calibri" w:hAnsi="Times New Roman" w:cs="Times New Roman"/>
          <w:i/>
          <w:sz w:val="24"/>
          <w:szCs w:val="24"/>
        </w:rPr>
        <w:t xml:space="preserve"> </w:t>
      </w:r>
      <w:r w:rsidR="00BE197C" w:rsidRPr="00331F20">
        <w:rPr>
          <w:rFonts w:ascii="Times New Roman" w:eastAsia="Calibri" w:hAnsi="Times New Roman" w:cs="Times New Roman"/>
          <w:i/>
          <w:sz w:val="24"/>
          <w:szCs w:val="24"/>
        </w:rPr>
        <w:t>Ierobežotas pieejamības informācija</w:t>
      </w:r>
    </w:p>
    <w:p w:rsidR="005836B3" w:rsidRPr="005836B3" w:rsidRDefault="005836B3" w:rsidP="005836B3">
      <w:pPr>
        <w:spacing w:after="0" w:line="240" w:lineRule="auto"/>
        <w:ind w:right="284"/>
        <w:jc w:val="both"/>
        <w:rPr>
          <w:rFonts w:ascii="Times New Roman" w:eastAsia="Calibri" w:hAnsi="Times New Roman" w:cs="Times New Roman"/>
          <w:color w:val="000000"/>
          <w:sz w:val="24"/>
          <w:szCs w:val="24"/>
        </w:rPr>
      </w:pPr>
    </w:p>
    <w:p w:rsidR="005836B3" w:rsidRDefault="005836B3">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BE197C" w:rsidRDefault="00BE197C">
      <w:pPr>
        <w:spacing w:after="0" w:line="240" w:lineRule="auto"/>
        <w:ind w:right="284"/>
        <w:jc w:val="both"/>
        <w:rPr>
          <w:rFonts w:ascii="Times New Roman" w:eastAsia="Calibri" w:hAnsi="Times New Roman" w:cs="Times New Roman"/>
          <w:b/>
          <w:sz w:val="24"/>
          <w:szCs w:val="24"/>
          <w:lang w:eastAsia="lv-LV"/>
        </w:rPr>
      </w:pPr>
    </w:p>
    <w:p w:rsidR="0028651A" w:rsidRDefault="0028651A">
      <w:pPr>
        <w:spacing w:after="0" w:line="240" w:lineRule="auto"/>
        <w:ind w:right="284"/>
        <w:jc w:val="both"/>
        <w:rPr>
          <w:rFonts w:ascii="Times New Roman" w:eastAsia="Calibri" w:hAnsi="Times New Roman" w:cs="Times New Roman"/>
          <w:b/>
          <w:sz w:val="24"/>
          <w:szCs w:val="24"/>
          <w:lang w:eastAsia="lv-LV"/>
        </w:rPr>
      </w:pPr>
    </w:p>
    <w:p w:rsidR="000E1B70" w:rsidRDefault="000E1B70" w:rsidP="000E1B70">
      <w:pPr>
        <w:spacing w:after="0" w:line="240" w:lineRule="auto"/>
        <w:rPr>
          <w:rFonts w:ascii="Times New Roman" w:eastAsia="Calibri" w:hAnsi="Times New Roman" w:cs="Times New Roman"/>
          <w:sz w:val="20"/>
          <w:szCs w:val="20"/>
          <w:lang w:eastAsia="lv-LV"/>
        </w:rPr>
      </w:pPr>
    </w:p>
    <w:p w:rsidR="000E1B70" w:rsidRDefault="000E1B70" w:rsidP="000E1B70">
      <w:pPr>
        <w:spacing w:after="0" w:line="240" w:lineRule="auto"/>
        <w:rPr>
          <w:rFonts w:ascii="Times New Roman" w:eastAsia="Calibri" w:hAnsi="Times New Roman" w:cs="Times New Roman"/>
          <w:sz w:val="20"/>
          <w:szCs w:val="20"/>
          <w:lang w:eastAsia="lv-LV"/>
        </w:rPr>
      </w:pPr>
    </w:p>
    <w:p w:rsidR="005836B3" w:rsidRPr="005836B3" w:rsidRDefault="005836B3" w:rsidP="005836B3">
      <w:pPr>
        <w:spacing w:after="0" w:line="240" w:lineRule="auto"/>
        <w:ind w:right="284"/>
        <w:jc w:val="both"/>
        <w:rPr>
          <w:rFonts w:ascii="Times New Roman" w:eastAsia="Calibri" w:hAnsi="Times New Roman" w:cs="Times New Roman"/>
          <w:color w:val="000000"/>
          <w:sz w:val="20"/>
          <w:szCs w:val="20"/>
        </w:rPr>
      </w:pPr>
    </w:p>
    <w:p w:rsidR="0028651A" w:rsidRDefault="0028651A" w:rsidP="000E1B70">
      <w:pPr>
        <w:spacing w:after="0" w:line="240" w:lineRule="auto"/>
        <w:ind w:right="284"/>
        <w:jc w:val="right"/>
        <w:rPr>
          <w:rFonts w:ascii="Times New Roman" w:eastAsia="Calibri" w:hAnsi="Times New Roman" w:cs="Times New Roman"/>
          <w:sz w:val="20"/>
          <w:szCs w:val="20"/>
          <w:lang w:eastAsia="lv-LV"/>
        </w:rPr>
      </w:pPr>
    </w:p>
    <w:p w:rsidR="0028651A" w:rsidRDefault="0028651A" w:rsidP="000E1B70">
      <w:pPr>
        <w:spacing w:after="0" w:line="240" w:lineRule="auto"/>
        <w:ind w:right="284"/>
        <w:jc w:val="right"/>
        <w:rPr>
          <w:rFonts w:ascii="Times New Roman" w:eastAsia="Calibri" w:hAnsi="Times New Roman" w:cs="Times New Roman"/>
          <w:sz w:val="20"/>
          <w:szCs w:val="20"/>
          <w:lang w:eastAsia="lv-LV"/>
        </w:rPr>
      </w:pPr>
    </w:p>
    <w:p w:rsidR="005836B3" w:rsidRDefault="005836B3" w:rsidP="000E1B70">
      <w:pPr>
        <w:spacing w:after="0" w:line="240" w:lineRule="auto"/>
        <w:ind w:right="284"/>
        <w:jc w:val="right"/>
        <w:rPr>
          <w:rFonts w:ascii="Times New Roman" w:eastAsia="Calibri" w:hAnsi="Times New Roman" w:cs="Times New Roman"/>
          <w:sz w:val="20"/>
          <w:szCs w:val="20"/>
          <w:lang w:eastAsia="lv-LV"/>
        </w:rPr>
      </w:pPr>
    </w:p>
    <w:p w:rsidR="000E1B70" w:rsidRDefault="000E1B70" w:rsidP="000E1B70">
      <w:pPr>
        <w:spacing w:after="0" w:line="240" w:lineRule="auto"/>
        <w:ind w:right="284"/>
        <w:jc w:val="right"/>
        <w:rPr>
          <w:rFonts w:ascii="Times New Roman" w:eastAsia="Calibri" w:hAnsi="Times New Roman" w:cs="Times New Roman"/>
          <w:sz w:val="20"/>
          <w:szCs w:val="20"/>
          <w:lang w:eastAsia="lv-LV"/>
        </w:rPr>
      </w:pPr>
    </w:p>
    <w:p w:rsidR="000E1B70" w:rsidRDefault="000E1B70" w:rsidP="000E1B70">
      <w:pPr>
        <w:spacing w:after="0" w:line="240" w:lineRule="auto"/>
        <w:ind w:right="284"/>
        <w:jc w:val="right"/>
        <w:rPr>
          <w:rFonts w:ascii="Times New Roman" w:eastAsia="Calibri" w:hAnsi="Times New Roman" w:cs="Times New Roman"/>
          <w:sz w:val="20"/>
          <w:szCs w:val="20"/>
          <w:lang w:eastAsia="lv-LV"/>
        </w:rPr>
      </w:pPr>
    </w:p>
    <w:p w:rsidR="000E1B70" w:rsidRDefault="000E1B70" w:rsidP="000E1B70">
      <w:pPr>
        <w:spacing w:after="0" w:line="240" w:lineRule="auto"/>
        <w:ind w:right="284"/>
        <w:jc w:val="right"/>
        <w:rPr>
          <w:rFonts w:ascii="Times New Roman" w:eastAsia="Calibri" w:hAnsi="Times New Roman" w:cs="Times New Roman"/>
          <w:sz w:val="20"/>
          <w:szCs w:val="20"/>
          <w:lang w:eastAsia="lv-LV"/>
        </w:rPr>
      </w:pPr>
    </w:p>
    <w:p w:rsidR="000E1B70" w:rsidRDefault="000E1B70" w:rsidP="000E1B70">
      <w:pPr>
        <w:spacing w:after="0" w:line="240" w:lineRule="auto"/>
        <w:ind w:right="284"/>
        <w:jc w:val="right"/>
        <w:rPr>
          <w:rFonts w:ascii="Times New Roman" w:eastAsia="Calibri" w:hAnsi="Times New Roman" w:cs="Times New Roman"/>
          <w:sz w:val="20"/>
          <w:szCs w:val="20"/>
          <w:lang w:eastAsia="lv-LV"/>
        </w:rPr>
      </w:pPr>
    </w:p>
    <w:p w:rsidR="000E1B70" w:rsidRDefault="000E1B70" w:rsidP="000E1B70">
      <w:pPr>
        <w:spacing w:after="0" w:line="240" w:lineRule="auto"/>
        <w:ind w:right="284"/>
        <w:jc w:val="right"/>
        <w:rPr>
          <w:rFonts w:ascii="Times New Roman" w:eastAsia="Calibri" w:hAnsi="Times New Roman" w:cs="Times New Roman"/>
          <w:sz w:val="20"/>
          <w:szCs w:val="20"/>
          <w:lang w:eastAsia="lv-LV"/>
        </w:rPr>
      </w:pPr>
    </w:p>
    <w:p w:rsidR="000E1B70" w:rsidRPr="000E1B70" w:rsidRDefault="000E1B70" w:rsidP="000E1B70">
      <w:pPr>
        <w:spacing w:after="0" w:line="240" w:lineRule="auto"/>
        <w:ind w:right="284"/>
        <w:jc w:val="right"/>
        <w:rPr>
          <w:rFonts w:ascii="Times New Roman" w:eastAsia="Calibri" w:hAnsi="Times New Roman" w:cs="Times New Roman"/>
          <w:sz w:val="20"/>
          <w:szCs w:val="20"/>
          <w:lang w:eastAsia="lv-LV"/>
        </w:rPr>
      </w:pPr>
    </w:p>
    <w:p w:rsidR="0030055D" w:rsidRPr="00D82976" w:rsidRDefault="0030055D" w:rsidP="0030055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v" w:eastAsia="lv-LV" w:bidi="lo-LA"/>
        </w:rPr>
      </w:pPr>
      <w:r w:rsidRPr="00D82976">
        <w:rPr>
          <w:rFonts w:ascii="Times New Roman" w:eastAsia="Times New Roman" w:hAnsi="Times New Roman" w:cs="Times New Roman"/>
          <w:b/>
          <w:color w:val="000000"/>
          <w:sz w:val="24"/>
          <w:szCs w:val="24"/>
          <w:lang w:val="lv" w:eastAsia="lv-LV" w:bidi="lo-LA"/>
        </w:rPr>
        <w:t>L Ē M U M S</w:t>
      </w:r>
    </w:p>
    <w:p w:rsidR="0030055D" w:rsidRDefault="0030055D" w:rsidP="0030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Tukumā</w:t>
      </w:r>
    </w:p>
    <w:p w:rsidR="0030055D" w:rsidRPr="006C5079" w:rsidRDefault="0030055D" w:rsidP="0030055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lv" w:eastAsia="lv-LV" w:bidi="lo-LA"/>
        </w:rPr>
      </w:pPr>
      <w:r>
        <w:rPr>
          <w:rFonts w:ascii="Times New Roman" w:eastAsia="Times New Roman" w:hAnsi="Times New Roman" w:cs="Times New Roman"/>
          <w:color w:val="000000"/>
          <w:sz w:val="24"/>
          <w:szCs w:val="24"/>
          <w:lang w:val="lv" w:eastAsia="lv-LV" w:bidi="lo-LA"/>
        </w:rPr>
        <w:t>2018.gada 22.novembrī</w:t>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r>
      <w:r>
        <w:rPr>
          <w:rFonts w:ascii="Times New Roman" w:eastAsia="Times New Roman" w:hAnsi="Times New Roman" w:cs="Times New Roman"/>
          <w:color w:val="000000"/>
          <w:sz w:val="24"/>
          <w:szCs w:val="24"/>
          <w:lang w:val="lv" w:eastAsia="lv-LV" w:bidi="lo-LA"/>
        </w:rPr>
        <w:tab/>
        <w:t xml:space="preserve">      prot.Nr.25, </w:t>
      </w:r>
      <w:r w:rsidR="00E77F7D">
        <w:rPr>
          <w:rFonts w:ascii="Times New Roman" w:eastAsia="Times New Roman" w:hAnsi="Times New Roman" w:cs="Times New Roman"/>
          <w:color w:val="000000"/>
          <w:sz w:val="24"/>
          <w:szCs w:val="24"/>
          <w:lang w:val="lv" w:eastAsia="lv-LV" w:bidi="lo-LA"/>
        </w:rPr>
        <w:t>4</w:t>
      </w:r>
      <w:r w:rsidR="005B7D47">
        <w:rPr>
          <w:rFonts w:ascii="Times New Roman" w:eastAsia="Times New Roman" w:hAnsi="Times New Roman" w:cs="Times New Roman"/>
          <w:color w:val="000000"/>
          <w:sz w:val="24"/>
          <w:szCs w:val="24"/>
          <w:lang w:val="lv" w:eastAsia="lv-LV" w:bidi="lo-LA"/>
        </w:rPr>
        <w:t>3</w:t>
      </w:r>
      <w:r>
        <w:rPr>
          <w:rFonts w:ascii="Times New Roman" w:eastAsia="Times New Roman" w:hAnsi="Times New Roman" w:cs="Times New Roman"/>
          <w:color w:val="000000"/>
          <w:sz w:val="24"/>
          <w:szCs w:val="24"/>
          <w:lang w:val="lv" w:eastAsia="lv-LV" w:bidi="lo-LA"/>
        </w:rPr>
        <w:t>.§.</w:t>
      </w:r>
    </w:p>
    <w:p w:rsidR="00343C85" w:rsidRDefault="00343C85" w:rsidP="00343C85">
      <w:pPr>
        <w:spacing w:after="0" w:line="240" w:lineRule="auto"/>
        <w:jc w:val="center"/>
        <w:rPr>
          <w:rFonts w:ascii="Times New Roman" w:eastAsia="Calibri" w:hAnsi="Times New Roman" w:cs="Times New Roman"/>
          <w:sz w:val="24"/>
          <w:szCs w:val="24"/>
        </w:rPr>
      </w:pPr>
    </w:p>
    <w:p w:rsidR="00E22639" w:rsidRDefault="00E22639" w:rsidP="00343C85">
      <w:pPr>
        <w:spacing w:after="0" w:line="240" w:lineRule="auto"/>
        <w:jc w:val="center"/>
        <w:rPr>
          <w:rFonts w:ascii="Times New Roman" w:eastAsia="Calibri" w:hAnsi="Times New Roman" w:cs="Times New Roman"/>
          <w:sz w:val="24"/>
          <w:szCs w:val="24"/>
        </w:rPr>
      </w:pPr>
    </w:p>
    <w:p w:rsidR="00E22639" w:rsidRPr="00343C85" w:rsidRDefault="00E22639" w:rsidP="00343C85">
      <w:pPr>
        <w:spacing w:after="0" w:line="240" w:lineRule="auto"/>
        <w:jc w:val="center"/>
        <w:rPr>
          <w:rFonts w:ascii="Times New Roman" w:eastAsia="Calibri" w:hAnsi="Times New Roman" w:cs="Times New Roman"/>
          <w:sz w:val="24"/>
          <w:szCs w:val="24"/>
        </w:rPr>
      </w:pPr>
    </w:p>
    <w:p w:rsidR="00343C85" w:rsidRPr="00343C85" w:rsidRDefault="00343C85" w:rsidP="00343C85">
      <w:pPr>
        <w:spacing w:after="0" w:line="240" w:lineRule="auto"/>
        <w:rPr>
          <w:rFonts w:ascii="Times New Roman" w:eastAsia="Calibri" w:hAnsi="Times New Roman" w:cs="Times New Roman"/>
          <w:b/>
          <w:sz w:val="24"/>
          <w:szCs w:val="24"/>
        </w:rPr>
      </w:pPr>
      <w:r w:rsidRPr="00343C85">
        <w:rPr>
          <w:rFonts w:ascii="Times New Roman" w:eastAsia="Calibri" w:hAnsi="Times New Roman" w:cs="Times New Roman"/>
          <w:b/>
          <w:sz w:val="24"/>
          <w:szCs w:val="24"/>
        </w:rPr>
        <w:t>Par nekustamā īpašuma nodokļa</w:t>
      </w:r>
    </w:p>
    <w:p w:rsidR="00343C85" w:rsidRPr="00343C85" w:rsidRDefault="00343C85" w:rsidP="00343C85">
      <w:pPr>
        <w:spacing w:after="0" w:line="240" w:lineRule="auto"/>
        <w:rPr>
          <w:rFonts w:ascii="Times New Roman" w:eastAsia="Calibri" w:hAnsi="Times New Roman" w:cs="Times New Roman"/>
          <w:b/>
          <w:sz w:val="24"/>
          <w:szCs w:val="24"/>
        </w:rPr>
      </w:pPr>
      <w:r w:rsidRPr="00343C85">
        <w:rPr>
          <w:rFonts w:ascii="Times New Roman" w:eastAsia="Calibri" w:hAnsi="Times New Roman" w:cs="Times New Roman"/>
          <w:b/>
          <w:sz w:val="24"/>
          <w:szCs w:val="24"/>
        </w:rPr>
        <w:t xml:space="preserve">parāda dzēšanu </w:t>
      </w:r>
      <w:r w:rsidR="00BE197C" w:rsidRPr="00331F20">
        <w:rPr>
          <w:rFonts w:ascii="Times New Roman" w:eastAsia="Calibri" w:hAnsi="Times New Roman" w:cs="Times New Roman"/>
          <w:i/>
          <w:sz w:val="24"/>
          <w:szCs w:val="24"/>
        </w:rPr>
        <w:t>Ierobežotas pieejamības informācija</w:t>
      </w:r>
    </w:p>
    <w:p w:rsidR="00343C85" w:rsidRPr="00343C85" w:rsidRDefault="00343C85" w:rsidP="00343C85">
      <w:pPr>
        <w:spacing w:after="0" w:line="240" w:lineRule="auto"/>
        <w:rPr>
          <w:rFonts w:ascii="Times New Roman" w:eastAsia="Calibri" w:hAnsi="Times New Roman" w:cs="Times New Roman"/>
          <w:sz w:val="24"/>
          <w:szCs w:val="24"/>
        </w:rPr>
      </w:pPr>
    </w:p>
    <w:p w:rsidR="00343C85" w:rsidRPr="00343C85" w:rsidRDefault="00343C85" w:rsidP="00343C85">
      <w:pPr>
        <w:spacing w:after="0" w:line="240" w:lineRule="auto"/>
        <w:rPr>
          <w:rFonts w:ascii="Times New Roman" w:eastAsia="Calibri" w:hAnsi="Times New Roman" w:cs="Times New Roman"/>
          <w:sz w:val="24"/>
          <w:szCs w:val="24"/>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BE197C" w:rsidRDefault="00BE197C" w:rsidP="000E1B70">
      <w:pPr>
        <w:spacing w:after="0" w:line="240" w:lineRule="auto"/>
        <w:rPr>
          <w:rFonts w:ascii="Times New Roman" w:eastAsia="Calibri" w:hAnsi="Times New Roman" w:cs="Times New Roman"/>
          <w:sz w:val="24"/>
          <w:szCs w:val="24"/>
          <w:lang w:eastAsia="lv-LV"/>
        </w:rPr>
      </w:pPr>
    </w:p>
    <w:p w:rsidR="000E1B70" w:rsidRDefault="000E1B70" w:rsidP="000E1B70">
      <w:pPr>
        <w:spacing w:after="0" w:line="240" w:lineRule="auto"/>
        <w:rPr>
          <w:rFonts w:ascii="Times New Roman" w:eastAsia="Calibri" w:hAnsi="Times New Roman" w:cs="Times New Roman"/>
          <w:sz w:val="20"/>
          <w:szCs w:val="20"/>
          <w:lang w:eastAsia="lv-LV"/>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360"/>
        <w:jc w:val="both"/>
        <w:rPr>
          <w:rFonts w:ascii="Times New Roman" w:eastAsia="Calibri" w:hAnsi="Times New Roman" w:cs="Times New Roman"/>
          <w:sz w:val="24"/>
          <w:szCs w:val="24"/>
        </w:rPr>
      </w:pPr>
    </w:p>
    <w:p w:rsidR="00343C85" w:rsidRPr="00343C85" w:rsidRDefault="00343C85" w:rsidP="00343C85">
      <w:pPr>
        <w:spacing w:after="0" w:line="240" w:lineRule="auto"/>
        <w:ind w:firstLine="720"/>
        <w:jc w:val="both"/>
        <w:rPr>
          <w:rFonts w:ascii="Times New Roman" w:eastAsia="Calibri" w:hAnsi="Times New Roman" w:cs="Times New Roman"/>
          <w:sz w:val="24"/>
          <w:szCs w:val="24"/>
        </w:rPr>
      </w:pPr>
    </w:p>
    <w:p w:rsidR="00886C7E" w:rsidRPr="006B59E5" w:rsidRDefault="00886C7E" w:rsidP="00BE197C">
      <w:pPr>
        <w:spacing w:after="0" w:line="240" w:lineRule="auto"/>
        <w:ind w:right="284"/>
        <w:jc w:val="center"/>
        <w:rPr>
          <w:rFonts w:ascii="Times New Roman" w:eastAsia="Calibri" w:hAnsi="Times New Roman" w:cs="Times New Roman"/>
          <w:b/>
          <w:sz w:val="24"/>
          <w:szCs w:val="24"/>
          <w:lang w:eastAsia="lv-LV"/>
        </w:rPr>
      </w:pPr>
      <w:r>
        <w:rPr>
          <w:rFonts w:ascii="Times New Roman" w:eastAsia="Calibri" w:hAnsi="Times New Roman" w:cs="Times New Roman"/>
          <w:sz w:val="24"/>
          <w:szCs w:val="24"/>
        </w:rPr>
        <w:br w:type="page"/>
      </w:r>
      <w:r w:rsidRPr="006B59E5">
        <w:rPr>
          <w:rFonts w:ascii="Times New Roman" w:eastAsia="Calibri" w:hAnsi="Times New Roman" w:cs="Times New Roman"/>
          <w:b/>
          <w:sz w:val="24"/>
          <w:szCs w:val="24"/>
          <w:lang w:eastAsia="lv-LV"/>
        </w:rPr>
        <w:lastRenderedPageBreak/>
        <w:t>L Ē M U M S</w:t>
      </w:r>
    </w:p>
    <w:p w:rsidR="00886C7E" w:rsidRDefault="00886C7E" w:rsidP="00886C7E">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886C7E" w:rsidRDefault="00886C7E" w:rsidP="00886C7E">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77F7D">
        <w:rPr>
          <w:rFonts w:ascii="Times New Roman" w:eastAsia="Calibri" w:hAnsi="Times New Roman" w:cs="Times New Roman"/>
          <w:sz w:val="24"/>
          <w:szCs w:val="24"/>
          <w:lang w:eastAsia="lv-LV"/>
        </w:rPr>
        <w:t>4</w:t>
      </w:r>
      <w:r w:rsidR="005B7D47">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w:t>
      </w:r>
    </w:p>
    <w:p w:rsidR="00343C85" w:rsidRDefault="00343C85" w:rsidP="00343C85">
      <w:pPr>
        <w:spacing w:after="200" w:line="276" w:lineRule="auto"/>
        <w:rPr>
          <w:rFonts w:ascii="Times New Roman" w:eastAsia="Calibri" w:hAnsi="Times New Roman" w:cs="Times New Roman"/>
          <w:sz w:val="24"/>
          <w:szCs w:val="24"/>
        </w:rPr>
      </w:pPr>
    </w:p>
    <w:p w:rsidR="00886C7E" w:rsidRPr="00886C7E" w:rsidRDefault="00886C7E" w:rsidP="00886C7E">
      <w:pPr>
        <w:keepNext/>
        <w:spacing w:after="0" w:line="240" w:lineRule="auto"/>
        <w:ind w:right="-2"/>
        <w:jc w:val="both"/>
        <w:outlineLvl w:val="0"/>
        <w:rPr>
          <w:rFonts w:ascii="Times New Roman" w:eastAsia="Times New Roman" w:hAnsi="Times New Roman" w:cs="Times New Roman"/>
          <w:b/>
          <w:sz w:val="24"/>
          <w:szCs w:val="24"/>
        </w:rPr>
      </w:pPr>
      <w:r w:rsidRPr="00886C7E">
        <w:rPr>
          <w:rFonts w:ascii="Times New Roman" w:eastAsia="Times New Roman" w:hAnsi="Times New Roman" w:cs="Times New Roman"/>
          <w:b/>
          <w:sz w:val="24"/>
          <w:szCs w:val="24"/>
        </w:rPr>
        <w:t xml:space="preserve">Par nekustamā īpašuma nodokļa </w:t>
      </w:r>
    </w:p>
    <w:p w:rsidR="00886C7E" w:rsidRPr="00886C7E" w:rsidRDefault="00886C7E" w:rsidP="00886C7E">
      <w:pPr>
        <w:keepNext/>
        <w:spacing w:after="0" w:line="240" w:lineRule="auto"/>
        <w:ind w:right="-2"/>
        <w:jc w:val="both"/>
        <w:outlineLvl w:val="0"/>
        <w:rPr>
          <w:rFonts w:ascii="Times New Roman" w:eastAsia="Times New Roman" w:hAnsi="Times New Roman" w:cs="Times New Roman"/>
          <w:b/>
          <w:sz w:val="24"/>
          <w:szCs w:val="24"/>
        </w:rPr>
      </w:pPr>
      <w:r w:rsidRPr="00886C7E">
        <w:rPr>
          <w:rFonts w:ascii="Times New Roman" w:eastAsia="Times New Roman" w:hAnsi="Times New Roman" w:cs="Times New Roman"/>
          <w:b/>
          <w:sz w:val="24"/>
          <w:szCs w:val="24"/>
        </w:rPr>
        <w:t>atvieglojumu piešķiršanu</w:t>
      </w:r>
      <w:r w:rsidR="00BE197C" w:rsidRPr="00BE197C">
        <w:rPr>
          <w:rFonts w:ascii="Times New Roman" w:eastAsia="Calibri" w:hAnsi="Times New Roman" w:cs="Times New Roman"/>
          <w:i/>
          <w:sz w:val="24"/>
          <w:szCs w:val="24"/>
        </w:rPr>
        <w:t xml:space="preserve"> </w:t>
      </w:r>
      <w:r w:rsidR="00BE197C" w:rsidRPr="00331F20">
        <w:rPr>
          <w:rFonts w:ascii="Times New Roman" w:eastAsia="Calibri" w:hAnsi="Times New Roman" w:cs="Times New Roman"/>
          <w:i/>
          <w:sz w:val="24"/>
          <w:szCs w:val="24"/>
        </w:rPr>
        <w:t>Ierobežotas pieejamības informācija</w:t>
      </w:r>
    </w:p>
    <w:p w:rsidR="00886C7E" w:rsidRDefault="00886C7E"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BE197C" w:rsidRDefault="00BE197C" w:rsidP="00886C7E">
      <w:pPr>
        <w:spacing w:after="0" w:line="240" w:lineRule="auto"/>
        <w:ind w:right="-2"/>
        <w:jc w:val="both"/>
        <w:rPr>
          <w:rFonts w:ascii="Times New Roman" w:hAnsi="Times New Roman" w:cs="Times New Roman"/>
          <w:i/>
          <w:szCs w:val="24"/>
          <w:u w:val="single"/>
        </w:rPr>
      </w:pPr>
    </w:p>
    <w:p w:rsidR="0028651A" w:rsidRDefault="0028651A" w:rsidP="00886C7E">
      <w:pPr>
        <w:spacing w:after="0" w:line="240" w:lineRule="auto"/>
        <w:ind w:right="-2"/>
        <w:jc w:val="both"/>
        <w:rPr>
          <w:rFonts w:ascii="Times New Roman" w:hAnsi="Times New Roman" w:cs="Times New Roman"/>
          <w:i/>
          <w:szCs w:val="24"/>
          <w:u w:val="single"/>
        </w:rPr>
      </w:pPr>
    </w:p>
    <w:p w:rsidR="000E1B70" w:rsidRDefault="000E1B70" w:rsidP="00886C7E">
      <w:pPr>
        <w:spacing w:after="0" w:line="240" w:lineRule="auto"/>
        <w:ind w:right="-2"/>
        <w:jc w:val="both"/>
        <w:rPr>
          <w:rFonts w:ascii="Times New Roman" w:hAnsi="Times New Roman" w:cs="Times New Roman"/>
          <w:i/>
          <w:szCs w:val="24"/>
          <w:u w:val="single"/>
        </w:rPr>
      </w:pPr>
    </w:p>
    <w:p w:rsidR="000E1B70" w:rsidRDefault="000E1B70" w:rsidP="000E1B70">
      <w:pPr>
        <w:spacing w:after="0" w:line="240" w:lineRule="auto"/>
        <w:rPr>
          <w:rFonts w:ascii="Times New Roman" w:eastAsia="Calibri" w:hAnsi="Times New Roman" w:cs="Times New Roman"/>
          <w:sz w:val="20"/>
          <w:szCs w:val="20"/>
          <w:lang w:eastAsia="lv-LV"/>
        </w:rPr>
      </w:pPr>
    </w:p>
    <w:p w:rsidR="00886C7E" w:rsidRDefault="00886C7E">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E1B70" w:rsidRDefault="000E1B70" w:rsidP="000E1B70">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Pr="000E1B70" w:rsidRDefault="000E1B70" w:rsidP="000E1B70">
      <w:pPr>
        <w:spacing w:after="0" w:line="240" w:lineRule="auto"/>
        <w:jc w:val="right"/>
        <w:rPr>
          <w:rFonts w:ascii="Times New Roman" w:eastAsia="Calibri" w:hAnsi="Times New Roman" w:cs="Times New Roman"/>
          <w:sz w:val="20"/>
          <w:szCs w:val="20"/>
          <w:lang w:eastAsia="lv-LV"/>
        </w:rPr>
      </w:pPr>
    </w:p>
    <w:p w:rsidR="006B59E5" w:rsidRPr="006B59E5" w:rsidRDefault="006B59E5" w:rsidP="006B59E5">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6B59E5" w:rsidRDefault="006B59E5" w:rsidP="006B59E5">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6B59E5" w:rsidRDefault="006B59E5" w:rsidP="006B59E5">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E77F7D">
        <w:rPr>
          <w:rFonts w:ascii="Times New Roman" w:eastAsia="Calibri" w:hAnsi="Times New Roman" w:cs="Times New Roman"/>
          <w:sz w:val="24"/>
          <w:szCs w:val="24"/>
          <w:lang w:eastAsia="lv-LV"/>
        </w:rPr>
        <w:t>4</w:t>
      </w:r>
      <w:r w:rsidR="005B7D47">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w:t>
      </w:r>
    </w:p>
    <w:p w:rsidR="0089737B" w:rsidRDefault="0089737B" w:rsidP="006B59E5">
      <w:pPr>
        <w:spacing w:after="0" w:line="240" w:lineRule="auto"/>
        <w:ind w:right="284"/>
        <w:jc w:val="both"/>
        <w:rPr>
          <w:rFonts w:ascii="Times New Roman" w:eastAsia="Calibri" w:hAnsi="Times New Roman" w:cs="Times New Roman"/>
          <w:sz w:val="24"/>
          <w:szCs w:val="24"/>
          <w:lang w:eastAsia="lv-LV"/>
        </w:rPr>
      </w:pPr>
    </w:p>
    <w:p w:rsidR="00015701" w:rsidRPr="00015701" w:rsidRDefault="00015701" w:rsidP="006B59E5">
      <w:pPr>
        <w:spacing w:after="0" w:line="240" w:lineRule="auto"/>
        <w:jc w:val="center"/>
        <w:rPr>
          <w:rFonts w:ascii="Times New Roman" w:eastAsia="Calibri" w:hAnsi="Times New Roman" w:cs="Times New Roman"/>
          <w:sz w:val="24"/>
          <w:szCs w:val="24"/>
          <w:lang w:eastAsia="lv-LV"/>
        </w:rPr>
      </w:pPr>
    </w:p>
    <w:p w:rsidR="00015701" w:rsidRPr="00015701" w:rsidRDefault="00015701" w:rsidP="006B59E5">
      <w:pPr>
        <w:spacing w:after="0" w:line="240" w:lineRule="auto"/>
        <w:rPr>
          <w:rFonts w:ascii="Times New Roman" w:eastAsia="Times New Roman" w:hAnsi="Times New Roman" w:cs="Times New Roman"/>
          <w:b/>
          <w:sz w:val="24"/>
          <w:szCs w:val="24"/>
          <w:lang w:eastAsia="lv-LV"/>
        </w:rPr>
      </w:pPr>
      <w:r w:rsidRPr="00015701">
        <w:rPr>
          <w:rFonts w:ascii="Times New Roman" w:eastAsia="Times New Roman" w:hAnsi="Times New Roman" w:cs="Times New Roman"/>
          <w:b/>
          <w:sz w:val="24"/>
          <w:szCs w:val="24"/>
          <w:lang w:eastAsia="lv-LV"/>
        </w:rPr>
        <w:t xml:space="preserve">Par speciālistu reģistrēšanu palīdzības </w:t>
      </w:r>
    </w:p>
    <w:p w:rsidR="00015701" w:rsidRDefault="00015701" w:rsidP="006B59E5">
      <w:pPr>
        <w:spacing w:after="0" w:line="240" w:lineRule="auto"/>
        <w:rPr>
          <w:rFonts w:ascii="Times New Roman" w:eastAsia="Times New Roman" w:hAnsi="Times New Roman" w:cs="Times New Roman"/>
          <w:b/>
          <w:sz w:val="24"/>
          <w:szCs w:val="24"/>
          <w:lang w:eastAsia="lv-LV"/>
        </w:rPr>
      </w:pPr>
      <w:r w:rsidRPr="00015701">
        <w:rPr>
          <w:rFonts w:ascii="Times New Roman" w:eastAsia="Times New Roman" w:hAnsi="Times New Roman" w:cs="Times New Roman"/>
          <w:b/>
          <w:sz w:val="24"/>
          <w:szCs w:val="24"/>
          <w:lang w:eastAsia="lv-LV"/>
        </w:rPr>
        <w:t>reģistrā dzīvojamās telpas izīrēšanai</w:t>
      </w:r>
    </w:p>
    <w:p w:rsidR="00BE197C" w:rsidRDefault="00BE197C" w:rsidP="006B59E5">
      <w:pPr>
        <w:spacing w:after="0" w:line="240" w:lineRule="auto"/>
        <w:rPr>
          <w:rFonts w:ascii="Times New Roman" w:eastAsia="Times New Roman" w:hAnsi="Times New Roman" w:cs="Times New Roman"/>
          <w:b/>
          <w:sz w:val="24"/>
          <w:szCs w:val="24"/>
          <w:lang w:eastAsia="lv-LV"/>
        </w:rPr>
      </w:pPr>
      <w:r w:rsidRPr="00331F20">
        <w:rPr>
          <w:rFonts w:ascii="Times New Roman" w:eastAsia="Calibri" w:hAnsi="Times New Roman" w:cs="Times New Roman"/>
          <w:i/>
          <w:sz w:val="24"/>
          <w:szCs w:val="24"/>
        </w:rPr>
        <w:t>Ierobežotas pieejamības informācija</w:t>
      </w: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Default="00BE197C" w:rsidP="006B59E5">
      <w:pPr>
        <w:spacing w:after="0" w:line="240" w:lineRule="auto"/>
        <w:rPr>
          <w:rFonts w:ascii="Times New Roman" w:eastAsia="Times New Roman" w:hAnsi="Times New Roman" w:cs="Times New Roman"/>
          <w:b/>
          <w:sz w:val="24"/>
          <w:szCs w:val="24"/>
          <w:lang w:eastAsia="lv-LV"/>
        </w:rPr>
      </w:pPr>
    </w:p>
    <w:p w:rsidR="00BE197C" w:rsidRPr="00015701" w:rsidRDefault="00BE197C" w:rsidP="006B59E5">
      <w:pPr>
        <w:spacing w:after="0" w:line="240" w:lineRule="auto"/>
        <w:rPr>
          <w:rFonts w:ascii="Times New Roman" w:eastAsia="Times New Roman" w:hAnsi="Times New Roman" w:cs="Times New Roman"/>
          <w:b/>
          <w:sz w:val="24"/>
          <w:szCs w:val="24"/>
          <w:lang w:eastAsia="lv-LV"/>
        </w:rPr>
      </w:pPr>
    </w:p>
    <w:p w:rsidR="00015701" w:rsidRPr="00015701" w:rsidRDefault="00015701" w:rsidP="006B59E5">
      <w:pPr>
        <w:spacing w:after="0" w:line="240" w:lineRule="auto"/>
        <w:jc w:val="both"/>
        <w:rPr>
          <w:rFonts w:ascii="Times New Roman" w:eastAsia="Calibri" w:hAnsi="Times New Roman" w:cs="Times New Roman"/>
          <w:sz w:val="24"/>
          <w:szCs w:val="24"/>
          <w:lang w:eastAsia="lv-LV"/>
        </w:rPr>
      </w:pPr>
    </w:p>
    <w:p w:rsidR="000E1B70" w:rsidRDefault="000E1B70" w:rsidP="000E1B70">
      <w:pPr>
        <w:spacing w:after="0" w:line="240" w:lineRule="auto"/>
        <w:rPr>
          <w:rFonts w:ascii="Times New Roman" w:eastAsia="Calibri" w:hAnsi="Times New Roman" w:cs="Times New Roman"/>
          <w:sz w:val="20"/>
          <w:szCs w:val="20"/>
          <w:lang w:eastAsia="lv-LV"/>
        </w:rPr>
      </w:pPr>
    </w:p>
    <w:p w:rsidR="000E1B70" w:rsidRDefault="000E1B70">
      <w:pPr>
        <w:spacing w:after="0" w:line="240" w:lineRule="auto"/>
        <w:ind w:right="284"/>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rsidR="000E1B70" w:rsidRDefault="000E1B70" w:rsidP="000E1B70">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 </w:t>
      </w: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0E1B70" w:rsidRDefault="000E1B70" w:rsidP="000E1B70">
      <w:pPr>
        <w:spacing w:after="0" w:line="240" w:lineRule="auto"/>
        <w:jc w:val="right"/>
        <w:rPr>
          <w:rFonts w:ascii="Times New Roman" w:eastAsia="Calibri" w:hAnsi="Times New Roman" w:cs="Times New Roman"/>
          <w:sz w:val="20"/>
          <w:szCs w:val="20"/>
          <w:lang w:eastAsia="lv-LV"/>
        </w:rPr>
      </w:pPr>
    </w:p>
    <w:p w:rsidR="006B59E5" w:rsidRPr="006B59E5" w:rsidRDefault="006B59E5" w:rsidP="006B59E5">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6B59E5" w:rsidRDefault="006B59E5" w:rsidP="006B59E5">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6B59E5" w:rsidRDefault="006B59E5" w:rsidP="006B59E5">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153F0E">
        <w:rPr>
          <w:rFonts w:ascii="Times New Roman" w:eastAsia="Calibri" w:hAnsi="Times New Roman" w:cs="Times New Roman"/>
          <w:sz w:val="24"/>
          <w:szCs w:val="24"/>
          <w:lang w:eastAsia="lv-LV"/>
        </w:rPr>
        <w:t>4</w:t>
      </w:r>
      <w:r w:rsidR="005B7D47">
        <w:rPr>
          <w:rFonts w:ascii="Times New Roman" w:eastAsia="Calibri" w:hAnsi="Times New Roman" w:cs="Times New Roman"/>
          <w:sz w:val="24"/>
          <w:szCs w:val="24"/>
          <w:lang w:eastAsia="lv-LV"/>
        </w:rPr>
        <w:t>6</w:t>
      </w:r>
      <w:r>
        <w:rPr>
          <w:rFonts w:ascii="Times New Roman" w:eastAsia="Calibri" w:hAnsi="Times New Roman" w:cs="Times New Roman"/>
          <w:sz w:val="24"/>
          <w:szCs w:val="24"/>
          <w:lang w:eastAsia="lv-LV"/>
        </w:rPr>
        <w:t>.§.</w:t>
      </w:r>
    </w:p>
    <w:p w:rsidR="00015701" w:rsidRPr="00015701" w:rsidRDefault="00015701" w:rsidP="006B59E5">
      <w:pPr>
        <w:spacing w:after="0" w:line="240" w:lineRule="auto"/>
        <w:ind w:right="284"/>
        <w:jc w:val="both"/>
        <w:rPr>
          <w:rFonts w:ascii="Times New Roman" w:eastAsia="Calibri" w:hAnsi="Times New Roman" w:cs="Times New Roman"/>
          <w:sz w:val="24"/>
          <w:szCs w:val="24"/>
          <w:lang w:eastAsia="lv-LV"/>
        </w:rPr>
      </w:pPr>
    </w:p>
    <w:p w:rsidR="00015701" w:rsidRPr="00015701" w:rsidRDefault="00015701" w:rsidP="006B59E5">
      <w:pPr>
        <w:spacing w:after="0" w:line="240" w:lineRule="auto"/>
        <w:jc w:val="center"/>
        <w:rPr>
          <w:rFonts w:ascii="Times New Roman" w:eastAsia="Calibri" w:hAnsi="Times New Roman" w:cs="Times New Roman"/>
          <w:sz w:val="24"/>
          <w:szCs w:val="24"/>
          <w:lang w:eastAsia="lv-LV"/>
        </w:rPr>
      </w:pPr>
    </w:p>
    <w:p w:rsidR="00015701" w:rsidRPr="00015701" w:rsidRDefault="00015701" w:rsidP="006B59E5">
      <w:pPr>
        <w:spacing w:after="0" w:line="240" w:lineRule="auto"/>
        <w:jc w:val="center"/>
        <w:rPr>
          <w:rFonts w:ascii="Times New Roman" w:eastAsia="Calibri" w:hAnsi="Times New Roman" w:cs="Times New Roman"/>
          <w:sz w:val="24"/>
          <w:szCs w:val="24"/>
          <w:lang w:eastAsia="lv-LV"/>
        </w:rPr>
      </w:pPr>
    </w:p>
    <w:p w:rsidR="00015701" w:rsidRPr="00015701" w:rsidRDefault="00015701" w:rsidP="006B59E5">
      <w:pPr>
        <w:spacing w:after="0" w:line="240" w:lineRule="auto"/>
        <w:rPr>
          <w:rFonts w:ascii="Times New Roman" w:eastAsia="Calibri" w:hAnsi="Times New Roman" w:cs="Times New Roman"/>
          <w:b/>
          <w:sz w:val="24"/>
          <w:szCs w:val="24"/>
          <w:lang w:eastAsia="lv-LV"/>
        </w:rPr>
      </w:pPr>
      <w:r w:rsidRPr="00015701">
        <w:rPr>
          <w:rFonts w:ascii="Times New Roman" w:eastAsia="Calibri" w:hAnsi="Times New Roman" w:cs="Times New Roman"/>
          <w:b/>
          <w:sz w:val="24"/>
          <w:szCs w:val="24"/>
          <w:lang w:eastAsia="lv-LV"/>
        </w:rPr>
        <w:t>Par dzīvojamās telpas īres līguma termiņa</w:t>
      </w:r>
    </w:p>
    <w:p w:rsidR="00015701" w:rsidRPr="00015701" w:rsidRDefault="00015701" w:rsidP="006B59E5">
      <w:pPr>
        <w:spacing w:after="0" w:line="240" w:lineRule="auto"/>
        <w:rPr>
          <w:rFonts w:ascii="Times New Roman" w:eastAsia="Calibri" w:hAnsi="Times New Roman" w:cs="Times New Roman"/>
          <w:b/>
          <w:sz w:val="24"/>
          <w:szCs w:val="24"/>
          <w:lang w:eastAsia="lv-LV"/>
        </w:rPr>
      </w:pPr>
      <w:r w:rsidRPr="00015701">
        <w:rPr>
          <w:rFonts w:ascii="Times New Roman" w:eastAsia="Calibri" w:hAnsi="Times New Roman" w:cs="Times New Roman"/>
          <w:b/>
          <w:sz w:val="24"/>
          <w:szCs w:val="24"/>
          <w:lang w:eastAsia="lv-LV"/>
        </w:rPr>
        <w:t>pagarināšanu</w:t>
      </w:r>
      <w:r w:rsidR="00BE197C" w:rsidRPr="00BE197C">
        <w:rPr>
          <w:rFonts w:ascii="Times New Roman" w:eastAsia="Calibri" w:hAnsi="Times New Roman" w:cs="Times New Roman"/>
          <w:i/>
          <w:sz w:val="24"/>
          <w:szCs w:val="24"/>
        </w:rPr>
        <w:t xml:space="preserve"> </w:t>
      </w:r>
      <w:r w:rsidR="00BE197C" w:rsidRPr="00331F20">
        <w:rPr>
          <w:rFonts w:ascii="Times New Roman" w:eastAsia="Calibri" w:hAnsi="Times New Roman" w:cs="Times New Roman"/>
          <w:i/>
          <w:sz w:val="24"/>
          <w:szCs w:val="24"/>
        </w:rPr>
        <w:t>Ierobežotas pieejamības informācija</w:t>
      </w:r>
    </w:p>
    <w:p w:rsidR="00015701" w:rsidRPr="00015701" w:rsidRDefault="00015701" w:rsidP="006B59E5">
      <w:pPr>
        <w:spacing w:after="0" w:line="240" w:lineRule="auto"/>
        <w:rPr>
          <w:rFonts w:ascii="Times New Roman" w:eastAsia="Calibri" w:hAnsi="Times New Roman" w:cs="Times New Roman"/>
          <w:bCs/>
          <w:i/>
          <w:sz w:val="24"/>
          <w:szCs w:val="24"/>
          <w:lang w:eastAsia="lv-LV"/>
        </w:rPr>
      </w:pPr>
    </w:p>
    <w:p w:rsidR="00530BE1" w:rsidRDefault="00530BE1"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BE197C" w:rsidRDefault="00BE197C" w:rsidP="006B59E5">
      <w:pPr>
        <w:spacing w:after="0" w:line="240" w:lineRule="auto"/>
        <w:jc w:val="both"/>
        <w:rPr>
          <w:rFonts w:ascii="Times New Roman" w:eastAsia="Calibri" w:hAnsi="Times New Roman" w:cs="Times New Roman"/>
          <w:bCs/>
          <w:i/>
          <w:sz w:val="24"/>
          <w:szCs w:val="24"/>
          <w:lang w:eastAsia="lv-LV"/>
        </w:rPr>
      </w:pPr>
    </w:p>
    <w:p w:rsidR="00530BE1" w:rsidRPr="00015701" w:rsidRDefault="00530BE1" w:rsidP="006B59E5">
      <w:pPr>
        <w:spacing w:after="0" w:line="240" w:lineRule="auto"/>
        <w:jc w:val="both"/>
        <w:rPr>
          <w:rFonts w:ascii="Times New Roman" w:eastAsia="Calibri" w:hAnsi="Times New Roman" w:cs="Times New Roman"/>
          <w:bCs/>
          <w:i/>
          <w:sz w:val="24"/>
          <w:szCs w:val="24"/>
          <w:lang w:eastAsia="lv-LV"/>
        </w:rPr>
      </w:pPr>
    </w:p>
    <w:p w:rsidR="002D690C" w:rsidRDefault="002D690C" w:rsidP="006B59E5">
      <w:pPr>
        <w:spacing w:after="0" w:line="240" w:lineRule="auto"/>
        <w:rPr>
          <w:rFonts w:ascii="Times New Roman" w:eastAsia="Times New Roman" w:hAnsi="Times New Roman" w:cs="Times New Roman"/>
          <w:sz w:val="20"/>
          <w:szCs w:val="20"/>
          <w:lang w:eastAsia="lv-LV"/>
        </w:rPr>
      </w:pPr>
    </w:p>
    <w:p w:rsidR="002D690C" w:rsidRDefault="002D690C">
      <w:pPr>
        <w:spacing w:after="0" w:line="240" w:lineRule="auto"/>
        <w:ind w:right="284"/>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br w:type="page"/>
      </w:r>
    </w:p>
    <w:p w:rsidR="00530BE1" w:rsidRPr="00530BE1" w:rsidRDefault="00530BE1" w:rsidP="00530BE1">
      <w:pPr>
        <w:spacing w:after="0" w:line="240" w:lineRule="auto"/>
        <w:jc w:val="right"/>
        <w:rPr>
          <w:rFonts w:ascii="Times New Roman" w:eastAsia="Calibri" w:hAnsi="Times New Roman" w:cs="Times New Roman"/>
          <w:sz w:val="20"/>
          <w:szCs w:val="20"/>
          <w:lang w:eastAsia="lv-LV"/>
        </w:rPr>
      </w:pPr>
    </w:p>
    <w:p w:rsidR="007B419C" w:rsidRPr="006B59E5" w:rsidRDefault="007B419C" w:rsidP="007B419C">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t>L Ē M U M S</w:t>
      </w:r>
    </w:p>
    <w:p w:rsidR="007B419C" w:rsidRDefault="007B419C" w:rsidP="007B419C">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CC27E4" w:rsidRDefault="00CC27E4" w:rsidP="007B419C">
      <w:pPr>
        <w:spacing w:after="0" w:line="240" w:lineRule="auto"/>
        <w:jc w:val="center"/>
        <w:rPr>
          <w:rFonts w:ascii="Times New Roman" w:eastAsia="Calibri" w:hAnsi="Times New Roman" w:cs="Times New Roman"/>
          <w:sz w:val="24"/>
          <w:szCs w:val="24"/>
          <w:lang w:eastAsia="lv-LV"/>
        </w:rPr>
      </w:pPr>
    </w:p>
    <w:p w:rsidR="007B419C" w:rsidRDefault="007B419C" w:rsidP="007B419C">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153F0E">
        <w:rPr>
          <w:rFonts w:ascii="Times New Roman" w:eastAsia="Calibri" w:hAnsi="Times New Roman" w:cs="Times New Roman"/>
          <w:sz w:val="24"/>
          <w:szCs w:val="24"/>
          <w:lang w:eastAsia="lv-LV"/>
        </w:rPr>
        <w:t>4</w:t>
      </w:r>
      <w:r w:rsidR="005B7D47">
        <w:rPr>
          <w:rFonts w:ascii="Times New Roman" w:eastAsia="Calibri" w:hAnsi="Times New Roman" w:cs="Times New Roman"/>
          <w:sz w:val="24"/>
          <w:szCs w:val="24"/>
          <w:lang w:eastAsia="lv-LV"/>
        </w:rPr>
        <w:t>7</w:t>
      </w:r>
      <w:r>
        <w:rPr>
          <w:rFonts w:ascii="Times New Roman" w:eastAsia="Calibri" w:hAnsi="Times New Roman" w:cs="Times New Roman"/>
          <w:sz w:val="24"/>
          <w:szCs w:val="24"/>
          <w:lang w:eastAsia="lv-LV"/>
        </w:rPr>
        <w:t>.§.</w:t>
      </w:r>
    </w:p>
    <w:p w:rsidR="00015701" w:rsidRPr="00015701" w:rsidRDefault="00015701" w:rsidP="006B59E5">
      <w:pPr>
        <w:spacing w:after="0" w:line="240" w:lineRule="auto"/>
        <w:jc w:val="center"/>
        <w:rPr>
          <w:rFonts w:ascii="Times New Roman" w:eastAsia="Calibri" w:hAnsi="Times New Roman" w:cs="Times New Roman"/>
          <w:sz w:val="24"/>
          <w:szCs w:val="20"/>
          <w:lang w:eastAsia="lv-LV"/>
        </w:rPr>
      </w:pPr>
    </w:p>
    <w:p w:rsidR="00015701" w:rsidRPr="00015701" w:rsidRDefault="00015701" w:rsidP="006B59E5">
      <w:pPr>
        <w:spacing w:after="0" w:line="240" w:lineRule="auto"/>
        <w:jc w:val="center"/>
        <w:rPr>
          <w:rFonts w:ascii="Times New Roman" w:eastAsia="Calibri" w:hAnsi="Times New Roman" w:cs="Times New Roman"/>
          <w:sz w:val="24"/>
          <w:szCs w:val="20"/>
          <w:lang w:eastAsia="lv-LV"/>
        </w:rPr>
      </w:pPr>
    </w:p>
    <w:p w:rsidR="00015701" w:rsidRPr="00015701" w:rsidRDefault="00015701" w:rsidP="006B59E5">
      <w:pPr>
        <w:spacing w:after="0" w:line="240" w:lineRule="auto"/>
        <w:jc w:val="both"/>
        <w:rPr>
          <w:rFonts w:ascii="Times New Roman" w:eastAsia="Calibri" w:hAnsi="Times New Roman" w:cs="Times New Roman"/>
          <w:b/>
          <w:sz w:val="24"/>
          <w:szCs w:val="20"/>
          <w:lang w:eastAsia="lv-LV"/>
        </w:rPr>
      </w:pPr>
      <w:r w:rsidRPr="00015701">
        <w:rPr>
          <w:rFonts w:ascii="Times New Roman" w:eastAsia="Calibri" w:hAnsi="Times New Roman" w:cs="Times New Roman"/>
          <w:b/>
          <w:sz w:val="24"/>
          <w:szCs w:val="20"/>
          <w:lang w:eastAsia="lv-LV"/>
        </w:rPr>
        <w:t>Par dzīvojamo telpu izīrēšanu</w:t>
      </w:r>
    </w:p>
    <w:p w:rsidR="00015701" w:rsidRPr="00015701" w:rsidRDefault="00BE197C" w:rsidP="006B59E5">
      <w:pPr>
        <w:spacing w:after="0" w:line="240" w:lineRule="auto"/>
        <w:jc w:val="both"/>
        <w:rPr>
          <w:rFonts w:ascii="Times New Roman" w:eastAsia="Times New Roman" w:hAnsi="Times New Roman" w:cs="Times New Roman"/>
          <w:sz w:val="24"/>
          <w:szCs w:val="24"/>
          <w:lang w:eastAsia="lv-LV"/>
        </w:rPr>
      </w:pPr>
      <w:r w:rsidRPr="00331F20">
        <w:rPr>
          <w:rFonts w:ascii="Times New Roman" w:eastAsia="Calibri" w:hAnsi="Times New Roman" w:cs="Times New Roman"/>
          <w:i/>
          <w:sz w:val="24"/>
          <w:szCs w:val="24"/>
        </w:rPr>
        <w:t>Ierobežotas pieejamības informācija</w:t>
      </w:r>
    </w:p>
    <w:p w:rsidR="00CC27E4" w:rsidRDefault="00CC27E4"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BE197C" w:rsidRDefault="00BE197C" w:rsidP="006B59E5">
      <w:pPr>
        <w:spacing w:after="0" w:line="240" w:lineRule="auto"/>
        <w:jc w:val="both"/>
        <w:rPr>
          <w:rFonts w:ascii="Times New Roman" w:eastAsia="Times New Roman" w:hAnsi="Times New Roman" w:cs="Times New Roman"/>
          <w:sz w:val="21"/>
          <w:szCs w:val="21"/>
          <w:lang w:eastAsia="lv-LV"/>
        </w:rPr>
      </w:pPr>
    </w:p>
    <w:p w:rsidR="00530BE1" w:rsidRDefault="00530BE1" w:rsidP="00530BE1">
      <w:pPr>
        <w:spacing w:after="0" w:line="240" w:lineRule="auto"/>
        <w:rPr>
          <w:rFonts w:ascii="Times New Roman" w:eastAsia="Calibri" w:hAnsi="Times New Roman" w:cs="Times New Roman"/>
          <w:sz w:val="20"/>
          <w:szCs w:val="20"/>
          <w:lang w:eastAsia="lv-LV"/>
        </w:rPr>
      </w:pPr>
    </w:p>
    <w:p w:rsidR="007263E0" w:rsidRDefault="007263E0" w:rsidP="007263E0">
      <w:pPr>
        <w:spacing w:after="0" w:line="240" w:lineRule="auto"/>
        <w:jc w:val="center"/>
        <w:rPr>
          <w:rFonts w:ascii="Times New Roman" w:eastAsia="Times New Roman" w:hAnsi="Times New Roman" w:cs="Times New Roman"/>
          <w:sz w:val="24"/>
          <w:szCs w:val="24"/>
          <w:lang w:eastAsia="lv-LV"/>
        </w:rPr>
      </w:pPr>
    </w:p>
    <w:p w:rsidR="006D6741" w:rsidRDefault="006D6741">
      <w:pPr>
        <w:spacing w:after="0" w:line="240" w:lineRule="auto"/>
        <w:ind w:right="284"/>
        <w:jc w:val="both"/>
        <w:rPr>
          <w:rFonts w:ascii="Times New Roman" w:eastAsia="Calibri" w:hAnsi="Times New Roman" w:cs="Times New Roman"/>
          <w:color w:val="FF0000"/>
          <w:sz w:val="24"/>
          <w:szCs w:val="24"/>
          <w:lang w:eastAsia="lv-LV"/>
        </w:rPr>
      </w:pPr>
      <w:r>
        <w:rPr>
          <w:rFonts w:ascii="Times New Roman" w:eastAsia="Calibri" w:hAnsi="Times New Roman" w:cs="Times New Roman"/>
          <w:color w:val="FF0000"/>
          <w:sz w:val="24"/>
          <w:szCs w:val="24"/>
          <w:lang w:eastAsia="lv-LV"/>
        </w:rPr>
        <w:br w:type="page"/>
      </w:r>
    </w:p>
    <w:p w:rsidR="007263E0" w:rsidRPr="006B59E5" w:rsidRDefault="007263E0" w:rsidP="007263E0">
      <w:pPr>
        <w:spacing w:after="0" w:line="240" w:lineRule="auto"/>
        <w:jc w:val="center"/>
        <w:rPr>
          <w:rFonts w:ascii="Times New Roman" w:eastAsia="Calibri" w:hAnsi="Times New Roman" w:cs="Times New Roman"/>
          <w:b/>
          <w:sz w:val="24"/>
          <w:szCs w:val="24"/>
          <w:lang w:eastAsia="lv-LV"/>
        </w:rPr>
      </w:pPr>
      <w:r w:rsidRPr="006B59E5">
        <w:rPr>
          <w:rFonts w:ascii="Times New Roman" w:eastAsia="Calibri" w:hAnsi="Times New Roman" w:cs="Times New Roman"/>
          <w:b/>
          <w:sz w:val="24"/>
          <w:szCs w:val="24"/>
          <w:lang w:eastAsia="lv-LV"/>
        </w:rPr>
        <w:lastRenderedPageBreak/>
        <w:t>L Ē M U M S</w:t>
      </w:r>
    </w:p>
    <w:p w:rsidR="007263E0" w:rsidRDefault="007263E0" w:rsidP="007263E0">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Tukumā</w:t>
      </w:r>
    </w:p>
    <w:p w:rsidR="007263E0" w:rsidRDefault="007263E0" w:rsidP="007263E0">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2018.gada 22.novembrī</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 xml:space="preserve">prot.Nr.25, </w:t>
      </w:r>
      <w:r w:rsidR="00153F0E">
        <w:rPr>
          <w:rFonts w:ascii="Times New Roman" w:eastAsia="Calibri" w:hAnsi="Times New Roman" w:cs="Times New Roman"/>
          <w:sz w:val="24"/>
          <w:szCs w:val="24"/>
          <w:lang w:eastAsia="lv-LV"/>
        </w:rPr>
        <w:t>4</w:t>
      </w:r>
      <w:r w:rsidR="005B7D47">
        <w:rPr>
          <w:rFonts w:ascii="Times New Roman" w:eastAsia="Calibri" w:hAnsi="Times New Roman" w:cs="Times New Roman"/>
          <w:sz w:val="24"/>
          <w:szCs w:val="24"/>
          <w:lang w:eastAsia="lv-LV"/>
        </w:rPr>
        <w:t>8</w:t>
      </w:r>
      <w:r>
        <w:rPr>
          <w:rFonts w:ascii="Times New Roman" w:eastAsia="Calibri" w:hAnsi="Times New Roman" w:cs="Times New Roman"/>
          <w:sz w:val="24"/>
          <w:szCs w:val="24"/>
          <w:lang w:eastAsia="lv-LV"/>
        </w:rPr>
        <w:t>.§.</w:t>
      </w:r>
    </w:p>
    <w:p w:rsidR="007263E0"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4D248A" w:rsidRDefault="007263E0" w:rsidP="007263E0">
      <w:pPr>
        <w:spacing w:after="0" w:line="240" w:lineRule="auto"/>
        <w:jc w:val="center"/>
        <w:rPr>
          <w:rFonts w:ascii="Times New Roman" w:eastAsia="Times New Roman" w:hAnsi="Times New Roman" w:cs="Times New Roman"/>
          <w:sz w:val="24"/>
          <w:szCs w:val="24"/>
          <w:lang w:eastAsia="lv-LV"/>
        </w:rPr>
      </w:pPr>
    </w:p>
    <w:p w:rsidR="007263E0" w:rsidRPr="004D248A" w:rsidRDefault="007263E0" w:rsidP="007263E0">
      <w:pPr>
        <w:spacing w:after="0" w:line="240" w:lineRule="auto"/>
        <w:rPr>
          <w:rFonts w:ascii="Times New Roman" w:eastAsia="Times New Roman" w:hAnsi="Times New Roman" w:cs="Times New Roman"/>
          <w:b/>
          <w:sz w:val="24"/>
          <w:szCs w:val="24"/>
          <w:lang w:eastAsia="lv-LV"/>
        </w:rPr>
      </w:pPr>
    </w:p>
    <w:p w:rsidR="007263E0" w:rsidRPr="004D248A" w:rsidRDefault="007263E0" w:rsidP="007263E0">
      <w:pPr>
        <w:spacing w:after="0" w:line="240" w:lineRule="auto"/>
        <w:rPr>
          <w:rFonts w:ascii="Times New Roman" w:eastAsia="Times New Roman" w:hAnsi="Times New Roman" w:cs="Times New Roman"/>
          <w:b/>
          <w:sz w:val="24"/>
          <w:szCs w:val="24"/>
          <w:lang w:eastAsia="lv-LV"/>
        </w:rPr>
      </w:pPr>
      <w:r w:rsidRPr="004D248A">
        <w:rPr>
          <w:rFonts w:ascii="Times New Roman" w:eastAsia="Times New Roman" w:hAnsi="Times New Roman" w:cs="Times New Roman"/>
          <w:b/>
          <w:sz w:val="24"/>
          <w:szCs w:val="24"/>
          <w:lang w:eastAsia="lv-LV"/>
        </w:rPr>
        <w:t xml:space="preserve">Par </w:t>
      </w:r>
      <w:r w:rsidR="00BE197C">
        <w:rPr>
          <w:rFonts w:ascii="Times New Roman" w:eastAsia="Times New Roman" w:hAnsi="Times New Roman" w:cs="Times New Roman"/>
          <w:b/>
          <w:sz w:val="24"/>
          <w:szCs w:val="24"/>
          <w:lang w:eastAsia="lv-LV"/>
        </w:rPr>
        <w:t>X</w:t>
      </w:r>
      <w:r w:rsidRPr="004D248A">
        <w:rPr>
          <w:rFonts w:ascii="Times New Roman" w:eastAsia="Times New Roman" w:hAnsi="Times New Roman" w:cs="Times New Roman"/>
          <w:b/>
          <w:sz w:val="24"/>
          <w:szCs w:val="24"/>
          <w:lang w:eastAsia="lv-LV"/>
        </w:rPr>
        <w:t xml:space="preserve"> un </w:t>
      </w:r>
    </w:p>
    <w:p w:rsidR="007263E0" w:rsidRPr="004D248A" w:rsidRDefault="00BE197C" w:rsidP="007263E0">
      <w:pPr>
        <w:spacing w:after="0" w:line="240"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XX</w:t>
      </w:r>
      <w:r w:rsidR="007263E0" w:rsidRPr="004D248A">
        <w:rPr>
          <w:rFonts w:ascii="Times New Roman" w:eastAsia="Times New Roman" w:hAnsi="Times New Roman" w:cs="Times New Roman"/>
          <w:b/>
          <w:sz w:val="24"/>
          <w:szCs w:val="24"/>
          <w:lang w:eastAsia="lv-LV"/>
        </w:rPr>
        <w:t xml:space="preserve"> iesniegumu</w:t>
      </w:r>
      <w:r w:rsidRPr="00BE197C">
        <w:rPr>
          <w:rFonts w:ascii="Times New Roman" w:eastAsia="Calibri" w:hAnsi="Times New Roman" w:cs="Times New Roman"/>
          <w:i/>
          <w:sz w:val="24"/>
          <w:szCs w:val="24"/>
        </w:rPr>
        <w:t xml:space="preserve"> </w:t>
      </w:r>
      <w:r w:rsidRPr="00331F20">
        <w:rPr>
          <w:rFonts w:ascii="Times New Roman" w:eastAsia="Calibri" w:hAnsi="Times New Roman" w:cs="Times New Roman"/>
          <w:i/>
          <w:sz w:val="24"/>
          <w:szCs w:val="24"/>
        </w:rPr>
        <w:t>Ierobežotas pieejamības informācija</w:t>
      </w:r>
    </w:p>
    <w:p w:rsidR="007263E0" w:rsidRDefault="007263E0"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p w:rsidR="00BE197C" w:rsidRDefault="00BE197C" w:rsidP="007263E0">
      <w:pPr>
        <w:spacing w:after="0" w:line="240" w:lineRule="auto"/>
        <w:rPr>
          <w:rFonts w:ascii="Times New Roman" w:eastAsia="Times New Roman" w:hAnsi="Times New Roman" w:cs="Times New Roman"/>
          <w:b/>
          <w:sz w:val="24"/>
          <w:szCs w:val="24"/>
          <w:lang w:eastAsia="lv-LV"/>
        </w:rPr>
      </w:pPr>
    </w:p>
    <w:sectPr w:rsidR="00BE197C" w:rsidSect="00792020">
      <w:footerReference w:type="default" r:id="rId84"/>
      <w:pgSz w:w="11906" w:h="16838"/>
      <w:pgMar w:top="1134" w:right="567" w:bottom="85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2F0" w:rsidRDefault="00FF32F0" w:rsidP="00A16805">
      <w:pPr>
        <w:spacing w:after="0" w:line="240" w:lineRule="auto"/>
      </w:pPr>
      <w:r>
        <w:separator/>
      </w:r>
    </w:p>
  </w:endnote>
  <w:endnote w:type="continuationSeparator" w:id="0">
    <w:p w:rsidR="00FF32F0" w:rsidRDefault="00FF32F0" w:rsidP="00A16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BA"/>
    <w:family w:val="modern"/>
    <w:pitch w:val="fixed"/>
    <w:sig w:usb0="E00006FF" w:usb1="0000FCFF" w:usb2="00000001" w:usb3="00000000" w:csb0="0000019F" w:csb1="00000000"/>
  </w:font>
  <w:font w:name="f6">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F20" w:rsidRPr="00A16805" w:rsidRDefault="00331F20">
    <w:pPr>
      <w:pStyle w:val="Footer"/>
      <w:jc w:val="center"/>
      <w:rPr>
        <w:rFonts w:ascii="Times New Roman" w:hAnsi="Times New Roman" w:cs="Times New Roman"/>
        <w:sz w:val="12"/>
        <w:szCs w:val="12"/>
      </w:rPr>
    </w:pPr>
    <w:r w:rsidRPr="00A16805">
      <w:rPr>
        <w:rFonts w:ascii="Times New Roman" w:hAnsi="Times New Roman" w:cs="Times New Roman"/>
        <w:sz w:val="12"/>
        <w:szCs w:val="12"/>
      </w:rPr>
      <w:t>Nd25-18</w:t>
    </w:r>
  </w:p>
  <w:p w:rsidR="00331F20" w:rsidRPr="00A16805" w:rsidRDefault="00331F20">
    <w:pPr>
      <w:pStyle w:val="Footer"/>
      <w:jc w:val="center"/>
      <w:rPr>
        <w:rFonts w:ascii="Times New Roman" w:hAnsi="Times New Roman" w:cs="Times New Roman"/>
        <w:sz w:val="12"/>
        <w:szCs w:val="12"/>
      </w:rPr>
    </w:pPr>
    <w:sdt>
      <w:sdtPr>
        <w:rPr>
          <w:rFonts w:ascii="Times New Roman" w:hAnsi="Times New Roman" w:cs="Times New Roman"/>
          <w:sz w:val="12"/>
          <w:szCs w:val="12"/>
        </w:rPr>
        <w:id w:val="-2003028318"/>
        <w:docPartObj>
          <w:docPartGallery w:val="Page Numbers (Bottom of Page)"/>
          <w:docPartUnique/>
        </w:docPartObj>
      </w:sdtPr>
      <w:sdtEndPr>
        <w:rPr>
          <w:noProof/>
        </w:rPr>
      </w:sdtEndPr>
      <w:sdtContent>
        <w:r w:rsidRPr="00A16805">
          <w:rPr>
            <w:rFonts w:ascii="Times New Roman" w:hAnsi="Times New Roman" w:cs="Times New Roman"/>
            <w:sz w:val="12"/>
            <w:szCs w:val="12"/>
          </w:rPr>
          <w:fldChar w:fldCharType="begin"/>
        </w:r>
        <w:r w:rsidRPr="00A16805">
          <w:rPr>
            <w:rFonts w:ascii="Times New Roman" w:hAnsi="Times New Roman" w:cs="Times New Roman"/>
            <w:sz w:val="12"/>
            <w:szCs w:val="12"/>
          </w:rPr>
          <w:instrText xml:space="preserve"> PAGE   \* MERGEFORMAT </w:instrText>
        </w:r>
        <w:r w:rsidRPr="00A16805">
          <w:rPr>
            <w:rFonts w:ascii="Times New Roman" w:hAnsi="Times New Roman" w:cs="Times New Roman"/>
            <w:sz w:val="12"/>
            <w:szCs w:val="12"/>
          </w:rPr>
          <w:fldChar w:fldCharType="separate"/>
        </w:r>
        <w:r w:rsidR="00BE197C">
          <w:rPr>
            <w:rFonts w:ascii="Times New Roman" w:hAnsi="Times New Roman" w:cs="Times New Roman"/>
            <w:noProof/>
            <w:sz w:val="12"/>
            <w:szCs w:val="12"/>
          </w:rPr>
          <w:t>32</w:t>
        </w:r>
        <w:r w:rsidRPr="00A16805">
          <w:rPr>
            <w:rFonts w:ascii="Times New Roman" w:hAnsi="Times New Roman" w:cs="Times New Roman"/>
            <w:noProof/>
            <w:sz w:val="12"/>
            <w:szCs w:val="12"/>
          </w:rPr>
          <w:fldChar w:fldCharType="end"/>
        </w:r>
      </w:sdtContent>
    </w:sdt>
  </w:p>
  <w:p w:rsidR="00331F20" w:rsidRDefault="00331F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F20" w:rsidRPr="00A16805" w:rsidRDefault="00331F20">
    <w:pPr>
      <w:pStyle w:val="Footer"/>
      <w:jc w:val="center"/>
      <w:rPr>
        <w:rFonts w:ascii="Times New Roman" w:hAnsi="Times New Roman" w:cs="Times New Roman"/>
        <w:sz w:val="12"/>
        <w:szCs w:val="12"/>
      </w:rPr>
    </w:pPr>
    <w:r w:rsidRPr="00A16805">
      <w:rPr>
        <w:rFonts w:ascii="Times New Roman" w:hAnsi="Times New Roman" w:cs="Times New Roman"/>
        <w:sz w:val="12"/>
        <w:szCs w:val="12"/>
      </w:rPr>
      <w:t>Nd25-18</w:t>
    </w:r>
  </w:p>
  <w:p w:rsidR="00331F20" w:rsidRPr="00A16805" w:rsidRDefault="00331F20">
    <w:pPr>
      <w:pStyle w:val="Footer"/>
      <w:jc w:val="center"/>
      <w:rPr>
        <w:rFonts w:ascii="Times New Roman" w:hAnsi="Times New Roman" w:cs="Times New Roman"/>
        <w:sz w:val="12"/>
        <w:szCs w:val="12"/>
      </w:rPr>
    </w:pPr>
    <w:sdt>
      <w:sdtPr>
        <w:rPr>
          <w:rFonts w:ascii="Times New Roman" w:hAnsi="Times New Roman" w:cs="Times New Roman"/>
          <w:sz w:val="12"/>
          <w:szCs w:val="12"/>
        </w:rPr>
        <w:id w:val="740751664"/>
        <w:docPartObj>
          <w:docPartGallery w:val="Page Numbers (Bottom of Page)"/>
          <w:docPartUnique/>
        </w:docPartObj>
      </w:sdtPr>
      <w:sdtEndPr>
        <w:rPr>
          <w:noProof/>
        </w:rPr>
      </w:sdtEndPr>
      <w:sdtContent>
        <w:r w:rsidRPr="00A16805">
          <w:rPr>
            <w:rFonts w:ascii="Times New Roman" w:hAnsi="Times New Roman" w:cs="Times New Roman"/>
            <w:sz w:val="12"/>
            <w:szCs w:val="12"/>
          </w:rPr>
          <w:fldChar w:fldCharType="begin"/>
        </w:r>
        <w:r w:rsidRPr="00A16805">
          <w:rPr>
            <w:rFonts w:ascii="Times New Roman" w:hAnsi="Times New Roman" w:cs="Times New Roman"/>
            <w:sz w:val="12"/>
            <w:szCs w:val="12"/>
          </w:rPr>
          <w:instrText xml:space="preserve"> PAGE   \* MERGEFORMAT </w:instrText>
        </w:r>
        <w:r w:rsidRPr="00A16805">
          <w:rPr>
            <w:rFonts w:ascii="Times New Roman" w:hAnsi="Times New Roman" w:cs="Times New Roman"/>
            <w:sz w:val="12"/>
            <w:szCs w:val="12"/>
          </w:rPr>
          <w:fldChar w:fldCharType="separate"/>
        </w:r>
        <w:r w:rsidR="00BE197C">
          <w:rPr>
            <w:rFonts w:ascii="Times New Roman" w:hAnsi="Times New Roman" w:cs="Times New Roman"/>
            <w:noProof/>
            <w:sz w:val="12"/>
            <w:szCs w:val="12"/>
          </w:rPr>
          <w:t>128</w:t>
        </w:r>
        <w:r w:rsidRPr="00A16805">
          <w:rPr>
            <w:rFonts w:ascii="Times New Roman" w:hAnsi="Times New Roman" w:cs="Times New Roman"/>
            <w:noProof/>
            <w:sz w:val="12"/>
            <w:szCs w:val="12"/>
          </w:rPr>
          <w:fldChar w:fldCharType="end"/>
        </w:r>
      </w:sdtContent>
    </w:sdt>
  </w:p>
  <w:p w:rsidR="00331F20" w:rsidRDefault="00331F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2F0" w:rsidRDefault="00FF32F0" w:rsidP="00A16805">
      <w:pPr>
        <w:spacing w:after="0" w:line="240" w:lineRule="auto"/>
      </w:pPr>
      <w:r>
        <w:separator/>
      </w:r>
    </w:p>
  </w:footnote>
  <w:footnote w:type="continuationSeparator" w:id="0">
    <w:p w:rsidR="00FF32F0" w:rsidRDefault="00FF32F0" w:rsidP="00A16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B5691C4"/>
    <w:styleLink w:val="Style327"/>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BFE05E8"/>
    <w:styleLink w:val="Style322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 w15:restartNumberingAfterBreak="0">
    <w:nsid w:val="04770414"/>
    <w:multiLevelType w:val="hybridMultilevel"/>
    <w:tmpl w:val="45B23D94"/>
    <w:lvl w:ilvl="0" w:tplc="04090001">
      <w:start w:val="1"/>
      <w:numFmt w:val="bullet"/>
      <w:lvlText w:val=""/>
      <w:lvlJc w:val="left"/>
      <w:pPr>
        <w:ind w:left="720" w:hanging="360"/>
      </w:pPr>
      <w:rPr>
        <w:rFonts w:ascii="Symbol" w:hAnsi="Symbol" w:hint="default"/>
      </w:rPr>
    </w:lvl>
    <w:lvl w:ilvl="1" w:tplc="8D3CCA2C">
      <w:start w:val="1"/>
      <w:numFmt w:val="bullet"/>
      <w:lvlText w:val="p"/>
      <w:lvlJc w:val="left"/>
      <w:pPr>
        <w:ind w:left="1440" w:hanging="360"/>
      </w:pPr>
      <w:rPr>
        <w:rFonts w:ascii="Wingdings 3" w:hAnsi="Wingdings 3"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33861"/>
    <w:multiLevelType w:val="hybridMultilevel"/>
    <w:tmpl w:val="CD6EB0AC"/>
    <w:styleLink w:val="Style31113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70F7835"/>
    <w:multiLevelType w:val="multilevel"/>
    <w:tmpl w:val="0426001F"/>
    <w:styleLink w:val="Style322"/>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8A31358"/>
    <w:multiLevelType w:val="hybridMultilevel"/>
    <w:tmpl w:val="0C14D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D0EF1"/>
    <w:multiLevelType w:val="hybridMultilevel"/>
    <w:tmpl w:val="9D266A5E"/>
    <w:styleLink w:val="Style329"/>
    <w:lvl w:ilvl="0" w:tplc="5C0E116C">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A8B348E"/>
    <w:multiLevelType w:val="multilevel"/>
    <w:tmpl w:val="5100001A"/>
    <w:styleLink w:val="Style328"/>
    <w:lvl w:ilvl="0">
      <w:start w:val="1"/>
      <w:numFmt w:val="decimal"/>
      <w:lvlText w:val="%1."/>
      <w:lvlJc w:val="left"/>
      <w:pPr>
        <w:ind w:left="1080" w:hanging="360"/>
      </w:pPr>
      <w:rPr>
        <w:rFonts w:eastAsia="Calibri"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0D5774B8"/>
    <w:multiLevelType w:val="hybridMultilevel"/>
    <w:tmpl w:val="12524B1A"/>
    <w:styleLink w:val="Style3641"/>
    <w:lvl w:ilvl="0" w:tplc="8F2E7C40">
      <w:numFmt w:val="bullet"/>
      <w:lvlText w:val="-"/>
      <w:lvlJc w:val="left"/>
      <w:pPr>
        <w:ind w:left="1069" w:hanging="360"/>
      </w:pPr>
      <w:rPr>
        <w:rFonts w:ascii="Times New Roman" w:eastAsia="Calibri" w:hAnsi="Times New Roman" w:cs="Times New Roman" w:hint="default"/>
        <w:sz w:val="28"/>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0" w15:restartNumberingAfterBreak="0">
    <w:nsid w:val="132D5C80"/>
    <w:multiLevelType w:val="hybridMultilevel"/>
    <w:tmpl w:val="306E5BC6"/>
    <w:styleLink w:val="Style3192"/>
    <w:lvl w:ilvl="0" w:tplc="DA7C6F58">
      <w:start w:val="1"/>
      <w:numFmt w:val="decimal"/>
      <w:lvlText w:val="%1)"/>
      <w:lvlJc w:val="left"/>
      <w:pPr>
        <w:ind w:left="644" w:hanging="360"/>
      </w:pPr>
      <w:rPr>
        <w:rFonts w:hint="default"/>
      </w:rPr>
    </w:lvl>
    <w:lvl w:ilvl="1" w:tplc="072ED46E" w:tentative="1">
      <w:start w:val="1"/>
      <w:numFmt w:val="lowerLetter"/>
      <w:lvlText w:val="%2."/>
      <w:lvlJc w:val="left"/>
      <w:pPr>
        <w:ind w:left="1364" w:hanging="360"/>
      </w:pPr>
    </w:lvl>
    <w:lvl w:ilvl="2" w:tplc="2DF6BB38" w:tentative="1">
      <w:start w:val="1"/>
      <w:numFmt w:val="lowerRoman"/>
      <w:lvlText w:val="%3."/>
      <w:lvlJc w:val="right"/>
      <w:pPr>
        <w:ind w:left="2084" w:hanging="180"/>
      </w:pPr>
    </w:lvl>
    <w:lvl w:ilvl="3" w:tplc="E8A80FE0" w:tentative="1">
      <w:start w:val="1"/>
      <w:numFmt w:val="decimal"/>
      <w:lvlText w:val="%4."/>
      <w:lvlJc w:val="left"/>
      <w:pPr>
        <w:ind w:left="2804" w:hanging="360"/>
      </w:pPr>
    </w:lvl>
    <w:lvl w:ilvl="4" w:tplc="6BB42ED2" w:tentative="1">
      <w:start w:val="1"/>
      <w:numFmt w:val="lowerLetter"/>
      <w:lvlText w:val="%5."/>
      <w:lvlJc w:val="left"/>
      <w:pPr>
        <w:ind w:left="3524" w:hanging="360"/>
      </w:pPr>
    </w:lvl>
    <w:lvl w:ilvl="5" w:tplc="A89854B6" w:tentative="1">
      <w:start w:val="1"/>
      <w:numFmt w:val="lowerRoman"/>
      <w:lvlText w:val="%6."/>
      <w:lvlJc w:val="right"/>
      <w:pPr>
        <w:ind w:left="4244" w:hanging="180"/>
      </w:pPr>
    </w:lvl>
    <w:lvl w:ilvl="6" w:tplc="5780493E" w:tentative="1">
      <w:start w:val="1"/>
      <w:numFmt w:val="decimal"/>
      <w:lvlText w:val="%7."/>
      <w:lvlJc w:val="left"/>
      <w:pPr>
        <w:ind w:left="4964" w:hanging="360"/>
      </w:pPr>
    </w:lvl>
    <w:lvl w:ilvl="7" w:tplc="5CD01DCE" w:tentative="1">
      <w:start w:val="1"/>
      <w:numFmt w:val="lowerLetter"/>
      <w:lvlText w:val="%8."/>
      <w:lvlJc w:val="left"/>
      <w:pPr>
        <w:ind w:left="5684" w:hanging="360"/>
      </w:pPr>
    </w:lvl>
    <w:lvl w:ilvl="8" w:tplc="C0A285A0" w:tentative="1">
      <w:start w:val="1"/>
      <w:numFmt w:val="lowerRoman"/>
      <w:lvlText w:val="%9."/>
      <w:lvlJc w:val="right"/>
      <w:pPr>
        <w:ind w:left="6404" w:hanging="180"/>
      </w:pPr>
    </w:lvl>
  </w:abstractNum>
  <w:abstractNum w:abstractNumId="11" w15:restartNumberingAfterBreak="0">
    <w:nsid w:val="13C64516"/>
    <w:multiLevelType w:val="multilevel"/>
    <w:tmpl w:val="4614FCD0"/>
    <w:styleLink w:val="Style316"/>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4BC252F"/>
    <w:multiLevelType w:val="hybridMultilevel"/>
    <w:tmpl w:val="4626AB56"/>
    <w:styleLink w:val="Style38311"/>
    <w:lvl w:ilvl="0" w:tplc="EAA8C59A">
      <w:start w:val="2"/>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045870"/>
    <w:multiLevelType w:val="multilevel"/>
    <w:tmpl w:val="13E0B68E"/>
    <w:lvl w:ilvl="0">
      <w:start w:val="1"/>
      <w:numFmt w:val="decimal"/>
      <w:pStyle w:val="Texts"/>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8156B4"/>
    <w:multiLevelType w:val="hybridMultilevel"/>
    <w:tmpl w:val="5FEEC81C"/>
    <w:styleLink w:val="Style123"/>
    <w:lvl w:ilvl="0" w:tplc="0336861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00B6E37"/>
    <w:multiLevelType w:val="hybridMultilevel"/>
    <w:tmpl w:val="39665486"/>
    <w:styleLink w:val="Style31412"/>
    <w:lvl w:ilvl="0" w:tplc="0426000F">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14D34B7"/>
    <w:multiLevelType w:val="hybridMultilevel"/>
    <w:tmpl w:val="1FDCC474"/>
    <w:lvl w:ilvl="0" w:tplc="04090001">
      <w:start w:val="1"/>
      <w:numFmt w:val="bullet"/>
      <w:lvlText w:val=""/>
      <w:lvlJc w:val="left"/>
      <w:pPr>
        <w:ind w:left="720" w:hanging="360"/>
      </w:pPr>
      <w:rPr>
        <w:rFonts w:ascii="Symbol" w:hAnsi="Symbol" w:hint="default"/>
      </w:rPr>
    </w:lvl>
    <w:lvl w:ilvl="1" w:tplc="8D3CCA2C">
      <w:start w:val="1"/>
      <w:numFmt w:val="bullet"/>
      <w:lvlText w:val="p"/>
      <w:lvlJc w:val="left"/>
      <w:pPr>
        <w:ind w:left="1440" w:hanging="360"/>
      </w:pPr>
      <w:rPr>
        <w:rFonts w:ascii="Wingdings 3" w:hAnsi="Wingdings 3"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13FDE"/>
    <w:multiLevelType w:val="hybridMultilevel"/>
    <w:tmpl w:val="44A4AF02"/>
    <w:styleLink w:val="Style31421"/>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15:restartNumberingAfterBreak="0">
    <w:nsid w:val="235B012F"/>
    <w:multiLevelType w:val="multilevel"/>
    <w:tmpl w:val="2328FA5C"/>
    <w:styleLink w:val="Styl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35C4279"/>
    <w:multiLevelType w:val="hybridMultilevel"/>
    <w:tmpl w:val="5BBCD482"/>
    <w:styleLink w:val="Style314"/>
    <w:lvl w:ilvl="0" w:tplc="8BCA4708">
      <w:start w:val="2"/>
      <w:numFmt w:val="bullet"/>
      <w:lvlText w:val="-"/>
      <w:lvlJc w:val="left"/>
      <w:pPr>
        <w:ind w:left="720"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0" w15:restartNumberingAfterBreak="0">
    <w:nsid w:val="23D90678"/>
    <w:multiLevelType w:val="hybridMultilevel"/>
    <w:tmpl w:val="53AC5678"/>
    <w:styleLink w:val="Style311112"/>
    <w:lvl w:ilvl="0" w:tplc="DA1A9B2C">
      <w:start w:val="1"/>
      <w:numFmt w:val="decimal"/>
      <w:lvlText w:val="%1)"/>
      <w:lvlJc w:val="left"/>
      <w:pPr>
        <w:tabs>
          <w:tab w:val="num" w:pos="1830"/>
        </w:tabs>
        <w:ind w:left="1830" w:hanging="1110"/>
      </w:pPr>
    </w:lvl>
    <w:lvl w:ilvl="1" w:tplc="04260019">
      <w:start w:val="1"/>
      <w:numFmt w:val="lowerLetter"/>
      <w:lvlText w:val="%2."/>
      <w:lvlJc w:val="left"/>
      <w:pPr>
        <w:tabs>
          <w:tab w:val="num" w:pos="1800"/>
        </w:tabs>
        <w:ind w:left="1800" w:hanging="360"/>
      </w:pPr>
    </w:lvl>
    <w:lvl w:ilvl="2" w:tplc="04260001">
      <w:start w:val="1"/>
      <w:numFmt w:val="bullet"/>
      <w:lvlText w:val=""/>
      <w:lvlJc w:val="left"/>
      <w:pPr>
        <w:tabs>
          <w:tab w:val="num" w:pos="2700"/>
        </w:tabs>
        <w:ind w:left="2700" w:hanging="360"/>
      </w:pPr>
      <w:rPr>
        <w:rFonts w:ascii="Symbol" w:hAnsi="Symbol" w:hint="default"/>
      </w:r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21" w15:restartNumberingAfterBreak="0">
    <w:nsid w:val="25463265"/>
    <w:multiLevelType w:val="hybridMultilevel"/>
    <w:tmpl w:val="FEA0D042"/>
    <w:styleLink w:val="Style3631"/>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5D47708"/>
    <w:multiLevelType w:val="multilevel"/>
    <w:tmpl w:val="8C1C7E16"/>
    <w:styleLink w:val="Style317"/>
    <w:lvl w:ilvl="0">
      <w:start w:val="1"/>
      <w:numFmt w:val="decimal"/>
      <w:pStyle w:val="Stils2"/>
      <w:lvlText w:val="%1."/>
      <w:lvlJc w:val="left"/>
      <w:pPr>
        <w:ind w:left="502" w:hanging="360"/>
      </w:pPr>
    </w:lvl>
    <w:lvl w:ilvl="1">
      <w:start w:val="1"/>
      <w:numFmt w:val="decimal"/>
      <w:pStyle w:val="Stils3"/>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CE34BF7"/>
    <w:multiLevelType w:val="hybridMultilevel"/>
    <w:tmpl w:val="130AD6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E13403F"/>
    <w:multiLevelType w:val="hybridMultilevel"/>
    <w:tmpl w:val="FA5073DA"/>
    <w:styleLink w:val="Style38"/>
    <w:lvl w:ilvl="0" w:tplc="C884129A">
      <w:start w:val="2013"/>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2EC86609"/>
    <w:multiLevelType w:val="hybridMultilevel"/>
    <w:tmpl w:val="CF880C64"/>
    <w:styleLink w:val="Style3611111"/>
    <w:lvl w:ilvl="0" w:tplc="D85E480E">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6" w15:restartNumberingAfterBreak="0">
    <w:nsid w:val="31B76AD3"/>
    <w:multiLevelType w:val="hybridMultilevel"/>
    <w:tmpl w:val="5F105668"/>
    <w:styleLink w:val="Style326"/>
    <w:lvl w:ilvl="0" w:tplc="464C62A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2133369"/>
    <w:multiLevelType w:val="hybridMultilevel"/>
    <w:tmpl w:val="6EBCB47E"/>
    <w:styleLink w:val="Style36211"/>
    <w:lvl w:ilvl="0" w:tplc="AF54A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940CD8"/>
    <w:multiLevelType w:val="hybridMultilevel"/>
    <w:tmpl w:val="C4EE7F98"/>
    <w:styleLink w:val="Style3821"/>
    <w:lvl w:ilvl="0" w:tplc="CDE68480">
      <w:start w:val="10"/>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381954CD"/>
    <w:multiLevelType w:val="hybridMultilevel"/>
    <w:tmpl w:val="993C37C4"/>
    <w:lvl w:ilvl="0" w:tplc="61A0B350">
      <w:start w:val="1"/>
      <w:numFmt w:val="upperRoman"/>
      <w:lvlText w:val="%1."/>
      <w:lvlJc w:val="left"/>
      <w:pPr>
        <w:ind w:left="1080" w:hanging="72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38920382"/>
    <w:multiLevelType w:val="hybridMultilevel"/>
    <w:tmpl w:val="08DAFA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8F30932"/>
    <w:multiLevelType w:val="singleLevel"/>
    <w:tmpl w:val="72243F02"/>
    <w:styleLink w:val="Style385"/>
    <w:lvl w:ilvl="0">
      <w:start w:val="3"/>
      <w:numFmt w:val="bullet"/>
      <w:lvlText w:val="-"/>
      <w:lvlJc w:val="left"/>
      <w:pPr>
        <w:tabs>
          <w:tab w:val="num" w:pos="1440"/>
        </w:tabs>
        <w:ind w:left="1440" w:hanging="360"/>
      </w:pPr>
    </w:lvl>
  </w:abstractNum>
  <w:abstractNum w:abstractNumId="32" w15:restartNumberingAfterBreak="0">
    <w:nsid w:val="3F154935"/>
    <w:multiLevelType w:val="multilevel"/>
    <w:tmpl w:val="BD3A0FC0"/>
    <w:styleLink w:val="Style31521"/>
    <w:lvl w:ilvl="0">
      <w:start w:val="1"/>
      <w:numFmt w:val="upperRoman"/>
      <w:lvlText w:val="%1."/>
      <w:lvlJc w:val="left"/>
      <w:pPr>
        <w:ind w:left="1080" w:hanging="720"/>
      </w:p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3FA139B7"/>
    <w:multiLevelType w:val="hybridMultilevel"/>
    <w:tmpl w:val="A06CD9F2"/>
    <w:styleLink w:val="Style382"/>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920A92"/>
    <w:multiLevelType w:val="hybridMultilevel"/>
    <w:tmpl w:val="4340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F452FF"/>
    <w:multiLevelType w:val="hybridMultilevel"/>
    <w:tmpl w:val="60841B94"/>
    <w:styleLink w:val="Style315"/>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6" w15:restartNumberingAfterBreak="0">
    <w:nsid w:val="43184270"/>
    <w:multiLevelType w:val="hybridMultilevel"/>
    <w:tmpl w:val="61B82432"/>
    <w:lvl w:ilvl="0" w:tplc="E3ACD492">
      <w:numFmt w:val="bullet"/>
      <w:lvlText w:val="-"/>
      <w:lvlJc w:val="left"/>
      <w:pPr>
        <w:ind w:left="720" w:hanging="360"/>
      </w:pPr>
      <w:rPr>
        <w:rFonts w:ascii="Times New Roman" w:eastAsia="Times New Roman" w:hAnsi="Times New Roman"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44A64EC9"/>
    <w:multiLevelType w:val="hybridMultilevel"/>
    <w:tmpl w:val="4E08EA82"/>
    <w:styleLink w:val="Style31411111"/>
    <w:lvl w:ilvl="0" w:tplc="AD4EF9BC">
      <w:start w:val="3"/>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8" w15:restartNumberingAfterBreak="0">
    <w:nsid w:val="46317A3E"/>
    <w:multiLevelType w:val="hybridMultilevel"/>
    <w:tmpl w:val="73F62EBE"/>
    <w:styleLink w:val="Style31"/>
    <w:lvl w:ilvl="0" w:tplc="2708CC20">
      <w:start w:val="1"/>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47E97C6E"/>
    <w:multiLevelType w:val="hybridMultilevel"/>
    <w:tmpl w:val="76EA65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91864C7"/>
    <w:multiLevelType w:val="hybridMultilevel"/>
    <w:tmpl w:val="1F3A738C"/>
    <w:lvl w:ilvl="0" w:tplc="422E60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522D5161"/>
    <w:multiLevelType w:val="singleLevel"/>
    <w:tmpl w:val="72243F02"/>
    <w:styleLink w:val="Style31911"/>
    <w:lvl w:ilvl="0">
      <w:start w:val="3"/>
      <w:numFmt w:val="bullet"/>
      <w:lvlText w:val="-"/>
      <w:lvlJc w:val="left"/>
      <w:pPr>
        <w:tabs>
          <w:tab w:val="num" w:pos="1440"/>
        </w:tabs>
        <w:ind w:left="1440" w:hanging="360"/>
      </w:pPr>
    </w:lvl>
  </w:abstractNum>
  <w:abstractNum w:abstractNumId="42" w15:restartNumberingAfterBreak="0">
    <w:nsid w:val="52A30951"/>
    <w:multiLevelType w:val="hybridMultilevel"/>
    <w:tmpl w:val="922ABCE0"/>
    <w:styleLink w:val="Style363"/>
    <w:lvl w:ilvl="0" w:tplc="5788606E">
      <w:start w:val="1"/>
      <w:numFmt w:val="decimal"/>
      <w:lvlText w:val="%1."/>
      <w:lvlJc w:val="left"/>
      <w:pPr>
        <w:ind w:left="1211" w:hanging="360"/>
      </w:pPr>
      <w:rPr>
        <w:rFonts w:ascii="Times New Roman" w:eastAsia="Times New Roman" w:hAnsi="Times New Roman" w:cs="Times New Roman"/>
      </w:rPr>
    </w:lvl>
    <w:lvl w:ilvl="1" w:tplc="04260019">
      <w:start w:val="1"/>
      <w:numFmt w:val="lowerLetter"/>
      <w:lvlText w:val="%2."/>
      <w:lvlJc w:val="left"/>
      <w:pPr>
        <w:ind w:left="1931" w:hanging="360"/>
      </w:pPr>
      <w:rPr>
        <w:rFonts w:cs="Times New Roman"/>
      </w:rPr>
    </w:lvl>
    <w:lvl w:ilvl="2" w:tplc="0426001B">
      <w:start w:val="1"/>
      <w:numFmt w:val="lowerRoman"/>
      <w:lvlText w:val="%3."/>
      <w:lvlJc w:val="right"/>
      <w:pPr>
        <w:ind w:left="2651" w:hanging="180"/>
      </w:pPr>
      <w:rPr>
        <w:rFonts w:cs="Times New Roman"/>
      </w:rPr>
    </w:lvl>
    <w:lvl w:ilvl="3" w:tplc="0426000F">
      <w:start w:val="1"/>
      <w:numFmt w:val="decimal"/>
      <w:lvlText w:val="%4."/>
      <w:lvlJc w:val="left"/>
      <w:pPr>
        <w:ind w:left="3371" w:hanging="360"/>
      </w:pPr>
      <w:rPr>
        <w:rFonts w:cs="Times New Roman"/>
      </w:rPr>
    </w:lvl>
    <w:lvl w:ilvl="4" w:tplc="04260019">
      <w:start w:val="1"/>
      <w:numFmt w:val="lowerLetter"/>
      <w:lvlText w:val="%5."/>
      <w:lvlJc w:val="left"/>
      <w:pPr>
        <w:ind w:left="4091" w:hanging="360"/>
      </w:pPr>
      <w:rPr>
        <w:rFonts w:cs="Times New Roman"/>
      </w:rPr>
    </w:lvl>
    <w:lvl w:ilvl="5" w:tplc="0426001B">
      <w:start w:val="1"/>
      <w:numFmt w:val="lowerRoman"/>
      <w:lvlText w:val="%6."/>
      <w:lvlJc w:val="right"/>
      <w:pPr>
        <w:ind w:left="4811" w:hanging="180"/>
      </w:pPr>
      <w:rPr>
        <w:rFonts w:cs="Times New Roman"/>
      </w:rPr>
    </w:lvl>
    <w:lvl w:ilvl="6" w:tplc="0426000F">
      <w:start w:val="1"/>
      <w:numFmt w:val="decimal"/>
      <w:lvlText w:val="%7."/>
      <w:lvlJc w:val="left"/>
      <w:pPr>
        <w:ind w:left="5531" w:hanging="360"/>
      </w:pPr>
      <w:rPr>
        <w:rFonts w:cs="Times New Roman"/>
      </w:rPr>
    </w:lvl>
    <w:lvl w:ilvl="7" w:tplc="04260019">
      <w:start w:val="1"/>
      <w:numFmt w:val="lowerLetter"/>
      <w:lvlText w:val="%8."/>
      <w:lvlJc w:val="left"/>
      <w:pPr>
        <w:ind w:left="6251" w:hanging="360"/>
      </w:pPr>
      <w:rPr>
        <w:rFonts w:cs="Times New Roman"/>
      </w:rPr>
    </w:lvl>
    <w:lvl w:ilvl="8" w:tplc="0426001B">
      <w:start w:val="1"/>
      <w:numFmt w:val="lowerRoman"/>
      <w:lvlText w:val="%9."/>
      <w:lvlJc w:val="right"/>
      <w:pPr>
        <w:ind w:left="6971" w:hanging="180"/>
      </w:pPr>
      <w:rPr>
        <w:rFonts w:cs="Times New Roman"/>
      </w:rPr>
    </w:lvl>
  </w:abstractNum>
  <w:abstractNum w:abstractNumId="43" w15:restartNumberingAfterBreak="0">
    <w:nsid w:val="536A63AA"/>
    <w:multiLevelType w:val="hybridMultilevel"/>
    <w:tmpl w:val="54722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EE74C5"/>
    <w:multiLevelType w:val="hybridMultilevel"/>
    <w:tmpl w:val="A14C7730"/>
    <w:styleLink w:val="Style39"/>
    <w:lvl w:ilvl="0" w:tplc="5A34E65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79F4504"/>
    <w:multiLevelType w:val="hybridMultilevel"/>
    <w:tmpl w:val="39665486"/>
    <w:styleLink w:val="Style36112"/>
    <w:lvl w:ilvl="0" w:tplc="0426000F">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9584144"/>
    <w:multiLevelType w:val="hybridMultilevel"/>
    <w:tmpl w:val="F0C2FCE4"/>
    <w:styleLink w:val="Style3831"/>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7" w15:restartNumberingAfterBreak="0">
    <w:nsid w:val="5BBC1795"/>
    <w:multiLevelType w:val="hybridMultilevel"/>
    <w:tmpl w:val="7FF69F9A"/>
    <w:styleLink w:val="Style311121"/>
    <w:lvl w:ilvl="0" w:tplc="AF54A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D315B96"/>
    <w:multiLevelType w:val="singleLevel"/>
    <w:tmpl w:val="72243F02"/>
    <w:styleLink w:val="Style318111"/>
    <w:lvl w:ilvl="0">
      <w:start w:val="3"/>
      <w:numFmt w:val="bullet"/>
      <w:lvlText w:val="-"/>
      <w:lvlJc w:val="left"/>
      <w:pPr>
        <w:tabs>
          <w:tab w:val="num" w:pos="1440"/>
        </w:tabs>
        <w:ind w:left="1440" w:hanging="360"/>
      </w:pPr>
    </w:lvl>
  </w:abstractNum>
  <w:abstractNum w:abstractNumId="49" w15:restartNumberingAfterBreak="0">
    <w:nsid w:val="5E4704BD"/>
    <w:multiLevelType w:val="hybridMultilevel"/>
    <w:tmpl w:val="8BF826A4"/>
    <w:styleLink w:val="Style311111"/>
    <w:lvl w:ilvl="0" w:tplc="CF2C5684">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235511E"/>
    <w:multiLevelType w:val="hybridMultilevel"/>
    <w:tmpl w:val="76DEAA4C"/>
    <w:lvl w:ilvl="0" w:tplc="640A3F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5356764"/>
    <w:multiLevelType w:val="hybridMultilevel"/>
    <w:tmpl w:val="2940F670"/>
    <w:styleLink w:val="Style3102"/>
    <w:lvl w:ilvl="0" w:tplc="4920D8A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6870E1D"/>
    <w:multiLevelType w:val="multilevel"/>
    <w:tmpl w:val="4BE043C4"/>
    <w:styleLink w:val="Style362111"/>
    <w:lvl w:ilvl="0">
      <w:start w:val="1"/>
      <w:numFmt w:val="decimal"/>
      <w:lvlText w:val="%1."/>
      <w:lvlJc w:val="left"/>
      <w:pPr>
        <w:ind w:left="5464" w:hanging="360"/>
      </w:pPr>
      <w:rPr>
        <w:b w:val="0"/>
        <w:i w:val="0"/>
        <w:color w:val="auto"/>
      </w:rPr>
    </w:lvl>
    <w:lvl w:ilvl="1">
      <w:start w:val="1"/>
      <w:numFmt w:val="decimal"/>
      <w:lvlText w:val="%1.%2."/>
      <w:lvlJc w:val="left"/>
      <w:pPr>
        <w:ind w:left="858"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C5C5FBC"/>
    <w:multiLevelType w:val="hybridMultilevel"/>
    <w:tmpl w:val="3DEC0988"/>
    <w:lvl w:ilvl="0" w:tplc="22927DB0">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6DC9070D"/>
    <w:multiLevelType w:val="hybridMultilevel"/>
    <w:tmpl w:val="D7E897E2"/>
    <w:styleLink w:val="Style38511"/>
    <w:lvl w:ilvl="0" w:tplc="3302373E">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1">
    <w:nsid w:val="76C944F0"/>
    <w:multiLevelType w:val="hybridMultilevel"/>
    <w:tmpl w:val="30BCFF58"/>
    <w:styleLink w:val="Style361111"/>
    <w:lvl w:ilvl="0" w:tplc="A6080B5A">
      <w:start w:val="1"/>
      <w:numFmt w:val="decimal"/>
      <w:lvlText w:val="%1."/>
      <w:lvlJc w:val="left"/>
      <w:pPr>
        <w:ind w:left="720" w:hanging="360"/>
      </w:pPr>
      <w:rPr>
        <w:rFonts w:hint="default"/>
      </w:rPr>
    </w:lvl>
    <w:lvl w:ilvl="1" w:tplc="D6EA79E4" w:tentative="1">
      <w:start w:val="1"/>
      <w:numFmt w:val="lowerLetter"/>
      <w:lvlText w:val="%2."/>
      <w:lvlJc w:val="left"/>
      <w:pPr>
        <w:ind w:left="1440" w:hanging="360"/>
      </w:pPr>
    </w:lvl>
    <w:lvl w:ilvl="2" w:tplc="7EBEB988" w:tentative="1">
      <w:start w:val="1"/>
      <w:numFmt w:val="lowerRoman"/>
      <w:lvlText w:val="%3."/>
      <w:lvlJc w:val="right"/>
      <w:pPr>
        <w:ind w:left="2160" w:hanging="180"/>
      </w:pPr>
    </w:lvl>
    <w:lvl w:ilvl="3" w:tplc="1744D44C" w:tentative="1">
      <w:start w:val="1"/>
      <w:numFmt w:val="decimal"/>
      <w:lvlText w:val="%4."/>
      <w:lvlJc w:val="left"/>
      <w:pPr>
        <w:ind w:left="2880" w:hanging="360"/>
      </w:pPr>
    </w:lvl>
    <w:lvl w:ilvl="4" w:tplc="08EEFA08" w:tentative="1">
      <w:start w:val="1"/>
      <w:numFmt w:val="lowerLetter"/>
      <w:lvlText w:val="%5."/>
      <w:lvlJc w:val="left"/>
      <w:pPr>
        <w:ind w:left="3600" w:hanging="360"/>
      </w:pPr>
    </w:lvl>
    <w:lvl w:ilvl="5" w:tplc="CFDA585A" w:tentative="1">
      <w:start w:val="1"/>
      <w:numFmt w:val="lowerRoman"/>
      <w:lvlText w:val="%6."/>
      <w:lvlJc w:val="right"/>
      <w:pPr>
        <w:ind w:left="4320" w:hanging="180"/>
      </w:pPr>
    </w:lvl>
    <w:lvl w:ilvl="6" w:tplc="04825AFE" w:tentative="1">
      <w:start w:val="1"/>
      <w:numFmt w:val="decimal"/>
      <w:lvlText w:val="%7."/>
      <w:lvlJc w:val="left"/>
      <w:pPr>
        <w:ind w:left="5040" w:hanging="360"/>
      </w:pPr>
    </w:lvl>
    <w:lvl w:ilvl="7" w:tplc="2C448F94" w:tentative="1">
      <w:start w:val="1"/>
      <w:numFmt w:val="lowerLetter"/>
      <w:lvlText w:val="%8."/>
      <w:lvlJc w:val="left"/>
      <w:pPr>
        <w:ind w:left="5760" w:hanging="360"/>
      </w:pPr>
    </w:lvl>
    <w:lvl w:ilvl="8" w:tplc="B77EE9F2" w:tentative="1">
      <w:start w:val="1"/>
      <w:numFmt w:val="lowerRoman"/>
      <w:lvlText w:val="%9."/>
      <w:lvlJc w:val="right"/>
      <w:pPr>
        <w:ind w:left="6480" w:hanging="180"/>
      </w:pPr>
    </w:lvl>
  </w:abstractNum>
  <w:abstractNum w:abstractNumId="56" w15:restartNumberingAfterBreak="0">
    <w:nsid w:val="782C78B6"/>
    <w:multiLevelType w:val="hybridMultilevel"/>
    <w:tmpl w:val="727EED48"/>
    <w:styleLink w:val="Style135"/>
    <w:lvl w:ilvl="0" w:tplc="FC4C7FCE">
      <w:start w:val="1"/>
      <w:numFmt w:val="bullet"/>
      <w:lvlText w:val="-"/>
      <w:lvlJc w:val="left"/>
      <w:pPr>
        <w:ind w:left="1440" w:hanging="360"/>
      </w:pPr>
      <w:rPr>
        <w:rFonts w:ascii="Times New Roman" w:eastAsia="Times New Roman" w:hAnsi="Times New Roman" w:cs="Times New Roman" w:hint="default"/>
      </w:rPr>
    </w:lvl>
    <w:lvl w:ilvl="1" w:tplc="A79EE878" w:tentative="1">
      <w:start w:val="1"/>
      <w:numFmt w:val="bullet"/>
      <w:lvlText w:val="o"/>
      <w:lvlJc w:val="left"/>
      <w:pPr>
        <w:ind w:left="2160" w:hanging="360"/>
      </w:pPr>
      <w:rPr>
        <w:rFonts w:ascii="Courier New" w:hAnsi="Courier New" w:cs="Courier New" w:hint="default"/>
      </w:rPr>
    </w:lvl>
    <w:lvl w:ilvl="2" w:tplc="D8803FCC" w:tentative="1">
      <w:start w:val="1"/>
      <w:numFmt w:val="bullet"/>
      <w:lvlText w:val=""/>
      <w:lvlJc w:val="left"/>
      <w:pPr>
        <w:ind w:left="2880" w:hanging="360"/>
      </w:pPr>
      <w:rPr>
        <w:rFonts w:ascii="Wingdings" w:hAnsi="Wingdings" w:hint="default"/>
      </w:rPr>
    </w:lvl>
    <w:lvl w:ilvl="3" w:tplc="F2703936" w:tentative="1">
      <w:start w:val="1"/>
      <w:numFmt w:val="bullet"/>
      <w:lvlText w:val=""/>
      <w:lvlJc w:val="left"/>
      <w:pPr>
        <w:ind w:left="3600" w:hanging="360"/>
      </w:pPr>
      <w:rPr>
        <w:rFonts w:ascii="Symbol" w:hAnsi="Symbol" w:hint="default"/>
      </w:rPr>
    </w:lvl>
    <w:lvl w:ilvl="4" w:tplc="21BEDD94" w:tentative="1">
      <w:start w:val="1"/>
      <w:numFmt w:val="bullet"/>
      <w:lvlText w:val="o"/>
      <w:lvlJc w:val="left"/>
      <w:pPr>
        <w:ind w:left="4320" w:hanging="360"/>
      </w:pPr>
      <w:rPr>
        <w:rFonts w:ascii="Courier New" w:hAnsi="Courier New" w:cs="Courier New" w:hint="default"/>
      </w:rPr>
    </w:lvl>
    <w:lvl w:ilvl="5" w:tplc="25885328" w:tentative="1">
      <w:start w:val="1"/>
      <w:numFmt w:val="bullet"/>
      <w:lvlText w:val=""/>
      <w:lvlJc w:val="left"/>
      <w:pPr>
        <w:ind w:left="5040" w:hanging="360"/>
      </w:pPr>
      <w:rPr>
        <w:rFonts w:ascii="Wingdings" w:hAnsi="Wingdings" w:hint="default"/>
      </w:rPr>
    </w:lvl>
    <w:lvl w:ilvl="6" w:tplc="90464066" w:tentative="1">
      <w:start w:val="1"/>
      <w:numFmt w:val="bullet"/>
      <w:lvlText w:val=""/>
      <w:lvlJc w:val="left"/>
      <w:pPr>
        <w:ind w:left="5760" w:hanging="360"/>
      </w:pPr>
      <w:rPr>
        <w:rFonts w:ascii="Symbol" w:hAnsi="Symbol" w:hint="default"/>
      </w:rPr>
    </w:lvl>
    <w:lvl w:ilvl="7" w:tplc="DAEE9976" w:tentative="1">
      <w:start w:val="1"/>
      <w:numFmt w:val="bullet"/>
      <w:lvlText w:val="o"/>
      <w:lvlJc w:val="left"/>
      <w:pPr>
        <w:ind w:left="6480" w:hanging="360"/>
      </w:pPr>
      <w:rPr>
        <w:rFonts w:ascii="Courier New" w:hAnsi="Courier New" w:cs="Courier New" w:hint="default"/>
      </w:rPr>
    </w:lvl>
    <w:lvl w:ilvl="8" w:tplc="DCEA9CAE" w:tentative="1">
      <w:start w:val="1"/>
      <w:numFmt w:val="bullet"/>
      <w:lvlText w:val=""/>
      <w:lvlJc w:val="left"/>
      <w:pPr>
        <w:ind w:left="7200" w:hanging="360"/>
      </w:pPr>
      <w:rPr>
        <w:rFonts w:ascii="Wingdings" w:hAnsi="Wingdings" w:hint="default"/>
      </w:rPr>
    </w:lvl>
  </w:abstractNum>
  <w:abstractNum w:abstractNumId="57" w15:restartNumberingAfterBreak="0">
    <w:nsid w:val="79237DE5"/>
    <w:multiLevelType w:val="hybridMultilevel"/>
    <w:tmpl w:val="C2362B7A"/>
    <w:styleLink w:val="Style31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797D0EE7"/>
    <w:multiLevelType w:val="hybridMultilevel"/>
    <w:tmpl w:val="BBA42526"/>
    <w:styleLink w:val="Style381111"/>
    <w:lvl w:ilvl="0" w:tplc="7B70E4D0">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AFB3E14"/>
    <w:multiLevelType w:val="hybridMultilevel"/>
    <w:tmpl w:val="68C027A4"/>
    <w:lvl w:ilvl="0" w:tplc="04090001">
      <w:start w:val="1"/>
      <w:numFmt w:val="bullet"/>
      <w:lvlText w:val=""/>
      <w:lvlJc w:val="left"/>
      <w:pPr>
        <w:ind w:left="720" w:hanging="360"/>
      </w:pPr>
      <w:rPr>
        <w:rFonts w:ascii="Symbol" w:hAnsi="Symbol" w:hint="default"/>
      </w:rPr>
    </w:lvl>
    <w:lvl w:ilvl="1" w:tplc="8D3CCA2C">
      <w:start w:val="1"/>
      <w:numFmt w:val="bullet"/>
      <w:lvlText w:val="p"/>
      <w:lvlJc w:val="left"/>
      <w:pPr>
        <w:ind w:left="1440" w:hanging="360"/>
      </w:pPr>
      <w:rPr>
        <w:rFonts w:ascii="Wingdings 3" w:hAnsi="Wingdings 3"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9F476D"/>
    <w:multiLevelType w:val="hybridMultilevel"/>
    <w:tmpl w:val="9768F91A"/>
    <w:lvl w:ilvl="0" w:tplc="01B004AA">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C871AC1"/>
    <w:multiLevelType w:val="hybridMultilevel"/>
    <w:tmpl w:val="83AE2F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CAA57B1"/>
    <w:multiLevelType w:val="singleLevel"/>
    <w:tmpl w:val="12EC54AC"/>
    <w:lvl w:ilvl="0">
      <w:start w:val="1"/>
      <w:numFmt w:val="upperRoman"/>
      <w:pStyle w:val="Stils1"/>
      <w:lvlText w:val="%1."/>
      <w:lvlJc w:val="right"/>
      <w:pPr>
        <w:ind w:left="360" w:hanging="360"/>
      </w:pPr>
    </w:lvl>
  </w:abstractNum>
  <w:abstractNum w:abstractNumId="63" w15:restartNumberingAfterBreak="0">
    <w:nsid w:val="7D00401D"/>
    <w:multiLevelType w:val="hybridMultilevel"/>
    <w:tmpl w:val="BCE06C26"/>
    <w:styleLink w:val="Style3191"/>
    <w:lvl w:ilvl="0" w:tplc="33209C58">
      <w:start w:val="1"/>
      <w:numFmt w:val="decimal"/>
      <w:lvlText w:val="%1."/>
      <w:lvlJc w:val="left"/>
      <w:pPr>
        <w:ind w:left="360" w:hanging="360"/>
      </w:pPr>
    </w:lvl>
    <w:lvl w:ilvl="1" w:tplc="758E2702" w:tentative="1">
      <w:start w:val="1"/>
      <w:numFmt w:val="lowerLetter"/>
      <w:lvlText w:val="%2."/>
      <w:lvlJc w:val="left"/>
      <w:pPr>
        <w:ind w:left="1080" w:hanging="360"/>
      </w:pPr>
    </w:lvl>
    <w:lvl w:ilvl="2" w:tplc="04A0D7E2" w:tentative="1">
      <w:start w:val="1"/>
      <w:numFmt w:val="lowerRoman"/>
      <w:lvlText w:val="%3."/>
      <w:lvlJc w:val="right"/>
      <w:pPr>
        <w:ind w:left="1800" w:hanging="180"/>
      </w:pPr>
    </w:lvl>
    <w:lvl w:ilvl="3" w:tplc="AD3A163C" w:tentative="1">
      <w:start w:val="1"/>
      <w:numFmt w:val="decimal"/>
      <w:lvlText w:val="%4."/>
      <w:lvlJc w:val="left"/>
      <w:pPr>
        <w:ind w:left="2520" w:hanging="360"/>
      </w:pPr>
    </w:lvl>
    <w:lvl w:ilvl="4" w:tplc="5732AC0A" w:tentative="1">
      <w:start w:val="1"/>
      <w:numFmt w:val="lowerLetter"/>
      <w:lvlText w:val="%5."/>
      <w:lvlJc w:val="left"/>
      <w:pPr>
        <w:ind w:left="3240" w:hanging="360"/>
      </w:pPr>
    </w:lvl>
    <w:lvl w:ilvl="5" w:tplc="9190C51A" w:tentative="1">
      <w:start w:val="1"/>
      <w:numFmt w:val="lowerRoman"/>
      <w:lvlText w:val="%6."/>
      <w:lvlJc w:val="right"/>
      <w:pPr>
        <w:ind w:left="3960" w:hanging="180"/>
      </w:pPr>
    </w:lvl>
    <w:lvl w:ilvl="6" w:tplc="07327AD0" w:tentative="1">
      <w:start w:val="1"/>
      <w:numFmt w:val="decimal"/>
      <w:lvlText w:val="%7."/>
      <w:lvlJc w:val="left"/>
      <w:pPr>
        <w:ind w:left="4680" w:hanging="360"/>
      </w:pPr>
    </w:lvl>
    <w:lvl w:ilvl="7" w:tplc="E76A5CC8" w:tentative="1">
      <w:start w:val="1"/>
      <w:numFmt w:val="lowerLetter"/>
      <w:lvlText w:val="%8."/>
      <w:lvlJc w:val="left"/>
      <w:pPr>
        <w:ind w:left="5400" w:hanging="360"/>
      </w:pPr>
    </w:lvl>
    <w:lvl w:ilvl="8" w:tplc="C0423AA8" w:tentative="1">
      <w:start w:val="1"/>
      <w:numFmt w:val="lowerRoman"/>
      <w:lvlText w:val="%9."/>
      <w:lvlJc w:val="right"/>
      <w:pPr>
        <w:ind w:left="6120" w:hanging="180"/>
      </w:pPr>
    </w:lvl>
  </w:abstractNum>
  <w:num w:numId="1">
    <w:abstractNumId w:val="38"/>
  </w:num>
  <w:num w:numId="2">
    <w:abstractNumId w:val="34"/>
  </w:num>
  <w:num w:numId="3">
    <w:abstractNumId w:val="43"/>
  </w:num>
  <w:num w:numId="4">
    <w:abstractNumId w:val="6"/>
  </w:num>
  <w:num w:numId="5">
    <w:abstractNumId w:val="3"/>
  </w:num>
  <w:num w:numId="6">
    <w:abstractNumId w:val="16"/>
  </w:num>
  <w:num w:numId="7">
    <w:abstractNumId w:val="59"/>
  </w:num>
  <w:num w:numId="8">
    <w:abstractNumId w:val="18"/>
  </w:num>
  <w:num w:numId="9">
    <w:abstractNumId w:val="11"/>
  </w:num>
  <w:num w:numId="10">
    <w:abstractNumId w:val="44"/>
  </w:num>
  <w:num w:numId="11">
    <w:abstractNumId w:val="24"/>
  </w:num>
  <w:num w:numId="12">
    <w:abstractNumId w:val="5"/>
  </w:num>
  <w:num w:numId="13">
    <w:abstractNumId w:val="49"/>
  </w:num>
  <w:num w:numId="14">
    <w:abstractNumId w:val="14"/>
  </w:num>
  <w:num w:numId="15">
    <w:abstractNumId w:val="13"/>
  </w:num>
  <w:num w:numId="16">
    <w:abstractNumId w:val="22"/>
  </w:num>
  <w:num w:numId="17">
    <w:abstractNumId w:val="62"/>
  </w:num>
  <w:num w:numId="18">
    <w:abstractNumId w:val="54"/>
  </w:num>
  <w:num w:numId="19">
    <w:abstractNumId w:val="63"/>
  </w:num>
  <w:num w:numId="20">
    <w:abstractNumId w:val="10"/>
  </w:num>
  <w:num w:numId="21">
    <w:abstractNumId w:val="56"/>
  </w:num>
  <w:num w:numId="22">
    <w:abstractNumId w:val="1"/>
  </w:num>
  <w:num w:numId="23">
    <w:abstractNumId w:val="21"/>
  </w:num>
  <w:num w:numId="24">
    <w:abstractNumId w:val="58"/>
  </w:num>
  <w:num w:numId="25">
    <w:abstractNumId w:val="8"/>
  </w:num>
  <w:num w:numId="26">
    <w:abstractNumId w:val="57"/>
  </w:num>
  <w:num w:numId="27">
    <w:abstractNumId w:val="33"/>
  </w:num>
  <w:num w:numId="28">
    <w:abstractNumId w:val="27"/>
  </w:num>
  <w:num w:numId="29">
    <w:abstractNumId w:val="47"/>
  </w:num>
  <w:num w:numId="30">
    <w:abstractNumId w:val="42"/>
  </w:num>
  <w:num w:numId="31">
    <w:abstractNumId w:val="55"/>
  </w:num>
  <w:num w:numId="32">
    <w:abstractNumId w:val="4"/>
  </w:num>
  <w:num w:numId="33">
    <w:abstractNumId w:val="0"/>
  </w:num>
  <w:num w:numId="34">
    <w:abstractNumId w:val="26"/>
  </w:num>
  <w:num w:numId="35">
    <w:abstractNumId w:val="7"/>
  </w:num>
  <w:num w:numId="36">
    <w:abstractNumId w:val="9"/>
  </w:num>
  <w:num w:numId="37">
    <w:abstractNumId w:val="31"/>
  </w:num>
  <w:num w:numId="38">
    <w:abstractNumId w:val="48"/>
  </w:num>
  <w:num w:numId="39">
    <w:abstractNumId w:val="41"/>
  </w:num>
  <w:num w:numId="40">
    <w:abstractNumId w:val="28"/>
  </w:num>
  <w:num w:numId="41">
    <w:abstractNumId w:val="37"/>
  </w:num>
  <w:num w:numId="42">
    <w:abstractNumId w:val="25"/>
  </w:num>
  <w:num w:numId="43">
    <w:abstractNumId w:val="51"/>
  </w:num>
  <w:num w:numId="44">
    <w:abstractNumId w:val="12"/>
  </w:num>
  <w:num w:numId="45">
    <w:abstractNumId w:val="15"/>
  </w:num>
  <w:num w:numId="46">
    <w:abstractNumId w:val="45"/>
  </w:num>
  <w:num w:numId="47">
    <w:abstractNumId w:val="32"/>
  </w:num>
  <w:num w:numId="48">
    <w:abstractNumId w:val="46"/>
  </w:num>
  <w:num w:numId="49">
    <w:abstractNumId w:val="52"/>
  </w:num>
  <w:num w:numId="50">
    <w:abstractNumId w:val="17"/>
  </w:num>
  <w:num w:numId="51">
    <w:abstractNumId w:val="20"/>
  </w:num>
  <w:num w:numId="52">
    <w:abstractNumId w:val="30"/>
  </w:num>
  <w:num w:numId="53">
    <w:abstractNumId w:val="36"/>
  </w:num>
  <w:num w:numId="54">
    <w:abstractNumId w:val="35"/>
  </w:num>
  <w:num w:numId="55">
    <w:abstractNumId w:val="19"/>
  </w:num>
  <w:num w:numId="56">
    <w:abstractNumId w:val="60"/>
  </w:num>
  <w:num w:numId="57">
    <w:abstractNumId w:val="39"/>
  </w:num>
  <w:num w:numId="58">
    <w:abstractNumId w:val="61"/>
  </w:num>
  <w:num w:numId="59">
    <w:abstractNumId w:val="23"/>
  </w:num>
  <w:num w:numId="60">
    <w:abstractNumId w:val="53"/>
  </w:num>
  <w:num w:numId="61">
    <w:abstractNumId w:val="29"/>
  </w:num>
  <w:num w:numId="62">
    <w:abstractNumId w:val="50"/>
  </w:num>
  <w:num w:numId="63">
    <w:abstractNumId w:val="2"/>
  </w:num>
  <w:num w:numId="64">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820"/>
    <w:rsid w:val="000030F5"/>
    <w:rsid w:val="00005C96"/>
    <w:rsid w:val="00015392"/>
    <w:rsid w:val="00015701"/>
    <w:rsid w:val="00016351"/>
    <w:rsid w:val="00042BF0"/>
    <w:rsid w:val="00043E87"/>
    <w:rsid w:val="0004401A"/>
    <w:rsid w:val="00050833"/>
    <w:rsid w:val="00050A6B"/>
    <w:rsid w:val="000619A4"/>
    <w:rsid w:val="00062C28"/>
    <w:rsid w:val="000702B1"/>
    <w:rsid w:val="000762DC"/>
    <w:rsid w:val="000A3A1E"/>
    <w:rsid w:val="000B272B"/>
    <w:rsid w:val="000C4261"/>
    <w:rsid w:val="000C703C"/>
    <w:rsid w:val="000D1112"/>
    <w:rsid w:val="000D20A9"/>
    <w:rsid w:val="000D2E0E"/>
    <w:rsid w:val="000D4337"/>
    <w:rsid w:val="000D4C67"/>
    <w:rsid w:val="000D5453"/>
    <w:rsid w:val="000D60F5"/>
    <w:rsid w:val="000D61AD"/>
    <w:rsid w:val="000D6D4F"/>
    <w:rsid w:val="000D7368"/>
    <w:rsid w:val="000E1B70"/>
    <w:rsid w:val="000F7954"/>
    <w:rsid w:val="00100E02"/>
    <w:rsid w:val="00102AE2"/>
    <w:rsid w:val="001057FC"/>
    <w:rsid w:val="0011224A"/>
    <w:rsid w:val="001130C5"/>
    <w:rsid w:val="00114B7B"/>
    <w:rsid w:val="00115E72"/>
    <w:rsid w:val="00122DF3"/>
    <w:rsid w:val="001247E4"/>
    <w:rsid w:val="0012799B"/>
    <w:rsid w:val="00134C3E"/>
    <w:rsid w:val="00140461"/>
    <w:rsid w:val="00153F0E"/>
    <w:rsid w:val="0015492D"/>
    <w:rsid w:val="00154ADA"/>
    <w:rsid w:val="00154E1C"/>
    <w:rsid w:val="00161B3C"/>
    <w:rsid w:val="00176549"/>
    <w:rsid w:val="00176F1B"/>
    <w:rsid w:val="001817FD"/>
    <w:rsid w:val="001A4D1E"/>
    <w:rsid w:val="001A5497"/>
    <w:rsid w:val="001A6BE8"/>
    <w:rsid w:val="001B6660"/>
    <w:rsid w:val="001D1901"/>
    <w:rsid w:val="001E405F"/>
    <w:rsid w:val="001E4FDE"/>
    <w:rsid w:val="001E7B09"/>
    <w:rsid w:val="001E7EC4"/>
    <w:rsid w:val="00201B3A"/>
    <w:rsid w:val="0020285E"/>
    <w:rsid w:val="002068BD"/>
    <w:rsid w:val="0022150E"/>
    <w:rsid w:val="002229B7"/>
    <w:rsid w:val="00224560"/>
    <w:rsid w:val="002267EC"/>
    <w:rsid w:val="00226D83"/>
    <w:rsid w:val="00227A64"/>
    <w:rsid w:val="00246057"/>
    <w:rsid w:val="002602D3"/>
    <w:rsid w:val="002607E2"/>
    <w:rsid w:val="0026111E"/>
    <w:rsid w:val="00274BCD"/>
    <w:rsid w:val="00275C7B"/>
    <w:rsid w:val="00276871"/>
    <w:rsid w:val="0028622C"/>
    <w:rsid w:val="0028651A"/>
    <w:rsid w:val="00292C61"/>
    <w:rsid w:val="002973AA"/>
    <w:rsid w:val="00297DC3"/>
    <w:rsid w:val="002A7FE2"/>
    <w:rsid w:val="002D0081"/>
    <w:rsid w:val="002D5F08"/>
    <w:rsid w:val="002D690C"/>
    <w:rsid w:val="002E2B58"/>
    <w:rsid w:val="002E4F42"/>
    <w:rsid w:val="002F1BD0"/>
    <w:rsid w:val="002F23BE"/>
    <w:rsid w:val="0030055D"/>
    <w:rsid w:val="00300C2E"/>
    <w:rsid w:val="0030243D"/>
    <w:rsid w:val="00305030"/>
    <w:rsid w:val="00310200"/>
    <w:rsid w:val="00314DC4"/>
    <w:rsid w:val="003153F0"/>
    <w:rsid w:val="00331B15"/>
    <w:rsid w:val="00331F20"/>
    <w:rsid w:val="00337B38"/>
    <w:rsid w:val="00343C85"/>
    <w:rsid w:val="003451BB"/>
    <w:rsid w:val="0036335E"/>
    <w:rsid w:val="003704CB"/>
    <w:rsid w:val="00371D78"/>
    <w:rsid w:val="00372F13"/>
    <w:rsid w:val="00380C28"/>
    <w:rsid w:val="00381DAB"/>
    <w:rsid w:val="003A219D"/>
    <w:rsid w:val="003A22FE"/>
    <w:rsid w:val="003A2BB3"/>
    <w:rsid w:val="003B09EF"/>
    <w:rsid w:val="003B277D"/>
    <w:rsid w:val="003B690B"/>
    <w:rsid w:val="003C3872"/>
    <w:rsid w:val="003C7BC9"/>
    <w:rsid w:val="003D0A75"/>
    <w:rsid w:val="003D7B07"/>
    <w:rsid w:val="003E432E"/>
    <w:rsid w:val="003E708F"/>
    <w:rsid w:val="003F0455"/>
    <w:rsid w:val="003F515E"/>
    <w:rsid w:val="003F76D2"/>
    <w:rsid w:val="0040061F"/>
    <w:rsid w:val="004101FC"/>
    <w:rsid w:val="004211B1"/>
    <w:rsid w:val="00422DED"/>
    <w:rsid w:val="0042370D"/>
    <w:rsid w:val="004316EC"/>
    <w:rsid w:val="004356CD"/>
    <w:rsid w:val="0044469D"/>
    <w:rsid w:val="00446EF5"/>
    <w:rsid w:val="004501DD"/>
    <w:rsid w:val="00450693"/>
    <w:rsid w:val="0045074A"/>
    <w:rsid w:val="00461150"/>
    <w:rsid w:val="004653B1"/>
    <w:rsid w:val="004658E5"/>
    <w:rsid w:val="004663BF"/>
    <w:rsid w:val="00470E3C"/>
    <w:rsid w:val="00471852"/>
    <w:rsid w:val="0047291E"/>
    <w:rsid w:val="00477DF1"/>
    <w:rsid w:val="00481953"/>
    <w:rsid w:val="004821E2"/>
    <w:rsid w:val="00484039"/>
    <w:rsid w:val="00484A8B"/>
    <w:rsid w:val="0048606D"/>
    <w:rsid w:val="00487DCC"/>
    <w:rsid w:val="00491A15"/>
    <w:rsid w:val="00496773"/>
    <w:rsid w:val="00497E57"/>
    <w:rsid w:val="004A1A1B"/>
    <w:rsid w:val="004A6043"/>
    <w:rsid w:val="004A61B2"/>
    <w:rsid w:val="004B61C8"/>
    <w:rsid w:val="004B77DD"/>
    <w:rsid w:val="004C0820"/>
    <w:rsid w:val="004C5919"/>
    <w:rsid w:val="004C6D9A"/>
    <w:rsid w:val="004D248A"/>
    <w:rsid w:val="004D434E"/>
    <w:rsid w:val="004E0B02"/>
    <w:rsid w:val="004E4239"/>
    <w:rsid w:val="004F142B"/>
    <w:rsid w:val="004F48D7"/>
    <w:rsid w:val="00502D15"/>
    <w:rsid w:val="00502EF7"/>
    <w:rsid w:val="00507B41"/>
    <w:rsid w:val="00512CB0"/>
    <w:rsid w:val="00514E4F"/>
    <w:rsid w:val="00520635"/>
    <w:rsid w:val="005256DA"/>
    <w:rsid w:val="005264F0"/>
    <w:rsid w:val="005276EC"/>
    <w:rsid w:val="00530BE1"/>
    <w:rsid w:val="00530FD5"/>
    <w:rsid w:val="00532EA4"/>
    <w:rsid w:val="00532F39"/>
    <w:rsid w:val="005347C2"/>
    <w:rsid w:val="005461FB"/>
    <w:rsid w:val="005548B7"/>
    <w:rsid w:val="005549E2"/>
    <w:rsid w:val="00556538"/>
    <w:rsid w:val="00557565"/>
    <w:rsid w:val="0055780A"/>
    <w:rsid w:val="005675A9"/>
    <w:rsid w:val="00574201"/>
    <w:rsid w:val="00574EE6"/>
    <w:rsid w:val="005806F7"/>
    <w:rsid w:val="00580E44"/>
    <w:rsid w:val="00580ED0"/>
    <w:rsid w:val="00582CBF"/>
    <w:rsid w:val="005836B3"/>
    <w:rsid w:val="00585029"/>
    <w:rsid w:val="00597C62"/>
    <w:rsid w:val="005A4040"/>
    <w:rsid w:val="005B6108"/>
    <w:rsid w:val="005B7D47"/>
    <w:rsid w:val="005C4609"/>
    <w:rsid w:val="005C52AF"/>
    <w:rsid w:val="005C54AE"/>
    <w:rsid w:val="005E548B"/>
    <w:rsid w:val="005E7571"/>
    <w:rsid w:val="005E7DFF"/>
    <w:rsid w:val="00605AC3"/>
    <w:rsid w:val="006123F2"/>
    <w:rsid w:val="00616F67"/>
    <w:rsid w:val="00631F0F"/>
    <w:rsid w:val="00636641"/>
    <w:rsid w:val="00637487"/>
    <w:rsid w:val="00654547"/>
    <w:rsid w:val="00660132"/>
    <w:rsid w:val="006620C8"/>
    <w:rsid w:val="0067616A"/>
    <w:rsid w:val="0069542E"/>
    <w:rsid w:val="0069624E"/>
    <w:rsid w:val="006A02A9"/>
    <w:rsid w:val="006A2680"/>
    <w:rsid w:val="006B2B0F"/>
    <w:rsid w:val="006B59E5"/>
    <w:rsid w:val="006B61BF"/>
    <w:rsid w:val="006B6B79"/>
    <w:rsid w:val="006B7BB4"/>
    <w:rsid w:val="006C5079"/>
    <w:rsid w:val="006D6741"/>
    <w:rsid w:val="006E06A7"/>
    <w:rsid w:val="006E22D4"/>
    <w:rsid w:val="006E569D"/>
    <w:rsid w:val="006F1147"/>
    <w:rsid w:val="006F1469"/>
    <w:rsid w:val="006F1A7A"/>
    <w:rsid w:val="006F37EB"/>
    <w:rsid w:val="006F3E58"/>
    <w:rsid w:val="00700E63"/>
    <w:rsid w:val="007066E6"/>
    <w:rsid w:val="00714711"/>
    <w:rsid w:val="00716DE8"/>
    <w:rsid w:val="007172A0"/>
    <w:rsid w:val="0071763A"/>
    <w:rsid w:val="00717C44"/>
    <w:rsid w:val="007263E0"/>
    <w:rsid w:val="007278F7"/>
    <w:rsid w:val="00733F79"/>
    <w:rsid w:val="00734927"/>
    <w:rsid w:val="00734A95"/>
    <w:rsid w:val="007377BB"/>
    <w:rsid w:val="007425B3"/>
    <w:rsid w:val="00747145"/>
    <w:rsid w:val="00747B1C"/>
    <w:rsid w:val="00756710"/>
    <w:rsid w:val="0076443D"/>
    <w:rsid w:val="00765E4C"/>
    <w:rsid w:val="00767A19"/>
    <w:rsid w:val="007709C5"/>
    <w:rsid w:val="00772D75"/>
    <w:rsid w:val="00785B00"/>
    <w:rsid w:val="0079198C"/>
    <w:rsid w:val="00792020"/>
    <w:rsid w:val="007A030E"/>
    <w:rsid w:val="007A065C"/>
    <w:rsid w:val="007A1E5D"/>
    <w:rsid w:val="007A4082"/>
    <w:rsid w:val="007A572D"/>
    <w:rsid w:val="007A7E30"/>
    <w:rsid w:val="007B419C"/>
    <w:rsid w:val="007C4A3D"/>
    <w:rsid w:val="007C739A"/>
    <w:rsid w:val="007E4224"/>
    <w:rsid w:val="007E5EB7"/>
    <w:rsid w:val="007F143A"/>
    <w:rsid w:val="007F5B04"/>
    <w:rsid w:val="008019EA"/>
    <w:rsid w:val="00804CAE"/>
    <w:rsid w:val="00805591"/>
    <w:rsid w:val="008120D8"/>
    <w:rsid w:val="00821E3F"/>
    <w:rsid w:val="00830DD3"/>
    <w:rsid w:val="0083174D"/>
    <w:rsid w:val="00840726"/>
    <w:rsid w:val="00852A91"/>
    <w:rsid w:val="00865DD0"/>
    <w:rsid w:val="008708CF"/>
    <w:rsid w:val="00870F35"/>
    <w:rsid w:val="00877623"/>
    <w:rsid w:val="00881DEE"/>
    <w:rsid w:val="00884CF5"/>
    <w:rsid w:val="00886C7E"/>
    <w:rsid w:val="00887753"/>
    <w:rsid w:val="0089737B"/>
    <w:rsid w:val="008A09B1"/>
    <w:rsid w:val="008A0BE2"/>
    <w:rsid w:val="008A4CC9"/>
    <w:rsid w:val="008B1412"/>
    <w:rsid w:val="008B3C5C"/>
    <w:rsid w:val="008B77F2"/>
    <w:rsid w:val="008D5780"/>
    <w:rsid w:val="008D7764"/>
    <w:rsid w:val="008E2926"/>
    <w:rsid w:val="008F007F"/>
    <w:rsid w:val="008F797A"/>
    <w:rsid w:val="00900970"/>
    <w:rsid w:val="00906A9A"/>
    <w:rsid w:val="009140C8"/>
    <w:rsid w:val="00914D48"/>
    <w:rsid w:val="0092146A"/>
    <w:rsid w:val="0092197B"/>
    <w:rsid w:val="00930B3C"/>
    <w:rsid w:val="00930F5A"/>
    <w:rsid w:val="00931685"/>
    <w:rsid w:val="00941831"/>
    <w:rsid w:val="0094444C"/>
    <w:rsid w:val="00951454"/>
    <w:rsid w:val="00952A5B"/>
    <w:rsid w:val="00953A0D"/>
    <w:rsid w:val="009542B3"/>
    <w:rsid w:val="00963568"/>
    <w:rsid w:val="00966C5F"/>
    <w:rsid w:val="009748C3"/>
    <w:rsid w:val="00974CAB"/>
    <w:rsid w:val="00984B85"/>
    <w:rsid w:val="00987C85"/>
    <w:rsid w:val="009A7783"/>
    <w:rsid w:val="009A7F48"/>
    <w:rsid w:val="009C34D8"/>
    <w:rsid w:val="009C653B"/>
    <w:rsid w:val="009D2334"/>
    <w:rsid w:val="009D510D"/>
    <w:rsid w:val="009E1543"/>
    <w:rsid w:val="009E6146"/>
    <w:rsid w:val="009F0395"/>
    <w:rsid w:val="00A04456"/>
    <w:rsid w:val="00A05D3A"/>
    <w:rsid w:val="00A10025"/>
    <w:rsid w:val="00A10BA2"/>
    <w:rsid w:val="00A1136F"/>
    <w:rsid w:val="00A13353"/>
    <w:rsid w:val="00A16230"/>
    <w:rsid w:val="00A16805"/>
    <w:rsid w:val="00A217E0"/>
    <w:rsid w:val="00A233EC"/>
    <w:rsid w:val="00A24A7A"/>
    <w:rsid w:val="00A32A90"/>
    <w:rsid w:val="00A4226B"/>
    <w:rsid w:val="00A62B5E"/>
    <w:rsid w:val="00A66431"/>
    <w:rsid w:val="00A710F1"/>
    <w:rsid w:val="00A72488"/>
    <w:rsid w:val="00A73A11"/>
    <w:rsid w:val="00A77723"/>
    <w:rsid w:val="00A815AF"/>
    <w:rsid w:val="00A82723"/>
    <w:rsid w:val="00A84089"/>
    <w:rsid w:val="00A87C79"/>
    <w:rsid w:val="00A90DD3"/>
    <w:rsid w:val="00A9194E"/>
    <w:rsid w:val="00AB4E2F"/>
    <w:rsid w:val="00AC391B"/>
    <w:rsid w:val="00AC40C1"/>
    <w:rsid w:val="00AE4E68"/>
    <w:rsid w:val="00AF456B"/>
    <w:rsid w:val="00B01019"/>
    <w:rsid w:val="00B0243F"/>
    <w:rsid w:val="00B05DFE"/>
    <w:rsid w:val="00B156D7"/>
    <w:rsid w:val="00B3492D"/>
    <w:rsid w:val="00B377BF"/>
    <w:rsid w:val="00B41204"/>
    <w:rsid w:val="00B4143B"/>
    <w:rsid w:val="00B4207D"/>
    <w:rsid w:val="00B429BE"/>
    <w:rsid w:val="00B43F36"/>
    <w:rsid w:val="00B46A05"/>
    <w:rsid w:val="00B55C38"/>
    <w:rsid w:val="00B571BB"/>
    <w:rsid w:val="00B649DF"/>
    <w:rsid w:val="00B70BEE"/>
    <w:rsid w:val="00B71723"/>
    <w:rsid w:val="00B72310"/>
    <w:rsid w:val="00B835D2"/>
    <w:rsid w:val="00B83647"/>
    <w:rsid w:val="00B90280"/>
    <w:rsid w:val="00B96783"/>
    <w:rsid w:val="00BA7968"/>
    <w:rsid w:val="00BB12C3"/>
    <w:rsid w:val="00BB28E1"/>
    <w:rsid w:val="00BB3830"/>
    <w:rsid w:val="00BB3F1B"/>
    <w:rsid w:val="00BB60DF"/>
    <w:rsid w:val="00BB67FD"/>
    <w:rsid w:val="00BB755B"/>
    <w:rsid w:val="00BC078A"/>
    <w:rsid w:val="00BC09EB"/>
    <w:rsid w:val="00BE197C"/>
    <w:rsid w:val="00BF0A92"/>
    <w:rsid w:val="00BF4C3A"/>
    <w:rsid w:val="00C0077F"/>
    <w:rsid w:val="00C04448"/>
    <w:rsid w:val="00C10E2A"/>
    <w:rsid w:val="00C1557D"/>
    <w:rsid w:val="00C160CF"/>
    <w:rsid w:val="00C17D90"/>
    <w:rsid w:val="00C215AC"/>
    <w:rsid w:val="00C22DC7"/>
    <w:rsid w:val="00C33209"/>
    <w:rsid w:val="00C4083E"/>
    <w:rsid w:val="00C41613"/>
    <w:rsid w:val="00C42B79"/>
    <w:rsid w:val="00C43D91"/>
    <w:rsid w:val="00C535E3"/>
    <w:rsid w:val="00C56FF5"/>
    <w:rsid w:val="00C63E1B"/>
    <w:rsid w:val="00C70700"/>
    <w:rsid w:val="00C7074A"/>
    <w:rsid w:val="00C70C93"/>
    <w:rsid w:val="00C80AF4"/>
    <w:rsid w:val="00C8698C"/>
    <w:rsid w:val="00C96EB1"/>
    <w:rsid w:val="00CA3EF3"/>
    <w:rsid w:val="00CB0267"/>
    <w:rsid w:val="00CB34FE"/>
    <w:rsid w:val="00CB4113"/>
    <w:rsid w:val="00CC27E4"/>
    <w:rsid w:val="00CD4890"/>
    <w:rsid w:val="00CE3119"/>
    <w:rsid w:val="00CE4C44"/>
    <w:rsid w:val="00CF179C"/>
    <w:rsid w:val="00CF3A6F"/>
    <w:rsid w:val="00CF3E58"/>
    <w:rsid w:val="00CF7E27"/>
    <w:rsid w:val="00D007D6"/>
    <w:rsid w:val="00D0559A"/>
    <w:rsid w:val="00D06A80"/>
    <w:rsid w:val="00D0779C"/>
    <w:rsid w:val="00D12B84"/>
    <w:rsid w:val="00D1679D"/>
    <w:rsid w:val="00D2357C"/>
    <w:rsid w:val="00D33B88"/>
    <w:rsid w:val="00D3431C"/>
    <w:rsid w:val="00D358FB"/>
    <w:rsid w:val="00D426E5"/>
    <w:rsid w:val="00D43AC6"/>
    <w:rsid w:val="00D447CD"/>
    <w:rsid w:val="00D46A09"/>
    <w:rsid w:val="00D472B2"/>
    <w:rsid w:val="00D56489"/>
    <w:rsid w:val="00D6021C"/>
    <w:rsid w:val="00D604A1"/>
    <w:rsid w:val="00D60A68"/>
    <w:rsid w:val="00D62C9D"/>
    <w:rsid w:val="00D63037"/>
    <w:rsid w:val="00D7152E"/>
    <w:rsid w:val="00D72C4C"/>
    <w:rsid w:val="00D7769C"/>
    <w:rsid w:val="00D82976"/>
    <w:rsid w:val="00D848E7"/>
    <w:rsid w:val="00D90CED"/>
    <w:rsid w:val="00D93275"/>
    <w:rsid w:val="00DA2B27"/>
    <w:rsid w:val="00DB4401"/>
    <w:rsid w:val="00DB5181"/>
    <w:rsid w:val="00DB549A"/>
    <w:rsid w:val="00DB594E"/>
    <w:rsid w:val="00DB7337"/>
    <w:rsid w:val="00DC2CCA"/>
    <w:rsid w:val="00DC3712"/>
    <w:rsid w:val="00DC7D3D"/>
    <w:rsid w:val="00DD1F2E"/>
    <w:rsid w:val="00DE7D21"/>
    <w:rsid w:val="00DF1368"/>
    <w:rsid w:val="00DF2DC4"/>
    <w:rsid w:val="00DF5882"/>
    <w:rsid w:val="00E06785"/>
    <w:rsid w:val="00E07E35"/>
    <w:rsid w:val="00E15385"/>
    <w:rsid w:val="00E15E86"/>
    <w:rsid w:val="00E22639"/>
    <w:rsid w:val="00E2742C"/>
    <w:rsid w:val="00E31D00"/>
    <w:rsid w:val="00E34715"/>
    <w:rsid w:val="00E40299"/>
    <w:rsid w:val="00E55B97"/>
    <w:rsid w:val="00E60FA2"/>
    <w:rsid w:val="00E6121F"/>
    <w:rsid w:val="00E6240D"/>
    <w:rsid w:val="00E6389A"/>
    <w:rsid w:val="00E70BCF"/>
    <w:rsid w:val="00E70F59"/>
    <w:rsid w:val="00E76C40"/>
    <w:rsid w:val="00E77F7D"/>
    <w:rsid w:val="00E8023A"/>
    <w:rsid w:val="00E8134D"/>
    <w:rsid w:val="00E84044"/>
    <w:rsid w:val="00E90892"/>
    <w:rsid w:val="00EA37CF"/>
    <w:rsid w:val="00EA38CC"/>
    <w:rsid w:val="00EA51E2"/>
    <w:rsid w:val="00EA6F15"/>
    <w:rsid w:val="00EB2E29"/>
    <w:rsid w:val="00EC2E81"/>
    <w:rsid w:val="00EC55DF"/>
    <w:rsid w:val="00ED41B4"/>
    <w:rsid w:val="00EE3448"/>
    <w:rsid w:val="00EE37C9"/>
    <w:rsid w:val="00EE72DF"/>
    <w:rsid w:val="00EF50C4"/>
    <w:rsid w:val="00F04FE9"/>
    <w:rsid w:val="00F179A0"/>
    <w:rsid w:val="00F20970"/>
    <w:rsid w:val="00F2103A"/>
    <w:rsid w:val="00F241DF"/>
    <w:rsid w:val="00F32E79"/>
    <w:rsid w:val="00F33B28"/>
    <w:rsid w:val="00F35A7E"/>
    <w:rsid w:val="00F43620"/>
    <w:rsid w:val="00F609D0"/>
    <w:rsid w:val="00F642A9"/>
    <w:rsid w:val="00F73043"/>
    <w:rsid w:val="00F807CC"/>
    <w:rsid w:val="00F8640D"/>
    <w:rsid w:val="00F91CD2"/>
    <w:rsid w:val="00F944D6"/>
    <w:rsid w:val="00FA1D35"/>
    <w:rsid w:val="00FA2099"/>
    <w:rsid w:val="00FA2B1B"/>
    <w:rsid w:val="00FA3E8F"/>
    <w:rsid w:val="00FA54D4"/>
    <w:rsid w:val="00FA60A0"/>
    <w:rsid w:val="00FA667F"/>
    <w:rsid w:val="00FB4008"/>
    <w:rsid w:val="00FC29DE"/>
    <w:rsid w:val="00FC5544"/>
    <w:rsid w:val="00FC5B63"/>
    <w:rsid w:val="00FC7B30"/>
    <w:rsid w:val="00FD2970"/>
    <w:rsid w:val="00FD6F3C"/>
    <w:rsid w:val="00FD7DA3"/>
    <w:rsid w:val="00FE67A4"/>
    <w:rsid w:val="00FF32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phone"/>
  <w:smartTagType w:namespaceuri="schemas-tilde-lv/tildestengine" w:name="phone"/>
  <w:shapeDefaults>
    <o:shapedefaults v:ext="edit" spidmax="1026"/>
    <o:shapelayout v:ext="edit">
      <o:idmap v:ext="edit" data="1"/>
    </o:shapelayout>
  </w:shapeDefaults>
  <w:decimalSymbol w:val="."/>
  <w:listSeparator w:val=";"/>
  <w15:chartTrackingRefBased/>
  <w15:docId w15:val="{84C327F5-C92F-4F3E-9556-52D66220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ind w:right="284"/>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820"/>
    <w:pPr>
      <w:spacing w:after="160" w:line="252" w:lineRule="auto"/>
      <w:ind w:right="0"/>
      <w:jc w:val="left"/>
    </w:pPr>
    <w:rPr>
      <w:rFonts w:asciiTheme="minorHAnsi" w:hAnsiTheme="minorHAnsi"/>
      <w:sz w:val="22"/>
    </w:rPr>
  </w:style>
  <w:style w:type="paragraph" w:styleId="Heading1">
    <w:name w:val="heading 1"/>
    <w:basedOn w:val="Normal"/>
    <w:next w:val="Normal"/>
    <w:link w:val="Heading1Char"/>
    <w:qFormat/>
    <w:rsid w:val="00042BF0"/>
    <w:pPr>
      <w:keepNext/>
      <w:spacing w:after="0" w:line="240" w:lineRule="auto"/>
      <w:outlineLvl w:val="0"/>
    </w:pPr>
    <w:rPr>
      <w:rFonts w:ascii="Times New Roman" w:eastAsia="Times New Roman" w:hAnsi="Times New Roman" w:cs="Times New Roman"/>
      <w:b/>
      <w:sz w:val="24"/>
      <w:szCs w:val="24"/>
      <w:lang w:eastAsia="lv-LV"/>
    </w:rPr>
  </w:style>
  <w:style w:type="paragraph" w:styleId="Heading2">
    <w:name w:val="heading 2"/>
    <w:basedOn w:val="Normal"/>
    <w:next w:val="Normal"/>
    <w:link w:val="Heading2Char"/>
    <w:qFormat/>
    <w:rsid w:val="00042BF0"/>
    <w:pPr>
      <w:keepNext/>
      <w:spacing w:before="240" w:after="60" w:line="240" w:lineRule="auto"/>
      <w:outlineLvl w:val="1"/>
    </w:pPr>
    <w:rPr>
      <w:rFonts w:ascii="Arial" w:eastAsia="Times New Roman" w:hAnsi="Arial" w:cs="Arial"/>
      <w:b/>
      <w:bCs/>
      <w:i/>
      <w:iCs/>
      <w:sz w:val="28"/>
      <w:szCs w:val="28"/>
      <w:lang w:eastAsia="lv-LV"/>
    </w:rPr>
  </w:style>
  <w:style w:type="paragraph" w:styleId="Heading3">
    <w:name w:val="heading 3"/>
    <w:basedOn w:val="Normal"/>
    <w:next w:val="Normal"/>
    <w:link w:val="Heading3Char"/>
    <w:qFormat/>
    <w:rsid w:val="00042BF0"/>
    <w:pPr>
      <w:keepNext/>
      <w:tabs>
        <w:tab w:val="num" w:pos="1080"/>
      </w:tabs>
      <w:spacing w:before="240" w:after="60" w:line="240" w:lineRule="auto"/>
      <w:ind w:left="862" w:hanging="862"/>
      <w:jc w:val="both"/>
      <w:outlineLvl w:val="2"/>
    </w:pPr>
    <w:rPr>
      <w:rFonts w:ascii="Arial" w:eastAsia="Times New Roman" w:hAnsi="Arial" w:cs="Arial"/>
      <w:b/>
      <w:bCs/>
      <w:sz w:val="24"/>
      <w:szCs w:val="26"/>
      <w:lang w:val="de-DE"/>
    </w:rPr>
  </w:style>
  <w:style w:type="paragraph" w:styleId="Heading4">
    <w:name w:val="heading 4"/>
    <w:basedOn w:val="Normal"/>
    <w:next w:val="Normal"/>
    <w:link w:val="Heading4Char"/>
    <w:qFormat/>
    <w:rsid w:val="00042BF0"/>
    <w:pPr>
      <w:keepNext/>
      <w:tabs>
        <w:tab w:val="num" w:pos="1620"/>
      </w:tabs>
      <w:spacing w:before="240" w:after="60" w:line="240" w:lineRule="auto"/>
      <w:ind w:left="1044" w:hanging="864"/>
      <w:jc w:val="both"/>
      <w:outlineLvl w:val="3"/>
    </w:pPr>
    <w:rPr>
      <w:rFonts w:ascii="Times New Roman Bold" w:eastAsia="Times New Roman" w:hAnsi="Times New Roman Bold" w:cs="Times New Roman"/>
      <w:b/>
      <w:bCs/>
      <w:sz w:val="24"/>
      <w:szCs w:val="28"/>
      <w:lang w:val="de-DE"/>
    </w:rPr>
  </w:style>
  <w:style w:type="paragraph" w:styleId="Heading5">
    <w:name w:val="heading 5"/>
    <w:basedOn w:val="Normal"/>
    <w:next w:val="Normal"/>
    <w:link w:val="Heading5Char"/>
    <w:qFormat/>
    <w:rsid w:val="00042BF0"/>
    <w:pPr>
      <w:tabs>
        <w:tab w:val="num" w:pos="2700"/>
      </w:tabs>
      <w:spacing w:before="240" w:after="60" w:line="240" w:lineRule="auto"/>
      <w:ind w:left="1908" w:hanging="1008"/>
      <w:jc w:val="both"/>
      <w:outlineLvl w:val="4"/>
    </w:pPr>
    <w:rPr>
      <w:rFonts w:ascii="Times New Roman" w:eastAsia="Times New Roman" w:hAnsi="Times New Roman" w:cs="Times New Roman"/>
      <w:bCs/>
      <w:i/>
      <w:iCs/>
      <w:sz w:val="32"/>
      <w:szCs w:val="26"/>
      <w:lang w:val="de-DE"/>
    </w:rPr>
  </w:style>
  <w:style w:type="paragraph" w:styleId="Heading6">
    <w:name w:val="heading 6"/>
    <w:basedOn w:val="Normal"/>
    <w:next w:val="Normal"/>
    <w:link w:val="Heading6Char"/>
    <w:qFormat/>
    <w:rsid w:val="00042BF0"/>
    <w:pPr>
      <w:tabs>
        <w:tab w:val="num" w:pos="1152"/>
      </w:tabs>
      <w:spacing w:before="240" w:after="60" w:line="240" w:lineRule="auto"/>
      <w:ind w:left="1152" w:hanging="1152"/>
      <w:jc w:val="both"/>
      <w:outlineLvl w:val="5"/>
    </w:pPr>
    <w:rPr>
      <w:rFonts w:ascii="Times New Roman" w:eastAsia="Times New Roman" w:hAnsi="Times New Roman" w:cs="Times New Roman"/>
      <w:bCs/>
      <w:i/>
      <w:sz w:val="24"/>
      <w:lang w:val="de-DE"/>
    </w:rPr>
  </w:style>
  <w:style w:type="paragraph" w:styleId="Heading7">
    <w:name w:val="heading 7"/>
    <w:aliases w:val="Virsraksts 7 Rakstz. Rakstz."/>
    <w:basedOn w:val="Normal"/>
    <w:next w:val="Normal"/>
    <w:link w:val="Heading7Char"/>
    <w:qFormat/>
    <w:rsid w:val="00042BF0"/>
    <w:pPr>
      <w:tabs>
        <w:tab w:val="num" w:pos="2160"/>
      </w:tabs>
      <w:spacing w:before="240" w:after="60" w:line="240" w:lineRule="auto"/>
      <w:ind w:left="1296" w:hanging="1296"/>
      <w:jc w:val="both"/>
      <w:outlineLvl w:val="6"/>
    </w:pPr>
    <w:rPr>
      <w:rFonts w:ascii="Times New Roman" w:eastAsia="Times New Roman" w:hAnsi="Times New Roman" w:cs="Times New Roman"/>
      <w:i/>
      <w:sz w:val="20"/>
      <w:szCs w:val="20"/>
      <w:lang w:val="de-DE"/>
    </w:rPr>
  </w:style>
  <w:style w:type="paragraph" w:styleId="Heading8">
    <w:name w:val="heading 8"/>
    <w:basedOn w:val="Normal"/>
    <w:next w:val="Normal"/>
    <w:link w:val="Heading8Char"/>
    <w:qFormat/>
    <w:rsid w:val="00042BF0"/>
    <w:pPr>
      <w:tabs>
        <w:tab w:val="left" w:pos="1440"/>
      </w:tabs>
      <w:suppressAutoHyphens/>
      <w:autoSpaceDN w:val="0"/>
      <w:spacing w:before="240" w:after="60" w:line="240" w:lineRule="auto"/>
      <w:ind w:left="1440" w:hanging="1440"/>
      <w:jc w:val="both"/>
      <w:textAlignment w:val="baseline"/>
      <w:outlineLvl w:val="7"/>
    </w:pPr>
    <w:rPr>
      <w:rFonts w:ascii="Times New Roman" w:eastAsia="Calibri" w:hAnsi="Times New Roman" w:cs="Times New Roman"/>
      <w:i/>
      <w:iCs/>
      <w:sz w:val="24"/>
      <w:szCs w:val="24"/>
      <w:lang w:val="en-AU" w:eastAsia="x-none"/>
    </w:rPr>
  </w:style>
  <w:style w:type="paragraph" w:styleId="Heading9">
    <w:name w:val="heading 9"/>
    <w:basedOn w:val="Normal"/>
    <w:next w:val="Normal"/>
    <w:link w:val="Heading9Char"/>
    <w:qFormat/>
    <w:rsid w:val="00042BF0"/>
    <w:pPr>
      <w:tabs>
        <w:tab w:val="num" w:pos="360"/>
      </w:tabs>
      <w:spacing w:before="80" w:after="60" w:line="240" w:lineRule="auto"/>
      <w:ind w:left="284" w:hanging="284"/>
      <w:jc w:val="center"/>
      <w:outlineLvl w:val="8"/>
    </w:pPr>
    <w:rPr>
      <w:rFonts w:ascii="Arial" w:eastAsia="Times New Roman" w:hAnsi="Arial" w:cs="Arial"/>
      <w:i/>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820"/>
    <w:rPr>
      <w:color w:val="0000FF"/>
      <w:u w:val="single"/>
    </w:rPr>
  </w:style>
  <w:style w:type="paragraph" w:styleId="ListParagraph">
    <w:name w:val="List Paragraph"/>
    <w:basedOn w:val="Normal"/>
    <w:link w:val="ListParagraphChar"/>
    <w:uiPriority w:val="34"/>
    <w:qFormat/>
    <w:rsid w:val="004C0820"/>
    <w:pPr>
      <w:ind w:left="720"/>
      <w:contextualSpacing/>
    </w:pPr>
  </w:style>
  <w:style w:type="paragraph" w:styleId="Header">
    <w:name w:val="header"/>
    <w:aliases w:val="Rakstz. Rakstz."/>
    <w:basedOn w:val="Normal"/>
    <w:link w:val="HeaderChar"/>
    <w:unhideWhenUsed/>
    <w:rsid w:val="00A16805"/>
    <w:pPr>
      <w:tabs>
        <w:tab w:val="center" w:pos="4153"/>
        <w:tab w:val="right" w:pos="8306"/>
      </w:tabs>
      <w:spacing w:after="0" w:line="240" w:lineRule="auto"/>
    </w:pPr>
  </w:style>
  <w:style w:type="character" w:customStyle="1" w:styleId="HeaderChar">
    <w:name w:val="Header Char"/>
    <w:aliases w:val="Rakstz. Rakstz. Char"/>
    <w:basedOn w:val="DefaultParagraphFont"/>
    <w:link w:val="Header"/>
    <w:rsid w:val="00A16805"/>
    <w:rPr>
      <w:rFonts w:asciiTheme="minorHAnsi" w:hAnsiTheme="minorHAnsi"/>
      <w:sz w:val="22"/>
    </w:rPr>
  </w:style>
  <w:style w:type="paragraph" w:styleId="Footer">
    <w:name w:val="footer"/>
    <w:aliases w:val=" Char5 Char, Char5 Char Char,Char5 Char"/>
    <w:basedOn w:val="Normal"/>
    <w:link w:val="FooterChar"/>
    <w:unhideWhenUsed/>
    <w:rsid w:val="00A16805"/>
    <w:pPr>
      <w:tabs>
        <w:tab w:val="center" w:pos="4153"/>
        <w:tab w:val="right" w:pos="8306"/>
      </w:tabs>
      <w:spacing w:after="0" w:line="240" w:lineRule="auto"/>
    </w:pPr>
  </w:style>
  <w:style w:type="character" w:customStyle="1" w:styleId="FooterChar">
    <w:name w:val="Footer Char"/>
    <w:aliases w:val=" Char5 Char Char2, Char5 Char Char Char1,Char5 Char Char1"/>
    <w:basedOn w:val="DefaultParagraphFont"/>
    <w:link w:val="Footer"/>
    <w:rsid w:val="00A16805"/>
    <w:rPr>
      <w:rFonts w:asciiTheme="minorHAnsi" w:hAnsiTheme="minorHAnsi"/>
      <w:sz w:val="22"/>
    </w:rPr>
  </w:style>
  <w:style w:type="numbering" w:customStyle="1" w:styleId="Style31">
    <w:name w:val="Style31"/>
    <w:rsid w:val="00930B3C"/>
    <w:pPr>
      <w:numPr>
        <w:numId w:val="1"/>
      </w:numPr>
    </w:pPr>
  </w:style>
  <w:style w:type="numbering" w:customStyle="1" w:styleId="NoList1">
    <w:name w:val="No List1"/>
    <w:next w:val="NoList"/>
    <w:uiPriority w:val="99"/>
    <w:semiHidden/>
    <w:unhideWhenUsed/>
    <w:rsid w:val="00930B3C"/>
  </w:style>
  <w:style w:type="numbering" w:customStyle="1" w:styleId="Style311">
    <w:name w:val="Style311"/>
    <w:rsid w:val="00930B3C"/>
  </w:style>
  <w:style w:type="numbering" w:customStyle="1" w:styleId="Style3111">
    <w:name w:val="Style3111"/>
    <w:rsid w:val="00930B3C"/>
  </w:style>
  <w:style w:type="numbering" w:customStyle="1" w:styleId="Style312">
    <w:name w:val="Style312"/>
    <w:rsid w:val="00930B3C"/>
  </w:style>
  <w:style w:type="paragraph" w:styleId="BalloonText">
    <w:name w:val="Balloon Text"/>
    <w:basedOn w:val="Normal"/>
    <w:link w:val="BalloonTextChar"/>
    <w:unhideWhenUsed/>
    <w:rsid w:val="00930B3C"/>
    <w:pPr>
      <w:spacing w:after="0" w:line="240" w:lineRule="auto"/>
      <w:ind w:right="284"/>
      <w:jc w:val="both"/>
    </w:pPr>
    <w:rPr>
      <w:rFonts w:ascii="Segoe UI" w:hAnsi="Segoe UI" w:cs="Segoe UI"/>
      <w:sz w:val="18"/>
      <w:szCs w:val="18"/>
    </w:rPr>
  </w:style>
  <w:style w:type="character" w:customStyle="1" w:styleId="BalloonTextChar">
    <w:name w:val="Balloon Text Char"/>
    <w:basedOn w:val="DefaultParagraphFont"/>
    <w:link w:val="BalloonText"/>
    <w:rsid w:val="00930B3C"/>
    <w:rPr>
      <w:rFonts w:ascii="Segoe UI" w:hAnsi="Segoe UI" w:cs="Segoe UI"/>
      <w:sz w:val="18"/>
      <w:szCs w:val="18"/>
    </w:rPr>
  </w:style>
  <w:style w:type="numbering" w:customStyle="1" w:styleId="Style313">
    <w:name w:val="Style313"/>
    <w:rsid w:val="00930B3C"/>
  </w:style>
  <w:style w:type="numbering" w:customStyle="1" w:styleId="NoList2">
    <w:name w:val="No List2"/>
    <w:next w:val="NoList"/>
    <w:uiPriority w:val="99"/>
    <w:semiHidden/>
    <w:unhideWhenUsed/>
    <w:rsid w:val="00015701"/>
  </w:style>
  <w:style w:type="paragraph" w:customStyle="1" w:styleId="Default">
    <w:name w:val="Default"/>
    <w:rsid w:val="00015701"/>
    <w:pPr>
      <w:suppressAutoHyphens/>
      <w:autoSpaceDE w:val="0"/>
      <w:autoSpaceDN w:val="0"/>
      <w:ind w:right="0"/>
      <w:jc w:val="left"/>
      <w:textAlignment w:val="baseline"/>
    </w:pPr>
    <w:rPr>
      <w:rFonts w:eastAsia="Calibri" w:cs="Times New Roman"/>
      <w:color w:val="000000"/>
      <w:szCs w:val="24"/>
    </w:rPr>
  </w:style>
  <w:style w:type="table" w:customStyle="1" w:styleId="TableGrid1">
    <w:name w:val="Table Grid1"/>
    <w:basedOn w:val="TableNormal"/>
    <w:next w:val="TableGrid"/>
    <w:uiPriority w:val="59"/>
    <w:rsid w:val="00015701"/>
    <w:pPr>
      <w:ind w:right="0"/>
      <w:jc w:val="left"/>
    </w:pPr>
    <w:rPr>
      <w:rFonts w:ascii="Calibri" w:eastAsia="SimSu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15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15701"/>
    <w:rPr>
      <w:b/>
      <w:bCs/>
    </w:rPr>
  </w:style>
  <w:style w:type="table" w:customStyle="1" w:styleId="TableGrid243">
    <w:name w:val="Table Grid243"/>
    <w:basedOn w:val="TableNormal"/>
    <w:uiPriority w:val="59"/>
    <w:rsid w:val="005836B3"/>
    <w:pPr>
      <w:ind w:right="0"/>
      <w:jc w:val="left"/>
    </w:pPr>
    <w:rPr>
      <w:rFonts w:ascii="Calibri" w:eastAsia="Calibri" w:hAnsi="Calibri" w:cs="Times New Roman"/>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5836B3"/>
    <w:pPr>
      <w:ind w:right="0"/>
      <w:jc w:val="left"/>
    </w:pPr>
    <w:rPr>
      <w:rFonts w:ascii="Calibri" w:eastAsia="Calibri" w:hAnsi="Calibri" w:cs="Times New Roman"/>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42BF0"/>
    <w:rPr>
      <w:rFonts w:eastAsia="Times New Roman" w:cs="Times New Roman"/>
      <w:b/>
      <w:szCs w:val="24"/>
      <w:lang w:eastAsia="lv-LV"/>
    </w:rPr>
  </w:style>
  <w:style w:type="character" w:customStyle="1" w:styleId="Heading2Char">
    <w:name w:val="Heading 2 Char"/>
    <w:basedOn w:val="DefaultParagraphFont"/>
    <w:link w:val="Heading2"/>
    <w:rsid w:val="00042BF0"/>
    <w:rPr>
      <w:rFonts w:ascii="Arial" w:eastAsia="Times New Roman" w:hAnsi="Arial" w:cs="Arial"/>
      <w:b/>
      <w:bCs/>
      <w:i/>
      <w:iCs/>
      <w:sz w:val="28"/>
      <w:szCs w:val="28"/>
      <w:lang w:eastAsia="lv-LV"/>
    </w:rPr>
  </w:style>
  <w:style w:type="character" w:customStyle="1" w:styleId="Heading3Char">
    <w:name w:val="Heading 3 Char"/>
    <w:basedOn w:val="DefaultParagraphFont"/>
    <w:link w:val="Heading3"/>
    <w:rsid w:val="00042BF0"/>
    <w:rPr>
      <w:rFonts w:ascii="Arial" w:eastAsia="Times New Roman" w:hAnsi="Arial" w:cs="Arial"/>
      <w:b/>
      <w:bCs/>
      <w:szCs w:val="26"/>
      <w:lang w:val="de-DE"/>
    </w:rPr>
  </w:style>
  <w:style w:type="character" w:customStyle="1" w:styleId="Heading4Char">
    <w:name w:val="Heading 4 Char"/>
    <w:basedOn w:val="DefaultParagraphFont"/>
    <w:link w:val="Heading4"/>
    <w:rsid w:val="00042BF0"/>
    <w:rPr>
      <w:rFonts w:ascii="Times New Roman Bold" w:eastAsia="Times New Roman" w:hAnsi="Times New Roman Bold" w:cs="Times New Roman"/>
      <w:b/>
      <w:bCs/>
      <w:szCs w:val="28"/>
      <w:lang w:val="de-DE"/>
    </w:rPr>
  </w:style>
  <w:style w:type="character" w:customStyle="1" w:styleId="Heading5Char">
    <w:name w:val="Heading 5 Char"/>
    <w:basedOn w:val="DefaultParagraphFont"/>
    <w:link w:val="Heading5"/>
    <w:rsid w:val="00042BF0"/>
    <w:rPr>
      <w:rFonts w:eastAsia="Times New Roman" w:cs="Times New Roman"/>
      <w:bCs/>
      <w:i/>
      <w:iCs/>
      <w:sz w:val="32"/>
      <w:szCs w:val="26"/>
      <w:lang w:val="de-DE"/>
    </w:rPr>
  </w:style>
  <w:style w:type="character" w:customStyle="1" w:styleId="Heading6Char">
    <w:name w:val="Heading 6 Char"/>
    <w:basedOn w:val="DefaultParagraphFont"/>
    <w:link w:val="Heading6"/>
    <w:rsid w:val="00042BF0"/>
    <w:rPr>
      <w:rFonts w:eastAsia="Times New Roman" w:cs="Times New Roman"/>
      <w:bCs/>
      <w:i/>
      <w:lang w:val="de-DE"/>
    </w:rPr>
  </w:style>
  <w:style w:type="character" w:customStyle="1" w:styleId="Heading7Char">
    <w:name w:val="Heading 7 Char"/>
    <w:aliases w:val="Virsraksts 7 Rakstz. Rakstz. Char"/>
    <w:basedOn w:val="DefaultParagraphFont"/>
    <w:link w:val="Heading7"/>
    <w:rsid w:val="00042BF0"/>
    <w:rPr>
      <w:rFonts w:eastAsia="Times New Roman" w:cs="Times New Roman"/>
      <w:i/>
      <w:sz w:val="20"/>
      <w:szCs w:val="20"/>
      <w:lang w:val="de-DE"/>
    </w:rPr>
  </w:style>
  <w:style w:type="character" w:customStyle="1" w:styleId="Heading8Char">
    <w:name w:val="Heading 8 Char"/>
    <w:basedOn w:val="DefaultParagraphFont"/>
    <w:link w:val="Heading8"/>
    <w:rsid w:val="00042BF0"/>
    <w:rPr>
      <w:rFonts w:eastAsia="Calibri" w:cs="Times New Roman"/>
      <w:i/>
      <w:iCs/>
      <w:szCs w:val="24"/>
      <w:lang w:val="en-AU" w:eastAsia="x-none"/>
    </w:rPr>
  </w:style>
  <w:style w:type="character" w:customStyle="1" w:styleId="Heading9Char">
    <w:name w:val="Heading 9 Char"/>
    <w:basedOn w:val="DefaultParagraphFont"/>
    <w:link w:val="Heading9"/>
    <w:rsid w:val="00042BF0"/>
    <w:rPr>
      <w:rFonts w:ascii="Arial" w:eastAsia="Times New Roman" w:hAnsi="Arial" w:cs="Arial"/>
      <w:i/>
      <w:lang w:val="de-DE"/>
    </w:rPr>
  </w:style>
  <w:style w:type="numbering" w:customStyle="1" w:styleId="NoList3">
    <w:name w:val="No List3"/>
    <w:next w:val="NoList"/>
    <w:uiPriority w:val="99"/>
    <w:semiHidden/>
    <w:unhideWhenUsed/>
    <w:rsid w:val="00042BF0"/>
  </w:style>
  <w:style w:type="table" w:customStyle="1" w:styleId="TableGrid2">
    <w:name w:val="Table Grid2"/>
    <w:basedOn w:val="TableNormal"/>
    <w:next w:val="TableGrid"/>
    <w:uiPriority w:val="39"/>
    <w:rsid w:val="00042BF0"/>
    <w:pPr>
      <w:ind w:right="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rsid w:val="00042BF0"/>
    <w:pPr>
      <w:numPr>
        <w:numId w:val="55"/>
      </w:numPr>
    </w:pPr>
  </w:style>
  <w:style w:type="numbering" w:customStyle="1" w:styleId="NoList11">
    <w:name w:val="No List11"/>
    <w:next w:val="NoList"/>
    <w:uiPriority w:val="99"/>
    <w:semiHidden/>
    <w:unhideWhenUsed/>
    <w:rsid w:val="00042BF0"/>
  </w:style>
  <w:style w:type="numbering" w:customStyle="1" w:styleId="NoList21">
    <w:name w:val="No List21"/>
    <w:next w:val="NoList"/>
    <w:semiHidden/>
    <w:unhideWhenUsed/>
    <w:rsid w:val="00042BF0"/>
  </w:style>
  <w:style w:type="paragraph" w:styleId="Title">
    <w:name w:val="Title"/>
    <w:basedOn w:val="Normal"/>
    <w:link w:val="TitleChar"/>
    <w:qFormat/>
    <w:rsid w:val="00042BF0"/>
    <w:pPr>
      <w:spacing w:after="0" w:line="240" w:lineRule="auto"/>
      <w:jc w:val="center"/>
    </w:pPr>
    <w:rPr>
      <w:rFonts w:ascii="Times New Roman" w:eastAsia="Times New Roman" w:hAnsi="Times New Roman" w:cs="Times New Roman"/>
      <w:sz w:val="24"/>
      <w:szCs w:val="20"/>
      <w:lang w:eastAsia="lv-LV"/>
    </w:rPr>
  </w:style>
  <w:style w:type="character" w:customStyle="1" w:styleId="TitleChar">
    <w:name w:val="Title Char"/>
    <w:basedOn w:val="DefaultParagraphFont"/>
    <w:link w:val="Title"/>
    <w:rsid w:val="00042BF0"/>
    <w:rPr>
      <w:rFonts w:eastAsia="Times New Roman" w:cs="Times New Roman"/>
      <w:szCs w:val="20"/>
      <w:lang w:eastAsia="lv-LV"/>
    </w:rPr>
  </w:style>
  <w:style w:type="character" w:customStyle="1" w:styleId="ListParagraphChar">
    <w:name w:val="List Paragraph Char"/>
    <w:link w:val="ListParagraph"/>
    <w:uiPriority w:val="34"/>
    <w:rsid w:val="00042BF0"/>
    <w:rPr>
      <w:rFonts w:asciiTheme="minorHAnsi" w:hAnsiTheme="minorHAnsi"/>
      <w:sz w:val="22"/>
    </w:rPr>
  </w:style>
  <w:style w:type="paragraph" w:customStyle="1" w:styleId="naisf">
    <w:name w:val="naisf"/>
    <w:basedOn w:val="Normal"/>
    <w:rsid w:val="00042BF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odyText2">
    <w:name w:val="Body Text 2"/>
    <w:basedOn w:val="Normal"/>
    <w:link w:val="BodyText2Char"/>
    <w:rsid w:val="00042BF0"/>
    <w:pPr>
      <w:spacing w:after="0" w:line="240" w:lineRule="auto"/>
      <w:jc w:val="both"/>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rsid w:val="00042BF0"/>
    <w:rPr>
      <w:rFonts w:eastAsia="Times New Roman" w:cs="Times New Roman"/>
      <w:szCs w:val="24"/>
      <w:lang w:eastAsia="lv-LV"/>
    </w:rPr>
  </w:style>
  <w:style w:type="table" w:customStyle="1" w:styleId="TableGrid11">
    <w:name w:val="Table Grid11"/>
    <w:basedOn w:val="TableNormal"/>
    <w:next w:val="TableGrid"/>
    <w:rsid w:val="00042BF0"/>
    <w:pPr>
      <w:ind w:right="0"/>
      <w:jc w:val="left"/>
    </w:pPr>
    <w:rPr>
      <w:rFonts w:eastAsia="Batang"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BF0"/>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rsid w:val="00042BF0"/>
    <w:rPr>
      <w:rFonts w:eastAsia="Times New Roman" w:cs="Times New Roman"/>
      <w:szCs w:val="24"/>
      <w:lang w:eastAsia="lv-LV"/>
    </w:rPr>
  </w:style>
  <w:style w:type="paragraph" w:styleId="BodyTextIndent2">
    <w:name w:val="Body Text Indent 2"/>
    <w:basedOn w:val="Normal"/>
    <w:link w:val="BodyTextIndent2Char"/>
    <w:rsid w:val="00042BF0"/>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rsid w:val="00042BF0"/>
    <w:rPr>
      <w:rFonts w:eastAsia="Times New Roman" w:cs="Times New Roman"/>
      <w:szCs w:val="24"/>
      <w:lang w:eastAsia="lv-LV"/>
    </w:rPr>
  </w:style>
  <w:style w:type="character" w:customStyle="1" w:styleId="CharChar2">
    <w:name w:val="Char Char2"/>
    <w:rsid w:val="00042BF0"/>
    <w:rPr>
      <w:b/>
      <w:bCs/>
      <w:sz w:val="32"/>
      <w:szCs w:val="24"/>
      <w:lang w:val="lv-LV" w:eastAsia="en-US" w:bidi="ar-SA"/>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
    <w:rsid w:val="00042BF0"/>
    <w:pPr>
      <w:spacing w:after="120" w:line="240" w:lineRule="auto"/>
    </w:pPr>
    <w:rPr>
      <w:rFonts w:ascii="Times New Roman" w:eastAsia="Times New Roman" w:hAnsi="Times New Roman" w:cs="Times New Roman"/>
      <w:sz w:val="24"/>
      <w:szCs w:val="24"/>
      <w:lang w:eastAsia="lv-LV"/>
    </w:rPr>
  </w:style>
  <w:style w:type="character" w:customStyle="1" w:styleId="BodyTextChar">
    <w:name w:val="Body Text Char"/>
    <w:aliases w:val="Body Text Char2 Char,Body Text Char1 Char2 Char,Body Text Char3 Char Char Char,Body Text Char1 Char Char1 Char1 Char Char,Body Text Char1 Char2 Char1 Char Char,Pamatteksts Rakstz. Rakstz. Rakstz. Rakstz. Rakstz. Char2 Char1 Char Char"/>
    <w:basedOn w:val="DefaultParagraphFont"/>
    <w:link w:val="BodyText"/>
    <w:rsid w:val="00042BF0"/>
    <w:rPr>
      <w:rFonts w:eastAsia="Times New Roman" w:cs="Times New Roman"/>
      <w:szCs w:val="24"/>
      <w:lang w:eastAsia="lv-LV"/>
    </w:rPr>
  </w:style>
  <w:style w:type="paragraph" w:styleId="NormalWeb">
    <w:name w:val="Normal (Web)"/>
    <w:basedOn w:val="Normal"/>
    <w:link w:val="NormalWebChar"/>
    <w:uiPriority w:val="99"/>
    <w:rsid w:val="00042BF0"/>
    <w:pPr>
      <w:suppressAutoHyphens/>
      <w:spacing w:before="68" w:after="68" w:line="240" w:lineRule="auto"/>
    </w:pPr>
    <w:rPr>
      <w:rFonts w:ascii="Times New Roman" w:eastAsia="Times New Roman" w:hAnsi="Times New Roman" w:cs="Times New Roman"/>
      <w:sz w:val="24"/>
      <w:szCs w:val="24"/>
      <w:lang w:eastAsia="ar-SA"/>
    </w:rPr>
  </w:style>
  <w:style w:type="paragraph" w:customStyle="1" w:styleId="naisnod">
    <w:name w:val="naisnod"/>
    <w:basedOn w:val="Normal"/>
    <w:rsid w:val="00042BF0"/>
    <w:pPr>
      <w:suppressAutoHyphens/>
      <w:spacing w:before="150" w:after="150" w:line="240" w:lineRule="auto"/>
      <w:jc w:val="center"/>
    </w:pPr>
    <w:rPr>
      <w:rFonts w:ascii="Times New Roman" w:eastAsia="Times New Roman" w:hAnsi="Times New Roman" w:cs="Times New Roman"/>
      <w:b/>
      <w:bCs/>
      <w:sz w:val="24"/>
      <w:szCs w:val="24"/>
      <w:lang w:eastAsia="ar-SA"/>
    </w:rPr>
  </w:style>
  <w:style w:type="paragraph" w:customStyle="1" w:styleId="naiskr">
    <w:name w:val="naiskr"/>
    <w:basedOn w:val="Normal"/>
    <w:rsid w:val="00042BF0"/>
    <w:pPr>
      <w:suppressAutoHyphens/>
      <w:spacing w:before="75" w:after="75" w:line="240" w:lineRule="auto"/>
    </w:pPr>
    <w:rPr>
      <w:rFonts w:ascii="Times New Roman" w:eastAsia="Times New Roman" w:hAnsi="Times New Roman" w:cs="Times New Roman"/>
      <w:sz w:val="24"/>
      <w:szCs w:val="24"/>
      <w:lang w:eastAsia="ar-SA"/>
    </w:rPr>
  </w:style>
  <w:style w:type="numbering" w:customStyle="1" w:styleId="NoList31">
    <w:name w:val="No List31"/>
    <w:next w:val="NoList"/>
    <w:uiPriority w:val="99"/>
    <w:semiHidden/>
    <w:unhideWhenUsed/>
    <w:rsid w:val="00042BF0"/>
  </w:style>
  <w:style w:type="character" w:customStyle="1" w:styleId="Virsraksts9Rakstz">
    <w:name w:val="Virsraksts 9 Rakstz."/>
    <w:basedOn w:val="DefaultParagraphFont"/>
    <w:semiHidden/>
    <w:rsid w:val="00042BF0"/>
    <w:rPr>
      <w:rFonts w:ascii="Calibri Light" w:eastAsia="Times New Roman" w:hAnsi="Calibri Light" w:cs="Times New Roman"/>
      <w:i/>
      <w:iCs/>
      <w:color w:val="272727"/>
      <w:sz w:val="21"/>
      <w:szCs w:val="21"/>
    </w:rPr>
  </w:style>
  <w:style w:type="numbering" w:customStyle="1" w:styleId="Bezsaraksta1">
    <w:name w:val="Bez saraksta1"/>
    <w:next w:val="NoList"/>
    <w:uiPriority w:val="99"/>
    <w:semiHidden/>
    <w:unhideWhenUsed/>
    <w:rsid w:val="00042BF0"/>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042BF0"/>
    <w:pPr>
      <w:spacing w:before="120" w:line="240" w:lineRule="exact"/>
      <w:ind w:firstLine="720"/>
      <w:jc w:val="both"/>
    </w:pPr>
    <w:rPr>
      <w:rFonts w:ascii="Verdana" w:eastAsia="Times New Roman" w:hAnsi="Verdana" w:cs="Times New Roman"/>
      <w:sz w:val="20"/>
      <w:szCs w:val="20"/>
      <w:lang w:val="en-US"/>
    </w:rPr>
  </w:style>
  <w:style w:type="character" w:styleId="Emphasis">
    <w:name w:val="Emphasis"/>
    <w:qFormat/>
    <w:rsid w:val="00042BF0"/>
    <w:rPr>
      <w:i/>
      <w:iCs/>
    </w:rPr>
  </w:style>
  <w:style w:type="character" w:customStyle="1" w:styleId="TitleChar1">
    <w:name w:val="Title Char1"/>
    <w:rsid w:val="00042BF0"/>
    <w:rPr>
      <w:b/>
      <w:sz w:val="24"/>
      <w:szCs w:val="24"/>
      <w:lang w:val="en-US" w:eastAsia="en-US"/>
    </w:rPr>
  </w:style>
  <w:style w:type="character" w:styleId="CommentReference">
    <w:name w:val="annotation reference"/>
    <w:rsid w:val="00042BF0"/>
    <w:rPr>
      <w:sz w:val="16"/>
      <w:szCs w:val="16"/>
    </w:rPr>
  </w:style>
  <w:style w:type="paragraph" w:styleId="CommentText">
    <w:name w:val="annotation text"/>
    <w:basedOn w:val="Normal"/>
    <w:link w:val="CommentTextChar"/>
    <w:rsid w:val="00042BF0"/>
    <w:pPr>
      <w:spacing w:after="0" w:line="240" w:lineRule="auto"/>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rsid w:val="00042BF0"/>
    <w:rPr>
      <w:rFonts w:eastAsia="Times New Roman" w:cs="Times New Roman"/>
      <w:sz w:val="20"/>
      <w:szCs w:val="20"/>
      <w:lang w:eastAsia="lv-LV"/>
    </w:rPr>
  </w:style>
  <w:style w:type="character" w:customStyle="1" w:styleId="NormalWebChar">
    <w:name w:val="Normal (Web) Char"/>
    <w:link w:val="NormalWeb"/>
    <w:rsid w:val="00042BF0"/>
    <w:rPr>
      <w:rFonts w:eastAsia="Times New Roman" w:cs="Times New Roman"/>
      <w:szCs w:val="24"/>
      <w:lang w:eastAsia="ar-SA"/>
    </w:rPr>
  </w:style>
  <w:style w:type="character" w:customStyle="1" w:styleId="FootnoteTextChar">
    <w:name w:val="Footnote Text Char"/>
    <w:aliases w:val="Footnote Char,Fußnote Char"/>
    <w:link w:val="FootnoteText"/>
    <w:locked/>
    <w:rsid w:val="00042BF0"/>
  </w:style>
  <w:style w:type="paragraph" w:styleId="FootnoteText">
    <w:name w:val="footnote text"/>
    <w:aliases w:val="Footnote,Fußnote"/>
    <w:basedOn w:val="Normal"/>
    <w:link w:val="FootnoteTextChar"/>
    <w:unhideWhenUsed/>
    <w:rsid w:val="00042BF0"/>
    <w:pPr>
      <w:spacing w:after="0" w:line="240" w:lineRule="auto"/>
      <w:ind w:firstLine="720"/>
      <w:jc w:val="both"/>
    </w:pPr>
    <w:rPr>
      <w:rFonts w:ascii="Times New Roman" w:hAnsi="Times New Roman"/>
      <w:sz w:val="24"/>
    </w:rPr>
  </w:style>
  <w:style w:type="character" w:customStyle="1" w:styleId="FootnoteTextChar1">
    <w:name w:val="Footnote Text Char1"/>
    <w:aliases w:val="Footnote Char1,Fußnote Char1"/>
    <w:basedOn w:val="DefaultParagraphFont"/>
    <w:rsid w:val="00042BF0"/>
    <w:rPr>
      <w:rFonts w:asciiTheme="minorHAnsi" w:hAnsiTheme="minorHAnsi"/>
      <w:sz w:val="20"/>
      <w:szCs w:val="20"/>
    </w:rPr>
  </w:style>
  <w:style w:type="character" w:customStyle="1" w:styleId="VrestekstsRakstz1">
    <w:name w:val="Vēres teksts Rakstz.1"/>
    <w:basedOn w:val="DefaultParagraphFont"/>
    <w:semiHidden/>
    <w:rsid w:val="00042BF0"/>
    <w:rPr>
      <w:sz w:val="20"/>
      <w:szCs w:val="20"/>
    </w:rPr>
  </w:style>
  <w:style w:type="character" w:styleId="FootnoteReference">
    <w:name w:val="footnote reference"/>
    <w:aliases w:val="Footnote Reference Number,ftref,Footnote symbol,EN Footnote Reference,Times 10 Point,Exposant 3 Point,Footnote reference number,note TESI,Ref,de nota al pie,SUPERS,Footnote Refernece,4_G"/>
    <w:unhideWhenUsed/>
    <w:rsid w:val="00042BF0"/>
    <w:rPr>
      <w:vertAlign w:val="superscript"/>
    </w:rPr>
  </w:style>
  <w:style w:type="table" w:customStyle="1" w:styleId="TableGrid21">
    <w:name w:val="Table Grid21"/>
    <w:basedOn w:val="TableNormal"/>
    <w:next w:val="TableGrid"/>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042BF0"/>
    <w:pPr>
      <w:spacing w:after="0" w:line="240" w:lineRule="auto"/>
      <w:ind w:firstLine="720"/>
      <w:jc w:val="both"/>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rsid w:val="00042BF0"/>
    <w:rPr>
      <w:rFonts w:eastAsia="Calibri" w:cs="Times New Roman"/>
      <w:sz w:val="20"/>
      <w:szCs w:val="20"/>
    </w:rPr>
  </w:style>
  <w:style w:type="character" w:styleId="EndnoteReference">
    <w:name w:val="endnote reference"/>
    <w:unhideWhenUsed/>
    <w:rsid w:val="00042BF0"/>
    <w:rPr>
      <w:vertAlign w:val="superscript"/>
    </w:rPr>
  </w:style>
  <w:style w:type="paragraph" w:styleId="CommentSubject">
    <w:name w:val="annotation subject"/>
    <w:basedOn w:val="CommentText"/>
    <w:next w:val="CommentText"/>
    <w:link w:val="CommentSubjectChar"/>
    <w:unhideWhenUsed/>
    <w:rsid w:val="00042BF0"/>
    <w:pPr>
      <w:spacing w:after="120"/>
      <w:ind w:firstLine="720"/>
      <w:jc w:val="both"/>
    </w:pPr>
    <w:rPr>
      <w:rFonts w:eastAsia="Calibri"/>
      <w:b/>
      <w:bCs/>
      <w:lang w:eastAsia="en-US"/>
    </w:rPr>
  </w:style>
  <w:style w:type="character" w:customStyle="1" w:styleId="CommentSubjectChar">
    <w:name w:val="Comment Subject Char"/>
    <w:basedOn w:val="CommentTextChar"/>
    <w:link w:val="CommentSubject"/>
    <w:rsid w:val="00042BF0"/>
    <w:rPr>
      <w:rFonts w:eastAsia="Calibri" w:cs="Times New Roman"/>
      <w:b/>
      <w:bCs/>
      <w:sz w:val="20"/>
      <w:szCs w:val="20"/>
      <w:lang w:eastAsia="lv-LV"/>
    </w:rPr>
  </w:style>
  <w:style w:type="paragraph" w:customStyle="1" w:styleId="tv2131">
    <w:name w:val="tv2131"/>
    <w:basedOn w:val="Normal"/>
    <w:rsid w:val="00042BF0"/>
    <w:pPr>
      <w:spacing w:after="0" w:line="360" w:lineRule="auto"/>
      <w:ind w:firstLine="300"/>
    </w:pPr>
    <w:rPr>
      <w:rFonts w:ascii="Times New Roman" w:eastAsia="Times New Roman" w:hAnsi="Times New Roman" w:cs="Times New Roman"/>
      <w:color w:val="414142"/>
      <w:sz w:val="20"/>
      <w:szCs w:val="20"/>
      <w:lang w:eastAsia="lv-LV"/>
    </w:rPr>
  </w:style>
  <w:style w:type="paragraph" w:styleId="Revision">
    <w:name w:val="Revision"/>
    <w:hidden/>
    <w:semiHidden/>
    <w:rsid w:val="00042BF0"/>
    <w:pPr>
      <w:ind w:right="0"/>
      <w:jc w:val="left"/>
    </w:pPr>
    <w:rPr>
      <w:rFonts w:eastAsia="Calibri" w:cs="Times New Roman"/>
    </w:rPr>
  </w:style>
  <w:style w:type="paragraph" w:customStyle="1" w:styleId="CharChar1">
    <w:name w:val="Char Char1"/>
    <w:basedOn w:val="Normal"/>
    <w:rsid w:val="00042BF0"/>
    <w:pPr>
      <w:spacing w:before="120" w:line="240" w:lineRule="exact"/>
      <w:ind w:firstLine="720"/>
      <w:jc w:val="both"/>
    </w:pPr>
    <w:rPr>
      <w:rFonts w:ascii="Verdana" w:eastAsia="Times New Roman" w:hAnsi="Verdana" w:cs="Times New Roman"/>
      <w:sz w:val="20"/>
      <w:szCs w:val="20"/>
      <w:lang w:val="en-US"/>
    </w:rPr>
  </w:style>
  <w:style w:type="paragraph" w:styleId="NoSpacing">
    <w:name w:val="No Spacing"/>
    <w:link w:val="NoSpacingChar"/>
    <w:qFormat/>
    <w:rsid w:val="00042BF0"/>
    <w:pPr>
      <w:ind w:right="0"/>
      <w:jc w:val="left"/>
    </w:pPr>
    <w:rPr>
      <w:rFonts w:ascii="Calibri" w:eastAsia="Calibri" w:hAnsi="Calibri" w:cs="Times New Roman"/>
      <w:sz w:val="22"/>
    </w:rPr>
  </w:style>
  <w:style w:type="character" w:customStyle="1" w:styleId="BodyTextChar1">
    <w:name w:val="Body Text Char1"/>
    <w:aliases w:val="Body Text Char2 Char1,Body Text Char1 Char2 Char1,Body Text Char3 Char Char Char1,Body Text Char1 Char Char1 Char1 Char Char1,Body Text Char1 Char2 Char1 Char Char1,Body Text Char2 Char Char Char1 Char Char,Body Text Char2 Char2"/>
    <w:locked/>
    <w:rsid w:val="00042BF0"/>
    <w:rPr>
      <w:sz w:val="24"/>
      <w:szCs w:val="24"/>
    </w:rPr>
  </w:style>
  <w:style w:type="paragraph" w:customStyle="1" w:styleId="CharChar">
    <w:name w:val="Char Char"/>
    <w:basedOn w:val="Normal"/>
    <w:link w:val="CharCharChar"/>
    <w:rsid w:val="00042BF0"/>
    <w:pPr>
      <w:spacing w:before="120" w:line="240" w:lineRule="exact"/>
      <w:ind w:firstLine="720"/>
      <w:jc w:val="both"/>
    </w:pPr>
    <w:rPr>
      <w:rFonts w:ascii="Verdana" w:eastAsia="Times New Roman" w:hAnsi="Verdana" w:cs="Times New Roman"/>
      <w:sz w:val="20"/>
      <w:szCs w:val="20"/>
      <w:lang w:val="en-US"/>
    </w:rPr>
  </w:style>
  <w:style w:type="character" w:customStyle="1" w:styleId="CharCharChar">
    <w:name w:val="Char Char Char"/>
    <w:link w:val="CharChar"/>
    <w:rsid w:val="00042BF0"/>
    <w:rPr>
      <w:rFonts w:ascii="Verdana" w:eastAsia="Times New Roman" w:hAnsi="Verdana" w:cs="Times New Roman"/>
      <w:sz w:val="20"/>
      <w:szCs w:val="20"/>
      <w:lang w:val="en-US"/>
    </w:rPr>
  </w:style>
  <w:style w:type="paragraph" w:styleId="Subtitle">
    <w:name w:val="Subtitle"/>
    <w:basedOn w:val="Normal"/>
    <w:link w:val="SubtitleChar"/>
    <w:qFormat/>
    <w:rsid w:val="00042BF0"/>
    <w:pPr>
      <w:spacing w:after="0" w:line="240" w:lineRule="auto"/>
      <w:jc w:val="center"/>
    </w:pPr>
    <w:rPr>
      <w:rFonts w:ascii="Times New Roman" w:eastAsia="Times New Roman" w:hAnsi="Times New Roman" w:cs="Times New Roman"/>
      <w:sz w:val="24"/>
      <w:szCs w:val="24"/>
      <w:lang w:eastAsia="lv-LV"/>
    </w:rPr>
  </w:style>
  <w:style w:type="character" w:customStyle="1" w:styleId="SubtitleChar">
    <w:name w:val="Subtitle Char"/>
    <w:basedOn w:val="DefaultParagraphFont"/>
    <w:link w:val="Subtitle"/>
    <w:rsid w:val="00042BF0"/>
    <w:rPr>
      <w:rFonts w:eastAsia="Times New Roman" w:cs="Times New Roman"/>
      <w:szCs w:val="24"/>
      <w:lang w:eastAsia="lv-LV"/>
    </w:rPr>
  </w:style>
  <w:style w:type="character" w:styleId="PageNumber">
    <w:name w:val="page number"/>
    <w:rsid w:val="00042BF0"/>
    <w:rPr>
      <w:rFonts w:cs="Times New Roman"/>
    </w:rPr>
  </w:style>
  <w:style w:type="paragraph" w:styleId="PlainText">
    <w:name w:val="Plain Text"/>
    <w:basedOn w:val="Normal"/>
    <w:link w:val="PlainTextChar"/>
    <w:unhideWhenUsed/>
    <w:rsid w:val="00042BF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rsid w:val="00042BF0"/>
    <w:rPr>
      <w:rFonts w:ascii="Calibri" w:eastAsia="Calibri" w:hAnsi="Calibri" w:cs="Times New Roman"/>
      <w:sz w:val="22"/>
      <w:szCs w:val="21"/>
    </w:rPr>
  </w:style>
  <w:style w:type="character" w:customStyle="1" w:styleId="radius3">
    <w:name w:val="radius3"/>
    <w:rsid w:val="00042BF0"/>
  </w:style>
  <w:style w:type="character" w:customStyle="1" w:styleId="FooterChar1">
    <w:name w:val="Footer Char1"/>
    <w:aliases w:val=" Char5 Char Char1, Char5 Char Char Char,Char5 Char Char"/>
    <w:rsid w:val="00042BF0"/>
    <w:rPr>
      <w:sz w:val="24"/>
      <w:lang w:val="de-DE"/>
    </w:rPr>
  </w:style>
  <w:style w:type="character" w:customStyle="1" w:styleId="Heading7Char1">
    <w:name w:val="Heading 7 Char1"/>
    <w:aliases w:val="Virsraksts 7 Rakstz. Rakstz. Char1"/>
    <w:locked/>
    <w:rsid w:val="00042BF0"/>
    <w:rPr>
      <w:rFonts w:ascii="Calibri" w:hAnsi="Calibri"/>
      <w:b/>
      <w:bCs/>
      <w:sz w:val="22"/>
      <w:szCs w:val="22"/>
      <w:lang w:val="en-US" w:eastAsia="ru-RU"/>
    </w:rPr>
  </w:style>
  <w:style w:type="paragraph" w:customStyle="1" w:styleId="Style1">
    <w:name w:val="Style1"/>
    <w:basedOn w:val="Heading1"/>
    <w:autoRedefine/>
    <w:qFormat/>
    <w:rsid w:val="00042BF0"/>
    <w:pPr>
      <w:jc w:val="center"/>
    </w:pPr>
    <w:rPr>
      <w:bCs/>
      <w:kern w:val="32"/>
      <w:sz w:val="32"/>
      <w:szCs w:val="32"/>
      <w:lang w:val="x-none" w:eastAsia="x-none"/>
    </w:rPr>
  </w:style>
  <w:style w:type="paragraph" w:customStyle="1" w:styleId="Style8">
    <w:name w:val="Style8"/>
    <w:basedOn w:val="Heading3"/>
    <w:qFormat/>
    <w:rsid w:val="00042BF0"/>
    <w:pPr>
      <w:tabs>
        <w:tab w:val="clear" w:pos="1080"/>
      </w:tabs>
      <w:ind w:left="0" w:firstLine="0"/>
    </w:pPr>
    <w:rPr>
      <w:rFonts w:ascii="Times New Roman" w:hAnsi="Times New Roman" w:cs="Times New Roman"/>
      <w:u w:val="single"/>
      <w:lang w:val="x-none" w:eastAsia="x-none"/>
    </w:rPr>
  </w:style>
  <w:style w:type="paragraph" w:customStyle="1" w:styleId="Style9">
    <w:name w:val="Style9"/>
    <w:basedOn w:val="Heading3"/>
    <w:autoRedefine/>
    <w:rsid w:val="00042BF0"/>
    <w:pPr>
      <w:tabs>
        <w:tab w:val="clear" w:pos="1080"/>
      </w:tabs>
      <w:ind w:left="0" w:firstLine="0"/>
    </w:pPr>
    <w:rPr>
      <w:rFonts w:ascii="Times New Roman" w:hAnsi="Times New Roman" w:cs="Times New Roman"/>
      <w:u w:val="single"/>
      <w:lang w:val="x-none" w:eastAsia="x-none"/>
    </w:rPr>
  </w:style>
  <w:style w:type="character" w:customStyle="1" w:styleId="Pamatteksts2Rakstz1">
    <w:name w:val="Pamatteksts 2 Rakstz.1"/>
    <w:basedOn w:val="DefaultParagraphFont"/>
    <w:semiHidden/>
    <w:rsid w:val="00042BF0"/>
  </w:style>
  <w:style w:type="character" w:customStyle="1" w:styleId="BodyText2Char1">
    <w:name w:val="Body Text 2 Char1"/>
    <w:rsid w:val="00042BF0"/>
    <w:rPr>
      <w:sz w:val="24"/>
      <w:szCs w:val="24"/>
    </w:rPr>
  </w:style>
  <w:style w:type="character" w:customStyle="1" w:styleId="BodyTextIndent2Char1">
    <w:name w:val="Body Text Indent 2 Char1"/>
    <w:rsid w:val="00042BF0"/>
    <w:rPr>
      <w:sz w:val="24"/>
      <w:szCs w:val="24"/>
    </w:rPr>
  </w:style>
  <w:style w:type="character" w:customStyle="1" w:styleId="FontStyle11">
    <w:name w:val="Font Style11"/>
    <w:rsid w:val="00042BF0"/>
    <w:rPr>
      <w:rFonts w:ascii="Times New Roman" w:hAnsi="Times New Roman" w:cs="Times New Roman"/>
      <w:sz w:val="20"/>
      <w:szCs w:val="20"/>
    </w:rPr>
  </w:style>
  <w:style w:type="character" w:customStyle="1" w:styleId="SubtitleChar1">
    <w:name w:val="Subtitle Char1"/>
    <w:rsid w:val="00042BF0"/>
    <w:rPr>
      <w:rFonts w:ascii="Cambria" w:eastAsia="Times New Roman" w:hAnsi="Cambria" w:cs="Times New Roman"/>
      <w:sz w:val="24"/>
      <w:szCs w:val="24"/>
    </w:rPr>
  </w:style>
  <w:style w:type="character" w:customStyle="1" w:styleId="FontStyle20">
    <w:name w:val="Font Style20"/>
    <w:rsid w:val="00042BF0"/>
    <w:rPr>
      <w:rFonts w:ascii="Times New Roman" w:hAnsi="Times New Roman" w:cs="Times New Roman" w:hint="default"/>
      <w:sz w:val="22"/>
      <w:szCs w:val="22"/>
    </w:rPr>
  </w:style>
  <w:style w:type="character" w:customStyle="1" w:styleId="BodyTextIndent3Char">
    <w:name w:val="Body Text Indent 3 Char"/>
    <w:link w:val="BodyTextIndent3"/>
    <w:rsid w:val="00042BF0"/>
    <w:rPr>
      <w:sz w:val="16"/>
      <w:szCs w:val="16"/>
      <w:lang w:val="en-GB"/>
    </w:rPr>
  </w:style>
  <w:style w:type="paragraph" w:styleId="BodyTextIndent3">
    <w:name w:val="Body Text Indent 3"/>
    <w:basedOn w:val="Normal"/>
    <w:link w:val="BodyTextIndent3Char"/>
    <w:rsid w:val="00042BF0"/>
    <w:pPr>
      <w:spacing w:after="120" w:line="240" w:lineRule="auto"/>
      <w:ind w:left="283"/>
      <w:jc w:val="both"/>
    </w:pPr>
    <w:rPr>
      <w:rFonts w:ascii="Times New Roman" w:hAnsi="Times New Roman"/>
      <w:sz w:val="16"/>
      <w:szCs w:val="16"/>
      <w:lang w:val="en-GB"/>
    </w:rPr>
  </w:style>
  <w:style w:type="character" w:customStyle="1" w:styleId="BodyTextIndent3Char1">
    <w:name w:val="Body Text Indent 3 Char1"/>
    <w:basedOn w:val="DefaultParagraphFont"/>
    <w:rsid w:val="00042BF0"/>
    <w:rPr>
      <w:rFonts w:asciiTheme="minorHAnsi" w:hAnsiTheme="minorHAnsi"/>
      <w:sz w:val="16"/>
      <w:szCs w:val="16"/>
    </w:rPr>
  </w:style>
  <w:style w:type="character" w:customStyle="1" w:styleId="Pamattekstaatkpe3Rakstz1">
    <w:name w:val="Pamatteksta atkāpe 3 Rakstz.1"/>
    <w:basedOn w:val="DefaultParagraphFont"/>
    <w:semiHidden/>
    <w:rsid w:val="00042BF0"/>
    <w:rPr>
      <w:sz w:val="16"/>
      <w:szCs w:val="16"/>
    </w:rPr>
  </w:style>
  <w:style w:type="character" w:customStyle="1" w:styleId="FontStyle17">
    <w:name w:val="Font Style17"/>
    <w:rsid w:val="00042BF0"/>
    <w:rPr>
      <w:rFonts w:ascii="Times New Roman" w:hAnsi="Times New Roman" w:cs="Times New Roman" w:hint="default"/>
      <w:sz w:val="20"/>
      <w:szCs w:val="20"/>
    </w:rPr>
  </w:style>
  <w:style w:type="paragraph" w:customStyle="1" w:styleId="NoSpacing1">
    <w:name w:val="No Spacing1"/>
    <w:qFormat/>
    <w:rsid w:val="00042BF0"/>
    <w:pPr>
      <w:ind w:right="0"/>
    </w:pPr>
    <w:rPr>
      <w:rFonts w:ascii="Calibri" w:eastAsia="Calibri" w:hAnsi="Calibri" w:cs="Times New Roman"/>
      <w:sz w:val="22"/>
    </w:rPr>
  </w:style>
  <w:style w:type="paragraph" w:customStyle="1" w:styleId="tv213">
    <w:name w:val="tv213"/>
    <w:basedOn w:val="Normal"/>
    <w:rsid w:val="00042BF0"/>
    <w:pPr>
      <w:spacing w:before="100" w:beforeAutospacing="1" w:after="100" w:afterAutospacing="1" w:line="240" w:lineRule="auto"/>
      <w:jc w:val="both"/>
    </w:pPr>
    <w:rPr>
      <w:rFonts w:ascii="Times New Roman" w:eastAsia="Times New Roman" w:hAnsi="Times New Roman" w:cs="Times New Roman"/>
      <w:sz w:val="24"/>
      <w:szCs w:val="24"/>
      <w:lang w:eastAsia="lv-LV"/>
    </w:rPr>
  </w:style>
  <w:style w:type="character" w:customStyle="1" w:styleId="apple-converted-space">
    <w:name w:val="apple-converted-space"/>
    <w:rsid w:val="00042BF0"/>
  </w:style>
  <w:style w:type="paragraph" w:customStyle="1" w:styleId="Style2">
    <w:name w:val="Style2"/>
    <w:basedOn w:val="Normal"/>
    <w:rsid w:val="00042BF0"/>
    <w:pPr>
      <w:widowControl w:val="0"/>
      <w:suppressAutoHyphens/>
      <w:autoSpaceDE w:val="0"/>
      <w:autoSpaceDN w:val="0"/>
      <w:spacing w:after="0" w:line="264" w:lineRule="exact"/>
      <w:jc w:val="center"/>
      <w:textAlignment w:val="baseline"/>
    </w:pPr>
    <w:rPr>
      <w:rFonts w:ascii="Times New Roman" w:eastAsia="Times New Roman" w:hAnsi="Times New Roman" w:cs="Times New Roman"/>
      <w:sz w:val="20"/>
      <w:szCs w:val="20"/>
      <w:lang w:val="en-US" w:eastAsia="lv-LV"/>
    </w:rPr>
  </w:style>
  <w:style w:type="paragraph" w:customStyle="1" w:styleId="Style6">
    <w:name w:val="Style6"/>
    <w:basedOn w:val="Normal"/>
    <w:rsid w:val="00042BF0"/>
    <w:pPr>
      <w:widowControl w:val="0"/>
      <w:suppressAutoHyphens/>
      <w:autoSpaceDE w:val="0"/>
      <w:autoSpaceDN w:val="0"/>
      <w:spacing w:after="0" w:line="240" w:lineRule="auto"/>
      <w:jc w:val="both"/>
      <w:textAlignment w:val="baseline"/>
    </w:pPr>
    <w:rPr>
      <w:rFonts w:ascii="Times New Roman" w:eastAsia="Times New Roman" w:hAnsi="Times New Roman" w:cs="Times New Roman"/>
      <w:sz w:val="24"/>
      <w:szCs w:val="24"/>
      <w:lang w:eastAsia="lv-LV"/>
    </w:rPr>
  </w:style>
  <w:style w:type="paragraph" w:customStyle="1" w:styleId="Style11">
    <w:name w:val="Style11"/>
    <w:basedOn w:val="Normal"/>
    <w:rsid w:val="00042BF0"/>
    <w:pPr>
      <w:widowControl w:val="0"/>
      <w:suppressAutoHyphens/>
      <w:autoSpaceDE w:val="0"/>
      <w:autoSpaceDN w:val="0"/>
      <w:spacing w:after="0" w:line="276" w:lineRule="exact"/>
      <w:ind w:firstLine="744"/>
      <w:jc w:val="both"/>
      <w:textAlignment w:val="baseline"/>
    </w:pPr>
    <w:rPr>
      <w:rFonts w:ascii="Times New Roman" w:eastAsia="Times New Roman" w:hAnsi="Times New Roman" w:cs="Times New Roman"/>
      <w:sz w:val="24"/>
      <w:szCs w:val="24"/>
      <w:lang w:eastAsia="lv-LV"/>
    </w:rPr>
  </w:style>
  <w:style w:type="paragraph" w:customStyle="1" w:styleId="Style10">
    <w:name w:val="Style10"/>
    <w:basedOn w:val="Normal"/>
    <w:rsid w:val="00042BF0"/>
    <w:pPr>
      <w:widowControl w:val="0"/>
      <w:suppressAutoHyphens/>
      <w:autoSpaceDE w:val="0"/>
      <w:autoSpaceDN w:val="0"/>
      <w:spacing w:after="0" w:line="240" w:lineRule="auto"/>
      <w:jc w:val="right"/>
      <w:textAlignment w:val="baseline"/>
    </w:pPr>
    <w:rPr>
      <w:rFonts w:ascii="Times New Roman" w:eastAsia="Times New Roman" w:hAnsi="Times New Roman" w:cs="Times New Roman"/>
      <w:sz w:val="24"/>
      <w:szCs w:val="24"/>
      <w:lang w:eastAsia="lv-LV"/>
    </w:rPr>
  </w:style>
  <w:style w:type="character" w:customStyle="1" w:styleId="Heading1Char1">
    <w:name w:val="Heading 1 Char1"/>
    <w:rsid w:val="00042BF0"/>
    <w:rPr>
      <w:rFonts w:eastAsia="Times New Roman"/>
      <w:b/>
      <w:sz w:val="24"/>
      <w:szCs w:val="24"/>
    </w:rPr>
  </w:style>
  <w:style w:type="paragraph" w:customStyle="1" w:styleId="msolistparagraph0">
    <w:name w:val="msolistparagraph"/>
    <w:basedOn w:val="Normal"/>
    <w:rsid w:val="00042BF0"/>
    <w:pPr>
      <w:suppressAutoHyphens/>
      <w:autoSpaceDN w:val="0"/>
      <w:spacing w:after="200" w:line="276" w:lineRule="auto"/>
      <w:ind w:left="720"/>
      <w:jc w:val="both"/>
      <w:textAlignment w:val="baseline"/>
    </w:pPr>
    <w:rPr>
      <w:rFonts w:ascii="Calibri" w:eastAsia="Calibri" w:hAnsi="Calibri" w:cs="Times New Roman"/>
    </w:rPr>
  </w:style>
  <w:style w:type="paragraph" w:customStyle="1" w:styleId="CharChar1CharChar">
    <w:name w:val="Char Char1 Char Char"/>
    <w:basedOn w:val="Normal"/>
    <w:rsid w:val="00042BF0"/>
    <w:pPr>
      <w:suppressAutoHyphens/>
      <w:autoSpaceDN w:val="0"/>
      <w:spacing w:before="120" w:line="240" w:lineRule="exact"/>
      <w:ind w:firstLine="720"/>
      <w:jc w:val="both"/>
      <w:textAlignment w:val="baseline"/>
    </w:pPr>
    <w:rPr>
      <w:rFonts w:ascii="Verdana" w:eastAsia="Times New Roman" w:hAnsi="Verdana" w:cs="Times New Roman"/>
      <w:sz w:val="20"/>
      <w:szCs w:val="20"/>
      <w:lang w:eastAsia="lv-LV"/>
    </w:rPr>
  </w:style>
  <w:style w:type="paragraph" w:styleId="ListBullet">
    <w:name w:val="List Bullet"/>
    <w:basedOn w:val="Normal"/>
    <w:rsid w:val="00042BF0"/>
    <w:pPr>
      <w:tabs>
        <w:tab w:val="left" w:pos="360"/>
      </w:tabs>
      <w:suppressAutoHyphens/>
      <w:autoSpaceDN w:val="0"/>
      <w:spacing w:after="0" w:line="240" w:lineRule="auto"/>
      <w:jc w:val="both"/>
      <w:textAlignment w:val="baseline"/>
    </w:pPr>
    <w:rPr>
      <w:rFonts w:ascii="Times New Roman" w:eastAsia="Times New Roman" w:hAnsi="Times New Roman" w:cs="Times New Roman"/>
      <w:sz w:val="24"/>
      <w:szCs w:val="24"/>
      <w:lang w:eastAsia="lv-LV"/>
    </w:rPr>
  </w:style>
  <w:style w:type="paragraph" w:customStyle="1" w:styleId="Ap-vir">
    <w:name w:val="Ap-vir"/>
    <w:basedOn w:val="Normal"/>
    <w:rsid w:val="00042BF0"/>
    <w:pPr>
      <w:suppressAutoHyphens/>
      <w:autoSpaceDN w:val="0"/>
      <w:spacing w:before="120" w:after="120" w:line="240" w:lineRule="auto"/>
      <w:jc w:val="both"/>
      <w:textAlignment w:val="baseline"/>
    </w:pPr>
    <w:rPr>
      <w:rFonts w:ascii="Arial" w:eastAsia="Times New Roman" w:hAnsi="Arial" w:cs="Times New Roman"/>
      <w:b/>
      <w:sz w:val="24"/>
      <w:szCs w:val="20"/>
      <w:lang w:eastAsia="lv-LV"/>
    </w:rPr>
  </w:style>
  <w:style w:type="paragraph" w:customStyle="1" w:styleId="normal0">
    <w:name w:val="normal+"/>
    <w:basedOn w:val="Normal"/>
    <w:rsid w:val="00042BF0"/>
    <w:pPr>
      <w:suppressAutoHyphens/>
      <w:autoSpaceDN w:val="0"/>
      <w:spacing w:after="120" w:line="240" w:lineRule="auto"/>
      <w:jc w:val="both"/>
      <w:textAlignment w:val="baseline"/>
    </w:pPr>
    <w:rPr>
      <w:rFonts w:ascii="Arial" w:eastAsia="Times New Roman" w:hAnsi="Arial" w:cs="Times New Roman"/>
      <w:sz w:val="24"/>
      <w:szCs w:val="20"/>
      <w:lang w:eastAsia="lv-LV"/>
    </w:rPr>
  </w:style>
  <w:style w:type="paragraph" w:customStyle="1" w:styleId="RakstzRakstzCharCharRakstzRakstz">
    <w:name w:val="Rakstz. Rakstz. Char Char Rakstz. Rakstz."/>
    <w:basedOn w:val="Normal"/>
    <w:next w:val="BlockText"/>
    <w:rsid w:val="00042BF0"/>
    <w:pPr>
      <w:suppressAutoHyphens/>
      <w:autoSpaceDN w:val="0"/>
      <w:spacing w:before="120" w:line="240" w:lineRule="exact"/>
      <w:ind w:firstLine="720"/>
      <w:jc w:val="both"/>
      <w:textAlignment w:val="baseline"/>
    </w:pPr>
    <w:rPr>
      <w:rFonts w:ascii="Verdana" w:eastAsia="Times New Roman" w:hAnsi="Verdana" w:cs="Times New Roman"/>
      <w:sz w:val="20"/>
      <w:szCs w:val="20"/>
      <w:lang w:val="en-US"/>
    </w:rPr>
  </w:style>
  <w:style w:type="paragraph" w:styleId="BlockText">
    <w:name w:val="Block Text"/>
    <w:basedOn w:val="Normal"/>
    <w:rsid w:val="00042BF0"/>
    <w:pPr>
      <w:suppressAutoHyphens/>
      <w:autoSpaceDN w:val="0"/>
      <w:spacing w:after="120" w:line="240" w:lineRule="auto"/>
      <w:ind w:left="1440" w:right="1440"/>
      <w:jc w:val="both"/>
      <w:textAlignment w:val="baseline"/>
    </w:pPr>
    <w:rPr>
      <w:rFonts w:ascii="Times New Roman" w:eastAsia="Times New Roman" w:hAnsi="Times New Roman" w:cs="Times New Roman"/>
      <w:sz w:val="24"/>
      <w:szCs w:val="24"/>
      <w:lang w:eastAsia="lv-LV"/>
    </w:rPr>
  </w:style>
  <w:style w:type="character" w:customStyle="1" w:styleId="EmailStyle82">
    <w:name w:val="EmailStyle82"/>
    <w:rsid w:val="00042BF0"/>
    <w:rPr>
      <w:rFonts w:ascii="Arial" w:hAnsi="Arial" w:cs="Arial"/>
      <w:color w:val="auto"/>
      <w:sz w:val="20"/>
      <w:szCs w:val="20"/>
    </w:rPr>
  </w:style>
  <w:style w:type="character" w:customStyle="1" w:styleId="CharChar8">
    <w:name w:val="Char Char8"/>
    <w:rsid w:val="00042BF0"/>
    <w:rPr>
      <w:b/>
      <w:sz w:val="24"/>
      <w:szCs w:val="24"/>
      <w:lang w:val="lv-LV" w:eastAsia="lv-LV" w:bidi="ar-SA"/>
    </w:rPr>
  </w:style>
  <w:style w:type="paragraph" w:customStyle="1" w:styleId="Char">
    <w:name w:val="Char"/>
    <w:basedOn w:val="Normal"/>
    <w:rsid w:val="00042BF0"/>
    <w:pPr>
      <w:suppressAutoHyphens/>
      <w:autoSpaceDN w:val="0"/>
      <w:spacing w:before="120" w:line="240" w:lineRule="exact"/>
      <w:ind w:firstLine="720"/>
      <w:jc w:val="both"/>
      <w:textAlignment w:val="baseline"/>
    </w:pPr>
    <w:rPr>
      <w:rFonts w:ascii="Verdana" w:eastAsia="Times New Roman" w:hAnsi="Verdana" w:cs="Times New Roman"/>
      <w:sz w:val="20"/>
      <w:szCs w:val="20"/>
    </w:rPr>
  </w:style>
  <w:style w:type="paragraph" w:customStyle="1" w:styleId="TableContents">
    <w:name w:val="Table Contents"/>
    <w:basedOn w:val="Normal"/>
    <w:rsid w:val="00042BF0"/>
    <w:pPr>
      <w:suppressLineNumbers/>
      <w:suppressAutoHyphens/>
      <w:autoSpaceDN w:val="0"/>
      <w:spacing w:after="0" w:line="240" w:lineRule="auto"/>
      <w:jc w:val="both"/>
      <w:textAlignment w:val="baseline"/>
    </w:pPr>
    <w:rPr>
      <w:rFonts w:ascii="Arial" w:eastAsia="Times New Roman" w:hAnsi="Arial" w:cs="Arial"/>
      <w:color w:val="000000"/>
      <w:sz w:val="24"/>
      <w:szCs w:val="24"/>
      <w:lang w:eastAsia="ar-SA"/>
    </w:rPr>
  </w:style>
  <w:style w:type="paragraph" w:customStyle="1" w:styleId="ListParagraph1">
    <w:name w:val="List Paragraph1"/>
    <w:basedOn w:val="Normal"/>
    <w:qFormat/>
    <w:rsid w:val="00042BF0"/>
    <w:pPr>
      <w:suppressAutoHyphens/>
      <w:autoSpaceDN w:val="0"/>
      <w:spacing w:after="0" w:line="240" w:lineRule="auto"/>
      <w:ind w:left="720"/>
      <w:jc w:val="both"/>
      <w:textAlignment w:val="baseline"/>
    </w:pPr>
    <w:rPr>
      <w:rFonts w:ascii="Times New Roman" w:eastAsia="Times New Roman" w:hAnsi="Times New Roman" w:cs="Times New Roman"/>
      <w:sz w:val="24"/>
      <w:szCs w:val="24"/>
      <w:lang w:eastAsia="lv-LV"/>
    </w:rPr>
  </w:style>
  <w:style w:type="character" w:customStyle="1" w:styleId="CharChar7">
    <w:name w:val="Char Char7"/>
    <w:rsid w:val="00042BF0"/>
    <w:rPr>
      <w:rFonts w:ascii="Cambria" w:hAnsi="Cambria"/>
      <w:b/>
      <w:bCs/>
      <w:kern w:val="3"/>
      <w:sz w:val="32"/>
      <w:szCs w:val="32"/>
      <w:lang w:val="lv-LV" w:eastAsia="lv-LV" w:bidi="ar-SA"/>
    </w:rPr>
  </w:style>
  <w:style w:type="paragraph" w:styleId="List">
    <w:name w:val="List"/>
    <w:basedOn w:val="Normal"/>
    <w:rsid w:val="00042BF0"/>
    <w:pPr>
      <w:suppressAutoHyphens/>
      <w:autoSpaceDN w:val="0"/>
      <w:spacing w:after="0" w:line="240" w:lineRule="auto"/>
      <w:ind w:left="283" w:hanging="283"/>
      <w:jc w:val="both"/>
      <w:textAlignment w:val="baseline"/>
    </w:pPr>
    <w:rPr>
      <w:rFonts w:ascii="Times New Roman" w:eastAsia="Times New Roman" w:hAnsi="Times New Roman" w:cs="Times New Roman"/>
      <w:sz w:val="24"/>
      <w:szCs w:val="24"/>
      <w:lang w:eastAsia="lv-LV"/>
    </w:rPr>
  </w:style>
  <w:style w:type="paragraph" w:styleId="List2">
    <w:name w:val="List 2"/>
    <w:basedOn w:val="Normal"/>
    <w:rsid w:val="00042BF0"/>
    <w:pPr>
      <w:suppressAutoHyphens/>
      <w:autoSpaceDN w:val="0"/>
      <w:spacing w:after="0" w:line="240" w:lineRule="auto"/>
      <w:ind w:left="566" w:hanging="283"/>
      <w:jc w:val="both"/>
      <w:textAlignment w:val="baseline"/>
    </w:pPr>
    <w:rPr>
      <w:rFonts w:ascii="Times New Roman" w:eastAsia="Times New Roman" w:hAnsi="Times New Roman" w:cs="Times New Roman"/>
      <w:sz w:val="24"/>
      <w:szCs w:val="24"/>
      <w:lang w:eastAsia="lv-LV"/>
    </w:rPr>
  </w:style>
  <w:style w:type="paragraph" w:styleId="BodyTextFirstIndent2">
    <w:name w:val="Body Text First Indent 2"/>
    <w:basedOn w:val="BodyTextIndent"/>
    <w:link w:val="BodyTextFirstIndent2Char"/>
    <w:rsid w:val="00042BF0"/>
    <w:pPr>
      <w:suppressAutoHyphens/>
      <w:autoSpaceDN w:val="0"/>
      <w:ind w:firstLine="210"/>
      <w:jc w:val="both"/>
      <w:textAlignment w:val="baseline"/>
    </w:pPr>
    <w:rPr>
      <w:rFonts w:eastAsia="Calibri"/>
      <w:lang w:val="x-none" w:eastAsia="en-US"/>
    </w:rPr>
  </w:style>
  <w:style w:type="character" w:customStyle="1" w:styleId="BodyTextFirstIndent2Char">
    <w:name w:val="Body Text First Indent 2 Char"/>
    <w:basedOn w:val="BodyTextIndentChar"/>
    <w:link w:val="BodyTextFirstIndent2"/>
    <w:rsid w:val="00042BF0"/>
    <w:rPr>
      <w:rFonts w:eastAsia="Calibri" w:cs="Times New Roman"/>
      <w:szCs w:val="24"/>
      <w:lang w:val="x-none" w:eastAsia="lv-LV"/>
    </w:rPr>
  </w:style>
  <w:style w:type="character" w:customStyle="1" w:styleId="CharChar5">
    <w:name w:val="Char Char5"/>
    <w:rsid w:val="00042BF0"/>
    <w:rPr>
      <w:rFonts w:ascii="Times New Roman" w:hAnsi="Times New Roman" w:cs="Times New Roman"/>
      <w:sz w:val="28"/>
      <w:szCs w:val="28"/>
      <w:lang w:eastAsia="lv-LV"/>
    </w:rPr>
  </w:style>
  <w:style w:type="character" w:customStyle="1" w:styleId="apple-style-span">
    <w:name w:val="apple-style-span"/>
    <w:rsid w:val="00042BF0"/>
  </w:style>
  <w:style w:type="character" w:customStyle="1" w:styleId="CharChar15">
    <w:name w:val="Char Char15"/>
    <w:rsid w:val="00042BF0"/>
    <w:rPr>
      <w:b/>
      <w:bCs/>
      <w:kern w:val="3"/>
      <w:sz w:val="32"/>
      <w:szCs w:val="32"/>
      <w:lang w:val="lv-LV" w:eastAsia="lv-LV" w:bidi="ar-SA"/>
    </w:rPr>
  </w:style>
  <w:style w:type="character" w:customStyle="1" w:styleId="CharChar14">
    <w:name w:val="Char Char14"/>
    <w:rsid w:val="00042BF0"/>
    <w:rPr>
      <w:rFonts w:ascii="Cambria" w:hAnsi="Cambria"/>
      <w:b/>
      <w:bCs/>
      <w:i/>
      <w:iCs/>
      <w:sz w:val="28"/>
      <w:szCs w:val="28"/>
      <w:lang w:val="lv-LV" w:eastAsia="lv-LV" w:bidi="ar-SA"/>
    </w:rPr>
  </w:style>
  <w:style w:type="character" w:customStyle="1" w:styleId="CharChar13">
    <w:name w:val="Char Char13"/>
    <w:rsid w:val="00042BF0"/>
    <w:rPr>
      <w:rFonts w:ascii="Cambria" w:hAnsi="Cambria"/>
      <w:b/>
      <w:bCs/>
      <w:color w:val="4F81BD"/>
      <w:sz w:val="24"/>
      <w:szCs w:val="24"/>
      <w:lang w:val="lv-LV" w:eastAsia="lv-LV" w:bidi="ar-SA"/>
    </w:rPr>
  </w:style>
  <w:style w:type="character" w:customStyle="1" w:styleId="CharChar10">
    <w:name w:val="Char Char10"/>
    <w:rsid w:val="00042BF0"/>
    <w:rPr>
      <w:sz w:val="24"/>
      <w:lang w:val="lv-LV" w:eastAsia="lv-LV" w:bidi="ar-SA"/>
    </w:rPr>
  </w:style>
  <w:style w:type="character" w:styleId="IntenseReference">
    <w:name w:val="Intense Reference"/>
    <w:qFormat/>
    <w:rsid w:val="00042BF0"/>
    <w:rPr>
      <w:b/>
      <w:bCs/>
      <w:smallCaps/>
      <w:color w:val="C0504D"/>
      <w:spacing w:val="5"/>
      <w:u w:val="single"/>
    </w:rPr>
  </w:style>
  <w:style w:type="paragraph" w:customStyle="1" w:styleId="naispant">
    <w:name w:val="naispant"/>
    <w:basedOn w:val="Normal"/>
    <w:rsid w:val="00042BF0"/>
    <w:pPr>
      <w:suppressAutoHyphens/>
      <w:autoSpaceDN w:val="0"/>
      <w:spacing w:before="100" w:after="100" w:line="240" w:lineRule="auto"/>
      <w:jc w:val="both"/>
      <w:textAlignment w:val="baseline"/>
    </w:pPr>
    <w:rPr>
      <w:rFonts w:ascii="Times New Roman" w:eastAsia="Times New Roman" w:hAnsi="Times New Roman" w:cs="Times New Roman"/>
      <w:sz w:val="24"/>
      <w:szCs w:val="24"/>
      <w:lang w:eastAsia="lv-LV"/>
    </w:rPr>
  </w:style>
  <w:style w:type="character" w:customStyle="1" w:styleId="postheader">
    <w:name w:val="postheader"/>
    <w:rsid w:val="00042BF0"/>
  </w:style>
  <w:style w:type="paragraph" w:customStyle="1" w:styleId="Style5">
    <w:name w:val="Style5"/>
    <w:basedOn w:val="Normal"/>
    <w:rsid w:val="00042BF0"/>
    <w:pPr>
      <w:widowControl w:val="0"/>
      <w:suppressAutoHyphens/>
      <w:autoSpaceDE w:val="0"/>
      <w:autoSpaceDN w:val="0"/>
      <w:spacing w:after="0" w:line="276" w:lineRule="exact"/>
      <w:ind w:hanging="353"/>
      <w:jc w:val="both"/>
      <w:textAlignment w:val="baseline"/>
    </w:pPr>
    <w:rPr>
      <w:rFonts w:ascii="Times New Roman" w:eastAsia="Times New Roman" w:hAnsi="Times New Roman" w:cs="Times New Roman"/>
      <w:sz w:val="24"/>
      <w:szCs w:val="24"/>
    </w:rPr>
  </w:style>
  <w:style w:type="paragraph" w:customStyle="1" w:styleId="Style4">
    <w:name w:val="Style4"/>
    <w:basedOn w:val="Normal"/>
    <w:rsid w:val="00042BF0"/>
    <w:pPr>
      <w:widowControl w:val="0"/>
      <w:suppressAutoHyphens/>
      <w:autoSpaceDE w:val="0"/>
      <w:autoSpaceDN w:val="0"/>
      <w:spacing w:after="0" w:line="240" w:lineRule="auto"/>
      <w:jc w:val="both"/>
      <w:textAlignment w:val="baseline"/>
    </w:pPr>
    <w:rPr>
      <w:rFonts w:ascii="Times New Roman" w:eastAsia="Times New Roman" w:hAnsi="Times New Roman" w:cs="Times New Roman"/>
      <w:sz w:val="24"/>
      <w:szCs w:val="24"/>
    </w:rPr>
  </w:style>
  <w:style w:type="paragraph" w:customStyle="1" w:styleId="Rakstz1RakstzRakstzRakstz">
    <w:name w:val="Rakstz.1 Rakstz. Rakstz. Rakstz."/>
    <w:basedOn w:val="Normal"/>
    <w:rsid w:val="00042BF0"/>
    <w:pPr>
      <w:suppressAutoHyphens/>
      <w:autoSpaceDN w:val="0"/>
      <w:spacing w:before="120" w:line="240" w:lineRule="exact"/>
      <w:ind w:firstLine="720"/>
      <w:jc w:val="both"/>
      <w:textAlignment w:val="baseline"/>
    </w:pPr>
    <w:rPr>
      <w:rFonts w:ascii="Verdana" w:eastAsia="Times New Roman" w:hAnsi="Verdana" w:cs="Times New Roman"/>
      <w:sz w:val="20"/>
      <w:szCs w:val="20"/>
    </w:rPr>
  </w:style>
  <w:style w:type="paragraph" w:customStyle="1" w:styleId="Rakstz5">
    <w:name w:val="Rakstz.5"/>
    <w:basedOn w:val="Normal"/>
    <w:rsid w:val="00042BF0"/>
    <w:pPr>
      <w:suppressAutoHyphens/>
      <w:autoSpaceDN w:val="0"/>
      <w:spacing w:before="120" w:line="240" w:lineRule="exact"/>
      <w:ind w:firstLine="720"/>
      <w:jc w:val="both"/>
      <w:textAlignment w:val="baseline"/>
    </w:pPr>
    <w:rPr>
      <w:rFonts w:ascii="Verdana" w:eastAsia="Times New Roman" w:hAnsi="Verdana" w:cs="Times New Roman"/>
      <w:sz w:val="20"/>
      <w:szCs w:val="20"/>
    </w:rPr>
  </w:style>
  <w:style w:type="paragraph" w:customStyle="1" w:styleId="1">
    <w:name w:val="1"/>
    <w:basedOn w:val="Normal"/>
    <w:rsid w:val="00042BF0"/>
    <w:pPr>
      <w:suppressAutoHyphens/>
      <w:autoSpaceDN w:val="0"/>
      <w:spacing w:before="120" w:line="240" w:lineRule="exact"/>
      <w:ind w:firstLine="720"/>
      <w:jc w:val="both"/>
      <w:textAlignment w:val="baseline"/>
    </w:pPr>
    <w:rPr>
      <w:rFonts w:ascii="Verdana" w:eastAsia="Times New Roman" w:hAnsi="Verdana" w:cs="Times New Roman"/>
      <w:sz w:val="20"/>
      <w:szCs w:val="20"/>
    </w:rPr>
  </w:style>
  <w:style w:type="character" w:customStyle="1" w:styleId="c3">
    <w:name w:val="c3"/>
    <w:rsid w:val="00042BF0"/>
  </w:style>
  <w:style w:type="character" w:customStyle="1" w:styleId="c11">
    <w:name w:val="c11"/>
    <w:rsid w:val="00042BF0"/>
    <w:rPr>
      <w:rFonts w:ascii="Times New Roman" w:hAnsi="Times New Roman" w:cs="Times New Roman"/>
    </w:rPr>
  </w:style>
  <w:style w:type="paragraph" w:customStyle="1" w:styleId="Rakstz">
    <w:name w:val="Rakstz."/>
    <w:basedOn w:val="Normal"/>
    <w:rsid w:val="00042BF0"/>
    <w:pPr>
      <w:suppressAutoHyphens/>
      <w:autoSpaceDN w:val="0"/>
      <w:spacing w:line="240" w:lineRule="exact"/>
      <w:jc w:val="both"/>
      <w:textAlignment w:val="baseline"/>
    </w:pPr>
    <w:rPr>
      <w:rFonts w:ascii="Tahoma" w:eastAsia="Times New Roman" w:hAnsi="Tahoma" w:cs="Times New Roman"/>
      <w:sz w:val="20"/>
      <w:szCs w:val="20"/>
    </w:rPr>
  </w:style>
  <w:style w:type="character" w:customStyle="1" w:styleId="st">
    <w:name w:val="st"/>
    <w:rsid w:val="00042BF0"/>
  </w:style>
  <w:style w:type="paragraph" w:customStyle="1" w:styleId="naisvisr">
    <w:name w:val="naisvisr"/>
    <w:basedOn w:val="Normal"/>
    <w:rsid w:val="00042BF0"/>
    <w:pPr>
      <w:suppressAutoHyphens/>
      <w:autoSpaceDN w:val="0"/>
      <w:spacing w:before="100" w:after="100" w:line="240" w:lineRule="auto"/>
      <w:jc w:val="both"/>
      <w:textAlignment w:val="baseline"/>
    </w:pPr>
    <w:rPr>
      <w:rFonts w:ascii="Times New Roman" w:eastAsia="Times New Roman" w:hAnsi="Times New Roman" w:cs="Times New Roman"/>
      <w:sz w:val="24"/>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rsid w:val="00042BF0"/>
    <w:pPr>
      <w:suppressAutoHyphens/>
      <w:autoSpaceDN w:val="0"/>
      <w:spacing w:before="120" w:line="240" w:lineRule="exact"/>
      <w:ind w:firstLine="720"/>
      <w:jc w:val="both"/>
      <w:textAlignment w:val="baseline"/>
    </w:pPr>
    <w:rPr>
      <w:rFonts w:ascii="Verdana" w:eastAsia="Times New Roman" w:hAnsi="Verdana" w:cs="Verdana"/>
      <w:sz w:val="20"/>
      <w:szCs w:val="20"/>
    </w:rPr>
  </w:style>
  <w:style w:type="numbering" w:customStyle="1" w:styleId="Style3">
    <w:name w:val="Style3"/>
    <w:basedOn w:val="NoList"/>
    <w:rsid w:val="00042BF0"/>
  </w:style>
  <w:style w:type="numbering" w:customStyle="1" w:styleId="Bezsaraksta11">
    <w:name w:val="Bez saraksta11"/>
    <w:next w:val="NoList"/>
    <w:semiHidden/>
    <w:unhideWhenUsed/>
    <w:rsid w:val="00042BF0"/>
  </w:style>
  <w:style w:type="paragraph" w:customStyle="1" w:styleId="ol-foreground">
    <w:name w:val="ol-foreground"/>
    <w:basedOn w:val="Normal"/>
    <w:rsid w:val="00042BF0"/>
    <w:pPr>
      <w:spacing w:before="100" w:beforeAutospacing="1" w:after="100" w:afterAutospacing="1" w:line="240" w:lineRule="auto"/>
      <w:jc w:val="both"/>
    </w:pPr>
    <w:rPr>
      <w:rFonts w:ascii="Times New Roman" w:eastAsia="Times New Roman" w:hAnsi="Times New Roman" w:cs="Times New Roman"/>
      <w:sz w:val="24"/>
      <w:szCs w:val="24"/>
      <w:lang w:eastAsia="lv-LV"/>
    </w:rPr>
  </w:style>
  <w:style w:type="character" w:customStyle="1" w:styleId="BodyTextIndentChar1">
    <w:name w:val="Body Text Indent Char1"/>
    <w:rsid w:val="00042BF0"/>
  </w:style>
  <w:style w:type="character" w:customStyle="1" w:styleId="PamattekstsaratkpiRakstz1">
    <w:name w:val="Pamatteksts ar atkāpi Rakstz.1"/>
    <w:semiHidden/>
    <w:rsid w:val="00042BF0"/>
  </w:style>
  <w:style w:type="character" w:styleId="BookTitle">
    <w:name w:val="Book Title"/>
    <w:qFormat/>
    <w:rsid w:val="00042BF0"/>
    <w:rPr>
      <w:b/>
      <w:bCs/>
      <w:smallCaps/>
      <w:spacing w:val="5"/>
    </w:rPr>
  </w:style>
  <w:style w:type="paragraph" w:customStyle="1" w:styleId="CharCharCharCharCharChar">
    <w:name w:val="Char Char Char Char Char Char"/>
    <w:basedOn w:val="Normal"/>
    <w:rsid w:val="00042BF0"/>
    <w:pPr>
      <w:widowControl w:val="0"/>
      <w:adjustRightInd w:val="0"/>
      <w:spacing w:line="240" w:lineRule="exact"/>
      <w:jc w:val="both"/>
    </w:pPr>
    <w:rPr>
      <w:rFonts w:ascii="Tahoma" w:eastAsia="Times New Roman" w:hAnsi="Tahoma" w:cs="Times New Roman"/>
      <w:sz w:val="20"/>
      <w:szCs w:val="20"/>
      <w:lang w:val="en-US"/>
    </w:rPr>
  </w:style>
  <w:style w:type="paragraph" w:customStyle="1" w:styleId="txt3">
    <w:name w:val="txt3"/>
    <w:next w:val="txt1"/>
    <w:rsid w:val="00042BF0"/>
    <w:pPr>
      <w:widowControl w:val="0"/>
      <w:ind w:right="0"/>
      <w:jc w:val="center"/>
    </w:pPr>
    <w:rPr>
      <w:rFonts w:ascii="!Neo'w Arial" w:eastAsia="Times New Roman" w:hAnsi="!Neo'w Arial" w:cs="Times New Roman"/>
      <w:b/>
      <w:caps/>
      <w:snapToGrid w:val="0"/>
      <w:sz w:val="28"/>
      <w:szCs w:val="20"/>
      <w:lang w:val="en-US"/>
    </w:rPr>
  </w:style>
  <w:style w:type="paragraph" w:customStyle="1" w:styleId="txt2">
    <w:name w:val="txt2"/>
    <w:next w:val="txt1"/>
    <w:rsid w:val="00042BF0"/>
    <w:pPr>
      <w:widowControl w:val="0"/>
      <w:ind w:right="0"/>
      <w:jc w:val="center"/>
    </w:pPr>
    <w:rPr>
      <w:rFonts w:ascii="!Neo'w Arial" w:eastAsia="Times New Roman" w:hAnsi="!Neo'w Arial" w:cs="Times New Roman"/>
      <w:b/>
      <w:caps/>
      <w:snapToGrid w:val="0"/>
      <w:sz w:val="20"/>
      <w:szCs w:val="20"/>
      <w:lang w:val="en-US"/>
    </w:rPr>
  </w:style>
  <w:style w:type="paragraph" w:customStyle="1" w:styleId="txt1">
    <w:name w:val="txt1"/>
    <w:rsid w:val="00042BF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ind w:right="0"/>
    </w:pPr>
    <w:rPr>
      <w:rFonts w:ascii="!Neo'w Arial" w:eastAsia="Times New Roman" w:hAnsi="!Neo'w Arial" w:cs="Times New Roman"/>
      <w:snapToGrid w:val="0"/>
      <w:color w:val="000000"/>
      <w:sz w:val="20"/>
      <w:szCs w:val="20"/>
      <w:lang w:val="en-US"/>
    </w:rPr>
  </w:style>
  <w:style w:type="character" w:customStyle="1" w:styleId="NoSpacingChar">
    <w:name w:val="No Spacing Char"/>
    <w:link w:val="NoSpacing"/>
    <w:rsid w:val="00042BF0"/>
    <w:rPr>
      <w:rFonts w:ascii="Calibri" w:eastAsia="Calibri" w:hAnsi="Calibri" w:cs="Times New Roman"/>
      <w:sz w:val="22"/>
    </w:rPr>
  </w:style>
  <w:style w:type="paragraph" w:customStyle="1" w:styleId="tv20787921">
    <w:name w:val="tv207_87_921"/>
    <w:basedOn w:val="Normal"/>
    <w:rsid w:val="00042BF0"/>
    <w:pPr>
      <w:spacing w:after="567" w:line="360" w:lineRule="auto"/>
      <w:jc w:val="center"/>
    </w:pPr>
    <w:rPr>
      <w:rFonts w:ascii="Verdana" w:eastAsia="Times New Roman" w:hAnsi="Verdana" w:cs="Times New Roman"/>
      <w:b/>
      <w:bCs/>
      <w:sz w:val="28"/>
      <w:szCs w:val="28"/>
      <w:lang w:eastAsia="lv-LV"/>
    </w:rPr>
  </w:style>
  <w:style w:type="paragraph" w:styleId="BodyText3">
    <w:name w:val="Body Text 3"/>
    <w:basedOn w:val="Normal"/>
    <w:link w:val="BodyText3Char"/>
    <w:rsid w:val="00042BF0"/>
    <w:pPr>
      <w:spacing w:after="120" w:line="240" w:lineRule="auto"/>
      <w:jc w:val="both"/>
    </w:pPr>
    <w:rPr>
      <w:rFonts w:ascii="Times New Roman" w:eastAsia="Times New Roman" w:hAnsi="Times New Roman" w:cs="Times New Roman"/>
      <w:sz w:val="16"/>
      <w:szCs w:val="16"/>
      <w:lang w:val="de-DE"/>
    </w:rPr>
  </w:style>
  <w:style w:type="character" w:customStyle="1" w:styleId="BodyText3Char">
    <w:name w:val="Body Text 3 Char"/>
    <w:basedOn w:val="DefaultParagraphFont"/>
    <w:link w:val="BodyText3"/>
    <w:rsid w:val="00042BF0"/>
    <w:rPr>
      <w:rFonts w:eastAsia="Times New Roman" w:cs="Times New Roman"/>
      <w:sz w:val="16"/>
      <w:szCs w:val="16"/>
      <w:lang w:val="de-DE"/>
    </w:rPr>
  </w:style>
  <w:style w:type="paragraph" w:customStyle="1" w:styleId="nais1">
    <w:name w:val="nais1"/>
    <w:basedOn w:val="Normal"/>
    <w:rsid w:val="00042BF0"/>
    <w:pPr>
      <w:spacing w:before="100" w:beforeAutospacing="1" w:after="100" w:afterAutospacing="1" w:line="240" w:lineRule="auto"/>
      <w:jc w:val="both"/>
    </w:pPr>
    <w:rPr>
      <w:rFonts w:ascii="Times New Roman" w:eastAsia="Arial Unicode MS" w:hAnsi="Times New Roman" w:cs="Times New Roman"/>
      <w:sz w:val="24"/>
      <w:szCs w:val="20"/>
      <w:lang w:val="en-US"/>
    </w:rPr>
  </w:style>
  <w:style w:type="paragraph" w:customStyle="1" w:styleId="ListParagraph2">
    <w:name w:val="List Paragraph2"/>
    <w:basedOn w:val="Normal"/>
    <w:qFormat/>
    <w:rsid w:val="00042BF0"/>
    <w:pPr>
      <w:spacing w:after="0" w:line="240" w:lineRule="auto"/>
      <w:ind w:left="720"/>
      <w:contextualSpacing/>
      <w:jc w:val="both"/>
    </w:pPr>
    <w:rPr>
      <w:rFonts w:ascii="Times New Roman" w:eastAsia="Times New Roman" w:hAnsi="Times New Roman" w:cs="Times New Roman"/>
      <w:sz w:val="24"/>
      <w:szCs w:val="24"/>
      <w:lang w:eastAsia="lv-LV"/>
    </w:rPr>
  </w:style>
  <w:style w:type="paragraph" w:customStyle="1" w:styleId="StyleJustified">
    <w:name w:val="Style Justified"/>
    <w:basedOn w:val="Normal"/>
    <w:rsid w:val="00042BF0"/>
    <w:pPr>
      <w:spacing w:after="0" w:line="240" w:lineRule="auto"/>
      <w:jc w:val="both"/>
    </w:pPr>
    <w:rPr>
      <w:rFonts w:ascii="Times New Roman" w:eastAsia="Times New Roman" w:hAnsi="Times New Roman" w:cs="Times New Roman"/>
      <w:sz w:val="24"/>
      <w:szCs w:val="20"/>
      <w:lang w:val="en-GB"/>
    </w:rPr>
  </w:style>
  <w:style w:type="paragraph" w:customStyle="1" w:styleId="Preformatted">
    <w:name w:val="Preformatted"/>
    <w:basedOn w:val="Normal"/>
    <w:rsid w:val="00042BF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napToGrid w:val="0"/>
      <w:sz w:val="20"/>
      <w:szCs w:val="20"/>
      <w:lang w:eastAsia="lv-LV" w:bidi="lo-LA"/>
    </w:rPr>
  </w:style>
  <w:style w:type="paragraph" w:customStyle="1" w:styleId="a">
    <w:name w:val="Абзац списка"/>
    <w:basedOn w:val="Normal"/>
    <w:qFormat/>
    <w:rsid w:val="00042BF0"/>
    <w:pPr>
      <w:spacing w:after="0" w:line="240" w:lineRule="auto"/>
      <w:ind w:left="708"/>
      <w:jc w:val="both"/>
    </w:pPr>
    <w:rPr>
      <w:rFonts w:ascii="Times New Roman" w:eastAsia="Times New Roman" w:hAnsi="Times New Roman" w:cs="Times New Roman"/>
      <w:sz w:val="24"/>
      <w:szCs w:val="24"/>
      <w:lang w:eastAsia="lv-LV"/>
    </w:rPr>
  </w:style>
  <w:style w:type="character" w:customStyle="1" w:styleId="c5">
    <w:name w:val="c5"/>
    <w:rsid w:val="00042BF0"/>
  </w:style>
  <w:style w:type="paragraph" w:customStyle="1" w:styleId="naisc">
    <w:name w:val="naisc"/>
    <w:basedOn w:val="Normal"/>
    <w:rsid w:val="00042BF0"/>
    <w:pPr>
      <w:spacing w:before="100" w:beforeAutospacing="1" w:after="100" w:afterAutospacing="1" w:line="240" w:lineRule="auto"/>
      <w:jc w:val="both"/>
    </w:pPr>
    <w:rPr>
      <w:rFonts w:ascii="Times New Roman" w:eastAsia="Times New Roman" w:hAnsi="Times New Roman" w:cs="Times New Roman"/>
      <w:sz w:val="24"/>
      <w:szCs w:val="24"/>
      <w:lang w:eastAsia="lv-LV"/>
    </w:rPr>
  </w:style>
  <w:style w:type="paragraph" w:customStyle="1" w:styleId="h1">
    <w:name w:val="h1"/>
    <w:basedOn w:val="Normal"/>
    <w:rsid w:val="00042BF0"/>
    <w:pPr>
      <w:spacing w:after="150" w:line="240" w:lineRule="auto"/>
      <w:jc w:val="both"/>
    </w:pPr>
    <w:rPr>
      <w:rFonts w:ascii="Times New Roman" w:eastAsia="Times New Roman" w:hAnsi="Times New Roman" w:cs="Times New Roman"/>
      <w:color w:val="306060"/>
      <w:sz w:val="31"/>
      <w:szCs w:val="31"/>
      <w:lang w:val="ru-RU" w:eastAsia="ru-RU"/>
    </w:rPr>
  </w:style>
  <w:style w:type="paragraph" w:customStyle="1" w:styleId="h2">
    <w:name w:val="h2"/>
    <w:basedOn w:val="Normal"/>
    <w:rsid w:val="00042BF0"/>
    <w:pPr>
      <w:spacing w:before="75" w:after="75" w:line="240" w:lineRule="auto"/>
      <w:jc w:val="both"/>
    </w:pPr>
    <w:rPr>
      <w:rFonts w:ascii="Times New Roman" w:eastAsia="Times New Roman" w:hAnsi="Times New Roman" w:cs="Times New Roman"/>
      <w:color w:val="306060"/>
      <w:sz w:val="24"/>
      <w:szCs w:val="24"/>
      <w:lang w:val="ru-RU" w:eastAsia="ru-RU"/>
    </w:rPr>
  </w:style>
  <w:style w:type="paragraph" w:customStyle="1" w:styleId="a0">
    <w:name w:val="a"/>
    <w:basedOn w:val="Normal"/>
    <w:rsid w:val="00042BF0"/>
    <w:pPr>
      <w:spacing w:before="75" w:after="75" w:line="240" w:lineRule="auto"/>
      <w:jc w:val="both"/>
    </w:pPr>
    <w:rPr>
      <w:rFonts w:ascii="Times New Roman" w:eastAsia="Times New Roman" w:hAnsi="Times New Roman" w:cs="Times New Roman"/>
      <w:color w:val="306060"/>
      <w:sz w:val="24"/>
      <w:szCs w:val="24"/>
      <w:lang w:val="ru-RU" w:eastAsia="ru-RU"/>
    </w:rPr>
  </w:style>
  <w:style w:type="paragraph" w:customStyle="1" w:styleId="b">
    <w:name w:val="b"/>
    <w:basedOn w:val="Normal"/>
    <w:rsid w:val="00042BF0"/>
    <w:pPr>
      <w:spacing w:before="75" w:after="75" w:line="240" w:lineRule="auto"/>
      <w:jc w:val="both"/>
    </w:pPr>
    <w:rPr>
      <w:rFonts w:ascii="Times New Roman" w:eastAsia="Times New Roman" w:hAnsi="Times New Roman" w:cs="Times New Roman"/>
      <w:color w:val="306060"/>
      <w:sz w:val="24"/>
      <w:szCs w:val="24"/>
      <w:lang w:val="ru-RU" w:eastAsia="ru-RU"/>
    </w:rPr>
  </w:style>
  <w:style w:type="paragraph" w:customStyle="1" w:styleId="body">
    <w:name w:val="body"/>
    <w:basedOn w:val="Normal"/>
    <w:rsid w:val="00042BF0"/>
    <w:pPr>
      <w:shd w:val="clear" w:color="auto" w:fill="C9E1DF"/>
      <w:spacing w:before="75" w:after="75" w:line="240" w:lineRule="auto"/>
      <w:jc w:val="both"/>
    </w:pPr>
    <w:rPr>
      <w:rFonts w:ascii="Arial" w:eastAsia="Times New Roman" w:hAnsi="Arial" w:cs="Arial"/>
      <w:color w:val="333333"/>
      <w:sz w:val="24"/>
      <w:szCs w:val="24"/>
      <w:lang w:val="ru-RU" w:eastAsia="ru-RU"/>
    </w:rPr>
  </w:style>
  <w:style w:type="paragraph" w:customStyle="1" w:styleId="button">
    <w:name w:val="button"/>
    <w:basedOn w:val="Normal"/>
    <w:rsid w:val="00042BF0"/>
    <w:pPr>
      <w:spacing w:before="75" w:after="75" w:line="240" w:lineRule="auto"/>
      <w:jc w:val="both"/>
    </w:pPr>
    <w:rPr>
      <w:rFonts w:ascii="Times New Roman" w:eastAsia="Times New Roman" w:hAnsi="Times New Roman" w:cs="Times New Roman"/>
      <w:color w:val="F0F8F8"/>
      <w:sz w:val="24"/>
      <w:szCs w:val="24"/>
      <w:lang w:val="ru-RU" w:eastAsia="ru-RU"/>
    </w:rPr>
  </w:style>
  <w:style w:type="paragraph" w:customStyle="1" w:styleId="radio">
    <w:name w:val="radio"/>
    <w:basedOn w:val="Normal"/>
    <w:rsid w:val="00042BF0"/>
    <w:pPr>
      <w:spacing w:before="75" w:after="75" w:line="240" w:lineRule="auto"/>
      <w:jc w:val="both"/>
    </w:pPr>
    <w:rPr>
      <w:rFonts w:ascii="Times New Roman" w:eastAsia="Times New Roman" w:hAnsi="Times New Roman" w:cs="Times New Roman"/>
      <w:sz w:val="24"/>
      <w:szCs w:val="24"/>
      <w:lang w:val="ru-RU" w:eastAsia="ru-RU"/>
    </w:rPr>
  </w:style>
  <w:style w:type="paragraph" w:customStyle="1" w:styleId="headcol">
    <w:name w:val="headcol"/>
    <w:basedOn w:val="Normal"/>
    <w:rsid w:val="00042BF0"/>
    <w:pPr>
      <w:spacing w:before="75" w:after="75" w:line="240" w:lineRule="auto"/>
      <w:jc w:val="both"/>
    </w:pPr>
    <w:rPr>
      <w:rFonts w:ascii="Times New Roman" w:eastAsia="Times New Roman" w:hAnsi="Times New Roman" w:cs="Times New Roman"/>
      <w:color w:val="F0F8F8"/>
      <w:sz w:val="24"/>
      <w:szCs w:val="24"/>
      <w:lang w:val="ru-RU" w:eastAsia="ru-RU"/>
    </w:rPr>
  </w:style>
  <w:style w:type="paragraph" w:customStyle="1" w:styleId="titlecol">
    <w:name w:val="titlecol"/>
    <w:basedOn w:val="Normal"/>
    <w:rsid w:val="00042BF0"/>
    <w:pPr>
      <w:spacing w:before="75" w:after="75" w:line="240" w:lineRule="auto"/>
      <w:jc w:val="right"/>
    </w:pPr>
    <w:rPr>
      <w:rFonts w:ascii="Times New Roman" w:eastAsia="Times New Roman" w:hAnsi="Times New Roman" w:cs="Times New Roman"/>
      <w:b/>
      <w:bCs/>
      <w:sz w:val="24"/>
      <w:szCs w:val="24"/>
      <w:lang w:val="ru-RU" w:eastAsia="ru-RU"/>
    </w:rPr>
  </w:style>
  <w:style w:type="paragraph" w:customStyle="1" w:styleId="th">
    <w:name w:val="th"/>
    <w:basedOn w:val="Normal"/>
    <w:rsid w:val="00042BF0"/>
    <w:pPr>
      <w:spacing w:before="75" w:after="75" w:line="240" w:lineRule="auto"/>
      <w:jc w:val="both"/>
    </w:pPr>
    <w:rPr>
      <w:rFonts w:ascii="Times New Roman" w:eastAsia="Times New Roman" w:hAnsi="Times New Roman" w:cs="Times New Roman"/>
      <w:b/>
      <w:bCs/>
      <w:color w:val="333333"/>
      <w:sz w:val="24"/>
      <w:szCs w:val="24"/>
      <w:lang w:val="ru-RU" w:eastAsia="ru-RU"/>
    </w:rPr>
  </w:style>
  <w:style w:type="paragraph" w:customStyle="1" w:styleId="thr">
    <w:name w:val="thr"/>
    <w:basedOn w:val="Normal"/>
    <w:rsid w:val="00042BF0"/>
    <w:pPr>
      <w:spacing w:before="75" w:after="75" w:line="240" w:lineRule="auto"/>
      <w:jc w:val="right"/>
    </w:pPr>
    <w:rPr>
      <w:rFonts w:ascii="Times New Roman" w:eastAsia="Times New Roman" w:hAnsi="Times New Roman" w:cs="Times New Roman"/>
      <w:sz w:val="24"/>
      <w:szCs w:val="24"/>
      <w:lang w:val="ru-RU" w:eastAsia="ru-RU"/>
    </w:rPr>
  </w:style>
  <w:style w:type="paragraph" w:customStyle="1" w:styleId="bdc">
    <w:name w:val="bdc"/>
    <w:basedOn w:val="Normal"/>
    <w:rsid w:val="00042BF0"/>
    <w:pPr>
      <w:spacing w:before="75" w:after="75" w:line="240" w:lineRule="auto"/>
      <w:jc w:val="both"/>
    </w:pPr>
    <w:rPr>
      <w:rFonts w:ascii="Times New Roman" w:eastAsia="Times New Roman" w:hAnsi="Times New Roman" w:cs="Times New Roman"/>
      <w:b/>
      <w:bCs/>
      <w:sz w:val="24"/>
      <w:szCs w:val="24"/>
      <w:lang w:val="ru-RU" w:eastAsia="ru-RU"/>
    </w:rPr>
  </w:style>
  <w:style w:type="paragraph" w:customStyle="1" w:styleId="input">
    <w:name w:val="input"/>
    <w:basedOn w:val="Normal"/>
    <w:rsid w:val="00042BF0"/>
    <w:pPr>
      <w:shd w:val="clear" w:color="auto" w:fill="F0F8F8"/>
      <w:spacing w:before="75" w:after="75" w:line="240" w:lineRule="auto"/>
      <w:jc w:val="both"/>
    </w:pPr>
    <w:rPr>
      <w:rFonts w:ascii="Arial" w:eastAsia="Times New Roman" w:hAnsi="Arial" w:cs="Arial"/>
      <w:color w:val="333333"/>
      <w:sz w:val="24"/>
      <w:szCs w:val="24"/>
      <w:lang w:val="ru-RU" w:eastAsia="ru-RU"/>
    </w:rPr>
  </w:style>
  <w:style w:type="paragraph" w:customStyle="1" w:styleId="myinput">
    <w:name w:val="myinput"/>
    <w:basedOn w:val="Normal"/>
    <w:rsid w:val="00042BF0"/>
    <w:pPr>
      <w:shd w:val="clear" w:color="auto" w:fill="F0F8F8"/>
      <w:spacing w:before="75" w:after="75" w:line="240" w:lineRule="auto"/>
      <w:jc w:val="both"/>
    </w:pPr>
    <w:rPr>
      <w:rFonts w:ascii="Arial" w:eastAsia="Times New Roman" w:hAnsi="Arial" w:cs="Arial"/>
      <w:color w:val="333333"/>
      <w:sz w:val="24"/>
      <w:szCs w:val="24"/>
      <w:lang w:val="ru-RU" w:eastAsia="ru-RU"/>
    </w:rPr>
  </w:style>
  <w:style w:type="paragraph" w:customStyle="1" w:styleId="select">
    <w:name w:val="select"/>
    <w:basedOn w:val="Normal"/>
    <w:rsid w:val="00042BF0"/>
    <w:pPr>
      <w:shd w:val="clear" w:color="auto" w:fill="F0F8F8"/>
      <w:spacing w:before="75" w:after="75" w:line="240" w:lineRule="auto"/>
      <w:jc w:val="both"/>
    </w:pPr>
    <w:rPr>
      <w:rFonts w:ascii="Times New Roman" w:eastAsia="Times New Roman" w:hAnsi="Times New Roman" w:cs="Times New Roman"/>
      <w:color w:val="333333"/>
      <w:sz w:val="24"/>
      <w:szCs w:val="24"/>
      <w:lang w:val="ru-RU" w:eastAsia="ru-RU"/>
    </w:rPr>
  </w:style>
  <w:style w:type="paragraph" w:customStyle="1" w:styleId="top1">
    <w:name w:val="top1"/>
    <w:basedOn w:val="Normal"/>
    <w:rsid w:val="00042BF0"/>
    <w:pPr>
      <w:spacing w:before="75" w:after="75" w:line="240" w:lineRule="auto"/>
      <w:jc w:val="both"/>
    </w:pPr>
    <w:rPr>
      <w:rFonts w:ascii="Times New Roman" w:eastAsia="Times New Roman" w:hAnsi="Times New Roman" w:cs="Times New Roman"/>
      <w:sz w:val="24"/>
      <w:szCs w:val="24"/>
      <w:lang w:val="ru-RU" w:eastAsia="ru-RU"/>
    </w:rPr>
  </w:style>
  <w:style w:type="paragraph" w:customStyle="1" w:styleId="logo">
    <w:name w:val="logo"/>
    <w:basedOn w:val="Normal"/>
    <w:rsid w:val="00042BF0"/>
    <w:pPr>
      <w:spacing w:before="75" w:after="75" w:line="240" w:lineRule="auto"/>
      <w:jc w:val="both"/>
    </w:pPr>
    <w:rPr>
      <w:rFonts w:ascii="Times New Roman" w:eastAsia="Times New Roman" w:hAnsi="Times New Roman" w:cs="Times New Roman"/>
      <w:sz w:val="24"/>
      <w:szCs w:val="24"/>
      <w:lang w:val="ru-RU" w:eastAsia="ru-RU"/>
    </w:rPr>
  </w:style>
  <w:style w:type="paragraph" w:customStyle="1" w:styleId="top2">
    <w:name w:val="top2"/>
    <w:basedOn w:val="Normal"/>
    <w:rsid w:val="00042BF0"/>
    <w:pPr>
      <w:spacing w:before="75" w:after="75" w:line="240" w:lineRule="auto"/>
      <w:jc w:val="both"/>
    </w:pPr>
    <w:rPr>
      <w:rFonts w:ascii="Times New Roman" w:eastAsia="Times New Roman" w:hAnsi="Times New Roman" w:cs="Times New Roman"/>
      <w:sz w:val="24"/>
      <w:szCs w:val="24"/>
      <w:lang w:val="ru-RU" w:eastAsia="ru-RU"/>
    </w:rPr>
  </w:style>
  <w:style w:type="paragraph" w:customStyle="1" w:styleId="hline">
    <w:name w:val="hline"/>
    <w:basedOn w:val="Normal"/>
    <w:rsid w:val="00042BF0"/>
    <w:pPr>
      <w:spacing w:before="75" w:after="75" w:line="240" w:lineRule="auto"/>
      <w:jc w:val="both"/>
    </w:pPr>
    <w:rPr>
      <w:rFonts w:ascii="Times New Roman" w:eastAsia="Times New Roman" w:hAnsi="Times New Roman" w:cs="Times New Roman"/>
      <w:sz w:val="24"/>
      <w:szCs w:val="24"/>
      <w:lang w:val="ru-RU" w:eastAsia="ru-RU"/>
    </w:rPr>
  </w:style>
  <w:style w:type="paragraph" w:customStyle="1" w:styleId="vline">
    <w:name w:val="vline"/>
    <w:basedOn w:val="Normal"/>
    <w:rsid w:val="00042BF0"/>
    <w:pPr>
      <w:spacing w:before="75" w:after="75" w:line="240" w:lineRule="auto"/>
      <w:jc w:val="both"/>
    </w:pPr>
    <w:rPr>
      <w:rFonts w:ascii="Times New Roman" w:eastAsia="Times New Roman" w:hAnsi="Times New Roman" w:cs="Times New Roman"/>
      <w:sz w:val="24"/>
      <w:szCs w:val="24"/>
      <w:lang w:val="ru-RU" w:eastAsia="ru-RU"/>
    </w:rPr>
  </w:style>
  <w:style w:type="paragraph" w:customStyle="1" w:styleId="zvabri">
    <w:name w:val="zvabri"/>
    <w:basedOn w:val="Normal"/>
    <w:rsid w:val="00042BF0"/>
    <w:pPr>
      <w:spacing w:before="75" w:after="75" w:line="240" w:lineRule="auto"/>
      <w:jc w:val="both"/>
    </w:pPr>
    <w:rPr>
      <w:rFonts w:ascii="Times New Roman" w:eastAsia="Times New Roman" w:hAnsi="Times New Roman" w:cs="Times New Roman"/>
      <w:color w:val="FF0000"/>
      <w:sz w:val="24"/>
      <w:szCs w:val="24"/>
      <w:lang w:val="ru-RU" w:eastAsia="ru-RU"/>
    </w:rPr>
  </w:style>
  <w:style w:type="paragraph" w:styleId="z-BottomofForm">
    <w:name w:val="HTML Bottom of Form"/>
    <w:basedOn w:val="Normal"/>
    <w:next w:val="Normal"/>
    <w:link w:val="z-BottomofFormChar"/>
    <w:hidden/>
    <w:unhideWhenUsed/>
    <w:rsid w:val="00042BF0"/>
    <w:pPr>
      <w:pBdr>
        <w:top w:val="single" w:sz="6" w:space="1" w:color="auto"/>
      </w:pBdr>
      <w:spacing w:after="0" w:line="240" w:lineRule="auto"/>
      <w:jc w:val="center"/>
    </w:pPr>
    <w:rPr>
      <w:rFonts w:ascii="Arial" w:eastAsia="Times New Roman" w:hAnsi="Arial" w:cs="Times New Roman"/>
      <w:vanish/>
      <w:sz w:val="16"/>
      <w:szCs w:val="16"/>
      <w:lang w:val="ru-RU" w:eastAsia="ru-RU"/>
    </w:rPr>
  </w:style>
  <w:style w:type="character" w:customStyle="1" w:styleId="z-BottomofFormChar">
    <w:name w:val="z-Bottom of Form Char"/>
    <w:basedOn w:val="DefaultParagraphFont"/>
    <w:link w:val="z-BottomofForm"/>
    <w:rsid w:val="00042BF0"/>
    <w:rPr>
      <w:rFonts w:ascii="Arial" w:eastAsia="Times New Roman" w:hAnsi="Arial" w:cs="Times New Roman"/>
      <w:vanish/>
      <w:sz w:val="16"/>
      <w:szCs w:val="16"/>
      <w:lang w:val="ru-RU" w:eastAsia="ru-RU"/>
    </w:rPr>
  </w:style>
  <w:style w:type="paragraph" w:customStyle="1" w:styleId="nais2">
    <w:name w:val="nais2"/>
    <w:basedOn w:val="Normal"/>
    <w:rsid w:val="00042BF0"/>
    <w:pPr>
      <w:spacing w:before="75" w:after="75" w:line="240" w:lineRule="auto"/>
      <w:ind w:left="900" w:firstLine="375"/>
      <w:jc w:val="both"/>
    </w:pPr>
    <w:rPr>
      <w:rFonts w:ascii="Times New Roman" w:eastAsia="Times New Roman" w:hAnsi="Times New Roman" w:cs="Times New Roman"/>
      <w:sz w:val="24"/>
      <w:szCs w:val="24"/>
      <w:lang w:val="ru-RU" w:eastAsia="ru-RU"/>
    </w:rPr>
  </w:style>
  <w:style w:type="paragraph" w:customStyle="1" w:styleId="naislab">
    <w:name w:val="naislab"/>
    <w:basedOn w:val="Normal"/>
    <w:rsid w:val="00042BF0"/>
    <w:pPr>
      <w:spacing w:before="75" w:after="75" w:line="240" w:lineRule="auto"/>
      <w:jc w:val="right"/>
    </w:pPr>
    <w:rPr>
      <w:rFonts w:ascii="Times New Roman" w:eastAsia="Times New Roman" w:hAnsi="Times New Roman" w:cs="Times New Roman"/>
      <w:sz w:val="24"/>
      <w:szCs w:val="24"/>
      <w:lang w:val="ru-RU" w:eastAsia="ru-RU"/>
    </w:rPr>
  </w:style>
  <w:style w:type="paragraph" w:customStyle="1" w:styleId="naispie">
    <w:name w:val="naispie"/>
    <w:basedOn w:val="Normal"/>
    <w:rsid w:val="00042BF0"/>
    <w:pPr>
      <w:spacing w:before="75" w:after="75" w:line="240" w:lineRule="auto"/>
      <w:ind w:firstLine="375"/>
      <w:jc w:val="both"/>
    </w:pPr>
    <w:rPr>
      <w:rFonts w:ascii="Times New Roman" w:eastAsia="Times New Roman" w:hAnsi="Times New Roman" w:cs="Times New Roman"/>
      <w:i/>
      <w:iCs/>
      <w:sz w:val="20"/>
      <w:szCs w:val="20"/>
      <w:lang w:val="ru-RU" w:eastAsia="ru-RU"/>
    </w:rPr>
  </w:style>
  <w:style w:type="paragraph" w:customStyle="1" w:styleId="Rakstz2">
    <w:name w:val="Rakstz.2"/>
    <w:basedOn w:val="Normal"/>
    <w:rsid w:val="00042BF0"/>
    <w:pPr>
      <w:spacing w:before="120" w:line="240" w:lineRule="exact"/>
      <w:ind w:firstLine="720"/>
      <w:jc w:val="both"/>
    </w:pPr>
    <w:rPr>
      <w:rFonts w:ascii="Verdana" w:eastAsia="Times New Roman" w:hAnsi="Verdana" w:cs="Times New Roman"/>
      <w:sz w:val="20"/>
      <w:szCs w:val="20"/>
      <w:lang w:val="en-US"/>
    </w:rPr>
  </w:style>
  <w:style w:type="paragraph" w:customStyle="1" w:styleId="NoSpacing2">
    <w:name w:val="No Spacing2"/>
    <w:qFormat/>
    <w:rsid w:val="00042BF0"/>
    <w:pPr>
      <w:ind w:right="0"/>
    </w:pPr>
    <w:rPr>
      <w:rFonts w:ascii="Calibri" w:eastAsia="Calibri" w:hAnsi="Calibri" w:cs="Times New Roman"/>
      <w:sz w:val="22"/>
    </w:rPr>
  </w:style>
  <w:style w:type="paragraph" w:customStyle="1" w:styleId="Rakstz3">
    <w:name w:val="Rakstz.3"/>
    <w:basedOn w:val="Normal"/>
    <w:rsid w:val="00042BF0"/>
    <w:pPr>
      <w:spacing w:before="12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042BF0"/>
    <w:pPr>
      <w:spacing w:before="100" w:beforeAutospacing="1" w:after="100" w:afterAutospacing="1" w:line="240" w:lineRule="auto"/>
      <w:jc w:val="both"/>
    </w:pPr>
    <w:rPr>
      <w:rFonts w:ascii="Times New Roman" w:eastAsia="Times New Roman" w:hAnsi="Times New Roman" w:cs="Times New Roman"/>
      <w:sz w:val="24"/>
      <w:szCs w:val="24"/>
      <w:lang w:eastAsia="lv-LV"/>
    </w:rPr>
  </w:style>
  <w:style w:type="paragraph" w:customStyle="1" w:styleId="listparagraphcxsplast">
    <w:name w:val="listparagraphcxsplast"/>
    <w:basedOn w:val="Normal"/>
    <w:rsid w:val="00042BF0"/>
    <w:pPr>
      <w:spacing w:before="100" w:beforeAutospacing="1" w:after="100" w:afterAutospacing="1" w:line="240" w:lineRule="auto"/>
      <w:jc w:val="both"/>
    </w:pPr>
    <w:rPr>
      <w:rFonts w:ascii="Times New Roman" w:eastAsia="Times New Roman" w:hAnsi="Times New Roman" w:cs="Times New Roman"/>
      <w:sz w:val="24"/>
      <w:szCs w:val="24"/>
      <w:lang w:eastAsia="lv-LV"/>
    </w:rPr>
  </w:style>
  <w:style w:type="character" w:customStyle="1" w:styleId="LBold">
    <w:name w:val="L Bold"/>
    <w:rsid w:val="00042BF0"/>
    <w:rPr>
      <w:b/>
      <w:bCs/>
    </w:rPr>
  </w:style>
  <w:style w:type="paragraph" w:customStyle="1" w:styleId="LStyleLeft">
    <w:name w:val="L Style Left"/>
    <w:basedOn w:val="Normal"/>
    <w:rsid w:val="00042BF0"/>
    <w:pPr>
      <w:spacing w:before="60" w:after="60" w:line="240" w:lineRule="auto"/>
      <w:jc w:val="both"/>
    </w:pPr>
    <w:rPr>
      <w:rFonts w:ascii="Calibri" w:eastAsia="Times New Roman" w:hAnsi="Calibri" w:cs="Times New Roman"/>
      <w:sz w:val="20"/>
      <w:szCs w:val="20"/>
      <w:lang w:val="ru-RU" w:eastAsia="ru-RU"/>
    </w:rPr>
  </w:style>
  <w:style w:type="paragraph" w:customStyle="1" w:styleId="Style7">
    <w:name w:val="Style7"/>
    <w:basedOn w:val="Normal"/>
    <w:rsid w:val="00042BF0"/>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v-LV"/>
    </w:rPr>
  </w:style>
  <w:style w:type="character" w:customStyle="1" w:styleId="FontStyle19">
    <w:name w:val="Font Style19"/>
    <w:rsid w:val="00042BF0"/>
    <w:rPr>
      <w:rFonts w:ascii="Times New Roman" w:hAnsi="Times New Roman" w:cs="Times New Roman"/>
      <w:b/>
      <w:bCs/>
      <w:sz w:val="20"/>
      <w:szCs w:val="20"/>
    </w:rPr>
  </w:style>
  <w:style w:type="character" w:customStyle="1" w:styleId="fontstyle170">
    <w:name w:val="fontstyle17"/>
    <w:rsid w:val="00042BF0"/>
    <w:rPr>
      <w:rFonts w:ascii="Times New Roman" w:hAnsi="Times New Roman" w:cs="Times New Roman"/>
    </w:rPr>
  </w:style>
  <w:style w:type="character" w:customStyle="1" w:styleId="FontStyle22">
    <w:name w:val="Font Style22"/>
    <w:rsid w:val="00042BF0"/>
    <w:rPr>
      <w:rFonts w:ascii="Arial Unicode MS" w:eastAsia="Times New Roman" w:cs="Arial Unicode MS"/>
      <w:sz w:val="18"/>
      <w:szCs w:val="18"/>
    </w:rPr>
  </w:style>
  <w:style w:type="character" w:customStyle="1" w:styleId="HTMLMarkup">
    <w:name w:val="HTML Markup"/>
    <w:rsid w:val="00042BF0"/>
    <w:rPr>
      <w:vanish/>
      <w:webHidden w:val="0"/>
      <w:color w:val="FF0000"/>
      <w:specVanish w:val="0"/>
    </w:rPr>
  </w:style>
  <w:style w:type="paragraph" w:customStyle="1" w:styleId="H4">
    <w:name w:val="H4"/>
    <w:basedOn w:val="Normal"/>
    <w:next w:val="Normal"/>
    <w:rsid w:val="00042BF0"/>
    <w:pPr>
      <w:keepNext/>
      <w:spacing w:before="100" w:after="100" w:line="240" w:lineRule="auto"/>
      <w:jc w:val="both"/>
      <w:outlineLvl w:val="4"/>
    </w:pPr>
    <w:rPr>
      <w:rFonts w:ascii="Times New Roman" w:eastAsia="Times New Roman" w:hAnsi="Times New Roman" w:cs="Arial Unicode MS"/>
      <w:b/>
      <w:bCs/>
      <w:snapToGrid w:val="0"/>
      <w:sz w:val="24"/>
      <w:szCs w:val="24"/>
      <w:lang w:eastAsia="lv-LV" w:bidi="lo-LA"/>
    </w:rPr>
  </w:style>
  <w:style w:type="numbering" w:customStyle="1" w:styleId="NoList111">
    <w:name w:val="No List111"/>
    <w:next w:val="NoList"/>
    <w:semiHidden/>
    <w:unhideWhenUsed/>
    <w:rsid w:val="00042BF0"/>
  </w:style>
  <w:style w:type="numbering" w:customStyle="1" w:styleId="NoList211">
    <w:name w:val="No List211"/>
    <w:next w:val="NoList"/>
    <w:uiPriority w:val="99"/>
    <w:semiHidden/>
    <w:unhideWhenUsed/>
    <w:rsid w:val="00042BF0"/>
  </w:style>
  <w:style w:type="numbering" w:customStyle="1" w:styleId="NoList1111">
    <w:name w:val="No List1111"/>
    <w:next w:val="NoList"/>
    <w:semiHidden/>
    <w:unhideWhenUsed/>
    <w:rsid w:val="00042BF0"/>
  </w:style>
  <w:style w:type="table" w:customStyle="1" w:styleId="TableGrid111">
    <w:name w:val="Table Grid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2">
    <w:name w:val="Style3112"/>
    <w:rsid w:val="00042BF0"/>
  </w:style>
  <w:style w:type="numbering" w:customStyle="1" w:styleId="NoList311">
    <w:name w:val="No List311"/>
    <w:next w:val="NoList"/>
    <w:uiPriority w:val="99"/>
    <w:semiHidden/>
    <w:unhideWhenUsed/>
    <w:rsid w:val="00042BF0"/>
  </w:style>
  <w:style w:type="table" w:customStyle="1" w:styleId="TableGrid211">
    <w:name w:val="Table Grid2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42BF0"/>
  </w:style>
  <w:style w:type="numbering" w:customStyle="1" w:styleId="Bezsaraksta111">
    <w:name w:val="Bez saraksta111"/>
    <w:next w:val="NoList"/>
    <w:uiPriority w:val="99"/>
    <w:semiHidden/>
    <w:unhideWhenUsed/>
    <w:rsid w:val="00042BF0"/>
  </w:style>
  <w:style w:type="character" w:styleId="FollowedHyperlink">
    <w:name w:val="FollowedHyperlink"/>
    <w:uiPriority w:val="99"/>
    <w:unhideWhenUsed/>
    <w:rsid w:val="00042BF0"/>
    <w:rPr>
      <w:color w:val="800080"/>
      <w:u w:val="single"/>
    </w:rPr>
  </w:style>
  <w:style w:type="character" w:customStyle="1" w:styleId="Heading9Char1">
    <w:name w:val="Heading 9 Char1"/>
    <w:aliases w:val="Virsraksts 9 Rakstz. Char1"/>
    <w:rsid w:val="00042BF0"/>
    <w:rPr>
      <w:rFonts w:ascii="Cambria" w:eastAsia="Times New Roman" w:hAnsi="Cambria" w:cs="Times New Roman"/>
      <w:i/>
      <w:iCs/>
      <w:color w:val="404040"/>
    </w:rPr>
  </w:style>
  <w:style w:type="character" w:customStyle="1" w:styleId="GalveneRakstz1">
    <w:name w:val="Galvene Rakstz.1"/>
    <w:semiHidden/>
    <w:rsid w:val="00042BF0"/>
    <w:rPr>
      <w:rFonts w:eastAsia="Times New Roman"/>
      <w:sz w:val="24"/>
      <w:szCs w:val="24"/>
      <w:lang w:eastAsia="lv-LV"/>
    </w:rPr>
  </w:style>
  <w:style w:type="character" w:customStyle="1" w:styleId="PamattekstsRakstz1">
    <w:name w:val="Pamatteksts Rakstz.1"/>
    <w:semiHidden/>
    <w:rsid w:val="00042BF0"/>
    <w:rPr>
      <w:rFonts w:eastAsia="Times New Roman"/>
      <w:sz w:val="24"/>
      <w:szCs w:val="24"/>
      <w:lang w:eastAsia="lv-LV"/>
    </w:rPr>
  </w:style>
  <w:style w:type="table" w:customStyle="1" w:styleId="TableGrid1111">
    <w:name w:val="Table Grid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rsid w:val="00042BF0"/>
  </w:style>
  <w:style w:type="paragraph" w:customStyle="1" w:styleId="Sarakstarindkopa1">
    <w:name w:val="Saraksta rindkopa1"/>
    <w:basedOn w:val="Normal"/>
    <w:qFormat/>
    <w:rsid w:val="00042BF0"/>
    <w:pPr>
      <w:spacing w:after="200" w:line="276" w:lineRule="auto"/>
      <w:ind w:left="720"/>
      <w:contextualSpacing/>
    </w:pPr>
    <w:rPr>
      <w:rFonts w:ascii="Calibri" w:eastAsia="Calibri" w:hAnsi="Calibri" w:cs="Times New Roman"/>
    </w:rPr>
  </w:style>
  <w:style w:type="numbering" w:customStyle="1" w:styleId="NoList2111">
    <w:name w:val="No List2111"/>
    <w:next w:val="NoList"/>
    <w:uiPriority w:val="99"/>
    <w:semiHidden/>
    <w:unhideWhenUsed/>
    <w:rsid w:val="00042BF0"/>
  </w:style>
  <w:style w:type="table" w:customStyle="1" w:styleId="TableGrid11111">
    <w:name w:val="Table Grid11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semiHidden/>
    <w:unhideWhenUsed/>
    <w:rsid w:val="00042BF0"/>
  </w:style>
  <w:style w:type="numbering" w:customStyle="1" w:styleId="NoList111111">
    <w:name w:val="No List111111"/>
    <w:next w:val="NoList"/>
    <w:semiHidden/>
    <w:unhideWhenUsed/>
    <w:rsid w:val="00042BF0"/>
  </w:style>
  <w:style w:type="numbering" w:customStyle="1" w:styleId="Style31111">
    <w:name w:val="Style31111"/>
    <w:rsid w:val="00042BF0"/>
  </w:style>
  <w:style w:type="numbering" w:customStyle="1" w:styleId="NoList4">
    <w:name w:val="No List4"/>
    <w:next w:val="NoList"/>
    <w:uiPriority w:val="99"/>
    <w:semiHidden/>
    <w:unhideWhenUsed/>
    <w:rsid w:val="00042BF0"/>
  </w:style>
  <w:style w:type="numbering" w:customStyle="1" w:styleId="NoList13">
    <w:name w:val="No List13"/>
    <w:next w:val="NoList"/>
    <w:uiPriority w:val="99"/>
    <w:semiHidden/>
    <w:unhideWhenUsed/>
    <w:rsid w:val="00042BF0"/>
  </w:style>
  <w:style w:type="numbering" w:customStyle="1" w:styleId="NoList112">
    <w:name w:val="No List112"/>
    <w:next w:val="NoList"/>
    <w:uiPriority w:val="99"/>
    <w:semiHidden/>
    <w:unhideWhenUsed/>
    <w:rsid w:val="00042BF0"/>
  </w:style>
  <w:style w:type="table" w:customStyle="1" w:styleId="TableGrid3">
    <w:name w:val="Table Grid3"/>
    <w:basedOn w:val="TableNormal"/>
    <w:next w:val="TableGrid"/>
    <w:uiPriority w:val="3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42BF0"/>
  </w:style>
  <w:style w:type="numbering" w:customStyle="1" w:styleId="NoList121">
    <w:name w:val="No List121"/>
    <w:next w:val="NoList"/>
    <w:uiPriority w:val="99"/>
    <w:semiHidden/>
    <w:unhideWhenUsed/>
    <w:rsid w:val="00042BF0"/>
  </w:style>
  <w:style w:type="paragraph" w:customStyle="1" w:styleId="NormalWeb1">
    <w:name w:val="Normal (Web)1"/>
    <w:basedOn w:val="Normal"/>
    <w:rsid w:val="00042BF0"/>
    <w:pPr>
      <w:spacing w:before="100" w:after="100" w:line="240" w:lineRule="auto"/>
    </w:pPr>
    <w:rPr>
      <w:rFonts w:ascii="Verdana" w:eastAsia="Arial Unicode MS" w:hAnsi="Verdana" w:cs="Times New Roman"/>
      <w:color w:val="808080"/>
      <w:sz w:val="20"/>
      <w:szCs w:val="20"/>
      <w:lang w:val="en-GB" w:eastAsia="lv-LV"/>
    </w:rPr>
  </w:style>
  <w:style w:type="paragraph" w:customStyle="1" w:styleId="Policija">
    <w:name w:val="Policija"/>
    <w:basedOn w:val="Normal"/>
    <w:rsid w:val="00042BF0"/>
    <w:pPr>
      <w:spacing w:after="0" w:line="240" w:lineRule="auto"/>
    </w:pPr>
    <w:rPr>
      <w:rFonts w:ascii="BaltItaliaBook" w:eastAsia="Times New Roman" w:hAnsi="BaltItaliaBook" w:cs="Times New Roman"/>
      <w:sz w:val="28"/>
      <w:szCs w:val="20"/>
      <w:lang w:val="en-GB"/>
    </w:rPr>
  </w:style>
  <w:style w:type="numbering" w:customStyle="1" w:styleId="NoList21111">
    <w:name w:val="No List21111"/>
    <w:next w:val="NoList"/>
    <w:semiHidden/>
    <w:rsid w:val="00042BF0"/>
  </w:style>
  <w:style w:type="character" w:customStyle="1" w:styleId="st1">
    <w:name w:val="st1"/>
    <w:rsid w:val="00042BF0"/>
  </w:style>
  <w:style w:type="numbering" w:customStyle="1" w:styleId="NoList3111">
    <w:name w:val="No List3111"/>
    <w:next w:val="NoList"/>
    <w:uiPriority w:val="99"/>
    <w:semiHidden/>
    <w:unhideWhenUsed/>
    <w:rsid w:val="00042BF0"/>
  </w:style>
  <w:style w:type="numbering" w:customStyle="1" w:styleId="NoList41">
    <w:name w:val="No List41"/>
    <w:next w:val="NoList"/>
    <w:semiHidden/>
    <w:unhideWhenUsed/>
    <w:rsid w:val="00042BF0"/>
  </w:style>
  <w:style w:type="table" w:customStyle="1" w:styleId="TableGrid12">
    <w:name w:val="Table Grid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
    <w:name w:val="Style33"/>
    <w:rsid w:val="00042BF0"/>
  </w:style>
  <w:style w:type="numbering" w:customStyle="1" w:styleId="NoList5">
    <w:name w:val="No List5"/>
    <w:next w:val="NoList"/>
    <w:uiPriority w:val="99"/>
    <w:semiHidden/>
    <w:unhideWhenUsed/>
    <w:rsid w:val="00042BF0"/>
  </w:style>
  <w:style w:type="numbering" w:customStyle="1" w:styleId="NoList131">
    <w:name w:val="No List131"/>
    <w:next w:val="NoList"/>
    <w:uiPriority w:val="99"/>
    <w:semiHidden/>
    <w:unhideWhenUsed/>
    <w:rsid w:val="00042BF0"/>
  </w:style>
  <w:style w:type="numbering" w:customStyle="1" w:styleId="NoList221">
    <w:name w:val="No List221"/>
    <w:next w:val="NoList"/>
    <w:semiHidden/>
    <w:rsid w:val="00042BF0"/>
  </w:style>
  <w:style w:type="numbering" w:customStyle="1" w:styleId="NoList31111">
    <w:name w:val="No List31111"/>
    <w:next w:val="NoList"/>
    <w:uiPriority w:val="99"/>
    <w:semiHidden/>
    <w:unhideWhenUsed/>
    <w:rsid w:val="00042BF0"/>
  </w:style>
  <w:style w:type="numbering" w:customStyle="1" w:styleId="NoList411">
    <w:name w:val="No List411"/>
    <w:next w:val="NoList"/>
    <w:semiHidden/>
    <w:unhideWhenUsed/>
    <w:rsid w:val="00042BF0"/>
  </w:style>
  <w:style w:type="table" w:customStyle="1" w:styleId="TableGrid2111">
    <w:name w:val="Table Grid2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1">
    <w:name w:val="Style3121"/>
    <w:rsid w:val="00042BF0"/>
  </w:style>
  <w:style w:type="numbering" w:customStyle="1" w:styleId="Style12">
    <w:name w:val="Style12"/>
    <w:rsid w:val="00042BF0"/>
  </w:style>
  <w:style w:type="numbering" w:customStyle="1" w:styleId="NoList6">
    <w:name w:val="No List6"/>
    <w:next w:val="NoList"/>
    <w:uiPriority w:val="99"/>
    <w:semiHidden/>
    <w:unhideWhenUsed/>
    <w:rsid w:val="00042BF0"/>
  </w:style>
  <w:style w:type="numbering" w:customStyle="1" w:styleId="NoList14">
    <w:name w:val="No List14"/>
    <w:next w:val="NoList"/>
    <w:uiPriority w:val="99"/>
    <w:semiHidden/>
    <w:unhideWhenUsed/>
    <w:rsid w:val="00042BF0"/>
  </w:style>
  <w:style w:type="numbering" w:customStyle="1" w:styleId="NoList23">
    <w:name w:val="No List23"/>
    <w:next w:val="NoList"/>
    <w:semiHidden/>
    <w:rsid w:val="00042BF0"/>
  </w:style>
  <w:style w:type="numbering" w:customStyle="1" w:styleId="NoList32">
    <w:name w:val="No List32"/>
    <w:next w:val="NoList"/>
    <w:uiPriority w:val="99"/>
    <w:semiHidden/>
    <w:unhideWhenUsed/>
    <w:rsid w:val="00042BF0"/>
  </w:style>
  <w:style w:type="numbering" w:customStyle="1" w:styleId="NoList42">
    <w:name w:val="No List42"/>
    <w:next w:val="NoList"/>
    <w:semiHidden/>
    <w:unhideWhenUsed/>
    <w:rsid w:val="00042BF0"/>
  </w:style>
  <w:style w:type="table" w:customStyle="1" w:styleId="TableGrid31">
    <w:name w:val="Table Grid3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rsid w:val="00042BF0"/>
  </w:style>
  <w:style w:type="numbering" w:customStyle="1" w:styleId="Style13">
    <w:name w:val="Style13"/>
    <w:rsid w:val="00042BF0"/>
  </w:style>
  <w:style w:type="numbering" w:customStyle="1" w:styleId="NoList7">
    <w:name w:val="No List7"/>
    <w:next w:val="NoList"/>
    <w:uiPriority w:val="99"/>
    <w:semiHidden/>
    <w:unhideWhenUsed/>
    <w:rsid w:val="00042BF0"/>
  </w:style>
  <w:style w:type="numbering" w:customStyle="1" w:styleId="NoList15">
    <w:name w:val="No List15"/>
    <w:next w:val="NoList"/>
    <w:uiPriority w:val="99"/>
    <w:semiHidden/>
    <w:unhideWhenUsed/>
    <w:rsid w:val="00042BF0"/>
  </w:style>
  <w:style w:type="numbering" w:customStyle="1" w:styleId="NoList24">
    <w:name w:val="No List24"/>
    <w:next w:val="NoList"/>
    <w:semiHidden/>
    <w:rsid w:val="00042BF0"/>
  </w:style>
  <w:style w:type="numbering" w:customStyle="1" w:styleId="NoList33">
    <w:name w:val="No List33"/>
    <w:next w:val="NoList"/>
    <w:uiPriority w:val="99"/>
    <w:semiHidden/>
    <w:unhideWhenUsed/>
    <w:rsid w:val="00042BF0"/>
  </w:style>
  <w:style w:type="numbering" w:customStyle="1" w:styleId="NoList43">
    <w:name w:val="No List43"/>
    <w:next w:val="NoList"/>
    <w:semiHidden/>
    <w:unhideWhenUsed/>
    <w:rsid w:val="00042BF0"/>
  </w:style>
  <w:style w:type="table" w:customStyle="1" w:styleId="TableGrid4">
    <w:name w:val="Table Grid4"/>
    <w:basedOn w:val="TableNormal"/>
    <w:next w:val="TableGrid"/>
    <w:uiPriority w:val="5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
    <w:name w:val="Style331"/>
    <w:rsid w:val="00042BF0"/>
  </w:style>
  <w:style w:type="numbering" w:customStyle="1" w:styleId="Style14">
    <w:name w:val="Style14"/>
    <w:rsid w:val="00042BF0"/>
  </w:style>
  <w:style w:type="numbering" w:customStyle="1" w:styleId="NoList8">
    <w:name w:val="No List8"/>
    <w:next w:val="NoList"/>
    <w:uiPriority w:val="99"/>
    <w:semiHidden/>
    <w:unhideWhenUsed/>
    <w:rsid w:val="00042BF0"/>
  </w:style>
  <w:style w:type="numbering" w:customStyle="1" w:styleId="NoList16">
    <w:name w:val="No List16"/>
    <w:next w:val="NoList"/>
    <w:uiPriority w:val="99"/>
    <w:semiHidden/>
    <w:unhideWhenUsed/>
    <w:rsid w:val="00042BF0"/>
  </w:style>
  <w:style w:type="numbering" w:customStyle="1" w:styleId="NoList25">
    <w:name w:val="No List25"/>
    <w:next w:val="NoList"/>
    <w:semiHidden/>
    <w:rsid w:val="00042BF0"/>
  </w:style>
  <w:style w:type="numbering" w:customStyle="1" w:styleId="NoList34">
    <w:name w:val="No List34"/>
    <w:next w:val="NoList"/>
    <w:uiPriority w:val="99"/>
    <w:semiHidden/>
    <w:unhideWhenUsed/>
    <w:rsid w:val="00042BF0"/>
  </w:style>
  <w:style w:type="numbering" w:customStyle="1" w:styleId="NoList44">
    <w:name w:val="No List44"/>
    <w:next w:val="NoList"/>
    <w:semiHidden/>
    <w:unhideWhenUsed/>
    <w:rsid w:val="00042BF0"/>
  </w:style>
  <w:style w:type="table" w:customStyle="1" w:styleId="TableGrid5">
    <w:name w:val="Table Grid5"/>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
    <w:name w:val="Style34"/>
    <w:rsid w:val="00042BF0"/>
  </w:style>
  <w:style w:type="numbering" w:customStyle="1" w:styleId="Style15">
    <w:name w:val="Style15"/>
    <w:rsid w:val="00042BF0"/>
  </w:style>
  <w:style w:type="numbering" w:customStyle="1" w:styleId="NoList9">
    <w:name w:val="No List9"/>
    <w:next w:val="NoList"/>
    <w:semiHidden/>
    <w:unhideWhenUsed/>
    <w:rsid w:val="00042BF0"/>
  </w:style>
  <w:style w:type="table" w:customStyle="1" w:styleId="TableGrid6">
    <w:name w:val="Table Grid6"/>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
    <w:name w:val="Style35"/>
    <w:rsid w:val="00042BF0"/>
  </w:style>
  <w:style w:type="numbering" w:customStyle="1" w:styleId="Style16">
    <w:name w:val="Style16"/>
    <w:rsid w:val="00042BF0"/>
  </w:style>
  <w:style w:type="table" w:customStyle="1" w:styleId="TableGrid7">
    <w:name w:val="Table Grid7"/>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42BF0"/>
  </w:style>
  <w:style w:type="numbering" w:customStyle="1" w:styleId="NoList17">
    <w:name w:val="No List17"/>
    <w:next w:val="NoList"/>
    <w:uiPriority w:val="99"/>
    <w:semiHidden/>
    <w:unhideWhenUsed/>
    <w:rsid w:val="00042BF0"/>
  </w:style>
  <w:style w:type="numbering" w:customStyle="1" w:styleId="NoList113">
    <w:name w:val="No List113"/>
    <w:next w:val="NoList"/>
    <w:uiPriority w:val="99"/>
    <w:semiHidden/>
    <w:unhideWhenUsed/>
    <w:rsid w:val="00042BF0"/>
  </w:style>
  <w:style w:type="table" w:customStyle="1" w:styleId="TableGrid8">
    <w:name w:val="Table Grid8"/>
    <w:basedOn w:val="TableNormal"/>
    <w:next w:val="TableGrid"/>
    <w:rsid w:val="00042BF0"/>
    <w:pPr>
      <w:ind w:right="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42BF0"/>
  </w:style>
  <w:style w:type="numbering" w:customStyle="1" w:styleId="NoList19">
    <w:name w:val="No List19"/>
    <w:next w:val="NoList"/>
    <w:uiPriority w:val="99"/>
    <w:semiHidden/>
    <w:unhideWhenUsed/>
    <w:rsid w:val="00042BF0"/>
  </w:style>
  <w:style w:type="numbering" w:customStyle="1" w:styleId="NoList114">
    <w:name w:val="No List114"/>
    <w:next w:val="NoList"/>
    <w:uiPriority w:val="99"/>
    <w:semiHidden/>
    <w:unhideWhenUsed/>
    <w:rsid w:val="00042BF0"/>
  </w:style>
  <w:style w:type="numbering" w:customStyle="1" w:styleId="NoList1112">
    <w:name w:val="No List1112"/>
    <w:next w:val="NoList"/>
    <w:uiPriority w:val="99"/>
    <w:semiHidden/>
    <w:unhideWhenUsed/>
    <w:rsid w:val="00042BF0"/>
  </w:style>
  <w:style w:type="table" w:customStyle="1" w:styleId="TableGrid9">
    <w:name w:val="Table Grid9"/>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
    <w:name w:val="Style36"/>
    <w:rsid w:val="00042BF0"/>
  </w:style>
  <w:style w:type="table" w:customStyle="1" w:styleId="TableGrid14">
    <w:name w:val="Table Grid14"/>
    <w:basedOn w:val="TableNormal"/>
    <w:next w:val="TableGrid"/>
    <w:uiPriority w:val="59"/>
    <w:rsid w:val="00042BF0"/>
    <w:pPr>
      <w:ind w:right="0"/>
      <w:jc w:val="left"/>
    </w:pPr>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42BF0"/>
  </w:style>
  <w:style w:type="table" w:customStyle="1" w:styleId="Reatabula1">
    <w:name w:val="Režģa tabula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42BF0"/>
    <w:pPr>
      <w:ind w:right="0"/>
      <w:jc w:val="left"/>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042BF0"/>
  </w:style>
  <w:style w:type="paragraph" w:customStyle="1" w:styleId="tv2132">
    <w:name w:val="tv2132"/>
    <w:basedOn w:val="Normal"/>
    <w:rsid w:val="00042BF0"/>
    <w:pPr>
      <w:spacing w:after="0" w:line="360" w:lineRule="auto"/>
      <w:ind w:firstLine="300"/>
    </w:pPr>
    <w:rPr>
      <w:rFonts w:ascii="Times New Roman" w:eastAsia="Times New Roman" w:hAnsi="Times New Roman" w:cs="Times New Roman"/>
      <w:color w:val="414142"/>
      <w:sz w:val="20"/>
      <w:szCs w:val="20"/>
      <w:lang w:eastAsia="lv-LV"/>
    </w:rPr>
  </w:style>
  <w:style w:type="numbering" w:customStyle="1" w:styleId="NoList110">
    <w:name w:val="No List110"/>
    <w:next w:val="NoList"/>
    <w:uiPriority w:val="99"/>
    <w:semiHidden/>
    <w:unhideWhenUsed/>
    <w:rsid w:val="00042BF0"/>
  </w:style>
  <w:style w:type="numbering" w:customStyle="1" w:styleId="NoList115">
    <w:name w:val="No List115"/>
    <w:next w:val="NoList"/>
    <w:uiPriority w:val="99"/>
    <w:semiHidden/>
    <w:unhideWhenUsed/>
    <w:rsid w:val="00042BF0"/>
  </w:style>
  <w:style w:type="table" w:customStyle="1" w:styleId="TableGrid16">
    <w:name w:val="Table Grid16"/>
    <w:basedOn w:val="TableNormal"/>
    <w:next w:val="TableGrid"/>
    <w:rsid w:val="00042BF0"/>
    <w:pPr>
      <w:ind w:right="0"/>
      <w:jc w:val="left"/>
    </w:pPr>
    <w:rPr>
      <w:rFonts w:eastAsia="Times New Roman" w:cs="Times New Roman"/>
      <w:sz w:val="20"/>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81">
    <w:name w:val="Char Char81"/>
    <w:rsid w:val="00042BF0"/>
    <w:rPr>
      <w:rFonts w:ascii="Cambria" w:hAnsi="Cambria" w:cs="Times New Roman"/>
      <w:b/>
      <w:bCs/>
      <w:kern w:val="32"/>
      <w:sz w:val="32"/>
      <w:szCs w:val="32"/>
    </w:rPr>
  </w:style>
  <w:style w:type="numbering" w:customStyle="1" w:styleId="Style37">
    <w:name w:val="Style37"/>
    <w:rsid w:val="00042BF0"/>
  </w:style>
  <w:style w:type="paragraph" w:customStyle="1" w:styleId="CharCharCharCharCharCharCharCharCharCharCharCharCharCharCharCharCharCharCharCharCharCharChar1Char2">
    <w:name w:val="Char Char Char Char Char Char Char Char Char Char Char Char Char Char Char Char Char Char Char Char Char Char Char1 Char2"/>
    <w:basedOn w:val="Normal"/>
    <w:rsid w:val="00042BF0"/>
    <w:pPr>
      <w:spacing w:before="120" w:line="240" w:lineRule="exact"/>
      <w:ind w:firstLine="720"/>
      <w:jc w:val="both"/>
    </w:pPr>
    <w:rPr>
      <w:rFonts w:ascii="Verdana" w:eastAsia="Times New Roman" w:hAnsi="Verdana" w:cs="Times New Roman"/>
      <w:sz w:val="20"/>
      <w:szCs w:val="20"/>
    </w:rPr>
  </w:style>
  <w:style w:type="numbering" w:customStyle="1" w:styleId="Bezsaraksta12">
    <w:name w:val="Bez saraksta12"/>
    <w:next w:val="NoList"/>
    <w:semiHidden/>
    <w:rsid w:val="00042BF0"/>
  </w:style>
  <w:style w:type="character" w:styleId="PlaceholderText">
    <w:name w:val="Placeholder Text"/>
    <w:semiHidden/>
    <w:rsid w:val="00042BF0"/>
    <w:rPr>
      <w:color w:val="808080"/>
    </w:rPr>
  </w:style>
  <w:style w:type="table" w:customStyle="1" w:styleId="TableGrid17">
    <w:name w:val="Table Grid17"/>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
    <w:name w:val="No List27"/>
    <w:next w:val="NoList"/>
    <w:uiPriority w:val="99"/>
    <w:semiHidden/>
    <w:unhideWhenUsed/>
    <w:rsid w:val="00042BF0"/>
  </w:style>
  <w:style w:type="numbering" w:customStyle="1" w:styleId="NoList35">
    <w:name w:val="No List35"/>
    <w:next w:val="NoList"/>
    <w:uiPriority w:val="99"/>
    <w:semiHidden/>
    <w:unhideWhenUsed/>
    <w:rsid w:val="00042BF0"/>
  </w:style>
  <w:style w:type="numbering" w:customStyle="1" w:styleId="NoList45">
    <w:name w:val="No List45"/>
    <w:next w:val="NoList"/>
    <w:uiPriority w:val="99"/>
    <w:semiHidden/>
    <w:unhideWhenUsed/>
    <w:rsid w:val="00042BF0"/>
  </w:style>
  <w:style w:type="numbering" w:customStyle="1" w:styleId="NoList1113">
    <w:name w:val="No List1113"/>
    <w:next w:val="NoList"/>
    <w:semiHidden/>
    <w:rsid w:val="00042BF0"/>
  </w:style>
  <w:style w:type="character" w:customStyle="1" w:styleId="CommentTextChar1">
    <w:name w:val="Comment Text Char1"/>
    <w:rsid w:val="00042BF0"/>
    <w:rPr>
      <w:rFonts w:ascii="Calibri" w:hAnsi="Calibri"/>
      <w:sz w:val="20"/>
      <w:szCs w:val="20"/>
    </w:rPr>
  </w:style>
  <w:style w:type="table" w:customStyle="1" w:styleId="TableGrid241">
    <w:name w:val="Table Grid24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locked/>
    <w:rsid w:val="00042BF0"/>
    <w:rPr>
      <w:rFonts w:ascii="Calibri" w:hAnsi="Calibri"/>
    </w:rPr>
  </w:style>
  <w:style w:type="numbering" w:customStyle="1" w:styleId="NoList212">
    <w:name w:val="No List212"/>
    <w:next w:val="NoList"/>
    <w:uiPriority w:val="99"/>
    <w:semiHidden/>
    <w:unhideWhenUsed/>
    <w:rsid w:val="00042BF0"/>
  </w:style>
  <w:style w:type="numbering" w:customStyle="1" w:styleId="NoList312">
    <w:name w:val="No List312"/>
    <w:next w:val="NoList"/>
    <w:uiPriority w:val="99"/>
    <w:semiHidden/>
    <w:unhideWhenUsed/>
    <w:rsid w:val="00042BF0"/>
  </w:style>
  <w:style w:type="table" w:customStyle="1" w:styleId="TableGrid32">
    <w:name w:val="Table Grid32"/>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042BF0"/>
  </w:style>
  <w:style w:type="numbering" w:customStyle="1" w:styleId="Style3131">
    <w:name w:val="Style3131"/>
    <w:rsid w:val="00042BF0"/>
  </w:style>
  <w:style w:type="numbering" w:customStyle="1" w:styleId="Style121">
    <w:name w:val="Style121"/>
    <w:rsid w:val="00042BF0"/>
  </w:style>
  <w:style w:type="numbering" w:customStyle="1" w:styleId="Bezsaraksta1111">
    <w:name w:val="Bez saraksta1111"/>
    <w:next w:val="NoList"/>
    <w:semiHidden/>
    <w:rsid w:val="00042BF0"/>
  </w:style>
  <w:style w:type="numbering" w:customStyle="1" w:styleId="NoList28">
    <w:name w:val="No List28"/>
    <w:next w:val="NoList"/>
    <w:uiPriority w:val="99"/>
    <w:semiHidden/>
    <w:unhideWhenUsed/>
    <w:rsid w:val="00042BF0"/>
  </w:style>
  <w:style w:type="numbering" w:customStyle="1" w:styleId="NoList116">
    <w:name w:val="No List116"/>
    <w:next w:val="NoList"/>
    <w:uiPriority w:val="99"/>
    <w:semiHidden/>
    <w:unhideWhenUsed/>
    <w:rsid w:val="00042BF0"/>
  </w:style>
  <w:style w:type="numbering" w:customStyle="1" w:styleId="NoList117">
    <w:name w:val="No List117"/>
    <w:next w:val="NoList"/>
    <w:uiPriority w:val="99"/>
    <w:semiHidden/>
    <w:unhideWhenUsed/>
    <w:rsid w:val="00042BF0"/>
  </w:style>
  <w:style w:type="numbering" w:customStyle="1" w:styleId="NoList1114">
    <w:name w:val="No List1114"/>
    <w:next w:val="NoList"/>
    <w:uiPriority w:val="99"/>
    <w:semiHidden/>
    <w:unhideWhenUsed/>
    <w:rsid w:val="00042BF0"/>
  </w:style>
  <w:style w:type="character" w:customStyle="1" w:styleId="Heading5Char1">
    <w:name w:val="Heading 5 Char1"/>
    <w:locked/>
    <w:rsid w:val="00042BF0"/>
    <w:rPr>
      <w:rFonts w:eastAsia="Times New Roman" w:cs="Arial"/>
      <w:b/>
      <w:bCs/>
      <w:i/>
      <w:iCs/>
      <w:sz w:val="26"/>
      <w:szCs w:val="26"/>
      <w:lang w:eastAsia="lv-LV" w:bidi="lo-LA"/>
    </w:rPr>
  </w:style>
  <w:style w:type="paragraph" w:customStyle="1" w:styleId="Normal10pt">
    <w:name w:val="Normal + 10 pt"/>
    <w:aliases w:val="Bold"/>
    <w:basedOn w:val="Normal"/>
    <w:rsid w:val="00042BF0"/>
    <w:pPr>
      <w:spacing w:after="0" w:line="240" w:lineRule="auto"/>
    </w:pPr>
    <w:rPr>
      <w:rFonts w:ascii="Times New Roman" w:eastAsia="Times New Roman" w:hAnsi="Times New Roman" w:cs="Times New Roman"/>
      <w:b/>
      <w:sz w:val="20"/>
      <w:szCs w:val="20"/>
      <w:lang w:eastAsia="lv-LV"/>
    </w:rPr>
  </w:style>
  <w:style w:type="paragraph" w:customStyle="1" w:styleId="normaalsteksts">
    <w:name w:val="normaalsteksts"/>
    <w:basedOn w:val="Normal"/>
    <w:rsid w:val="00042BF0"/>
    <w:pPr>
      <w:spacing w:after="0" w:line="240" w:lineRule="auto"/>
    </w:pPr>
    <w:rPr>
      <w:rFonts w:ascii="Arial" w:eastAsia="Times New Roman" w:hAnsi="Arial" w:cs="Arial"/>
      <w:color w:val="000000"/>
      <w:sz w:val="20"/>
      <w:szCs w:val="20"/>
      <w:lang w:val="en-US"/>
    </w:rPr>
  </w:style>
  <w:style w:type="character" w:customStyle="1" w:styleId="Virsraksts7RakstzRakstzCharChar">
    <w:name w:val="Virsraksts 7 Rakstz. Rakstz. Char Char"/>
    <w:locked/>
    <w:rsid w:val="00042BF0"/>
    <w:rPr>
      <w:rFonts w:ascii="Verdana" w:hAnsi="Verdana"/>
      <w:b/>
      <w:sz w:val="22"/>
      <w:lang w:val="en-US" w:eastAsia="ru-RU" w:bidi="ar-SA"/>
    </w:rPr>
  </w:style>
  <w:style w:type="character" w:customStyle="1" w:styleId="Virsraksts9RakstzCharChar">
    <w:name w:val="Virsraksts 9 Rakstz. Char Char"/>
    <w:locked/>
    <w:rsid w:val="00042BF0"/>
    <w:rPr>
      <w:rFonts w:ascii="Verdana" w:hAnsi="Verdana"/>
      <w:b/>
      <w:sz w:val="22"/>
      <w:u w:val="single"/>
      <w:lang w:val="en-US" w:eastAsia="ru-RU" w:bidi="ar-SA"/>
    </w:rPr>
  </w:style>
  <w:style w:type="paragraph" w:customStyle="1" w:styleId="appakspunkts">
    <w:name w:val="appakspunkts"/>
    <w:basedOn w:val="Normal"/>
    <w:rsid w:val="00042BF0"/>
    <w:pPr>
      <w:tabs>
        <w:tab w:val="right" w:leader="dot" w:pos="4320"/>
      </w:tabs>
      <w:spacing w:after="0" w:line="240" w:lineRule="auto"/>
      <w:ind w:right="25"/>
      <w:jc w:val="both"/>
    </w:pPr>
    <w:rPr>
      <w:rFonts w:ascii="Times New Roman" w:eastAsia="Times New Roman" w:hAnsi="Times New Roman" w:cs="Times New Roman"/>
      <w:szCs w:val="20"/>
    </w:rPr>
  </w:style>
  <w:style w:type="paragraph" w:customStyle="1" w:styleId="10">
    <w:name w:val="Абзац списка1"/>
    <w:basedOn w:val="Normal"/>
    <w:qFormat/>
    <w:rsid w:val="00042BF0"/>
    <w:pPr>
      <w:spacing w:after="0" w:line="240" w:lineRule="auto"/>
      <w:ind w:left="720"/>
      <w:contextualSpacing/>
    </w:pPr>
    <w:rPr>
      <w:rFonts w:ascii="Times New Roman" w:eastAsia="Times New Roman" w:hAnsi="Times New Roman" w:cs="Times New Roman"/>
      <w:sz w:val="24"/>
      <w:szCs w:val="24"/>
      <w:lang w:eastAsia="lv-LV"/>
    </w:rPr>
  </w:style>
  <w:style w:type="table" w:customStyle="1" w:styleId="TableGrid18">
    <w:name w:val="Table Grid18"/>
    <w:basedOn w:val="TableNormal"/>
    <w:next w:val="TableGrid"/>
    <w:uiPriority w:val="3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locked/>
    <w:rsid w:val="00042BF0"/>
    <w:rPr>
      <w:rFonts w:cs="Arial"/>
      <w:sz w:val="24"/>
      <w:szCs w:val="24"/>
      <w:lang w:val="lv-LV" w:eastAsia="lv-LV" w:bidi="lo-LA"/>
    </w:rPr>
  </w:style>
  <w:style w:type="paragraph" w:customStyle="1" w:styleId="charcharcharrakstzrakstz">
    <w:name w:val="charcharcharrakstzrakstz"/>
    <w:basedOn w:val="Normal"/>
    <w:rsid w:val="00042BF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xts">
    <w:name w:val="Texts"/>
    <w:basedOn w:val="Normal"/>
    <w:link w:val="TextsChar"/>
    <w:qFormat/>
    <w:rsid w:val="00042BF0"/>
    <w:pPr>
      <w:numPr>
        <w:numId w:val="15"/>
      </w:numPr>
      <w:spacing w:after="0" w:line="240" w:lineRule="auto"/>
      <w:jc w:val="both"/>
    </w:pPr>
    <w:rPr>
      <w:rFonts w:ascii="Times New Roman" w:eastAsia="Times New Roman" w:hAnsi="Times New Roman" w:cs="Times New Roman"/>
      <w:sz w:val="24"/>
      <w:szCs w:val="20"/>
      <w:lang w:val="en-US"/>
    </w:rPr>
  </w:style>
  <w:style w:type="character" w:customStyle="1" w:styleId="TextsChar">
    <w:name w:val="Texts Char"/>
    <w:link w:val="Texts"/>
    <w:rsid w:val="00042BF0"/>
    <w:rPr>
      <w:rFonts w:eastAsia="Times New Roman" w:cs="Times New Roman"/>
      <w:szCs w:val="20"/>
      <w:lang w:val="en-US"/>
    </w:rPr>
  </w:style>
  <w:style w:type="paragraph" w:customStyle="1" w:styleId="Stils2">
    <w:name w:val="Stils2"/>
    <w:basedOn w:val="ListParagraph"/>
    <w:link w:val="Stils2Rakstz"/>
    <w:qFormat/>
    <w:rsid w:val="00042BF0"/>
    <w:pPr>
      <w:numPr>
        <w:numId w:val="16"/>
      </w:numPr>
      <w:tabs>
        <w:tab w:val="left" w:pos="426"/>
      </w:tabs>
      <w:spacing w:before="60" w:after="0" w:line="276" w:lineRule="auto"/>
      <w:ind w:left="357" w:hanging="357"/>
      <w:jc w:val="both"/>
    </w:pPr>
    <w:rPr>
      <w:rFonts w:ascii="Calibri" w:eastAsia="Calibri" w:hAnsi="Calibri" w:cs="Times New Roman"/>
      <w:szCs w:val="20"/>
    </w:rPr>
  </w:style>
  <w:style w:type="paragraph" w:customStyle="1" w:styleId="Stils3">
    <w:name w:val="Stils3"/>
    <w:basedOn w:val="ListParagraph"/>
    <w:link w:val="Stils3Rakstz"/>
    <w:qFormat/>
    <w:rsid w:val="00042BF0"/>
    <w:pPr>
      <w:numPr>
        <w:ilvl w:val="1"/>
        <w:numId w:val="16"/>
      </w:numPr>
      <w:tabs>
        <w:tab w:val="left" w:pos="1134"/>
      </w:tabs>
      <w:spacing w:after="0" w:line="276" w:lineRule="auto"/>
      <w:ind w:left="499" w:firstLine="0"/>
      <w:jc w:val="both"/>
    </w:pPr>
    <w:rPr>
      <w:rFonts w:ascii="Calibri" w:eastAsia="Calibri" w:hAnsi="Calibri" w:cs="Times New Roman"/>
      <w:spacing w:val="1"/>
      <w:szCs w:val="20"/>
    </w:rPr>
  </w:style>
  <w:style w:type="numbering" w:customStyle="1" w:styleId="NoList29">
    <w:name w:val="No List29"/>
    <w:next w:val="NoList"/>
    <w:uiPriority w:val="99"/>
    <w:semiHidden/>
    <w:unhideWhenUsed/>
    <w:rsid w:val="00042BF0"/>
  </w:style>
  <w:style w:type="paragraph" w:customStyle="1" w:styleId="Funote1">
    <w:name w:val="Fußnote1"/>
    <w:basedOn w:val="Normal"/>
    <w:next w:val="FootnoteText"/>
    <w:unhideWhenUsed/>
    <w:rsid w:val="00042BF0"/>
    <w:pPr>
      <w:spacing w:before="60" w:after="0" w:line="276" w:lineRule="auto"/>
      <w:ind w:firstLine="720"/>
      <w:jc w:val="both"/>
    </w:pPr>
    <w:rPr>
      <w:rFonts w:ascii="Calibri" w:eastAsia="Calibri" w:hAnsi="Calibri" w:cs="Times New Roman"/>
    </w:rPr>
  </w:style>
  <w:style w:type="table" w:customStyle="1" w:styleId="TableGrid19">
    <w:name w:val="Table Grid19"/>
    <w:basedOn w:val="TableNormal"/>
    <w:next w:val="TableGrid"/>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basedOn w:val="NoList"/>
    <w:rsid w:val="00042BF0"/>
    <w:pPr>
      <w:numPr>
        <w:numId w:val="11"/>
      </w:numPr>
    </w:pPr>
  </w:style>
  <w:style w:type="numbering" w:customStyle="1" w:styleId="Bezsaraksta13">
    <w:name w:val="Bez saraksta13"/>
    <w:next w:val="NoList"/>
    <w:semiHidden/>
    <w:unhideWhenUsed/>
    <w:rsid w:val="00042BF0"/>
  </w:style>
  <w:style w:type="numbering" w:customStyle="1" w:styleId="NoList122">
    <w:name w:val="No List122"/>
    <w:next w:val="NoList"/>
    <w:semiHidden/>
    <w:unhideWhenUsed/>
    <w:rsid w:val="00042BF0"/>
  </w:style>
  <w:style w:type="numbering" w:customStyle="1" w:styleId="NoList213">
    <w:name w:val="No List213"/>
    <w:next w:val="NoList"/>
    <w:uiPriority w:val="99"/>
    <w:semiHidden/>
    <w:unhideWhenUsed/>
    <w:rsid w:val="00042BF0"/>
  </w:style>
  <w:style w:type="numbering" w:customStyle="1" w:styleId="NoList1111111">
    <w:name w:val="No List1111111"/>
    <w:next w:val="NoList"/>
    <w:semiHidden/>
    <w:unhideWhenUsed/>
    <w:rsid w:val="00042BF0"/>
  </w:style>
  <w:style w:type="table" w:customStyle="1" w:styleId="TableGrid112">
    <w:name w:val="Table Grid1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
    <w:name w:val="Style3141"/>
    <w:rsid w:val="00042BF0"/>
  </w:style>
  <w:style w:type="numbering" w:customStyle="1" w:styleId="NoList36">
    <w:name w:val="No List36"/>
    <w:next w:val="NoList"/>
    <w:uiPriority w:val="99"/>
    <w:semiHidden/>
    <w:unhideWhenUsed/>
    <w:rsid w:val="00042BF0"/>
  </w:style>
  <w:style w:type="numbering" w:customStyle="1" w:styleId="NoList1211">
    <w:name w:val="No List1211"/>
    <w:next w:val="NoList"/>
    <w:uiPriority w:val="99"/>
    <w:semiHidden/>
    <w:unhideWhenUsed/>
    <w:rsid w:val="00042BF0"/>
  </w:style>
  <w:style w:type="numbering" w:customStyle="1" w:styleId="Bezsaraksta112">
    <w:name w:val="Bez saraksta112"/>
    <w:next w:val="NoList"/>
    <w:uiPriority w:val="99"/>
    <w:semiHidden/>
    <w:unhideWhenUsed/>
    <w:rsid w:val="00042BF0"/>
  </w:style>
  <w:style w:type="table" w:customStyle="1" w:styleId="TableGrid111111">
    <w:name w:val="Table Grid11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rsid w:val="00042BF0"/>
    <w:pPr>
      <w:numPr>
        <w:numId w:val="12"/>
      </w:numPr>
    </w:pPr>
  </w:style>
  <w:style w:type="numbering" w:customStyle="1" w:styleId="NoList211111">
    <w:name w:val="No List211111"/>
    <w:next w:val="NoList"/>
    <w:uiPriority w:val="99"/>
    <w:semiHidden/>
    <w:unhideWhenUsed/>
    <w:rsid w:val="00042BF0"/>
  </w:style>
  <w:style w:type="table" w:customStyle="1" w:styleId="TableGrid1111111">
    <w:name w:val="Table Grid1111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
    <w:name w:val="No List11111111"/>
    <w:next w:val="NoList"/>
    <w:semiHidden/>
    <w:unhideWhenUsed/>
    <w:rsid w:val="00042BF0"/>
  </w:style>
  <w:style w:type="numbering" w:customStyle="1" w:styleId="NoList111111111">
    <w:name w:val="No List111111111"/>
    <w:next w:val="NoList"/>
    <w:semiHidden/>
    <w:unhideWhenUsed/>
    <w:rsid w:val="00042BF0"/>
  </w:style>
  <w:style w:type="numbering" w:customStyle="1" w:styleId="Style311111">
    <w:name w:val="Style311111"/>
    <w:rsid w:val="00042BF0"/>
    <w:pPr>
      <w:numPr>
        <w:numId w:val="13"/>
      </w:numPr>
    </w:pPr>
  </w:style>
  <w:style w:type="numbering" w:customStyle="1" w:styleId="NoList46">
    <w:name w:val="No List46"/>
    <w:next w:val="NoList"/>
    <w:uiPriority w:val="99"/>
    <w:semiHidden/>
    <w:unhideWhenUsed/>
    <w:rsid w:val="00042BF0"/>
  </w:style>
  <w:style w:type="numbering" w:customStyle="1" w:styleId="NoList132">
    <w:name w:val="No List132"/>
    <w:next w:val="NoList"/>
    <w:uiPriority w:val="99"/>
    <w:semiHidden/>
    <w:unhideWhenUsed/>
    <w:rsid w:val="00042BF0"/>
  </w:style>
  <w:style w:type="numbering" w:customStyle="1" w:styleId="NoList1121">
    <w:name w:val="No List1121"/>
    <w:next w:val="NoList"/>
    <w:uiPriority w:val="99"/>
    <w:semiHidden/>
    <w:unhideWhenUsed/>
    <w:rsid w:val="00042BF0"/>
  </w:style>
  <w:style w:type="numbering" w:customStyle="1" w:styleId="NoList222">
    <w:name w:val="No List222"/>
    <w:next w:val="NoList"/>
    <w:uiPriority w:val="99"/>
    <w:semiHidden/>
    <w:unhideWhenUsed/>
    <w:rsid w:val="00042BF0"/>
  </w:style>
  <w:style w:type="numbering" w:customStyle="1" w:styleId="NoList12111">
    <w:name w:val="No List12111"/>
    <w:next w:val="NoList"/>
    <w:uiPriority w:val="99"/>
    <w:semiHidden/>
    <w:unhideWhenUsed/>
    <w:rsid w:val="00042BF0"/>
  </w:style>
  <w:style w:type="numbering" w:customStyle="1" w:styleId="NoList2111111">
    <w:name w:val="No List2111111"/>
    <w:next w:val="NoList"/>
    <w:semiHidden/>
    <w:rsid w:val="00042BF0"/>
  </w:style>
  <w:style w:type="numbering" w:customStyle="1" w:styleId="NoList313">
    <w:name w:val="No List313"/>
    <w:next w:val="NoList"/>
    <w:uiPriority w:val="99"/>
    <w:semiHidden/>
    <w:unhideWhenUsed/>
    <w:rsid w:val="00042BF0"/>
  </w:style>
  <w:style w:type="numbering" w:customStyle="1" w:styleId="NoList412">
    <w:name w:val="No List412"/>
    <w:next w:val="NoList"/>
    <w:semiHidden/>
    <w:unhideWhenUsed/>
    <w:rsid w:val="00042BF0"/>
  </w:style>
  <w:style w:type="numbering" w:customStyle="1" w:styleId="Style332">
    <w:name w:val="Style332"/>
    <w:rsid w:val="00042BF0"/>
  </w:style>
  <w:style w:type="numbering" w:customStyle="1" w:styleId="NoList52">
    <w:name w:val="No List52"/>
    <w:next w:val="NoList"/>
    <w:uiPriority w:val="99"/>
    <w:semiHidden/>
    <w:unhideWhenUsed/>
    <w:rsid w:val="00042BF0"/>
  </w:style>
  <w:style w:type="numbering" w:customStyle="1" w:styleId="NoList1311">
    <w:name w:val="No List1311"/>
    <w:next w:val="NoList"/>
    <w:uiPriority w:val="99"/>
    <w:semiHidden/>
    <w:unhideWhenUsed/>
    <w:rsid w:val="00042BF0"/>
  </w:style>
  <w:style w:type="numbering" w:customStyle="1" w:styleId="NoList2211">
    <w:name w:val="No List2211"/>
    <w:next w:val="NoList"/>
    <w:semiHidden/>
    <w:rsid w:val="00042BF0"/>
  </w:style>
  <w:style w:type="numbering" w:customStyle="1" w:styleId="NoList311111">
    <w:name w:val="No List311111"/>
    <w:next w:val="NoList"/>
    <w:uiPriority w:val="99"/>
    <w:semiHidden/>
    <w:unhideWhenUsed/>
    <w:rsid w:val="00042BF0"/>
  </w:style>
  <w:style w:type="numbering" w:customStyle="1" w:styleId="NoList4111">
    <w:name w:val="No List4111"/>
    <w:next w:val="NoList"/>
    <w:semiHidden/>
    <w:unhideWhenUsed/>
    <w:rsid w:val="00042BF0"/>
  </w:style>
  <w:style w:type="numbering" w:customStyle="1" w:styleId="Style31211">
    <w:name w:val="Style31211"/>
    <w:rsid w:val="00042BF0"/>
  </w:style>
  <w:style w:type="numbering" w:customStyle="1" w:styleId="Style122">
    <w:name w:val="Style122"/>
    <w:rsid w:val="00042BF0"/>
  </w:style>
  <w:style w:type="numbering" w:customStyle="1" w:styleId="NoList61">
    <w:name w:val="No List61"/>
    <w:next w:val="NoList"/>
    <w:uiPriority w:val="99"/>
    <w:semiHidden/>
    <w:unhideWhenUsed/>
    <w:rsid w:val="00042BF0"/>
  </w:style>
  <w:style w:type="numbering" w:customStyle="1" w:styleId="NoList141">
    <w:name w:val="No List141"/>
    <w:next w:val="NoList"/>
    <w:uiPriority w:val="99"/>
    <w:semiHidden/>
    <w:unhideWhenUsed/>
    <w:rsid w:val="00042BF0"/>
  </w:style>
  <w:style w:type="numbering" w:customStyle="1" w:styleId="NoList231">
    <w:name w:val="No List231"/>
    <w:next w:val="NoList"/>
    <w:semiHidden/>
    <w:rsid w:val="00042BF0"/>
  </w:style>
  <w:style w:type="numbering" w:customStyle="1" w:styleId="NoList321">
    <w:name w:val="No List321"/>
    <w:next w:val="NoList"/>
    <w:uiPriority w:val="99"/>
    <w:semiHidden/>
    <w:unhideWhenUsed/>
    <w:rsid w:val="00042BF0"/>
  </w:style>
  <w:style w:type="numbering" w:customStyle="1" w:styleId="NoList421">
    <w:name w:val="No List421"/>
    <w:next w:val="NoList"/>
    <w:semiHidden/>
    <w:unhideWhenUsed/>
    <w:rsid w:val="00042BF0"/>
  </w:style>
  <w:style w:type="numbering" w:customStyle="1" w:styleId="Style3211">
    <w:name w:val="Style3211"/>
    <w:rsid w:val="00042BF0"/>
  </w:style>
  <w:style w:type="numbering" w:customStyle="1" w:styleId="Style131">
    <w:name w:val="Style131"/>
    <w:rsid w:val="00042BF0"/>
  </w:style>
  <w:style w:type="numbering" w:customStyle="1" w:styleId="NoList71">
    <w:name w:val="No List71"/>
    <w:next w:val="NoList"/>
    <w:uiPriority w:val="99"/>
    <w:semiHidden/>
    <w:unhideWhenUsed/>
    <w:rsid w:val="00042BF0"/>
  </w:style>
  <w:style w:type="numbering" w:customStyle="1" w:styleId="NoList151">
    <w:name w:val="No List151"/>
    <w:next w:val="NoList"/>
    <w:uiPriority w:val="99"/>
    <w:semiHidden/>
    <w:unhideWhenUsed/>
    <w:rsid w:val="00042BF0"/>
  </w:style>
  <w:style w:type="numbering" w:customStyle="1" w:styleId="NoList241">
    <w:name w:val="No List241"/>
    <w:next w:val="NoList"/>
    <w:semiHidden/>
    <w:rsid w:val="00042BF0"/>
  </w:style>
  <w:style w:type="numbering" w:customStyle="1" w:styleId="NoList331">
    <w:name w:val="No List331"/>
    <w:next w:val="NoList"/>
    <w:uiPriority w:val="99"/>
    <w:semiHidden/>
    <w:unhideWhenUsed/>
    <w:rsid w:val="00042BF0"/>
  </w:style>
  <w:style w:type="numbering" w:customStyle="1" w:styleId="NoList431">
    <w:name w:val="No List431"/>
    <w:next w:val="NoList"/>
    <w:semiHidden/>
    <w:unhideWhenUsed/>
    <w:rsid w:val="00042BF0"/>
  </w:style>
  <w:style w:type="numbering" w:customStyle="1" w:styleId="Style3311">
    <w:name w:val="Style3311"/>
    <w:rsid w:val="00042BF0"/>
  </w:style>
  <w:style w:type="numbering" w:customStyle="1" w:styleId="Style141">
    <w:name w:val="Style141"/>
    <w:rsid w:val="00042BF0"/>
  </w:style>
  <w:style w:type="numbering" w:customStyle="1" w:styleId="NoList81">
    <w:name w:val="No List81"/>
    <w:next w:val="NoList"/>
    <w:uiPriority w:val="99"/>
    <w:semiHidden/>
    <w:unhideWhenUsed/>
    <w:rsid w:val="00042BF0"/>
  </w:style>
  <w:style w:type="numbering" w:customStyle="1" w:styleId="NoList161">
    <w:name w:val="No List161"/>
    <w:next w:val="NoList"/>
    <w:uiPriority w:val="99"/>
    <w:semiHidden/>
    <w:unhideWhenUsed/>
    <w:rsid w:val="00042BF0"/>
  </w:style>
  <w:style w:type="numbering" w:customStyle="1" w:styleId="NoList251">
    <w:name w:val="No List251"/>
    <w:next w:val="NoList"/>
    <w:semiHidden/>
    <w:rsid w:val="00042BF0"/>
  </w:style>
  <w:style w:type="numbering" w:customStyle="1" w:styleId="NoList341">
    <w:name w:val="No List341"/>
    <w:next w:val="NoList"/>
    <w:uiPriority w:val="99"/>
    <w:semiHidden/>
    <w:unhideWhenUsed/>
    <w:rsid w:val="00042BF0"/>
  </w:style>
  <w:style w:type="numbering" w:customStyle="1" w:styleId="NoList441">
    <w:name w:val="No List441"/>
    <w:next w:val="NoList"/>
    <w:semiHidden/>
    <w:unhideWhenUsed/>
    <w:rsid w:val="00042BF0"/>
  </w:style>
  <w:style w:type="numbering" w:customStyle="1" w:styleId="Style341">
    <w:name w:val="Style341"/>
    <w:rsid w:val="00042BF0"/>
  </w:style>
  <w:style w:type="numbering" w:customStyle="1" w:styleId="Style151">
    <w:name w:val="Style151"/>
    <w:rsid w:val="00042BF0"/>
  </w:style>
  <w:style w:type="numbering" w:customStyle="1" w:styleId="NoList91">
    <w:name w:val="No List91"/>
    <w:next w:val="NoList"/>
    <w:semiHidden/>
    <w:unhideWhenUsed/>
    <w:rsid w:val="00042BF0"/>
  </w:style>
  <w:style w:type="numbering" w:customStyle="1" w:styleId="Style351">
    <w:name w:val="Style351"/>
    <w:rsid w:val="00042BF0"/>
  </w:style>
  <w:style w:type="numbering" w:customStyle="1" w:styleId="Style161">
    <w:name w:val="Style161"/>
    <w:rsid w:val="00042BF0"/>
  </w:style>
  <w:style w:type="numbering" w:customStyle="1" w:styleId="NoList101">
    <w:name w:val="No List101"/>
    <w:next w:val="NoList"/>
    <w:uiPriority w:val="99"/>
    <w:semiHidden/>
    <w:unhideWhenUsed/>
    <w:rsid w:val="00042BF0"/>
  </w:style>
  <w:style w:type="numbering" w:customStyle="1" w:styleId="NoList171">
    <w:name w:val="No List171"/>
    <w:next w:val="NoList"/>
    <w:uiPriority w:val="99"/>
    <w:semiHidden/>
    <w:unhideWhenUsed/>
    <w:rsid w:val="00042BF0"/>
  </w:style>
  <w:style w:type="numbering" w:customStyle="1" w:styleId="NoList1131">
    <w:name w:val="No List1131"/>
    <w:next w:val="NoList"/>
    <w:uiPriority w:val="99"/>
    <w:semiHidden/>
    <w:unhideWhenUsed/>
    <w:rsid w:val="00042BF0"/>
  </w:style>
  <w:style w:type="numbering" w:customStyle="1" w:styleId="NoList181">
    <w:name w:val="No List181"/>
    <w:next w:val="NoList"/>
    <w:uiPriority w:val="99"/>
    <w:semiHidden/>
    <w:unhideWhenUsed/>
    <w:rsid w:val="00042BF0"/>
  </w:style>
  <w:style w:type="numbering" w:customStyle="1" w:styleId="NoList191">
    <w:name w:val="No List191"/>
    <w:next w:val="NoList"/>
    <w:uiPriority w:val="99"/>
    <w:semiHidden/>
    <w:unhideWhenUsed/>
    <w:rsid w:val="00042BF0"/>
  </w:style>
  <w:style w:type="numbering" w:customStyle="1" w:styleId="NoList1141">
    <w:name w:val="No List1141"/>
    <w:next w:val="NoList"/>
    <w:uiPriority w:val="99"/>
    <w:semiHidden/>
    <w:unhideWhenUsed/>
    <w:rsid w:val="00042BF0"/>
  </w:style>
  <w:style w:type="numbering" w:customStyle="1" w:styleId="NoList11121">
    <w:name w:val="No List11121"/>
    <w:next w:val="NoList"/>
    <w:uiPriority w:val="99"/>
    <w:semiHidden/>
    <w:unhideWhenUsed/>
    <w:rsid w:val="00042BF0"/>
  </w:style>
  <w:style w:type="numbering" w:customStyle="1" w:styleId="Style361">
    <w:name w:val="Style361"/>
    <w:rsid w:val="00042BF0"/>
  </w:style>
  <w:style w:type="paragraph" w:customStyle="1" w:styleId="Stils1">
    <w:name w:val="Stils1"/>
    <w:basedOn w:val="ListParagraph"/>
    <w:link w:val="Stils1Rakstz"/>
    <w:qFormat/>
    <w:rsid w:val="00042BF0"/>
    <w:pPr>
      <w:numPr>
        <w:numId w:val="17"/>
      </w:numPr>
      <w:spacing w:before="240" w:after="240" w:line="276" w:lineRule="auto"/>
      <w:jc w:val="center"/>
    </w:pPr>
    <w:rPr>
      <w:rFonts w:ascii="Calibri" w:eastAsia="Times New Roman" w:hAnsi="Calibri" w:cs="Times New Roman"/>
      <w:b/>
      <w:szCs w:val="20"/>
      <w:lang w:val="de-DE" w:eastAsia="lv-LV"/>
    </w:rPr>
  </w:style>
  <w:style w:type="character" w:customStyle="1" w:styleId="Stils1Rakstz">
    <w:name w:val="Stils1 Rakstz."/>
    <w:link w:val="Stils1"/>
    <w:rsid w:val="00042BF0"/>
    <w:rPr>
      <w:rFonts w:ascii="Calibri" w:eastAsia="Times New Roman" w:hAnsi="Calibri" w:cs="Times New Roman"/>
      <w:b/>
      <w:sz w:val="22"/>
      <w:szCs w:val="20"/>
      <w:lang w:val="de-DE" w:eastAsia="lv-LV"/>
    </w:rPr>
  </w:style>
  <w:style w:type="character" w:customStyle="1" w:styleId="Stils2Rakstz">
    <w:name w:val="Stils2 Rakstz."/>
    <w:link w:val="Stils2"/>
    <w:rsid w:val="00042BF0"/>
    <w:rPr>
      <w:rFonts w:ascii="Calibri" w:eastAsia="Calibri" w:hAnsi="Calibri" w:cs="Times New Roman"/>
      <w:sz w:val="22"/>
      <w:szCs w:val="20"/>
    </w:rPr>
  </w:style>
  <w:style w:type="character" w:customStyle="1" w:styleId="Stils3Rakstz">
    <w:name w:val="Stils3 Rakstz."/>
    <w:link w:val="Stils3"/>
    <w:rsid w:val="00042BF0"/>
    <w:rPr>
      <w:rFonts w:ascii="Calibri" w:eastAsia="Calibri" w:hAnsi="Calibri" w:cs="Times New Roman"/>
      <w:spacing w:val="1"/>
      <w:sz w:val="22"/>
      <w:szCs w:val="20"/>
    </w:rPr>
  </w:style>
  <w:style w:type="character" w:customStyle="1" w:styleId="FootnoteTextChar2">
    <w:name w:val="Footnote Text Char2"/>
    <w:semiHidden/>
    <w:rsid w:val="00042BF0"/>
    <w:rPr>
      <w:sz w:val="20"/>
      <w:szCs w:val="20"/>
    </w:rPr>
  </w:style>
  <w:style w:type="numbering" w:customStyle="1" w:styleId="NoList201">
    <w:name w:val="No List201"/>
    <w:next w:val="NoList"/>
    <w:uiPriority w:val="99"/>
    <w:semiHidden/>
    <w:unhideWhenUsed/>
    <w:rsid w:val="00042BF0"/>
  </w:style>
  <w:style w:type="numbering" w:customStyle="1" w:styleId="NoList1101">
    <w:name w:val="No List1101"/>
    <w:next w:val="NoList"/>
    <w:uiPriority w:val="99"/>
    <w:semiHidden/>
    <w:unhideWhenUsed/>
    <w:rsid w:val="00042BF0"/>
  </w:style>
  <w:style w:type="paragraph" w:customStyle="1" w:styleId="BodyText21">
    <w:name w:val="Body Text 21"/>
    <w:basedOn w:val="Normal"/>
    <w:next w:val="BodyText2"/>
    <w:unhideWhenUsed/>
    <w:rsid w:val="00042BF0"/>
    <w:pPr>
      <w:spacing w:after="120" w:line="480" w:lineRule="auto"/>
      <w:jc w:val="both"/>
    </w:pPr>
    <w:rPr>
      <w:rFonts w:ascii="Calibri" w:eastAsia="Calibri" w:hAnsi="Calibri" w:cs="Times New Roman"/>
    </w:rPr>
  </w:style>
  <w:style w:type="character" w:customStyle="1" w:styleId="BalloonTextChar1">
    <w:name w:val="Balloon Text Char1"/>
    <w:semiHidden/>
    <w:rsid w:val="00042BF0"/>
    <w:rPr>
      <w:rFonts w:ascii="Segoe UI" w:hAnsi="Segoe UI" w:cs="Segoe UI"/>
      <w:sz w:val="18"/>
      <w:szCs w:val="18"/>
    </w:rPr>
  </w:style>
  <w:style w:type="character" w:customStyle="1" w:styleId="Hyperlink1">
    <w:name w:val="Hyperlink1"/>
    <w:unhideWhenUsed/>
    <w:rsid w:val="00042BF0"/>
    <w:rPr>
      <w:color w:val="0000FF"/>
      <w:u w:val="single"/>
    </w:rPr>
  </w:style>
  <w:style w:type="character" w:customStyle="1" w:styleId="BodyText2Char2">
    <w:name w:val="Body Text 2 Char2"/>
    <w:semiHidden/>
    <w:rsid w:val="00042BF0"/>
  </w:style>
  <w:style w:type="numbering" w:customStyle="1" w:styleId="NoList261">
    <w:name w:val="No List261"/>
    <w:next w:val="NoList"/>
    <w:uiPriority w:val="99"/>
    <w:semiHidden/>
    <w:unhideWhenUsed/>
    <w:rsid w:val="00042BF0"/>
  </w:style>
  <w:style w:type="paragraph" w:customStyle="1" w:styleId="Angu">
    <w:name w:val="Angļu"/>
    <w:basedOn w:val="Normal"/>
    <w:autoRedefine/>
    <w:rsid w:val="00042BF0"/>
    <w:pPr>
      <w:tabs>
        <w:tab w:val="left" w:pos="284"/>
      </w:tabs>
      <w:spacing w:after="0" w:line="240" w:lineRule="auto"/>
      <w:ind w:right="-625"/>
      <w:jc w:val="both"/>
    </w:pPr>
    <w:rPr>
      <w:rFonts w:ascii="Times New Roman" w:eastAsia="Times New Roman" w:hAnsi="Times New Roman" w:cs="Times New Roman"/>
      <w:sz w:val="24"/>
      <w:szCs w:val="24"/>
      <w:lang w:val="en-US"/>
    </w:rPr>
  </w:style>
  <w:style w:type="numbering" w:customStyle="1" w:styleId="NoList30">
    <w:name w:val="No List30"/>
    <w:next w:val="NoList"/>
    <w:uiPriority w:val="99"/>
    <w:semiHidden/>
    <w:unhideWhenUsed/>
    <w:rsid w:val="00042BF0"/>
  </w:style>
  <w:style w:type="numbering" w:customStyle="1" w:styleId="NoList118">
    <w:name w:val="No List118"/>
    <w:next w:val="NoList"/>
    <w:semiHidden/>
    <w:unhideWhenUsed/>
    <w:rsid w:val="00042BF0"/>
  </w:style>
  <w:style w:type="table" w:customStyle="1" w:styleId="TableGrid20">
    <w:name w:val="Table Grid20"/>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
    <w:name w:val="Style39"/>
    <w:rsid w:val="00042BF0"/>
    <w:pPr>
      <w:numPr>
        <w:numId w:val="10"/>
      </w:numPr>
    </w:pPr>
  </w:style>
  <w:style w:type="table" w:customStyle="1" w:styleId="TableGrid110">
    <w:name w:val="Table Grid110"/>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
    <w:name w:val="No List210"/>
    <w:next w:val="NoList"/>
    <w:uiPriority w:val="99"/>
    <w:semiHidden/>
    <w:unhideWhenUsed/>
    <w:rsid w:val="00042BF0"/>
  </w:style>
  <w:style w:type="paragraph" w:customStyle="1" w:styleId="Standard">
    <w:name w:val="Standard"/>
    <w:rsid w:val="00042BF0"/>
    <w:pPr>
      <w:widowControl w:val="0"/>
      <w:suppressAutoHyphens/>
      <w:autoSpaceDN w:val="0"/>
      <w:ind w:right="0"/>
      <w:jc w:val="left"/>
      <w:textAlignment w:val="baseline"/>
    </w:pPr>
    <w:rPr>
      <w:rFonts w:eastAsia="SimSun" w:cs="Mangal"/>
      <w:kern w:val="3"/>
      <w:szCs w:val="24"/>
      <w:lang w:val="en-US" w:eastAsia="zh-CN" w:bidi="hi-IN"/>
    </w:rPr>
  </w:style>
  <w:style w:type="character" w:customStyle="1" w:styleId="c2">
    <w:name w:val="c2"/>
    <w:rsid w:val="00042BF0"/>
  </w:style>
  <w:style w:type="character" w:customStyle="1" w:styleId="c1">
    <w:name w:val="c1"/>
    <w:rsid w:val="00042BF0"/>
  </w:style>
  <w:style w:type="numbering" w:customStyle="1" w:styleId="NoList119">
    <w:name w:val="No List119"/>
    <w:next w:val="NoList"/>
    <w:semiHidden/>
    <w:rsid w:val="00042BF0"/>
  </w:style>
  <w:style w:type="paragraph" w:customStyle="1" w:styleId="BodyTextIMP">
    <w:name w:val="Body Text_IMP"/>
    <w:basedOn w:val="Normal"/>
    <w:rsid w:val="00042BF0"/>
    <w:pPr>
      <w:suppressAutoHyphens/>
      <w:overflowPunct w:val="0"/>
      <w:autoSpaceDE w:val="0"/>
      <w:autoSpaceDN w:val="0"/>
      <w:adjustRightInd w:val="0"/>
      <w:spacing w:after="0" w:line="276" w:lineRule="auto"/>
      <w:textAlignment w:val="baseline"/>
    </w:pPr>
    <w:rPr>
      <w:rFonts w:ascii="Times New Roman" w:eastAsia="Times New Roman" w:hAnsi="Times New Roman" w:cs="Times New Roman"/>
      <w:sz w:val="24"/>
      <w:szCs w:val="20"/>
      <w:lang w:val="en-US"/>
    </w:rPr>
  </w:style>
  <w:style w:type="table" w:customStyle="1" w:styleId="TableGrid25">
    <w:name w:val="Table Grid25"/>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
    <w:name w:val="Style315"/>
    <w:rsid w:val="00042BF0"/>
    <w:pPr>
      <w:numPr>
        <w:numId w:val="54"/>
      </w:numPr>
    </w:pPr>
  </w:style>
  <w:style w:type="character" w:customStyle="1" w:styleId="Bodytext0">
    <w:name w:val="Body text_"/>
    <w:link w:val="Pamatteksts1"/>
    <w:rsid w:val="00042BF0"/>
    <w:rPr>
      <w:shd w:val="clear" w:color="auto" w:fill="FFFFFF"/>
    </w:rPr>
  </w:style>
  <w:style w:type="paragraph" w:customStyle="1" w:styleId="Pamatteksts1">
    <w:name w:val="Pamatteksts1"/>
    <w:basedOn w:val="Normal"/>
    <w:link w:val="Bodytext0"/>
    <w:rsid w:val="00042BF0"/>
    <w:pPr>
      <w:widowControl w:val="0"/>
      <w:shd w:val="clear" w:color="auto" w:fill="FFFFFF"/>
      <w:spacing w:after="0" w:line="274" w:lineRule="exact"/>
      <w:jc w:val="center"/>
    </w:pPr>
    <w:rPr>
      <w:rFonts w:ascii="Times New Roman" w:hAnsi="Times New Roman"/>
      <w:sz w:val="24"/>
    </w:rPr>
  </w:style>
  <w:style w:type="table" w:customStyle="1" w:styleId="TableGrid33">
    <w:name w:val="Table Grid33"/>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lv-LV"/>
    </w:rPr>
  </w:style>
  <w:style w:type="paragraph" w:customStyle="1" w:styleId="xl66">
    <w:name w:val="xl66"/>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7">
    <w:name w:val="xl67"/>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lv-LV"/>
    </w:rPr>
  </w:style>
  <w:style w:type="paragraph" w:customStyle="1" w:styleId="xl68">
    <w:name w:val="xl68"/>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9">
    <w:name w:val="xl69"/>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0">
    <w:name w:val="xl70"/>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lang w:eastAsia="lv-LV"/>
    </w:rPr>
  </w:style>
  <w:style w:type="paragraph" w:customStyle="1" w:styleId="xl71">
    <w:name w:val="xl71"/>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lv-LV"/>
    </w:rPr>
  </w:style>
  <w:style w:type="numbering" w:customStyle="1" w:styleId="NoList37">
    <w:name w:val="No List37"/>
    <w:next w:val="NoList"/>
    <w:semiHidden/>
    <w:unhideWhenUsed/>
    <w:rsid w:val="00042BF0"/>
  </w:style>
  <w:style w:type="table" w:customStyle="1" w:styleId="TableGrid42">
    <w:name w:val="Table Grid4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3">
    <w:name w:val="Style323"/>
    <w:rsid w:val="00042BF0"/>
  </w:style>
  <w:style w:type="numbering" w:customStyle="1" w:styleId="Style310">
    <w:name w:val="Style310"/>
    <w:basedOn w:val="NoList"/>
    <w:rsid w:val="00042BF0"/>
  </w:style>
  <w:style w:type="table" w:customStyle="1" w:styleId="TableGrid26">
    <w:name w:val="Table Grid26"/>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6">
    <w:name w:val="Style316"/>
    <w:basedOn w:val="NoList"/>
    <w:rsid w:val="00042BF0"/>
    <w:pPr>
      <w:numPr>
        <w:numId w:val="9"/>
      </w:numPr>
    </w:pPr>
  </w:style>
  <w:style w:type="table" w:customStyle="1" w:styleId="TableGrid27">
    <w:name w:val="Table Grid27"/>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042BF0"/>
  </w:style>
  <w:style w:type="table" w:customStyle="1" w:styleId="TableGrid28">
    <w:name w:val="Table Grid28"/>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042BF0"/>
  </w:style>
  <w:style w:type="numbering" w:customStyle="1" w:styleId="NoList1110">
    <w:name w:val="No List1110"/>
    <w:next w:val="NoList"/>
    <w:uiPriority w:val="99"/>
    <w:semiHidden/>
    <w:unhideWhenUsed/>
    <w:rsid w:val="00042BF0"/>
  </w:style>
  <w:style w:type="paragraph" w:customStyle="1" w:styleId="CommentText1">
    <w:name w:val="Comment Text1"/>
    <w:basedOn w:val="Normal"/>
    <w:next w:val="CommentText"/>
    <w:unhideWhenUsed/>
    <w:rsid w:val="00042BF0"/>
    <w:pPr>
      <w:spacing w:after="0" w:line="240" w:lineRule="auto"/>
      <w:jc w:val="both"/>
    </w:pPr>
    <w:rPr>
      <w:rFonts w:ascii="Calibri" w:eastAsia="Calibri" w:hAnsi="Calibri" w:cs="Times New Roman"/>
      <w:sz w:val="20"/>
      <w:szCs w:val="20"/>
    </w:rPr>
  </w:style>
  <w:style w:type="numbering" w:customStyle="1" w:styleId="NoList1115">
    <w:name w:val="No List1115"/>
    <w:next w:val="NoList"/>
    <w:uiPriority w:val="99"/>
    <w:semiHidden/>
    <w:unhideWhenUsed/>
    <w:rsid w:val="00042BF0"/>
  </w:style>
  <w:style w:type="numbering" w:customStyle="1" w:styleId="NoList11112">
    <w:name w:val="No List11112"/>
    <w:next w:val="NoList"/>
    <w:semiHidden/>
    <w:unhideWhenUsed/>
    <w:rsid w:val="00042BF0"/>
  </w:style>
  <w:style w:type="numbering" w:customStyle="1" w:styleId="NoList111112">
    <w:name w:val="No List111112"/>
    <w:next w:val="NoList"/>
    <w:semiHidden/>
    <w:unhideWhenUsed/>
    <w:rsid w:val="00042BF0"/>
  </w:style>
  <w:style w:type="numbering" w:customStyle="1" w:styleId="NoList1111112">
    <w:name w:val="No List1111112"/>
    <w:next w:val="NoList"/>
    <w:semiHidden/>
    <w:unhideWhenUsed/>
    <w:rsid w:val="00042BF0"/>
  </w:style>
  <w:style w:type="table" w:customStyle="1" w:styleId="TableGrid113">
    <w:name w:val="Table Grid113"/>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1">
    <w:name w:val="No List1111111111"/>
    <w:next w:val="NoList"/>
    <w:semiHidden/>
    <w:unhideWhenUsed/>
    <w:rsid w:val="00042BF0"/>
  </w:style>
  <w:style w:type="table" w:customStyle="1" w:styleId="TableGrid114">
    <w:name w:val="Table Grid114"/>
    <w:basedOn w:val="TableNormal"/>
    <w:next w:val="TableGrid"/>
    <w:uiPriority w:val="59"/>
    <w:rsid w:val="00042BF0"/>
    <w:pPr>
      <w:ind w:right="0"/>
      <w:jc w:val="left"/>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42BF0"/>
    <w:pPr>
      <w:ind w:right="0"/>
      <w:jc w:val="left"/>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uiPriority w:val="99"/>
    <w:unhideWhenUsed/>
    <w:rsid w:val="00042BF0"/>
    <w:rPr>
      <w:color w:val="0563C1"/>
      <w:u w:val="single"/>
    </w:rPr>
  </w:style>
  <w:style w:type="table" w:customStyle="1" w:styleId="TableGrid61">
    <w:name w:val="Table Grid61"/>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ltiline">
    <w:name w:val="multiline"/>
    <w:rsid w:val="00042BF0"/>
  </w:style>
  <w:style w:type="paragraph" w:customStyle="1" w:styleId="Bodytext1">
    <w:name w:val="Body text1"/>
    <w:basedOn w:val="Normal"/>
    <w:uiPriority w:val="99"/>
    <w:rsid w:val="00042BF0"/>
    <w:pPr>
      <w:widowControl w:val="0"/>
      <w:shd w:val="clear" w:color="auto" w:fill="FFFFFF"/>
      <w:spacing w:before="240" w:after="420" w:line="240" w:lineRule="atLeast"/>
      <w:ind w:hanging="340"/>
      <w:jc w:val="both"/>
    </w:pPr>
    <w:rPr>
      <w:rFonts w:ascii="Calibri" w:eastAsia="Calibri" w:hAnsi="Calibri" w:cs="Times New Roman"/>
      <w:spacing w:val="-4"/>
      <w:sz w:val="21"/>
      <w:szCs w:val="21"/>
    </w:rPr>
  </w:style>
  <w:style w:type="character" w:customStyle="1" w:styleId="Bodytext4NotBold">
    <w:name w:val="Body text (4) + Not Bold"/>
    <w:uiPriority w:val="99"/>
    <w:rsid w:val="00042BF0"/>
    <w:rPr>
      <w:rFonts w:ascii="Calibri" w:hAnsi="Calibri" w:cs="Calibri"/>
      <w:sz w:val="24"/>
      <w:szCs w:val="24"/>
      <w:u w:val="none"/>
    </w:rPr>
  </w:style>
  <w:style w:type="table" w:customStyle="1" w:styleId="TableGrid43">
    <w:name w:val="Table Grid43"/>
    <w:basedOn w:val="TableNormal"/>
    <w:next w:val="TableGrid"/>
    <w:uiPriority w:val="39"/>
    <w:rsid w:val="00042BF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042BF0"/>
    <w:pPr>
      <w:ind w:right="0"/>
      <w:jc w:val="left"/>
    </w:pPr>
    <w:rPr>
      <w:rFonts w:eastAsia="Times New Roman" w:cs="Times New Roman"/>
      <w:sz w:val="20"/>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7">
    <w:name w:val="Style317"/>
    <w:rsid w:val="00042BF0"/>
    <w:pPr>
      <w:numPr>
        <w:numId w:val="16"/>
      </w:numPr>
    </w:pPr>
  </w:style>
  <w:style w:type="numbering" w:customStyle="1" w:styleId="Bezsaraksta14">
    <w:name w:val="Bez saraksta14"/>
    <w:next w:val="NoList"/>
    <w:uiPriority w:val="99"/>
    <w:semiHidden/>
    <w:rsid w:val="00042BF0"/>
  </w:style>
  <w:style w:type="table" w:customStyle="1" w:styleId="TableGrid11112">
    <w:name w:val="Table Grid11112"/>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
    <w:name w:val="No List214"/>
    <w:next w:val="NoList"/>
    <w:uiPriority w:val="99"/>
    <w:semiHidden/>
    <w:unhideWhenUsed/>
    <w:rsid w:val="00042BF0"/>
  </w:style>
  <w:style w:type="numbering" w:customStyle="1" w:styleId="NoList39">
    <w:name w:val="No List39"/>
    <w:next w:val="NoList"/>
    <w:uiPriority w:val="99"/>
    <w:semiHidden/>
    <w:unhideWhenUsed/>
    <w:rsid w:val="00042BF0"/>
  </w:style>
  <w:style w:type="numbering" w:customStyle="1" w:styleId="NoList47">
    <w:name w:val="No List47"/>
    <w:next w:val="NoList"/>
    <w:uiPriority w:val="99"/>
    <w:semiHidden/>
    <w:unhideWhenUsed/>
    <w:rsid w:val="00042BF0"/>
  </w:style>
  <w:style w:type="numbering" w:customStyle="1" w:styleId="NoList215">
    <w:name w:val="No List215"/>
    <w:next w:val="NoList"/>
    <w:uiPriority w:val="99"/>
    <w:semiHidden/>
    <w:unhideWhenUsed/>
    <w:rsid w:val="00042BF0"/>
  </w:style>
  <w:style w:type="numbering" w:customStyle="1" w:styleId="NoList314">
    <w:name w:val="No List314"/>
    <w:next w:val="NoList"/>
    <w:uiPriority w:val="99"/>
    <w:semiHidden/>
    <w:unhideWhenUsed/>
    <w:rsid w:val="00042BF0"/>
  </w:style>
  <w:style w:type="table" w:customStyle="1" w:styleId="TableGrid311">
    <w:name w:val="Table Grid31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42BF0"/>
  </w:style>
  <w:style w:type="numbering" w:customStyle="1" w:styleId="Style318">
    <w:name w:val="Style318"/>
    <w:rsid w:val="00042BF0"/>
    <w:pPr>
      <w:numPr>
        <w:numId w:val="8"/>
      </w:numPr>
    </w:pPr>
  </w:style>
  <w:style w:type="numbering" w:customStyle="1" w:styleId="Style123">
    <w:name w:val="Style123"/>
    <w:rsid w:val="00042BF0"/>
    <w:pPr>
      <w:numPr>
        <w:numId w:val="14"/>
      </w:numPr>
    </w:pPr>
  </w:style>
  <w:style w:type="paragraph" w:customStyle="1" w:styleId="CharCharCharCharCharCharCharCharCharCharCharCharCharCharCharCharCharCharCharCharCharCharChar1Char3">
    <w:name w:val="Char Char Char Char Char Char Char Char Char Char Char Char Char Char Char Char Char Char Char Char Char Char Char1 Char3"/>
    <w:basedOn w:val="Normal"/>
    <w:rsid w:val="00042BF0"/>
    <w:pPr>
      <w:spacing w:before="120" w:line="240" w:lineRule="exact"/>
      <w:ind w:firstLine="720"/>
      <w:jc w:val="both"/>
    </w:pPr>
    <w:rPr>
      <w:rFonts w:ascii="Verdana" w:eastAsia="Times New Roman" w:hAnsi="Verdana" w:cs="Times New Roman"/>
      <w:sz w:val="20"/>
      <w:szCs w:val="20"/>
    </w:rPr>
  </w:style>
  <w:style w:type="character" w:customStyle="1" w:styleId="CharChar82">
    <w:name w:val="Char Char82"/>
    <w:rsid w:val="00042BF0"/>
    <w:rPr>
      <w:b/>
      <w:sz w:val="24"/>
      <w:szCs w:val="24"/>
      <w:lang w:val="lv-LV" w:eastAsia="lv-LV" w:bidi="ar-SA"/>
    </w:rPr>
  </w:style>
  <w:style w:type="paragraph" w:customStyle="1" w:styleId="Char1">
    <w:name w:val="Char1"/>
    <w:basedOn w:val="Normal"/>
    <w:rsid w:val="00042BF0"/>
    <w:pPr>
      <w:spacing w:before="120" w:line="240" w:lineRule="exact"/>
      <w:ind w:firstLine="720"/>
      <w:jc w:val="both"/>
    </w:pPr>
    <w:rPr>
      <w:rFonts w:ascii="Verdana" w:eastAsia="Times New Roman" w:hAnsi="Verdana" w:cs="Times New Roman"/>
      <w:sz w:val="20"/>
      <w:szCs w:val="20"/>
    </w:rPr>
  </w:style>
  <w:style w:type="character" w:customStyle="1" w:styleId="CharChar71">
    <w:name w:val="Char Char71"/>
    <w:locked/>
    <w:rsid w:val="00042BF0"/>
    <w:rPr>
      <w:rFonts w:ascii="Cambria" w:hAnsi="Cambria"/>
      <w:b/>
      <w:bCs/>
      <w:kern w:val="32"/>
      <w:sz w:val="32"/>
      <w:szCs w:val="32"/>
      <w:lang w:val="lv-LV" w:eastAsia="lv-LV" w:bidi="ar-SA"/>
    </w:rPr>
  </w:style>
  <w:style w:type="character" w:customStyle="1" w:styleId="CharChar151">
    <w:name w:val="Char Char151"/>
    <w:rsid w:val="00042BF0"/>
    <w:rPr>
      <w:b/>
      <w:bCs/>
      <w:kern w:val="32"/>
      <w:sz w:val="32"/>
      <w:szCs w:val="32"/>
      <w:lang w:val="lv-LV" w:eastAsia="lv-LV" w:bidi="ar-SA"/>
    </w:rPr>
  </w:style>
  <w:style w:type="character" w:customStyle="1" w:styleId="CharChar141">
    <w:name w:val="Char Char141"/>
    <w:rsid w:val="00042BF0"/>
    <w:rPr>
      <w:rFonts w:ascii="Cambria" w:hAnsi="Cambria"/>
      <w:b/>
      <w:bCs/>
      <w:i/>
      <w:iCs/>
      <w:sz w:val="28"/>
      <w:szCs w:val="28"/>
      <w:lang w:val="lv-LV" w:eastAsia="lv-LV" w:bidi="ar-SA"/>
    </w:rPr>
  </w:style>
  <w:style w:type="character" w:customStyle="1" w:styleId="CharChar131">
    <w:name w:val="Char Char131"/>
    <w:semiHidden/>
    <w:rsid w:val="00042BF0"/>
    <w:rPr>
      <w:rFonts w:ascii="Cambria" w:hAnsi="Cambria"/>
      <w:b/>
      <w:bCs/>
      <w:color w:val="4F81BD"/>
      <w:sz w:val="24"/>
      <w:szCs w:val="24"/>
      <w:lang w:val="lv-LV" w:eastAsia="lv-LV" w:bidi="ar-SA"/>
    </w:rPr>
  </w:style>
  <w:style w:type="character" w:customStyle="1" w:styleId="CharChar101">
    <w:name w:val="Char Char101"/>
    <w:rsid w:val="00042BF0"/>
    <w:rPr>
      <w:sz w:val="24"/>
      <w:lang w:val="lv-LV" w:eastAsia="lv-LV" w:bidi="ar-SA"/>
    </w:rPr>
  </w:style>
  <w:style w:type="paragraph" w:customStyle="1" w:styleId="Rakstz1RakstzRakstzRakstz1">
    <w:name w:val="Rakstz.1 Rakstz. Rakstz. Rakstz.1"/>
    <w:basedOn w:val="Normal"/>
    <w:rsid w:val="00042BF0"/>
    <w:pPr>
      <w:spacing w:before="120" w:line="240" w:lineRule="exact"/>
      <w:ind w:firstLine="720"/>
      <w:jc w:val="both"/>
    </w:pPr>
    <w:rPr>
      <w:rFonts w:ascii="Verdana" w:eastAsia="Times New Roman" w:hAnsi="Verdana" w:cs="Times New Roman"/>
      <w:sz w:val="20"/>
      <w:szCs w:val="20"/>
    </w:rPr>
  </w:style>
  <w:style w:type="paragraph" w:customStyle="1" w:styleId="Rakstz51">
    <w:name w:val="Rakstz.51"/>
    <w:basedOn w:val="Normal"/>
    <w:rsid w:val="00042BF0"/>
    <w:pPr>
      <w:spacing w:before="120" w:line="240" w:lineRule="exact"/>
      <w:ind w:firstLine="720"/>
      <w:jc w:val="both"/>
    </w:pPr>
    <w:rPr>
      <w:rFonts w:ascii="Verdana" w:eastAsia="Times New Roman" w:hAnsi="Verdana" w:cs="Times New Roman"/>
      <w:sz w:val="20"/>
      <w:szCs w:val="20"/>
    </w:rPr>
  </w:style>
  <w:style w:type="numbering" w:customStyle="1" w:styleId="Bezsaraksta113">
    <w:name w:val="Bez saraksta113"/>
    <w:next w:val="NoList"/>
    <w:semiHidden/>
    <w:rsid w:val="00042BF0"/>
  </w:style>
  <w:style w:type="paragraph" w:customStyle="1" w:styleId="Funote2">
    <w:name w:val="Fußnote2"/>
    <w:basedOn w:val="Normal"/>
    <w:next w:val="FootnoteText"/>
    <w:unhideWhenUsed/>
    <w:rsid w:val="00042BF0"/>
    <w:pPr>
      <w:spacing w:after="0" w:line="240" w:lineRule="auto"/>
      <w:jc w:val="both"/>
    </w:pPr>
    <w:rPr>
      <w:rFonts w:ascii="Times New Roman" w:eastAsia="Calibri" w:hAnsi="Times New Roman" w:cs="Times New Roman"/>
      <w:sz w:val="24"/>
    </w:rPr>
  </w:style>
  <w:style w:type="numbering" w:customStyle="1" w:styleId="NoList62">
    <w:name w:val="No List62"/>
    <w:next w:val="NoList"/>
    <w:uiPriority w:val="99"/>
    <w:semiHidden/>
    <w:unhideWhenUsed/>
    <w:rsid w:val="00042BF0"/>
  </w:style>
  <w:style w:type="numbering" w:customStyle="1" w:styleId="NoList123">
    <w:name w:val="No List123"/>
    <w:next w:val="NoList"/>
    <w:uiPriority w:val="99"/>
    <w:semiHidden/>
    <w:unhideWhenUsed/>
    <w:rsid w:val="00042BF0"/>
  </w:style>
  <w:style w:type="numbering" w:customStyle="1" w:styleId="NoList1122">
    <w:name w:val="No List1122"/>
    <w:next w:val="NoList"/>
    <w:uiPriority w:val="99"/>
    <w:semiHidden/>
    <w:unhideWhenUsed/>
    <w:rsid w:val="00042BF0"/>
  </w:style>
  <w:style w:type="numbering" w:customStyle="1" w:styleId="Style324">
    <w:name w:val="Style324"/>
    <w:rsid w:val="00042BF0"/>
  </w:style>
  <w:style w:type="numbering" w:customStyle="1" w:styleId="Style132">
    <w:name w:val="Style132"/>
    <w:rsid w:val="00042BF0"/>
  </w:style>
  <w:style w:type="numbering" w:customStyle="1" w:styleId="Bezsaraksta121">
    <w:name w:val="Bez saraksta121"/>
    <w:next w:val="NoList"/>
    <w:semiHidden/>
    <w:rsid w:val="00042BF0"/>
  </w:style>
  <w:style w:type="table" w:customStyle="1" w:styleId="TableGrid121">
    <w:name w:val="Table Grid12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042BF0"/>
  </w:style>
  <w:style w:type="numbering" w:customStyle="1" w:styleId="NoList322">
    <w:name w:val="No List322"/>
    <w:next w:val="NoList"/>
    <w:uiPriority w:val="99"/>
    <w:semiHidden/>
    <w:unhideWhenUsed/>
    <w:rsid w:val="00042BF0"/>
  </w:style>
  <w:style w:type="numbering" w:customStyle="1" w:styleId="NoList413">
    <w:name w:val="No List413"/>
    <w:next w:val="NoList"/>
    <w:semiHidden/>
    <w:unhideWhenUsed/>
    <w:rsid w:val="00042BF0"/>
  </w:style>
  <w:style w:type="numbering" w:customStyle="1" w:styleId="NoList11122">
    <w:name w:val="No List11122"/>
    <w:next w:val="NoList"/>
    <w:uiPriority w:val="99"/>
    <w:semiHidden/>
    <w:rsid w:val="00042BF0"/>
  </w:style>
  <w:style w:type="numbering" w:customStyle="1" w:styleId="NoList2112">
    <w:name w:val="No List2112"/>
    <w:next w:val="NoList"/>
    <w:uiPriority w:val="99"/>
    <w:semiHidden/>
    <w:unhideWhenUsed/>
    <w:rsid w:val="00042BF0"/>
  </w:style>
  <w:style w:type="numbering" w:customStyle="1" w:styleId="NoList3112">
    <w:name w:val="No List3112"/>
    <w:next w:val="NoList"/>
    <w:uiPriority w:val="99"/>
    <w:semiHidden/>
    <w:unhideWhenUsed/>
    <w:rsid w:val="00042BF0"/>
  </w:style>
  <w:style w:type="numbering" w:customStyle="1" w:styleId="NoList511">
    <w:name w:val="No List511"/>
    <w:next w:val="NoList"/>
    <w:semiHidden/>
    <w:unhideWhenUsed/>
    <w:rsid w:val="00042BF0"/>
  </w:style>
  <w:style w:type="numbering" w:customStyle="1" w:styleId="Style31121">
    <w:name w:val="Style31121"/>
    <w:rsid w:val="00042BF0"/>
  </w:style>
  <w:style w:type="numbering" w:customStyle="1" w:styleId="Style1211">
    <w:name w:val="Style1211"/>
    <w:rsid w:val="00042BF0"/>
  </w:style>
  <w:style w:type="numbering" w:customStyle="1" w:styleId="Bezsaraksta11111">
    <w:name w:val="Bez saraksta11111"/>
    <w:next w:val="NoList"/>
    <w:uiPriority w:val="99"/>
    <w:semiHidden/>
    <w:rsid w:val="00042BF0"/>
  </w:style>
  <w:style w:type="table" w:customStyle="1" w:styleId="TableGrid231">
    <w:name w:val="Table Grid231"/>
    <w:basedOn w:val="TableNormal"/>
    <w:uiPriority w:val="59"/>
    <w:rsid w:val="00042BF0"/>
    <w:pPr>
      <w:ind w:right="0"/>
      <w:jc w:val="left"/>
    </w:pPr>
    <w:rPr>
      <w:rFonts w:ascii="Calibri" w:eastAsia="Calibri" w:hAnsi="Calibri" w:cs="Times New Roman"/>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3">
    <w:name w:val="Hyperlink3"/>
    <w:uiPriority w:val="99"/>
    <w:semiHidden/>
    <w:unhideWhenUsed/>
    <w:rsid w:val="00042BF0"/>
    <w:rPr>
      <w:color w:val="0563C1"/>
      <w:u w:val="single"/>
    </w:rPr>
  </w:style>
  <w:style w:type="character" w:customStyle="1" w:styleId="FootnoteTextChar3">
    <w:name w:val="Footnote Text Char3"/>
    <w:semiHidden/>
    <w:rsid w:val="00042BF0"/>
    <w:rPr>
      <w:sz w:val="20"/>
      <w:szCs w:val="20"/>
    </w:rPr>
  </w:style>
  <w:style w:type="table" w:customStyle="1" w:styleId="TableGrid71">
    <w:name w:val="Table Grid71"/>
    <w:basedOn w:val="TableNormal"/>
    <w:next w:val="TableGrid"/>
    <w:uiPriority w:val="39"/>
    <w:rsid w:val="00042BF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51">
    <w:name w:val="Style3851"/>
    <w:rsid w:val="00042BF0"/>
  </w:style>
  <w:style w:type="table" w:customStyle="1" w:styleId="TableGrid81">
    <w:name w:val="Table Grid81"/>
    <w:basedOn w:val="TableNormal"/>
    <w:next w:val="TableGrid"/>
    <w:uiPriority w:val="39"/>
    <w:rsid w:val="00042BF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42BF0"/>
    <w:pPr>
      <w:ind w:right="0"/>
      <w:jc w:val="left"/>
    </w:pPr>
    <w:rPr>
      <w:rFonts w:ascii="Calibri" w:eastAsia="Calibri"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3">
    <w:name w:val="Style333"/>
    <w:rsid w:val="00042BF0"/>
  </w:style>
  <w:style w:type="table" w:customStyle="1" w:styleId="TableGrid1121">
    <w:name w:val="Table Grid1121"/>
    <w:basedOn w:val="TableNormal"/>
    <w:next w:val="TableGrid"/>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2">
    <w:name w:val="Style3122"/>
    <w:basedOn w:val="NoList"/>
    <w:rsid w:val="00042BF0"/>
  </w:style>
  <w:style w:type="table" w:customStyle="1" w:styleId="TableGrid2411">
    <w:name w:val="Table Grid24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
    <w:name w:val="Table Grid1111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
    <w:name w:val="Table Grid1111111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111111">
    <w:name w:val="Style3111111"/>
    <w:rsid w:val="00042BF0"/>
  </w:style>
  <w:style w:type="numbering" w:customStyle="1" w:styleId="NoList133">
    <w:name w:val="No List133"/>
    <w:next w:val="NoList"/>
    <w:uiPriority w:val="99"/>
    <w:semiHidden/>
    <w:unhideWhenUsed/>
    <w:rsid w:val="00042BF0"/>
  </w:style>
  <w:style w:type="table" w:customStyle="1" w:styleId="TableGrid321">
    <w:name w:val="Table Grid321"/>
    <w:basedOn w:val="TableNormal"/>
    <w:next w:val="TableGrid"/>
    <w:uiPriority w:val="3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042BF0"/>
  </w:style>
  <w:style w:type="numbering" w:customStyle="1" w:styleId="NoList21112">
    <w:name w:val="No List21112"/>
    <w:next w:val="NoList"/>
    <w:semiHidden/>
    <w:rsid w:val="00042BF0"/>
  </w:style>
  <w:style w:type="table" w:customStyle="1" w:styleId="TableGrid1211">
    <w:name w:val="Table Grid12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042BF0"/>
  </w:style>
  <w:style w:type="numbering" w:customStyle="1" w:styleId="NoList2212">
    <w:name w:val="No List2212"/>
    <w:next w:val="NoList"/>
    <w:semiHidden/>
    <w:rsid w:val="00042BF0"/>
  </w:style>
  <w:style w:type="numbering" w:customStyle="1" w:styleId="NoList4112">
    <w:name w:val="No List4112"/>
    <w:next w:val="NoList"/>
    <w:semiHidden/>
    <w:unhideWhenUsed/>
    <w:rsid w:val="00042BF0"/>
  </w:style>
  <w:style w:type="numbering" w:customStyle="1" w:styleId="Style1221">
    <w:name w:val="Style1221"/>
    <w:rsid w:val="00042BF0"/>
  </w:style>
  <w:style w:type="numbering" w:customStyle="1" w:styleId="NoList142">
    <w:name w:val="No List142"/>
    <w:next w:val="NoList"/>
    <w:uiPriority w:val="99"/>
    <w:semiHidden/>
    <w:unhideWhenUsed/>
    <w:rsid w:val="00042BF0"/>
  </w:style>
  <w:style w:type="numbering" w:customStyle="1" w:styleId="NoList232">
    <w:name w:val="No List232"/>
    <w:next w:val="NoList"/>
    <w:semiHidden/>
    <w:rsid w:val="00042BF0"/>
  </w:style>
  <w:style w:type="numbering" w:customStyle="1" w:styleId="NoList422">
    <w:name w:val="No List422"/>
    <w:next w:val="NoList"/>
    <w:semiHidden/>
    <w:unhideWhenUsed/>
    <w:rsid w:val="00042BF0"/>
  </w:style>
  <w:style w:type="table" w:customStyle="1" w:styleId="TableGrid3111">
    <w:name w:val="Table Grid3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2">
    <w:name w:val="Style3212"/>
    <w:rsid w:val="00042BF0"/>
  </w:style>
  <w:style w:type="numbering" w:customStyle="1" w:styleId="NoList72">
    <w:name w:val="No List72"/>
    <w:next w:val="NoList"/>
    <w:uiPriority w:val="99"/>
    <w:semiHidden/>
    <w:unhideWhenUsed/>
    <w:rsid w:val="00042BF0"/>
  </w:style>
  <w:style w:type="numbering" w:customStyle="1" w:styleId="NoList152">
    <w:name w:val="No List152"/>
    <w:next w:val="NoList"/>
    <w:uiPriority w:val="99"/>
    <w:semiHidden/>
    <w:unhideWhenUsed/>
    <w:rsid w:val="00042BF0"/>
  </w:style>
  <w:style w:type="numbering" w:customStyle="1" w:styleId="NoList242">
    <w:name w:val="No List242"/>
    <w:next w:val="NoList"/>
    <w:semiHidden/>
    <w:rsid w:val="00042BF0"/>
  </w:style>
  <w:style w:type="numbering" w:customStyle="1" w:styleId="NoList332">
    <w:name w:val="No List332"/>
    <w:next w:val="NoList"/>
    <w:uiPriority w:val="99"/>
    <w:semiHidden/>
    <w:unhideWhenUsed/>
    <w:rsid w:val="00042BF0"/>
  </w:style>
  <w:style w:type="numbering" w:customStyle="1" w:styleId="NoList432">
    <w:name w:val="No List432"/>
    <w:next w:val="NoList"/>
    <w:semiHidden/>
    <w:unhideWhenUsed/>
    <w:rsid w:val="00042BF0"/>
  </w:style>
  <w:style w:type="numbering" w:customStyle="1" w:styleId="Style3312">
    <w:name w:val="Style3312"/>
    <w:rsid w:val="00042BF0"/>
  </w:style>
  <w:style w:type="numbering" w:customStyle="1" w:styleId="Style142">
    <w:name w:val="Style142"/>
    <w:rsid w:val="00042BF0"/>
  </w:style>
  <w:style w:type="numbering" w:customStyle="1" w:styleId="NoList82">
    <w:name w:val="No List82"/>
    <w:next w:val="NoList"/>
    <w:uiPriority w:val="99"/>
    <w:semiHidden/>
    <w:unhideWhenUsed/>
    <w:rsid w:val="00042BF0"/>
  </w:style>
  <w:style w:type="numbering" w:customStyle="1" w:styleId="NoList162">
    <w:name w:val="No List162"/>
    <w:next w:val="NoList"/>
    <w:uiPriority w:val="99"/>
    <w:semiHidden/>
    <w:unhideWhenUsed/>
    <w:rsid w:val="00042BF0"/>
  </w:style>
  <w:style w:type="numbering" w:customStyle="1" w:styleId="NoList252">
    <w:name w:val="No List252"/>
    <w:next w:val="NoList"/>
    <w:semiHidden/>
    <w:rsid w:val="00042BF0"/>
  </w:style>
  <w:style w:type="numbering" w:customStyle="1" w:styleId="NoList342">
    <w:name w:val="No List342"/>
    <w:next w:val="NoList"/>
    <w:uiPriority w:val="99"/>
    <w:semiHidden/>
    <w:unhideWhenUsed/>
    <w:rsid w:val="00042BF0"/>
  </w:style>
  <w:style w:type="numbering" w:customStyle="1" w:styleId="NoList442">
    <w:name w:val="No List442"/>
    <w:next w:val="NoList"/>
    <w:semiHidden/>
    <w:unhideWhenUsed/>
    <w:rsid w:val="00042BF0"/>
  </w:style>
  <w:style w:type="numbering" w:customStyle="1" w:styleId="Style342">
    <w:name w:val="Style342"/>
    <w:rsid w:val="00042BF0"/>
  </w:style>
  <w:style w:type="numbering" w:customStyle="1" w:styleId="Style152">
    <w:name w:val="Style152"/>
    <w:rsid w:val="00042BF0"/>
  </w:style>
  <w:style w:type="numbering" w:customStyle="1" w:styleId="NoList92">
    <w:name w:val="No List92"/>
    <w:next w:val="NoList"/>
    <w:semiHidden/>
    <w:unhideWhenUsed/>
    <w:rsid w:val="00042BF0"/>
  </w:style>
  <w:style w:type="table" w:customStyle="1" w:styleId="TableGrid611">
    <w:name w:val="Table Grid6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2">
    <w:name w:val="Style352"/>
    <w:rsid w:val="00042BF0"/>
  </w:style>
  <w:style w:type="numbering" w:customStyle="1" w:styleId="Style162">
    <w:name w:val="Style162"/>
    <w:rsid w:val="00042BF0"/>
  </w:style>
  <w:style w:type="table" w:customStyle="1" w:styleId="TableGrid711">
    <w:name w:val="Table Grid711"/>
    <w:basedOn w:val="TableNormal"/>
    <w:next w:val="TableGrid"/>
    <w:uiPriority w:val="5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042BF0"/>
  </w:style>
  <w:style w:type="numbering" w:customStyle="1" w:styleId="NoList172">
    <w:name w:val="No List172"/>
    <w:next w:val="NoList"/>
    <w:uiPriority w:val="99"/>
    <w:semiHidden/>
    <w:unhideWhenUsed/>
    <w:rsid w:val="00042BF0"/>
  </w:style>
  <w:style w:type="numbering" w:customStyle="1" w:styleId="NoList1132">
    <w:name w:val="No List1132"/>
    <w:next w:val="NoList"/>
    <w:uiPriority w:val="99"/>
    <w:semiHidden/>
    <w:unhideWhenUsed/>
    <w:rsid w:val="00042BF0"/>
  </w:style>
  <w:style w:type="table" w:customStyle="1" w:styleId="TableGrid811">
    <w:name w:val="Table Grid8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042BF0"/>
  </w:style>
  <w:style w:type="numbering" w:customStyle="1" w:styleId="NoList192">
    <w:name w:val="No List192"/>
    <w:next w:val="NoList"/>
    <w:uiPriority w:val="99"/>
    <w:semiHidden/>
    <w:unhideWhenUsed/>
    <w:rsid w:val="00042BF0"/>
  </w:style>
  <w:style w:type="numbering" w:customStyle="1" w:styleId="NoList1142">
    <w:name w:val="No List1142"/>
    <w:next w:val="NoList"/>
    <w:uiPriority w:val="99"/>
    <w:semiHidden/>
    <w:unhideWhenUsed/>
    <w:rsid w:val="00042BF0"/>
  </w:style>
  <w:style w:type="table" w:customStyle="1" w:styleId="TableGrid91">
    <w:name w:val="Table Grid9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2">
    <w:name w:val="Style362"/>
    <w:rsid w:val="00042BF0"/>
  </w:style>
  <w:style w:type="table" w:customStyle="1" w:styleId="TableGrid141">
    <w:name w:val="Table Grid141"/>
    <w:basedOn w:val="TableNormal"/>
    <w:next w:val="TableGrid"/>
    <w:uiPriority w:val="59"/>
    <w:rsid w:val="00042BF0"/>
    <w:pPr>
      <w:ind w:right="0"/>
      <w:jc w:val="left"/>
    </w:pPr>
    <w:rPr>
      <w:rFonts w:eastAsia="Calibri" w:cs="Times New Roman"/>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
    <w:name w:val="No List202"/>
    <w:next w:val="NoList"/>
    <w:uiPriority w:val="99"/>
    <w:semiHidden/>
    <w:unhideWhenUsed/>
    <w:rsid w:val="00042BF0"/>
  </w:style>
  <w:style w:type="table" w:customStyle="1" w:styleId="Reatabula11">
    <w:name w:val="Režģa tabula1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042BF0"/>
  </w:style>
  <w:style w:type="numbering" w:customStyle="1" w:styleId="NoList1102">
    <w:name w:val="No List1102"/>
    <w:next w:val="NoList"/>
    <w:uiPriority w:val="99"/>
    <w:semiHidden/>
    <w:unhideWhenUsed/>
    <w:rsid w:val="00042BF0"/>
  </w:style>
  <w:style w:type="numbering" w:customStyle="1" w:styleId="NoList1151">
    <w:name w:val="No List1151"/>
    <w:next w:val="NoList"/>
    <w:uiPriority w:val="99"/>
    <w:semiHidden/>
    <w:unhideWhenUsed/>
    <w:rsid w:val="00042BF0"/>
  </w:style>
  <w:style w:type="numbering" w:customStyle="1" w:styleId="Style371">
    <w:name w:val="Style371"/>
    <w:rsid w:val="00042BF0"/>
  </w:style>
  <w:style w:type="numbering" w:customStyle="1" w:styleId="NoList271">
    <w:name w:val="No List271"/>
    <w:next w:val="NoList"/>
    <w:uiPriority w:val="99"/>
    <w:semiHidden/>
    <w:unhideWhenUsed/>
    <w:rsid w:val="00042BF0"/>
  </w:style>
  <w:style w:type="numbering" w:customStyle="1" w:styleId="NoList351">
    <w:name w:val="No List351"/>
    <w:next w:val="NoList"/>
    <w:uiPriority w:val="99"/>
    <w:semiHidden/>
    <w:unhideWhenUsed/>
    <w:rsid w:val="00042BF0"/>
  </w:style>
  <w:style w:type="numbering" w:customStyle="1" w:styleId="NoList451">
    <w:name w:val="No List451"/>
    <w:next w:val="NoList"/>
    <w:uiPriority w:val="99"/>
    <w:semiHidden/>
    <w:unhideWhenUsed/>
    <w:rsid w:val="00042BF0"/>
  </w:style>
  <w:style w:type="numbering" w:customStyle="1" w:styleId="NoList11131">
    <w:name w:val="No List11131"/>
    <w:next w:val="NoList"/>
    <w:semiHidden/>
    <w:rsid w:val="00042BF0"/>
  </w:style>
  <w:style w:type="table" w:customStyle="1" w:styleId="TableGrid24111">
    <w:name w:val="Table Grid24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042BF0"/>
  </w:style>
  <w:style w:type="numbering" w:customStyle="1" w:styleId="NoList3121">
    <w:name w:val="No List3121"/>
    <w:next w:val="NoList"/>
    <w:uiPriority w:val="99"/>
    <w:semiHidden/>
    <w:unhideWhenUsed/>
    <w:rsid w:val="00042BF0"/>
  </w:style>
  <w:style w:type="table" w:customStyle="1" w:styleId="TableGrid3211">
    <w:name w:val="Table Grid321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11">
    <w:name w:val="Style31311"/>
    <w:rsid w:val="00042BF0"/>
  </w:style>
  <w:style w:type="numbering" w:customStyle="1" w:styleId="Bezsaraksta111111">
    <w:name w:val="Bez saraksta111111"/>
    <w:next w:val="NoList"/>
    <w:semiHidden/>
    <w:rsid w:val="00042BF0"/>
  </w:style>
  <w:style w:type="numbering" w:customStyle="1" w:styleId="NoList281">
    <w:name w:val="No List281"/>
    <w:next w:val="NoList"/>
    <w:uiPriority w:val="99"/>
    <w:semiHidden/>
    <w:unhideWhenUsed/>
    <w:rsid w:val="00042BF0"/>
  </w:style>
  <w:style w:type="numbering" w:customStyle="1" w:styleId="NoList1161">
    <w:name w:val="No List1161"/>
    <w:next w:val="NoList"/>
    <w:uiPriority w:val="99"/>
    <w:semiHidden/>
    <w:unhideWhenUsed/>
    <w:rsid w:val="00042BF0"/>
  </w:style>
  <w:style w:type="numbering" w:customStyle="1" w:styleId="NoList1171">
    <w:name w:val="No List1171"/>
    <w:next w:val="NoList"/>
    <w:uiPriority w:val="99"/>
    <w:semiHidden/>
    <w:unhideWhenUsed/>
    <w:rsid w:val="00042BF0"/>
  </w:style>
  <w:style w:type="numbering" w:customStyle="1" w:styleId="NoList11141">
    <w:name w:val="No List11141"/>
    <w:next w:val="NoList"/>
    <w:uiPriority w:val="99"/>
    <w:semiHidden/>
    <w:unhideWhenUsed/>
    <w:rsid w:val="00042BF0"/>
  </w:style>
  <w:style w:type="numbering" w:customStyle="1" w:styleId="NoList291">
    <w:name w:val="No List291"/>
    <w:next w:val="NoList"/>
    <w:uiPriority w:val="99"/>
    <w:semiHidden/>
    <w:unhideWhenUsed/>
    <w:rsid w:val="00042BF0"/>
  </w:style>
  <w:style w:type="table" w:customStyle="1" w:styleId="TableGrid191">
    <w:name w:val="Table Grid191"/>
    <w:basedOn w:val="TableNormal"/>
    <w:next w:val="TableGrid"/>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1">
    <w:name w:val="Style381"/>
    <w:basedOn w:val="NoList"/>
    <w:rsid w:val="00042BF0"/>
  </w:style>
  <w:style w:type="numbering" w:customStyle="1" w:styleId="Bezsaraksta131">
    <w:name w:val="Bez saraksta131"/>
    <w:next w:val="NoList"/>
    <w:semiHidden/>
    <w:unhideWhenUsed/>
    <w:rsid w:val="00042BF0"/>
  </w:style>
  <w:style w:type="numbering" w:customStyle="1" w:styleId="NoList1221">
    <w:name w:val="No List1221"/>
    <w:next w:val="NoList"/>
    <w:semiHidden/>
    <w:unhideWhenUsed/>
    <w:rsid w:val="00042BF0"/>
  </w:style>
  <w:style w:type="numbering" w:customStyle="1" w:styleId="NoList2131">
    <w:name w:val="No List2131"/>
    <w:next w:val="NoList"/>
    <w:uiPriority w:val="99"/>
    <w:semiHidden/>
    <w:unhideWhenUsed/>
    <w:rsid w:val="00042BF0"/>
  </w:style>
  <w:style w:type="numbering" w:customStyle="1" w:styleId="NoList11111111111">
    <w:name w:val="No List11111111111"/>
    <w:next w:val="NoList"/>
    <w:semiHidden/>
    <w:unhideWhenUsed/>
    <w:rsid w:val="00042BF0"/>
  </w:style>
  <w:style w:type="table" w:customStyle="1" w:styleId="TableGrid11211">
    <w:name w:val="Table Grid112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1">
    <w:name w:val="Style31411"/>
    <w:rsid w:val="00042BF0"/>
  </w:style>
  <w:style w:type="numbering" w:customStyle="1" w:styleId="NoList361">
    <w:name w:val="No List361"/>
    <w:next w:val="NoList"/>
    <w:uiPriority w:val="99"/>
    <w:semiHidden/>
    <w:unhideWhenUsed/>
    <w:rsid w:val="00042BF0"/>
  </w:style>
  <w:style w:type="numbering" w:customStyle="1" w:styleId="NoList12112">
    <w:name w:val="No List12112"/>
    <w:next w:val="NoList"/>
    <w:uiPriority w:val="99"/>
    <w:semiHidden/>
    <w:unhideWhenUsed/>
    <w:rsid w:val="00042BF0"/>
  </w:style>
  <w:style w:type="numbering" w:customStyle="1" w:styleId="Bezsaraksta1121">
    <w:name w:val="Bez saraksta1121"/>
    <w:next w:val="NoList"/>
    <w:uiPriority w:val="99"/>
    <w:semiHidden/>
    <w:unhideWhenUsed/>
    <w:rsid w:val="00042BF0"/>
  </w:style>
  <w:style w:type="table" w:customStyle="1" w:styleId="TableGrid1111111111">
    <w:name w:val="Table Grid111111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1">
    <w:name w:val="Style3221"/>
    <w:rsid w:val="00042BF0"/>
    <w:pPr>
      <w:numPr>
        <w:numId w:val="22"/>
      </w:numPr>
    </w:pPr>
  </w:style>
  <w:style w:type="numbering" w:customStyle="1" w:styleId="NoList21111111">
    <w:name w:val="No List21111111"/>
    <w:next w:val="NoList"/>
    <w:uiPriority w:val="99"/>
    <w:semiHidden/>
    <w:unhideWhenUsed/>
    <w:rsid w:val="00042BF0"/>
  </w:style>
  <w:style w:type="table" w:customStyle="1" w:styleId="TableGrid11111111111">
    <w:name w:val="Table Grid111111111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
    <w:name w:val="No List111111111111"/>
    <w:next w:val="NoList"/>
    <w:semiHidden/>
    <w:unhideWhenUsed/>
    <w:rsid w:val="00042BF0"/>
  </w:style>
  <w:style w:type="numbering" w:customStyle="1" w:styleId="NoList1111111111111">
    <w:name w:val="No List1111111111111"/>
    <w:next w:val="NoList"/>
    <w:semiHidden/>
    <w:unhideWhenUsed/>
    <w:rsid w:val="00042BF0"/>
  </w:style>
  <w:style w:type="numbering" w:customStyle="1" w:styleId="Style31111111">
    <w:name w:val="Style31111111"/>
    <w:rsid w:val="00042BF0"/>
  </w:style>
  <w:style w:type="numbering" w:customStyle="1" w:styleId="NoList461">
    <w:name w:val="No List461"/>
    <w:next w:val="NoList"/>
    <w:uiPriority w:val="99"/>
    <w:semiHidden/>
    <w:unhideWhenUsed/>
    <w:rsid w:val="00042BF0"/>
  </w:style>
  <w:style w:type="numbering" w:customStyle="1" w:styleId="NoList1321">
    <w:name w:val="No List1321"/>
    <w:next w:val="NoList"/>
    <w:uiPriority w:val="99"/>
    <w:semiHidden/>
    <w:unhideWhenUsed/>
    <w:rsid w:val="00042BF0"/>
  </w:style>
  <w:style w:type="numbering" w:customStyle="1" w:styleId="NoList11211">
    <w:name w:val="No List11211"/>
    <w:next w:val="NoList"/>
    <w:uiPriority w:val="99"/>
    <w:semiHidden/>
    <w:unhideWhenUsed/>
    <w:rsid w:val="00042BF0"/>
  </w:style>
  <w:style w:type="numbering" w:customStyle="1" w:styleId="NoList2221">
    <w:name w:val="No List2221"/>
    <w:next w:val="NoList"/>
    <w:uiPriority w:val="99"/>
    <w:semiHidden/>
    <w:unhideWhenUsed/>
    <w:rsid w:val="00042BF0"/>
  </w:style>
  <w:style w:type="numbering" w:customStyle="1" w:styleId="NoList121111">
    <w:name w:val="No List121111"/>
    <w:next w:val="NoList"/>
    <w:uiPriority w:val="99"/>
    <w:semiHidden/>
    <w:unhideWhenUsed/>
    <w:rsid w:val="00042BF0"/>
  </w:style>
  <w:style w:type="numbering" w:customStyle="1" w:styleId="NoList211111111">
    <w:name w:val="No List211111111"/>
    <w:next w:val="NoList"/>
    <w:semiHidden/>
    <w:rsid w:val="00042BF0"/>
  </w:style>
  <w:style w:type="numbering" w:customStyle="1" w:styleId="NoList3131">
    <w:name w:val="No List3131"/>
    <w:next w:val="NoList"/>
    <w:uiPriority w:val="99"/>
    <w:semiHidden/>
    <w:unhideWhenUsed/>
    <w:rsid w:val="00042BF0"/>
  </w:style>
  <w:style w:type="numbering" w:customStyle="1" w:styleId="NoList4121">
    <w:name w:val="No List4121"/>
    <w:next w:val="NoList"/>
    <w:semiHidden/>
    <w:unhideWhenUsed/>
    <w:rsid w:val="00042BF0"/>
  </w:style>
  <w:style w:type="numbering" w:customStyle="1" w:styleId="Style3321">
    <w:name w:val="Style3321"/>
    <w:rsid w:val="00042BF0"/>
  </w:style>
  <w:style w:type="numbering" w:customStyle="1" w:styleId="NoList521">
    <w:name w:val="No List521"/>
    <w:next w:val="NoList"/>
    <w:uiPriority w:val="99"/>
    <w:semiHidden/>
    <w:unhideWhenUsed/>
    <w:rsid w:val="00042BF0"/>
  </w:style>
  <w:style w:type="numbering" w:customStyle="1" w:styleId="NoList13111">
    <w:name w:val="No List13111"/>
    <w:next w:val="NoList"/>
    <w:uiPriority w:val="99"/>
    <w:semiHidden/>
    <w:unhideWhenUsed/>
    <w:rsid w:val="00042BF0"/>
  </w:style>
  <w:style w:type="numbering" w:customStyle="1" w:styleId="NoList22111">
    <w:name w:val="No List22111"/>
    <w:next w:val="NoList"/>
    <w:semiHidden/>
    <w:rsid w:val="00042BF0"/>
  </w:style>
  <w:style w:type="numbering" w:customStyle="1" w:styleId="NoList3111111">
    <w:name w:val="No List3111111"/>
    <w:next w:val="NoList"/>
    <w:uiPriority w:val="99"/>
    <w:semiHidden/>
    <w:unhideWhenUsed/>
    <w:rsid w:val="00042BF0"/>
  </w:style>
  <w:style w:type="numbering" w:customStyle="1" w:styleId="NoList41111">
    <w:name w:val="No List41111"/>
    <w:next w:val="NoList"/>
    <w:semiHidden/>
    <w:unhideWhenUsed/>
    <w:rsid w:val="00042BF0"/>
  </w:style>
  <w:style w:type="numbering" w:customStyle="1" w:styleId="Style312111">
    <w:name w:val="Style312111"/>
    <w:rsid w:val="00042BF0"/>
  </w:style>
  <w:style w:type="numbering" w:customStyle="1" w:styleId="NoList611">
    <w:name w:val="No List611"/>
    <w:next w:val="NoList"/>
    <w:uiPriority w:val="99"/>
    <w:semiHidden/>
    <w:unhideWhenUsed/>
    <w:rsid w:val="00042BF0"/>
  </w:style>
  <w:style w:type="numbering" w:customStyle="1" w:styleId="NoList1411">
    <w:name w:val="No List1411"/>
    <w:next w:val="NoList"/>
    <w:uiPriority w:val="99"/>
    <w:semiHidden/>
    <w:unhideWhenUsed/>
    <w:rsid w:val="00042BF0"/>
  </w:style>
  <w:style w:type="numbering" w:customStyle="1" w:styleId="NoList2311">
    <w:name w:val="No List2311"/>
    <w:next w:val="NoList"/>
    <w:semiHidden/>
    <w:rsid w:val="00042BF0"/>
  </w:style>
  <w:style w:type="numbering" w:customStyle="1" w:styleId="NoList3211">
    <w:name w:val="No List3211"/>
    <w:next w:val="NoList"/>
    <w:uiPriority w:val="99"/>
    <w:semiHidden/>
    <w:unhideWhenUsed/>
    <w:rsid w:val="00042BF0"/>
  </w:style>
  <w:style w:type="numbering" w:customStyle="1" w:styleId="NoList4211">
    <w:name w:val="No List4211"/>
    <w:next w:val="NoList"/>
    <w:semiHidden/>
    <w:unhideWhenUsed/>
    <w:rsid w:val="00042BF0"/>
  </w:style>
  <w:style w:type="numbering" w:customStyle="1" w:styleId="Style32111">
    <w:name w:val="Style32111"/>
    <w:rsid w:val="00042BF0"/>
  </w:style>
  <w:style w:type="numbering" w:customStyle="1" w:styleId="Style1311">
    <w:name w:val="Style1311"/>
    <w:rsid w:val="00042BF0"/>
  </w:style>
  <w:style w:type="numbering" w:customStyle="1" w:styleId="NoList711">
    <w:name w:val="No List711"/>
    <w:next w:val="NoList"/>
    <w:uiPriority w:val="99"/>
    <w:semiHidden/>
    <w:unhideWhenUsed/>
    <w:rsid w:val="00042BF0"/>
  </w:style>
  <w:style w:type="numbering" w:customStyle="1" w:styleId="NoList1511">
    <w:name w:val="No List1511"/>
    <w:next w:val="NoList"/>
    <w:uiPriority w:val="99"/>
    <w:semiHidden/>
    <w:unhideWhenUsed/>
    <w:rsid w:val="00042BF0"/>
  </w:style>
  <w:style w:type="numbering" w:customStyle="1" w:styleId="NoList2411">
    <w:name w:val="No List2411"/>
    <w:next w:val="NoList"/>
    <w:semiHidden/>
    <w:rsid w:val="00042BF0"/>
  </w:style>
  <w:style w:type="numbering" w:customStyle="1" w:styleId="NoList3311">
    <w:name w:val="No List3311"/>
    <w:next w:val="NoList"/>
    <w:uiPriority w:val="99"/>
    <w:semiHidden/>
    <w:unhideWhenUsed/>
    <w:rsid w:val="00042BF0"/>
  </w:style>
  <w:style w:type="numbering" w:customStyle="1" w:styleId="NoList4311">
    <w:name w:val="No List4311"/>
    <w:next w:val="NoList"/>
    <w:semiHidden/>
    <w:unhideWhenUsed/>
    <w:rsid w:val="00042BF0"/>
  </w:style>
  <w:style w:type="numbering" w:customStyle="1" w:styleId="Style33111">
    <w:name w:val="Style33111"/>
    <w:rsid w:val="00042BF0"/>
  </w:style>
  <w:style w:type="numbering" w:customStyle="1" w:styleId="Style1411">
    <w:name w:val="Style1411"/>
    <w:rsid w:val="00042BF0"/>
  </w:style>
  <w:style w:type="numbering" w:customStyle="1" w:styleId="NoList811">
    <w:name w:val="No List811"/>
    <w:next w:val="NoList"/>
    <w:uiPriority w:val="99"/>
    <w:semiHidden/>
    <w:unhideWhenUsed/>
    <w:rsid w:val="00042BF0"/>
  </w:style>
  <w:style w:type="numbering" w:customStyle="1" w:styleId="NoList1611">
    <w:name w:val="No List1611"/>
    <w:next w:val="NoList"/>
    <w:uiPriority w:val="99"/>
    <w:semiHidden/>
    <w:unhideWhenUsed/>
    <w:rsid w:val="00042BF0"/>
  </w:style>
  <w:style w:type="numbering" w:customStyle="1" w:styleId="NoList2511">
    <w:name w:val="No List2511"/>
    <w:next w:val="NoList"/>
    <w:semiHidden/>
    <w:rsid w:val="00042BF0"/>
  </w:style>
  <w:style w:type="numbering" w:customStyle="1" w:styleId="NoList3411">
    <w:name w:val="No List3411"/>
    <w:next w:val="NoList"/>
    <w:uiPriority w:val="99"/>
    <w:semiHidden/>
    <w:unhideWhenUsed/>
    <w:rsid w:val="00042BF0"/>
  </w:style>
  <w:style w:type="numbering" w:customStyle="1" w:styleId="NoList4411">
    <w:name w:val="No List4411"/>
    <w:next w:val="NoList"/>
    <w:semiHidden/>
    <w:unhideWhenUsed/>
    <w:rsid w:val="00042BF0"/>
  </w:style>
  <w:style w:type="numbering" w:customStyle="1" w:styleId="Style3411">
    <w:name w:val="Style3411"/>
    <w:rsid w:val="00042BF0"/>
  </w:style>
  <w:style w:type="numbering" w:customStyle="1" w:styleId="Style1511">
    <w:name w:val="Style1511"/>
    <w:rsid w:val="00042BF0"/>
  </w:style>
  <w:style w:type="numbering" w:customStyle="1" w:styleId="NoList911">
    <w:name w:val="No List911"/>
    <w:next w:val="NoList"/>
    <w:semiHidden/>
    <w:unhideWhenUsed/>
    <w:rsid w:val="00042BF0"/>
  </w:style>
  <w:style w:type="numbering" w:customStyle="1" w:styleId="Style3511">
    <w:name w:val="Style3511"/>
    <w:rsid w:val="00042BF0"/>
  </w:style>
  <w:style w:type="numbering" w:customStyle="1" w:styleId="Style1611">
    <w:name w:val="Style1611"/>
    <w:rsid w:val="00042BF0"/>
  </w:style>
  <w:style w:type="numbering" w:customStyle="1" w:styleId="NoList1011">
    <w:name w:val="No List1011"/>
    <w:next w:val="NoList"/>
    <w:uiPriority w:val="99"/>
    <w:semiHidden/>
    <w:unhideWhenUsed/>
    <w:rsid w:val="00042BF0"/>
  </w:style>
  <w:style w:type="numbering" w:customStyle="1" w:styleId="NoList1711">
    <w:name w:val="No List1711"/>
    <w:next w:val="NoList"/>
    <w:uiPriority w:val="99"/>
    <w:semiHidden/>
    <w:unhideWhenUsed/>
    <w:rsid w:val="00042BF0"/>
  </w:style>
  <w:style w:type="numbering" w:customStyle="1" w:styleId="NoList11311">
    <w:name w:val="No List11311"/>
    <w:next w:val="NoList"/>
    <w:uiPriority w:val="99"/>
    <w:semiHidden/>
    <w:unhideWhenUsed/>
    <w:rsid w:val="00042BF0"/>
  </w:style>
  <w:style w:type="numbering" w:customStyle="1" w:styleId="NoList1811">
    <w:name w:val="No List1811"/>
    <w:next w:val="NoList"/>
    <w:uiPriority w:val="99"/>
    <w:semiHidden/>
    <w:unhideWhenUsed/>
    <w:rsid w:val="00042BF0"/>
  </w:style>
  <w:style w:type="numbering" w:customStyle="1" w:styleId="NoList1911">
    <w:name w:val="No List1911"/>
    <w:next w:val="NoList"/>
    <w:uiPriority w:val="99"/>
    <w:semiHidden/>
    <w:unhideWhenUsed/>
    <w:rsid w:val="00042BF0"/>
  </w:style>
  <w:style w:type="numbering" w:customStyle="1" w:styleId="NoList11411">
    <w:name w:val="No List11411"/>
    <w:next w:val="NoList"/>
    <w:uiPriority w:val="99"/>
    <w:semiHidden/>
    <w:unhideWhenUsed/>
    <w:rsid w:val="00042BF0"/>
  </w:style>
  <w:style w:type="numbering" w:customStyle="1" w:styleId="NoList111211">
    <w:name w:val="No List111211"/>
    <w:next w:val="NoList"/>
    <w:uiPriority w:val="99"/>
    <w:semiHidden/>
    <w:unhideWhenUsed/>
    <w:rsid w:val="00042BF0"/>
  </w:style>
  <w:style w:type="numbering" w:customStyle="1" w:styleId="Style3611">
    <w:name w:val="Style3611"/>
    <w:rsid w:val="00042BF0"/>
  </w:style>
  <w:style w:type="numbering" w:customStyle="1" w:styleId="NoList2011">
    <w:name w:val="No List2011"/>
    <w:next w:val="NoList"/>
    <w:uiPriority w:val="99"/>
    <w:semiHidden/>
    <w:unhideWhenUsed/>
    <w:rsid w:val="00042BF0"/>
  </w:style>
  <w:style w:type="numbering" w:customStyle="1" w:styleId="NoList11011">
    <w:name w:val="No List11011"/>
    <w:next w:val="NoList"/>
    <w:uiPriority w:val="99"/>
    <w:semiHidden/>
    <w:unhideWhenUsed/>
    <w:rsid w:val="00042BF0"/>
  </w:style>
  <w:style w:type="numbering" w:customStyle="1" w:styleId="NoList2611">
    <w:name w:val="No List2611"/>
    <w:next w:val="NoList"/>
    <w:uiPriority w:val="99"/>
    <w:semiHidden/>
    <w:unhideWhenUsed/>
    <w:rsid w:val="00042BF0"/>
  </w:style>
  <w:style w:type="numbering" w:customStyle="1" w:styleId="NoList301">
    <w:name w:val="No List301"/>
    <w:next w:val="NoList"/>
    <w:uiPriority w:val="99"/>
    <w:semiHidden/>
    <w:unhideWhenUsed/>
    <w:rsid w:val="00042BF0"/>
  </w:style>
  <w:style w:type="numbering" w:customStyle="1" w:styleId="NoList1181">
    <w:name w:val="No List1181"/>
    <w:next w:val="NoList"/>
    <w:semiHidden/>
    <w:unhideWhenUsed/>
    <w:rsid w:val="00042BF0"/>
  </w:style>
  <w:style w:type="table" w:customStyle="1" w:styleId="TableGrid201">
    <w:name w:val="Table Grid20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1">
    <w:name w:val="Style391"/>
    <w:rsid w:val="00042BF0"/>
  </w:style>
  <w:style w:type="table" w:customStyle="1" w:styleId="TableGrid1101">
    <w:name w:val="Table Grid110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1">
    <w:name w:val="No List2101"/>
    <w:next w:val="NoList"/>
    <w:uiPriority w:val="99"/>
    <w:semiHidden/>
    <w:unhideWhenUsed/>
    <w:rsid w:val="00042BF0"/>
  </w:style>
  <w:style w:type="numbering" w:customStyle="1" w:styleId="NoList1191">
    <w:name w:val="No List1191"/>
    <w:next w:val="NoList"/>
    <w:semiHidden/>
    <w:rsid w:val="00042BF0"/>
  </w:style>
  <w:style w:type="numbering" w:customStyle="1" w:styleId="Style3151">
    <w:name w:val="Style3151"/>
    <w:rsid w:val="00042BF0"/>
  </w:style>
  <w:style w:type="table" w:customStyle="1" w:styleId="TableGrid331">
    <w:name w:val="Table Grid33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1">
    <w:name w:val="No List371"/>
    <w:next w:val="NoList"/>
    <w:semiHidden/>
    <w:unhideWhenUsed/>
    <w:rsid w:val="00042BF0"/>
  </w:style>
  <w:style w:type="numbering" w:customStyle="1" w:styleId="Style3231">
    <w:name w:val="Style3231"/>
    <w:rsid w:val="00042BF0"/>
  </w:style>
  <w:style w:type="numbering" w:customStyle="1" w:styleId="Style3101">
    <w:name w:val="Style3101"/>
    <w:basedOn w:val="NoList"/>
    <w:rsid w:val="00042BF0"/>
  </w:style>
  <w:style w:type="table" w:customStyle="1" w:styleId="TableGrid261">
    <w:name w:val="Table Grid26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61">
    <w:name w:val="Style3161"/>
    <w:basedOn w:val="NoList"/>
    <w:rsid w:val="00042BF0"/>
  </w:style>
  <w:style w:type="table" w:customStyle="1" w:styleId="TableGrid271">
    <w:name w:val="Table Grid27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unhideWhenUsed/>
    <w:rsid w:val="00042BF0"/>
  </w:style>
  <w:style w:type="numbering" w:customStyle="1" w:styleId="NoList1201">
    <w:name w:val="No List1201"/>
    <w:next w:val="NoList"/>
    <w:uiPriority w:val="99"/>
    <w:semiHidden/>
    <w:unhideWhenUsed/>
    <w:rsid w:val="00042BF0"/>
  </w:style>
  <w:style w:type="numbering" w:customStyle="1" w:styleId="Bezsaraksta141">
    <w:name w:val="Bez saraksta141"/>
    <w:next w:val="NoList"/>
    <w:uiPriority w:val="99"/>
    <w:semiHidden/>
    <w:unhideWhenUsed/>
    <w:rsid w:val="00042BF0"/>
  </w:style>
  <w:style w:type="numbering" w:customStyle="1" w:styleId="Style3171">
    <w:name w:val="Style3171"/>
    <w:rsid w:val="00042BF0"/>
  </w:style>
  <w:style w:type="numbering" w:customStyle="1" w:styleId="NoList2141">
    <w:name w:val="No List2141"/>
    <w:next w:val="NoList"/>
    <w:uiPriority w:val="99"/>
    <w:semiHidden/>
    <w:unhideWhenUsed/>
    <w:rsid w:val="00042BF0"/>
  </w:style>
  <w:style w:type="numbering" w:customStyle="1" w:styleId="Style3181">
    <w:name w:val="Style3181"/>
    <w:basedOn w:val="NoList"/>
    <w:rsid w:val="00042BF0"/>
  </w:style>
  <w:style w:type="numbering" w:customStyle="1" w:styleId="Bezsaraksta1131">
    <w:name w:val="Bez saraksta1131"/>
    <w:next w:val="NoList"/>
    <w:semiHidden/>
    <w:unhideWhenUsed/>
    <w:rsid w:val="00042BF0"/>
  </w:style>
  <w:style w:type="numbering" w:customStyle="1" w:styleId="NoList11101">
    <w:name w:val="No List11101"/>
    <w:next w:val="NoList"/>
    <w:semiHidden/>
    <w:unhideWhenUsed/>
    <w:rsid w:val="00042BF0"/>
  </w:style>
  <w:style w:type="numbering" w:customStyle="1" w:styleId="NoList2151">
    <w:name w:val="No List2151"/>
    <w:next w:val="NoList"/>
    <w:uiPriority w:val="99"/>
    <w:semiHidden/>
    <w:unhideWhenUsed/>
    <w:rsid w:val="00042BF0"/>
  </w:style>
  <w:style w:type="numbering" w:customStyle="1" w:styleId="NoList11151">
    <w:name w:val="No List11151"/>
    <w:next w:val="NoList"/>
    <w:semiHidden/>
    <w:unhideWhenUsed/>
    <w:rsid w:val="00042BF0"/>
  </w:style>
  <w:style w:type="numbering" w:customStyle="1" w:styleId="Style311211">
    <w:name w:val="Style311211"/>
    <w:rsid w:val="00042BF0"/>
  </w:style>
  <w:style w:type="numbering" w:customStyle="1" w:styleId="NoList391">
    <w:name w:val="No List391"/>
    <w:next w:val="NoList"/>
    <w:uiPriority w:val="99"/>
    <w:semiHidden/>
    <w:unhideWhenUsed/>
    <w:rsid w:val="00042BF0"/>
  </w:style>
  <w:style w:type="numbering" w:customStyle="1" w:styleId="NoList1231">
    <w:name w:val="No List1231"/>
    <w:next w:val="NoList"/>
    <w:uiPriority w:val="99"/>
    <w:semiHidden/>
    <w:unhideWhenUsed/>
    <w:rsid w:val="00042BF0"/>
  </w:style>
  <w:style w:type="numbering" w:customStyle="1" w:styleId="Bezsaraksta1112">
    <w:name w:val="Bez saraksta1112"/>
    <w:next w:val="NoList"/>
    <w:uiPriority w:val="99"/>
    <w:semiHidden/>
    <w:unhideWhenUsed/>
    <w:rsid w:val="00042BF0"/>
  </w:style>
  <w:style w:type="numbering" w:customStyle="1" w:styleId="Style3241">
    <w:name w:val="Style3241"/>
    <w:rsid w:val="00042BF0"/>
  </w:style>
  <w:style w:type="numbering" w:customStyle="1" w:styleId="NoList21121">
    <w:name w:val="No List21121"/>
    <w:next w:val="NoList"/>
    <w:uiPriority w:val="99"/>
    <w:semiHidden/>
    <w:unhideWhenUsed/>
    <w:rsid w:val="00042BF0"/>
  </w:style>
  <w:style w:type="numbering" w:customStyle="1" w:styleId="NoList111121">
    <w:name w:val="No List111121"/>
    <w:next w:val="NoList"/>
    <w:semiHidden/>
    <w:unhideWhenUsed/>
    <w:rsid w:val="00042BF0"/>
  </w:style>
  <w:style w:type="numbering" w:customStyle="1" w:styleId="NoList1111121">
    <w:name w:val="No List1111121"/>
    <w:next w:val="NoList"/>
    <w:semiHidden/>
    <w:unhideWhenUsed/>
    <w:rsid w:val="00042BF0"/>
  </w:style>
  <w:style w:type="numbering" w:customStyle="1" w:styleId="Style31112">
    <w:name w:val="Style31112"/>
    <w:rsid w:val="00042BF0"/>
  </w:style>
  <w:style w:type="numbering" w:customStyle="1" w:styleId="NoList471">
    <w:name w:val="No List471"/>
    <w:next w:val="NoList"/>
    <w:uiPriority w:val="99"/>
    <w:semiHidden/>
    <w:unhideWhenUsed/>
    <w:rsid w:val="00042BF0"/>
  </w:style>
  <w:style w:type="numbering" w:customStyle="1" w:styleId="NoList1331">
    <w:name w:val="No List1331"/>
    <w:next w:val="NoList"/>
    <w:uiPriority w:val="99"/>
    <w:semiHidden/>
    <w:unhideWhenUsed/>
    <w:rsid w:val="00042BF0"/>
  </w:style>
  <w:style w:type="numbering" w:customStyle="1" w:styleId="NoList11221">
    <w:name w:val="No List11221"/>
    <w:next w:val="NoList"/>
    <w:uiPriority w:val="99"/>
    <w:semiHidden/>
    <w:unhideWhenUsed/>
    <w:rsid w:val="00042BF0"/>
  </w:style>
  <w:style w:type="numbering" w:customStyle="1" w:styleId="NoList2231">
    <w:name w:val="No List2231"/>
    <w:next w:val="NoList"/>
    <w:uiPriority w:val="99"/>
    <w:semiHidden/>
    <w:unhideWhenUsed/>
    <w:rsid w:val="00042BF0"/>
  </w:style>
  <w:style w:type="numbering" w:customStyle="1" w:styleId="NoList12121">
    <w:name w:val="No List12121"/>
    <w:next w:val="NoList"/>
    <w:uiPriority w:val="99"/>
    <w:semiHidden/>
    <w:unhideWhenUsed/>
    <w:rsid w:val="00042BF0"/>
  </w:style>
  <w:style w:type="numbering" w:customStyle="1" w:styleId="NoList211121">
    <w:name w:val="No List211121"/>
    <w:next w:val="NoList"/>
    <w:semiHidden/>
    <w:rsid w:val="00042BF0"/>
  </w:style>
  <w:style w:type="numbering" w:customStyle="1" w:styleId="NoList3141">
    <w:name w:val="No List3141"/>
    <w:next w:val="NoList"/>
    <w:uiPriority w:val="99"/>
    <w:semiHidden/>
    <w:unhideWhenUsed/>
    <w:rsid w:val="00042BF0"/>
  </w:style>
  <w:style w:type="numbering" w:customStyle="1" w:styleId="NoList4131">
    <w:name w:val="No List4131"/>
    <w:next w:val="NoList"/>
    <w:semiHidden/>
    <w:unhideWhenUsed/>
    <w:rsid w:val="00042BF0"/>
  </w:style>
  <w:style w:type="numbering" w:customStyle="1" w:styleId="Style3331">
    <w:name w:val="Style3331"/>
    <w:rsid w:val="00042BF0"/>
  </w:style>
  <w:style w:type="numbering" w:customStyle="1" w:styleId="NoList531">
    <w:name w:val="No List531"/>
    <w:next w:val="NoList"/>
    <w:uiPriority w:val="99"/>
    <w:semiHidden/>
    <w:unhideWhenUsed/>
    <w:rsid w:val="00042BF0"/>
  </w:style>
  <w:style w:type="numbering" w:customStyle="1" w:styleId="NoList13121">
    <w:name w:val="No List13121"/>
    <w:next w:val="NoList"/>
    <w:uiPriority w:val="99"/>
    <w:semiHidden/>
    <w:unhideWhenUsed/>
    <w:rsid w:val="00042BF0"/>
  </w:style>
  <w:style w:type="numbering" w:customStyle="1" w:styleId="NoList22121">
    <w:name w:val="No List22121"/>
    <w:next w:val="NoList"/>
    <w:semiHidden/>
    <w:rsid w:val="00042BF0"/>
  </w:style>
  <w:style w:type="numbering" w:customStyle="1" w:styleId="NoList31121">
    <w:name w:val="No List31121"/>
    <w:next w:val="NoList"/>
    <w:uiPriority w:val="99"/>
    <w:semiHidden/>
    <w:unhideWhenUsed/>
    <w:rsid w:val="00042BF0"/>
  </w:style>
  <w:style w:type="numbering" w:customStyle="1" w:styleId="NoList41121">
    <w:name w:val="No List41121"/>
    <w:next w:val="NoList"/>
    <w:semiHidden/>
    <w:unhideWhenUsed/>
    <w:rsid w:val="00042BF0"/>
  </w:style>
  <w:style w:type="numbering" w:customStyle="1" w:styleId="Style31221">
    <w:name w:val="Style31221"/>
    <w:rsid w:val="00042BF0"/>
  </w:style>
  <w:style w:type="numbering" w:customStyle="1" w:styleId="Style1231">
    <w:name w:val="Style1231"/>
    <w:rsid w:val="00042BF0"/>
  </w:style>
  <w:style w:type="numbering" w:customStyle="1" w:styleId="NoList621">
    <w:name w:val="No List621"/>
    <w:next w:val="NoList"/>
    <w:uiPriority w:val="99"/>
    <w:semiHidden/>
    <w:unhideWhenUsed/>
    <w:rsid w:val="00042BF0"/>
  </w:style>
  <w:style w:type="numbering" w:customStyle="1" w:styleId="NoList1421">
    <w:name w:val="No List1421"/>
    <w:next w:val="NoList"/>
    <w:uiPriority w:val="99"/>
    <w:semiHidden/>
    <w:unhideWhenUsed/>
    <w:rsid w:val="00042BF0"/>
  </w:style>
  <w:style w:type="numbering" w:customStyle="1" w:styleId="NoList2321">
    <w:name w:val="No List2321"/>
    <w:next w:val="NoList"/>
    <w:semiHidden/>
    <w:rsid w:val="00042BF0"/>
  </w:style>
  <w:style w:type="numbering" w:customStyle="1" w:styleId="NoList3221">
    <w:name w:val="No List3221"/>
    <w:next w:val="NoList"/>
    <w:uiPriority w:val="99"/>
    <w:semiHidden/>
    <w:unhideWhenUsed/>
    <w:rsid w:val="00042BF0"/>
  </w:style>
  <w:style w:type="numbering" w:customStyle="1" w:styleId="NoList4221">
    <w:name w:val="No List4221"/>
    <w:next w:val="NoList"/>
    <w:semiHidden/>
    <w:unhideWhenUsed/>
    <w:rsid w:val="00042BF0"/>
  </w:style>
  <w:style w:type="numbering" w:customStyle="1" w:styleId="Style32121">
    <w:name w:val="Style32121"/>
    <w:rsid w:val="00042BF0"/>
  </w:style>
  <w:style w:type="numbering" w:customStyle="1" w:styleId="Style1321">
    <w:name w:val="Style1321"/>
    <w:rsid w:val="00042BF0"/>
  </w:style>
  <w:style w:type="numbering" w:customStyle="1" w:styleId="NoList721">
    <w:name w:val="No List721"/>
    <w:next w:val="NoList"/>
    <w:uiPriority w:val="99"/>
    <w:semiHidden/>
    <w:unhideWhenUsed/>
    <w:rsid w:val="00042BF0"/>
  </w:style>
  <w:style w:type="numbering" w:customStyle="1" w:styleId="NoList1521">
    <w:name w:val="No List1521"/>
    <w:next w:val="NoList"/>
    <w:uiPriority w:val="99"/>
    <w:semiHidden/>
    <w:unhideWhenUsed/>
    <w:rsid w:val="00042BF0"/>
  </w:style>
  <w:style w:type="numbering" w:customStyle="1" w:styleId="NoList2421">
    <w:name w:val="No List2421"/>
    <w:next w:val="NoList"/>
    <w:semiHidden/>
    <w:rsid w:val="00042BF0"/>
  </w:style>
  <w:style w:type="numbering" w:customStyle="1" w:styleId="NoList3321">
    <w:name w:val="No List3321"/>
    <w:next w:val="NoList"/>
    <w:uiPriority w:val="99"/>
    <w:semiHidden/>
    <w:unhideWhenUsed/>
    <w:rsid w:val="00042BF0"/>
  </w:style>
  <w:style w:type="numbering" w:customStyle="1" w:styleId="NoList4321">
    <w:name w:val="No List4321"/>
    <w:next w:val="NoList"/>
    <w:semiHidden/>
    <w:unhideWhenUsed/>
    <w:rsid w:val="00042BF0"/>
  </w:style>
  <w:style w:type="numbering" w:customStyle="1" w:styleId="Style33121">
    <w:name w:val="Style33121"/>
    <w:rsid w:val="00042BF0"/>
  </w:style>
  <w:style w:type="numbering" w:customStyle="1" w:styleId="Style1421">
    <w:name w:val="Style1421"/>
    <w:rsid w:val="00042BF0"/>
  </w:style>
  <w:style w:type="numbering" w:customStyle="1" w:styleId="NoList821">
    <w:name w:val="No List821"/>
    <w:next w:val="NoList"/>
    <w:uiPriority w:val="99"/>
    <w:semiHidden/>
    <w:unhideWhenUsed/>
    <w:rsid w:val="00042BF0"/>
  </w:style>
  <w:style w:type="numbering" w:customStyle="1" w:styleId="NoList1621">
    <w:name w:val="No List1621"/>
    <w:next w:val="NoList"/>
    <w:uiPriority w:val="99"/>
    <w:semiHidden/>
    <w:unhideWhenUsed/>
    <w:rsid w:val="00042BF0"/>
  </w:style>
  <w:style w:type="numbering" w:customStyle="1" w:styleId="NoList2521">
    <w:name w:val="No List2521"/>
    <w:next w:val="NoList"/>
    <w:semiHidden/>
    <w:rsid w:val="00042BF0"/>
  </w:style>
  <w:style w:type="numbering" w:customStyle="1" w:styleId="NoList3421">
    <w:name w:val="No List3421"/>
    <w:next w:val="NoList"/>
    <w:uiPriority w:val="99"/>
    <w:semiHidden/>
    <w:unhideWhenUsed/>
    <w:rsid w:val="00042BF0"/>
  </w:style>
  <w:style w:type="numbering" w:customStyle="1" w:styleId="NoList4421">
    <w:name w:val="No List4421"/>
    <w:next w:val="NoList"/>
    <w:semiHidden/>
    <w:unhideWhenUsed/>
    <w:rsid w:val="00042BF0"/>
  </w:style>
  <w:style w:type="numbering" w:customStyle="1" w:styleId="Style3421">
    <w:name w:val="Style3421"/>
    <w:rsid w:val="00042BF0"/>
  </w:style>
  <w:style w:type="numbering" w:customStyle="1" w:styleId="Style1521">
    <w:name w:val="Style1521"/>
    <w:rsid w:val="00042BF0"/>
  </w:style>
  <w:style w:type="numbering" w:customStyle="1" w:styleId="NoList921">
    <w:name w:val="No List921"/>
    <w:next w:val="NoList"/>
    <w:semiHidden/>
    <w:unhideWhenUsed/>
    <w:rsid w:val="00042BF0"/>
  </w:style>
  <w:style w:type="numbering" w:customStyle="1" w:styleId="Style3521">
    <w:name w:val="Style3521"/>
    <w:rsid w:val="00042BF0"/>
  </w:style>
  <w:style w:type="numbering" w:customStyle="1" w:styleId="Style1621">
    <w:name w:val="Style1621"/>
    <w:rsid w:val="00042BF0"/>
  </w:style>
  <w:style w:type="numbering" w:customStyle="1" w:styleId="NoList1021">
    <w:name w:val="No List1021"/>
    <w:next w:val="NoList"/>
    <w:uiPriority w:val="99"/>
    <w:semiHidden/>
    <w:unhideWhenUsed/>
    <w:rsid w:val="00042BF0"/>
  </w:style>
  <w:style w:type="numbering" w:customStyle="1" w:styleId="NoList1721">
    <w:name w:val="No List1721"/>
    <w:next w:val="NoList"/>
    <w:uiPriority w:val="99"/>
    <w:semiHidden/>
    <w:unhideWhenUsed/>
    <w:rsid w:val="00042BF0"/>
  </w:style>
  <w:style w:type="numbering" w:customStyle="1" w:styleId="NoList11321">
    <w:name w:val="No List11321"/>
    <w:next w:val="NoList"/>
    <w:uiPriority w:val="99"/>
    <w:semiHidden/>
    <w:unhideWhenUsed/>
    <w:rsid w:val="00042BF0"/>
  </w:style>
  <w:style w:type="numbering" w:customStyle="1" w:styleId="NoList1821">
    <w:name w:val="No List1821"/>
    <w:next w:val="NoList"/>
    <w:uiPriority w:val="99"/>
    <w:semiHidden/>
    <w:unhideWhenUsed/>
    <w:rsid w:val="00042BF0"/>
  </w:style>
  <w:style w:type="numbering" w:customStyle="1" w:styleId="NoList1921">
    <w:name w:val="No List1921"/>
    <w:next w:val="NoList"/>
    <w:uiPriority w:val="99"/>
    <w:semiHidden/>
    <w:unhideWhenUsed/>
    <w:rsid w:val="00042BF0"/>
  </w:style>
  <w:style w:type="numbering" w:customStyle="1" w:styleId="NoList11421">
    <w:name w:val="No List11421"/>
    <w:next w:val="NoList"/>
    <w:uiPriority w:val="99"/>
    <w:semiHidden/>
    <w:unhideWhenUsed/>
    <w:rsid w:val="00042BF0"/>
  </w:style>
  <w:style w:type="numbering" w:customStyle="1" w:styleId="NoList111221">
    <w:name w:val="No List111221"/>
    <w:next w:val="NoList"/>
    <w:uiPriority w:val="99"/>
    <w:semiHidden/>
    <w:unhideWhenUsed/>
    <w:rsid w:val="00042BF0"/>
  </w:style>
  <w:style w:type="numbering" w:customStyle="1" w:styleId="Style3621">
    <w:name w:val="Style3621"/>
    <w:rsid w:val="00042BF0"/>
  </w:style>
  <w:style w:type="numbering" w:customStyle="1" w:styleId="NoList2021">
    <w:name w:val="No List2021"/>
    <w:next w:val="NoList"/>
    <w:uiPriority w:val="99"/>
    <w:semiHidden/>
    <w:unhideWhenUsed/>
    <w:rsid w:val="00042BF0"/>
  </w:style>
  <w:style w:type="numbering" w:customStyle="1" w:styleId="NoList2621">
    <w:name w:val="No List2621"/>
    <w:next w:val="NoList"/>
    <w:uiPriority w:val="99"/>
    <w:semiHidden/>
    <w:unhideWhenUsed/>
    <w:rsid w:val="00042BF0"/>
  </w:style>
  <w:style w:type="numbering" w:customStyle="1" w:styleId="NoList11021">
    <w:name w:val="No List11021"/>
    <w:next w:val="NoList"/>
    <w:uiPriority w:val="99"/>
    <w:semiHidden/>
    <w:unhideWhenUsed/>
    <w:rsid w:val="00042BF0"/>
  </w:style>
  <w:style w:type="numbering" w:customStyle="1" w:styleId="NoList11511">
    <w:name w:val="No List11511"/>
    <w:next w:val="NoList"/>
    <w:uiPriority w:val="99"/>
    <w:semiHidden/>
    <w:unhideWhenUsed/>
    <w:rsid w:val="00042BF0"/>
  </w:style>
  <w:style w:type="numbering" w:customStyle="1" w:styleId="Style3711">
    <w:name w:val="Style3711"/>
    <w:rsid w:val="00042BF0"/>
  </w:style>
  <w:style w:type="numbering" w:customStyle="1" w:styleId="Bezsaraksta1211">
    <w:name w:val="Bez saraksta1211"/>
    <w:next w:val="NoList"/>
    <w:semiHidden/>
    <w:rsid w:val="00042BF0"/>
  </w:style>
  <w:style w:type="numbering" w:customStyle="1" w:styleId="NoList2711">
    <w:name w:val="No List2711"/>
    <w:next w:val="NoList"/>
    <w:uiPriority w:val="99"/>
    <w:semiHidden/>
    <w:unhideWhenUsed/>
    <w:rsid w:val="00042BF0"/>
  </w:style>
  <w:style w:type="numbering" w:customStyle="1" w:styleId="NoList3511">
    <w:name w:val="No List3511"/>
    <w:next w:val="NoList"/>
    <w:uiPriority w:val="99"/>
    <w:semiHidden/>
    <w:unhideWhenUsed/>
    <w:rsid w:val="00042BF0"/>
  </w:style>
  <w:style w:type="numbering" w:customStyle="1" w:styleId="NoList4511">
    <w:name w:val="No List4511"/>
    <w:next w:val="NoList"/>
    <w:uiPriority w:val="99"/>
    <w:semiHidden/>
    <w:unhideWhenUsed/>
    <w:rsid w:val="00042BF0"/>
  </w:style>
  <w:style w:type="numbering" w:customStyle="1" w:styleId="NoList111311">
    <w:name w:val="No List111311"/>
    <w:next w:val="NoList"/>
    <w:semiHidden/>
    <w:rsid w:val="00042BF0"/>
  </w:style>
  <w:style w:type="numbering" w:customStyle="1" w:styleId="NoList21211">
    <w:name w:val="No List21211"/>
    <w:next w:val="NoList"/>
    <w:uiPriority w:val="99"/>
    <w:semiHidden/>
    <w:unhideWhenUsed/>
    <w:rsid w:val="00042BF0"/>
  </w:style>
  <w:style w:type="numbering" w:customStyle="1" w:styleId="NoList31211">
    <w:name w:val="No List31211"/>
    <w:next w:val="NoList"/>
    <w:uiPriority w:val="99"/>
    <w:semiHidden/>
    <w:unhideWhenUsed/>
    <w:rsid w:val="00042BF0"/>
  </w:style>
  <w:style w:type="numbering" w:customStyle="1" w:styleId="NoList5111">
    <w:name w:val="No List5111"/>
    <w:next w:val="NoList"/>
    <w:semiHidden/>
    <w:unhideWhenUsed/>
    <w:rsid w:val="00042BF0"/>
  </w:style>
  <w:style w:type="numbering" w:customStyle="1" w:styleId="Style313111">
    <w:name w:val="Style313111"/>
    <w:rsid w:val="00042BF0"/>
  </w:style>
  <w:style w:type="numbering" w:customStyle="1" w:styleId="Style12111">
    <w:name w:val="Style12111"/>
    <w:rsid w:val="00042BF0"/>
  </w:style>
  <w:style w:type="numbering" w:customStyle="1" w:styleId="Bezsaraksta1111111">
    <w:name w:val="Bez saraksta1111111"/>
    <w:next w:val="NoList"/>
    <w:semiHidden/>
    <w:rsid w:val="00042BF0"/>
  </w:style>
  <w:style w:type="numbering" w:customStyle="1" w:styleId="NoList2811">
    <w:name w:val="No List2811"/>
    <w:next w:val="NoList"/>
    <w:uiPriority w:val="99"/>
    <w:semiHidden/>
    <w:unhideWhenUsed/>
    <w:rsid w:val="00042BF0"/>
  </w:style>
  <w:style w:type="numbering" w:customStyle="1" w:styleId="NoList11611">
    <w:name w:val="No List11611"/>
    <w:next w:val="NoList"/>
    <w:uiPriority w:val="99"/>
    <w:semiHidden/>
    <w:unhideWhenUsed/>
    <w:rsid w:val="00042BF0"/>
  </w:style>
  <w:style w:type="numbering" w:customStyle="1" w:styleId="NoList11711">
    <w:name w:val="No List11711"/>
    <w:next w:val="NoList"/>
    <w:uiPriority w:val="99"/>
    <w:semiHidden/>
    <w:unhideWhenUsed/>
    <w:rsid w:val="00042BF0"/>
  </w:style>
  <w:style w:type="numbering" w:customStyle="1" w:styleId="NoList111411">
    <w:name w:val="No List111411"/>
    <w:next w:val="NoList"/>
    <w:uiPriority w:val="99"/>
    <w:semiHidden/>
    <w:unhideWhenUsed/>
    <w:rsid w:val="00042BF0"/>
  </w:style>
  <w:style w:type="numbering" w:customStyle="1" w:styleId="NoList2911">
    <w:name w:val="No List2911"/>
    <w:next w:val="NoList"/>
    <w:uiPriority w:val="99"/>
    <w:semiHidden/>
    <w:unhideWhenUsed/>
    <w:rsid w:val="00042BF0"/>
  </w:style>
  <w:style w:type="numbering" w:customStyle="1" w:styleId="Style3811">
    <w:name w:val="Style3811"/>
    <w:basedOn w:val="NoList"/>
    <w:rsid w:val="00042BF0"/>
  </w:style>
  <w:style w:type="numbering" w:customStyle="1" w:styleId="Bezsaraksta1311">
    <w:name w:val="Bez saraksta1311"/>
    <w:next w:val="NoList"/>
    <w:semiHidden/>
    <w:unhideWhenUsed/>
    <w:rsid w:val="00042BF0"/>
  </w:style>
  <w:style w:type="numbering" w:customStyle="1" w:styleId="NoList12211">
    <w:name w:val="No List12211"/>
    <w:next w:val="NoList"/>
    <w:semiHidden/>
    <w:unhideWhenUsed/>
    <w:rsid w:val="00042BF0"/>
  </w:style>
  <w:style w:type="numbering" w:customStyle="1" w:styleId="NoList21311">
    <w:name w:val="No List21311"/>
    <w:next w:val="NoList"/>
    <w:uiPriority w:val="99"/>
    <w:semiHidden/>
    <w:unhideWhenUsed/>
    <w:rsid w:val="00042BF0"/>
  </w:style>
  <w:style w:type="numbering" w:customStyle="1" w:styleId="NoList11111121">
    <w:name w:val="No List11111121"/>
    <w:next w:val="NoList"/>
    <w:semiHidden/>
    <w:unhideWhenUsed/>
    <w:rsid w:val="00042BF0"/>
  </w:style>
  <w:style w:type="numbering" w:customStyle="1" w:styleId="Style314111">
    <w:name w:val="Style314111"/>
    <w:rsid w:val="00042BF0"/>
  </w:style>
  <w:style w:type="numbering" w:customStyle="1" w:styleId="NoList3611">
    <w:name w:val="No List3611"/>
    <w:next w:val="NoList"/>
    <w:uiPriority w:val="99"/>
    <w:semiHidden/>
    <w:unhideWhenUsed/>
    <w:rsid w:val="00042BF0"/>
  </w:style>
  <w:style w:type="numbering" w:customStyle="1" w:styleId="NoList121121">
    <w:name w:val="No List121121"/>
    <w:next w:val="NoList"/>
    <w:uiPriority w:val="99"/>
    <w:semiHidden/>
    <w:unhideWhenUsed/>
    <w:rsid w:val="00042BF0"/>
  </w:style>
  <w:style w:type="numbering" w:customStyle="1" w:styleId="Bezsaraksta11211">
    <w:name w:val="Bez saraksta11211"/>
    <w:next w:val="NoList"/>
    <w:uiPriority w:val="99"/>
    <w:semiHidden/>
    <w:unhideWhenUsed/>
    <w:rsid w:val="00042BF0"/>
  </w:style>
  <w:style w:type="numbering" w:customStyle="1" w:styleId="Style32211">
    <w:name w:val="Style32211"/>
    <w:rsid w:val="00042BF0"/>
  </w:style>
  <w:style w:type="numbering" w:customStyle="1" w:styleId="NoList211112">
    <w:name w:val="No List211112"/>
    <w:next w:val="NoList"/>
    <w:uiPriority w:val="99"/>
    <w:semiHidden/>
    <w:unhideWhenUsed/>
    <w:rsid w:val="00042BF0"/>
  </w:style>
  <w:style w:type="numbering" w:customStyle="1" w:styleId="NoList11111112">
    <w:name w:val="No List11111112"/>
    <w:next w:val="NoList"/>
    <w:semiHidden/>
    <w:unhideWhenUsed/>
    <w:rsid w:val="00042BF0"/>
  </w:style>
  <w:style w:type="numbering" w:customStyle="1" w:styleId="NoList111111112">
    <w:name w:val="No List111111112"/>
    <w:next w:val="NoList"/>
    <w:semiHidden/>
    <w:unhideWhenUsed/>
    <w:rsid w:val="00042BF0"/>
  </w:style>
  <w:style w:type="numbering" w:customStyle="1" w:styleId="Style311111111">
    <w:name w:val="Style311111111"/>
    <w:rsid w:val="00042BF0"/>
  </w:style>
  <w:style w:type="numbering" w:customStyle="1" w:styleId="NoList4611">
    <w:name w:val="No List4611"/>
    <w:next w:val="NoList"/>
    <w:uiPriority w:val="99"/>
    <w:semiHidden/>
    <w:unhideWhenUsed/>
    <w:rsid w:val="00042BF0"/>
  </w:style>
  <w:style w:type="numbering" w:customStyle="1" w:styleId="NoList13211">
    <w:name w:val="No List13211"/>
    <w:next w:val="NoList"/>
    <w:uiPriority w:val="99"/>
    <w:semiHidden/>
    <w:unhideWhenUsed/>
    <w:rsid w:val="00042BF0"/>
  </w:style>
  <w:style w:type="numbering" w:customStyle="1" w:styleId="NoList112111">
    <w:name w:val="No List112111"/>
    <w:next w:val="NoList"/>
    <w:uiPriority w:val="99"/>
    <w:semiHidden/>
    <w:unhideWhenUsed/>
    <w:rsid w:val="00042BF0"/>
  </w:style>
  <w:style w:type="numbering" w:customStyle="1" w:styleId="NoList22211">
    <w:name w:val="No List22211"/>
    <w:next w:val="NoList"/>
    <w:uiPriority w:val="99"/>
    <w:semiHidden/>
    <w:unhideWhenUsed/>
    <w:rsid w:val="00042BF0"/>
  </w:style>
  <w:style w:type="numbering" w:customStyle="1" w:styleId="NoList1211111">
    <w:name w:val="No List1211111"/>
    <w:next w:val="NoList"/>
    <w:uiPriority w:val="99"/>
    <w:semiHidden/>
    <w:unhideWhenUsed/>
    <w:rsid w:val="00042BF0"/>
  </w:style>
  <w:style w:type="numbering" w:customStyle="1" w:styleId="NoList2111111111">
    <w:name w:val="No List2111111111"/>
    <w:next w:val="NoList"/>
    <w:semiHidden/>
    <w:rsid w:val="00042BF0"/>
  </w:style>
  <w:style w:type="numbering" w:customStyle="1" w:styleId="NoList31311">
    <w:name w:val="No List31311"/>
    <w:next w:val="NoList"/>
    <w:uiPriority w:val="99"/>
    <w:semiHidden/>
    <w:unhideWhenUsed/>
    <w:rsid w:val="00042BF0"/>
  </w:style>
  <w:style w:type="numbering" w:customStyle="1" w:styleId="NoList41211">
    <w:name w:val="No List41211"/>
    <w:next w:val="NoList"/>
    <w:semiHidden/>
    <w:unhideWhenUsed/>
    <w:rsid w:val="00042BF0"/>
  </w:style>
  <w:style w:type="numbering" w:customStyle="1" w:styleId="Style33211">
    <w:name w:val="Style33211"/>
    <w:rsid w:val="00042BF0"/>
  </w:style>
  <w:style w:type="numbering" w:customStyle="1" w:styleId="NoList5211">
    <w:name w:val="No List5211"/>
    <w:next w:val="NoList"/>
    <w:uiPriority w:val="99"/>
    <w:semiHidden/>
    <w:unhideWhenUsed/>
    <w:rsid w:val="00042BF0"/>
  </w:style>
  <w:style w:type="numbering" w:customStyle="1" w:styleId="NoList131111">
    <w:name w:val="No List131111"/>
    <w:next w:val="NoList"/>
    <w:uiPriority w:val="99"/>
    <w:semiHidden/>
    <w:unhideWhenUsed/>
    <w:rsid w:val="00042BF0"/>
  </w:style>
  <w:style w:type="numbering" w:customStyle="1" w:styleId="NoList221111">
    <w:name w:val="No List221111"/>
    <w:next w:val="NoList"/>
    <w:semiHidden/>
    <w:rsid w:val="00042BF0"/>
  </w:style>
  <w:style w:type="numbering" w:customStyle="1" w:styleId="NoList31111111">
    <w:name w:val="No List31111111"/>
    <w:next w:val="NoList"/>
    <w:uiPriority w:val="99"/>
    <w:semiHidden/>
    <w:unhideWhenUsed/>
    <w:rsid w:val="00042BF0"/>
  </w:style>
  <w:style w:type="numbering" w:customStyle="1" w:styleId="NoList411111">
    <w:name w:val="No List411111"/>
    <w:next w:val="NoList"/>
    <w:semiHidden/>
    <w:unhideWhenUsed/>
    <w:rsid w:val="00042BF0"/>
  </w:style>
  <w:style w:type="numbering" w:customStyle="1" w:styleId="Style3121111">
    <w:name w:val="Style3121111"/>
    <w:rsid w:val="00042BF0"/>
  </w:style>
  <w:style w:type="numbering" w:customStyle="1" w:styleId="Style12211">
    <w:name w:val="Style12211"/>
    <w:rsid w:val="00042BF0"/>
  </w:style>
  <w:style w:type="numbering" w:customStyle="1" w:styleId="NoList6111">
    <w:name w:val="No List6111"/>
    <w:next w:val="NoList"/>
    <w:uiPriority w:val="99"/>
    <w:semiHidden/>
    <w:unhideWhenUsed/>
    <w:rsid w:val="00042BF0"/>
  </w:style>
  <w:style w:type="numbering" w:customStyle="1" w:styleId="NoList14111">
    <w:name w:val="No List14111"/>
    <w:next w:val="NoList"/>
    <w:uiPriority w:val="99"/>
    <w:semiHidden/>
    <w:unhideWhenUsed/>
    <w:rsid w:val="00042BF0"/>
  </w:style>
  <w:style w:type="numbering" w:customStyle="1" w:styleId="NoList23111">
    <w:name w:val="No List23111"/>
    <w:next w:val="NoList"/>
    <w:semiHidden/>
    <w:rsid w:val="00042BF0"/>
  </w:style>
  <w:style w:type="numbering" w:customStyle="1" w:styleId="NoList32111">
    <w:name w:val="No List32111"/>
    <w:next w:val="NoList"/>
    <w:uiPriority w:val="99"/>
    <w:semiHidden/>
    <w:unhideWhenUsed/>
    <w:rsid w:val="00042BF0"/>
  </w:style>
  <w:style w:type="numbering" w:customStyle="1" w:styleId="NoList42111">
    <w:name w:val="No List42111"/>
    <w:next w:val="NoList"/>
    <w:semiHidden/>
    <w:unhideWhenUsed/>
    <w:rsid w:val="00042BF0"/>
  </w:style>
  <w:style w:type="numbering" w:customStyle="1" w:styleId="Style321111">
    <w:name w:val="Style321111"/>
    <w:rsid w:val="00042BF0"/>
  </w:style>
  <w:style w:type="numbering" w:customStyle="1" w:styleId="Style13111">
    <w:name w:val="Style13111"/>
    <w:rsid w:val="00042BF0"/>
  </w:style>
  <w:style w:type="numbering" w:customStyle="1" w:styleId="NoList7111">
    <w:name w:val="No List7111"/>
    <w:next w:val="NoList"/>
    <w:uiPriority w:val="99"/>
    <w:semiHidden/>
    <w:unhideWhenUsed/>
    <w:rsid w:val="00042BF0"/>
  </w:style>
  <w:style w:type="numbering" w:customStyle="1" w:styleId="NoList15111">
    <w:name w:val="No List15111"/>
    <w:next w:val="NoList"/>
    <w:uiPriority w:val="99"/>
    <w:semiHidden/>
    <w:unhideWhenUsed/>
    <w:rsid w:val="00042BF0"/>
  </w:style>
  <w:style w:type="numbering" w:customStyle="1" w:styleId="NoList24111">
    <w:name w:val="No List24111"/>
    <w:next w:val="NoList"/>
    <w:semiHidden/>
    <w:rsid w:val="00042BF0"/>
  </w:style>
  <w:style w:type="numbering" w:customStyle="1" w:styleId="NoList33111">
    <w:name w:val="No List33111"/>
    <w:next w:val="NoList"/>
    <w:uiPriority w:val="99"/>
    <w:semiHidden/>
    <w:unhideWhenUsed/>
    <w:rsid w:val="00042BF0"/>
  </w:style>
  <w:style w:type="numbering" w:customStyle="1" w:styleId="NoList43111">
    <w:name w:val="No List43111"/>
    <w:next w:val="NoList"/>
    <w:semiHidden/>
    <w:unhideWhenUsed/>
    <w:rsid w:val="00042BF0"/>
  </w:style>
  <w:style w:type="numbering" w:customStyle="1" w:styleId="Style331111">
    <w:name w:val="Style331111"/>
    <w:rsid w:val="00042BF0"/>
  </w:style>
  <w:style w:type="numbering" w:customStyle="1" w:styleId="Style14111">
    <w:name w:val="Style14111"/>
    <w:rsid w:val="00042BF0"/>
  </w:style>
  <w:style w:type="numbering" w:customStyle="1" w:styleId="NoList8111">
    <w:name w:val="No List8111"/>
    <w:next w:val="NoList"/>
    <w:uiPriority w:val="99"/>
    <w:semiHidden/>
    <w:unhideWhenUsed/>
    <w:rsid w:val="00042BF0"/>
  </w:style>
  <w:style w:type="numbering" w:customStyle="1" w:styleId="NoList16111">
    <w:name w:val="No List16111"/>
    <w:next w:val="NoList"/>
    <w:uiPriority w:val="99"/>
    <w:semiHidden/>
    <w:unhideWhenUsed/>
    <w:rsid w:val="00042BF0"/>
  </w:style>
  <w:style w:type="numbering" w:customStyle="1" w:styleId="NoList25111">
    <w:name w:val="No List25111"/>
    <w:next w:val="NoList"/>
    <w:semiHidden/>
    <w:rsid w:val="00042BF0"/>
  </w:style>
  <w:style w:type="numbering" w:customStyle="1" w:styleId="NoList34111">
    <w:name w:val="No List34111"/>
    <w:next w:val="NoList"/>
    <w:uiPriority w:val="99"/>
    <w:semiHidden/>
    <w:unhideWhenUsed/>
    <w:rsid w:val="00042BF0"/>
  </w:style>
  <w:style w:type="numbering" w:customStyle="1" w:styleId="NoList44111">
    <w:name w:val="No List44111"/>
    <w:next w:val="NoList"/>
    <w:semiHidden/>
    <w:unhideWhenUsed/>
    <w:rsid w:val="00042BF0"/>
  </w:style>
  <w:style w:type="numbering" w:customStyle="1" w:styleId="Style34111">
    <w:name w:val="Style34111"/>
    <w:rsid w:val="00042BF0"/>
  </w:style>
  <w:style w:type="numbering" w:customStyle="1" w:styleId="Style15111">
    <w:name w:val="Style15111"/>
    <w:rsid w:val="00042BF0"/>
  </w:style>
  <w:style w:type="numbering" w:customStyle="1" w:styleId="NoList9111">
    <w:name w:val="No List9111"/>
    <w:next w:val="NoList"/>
    <w:semiHidden/>
    <w:unhideWhenUsed/>
    <w:rsid w:val="00042BF0"/>
  </w:style>
  <w:style w:type="numbering" w:customStyle="1" w:styleId="Style35111">
    <w:name w:val="Style35111"/>
    <w:rsid w:val="00042BF0"/>
  </w:style>
  <w:style w:type="numbering" w:customStyle="1" w:styleId="Style16111">
    <w:name w:val="Style16111"/>
    <w:rsid w:val="00042BF0"/>
  </w:style>
  <w:style w:type="numbering" w:customStyle="1" w:styleId="NoList10111">
    <w:name w:val="No List10111"/>
    <w:next w:val="NoList"/>
    <w:uiPriority w:val="99"/>
    <w:semiHidden/>
    <w:unhideWhenUsed/>
    <w:rsid w:val="00042BF0"/>
  </w:style>
  <w:style w:type="numbering" w:customStyle="1" w:styleId="NoList17111">
    <w:name w:val="No List17111"/>
    <w:next w:val="NoList"/>
    <w:uiPriority w:val="99"/>
    <w:semiHidden/>
    <w:unhideWhenUsed/>
    <w:rsid w:val="00042BF0"/>
  </w:style>
  <w:style w:type="numbering" w:customStyle="1" w:styleId="NoList113111">
    <w:name w:val="No List113111"/>
    <w:next w:val="NoList"/>
    <w:uiPriority w:val="99"/>
    <w:semiHidden/>
    <w:unhideWhenUsed/>
    <w:rsid w:val="00042BF0"/>
  </w:style>
  <w:style w:type="numbering" w:customStyle="1" w:styleId="NoList18111">
    <w:name w:val="No List18111"/>
    <w:next w:val="NoList"/>
    <w:uiPriority w:val="99"/>
    <w:semiHidden/>
    <w:unhideWhenUsed/>
    <w:rsid w:val="00042BF0"/>
  </w:style>
  <w:style w:type="numbering" w:customStyle="1" w:styleId="NoList19111">
    <w:name w:val="No List19111"/>
    <w:next w:val="NoList"/>
    <w:uiPriority w:val="99"/>
    <w:semiHidden/>
    <w:unhideWhenUsed/>
    <w:rsid w:val="00042BF0"/>
  </w:style>
  <w:style w:type="numbering" w:customStyle="1" w:styleId="NoList114111">
    <w:name w:val="No List114111"/>
    <w:next w:val="NoList"/>
    <w:uiPriority w:val="99"/>
    <w:semiHidden/>
    <w:unhideWhenUsed/>
    <w:rsid w:val="00042BF0"/>
  </w:style>
  <w:style w:type="numbering" w:customStyle="1" w:styleId="NoList1112111">
    <w:name w:val="No List1112111"/>
    <w:next w:val="NoList"/>
    <w:uiPriority w:val="99"/>
    <w:semiHidden/>
    <w:unhideWhenUsed/>
    <w:rsid w:val="00042BF0"/>
  </w:style>
  <w:style w:type="numbering" w:customStyle="1" w:styleId="Style36111">
    <w:name w:val="Style36111"/>
    <w:rsid w:val="00042BF0"/>
  </w:style>
  <w:style w:type="numbering" w:customStyle="1" w:styleId="NoList20111">
    <w:name w:val="No List20111"/>
    <w:next w:val="NoList"/>
    <w:uiPriority w:val="99"/>
    <w:semiHidden/>
    <w:unhideWhenUsed/>
    <w:rsid w:val="00042BF0"/>
  </w:style>
  <w:style w:type="numbering" w:customStyle="1" w:styleId="NoList110111">
    <w:name w:val="No List110111"/>
    <w:next w:val="NoList"/>
    <w:uiPriority w:val="99"/>
    <w:semiHidden/>
    <w:unhideWhenUsed/>
    <w:rsid w:val="00042BF0"/>
  </w:style>
  <w:style w:type="numbering" w:customStyle="1" w:styleId="NoList26111">
    <w:name w:val="No List26111"/>
    <w:next w:val="NoList"/>
    <w:uiPriority w:val="99"/>
    <w:semiHidden/>
    <w:unhideWhenUsed/>
    <w:rsid w:val="00042BF0"/>
  </w:style>
  <w:style w:type="numbering" w:customStyle="1" w:styleId="NoList3011">
    <w:name w:val="No List3011"/>
    <w:next w:val="NoList"/>
    <w:uiPriority w:val="99"/>
    <w:semiHidden/>
    <w:unhideWhenUsed/>
    <w:rsid w:val="00042BF0"/>
  </w:style>
  <w:style w:type="numbering" w:customStyle="1" w:styleId="NoList11811">
    <w:name w:val="No List11811"/>
    <w:next w:val="NoList"/>
    <w:semiHidden/>
    <w:unhideWhenUsed/>
    <w:rsid w:val="00042BF0"/>
  </w:style>
  <w:style w:type="numbering" w:customStyle="1" w:styleId="Style3911">
    <w:name w:val="Style3911"/>
    <w:rsid w:val="00042BF0"/>
  </w:style>
  <w:style w:type="numbering" w:customStyle="1" w:styleId="NoList21011">
    <w:name w:val="No List21011"/>
    <w:next w:val="NoList"/>
    <w:uiPriority w:val="99"/>
    <w:semiHidden/>
    <w:unhideWhenUsed/>
    <w:rsid w:val="00042BF0"/>
  </w:style>
  <w:style w:type="numbering" w:customStyle="1" w:styleId="NoList11911">
    <w:name w:val="No List11911"/>
    <w:next w:val="NoList"/>
    <w:semiHidden/>
    <w:rsid w:val="00042BF0"/>
  </w:style>
  <w:style w:type="numbering" w:customStyle="1" w:styleId="Style31511">
    <w:name w:val="Style31511"/>
    <w:rsid w:val="00042BF0"/>
  </w:style>
  <w:style w:type="numbering" w:customStyle="1" w:styleId="NoList3711">
    <w:name w:val="No List3711"/>
    <w:next w:val="NoList"/>
    <w:semiHidden/>
    <w:unhideWhenUsed/>
    <w:rsid w:val="00042BF0"/>
  </w:style>
  <w:style w:type="numbering" w:customStyle="1" w:styleId="Style32311">
    <w:name w:val="Style32311"/>
    <w:rsid w:val="00042BF0"/>
  </w:style>
  <w:style w:type="numbering" w:customStyle="1" w:styleId="Style31011">
    <w:name w:val="Style31011"/>
    <w:basedOn w:val="NoList"/>
    <w:rsid w:val="00042BF0"/>
  </w:style>
  <w:style w:type="numbering" w:customStyle="1" w:styleId="Style31611">
    <w:name w:val="Style31611"/>
    <w:basedOn w:val="NoList"/>
    <w:rsid w:val="00042BF0"/>
  </w:style>
  <w:style w:type="numbering" w:customStyle="1" w:styleId="Style319">
    <w:name w:val="Style319"/>
    <w:rsid w:val="00042BF0"/>
  </w:style>
  <w:style w:type="numbering" w:customStyle="1" w:styleId="Style3110">
    <w:name w:val="Style3110"/>
    <w:rsid w:val="00042BF0"/>
  </w:style>
  <w:style w:type="numbering" w:customStyle="1" w:styleId="Style3113">
    <w:name w:val="Style3113"/>
    <w:rsid w:val="00042BF0"/>
  </w:style>
  <w:style w:type="numbering" w:customStyle="1" w:styleId="Style3114">
    <w:name w:val="Style3114"/>
    <w:rsid w:val="00042BF0"/>
  </w:style>
  <w:style w:type="numbering" w:customStyle="1" w:styleId="NoList40">
    <w:name w:val="No List40"/>
    <w:next w:val="NoList"/>
    <w:uiPriority w:val="99"/>
    <w:semiHidden/>
    <w:unhideWhenUsed/>
    <w:rsid w:val="00042BF0"/>
  </w:style>
  <w:style w:type="table" w:customStyle="1" w:styleId="TableGrid241111">
    <w:name w:val="Table Grid241111"/>
    <w:basedOn w:val="TableNormal"/>
    <w:uiPriority w:val="59"/>
    <w:rsid w:val="00042BF0"/>
    <w:pPr>
      <w:ind w:right="0"/>
      <w:jc w:val="left"/>
    </w:pPr>
    <w:rPr>
      <w:rFonts w:ascii="Calibri" w:eastAsia="Calibri" w:hAnsi="Calibri" w:cs="Times New Roman"/>
      <w:sz w:val="20"/>
      <w:szCs w:val="20"/>
      <w:lang w:val="en-US"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042BF0"/>
  </w:style>
  <w:style w:type="paragraph" w:customStyle="1" w:styleId="tv2133">
    <w:name w:val="tv2133"/>
    <w:basedOn w:val="Normal"/>
    <w:rsid w:val="00042BF0"/>
    <w:pPr>
      <w:spacing w:after="0" w:line="360" w:lineRule="auto"/>
      <w:ind w:firstLine="300"/>
      <w:jc w:val="both"/>
    </w:pPr>
    <w:rPr>
      <w:rFonts w:ascii="Times New Roman" w:eastAsia="Times New Roman" w:hAnsi="Times New Roman" w:cs="Times New Roman"/>
      <w:color w:val="414142"/>
      <w:sz w:val="20"/>
      <w:szCs w:val="20"/>
    </w:rPr>
  </w:style>
  <w:style w:type="character" w:customStyle="1" w:styleId="kerntitle">
    <w:name w:val="kern_title"/>
    <w:rsid w:val="00042BF0"/>
  </w:style>
  <w:style w:type="character" w:customStyle="1" w:styleId="item-linedrukat">
    <w:name w:val="item-line drukat"/>
    <w:rsid w:val="00042BF0"/>
  </w:style>
  <w:style w:type="character" w:customStyle="1" w:styleId="item-linenosutit">
    <w:name w:val="item-line nosutit"/>
    <w:rsid w:val="00042BF0"/>
  </w:style>
  <w:style w:type="character" w:customStyle="1" w:styleId="item-linezinotzinot-par-ekons">
    <w:name w:val="item-line zinot zinot-par-ekons"/>
    <w:rsid w:val="00042BF0"/>
  </w:style>
  <w:style w:type="character" w:customStyle="1" w:styleId="item-linekomentari">
    <w:name w:val="item-line komentari"/>
    <w:rsid w:val="00042BF0"/>
  </w:style>
  <w:style w:type="character" w:customStyle="1" w:styleId="iesaka2">
    <w:name w:val="iesaka2"/>
    <w:rsid w:val="00042BF0"/>
  </w:style>
  <w:style w:type="table" w:customStyle="1" w:styleId="TableGrid281">
    <w:name w:val="Table Grid281"/>
    <w:rsid w:val="00042BF0"/>
    <w:pPr>
      <w:ind w:right="0"/>
      <w:jc w:val="left"/>
    </w:pPr>
    <w:rPr>
      <w:rFonts w:ascii="Calibri" w:eastAsia="Times New Roman" w:hAnsi="Calibri" w:cs="Times New Roman"/>
      <w:sz w:val="22"/>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042BF0"/>
    <w:pPr>
      <w:ind w:right="0"/>
      <w:jc w:val="left"/>
    </w:pPr>
    <w:rPr>
      <w:rFonts w:eastAsia="Batang"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rsid w:val="00042BF0"/>
    <w:pPr>
      <w:spacing w:after="200" w:line="276" w:lineRule="auto"/>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111">
    <w:name w:val="Režģa tabula111"/>
    <w:rsid w:val="00042BF0"/>
    <w:pPr>
      <w:ind w:right="0" w:firstLine="72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matteksts21">
    <w:name w:val="Pamatteksts 21"/>
    <w:basedOn w:val="Normal"/>
    <w:next w:val="BodyText2"/>
    <w:rsid w:val="00042BF0"/>
    <w:pPr>
      <w:spacing w:after="120" w:line="480" w:lineRule="auto"/>
      <w:jc w:val="both"/>
    </w:pPr>
    <w:rPr>
      <w:rFonts w:ascii="Times New Roman" w:eastAsia="Times New Roman" w:hAnsi="Times New Roman" w:cs="Times New Roman"/>
      <w:sz w:val="24"/>
      <w:szCs w:val="24"/>
    </w:rPr>
  </w:style>
  <w:style w:type="paragraph" w:customStyle="1" w:styleId="Pamattekstaatkpe31">
    <w:name w:val="Pamatteksta atkāpe 31"/>
    <w:basedOn w:val="Normal"/>
    <w:next w:val="BodyTextIndent3"/>
    <w:rsid w:val="00042BF0"/>
    <w:pPr>
      <w:spacing w:after="120" w:line="240" w:lineRule="auto"/>
      <w:ind w:left="283"/>
      <w:jc w:val="both"/>
    </w:pPr>
    <w:rPr>
      <w:rFonts w:ascii="Times New Roman" w:eastAsia="Times New Roman" w:hAnsi="Times New Roman" w:cs="Times New Roman"/>
      <w:sz w:val="16"/>
      <w:szCs w:val="16"/>
      <w:lang w:val="en-GB"/>
    </w:rPr>
  </w:style>
  <w:style w:type="table" w:customStyle="1" w:styleId="TableGrid11121">
    <w:name w:val="Table Grid1112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Subject1">
    <w:name w:val="Comment Subject1"/>
    <w:basedOn w:val="CommentText"/>
    <w:next w:val="CommentText"/>
    <w:semiHidden/>
    <w:rsid w:val="00042BF0"/>
    <w:rPr>
      <w:rFonts w:ascii="Calibri" w:hAnsi="Calibri"/>
      <w:b/>
      <w:bCs/>
      <w:lang w:eastAsia="en-US"/>
    </w:rPr>
  </w:style>
  <w:style w:type="character" w:customStyle="1" w:styleId="CommentSubjectChar1">
    <w:name w:val="Comment Subject Char1"/>
    <w:semiHidden/>
    <w:rsid w:val="00042BF0"/>
    <w:rPr>
      <w:b/>
      <w:sz w:val="20"/>
    </w:rPr>
  </w:style>
  <w:style w:type="paragraph" w:customStyle="1" w:styleId="Header1">
    <w:name w:val="Header1"/>
    <w:basedOn w:val="Normal"/>
    <w:next w:val="Header"/>
    <w:rsid w:val="00042BF0"/>
    <w:pPr>
      <w:tabs>
        <w:tab w:val="center" w:pos="4153"/>
        <w:tab w:val="right" w:pos="8306"/>
      </w:tabs>
      <w:spacing w:after="0" w:line="240" w:lineRule="auto"/>
    </w:pPr>
    <w:rPr>
      <w:rFonts w:ascii="Calibri" w:eastAsia="Times New Roman" w:hAnsi="Calibri" w:cs="Times New Roman"/>
    </w:rPr>
  </w:style>
  <w:style w:type="table" w:customStyle="1" w:styleId="TableGrid21111">
    <w:name w:val="Table Grid21111"/>
    <w:rsid w:val="00042BF0"/>
    <w:pPr>
      <w:spacing w:after="200" w:line="276" w:lineRule="auto"/>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rsid w:val="00042BF0"/>
    <w:pPr>
      <w:spacing w:after="200" w:line="276" w:lineRule="auto"/>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v213tvp">
    <w:name w:val="tv213 tvp"/>
    <w:basedOn w:val="Normal"/>
    <w:rsid w:val="00042BF0"/>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tv213limenis2">
    <w:name w:val="tv213 limenis2"/>
    <w:basedOn w:val="Normal"/>
    <w:rsid w:val="00042BF0"/>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tv213limenis3">
    <w:name w:val="tv213 limenis3"/>
    <w:basedOn w:val="Normal"/>
    <w:rsid w:val="00042BF0"/>
    <w:pPr>
      <w:spacing w:before="100" w:beforeAutospacing="1" w:after="100" w:afterAutospacing="1" w:line="240" w:lineRule="auto"/>
    </w:pPr>
    <w:rPr>
      <w:rFonts w:ascii="Times New Roman" w:eastAsia="Calibri" w:hAnsi="Times New Roman" w:cs="Times New Roman"/>
      <w:sz w:val="24"/>
      <w:szCs w:val="24"/>
      <w:lang w:eastAsia="lv-LV"/>
    </w:rPr>
  </w:style>
  <w:style w:type="character" w:customStyle="1" w:styleId="CommentTextChar2">
    <w:name w:val="Comment Text Char2"/>
    <w:locked/>
    <w:rsid w:val="00042BF0"/>
    <w:rPr>
      <w:lang w:val="x-none" w:eastAsia="en-US"/>
    </w:rPr>
  </w:style>
  <w:style w:type="table" w:customStyle="1" w:styleId="TableGrid111121">
    <w:name w:val="Table Grid111121"/>
    <w:rsid w:val="00042BF0"/>
    <w:pPr>
      <w:ind w:right="0"/>
      <w:jc w:val="left"/>
    </w:pPr>
    <w:rPr>
      <w:rFonts w:eastAsia="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1">
    <w:name w:val="Table Grid2111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rsid w:val="00042BF0"/>
    <w:pPr>
      <w:ind w:right="0"/>
      <w:jc w:val="left"/>
    </w:pPr>
    <w:rPr>
      <w:rFonts w:eastAsia="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042BF0"/>
  </w:style>
  <w:style w:type="table" w:customStyle="1" w:styleId="TableGrid51">
    <w:name w:val="Table Grid5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b8d990e2">
    <w:name w:val="sb8d990e2"/>
    <w:rsid w:val="00042BF0"/>
  </w:style>
  <w:style w:type="character" w:customStyle="1" w:styleId="highlight">
    <w:name w:val="highlight"/>
    <w:rsid w:val="00042BF0"/>
  </w:style>
  <w:style w:type="character" w:customStyle="1" w:styleId="A3">
    <w:name w:val="A3"/>
    <w:rsid w:val="00042BF0"/>
    <w:rPr>
      <w:color w:val="000000"/>
      <w:sz w:val="12"/>
    </w:rPr>
  </w:style>
  <w:style w:type="character" w:customStyle="1" w:styleId="FootnoteCharacters">
    <w:name w:val="Footnote Characters"/>
    <w:rsid w:val="00042BF0"/>
    <w:rPr>
      <w:vertAlign w:val="superscript"/>
    </w:rPr>
  </w:style>
  <w:style w:type="paragraph" w:styleId="Index1">
    <w:name w:val="index 1"/>
    <w:basedOn w:val="Normal"/>
    <w:next w:val="Normal"/>
    <w:autoRedefine/>
    <w:rsid w:val="00042BF0"/>
    <w:pPr>
      <w:suppressAutoHyphens/>
      <w:spacing w:after="0" w:line="276" w:lineRule="auto"/>
      <w:ind w:left="240" w:hanging="240"/>
    </w:pPr>
    <w:rPr>
      <w:rFonts w:ascii="Calibri" w:eastAsia="Calibri" w:hAnsi="Calibri" w:cs="Times New Roman"/>
      <w:color w:val="000000"/>
      <w:kern w:val="1"/>
      <w:sz w:val="18"/>
      <w:szCs w:val="18"/>
      <w:lang w:eastAsia="ar-SA"/>
    </w:rPr>
  </w:style>
  <w:style w:type="paragraph" w:styleId="Index2">
    <w:name w:val="index 2"/>
    <w:basedOn w:val="Normal"/>
    <w:next w:val="Normal"/>
    <w:autoRedefine/>
    <w:rsid w:val="00042BF0"/>
    <w:pPr>
      <w:suppressAutoHyphens/>
      <w:spacing w:after="0" w:line="276" w:lineRule="auto"/>
      <w:ind w:left="480" w:hanging="240"/>
    </w:pPr>
    <w:rPr>
      <w:rFonts w:ascii="Calibri" w:eastAsia="Calibri" w:hAnsi="Calibri" w:cs="Times New Roman"/>
      <w:color w:val="000000"/>
      <w:kern w:val="1"/>
      <w:sz w:val="18"/>
      <w:szCs w:val="18"/>
      <w:lang w:eastAsia="ar-SA"/>
    </w:rPr>
  </w:style>
  <w:style w:type="paragraph" w:styleId="Index3">
    <w:name w:val="index 3"/>
    <w:basedOn w:val="Normal"/>
    <w:next w:val="Normal"/>
    <w:autoRedefine/>
    <w:rsid w:val="00042BF0"/>
    <w:pPr>
      <w:suppressAutoHyphens/>
      <w:spacing w:after="0" w:line="276" w:lineRule="auto"/>
      <w:ind w:left="720" w:hanging="240"/>
    </w:pPr>
    <w:rPr>
      <w:rFonts w:ascii="Calibri" w:eastAsia="Calibri" w:hAnsi="Calibri" w:cs="Times New Roman"/>
      <w:color w:val="000000"/>
      <w:kern w:val="1"/>
      <w:sz w:val="18"/>
      <w:szCs w:val="18"/>
      <w:lang w:eastAsia="ar-SA"/>
    </w:rPr>
  </w:style>
  <w:style w:type="paragraph" w:styleId="Index4">
    <w:name w:val="index 4"/>
    <w:basedOn w:val="Normal"/>
    <w:next w:val="Normal"/>
    <w:autoRedefine/>
    <w:rsid w:val="00042BF0"/>
    <w:pPr>
      <w:suppressAutoHyphens/>
      <w:spacing w:after="0" w:line="276" w:lineRule="auto"/>
      <w:ind w:left="960" w:hanging="240"/>
    </w:pPr>
    <w:rPr>
      <w:rFonts w:ascii="Calibri" w:eastAsia="Calibri" w:hAnsi="Calibri" w:cs="Times New Roman"/>
      <w:color w:val="000000"/>
      <w:kern w:val="1"/>
      <w:sz w:val="18"/>
      <w:szCs w:val="18"/>
      <w:lang w:eastAsia="ar-SA"/>
    </w:rPr>
  </w:style>
  <w:style w:type="paragraph" w:styleId="Index5">
    <w:name w:val="index 5"/>
    <w:basedOn w:val="Normal"/>
    <w:next w:val="Normal"/>
    <w:autoRedefine/>
    <w:rsid w:val="00042BF0"/>
    <w:pPr>
      <w:suppressAutoHyphens/>
      <w:spacing w:after="0" w:line="276" w:lineRule="auto"/>
      <w:ind w:left="1200" w:hanging="240"/>
    </w:pPr>
    <w:rPr>
      <w:rFonts w:ascii="Calibri" w:eastAsia="Calibri" w:hAnsi="Calibri" w:cs="Times New Roman"/>
      <w:color w:val="000000"/>
      <w:kern w:val="1"/>
      <w:sz w:val="18"/>
      <w:szCs w:val="18"/>
      <w:lang w:eastAsia="ar-SA"/>
    </w:rPr>
  </w:style>
  <w:style w:type="paragraph" w:styleId="Index6">
    <w:name w:val="index 6"/>
    <w:basedOn w:val="Normal"/>
    <w:next w:val="Normal"/>
    <w:autoRedefine/>
    <w:rsid w:val="00042BF0"/>
    <w:pPr>
      <w:suppressAutoHyphens/>
      <w:spacing w:after="0" w:line="276" w:lineRule="auto"/>
      <w:ind w:left="1440" w:hanging="240"/>
    </w:pPr>
    <w:rPr>
      <w:rFonts w:ascii="Calibri" w:eastAsia="Calibri" w:hAnsi="Calibri" w:cs="Times New Roman"/>
      <w:color w:val="000000"/>
      <w:kern w:val="1"/>
      <w:sz w:val="18"/>
      <w:szCs w:val="18"/>
      <w:lang w:eastAsia="ar-SA"/>
    </w:rPr>
  </w:style>
  <w:style w:type="paragraph" w:styleId="Index7">
    <w:name w:val="index 7"/>
    <w:basedOn w:val="Normal"/>
    <w:next w:val="Normal"/>
    <w:autoRedefine/>
    <w:rsid w:val="00042BF0"/>
    <w:pPr>
      <w:suppressAutoHyphens/>
      <w:spacing w:after="0" w:line="276" w:lineRule="auto"/>
      <w:ind w:left="1680" w:hanging="240"/>
    </w:pPr>
    <w:rPr>
      <w:rFonts w:ascii="Calibri" w:eastAsia="Calibri" w:hAnsi="Calibri" w:cs="Times New Roman"/>
      <w:color w:val="000000"/>
      <w:kern w:val="1"/>
      <w:sz w:val="18"/>
      <w:szCs w:val="18"/>
      <w:lang w:eastAsia="ar-SA"/>
    </w:rPr>
  </w:style>
  <w:style w:type="paragraph" w:styleId="Index8">
    <w:name w:val="index 8"/>
    <w:basedOn w:val="Normal"/>
    <w:next w:val="Normal"/>
    <w:autoRedefine/>
    <w:rsid w:val="00042BF0"/>
    <w:pPr>
      <w:suppressAutoHyphens/>
      <w:spacing w:after="0" w:line="276" w:lineRule="auto"/>
      <w:ind w:left="1920" w:hanging="240"/>
    </w:pPr>
    <w:rPr>
      <w:rFonts w:ascii="Calibri" w:eastAsia="Calibri" w:hAnsi="Calibri" w:cs="Times New Roman"/>
      <w:color w:val="000000"/>
      <w:kern w:val="1"/>
      <w:sz w:val="18"/>
      <w:szCs w:val="18"/>
      <w:lang w:eastAsia="ar-SA"/>
    </w:rPr>
  </w:style>
  <w:style w:type="paragraph" w:styleId="Index9">
    <w:name w:val="index 9"/>
    <w:basedOn w:val="Normal"/>
    <w:next w:val="Normal"/>
    <w:autoRedefine/>
    <w:rsid w:val="00042BF0"/>
    <w:pPr>
      <w:suppressAutoHyphens/>
      <w:spacing w:after="0" w:line="276" w:lineRule="auto"/>
      <w:ind w:left="2160" w:hanging="240"/>
    </w:pPr>
    <w:rPr>
      <w:rFonts w:ascii="Calibri" w:eastAsia="Calibri" w:hAnsi="Calibri" w:cs="Times New Roman"/>
      <w:color w:val="000000"/>
      <w:kern w:val="1"/>
      <w:sz w:val="18"/>
      <w:szCs w:val="18"/>
      <w:lang w:eastAsia="ar-SA"/>
    </w:rPr>
  </w:style>
  <w:style w:type="paragraph" w:styleId="IndexHeading">
    <w:name w:val="index heading"/>
    <w:basedOn w:val="Normal"/>
    <w:next w:val="Index1"/>
    <w:rsid w:val="00042BF0"/>
    <w:pPr>
      <w:suppressAutoHyphens/>
      <w:spacing w:before="240" w:after="120" w:line="276" w:lineRule="auto"/>
      <w:jc w:val="center"/>
    </w:pPr>
    <w:rPr>
      <w:rFonts w:ascii="Calibri" w:eastAsia="Calibri" w:hAnsi="Calibri" w:cs="Times New Roman"/>
      <w:b/>
      <w:bCs/>
      <w:color w:val="000000"/>
      <w:kern w:val="1"/>
      <w:sz w:val="26"/>
      <w:szCs w:val="26"/>
      <w:lang w:eastAsia="ar-SA"/>
    </w:rPr>
  </w:style>
  <w:style w:type="paragraph" w:styleId="TOCHeading">
    <w:name w:val="TOC Heading"/>
    <w:basedOn w:val="Heading1"/>
    <w:next w:val="Normal"/>
    <w:qFormat/>
    <w:rsid w:val="00042BF0"/>
    <w:pPr>
      <w:keepLines/>
      <w:spacing w:before="240" w:line="360" w:lineRule="auto"/>
      <w:jc w:val="center"/>
      <w:outlineLvl w:val="9"/>
    </w:pPr>
    <w:rPr>
      <w:rFonts w:eastAsia="Calibri"/>
      <w:bCs/>
      <w:sz w:val="32"/>
      <w:szCs w:val="28"/>
      <w:lang w:val="en-US" w:eastAsia="ja-JP"/>
    </w:rPr>
  </w:style>
  <w:style w:type="paragraph" w:styleId="TOC1">
    <w:name w:val="toc 1"/>
    <w:basedOn w:val="Normal"/>
    <w:next w:val="Normal"/>
    <w:autoRedefine/>
    <w:rsid w:val="00042BF0"/>
    <w:pPr>
      <w:suppressAutoHyphens/>
      <w:spacing w:after="100" w:line="276" w:lineRule="auto"/>
    </w:pPr>
    <w:rPr>
      <w:rFonts w:ascii="Times New Roman" w:eastAsia="Calibri" w:hAnsi="Times New Roman" w:cs="Times New Roman"/>
      <w:color w:val="000000"/>
      <w:kern w:val="1"/>
      <w:sz w:val="24"/>
      <w:szCs w:val="24"/>
      <w:lang w:eastAsia="ar-SA"/>
    </w:rPr>
  </w:style>
  <w:style w:type="paragraph" w:styleId="TOC2">
    <w:name w:val="toc 2"/>
    <w:basedOn w:val="Normal"/>
    <w:next w:val="Normal"/>
    <w:autoRedefine/>
    <w:rsid w:val="00042BF0"/>
    <w:pPr>
      <w:suppressAutoHyphens/>
      <w:spacing w:after="100" w:line="276" w:lineRule="auto"/>
      <w:ind w:left="240"/>
    </w:pPr>
    <w:rPr>
      <w:rFonts w:ascii="Times New Roman" w:eastAsia="Calibri" w:hAnsi="Times New Roman" w:cs="Times New Roman"/>
      <w:color w:val="000000"/>
      <w:kern w:val="1"/>
      <w:sz w:val="24"/>
      <w:szCs w:val="24"/>
      <w:lang w:eastAsia="ar-SA"/>
    </w:rPr>
  </w:style>
  <w:style w:type="paragraph" w:styleId="TOC3">
    <w:name w:val="toc 3"/>
    <w:basedOn w:val="Normal"/>
    <w:next w:val="Normal"/>
    <w:autoRedefine/>
    <w:rsid w:val="00042BF0"/>
    <w:pPr>
      <w:suppressAutoHyphens/>
      <w:spacing w:after="100" w:line="276" w:lineRule="auto"/>
      <w:ind w:left="480"/>
    </w:pPr>
    <w:rPr>
      <w:rFonts w:ascii="Times New Roman" w:eastAsia="Calibri" w:hAnsi="Times New Roman" w:cs="Times New Roman"/>
      <w:color w:val="000000"/>
      <w:kern w:val="1"/>
      <w:sz w:val="24"/>
      <w:szCs w:val="24"/>
      <w:lang w:eastAsia="ar-SA"/>
    </w:rPr>
  </w:style>
  <w:style w:type="paragraph" w:customStyle="1" w:styleId="index">
    <w:name w:val="index"/>
    <w:basedOn w:val="Normal"/>
    <w:rsid w:val="00042BF0"/>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Atsauces">
    <w:name w:val="Atsauces"/>
    <w:basedOn w:val="FootnoteText"/>
    <w:qFormat/>
    <w:rsid w:val="00042BF0"/>
    <w:pPr>
      <w:ind w:firstLine="0"/>
      <w:jc w:val="left"/>
    </w:pPr>
    <w:rPr>
      <w:rFonts w:ascii="Calibri" w:eastAsia="Calibri" w:hAnsi="Calibri"/>
    </w:rPr>
  </w:style>
  <w:style w:type="character" w:customStyle="1" w:styleId="s7d2086b4">
    <w:name w:val="s7d2086b4"/>
    <w:rsid w:val="00042BF0"/>
  </w:style>
  <w:style w:type="paragraph" w:styleId="TOC4">
    <w:name w:val="toc 4"/>
    <w:basedOn w:val="Normal"/>
    <w:next w:val="Normal"/>
    <w:autoRedefine/>
    <w:rsid w:val="00042BF0"/>
    <w:pPr>
      <w:spacing w:after="200" w:line="276" w:lineRule="auto"/>
      <w:ind w:left="660"/>
    </w:pPr>
    <w:rPr>
      <w:rFonts w:ascii="Calibri" w:eastAsia="Times New Roman" w:hAnsi="Calibri" w:cs="Times New Roman"/>
      <w:lang w:val="ru-RU"/>
    </w:rPr>
  </w:style>
  <w:style w:type="paragraph" w:styleId="TOC5">
    <w:name w:val="toc 5"/>
    <w:basedOn w:val="Normal"/>
    <w:next w:val="Normal"/>
    <w:autoRedefine/>
    <w:rsid w:val="00042BF0"/>
    <w:pPr>
      <w:spacing w:after="100" w:line="276" w:lineRule="auto"/>
      <w:ind w:left="880"/>
    </w:pPr>
    <w:rPr>
      <w:rFonts w:ascii="Calibri" w:eastAsia="Calibri" w:hAnsi="Calibri" w:cs="Times New Roman"/>
      <w:lang w:eastAsia="lv-LV"/>
    </w:rPr>
  </w:style>
  <w:style w:type="paragraph" w:styleId="TOC6">
    <w:name w:val="toc 6"/>
    <w:basedOn w:val="Normal"/>
    <w:next w:val="Normal"/>
    <w:autoRedefine/>
    <w:rsid w:val="00042BF0"/>
    <w:pPr>
      <w:spacing w:after="100" w:line="276" w:lineRule="auto"/>
      <w:ind w:left="1100"/>
    </w:pPr>
    <w:rPr>
      <w:rFonts w:ascii="Calibri" w:eastAsia="Calibri" w:hAnsi="Calibri" w:cs="Times New Roman"/>
      <w:lang w:eastAsia="lv-LV"/>
    </w:rPr>
  </w:style>
  <w:style w:type="paragraph" w:styleId="TOC7">
    <w:name w:val="toc 7"/>
    <w:basedOn w:val="Normal"/>
    <w:next w:val="Normal"/>
    <w:autoRedefine/>
    <w:rsid w:val="00042BF0"/>
    <w:pPr>
      <w:spacing w:after="100" w:line="276" w:lineRule="auto"/>
      <w:ind w:left="1320"/>
    </w:pPr>
    <w:rPr>
      <w:rFonts w:ascii="Calibri" w:eastAsia="Calibri" w:hAnsi="Calibri" w:cs="Times New Roman"/>
      <w:lang w:eastAsia="lv-LV"/>
    </w:rPr>
  </w:style>
  <w:style w:type="paragraph" w:styleId="TOC8">
    <w:name w:val="toc 8"/>
    <w:basedOn w:val="Normal"/>
    <w:next w:val="Normal"/>
    <w:autoRedefine/>
    <w:rsid w:val="00042BF0"/>
    <w:pPr>
      <w:spacing w:after="100" w:line="276" w:lineRule="auto"/>
      <w:ind w:left="1540"/>
    </w:pPr>
    <w:rPr>
      <w:rFonts w:ascii="Calibri" w:eastAsia="Calibri" w:hAnsi="Calibri" w:cs="Times New Roman"/>
      <w:lang w:eastAsia="lv-LV"/>
    </w:rPr>
  </w:style>
  <w:style w:type="paragraph" w:styleId="TOC9">
    <w:name w:val="toc 9"/>
    <w:basedOn w:val="Normal"/>
    <w:next w:val="Normal"/>
    <w:autoRedefine/>
    <w:rsid w:val="00042BF0"/>
    <w:pPr>
      <w:spacing w:after="100" w:line="276" w:lineRule="auto"/>
      <w:ind w:left="1760"/>
    </w:pPr>
    <w:rPr>
      <w:rFonts w:ascii="Calibri" w:eastAsia="Calibri" w:hAnsi="Calibri" w:cs="Times New Roman"/>
      <w:lang w:eastAsia="lv-LV"/>
    </w:rPr>
  </w:style>
  <w:style w:type="table" w:customStyle="1" w:styleId="TableGrid6111">
    <w:name w:val="Table Grid6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rsid w:val="00042BF0"/>
    <w:pPr>
      <w:ind w:right="0" w:firstLine="72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11111">
    <w:name w:val="Table Grid1111111111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111111">
    <w:name w:val="Table Grid1111111111111"/>
    <w:rsid w:val="00042BF0"/>
    <w:pPr>
      <w:ind w:right="0"/>
      <w:jc w:val="left"/>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
    <w:name w:val="Table Grid3311"/>
    <w:rsid w:val="00042BF0"/>
    <w:pPr>
      <w:ind w:right="0" w:firstLine="567"/>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1">
    <w:name w:val="Table Grid71111"/>
    <w:rsid w:val="00042BF0"/>
    <w:pPr>
      <w:ind w:right="0" w:firstLine="567"/>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rsid w:val="00042BF0"/>
    <w:pPr>
      <w:ind w:right="0"/>
      <w:jc w:val="left"/>
    </w:pPr>
    <w:rPr>
      <w:rFonts w:eastAsia="Times New Roman" w:cs="Times New Roman"/>
      <w:sz w:val="20"/>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rsid w:val="00042BF0"/>
    <w:pPr>
      <w:ind w:right="0" w:firstLine="72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rsid w:val="00042BF0"/>
    <w:pPr>
      <w:spacing w:after="200" w:line="276" w:lineRule="auto"/>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restekstsRakstz2">
    <w:name w:val="Vēres teksts Rakstz.2"/>
    <w:rsid w:val="00042BF0"/>
    <w:rPr>
      <w:rFonts w:ascii="Calibri" w:hAnsi="Calibri"/>
      <w:lang w:val="x-none" w:eastAsia="en-US"/>
    </w:rPr>
  </w:style>
  <w:style w:type="character" w:customStyle="1" w:styleId="BodyText2Char3">
    <w:name w:val="Body Text 2 Char3"/>
    <w:semiHidden/>
    <w:rsid w:val="00042BF0"/>
    <w:rPr>
      <w:rFonts w:ascii="Times New Roman" w:hAnsi="Times New Roman" w:cs="Times New Roman"/>
      <w:sz w:val="22"/>
      <w:szCs w:val="22"/>
      <w:lang w:val="x-none" w:eastAsia="en-US"/>
    </w:rPr>
  </w:style>
  <w:style w:type="character" w:customStyle="1" w:styleId="Pamatteksts2Rakstz2">
    <w:name w:val="Pamatteksts 2 Rakstz.2"/>
    <w:rsid w:val="00042BF0"/>
    <w:rPr>
      <w:rFonts w:ascii="Calibri" w:hAnsi="Calibri"/>
      <w:sz w:val="22"/>
      <w:lang w:val="x-none" w:eastAsia="en-US"/>
    </w:rPr>
  </w:style>
  <w:style w:type="character" w:customStyle="1" w:styleId="BodyTextIndent3Char2">
    <w:name w:val="Body Text Indent 3 Char2"/>
    <w:rsid w:val="00042BF0"/>
    <w:rPr>
      <w:rFonts w:ascii="Calibri" w:hAnsi="Calibri"/>
      <w:sz w:val="16"/>
      <w:szCs w:val="16"/>
    </w:rPr>
  </w:style>
  <w:style w:type="character" w:customStyle="1" w:styleId="Pamattekstaatkpe3Rakstz2">
    <w:name w:val="Pamatteksta atkāpe 3 Rakstz.2"/>
    <w:rsid w:val="00042BF0"/>
    <w:rPr>
      <w:rFonts w:ascii="Calibri" w:hAnsi="Calibri"/>
      <w:sz w:val="16"/>
      <w:lang w:val="x-none" w:eastAsia="en-US"/>
    </w:rPr>
  </w:style>
  <w:style w:type="character" w:customStyle="1" w:styleId="Heading2Char1">
    <w:name w:val="Heading 2 Char1"/>
    <w:locked/>
    <w:rsid w:val="00042BF0"/>
    <w:rPr>
      <w:rFonts w:ascii="Arial" w:hAnsi="Arial"/>
      <w:b/>
      <w:i/>
      <w:sz w:val="28"/>
      <w:lang w:val="x-none" w:eastAsia="x-none"/>
    </w:rPr>
  </w:style>
  <w:style w:type="character" w:customStyle="1" w:styleId="Heading3Char1">
    <w:name w:val="Heading 3 Char1"/>
    <w:locked/>
    <w:rsid w:val="00042BF0"/>
    <w:rPr>
      <w:rFonts w:ascii="Arial" w:hAnsi="Arial"/>
      <w:b/>
      <w:sz w:val="26"/>
      <w:lang w:val="x-none" w:eastAsia="x-none"/>
    </w:rPr>
  </w:style>
  <w:style w:type="character" w:customStyle="1" w:styleId="Heading4Char1">
    <w:name w:val="Heading 4 Char1"/>
    <w:locked/>
    <w:rsid w:val="00042BF0"/>
    <w:rPr>
      <w:rFonts w:ascii="Times New Roman" w:hAnsi="Times New Roman"/>
      <w:b/>
      <w:sz w:val="28"/>
      <w:lang w:val="x-none" w:eastAsia="x-none"/>
    </w:rPr>
  </w:style>
  <w:style w:type="character" w:customStyle="1" w:styleId="Heading6Char1">
    <w:name w:val="Heading 6 Char1"/>
    <w:locked/>
    <w:rsid w:val="00042BF0"/>
    <w:rPr>
      <w:rFonts w:ascii="Times New Roman" w:hAnsi="Times New Roman"/>
      <w:b/>
      <w:lang w:val="x-none" w:eastAsia="x-none"/>
    </w:rPr>
  </w:style>
  <w:style w:type="character" w:customStyle="1" w:styleId="Heading8Char1">
    <w:name w:val="Heading 8 Char1"/>
    <w:locked/>
    <w:rsid w:val="00042BF0"/>
    <w:rPr>
      <w:rFonts w:ascii="Times New Roman" w:hAnsi="Times New Roman"/>
      <w:i/>
      <w:sz w:val="24"/>
      <w:lang w:val="en-AU" w:eastAsia="x-none"/>
    </w:rPr>
  </w:style>
  <w:style w:type="table" w:customStyle="1" w:styleId="TableGrid171">
    <w:name w:val="Table Grid171"/>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FirstIndent2Char1">
    <w:name w:val="Body Text First Indent 2 Char1"/>
    <w:locked/>
    <w:rsid w:val="00042BF0"/>
    <w:rPr>
      <w:rFonts w:ascii="Times New Roman" w:hAnsi="Times New Roman"/>
      <w:sz w:val="24"/>
      <w:lang w:val="x-none" w:eastAsia="x-none"/>
    </w:rPr>
  </w:style>
  <w:style w:type="character" w:customStyle="1" w:styleId="BodyTextIndent2Char2">
    <w:name w:val="Body Text Indent 2 Char2"/>
    <w:locked/>
    <w:rsid w:val="00042BF0"/>
    <w:rPr>
      <w:rFonts w:ascii="Times New Roman" w:hAnsi="Times New Roman"/>
      <w:sz w:val="24"/>
      <w:lang w:val="x-none" w:eastAsia="x-none"/>
    </w:rPr>
  </w:style>
  <w:style w:type="character" w:customStyle="1" w:styleId="SubtitleChar2">
    <w:name w:val="Subtitle Char2"/>
    <w:locked/>
    <w:rsid w:val="00042BF0"/>
    <w:rPr>
      <w:rFonts w:ascii="Cambria" w:hAnsi="Cambria"/>
      <w:sz w:val="24"/>
      <w:lang w:val="x-none" w:eastAsia="x-none"/>
    </w:rPr>
  </w:style>
  <w:style w:type="character" w:customStyle="1" w:styleId="PlainTextChar1">
    <w:name w:val="Plain Text Char1"/>
    <w:locked/>
    <w:rsid w:val="00042BF0"/>
    <w:rPr>
      <w:rFonts w:ascii="Consolas" w:hAnsi="Consolas"/>
      <w:sz w:val="21"/>
      <w:lang w:val="x-none" w:eastAsia="x-none"/>
    </w:rPr>
  </w:style>
  <w:style w:type="paragraph" w:customStyle="1" w:styleId="xl72">
    <w:name w:val="xl72"/>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Calibri" w:hAnsi="Times New Roman" w:cs="Times New Roman"/>
      <w:b/>
      <w:bCs/>
      <w:sz w:val="20"/>
      <w:szCs w:val="20"/>
      <w:lang w:eastAsia="lv-LV"/>
    </w:rPr>
  </w:style>
  <w:style w:type="paragraph" w:customStyle="1" w:styleId="xl73">
    <w:name w:val="xl73"/>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f6" w:eastAsia="Calibri" w:hAnsi="f6" w:cs="Times New Roman"/>
      <w:sz w:val="12"/>
      <w:szCs w:val="12"/>
      <w:lang w:eastAsia="lv-LV"/>
    </w:rPr>
  </w:style>
  <w:style w:type="paragraph" w:customStyle="1" w:styleId="xl74">
    <w:name w:val="xl74"/>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f6" w:eastAsia="Calibri" w:hAnsi="f6" w:cs="Times New Roman"/>
      <w:sz w:val="12"/>
      <w:szCs w:val="12"/>
      <w:lang w:eastAsia="lv-LV"/>
    </w:rPr>
  </w:style>
  <w:style w:type="paragraph" w:customStyle="1" w:styleId="xl75">
    <w:name w:val="xl75"/>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Calibri" w:hAnsi="Times New Roman" w:cs="Times New Roman"/>
      <w:b/>
      <w:bCs/>
      <w:sz w:val="18"/>
      <w:szCs w:val="18"/>
      <w:lang w:eastAsia="lv-LV"/>
    </w:rPr>
  </w:style>
  <w:style w:type="paragraph" w:customStyle="1" w:styleId="xl76">
    <w:name w:val="xl76"/>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Calibri" w:hAnsi="Times New Roman" w:cs="Times New Roman"/>
      <w:b/>
      <w:bCs/>
      <w:sz w:val="18"/>
      <w:szCs w:val="18"/>
      <w:lang w:eastAsia="lv-LV"/>
    </w:rPr>
  </w:style>
  <w:style w:type="paragraph" w:customStyle="1" w:styleId="xl77">
    <w:name w:val="xl77"/>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Calibri" w:hAnsi="Times New Roman" w:cs="Times New Roman"/>
      <w:b/>
      <w:bCs/>
      <w:sz w:val="16"/>
      <w:szCs w:val="16"/>
      <w:lang w:eastAsia="lv-LV"/>
    </w:rPr>
  </w:style>
  <w:style w:type="paragraph" w:customStyle="1" w:styleId="xl78">
    <w:name w:val="xl78"/>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Calibri" w:hAnsi="Times New Roman" w:cs="Times New Roman"/>
      <w:sz w:val="16"/>
      <w:szCs w:val="16"/>
      <w:lang w:eastAsia="lv-LV"/>
    </w:rPr>
  </w:style>
  <w:style w:type="paragraph" w:customStyle="1" w:styleId="xl79">
    <w:name w:val="xl79"/>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Calibri" w:hAnsi="Times New Roman" w:cs="Times New Roman"/>
      <w:sz w:val="16"/>
      <w:szCs w:val="16"/>
      <w:lang w:eastAsia="lv-LV"/>
    </w:rPr>
  </w:style>
  <w:style w:type="paragraph" w:customStyle="1" w:styleId="xl80">
    <w:name w:val="xl80"/>
    <w:basedOn w:val="Normal"/>
    <w:rsid w:val="00042BF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Calibri" w:hAnsi="Times New Roman" w:cs="Times New Roman"/>
      <w:b/>
      <w:bCs/>
      <w:sz w:val="16"/>
      <w:szCs w:val="16"/>
      <w:lang w:eastAsia="lv-LV"/>
    </w:rPr>
  </w:style>
  <w:style w:type="paragraph" w:customStyle="1" w:styleId="xl81">
    <w:name w:val="xl81"/>
    <w:basedOn w:val="Normal"/>
    <w:rsid w:val="00042BF0"/>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Calibri" w:hAnsi="Times New Roman" w:cs="Times New Roman"/>
      <w:b/>
      <w:bCs/>
      <w:sz w:val="16"/>
      <w:szCs w:val="16"/>
      <w:lang w:eastAsia="lv-LV"/>
    </w:rPr>
  </w:style>
  <w:style w:type="paragraph" w:customStyle="1" w:styleId="xl82">
    <w:name w:val="xl82"/>
    <w:basedOn w:val="Normal"/>
    <w:rsid w:val="00042BF0"/>
    <w:pPr>
      <w:pBdr>
        <w:top w:val="single" w:sz="4" w:space="0" w:color="000000"/>
        <w:bottom w:val="single" w:sz="4" w:space="0" w:color="000000"/>
      </w:pBdr>
      <w:spacing w:before="100" w:beforeAutospacing="1" w:after="100" w:afterAutospacing="1" w:line="240" w:lineRule="auto"/>
      <w:jc w:val="center"/>
    </w:pPr>
    <w:rPr>
      <w:rFonts w:ascii="Times New Roman" w:eastAsia="Calibri" w:hAnsi="Times New Roman" w:cs="Times New Roman"/>
      <w:b/>
      <w:bCs/>
      <w:sz w:val="16"/>
      <w:szCs w:val="16"/>
      <w:lang w:eastAsia="lv-LV"/>
    </w:rPr>
  </w:style>
  <w:style w:type="paragraph" w:customStyle="1" w:styleId="xl63">
    <w:name w:val="xl63"/>
    <w:basedOn w:val="Normal"/>
    <w:rsid w:val="00042BF0"/>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xl64">
    <w:name w:val="xl64"/>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Calibri" w:hAnsi="Times New Roman" w:cs="Times New Roman"/>
      <w:b/>
      <w:bCs/>
      <w:color w:val="000000"/>
      <w:sz w:val="18"/>
      <w:szCs w:val="18"/>
      <w:lang w:eastAsia="lv-LV"/>
    </w:rPr>
  </w:style>
  <w:style w:type="paragraph" w:customStyle="1" w:styleId="xl83">
    <w:name w:val="xl83"/>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Calibri" w:hAnsi="Times New Roman" w:cs="Times New Roman"/>
      <w:color w:val="000000"/>
      <w:sz w:val="20"/>
      <w:szCs w:val="20"/>
      <w:lang w:eastAsia="lv-LV"/>
    </w:rPr>
  </w:style>
  <w:style w:type="paragraph" w:customStyle="1" w:styleId="xl84">
    <w:name w:val="xl84"/>
    <w:basedOn w:val="Normal"/>
    <w:rsid w:val="00042BF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s="Times New Roman"/>
      <w:b/>
      <w:bCs/>
      <w:color w:val="000000"/>
      <w:sz w:val="20"/>
      <w:szCs w:val="20"/>
      <w:lang w:eastAsia="lv-LV"/>
    </w:rPr>
  </w:style>
  <w:style w:type="paragraph" w:customStyle="1" w:styleId="xl85">
    <w:name w:val="xl85"/>
    <w:basedOn w:val="Normal"/>
    <w:rsid w:val="00042BF0"/>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s="Times New Roman"/>
      <w:b/>
      <w:bCs/>
      <w:color w:val="000000"/>
      <w:sz w:val="20"/>
      <w:szCs w:val="20"/>
      <w:lang w:eastAsia="lv-LV"/>
    </w:rPr>
  </w:style>
  <w:style w:type="paragraph" w:customStyle="1" w:styleId="xl86">
    <w:name w:val="xl86"/>
    <w:basedOn w:val="Normal"/>
    <w:rsid w:val="00042BF0"/>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xl87">
    <w:name w:val="xl87"/>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Calibri" w:hAnsi="Times New Roman" w:cs="Times New Roman"/>
      <w:color w:val="000000"/>
      <w:sz w:val="20"/>
      <w:szCs w:val="20"/>
      <w:lang w:eastAsia="lv-LV"/>
    </w:rPr>
  </w:style>
  <w:style w:type="table" w:customStyle="1" w:styleId="TableGrid181">
    <w:name w:val="Table Grid18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rsid w:val="00042BF0"/>
    <w:pPr>
      <w:spacing w:after="200" w:line="276" w:lineRule="auto"/>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rsid w:val="00042BF0"/>
    <w:pPr>
      <w:ind w:right="0"/>
      <w:jc w:val="left"/>
    </w:pPr>
    <w:rPr>
      <w:rFonts w:eastAsia="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211">
    <w:name w:val="Table Grid1111211"/>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1">
    <w:name w:val="Table Grid1111121"/>
    <w:rsid w:val="00042BF0"/>
    <w:pPr>
      <w:ind w:right="0"/>
      <w:jc w:val="left"/>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rsid w:val="00042BF0"/>
    <w:pPr>
      <w:ind w:right="0"/>
      <w:jc w:val="left"/>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88">
    <w:name w:val="xl88"/>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Calibri" w:hAnsi="Times New Roman" w:cs="Times New Roman"/>
      <w:b/>
      <w:bCs/>
      <w:color w:val="000000"/>
      <w:sz w:val="20"/>
      <w:szCs w:val="20"/>
      <w:lang w:eastAsia="lv-LV"/>
    </w:rPr>
  </w:style>
  <w:style w:type="paragraph" w:customStyle="1" w:styleId="xl89">
    <w:name w:val="xl89"/>
    <w:basedOn w:val="Normal"/>
    <w:rsid w:val="00042B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Calibri" w:hAnsi="Times New Roman" w:cs="Times New Roman"/>
      <w:color w:val="000000"/>
      <w:sz w:val="20"/>
      <w:szCs w:val="20"/>
      <w:lang w:eastAsia="lv-LV"/>
    </w:rPr>
  </w:style>
  <w:style w:type="paragraph" w:customStyle="1" w:styleId="xl90">
    <w:name w:val="xl90"/>
    <w:basedOn w:val="Normal"/>
    <w:rsid w:val="00042BF0"/>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s="Times New Roman"/>
      <w:b/>
      <w:bCs/>
      <w:color w:val="000000"/>
      <w:sz w:val="20"/>
      <w:szCs w:val="20"/>
      <w:lang w:eastAsia="lv-LV"/>
    </w:rPr>
  </w:style>
  <w:style w:type="paragraph" w:customStyle="1" w:styleId="xl91">
    <w:name w:val="xl91"/>
    <w:basedOn w:val="Normal"/>
    <w:rsid w:val="00042BF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s="Times New Roman"/>
      <w:b/>
      <w:bCs/>
      <w:color w:val="000000"/>
      <w:sz w:val="20"/>
      <w:szCs w:val="20"/>
      <w:lang w:eastAsia="lv-LV"/>
    </w:rPr>
  </w:style>
  <w:style w:type="numbering" w:customStyle="1" w:styleId="Style3115">
    <w:name w:val="Style3115"/>
    <w:rsid w:val="00042BF0"/>
  </w:style>
  <w:style w:type="numbering" w:customStyle="1" w:styleId="Style320">
    <w:name w:val="Style320"/>
    <w:rsid w:val="00042BF0"/>
  </w:style>
  <w:style w:type="numbering" w:customStyle="1" w:styleId="Style382">
    <w:name w:val="Style382"/>
    <w:rsid w:val="00042BF0"/>
    <w:pPr>
      <w:numPr>
        <w:numId w:val="27"/>
      </w:numPr>
    </w:pPr>
  </w:style>
  <w:style w:type="numbering" w:customStyle="1" w:styleId="Style363">
    <w:name w:val="Style363"/>
    <w:rsid w:val="00042BF0"/>
    <w:pPr>
      <w:numPr>
        <w:numId w:val="30"/>
      </w:numPr>
    </w:pPr>
  </w:style>
  <w:style w:type="paragraph" w:customStyle="1" w:styleId="xl22">
    <w:name w:val="xl22"/>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lv-LV"/>
    </w:rPr>
  </w:style>
  <w:style w:type="paragraph" w:customStyle="1" w:styleId="xl23">
    <w:name w:val="xl23"/>
    <w:basedOn w:val="Normal"/>
    <w:rsid w:val="00042BF0"/>
    <w:pPr>
      <w:spacing w:before="100" w:beforeAutospacing="1" w:after="100" w:afterAutospacing="1" w:line="240" w:lineRule="auto"/>
      <w:textAlignment w:val="top"/>
    </w:pPr>
    <w:rPr>
      <w:rFonts w:ascii="Times New Roman" w:eastAsia="Times New Roman" w:hAnsi="Times New Roman" w:cs="Times New Roman"/>
      <w:lang w:eastAsia="lv-LV"/>
    </w:rPr>
  </w:style>
  <w:style w:type="paragraph" w:customStyle="1" w:styleId="xl24">
    <w:name w:val="xl24"/>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lv-LV"/>
    </w:rPr>
  </w:style>
  <w:style w:type="paragraph" w:customStyle="1" w:styleId="xl25">
    <w:name w:val="xl25"/>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lv-LV"/>
    </w:rPr>
  </w:style>
  <w:style w:type="paragraph" w:customStyle="1" w:styleId="xl26">
    <w:name w:val="xl26"/>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lang w:eastAsia="lv-LV"/>
    </w:rPr>
  </w:style>
  <w:style w:type="paragraph" w:customStyle="1" w:styleId="xl27">
    <w:name w:val="xl27"/>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lv-LV"/>
    </w:rPr>
  </w:style>
  <w:style w:type="paragraph" w:customStyle="1" w:styleId="xl28">
    <w:name w:val="xl28"/>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lv-LV"/>
    </w:rPr>
  </w:style>
  <w:style w:type="paragraph" w:customStyle="1" w:styleId="xl29">
    <w:name w:val="xl29"/>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lv-LV"/>
    </w:rPr>
  </w:style>
  <w:style w:type="paragraph" w:customStyle="1" w:styleId="xl30">
    <w:name w:val="xl30"/>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lang w:eastAsia="lv-LV"/>
    </w:rPr>
  </w:style>
  <w:style w:type="paragraph" w:customStyle="1" w:styleId="xl31">
    <w:name w:val="xl31"/>
    <w:basedOn w:val="Normal"/>
    <w:rsid w:val="00042BF0"/>
    <w:pPr>
      <w:spacing w:before="100" w:beforeAutospacing="1" w:after="100" w:afterAutospacing="1" w:line="240" w:lineRule="auto"/>
      <w:textAlignment w:val="top"/>
    </w:pPr>
    <w:rPr>
      <w:rFonts w:ascii="Times New Roman" w:eastAsia="Times New Roman" w:hAnsi="Times New Roman" w:cs="Times New Roman"/>
      <w:lang w:eastAsia="lv-LV"/>
    </w:rPr>
  </w:style>
  <w:style w:type="paragraph" w:customStyle="1" w:styleId="xl32">
    <w:name w:val="xl32"/>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lv-LV"/>
    </w:rPr>
  </w:style>
  <w:style w:type="paragraph" w:customStyle="1" w:styleId="xl33">
    <w:name w:val="xl33"/>
    <w:basedOn w:val="Normal"/>
    <w:rsid w:val="00042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34">
    <w:name w:val="xl34"/>
    <w:basedOn w:val="Normal"/>
    <w:rsid w:val="00042BF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lv-LV"/>
    </w:rPr>
  </w:style>
  <w:style w:type="paragraph" w:customStyle="1" w:styleId="xl35">
    <w:name w:val="xl35"/>
    <w:basedOn w:val="Normal"/>
    <w:rsid w:val="00042BF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lv-LV"/>
    </w:rPr>
  </w:style>
  <w:style w:type="paragraph" w:customStyle="1" w:styleId="xl36">
    <w:name w:val="xl36"/>
    <w:basedOn w:val="Normal"/>
    <w:rsid w:val="00042BF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lv-LV"/>
    </w:rPr>
  </w:style>
  <w:style w:type="paragraph" w:customStyle="1" w:styleId="xl37">
    <w:name w:val="xl37"/>
    <w:basedOn w:val="Normal"/>
    <w:rsid w:val="00042BF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lv-LV"/>
    </w:rPr>
  </w:style>
  <w:style w:type="paragraph" w:customStyle="1" w:styleId="xl38">
    <w:name w:val="xl38"/>
    <w:basedOn w:val="Normal"/>
    <w:rsid w:val="00042BF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lv-LV"/>
    </w:rPr>
  </w:style>
  <w:style w:type="paragraph" w:customStyle="1" w:styleId="xl39">
    <w:name w:val="xl39"/>
    <w:basedOn w:val="Normal"/>
    <w:rsid w:val="00042BF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lv-LV"/>
    </w:rPr>
  </w:style>
  <w:style w:type="paragraph" w:customStyle="1" w:styleId="xl40">
    <w:name w:val="xl40"/>
    <w:basedOn w:val="Normal"/>
    <w:rsid w:val="00042BF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lv-LV"/>
    </w:rPr>
  </w:style>
  <w:style w:type="table" w:customStyle="1" w:styleId="TableGrid2011">
    <w:name w:val="Table Grid201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042BF0"/>
    <w:pPr>
      <w:ind w:right="0"/>
      <w:jc w:val="left"/>
    </w:pPr>
    <w:rPr>
      <w:rFonts w:ascii="Calibri" w:eastAsia="Calibri" w:hAnsi="Calibri" w:cs="Times New Roman"/>
      <w:sz w:val="20"/>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59"/>
    <w:rsid w:val="00042BF0"/>
    <w:pPr>
      <w:ind w:right="0"/>
      <w:jc w:val="left"/>
    </w:pPr>
    <w:rPr>
      <w:rFonts w:ascii="Calibri" w:eastAsia="Calibri" w:hAnsi="Calibri" w:cs="Times New Roman"/>
      <w:sz w:val="20"/>
      <w:szCs w:val="20"/>
      <w:lang w:val="en-US"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042BF0"/>
  </w:style>
  <w:style w:type="table" w:customStyle="1" w:styleId="TableGrid30">
    <w:name w:val="Table Grid30"/>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2">
    <w:name w:val="Saraksta rindkopa2"/>
    <w:basedOn w:val="Normal"/>
    <w:qFormat/>
    <w:rsid w:val="00042BF0"/>
    <w:pPr>
      <w:spacing w:after="200" w:line="276" w:lineRule="auto"/>
      <w:ind w:left="720"/>
      <w:contextualSpacing/>
    </w:pPr>
    <w:rPr>
      <w:rFonts w:ascii="Calibri" w:eastAsia="Calibri" w:hAnsi="Calibri" w:cs="Times New Roman"/>
    </w:rPr>
  </w:style>
  <w:style w:type="paragraph" w:styleId="ListContinue">
    <w:name w:val="List Continue"/>
    <w:basedOn w:val="Normal"/>
    <w:uiPriority w:val="99"/>
    <w:rsid w:val="00042BF0"/>
    <w:pPr>
      <w:spacing w:after="120" w:line="240" w:lineRule="auto"/>
      <w:ind w:left="283"/>
    </w:pPr>
    <w:rPr>
      <w:rFonts w:ascii="Times New Roman" w:eastAsia="Times New Roman" w:hAnsi="Times New Roman" w:cs="Times New Roman"/>
      <w:sz w:val="24"/>
      <w:szCs w:val="20"/>
      <w:lang w:val="de-DE" w:eastAsia="lv-LV"/>
    </w:rPr>
  </w:style>
  <w:style w:type="paragraph" w:styleId="ListBullet2">
    <w:name w:val="List Bullet 2"/>
    <w:basedOn w:val="Normal"/>
    <w:uiPriority w:val="99"/>
    <w:rsid w:val="00042BF0"/>
    <w:pPr>
      <w:numPr>
        <w:numId w:val="33"/>
      </w:numPr>
      <w:spacing w:after="0" w:line="240" w:lineRule="auto"/>
    </w:pPr>
    <w:rPr>
      <w:rFonts w:ascii="Times New Roman" w:eastAsia="Times New Roman" w:hAnsi="Times New Roman" w:cs="Times New Roman"/>
      <w:sz w:val="24"/>
      <w:szCs w:val="20"/>
      <w:lang w:val="de-DE" w:eastAsia="lv-LV"/>
    </w:rPr>
  </w:style>
  <w:style w:type="character" w:customStyle="1" w:styleId="IevaLiepina">
    <w:name w:val="Ieva Liepina"/>
    <w:semiHidden/>
    <w:rsid w:val="00042BF0"/>
    <w:rPr>
      <w:rFonts w:ascii="Arial" w:hAnsi="Arial" w:cs="Arial"/>
      <w:color w:val="auto"/>
      <w:sz w:val="20"/>
      <w:szCs w:val="20"/>
    </w:rPr>
  </w:style>
  <w:style w:type="numbering" w:customStyle="1" w:styleId="Bezsaraksta15">
    <w:name w:val="Bez saraksta15"/>
    <w:next w:val="NoList"/>
    <w:uiPriority w:val="99"/>
    <w:semiHidden/>
    <w:unhideWhenUsed/>
    <w:rsid w:val="00042BF0"/>
  </w:style>
  <w:style w:type="table" w:customStyle="1" w:styleId="TableGrid115">
    <w:name w:val="Table Grid115"/>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042BF0"/>
  </w:style>
  <w:style w:type="numbering" w:customStyle="1" w:styleId="NoList1116">
    <w:name w:val="No List1116"/>
    <w:next w:val="NoList"/>
    <w:uiPriority w:val="99"/>
    <w:semiHidden/>
    <w:unhideWhenUsed/>
    <w:rsid w:val="00042BF0"/>
  </w:style>
  <w:style w:type="numbering" w:customStyle="1" w:styleId="NoList1117">
    <w:name w:val="No List1117"/>
    <w:next w:val="NoList"/>
    <w:semiHidden/>
    <w:unhideWhenUsed/>
    <w:rsid w:val="00042BF0"/>
  </w:style>
  <w:style w:type="table" w:customStyle="1" w:styleId="TableGrid210">
    <w:name w:val="Table Grid210"/>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042BF0"/>
  </w:style>
  <w:style w:type="numbering" w:customStyle="1" w:styleId="NoList126">
    <w:name w:val="No List126"/>
    <w:next w:val="NoList"/>
    <w:uiPriority w:val="99"/>
    <w:semiHidden/>
    <w:unhideWhenUsed/>
    <w:rsid w:val="00042BF0"/>
  </w:style>
  <w:style w:type="numbering" w:customStyle="1" w:styleId="Bezsaraksta114">
    <w:name w:val="Bez saraksta114"/>
    <w:next w:val="NoList"/>
    <w:uiPriority w:val="99"/>
    <w:semiHidden/>
    <w:unhideWhenUsed/>
    <w:rsid w:val="00042BF0"/>
  </w:style>
  <w:style w:type="table" w:customStyle="1" w:styleId="TableGrid35">
    <w:name w:val="Table Grid35"/>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NoList"/>
    <w:uiPriority w:val="99"/>
    <w:semiHidden/>
    <w:unhideWhenUsed/>
    <w:rsid w:val="00042BF0"/>
  </w:style>
  <w:style w:type="table" w:customStyle="1" w:styleId="Reatabula12">
    <w:name w:val="Režģa tabula12"/>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042BF0"/>
  </w:style>
  <w:style w:type="numbering" w:customStyle="1" w:styleId="Bezsaraksta1113">
    <w:name w:val="Bez saraksta1113"/>
    <w:next w:val="NoList"/>
    <w:uiPriority w:val="99"/>
    <w:semiHidden/>
    <w:unhideWhenUsed/>
    <w:rsid w:val="00042BF0"/>
  </w:style>
  <w:style w:type="table" w:customStyle="1" w:styleId="TableGrid122">
    <w:name w:val="Table Grid122"/>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6">
    <w:name w:val="Style3116"/>
    <w:rsid w:val="00042BF0"/>
  </w:style>
  <w:style w:type="numbering" w:customStyle="1" w:styleId="NoList217">
    <w:name w:val="No List217"/>
    <w:next w:val="NoList"/>
    <w:uiPriority w:val="99"/>
    <w:semiHidden/>
    <w:unhideWhenUsed/>
    <w:rsid w:val="00042BF0"/>
  </w:style>
  <w:style w:type="table" w:customStyle="1" w:styleId="TableGrid1113">
    <w:name w:val="Table Grid1113"/>
    <w:basedOn w:val="TableNormal"/>
    <w:next w:val="TableGrid"/>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3">
    <w:name w:val="No List11113"/>
    <w:next w:val="NoList"/>
    <w:semiHidden/>
    <w:unhideWhenUsed/>
    <w:rsid w:val="00042BF0"/>
  </w:style>
  <w:style w:type="numbering" w:customStyle="1" w:styleId="NoList111113">
    <w:name w:val="No List111113"/>
    <w:next w:val="NoList"/>
    <w:semiHidden/>
    <w:unhideWhenUsed/>
    <w:rsid w:val="00042BF0"/>
  </w:style>
  <w:style w:type="numbering" w:customStyle="1" w:styleId="Style3117">
    <w:name w:val="Style3117"/>
    <w:rsid w:val="00042BF0"/>
  </w:style>
  <w:style w:type="numbering" w:customStyle="1" w:styleId="NoList310">
    <w:name w:val="No List310"/>
    <w:next w:val="NoList"/>
    <w:uiPriority w:val="99"/>
    <w:semiHidden/>
    <w:unhideWhenUsed/>
    <w:rsid w:val="00042BF0"/>
  </w:style>
  <w:style w:type="numbering" w:customStyle="1" w:styleId="NoList1213">
    <w:name w:val="No List1213"/>
    <w:next w:val="NoList"/>
    <w:uiPriority w:val="99"/>
    <w:semiHidden/>
    <w:unhideWhenUsed/>
    <w:rsid w:val="00042BF0"/>
  </w:style>
  <w:style w:type="paragraph" w:customStyle="1" w:styleId="font5">
    <w:name w:val="font5"/>
    <w:basedOn w:val="Normal"/>
    <w:rsid w:val="00042BF0"/>
    <w:pPr>
      <w:suppressAutoHyphens/>
      <w:autoSpaceDN w:val="0"/>
      <w:spacing w:before="100" w:after="100" w:line="240" w:lineRule="auto"/>
      <w:textAlignment w:val="baseline"/>
    </w:pPr>
    <w:rPr>
      <w:rFonts w:ascii="Times New Roman" w:eastAsia="Times New Roman" w:hAnsi="Times New Roman" w:cs="Times New Roman"/>
      <w:color w:val="000000"/>
      <w:sz w:val="24"/>
      <w:szCs w:val="24"/>
      <w:lang w:eastAsia="lv-LV"/>
    </w:rPr>
  </w:style>
  <w:style w:type="paragraph" w:customStyle="1" w:styleId="font6">
    <w:name w:val="font6"/>
    <w:basedOn w:val="Normal"/>
    <w:rsid w:val="00042BF0"/>
    <w:pPr>
      <w:suppressAutoHyphens/>
      <w:autoSpaceDN w:val="0"/>
      <w:spacing w:before="100" w:after="100" w:line="240" w:lineRule="auto"/>
      <w:textAlignment w:val="baseline"/>
    </w:pPr>
    <w:rPr>
      <w:rFonts w:ascii="Times New Roman" w:eastAsia="Times New Roman" w:hAnsi="Times New Roman" w:cs="Times New Roman"/>
      <w:b/>
      <w:bCs/>
      <w:color w:val="000000"/>
      <w:sz w:val="24"/>
      <w:szCs w:val="24"/>
      <w:lang w:eastAsia="lv-LV"/>
    </w:rPr>
  </w:style>
  <w:style w:type="paragraph" w:customStyle="1" w:styleId="font7">
    <w:name w:val="font7"/>
    <w:basedOn w:val="Normal"/>
    <w:rsid w:val="00042BF0"/>
    <w:pPr>
      <w:suppressAutoHyphens/>
      <w:autoSpaceDN w:val="0"/>
      <w:spacing w:before="100" w:after="100" w:line="240" w:lineRule="auto"/>
      <w:textAlignment w:val="baseline"/>
    </w:pPr>
    <w:rPr>
      <w:rFonts w:ascii="Times New Roman" w:eastAsia="Times New Roman" w:hAnsi="Times New Roman" w:cs="Times New Roman"/>
      <w:i/>
      <w:iCs/>
      <w:color w:val="000000"/>
      <w:sz w:val="20"/>
      <w:szCs w:val="20"/>
      <w:u w:val="single"/>
      <w:lang w:eastAsia="lv-LV"/>
    </w:rPr>
  </w:style>
  <w:style w:type="paragraph" w:customStyle="1" w:styleId="font8">
    <w:name w:val="font8"/>
    <w:basedOn w:val="Normal"/>
    <w:rsid w:val="00042BF0"/>
    <w:pP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font9">
    <w:name w:val="font9"/>
    <w:basedOn w:val="Normal"/>
    <w:rsid w:val="00042BF0"/>
    <w:pPr>
      <w:suppressAutoHyphens/>
      <w:autoSpaceDN w:val="0"/>
      <w:spacing w:before="100" w:after="100" w:line="240" w:lineRule="auto"/>
      <w:textAlignment w:val="baseline"/>
    </w:pPr>
    <w:rPr>
      <w:rFonts w:ascii="Tahoma" w:eastAsia="Times New Roman" w:hAnsi="Tahoma" w:cs="Tahoma"/>
      <w:color w:val="000000"/>
      <w:sz w:val="18"/>
      <w:szCs w:val="18"/>
      <w:lang w:eastAsia="lv-LV"/>
    </w:rPr>
  </w:style>
  <w:style w:type="paragraph" w:customStyle="1" w:styleId="font10">
    <w:name w:val="font10"/>
    <w:basedOn w:val="Normal"/>
    <w:rsid w:val="00042BF0"/>
    <w:pPr>
      <w:suppressAutoHyphens/>
      <w:autoSpaceDN w:val="0"/>
      <w:spacing w:before="100" w:after="100" w:line="240" w:lineRule="auto"/>
      <w:textAlignment w:val="baseline"/>
    </w:pPr>
    <w:rPr>
      <w:rFonts w:ascii="Tahoma" w:eastAsia="Times New Roman" w:hAnsi="Tahoma" w:cs="Tahoma"/>
      <w:b/>
      <w:bCs/>
      <w:color w:val="000000"/>
      <w:sz w:val="18"/>
      <w:szCs w:val="18"/>
      <w:lang w:eastAsia="lv-LV"/>
    </w:rPr>
  </w:style>
  <w:style w:type="paragraph" w:customStyle="1" w:styleId="font11">
    <w:name w:val="font11"/>
    <w:basedOn w:val="Normal"/>
    <w:rsid w:val="00042BF0"/>
    <w:pP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font12">
    <w:name w:val="font12"/>
    <w:basedOn w:val="Normal"/>
    <w:rsid w:val="00042BF0"/>
    <w:pPr>
      <w:suppressAutoHyphens/>
      <w:autoSpaceDN w:val="0"/>
      <w:spacing w:before="100" w:after="100" w:line="240" w:lineRule="auto"/>
      <w:textAlignment w:val="baseline"/>
    </w:pPr>
    <w:rPr>
      <w:rFonts w:ascii="Times New Roman" w:eastAsia="Times New Roman" w:hAnsi="Times New Roman" w:cs="Times New Roman"/>
      <w:color w:val="00B050"/>
      <w:sz w:val="24"/>
      <w:szCs w:val="24"/>
      <w:lang w:eastAsia="lv-LV"/>
    </w:rPr>
  </w:style>
  <w:style w:type="paragraph" w:customStyle="1" w:styleId="font13">
    <w:name w:val="font13"/>
    <w:basedOn w:val="Normal"/>
    <w:rsid w:val="00042BF0"/>
    <w:pPr>
      <w:suppressAutoHyphens/>
      <w:autoSpaceDN w:val="0"/>
      <w:spacing w:before="100" w:after="100" w:line="240" w:lineRule="auto"/>
      <w:textAlignment w:val="baseline"/>
    </w:pPr>
    <w:rPr>
      <w:rFonts w:ascii="Times New Roman" w:eastAsia="Times New Roman" w:hAnsi="Times New Roman" w:cs="Times New Roman"/>
      <w:i/>
      <w:iCs/>
      <w:color w:val="000000"/>
      <w:sz w:val="20"/>
      <w:szCs w:val="20"/>
      <w:lang w:eastAsia="lv-LV"/>
    </w:rPr>
  </w:style>
  <w:style w:type="paragraph" w:customStyle="1" w:styleId="font14">
    <w:name w:val="font14"/>
    <w:basedOn w:val="Normal"/>
    <w:rsid w:val="00042BF0"/>
    <w:pPr>
      <w:suppressAutoHyphens/>
      <w:autoSpaceDN w:val="0"/>
      <w:spacing w:before="100" w:after="100" w:line="240" w:lineRule="auto"/>
      <w:textAlignment w:val="baseline"/>
    </w:pPr>
    <w:rPr>
      <w:rFonts w:ascii="Times New Roman" w:eastAsia="Times New Roman" w:hAnsi="Times New Roman" w:cs="Times New Roman"/>
      <w:b/>
      <w:bCs/>
      <w:i/>
      <w:iCs/>
      <w:color w:val="000000"/>
      <w:sz w:val="16"/>
      <w:szCs w:val="16"/>
      <w:lang w:eastAsia="lv-LV"/>
    </w:rPr>
  </w:style>
  <w:style w:type="paragraph" w:customStyle="1" w:styleId="font15">
    <w:name w:val="font15"/>
    <w:basedOn w:val="Normal"/>
    <w:rsid w:val="00042BF0"/>
    <w:pPr>
      <w:suppressAutoHyphens/>
      <w:autoSpaceDN w:val="0"/>
      <w:spacing w:before="100" w:after="100" w:line="240" w:lineRule="auto"/>
      <w:textAlignment w:val="baseline"/>
    </w:pPr>
    <w:rPr>
      <w:rFonts w:ascii="Tahoma" w:eastAsia="Times New Roman" w:hAnsi="Tahoma" w:cs="Tahoma"/>
      <w:b/>
      <w:bCs/>
      <w:color w:val="000000"/>
      <w:sz w:val="18"/>
      <w:szCs w:val="18"/>
      <w:u w:val="single"/>
      <w:lang w:eastAsia="lv-LV"/>
    </w:rPr>
  </w:style>
  <w:style w:type="paragraph" w:customStyle="1" w:styleId="font16">
    <w:name w:val="font16"/>
    <w:basedOn w:val="Normal"/>
    <w:rsid w:val="00042BF0"/>
    <w:pPr>
      <w:suppressAutoHyphens/>
      <w:autoSpaceDN w:val="0"/>
      <w:spacing w:before="100" w:after="100" w:line="240" w:lineRule="auto"/>
      <w:textAlignment w:val="baseline"/>
    </w:pPr>
    <w:rPr>
      <w:rFonts w:ascii="Times New Roman" w:eastAsia="Times New Roman" w:hAnsi="Times New Roman" w:cs="Times New Roman"/>
      <w:b/>
      <w:bCs/>
      <w:color w:val="FF0000"/>
      <w:sz w:val="24"/>
      <w:szCs w:val="24"/>
      <w:lang w:eastAsia="lv-LV"/>
    </w:rPr>
  </w:style>
  <w:style w:type="paragraph" w:customStyle="1" w:styleId="font17">
    <w:name w:val="font17"/>
    <w:basedOn w:val="Normal"/>
    <w:rsid w:val="00042BF0"/>
    <w:pP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font18">
    <w:name w:val="font18"/>
    <w:basedOn w:val="Normal"/>
    <w:rsid w:val="00042BF0"/>
    <w:pPr>
      <w:suppressAutoHyphens/>
      <w:autoSpaceDN w:val="0"/>
      <w:spacing w:before="100" w:after="100" w:line="240" w:lineRule="auto"/>
      <w:textAlignment w:val="baseline"/>
    </w:pPr>
    <w:rPr>
      <w:rFonts w:ascii="Times New Roman" w:eastAsia="Times New Roman" w:hAnsi="Times New Roman" w:cs="Times New Roman"/>
      <w:i/>
      <w:iCs/>
      <w:sz w:val="24"/>
      <w:szCs w:val="24"/>
      <w:lang w:eastAsia="lv-LV"/>
    </w:rPr>
  </w:style>
  <w:style w:type="paragraph" w:customStyle="1" w:styleId="xl92">
    <w:name w:val="xl9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16"/>
      <w:szCs w:val="16"/>
      <w:lang w:eastAsia="lv-LV"/>
    </w:rPr>
  </w:style>
  <w:style w:type="paragraph" w:customStyle="1" w:styleId="xl93">
    <w:name w:val="xl9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16"/>
      <w:szCs w:val="16"/>
      <w:lang w:eastAsia="lv-LV"/>
    </w:rPr>
  </w:style>
  <w:style w:type="paragraph" w:customStyle="1" w:styleId="xl94">
    <w:name w:val="xl9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sz w:val="20"/>
      <w:szCs w:val="20"/>
      <w:lang w:eastAsia="lv-LV"/>
    </w:rPr>
  </w:style>
  <w:style w:type="paragraph" w:customStyle="1" w:styleId="xl95">
    <w:name w:val="xl9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i/>
      <w:iCs/>
      <w:sz w:val="16"/>
      <w:szCs w:val="16"/>
      <w:lang w:eastAsia="lv-LV"/>
    </w:rPr>
  </w:style>
  <w:style w:type="paragraph" w:customStyle="1" w:styleId="xl96">
    <w:name w:val="xl9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lang w:eastAsia="lv-LV"/>
    </w:rPr>
  </w:style>
  <w:style w:type="paragraph" w:customStyle="1" w:styleId="xl97">
    <w:name w:val="xl9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color w:val="FF0000"/>
      <w:sz w:val="20"/>
      <w:szCs w:val="20"/>
      <w:lang w:eastAsia="lv-LV"/>
    </w:rPr>
  </w:style>
  <w:style w:type="paragraph" w:customStyle="1" w:styleId="xl98">
    <w:name w:val="xl9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20"/>
      <w:szCs w:val="20"/>
      <w:lang w:eastAsia="lv-LV"/>
    </w:rPr>
  </w:style>
  <w:style w:type="paragraph" w:customStyle="1" w:styleId="xl99">
    <w:name w:val="xl9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i/>
      <w:iCs/>
      <w:sz w:val="20"/>
      <w:szCs w:val="20"/>
      <w:lang w:eastAsia="lv-LV"/>
    </w:rPr>
  </w:style>
  <w:style w:type="paragraph" w:customStyle="1" w:styleId="xl100">
    <w:name w:val="xl10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i/>
      <w:iCs/>
      <w:sz w:val="20"/>
      <w:szCs w:val="20"/>
      <w:lang w:eastAsia="lv-LV"/>
    </w:rPr>
  </w:style>
  <w:style w:type="paragraph" w:customStyle="1" w:styleId="xl101">
    <w:name w:val="xl10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16"/>
      <w:szCs w:val="16"/>
      <w:lang w:eastAsia="lv-LV"/>
    </w:rPr>
  </w:style>
  <w:style w:type="paragraph" w:customStyle="1" w:styleId="xl102">
    <w:name w:val="xl10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16"/>
      <w:szCs w:val="16"/>
      <w:lang w:eastAsia="lv-LV"/>
    </w:rPr>
  </w:style>
  <w:style w:type="paragraph" w:customStyle="1" w:styleId="xl103">
    <w:name w:val="xl10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16"/>
      <w:szCs w:val="16"/>
      <w:lang w:eastAsia="lv-LV"/>
    </w:rPr>
  </w:style>
  <w:style w:type="paragraph" w:customStyle="1" w:styleId="xl104">
    <w:name w:val="xl10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b/>
      <w:bCs/>
      <w:sz w:val="20"/>
      <w:szCs w:val="20"/>
      <w:lang w:eastAsia="lv-LV"/>
    </w:rPr>
  </w:style>
  <w:style w:type="paragraph" w:customStyle="1" w:styleId="xl105">
    <w:name w:val="xl10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6">
    <w:name w:val="xl10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sz w:val="20"/>
      <w:szCs w:val="20"/>
      <w:lang w:eastAsia="lv-LV"/>
    </w:rPr>
  </w:style>
  <w:style w:type="paragraph" w:customStyle="1" w:styleId="xl107">
    <w:name w:val="xl10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108">
    <w:name w:val="xl10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109">
    <w:name w:val="xl10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16"/>
      <w:szCs w:val="16"/>
      <w:lang w:eastAsia="lv-LV"/>
    </w:rPr>
  </w:style>
  <w:style w:type="paragraph" w:customStyle="1" w:styleId="xl110">
    <w:name w:val="xl11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1">
    <w:name w:val="xl11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sz w:val="20"/>
      <w:szCs w:val="20"/>
      <w:lang w:eastAsia="lv-LV"/>
    </w:rPr>
  </w:style>
  <w:style w:type="paragraph" w:customStyle="1" w:styleId="xl112">
    <w:name w:val="xl11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13">
    <w:name w:val="xl11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114">
    <w:name w:val="xl11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sz w:val="24"/>
      <w:szCs w:val="24"/>
      <w:lang w:eastAsia="lv-LV"/>
    </w:rPr>
  </w:style>
  <w:style w:type="paragraph" w:customStyle="1" w:styleId="xl115">
    <w:name w:val="xl11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16"/>
      <w:szCs w:val="16"/>
      <w:lang w:eastAsia="lv-LV"/>
    </w:rPr>
  </w:style>
  <w:style w:type="paragraph" w:customStyle="1" w:styleId="xl116">
    <w:name w:val="xl11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20"/>
      <w:szCs w:val="20"/>
      <w:lang w:eastAsia="lv-LV"/>
    </w:rPr>
  </w:style>
  <w:style w:type="paragraph" w:customStyle="1" w:styleId="xl117">
    <w:name w:val="xl11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20"/>
      <w:szCs w:val="20"/>
      <w:lang w:eastAsia="lv-LV"/>
    </w:rPr>
  </w:style>
  <w:style w:type="paragraph" w:customStyle="1" w:styleId="xl118">
    <w:name w:val="xl11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16"/>
      <w:szCs w:val="16"/>
      <w:lang w:eastAsia="lv-LV"/>
    </w:rPr>
  </w:style>
  <w:style w:type="paragraph" w:customStyle="1" w:styleId="xl119">
    <w:name w:val="xl11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120">
    <w:name w:val="xl12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lang w:eastAsia="lv-LV"/>
    </w:rPr>
  </w:style>
  <w:style w:type="paragraph" w:customStyle="1" w:styleId="xl121">
    <w:name w:val="xl12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16"/>
      <w:szCs w:val="16"/>
      <w:lang w:eastAsia="lv-LV"/>
    </w:rPr>
  </w:style>
  <w:style w:type="paragraph" w:customStyle="1" w:styleId="xl122">
    <w:name w:val="xl12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16"/>
      <w:szCs w:val="16"/>
      <w:lang w:eastAsia="lv-LV"/>
    </w:rPr>
  </w:style>
  <w:style w:type="paragraph" w:customStyle="1" w:styleId="xl123">
    <w:name w:val="xl12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i/>
      <w:iCs/>
      <w:sz w:val="16"/>
      <w:szCs w:val="16"/>
      <w:lang w:eastAsia="lv-LV"/>
    </w:rPr>
  </w:style>
  <w:style w:type="paragraph" w:customStyle="1" w:styleId="xl124">
    <w:name w:val="xl12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lang w:eastAsia="lv-LV"/>
    </w:rPr>
  </w:style>
  <w:style w:type="paragraph" w:customStyle="1" w:styleId="xl125">
    <w:name w:val="xl12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sz w:val="20"/>
      <w:szCs w:val="20"/>
      <w:lang w:eastAsia="lv-LV"/>
    </w:rPr>
  </w:style>
  <w:style w:type="paragraph" w:customStyle="1" w:styleId="xl126">
    <w:name w:val="xl12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color w:val="FF0000"/>
      <w:sz w:val="20"/>
      <w:szCs w:val="20"/>
      <w:lang w:eastAsia="lv-LV"/>
    </w:rPr>
  </w:style>
  <w:style w:type="paragraph" w:customStyle="1" w:styleId="xl127">
    <w:name w:val="xl12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i/>
      <w:iCs/>
      <w:sz w:val="16"/>
      <w:szCs w:val="16"/>
      <w:lang w:eastAsia="lv-LV"/>
    </w:rPr>
  </w:style>
  <w:style w:type="paragraph" w:customStyle="1" w:styleId="xl128">
    <w:name w:val="xl12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000000"/>
      <w:sz w:val="20"/>
      <w:szCs w:val="20"/>
      <w:lang w:eastAsia="lv-LV"/>
    </w:rPr>
  </w:style>
  <w:style w:type="paragraph" w:customStyle="1" w:styleId="xl129">
    <w:name w:val="xl12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20"/>
      <w:szCs w:val="20"/>
      <w:lang w:eastAsia="lv-LV"/>
    </w:rPr>
  </w:style>
  <w:style w:type="paragraph" w:customStyle="1" w:styleId="xl130">
    <w:name w:val="xl13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131">
    <w:name w:val="xl13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baseline"/>
    </w:pPr>
    <w:rPr>
      <w:rFonts w:ascii="Times New Roman" w:eastAsia="Times New Roman" w:hAnsi="Times New Roman" w:cs="Times New Roman"/>
      <w:i/>
      <w:iCs/>
      <w:sz w:val="20"/>
      <w:szCs w:val="20"/>
      <w:lang w:eastAsia="lv-LV"/>
    </w:rPr>
  </w:style>
  <w:style w:type="paragraph" w:customStyle="1" w:styleId="xl132">
    <w:name w:val="xl13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16"/>
      <w:szCs w:val="16"/>
      <w:lang w:eastAsia="lv-LV"/>
    </w:rPr>
  </w:style>
  <w:style w:type="paragraph" w:customStyle="1" w:styleId="xl133">
    <w:name w:val="xl133"/>
    <w:basedOn w:val="Normal"/>
    <w:rsid w:val="00042BF0"/>
    <w:pPr>
      <w:suppressAutoHyphens/>
      <w:autoSpaceDN w:val="0"/>
      <w:spacing w:before="100" w:after="100" w:line="240" w:lineRule="auto"/>
      <w:jc w:val="right"/>
      <w:textAlignment w:val="center"/>
    </w:pPr>
    <w:rPr>
      <w:rFonts w:ascii="Times New Roman" w:eastAsia="Times New Roman" w:hAnsi="Times New Roman" w:cs="Times New Roman"/>
      <w:sz w:val="24"/>
      <w:szCs w:val="24"/>
      <w:lang w:eastAsia="lv-LV"/>
    </w:rPr>
  </w:style>
  <w:style w:type="paragraph" w:customStyle="1" w:styleId="xl134">
    <w:name w:val="xl134"/>
    <w:basedOn w:val="Normal"/>
    <w:rsid w:val="00042BF0"/>
    <w:pPr>
      <w:suppressAutoHyphens/>
      <w:autoSpaceDN w:val="0"/>
      <w:spacing w:before="100" w:after="100" w:line="240" w:lineRule="auto"/>
      <w:jc w:val="right"/>
      <w:textAlignment w:val="baseline"/>
    </w:pPr>
    <w:rPr>
      <w:rFonts w:ascii="Times New Roman" w:eastAsia="Times New Roman" w:hAnsi="Times New Roman" w:cs="Times New Roman"/>
      <w:sz w:val="24"/>
      <w:szCs w:val="24"/>
      <w:lang w:eastAsia="lv-LV"/>
    </w:rPr>
  </w:style>
  <w:style w:type="paragraph" w:customStyle="1" w:styleId="xl135">
    <w:name w:val="xl135"/>
    <w:basedOn w:val="Normal"/>
    <w:rsid w:val="00042BF0"/>
    <w:pPr>
      <w:suppressAutoHyphens/>
      <w:autoSpaceDN w:val="0"/>
      <w:spacing w:before="100" w:after="100" w:line="240" w:lineRule="auto"/>
      <w:jc w:val="right"/>
      <w:textAlignment w:val="baseline"/>
    </w:pPr>
    <w:rPr>
      <w:rFonts w:ascii="Times New Roman" w:eastAsia="Times New Roman" w:hAnsi="Times New Roman" w:cs="Times New Roman"/>
      <w:b/>
      <w:bCs/>
      <w:i/>
      <w:iCs/>
      <w:sz w:val="24"/>
      <w:szCs w:val="24"/>
      <w:lang w:eastAsia="lv-LV"/>
    </w:rPr>
  </w:style>
  <w:style w:type="paragraph" w:customStyle="1" w:styleId="xl136">
    <w:name w:val="xl136"/>
    <w:basedOn w:val="Normal"/>
    <w:rsid w:val="00042BF0"/>
    <w:pPr>
      <w:suppressAutoHyphens/>
      <w:autoSpaceDN w:val="0"/>
      <w:spacing w:before="100" w:after="100" w:line="240" w:lineRule="auto"/>
      <w:jc w:val="right"/>
      <w:textAlignment w:val="baseline"/>
    </w:pPr>
    <w:rPr>
      <w:rFonts w:ascii="Times New Roman" w:eastAsia="Times New Roman" w:hAnsi="Times New Roman" w:cs="Times New Roman"/>
      <w:sz w:val="24"/>
      <w:szCs w:val="24"/>
      <w:lang w:eastAsia="lv-LV"/>
    </w:rPr>
  </w:style>
  <w:style w:type="paragraph" w:customStyle="1" w:styleId="xl137">
    <w:name w:val="xl137"/>
    <w:basedOn w:val="Normal"/>
    <w:rsid w:val="00042BF0"/>
    <w:pPr>
      <w:suppressAutoHyphens/>
      <w:autoSpaceDN w:val="0"/>
      <w:spacing w:before="100" w:after="100" w:line="240" w:lineRule="auto"/>
      <w:jc w:val="right"/>
      <w:textAlignment w:val="center"/>
    </w:pPr>
    <w:rPr>
      <w:rFonts w:ascii="Times New Roman" w:eastAsia="Times New Roman" w:hAnsi="Times New Roman" w:cs="Times New Roman"/>
      <w:sz w:val="24"/>
      <w:szCs w:val="24"/>
      <w:lang w:eastAsia="lv-LV"/>
    </w:rPr>
  </w:style>
  <w:style w:type="paragraph" w:customStyle="1" w:styleId="xl138">
    <w:name w:val="xl138"/>
    <w:basedOn w:val="Normal"/>
    <w:rsid w:val="00042BF0"/>
    <w:pP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139">
    <w:name w:val="xl139"/>
    <w:basedOn w:val="Normal"/>
    <w:rsid w:val="00042BF0"/>
    <w:pPr>
      <w:suppressAutoHyphens/>
      <w:autoSpaceDN w:val="0"/>
      <w:spacing w:before="100" w:after="100" w:line="240" w:lineRule="auto"/>
      <w:textAlignment w:val="top"/>
    </w:pPr>
    <w:rPr>
      <w:rFonts w:ascii="Times New Roman" w:eastAsia="Times New Roman" w:hAnsi="Times New Roman" w:cs="Times New Roman"/>
      <w:b/>
      <w:bCs/>
      <w:i/>
      <w:iCs/>
      <w:sz w:val="20"/>
      <w:szCs w:val="20"/>
      <w:lang w:eastAsia="lv-LV"/>
    </w:rPr>
  </w:style>
  <w:style w:type="paragraph" w:customStyle="1" w:styleId="xl140">
    <w:name w:val="xl140"/>
    <w:basedOn w:val="Normal"/>
    <w:rsid w:val="00042BF0"/>
    <w:pPr>
      <w:suppressAutoHyphens/>
      <w:autoSpaceDN w:val="0"/>
      <w:spacing w:before="100" w:after="100" w:line="240" w:lineRule="auto"/>
      <w:textAlignment w:val="top"/>
    </w:pPr>
    <w:rPr>
      <w:rFonts w:ascii="Times New Roman" w:eastAsia="Times New Roman" w:hAnsi="Times New Roman" w:cs="Times New Roman"/>
      <w:b/>
      <w:bCs/>
      <w:sz w:val="20"/>
      <w:szCs w:val="20"/>
      <w:lang w:eastAsia="lv-LV"/>
    </w:rPr>
  </w:style>
  <w:style w:type="paragraph" w:customStyle="1" w:styleId="xl141">
    <w:name w:val="xl141"/>
    <w:basedOn w:val="Normal"/>
    <w:rsid w:val="00042BF0"/>
    <w:pPr>
      <w:suppressAutoHyphens/>
      <w:autoSpaceDN w:val="0"/>
      <w:spacing w:before="100" w:after="100" w:line="240" w:lineRule="auto"/>
      <w:jc w:val="center"/>
      <w:textAlignment w:val="center"/>
    </w:pPr>
    <w:rPr>
      <w:rFonts w:ascii="Times New Roman" w:eastAsia="Times New Roman" w:hAnsi="Times New Roman" w:cs="Times New Roman"/>
      <w:sz w:val="20"/>
      <w:szCs w:val="20"/>
      <w:lang w:eastAsia="lv-LV"/>
    </w:rPr>
  </w:style>
  <w:style w:type="paragraph" w:customStyle="1" w:styleId="xl142">
    <w:name w:val="xl142"/>
    <w:basedOn w:val="Normal"/>
    <w:rsid w:val="00042BF0"/>
    <w:pPr>
      <w:suppressAutoHyphens/>
      <w:autoSpaceDN w:val="0"/>
      <w:spacing w:before="100" w:after="100" w:line="240" w:lineRule="auto"/>
      <w:jc w:val="center"/>
      <w:textAlignment w:val="center"/>
    </w:pPr>
    <w:rPr>
      <w:rFonts w:ascii="Times New Roman" w:eastAsia="Times New Roman" w:hAnsi="Times New Roman" w:cs="Times New Roman"/>
      <w:sz w:val="20"/>
      <w:szCs w:val="20"/>
      <w:lang w:eastAsia="lv-LV"/>
    </w:rPr>
  </w:style>
  <w:style w:type="paragraph" w:customStyle="1" w:styleId="xl143">
    <w:name w:val="xl143"/>
    <w:basedOn w:val="Normal"/>
    <w:rsid w:val="00042BF0"/>
    <w:pPr>
      <w:suppressAutoHyphens/>
      <w:autoSpaceDN w:val="0"/>
      <w:spacing w:before="100" w:after="100" w:line="240" w:lineRule="auto"/>
      <w:jc w:val="right"/>
      <w:textAlignment w:val="center"/>
    </w:pPr>
    <w:rPr>
      <w:rFonts w:ascii="Times New Roman" w:eastAsia="Times New Roman" w:hAnsi="Times New Roman" w:cs="Times New Roman"/>
      <w:i/>
      <w:iCs/>
      <w:sz w:val="20"/>
      <w:szCs w:val="20"/>
      <w:u w:val="single"/>
      <w:lang w:eastAsia="lv-LV"/>
    </w:rPr>
  </w:style>
  <w:style w:type="paragraph" w:customStyle="1" w:styleId="xl144">
    <w:name w:val="xl144"/>
    <w:basedOn w:val="Normal"/>
    <w:rsid w:val="00042BF0"/>
    <w:pPr>
      <w:suppressAutoHyphens/>
      <w:autoSpaceDN w:val="0"/>
      <w:spacing w:before="100" w:after="100" w:line="240" w:lineRule="auto"/>
      <w:jc w:val="center"/>
      <w:textAlignment w:val="center"/>
    </w:pPr>
    <w:rPr>
      <w:rFonts w:ascii="Times New Roman" w:eastAsia="Times New Roman" w:hAnsi="Times New Roman" w:cs="Times New Roman"/>
      <w:i/>
      <w:iCs/>
      <w:sz w:val="20"/>
      <w:szCs w:val="20"/>
      <w:u w:val="single"/>
      <w:lang w:eastAsia="lv-LV"/>
    </w:rPr>
  </w:style>
  <w:style w:type="paragraph" w:customStyle="1" w:styleId="xl145">
    <w:name w:val="xl145"/>
    <w:basedOn w:val="Normal"/>
    <w:rsid w:val="00042BF0"/>
    <w:pP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146">
    <w:name w:val="xl14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47">
    <w:name w:val="xl14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148">
    <w:name w:val="xl14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16"/>
      <w:szCs w:val="16"/>
      <w:lang w:eastAsia="lv-LV"/>
    </w:rPr>
  </w:style>
  <w:style w:type="paragraph" w:customStyle="1" w:styleId="xl149">
    <w:name w:val="xl14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50">
    <w:name w:val="xl15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51">
    <w:name w:val="xl15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52">
    <w:name w:val="xl15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20"/>
      <w:szCs w:val="20"/>
      <w:u w:val="single"/>
      <w:lang w:eastAsia="lv-LV"/>
    </w:rPr>
  </w:style>
  <w:style w:type="paragraph" w:customStyle="1" w:styleId="xl153">
    <w:name w:val="xl15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154">
    <w:name w:val="xl15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55">
    <w:name w:val="xl15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i/>
      <w:iCs/>
      <w:sz w:val="16"/>
      <w:szCs w:val="16"/>
      <w:lang w:eastAsia="lv-LV"/>
    </w:rPr>
  </w:style>
  <w:style w:type="paragraph" w:customStyle="1" w:styleId="xl156">
    <w:name w:val="xl15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16"/>
      <w:szCs w:val="16"/>
      <w:lang w:eastAsia="lv-LV"/>
    </w:rPr>
  </w:style>
  <w:style w:type="paragraph" w:customStyle="1" w:styleId="xl157">
    <w:name w:val="xl15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16"/>
      <w:szCs w:val="16"/>
      <w:lang w:eastAsia="lv-LV"/>
    </w:rPr>
  </w:style>
  <w:style w:type="paragraph" w:customStyle="1" w:styleId="xl158">
    <w:name w:val="xl15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b/>
      <w:bCs/>
      <w:i/>
      <w:iCs/>
      <w:sz w:val="16"/>
      <w:szCs w:val="16"/>
      <w:lang w:eastAsia="lv-LV"/>
    </w:rPr>
  </w:style>
  <w:style w:type="paragraph" w:customStyle="1" w:styleId="xl159">
    <w:name w:val="xl15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i/>
      <w:iCs/>
      <w:sz w:val="16"/>
      <w:szCs w:val="16"/>
      <w:lang w:eastAsia="lv-LV"/>
    </w:rPr>
  </w:style>
  <w:style w:type="paragraph" w:customStyle="1" w:styleId="xl160">
    <w:name w:val="xl16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20"/>
      <w:szCs w:val="20"/>
      <w:lang w:eastAsia="lv-LV"/>
    </w:rPr>
  </w:style>
  <w:style w:type="paragraph" w:customStyle="1" w:styleId="xl161">
    <w:name w:val="xl16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i/>
      <w:iCs/>
      <w:sz w:val="16"/>
      <w:szCs w:val="16"/>
      <w:lang w:eastAsia="lv-LV"/>
    </w:rPr>
  </w:style>
  <w:style w:type="paragraph" w:customStyle="1" w:styleId="xl162">
    <w:name w:val="xl162"/>
    <w:basedOn w:val="Normal"/>
    <w:rsid w:val="00042BF0"/>
    <w:pP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xl163">
    <w:name w:val="xl163"/>
    <w:basedOn w:val="Normal"/>
    <w:rsid w:val="00042BF0"/>
    <w:pPr>
      <w:suppressAutoHyphens/>
      <w:autoSpaceDN w:val="0"/>
      <w:spacing w:before="100" w:after="100" w:line="240" w:lineRule="auto"/>
      <w:textAlignment w:val="baseline"/>
    </w:pPr>
    <w:rPr>
      <w:rFonts w:ascii="Times New Roman" w:eastAsia="Times New Roman" w:hAnsi="Times New Roman" w:cs="Times New Roman"/>
      <w:i/>
      <w:iCs/>
      <w:color w:val="FF0000"/>
      <w:sz w:val="16"/>
      <w:szCs w:val="16"/>
      <w:lang w:eastAsia="lv-LV"/>
    </w:rPr>
  </w:style>
  <w:style w:type="paragraph" w:customStyle="1" w:styleId="xl164">
    <w:name w:val="xl16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color w:val="FF0000"/>
      <w:sz w:val="20"/>
      <w:szCs w:val="20"/>
      <w:lang w:eastAsia="lv-LV"/>
    </w:rPr>
  </w:style>
  <w:style w:type="paragraph" w:customStyle="1" w:styleId="xl165">
    <w:name w:val="xl16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66">
    <w:name w:val="xl16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color w:val="FF0000"/>
      <w:sz w:val="24"/>
      <w:szCs w:val="24"/>
      <w:lang w:eastAsia="lv-LV"/>
    </w:rPr>
  </w:style>
  <w:style w:type="paragraph" w:customStyle="1" w:styleId="xl167">
    <w:name w:val="xl16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68">
    <w:name w:val="xl16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69">
    <w:name w:val="xl16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b/>
      <w:bCs/>
      <w:sz w:val="24"/>
      <w:szCs w:val="24"/>
      <w:lang w:eastAsia="lv-LV"/>
    </w:rPr>
  </w:style>
  <w:style w:type="paragraph" w:customStyle="1" w:styleId="xl170">
    <w:name w:val="xl17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71">
    <w:name w:val="xl17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sz w:val="24"/>
      <w:szCs w:val="24"/>
      <w:lang w:eastAsia="lv-LV"/>
    </w:rPr>
  </w:style>
  <w:style w:type="paragraph" w:customStyle="1" w:styleId="xl172">
    <w:name w:val="xl172"/>
    <w:basedOn w:val="Normal"/>
    <w:rsid w:val="00042BF0"/>
    <w:pPr>
      <w:suppressAutoHyphens/>
      <w:autoSpaceDN w:val="0"/>
      <w:spacing w:before="100" w:after="100" w:line="240" w:lineRule="auto"/>
      <w:textAlignment w:val="baseline"/>
    </w:pPr>
    <w:rPr>
      <w:rFonts w:ascii="Times New Roman" w:eastAsia="Times New Roman" w:hAnsi="Times New Roman" w:cs="Times New Roman"/>
      <w:b/>
      <w:bCs/>
      <w:sz w:val="24"/>
      <w:szCs w:val="24"/>
      <w:lang w:eastAsia="lv-LV"/>
    </w:rPr>
  </w:style>
  <w:style w:type="paragraph" w:customStyle="1" w:styleId="xl173">
    <w:name w:val="xl17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74">
    <w:name w:val="xl17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4"/>
      <w:szCs w:val="24"/>
      <w:lang w:eastAsia="lv-LV"/>
    </w:rPr>
  </w:style>
  <w:style w:type="paragraph" w:customStyle="1" w:styleId="xl175">
    <w:name w:val="xl17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76">
    <w:name w:val="xl17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77">
    <w:name w:val="xl17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4"/>
      <w:szCs w:val="24"/>
      <w:lang w:eastAsia="lv-LV"/>
    </w:rPr>
  </w:style>
  <w:style w:type="paragraph" w:customStyle="1" w:styleId="xl178">
    <w:name w:val="xl17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79">
    <w:name w:val="xl17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180">
    <w:name w:val="xl18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181">
    <w:name w:val="xl18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82">
    <w:name w:val="xl18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83">
    <w:name w:val="xl18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84">
    <w:name w:val="xl18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185">
    <w:name w:val="xl18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20"/>
      <w:szCs w:val="20"/>
      <w:lang w:eastAsia="lv-LV"/>
    </w:rPr>
  </w:style>
  <w:style w:type="paragraph" w:customStyle="1" w:styleId="xl186">
    <w:name w:val="xl18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16"/>
      <w:szCs w:val="16"/>
      <w:lang w:eastAsia="lv-LV"/>
    </w:rPr>
  </w:style>
  <w:style w:type="paragraph" w:customStyle="1" w:styleId="xl187">
    <w:name w:val="xl18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i/>
      <w:iCs/>
      <w:sz w:val="20"/>
      <w:szCs w:val="20"/>
      <w:lang w:eastAsia="lv-LV"/>
    </w:rPr>
  </w:style>
  <w:style w:type="paragraph" w:customStyle="1" w:styleId="xl188">
    <w:name w:val="xl18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24"/>
      <w:szCs w:val="24"/>
      <w:lang w:eastAsia="lv-LV"/>
    </w:rPr>
  </w:style>
  <w:style w:type="paragraph" w:customStyle="1" w:styleId="xl189">
    <w:name w:val="xl189"/>
    <w:basedOn w:val="Normal"/>
    <w:rsid w:val="00042BF0"/>
    <w:pP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90">
    <w:name w:val="xl19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1">
    <w:name w:val="xl191"/>
    <w:basedOn w:val="Normal"/>
    <w:rsid w:val="00042BF0"/>
    <w:pPr>
      <w:shd w:val="clear" w:color="auto" w:fill="D9D9D9"/>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192">
    <w:name w:val="xl192"/>
    <w:basedOn w:val="Normal"/>
    <w:rsid w:val="00042BF0"/>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3">
    <w:name w:val="xl19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94">
    <w:name w:val="xl19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5">
    <w:name w:val="xl19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196">
    <w:name w:val="xl19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197">
    <w:name w:val="xl19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98">
    <w:name w:val="xl19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9">
    <w:name w:val="xl19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00">
    <w:name w:val="xl20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FF0000"/>
      <w:sz w:val="20"/>
      <w:szCs w:val="20"/>
      <w:lang w:eastAsia="lv-LV"/>
    </w:rPr>
  </w:style>
  <w:style w:type="paragraph" w:customStyle="1" w:styleId="xl201">
    <w:name w:val="xl20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202">
    <w:name w:val="xl20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16"/>
      <w:szCs w:val="16"/>
      <w:lang w:eastAsia="lv-LV"/>
    </w:rPr>
  </w:style>
  <w:style w:type="paragraph" w:customStyle="1" w:styleId="xl203">
    <w:name w:val="xl20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sz w:val="20"/>
      <w:szCs w:val="20"/>
      <w:lang w:eastAsia="lv-LV"/>
    </w:rPr>
  </w:style>
  <w:style w:type="paragraph" w:customStyle="1" w:styleId="xl204">
    <w:name w:val="xl20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16"/>
      <w:szCs w:val="16"/>
      <w:lang w:eastAsia="lv-LV"/>
    </w:rPr>
  </w:style>
  <w:style w:type="paragraph" w:customStyle="1" w:styleId="xl205">
    <w:name w:val="xl20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206">
    <w:name w:val="xl20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07">
    <w:name w:val="xl20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0"/>
      <w:szCs w:val="20"/>
      <w:lang w:eastAsia="lv-LV"/>
    </w:rPr>
  </w:style>
  <w:style w:type="paragraph" w:customStyle="1" w:styleId="xl208">
    <w:name w:val="xl20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09">
    <w:name w:val="xl20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16"/>
      <w:szCs w:val="16"/>
      <w:lang w:eastAsia="lv-LV"/>
    </w:rPr>
  </w:style>
  <w:style w:type="paragraph" w:customStyle="1" w:styleId="xl210">
    <w:name w:val="xl21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FF0000"/>
      <w:sz w:val="28"/>
      <w:szCs w:val="28"/>
      <w:lang w:eastAsia="lv-LV"/>
    </w:rPr>
  </w:style>
  <w:style w:type="paragraph" w:customStyle="1" w:styleId="xl211">
    <w:name w:val="xl21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12">
    <w:name w:val="xl21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sz w:val="16"/>
      <w:szCs w:val="16"/>
      <w:lang w:eastAsia="lv-LV"/>
    </w:rPr>
  </w:style>
  <w:style w:type="paragraph" w:customStyle="1" w:styleId="xl213">
    <w:name w:val="xl21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sz w:val="16"/>
      <w:szCs w:val="16"/>
      <w:lang w:eastAsia="lv-LV"/>
    </w:rPr>
  </w:style>
  <w:style w:type="paragraph" w:customStyle="1" w:styleId="xl214">
    <w:name w:val="xl21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15">
    <w:name w:val="xl21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FF0000"/>
      <w:sz w:val="20"/>
      <w:szCs w:val="20"/>
      <w:lang w:eastAsia="lv-LV"/>
    </w:rPr>
  </w:style>
  <w:style w:type="paragraph" w:customStyle="1" w:styleId="xl216">
    <w:name w:val="xl21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color w:val="FF0000"/>
      <w:sz w:val="16"/>
      <w:szCs w:val="16"/>
      <w:lang w:eastAsia="lv-LV"/>
    </w:rPr>
  </w:style>
  <w:style w:type="paragraph" w:customStyle="1" w:styleId="xl217">
    <w:name w:val="xl21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i/>
      <w:iCs/>
      <w:color w:val="FF0000"/>
      <w:sz w:val="20"/>
      <w:szCs w:val="20"/>
      <w:lang w:eastAsia="lv-LV"/>
    </w:rPr>
  </w:style>
  <w:style w:type="paragraph" w:customStyle="1" w:styleId="xl218">
    <w:name w:val="xl21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color w:val="FF0000"/>
      <w:sz w:val="20"/>
      <w:szCs w:val="20"/>
      <w:lang w:eastAsia="lv-LV"/>
    </w:rPr>
  </w:style>
  <w:style w:type="paragraph" w:customStyle="1" w:styleId="xl219">
    <w:name w:val="xl21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color w:val="FF0000"/>
      <w:sz w:val="24"/>
      <w:szCs w:val="24"/>
      <w:lang w:eastAsia="lv-LV"/>
    </w:rPr>
  </w:style>
  <w:style w:type="paragraph" w:customStyle="1" w:styleId="xl220">
    <w:name w:val="xl22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FF0000"/>
      <w:sz w:val="16"/>
      <w:szCs w:val="16"/>
      <w:lang w:eastAsia="lv-LV"/>
    </w:rPr>
  </w:style>
  <w:style w:type="paragraph" w:customStyle="1" w:styleId="xl221">
    <w:name w:val="xl22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xl222">
    <w:name w:val="xl22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color w:val="FF0000"/>
      <w:sz w:val="20"/>
      <w:szCs w:val="20"/>
      <w:lang w:eastAsia="lv-LV"/>
    </w:rPr>
  </w:style>
  <w:style w:type="paragraph" w:customStyle="1" w:styleId="xl223">
    <w:name w:val="xl22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color w:val="FF0000"/>
      <w:sz w:val="20"/>
      <w:szCs w:val="20"/>
      <w:lang w:eastAsia="lv-LV"/>
    </w:rPr>
  </w:style>
  <w:style w:type="paragraph" w:customStyle="1" w:styleId="xl224">
    <w:name w:val="xl22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225">
    <w:name w:val="xl22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i/>
      <w:iCs/>
      <w:color w:val="FF0000"/>
      <w:sz w:val="16"/>
      <w:szCs w:val="16"/>
      <w:lang w:eastAsia="lv-LV"/>
    </w:rPr>
  </w:style>
  <w:style w:type="paragraph" w:customStyle="1" w:styleId="xl226">
    <w:name w:val="xl226"/>
    <w:basedOn w:val="Normal"/>
    <w:rsid w:val="00042BF0"/>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top"/>
    </w:pPr>
    <w:rPr>
      <w:rFonts w:ascii="Times New Roman" w:eastAsia="Times New Roman" w:hAnsi="Times New Roman" w:cs="Times New Roman"/>
      <w:b/>
      <w:bCs/>
      <w:color w:val="FF0000"/>
      <w:sz w:val="28"/>
      <w:szCs w:val="28"/>
      <w:lang w:eastAsia="lv-LV"/>
    </w:rPr>
  </w:style>
  <w:style w:type="paragraph" w:customStyle="1" w:styleId="xl227">
    <w:name w:val="xl22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228">
    <w:name w:val="xl22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29">
    <w:name w:val="xl22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FF0000"/>
      <w:sz w:val="24"/>
      <w:szCs w:val="24"/>
      <w:lang w:eastAsia="lv-LV"/>
    </w:rPr>
  </w:style>
  <w:style w:type="paragraph" w:customStyle="1" w:styleId="xl230">
    <w:name w:val="xl23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7030A0"/>
      <w:sz w:val="16"/>
      <w:szCs w:val="16"/>
      <w:lang w:eastAsia="lv-LV"/>
    </w:rPr>
  </w:style>
  <w:style w:type="paragraph" w:customStyle="1" w:styleId="xl231">
    <w:name w:val="xl23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FF0000"/>
      <w:sz w:val="16"/>
      <w:szCs w:val="16"/>
      <w:lang w:eastAsia="lv-LV"/>
    </w:rPr>
  </w:style>
  <w:style w:type="paragraph" w:customStyle="1" w:styleId="xl232">
    <w:name w:val="xl23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33">
    <w:name w:val="xl233"/>
    <w:basedOn w:val="Normal"/>
    <w:rsid w:val="00042BF0"/>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234">
    <w:name w:val="xl234"/>
    <w:basedOn w:val="Normal"/>
    <w:rsid w:val="00042BF0"/>
    <w:pPr>
      <w:shd w:val="clear" w:color="auto" w:fill="D9D9D9"/>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235">
    <w:name w:val="xl235"/>
    <w:basedOn w:val="Normal"/>
    <w:rsid w:val="00042BF0"/>
    <w:pP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36">
    <w:name w:val="xl236"/>
    <w:basedOn w:val="Normal"/>
    <w:rsid w:val="00042BF0"/>
    <w:pPr>
      <w:suppressAutoHyphens/>
      <w:autoSpaceDN w:val="0"/>
      <w:spacing w:before="100" w:after="100" w:line="240" w:lineRule="auto"/>
      <w:textAlignment w:val="top"/>
    </w:pPr>
    <w:rPr>
      <w:rFonts w:ascii="Times New Roman" w:eastAsia="Times New Roman" w:hAnsi="Times New Roman" w:cs="Times New Roman"/>
      <w:color w:val="FF0000"/>
      <w:sz w:val="24"/>
      <w:szCs w:val="24"/>
      <w:lang w:eastAsia="lv-LV"/>
    </w:rPr>
  </w:style>
  <w:style w:type="paragraph" w:customStyle="1" w:styleId="xl237">
    <w:name w:val="xl237"/>
    <w:basedOn w:val="Normal"/>
    <w:rsid w:val="00042BF0"/>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38">
    <w:name w:val="xl23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7030A0"/>
      <w:sz w:val="24"/>
      <w:szCs w:val="24"/>
      <w:lang w:eastAsia="lv-LV"/>
    </w:rPr>
  </w:style>
  <w:style w:type="paragraph" w:customStyle="1" w:styleId="xl239">
    <w:name w:val="xl23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FF0000"/>
      <w:sz w:val="24"/>
      <w:szCs w:val="24"/>
      <w:lang w:eastAsia="lv-LV"/>
    </w:rPr>
  </w:style>
  <w:style w:type="paragraph" w:customStyle="1" w:styleId="xl240">
    <w:name w:val="xl24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41">
    <w:name w:val="xl24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FF0000"/>
      <w:sz w:val="24"/>
      <w:szCs w:val="24"/>
      <w:lang w:eastAsia="lv-LV"/>
    </w:rPr>
  </w:style>
  <w:style w:type="paragraph" w:customStyle="1" w:styleId="xl242">
    <w:name w:val="xl242"/>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7030A0"/>
      <w:sz w:val="16"/>
      <w:szCs w:val="16"/>
      <w:lang w:eastAsia="lv-LV"/>
    </w:rPr>
  </w:style>
  <w:style w:type="paragraph" w:customStyle="1" w:styleId="xl243">
    <w:name w:val="xl243"/>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FF0000"/>
      <w:sz w:val="16"/>
      <w:szCs w:val="16"/>
      <w:lang w:eastAsia="lv-LV"/>
    </w:rPr>
  </w:style>
  <w:style w:type="paragraph" w:customStyle="1" w:styleId="xl244">
    <w:name w:val="xl24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FF0000"/>
      <w:sz w:val="16"/>
      <w:szCs w:val="16"/>
      <w:lang w:eastAsia="lv-LV"/>
    </w:rPr>
  </w:style>
  <w:style w:type="paragraph" w:customStyle="1" w:styleId="xl245">
    <w:name w:val="xl245"/>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46">
    <w:name w:val="xl24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47">
    <w:name w:val="xl247"/>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FF0000"/>
      <w:sz w:val="16"/>
      <w:szCs w:val="16"/>
      <w:lang w:eastAsia="lv-LV"/>
    </w:rPr>
  </w:style>
  <w:style w:type="paragraph" w:customStyle="1" w:styleId="xl248">
    <w:name w:val="xl24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49">
    <w:name w:val="xl249"/>
    <w:basedOn w:val="Normal"/>
    <w:rsid w:val="00042BF0"/>
    <w:pPr>
      <w:suppressAutoHyphens/>
      <w:autoSpaceDN w:val="0"/>
      <w:spacing w:before="100" w:after="100" w:line="240" w:lineRule="auto"/>
      <w:textAlignment w:val="center"/>
    </w:pPr>
    <w:rPr>
      <w:rFonts w:ascii="Times New Roman" w:eastAsia="Times New Roman" w:hAnsi="Times New Roman" w:cs="Times New Roman"/>
      <w:sz w:val="24"/>
      <w:szCs w:val="24"/>
      <w:lang w:eastAsia="lv-LV"/>
    </w:rPr>
  </w:style>
  <w:style w:type="paragraph" w:customStyle="1" w:styleId="xl250">
    <w:name w:val="xl250"/>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b/>
      <w:bCs/>
      <w:i/>
      <w:iCs/>
      <w:sz w:val="20"/>
      <w:szCs w:val="20"/>
      <w:lang w:eastAsia="lv-LV"/>
    </w:rPr>
  </w:style>
  <w:style w:type="paragraph" w:customStyle="1" w:styleId="xl251">
    <w:name w:val="xl25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252">
    <w:name w:val="xl252"/>
    <w:basedOn w:val="Normal"/>
    <w:rsid w:val="00042BF0"/>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253">
    <w:name w:val="xl253"/>
    <w:basedOn w:val="Normal"/>
    <w:rsid w:val="00042BF0"/>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254">
    <w:name w:val="xl254"/>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i/>
      <w:iCs/>
      <w:sz w:val="20"/>
      <w:szCs w:val="20"/>
      <w:lang w:eastAsia="lv-LV"/>
    </w:rPr>
  </w:style>
  <w:style w:type="paragraph" w:customStyle="1" w:styleId="xl255">
    <w:name w:val="xl255"/>
    <w:basedOn w:val="Normal"/>
    <w:rsid w:val="00042BF0"/>
    <w:pPr>
      <w:suppressAutoHyphens/>
      <w:autoSpaceDN w:val="0"/>
      <w:spacing w:before="100" w:after="100" w:line="240" w:lineRule="auto"/>
      <w:jc w:val="center"/>
      <w:textAlignment w:val="top"/>
    </w:pPr>
    <w:rPr>
      <w:rFonts w:ascii="Times New Roman" w:eastAsia="Times New Roman" w:hAnsi="Times New Roman" w:cs="Times New Roman"/>
      <w:i/>
      <w:iCs/>
      <w:sz w:val="20"/>
      <w:szCs w:val="20"/>
      <w:lang w:eastAsia="lv-LV"/>
    </w:rPr>
  </w:style>
  <w:style w:type="paragraph" w:customStyle="1" w:styleId="xl256">
    <w:name w:val="xl256"/>
    <w:basedOn w:val="Normal"/>
    <w:rsid w:val="00042BF0"/>
    <w:pP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57">
    <w:name w:val="xl257"/>
    <w:basedOn w:val="Normal"/>
    <w:rsid w:val="00042BF0"/>
    <w:pPr>
      <w:suppressAutoHyphens/>
      <w:autoSpaceDN w:val="0"/>
      <w:spacing w:before="100" w:after="100" w:line="240" w:lineRule="auto"/>
      <w:textAlignment w:val="top"/>
    </w:pPr>
    <w:rPr>
      <w:rFonts w:ascii="Times New Roman" w:eastAsia="Times New Roman" w:hAnsi="Times New Roman" w:cs="Times New Roman"/>
      <w:b/>
      <w:bCs/>
      <w:sz w:val="20"/>
      <w:szCs w:val="20"/>
      <w:lang w:eastAsia="lv-LV"/>
    </w:rPr>
  </w:style>
  <w:style w:type="paragraph" w:customStyle="1" w:styleId="xl258">
    <w:name w:val="xl258"/>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59">
    <w:name w:val="xl259"/>
    <w:basedOn w:val="Normal"/>
    <w:rsid w:val="00042BF0"/>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60">
    <w:name w:val="xl260"/>
    <w:basedOn w:val="Normal"/>
    <w:rsid w:val="00042BF0"/>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61">
    <w:name w:val="xl261"/>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2">
    <w:name w:val="xl262"/>
    <w:basedOn w:val="Normal"/>
    <w:rsid w:val="00042BF0"/>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3">
    <w:name w:val="xl263"/>
    <w:basedOn w:val="Normal"/>
    <w:rsid w:val="00042BF0"/>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4">
    <w:name w:val="xl264"/>
    <w:basedOn w:val="Normal"/>
    <w:rsid w:val="00042BF0"/>
    <w:pPr>
      <w:suppressAutoHyphens/>
      <w:autoSpaceDN w:val="0"/>
      <w:spacing w:before="100" w:after="100" w:line="240" w:lineRule="auto"/>
      <w:jc w:val="center"/>
      <w:textAlignment w:val="top"/>
    </w:pPr>
    <w:rPr>
      <w:rFonts w:ascii="Times New Roman" w:eastAsia="Times New Roman" w:hAnsi="Times New Roman" w:cs="Times New Roman"/>
      <w:b/>
      <w:bCs/>
      <w:i/>
      <w:iCs/>
      <w:sz w:val="24"/>
      <w:szCs w:val="24"/>
      <w:lang w:eastAsia="lv-LV"/>
    </w:rPr>
  </w:style>
  <w:style w:type="paragraph" w:customStyle="1" w:styleId="xl265">
    <w:name w:val="xl265"/>
    <w:basedOn w:val="Normal"/>
    <w:rsid w:val="00042BF0"/>
    <w:pPr>
      <w:suppressAutoHyphens/>
      <w:autoSpaceDN w:val="0"/>
      <w:spacing w:before="100" w:after="100" w:line="240" w:lineRule="auto"/>
      <w:jc w:val="center"/>
      <w:textAlignment w:val="center"/>
    </w:pPr>
    <w:rPr>
      <w:rFonts w:ascii="Times New Roman" w:eastAsia="Times New Roman" w:hAnsi="Times New Roman" w:cs="Times New Roman"/>
      <w:b/>
      <w:bCs/>
      <w:sz w:val="28"/>
      <w:szCs w:val="28"/>
      <w:lang w:eastAsia="lv-LV"/>
    </w:rPr>
  </w:style>
  <w:style w:type="paragraph" w:customStyle="1" w:styleId="xl266">
    <w:name w:val="xl266"/>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7">
    <w:name w:val="xl267"/>
    <w:basedOn w:val="Normal"/>
    <w:rsid w:val="00042BF0"/>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8">
    <w:name w:val="xl268"/>
    <w:basedOn w:val="Normal"/>
    <w:rsid w:val="00042BF0"/>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9">
    <w:name w:val="xl269"/>
    <w:basedOn w:val="Normal"/>
    <w:rsid w:val="00042BF0"/>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70">
    <w:name w:val="xl270"/>
    <w:basedOn w:val="Normal"/>
    <w:rsid w:val="00042BF0"/>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71">
    <w:name w:val="xl271"/>
    <w:basedOn w:val="Normal"/>
    <w:rsid w:val="00042BF0"/>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numbering" w:customStyle="1" w:styleId="NoList49">
    <w:name w:val="No List49"/>
    <w:next w:val="NoList"/>
    <w:uiPriority w:val="99"/>
    <w:semiHidden/>
    <w:unhideWhenUsed/>
    <w:rsid w:val="00042BF0"/>
  </w:style>
  <w:style w:type="table" w:customStyle="1" w:styleId="TableGrid212">
    <w:name w:val="Table Grid21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042BF0"/>
  </w:style>
  <w:style w:type="numbering" w:customStyle="1" w:styleId="NoList11212">
    <w:name w:val="No List11212"/>
    <w:next w:val="NoList"/>
    <w:uiPriority w:val="99"/>
    <w:semiHidden/>
    <w:unhideWhenUsed/>
    <w:rsid w:val="00042BF0"/>
  </w:style>
  <w:style w:type="numbering" w:customStyle="1" w:styleId="NoList11123">
    <w:name w:val="No List11123"/>
    <w:next w:val="NoList"/>
    <w:uiPriority w:val="99"/>
    <w:semiHidden/>
    <w:unhideWhenUsed/>
    <w:rsid w:val="00042BF0"/>
  </w:style>
  <w:style w:type="table" w:customStyle="1" w:styleId="TableGrid1212">
    <w:name w:val="Table Grid121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semiHidden/>
    <w:unhideWhenUsed/>
    <w:rsid w:val="00042BF0"/>
  </w:style>
  <w:style w:type="numbering" w:customStyle="1" w:styleId="NoList12113">
    <w:name w:val="No List12113"/>
    <w:next w:val="NoList"/>
    <w:uiPriority w:val="99"/>
    <w:semiHidden/>
    <w:unhideWhenUsed/>
    <w:rsid w:val="00042BF0"/>
  </w:style>
  <w:style w:type="numbering" w:customStyle="1" w:styleId="NoList21113">
    <w:name w:val="No List21113"/>
    <w:next w:val="NoList"/>
    <w:semiHidden/>
    <w:rsid w:val="00042BF0"/>
  </w:style>
  <w:style w:type="numbering" w:customStyle="1" w:styleId="NoList315">
    <w:name w:val="No List315"/>
    <w:next w:val="NoList"/>
    <w:uiPriority w:val="99"/>
    <w:semiHidden/>
    <w:unhideWhenUsed/>
    <w:rsid w:val="00042BF0"/>
  </w:style>
  <w:style w:type="numbering" w:customStyle="1" w:styleId="NoList414">
    <w:name w:val="No List414"/>
    <w:next w:val="NoList"/>
    <w:semiHidden/>
    <w:unhideWhenUsed/>
    <w:rsid w:val="00042BF0"/>
  </w:style>
  <w:style w:type="table" w:customStyle="1" w:styleId="TableGrid11113">
    <w:name w:val="Table Grid1111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rsid w:val="00042BF0"/>
  </w:style>
  <w:style w:type="numbering" w:customStyle="1" w:styleId="NoList54">
    <w:name w:val="No List54"/>
    <w:next w:val="NoList"/>
    <w:uiPriority w:val="99"/>
    <w:semiHidden/>
    <w:unhideWhenUsed/>
    <w:rsid w:val="00042BF0"/>
  </w:style>
  <w:style w:type="numbering" w:customStyle="1" w:styleId="NoList1313">
    <w:name w:val="No List1313"/>
    <w:next w:val="NoList"/>
    <w:uiPriority w:val="99"/>
    <w:semiHidden/>
    <w:unhideWhenUsed/>
    <w:rsid w:val="00042BF0"/>
  </w:style>
  <w:style w:type="numbering" w:customStyle="1" w:styleId="NoList224">
    <w:name w:val="No List224"/>
    <w:next w:val="NoList"/>
    <w:semiHidden/>
    <w:rsid w:val="00042BF0"/>
  </w:style>
  <w:style w:type="numbering" w:customStyle="1" w:styleId="NoList3113">
    <w:name w:val="No List3113"/>
    <w:next w:val="NoList"/>
    <w:uiPriority w:val="99"/>
    <w:semiHidden/>
    <w:unhideWhenUsed/>
    <w:rsid w:val="00042BF0"/>
  </w:style>
  <w:style w:type="numbering" w:customStyle="1" w:styleId="NoList4113">
    <w:name w:val="No List4113"/>
    <w:next w:val="NoList"/>
    <w:semiHidden/>
    <w:unhideWhenUsed/>
    <w:rsid w:val="00042BF0"/>
  </w:style>
  <w:style w:type="table" w:customStyle="1" w:styleId="TableGrid2112">
    <w:name w:val="Table Grid21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3">
    <w:name w:val="Style3123"/>
    <w:rsid w:val="00042BF0"/>
  </w:style>
  <w:style w:type="numbering" w:customStyle="1" w:styleId="Style124">
    <w:name w:val="Style124"/>
    <w:rsid w:val="00042BF0"/>
  </w:style>
  <w:style w:type="numbering" w:customStyle="1" w:styleId="NoList63">
    <w:name w:val="No List63"/>
    <w:next w:val="NoList"/>
    <w:uiPriority w:val="99"/>
    <w:semiHidden/>
    <w:unhideWhenUsed/>
    <w:rsid w:val="00042BF0"/>
  </w:style>
  <w:style w:type="numbering" w:customStyle="1" w:styleId="NoList143">
    <w:name w:val="No List143"/>
    <w:next w:val="NoList"/>
    <w:uiPriority w:val="99"/>
    <w:semiHidden/>
    <w:unhideWhenUsed/>
    <w:rsid w:val="00042BF0"/>
  </w:style>
  <w:style w:type="numbering" w:customStyle="1" w:styleId="NoList233">
    <w:name w:val="No List233"/>
    <w:next w:val="NoList"/>
    <w:semiHidden/>
    <w:rsid w:val="00042BF0"/>
  </w:style>
  <w:style w:type="numbering" w:customStyle="1" w:styleId="NoList323">
    <w:name w:val="No List323"/>
    <w:next w:val="NoList"/>
    <w:uiPriority w:val="99"/>
    <w:semiHidden/>
    <w:unhideWhenUsed/>
    <w:rsid w:val="00042BF0"/>
  </w:style>
  <w:style w:type="numbering" w:customStyle="1" w:styleId="NoList423">
    <w:name w:val="No List423"/>
    <w:next w:val="NoList"/>
    <w:semiHidden/>
    <w:unhideWhenUsed/>
    <w:rsid w:val="00042BF0"/>
  </w:style>
  <w:style w:type="numbering" w:customStyle="1" w:styleId="Style3213">
    <w:name w:val="Style3213"/>
    <w:rsid w:val="00042BF0"/>
  </w:style>
  <w:style w:type="numbering" w:customStyle="1" w:styleId="Style133">
    <w:name w:val="Style133"/>
    <w:rsid w:val="00042BF0"/>
  </w:style>
  <w:style w:type="numbering" w:customStyle="1" w:styleId="NoList73">
    <w:name w:val="No List73"/>
    <w:next w:val="NoList"/>
    <w:uiPriority w:val="99"/>
    <w:semiHidden/>
    <w:unhideWhenUsed/>
    <w:rsid w:val="00042BF0"/>
  </w:style>
  <w:style w:type="numbering" w:customStyle="1" w:styleId="NoList153">
    <w:name w:val="No List153"/>
    <w:next w:val="NoList"/>
    <w:uiPriority w:val="99"/>
    <w:semiHidden/>
    <w:unhideWhenUsed/>
    <w:rsid w:val="00042BF0"/>
  </w:style>
  <w:style w:type="numbering" w:customStyle="1" w:styleId="NoList243">
    <w:name w:val="No List243"/>
    <w:next w:val="NoList"/>
    <w:semiHidden/>
    <w:rsid w:val="00042BF0"/>
  </w:style>
  <w:style w:type="numbering" w:customStyle="1" w:styleId="NoList333">
    <w:name w:val="No List333"/>
    <w:next w:val="NoList"/>
    <w:uiPriority w:val="99"/>
    <w:semiHidden/>
    <w:unhideWhenUsed/>
    <w:rsid w:val="00042BF0"/>
  </w:style>
  <w:style w:type="numbering" w:customStyle="1" w:styleId="NoList433">
    <w:name w:val="No List433"/>
    <w:next w:val="NoList"/>
    <w:semiHidden/>
    <w:unhideWhenUsed/>
    <w:rsid w:val="00042BF0"/>
  </w:style>
  <w:style w:type="numbering" w:customStyle="1" w:styleId="Style334">
    <w:name w:val="Style334"/>
    <w:rsid w:val="00042BF0"/>
  </w:style>
  <w:style w:type="numbering" w:customStyle="1" w:styleId="Style143">
    <w:name w:val="Style143"/>
    <w:rsid w:val="00042BF0"/>
  </w:style>
  <w:style w:type="numbering" w:customStyle="1" w:styleId="NoList83">
    <w:name w:val="No List83"/>
    <w:next w:val="NoList"/>
    <w:uiPriority w:val="99"/>
    <w:semiHidden/>
    <w:unhideWhenUsed/>
    <w:rsid w:val="00042BF0"/>
  </w:style>
  <w:style w:type="numbering" w:customStyle="1" w:styleId="NoList163">
    <w:name w:val="No List163"/>
    <w:next w:val="NoList"/>
    <w:uiPriority w:val="99"/>
    <w:semiHidden/>
    <w:unhideWhenUsed/>
    <w:rsid w:val="00042BF0"/>
  </w:style>
  <w:style w:type="numbering" w:customStyle="1" w:styleId="NoList253">
    <w:name w:val="No List253"/>
    <w:next w:val="NoList"/>
    <w:semiHidden/>
    <w:rsid w:val="00042BF0"/>
  </w:style>
  <w:style w:type="numbering" w:customStyle="1" w:styleId="NoList343">
    <w:name w:val="No List343"/>
    <w:next w:val="NoList"/>
    <w:uiPriority w:val="99"/>
    <w:semiHidden/>
    <w:unhideWhenUsed/>
    <w:rsid w:val="00042BF0"/>
  </w:style>
  <w:style w:type="numbering" w:customStyle="1" w:styleId="NoList443">
    <w:name w:val="No List443"/>
    <w:next w:val="NoList"/>
    <w:semiHidden/>
    <w:unhideWhenUsed/>
    <w:rsid w:val="00042BF0"/>
  </w:style>
  <w:style w:type="numbering" w:customStyle="1" w:styleId="Style343">
    <w:name w:val="Style343"/>
    <w:rsid w:val="00042BF0"/>
  </w:style>
  <w:style w:type="numbering" w:customStyle="1" w:styleId="Style153">
    <w:name w:val="Style153"/>
    <w:rsid w:val="00042BF0"/>
  </w:style>
  <w:style w:type="numbering" w:customStyle="1" w:styleId="NoList93">
    <w:name w:val="No List93"/>
    <w:next w:val="NoList"/>
    <w:semiHidden/>
    <w:unhideWhenUsed/>
    <w:rsid w:val="00042BF0"/>
  </w:style>
  <w:style w:type="numbering" w:customStyle="1" w:styleId="Style353">
    <w:name w:val="Style353"/>
    <w:rsid w:val="00042BF0"/>
  </w:style>
  <w:style w:type="numbering" w:customStyle="1" w:styleId="Style163">
    <w:name w:val="Style163"/>
    <w:rsid w:val="00042BF0"/>
  </w:style>
  <w:style w:type="numbering" w:customStyle="1" w:styleId="NoList103">
    <w:name w:val="No List103"/>
    <w:next w:val="NoList"/>
    <w:uiPriority w:val="99"/>
    <w:semiHidden/>
    <w:unhideWhenUsed/>
    <w:rsid w:val="00042BF0"/>
  </w:style>
  <w:style w:type="numbering" w:customStyle="1" w:styleId="NoList173">
    <w:name w:val="No List173"/>
    <w:next w:val="NoList"/>
    <w:semiHidden/>
    <w:unhideWhenUsed/>
    <w:rsid w:val="00042BF0"/>
  </w:style>
  <w:style w:type="numbering" w:customStyle="1" w:styleId="NoList183">
    <w:name w:val="No List183"/>
    <w:next w:val="NoList"/>
    <w:uiPriority w:val="99"/>
    <w:semiHidden/>
    <w:unhideWhenUsed/>
    <w:rsid w:val="00042BF0"/>
  </w:style>
  <w:style w:type="numbering" w:customStyle="1" w:styleId="NoList193">
    <w:name w:val="No List193"/>
    <w:next w:val="NoList"/>
    <w:uiPriority w:val="99"/>
    <w:semiHidden/>
    <w:unhideWhenUsed/>
    <w:rsid w:val="00042BF0"/>
  </w:style>
  <w:style w:type="numbering" w:customStyle="1" w:styleId="NoList203">
    <w:name w:val="No List203"/>
    <w:next w:val="NoList"/>
    <w:uiPriority w:val="99"/>
    <w:semiHidden/>
    <w:unhideWhenUsed/>
    <w:rsid w:val="00042BF0"/>
  </w:style>
  <w:style w:type="numbering" w:customStyle="1" w:styleId="NoList1103">
    <w:name w:val="No List1103"/>
    <w:next w:val="NoList"/>
    <w:uiPriority w:val="99"/>
    <w:semiHidden/>
    <w:unhideWhenUsed/>
    <w:rsid w:val="00042BF0"/>
  </w:style>
  <w:style w:type="numbering" w:customStyle="1" w:styleId="NoList263">
    <w:name w:val="No List263"/>
    <w:next w:val="NoList"/>
    <w:uiPriority w:val="99"/>
    <w:semiHidden/>
    <w:unhideWhenUsed/>
    <w:rsid w:val="00042BF0"/>
  </w:style>
  <w:style w:type="numbering" w:customStyle="1" w:styleId="NoList272">
    <w:name w:val="No List272"/>
    <w:next w:val="NoList"/>
    <w:uiPriority w:val="99"/>
    <w:semiHidden/>
    <w:unhideWhenUsed/>
    <w:rsid w:val="00042BF0"/>
  </w:style>
  <w:style w:type="table" w:customStyle="1" w:styleId="TableGrid82">
    <w:name w:val="Table Grid8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042BF0"/>
  </w:style>
  <w:style w:type="numbering" w:customStyle="1" w:styleId="NoList1143">
    <w:name w:val="No List1143"/>
    <w:next w:val="NoList"/>
    <w:uiPriority w:val="99"/>
    <w:semiHidden/>
    <w:unhideWhenUsed/>
    <w:rsid w:val="00042BF0"/>
  </w:style>
  <w:style w:type="numbering" w:customStyle="1" w:styleId="NoList11132">
    <w:name w:val="No List11132"/>
    <w:next w:val="NoList"/>
    <w:uiPriority w:val="99"/>
    <w:semiHidden/>
    <w:unhideWhenUsed/>
    <w:rsid w:val="00042BF0"/>
  </w:style>
  <w:style w:type="table" w:customStyle="1" w:styleId="TableGrid132">
    <w:name w:val="Table Grid13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2">
    <w:name w:val="No List282"/>
    <w:next w:val="NoList"/>
    <w:uiPriority w:val="99"/>
    <w:semiHidden/>
    <w:unhideWhenUsed/>
    <w:rsid w:val="00042BF0"/>
  </w:style>
  <w:style w:type="numbering" w:customStyle="1" w:styleId="NoList1222">
    <w:name w:val="No List1222"/>
    <w:next w:val="NoList"/>
    <w:uiPriority w:val="99"/>
    <w:semiHidden/>
    <w:unhideWhenUsed/>
    <w:rsid w:val="00042BF0"/>
  </w:style>
  <w:style w:type="numbering" w:customStyle="1" w:styleId="NoList2122">
    <w:name w:val="No List2122"/>
    <w:next w:val="NoList"/>
    <w:semiHidden/>
    <w:rsid w:val="00042BF0"/>
  </w:style>
  <w:style w:type="numbering" w:customStyle="1" w:styleId="NoList352">
    <w:name w:val="No List352"/>
    <w:next w:val="NoList"/>
    <w:uiPriority w:val="99"/>
    <w:semiHidden/>
    <w:unhideWhenUsed/>
    <w:rsid w:val="00042BF0"/>
  </w:style>
  <w:style w:type="numbering" w:customStyle="1" w:styleId="NoList452">
    <w:name w:val="No List452"/>
    <w:next w:val="NoList"/>
    <w:semiHidden/>
    <w:unhideWhenUsed/>
    <w:rsid w:val="00042BF0"/>
  </w:style>
  <w:style w:type="numbering" w:customStyle="1" w:styleId="Style364">
    <w:name w:val="Style364"/>
    <w:rsid w:val="00042BF0"/>
  </w:style>
  <w:style w:type="numbering" w:customStyle="1" w:styleId="NoList512">
    <w:name w:val="No List512"/>
    <w:next w:val="NoList"/>
    <w:uiPriority w:val="99"/>
    <w:semiHidden/>
    <w:unhideWhenUsed/>
    <w:rsid w:val="00042BF0"/>
  </w:style>
  <w:style w:type="numbering" w:customStyle="1" w:styleId="NoList1322">
    <w:name w:val="No List1322"/>
    <w:next w:val="NoList"/>
    <w:uiPriority w:val="99"/>
    <w:semiHidden/>
    <w:unhideWhenUsed/>
    <w:rsid w:val="00042BF0"/>
  </w:style>
  <w:style w:type="numbering" w:customStyle="1" w:styleId="NoList2213">
    <w:name w:val="No List2213"/>
    <w:next w:val="NoList"/>
    <w:semiHidden/>
    <w:rsid w:val="00042BF0"/>
  </w:style>
  <w:style w:type="numbering" w:customStyle="1" w:styleId="NoList3122">
    <w:name w:val="No List3122"/>
    <w:next w:val="NoList"/>
    <w:uiPriority w:val="99"/>
    <w:semiHidden/>
    <w:unhideWhenUsed/>
    <w:rsid w:val="00042BF0"/>
  </w:style>
  <w:style w:type="numbering" w:customStyle="1" w:styleId="NoList4122">
    <w:name w:val="No List4122"/>
    <w:next w:val="NoList"/>
    <w:semiHidden/>
    <w:unhideWhenUsed/>
    <w:rsid w:val="00042BF0"/>
  </w:style>
  <w:style w:type="table" w:customStyle="1" w:styleId="TableGrid222">
    <w:name w:val="Table Grid22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2">
    <w:name w:val="Style3132"/>
    <w:rsid w:val="00042BF0"/>
  </w:style>
  <w:style w:type="numbering" w:customStyle="1" w:styleId="Style1212">
    <w:name w:val="Style1212"/>
    <w:rsid w:val="00042BF0"/>
  </w:style>
  <w:style w:type="numbering" w:customStyle="1" w:styleId="NoList612">
    <w:name w:val="No List612"/>
    <w:next w:val="NoList"/>
    <w:uiPriority w:val="99"/>
    <w:semiHidden/>
    <w:unhideWhenUsed/>
    <w:rsid w:val="00042BF0"/>
  </w:style>
  <w:style w:type="numbering" w:customStyle="1" w:styleId="NoList1412">
    <w:name w:val="No List1412"/>
    <w:next w:val="NoList"/>
    <w:uiPriority w:val="99"/>
    <w:semiHidden/>
    <w:unhideWhenUsed/>
    <w:rsid w:val="00042BF0"/>
  </w:style>
  <w:style w:type="numbering" w:customStyle="1" w:styleId="NoList2312">
    <w:name w:val="No List2312"/>
    <w:next w:val="NoList"/>
    <w:semiHidden/>
    <w:rsid w:val="00042BF0"/>
  </w:style>
  <w:style w:type="numbering" w:customStyle="1" w:styleId="NoList3212">
    <w:name w:val="No List3212"/>
    <w:next w:val="NoList"/>
    <w:uiPriority w:val="99"/>
    <w:semiHidden/>
    <w:unhideWhenUsed/>
    <w:rsid w:val="00042BF0"/>
  </w:style>
  <w:style w:type="numbering" w:customStyle="1" w:styleId="NoList4212">
    <w:name w:val="No List4212"/>
    <w:next w:val="NoList"/>
    <w:semiHidden/>
    <w:unhideWhenUsed/>
    <w:rsid w:val="00042BF0"/>
  </w:style>
  <w:style w:type="numbering" w:customStyle="1" w:styleId="Style3222">
    <w:name w:val="Style3222"/>
    <w:rsid w:val="00042BF0"/>
  </w:style>
  <w:style w:type="numbering" w:customStyle="1" w:styleId="Style1312">
    <w:name w:val="Style1312"/>
    <w:rsid w:val="00042BF0"/>
  </w:style>
  <w:style w:type="numbering" w:customStyle="1" w:styleId="NoList712">
    <w:name w:val="No List712"/>
    <w:next w:val="NoList"/>
    <w:uiPriority w:val="99"/>
    <w:semiHidden/>
    <w:unhideWhenUsed/>
    <w:rsid w:val="00042BF0"/>
  </w:style>
  <w:style w:type="numbering" w:customStyle="1" w:styleId="NoList1512">
    <w:name w:val="No List1512"/>
    <w:next w:val="NoList"/>
    <w:uiPriority w:val="99"/>
    <w:semiHidden/>
    <w:unhideWhenUsed/>
    <w:rsid w:val="00042BF0"/>
  </w:style>
  <w:style w:type="numbering" w:customStyle="1" w:styleId="NoList2412">
    <w:name w:val="No List2412"/>
    <w:next w:val="NoList"/>
    <w:semiHidden/>
    <w:rsid w:val="00042BF0"/>
  </w:style>
  <w:style w:type="numbering" w:customStyle="1" w:styleId="NoList3312">
    <w:name w:val="No List3312"/>
    <w:next w:val="NoList"/>
    <w:uiPriority w:val="99"/>
    <w:semiHidden/>
    <w:unhideWhenUsed/>
    <w:rsid w:val="00042BF0"/>
  </w:style>
  <w:style w:type="numbering" w:customStyle="1" w:styleId="NoList4312">
    <w:name w:val="No List4312"/>
    <w:next w:val="NoList"/>
    <w:semiHidden/>
    <w:unhideWhenUsed/>
    <w:rsid w:val="00042BF0"/>
  </w:style>
  <w:style w:type="numbering" w:customStyle="1" w:styleId="Style3313">
    <w:name w:val="Style3313"/>
    <w:rsid w:val="00042BF0"/>
  </w:style>
  <w:style w:type="numbering" w:customStyle="1" w:styleId="Style1412">
    <w:name w:val="Style1412"/>
    <w:rsid w:val="00042BF0"/>
  </w:style>
  <w:style w:type="numbering" w:customStyle="1" w:styleId="NoList812">
    <w:name w:val="No List812"/>
    <w:next w:val="NoList"/>
    <w:uiPriority w:val="99"/>
    <w:semiHidden/>
    <w:unhideWhenUsed/>
    <w:rsid w:val="00042BF0"/>
  </w:style>
  <w:style w:type="numbering" w:customStyle="1" w:styleId="NoList1612">
    <w:name w:val="No List1612"/>
    <w:next w:val="NoList"/>
    <w:uiPriority w:val="99"/>
    <w:semiHidden/>
    <w:unhideWhenUsed/>
    <w:rsid w:val="00042BF0"/>
  </w:style>
  <w:style w:type="numbering" w:customStyle="1" w:styleId="NoList2512">
    <w:name w:val="No List2512"/>
    <w:next w:val="NoList"/>
    <w:semiHidden/>
    <w:rsid w:val="00042BF0"/>
  </w:style>
  <w:style w:type="numbering" w:customStyle="1" w:styleId="NoList3412">
    <w:name w:val="No List3412"/>
    <w:next w:val="NoList"/>
    <w:uiPriority w:val="99"/>
    <w:semiHidden/>
    <w:unhideWhenUsed/>
    <w:rsid w:val="00042BF0"/>
  </w:style>
  <w:style w:type="numbering" w:customStyle="1" w:styleId="NoList4412">
    <w:name w:val="No List4412"/>
    <w:next w:val="NoList"/>
    <w:semiHidden/>
    <w:unhideWhenUsed/>
    <w:rsid w:val="00042BF0"/>
  </w:style>
  <w:style w:type="numbering" w:customStyle="1" w:styleId="Style3412">
    <w:name w:val="Style3412"/>
    <w:rsid w:val="00042BF0"/>
  </w:style>
  <w:style w:type="numbering" w:customStyle="1" w:styleId="Style1512">
    <w:name w:val="Style1512"/>
    <w:rsid w:val="00042BF0"/>
  </w:style>
  <w:style w:type="numbering" w:customStyle="1" w:styleId="NoList912">
    <w:name w:val="No List912"/>
    <w:next w:val="NoList"/>
    <w:semiHidden/>
    <w:unhideWhenUsed/>
    <w:rsid w:val="00042BF0"/>
  </w:style>
  <w:style w:type="numbering" w:customStyle="1" w:styleId="Style3512">
    <w:name w:val="Style3512"/>
    <w:rsid w:val="00042BF0"/>
  </w:style>
  <w:style w:type="numbering" w:customStyle="1" w:styleId="Style1612">
    <w:name w:val="Style1612"/>
    <w:rsid w:val="00042BF0"/>
  </w:style>
  <w:style w:type="numbering" w:customStyle="1" w:styleId="NoList1012">
    <w:name w:val="No List1012"/>
    <w:next w:val="NoList"/>
    <w:uiPriority w:val="99"/>
    <w:semiHidden/>
    <w:unhideWhenUsed/>
    <w:rsid w:val="00042BF0"/>
  </w:style>
  <w:style w:type="numbering" w:customStyle="1" w:styleId="NoList1712">
    <w:name w:val="No List1712"/>
    <w:next w:val="NoList"/>
    <w:semiHidden/>
    <w:unhideWhenUsed/>
    <w:rsid w:val="00042BF0"/>
  </w:style>
  <w:style w:type="numbering" w:customStyle="1" w:styleId="NoList1812">
    <w:name w:val="No List1812"/>
    <w:next w:val="NoList"/>
    <w:uiPriority w:val="99"/>
    <w:semiHidden/>
    <w:unhideWhenUsed/>
    <w:rsid w:val="00042BF0"/>
  </w:style>
  <w:style w:type="numbering" w:customStyle="1" w:styleId="NoList1912">
    <w:name w:val="No List1912"/>
    <w:next w:val="NoList"/>
    <w:uiPriority w:val="99"/>
    <w:semiHidden/>
    <w:unhideWhenUsed/>
    <w:rsid w:val="00042BF0"/>
  </w:style>
  <w:style w:type="numbering" w:customStyle="1" w:styleId="NoList2012">
    <w:name w:val="No List2012"/>
    <w:next w:val="NoList"/>
    <w:uiPriority w:val="99"/>
    <w:semiHidden/>
    <w:unhideWhenUsed/>
    <w:rsid w:val="00042BF0"/>
  </w:style>
  <w:style w:type="numbering" w:customStyle="1" w:styleId="NoList11012">
    <w:name w:val="No List11012"/>
    <w:next w:val="NoList"/>
    <w:uiPriority w:val="99"/>
    <w:semiHidden/>
    <w:unhideWhenUsed/>
    <w:rsid w:val="00042BF0"/>
  </w:style>
  <w:style w:type="numbering" w:customStyle="1" w:styleId="NoList2612">
    <w:name w:val="No List2612"/>
    <w:next w:val="NoList"/>
    <w:uiPriority w:val="99"/>
    <w:semiHidden/>
    <w:unhideWhenUsed/>
    <w:rsid w:val="00042BF0"/>
  </w:style>
  <w:style w:type="numbering" w:customStyle="1" w:styleId="NoList292">
    <w:name w:val="No List292"/>
    <w:next w:val="NoList"/>
    <w:uiPriority w:val="99"/>
    <w:semiHidden/>
    <w:unhideWhenUsed/>
    <w:rsid w:val="00042BF0"/>
  </w:style>
  <w:style w:type="table" w:customStyle="1" w:styleId="TableGrid92">
    <w:name w:val="Table Grid92"/>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042BF0"/>
  </w:style>
  <w:style w:type="numbering" w:customStyle="1" w:styleId="NoList1162">
    <w:name w:val="No List1162"/>
    <w:next w:val="NoList"/>
    <w:uiPriority w:val="99"/>
    <w:semiHidden/>
    <w:unhideWhenUsed/>
    <w:rsid w:val="00042BF0"/>
  </w:style>
  <w:style w:type="numbering" w:customStyle="1" w:styleId="NoList11142">
    <w:name w:val="No List11142"/>
    <w:next w:val="NoList"/>
    <w:uiPriority w:val="99"/>
    <w:semiHidden/>
    <w:unhideWhenUsed/>
    <w:rsid w:val="00042BF0"/>
  </w:style>
  <w:style w:type="table" w:customStyle="1" w:styleId="TableGrid142">
    <w:name w:val="Table Grid14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042BF0"/>
  </w:style>
  <w:style w:type="numbering" w:customStyle="1" w:styleId="NoList12311">
    <w:name w:val="No List12311"/>
    <w:next w:val="NoList"/>
    <w:uiPriority w:val="99"/>
    <w:semiHidden/>
    <w:unhideWhenUsed/>
    <w:rsid w:val="00042BF0"/>
  </w:style>
  <w:style w:type="numbering" w:customStyle="1" w:styleId="NoList2132">
    <w:name w:val="No List2132"/>
    <w:next w:val="NoList"/>
    <w:semiHidden/>
    <w:rsid w:val="00042BF0"/>
  </w:style>
  <w:style w:type="numbering" w:customStyle="1" w:styleId="NoList362">
    <w:name w:val="No List362"/>
    <w:next w:val="NoList"/>
    <w:uiPriority w:val="99"/>
    <w:semiHidden/>
    <w:unhideWhenUsed/>
    <w:rsid w:val="00042BF0"/>
  </w:style>
  <w:style w:type="numbering" w:customStyle="1" w:styleId="NoList462">
    <w:name w:val="No List462"/>
    <w:next w:val="NoList"/>
    <w:semiHidden/>
    <w:unhideWhenUsed/>
    <w:rsid w:val="00042BF0"/>
  </w:style>
  <w:style w:type="table" w:customStyle="1" w:styleId="TableGrid11311">
    <w:name w:val="Table Grid113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2">
    <w:name w:val="Style372"/>
    <w:rsid w:val="00042BF0"/>
  </w:style>
  <w:style w:type="numbering" w:customStyle="1" w:styleId="NoList522">
    <w:name w:val="No List522"/>
    <w:next w:val="NoList"/>
    <w:uiPriority w:val="99"/>
    <w:semiHidden/>
    <w:unhideWhenUsed/>
    <w:rsid w:val="00042BF0"/>
  </w:style>
  <w:style w:type="numbering" w:customStyle="1" w:styleId="NoList13311">
    <w:name w:val="No List13311"/>
    <w:next w:val="NoList"/>
    <w:uiPriority w:val="99"/>
    <w:semiHidden/>
    <w:unhideWhenUsed/>
    <w:rsid w:val="00042BF0"/>
  </w:style>
  <w:style w:type="numbering" w:customStyle="1" w:styleId="NoList2222">
    <w:name w:val="No List2222"/>
    <w:next w:val="NoList"/>
    <w:semiHidden/>
    <w:rsid w:val="00042BF0"/>
  </w:style>
  <w:style w:type="numbering" w:customStyle="1" w:styleId="NoList3132">
    <w:name w:val="No List3132"/>
    <w:next w:val="NoList"/>
    <w:uiPriority w:val="99"/>
    <w:semiHidden/>
    <w:unhideWhenUsed/>
    <w:rsid w:val="00042BF0"/>
  </w:style>
  <w:style w:type="numbering" w:customStyle="1" w:styleId="NoList41311">
    <w:name w:val="No List41311"/>
    <w:next w:val="NoList"/>
    <w:semiHidden/>
    <w:unhideWhenUsed/>
    <w:rsid w:val="00042BF0"/>
  </w:style>
  <w:style w:type="numbering" w:customStyle="1" w:styleId="Style3142">
    <w:name w:val="Style3142"/>
    <w:rsid w:val="00042BF0"/>
  </w:style>
  <w:style w:type="numbering" w:customStyle="1" w:styleId="Style1222">
    <w:name w:val="Style1222"/>
    <w:rsid w:val="00042BF0"/>
  </w:style>
  <w:style w:type="numbering" w:customStyle="1" w:styleId="NoList6211">
    <w:name w:val="No List6211"/>
    <w:next w:val="NoList"/>
    <w:uiPriority w:val="99"/>
    <w:semiHidden/>
    <w:unhideWhenUsed/>
    <w:rsid w:val="00042BF0"/>
  </w:style>
  <w:style w:type="numbering" w:customStyle="1" w:styleId="NoList14211">
    <w:name w:val="No List14211"/>
    <w:next w:val="NoList"/>
    <w:uiPriority w:val="99"/>
    <w:semiHidden/>
    <w:unhideWhenUsed/>
    <w:rsid w:val="00042BF0"/>
  </w:style>
  <w:style w:type="numbering" w:customStyle="1" w:styleId="NoList23211">
    <w:name w:val="No List23211"/>
    <w:next w:val="NoList"/>
    <w:semiHidden/>
    <w:rsid w:val="00042BF0"/>
  </w:style>
  <w:style w:type="numbering" w:customStyle="1" w:styleId="NoList32211">
    <w:name w:val="No List32211"/>
    <w:next w:val="NoList"/>
    <w:uiPriority w:val="99"/>
    <w:semiHidden/>
    <w:unhideWhenUsed/>
    <w:rsid w:val="00042BF0"/>
  </w:style>
  <w:style w:type="numbering" w:customStyle="1" w:styleId="NoList42211">
    <w:name w:val="No List42211"/>
    <w:next w:val="NoList"/>
    <w:semiHidden/>
    <w:unhideWhenUsed/>
    <w:rsid w:val="00042BF0"/>
  </w:style>
  <w:style w:type="numbering" w:customStyle="1" w:styleId="Style3232">
    <w:name w:val="Style3232"/>
    <w:rsid w:val="00042BF0"/>
  </w:style>
  <w:style w:type="numbering" w:customStyle="1" w:styleId="Style13211">
    <w:name w:val="Style13211"/>
    <w:rsid w:val="00042BF0"/>
  </w:style>
  <w:style w:type="numbering" w:customStyle="1" w:styleId="NoList7211">
    <w:name w:val="No List7211"/>
    <w:next w:val="NoList"/>
    <w:uiPriority w:val="99"/>
    <w:semiHidden/>
    <w:unhideWhenUsed/>
    <w:rsid w:val="00042BF0"/>
  </w:style>
  <w:style w:type="numbering" w:customStyle="1" w:styleId="NoList15211">
    <w:name w:val="No List15211"/>
    <w:next w:val="NoList"/>
    <w:uiPriority w:val="99"/>
    <w:semiHidden/>
    <w:unhideWhenUsed/>
    <w:rsid w:val="00042BF0"/>
  </w:style>
  <w:style w:type="numbering" w:customStyle="1" w:styleId="NoList24211">
    <w:name w:val="No List24211"/>
    <w:next w:val="NoList"/>
    <w:semiHidden/>
    <w:rsid w:val="00042BF0"/>
  </w:style>
  <w:style w:type="numbering" w:customStyle="1" w:styleId="NoList33211">
    <w:name w:val="No List33211"/>
    <w:next w:val="NoList"/>
    <w:uiPriority w:val="99"/>
    <w:semiHidden/>
    <w:unhideWhenUsed/>
    <w:rsid w:val="00042BF0"/>
  </w:style>
  <w:style w:type="numbering" w:customStyle="1" w:styleId="NoList43211">
    <w:name w:val="No List43211"/>
    <w:next w:val="NoList"/>
    <w:semiHidden/>
    <w:unhideWhenUsed/>
    <w:rsid w:val="00042BF0"/>
  </w:style>
  <w:style w:type="numbering" w:customStyle="1" w:styleId="Style3322">
    <w:name w:val="Style3322"/>
    <w:rsid w:val="00042BF0"/>
  </w:style>
  <w:style w:type="numbering" w:customStyle="1" w:styleId="Style14211">
    <w:name w:val="Style14211"/>
    <w:rsid w:val="00042BF0"/>
  </w:style>
  <w:style w:type="numbering" w:customStyle="1" w:styleId="NoList8211">
    <w:name w:val="No List8211"/>
    <w:next w:val="NoList"/>
    <w:uiPriority w:val="99"/>
    <w:semiHidden/>
    <w:unhideWhenUsed/>
    <w:rsid w:val="00042BF0"/>
  </w:style>
  <w:style w:type="numbering" w:customStyle="1" w:styleId="NoList16211">
    <w:name w:val="No List16211"/>
    <w:next w:val="NoList"/>
    <w:uiPriority w:val="99"/>
    <w:semiHidden/>
    <w:unhideWhenUsed/>
    <w:rsid w:val="00042BF0"/>
  </w:style>
  <w:style w:type="numbering" w:customStyle="1" w:styleId="NoList25211">
    <w:name w:val="No List25211"/>
    <w:next w:val="NoList"/>
    <w:semiHidden/>
    <w:rsid w:val="00042BF0"/>
  </w:style>
  <w:style w:type="numbering" w:customStyle="1" w:styleId="NoList34211">
    <w:name w:val="No List34211"/>
    <w:next w:val="NoList"/>
    <w:uiPriority w:val="99"/>
    <w:semiHidden/>
    <w:unhideWhenUsed/>
    <w:rsid w:val="00042BF0"/>
  </w:style>
  <w:style w:type="numbering" w:customStyle="1" w:styleId="NoList44211">
    <w:name w:val="No List44211"/>
    <w:next w:val="NoList"/>
    <w:semiHidden/>
    <w:unhideWhenUsed/>
    <w:rsid w:val="00042BF0"/>
  </w:style>
  <w:style w:type="numbering" w:customStyle="1" w:styleId="Style34211">
    <w:name w:val="Style34211"/>
    <w:rsid w:val="00042BF0"/>
  </w:style>
  <w:style w:type="numbering" w:customStyle="1" w:styleId="Style15211">
    <w:name w:val="Style15211"/>
    <w:rsid w:val="00042BF0"/>
  </w:style>
  <w:style w:type="numbering" w:customStyle="1" w:styleId="NoList9211">
    <w:name w:val="No List9211"/>
    <w:next w:val="NoList"/>
    <w:semiHidden/>
    <w:unhideWhenUsed/>
    <w:rsid w:val="00042BF0"/>
  </w:style>
  <w:style w:type="numbering" w:customStyle="1" w:styleId="Style35211">
    <w:name w:val="Style35211"/>
    <w:rsid w:val="00042BF0"/>
  </w:style>
  <w:style w:type="numbering" w:customStyle="1" w:styleId="Style16211">
    <w:name w:val="Style16211"/>
    <w:rsid w:val="00042BF0"/>
  </w:style>
  <w:style w:type="numbering" w:customStyle="1" w:styleId="NoList10211">
    <w:name w:val="No List10211"/>
    <w:next w:val="NoList"/>
    <w:uiPriority w:val="99"/>
    <w:semiHidden/>
    <w:unhideWhenUsed/>
    <w:rsid w:val="00042BF0"/>
  </w:style>
  <w:style w:type="numbering" w:customStyle="1" w:styleId="NoList17211">
    <w:name w:val="No List17211"/>
    <w:next w:val="NoList"/>
    <w:semiHidden/>
    <w:unhideWhenUsed/>
    <w:rsid w:val="00042BF0"/>
  </w:style>
  <w:style w:type="numbering" w:customStyle="1" w:styleId="NoList18211">
    <w:name w:val="No List18211"/>
    <w:next w:val="NoList"/>
    <w:uiPriority w:val="99"/>
    <w:semiHidden/>
    <w:unhideWhenUsed/>
    <w:rsid w:val="00042BF0"/>
  </w:style>
  <w:style w:type="numbering" w:customStyle="1" w:styleId="NoList19211">
    <w:name w:val="No List19211"/>
    <w:next w:val="NoList"/>
    <w:uiPriority w:val="99"/>
    <w:semiHidden/>
    <w:unhideWhenUsed/>
    <w:rsid w:val="00042BF0"/>
  </w:style>
  <w:style w:type="numbering" w:customStyle="1" w:styleId="NoList20211">
    <w:name w:val="No List20211"/>
    <w:next w:val="NoList"/>
    <w:uiPriority w:val="99"/>
    <w:semiHidden/>
    <w:unhideWhenUsed/>
    <w:rsid w:val="00042BF0"/>
  </w:style>
  <w:style w:type="numbering" w:customStyle="1" w:styleId="NoList110211">
    <w:name w:val="No List110211"/>
    <w:next w:val="NoList"/>
    <w:uiPriority w:val="99"/>
    <w:semiHidden/>
    <w:unhideWhenUsed/>
    <w:rsid w:val="00042BF0"/>
  </w:style>
  <w:style w:type="numbering" w:customStyle="1" w:styleId="NoList26211">
    <w:name w:val="No List26211"/>
    <w:next w:val="NoList"/>
    <w:uiPriority w:val="99"/>
    <w:semiHidden/>
    <w:unhideWhenUsed/>
    <w:rsid w:val="00042BF0"/>
  </w:style>
  <w:style w:type="table" w:customStyle="1" w:styleId="TableGrid102">
    <w:name w:val="Table Grid10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042BF0"/>
  </w:style>
  <w:style w:type="table" w:customStyle="1" w:styleId="TableGrid152">
    <w:name w:val="Table Grid15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042BF0"/>
  </w:style>
  <w:style w:type="numbering" w:customStyle="1" w:styleId="NoList1182">
    <w:name w:val="No List1182"/>
    <w:next w:val="NoList"/>
    <w:uiPriority w:val="99"/>
    <w:semiHidden/>
    <w:unhideWhenUsed/>
    <w:rsid w:val="00042BF0"/>
  </w:style>
  <w:style w:type="numbering" w:customStyle="1" w:styleId="NoList111511">
    <w:name w:val="No List111511"/>
    <w:next w:val="NoList"/>
    <w:uiPriority w:val="99"/>
    <w:semiHidden/>
    <w:unhideWhenUsed/>
    <w:rsid w:val="00042BF0"/>
  </w:style>
  <w:style w:type="table" w:customStyle="1" w:styleId="TableGrid162">
    <w:name w:val="Table Grid16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uiPriority w:val="99"/>
    <w:semiHidden/>
    <w:unhideWhenUsed/>
    <w:rsid w:val="00042BF0"/>
  </w:style>
  <w:style w:type="numbering" w:customStyle="1" w:styleId="NoList1241">
    <w:name w:val="No List1241"/>
    <w:next w:val="NoList"/>
    <w:uiPriority w:val="99"/>
    <w:semiHidden/>
    <w:unhideWhenUsed/>
    <w:rsid w:val="00042BF0"/>
  </w:style>
  <w:style w:type="numbering" w:customStyle="1" w:styleId="NoList21511">
    <w:name w:val="No List21511"/>
    <w:next w:val="NoList"/>
    <w:semiHidden/>
    <w:rsid w:val="00042BF0"/>
  </w:style>
  <w:style w:type="numbering" w:customStyle="1" w:styleId="NoList372">
    <w:name w:val="No List372"/>
    <w:next w:val="NoList"/>
    <w:uiPriority w:val="99"/>
    <w:semiHidden/>
    <w:unhideWhenUsed/>
    <w:rsid w:val="00042BF0"/>
  </w:style>
  <w:style w:type="numbering" w:customStyle="1" w:styleId="NoList4711">
    <w:name w:val="No List4711"/>
    <w:next w:val="NoList"/>
    <w:semiHidden/>
    <w:unhideWhenUsed/>
    <w:rsid w:val="00042BF0"/>
  </w:style>
  <w:style w:type="table" w:customStyle="1" w:styleId="TableGrid11411">
    <w:name w:val="Table Grid114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3">
    <w:name w:val="Style383"/>
    <w:rsid w:val="00042BF0"/>
  </w:style>
  <w:style w:type="numbering" w:customStyle="1" w:styleId="NoList5311">
    <w:name w:val="No List5311"/>
    <w:next w:val="NoList"/>
    <w:uiPriority w:val="99"/>
    <w:semiHidden/>
    <w:unhideWhenUsed/>
    <w:rsid w:val="00042BF0"/>
  </w:style>
  <w:style w:type="numbering" w:customStyle="1" w:styleId="NoList1341">
    <w:name w:val="No List1341"/>
    <w:next w:val="NoList"/>
    <w:uiPriority w:val="99"/>
    <w:semiHidden/>
    <w:unhideWhenUsed/>
    <w:rsid w:val="00042BF0"/>
  </w:style>
  <w:style w:type="numbering" w:customStyle="1" w:styleId="NoList22311">
    <w:name w:val="No List22311"/>
    <w:next w:val="NoList"/>
    <w:semiHidden/>
    <w:rsid w:val="00042BF0"/>
  </w:style>
  <w:style w:type="numbering" w:customStyle="1" w:styleId="NoList31411">
    <w:name w:val="No List31411"/>
    <w:next w:val="NoList"/>
    <w:uiPriority w:val="99"/>
    <w:semiHidden/>
    <w:unhideWhenUsed/>
    <w:rsid w:val="00042BF0"/>
  </w:style>
  <w:style w:type="numbering" w:customStyle="1" w:styleId="NoList4141">
    <w:name w:val="No List4141"/>
    <w:next w:val="NoList"/>
    <w:semiHidden/>
    <w:unhideWhenUsed/>
    <w:rsid w:val="00042BF0"/>
  </w:style>
  <w:style w:type="numbering" w:customStyle="1" w:styleId="Style3152">
    <w:name w:val="Style3152"/>
    <w:rsid w:val="00042BF0"/>
  </w:style>
  <w:style w:type="numbering" w:customStyle="1" w:styleId="Style12311">
    <w:name w:val="Style12311"/>
    <w:rsid w:val="00042BF0"/>
  </w:style>
  <w:style w:type="numbering" w:customStyle="1" w:styleId="NoList631">
    <w:name w:val="No List631"/>
    <w:next w:val="NoList"/>
    <w:uiPriority w:val="99"/>
    <w:semiHidden/>
    <w:unhideWhenUsed/>
    <w:rsid w:val="00042BF0"/>
  </w:style>
  <w:style w:type="numbering" w:customStyle="1" w:styleId="NoList1431">
    <w:name w:val="No List1431"/>
    <w:next w:val="NoList"/>
    <w:uiPriority w:val="99"/>
    <w:semiHidden/>
    <w:unhideWhenUsed/>
    <w:rsid w:val="00042BF0"/>
  </w:style>
  <w:style w:type="numbering" w:customStyle="1" w:styleId="NoList2331">
    <w:name w:val="No List2331"/>
    <w:next w:val="NoList"/>
    <w:semiHidden/>
    <w:rsid w:val="00042BF0"/>
  </w:style>
  <w:style w:type="numbering" w:customStyle="1" w:styleId="NoList3231">
    <w:name w:val="No List3231"/>
    <w:next w:val="NoList"/>
    <w:uiPriority w:val="99"/>
    <w:semiHidden/>
    <w:unhideWhenUsed/>
    <w:rsid w:val="00042BF0"/>
  </w:style>
  <w:style w:type="numbering" w:customStyle="1" w:styleId="NoList4231">
    <w:name w:val="No List4231"/>
    <w:next w:val="NoList"/>
    <w:semiHidden/>
    <w:unhideWhenUsed/>
    <w:rsid w:val="00042BF0"/>
  </w:style>
  <w:style w:type="numbering" w:customStyle="1" w:styleId="Style32411">
    <w:name w:val="Style32411"/>
    <w:rsid w:val="00042BF0"/>
  </w:style>
  <w:style w:type="numbering" w:customStyle="1" w:styleId="Style1331">
    <w:name w:val="Style1331"/>
    <w:rsid w:val="00042BF0"/>
  </w:style>
  <w:style w:type="numbering" w:customStyle="1" w:styleId="NoList731">
    <w:name w:val="No List731"/>
    <w:next w:val="NoList"/>
    <w:uiPriority w:val="99"/>
    <w:semiHidden/>
    <w:unhideWhenUsed/>
    <w:rsid w:val="00042BF0"/>
  </w:style>
  <w:style w:type="numbering" w:customStyle="1" w:styleId="NoList1531">
    <w:name w:val="No List1531"/>
    <w:next w:val="NoList"/>
    <w:uiPriority w:val="99"/>
    <w:semiHidden/>
    <w:unhideWhenUsed/>
    <w:rsid w:val="00042BF0"/>
  </w:style>
  <w:style w:type="numbering" w:customStyle="1" w:styleId="NoList2431">
    <w:name w:val="No List2431"/>
    <w:next w:val="NoList"/>
    <w:semiHidden/>
    <w:rsid w:val="00042BF0"/>
  </w:style>
  <w:style w:type="numbering" w:customStyle="1" w:styleId="NoList3331">
    <w:name w:val="No List3331"/>
    <w:next w:val="NoList"/>
    <w:uiPriority w:val="99"/>
    <w:semiHidden/>
    <w:unhideWhenUsed/>
    <w:rsid w:val="00042BF0"/>
  </w:style>
  <w:style w:type="numbering" w:customStyle="1" w:styleId="NoList4331">
    <w:name w:val="No List4331"/>
    <w:next w:val="NoList"/>
    <w:semiHidden/>
    <w:unhideWhenUsed/>
    <w:rsid w:val="00042BF0"/>
  </w:style>
  <w:style w:type="table" w:customStyle="1" w:styleId="TableGrid412">
    <w:name w:val="Table Grid4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311">
    <w:name w:val="Style33311"/>
    <w:rsid w:val="00042BF0"/>
  </w:style>
  <w:style w:type="numbering" w:customStyle="1" w:styleId="Style1431">
    <w:name w:val="Style1431"/>
    <w:rsid w:val="00042BF0"/>
  </w:style>
  <w:style w:type="numbering" w:customStyle="1" w:styleId="NoList831">
    <w:name w:val="No List831"/>
    <w:next w:val="NoList"/>
    <w:uiPriority w:val="99"/>
    <w:semiHidden/>
    <w:unhideWhenUsed/>
    <w:rsid w:val="00042BF0"/>
  </w:style>
  <w:style w:type="numbering" w:customStyle="1" w:styleId="NoList1631">
    <w:name w:val="No List1631"/>
    <w:next w:val="NoList"/>
    <w:uiPriority w:val="99"/>
    <w:semiHidden/>
    <w:unhideWhenUsed/>
    <w:rsid w:val="00042BF0"/>
  </w:style>
  <w:style w:type="numbering" w:customStyle="1" w:styleId="NoList2531">
    <w:name w:val="No List2531"/>
    <w:next w:val="NoList"/>
    <w:semiHidden/>
    <w:rsid w:val="00042BF0"/>
  </w:style>
  <w:style w:type="numbering" w:customStyle="1" w:styleId="NoList3431">
    <w:name w:val="No List3431"/>
    <w:next w:val="NoList"/>
    <w:uiPriority w:val="99"/>
    <w:semiHidden/>
    <w:unhideWhenUsed/>
    <w:rsid w:val="00042BF0"/>
  </w:style>
  <w:style w:type="numbering" w:customStyle="1" w:styleId="NoList4431">
    <w:name w:val="No List4431"/>
    <w:next w:val="NoList"/>
    <w:semiHidden/>
    <w:unhideWhenUsed/>
    <w:rsid w:val="00042BF0"/>
  </w:style>
  <w:style w:type="table" w:customStyle="1" w:styleId="TableGrid512">
    <w:name w:val="Table Grid5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31">
    <w:name w:val="Style3431"/>
    <w:rsid w:val="00042BF0"/>
  </w:style>
  <w:style w:type="numbering" w:customStyle="1" w:styleId="Style1531">
    <w:name w:val="Style1531"/>
    <w:rsid w:val="00042BF0"/>
  </w:style>
  <w:style w:type="numbering" w:customStyle="1" w:styleId="NoList931">
    <w:name w:val="No List931"/>
    <w:next w:val="NoList"/>
    <w:semiHidden/>
    <w:unhideWhenUsed/>
    <w:rsid w:val="00042BF0"/>
  </w:style>
  <w:style w:type="table" w:customStyle="1" w:styleId="TableGrid61111">
    <w:name w:val="Table Grid6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31">
    <w:name w:val="Style3531"/>
    <w:rsid w:val="00042BF0"/>
  </w:style>
  <w:style w:type="numbering" w:customStyle="1" w:styleId="Style1631">
    <w:name w:val="Style1631"/>
    <w:rsid w:val="00042BF0"/>
  </w:style>
  <w:style w:type="numbering" w:customStyle="1" w:styleId="NoList1031">
    <w:name w:val="No List1031"/>
    <w:next w:val="NoList"/>
    <w:uiPriority w:val="99"/>
    <w:semiHidden/>
    <w:unhideWhenUsed/>
    <w:rsid w:val="00042BF0"/>
  </w:style>
  <w:style w:type="table" w:customStyle="1" w:styleId="TableGrid712">
    <w:name w:val="Table Grid71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1">
    <w:name w:val="No List1731"/>
    <w:next w:val="NoList"/>
    <w:semiHidden/>
    <w:unhideWhenUsed/>
    <w:rsid w:val="00042BF0"/>
  </w:style>
  <w:style w:type="numbering" w:customStyle="1" w:styleId="NoList1831">
    <w:name w:val="No List1831"/>
    <w:next w:val="NoList"/>
    <w:uiPriority w:val="99"/>
    <w:semiHidden/>
    <w:unhideWhenUsed/>
    <w:rsid w:val="00042BF0"/>
  </w:style>
  <w:style w:type="numbering" w:customStyle="1" w:styleId="NoList1931">
    <w:name w:val="No List1931"/>
    <w:next w:val="NoList"/>
    <w:uiPriority w:val="99"/>
    <w:semiHidden/>
    <w:unhideWhenUsed/>
    <w:rsid w:val="00042BF0"/>
  </w:style>
  <w:style w:type="numbering" w:customStyle="1" w:styleId="NoList2031">
    <w:name w:val="No List2031"/>
    <w:next w:val="NoList"/>
    <w:uiPriority w:val="99"/>
    <w:semiHidden/>
    <w:unhideWhenUsed/>
    <w:rsid w:val="00042BF0"/>
  </w:style>
  <w:style w:type="numbering" w:customStyle="1" w:styleId="NoList11031">
    <w:name w:val="No List11031"/>
    <w:next w:val="NoList"/>
    <w:uiPriority w:val="99"/>
    <w:semiHidden/>
    <w:unhideWhenUsed/>
    <w:rsid w:val="00042BF0"/>
  </w:style>
  <w:style w:type="numbering" w:customStyle="1" w:styleId="NoList2631">
    <w:name w:val="No List2631"/>
    <w:next w:val="NoList"/>
    <w:uiPriority w:val="99"/>
    <w:semiHidden/>
    <w:unhideWhenUsed/>
    <w:rsid w:val="00042BF0"/>
  </w:style>
  <w:style w:type="numbering" w:customStyle="1" w:styleId="NoList3811">
    <w:name w:val="No List3811"/>
    <w:next w:val="NoList"/>
    <w:semiHidden/>
    <w:unhideWhenUsed/>
    <w:rsid w:val="00042BF0"/>
  </w:style>
  <w:style w:type="numbering" w:customStyle="1" w:styleId="NoList3911">
    <w:name w:val="No List3911"/>
    <w:next w:val="NoList"/>
    <w:uiPriority w:val="99"/>
    <w:semiHidden/>
    <w:unhideWhenUsed/>
    <w:rsid w:val="00042BF0"/>
  </w:style>
  <w:style w:type="numbering" w:customStyle="1" w:styleId="NoList1192">
    <w:name w:val="No List1192"/>
    <w:next w:val="NoList"/>
    <w:uiPriority w:val="99"/>
    <w:semiHidden/>
    <w:unhideWhenUsed/>
    <w:rsid w:val="00042BF0"/>
  </w:style>
  <w:style w:type="numbering" w:customStyle="1" w:styleId="Bezsaraksta122">
    <w:name w:val="Bez saraksta122"/>
    <w:next w:val="NoList"/>
    <w:uiPriority w:val="99"/>
    <w:semiHidden/>
    <w:unhideWhenUsed/>
    <w:rsid w:val="00042BF0"/>
  </w:style>
  <w:style w:type="table" w:customStyle="1" w:styleId="TableGrid172">
    <w:name w:val="Table Grid17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2">
    <w:name w:val="Style392"/>
    <w:rsid w:val="00042BF0"/>
  </w:style>
  <w:style w:type="numbering" w:customStyle="1" w:styleId="Bezsaraksta21">
    <w:name w:val="Bez saraksta21"/>
    <w:next w:val="NoList"/>
    <w:uiPriority w:val="99"/>
    <w:semiHidden/>
    <w:unhideWhenUsed/>
    <w:rsid w:val="00042BF0"/>
  </w:style>
  <w:style w:type="table" w:customStyle="1" w:styleId="Reatabula1111">
    <w:name w:val="Režģa tabula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1">
    <w:name w:val="No List111011"/>
    <w:next w:val="NoList"/>
    <w:uiPriority w:val="99"/>
    <w:semiHidden/>
    <w:unhideWhenUsed/>
    <w:rsid w:val="00042BF0"/>
  </w:style>
  <w:style w:type="numbering" w:customStyle="1" w:styleId="Bezsaraksta11112">
    <w:name w:val="Bez saraksta11112"/>
    <w:next w:val="NoList"/>
    <w:uiPriority w:val="99"/>
    <w:semiHidden/>
    <w:unhideWhenUsed/>
    <w:rsid w:val="00042BF0"/>
  </w:style>
  <w:style w:type="table" w:customStyle="1" w:styleId="TableGrid182">
    <w:name w:val="Table Grid18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62">
    <w:name w:val="Style3162"/>
    <w:rsid w:val="00042BF0"/>
  </w:style>
  <w:style w:type="numbering" w:customStyle="1" w:styleId="NoList2161">
    <w:name w:val="No List2161"/>
    <w:next w:val="NoList"/>
    <w:uiPriority w:val="99"/>
    <w:semiHidden/>
    <w:unhideWhenUsed/>
    <w:rsid w:val="00042BF0"/>
  </w:style>
  <w:style w:type="table" w:customStyle="1" w:styleId="TableGrid1151">
    <w:name w:val="Table Grid115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61">
    <w:name w:val="No List11161"/>
    <w:next w:val="NoList"/>
    <w:semiHidden/>
    <w:unhideWhenUsed/>
    <w:rsid w:val="00042BF0"/>
  </w:style>
  <w:style w:type="numbering" w:customStyle="1" w:styleId="NoList1111113">
    <w:name w:val="No List1111113"/>
    <w:next w:val="NoList"/>
    <w:semiHidden/>
    <w:unhideWhenUsed/>
    <w:rsid w:val="00042BF0"/>
  </w:style>
  <w:style w:type="numbering" w:customStyle="1" w:styleId="Style31113">
    <w:name w:val="Style31113"/>
    <w:rsid w:val="00042BF0"/>
  </w:style>
  <w:style w:type="numbering" w:customStyle="1" w:styleId="NoList3101">
    <w:name w:val="No List3101"/>
    <w:next w:val="NoList"/>
    <w:uiPriority w:val="99"/>
    <w:semiHidden/>
    <w:unhideWhenUsed/>
    <w:rsid w:val="00042BF0"/>
  </w:style>
  <w:style w:type="numbering" w:customStyle="1" w:styleId="NoList1251">
    <w:name w:val="No List1251"/>
    <w:next w:val="NoList"/>
    <w:uiPriority w:val="99"/>
    <w:semiHidden/>
    <w:unhideWhenUsed/>
    <w:rsid w:val="00042BF0"/>
  </w:style>
  <w:style w:type="numbering" w:customStyle="1" w:styleId="NoList481">
    <w:name w:val="No List481"/>
    <w:next w:val="NoList"/>
    <w:uiPriority w:val="99"/>
    <w:semiHidden/>
    <w:unhideWhenUsed/>
    <w:rsid w:val="00042BF0"/>
  </w:style>
  <w:style w:type="table" w:customStyle="1" w:styleId="TableGrid251">
    <w:name w:val="Table Grid25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042BF0"/>
  </w:style>
  <w:style w:type="numbering" w:customStyle="1" w:styleId="NoList1121111">
    <w:name w:val="No List1121111"/>
    <w:next w:val="NoList"/>
    <w:uiPriority w:val="99"/>
    <w:semiHidden/>
    <w:unhideWhenUsed/>
    <w:rsid w:val="00042BF0"/>
  </w:style>
  <w:style w:type="numbering" w:customStyle="1" w:styleId="NoList111212">
    <w:name w:val="No List111212"/>
    <w:next w:val="NoList"/>
    <w:uiPriority w:val="99"/>
    <w:semiHidden/>
    <w:unhideWhenUsed/>
    <w:rsid w:val="00042BF0"/>
  </w:style>
  <w:style w:type="numbering" w:customStyle="1" w:styleId="NoList2171">
    <w:name w:val="No List2171"/>
    <w:next w:val="NoList"/>
    <w:uiPriority w:val="99"/>
    <w:semiHidden/>
    <w:unhideWhenUsed/>
    <w:rsid w:val="00042BF0"/>
  </w:style>
  <w:style w:type="numbering" w:customStyle="1" w:styleId="NoList121112">
    <w:name w:val="No List121112"/>
    <w:next w:val="NoList"/>
    <w:uiPriority w:val="99"/>
    <w:semiHidden/>
    <w:unhideWhenUsed/>
    <w:rsid w:val="00042BF0"/>
  </w:style>
  <w:style w:type="numbering" w:customStyle="1" w:styleId="NoList211113">
    <w:name w:val="No List211113"/>
    <w:next w:val="NoList"/>
    <w:semiHidden/>
    <w:rsid w:val="00042BF0"/>
  </w:style>
  <w:style w:type="numbering" w:customStyle="1" w:styleId="NoList3151">
    <w:name w:val="No List3151"/>
    <w:next w:val="NoList"/>
    <w:uiPriority w:val="99"/>
    <w:semiHidden/>
    <w:unhideWhenUsed/>
    <w:rsid w:val="00042BF0"/>
  </w:style>
  <w:style w:type="numbering" w:customStyle="1" w:styleId="NoList415">
    <w:name w:val="No List415"/>
    <w:next w:val="NoList"/>
    <w:semiHidden/>
    <w:unhideWhenUsed/>
    <w:rsid w:val="00042BF0"/>
  </w:style>
  <w:style w:type="numbering" w:customStyle="1" w:styleId="Style3251">
    <w:name w:val="Style3251"/>
    <w:rsid w:val="00042BF0"/>
  </w:style>
  <w:style w:type="numbering" w:customStyle="1" w:styleId="NoList541">
    <w:name w:val="No List541"/>
    <w:next w:val="NoList"/>
    <w:uiPriority w:val="99"/>
    <w:semiHidden/>
    <w:unhideWhenUsed/>
    <w:rsid w:val="00042BF0"/>
  </w:style>
  <w:style w:type="numbering" w:customStyle="1" w:styleId="NoList13112">
    <w:name w:val="No List13112"/>
    <w:next w:val="NoList"/>
    <w:uiPriority w:val="99"/>
    <w:semiHidden/>
    <w:unhideWhenUsed/>
    <w:rsid w:val="00042BF0"/>
  </w:style>
  <w:style w:type="numbering" w:customStyle="1" w:styleId="NoList2241">
    <w:name w:val="No List2241"/>
    <w:next w:val="NoList"/>
    <w:semiHidden/>
    <w:rsid w:val="00042BF0"/>
  </w:style>
  <w:style w:type="numbering" w:customStyle="1" w:styleId="NoList31112">
    <w:name w:val="No List31112"/>
    <w:next w:val="NoList"/>
    <w:uiPriority w:val="99"/>
    <w:semiHidden/>
    <w:unhideWhenUsed/>
    <w:rsid w:val="00042BF0"/>
  </w:style>
  <w:style w:type="numbering" w:customStyle="1" w:styleId="NoList41112">
    <w:name w:val="No List41112"/>
    <w:next w:val="NoList"/>
    <w:semiHidden/>
    <w:unhideWhenUsed/>
    <w:rsid w:val="00042BF0"/>
  </w:style>
  <w:style w:type="numbering" w:customStyle="1" w:styleId="Style31212">
    <w:name w:val="Style31212"/>
    <w:rsid w:val="00042BF0"/>
  </w:style>
  <w:style w:type="numbering" w:customStyle="1" w:styleId="Style1241">
    <w:name w:val="Style1241"/>
    <w:rsid w:val="00042BF0"/>
  </w:style>
  <w:style w:type="numbering" w:customStyle="1" w:styleId="NoList64">
    <w:name w:val="No List64"/>
    <w:next w:val="NoList"/>
    <w:uiPriority w:val="99"/>
    <w:semiHidden/>
    <w:unhideWhenUsed/>
    <w:rsid w:val="00042BF0"/>
  </w:style>
  <w:style w:type="numbering" w:customStyle="1" w:styleId="NoList144">
    <w:name w:val="No List144"/>
    <w:next w:val="NoList"/>
    <w:uiPriority w:val="99"/>
    <w:semiHidden/>
    <w:unhideWhenUsed/>
    <w:rsid w:val="00042BF0"/>
  </w:style>
  <w:style w:type="numbering" w:customStyle="1" w:styleId="NoList234">
    <w:name w:val="No List234"/>
    <w:next w:val="NoList"/>
    <w:semiHidden/>
    <w:rsid w:val="00042BF0"/>
  </w:style>
  <w:style w:type="numbering" w:customStyle="1" w:styleId="NoList324">
    <w:name w:val="No List324"/>
    <w:next w:val="NoList"/>
    <w:uiPriority w:val="99"/>
    <w:semiHidden/>
    <w:unhideWhenUsed/>
    <w:rsid w:val="00042BF0"/>
  </w:style>
  <w:style w:type="numbering" w:customStyle="1" w:styleId="NoList424">
    <w:name w:val="No List424"/>
    <w:next w:val="NoList"/>
    <w:semiHidden/>
    <w:unhideWhenUsed/>
    <w:rsid w:val="00042BF0"/>
  </w:style>
  <w:style w:type="table" w:customStyle="1" w:styleId="TableGrid322">
    <w:name w:val="Table Grid32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
    <w:name w:val="Style32112"/>
    <w:rsid w:val="00042BF0"/>
  </w:style>
  <w:style w:type="numbering" w:customStyle="1" w:styleId="Style134">
    <w:name w:val="Style134"/>
    <w:rsid w:val="00042BF0"/>
  </w:style>
  <w:style w:type="numbering" w:customStyle="1" w:styleId="NoList74">
    <w:name w:val="No List74"/>
    <w:next w:val="NoList"/>
    <w:uiPriority w:val="99"/>
    <w:semiHidden/>
    <w:unhideWhenUsed/>
    <w:rsid w:val="00042BF0"/>
  </w:style>
  <w:style w:type="numbering" w:customStyle="1" w:styleId="NoList154">
    <w:name w:val="No List154"/>
    <w:next w:val="NoList"/>
    <w:uiPriority w:val="99"/>
    <w:semiHidden/>
    <w:unhideWhenUsed/>
    <w:rsid w:val="00042BF0"/>
  </w:style>
  <w:style w:type="numbering" w:customStyle="1" w:styleId="NoList244">
    <w:name w:val="No List244"/>
    <w:next w:val="NoList"/>
    <w:semiHidden/>
    <w:rsid w:val="00042BF0"/>
  </w:style>
  <w:style w:type="numbering" w:customStyle="1" w:styleId="NoList334">
    <w:name w:val="No List334"/>
    <w:next w:val="NoList"/>
    <w:uiPriority w:val="99"/>
    <w:semiHidden/>
    <w:unhideWhenUsed/>
    <w:rsid w:val="00042BF0"/>
  </w:style>
  <w:style w:type="numbering" w:customStyle="1" w:styleId="NoList434">
    <w:name w:val="No List434"/>
    <w:next w:val="NoList"/>
    <w:semiHidden/>
    <w:unhideWhenUsed/>
    <w:rsid w:val="00042BF0"/>
  </w:style>
  <w:style w:type="numbering" w:customStyle="1" w:styleId="Style3341">
    <w:name w:val="Style3341"/>
    <w:rsid w:val="00042BF0"/>
  </w:style>
  <w:style w:type="numbering" w:customStyle="1" w:styleId="Style144">
    <w:name w:val="Style144"/>
    <w:rsid w:val="00042BF0"/>
  </w:style>
  <w:style w:type="numbering" w:customStyle="1" w:styleId="NoList84">
    <w:name w:val="No List84"/>
    <w:next w:val="NoList"/>
    <w:uiPriority w:val="99"/>
    <w:semiHidden/>
    <w:unhideWhenUsed/>
    <w:rsid w:val="00042BF0"/>
  </w:style>
  <w:style w:type="numbering" w:customStyle="1" w:styleId="NoList164">
    <w:name w:val="No List164"/>
    <w:next w:val="NoList"/>
    <w:uiPriority w:val="99"/>
    <w:semiHidden/>
    <w:unhideWhenUsed/>
    <w:rsid w:val="00042BF0"/>
  </w:style>
  <w:style w:type="numbering" w:customStyle="1" w:styleId="NoList254">
    <w:name w:val="No List254"/>
    <w:next w:val="NoList"/>
    <w:semiHidden/>
    <w:rsid w:val="00042BF0"/>
  </w:style>
  <w:style w:type="numbering" w:customStyle="1" w:styleId="NoList344">
    <w:name w:val="No List344"/>
    <w:next w:val="NoList"/>
    <w:uiPriority w:val="99"/>
    <w:semiHidden/>
    <w:unhideWhenUsed/>
    <w:rsid w:val="00042BF0"/>
  </w:style>
  <w:style w:type="numbering" w:customStyle="1" w:styleId="NoList444">
    <w:name w:val="No List444"/>
    <w:next w:val="NoList"/>
    <w:semiHidden/>
    <w:unhideWhenUsed/>
    <w:rsid w:val="00042BF0"/>
  </w:style>
  <w:style w:type="table" w:customStyle="1" w:styleId="TableGrid52">
    <w:name w:val="Table Grid5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4">
    <w:name w:val="Style344"/>
    <w:rsid w:val="00042BF0"/>
  </w:style>
  <w:style w:type="numbering" w:customStyle="1" w:styleId="Style154">
    <w:name w:val="Style154"/>
    <w:rsid w:val="00042BF0"/>
  </w:style>
  <w:style w:type="numbering" w:customStyle="1" w:styleId="NoList94">
    <w:name w:val="No List94"/>
    <w:next w:val="NoList"/>
    <w:semiHidden/>
    <w:unhideWhenUsed/>
    <w:rsid w:val="00042BF0"/>
  </w:style>
  <w:style w:type="table" w:customStyle="1" w:styleId="TableGrid62">
    <w:name w:val="Table Grid6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4">
    <w:name w:val="Style354"/>
    <w:rsid w:val="00042BF0"/>
  </w:style>
  <w:style w:type="numbering" w:customStyle="1" w:styleId="Style164">
    <w:name w:val="Style164"/>
    <w:rsid w:val="00042BF0"/>
  </w:style>
  <w:style w:type="numbering" w:customStyle="1" w:styleId="NoList104">
    <w:name w:val="No List104"/>
    <w:next w:val="NoList"/>
    <w:uiPriority w:val="99"/>
    <w:semiHidden/>
    <w:unhideWhenUsed/>
    <w:rsid w:val="00042BF0"/>
  </w:style>
  <w:style w:type="table" w:customStyle="1" w:styleId="TableGrid72">
    <w:name w:val="Table Grid7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4">
    <w:name w:val="No List174"/>
    <w:next w:val="NoList"/>
    <w:semiHidden/>
    <w:unhideWhenUsed/>
    <w:rsid w:val="00042BF0"/>
  </w:style>
  <w:style w:type="numbering" w:customStyle="1" w:styleId="NoList184">
    <w:name w:val="No List184"/>
    <w:next w:val="NoList"/>
    <w:uiPriority w:val="99"/>
    <w:semiHidden/>
    <w:unhideWhenUsed/>
    <w:rsid w:val="00042BF0"/>
  </w:style>
  <w:style w:type="numbering" w:customStyle="1" w:styleId="NoList194">
    <w:name w:val="No List194"/>
    <w:next w:val="NoList"/>
    <w:uiPriority w:val="99"/>
    <w:semiHidden/>
    <w:unhideWhenUsed/>
    <w:rsid w:val="00042BF0"/>
  </w:style>
  <w:style w:type="numbering" w:customStyle="1" w:styleId="NoList204">
    <w:name w:val="No List204"/>
    <w:next w:val="NoList"/>
    <w:uiPriority w:val="99"/>
    <w:semiHidden/>
    <w:unhideWhenUsed/>
    <w:rsid w:val="00042BF0"/>
  </w:style>
  <w:style w:type="numbering" w:customStyle="1" w:styleId="NoList1104">
    <w:name w:val="No List1104"/>
    <w:next w:val="NoList"/>
    <w:uiPriority w:val="99"/>
    <w:semiHidden/>
    <w:unhideWhenUsed/>
    <w:rsid w:val="00042BF0"/>
  </w:style>
  <w:style w:type="numbering" w:customStyle="1" w:styleId="NoList264">
    <w:name w:val="No List264"/>
    <w:next w:val="NoList"/>
    <w:uiPriority w:val="99"/>
    <w:semiHidden/>
    <w:unhideWhenUsed/>
    <w:rsid w:val="00042BF0"/>
  </w:style>
  <w:style w:type="numbering" w:customStyle="1" w:styleId="NoList27111">
    <w:name w:val="No List27111"/>
    <w:next w:val="NoList"/>
    <w:uiPriority w:val="99"/>
    <w:semiHidden/>
    <w:unhideWhenUsed/>
    <w:rsid w:val="00042BF0"/>
  </w:style>
  <w:style w:type="table" w:customStyle="1" w:styleId="TableGrid81111">
    <w:name w:val="Table Grid81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2">
    <w:name w:val="No List11312"/>
    <w:next w:val="NoList"/>
    <w:uiPriority w:val="99"/>
    <w:semiHidden/>
    <w:unhideWhenUsed/>
    <w:rsid w:val="00042BF0"/>
  </w:style>
  <w:style w:type="numbering" w:customStyle="1" w:styleId="NoList11412">
    <w:name w:val="No List11412"/>
    <w:next w:val="NoList"/>
    <w:uiPriority w:val="99"/>
    <w:semiHidden/>
    <w:unhideWhenUsed/>
    <w:rsid w:val="00042BF0"/>
  </w:style>
  <w:style w:type="numbering" w:customStyle="1" w:styleId="NoList1113111">
    <w:name w:val="No List1113111"/>
    <w:next w:val="NoList"/>
    <w:uiPriority w:val="99"/>
    <w:semiHidden/>
    <w:unhideWhenUsed/>
    <w:rsid w:val="00042BF0"/>
  </w:style>
  <w:style w:type="table" w:customStyle="1" w:styleId="TableGrid13111">
    <w:name w:val="Table Grid13111"/>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11">
    <w:name w:val="No List28111"/>
    <w:next w:val="NoList"/>
    <w:uiPriority w:val="99"/>
    <w:semiHidden/>
    <w:unhideWhenUsed/>
    <w:rsid w:val="00042BF0"/>
  </w:style>
  <w:style w:type="numbering" w:customStyle="1" w:styleId="NoList122111">
    <w:name w:val="No List122111"/>
    <w:next w:val="NoList"/>
    <w:uiPriority w:val="99"/>
    <w:semiHidden/>
    <w:unhideWhenUsed/>
    <w:rsid w:val="00042BF0"/>
  </w:style>
  <w:style w:type="numbering" w:customStyle="1" w:styleId="NoList212111">
    <w:name w:val="No List212111"/>
    <w:next w:val="NoList"/>
    <w:semiHidden/>
    <w:rsid w:val="00042BF0"/>
  </w:style>
  <w:style w:type="numbering" w:customStyle="1" w:styleId="NoList35111">
    <w:name w:val="No List35111"/>
    <w:next w:val="NoList"/>
    <w:uiPriority w:val="99"/>
    <w:semiHidden/>
    <w:unhideWhenUsed/>
    <w:rsid w:val="00042BF0"/>
  </w:style>
  <w:style w:type="numbering" w:customStyle="1" w:styleId="NoList45111">
    <w:name w:val="No List45111"/>
    <w:next w:val="NoList"/>
    <w:semiHidden/>
    <w:unhideWhenUsed/>
    <w:rsid w:val="00042BF0"/>
  </w:style>
  <w:style w:type="table" w:customStyle="1" w:styleId="TableGrid1121111">
    <w:name w:val="Table Grid112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2">
    <w:name w:val="Style3612"/>
    <w:rsid w:val="00042BF0"/>
  </w:style>
  <w:style w:type="numbering" w:customStyle="1" w:styleId="NoList51111">
    <w:name w:val="No List51111"/>
    <w:next w:val="NoList"/>
    <w:uiPriority w:val="99"/>
    <w:semiHidden/>
    <w:unhideWhenUsed/>
    <w:rsid w:val="00042BF0"/>
  </w:style>
  <w:style w:type="numbering" w:customStyle="1" w:styleId="NoList132111">
    <w:name w:val="No List132111"/>
    <w:next w:val="NoList"/>
    <w:uiPriority w:val="99"/>
    <w:semiHidden/>
    <w:unhideWhenUsed/>
    <w:rsid w:val="00042BF0"/>
  </w:style>
  <w:style w:type="numbering" w:customStyle="1" w:styleId="NoList22112">
    <w:name w:val="No List22112"/>
    <w:next w:val="NoList"/>
    <w:semiHidden/>
    <w:rsid w:val="00042BF0"/>
  </w:style>
  <w:style w:type="numbering" w:customStyle="1" w:styleId="NoList312111">
    <w:name w:val="No List312111"/>
    <w:next w:val="NoList"/>
    <w:uiPriority w:val="99"/>
    <w:semiHidden/>
    <w:unhideWhenUsed/>
    <w:rsid w:val="00042BF0"/>
  </w:style>
  <w:style w:type="numbering" w:customStyle="1" w:styleId="NoList412111">
    <w:name w:val="No List412111"/>
    <w:next w:val="NoList"/>
    <w:semiHidden/>
    <w:unhideWhenUsed/>
    <w:rsid w:val="00042BF0"/>
  </w:style>
  <w:style w:type="table" w:customStyle="1" w:styleId="TableGrid2212">
    <w:name w:val="Table Grid22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1111">
    <w:name w:val="Style3131111"/>
    <w:rsid w:val="00042BF0"/>
  </w:style>
  <w:style w:type="numbering" w:customStyle="1" w:styleId="Style121111">
    <w:name w:val="Style121111"/>
    <w:rsid w:val="00042BF0"/>
  </w:style>
  <w:style w:type="numbering" w:customStyle="1" w:styleId="NoList61111">
    <w:name w:val="No List61111"/>
    <w:next w:val="NoList"/>
    <w:uiPriority w:val="99"/>
    <w:semiHidden/>
    <w:unhideWhenUsed/>
    <w:rsid w:val="00042BF0"/>
  </w:style>
  <w:style w:type="numbering" w:customStyle="1" w:styleId="NoList141111">
    <w:name w:val="No List141111"/>
    <w:next w:val="NoList"/>
    <w:uiPriority w:val="99"/>
    <w:semiHidden/>
    <w:unhideWhenUsed/>
    <w:rsid w:val="00042BF0"/>
  </w:style>
  <w:style w:type="numbering" w:customStyle="1" w:styleId="NoList231111">
    <w:name w:val="No List231111"/>
    <w:next w:val="NoList"/>
    <w:semiHidden/>
    <w:rsid w:val="00042BF0"/>
  </w:style>
  <w:style w:type="numbering" w:customStyle="1" w:styleId="NoList321111">
    <w:name w:val="No List321111"/>
    <w:next w:val="NoList"/>
    <w:uiPriority w:val="99"/>
    <w:semiHidden/>
    <w:unhideWhenUsed/>
    <w:rsid w:val="00042BF0"/>
  </w:style>
  <w:style w:type="numbering" w:customStyle="1" w:styleId="NoList421111">
    <w:name w:val="No List421111"/>
    <w:next w:val="NoList"/>
    <w:semiHidden/>
    <w:unhideWhenUsed/>
    <w:rsid w:val="00042BF0"/>
  </w:style>
  <w:style w:type="numbering" w:customStyle="1" w:styleId="Style322111">
    <w:name w:val="Style322111"/>
    <w:rsid w:val="00042BF0"/>
  </w:style>
  <w:style w:type="numbering" w:customStyle="1" w:styleId="Style131111">
    <w:name w:val="Style131111"/>
    <w:rsid w:val="00042BF0"/>
  </w:style>
  <w:style w:type="numbering" w:customStyle="1" w:styleId="NoList71111">
    <w:name w:val="No List71111"/>
    <w:next w:val="NoList"/>
    <w:uiPriority w:val="99"/>
    <w:semiHidden/>
    <w:unhideWhenUsed/>
    <w:rsid w:val="00042BF0"/>
  </w:style>
  <w:style w:type="numbering" w:customStyle="1" w:styleId="NoList151111">
    <w:name w:val="No List151111"/>
    <w:next w:val="NoList"/>
    <w:uiPriority w:val="99"/>
    <w:semiHidden/>
    <w:unhideWhenUsed/>
    <w:rsid w:val="00042BF0"/>
  </w:style>
  <w:style w:type="numbering" w:customStyle="1" w:styleId="NoList241111">
    <w:name w:val="No List241111"/>
    <w:next w:val="NoList"/>
    <w:semiHidden/>
    <w:rsid w:val="00042BF0"/>
  </w:style>
  <w:style w:type="numbering" w:customStyle="1" w:styleId="NoList331111">
    <w:name w:val="No List331111"/>
    <w:next w:val="NoList"/>
    <w:uiPriority w:val="99"/>
    <w:semiHidden/>
    <w:unhideWhenUsed/>
    <w:rsid w:val="00042BF0"/>
  </w:style>
  <w:style w:type="numbering" w:customStyle="1" w:styleId="NoList431111">
    <w:name w:val="No List431111"/>
    <w:next w:val="NoList"/>
    <w:semiHidden/>
    <w:unhideWhenUsed/>
    <w:rsid w:val="00042BF0"/>
  </w:style>
  <w:style w:type="numbering" w:customStyle="1" w:styleId="Style33112">
    <w:name w:val="Style33112"/>
    <w:rsid w:val="00042BF0"/>
  </w:style>
  <w:style w:type="numbering" w:customStyle="1" w:styleId="Style141111">
    <w:name w:val="Style141111"/>
    <w:rsid w:val="00042BF0"/>
  </w:style>
  <w:style w:type="numbering" w:customStyle="1" w:styleId="NoList81111">
    <w:name w:val="No List81111"/>
    <w:next w:val="NoList"/>
    <w:uiPriority w:val="99"/>
    <w:semiHidden/>
    <w:unhideWhenUsed/>
    <w:rsid w:val="00042BF0"/>
  </w:style>
  <w:style w:type="numbering" w:customStyle="1" w:styleId="NoList161111">
    <w:name w:val="No List161111"/>
    <w:next w:val="NoList"/>
    <w:uiPriority w:val="99"/>
    <w:semiHidden/>
    <w:unhideWhenUsed/>
    <w:rsid w:val="00042BF0"/>
  </w:style>
  <w:style w:type="numbering" w:customStyle="1" w:styleId="NoList251111">
    <w:name w:val="No List251111"/>
    <w:next w:val="NoList"/>
    <w:semiHidden/>
    <w:rsid w:val="00042BF0"/>
  </w:style>
  <w:style w:type="numbering" w:customStyle="1" w:styleId="NoList341111">
    <w:name w:val="No List341111"/>
    <w:next w:val="NoList"/>
    <w:uiPriority w:val="99"/>
    <w:semiHidden/>
    <w:unhideWhenUsed/>
    <w:rsid w:val="00042BF0"/>
  </w:style>
  <w:style w:type="numbering" w:customStyle="1" w:styleId="NoList441111">
    <w:name w:val="No List441111"/>
    <w:next w:val="NoList"/>
    <w:semiHidden/>
    <w:unhideWhenUsed/>
    <w:rsid w:val="00042BF0"/>
  </w:style>
  <w:style w:type="numbering" w:customStyle="1" w:styleId="Style341111">
    <w:name w:val="Style341111"/>
    <w:rsid w:val="00042BF0"/>
  </w:style>
  <w:style w:type="numbering" w:customStyle="1" w:styleId="Style151111">
    <w:name w:val="Style151111"/>
    <w:rsid w:val="00042BF0"/>
  </w:style>
  <w:style w:type="numbering" w:customStyle="1" w:styleId="NoList91111">
    <w:name w:val="No List91111"/>
    <w:next w:val="NoList"/>
    <w:semiHidden/>
    <w:unhideWhenUsed/>
    <w:rsid w:val="00042BF0"/>
  </w:style>
  <w:style w:type="numbering" w:customStyle="1" w:styleId="Style351111">
    <w:name w:val="Style351111"/>
    <w:rsid w:val="00042BF0"/>
  </w:style>
  <w:style w:type="numbering" w:customStyle="1" w:styleId="Style161111">
    <w:name w:val="Style161111"/>
    <w:rsid w:val="00042BF0"/>
  </w:style>
  <w:style w:type="numbering" w:customStyle="1" w:styleId="NoList101111">
    <w:name w:val="No List101111"/>
    <w:next w:val="NoList"/>
    <w:uiPriority w:val="99"/>
    <w:semiHidden/>
    <w:unhideWhenUsed/>
    <w:rsid w:val="00042BF0"/>
  </w:style>
  <w:style w:type="numbering" w:customStyle="1" w:styleId="NoList171111">
    <w:name w:val="No List171111"/>
    <w:next w:val="NoList"/>
    <w:semiHidden/>
    <w:unhideWhenUsed/>
    <w:rsid w:val="00042BF0"/>
  </w:style>
  <w:style w:type="numbering" w:customStyle="1" w:styleId="NoList181111">
    <w:name w:val="No List181111"/>
    <w:next w:val="NoList"/>
    <w:uiPriority w:val="99"/>
    <w:semiHidden/>
    <w:unhideWhenUsed/>
    <w:rsid w:val="00042BF0"/>
  </w:style>
  <w:style w:type="numbering" w:customStyle="1" w:styleId="NoList191111">
    <w:name w:val="No List191111"/>
    <w:next w:val="NoList"/>
    <w:uiPriority w:val="99"/>
    <w:semiHidden/>
    <w:unhideWhenUsed/>
    <w:rsid w:val="00042BF0"/>
  </w:style>
  <w:style w:type="numbering" w:customStyle="1" w:styleId="NoList201111">
    <w:name w:val="No List201111"/>
    <w:next w:val="NoList"/>
    <w:uiPriority w:val="99"/>
    <w:semiHidden/>
    <w:unhideWhenUsed/>
    <w:rsid w:val="00042BF0"/>
  </w:style>
  <w:style w:type="numbering" w:customStyle="1" w:styleId="NoList1101111">
    <w:name w:val="No List1101111"/>
    <w:next w:val="NoList"/>
    <w:uiPriority w:val="99"/>
    <w:semiHidden/>
    <w:unhideWhenUsed/>
    <w:rsid w:val="00042BF0"/>
  </w:style>
  <w:style w:type="numbering" w:customStyle="1" w:styleId="NoList261111">
    <w:name w:val="No List261111"/>
    <w:next w:val="NoList"/>
    <w:uiPriority w:val="99"/>
    <w:semiHidden/>
    <w:unhideWhenUsed/>
    <w:rsid w:val="00042BF0"/>
  </w:style>
  <w:style w:type="numbering" w:customStyle="1" w:styleId="NoList29111">
    <w:name w:val="No List29111"/>
    <w:next w:val="NoList"/>
    <w:uiPriority w:val="99"/>
    <w:semiHidden/>
    <w:unhideWhenUsed/>
    <w:rsid w:val="00042BF0"/>
  </w:style>
  <w:style w:type="table" w:customStyle="1" w:styleId="TableGrid9111">
    <w:name w:val="Table Grid9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1">
    <w:name w:val="No List115111"/>
    <w:next w:val="NoList"/>
    <w:uiPriority w:val="99"/>
    <w:semiHidden/>
    <w:unhideWhenUsed/>
    <w:rsid w:val="00042BF0"/>
  </w:style>
  <w:style w:type="numbering" w:customStyle="1" w:styleId="NoList116111">
    <w:name w:val="No List116111"/>
    <w:next w:val="NoList"/>
    <w:uiPriority w:val="99"/>
    <w:semiHidden/>
    <w:unhideWhenUsed/>
    <w:rsid w:val="00042BF0"/>
  </w:style>
  <w:style w:type="numbering" w:customStyle="1" w:styleId="NoList1114111">
    <w:name w:val="No List1114111"/>
    <w:next w:val="NoList"/>
    <w:uiPriority w:val="99"/>
    <w:semiHidden/>
    <w:unhideWhenUsed/>
    <w:rsid w:val="00042BF0"/>
  </w:style>
  <w:style w:type="table" w:customStyle="1" w:styleId="TableGrid1412">
    <w:name w:val="Table Grid1412"/>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11">
    <w:name w:val="No List210111"/>
    <w:next w:val="NoList"/>
    <w:uiPriority w:val="99"/>
    <w:semiHidden/>
    <w:unhideWhenUsed/>
    <w:rsid w:val="00042BF0"/>
  </w:style>
  <w:style w:type="numbering" w:customStyle="1" w:styleId="NoList123111">
    <w:name w:val="No List123111"/>
    <w:next w:val="NoList"/>
    <w:uiPriority w:val="99"/>
    <w:semiHidden/>
    <w:unhideWhenUsed/>
    <w:rsid w:val="00042BF0"/>
  </w:style>
  <w:style w:type="numbering" w:customStyle="1" w:styleId="NoList213111">
    <w:name w:val="No List213111"/>
    <w:next w:val="NoList"/>
    <w:semiHidden/>
    <w:rsid w:val="00042BF0"/>
  </w:style>
  <w:style w:type="numbering" w:customStyle="1" w:styleId="NoList36111">
    <w:name w:val="No List36111"/>
    <w:next w:val="NoList"/>
    <w:uiPriority w:val="99"/>
    <w:semiHidden/>
    <w:unhideWhenUsed/>
    <w:rsid w:val="00042BF0"/>
  </w:style>
  <w:style w:type="numbering" w:customStyle="1" w:styleId="NoList46111">
    <w:name w:val="No List46111"/>
    <w:next w:val="NoList"/>
    <w:semiHidden/>
    <w:unhideWhenUsed/>
    <w:rsid w:val="00042BF0"/>
  </w:style>
  <w:style w:type="numbering" w:customStyle="1" w:styleId="Style37111">
    <w:name w:val="Style37111"/>
    <w:rsid w:val="00042BF0"/>
  </w:style>
  <w:style w:type="numbering" w:customStyle="1" w:styleId="NoList52111">
    <w:name w:val="No List52111"/>
    <w:next w:val="NoList"/>
    <w:uiPriority w:val="99"/>
    <w:semiHidden/>
    <w:unhideWhenUsed/>
    <w:rsid w:val="00042BF0"/>
  </w:style>
  <w:style w:type="numbering" w:customStyle="1" w:styleId="NoList133111">
    <w:name w:val="No List133111"/>
    <w:next w:val="NoList"/>
    <w:uiPriority w:val="99"/>
    <w:semiHidden/>
    <w:unhideWhenUsed/>
    <w:rsid w:val="00042BF0"/>
  </w:style>
  <w:style w:type="numbering" w:customStyle="1" w:styleId="NoList222111">
    <w:name w:val="No List222111"/>
    <w:next w:val="NoList"/>
    <w:semiHidden/>
    <w:rsid w:val="00042BF0"/>
  </w:style>
  <w:style w:type="numbering" w:customStyle="1" w:styleId="NoList313111">
    <w:name w:val="No List313111"/>
    <w:next w:val="NoList"/>
    <w:uiPriority w:val="99"/>
    <w:semiHidden/>
    <w:unhideWhenUsed/>
    <w:rsid w:val="00042BF0"/>
  </w:style>
  <w:style w:type="numbering" w:customStyle="1" w:styleId="NoList413111">
    <w:name w:val="No List413111"/>
    <w:next w:val="NoList"/>
    <w:semiHidden/>
    <w:unhideWhenUsed/>
    <w:rsid w:val="00042BF0"/>
  </w:style>
  <w:style w:type="table" w:customStyle="1" w:styleId="TableGrid231111">
    <w:name w:val="Table Grid23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111">
    <w:name w:val="Style3141111"/>
    <w:rsid w:val="00042BF0"/>
  </w:style>
  <w:style w:type="numbering" w:customStyle="1" w:styleId="Style122111">
    <w:name w:val="Style122111"/>
    <w:rsid w:val="00042BF0"/>
  </w:style>
  <w:style w:type="numbering" w:customStyle="1" w:styleId="NoList62111">
    <w:name w:val="No List62111"/>
    <w:next w:val="NoList"/>
    <w:uiPriority w:val="99"/>
    <w:semiHidden/>
    <w:unhideWhenUsed/>
    <w:rsid w:val="00042BF0"/>
  </w:style>
  <w:style w:type="numbering" w:customStyle="1" w:styleId="NoList142111">
    <w:name w:val="No List142111"/>
    <w:next w:val="NoList"/>
    <w:uiPriority w:val="99"/>
    <w:semiHidden/>
    <w:unhideWhenUsed/>
    <w:rsid w:val="00042BF0"/>
  </w:style>
  <w:style w:type="numbering" w:customStyle="1" w:styleId="NoList232111">
    <w:name w:val="No List232111"/>
    <w:next w:val="NoList"/>
    <w:semiHidden/>
    <w:rsid w:val="00042BF0"/>
  </w:style>
  <w:style w:type="numbering" w:customStyle="1" w:styleId="NoList322111">
    <w:name w:val="No List322111"/>
    <w:next w:val="NoList"/>
    <w:uiPriority w:val="99"/>
    <w:semiHidden/>
    <w:unhideWhenUsed/>
    <w:rsid w:val="00042BF0"/>
  </w:style>
  <w:style w:type="numbering" w:customStyle="1" w:styleId="NoList422111">
    <w:name w:val="No List422111"/>
    <w:next w:val="NoList"/>
    <w:semiHidden/>
    <w:unhideWhenUsed/>
    <w:rsid w:val="00042BF0"/>
  </w:style>
  <w:style w:type="numbering" w:customStyle="1" w:styleId="Style323111">
    <w:name w:val="Style323111"/>
    <w:rsid w:val="00042BF0"/>
  </w:style>
  <w:style w:type="numbering" w:customStyle="1" w:styleId="Style132111">
    <w:name w:val="Style132111"/>
    <w:rsid w:val="00042BF0"/>
  </w:style>
  <w:style w:type="numbering" w:customStyle="1" w:styleId="NoList72111">
    <w:name w:val="No List72111"/>
    <w:next w:val="NoList"/>
    <w:uiPriority w:val="99"/>
    <w:semiHidden/>
    <w:unhideWhenUsed/>
    <w:rsid w:val="00042BF0"/>
  </w:style>
  <w:style w:type="numbering" w:customStyle="1" w:styleId="NoList152111">
    <w:name w:val="No List152111"/>
    <w:next w:val="NoList"/>
    <w:uiPriority w:val="99"/>
    <w:semiHidden/>
    <w:unhideWhenUsed/>
    <w:rsid w:val="00042BF0"/>
  </w:style>
  <w:style w:type="numbering" w:customStyle="1" w:styleId="NoList242111">
    <w:name w:val="No List242111"/>
    <w:next w:val="NoList"/>
    <w:semiHidden/>
    <w:rsid w:val="00042BF0"/>
  </w:style>
  <w:style w:type="numbering" w:customStyle="1" w:styleId="NoList332111">
    <w:name w:val="No List332111"/>
    <w:next w:val="NoList"/>
    <w:uiPriority w:val="99"/>
    <w:semiHidden/>
    <w:unhideWhenUsed/>
    <w:rsid w:val="00042BF0"/>
  </w:style>
  <w:style w:type="numbering" w:customStyle="1" w:styleId="NoList432111">
    <w:name w:val="No List432111"/>
    <w:next w:val="NoList"/>
    <w:semiHidden/>
    <w:unhideWhenUsed/>
    <w:rsid w:val="00042BF0"/>
  </w:style>
  <w:style w:type="numbering" w:customStyle="1" w:styleId="Style332111">
    <w:name w:val="Style332111"/>
    <w:rsid w:val="00042BF0"/>
  </w:style>
  <w:style w:type="numbering" w:customStyle="1" w:styleId="Style142111">
    <w:name w:val="Style142111"/>
    <w:rsid w:val="00042BF0"/>
  </w:style>
  <w:style w:type="numbering" w:customStyle="1" w:styleId="NoList82111">
    <w:name w:val="No List82111"/>
    <w:next w:val="NoList"/>
    <w:uiPriority w:val="99"/>
    <w:semiHidden/>
    <w:unhideWhenUsed/>
    <w:rsid w:val="00042BF0"/>
  </w:style>
  <w:style w:type="numbering" w:customStyle="1" w:styleId="NoList162111">
    <w:name w:val="No List162111"/>
    <w:next w:val="NoList"/>
    <w:uiPriority w:val="99"/>
    <w:semiHidden/>
    <w:unhideWhenUsed/>
    <w:rsid w:val="00042BF0"/>
  </w:style>
  <w:style w:type="numbering" w:customStyle="1" w:styleId="NoList252111">
    <w:name w:val="No List252111"/>
    <w:next w:val="NoList"/>
    <w:semiHidden/>
    <w:rsid w:val="00042BF0"/>
  </w:style>
  <w:style w:type="numbering" w:customStyle="1" w:styleId="NoList342111">
    <w:name w:val="No List342111"/>
    <w:next w:val="NoList"/>
    <w:uiPriority w:val="99"/>
    <w:semiHidden/>
    <w:unhideWhenUsed/>
    <w:rsid w:val="00042BF0"/>
  </w:style>
  <w:style w:type="numbering" w:customStyle="1" w:styleId="NoList442111">
    <w:name w:val="No List442111"/>
    <w:next w:val="NoList"/>
    <w:semiHidden/>
    <w:unhideWhenUsed/>
    <w:rsid w:val="00042BF0"/>
  </w:style>
  <w:style w:type="numbering" w:customStyle="1" w:styleId="Style342111">
    <w:name w:val="Style342111"/>
    <w:rsid w:val="00042BF0"/>
  </w:style>
  <w:style w:type="numbering" w:customStyle="1" w:styleId="Style152111">
    <w:name w:val="Style152111"/>
    <w:rsid w:val="00042BF0"/>
  </w:style>
  <w:style w:type="numbering" w:customStyle="1" w:styleId="NoList92111">
    <w:name w:val="No List92111"/>
    <w:next w:val="NoList"/>
    <w:semiHidden/>
    <w:unhideWhenUsed/>
    <w:rsid w:val="00042BF0"/>
  </w:style>
  <w:style w:type="numbering" w:customStyle="1" w:styleId="Style352111">
    <w:name w:val="Style352111"/>
    <w:rsid w:val="00042BF0"/>
  </w:style>
  <w:style w:type="numbering" w:customStyle="1" w:styleId="Style162111">
    <w:name w:val="Style162111"/>
    <w:rsid w:val="00042BF0"/>
  </w:style>
  <w:style w:type="numbering" w:customStyle="1" w:styleId="NoList102111">
    <w:name w:val="No List102111"/>
    <w:next w:val="NoList"/>
    <w:uiPriority w:val="99"/>
    <w:semiHidden/>
    <w:unhideWhenUsed/>
    <w:rsid w:val="00042BF0"/>
  </w:style>
  <w:style w:type="numbering" w:customStyle="1" w:styleId="NoList172111">
    <w:name w:val="No List172111"/>
    <w:next w:val="NoList"/>
    <w:semiHidden/>
    <w:unhideWhenUsed/>
    <w:rsid w:val="00042BF0"/>
  </w:style>
  <w:style w:type="numbering" w:customStyle="1" w:styleId="NoList182111">
    <w:name w:val="No List182111"/>
    <w:next w:val="NoList"/>
    <w:uiPriority w:val="99"/>
    <w:semiHidden/>
    <w:unhideWhenUsed/>
    <w:rsid w:val="00042BF0"/>
  </w:style>
  <w:style w:type="numbering" w:customStyle="1" w:styleId="NoList192111">
    <w:name w:val="No List192111"/>
    <w:next w:val="NoList"/>
    <w:uiPriority w:val="99"/>
    <w:semiHidden/>
    <w:unhideWhenUsed/>
    <w:rsid w:val="00042BF0"/>
  </w:style>
  <w:style w:type="numbering" w:customStyle="1" w:styleId="NoList202111">
    <w:name w:val="No List202111"/>
    <w:next w:val="NoList"/>
    <w:uiPriority w:val="99"/>
    <w:semiHidden/>
    <w:unhideWhenUsed/>
    <w:rsid w:val="00042BF0"/>
  </w:style>
  <w:style w:type="numbering" w:customStyle="1" w:styleId="NoList1102111">
    <w:name w:val="No List1102111"/>
    <w:next w:val="NoList"/>
    <w:uiPriority w:val="99"/>
    <w:semiHidden/>
    <w:unhideWhenUsed/>
    <w:rsid w:val="00042BF0"/>
  </w:style>
  <w:style w:type="numbering" w:customStyle="1" w:styleId="NoList262111">
    <w:name w:val="No List262111"/>
    <w:next w:val="NoList"/>
    <w:uiPriority w:val="99"/>
    <w:semiHidden/>
    <w:unhideWhenUsed/>
    <w:rsid w:val="00042BF0"/>
  </w:style>
  <w:style w:type="table" w:customStyle="1" w:styleId="TableGrid10111">
    <w:name w:val="Table Grid10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1">
    <w:name w:val="No List30111"/>
    <w:next w:val="NoList"/>
    <w:uiPriority w:val="99"/>
    <w:semiHidden/>
    <w:unhideWhenUsed/>
    <w:rsid w:val="00042BF0"/>
  </w:style>
  <w:style w:type="table" w:customStyle="1" w:styleId="TableGrid1511">
    <w:name w:val="Table Grid15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11">
    <w:name w:val="No List117111"/>
    <w:next w:val="NoList"/>
    <w:uiPriority w:val="99"/>
    <w:semiHidden/>
    <w:unhideWhenUsed/>
    <w:rsid w:val="00042BF0"/>
  </w:style>
  <w:style w:type="numbering" w:customStyle="1" w:styleId="NoList118111">
    <w:name w:val="No List118111"/>
    <w:next w:val="NoList"/>
    <w:uiPriority w:val="99"/>
    <w:semiHidden/>
    <w:unhideWhenUsed/>
    <w:rsid w:val="00042BF0"/>
  </w:style>
  <w:style w:type="numbering" w:customStyle="1" w:styleId="NoList1115111">
    <w:name w:val="No List1115111"/>
    <w:next w:val="NoList"/>
    <w:uiPriority w:val="99"/>
    <w:semiHidden/>
    <w:unhideWhenUsed/>
    <w:rsid w:val="00042BF0"/>
  </w:style>
  <w:style w:type="table" w:customStyle="1" w:styleId="TableGrid1611">
    <w:name w:val="Table Grid1611"/>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1">
    <w:name w:val="No List214111"/>
    <w:next w:val="NoList"/>
    <w:uiPriority w:val="99"/>
    <w:semiHidden/>
    <w:unhideWhenUsed/>
    <w:rsid w:val="00042BF0"/>
  </w:style>
  <w:style w:type="numbering" w:customStyle="1" w:styleId="NoList12411">
    <w:name w:val="No List12411"/>
    <w:next w:val="NoList"/>
    <w:uiPriority w:val="99"/>
    <w:semiHidden/>
    <w:unhideWhenUsed/>
    <w:rsid w:val="00042BF0"/>
  </w:style>
  <w:style w:type="numbering" w:customStyle="1" w:styleId="NoList215111">
    <w:name w:val="No List215111"/>
    <w:next w:val="NoList"/>
    <w:semiHidden/>
    <w:rsid w:val="00042BF0"/>
  </w:style>
  <w:style w:type="numbering" w:customStyle="1" w:styleId="NoList37111">
    <w:name w:val="No List37111"/>
    <w:next w:val="NoList"/>
    <w:uiPriority w:val="99"/>
    <w:semiHidden/>
    <w:unhideWhenUsed/>
    <w:rsid w:val="00042BF0"/>
  </w:style>
  <w:style w:type="numbering" w:customStyle="1" w:styleId="NoList47111">
    <w:name w:val="No List47111"/>
    <w:next w:val="NoList"/>
    <w:semiHidden/>
    <w:unhideWhenUsed/>
    <w:rsid w:val="00042BF0"/>
  </w:style>
  <w:style w:type="numbering" w:customStyle="1" w:styleId="Style38111">
    <w:name w:val="Style38111"/>
    <w:rsid w:val="00042BF0"/>
  </w:style>
  <w:style w:type="numbering" w:customStyle="1" w:styleId="NoList53111">
    <w:name w:val="No List53111"/>
    <w:next w:val="NoList"/>
    <w:uiPriority w:val="99"/>
    <w:semiHidden/>
    <w:unhideWhenUsed/>
    <w:rsid w:val="00042BF0"/>
  </w:style>
  <w:style w:type="numbering" w:customStyle="1" w:styleId="NoList13411">
    <w:name w:val="No List13411"/>
    <w:next w:val="NoList"/>
    <w:uiPriority w:val="99"/>
    <w:semiHidden/>
    <w:unhideWhenUsed/>
    <w:rsid w:val="00042BF0"/>
  </w:style>
  <w:style w:type="numbering" w:customStyle="1" w:styleId="NoList223111">
    <w:name w:val="No List223111"/>
    <w:next w:val="NoList"/>
    <w:semiHidden/>
    <w:rsid w:val="00042BF0"/>
  </w:style>
  <w:style w:type="numbering" w:customStyle="1" w:styleId="NoList314111">
    <w:name w:val="No List314111"/>
    <w:next w:val="NoList"/>
    <w:uiPriority w:val="99"/>
    <w:semiHidden/>
    <w:unhideWhenUsed/>
    <w:rsid w:val="00042BF0"/>
  </w:style>
  <w:style w:type="numbering" w:customStyle="1" w:styleId="NoList41411">
    <w:name w:val="No List41411"/>
    <w:next w:val="NoList"/>
    <w:semiHidden/>
    <w:unhideWhenUsed/>
    <w:rsid w:val="00042BF0"/>
  </w:style>
  <w:style w:type="table" w:customStyle="1" w:styleId="TableGrid2411111">
    <w:name w:val="Table Grid24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111">
    <w:name w:val="Style315111"/>
    <w:rsid w:val="00042BF0"/>
  </w:style>
  <w:style w:type="numbering" w:customStyle="1" w:styleId="Style123111">
    <w:name w:val="Style123111"/>
    <w:rsid w:val="00042BF0"/>
  </w:style>
  <w:style w:type="numbering" w:customStyle="1" w:styleId="NoList6311">
    <w:name w:val="No List6311"/>
    <w:next w:val="NoList"/>
    <w:uiPriority w:val="99"/>
    <w:semiHidden/>
    <w:unhideWhenUsed/>
    <w:rsid w:val="00042BF0"/>
  </w:style>
  <w:style w:type="numbering" w:customStyle="1" w:styleId="NoList14311">
    <w:name w:val="No List14311"/>
    <w:next w:val="NoList"/>
    <w:uiPriority w:val="99"/>
    <w:semiHidden/>
    <w:unhideWhenUsed/>
    <w:rsid w:val="00042BF0"/>
  </w:style>
  <w:style w:type="numbering" w:customStyle="1" w:styleId="NoList23311">
    <w:name w:val="No List23311"/>
    <w:next w:val="NoList"/>
    <w:semiHidden/>
    <w:rsid w:val="00042BF0"/>
  </w:style>
  <w:style w:type="numbering" w:customStyle="1" w:styleId="NoList32311">
    <w:name w:val="No List32311"/>
    <w:next w:val="NoList"/>
    <w:uiPriority w:val="99"/>
    <w:semiHidden/>
    <w:unhideWhenUsed/>
    <w:rsid w:val="00042BF0"/>
  </w:style>
  <w:style w:type="numbering" w:customStyle="1" w:styleId="NoList42311">
    <w:name w:val="No List42311"/>
    <w:next w:val="NoList"/>
    <w:semiHidden/>
    <w:unhideWhenUsed/>
    <w:rsid w:val="00042BF0"/>
  </w:style>
  <w:style w:type="table" w:customStyle="1" w:styleId="TableGrid311111">
    <w:name w:val="Table Grid3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4111">
    <w:name w:val="Style324111"/>
    <w:rsid w:val="00042BF0"/>
  </w:style>
  <w:style w:type="numbering" w:customStyle="1" w:styleId="Style13311">
    <w:name w:val="Style13311"/>
    <w:rsid w:val="00042BF0"/>
  </w:style>
  <w:style w:type="numbering" w:customStyle="1" w:styleId="NoList7311">
    <w:name w:val="No List7311"/>
    <w:next w:val="NoList"/>
    <w:uiPriority w:val="99"/>
    <w:semiHidden/>
    <w:unhideWhenUsed/>
    <w:rsid w:val="00042BF0"/>
  </w:style>
  <w:style w:type="numbering" w:customStyle="1" w:styleId="NoList15311">
    <w:name w:val="No List15311"/>
    <w:next w:val="NoList"/>
    <w:uiPriority w:val="99"/>
    <w:semiHidden/>
    <w:unhideWhenUsed/>
    <w:rsid w:val="00042BF0"/>
  </w:style>
  <w:style w:type="numbering" w:customStyle="1" w:styleId="NoList24311">
    <w:name w:val="No List24311"/>
    <w:next w:val="NoList"/>
    <w:semiHidden/>
    <w:rsid w:val="00042BF0"/>
  </w:style>
  <w:style w:type="numbering" w:customStyle="1" w:styleId="NoList33311">
    <w:name w:val="No List33311"/>
    <w:next w:val="NoList"/>
    <w:uiPriority w:val="99"/>
    <w:semiHidden/>
    <w:unhideWhenUsed/>
    <w:rsid w:val="00042BF0"/>
  </w:style>
  <w:style w:type="numbering" w:customStyle="1" w:styleId="NoList43311">
    <w:name w:val="No List43311"/>
    <w:next w:val="NoList"/>
    <w:semiHidden/>
    <w:unhideWhenUsed/>
    <w:rsid w:val="00042BF0"/>
  </w:style>
  <w:style w:type="table" w:customStyle="1" w:styleId="TableGrid411111">
    <w:name w:val="Table Grid411111"/>
    <w:basedOn w:val="TableNormal"/>
    <w:next w:val="TableGrid"/>
    <w:uiPriority w:val="5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3111">
    <w:name w:val="Style333111"/>
    <w:rsid w:val="00042BF0"/>
  </w:style>
  <w:style w:type="numbering" w:customStyle="1" w:styleId="Style14311">
    <w:name w:val="Style14311"/>
    <w:rsid w:val="00042BF0"/>
  </w:style>
  <w:style w:type="numbering" w:customStyle="1" w:styleId="NoList8311">
    <w:name w:val="No List8311"/>
    <w:next w:val="NoList"/>
    <w:uiPriority w:val="99"/>
    <w:semiHidden/>
    <w:unhideWhenUsed/>
    <w:rsid w:val="00042BF0"/>
  </w:style>
  <w:style w:type="numbering" w:customStyle="1" w:styleId="NoList16311">
    <w:name w:val="No List16311"/>
    <w:next w:val="NoList"/>
    <w:uiPriority w:val="99"/>
    <w:semiHidden/>
    <w:unhideWhenUsed/>
    <w:rsid w:val="00042BF0"/>
  </w:style>
  <w:style w:type="numbering" w:customStyle="1" w:styleId="NoList25311">
    <w:name w:val="No List25311"/>
    <w:next w:val="NoList"/>
    <w:semiHidden/>
    <w:rsid w:val="00042BF0"/>
  </w:style>
  <w:style w:type="numbering" w:customStyle="1" w:styleId="NoList34311">
    <w:name w:val="No List34311"/>
    <w:next w:val="NoList"/>
    <w:uiPriority w:val="99"/>
    <w:semiHidden/>
    <w:unhideWhenUsed/>
    <w:rsid w:val="00042BF0"/>
  </w:style>
  <w:style w:type="numbering" w:customStyle="1" w:styleId="NoList44311">
    <w:name w:val="No List44311"/>
    <w:next w:val="NoList"/>
    <w:semiHidden/>
    <w:unhideWhenUsed/>
    <w:rsid w:val="00042BF0"/>
  </w:style>
  <w:style w:type="table" w:customStyle="1" w:styleId="TableGrid5111">
    <w:name w:val="Table Grid5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311">
    <w:name w:val="Style34311"/>
    <w:rsid w:val="00042BF0"/>
  </w:style>
  <w:style w:type="numbering" w:customStyle="1" w:styleId="Style15311">
    <w:name w:val="Style15311"/>
    <w:rsid w:val="00042BF0"/>
  </w:style>
  <w:style w:type="numbering" w:customStyle="1" w:styleId="NoList9311">
    <w:name w:val="No List9311"/>
    <w:next w:val="NoList"/>
    <w:semiHidden/>
    <w:unhideWhenUsed/>
    <w:rsid w:val="00042BF0"/>
  </w:style>
  <w:style w:type="numbering" w:customStyle="1" w:styleId="Style35311">
    <w:name w:val="Style35311"/>
    <w:rsid w:val="00042BF0"/>
  </w:style>
  <w:style w:type="numbering" w:customStyle="1" w:styleId="Style16311">
    <w:name w:val="Style16311"/>
    <w:rsid w:val="00042BF0"/>
  </w:style>
  <w:style w:type="numbering" w:customStyle="1" w:styleId="NoList10311">
    <w:name w:val="No List10311"/>
    <w:next w:val="NoList"/>
    <w:uiPriority w:val="99"/>
    <w:semiHidden/>
    <w:unhideWhenUsed/>
    <w:rsid w:val="00042BF0"/>
  </w:style>
  <w:style w:type="table" w:customStyle="1" w:styleId="TableGrid711111">
    <w:name w:val="Table Grid711111"/>
    <w:basedOn w:val="TableNormal"/>
    <w:next w:val="TableGrid"/>
    <w:uiPriority w:val="5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11">
    <w:name w:val="No List17311"/>
    <w:next w:val="NoList"/>
    <w:semiHidden/>
    <w:unhideWhenUsed/>
    <w:rsid w:val="00042BF0"/>
  </w:style>
  <w:style w:type="numbering" w:customStyle="1" w:styleId="NoList18311">
    <w:name w:val="No List18311"/>
    <w:next w:val="NoList"/>
    <w:uiPriority w:val="99"/>
    <w:semiHidden/>
    <w:unhideWhenUsed/>
    <w:rsid w:val="00042BF0"/>
  </w:style>
  <w:style w:type="numbering" w:customStyle="1" w:styleId="NoList19311">
    <w:name w:val="No List19311"/>
    <w:next w:val="NoList"/>
    <w:uiPriority w:val="99"/>
    <w:semiHidden/>
    <w:unhideWhenUsed/>
    <w:rsid w:val="00042BF0"/>
  </w:style>
  <w:style w:type="numbering" w:customStyle="1" w:styleId="NoList20311">
    <w:name w:val="No List20311"/>
    <w:next w:val="NoList"/>
    <w:uiPriority w:val="99"/>
    <w:semiHidden/>
    <w:unhideWhenUsed/>
    <w:rsid w:val="00042BF0"/>
  </w:style>
  <w:style w:type="numbering" w:customStyle="1" w:styleId="NoList110311">
    <w:name w:val="No List110311"/>
    <w:next w:val="NoList"/>
    <w:uiPriority w:val="99"/>
    <w:semiHidden/>
    <w:unhideWhenUsed/>
    <w:rsid w:val="00042BF0"/>
  </w:style>
  <w:style w:type="numbering" w:customStyle="1" w:styleId="NoList26311">
    <w:name w:val="No List26311"/>
    <w:next w:val="NoList"/>
    <w:uiPriority w:val="99"/>
    <w:semiHidden/>
    <w:unhideWhenUsed/>
    <w:rsid w:val="00042BF0"/>
  </w:style>
  <w:style w:type="numbering" w:customStyle="1" w:styleId="NoList38111">
    <w:name w:val="No List38111"/>
    <w:next w:val="NoList"/>
    <w:semiHidden/>
    <w:unhideWhenUsed/>
    <w:rsid w:val="00042BF0"/>
  </w:style>
  <w:style w:type="numbering" w:customStyle="1" w:styleId="NoList401">
    <w:name w:val="No List401"/>
    <w:next w:val="NoList"/>
    <w:uiPriority w:val="99"/>
    <w:semiHidden/>
    <w:unhideWhenUsed/>
    <w:rsid w:val="00042BF0"/>
  </w:style>
  <w:style w:type="numbering" w:customStyle="1" w:styleId="NoList12011">
    <w:name w:val="No List12011"/>
    <w:next w:val="NoList"/>
    <w:uiPriority w:val="99"/>
    <w:semiHidden/>
    <w:unhideWhenUsed/>
    <w:rsid w:val="00042BF0"/>
  </w:style>
  <w:style w:type="numbering" w:customStyle="1" w:styleId="NoList11171">
    <w:name w:val="No List11171"/>
    <w:next w:val="NoList"/>
    <w:uiPriority w:val="99"/>
    <w:semiHidden/>
    <w:unhideWhenUsed/>
    <w:rsid w:val="00042BF0"/>
  </w:style>
  <w:style w:type="numbering" w:customStyle="1" w:styleId="Bezsaraksta132">
    <w:name w:val="Bez saraksta132"/>
    <w:next w:val="NoList"/>
    <w:semiHidden/>
    <w:rsid w:val="00042BF0"/>
  </w:style>
  <w:style w:type="table" w:customStyle="1" w:styleId="TableGrid192">
    <w:name w:val="Table Grid192"/>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8">
    <w:name w:val="No List218"/>
    <w:next w:val="NoList"/>
    <w:uiPriority w:val="99"/>
    <w:semiHidden/>
    <w:unhideWhenUsed/>
    <w:rsid w:val="00042BF0"/>
  </w:style>
  <w:style w:type="numbering" w:customStyle="1" w:styleId="NoList316">
    <w:name w:val="No List316"/>
    <w:next w:val="NoList"/>
    <w:uiPriority w:val="99"/>
    <w:semiHidden/>
    <w:unhideWhenUsed/>
    <w:rsid w:val="00042BF0"/>
  </w:style>
  <w:style w:type="numbering" w:customStyle="1" w:styleId="NoList491">
    <w:name w:val="No List491"/>
    <w:next w:val="NoList"/>
    <w:uiPriority w:val="99"/>
    <w:semiHidden/>
    <w:unhideWhenUsed/>
    <w:rsid w:val="00042BF0"/>
  </w:style>
  <w:style w:type="numbering" w:customStyle="1" w:styleId="NoList1118">
    <w:name w:val="No List1118"/>
    <w:next w:val="NoList"/>
    <w:semiHidden/>
    <w:rsid w:val="00042BF0"/>
  </w:style>
  <w:style w:type="table" w:customStyle="1" w:styleId="TableGrid2611">
    <w:name w:val="Table Grid26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042BF0"/>
  </w:style>
  <w:style w:type="numbering" w:customStyle="1" w:styleId="NoList317">
    <w:name w:val="No List317"/>
    <w:next w:val="NoList"/>
    <w:uiPriority w:val="99"/>
    <w:semiHidden/>
    <w:unhideWhenUsed/>
    <w:rsid w:val="00042BF0"/>
  </w:style>
  <w:style w:type="table" w:customStyle="1" w:styleId="TableGrid332">
    <w:name w:val="Table Grid332"/>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semiHidden/>
    <w:unhideWhenUsed/>
    <w:rsid w:val="00042BF0"/>
  </w:style>
  <w:style w:type="numbering" w:customStyle="1" w:styleId="Style31711">
    <w:name w:val="Style31711"/>
    <w:rsid w:val="00042BF0"/>
  </w:style>
  <w:style w:type="numbering" w:customStyle="1" w:styleId="Style125">
    <w:name w:val="Style125"/>
    <w:rsid w:val="00042BF0"/>
  </w:style>
  <w:style w:type="numbering" w:customStyle="1" w:styleId="Bezsaraksta1122">
    <w:name w:val="Bez saraksta1122"/>
    <w:next w:val="NoList"/>
    <w:semiHidden/>
    <w:rsid w:val="00042BF0"/>
  </w:style>
  <w:style w:type="numbering" w:customStyle="1" w:styleId="NoList65">
    <w:name w:val="No List65"/>
    <w:next w:val="NoList"/>
    <w:uiPriority w:val="99"/>
    <w:semiHidden/>
    <w:unhideWhenUsed/>
    <w:rsid w:val="00042BF0"/>
  </w:style>
  <w:style w:type="table" w:customStyle="1" w:styleId="TableGrid53">
    <w:name w:val="Table Grid53"/>
    <w:basedOn w:val="TableNormal"/>
    <w:next w:val="TableGrid"/>
    <w:uiPriority w:val="99"/>
    <w:rsid w:val="00042BF0"/>
    <w:pPr>
      <w:ind w:right="0"/>
      <w:jc w:val="left"/>
    </w:pPr>
    <w:rPr>
      <w:rFonts w:eastAsia="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6">
    <w:name w:val="Style326"/>
    <w:rsid w:val="00042BF0"/>
    <w:pPr>
      <w:numPr>
        <w:numId w:val="34"/>
      </w:numPr>
    </w:pPr>
  </w:style>
  <w:style w:type="numbering" w:customStyle="1" w:styleId="Style135">
    <w:name w:val="Style135"/>
    <w:rsid w:val="00042BF0"/>
    <w:pPr>
      <w:numPr>
        <w:numId w:val="21"/>
      </w:numPr>
    </w:pPr>
  </w:style>
  <w:style w:type="numbering" w:customStyle="1" w:styleId="NoList50">
    <w:name w:val="No List50"/>
    <w:next w:val="NoList"/>
    <w:uiPriority w:val="99"/>
    <w:semiHidden/>
    <w:unhideWhenUsed/>
    <w:rsid w:val="00042BF0"/>
  </w:style>
  <w:style w:type="numbering" w:customStyle="1" w:styleId="Style31811">
    <w:name w:val="Style31811"/>
    <w:rsid w:val="00042BF0"/>
  </w:style>
  <w:style w:type="numbering" w:customStyle="1" w:styleId="NoList56">
    <w:name w:val="No List56"/>
    <w:next w:val="NoList"/>
    <w:uiPriority w:val="99"/>
    <w:semiHidden/>
    <w:unhideWhenUsed/>
    <w:rsid w:val="00042BF0"/>
  </w:style>
  <w:style w:type="numbering" w:customStyle="1" w:styleId="NoList1261">
    <w:name w:val="No List1261"/>
    <w:next w:val="NoList"/>
    <w:semiHidden/>
    <w:unhideWhenUsed/>
    <w:rsid w:val="00042BF0"/>
  </w:style>
  <w:style w:type="table" w:customStyle="1" w:styleId="TableGrid202">
    <w:name w:val="Table Grid202"/>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042BF0"/>
    <w:pPr>
      <w:ind w:right="0"/>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042BF0"/>
  </w:style>
  <w:style w:type="numbering" w:customStyle="1" w:styleId="NoList1119">
    <w:name w:val="No List1119"/>
    <w:next w:val="NoList"/>
    <w:uiPriority w:val="99"/>
    <w:semiHidden/>
    <w:unhideWhenUsed/>
    <w:rsid w:val="00042BF0"/>
  </w:style>
  <w:style w:type="numbering" w:customStyle="1" w:styleId="NoList2110">
    <w:name w:val="No List2110"/>
    <w:next w:val="NoList"/>
    <w:uiPriority w:val="99"/>
    <w:semiHidden/>
    <w:unhideWhenUsed/>
    <w:rsid w:val="00042BF0"/>
  </w:style>
  <w:style w:type="numbering" w:customStyle="1" w:styleId="NoList11110">
    <w:name w:val="No List11110"/>
    <w:next w:val="NoList"/>
    <w:uiPriority w:val="99"/>
    <w:semiHidden/>
    <w:unhideWhenUsed/>
    <w:rsid w:val="00042BF0"/>
  </w:style>
  <w:style w:type="table" w:customStyle="1" w:styleId="TableGrid2711">
    <w:name w:val="Table Grid2711"/>
    <w:basedOn w:val="TableNormal"/>
    <w:next w:val="TableGrid"/>
    <w:uiPriority w:val="59"/>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042BF0"/>
  </w:style>
  <w:style w:type="numbering" w:customStyle="1" w:styleId="NoList127">
    <w:name w:val="No List127"/>
    <w:next w:val="NoList"/>
    <w:uiPriority w:val="99"/>
    <w:semiHidden/>
    <w:unhideWhenUsed/>
    <w:rsid w:val="00042BF0"/>
  </w:style>
  <w:style w:type="table" w:customStyle="1" w:styleId="TableGrid44">
    <w:name w:val="Table Grid44"/>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1">
    <w:name w:val="No List112211"/>
    <w:next w:val="NoList"/>
    <w:uiPriority w:val="99"/>
    <w:semiHidden/>
    <w:unhideWhenUsed/>
    <w:rsid w:val="00042BF0"/>
  </w:style>
  <w:style w:type="table" w:customStyle="1" w:styleId="TableGrid1161">
    <w:name w:val="Table Grid1161"/>
    <w:basedOn w:val="TableNormal"/>
    <w:next w:val="TableGrid"/>
    <w:uiPriority w:val="59"/>
    <w:rsid w:val="00042BF0"/>
    <w:pPr>
      <w:ind w:right="0"/>
      <w:jc w:val="left"/>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042BF0"/>
    <w:pPr>
      <w:ind w:right="0"/>
      <w:jc w:val="left"/>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042BF0"/>
  </w:style>
  <w:style w:type="table" w:customStyle="1" w:styleId="TableGrid2221">
    <w:name w:val="Table Grid222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042BF0"/>
  </w:style>
  <w:style w:type="numbering" w:customStyle="1" w:styleId="NoList128">
    <w:name w:val="No List128"/>
    <w:next w:val="NoList"/>
    <w:uiPriority w:val="99"/>
    <w:semiHidden/>
    <w:unhideWhenUsed/>
    <w:rsid w:val="00042BF0"/>
  </w:style>
  <w:style w:type="numbering" w:customStyle="1" w:styleId="NoList225">
    <w:name w:val="No List225"/>
    <w:next w:val="NoList"/>
    <w:uiPriority w:val="99"/>
    <w:semiHidden/>
    <w:unhideWhenUsed/>
    <w:rsid w:val="00042BF0"/>
  </w:style>
  <w:style w:type="table" w:customStyle="1" w:styleId="TableGrid2811">
    <w:name w:val="Table Grid2811"/>
    <w:basedOn w:val="TableNormal"/>
    <w:next w:val="TableGrid"/>
    <w:uiPriority w:val="59"/>
    <w:rsid w:val="00042BF0"/>
    <w:pPr>
      <w:ind w:right="0"/>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1">
    <w:name w:val="Režģa tabula12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9">
    <w:name w:val="No List319"/>
    <w:next w:val="NoList"/>
    <w:uiPriority w:val="99"/>
    <w:semiHidden/>
    <w:unhideWhenUsed/>
    <w:rsid w:val="00042BF0"/>
  </w:style>
  <w:style w:type="numbering" w:customStyle="1" w:styleId="NoList416">
    <w:name w:val="No List416"/>
    <w:next w:val="NoList"/>
    <w:uiPriority w:val="99"/>
    <w:semiHidden/>
    <w:unhideWhenUsed/>
    <w:rsid w:val="00042BF0"/>
  </w:style>
  <w:style w:type="table" w:customStyle="1" w:styleId="TableGrid117">
    <w:name w:val="Table Grid117"/>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6">
    <w:name w:val="Style126"/>
    <w:rsid w:val="00042BF0"/>
  </w:style>
  <w:style w:type="numbering" w:customStyle="1" w:styleId="NoList58">
    <w:name w:val="No List58"/>
    <w:next w:val="NoList"/>
    <w:uiPriority w:val="99"/>
    <w:semiHidden/>
    <w:unhideWhenUsed/>
    <w:rsid w:val="00042BF0"/>
  </w:style>
  <w:style w:type="table" w:customStyle="1" w:styleId="TableGrid118">
    <w:name w:val="Table Grid118"/>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042BF0"/>
    <w:pPr>
      <w:ind w:right="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91">
    <w:name w:val="Style3191"/>
    <w:rsid w:val="00042BF0"/>
    <w:pPr>
      <w:numPr>
        <w:numId w:val="19"/>
      </w:numPr>
    </w:pPr>
  </w:style>
  <w:style w:type="numbering" w:customStyle="1" w:styleId="Style127">
    <w:name w:val="Style127"/>
    <w:rsid w:val="00042BF0"/>
  </w:style>
  <w:style w:type="table" w:customStyle="1" w:styleId="TableGrid223">
    <w:name w:val="Table Grid223"/>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unhideWhenUsed/>
    <w:rsid w:val="00042BF0"/>
  </w:style>
  <w:style w:type="table" w:customStyle="1" w:styleId="TableGrid45">
    <w:name w:val="Table Grid45"/>
    <w:basedOn w:val="TableNormal"/>
    <w:next w:val="TableGrid"/>
    <w:uiPriority w:val="99"/>
    <w:rsid w:val="00042BF0"/>
    <w:pPr>
      <w:ind w:right="0"/>
      <w:jc w:val="left"/>
    </w:pPr>
    <w:rPr>
      <w:rFonts w:eastAsia="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042BF0"/>
  </w:style>
  <w:style w:type="table" w:customStyle="1" w:styleId="TableGrid54">
    <w:name w:val="Table Grid54"/>
    <w:basedOn w:val="TableNormal"/>
    <w:next w:val="TableGrid"/>
    <w:uiPriority w:val="99"/>
    <w:rsid w:val="00042BF0"/>
    <w:pPr>
      <w:ind w:right="0"/>
      <w:jc w:val="left"/>
    </w:pPr>
    <w:rPr>
      <w:rFonts w:eastAsia="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7">
    <w:name w:val="Style327"/>
    <w:rsid w:val="00042BF0"/>
    <w:pPr>
      <w:numPr>
        <w:numId w:val="33"/>
      </w:numPr>
    </w:pPr>
  </w:style>
  <w:style w:type="numbering" w:customStyle="1" w:styleId="Style136">
    <w:name w:val="Style136"/>
    <w:rsid w:val="00042BF0"/>
  </w:style>
  <w:style w:type="table" w:customStyle="1" w:styleId="TableGrid301">
    <w:name w:val="Table Grid301"/>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042BF0"/>
  </w:style>
  <w:style w:type="numbering" w:customStyle="1" w:styleId="NoList130">
    <w:name w:val="No List130"/>
    <w:next w:val="NoList"/>
    <w:uiPriority w:val="99"/>
    <w:semiHidden/>
    <w:unhideWhenUsed/>
    <w:rsid w:val="00042BF0"/>
  </w:style>
  <w:style w:type="numbering" w:customStyle="1" w:styleId="NoList1120">
    <w:name w:val="No List1120"/>
    <w:next w:val="NoList"/>
    <w:uiPriority w:val="99"/>
    <w:semiHidden/>
    <w:unhideWhenUsed/>
    <w:rsid w:val="00042BF0"/>
  </w:style>
  <w:style w:type="numbering" w:customStyle="1" w:styleId="Bezsaraksta1411">
    <w:name w:val="Bez saraksta1411"/>
    <w:next w:val="NoList"/>
    <w:uiPriority w:val="99"/>
    <w:semiHidden/>
    <w:unhideWhenUsed/>
    <w:rsid w:val="00042BF0"/>
  </w:style>
  <w:style w:type="table" w:customStyle="1" w:styleId="TableGrid36">
    <w:name w:val="Table Grid36"/>
    <w:basedOn w:val="TableNormal"/>
    <w:next w:val="TableGrid"/>
    <w:rsid w:val="00042BF0"/>
    <w:pPr>
      <w:ind w:right="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uiPriority w:val="99"/>
    <w:semiHidden/>
    <w:unhideWhenUsed/>
    <w:rsid w:val="00042BF0"/>
  </w:style>
  <w:style w:type="numbering" w:customStyle="1" w:styleId="Bezsaraksta11311">
    <w:name w:val="Bez saraksta11311"/>
    <w:next w:val="NoList"/>
    <w:uiPriority w:val="99"/>
    <w:semiHidden/>
    <w:unhideWhenUsed/>
    <w:rsid w:val="00042BF0"/>
  </w:style>
  <w:style w:type="numbering" w:customStyle="1" w:styleId="NoList1111211">
    <w:name w:val="No List1111211"/>
    <w:next w:val="NoList"/>
    <w:uiPriority w:val="99"/>
    <w:semiHidden/>
    <w:unhideWhenUsed/>
    <w:rsid w:val="00042BF0"/>
  </w:style>
  <w:style w:type="numbering" w:customStyle="1" w:styleId="NoList111131">
    <w:name w:val="No List111131"/>
    <w:next w:val="NoList"/>
    <w:uiPriority w:val="99"/>
    <w:semiHidden/>
    <w:unhideWhenUsed/>
    <w:rsid w:val="00042BF0"/>
  </w:style>
  <w:style w:type="numbering" w:customStyle="1" w:styleId="NoList11111211">
    <w:name w:val="No List11111211"/>
    <w:next w:val="NoList"/>
    <w:uiPriority w:val="99"/>
    <w:semiHidden/>
    <w:unhideWhenUsed/>
    <w:rsid w:val="00042BF0"/>
  </w:style>
  <w:style w:type="table" w:customStyle="1" w:styleId="TableGrid119">
    <w:name w:val="Table Grid119"/>
    <w:basedOn w:val="TableNormal"/>
    <w:next w:val="TableGrid"/>
    <w:uiPriority w:val="3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11">
    <w:name w:val="No List211211"/>
    <w:next w:val="NoList"/>
    <w:uiPriority w:val="99"/>
    <w:semiHidden/>
    <w:unhideWhenUsed/>
    <w:rsid w:val="00042BF0"/>
  </w:style>
  <w:style w:type="table" w:customStyle="1" w:styleId="TableGrid1110">
    <w:name w:val="Table Grid1110"/>
    <w:basedOn w:val="TableNormal"/>
    <w:next w:val="TableGrid"/>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01">
    <w:name w:val="Style31101"/>
    <w:basedOn w:val="NoList"/>
    <w:rsid w:val="00042BF0"/>
  </w:style>
  <w:style w:type="numbering" w:customStyle="1" w:styleId="Bezsaraksta11121">
    <w:name w:val="Bez saraksta11121"/>
    <w:next w:val="NoList"/>
    <w:semiHidden/>
    <w:unhideWhenUsed/>
    <w:rsid w:val="00042BF0"/>
  </w:style>
  <w:style w:type="numbering" w:customStyle="1" w:styleId="NoList1210">
    <w:name w:val="No List1210"/>
    <w:next w:val="NoList"/>
    <w:semiHidden/>
    <w:unhideWhenUsed/>
    <w:rsid w:val="00042BF0"/>
  </w:style>
  <w:style w:type="numbering" w:customStyle="1" w:styleId="NoList21131">
    <w:name w:val="No List21131"/>
    <w:next w:val="NoList"/>
    <w:uiPriority w:val="99"/>
    <w:semiHidden/>
    <w:unhideWhenUsed/>
    <w:rsid w:val="00042BF0"/>
  </w:style>
  <w:style w:type="numbering" w:customStyle="1" w:styleId="NoList11111113">
    <w:name w:val="No List11111113"/>
    <w:next w:val="NoList"/>
    <w:semiHidden/>
    <w:unhideWhenUsed/>
    <w:rsid w:val="00042BF0"/>
  </w:style>
  <w:style w:type="table" w:customStyle="1" w:styleId="TableGrid11122">
    <w:name w:val="Table Grid1112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2111">
    <w:name w:val="Style3112111"/>
    <w:rsid w:val="00042BF0"/>
  </w:style>
  <w:style w:type="numbering" w:customStyle="1" w:styleId="NoList320">
    <w:name w:val="No List320"/>
    <w:next w:val="NoList"/>
    <w:uiPriority w:val="99"/>
    <w:semiHidden/>
    <w:unhideWhenUsed/>
    <w:rsid w:val="00042BF0"/>
  </w:style>
  <w:style w:type="numbering" w:customStyle="1" w:styleId="NoList121211">
    <w:name w:val="No List121211"/>
    <w:next w:val="NoList"/>
    <w:uiPriority w:val="99"/>
    <w:semiHidden/>
    <w:unhideWhenUsed/>
    <w:rsid w:val="00042BF0"/>
  </w:style>
  <w:style w:type="numbering" w:customStyle="1" w:styleId="Bezsaraksta11111111">
    <w:name w:val="Bez saraksta11111111"/>
    <w:next w:val="NoList"/>
    <w:uiPriority w:val="99"/>
    <w:semiHidden/>
    <w:unhideWhenUsed/>
    <w:rsid w:val="00042BF0"/>
  </w:style>
  <w:style w:type="table" w:customStyle="1" w:styleId="TableGrid111113">
    <w:name w:val="Table Grid111113"/>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8">
    <w:name w:val="Style328"/>
    <w:rsid w:val="00042BF0"/>
    <w:pPr>
      <w:numPr>
        <w:numId w:val="25"/>
      </w:numPr>
    </w:pPr>
  </w:style>
  <w:style w:type="numbering" w:customStyle="1" w:styleId="NoList2111211">
    <w:name w:val="No List2111211"/>
    <w:next w:val="NoList"/>
    <w:uiPriority w:val="99"/>
    <w:semiHidden/>
    <w:unhideWhenUsed/>
    <w:rsid w:val="00042BF0"/>
  </w:style>
  <w:style w:type="table" w:customStyle="1" w:styleId="TableGrid1111113">
    <w:name w:val="Table Grid1111113"/>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3">
    <w:name w:val="No List111111113"/>
    <w:next w:val="NoList"/>
    <w:semiHidden/>
    <w:unhideWhenUsed/>
    <w:rsid w:val="00042BF0"/>
  </w:style>
  <w:style w:type="numbering" w:customStyle="1" w:styleId="NoList1111111112">
    <w:name w:val="No List1111111112"/>
    <w:next w:val="NoList"/>
    <w:semiHidden/>
    <w:unhideWhenUsed/>
    <w:rsid w:val="00042BF0"/>
  </w:style>
  <w:style w:type="numbering" w:customStyle="1" w:styleId="Style311112">
    <w:name w:val="Style311112"/>
    <w:rsid w:val="00042BF0"/>
    <w:pPr>
      <w:numPr>
        <w:numId w:val="51"/>
      </w:numPr>
    </w:pPr>
  </w:style>
  <w:style w:type="numbering" w:customStyle="1" w:styleId="NoList417">
    <w:name w:val="No List417"/>
    <w:next w:val="NoList"/>
    <w:uiPriority w:val="99"/>
    <w:semiHidden/>
    <w:unhideWhenUsed/>
    <w:rsid w:val="00042BF0"/>
  </w:style>
  <w:style w:type="numbering" w:customStyle="1" w:styleId="NoList136">
    <w:name w:val="No List136"/>
    <w:next w:val="NoList"/>
    <w:uiPriority w:val="99"/>
    <w:semiHidden/>
    <w:unhideWhenUsed/>
    <w:rsid w:val="00042BF0"/>
  </w:style>
  <w:style w:type="numbering" w:customStyle="1" w:styleId="NoList11231">
    <w:name w:val="No List11231"/>
    <w:next w:val="NoList"/>
    <w:uiPriority w:val="99"/>
    <w:semiHidden/>
    <w:unhideWhenUsed/>
    <w:rsid w:val="00042BF0"/>
  </w:style>
  <w:style w:type="table" w:customStyle="1" w:styleId="TableGrid37">
    <w:name w:val="Table Grid37"/>
    <w:basedOn w:val="TableNormal"/>
    <w:next w:val="TableGrid"/>
    <w:uiPriority w:val="3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042BF0"/>
  </w:style>
  <w:style w:type="numbering" w:customStyle="1" w:styleId="NoList1211211">
    <w:name w:val="No List1211211"/>
    <w:next w:val="NoList"/>
    <w:uiPriority w:val="99"/>
    <w:semiHidden/>
    <w:unhideWhenUsed/>
    <w:rsid w:val="00042BF0"/>
  </w:style>
  <w:style w:type="numbering" w:customStyle="1" w:styleId="NoList2111112">
    <w:name w:val="No List2111112"/>
    <w:next w:val="NoList"/>
    <w:semiHidden/>
    <w:rsid w:val="00042BF0"/>
  </w:style>
  <w:style w:type="numbering" w:customStyle="1" w:styleId="NoList3110">
    <w:name w:val="No List3110"/>
    <w:next w:val="NoList"/>
    <w:uiPriority w:val="99"/>
    <w:semiHidden/>
    <w:unhideWhenUsed/>
    <w:rsid w:val="00042BF0"/>
  </w:style>
  <w:style w:type="numbering" w:customStyle="1" w:styleId="NoList418">
    <w:name w:val="No List418"/>
    <w:next w:val="NoList"/>
    <w:semiHidden/>
    <w:unhideWhenUsed/>
    <w:rsid w:val="00042BF0"/>
  </w:style>
  <w:style w:type="table" w:customStyle="1" w:styleId="TableGrid1221">
    <w:name w:val="Table Grid122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5">
    <w:name w:val="Style335"/>
    <w:rsid w:val="00042BF0"/>
  </w:style>
  <w:style w:type="numbering" w:customStyle="1" w:styleId="NoList510">
    <w:name w:val="No List510"/>
    <w:next w:val="NoList"/>
    <w:uiPriority w:val="99"/>
    <w:semiHidden/>
    <w:unhideWhenUsed/>
    <w:rsid w:val="00042BF0"/>
  </w:style>
  <w:style w:type="numbering" w:customStyle="1" w:styleId="NoList131211">
    <w:name w:val="No List131211"/>
    <w:next w:val="NoList"/>
    <w:uiPriority w:val="99"/>
    <w:semiHidden/>
    <w:unhideWhenUsed/>
    <w:rsid w:val="00042BF0"/>
  </w:style>
  <w:style w:type="numbering" w:customStyle="1" w:styleId="NoList221211">
    <w:name w:val="No List221211"/>
    <w:next w:val="NoList"/>
    <w:semiHidden/>
    <w:rsid w:val="00042BF0"/>
  </w:style>
  <w:style w:type="numbering" w:customStyle="1" w:styleId="NoList311211">
    <w:name w:val="No List311211"/>
    <w:next w:val="NoList"/>
    <w:uiPriority w:val="99"/>
    <w:semiHidden/>
    <w:unhideWhenUsed/>
    <w:rsid w:val="00042BF0"/>
  </w:style>
  <w:style w:type="numbering" w:customStyle="1" w:styleId="NoList411211">
    <w:name w:val="No List411211"/>
    <w:next w:val="NoList"/>
    <w:semiHidden/>
    <w:unhideWhenUsed/>
    <w:rsid w:val="00042BF0"/>
  </w:style>
  <w:style w:type="table" w:customStyle="1" w:styleId="TableGrid213">
    <w:name w:val="Table Grid21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211">
    <w:name w:val="Style312211"/>
    <w:rsid w:val="00042BF0"/>
  </w:style>
  <w:style w:type="numbering" w:customStyle="1" w:styleId="Style128">
    <w:name w:val="Style128"/>
    <w:rsid w:val="00042BF0"/>
  </w:style>
  <w:style w:type="numbering" w:customStyle="1" w:styleId="NoList66">
    <w:name w:val="No List66"/>
    <w:next w:val="NoList"/>
    <w:uiPriority w:val="99"/>
    <w:semiHidden/>
    <w:unhideWhenUsed/>
    <w:rsid w:val="00042BF0"/>
  </w:style>
  <w:style w:type="numbering" w:customStyle="1" w:styleId="NoList145">
    <w:name w:val="No List145"/>
    <w:next w:val="NoList"/>
    <w:uiPriority w:val="99"/>
    <w:semiHidden/>
    <w:unhideWhenUsed/>
    <w:rsid w:val="00042BF0"/>
  </w:style>
  <w:style w:type="numbering" w:customStyle="1" w:styleId="NoList235">
    <w:name w:val="No List235"/>
    <w:next w:val="NoList"/>
    <w:semiHidden/>
    <w:rsid w:val="00042BF0"/>
  </w:style>
  <w:style w:type="numbering" w:customStyle="1" w:styleId="NoList325">
    <w:name w:val="No List325"/>
    <w:next w:val="NoList"/>
    <w:uiPriority w:val="99"/>
    <w:semiHidden/>
    <w:unhideWhenUsed/>
    <w:rsid w:val="00042BF0"/>
  </w:style>
  <w:style w:type="numbering" w:customStyle="1" w:styleId="NoList425">
    <w:name w:val="No List425"/>
    <w:next w:val="NoList"/>
    <w:semiHidden/>
    <w:unhideWhenUsed/>
    <w:rsid w:val="00042BF0"/>
  </w:style>
  <w:style w:type="numbering" w:customStyle="1" w:styleId="Style321211">
    <w:name w:val="Style321211"/>
    <w:rsid w:val="00042BF0"/>
  </w:style>
  <w:style w:type="numbering" w:customStyle="1" w:styleId="Style137">
    <w:name w:val="Style137"/>
    <w:rsid w:val="00042BF0"/>
  </w:style>
  <w:style w:type="numbering" w:customStyle="1" w:styleId="NoList75">
    <w:name w:val="No List75"/>
    <w:next w:val="NoList"/>
    <w:uiPriority w:val="99"/>
    <w:semiHidden/>
    <w:unhideWhenUsed/>
    <w:rsid w:val="00042BF0"/>
  </w:style>
  <w:style w:type="numbering" w:customStyle="1" w:styleId="NoList155">
    <w:name w:val="No List155"/>
    <w:next w:val="NoList"/>
    <w:uiPriority w:val="99"/>
    <w:semiHidden/>
    <w:unhideWhenUsed/>
    <w:rsid w:val="00042BF0"/>
  </w:style>
  <w:style w:type="numbering" w:customStyle="1" w:styleId="NoList245">
    <w:name w:val="No List245"/>
    <w:next w:val="NoList"/>
    <w:semiHidden/>
    <w:rsid w:val="00042BF0"/>
  </w:style>
  <w:style w:type="numbering" w:customStyle="1" w:styleId="NoList335">
    <w:name w:val="No List335"/>
    <w:next w:val="NoList"/>
    <w:uiPriority w:val="99"/>
    <w:semiHidden/>
    <w:unhideWhenUsed/>
    <w:rsid w:val="00042BF0"/>
  </w:style>
  <w:style w:type="numbering" w:customStyle="1" w:styleId="NoList435">
    <w:name w:val="No List435"/>
    <w:next w:val="NoList"/>
    <w:semiHidden/>
    <w:unhideWhenUsed/>
    <w:rsid w:val="00042BF0"/>
  </w:style>
  <w:style w:type="numbering" w:customStyle="1" w:styleId="Style331211">
    <w:name w:val="Style331211"/>
    <w:rsid w:val="00042BF0"/>
  </w:style>
  <w:style w:type="numbering" w:customStyle="1" w:styleId="Style145">
    <w:name w:val="Style145"/>
    <w:rsid w:val="00042BF0"/>
  </w:style>
  <w:style w:type="numbering" w:customStyle="1" w:styleId="NoList85">
    <w:name w:val="No List85"/>
    <w:next w:val="NoList"/>
    <w:uiPriority w:val="99"/>
    <w:semiHidden/>
    <w:unhideWhenUsed/>
    <w:rsid w:val="00042BF0"/>
  </w:style>
  <w:style w:type="numbering" w:customStyle="1" w:styleId="NoList165">
    <w:name w:val="No List165"/>
    <w:next w:val="NoList"/>
    <w:uiPriority w:val="99"/>
    <w:semiHidden/>
    <w:unhideWhenUsed/>
    <w:rsid w:val="00042BF0"/>
  </w:style>
  <w:style w:type="numbering" w:customStyle="1" w:styleId="NoList255">
    <w:name w:val="No List255"/>
    <w:next w:val="NoList"/>
    <w:semiHidden/>
    <w:rsid w:val="00042BF0"/>
  </w:style>
  <w:style w:type="numbering" w:customStyle="1" w:styleId="NoList345">
    <w:name w:val="No List345"/>
    <w:next w:val="NoList"/>
    <w:uiPriority w:val="99"/>
    <w:semiHidden/>
    <w:unhideWhenUsed/>
    <w:rsid w:val="00042BF0"/>
  </w:style>
  <w:style w:type="numbering" w:customStyle="1" w:styleId="NoList445">
    <w:name w:val="No List445"/>
    <w:next w:val="NoList"/>
    <w:semiHidden/>
    <w:unhideWhenUsed/>
    <w:rsid w:val="00042BF0"/>
  </w:style>
  <w:style w:type="numbering" w:customStyle="1" w:styleId="Style345">
    <w:name w:val="Style345"/>
    <w:rsid w:val="00042BF0"/>
  </w:style>
  <w:style w:type="numbering" w:customStyle="1" w:styleId="Style155">
    <w:name w:val="Style155"/>
    <w:rsid w:val="00042BF0"/>
  </w:style>
  <w:style w:type="numbering" w:customStyle="1" w:styleId="NoList95">
    <w:name w:val="No List95"/>
    <w:next w:val="NoList"/>
    <w:semiHidden/>
    <w:unhideWhenUsed/>
    <w:rsid w:val="00042BF0"/>
  </w:style>
  <w:style w:type="numbering" w:customStyle="1" w:styleId="Style355">
    <w:name w:val="Style355"/>
    <w:rsid w:val="00042BF0"/>
  </w:style>
  <w:style w:type="numbering" w:customStyle="1" w:styleId="Style165">
    <w:name w:val="Style165"/>
    <w:rsid w:val="00042BF0"/>
  </w:style>
  <w:style w:type="numbering" w:customStyle="1" w:styleId="NoList105">
    <w:name w:val="No List105"/>
    <w:next w:val="NoList"/>
    <w:uiPriority w:val="99"/>
    <w:semiHidden/>
    <w:unhideWhenUsed/>
    <w:rsid w:val="00042BF0"/>
  </w:style>
  <w:style w:type="numbering" w:customStyle="1" w:styleId="NoList175">
    <w:name w:val="No List175"/>
    <w:next w:val="NoList"/>
    <w:uiPriority w:val="99"/>
    <w:semiHidden/>
    <w:unhideWhenUsed/>
    <w:rsid w:val="00042BF0"/>
  </w:style>
  <w:style w:type="numbering" w:customStyle="1" w:styleId="NoList113211">
    <w:name w:val="No List113211"/>
    <w:next w:val="NoList"/>
    <w:uiPriority w:val="99"/>
    <w:semiHidden/>
    <w:unhideWhenUsed/>
    <w:rsid w:val="00042BF0"/>
  </w:style>
  <w:style w:type="table" w:customStyle="1" w:styleId="TableGrid821">
    <w:name w:val="Table Grid821"/>
    <w:basedOn w:val="TableNormal"/>
    <w:next w:val="TableGrid"/>
    <w:rsid w:val="00042BF0"/>
    <w:pPr>
      <w:ind w:right="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5">
    <w:name w:val="No List185"/>
    <w:next w:val="NoList"/>
    <w:uiPriority w:val="99"/>
    <w:semiHidden/>
    <w:unhideWhenUsed/>
    <w:rsid w:val="00042BF0"/>
  </w:style>
  <w:style w:type="numbering" w:customStyle="1" w:styleId="NoList195">
    <w:name w:val="No List195"/>
    <w:next w:val="NoList"/>
    <w:uiPriority w:val="99"/>
    <w:semiHidden/>
    <w:unhideWhenUsed/>
    <w:rsid w:val="00042BF0"/>
  </w:style>
  <w:style w:type="numbering" w:customStyle="1" w:styleId="NoList114211">
    <w:name w:val="No List114211"/>
    <w:next w:val="NoList"/>
    <w:uiPriority w:val="99"/>
    <w:semiHidden/>
    <w:unhideWhenUsed/>
    <w:rsid w:val="00042BF0"/>
  </w:style>
  <w:style w:type="numbering" w:customStyle="1" w:styleId="NoList1112211">
    <w:name w:val="No List1112211"/>
    <w:next w:val="NoList"/>
    <w:uiPriority w:val="99"/>
    <w:semiHidden/>
    <w:unhideWhenUsed/>
    <w:rsid w:val="00042BF0"/>
  </w:style>
  <w:style w:type="numbering" w:customStyle="1" w:styleId="Style36211">
    <w:name w:val="Style36211"/>
    <w:rsid w:val="00042BF0"/>
    <w:pPr>
      <w:numPr>
        <w:numId w:val="28"/>
      </w:numPr>
    </w:pPr>
  </w:style>
  <w:style w:type="table" w:customStyle="1" w:styleId="TableGrid1421">
    <w:name w:val="Table Grid1421"/>
    <w:basedOn w:val="TableNormal"/>
    <w:next w:val="TableGrid"/>
    <w:uiPriority w:val="59"/>
    <w:rsid w:val="00042BF0"/>
    <w:pPr>
      <w:ind w:right="0"/>
      <w:jc w:val="left"/>
    </w:pPr>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5">
    <w:name w:val="No List205"/>
    <w:next w:val="NoList"/>
    <w:uiPriority w:val="99"/>
    <w:semiHidden/>
    <w:unhideWhenUsed/>
    <w:rsid w:val="00042BF0"/>
  </w:style>
  <w:style w:type="numbering" w:customStyle="1" w:styleId="NoList1105">
    <w:name w:val="No List1105"/>
    <w:next w:val="NoList"/>
    <w:uiPriority w:val="99"/>
    <w:semiHidden/>
    <w:unhideWhenUsed/>
    <w:rsid w:val="00042BF0"/>
  </w:style>
  <w:style w:type="numbering" w:customStyle="1" w:styleId="NoList265">
    <w:name w:val="No List265"/>
    <w:next w:val="NoList"/>
    <w:uiPriority w:val="99"/>
    <w:semiHidden/>
    <w:unhideWhenUsed/>
    <w:rsid w:val="00042BF0"/>
  </w:style>
  <w:style w:type="numbering" w:customStyle="1" w:styleId="NoList2721">
    <w:name w:val="No List2721"/>
    <w:next w:val="NoList"/>
    <w:uiPriority w:val="99"/>
    <w:semiHidden/>
    <w:unhideWhenUsed/>
    <w:rsid w:val="00042BF0"/>
  </w:style>
  <w:style w:type="numbering" w:customStyle="1" w:styleId="NoList60">
    <w:name w:val="No List60"/>
    <w:next w:val="NoList"/>
    <w:uiPriority w:val="99"/>
    <w:semiHidden/>
    <w:unhideWhenUsed/>
    <w:rsid w:val="00042BF0"/>
  </w:style>
  <w:style w:type="numbering" w:customStyle="1" w:styleId="NoList137">
    <w:name w:val="No List137"/>
    <w:next w:val="NoList"/>
    <w:uiPriority w:val="99"/>
    <w:semiHidden/>
    <w:unhideWhenUsed/>
    <w:rsid w:val="00042BF0"/>
  </w:style>
  <w:style w:type="numbering" w:customStyle="1" w:styleId="NoList1124">
    <w:name w:val="No List1124"/>
    <w:next w:val="NoList"/>
    <w:uiPriority w:val="99"/>
    <w:semiHidden/>
    <w:unhideWhenUsed/>
    <w:rsid w:val="00042BF0"/>
  </w:style>
  <w:style w:type="numbering" w:customStyle="1" w:styleId="Bezsaraksta151">
    <w:name w:val="Bez saraksta151"/>
    <w:next w:val="NoList"/>
    <w:uiPriority w:val="99"/>
    <w:semiHidden/>
    <w:unhideWhenUsed/>
    <w:rsid w:val="00042BF0"/>
  </w:style>
  <w:style w:type="table" w:customStyle="1" w:styleId="TableGrid38">
    <w:name w:val="Table Grid38"/>
    <w:basedOn w:val="TableNormal"/>
    <w:next w:val="TableGrid"/>
    <w:rsid w:val="00042BF0"/>
    <w:pPr>
      <w:ind w:right="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042BF0"/>
  </w:style>
  <w:style w:type="numbering" w:customStyle="1" w:styleId="Bezsaraksta1141">
    <w:name w:val="Bez saraksta1141"/>
    <w:next w:val="NoList"/>
    <w:uiPriority w:val="99"/>
    <w:semiHidden/>
    <w:unhideWhenUsed/>
    <w:rsid w:val="00042BF0"/>
  </w:style>
  <w:style w:type="numbering" w:customStyle="1" w:styleId="NoList11114">
    <w:name w:val="No List11114"/>
    <w:next w:val="NoList"/>
    <w:uiPriority w:val="99"/>
    <w:semiHidden/>
    <w:unhideWhenUsed/>
    <w:rsid w:val="00042BF0"/>
  </w:style>
  <w:style w:type="numbering" w:customStyle="1" w:styleId="NoList11115">
    <w:name w:val="No List11115"/>
    <w:next w:val="NoList"/>
    <w:uiPriority w:val="99"/>
    <w:semiHidden/>
    <w:unhideWhenUsed/>
    <w:rsid w:val="00042BF0"/>
  </w:style>
  <w:style w:type="numbering" w:customStyle="1" w:styleId="NoList1111131">
    <w:name w:val="No List1111131"/>
    <w:next w:val="NoList"/>
    <w:uiPriority w:val="99"/>
    <w:semiHidden/>
    <w:unhideWhenUsed/>
    <w:rsid w:val="00042BF0"/>
  </w:style>
  <w:style w:type="table" w:customStyle="1" w:styleId="TableGrid120">
    <w:name w:val="Table Grid120"/>
    <w:basedOn w:val="TableNormal"/>
    <w:next w:val="TableGrid"/>
    <w:uiPriority w:val="3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042BF0"/>
  </w:style>
  <w:style w:type="table" w:customStyle="1" w:styleId="TableGrid11131">
    <w:name w:val="Table Grid11131"/>
    <w:basedOn w:val="TableNormal"/>
    <w:next w:val="TableGrid"/>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31">
    <w:name w:val="Style31131"/>
    <w:basedOn w:val="NoList"/>
    <w:rsid w:val="00042BF0"/>
  </w:style>
  <w:style w:type="numbering" w:customStyle="1" w:styleId="Bezsaraksta11131">
    <w:name w:val="Bez saraksta11131"/>
    <w:next w:val="NoList"/>
    <w:semiHidden/>
    <w:unhideWhenUsed/>
    <w:rsid w:val="00042BF0"/>
  </w:style>
  <w:style w:type="numbering" w:customStyle="1" w:styleId="NoList12131">
    <w:name w:val="No List12131"/>
    <w:next w:val="NoList"/>
    <w:semiHidden/>
    <w:unhideWhenUsed/>
    <w:rsid w:val="00042BF0"/>
  </w:style>
  <w:style w:type="numbering" w:customStyle="1" w:styleId="NoList2115">
    <w:name w:val="No List2115"/>
    <w:next w:val="NoList"/>
    <w:uiPriority w:val="99"/>
    <w:semiHidden/>
    <w:unhideWhenUsed/>
    <w:rsid w:val="00042BF0"/>
  </w:style>
  <w:style w:type="numbering" w:customStyle="1" w:styleId="NoList111111211">
    <w:name w:val="No List111111211"/>
    <w:next w:val="NoList"/>
    <w:semiHidden/>
    <w:unhideWhenUsed/>
    <w:rsid w:val="00042BF0"/>
  </w:style>
  <w:style w:type="table" w:customStyle="1" w:styleId="TableGrid1114">
    <w:name w:val="Table Grid1114"/>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41">
    <w:name w:val="Style31141"/>
    <w:rsid w:val="00042BF0"/>
  </w:style>
  <w:style w:type="numbering" w:customStyle="1" w:styleId="NoList326">
    <w:name w:val="No List326"/>
    <w:next w:val="NoList"/>
    <w:uiPriority w:val="99"/>
    <w:semiHidden/>
    <w:unhideWhenUsed/>
    <w:rsid w:val="00042BF0"/>
  </w:style>
  <w:style w:type="numbering" w:customStyle="1" w:styleId="NoList1214">
    <w:name w:val="No List1214"/>
    <w:next w:val="NoList"/>
    <w:uiPriority w:val="99"/>
    <w:semiHidden/>
    <w:unhideWhenUsed/>
    <w:rsid w:val="00042BF0"/>
  </w:style>
  <w:style w:type="numbering" w:customStyle="1" w:styleId="Bezsaraksta111121">
    <w:name w:val="Bez saraksta111121"/>
    <w:next w:val="NoList"/>
    <w:uiPriority w:val="99"/>
    <w:semiHidden/>
    <w:unhideWhenUsed/>
    <w:rsid w:val="00042BF0"/>
  </w:style>
  <w:style w:type="table" w:customStyle="1" w:styleId="TableGrid111122">
    <w:name w:val="Table Grid111122"/>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9">
    <w:name w:val="Style329"/>
    <w:rsid w:val="00042BF0"/>
    <w:pPr>
      <w:numPr>
        <w:numId w:val="35"/>
      </w:numPr>
    </w:pPr>
  </w:style>
  <w:style w:type="numbering" w:customStyle="1" w:styleId="NoList211131">
    <w:name w:val="No List211131"/>
    <w:next w:val="NoList"/>
    <w:uiPriority w:val="99"/>
    <w:semiHidden/>
    <w:unhideWhenUsed/>
    <w:rsid w:val="00042BF0"/>
  </w:style>
  <w:style w:type="table" w:customStyle="1" w:styleId="TableGrid1111122">
    <w:name w:val="Table Grid1111122"/>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21">
    <w:name w:val="No List111111121"/>
    <w:next w:val="NoList"/>
    <w:semiHidden/>
    <w:unhideWhenUsed/>
    <w:rsid w:val="00042BF0"/>
  </w:style>
  <w:style w:type="numbering" w:customStyle="1" w:styleId="NoList1111111121">
    <w:name w:val="No List1111111121"/>
    <w:next w:val="NoList"/>
    <w:semiHidden/>
    <w:unhideWhenUsed/>
    <w:rsid w:val="00042BF0"/>
  </w:style>
  <w:style w:type="numbering" w:customStyle="1" w:styleId="Style311121">
    <w:name w:val="Style311121"/>
    <w:rsid w:val="00042BF0"/>
    <w:pPr>
      <w:numPr>
        <w:numId w:val="29"/>
      </w:numPr>
    </w:pPr>
  </w:style>
  <w:style w:type="numbering" w:customStyle="1" w:styleId="NoList419">
    <w:name w:val="No List419"/>
    <w:next w:val="NoList"/>
    <w:uiPriority w:val="99"/>
    <w:semiHidden/>
    <w:unhideWhenUsed/>
    <w:rsid w:val="00042BF0"/>
  </w:style>
  <w:style w:type="numbering" w:customStyle="1" w:styleId="NoList138">
    <w:name w:val="No List138"/>
    <w:next w:val="NoList"/>
    <w:uiPriority w:val="99"/>
    <w:semiHidden/>
    <w:unhideWhenUsed/>
    <w:rsid w:val="00042BF0"/>
  </w:style>
  <w:style w:type="numbering" w:customStyle="1" w:styleId="NoList1125">
    <w:name w:val="No List1125"/>
    <w:next w:val="NoList"/>
    <w:uiPriority w:val="99"/>
    <w:semiHidden/>
    <w:unhideWhenUsed/>
    <w:rsid w:val="00042BF0"/>
  </w:style>
  <w:style w:type="table" w:customStyle="1" w:styleId="TableGrid39">
    <w:name w:val="Table Grid39"/>
    <w:basedOn w:val="TableNormal"/>
    <w:next w:val="TableGrid"/>
    <w:uiPriority w:val="3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042BF0"/>
  </w:style>
  <w:style w:type="numbering" w:customStyle="1" w:styleId="NoList121131">
    <w:name w:val="No List121131"/>
    <w:next w:val="NoList"/>
    <w:uiPriority w:val="99"/>
    <w:semiHidden/>
    <w:unhideWhenUsed/>
    <w:rsid w:val="00042BF0"/>
  </w:style>
  <w:style w:type="numbering" w:customStyle="1" w:styleId="NoList2111121">
    <w:name w:val="No List2111121"/>
    <w:next w:val="NoList"/>
    <w:semiHidden/>
    <w:rsid w:val="00042BF0"/>
  </w:style>
  <w:style w:type="numbering" w:customStyle="1" w:styleId="NoList31131">
    <w:name w:val="No List31131"/>
    <w:next w:val="NoList"/>
    <w:uiPriority w:val="99"/>
    <w:semiHidden/>
    <w:unhideWhenUsed/>
    <w:rsid w:val="00042BF0"/>
  </w:style>
  <w:style w:type="numbering" w:customStyle="1" w:styleId="NoList4110">
    <w:name w:val="No List4110"/>
    <w:next w:val="NoList"/>
    <w:semiHidden/>
    <w:unhideWhenUsed/>
    <w:rsid w:val="00042BF0"/>
  </w:style>
  <w:style w:type="table" w:customStyle="1" w:styleId="TableGrid123">
    <w:name w:val="Table Grid12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6">
    <w:name w:val="Style336"/>
    <w:rsid w:val="00042BF0"/>
  </w:style>
  <w:style w:type="numbering" w:customStyle="1" w:styleId="NoList5121">
    <w:name w:val="No List5121"/>
    <w:next w:val="NoList"/>
    <w:uiPriority w:val="99"/>
    <w:semiHidden/>
    <w:unhideWhenUsed/>
    <w:rsid w:val="00042BF0"/>
  </w:style>
  <w:style w:type="numbering" w:customStyle="1" w:styleId="NoList13131">
    <w:name w:val="No List13131"/>
    <w:next w:val="NoList"/>
    <w:uiPriority w:val="99"/>
    <w:semiHidden/>
    <w:unhideWhenUsed/>
    <w:rsid w:val="00042BF0"/>
  </w:style>
  <w:style w:type="numbering" w:customStyle="1" w:styleId="NoList22131">
    <w:name w:val="No List22131"/>
    <w:next w:val="NoList"/>
    <w:semiHidden/>
    <w:rsid w:val="00042BF0"/>
  </w:style>
  <w:style w:type="numbering" w:customStyle="1" w:styleId="NoList3114">
    <w:name w:val="No List3114"/>
    <w:next w:val="NoList"/>
    <w:uiPriority w:val="99"/>
    <w:semiHidden/>
    <w:unhideWhenUsed/>
    <w:rsid w:val="00042BF0"/>
  </w:style>
  <w:style w:type="numbering" w:customStyle="1" w:styleId="NoList41131">
    <w:name w:val="No List41131"/>
    <w:next w:val="NoList"/>
    <w:semiHidden/>
    <w:unhideWhenUsed/>
    <w:rsid w:val="00042BF0"/>
  </w:style>
  <w:style w:type="table" w:customStyle="1" w:styleId="TableGrid214">
    <w:name w:val="Table Grid214"/>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31">
    <w:name w:val="Style31231"/>
    <w:rsid w:val="00042BF0"/>
  </w:style>
  <w:style w:type="numbering" w:customStyle="1" w:styleId="Style129">
    <w:name w:val="Style129"/>
    <w:rsid w:val="00042BF0"/>
  </w:style>
  <w:style w:type="numbering" w:customStyle="1" w:styleId="NoList67">
    <w:name w:val="No List67"/>
    <w:next w:val="NoList"/>
    <w:uiPriority w:val="99"/>
    <w:semiHidden/>
    <w:unhideWhenUsed/>
    <w:rsid w:val="00042BF0"/>
  </w:style>
  <w:style w:type="numbering" w:customStyle="1" w:styleId="NoList146">
    <w:name w:val="No List146"/>
    <w:next w:val="NoList"/>
    <w:uiPriority w:val="99"/>
    <w:semiHidden/>
    <w:unhideWhenUsed/>
    <w:rsid w:val="00042BF0"/>
  </w:style>
  <w:style w:type="numbering" w:customStyle="1" w:styleId="NoList236">
    <w:name w:val="No List236"/>
    <w:next w:val="NoList"/>
    <w:semiHidden/>
    <w:rsid w:val="00042BF0"/>
  </w:style>
  <w:style w:type="numbering" w:customStyle="1" w:styleId="NoList327">
    <w:name w:val="No List327"/>
    <w:next w:val="NoList"/>
    <w:uiPriority w:val="99"/>
    <w:semiHidden/>
    <w:unhideWhenUsed/>
    <w:rsid w:val="00042BF0"/>
  </w:style>
  <w:style w:type="numbering" w:customStyle="1" w:styleId="NoList426">
    <w:name w:val="No List426"/>
    <w:next w:val="NoList"/>
    <w:semiHidden/>
    <w:unhideWhenUsed/>
    <w:rsid w:val="00042BF0"/>
  </w:style>
  <w:style w:type="numbering" w:customStyle="1" w:styleId="Style32131">
    <w:name w:val="Style32131"/>
    <w:rsid w:val="00042BF0"/>
  </w:style>
  <w:style w:type="numbering" w:customStyle="1" w:styleId="Style138">
    <w:name w:val="Style138"/>
    <w:rsid w:val="00042BF0"/>
  </w:style>
  <w:style w:type="numbering" w:customStyle="1" w:styleId="NoList76">
    <w:name w:val="No List76"/>
    <w:next w:val="NoList"/>
    <w:uiPriority w:val="99"/>
    <w:semiHidden/>
    <w:unhideWhenUsed/>
    <w:rsid w:val="00042BF0"/>
  </w:style>
  <w:style w:type="numbering" w:customStyle="1" w:styleId="NoList156">
    <w:name w:val="No List156"/>
    <w:next w:val="NoList"/>
    <w:uiPriority w:val="99"/>
    <w:semiHidden/>
    <w:unhideWhenUsed/>
    <w:rsid w:val="00042BF0"/>
  </w:style>
  <w:style w:type="numbering" w:customStyle="1" w:styleId="NoList246">
    <w:name w:val="No List246"/>
    <w:next w:val="NoList"/>
    <w:semiHidden/>
    <w:rsid w:val="00042BF0"/>
  </w:style>
  <w:style w:type="numbering" w:customStyle="1" w:styleId="NoList336">
    <w:name w:val="No List336"/>
    <w:next w:val="NoList"/>
    <w:uiPriority w:val="99"/>
    <w:semiHidden/>
    <w:unhideWhenUsed/>
    <w:rsid w:val="00042BF0"/>
  </w:style>
  <w:style w:type="numbering" w:customStyle="1" w:styleId="NoList436">
    <w:name w:val="No List436"/>
    <w:next w:val="NoList"/>
    <w:semiHidden/>
    <w:unhideWhenUsed/>
    <w:rsid w:val="00042BF0"/>
  </w:style>
  <w:style w:type="numbering" w:customStyle="1" w:styleId="Style33131">
    <w:name w:val="Style33131"/>
    <w:rsid w:val="00042BF0"/>
  </w:style>
  <w:style w:type="numbering" w:customStyle="1" w:styleId="Style146">
    <w:name w:val="Style146"/>
    <w:rsid w:val="00042BF0"/>
  </w:style>
  <w:style w:type="numbering" w:customStyle="1" w:styleId="NoList86">
    <w:name w:val="No List86"/>
    <w:next w:val="NoList"/>
    <w:uiPriority w:val="99"/>
    <w:semiHidden/>
    <w:unhideWhenUsed/>
    <w:rsid w:val="00042BF0"/>
  </w:style>
  <w:style w:type="numbering" w:customStyle="1" w:styleId="NoList166">
    <w:name w:val="No List166"/>
    <w:next w:val="NoList"/>
    <w:uiPriority w:val="99"/>
    <w:semiHidden/>
    <w:unhideWhenUsed/>
    <w:rsid w:val="00042BF0"/>
  </w:style>
  <w:style w:type="numbering" w:customStyle="1" w:styleId="NoList256">
    <w:name w:val="No List256"/>
    <w:next w:val="NoList"/>
    <w:semiHidden/>
    <w:rsid w:val="00042BF0"/>
  </w:style>
  <w:style w:type="numbering" w:customStyle="1" w:styleId="NoList346">
    <w:name w:val="No List346"/>
    <w:next w:val="NoList"/>
    <w:uiPriority w:val="99"/>
    <w:semiHidden/>
    <w:unhideWhenUsed/>
    <w:rsid w:val="00042BF0"/>
  </w:style>
  <w:style w:type="numbering" w:customStyle="1" w:styleId="NoList446">
    <w:name w:val="No List446"/>
    <w:next w:val="NoList"/>
    <w:semiHidden/>
    <w:unhideWhenUsed/>
    <w:rsid w:val="00042BF0"/>
  </w:style>
  <w:style w:type="numbering" w:customStyle="1" w:styleId="Style346">
    <w:name w:val="Style346"/>
    <w:rsid w:val="00042BF0"/>
  </w:style>
  <w:style w:type="numbering" w:customStyle="1" w:styleId="Style156">
    <w:name w:val="Style156"/>
    <w:rsid w:val="00042BF0"/>
  </w:style>
  <w:style w:type="numbering" w:customStyle="1" w:styleId="NoList96">
    <w:name w:val="No List96"/>
    <w:next w:val="NoList"/>
    <w:semiHidden/>
    <w:unhideWhenUsed/>
    <w:rsid w:val="00042BF0"/>
  </w:style>
  <w:style w:type="numbering" w:customStyle="1" w:styleId="Style356">
    <w:name w:val="Style356"/>
    <w:rsid w:val="00042BF0"/>
  </w:style>
  <w:style w:type="numbering" w:customStyle="1" w:styleId="Style166">
    <w:name w:val="Style166"/>
    <w:rsid w:val="00042BF0"/>
  </w:style>
  <w:style w:type="numbering" w:customStyle="1" w:styleId="NoList106">
    <w:name w:val="No List106"/>
    <w:next w:val="NoList"/>
    <w:uiPriority w:val="99"/>
    <w:semiHidden/>
    <w:unhideWhenUsed/>
    <w:rsid w:val="00042BF0"/>
  </w:style>
  <w:style w:type="numbering" w:customStyle="1" w:styleId="NoList176">
    <w:name w:val="No List176"/>
    <w:next w:val="NoList"/>
    <w:uiPriority w:val="99"/>
    <w:semiHidden/>
    <w:unhideWhenUsed/>
    <w:rsid w:val="00042BF0"/>
  </w:style>
  <w:style w:type="numbering" w:customStyle="1" w:styleId="NoList11331">
    <w:name w:val="No List11331"/>
    <w:next w:val="NoList"/>
    <w:uiPriority w:val="99"/>
    <w:semiHidden/>
    <w:unhideWhenUsed/>
    <w:rsid w:val="00042BF0"/>
  </w:style>
  <w:style w:type="table" w:customStyle="1" w:styleId="TableGrid83">
    <w:name w:val="Table Grid83"/>
    <w:basedOn w:val="TableNormal"/>
    <w:next w:val="TableGrid"/>
    <w:rsid w:val="00042BF0"/>
    <w:pPr>
      <w:ind w:right="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6">
    <w:name w:val="No List186"/>
    <w:next w:val="NoList"/>
    <w:uiPriority w:val="99"/>
    <w:semiHidden/>
    <w:unhideWhenUsed/>
    <w:rsid w:val="00042BF0"/>
  </w:style>
  <w:style w:type="numbering" w:customStyle="1" w:styleId="NoList196">
    <w:name w:val="No List196"/>
    <w:next w:val="NoList"/>
    <w:uiPriority w:val="99"/>
    <w:semiHidden/>
    <w:unhideWhenUsed/>
    <w:rsid w:val="00042BF0"/>
  </w:style>
  <w:style w:type="numbering" w:customStyle="1" w:styleId="NoList11431">
    <w:name w:val="No List11431"/>
    <w:next w:val="NoList"/>
    <w:uiPriority w:val="99"/>
    <w:semiHidden/>
    <w:unhideWhenUsed/>
    <w:rsid w:val="00042BF0"/>
  </w:style>
  <w:style w:type="numbering" w:customStyle="1" w:styleId="NoList111231">
    <w:name w:val="No List111231"/>
    <w:next w:val="NoList"/>
    <w:uiPriority w:val="99"/>
    <w:semiHidden/>
    <w:unhideWhenUsed/>
    <w:rsid w:val="00042BF0"/>
  </w:style>
  <w:style w:type="numbering" w:customStyle="1" w:styleId="Style3631">
    <w:name w:val="Style3631"/>
    <w:rsid w:val="00042BF0"/>
    <w:pPr>
      <w:numPr>
        <w:numId w:val="23"/>
      </w:numPr>
    </w:pPr>
  </w:style>
  <w:style w:type="table" w:customStyle="1" w:styleId="TableGrid143">
    <w:name w:val="Table Grid143"/>
    <w:basedOn w:val="TableNormal"/>
    <w:next w:val="TableGrid"/>
    <w:uiPriority w:val="59"/>
    <w:rsid w:val="00042BF0"/>
    <w:pPr>
      <w:ind w:right="0"/>
      <w:jc w:val="left"/>
    </w:pPr>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6">
    <w:name w:val="No List206"/>
    <w:next w:val="NoList"/>
    <w:uiPriority w:val="99"/>
    <w:semiHidden/>
    <w:unhideWhenUsed/>
    <w:rsid w:val="00042BF0"/>
  </w:style>
  <w:style w:type="numbering" w:customStyle="1" w:styleId="NoList1106">
    <w:name w:val="No List1106"/>
    <w:next w:val="NoList"/>
    <w:uiPriority w:val="99"/>
    <w:semiHidden/>
    <w:unhideWhenUsed/>
    <w:rsid w:val="00042BF0"/>
  </w:style>
  <w:style w:type="numbering" w:customStyle="1" w:styleId="NoList266">
    <w:name w:val="No List266"/>
    <w:next w:val="NoList"/>
    <w:uiPriority w:val="99"/>
    <w:semiHidden/>
    <w:unhideWhenUsed/>
    <w:rsid w:val="00042BF0"/>
  </w:style>
  <w:style w:type="numbering" w:customStyle="1" w:styleId="NoList273">
    <w:name w:val="No List273"/>
    <w:next w:val="NoList"/>
    <w:uiPriority w:val="99"/>
    <w:semiHidden/>
    <w:unhideWhenUsed/>
    <w:rsid w:val="00042BF0"/>
  </w:style>
  <w:style w:type="numbering" w:customStyle="1" w:styleId="Style385">
    <w:name w:val="Style385"/>
    <w:rsid w:val="00042BF0"/>
    <w:pPr>
      <w:numPr>
        <w:numId w:val="37"/>
      </w:numPr>
    </w:pPr>
  </w:style>
  <w:style w:type="numbering" w:customStyle="1" w:styleId="Style318111">
    <w:name w:val="Style318111"/>
    <w:rsid w:val="00042BF0"/>
    <w:pPr>
      <w:numPr>
        <w:numId w:val="38"/>
      </w:numPr>
    </w:pPr>
  </w:style>
  <w:style w:type="numbering" w:customStyle="1" w:styleId="Style31911">
    <w:name w:val="Style31911"/>
    <w:rsid w:val="00042BF0"/>
    <w:pPr>
      <w:numPr>
        <w:numId w:val="39"/>
      </w:numPr>
    </w:pPr>
  </w:style>
  <w:style w:type="numbering" w:customStyle="1" w:styleId="Style3182">
    <w:name w:val="Style3182"/>
    <w:basedOn w:val="NoList"/>
    <w:rsid w:val="00042BF0"/>
    <w:pPr>
      <w:numPr>
        <w:numId w:val="26"/>
      </w:numPr>
    </w:pPr>
  </w:style>
  <w:style w:type="numbering" w:customStyle="1" w:styleId="Style3192">
    <w:name w:val="Style3192"/>
    <w:rsid w:val="00042BF0"/>
    <w:pPr>
      <w:numPr>
        <w:numId w:val="20"/>
      </w:numPr>
    </w:pPr>
  </w:style>
  <w:style w:type="numbering" w:customStyle="1" w:styleId="Style38511">
    <w:name w:val="Style38511"/>
    <w:rsid w:val="00042BF0"/>
    <w:pPr>
      <w:numPr>
        <w:numId w:val="18"/>
      </w:numPr>
    </w:pPr>
  </w:style>
  <w:style w:type="numbering" w:customStyle="1" w:styleId="NoList68">
    <w:name w:val="No List68"/>
    <w:next w:val="NoList"/>
    <w:uiPriority w:val="99"/>
    <w:semiHidden/>
    <w:unhideWhenUsed/>
    <w:rsid w:val="00042BF0"/>
  </w:style>
  <w:style w:type="numbering" w:customStyle="1" w:styleId="NoList139">
    <w:name w:val="No List139"/>
    <w:next w:val="NoList"/>
    <w:uiPriority w:val="99"/>
    <w:semiHidden/>
    <w:unhideWhenUsed/>
    <w:rsid w:val="00042BF0"/>
  </w:style>
  <w:style w:type="numbering" w:customStyle="1" w:styleId="NoList1126">
    <w:name w:val="No List1126"/>
    <w:next w:val="NoList"/>
    <w:uiPriority w:val="99"/>
    <w:semiHidden/>
    <w:unhideWhenUsed/>
    <w:rsid w:val="00042BF0"/>
  </w:style>
  <w:style w:type="table" w:customStyle="1" w:styleId="TableGrid124">
    <w:name w:val="Table Grid124"/>
    <w:basedOn w:val="TableNormal"/>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51">
    <w:name w:val="Style31151"/>
    <w:rsid w:val="00042BF0"/>
  </w:style>
  <w:style w:type="table" w:customStyle="1" w:styleId="TableGrid1115">
    <w:name w:val="Table Grid1115"/>
    <w:basedOn w:val="TableNormal"/>
    <w:next w:val="TableGrid"/>
    <w:uiPriority w:val="59"/>
    <w:rsid w:val="00042BF0"/>
    <w:pPr>
      <w:ind w:right="0"/>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xcerpt">
    <w:name w:val="excerpt"/>
    <w:basedOn w:val="Normal"/>
    <w:rsid w:val="00042BF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boxestitles">
    <w:name w:val="boxes_titles"/>
    <w:rsid w:val="00042BF0"/>
  </w:style>
  <w:style w:type="character" w:customStyle="1" w:styleId="selfademblem">
    <w:name w:val="selfademblem"/>
    <w:rsid w:val="00042BF0"/>
  </w:style>
  <w:style w:type="table" w:customStyle="1" w:styleId="TableGrid40">
    <w:name w:val="Table Grid40"/>
    <w:basedOn w:val="TableNormal"/>
    <w:next w:val="TableGrid"/>
    <w:uiPriority w:val="39"/>
    <w:rsid w:val="00042BF0"/>
    <w:pPr>
      <w:ind w:right="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6">
    <w:name w:val="No List11116"/>
    <w:next w:val="NoList"/>
    <w:uiPriority w:val="99"/>
    <w:semiHidden/>
    <w:unhideWhenUsed/>
    <w:rsid w:val="00042BF0"/>
  </w:style>
  <w:style w:type="numbering" w:customStyle="1" w:styleId="NoList11117">
    <w:name w:val="No List11117"/>
    <w:next w:val="NoList"/>
    <w:uiPriority w:val="99"/>
    <w:semiHidden/>
    <w:unhideWhenUsed/>
    <w:rsid w:val="00042BF0"/>
  </w:style>
  <w:style w:type="numbering" w:customStyle="1" w:styleId="NoList111114">
    <w:name w:val="No List111114"/>
    <w:next w:val="NoList"/>
    <w:uiPriority w:val="99"/>
    <w:semiHidden/>
    <w:unhideWhenUsed/>
    <w:rsid w:val="00042BF0"/>
  </w:style>
  <w:style w:type="numbering" w:customStyle="1" w:styleId="NoList11111131">
    <w:name w:val="No List11111131"/>
    <w:next w:val="NoList"/>
    <w:uiPriority w:val="99"/>
    <w:semiHidden/>
    <w:unhideWhenUsed/>
    <w:rsid w:val="00042BF0"/>
  </w:style>
  <w:style w:type="table" w:customStyle="1" w:styleId="TableGrid1116">
    <w:name w:val="Table Grid1116"/>
    <w:basedOn w:val="TableNormal"/>
    <w:next w:val="TableGrid"/>
    <w:uiPriority w:val="5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042BF0"/>
  </w:style>
  <w:style w:type="numbering" w:customStyle="1" w:styleId="NoList1215">
    <w:name w:val="No List1215"/>
    <w:next w:val="NoList"/>
    <w:uiPriority w:val="99"/>
    <w:semiHidden/>
    <w:unhideWhenUsed/>
    <w:rsid w:val="00042BF0"/>
  </w:style>
  <w:style w:type="numbering" w:customStyle="1" w:styleId="NoList2116">
    <w:name w:val="No List2116"/>
    <w:next w:val="NoList"/>
    <w:semiHidden/>
    <w:rsid w:val="00042BF0"/>
  </w:style>
  <w:style w:type="numbering" w:customStyle="1" w:styleId="NoList328">
    <w:name w:val="No List328"/>
    <w:next w:val="NoList"/>
    <w:uiPriority w:val="99"/>
    <w:semiHidden/>
    <w:unhideWhenUsed/>
    <w:rsid w:val="00042BF0"/>
  </w:style>
  <w:style w:type="numbering" w:customStyle="1" w:styleId="NoList420">
    <w:name w:val="No List420"/>
    <w:next w:val="NoList"/>
    <w:semiHidden/>
    <w:unhideWhenUsed/>
    <w:rsid w:val="00042BF0"/>
  </w:style>
  <w:style w:type="numbering" w:customStyle="1" w:styleId="NoList513">
    <w:name w:val="No List513"/>
    <w:next w:val="NoList"/>
    <w:uiPriority w:val="99"/>
    <w:semiHidden/>
    <w:unhideWhenUsed/>
    <w:rsid w:val="00042BF0"/>
  </w:style>
  <w:style w:type="numbering" w:customStyle="1" w:styleId="NoList1310">
    <w:name w:val="No List1310"/>
    <w:next w:val="NoList"/>
    <w:uiPriority w:val="99"/>
    <w:semiHidden/>
    <w:unhideWhenUsed/>
    <w:rsid w:val="00042BF0"/>
  </w:style>
  <w:style w:type="numbering" w:customStyle="1" w:styleId="NoList2214">
    <w:name w:val="No List2214"/>
    <w:next w:val="NoList"/>
    <w:semiHidden/>
    <w:rsid w:val="00042BF0"/>
  </w:style>
  <w:style w:type="numbering" w:customStyle="1" w:styleId="NoList3115">
    <w:name w:val="No List3115"/>
    <w:next w:val="NoList"/>
    <w:uiPriority w:val="99"/>
    <w:semiHidden/>
    <w:unhideWhenUsed/>
    <w:rsid w:val="00042BF0"/>
  </w:style>
  <w:style w:type="numbering" w:customStyle="1" w:styleId="NoList4114">
    <w:name w:val="No List4114"/>
    <w:next w:val="NoList"/>
    <w:semiHidden/>
    <w:unhideWhenUsed/>
    <w:rsid w:val="00042BF0"/>
  </w:style>
  <w:style w:type="table" w:customStyle="1" w:styleId="TableGrid215">
    <w:name w:val="Table Grid215"/>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61">
    <w:name w:val="Style31161"/>
    <w:rsid w:val="00042BF0"/>
  </w:style>
  <w:style w:type="numbering" w:customStyle="1" w:styleId="Style1210">
    <w:name w:val="Style1210"/>
    <w:rsid w:val="00042BF0"/>
  </w:style>
  <w:style w:type="numbering" w:customStyle="1" w:styleId="NoList69">
    <w:name w:val="No List69"/>
    <w:next w:val="NoList"/>
    <w:uiPriority w:val="99"/>
    <w:semiHidden/>
    <w:unhideWhenUsed/>
    <w:rsid w:val="00042BF0"/>
  </w:style>
  <w:style w:type="numbering" w:customStyle="1" w:styleId="NoList147">
    <w:name w:val="No List147"/>
    <w:next w:val="NoList"/>
    <w:uiPriority w:val="99"/>
    <w:semiHidden/>
    <w:unhideWhenUsed/>
    <w:rsid w:val="00042BF0"/>
  </w:style>
  <w:style w:type="numbering" w:customStyle="1" w:styleId="NoList237">
    <w:name w:val="No List237"/>
    <w:next w:val="NoList"/>
    <w:semiHidden/>
    <w:rsid w:val="00042BF0"/>
  </w:style>
  <w:style w:type="numbering" w:customStyle="1" w:styleId="NoList329">
    <w:name w:val="No List329"/>
    <w:next w:val="NoList"/>
    <w:uiPriority w:val="99"/>
    <w:semiHidden/>
    <w:unhideWhenUsed/>
    <w:rsid w:val="00042BF0"/>
  </w:style>
  <w:style w:type="numbering" w:customStyle="1" w:styleId="NoList427">
    <w:name w:val="No List427"/>
    <w:next w:val="NoList"/>
    <w:semiHidden/>
    <w:unhideWhenUsed/>
    <w:rsid w:val="00042BF0"/>
  </w:style>
  <w:style w:type="table" w:customStyle="1" w:styleId="TableGrid310">
    <w:name w:val="Table Grid310"/>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0">
    <w:name w:val="Style3210"/>
    <w:rsid w:val="00042BF0"/>
  </w:style>
  <w:style w:type="numbering" w:customStyle="1" w:styleId="Style139">
    <w:name w:val="Style139"/>
    <w:rsid w:val="00042BF0"/>
  </w:style>
  <w:style w:type="numbering" w:customStyle="1" w:styleId="NoList77">
    <w:name w:val="No List77"/>
    <w:next w:val="NoList"/>
    <w:uiPriority w:val="99"/>
    <w:semiHidden/>
    <w:unhideWhenUsed/>
    <w:rsid w:val="00042BF0"/>
  </w:style>
  <w:style w:type="numbering" w:customStyle="1" w:styleId="NoList157">
    <w:name w:val="No List157"/>
    <w:next w:val="NoList"/>
    <w:uiPriority w:val="99"/>
    <w:semiHidden/>
    <w:unhideWhenUsed/>
    <w:rsid w:val="00042BF0"/>
  </w:style>
  <w:style w:type="numbering" w:customStyle="1" w:styleId="NoList247">
    <w:name w:val="No List247"/>
    <w:next w:val="NoList"/>
    <w:semiHidden/>
    <w:rsid w:val="00042BF0"/>
  </w:style>
  <w:style w:type="numbering" w:customStyle="1" w:styleId="NoList337">
    <w:name w:val="No List337"/>
    <w:next w:val="NoList"/>
    <w:uiPriority w:val="99"/>
    <w:semiHidden/>
    <w:unhideWhenUsed/>
    <w:rsid w:val="00042BF0"/>
  </w:style>
  <w:style w:type="numbering" w:customStyle="1" w:styleId="NoList437">
    <w:name w:val="No List437"/>
    <w:next w:val="NoList"/>
    <w:semiHidden/>
    <w:unhideWhenUsed/>
    <w:rsid w:val="00042BF0"/>
  </w:style>
  <w:style w:type="numbering" w:customStyle="1" w:styleId="Style337">
    <w:name w:val="Style337"/>
    <w:rsid w:val="00042BF0"/>
  </w:style>
  <w:style w:type="numbering" w:customStyle="1" w:styleId="Style147">
    <w:name w:val="Style147"/>
    <w:rsid w:val="00042BF0"/>
  </w:style>
  <w:style w:type="numbering" w:customStyle="1" w:styleId="NoList87">
    <w:name w:val="No List87"/>
    <w:next w:val="NoList"/>
    <w:uiPriority w:val="99"/>
    <w:semiHidden/>
    <w:unhideWhenUsed/>
    <w:rsid w:val="00042BF0"/>
  </w:style>
  <w:style w:type="numbering" w:customStyle="1" w:styleId="NoList167">
    <w:name w:val="No List167"/>
    <w:next w:val="NoList"/>
    <w:uiPriority w:val="99"/>
    <w:semiHidden/>
    <w:unhideWhenUsed/>
    <w:rsid w:val="00042BF0"/>
  </w:style>
  <w:style w:type="numbering" w:customStyle="1" w:styleId="NoList257">
    <w:name w:val="No List257"/>
    <w:next w:val="NoList"/>
    <w:semiHidden/>
    <w:rsid w:val="00042BF0"/>
  </w:style>
  <w:style w:type="numbering" w:customStyle="1" w:styleId="NoList347">
    <w:name w:val="No List347"/>
    <w:next w:val="NoList"/>
    <w:uiPriority w:val="99"/>
    <w:semiHidden/>
    <w:unhideWhenUsed/>
    <w:rsid w:val="00042BF0"/>
  </w:style>
  <w:style w:type="numbering" w:customStyle="1" w:styleId="NoList447">
    <w:name w:val="No List447"/>
    <w:next w:val="NoList"/>
    <w:semiHidden/>
    <w:unhideWhenUsed/>
    <w:rsid w:val="00042BF0"/>
  </w:style>
  <w:style w:type="numbering" w:customStyle="1" w:styleId="Style347">
    <w:name w:val="Style347"/>
    <w:rsid w:val="00042BF0"/>
  </w:style>
  <w:style w:type="numbering" w:customStyle="1" w:styleId="Style157">
    <w:name w:val="Style157"/>
    <w:rsid w:val="00042BF0"/>
  </w:style>
  <w:style w:type="numbering" w:customStyle="1" w:styleId="NoList97">
    <w:name w:val="No List97"/>
    <w:next w:val="NoList"/>
    <w:semiHidden/>
    <w:unhideWhenUsed/>
    <w:rsid w:val="00042BF0"/>
  </w:style>
  <w:style w:type="numbering" w:customStyle="1" w:styleId="Style357">
    <w:name w:val="Style357"/>
    <w:rsid w:val="00042BF0"/>
  </w:style>
  <w:style w:type="numbering" w:customStyle="1" w:styleId="Style167">
    <w:name w:val="Style167"/>
    <w:rsid w:val="00042BF0"/>
  </w:style>
  <w:style w:type="table" w:customStyle="1" w:styleId="TableGrid21112">
    <w:name w:val="Table Grid21112"/>
    <w:basedOn w:val="TableNormal"/>
    <w:next w:val="TableGrid"/>
    <w:uiPriority w:val="59"/>
    <w:rsid w:val="00042BF0"/>
    <w:pPr>
      <w:ind w:right="0"/>
      <w:jc w:val="left"/>
    </w:pPr>
    <w:rPr>
      <w:rFonts w:ascii="Calibri" w:eastAsia="Calibri" w:hAnsi="Calibri" w:cs="Times New Roman"/>
      <w:sz w:val="22"/>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131">
    <w:name w:val="Style311131"/>
    <w:rsid w:val="00042BF0"/>
    <w:pPr>
      <w:numPr>
        <w:numId w:val="32"/>
      </w:numPr>
    </w:pPr>
  </w:style>
  <w:style w:type="numbering" w:customStyle="1" w:styleId="Style3124">
    <w:name w:val="Style3124"/>
    <w:rsid w:val="00042BF0"/>
  </w:style>
  <w:style w:type="numbering" w:customStyle="1" w:styleId="Style31321">
    <w:name w:val="Style31321"/>
    <w:rsid w:val="00042BF0"/>
  </w:style>
  <w:style w:type="table" w:customStyle="1" w:styleId="TableGrid73">
    <w:name w:val="Table Grid73"/>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semiHidden/>
    <w:unhideWhenUsed/>
    <w:rsid w:val="00042BF0"/>
  </w:style>
  <w:style w:type="numbering" w:customStyle="1" w:styleId="NoList177">
    <w:name w:val="No List177"/>
    <w:next w:val="NoList"/>
    <w:uiPriority w:val="99"/>
    <w:semiHidden/>
    <w:unhideWhenUsed/>
    <w:rsid w:val="00042BF0"/>
  </w:style>
  <w:style w:type="numbering" w:customStyle="1" w:styleId="NoList187">
    <w:name w:val="No List187"/>
    <w:next w:val="NoList"/>
    <w:semiHidden/>
    <w:unhideWhenUsed/>
    <w:rsid w:val="00042BF0"/>
  </w:style>
  <w:style w:type="table" w:customStyle="1" w:styleId="TableGrid1211111">
    <w:name w:val="Table Grid121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semiHidden/>
    <w:unhideWhenUsed/>
    <w:rsid w:val="00042BF0"/>
  </w:style>
  <w:style w:type="table" w:customStyle="1" w:styleId="TableGrid313">
    <w:name w:val="Table Grid313"/>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NoList"/>
    <w:uiPriority w:val="99"/>
    <w:semiHidden/>
    <w:unhideWhenUsed/>
    <w:rsid w:val="00042BF0"/>
  </w:style>
  <w:style w:type="table" w:customStyle="1" w:styleId="Reatabula13">
    <w:name w:val="Režģa tabula13"/>
    <w:basedOn w:val="TableNormal"/>
    <w:next w:val="TableGrid"/>
    <w:uiPriority w:val="59"/>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41">
    <w:name w:val="Style3641"/>
    <w:basedOn w:val="NoList"/>
    <w:rsid w:val="00042BF0"/>
    <w:pPr>
      <w:numPr>
        <w:numId w:val="36"/>
      </w:numPr>
    </w:pPr>
  </w:style>
  <w:style w:type="numbering" w:customStyle="1" w:styleId="Bezsaraksta115">
    <w:name w:val="Bez saraksta115"/>
    <w:next w:val="NoList"/>
    <w:semiHidden/>
    <w:unhideWhenUsed/>
    <w:rsid w:val="00042BF0"/>
  </w:style>
  <w:style w:type="numbering" w:customStyle="1" w:styleId="NoList11124">
    <w:name w:val="No List11124"/>
    <w:next w:val="NoList"/>
    <w:semiHidden/>
    <w:unhideWhenUsed/>
    <w:rsid w:val="00042BF0"/>
  </w:style>
  <w:style w:type="numbering" w:customStyle="1" w:styleId="NoList267">
    <w:name w:val="No List267"/>
    <w:next w:val="NoList"/>
    <w:uiPriority w:val="99"/>
    <w:semiHidden/>
    <w:unhideWhenUsed/>
    <w:rsid w:val="00042BF0"/>
  </w:style>
  <w:style w:type="numbering" w:customStyle="1" w:styleId="NoList11112111">
    <w:name w:val="No List11112111"/>
    <w:next w:val="NoList"/>
    <w:uiPriority w:val="99"/>
    <w:semiHidden/>
    <w:unhideWhenUsed/>
    <w:rsid w:val="00042BF0"/>
  </w:style>
  <w:style w:type="numbering" w:customStyle="1" w:styleId="Style31421">
    <w:name w:val="Style31421"/>
    <w:rsid w:val="00042BF0"/>
    <w:pPr>
      <w:numPr>
        <w:numId w:val="50"/>
      </w:numPr>
    </w:pPr>
  </w:style>
  <w:style w:type="numbering" w:customStyle="1" w:styleId="NoList3521">
    <w:name w:val="No List3521"/>
    <w:next w:val="NoList"/>
    <w:uiPriority w:val="99"/>
    <w:semiHidden/>
    <w:unhideWhenUsed/>
    <w:rsid w:val="00042BF0"/>
  </w:style>
  <w:style w:type="numbering" w:customStyle="1" w:styleId="NoList1216">
    <w:name w:val="No List1216"/>
    <w:next w:val="NoList"/>
    <w:uiPriority w:val="99"/>
    <w:semiHidden/>
    <w:unhideWhenUsed/>
    <w:rsid w:val="00042BF0"/>
  </w:style>
  <w:style w:type="numbering" w:customStyle="1" w:styleId="NoList4521">
    <w:name w:val="No List4521"/>
    <w:next w:val="NoList"/>
    <w:uiPriority w:val="99"/>
    <w:semiHidden/>
    <w:unhideWhenUsed/>
    <w:rsid w:val="00042BF0"/>
  </w:style>
  <w:style w:type="numbering" w:customStyle="1" w:styleId="NoList1314">
    <w:name w:val="No List1314"/>
    <w:next w:val="NoList"/>
    <w:uiPriority w:val="99"/>
    <w:semiHidden/>
    <w:unhideWhenUsed/>
    <w:rsid w:val="00042BF0"/>
  </w:style>
  <w:style w:type="numbering" w:customStyle="1" w:styleId="NoList111112111">
    <w:name w:val="No List111112111"/>
    <w:next w:val="NoList"/>
    <w:uiPriority w:val="99"/>
    <w:semiHidden/>
    <w:unhideWhenUsed/>
    <w:rsid w:val="00042BF0"/>
  </w:style>
  <w:style w:type="numbering" w:customStyle="1" w:styleId="NoList111111131">
    <w:name w:val="No List111111131"/>
    <w:next w:val="NoList"/>
    <w:semiHidden/>
    <w:unhideWhenUsed/>
    <w:rsid w:val="00042BF0"/>
  </w:style>
  <w:style w:type="numbering" w:customStyle="1" w:styleId="NoList2117">
    <w:name w:val="No List2117"/>
    <w:next w:val="NoList"/>
    <w:uiPriority w:val="99"/>
    <w:semiHidden/>
    <w:unhideWhenUsed/>
    <w:rsid w:val="00042BF0"/>
  </w:style>
  <w:style w:type="numbering" w:customStyle="1" w:styleId="NoList12114">
    <w:name w:val="No List12114"/>
    <w:next w:val="NoList"/>
    <w:uiPriority w:val="99"/>
    <w:semiHidden/>
    <w:unhideWhenUsed/>
    <w:rsid w:val="00042BF0"/>
  </w:style>
  <w:style w:type="numbering" w:customStyle="1" w:styleId="NoList112121">
    <w:name w:val="No List112121"/>
    <w:next w:val="NoList"/>
    <w:uiPriority w:val="99"/>
    <w:semiHidden/>
    <w:unhideWhenUsed/>
    <w:rsid w:val="00042BF0"/>
  </w:style>
  <w:style w:type="numbering" w:customStyle="1" w:styleId="NoList3116">
    <w:name w:val="No List3116"/>
    <w:next w:val="NoList"/>
    <w:semiHidden/>
    <w:unhideWhenUsed/>
    <w:rsid w:val="00042BF0"/>
  </w:style>
  <w:style w:type="table" w:customStyle="1" w:styleId="TableGrid21111111">
    <w:name w:val="Table Grid21111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042BF0"/>
  </w:style>
  <w:style w:type="numbering" w:customStyle="1" w:styleId="NoList14121">
    <w:name w:val="No List14121"/>
    <w:next w:val="NoList"/>
    <w:uiPriority w:val="99"/>
    <w:semiHidden/>
    <w:unhideWhenUsed/>
    <w:rsid w:val="00042BF0"/>
  </w:style>
  <w:style w:type="numbering" w:customStyle="1" w:styleId="NoList1134">
    <w:name w:val="No List1134"/>
    <w:next w:val="NoList"/>
    <w:uiPriority w:val="99"/>
    <w:semiHidden/>
    <w:unhideWhenUsed/>
    <w:rsid w:val="00042BF0"/>
  </w:style>
  <w:style w:type="numbering" w:customStyle="1" w:styleId="NoList11121111">
    <w:name w:val="No List11121111"/>
    <w:next w:val="NoList"/>
    <w:uiPriority w:val="99"/>
    <w:semiHidden/>
    <w:unhideWhenUsed/>
    <w:rsid w:val="00042BF0"/>
  </w:style>
  <w:style w:type="numbering" w:customStyle="1" w:styleId="NoList2215">
    <w:name w:val="No List2215"/>
    <w:next w:val="NoList"/>
    <w:uiPriority w:val="99"/>
    <w:semiHidden/>
    <w:unhideWhenUsed/>
    <w:rsid w:val="00042BF0"/>
  </w:style>
  <w:style w:type="numbering" w:customStyle="1" w:styleId="NoList12221">
    <w:name w:val="No List12221"/>
    <w:next w:val="NoList"/>
    <w:uiPriority w:val="99"/>
    <w:semiHidden/>
    <w:unhideWhenUsed/>
    <w:rsid w:val="00042BF0"/>
  </w:style>
  <w:style w:type="numbering" w:customStyle="1" w:styleId="NoList11211111">
    <w:name w:val="No List11211111"/>
    <w:next w:val="NoList"/>
    <w:uiPriority w:val="99"/>
    <w:semiHidden/>
    <w:unhideWhenUsed/>
    <w:rsid w:val="00042BF0"/>
  </w:style>
  <w:style w:type="numbering" w:customStyle="1" w:styleId="NoList32121">
    <w:name w:val="No List32121"/>
    <w:next w:val="NoList"/>
    <w:semiHidden/>
    <w:unhideWhenUsed/>
    <w:rsid w:val="00042BF0"/>
  </w:style>
  <w:style w:type="table" w:customStyle="1" w:styleId="TableGrid4121">
    <w:name w:val="Table Grid412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1">
    <w:name w:val="Table Grid111113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1111">
    <w:name w:val="Table Grid211111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111">
    <w:name w:val="Table Grid2111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4">
    <w:name w:val="No List21114"/>
    <w:next w:val="NoList"/>
    <w:uiPriority w:val="99"/>
    <w:semiHidden/>
    <w:unhideWhenUsed/>
    <w:rsid w:val="00042BF0"/>
  </w:style>
  <w:style w:type="table" w:customStyle="1" w:styleId="TableGrid3111111">
    <w:name w:val="Table Grid311111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1">
    <w:name w:val="Table Grid121111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5">
    <w:name w:val="No List4115"/>
    <w:next w:val="NoList"/>
    <w:uiPriority w:val="99"/>
    <w:semiHidden/>
    <w:unhideWhenUsed/>
    <w:rsid w:val="00042BF0"/>
  </w:style>
  <w:style w:type="numbering" w:customStyle="1" w:styleId="NoList21221">
    <w:name w:val="No List21221"/>
    <w:next w:val="NoList"/>
    <w:uiPriority w:val="99"/>
    <w:semiHidden/>
    <w:unhideWhenUsed/>
    <w:rsid w:val="00042BF0"/>
  </w:style>
  <w:style w:type="numbering" w:customStyle="1" w:styleId="NoList311111111">
    <w:name w:val="No List311111111"/>
    <w:next w:val="NoList"/>
    <w:uiPriority w:val="99"/>
    <w:semiHidden/>
    <w:unhideWhenUsed/>
    <w:rsid w:val="00042BF0"/>
  </w:style>
  <w:style w:type="table" w:customStyle="1" w:styleId="TableGrid321111">
    <w:name w:val="Table Grid32111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042BF0"/>
  </w:style>
  <w:style w:type="table" w:customStyle="1" w:styleId="TableGrid5121">
    <w:name w:val="Table Grid51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042BF0"/>
  </w:style>
  <w:style w:type="numbering" w:customStyle="1" w:styleId="Style3214">
    <w:name w:val="Style3214"/>
    <w:rsid w:val="00042BF0"/>
  </w:style>
  <w:style w:type="numbering" w:customStyle="1" w:styleId="NoList23121">
    <w:name w:val="No List23121"/>
    <w:next w:val="NoList"/>
    <w:semiHidden/>
    <w:unhideWhenUsed/>
    <w:rsid w:val="00042BF0"/>
  </w:style>
  <w:style w:type="numbering" w:customStyle="1" w:styleId="Style3111111111">
    <w:name w:val="Style3111111111"/>
    <w:rsid w:val="00042BF0"/>
  </w:style>
  <w:style w:type="numbering" w:customStyle="1" w:styleId="Style12121">
    <w:name w:val="Style12121"/>
    <w:rsid w:val="00042BF0"/>
  </w:style>
  <w:style w:type="numbering" w:customStyle="1" w:styleId="Bezsaraksta1114">
    <w:name w:val="Bez saraksta1114"/>
    <w:next w:val="NoList"/>
    <w:semiHidden/>
    <w:rsid w:val="00042BF0"/>
  </w:style>
  <w:style w:type="table" w:customStyle="1" w:styleId="TableGrid134">
    <w:name w:val="Table Grid134"/>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042BF0"/>
  </w:style>
  <w:style w:type="numbering" w:customStyle="1" w:styleId="NoList9121">
    <w:name w:val="No List9121"/>
    <w:next w:val="NoList"/>
    <w:uiPriority w:val="99"/>
    <w:semiHidden/>
    <w:unhideWhenUsed/>
    <w:rsid w:val="00042BF0"/>
  </w:style>
  <w:style w:type="table" w:customStyle="1" w:styleId="TableGrid811111">
    <w:name w:val="Table Grid8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042BF0"/>
  </w:style>
  <w:style w:type="table" w:customStyle="1" w:styleId="TableGrid1521">
    <w:name w:val="Table Grid1521"/>
    <w:basedOn w:val="TableNormal"/>
    <w:next w:val="TableGrid"/>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11">
    <w:name w:val="Style3211111"/>
    <w:basedOn w:val="NoList"/>
    <w:rsid w:val="00042BF0"/>
  </w:style>
  <w:style w:type="numbering" w:customStyle="1" w:styleId="Bezsaraksta12111">
    <w:name w:val="Bez saraksta12111"/>
    <w:next w:val="NoList"/>
    <w:semiHidden/>
    <w:unhideWhenUsed/>
    <w:rsid w:val="00042BF0"/>
  </w:style>
  <w:style w:type="numbering" w:customStyle="1" w:styleId="NoList21321">
    <w:name w:val="No List21321"/>
    <w:next w:val="NoList"/>
    <w:uiPriority w:val="99"/>
    <w:semiHidden/>
    <w:unhideWhenUsed/>
    <w:rsid w:val="00042BF0"/>
  </w:style>
  <w:style w:type="numbering" w:customStyle="1" w:styleId="NoList1111111131">
    <w:name w:val="No List1111111131"/>
    <w:next w:val="NoList"/>
    <w:semiHidden/>
    <w:unhideWhenUsed/>
    <w:rsid w:val="00042BF0"/>
  </w:style>
  <w:style w:type="table" w:customStyle="1" w:styleId="TableGrid11111112">
    <w:name w:val="Table Grid1111111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1">
    <w:name w:val="No List33121"/>
    <w:next w:val="NoList"/>
    <w:uiPriority w:val="99"/>
    <w:semiHidden/>
    <w:unhideWhenUsed/>
    <w:rsid w:val="00042BF0"/>
  </w:style>
  <w:style w:type="numbering" w:customStyle="1" w:styleId="NoList12111111">
    <w:name w:val="No List12111111"/>
    <w:next w:val="NoList"/>
    <w:uiPriority w:val="99"/>
    <w:semiHidden/>
    <w:unhideWhenUsed/>
    <w:rsid w:val="00042BF0"/>
  </w:style>
  <w:style w:type="numbering" w:customStyle="1" w:styleId="Bezsaraksta11113">
    <w:name w:val="Bez saraksta11113"/>
    <w:next w:val="NoList"/>
    <w:uiPriority w:val="99"/>
    <w:semiHidden/>
    <w:unhideWhenUsed/>
    <w:rsid w:val="00042BF0"/>
  </w:style>
  <w:style w:type="table" w:customStyle="1" w:styleId="TableGrid111111112">
    <w:name w:val="Table Grid111111112"/>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111">
    <w:name w:val="Style32111111"/>
    <w:rsid w:val="00042BF0"/>
  </w:style>
  <w:style w:type="numbering" w:customStyle="1" w:styleId="NoList2111131">
    <w:name w:val="No List2111131"/>
    <w:next w:val="NoList"/>
    <w:uiPriority w:val="99"/>
    <w:semiHidden/>
    <w:unhideWhenUsed/>
    <w:rsid w:val="00042BF0"/>
  </w:style>
  <w:style w:type="table" w:customStyle="1" w:styleId="TableGrid11111111111111">
    <w:name w:val="Table Grid11111111111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11">
    <w:name w:val="No List11111111111111"/>
    <w:next w:val="NoList"/>
    <w:semiHidden/>
    <w:unhideWhenUsed/>
    <w:rsid w:val="00042BF0"/>
  </w:style>
  <w:style w:type="numbering" w:customStyle="1" w:styleId="NoList111111111111111">
    <w:name w:val="No List111111111111111"/>
    <w:next w:val="NoList"/>
    <w:semiHidden/>
    <w:unhideWhenUsed/>
    <w:rsid w:val="00042BF0"/>
  </w:style>
  <w:style w:type="numbering" w:customStyle="1" w:styleId="NoList42121">
    <w:name w:val="No List42121"/>
    <w:next w:val="NoList"/>
    <w:uiPriority w:val="99"/>
    <w:semiHidden/>
    <w:unhideWhenUsed/>
    <w:rsid w:val="00042BF0"/>
  </w:style>
  <w:style w:type="numbering" w:customStyle="1" w:styleId="NoList1311111">
    <w:name w:val="No List1311111"/>
    <w:next w:val="NoList"/>
    <w:uiPriority w:val="99"/>
    <w:semiHidden/>
    <w:unhideWhenUsed/>
    <w:rsid w:val="00042BF0"/>
  </w:style>
  <w:style w:type="table" w:customStyle="1" w:styleId="TableGrid33111">
    <w:name w:val="Table Grid33111"/>
    <w:basedOn w:val="TableNormal"/>
    <w:next w:val="TableGrid"/>
    <w:uiPriority w:val="39"/>
    <w:rsid w:val="00042BF0"/>
    <w:pPr>
      <w:ind w:right="0"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1">
    <w:name w:val="No List2211111"/>
    <w:next w:val="NoList"/>
    <w:uiPriority w:val="99"/>
    <w:semiHidden/>
    <w:unhideWhenUsed/>
    <w:rsid w:val="00042BF0"/>
  </w:style>
  <w:style w:type="numbering" w:customStyle="1" w:styleId="NoList121111111">
    <w:name w:val="No List121111111"/>
    <w:next w:val="NoList"/>
    <w:uiPriority w:val="99"/>
    <w:semiHidden/>
    <w:unhideWhenUsed/>
    <w:rsid w:val="00042BF0"/>
  </w:style>
  <w:style w:type="numbering" w:customStyle="1" w:styleId="NoList21111111111">
    <w:name w:val="No List21111111111"/>
    <w:next w:val="NoList"/>
    <w:semiHidden/>
    <w:rsid w:val="00042BF0"/>
  </w:style>
  <w:style w:type="numbering" w:customStyle="1" w:styleId="NoList31221">
    <w:name w:val="No List31221"/>
    <w:next w:val="NoList"/>
    <w:uiPriority w:val="99"/>
    <w:semiHidden/>
    <w:unhideWhenUsed/>
    <w:rsid w:val="00042BF0"/>
  </w:style>
  <w:style w:type="numbering" w:customStyle="1" w:styleId="NoList4111111">
    <w:name w:val="No List4111111"/>
    <w:next w:val="NoList"/>
    <w:semiHidden/>
    <w:unhideWhenUsed/>
    <w:rsid w:val="00042BF0"/>
  </w:style>
  <w:style w:type="table" w:customStyle="1" w:styleId="TableGrid121111111">
    <w:name w:val="Table Grid121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4">
    <w:name w:val="Style3314"/>
    <w:rsid w:val="00042BF0"/>
  </w:style>
  <w:style w:type="numbering" w:customStyle="1" w:styleId="NoList511111">
    <w:name w:val="No List511111"/>
    <w:next w:val="NoList"/>
    <w:uiPriority w:val="99"/>
    <w:semiHidden/>
    <w:unhideWhenUsed/>
    <w:rsid w:val="00042BF0"/>
  </w:style>
  <w:style w:type="numbering" w:customStyle="1" w:styleId="NoList13111111">
    <w:name w:val="No List13111111"/>
    <w:next w:val="NoList"/>
    <w:uiPriority w:val="99"/>
    <w:semiHidden/>
    <w:unhideWhenUsed/>
    <w:rsid w:val="00042BF0"/>
  </w:style>
  <w:style w:type="numbering" w:customStyle="1" w:styleId="NoList22111111">
    <w:name w:val="No List22111111"/>
    <w:next w:val="NoList"/>
    <w:semiHidden/>
    <w:rsid w:val="00042BF0"/>
  </w:style>
  <w:style w:type="numbering" w:customStyle="1" w:styleId="NoList3111111111">
    <w:name w:val="No List3111111111"/>
    <w:next w:val="NoList"/>
    <w:uiPriority w:val="99"/>
    <w:semiHidden/>
    <w:unhideWhenUsed/>
    <w:rsid w:val="00042BF0"/>
  </w:style>
  <w:style w:type="numbering" w:customStyle="1" w:styleId="NoList41111111">
    <w:name w:val="No List41111111"/>
    <w:next w:val="NoList"/>
    <w:semiHidden/>
    <w:unhideWhenUsed/>
    <w:rsid w:val="00042BF0"/>
  </w:style>
  <w:style w:type="numbering" w:customStyle="1" w:styleId="Style31211111">
    <w:name w:val="Style31211111"/>
    <w:rsid w:val="00042BF0"/>
  </w:style>
  <w:style w:type="numbering" w:customStyle="1" w:styleId="Style1211111">
    <w:name w:val="Style1211111"/>
    <w:rsid w:val="00042BF0"/>
  </w:style>
  <w:style w:type="numbering" w:customStyle="1" w:styleId="NoList611111">
    <w:name w:val="No List611111"/>
    <w:next w:val="NoList"/>
    <w:uiPriority w:val="99"/>
    <w:semiHidden/>
    <w:unhideWhenUsed/>
    <w:rsid w:val="00042BF0"/>
  </w:style>
  <w:style w:type="numbering" w:customStyle="1" w:styleId="NoList1411111">
    <w:name w:val="No List1411111"/>
    <w:next w:val="NoList"/>
    <w:uiPriority w:val="99"/>
    <w:semiHidden/>
    <w:unhideWhenUsed/>
    <w:rsid w:val="00042BF0"/>
  </w:style>
  <w:style w:type="numbering" w:customStyle="1" w:styleId="NoList2311111">
    <w:name w:val="No List2311111"/>
    <w:next w:val="NoList"/>
    <w:semiHidden/>
    <w:rsid w:val="00042BF0"/>
  </w:style>
  <w:style w:type="numbering" w:customStyle="1" w:styleId="NoList3211111">
    <w:name w:val="No List3211111"/>
    <w:next w:val="NoList"/>
    <w:uiPriority w:val="99"/>
    <w:semiHidden/>
    <w:unhideWhenUsed/>
    <w:rsid w:val="00042BF0"/>
  </w:style>
  <w:style w:type="numbering" w:customStyle="1" w:styleId="NoList4211111">
    <w:name w:val="No List4211111"/>
    <w:next w:val="NoList"/>
    <w:semiHidden/>
    <w:unhideWhenUsed/>
    <w:rsid w:val="00042BF0"/>
  </w:style>
  <w:style w:type="table" w:customStyle="1" w:styleId="TableGrid31111111">
    <w:name w:val="Table Grid31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1111">
    <w:name w:val="Style321111111"/>
    <w:rsid w:val="00042BF0"/>
  </w:style>
  <w:style w:type="numbering" w:customStyle="1" w:styleId="Style13121">
    <w:name w:val="Style13121"/>
    <w:rsid w:val="00042BF0"/>
  </w:style>
  <w:style w:type="numbering" w:customStyle="1" w:styleId="NoList711111">
    <w:name w:val="No List711111"/>
    <w:next w:val="NoList"/>
    <w:uiPriority w:val="99"/>
    <w:semiHidden/>
    <w:unhideWhenUsed/>
    <w:rsid w:val="00042BF0"/>
  </w:style>
  <w:style w:type="numbering" w:customStyle="1" w:styleId="NoList15121">
    <w:name w:val="No List15121"/>
    <w:next w:val="NoList"/>
    <w:uiPriority w:val="99"/>
    <w:semiHidden/>
    <w:unhideWhenUsed/>
    <w:rsid w:val="00042BF0"/>
  </w:style>
  <w:style w:type="numbering" w:customStyle="1" w:styleId="NoList2411111">
    <w:name w:val="No List2411111"/>
    <w:next w:val="NoList"/>
    <w:semiHidden/>
    <w:rsid w:val="00042BF0"/>
  </w:style>
  <w:style w:type="numbering" w:customStyle="1" w:styleId="NoList3311111">
    <w:name w:val="No List3311111"/>
    <w:next w:val="NoList"/>
    <w:uiPriority w:val="99"/>
    <w:semiHidden/>
    <w:unhideWhenUsed/>
    <w:rsid w:val="00042BF0"/>
  </w:style>
  <w:style w:type="numbering" w:customStyle="1" w:styleId="NoList43121">
    <w:name w:val="No List43121"/>
    <w:next w:val="NoList"/>
    <w:semiHidden/>
    <w:unhideWhenUsed/>
    <w:rsid w:val="00042BF0"/>
  </w:style>
  <w:style w:type="numbering" w:customStyle="1" w:styleId="Style3311111">
    <w:name w:val="Style3311111"/>
    <w:rsid w:val="00042BF0"/>
  </w:style>
  <w:style w:type="numbering" w:customStyle="1" w:styleId="Style14121">
    <w:name w:val="Style14121"/>
    <w:rsid w:val="00042BF0"/>
  </w:style>
  <w:style w:type="numbering" w:customStyle="1" w:styleId="NoList811111">
    <w:name w:val="No List811111"/>
    <w:next w:val="NoList"/>
    <w:uiPriority w:val="99"/>
    <w:semiHidden/>
    <w:unhideWhenUsed/>
    <w:rsid w:val="00042BF0"/>
  </w:style>
  <w:style w:type="numbering" w:customStyle="1" w:styleId="NoList16121">
    <w:name w:val="No List16121"/>
    <w:next w:val="NoList"/>
    <w:uiPriority w:val="99"/>
    <w:semiHidden/>
    <w:unhideWhenUsed/>
    <w:rsid w:val="00042BF0"/>
  </w:style>
  <w:style w:type="numbering" w:customStyle="1" w:styleId="NoList25121">
    <w:name w:val="No List25121"/>
    <w:next w:val="NoList"/>
    <w:semiHidden/>
    <w:rsid w:val="00042BF0"/>
  </w:style>
  <w:style w:type="numbering" w:customStyle="1" w:styleId="NoList34121">
    <w:name w:val="No List34121"/>
    <w:next w:val="NoList"/>
    <w:uiPriority w:val="99"/>
    <w:semiHidden/>
    <w:unhideWhenUsed/>
    <w:rsid w:val="00042BF0"/>
  </w:style>
  <w:style w:type="numbering" w:customStyle="1" w:styleId="NoList44121">
    <w:name w:val="No List44121"/>
    <w:next w:val="NoList"/>
    <w:semiHidden/>
    <w:unhideWhenUsed/>
    <w:rsid w:val="00042BF0"/>
  </w:style>
  <w:style w:type="numbering" w:customStyle="1" w:styleId="Style34121">
    <w:name w:val="Style34121"/>
    <w:rsid w:val="00042BF0"/>
  </w:style>
  <w:style w:type="numbering" w:customStyle="1" w:styleId="Style15121">
    <w:name w:val="Style15121"/>
    <w:rsid w:val="00042BF0"/>
  </w:style>
  <w:style w:type="numbering" w:customStyle="1" w:styleId="NoList911111">
    <w:name w:val="No List911111"/>
    <w:next w:val="NoList"/>
    <w:semiHidden/>
    <w:unhideWhenUsed/>
    <w:rsid w:val="00042BF0"/>
  </w:style>
  <w:style w:type="numbering" w:customStyle="1" w:styleId="Style35121">
    <w:name w:val="Style35121"/>
    <w:rsid w:val="00042BF0"/>
  </w:style>
  <w:style w:type="numbering" w:customStyle="1" w:styleId="Style16121">
    <w:name w:val="Style16121"/>
    <w:rsid w:val="00042BF0"/>
  </w:style>
  <w:style w:type="numbering" w:customStyle="1" w:styleId="NoList10121">
    <w:name w:val="No List10121"/>
    <w:next w:val="NoList"/>
    <w:uiPriority w:val="99"/>
    <w:semiHidden/>
    <w:unhideWhenUsed/>
    <w:rsid w:val="00042BF0"/>
  </w:style>
  <w:style w:type="numbering" w:customStyle="1" w:styleId="NoList17121">
    <w:name w:val="No List17121"/>
    <w:next w:val="NoList"/>
    <w:uiPriority w:val="99"/>
    <w:semiHidden/>
    <w:unhideWhenUsed/>
    <w:rsid w:val="00042BF0"/>
  </w:style>
  <w:style w:type="numbering" w:customStyle="1" w:styleId="NoList1131111">
    <w:name w:val="No List1131111"/>
    <w:next w:val="NoList"/>
    <w:uiPriority w:val="99"/>
    <w:semiHidden/>
    <w:unhideWhenUsed/>
    <w:rsid w:val="00042BF0"/>
  </w:style>
  <w:style w:type="table" w:customStyle="1" w:styleId="TableGrid221111">
    <w:name w:val="Table Grid221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1">
    <w:name w:val="No List18121"/>
    <w:next w:val="NoList"/>
    <w:uiPriority w:val="99"/>
    <w:semiHidden/>
    <w:unhideWhenUsed/>
    <w:rsid w:val="00042BF0"/>
  </w:style>
  <w:style w:type="numbering" w:customStyle="1" w:styleId="NoList197">
    <w:name w:val="No List197"/>
    <w:next w:val="NoList"/>
    <w:uiPriority w:val="99"/>
    <w:semiHidden/>
    <w:unhideWhenUsed/>
    <w:rsid w:val="00042BF0"/>
  </w:style>
  <w:style w:type="numbering" w:customStyle="1" w:styleId="NoList1144">
    <w:name w:val="No List1144"/>
    <w:next w:val="NoList"/>
    <w:uiPriority w:val="99"/>
    <w:semiHidden/>
    <w:unhideWhenUsed/>
    <w:rsid w:val="00042BF0"/>
  </w:style>
  <w:style w:type="numbering" w:customStyle="1" w:styleId="Style361111">
    <w:name w:val="Style361111"/>
    <w:rsid w:val="00042BF0"/>
    <w:pPr>
      <w:numPr>
        <w:numId w:val="31"/>
      </w:numPr>
    </w:pPr>
  </w:style>
  <w:style w:type="table" w:customStyle="1" w:styleId="TableGrid141111">
    <w:name w:val="Table Grid141111"/>
    <w:basedOn w:val="TableNormal"/>
    <w:next w:val="TableGrid"/>
    <w:uiPriority w:val="59"/>
    <w:rsid w:val="00042BF0"/>
    <w:pPr>
      <w:ind w:right="0"/>
      <w:jc w:val="left"/>
    </w:pPr>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7">
    <w:name w:val="No List207"/>
    <w:next w:val="NoList"/>
    <w:uiPriority w:val="99"/>
    <w:semiHidden/>
    <w:unhideWhenUsed/>
    <w:rsid w:val="00042BF0"/>
  </w:style>
  <w:style w:type="numbering" w:customStyle="1" w:styleId="NoList1107">
    <w:name w:val="No List1107"/>
    <w:next w:val="NoList"/>
    <w:uiPriority w:val="99"/>
    <w:semiHidden/>
    <w:unhideWhenUsed/>
    <w:rsid w:val="00042BF0"/>
  </w:style>
  <w:style w:type="numbering" w:customStyle="1" w:styleId="NoList26121">
    <w:name w:val="No List26121"/>
    <w:next w:val="NoList"/>
    <w:uiPriority w:val="99"/>
    <w:semiHidden/>
    <w:unhideWhenUsed/>
    <w:rsid w:val="00042BF0"/>
  </w:style>
  <w:style w:type="table" w:customStyle="1" w:styleId="TableGrid1021">
    <w:name w:val="Table Grid1021"/>
    <w:basedOn w:val="TableNormal"/>
    <w:next w:val="TableGrid"/>
    <w:uiPriority w:val="59"/>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21">
    <w:name w:val="Style3721"/>
    <w:basedOn w:val="NoList"/>
    <w:rsid w:val="00042BF0"/>
  </w:style>
  <w:style w:type="table" w:customStyle="1" w:styleId="TableGrid1621">
    <w:name w:val="Table Grid162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11111">
    <w:name w:val="Style31311111"/>
    <w:rsid w:val="00042BF0"/>
  </w:style>
  <w:style w:type="table" w:customStyle="1" w:styleId="TableGrid2311111">
    <w:name w:val="Table Grid2311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
    <w:name w:val="Bez saraksta22"/>
    <w:next w:val="NoList"/>
    <w:uiPriority w:val="99"/>
    <w:semiHidden/>
    <w:unhideWhenUsed/>
    <w:rsid w:val="00042BF0"/>
  </w:style>
  <w:style w:type="numbering" w:customStyle="1" w:styleId="NoList11521">
    <w:name w:val="No List11521"/>
    <w:next w:val="NoList"/>
    <w:uiPriority w:val="99"/>
    <w:semiHidden/>
    <w:unhideWhenUsed/>
    <w:rsid w:val="00042BF0"/>
  </w:style>
  <w:style w:type="numbering" w:customStyle="1" w:styleId="NoList11621">
    <w:name w:val="No List11621"/>
    <w:next w:val="NoList"/>
    <w:semiHidden/>
    <w:unhideWhenUsed/>
    <w:rsid w:val="00042BF0"/>
  </w:style>
  <w:style w:type="table" w:customStyle="1" w:styleId="Reatabula21">
    <w:name w:val="Režģa tabula21"/>
    <w:basedOn w:val="TableNormal"/>
    <w:next w:val="TableGrid"/>
    <w:rsid w:val="00042BF0"/>
    <w:pPr>
      <w:ind w:righ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4">
    <w:name w:val="No List274"/>
    <w:next w:val="NoList"/>
    <w:uiPriority w:val="99"/>
    <w:semiHidden/>
    <w:unhideWhenUsed/>
    <w:rsid w:val="00042BF0"/>
  </w:style>
  <w:style w:type="table" w:customStyle="1" w:styleId="TableGrid11211111">
    <w:name w:val="Table Grid11211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111">
    <w:name w:val="Bez saraksta13111"/>
    <w:next w:val="NoList"/>
    <w:uiPriority w:val="99"/>
    <w:semiHidden/>
    <w:unhideWhenUsed/>
    <w:rsid w:val="00042BF0"/>
  </w:style>
  <w:style w:type="numbering" w:customStyle="1" w:styleId="Style3821">
    <w:name w:val="Style3821"/>
    <w:basedOn w:val="NoList"/>
    <w:rsid w:val="00042BF0"/>
    <w:pPr>
      <w:numPr>
        <w:numId w:val="40"/>
      </w:numPr>
    </w:pPr>
  </w:style>
  <w:style w:type="numbering" w:customStyle="1" w:styleId="Bezsaraksta112111">
    <w:name w:val="Bez saraksta112111"/>
    <w:next w:val="NoList"/>
    <w:semiHidden/>
    <w:unhideWhenUsed/>
    <w:rsid w:val="00042BF0"/>
  </w:style>
  <w:style w:type="numbering" w:customStyle="1" w:styleId="NoList111321">
    <w:name w:val="No List111321"/>
    <w:next w:val="NoList"/>
    <w:semiHidden/>
    <w:unhideWhenUsed/>
    <w:rsid w:val="00042BF0"/>
  </w:style>
  <w:style w:type="numbering" w:customStyle="1" w:styleId="Style31411111">
    <w:name w:val="Style31411111"/>
    <w:rsid w:val="00042BF0"/>
    <w:pPr>
      <w:numPr>
        <w:numId w:val="41"/>
      </w:numPr>
    </w:pPr>
  </w:style>
  <w:style w:type="numbering" w:customStyle="1" w:styleId="NoList351111">
    <w:name w:val="No List351111"/>
    <w:next w:val="NoList"/>
    <w:uiPriority w:val="99"/>
    <w:semiHidden/>
    <w:unhideWhenUsed/>
    <w:rsid w:val="00042BF0"/>
  </w:style>
  <w:style w:type="numbering" w:customStyle="1" w:styleId="NoList1232">
    <w:name w:val="No List1232"/>
    <w:next w:val="NoList"/>
    <w:uiPriority w:val="99"/>
    <w:semiHidden/>
    <w:unhideWhenUsed/>
    <w:rsid w:val="00042BF0"/>
  </w:style>
  <w:style w:type="numbering" w:customStyle="1" w:styleId="NoList451111">
    <w:name w:val="No List451111"/>
    <w:next w:val="NoList"/>
    <w:uiPriority w:val="99"/>
    <w:semiHidden/>
    <w:unhideWhenUsed/>
    <w:rsid w:val="00042BF0"/>
  </w:style>
  <w:style w:type="numbering" w:customStyle="1" w:styleId="NoList13221">
    <w:name w:val="No List13221"/>
    <w:next w:val="NoList"/>
    <w:uiPriority w:val="99"/>
    <w:semiHidden/>
    <w:unhideWhenUsed/>
    <w:rsid w:val="00042BF0"/>
  </w:style>
  <w:style w:type="numbering" w:customStyle="1" w:styleId="NoList111121111">
    <w:name w:val="No List111121111"/>
    <w:next w:val="NoList"/>
    <w:uiPriority w:val="99"/>
    <w:semiHidden/>
    <w:unhideWhenUsed/>
    <w:rsid w:val="00042BF0"/>
  </w:style>
  <w:style w:type="numbering" w:customStyle="1" w:styleId="NoList1111121111">
    <w:name w:val="No List1111121111"/>
    <w:next w:val="NoList"/>
    <w:uiPriority w:val="99"/>
    <w:semiHidden/>
    <w:unhideWhenUsed/>
    <w:rsid w:val="00042BF0"/>
  </w:style>
  <w:style w:type="numbering" w:customStyle="1" w:styleId="NoList2142">
    <w:name w:val="No List2142"/>
    <w:next w:val="NoList"/>
    <w:uiPriority w:val="99"/>
    <w:semiHidden/>
    <w:unhideWhenUsed/>
    <w:rsid w:val="00042BF0"/>
  </w:style>
  <w:style w:type="numbering" w:customStyle="1" w:styleId="NoList1212111">
    <w:name w:val="No List1212111"/>
    <w:next w:val="NoList"/>
    <w:uiPriority w:val="99"/>
    <w:semiHidden/>
    <w:unhideWhenUsed/>
    <w:rsid w:val="00042BF0"/>
  </w:style>
  <w:style w:type="numbering" w:customStyle="1" w:styleId="NoList1122111">
    <w:name w:val="No List1122111"/>
    <w:next w:val="NoList"/>
    <w:uiPriority w:val="99"/>
    <w:semiHidden/>
    <w:unhideWhenUsed/>
    <w:rsid w:val="00042BF0"/>
  </w:style>
  <w:style w:type="numbering" w:customStyle="1" w:styleId="NoList31321">
    <w:name w:val="No List31321"/>
    <w:next w:val="NoList"/>
    <w:semiHidden/>
    <w:unhideWhenUsed/>
    <w:rsid w:val="00042BF0"/>
  </w:style>
  <w:style w:type="numbering" w:customStyle="1" w:styleId="NoList5221">
    <w:name w:val="No List5221"/>
    <w:next w:val="NoList"/>
    <w:uiPriority w:val="99"/>
    <w:semiHidden/>
    <w:unhideWhenUsed/>
    <w:rsid w:val="00042BF0"/>
  </w:style>
  <w:style w:type="numbering" w:customStyle="1" w:styleId="NoList1422">
    <w:name w:val="No List1422"/>
    <w:next w:val="NoList"/>
    <w:uiPriority w:val="99"/>
    <w:semiHidden/>
    <w:unhideWhenUsed/>
    <w:rsid w:val="00042BF0"/>
  </w:style>
  <w:style w:type="numbering" w:customStyle="1" w:styleId="NoList1132111">
    <w:name w:val="No List1132111"/>
    <w:next w:val="NoList"/>
    <w:uiPriority w:val="99"/>
    <w:semiHidden/>
    <w:unhideWhenUsed/>
    <w:rsid w:val="00042BF0"/>
  </w:style>
  <w:style w:type="numbering" w:customStyle="1" w:styleId="NoList111211111">
    <w:name w:val="No List111211111"/>
    <w:next w:val="NoList"/>
    <w:uiPriority w:val="99"/>
    <w:semiHidden/>
    <w:unhideWhenUsed/>
    <w:rsid w:val="00042BF0"/>
  </w:style>
  <w:style w:type="numbering" w:customStyle="1" w:styleId="NoList22221">
    <w:name w:val="No List22221"/>
    <w:next w:val="NoList"/>
    <w:uiPriority w:val="99"/>
    <w:semiHidden/>
    <w:unhideWhenUsed/>
    <w:rsid w:val="00042BF0"/>
  </w:style>
  <w:style w:type="numbering" w:customStyle="1" w:styleId="NoList1221111">
    <w:name w:val="No List1221111"/>
    <w:next w:val="NoList"/>
    <w:uiPriority w:val="99"/>
    <w:semiHidden/>
    <w:unhideWhenUsed/>
    <w:rsid w:val="00042BF0"/>
  </w:style>
  <w:style w:type="numbering" w:customStyle="1" w:styleId="NoList112111111">
    <w:name w:val="No List112111111"/>
    <w:next w:val="NoList"/>
    <w:uiPriority w:val="99"/>
    <w:semiHidden/>
    <w:unhideWhenUsed/>
    <w:rsid w:val="00042BF0"/>
  </w:style>
  <w:style w:type="numbering" w:customStyle="1" w:styleId="NoList3222">
    <w:name w:val="No List3222"/>
    <w:next w:val="NoList"/>
    <w:semiHidden/>
    <w:unhideWhenUsed/>
    <w:rsid w:val="00042BF0"/>
  </w:style>
  <w:style w:type="table" w:customStyle="1" w:styleId="TableGrid11112111">
    <w:name w:val="Table Grid111121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111">
    <w:name w:val="No List2112111"/>
    <w:next w:val="NoList"/>
    <w:uiPriority w:val="99"/>
    <w:semiHidden/>
    <w:unhideWhenUsed/>
    <w:rsid w:val="00042BF0"/>
  </w:style>
  <w:style w:type="numbering" w:customStyle="1" w:styleId="NoList41221">
    <w:name w:val="No List41221"/>
    <w:next w:val="NoList"/>
    <w:uiPriority w:val="99"/>
    <w:semiHidden/>
    <w:unhideWhenUsed/>
    <w:rsid w:val="00042BF0"/>
  </w:style>
  <w:style w:type="numbering" w:customStyle="1" w:styleId="NoList2121111">
    <w:name w:val="No List2121111"/>
    <w:next w:val="NoList"/>
    <w:uiPriority w:val="99"/>
    <w:semiHidden/>
    <w:unhideWhenUsed/>
    <w:rsid w:val="00042BF0"/>
  </w:style>
  <w:style w:type="numbering" w:customStyle="1" w:styleId="NoList3112111">
    <w:name w:val="No List3112111"/>
    <w:next w:val="NoList"/>
    <w:uiPriority w:val="99"/>
    <w:semiHidden/>
    <w:unhideWhenUsed/>
    <w:rsid w:val="00042BF0"/>
  </w:style>
  <w:style w:type="numbering" w:customStyle="1" w:styleId="NoList622">
    <w:name w:val="No List622"/>
    <w:next w:val="NoList"/>
    <w:uiPriority w:val="99"/>
    <w:semiHidden/>
    <w:unhideWhenUsed/>
    <w:rsid w:val="00042BF0"/>
  </w:style>
  <w:style w:type="numbering" w:customStyle="1" w:styleId="NoList722">
    <w:name w:val="No List722"/>
    <w:next w:val="NoList"/>
    <w:uiPriority w:val="99"/>
    <w:semiHidden/>
    <w:unhideWhenUsed/>
    <w:rsid w:val="00042BF0"/>
  </w:style>
  <w:style w:type="numbering" w:customStyle="1" w:styleId="Style32221">
    <w:name w:val="Style32221"/>
    <w:rsid w:val="00042BF0"/>
  </w:style>
  <w:style w:type="numbering" w:customStyle="1" w:styleId="NoList2322">
    <w:name w:val="No List2322"/>
    <w:next w:val="NoList"/>
    <w:semiHidden/>
    <w:unhideWhenUsed/>
    <w:rsid w:val="00042BF0"/>
  </w:style>
  <w:style w:type="numbering" w:customStyle="1" w:styleId="Style31121111">
    <w:name w:val="Style31121111"/>
    <w:rsid w:val="00042BF0"/>
  </w:style>
  <w:style w:type="numbering" w:customStyle="1" w:styleId="Style12221">
    <w:name w:val="Style12221"/>
    <w:rsid w:val="00042BF0"/>
  </w:style>
  <w:style w:type="numbering" w:customStyle="1" w:styleId="Bezsaraksta111211">
    <w:name w:val="Bez saraksta111211"/>
    <w:next w:val="NoList"/>
    <w:semiHidden/>
    <w:rsid w:val="00042BF0"/>
  </w:style>
  <w:style w:type="numbering" w:customStyle="1" w:styleId="NoList822">
    <w:name w:val="No List822"/>
    <w:next w:val="NoList"/>
    <w:uiPriority w:val="99"/>
    <w:semiHidden/>
    <w:unhideWhenUsed/>
    <w:rsid w:val="00042BF0"/>
  </w:style>
  <w:style w:type="numbering" w:customStyle="1" w:styleId="NoList922">
    <w:name w:val="No List922"/>
    <w:next w:val="NoList"/>
    <w:uiPriority w:val="99"/>
    <w:semiHidden/>
    <w:unhideWhenUsed/>
    <w:rsid w:val="00042BF0"/>
  </w:style>
  <w:style w:type="numbering" w:customStyle="1" w:styleId="NoList2422">
    <w:name w:val="No List2422"/>
    <w:next w:val="NoList"/>
    <w:uiPriority w:val="99"/>
    <w:semiHidden/>
    <w:unhideWhenUsed/>
    <w:rsid w:val="00042BF0"/>
  </w:style>
  <w:style w:type="numbering" w:customStyle="1" w:styleId="Style3212111">
    <w:name w:val="Style3212111"/>
    <w:basedOn w:val="NoList"/>
    <w:rsid w:val="00042BF0"/>
  </w:style>
  <w:style w:type="numbering" w:customStyle="1" w:styleId="Bezsaraksta121111">
    <w:name w:val="Bez saraksta121111"/>
    <w:next w:val="NoList"/>
    <w:semiHidden/>
    <w:unhideWhenUsed/>
    <w:rsid w:val="00042BF0"/>
  </w:style>
  <w:style w:type="numbering" w:customStyle="1" w:styleId="NoList2131111">
    <w:name w:val="No List2131111"/>
    <w:next w:val="NoList"/>
    <w:uiPriority w:val="99"/>
    <w:semiHidden/>
    <w:unhideWhenUsed/>
    <w:rsid w:val="00042BF0"/>
  </w:style>
  <w:style w:type="numbering" w:customStyle="1" w:styleId="NoList1111112111">
    <w:name w:val="No List1111112111"/>
    <w:next w:val="NoList"/>
    <w:semiHidden/>
    <w:unhideWhenUsed/>
    <w:rsid w:val="00042BF0"/>
  </w:style>
  <w:style w:type="table" w:customStyle="1" w:styleId="TableGrid111111111111111">
    <w:name w:val="Table Grid111111111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2">
    <w:name w:val="No List3322"/>
    <w:next w:val="NoList"/>
    <w:uiPriority w:val="99"/>
    <w:semiHidden/>
    <w:unhideWhenUsed/>
    <w:rsid w:val="00042BF0"/>
  </w:style>
  <w:style w:type="numbering" w:customStyle="1" w:styleId="NoList12112111">
    <w:name w:val="No List12112111"/>
    <w:next w:val="NoList"/>
    <w:uiPriority w:val="99"/>
    <w:semiHidden/>
    <w:unhideWhenUsed/>
    <w:rsid w:val="00042BF0"/>
  </w:style>
  <w:style w:type="numbering" w:customStyle="1" w:styleId="Bezsaraksta111111111">
    <w:name w:val="Bez saraksta111111111"/>
    <w:next w:val="NoList"/>
    <w:uiPriority w:val="99"/>
    <w:semiHidden/>
    <w:unhideWhenUsed/>
    <w:rsid w:val="00042BF0"/>
  </w:style>
  <w:style w:type="table" w:customStyle="1" w:styleId="TableGrid1111111111111111">
    <w:name w:val="Table Grid111111111111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1">
    <w:name w:val="Style321121"/>
    <w:rsid w:val="00042BF0"/>
  </w:style>
  <w:style w:type="numbering" w:customStyle="1" w:styleId="NoList21112111">
    <w:name w:val="No List21112111"/>
    <w:next w:val="NoList"/>
    <w:uiPriority w:val="99"/>
    <w:semiHidden/>
    <w:unhideWhenUsed/>
    <w:rsid w:val="00042BF0"/>
  </w:style>
  <w:style w:type="table" w:customStyle="1" w:styleId="TableGrid11111111111111111">
    <w:name w:val="Table Grid11111111111111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1111">
    <w:name w:val="No List1111111111111111"/>
    <w:next w:val="NoList"/>
    <w:semiHidden/>
    <w:unhideWhenUsed/>
    <w:rsid w:val="00042BF0"/>
  </w:style>
  <w:style w:type="numbering" w:customStyle="1" w:styleId="NoList11111111111111111">
    <w:name w:val="No List11111111111111111"/>
    <w:next w:val="NoList"/>
    <w:semiHidden/>
    <w:unhideWhenUsed/>
    <w:rsid w:val="00042BF0"/>
  </w:style>
  <w:style w:type="numbering" w:customStyle="1" w:styleId="Style31111111111">
    <w:name w:val="Style31111111111"/>
    <w:rsid w:val="00042BF0"/>
  </w:style>
  <w:style w:type="numbering" w:customStyle="1" w:styleId="NoList4222">
    <w:name w:val="No List4222"/>
    <w:next w:val="NoList"/>
    <w:uiPriority w:val="99"/>
    <w:semiHidden/>
    <w:unhideWhenUsed/>
    <w:rsid w:val="00042BF0"/>
  </w:style>
  <w:style w:type="numbering" w:customStyle="1" w:styleId="NoList1312111">
    <w:name w:val="No List1312111"/>
    <w:next w:val="NoList"/>
    <w:uiPriority w:val="99"/>
    <w:semiHidden/>
    <w:unhideWhenUsed/>
    <w:rsid w:val="00042BF0"/>
  </w:style>
  <w:style w:type="numbering" w:customStyle="1" w:styleId="NoList2212111">
    <w:name w:val="No List2212111"/>
    <w:next w:val="NoList"/>
    <w:uiPriority w:val="99"/>
    <w:semiHidden/>
    <w:unhideWhenUsed/>
    <w:rsid w:val="00042BF0"/>
  </w:style>
  <w:style w:type="numbering" w:customStyle="1" w:styleId="NoList1211111111">
    <w:name w:val="No List1211111111"/>
    <w:next w:val="NoList"/>
    <w:uiPriority w:val="99"/>
    <w:semiHidden/>
    <w:unhideWhenUsed/>
    <w:rsid w:val="00042BF0"/>
  </w:style>
  <w:style w:type="numbering" w:customStyle="1" w:styleId="NoList211111111111">
    <w:name w:val="No List211111111111"/>
    <w:next w:val="NoList"/>
    <w:semiHidden/>
    <w:rsid w:val="00042BF0"/>
  </w:style>
  <w:style w:type="numbering" w:customStyle="1" w:styleId="NoList3121111">
    <w:name w:val="No List3121111"/>
    <w:next w:val="NoList"/>
    <w:uiPriority w:val="99"/>
    <w:semiHidden/>
    <w:unhideWhenUsed/>
    <w:rsid w:val="00042BF0"/>
  </w:style>
  <w:style w:type="numbering" w:customStyle="1" w:styleId="NoList4112111">
    <w:name w:val="No List4112111"/>
    <w:next w:val="NoList"/>
    <w:semiHidden/>
    <w:unhideWhenUsed/>
    <w:rsid w:val="00042BF0"/>
  </w:style>
  <w:style w:type="numbering" w:customStyle="1" w:styleId="Style33221">
    <w:name w:val="Style33221"/>
    <w:rsid w:val="00042BF0"/>
  </w:style>
  <w:style w:type="numbering" w:customStyle="1" w:styleId="NoList5111111">
    <w:name w:val="No List5111111"/>
    <w:next w:val="NoList"/>
    <w:uiPriority w:val="99"/>
    <w:semiHidden/>
    <w:unhideWhenUsed/>
    <w:rsid w:val="00042BF0"/>
  </w:style>
  <w:style w:type="numbering" w:customStyle="1" w:styleId="NoList131111111">
    <w:name w:val="No List131111111"/>
    <w:next w:val="NoList"/>
    <w:uiPriority w:val="99"/>
    <w:semiHidden/>
    <w:unhideWhenUsed/>
    <w:rsid w:val="00042BF0"/>
  </w:style>
  <w:style w:type="numbering" w:customStyle="1" w:styleId="NoList221111111">
    <w:name w:val="No List221111111"/>
    <w:next w:val="NoList"/>
    <w:semiHidden/>
    <w:rsid w:val="00042BF0"/>
  </w:style>
  <w:style w:type="numbering" w:customStyle="1" w:styleId="NoList31111111111">
    <w:name w:val="No List31111111111"/>
    <w:next w:val="NoList"/>
    <w:uiPriority w:val="99"/>
    <w:semiHidden/>
    <w:unhideWhenUsed/>
    <w:rsid w:val="00042BF0"/>
  </w:style>
  <w:style w:type="numbering" w:customStyle="1" w:styleId="NoList411111111">
    <w:name w:val="No List411111111"/>
    <w:next w:val="NoList"/>
    <w:semiHidden/>
    <w:unhideWhenUsed/>
    <w:rsid w:val="00042BF0"/>
  </w:style>
  <w:style w:type="numbering" w:customStyle="1" w:styleId="Style312111111">
    <w:name w:val="Style312111111"/>
    <w:rsid w:val="00042BF0"/>
  </w:style>
  <w:style w:type="numbering" w:customStyle="1" w:styleId="Style12111111">
    <w:name w:val="Style12111111"/>
    <w:rsid w:val="00042BF0"/>
  </w:style>
  <w:style w:type="numbering" w:customStyle="1" w:styleId="NoList6111111">
    <w:name w:val="No List6111111"/>
    <w:next w:val="NoList"/>
    <w:uiPriority w:val="99"/>
    <w:semiHidden/>
    <w:unhideWhenUsed/>
    <w:rsid w:val="00042BF0"/>
  </w:style>
  <w:style w:type="numbering" w:customStyle="1" w:styleId="NoList14111111">
    <w:name w:val="No List14111111"/>
    <w:next w:val="NoList"/>
    <w:uiPriority w:val="99"/>
    <w:semiHidden/>
    <w:unhideWhenUsed/>
    <w:rsid w:val="00042BF0"/>
  </w:style>
  <w:style w:type="numbering" w:customStyle="1" w:styleId="NoList23111111">
    <w:name w:val="No List23111111"/>
    <w:next w:val="NoList"/>
    <w:semiHidden/>
    <w:rsid w:val="00042BF0"/>
  </w:style>
  <w:style w:type="numbering" w:customStyle="1" w:styleId="NoList32111111">
    <w:name w:val="No List32111111"/>
    <w:next w:val="NoList"/>
    <w:uiPriority w:val="99"/>
    <w:semiHidden/>
    <w:unhideWhenUsed/>
    <w:rsid w:val="00042BF0"/>
  </w:style>
  <w:style w:type="numbering" w:customStyle="1" w:styleId="NoList42111111">
    <w:name w:val="No List42111111"/>
    <w:next w:val="NoList"/>
    <w:semiHidden/>
    <w:unhideWhenUsed/>
    <w:rsid w:val="00042BF0"/>
  </w:style>
  <w:style w:type="numbering" w:customStyle="1" w:styleId="Style3211111111">
    <w:name w:val="Style3211111111"/>
    <w:rsid w:val="00042BF0"/>
  </w:style>
  <w:style w:type="numbering" w:customStyle="1" w:styleId="Style1311111">
    <w:name w:val="Style1311111"/>
    <w:rsid w:val="00042BF0"/>
  </w:style>
  <w:style w:type="numbering" w:customStyle="1" w:styleId="NoList7111111">
    <w:name w:val="No List7111111"/>
    <w:next w:val="NoList"/>
    <w:uiPriority w:val="99"/>
    <w:semiHidden/>
    <w:unhideWhenUsed/>
    <w:rsid w:val="00042BF0"/>
  </w:style>
  <w:style w:type="numbering" w:customStyle="1" w:styleId="NoList1511111">
    <w:name w:val="No List1511111"/>
    <w:next w:val="NoList"/>
    <w:uiPriority w:val="99"/>
    <w:semiHidden/>
    <w:unhideWhenUsed/>
    <w:rsid w:val="00042BF0"/>
  </w:style>
  <w:style w:type="numbering" w:customStyle="1" w:styleId="NoList24111111">
    <w:name w:val="No List24111111"/>
    <w:next w:val="NoList"/>
    <w:semiHidden/>
    <w:rsid w:val="00042BF0"/>
  </w:style>
  <w:style w:type="numbering" w:customStyle="1" w:styleId="NoList33111111">
    <w:name w:val="No List33111111"/>
    <w:next w:val="NoList"/>
    <w:uiPriority w:val="99"/>
    <w:semiHidden/>
    <w:unhideWhenUsed/>
    <w:rsid w:val="00042BF0"/>
  </w:style>
  <w:style w:type="numbering" w:customStyle="1" w:styleId="NoList4311111">
    <w:name w:val="No List4311111"/>
    <w:next w:val="NoList"/>
    <w:semiHidden/>
    <w:unhideWhenUsed/>
    <w:rsid w:val="00042BF0"/>
  </w:style>
  <w:style w:type="numbering" w:customStyle="1" w:styleId="Style33111111">
    <w:name w:val="Style33111111"/>
    <w:rsid w:val="00042BF0"/>
  </w:style>
  <w:style w:type="numbering" w:customStyle="1" w:styleId="Style1411111">
    <w:name w:val="Style1411111"/>
    <w:rsid w:val="00042BF0"/>
  </w:style>
  <w:style w:type="numbering" w:customStyle="1" w:styleId="NoList8111111">
    <w:name w:val="No List8111111"/>
    <w:next w:val="NoList"/>
    <w:uiPriority w:val="99"/>
    <w:semiHidden/>
    <w:unhideWhenUsed/>
    <w:rsid w:val="00042BF0"/>
  </w:style>
  <w:style w:type="numbering" w:customStyle="1" w:styleId="NoList1611111">
    <w:name w:val="No List1611111"/>
    <w:next w:val="NoList"/>
    <w:uiPriority w:val="99"/>
    <w:semiHidden/>
    <w:unhideWhenUsed/>
    <w:rsid w:val="00042BF0"/>
  </w:style>
  <w:style w:type="numbering" w:customStyle="1" w:styleId="NoList2511111">
    <w:name w:val="No List2511111"/>
    <w:next w:val="NoList"/>
    <w:semiHidden/>
    <w:rsid w:val="00042BF0"/>
  </w:style>
  <w:style w:type="numbering" w:customStyle="1" w:styleId="NoList3411111">
    <w:name w:val="No List3411111"/>
    <w:next w:val="NoList"/>
    <w:uiPriority w:val="99"/>
    <w:semiHidden/>
    <w:unhideWhenUsed/>
    <w:rsid w:val="00042BF0"/>
  </w:style>
  <w:style w:type="numbering" w:customStyle="1" w:styleId="NoList4411111">
    <w:name w:val="No List4411111"/>
    <w:next w:val="NoList"/>
    <w:semiHidden/>
    <w:unhideWhenUsed/>
    <w:rsid w:val="00042BF0"/>
  </w:style>
  <w:style w:type="numbering" w:customStyle="1" w:styleId="Style3411111">
    <w:name w:val="Style3411111"/>
    <w:rsid w:val="00042BF0"/>
  </w:style>
  <w:style w:type="numbering" w:customStyle="1" w:styleId="Style1511111">
    <w:name w:val="Style1511111"/>
    <w:rsid w:val="00042BF0"/>
  </w:style>
  <w:style w:type="numbering" w:customStyle="1" w:styleId="NoList9111111">
    <w:name w:val="No List9111111"/>
    <w:next w:val="NoList"/>
    <w:semiHidden/>
    <w:unhideWhenUsed/>
    <w:rsid w:val="00042BF0"/>
  </w:style>
  <w:style w:type="numbering" w:customStyle="1" w:styleId="Style3511111">
    <w:name w:val="Style3511111"/>
    <w:rsid w:val="00042BF0"/>
  </w:style>
  <w:style w:type="numbering" w:customStyle="1" w:styleId="Style1611111">
    <w:name w:val="Style1611111"/>
    <w:rsid w:val="00042BF0"/>
  </w:style>
  <w:style w:type="numbering" w:customStyle="1" w:styleId="NoList1011111">
    <w:name w:val="No List1011111"/>
    <w:next w:val="NoList"/>
    <w:uiPriority w:val="99"/>
    <w:semiHidden/>
    <w:unhideWhenUsed/>
    <w:rsid w:val="00042BF0"/>
  </w:style>
  <w:style w:type="numbering" w:customStyle="1" w:styleId="NoList1711111">
    <w:name w:val="No List1711111"/>
    <w:next w:val="NoList"/>
    <w:uiPriority w:val="99"/>
    <w:semiHidden/>
    <w:unhideWhenUsed/>
    <w:rsid w:val="00042BF0"/>
  </w:style>
  <w:style w:type="numbering" w:customStyle="1" w:styleId="NoList11311111">
    <w:name w:val="No List11311111"/>
    <w:next w:val="NoList"/>
    <w:uiPriority w:val="99"/>
    <w:semiHidden/>
    <w:unhideWhenUsed/>
    <w:rsid w:val="00042BF0"/>
  </w:style>
  <w:style w:type="numbering" w:customStyle="1" w:styleId="NoList1811111">
    <w:name w:val="No List1811111"/>
    <w:next w:val="NoList"/>
    <w:uiPriority w:val="99"/>
    <w:semiHidden/>
    <w:unhideWhenUsed/>
    <w:rsid w:val="00042BF0"/>
  </w:style>
  <w:style w:type="numbering" w:customStyle="1" w:styleId="NoList19121">
    <w:name w:val="No List19121"/>
    <w:next w:val="NoList"/>
    <w:uiPriority w:val="99"/>
    <w:semiHidden/>
    <w:unhideWhenUsed/>
    <w:rsid w:val="00042BF0"/>
  </w:style>
  <w:style w:type="numbering" w:customStyle="1" w:styleId="NoList1141111">
    <w:name w:val="No List1141111"/>
    <w:next w:val="NoList"/>
    <w:uiPriority w:val="99"/>
    <w:semiHidden/>
    <w:unhideWhenUsed/>
    <w:rsid w:val="00042BF0"/>
  </w:style>
  <w:style w:type="numbering" w:customStyle="1" w:styleId="Style3611111">
    <w:name w:val="Style3611111"/>
    <w:rsid w:val="00042BF0"/>
    <w:pPr>
      <w:numPr>
        <w:numId w:val="42"/>
      </w:numPr>
    </w:pPr>
  </w:style>
  <w:style w:type="numbering" w:customStyle="1" w:styleId="NoList20121">
    <w:name w:val="No List20121"/>
    <w:next w:val="NoList"/>
    <w:uiPriority w:val="99"/>
    <w:semiHidden/>
    <w:unhideWhenUsed/>
    <w:rsid w:val="00042BF0"/>
  </w:style>
  <w:style w:type="numbering" w:customStyle="1" w:styleId="NoList110121">
    <w:name w:val="No List110121"/>
    <w:next w:val="NoList"/>
    <w:uiPriority w:val="99"/>
    <w:semiHidden/>
    <w:unhideWhenUsed/>
    <w:rsid w:val="00042BF0"/>
  </w:style>
  <w:style w:type="numbering" w:customStyle="1" w:styleId="NoList2611111">
    <w:name w:val="No List2611111"/>
    <w:next w:val="NoList"/>
    <w:uiPriority w:val="99"/>
    <w:semiHidden/>
    <w:unhideWhenUsed/>
    <w:rsid w:val="00042BF0"/>
  </w:style>
  <w:style w:type="numbering" w:customStyle="1" w:styleId="Style371111">
    <w:name w:val="Style371111"/>
    <w:basedOn w:val="NoList"/>
    <w:rsid w:val="00042BF0"/>
  </w:style>
  <w:style w:type="numbering" w:customStyle="1" w:styleId="Style313111111">
    <w:name w:val="Style313111111"/>
    <w:rsid w:val="00042BF0"/>
  </w:style>
  <w:style w:type="numbering" w:customStyle="1" w:styleId="NoList271111">
    <w:name w:val="No List271111"/>
    <w:next w:val="NoList"/>
    <w:uiPriority w:val="99"/>
    <w:semiHidden/>
    <w:unhideWhenUsed/>
    <w:rsid w:val="00042BF0"/>
  </w:style>
  <w:style w:type="table" w:customStyle="1" w:styleId="TableGrid1711">
    <w:name w:val="Table Grid1711"/>
    <w:basedOn w:val="TableNormal"/>
    <w:next w:val="TableGrid"/>
    <w:uiPriority w:val="99"/>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1111">
    <w:name w:val="Style381111"/>
    <w:rsid w:val="00042BF0"/>
    <w:pPr>
      <w:numPr>
        <w:numId w:val="24"/>
      </w:numPr>
    </w:pPr>
  </w:style>
  <w:style w:type="table" w:customStyle="1" w:styleId="TableGrid19111">
    <w:name w:val="Table Grid19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111">
    <w:name w:val="Style39111"/>
    <w:basedOn w:val="NoList"/>
    <w:rsid w:val="00042BF0"/>
  </w:style>
  <w:style w:type="table" w:customStyle="1" w:styleId="TableGrid112111111">
    <w:name w:val="Table Grid112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11111">
    <w:name w:val="Style314111111"/>
    <w:rsid w:val="00042BF0"/>
  </w:style>
  <w:style w:type="table" w:customStyle="1" w:styleId="TableGrid1112111">
    <w:name w:val="Table Grid11121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1111">
    <w:name w:val="Table Grid11112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11">
    <w:name w:val="Table Grid111112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1">
    <w:name w:val="Table Grid1111112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11111">
    <w:name w:val="Style36111111"/>
    <w:rsid w:val="00042BF0"/>
  </w:style>
  <w:style w:type="numbering" w:customStyle="1" w:styleId="Style3811111">
    <w:name w:val="Style3811111"/>
    <w:rsid w:val="00042BF0"/>
  </w:style>
  <w:style w:type="numbering" w:customStyle="1" w:styleId="Style38211">
    <w:name w:val="Style38211"/>
    <w:rsid w:val="00042BF0"/>
  </w:style>
  <w:style w:type="numbering" w:customStyle="1" w:styleId="NoList2821">
    <w:name w:val="No List2821"/>
    <w:next w:val="NoList"/>
    <w:uiPriority w:val="99"/>
    <w:semiHidden/>
    <w:unhideWhenUsed/>
    <w:rsid w:val="00042BF0"/>
  </w:style>
  <w:style w:type="numbering" w:customStyle="1" w:styleId="NoList1151111">
    <w:name w:val="No List1151111"/>
    <w:next w:val="NoList"/>
    <w:uiPriority w:val="99"/>
    <w:semiHidden/>
    <w:unhideWhenUsed/>
    <w:rsid w:val="00042BF0"/>
  </w:style>
  <w:style w:type="numbering" w:customStyle="1" w:styleId="NoList1161111">
    <w:name w:val="No List1161111"/>
    <w:next w:val="NoList"/>
    <w:semiHidden/>
    <w:unhideWhenUsed/>
    <w:rsid w:val="00042BF0"/>
  </w:style>
  <w:style w:type="table" w:customStyle="1" w:styleId="TableGrid20111">
    <w:name w:val="Table Grid20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21">
    <w:name w:val="No List2921"/>
    <w:next w:val="NoList"/>
    <w:uiPriority w:val="99"/>
    <w:semiHidden/>
    <w:unhideWhenUsed/>
    <w:rsid w:val="00042BF0"/>
  </w:style>
  <w:style w:type="table" w:customStyle="1" w:styleId="TableGrid1132">
    <w:name w:val="Table Grid1132"/>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1111">
    <w:name w:val="Bez saraksta131111"/>
    <w:next w:val="NoList"/>
    <w:uiPriority w:val="99"/>
    <w:semiHidden/>
    <w:unhideWhenUsed/>
    <w:rsid w:val="00042BF0"/>
  </w:style>
  <w:style w:type="table" w:customStyle="1" w:styleId="Reatabula11111">
    <w:name w:val="Režģa tabula1111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1111">
    <w:name w:val="Bez saraksta1121111"/>
    <w:next w:val="NoList"/>
    <w:semiHidden/>
    <w:unhideWhenUsed/>
    <w:rsid w:val="00042BF0"/>
  </w:style>
  <w:style w:type="numbering" w:customStyle="1" w:styleId="NoList11131111">
    <w:name w:val="No List11131111"/>
    <w:next w:val="NoList"/>
    <w:semiHidden/>
    <w:unhideWhenUsed/>
    <w:rsid w:val="00042BF0"/>
  </w:style>
  <w:style w:type="table" w:customStyle="1" w:styleId="TableGrid111311">
    <w:name w:val="Table Grid1113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1111">
    <w:name w:val="No List3511111"/>
    <w:next w:val="NoList"/>
    <w:uiPriority w:val="99"/>
    <w:semiHidden/>
    <w:unhideWhenUsed/>
    <w:rsid w:val="00042BF0"/>
  </w:style>
  <w:style w:type="numbering" w:customStyle="1" w:styleId="NoList1231111">
    <w:name w:val="No List1231111"/>
    <w:next w:val="NoList"/>
    <w:uiPriority w:val="99"/>
    <w:semiHidden/>
    <w:unhideWhenUsed/>
    <w:rsid w:val="00042BF0"/>
  </w:style>
  <w:style w:type="numbering" w:customStyle="1" w:styleId="NoList4511111">
    <w:name w:val="No List4511111"/>
    <w:next w:val="NoList"/>
    <w:uiPriority w:val="99"/>
    <w:semiHidden/>
    <w:unhideWhenUsed/>
    <w:rsid w:val="00042BF0"/>
  </w:style>
  <w:style w:type="numbering" w:customStyle="1" w:styleId="NoList1321111">
    <w:name w:val="No List1321111"/>
    <w:next w:val="NoList"/>
    <w:uiPriority w:val="99"/>
    <w:semiHidden/>
    <w:unhideWhenUsed/>
    <w:rsid w:val="00042BF0"/>
  </w:style>
  <w:style w:type="numbering" w:customStyle="1" w:styleId="NoList1111211111">
    <w:name w:val="No List1111211111"/>
    <w:next w:val="NoList"/>
    <w:uiPriority w:val="99"/>
    <w:semiHidden/>
    <w:unhideWhenUsed/>
    <w:rsid w:val="00042BF0"/>
  </w:style>
  <w:style w:type="numbering" w:customStyle="1" w:styleId="NoList11111211111">
    <w:name w:val="No List11111211111"/>
    <w:next w:val="NoList"/>
    <w:uiPriority w:val="99"/>
    <w:semiHidden/>
    <w:unhideWhenUsed/>
    <w:rsid w:val="00042BF0"/>
  </w:style>
  <w:style w:type="numbering" w:customStyle="1" w:styleId="NoList2141111">
    <w:name w:val="No List2141111"/>
    <w:next w:val="NoList"/>
    <w:uiPriority w:val="99"/>
    <w:semiHidden/>
    <w:unhideWhenUsed/>
    <w:rsid w:val="00042BF0"/>
  </w:style>
  <w:style w:type="numbering" w:customStyle="1" w:styleId="NoList12121111">
    <w:name w:val="No List12121111"/>
    <w:next w:val="NoList"/>
    <w:uiPriority w:val="99"/>
    <w:semiHidden/>
    <w:unhideWhenUsed/>
    <w:rsid w:val="00042BF0"/>
  </w:style>
  <w:style w:type="numbering" w:customStyle="1" w:styleId="NoList11221111">
    <w:name w:val="No List11221111"/>
    <w:next w:val="NoList"/>
    <w:uiPriority w:val="99"/>
    <w:semiHidden/>
    <w:unhideWhenUsed/>
    <w:rsid w:val="00042BF0"/>
  </w:style>
  <w:style w:type="numbering" w:customStyle="1" w:styleId="NoList3131111">
    <w:name w:val="No List3131111"/>
    <w:next w:val="NoList"/>
    <w:semiHidden/>
    <w:unhideWhenUsed/>
    <w:rsid w:val="00042BF0"/>
  </w:style>
  <w:style w:type="table" w:customStyle="1" w:styleId="TableGrid2421">
    <w:name w:val="Table Grid242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1">
    <w:name w:val="No List521111"/>
    <w:next w:val="NoList"/>
    <w:uiPriority w:val="99"/>
    <w:semiHidden/>
    <w:unhideWhenUsed/>
    <w:rsid w:val="00042BF0"/>
  </w:style>
  <w:style w:type="numbering" w:customStyle="1" w:styleId="NoList1421111">
    <w:name w:val="No List1421111"/>
    <w:next w:val="NoList"/>
    <w:uiPriority w:val="99"/>
    <w:semiHidden/>
    <w:unhideWhenUsed/>
    <w:rsid w:val="00042BF0"/>
  </w:style>
  <w:style w:type="numbering" w:customStyle="1" w:styleId="NoList11321111">
    <w:name w:val="No List11321111"/>
    <w:next w:val="NoList"/>
    <w:uiPriority w:val="99"/>
    <w:semiHidden/>
    <w:unhideWhenUsed/>
    <w:rsid w:val="00042BF0"/>
  </w:style>
  <w:style w:type="numbering" w:customStyle="1" w:styleId="NoList1112111111">
    <w:name w:val="No List1112111111"/>
    <w:next w:val="NoList"/>
    <w:uiPriority w:val="99"/>
    <w:semiHidden/>
    <w:unhideWhenUsed/>
    <w:rsid w:val="00042BF0"/>
  </w:style>
  <w:style w:type="numbering" w:customStyle="1" w:styleId="NoList2221111">
    <w:name w:val="No List2221111"/>
    <w:next w:val="NoList"/>
    <w:uiPriority w:val="99"/>
    <w:semiHidden/>
    <w:unhideWhenUsed/>
    <w:rsid w:val="00042BF0"/>
  </w:style>
  <w:style w:type="numbering" w:customStyle="1" w:styleId="NoList12211111">
    <w:name w:val="No List12211111"/>
    <w:next w:val="NoList"/>
    <w:uiPriority w:val="99"/>
    <w:semiHidden/>
    <w:unhideWhenUsed/>
    <w:rsid w:val="00042BF0"/>
  </w:style>
  <w:style w:type="numbering" w:customStyle="1" w:styleId="NoList1121111111">
    <w:name w:val="No List1121111111"/>
    <w:next w:val="NoList"/>
    <w:uiPriority w:val="99"/>
    <w:semiHidden/>
    <w:unhideWhenUsed/>
    <w:rsid w:val="00042BF0"/>
  </w:style>
  <w:style w:type="numbering" w:customStyle="1" w:styleId="NoList3221111">
    <w:name w:val="No List3221111"/>
    <w:next w:val="NoList"/>
    <w:semiHidden/>
    <w:unhideWhenUsed/>
    <w:rsid w:val="00042BF0"/>
  </w:style>
  <w:style w:type="table" w:customStyle="1" w:styleId="TableGrid351">
    <w:name w:val="Table Grid35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1111">
    <w:name w:val="No List21121111"/>
    <w:next w:val="NoList"/>
    <w:uiPriority w:val="99"/>
    <w:semiHidden/>
    <w:unhideWhenUsed/>
    <w:rsid w:val="00042BF0"/>
  </w:style>
  <w:style w:type="table" w:customStyle="1" w:styleId="TableGrid3121">
    <w:name w:val="Table Grid312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111">
    <w:name w:val="No List4121111"/>
    <w:next w:val="NoList"/>
    <w:uiPriority w:val="99"/>
    <w:semiHidden/>
    <w:unhideWhenUsed/>
    <w:rsid w:val="00042BF0"/>
  </w:style>
  <w:style w:type="table" w:customStyle="1" w:styleId="TableGrid22211">
    <w:name w:val="Table Grid222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1111">
    <w:name w:val="No List21211111"/>
    <w:next w:val="NoList"/>
    <w:uiPriority w:val="99"/>
    <w:semiHidden/>
    <w:unhideWhenUsed/>
    <w:rsid w:val="00042BF0"/>
  </w:style>
  <w:style w:type="numbering" w:customStyle="1" w:styleId="NoList31121111">
    <w:name w:val="No List31121111"/>
    <w:next w:val="NoList"/>
    <w:uiPriority w:val="99"/>
    <w:semiHidden/>
    <w:unhideWhenUsed/>
    <w:rsid w:val="00042BF0"/>
  </w:style>
  <w:style w:type="table" w:customStyle="1" w:styleId="TableGrid3211111">
    <w:name w:val="Table Grid321111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1">
    <w:name w:val="No List621111"/>
    <w:next w:val="NoList"/>
    <w:uiPriority w:val="99"/>
    <w:semiHidden/>
    <w:unhideWhenUsed/>
    <w:rsid w:val="00042BF0"/>
  </w:style>
  <w:style w:type="table" w:customStyle="1" w:styleId="TableGrid521">
    <w:name w:val="Table Grid5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1">
    <w:name w:val="No List721111"/>
    <w:next w:val="NoList"/>
    <w:uiPriority w:val="99"/>
    <w:semiHidden/>
    <w:unhideWhenUsed/>
    <w:rsid w:val="00042BF0"/>
  </w:style>
  <w:style w:type="numbering" w:customStyle="1" w:styleId="Style3221111">
    <w:name w:val="Style3221111"/>
    <w:rsid w:val="00042BF0"/>
  </w:style>
  <w:style w:type="numbering" w:customStyle="1" w:styleId="NoList2321111">
    <w:name w:val="No List2321111"/>
    <w:next w:val="NoList"/>
    <w:semiHidden/>
    <w:unhideWhenUsed/>
    <w:rsid w:val="00042BF0"/>
  </w:style>
  <w:style w:type="numbering" w:customStyle="1" w:styleId="Style311211111">
    <w:name w:val="Style311211111"/>
    <w:rsid w:val="00042BF0"/>
  </w:style>
  <w:style w:type="numbering" w:customStyle="1" w:styleId="Style1221111">
    <w:name w:val="Style1221111"/>
    <w:rsid w:val="00042BF0"/>
  </w:style>
  <w:style w:type="numbering" w:customStyle="1" w:styleId="Bezsaraksta1112111">
    <w:name w:val="Bez saraksta1112111"/>
    <w:next w:val="NoList"/>
    <w:semiHidden/>
    <w:rsid w:val="00042BF0"/>
  </w:style>
  <w:style w:type="table" w:customStyle="1" w:styleId="TableGrid131111">
    <w:name w:val="Table Grid13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11">
    <w:name w:val="No List821111"/>
    <w:next w:val="NoList"/>
    <w:uiPriority w:val="99"/>
    <w:semiHidden/>
    <w:unhideWhenUsed/>
    <w:rsid w:val="00042BF0"/>
  </w:style>
  <w:style w:type="numbering" w:customStyle="1" w:styleId="NoList921111">
    <w:name w:val="No List921111"/>
    <w:next w:val="NoList"/>
    <w:uiPriority w:val="99"/>
    <w:semiHidden/>
    <w:unhideWhenUsed/>
    <w:rsid w:val="00042BF0"/>
  </w:style>
  <w:style w:type="numbering" w:customStyle="1" w:styleId="NoList2421111">
    <w:name w:val="No List2421111"/>
    <w:next w:val="NoList"/>
    <w:uiPriority w:val="99"/>
    <w:semiHidden/>
    <w:unhideWhenUsed/>
    <w:rsid w:val="00042BF0"/>
  </w:style>
  <w:style w:type="table" w:customStyle="1" w:styleId="TableGrid15111">
    <w:name w:val="Table Grid15111"/>
    <w:basedOn w:val="TableNormal"/>
    <w:next w:val="TableGrid"/>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21111">
    <w:name w:val="Style32121111"/>
    <w:basedOn w:val="NoList"/>
    <w:rsid w:val="00042BF0"/>
  </w:style>
  <w:style w:type="numbering" w:customStyle="1" w:styleId="Bezsaraksta1211111">
    <w:name w:val="Bez saraksta1211111"/>
    <w:next w:val="NoList"/>
    <w:semiHidden/>
    <w:unhideWhenUsed/>
    <w:rsid w:val="00042BF0"/>
  </w:style>
  <w:style w:type="numbering" w:customStyle="1" w:styleId="NoList21311111">
    <w:name w:val="No List21311111"/>
    <w:next w:val="NoList"/>
    <w:uiPriority w:val="99"/>
    <w:semiHidden/>
    <w:unhideWhenUsed/>
    <w:rsid w:val="00042BF0"/>
  </w:style>
  <w:style w:type="numbering" w:customStyle="1" w:styleId="NoList11111121111">
    <w:name w:val="No List11111121111"/>
    <w:next w:val="NoList"/>
    <w:semiHidden/>
    <w:unhideWhenUsed/>
    <w:rsid w:val="00042BF0"/>
  </w:style>
  <w:style w:type="table" w:customStyle="1" w:styleId="TableGrid11111311">
    <w:name w:val="Table Grid111113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111">
    <w:name w:val="No List3321111"/>
    <w:next w:val="NoList"/>
    <w:uiPriority w:val="99"/>
    <w:semiHidden/>
    <w:unhideWhenUsed/>
    <w:rsid w:val="00042BF0"/>
  </w:style>
  <w:style w:type="numbering" w:customStyle="1" w:styleId="NoList121121111">
    <w:name w:val="No List121121111"/>
    <w:next w:val="NoList"/>
    <w:uiPriority w:val="99"/>
    <w:semiHidden/>
    <w:unhideWhenUsed/>
    <w:rsid w:val="00042BF0"/>
  </w:style>
  <w:style w:type="numbering" w:customStyle="1" w:styleId="Bezsaraksta1111111111">
    <w:name w:val="Bez saraksta1111111111"/>
    <w:next w:val="NoList"/>
    <w:uiPriority w:val="99"/>
    <w:semiHidden/>
    <w:unhideWhenUsed/>
    <w:rsid w:val="00042BF0"/>
  </w:style>
  <w:style w:type="table" w:customStyle="1" w:styleId="TableGrid11111131">
    <w:name w:val="Table Grid1111113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11">
    <w:name w:val="Style3211211"/>
    <w:rsid w:val="00042BF0"/>
  </w:style>
  <w:style w:type="numbering" w:customStyle="1" w:styleId="NoList211121111">
    <w:name w:val="No List211121111"/>
    <w:next w:val="NoList"/>
    <w:uiPriority w:val="99"/>
    <w:semiHidden/>
    <w:unhideWhenUsed/>
    <w:rsid w:val="00042BF0"/>
  </w:style>
  <w:style w:type="table" w:customStyle="1" w:styleId="TableGrid111111111111111111">
    <w:name w:val="Table Grid1111111111111111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211">
    <w:name w:val="No List1111111211"/>
    <w:next w:val="NoList"/>
    <w:semiHidden/>
    <w:unhideWhenUsed/>
    <w:rsid w:val="00042BF0"/>
  </w:style>
  <w:style w:type="numbering" w:customStyle="1" w:styleId="NoList111111111111111111">
    <w:name w:val="No List111111111111111111"/>
    <w:next w:val="NoList"/>
    <w:semiHidden/>
    <w:unhideWhenUsed/>
    <w:rsid w:val="00042BF0"/>
  </w:style>
  <w:style w:type="numbering" w:customStyle="1" w:styleId="Style311111111111">
    <w:name w:val="Style311111111111"/>
    <w:rsid w:val="00042BF0"/>
  </w:style>
  <w:style w:type="numbering" w:customStyle="1" w:styleId="NoList4221111">
    <w:name w:val="No List4221111"/>
    <w:next w:val="NoList"/>
    <w:uiPriority w:val="99"/>
    <w:semiHidden/>
    <w:unhideWhenUsed/>
    <w:rsid w:val="00042BF0"/>
  </w:style>
  <w:style w:type="numbering" w:customStyle="1" w:styleId="NoList13121111">
    <w:name w:val="No List13121111"/>
    <w:next w:val="NoList"/>
    <w:uiPriority w:val="99"/>
    <w:semiHidden/>
    <w:unhideWhenUsed/>
    <w:rsid w:val="00042BF0"/>
  </w:style>
  <w:style w:type="numbering" w:customStyle="1" w:styleId="NoList22121111">
    <w:name w:val="No List22121111"/>
    <w:next w:val="NoList"/>
    <w:uiPriority w:val="99"/>
    <w:semiHidden/>
    <w:unhideWhenUsed/>
    <w:rsid w:val="00042BF0"/>
  </w:style>
  <w:style w:type="numbering" w:customStyle="1" w:styleId="NoList12111111111">
    <w:name w:val="No List12111111111"/>
    <w:next w:val="NoList"/>
    <w:uiPriority w:val="99"/>
    <w:semiHidden/>
    <w:unhideWhenUsed/>
    <w:rsid w:val="00042BF0"/>
  </w:style>
  <w:style w:type="numbering" w:customStyle="1" w:styleId="NoList2111111111111">
    <w:name w:val="No List2111111111111"/>
    <w:next w:val="NoList"/>
    <w:semiHidden/>
    <w:rsid w:val="00042BF0"/>
  </w:style>
  <w:style w:type="numbering" w:customStyle="1" w:styleId="NoList31211111">
    <w:name w:val="No List31211111"/>
    <w:next w:val="NoList"/>
    <w:uiPriority w:val="99"/>
    <w:semiHidden/>
    <w:unhideWhenUsed/>
    <w:rsid w:val="00042BF0"/>
  </w:style>
  <w:style w:type="numbering" w:customStyle="1" w:styleId="NoList41121111">
    <w:name w:val="No List41121111"/>
    <w:next w:val="NoList"/>
    <w:semiHidden/>
    <w:unhideWhenUsed/>
    <w:rsid w:val="00042BF0"/>
  </w:style>
  <w:style w:type="numbering" w:customStyle="1" w:styleId="Style3321111">
    <w:name w:val="Style3321111"/>
    <w:rsid w:val="00042BF0"/>
  </w:style>
  <w:style w:type="numbering" w:customStyle="1" w:styleId="NoList51111111">
    <w:name w:val="No List51111111"/>
    <w:next w:val="NoList"/>
    <w:uiPriority w:val="99"/>
    <w:semiHidden/>
    <w:unhideWhenUsed/>
    <w:rsid w:val="00042BF0"/>
  </w:style>
  <w:style w:type="numbering" w:customStyle="1" w:styleId="NoList1311111111">
    <w:name w:val="No List1311111111"/>
    <w:next w:val="NoList"/>
    <w:uiPriority w:val="99"/>
    <w:semiHidden/>
    <w:unhideWhenUsed/>
    <w:rsid w:val="00042BF0"/>
  </w:style>
  <w:style w:type="numbering" w:customStyle="1" w:styleId="NoList2211111111">
    <w:name w:val="No List2211111111"/>
    <w:next w:val="NoList"/>
    <w:semiHidden/>
    <w:rsid w:val="00042BF0"/>
  </w:style>
  <w:style w:type="numbering" w:customStyle="1" w:styleId="NoList311111111111">
    <w:name w:val="No List311111111111"/>
    <w:next w:val="NoList"/>
    <w:uiPriority w:val="99"/>
    <w:semiHidden/>
    <w:unhideWhenUsed/>
    <w:rsid w:val="00042BF0"/>
  </w:style>
  <w:style w:type="numbering" w:customStyle="1" w:styleId="NoList4111111111">
    <w:name w:val="No List4111111111"/>
    <w:next w:val="NoList"/>
    <w:semiHidden/>
    <w:unhideWhenUsed/>
    <w:rsid w:val="00042BF0"/>
  </w:style>
  <w:style w:type="numbering" w:customStyle="1" w:styleId="Style3121111111">
    <w:name w:val="Style3121111111"/>
    <w:rsid w:val="00042BF0"/>
  </w:style>
  <w:style w:type="numbering" w:customStyle="1" w:styleId="Style121111111">
    <w:name w:val="Style121111111"/>
    <w:rsid w:val="00042BF0"/>
  </w:style>
  <w:style w:type="numbering" w:customStyle="1" w:styleId="NoList61111111">
    <w:name w:val="No List61111111"/>
    <w:next w:val="NoList"/>
    <w:uiPriority w:val="99"/>
    <w:semiHidden/>
    <w:unhideWhenUsed/>
    <w:rsid w:val="00042BF0"/>
  </w:style>
  <w:style w:type="numbering" w:customStyle="1" w:styleId="NoList141111111">
    <w:name w:val="No List141111111"/>
    <w:next w:val="NoList"/>
    <w:uiPriority w:val="99"/>
    <w:semiHidden/>
    <w:unhideWhenUsed/>
    <w:rsid w:val="00042BF0"/>
  </w:style>
  <w:style w:type="numbering" w:customStyle="1" w:styleId="NoList231111111">
    <w:name w:val="No List231111111"/>
    <w:next w:val="NoList"/>
    <w:semiHidden/>
    <w:rsid w:val="00042BF0"/>
  </w:style>
  <w:style w:type="numbering" w:customStyle="1" w:styleId="NoList321111111">
    <w:name w:val="No List321111111"/>
    <w:next w:val="NoList"/>
    <w:uiPriority w:val="99"/>
    <w:semiHidden/>
    <w:unhideWhenUsed/>
    <w:rsid w:val="00042BF0"/>
  </w:style>
  <w:style w:type="numbering" w:customStyle="1" w:styleId="NoList421111111">
    <w:name w:val="No List421111111"/>
    <w:next w:val="NoList"/>
    <w:semiHidden/>
    <w:unhideWhenUsed/>
    <w:rsid w:val="00042BF0"/>
  </w:style>
  <w:style w:type="numbering" w:customStyle="1" w:styleId="Style32111111111">
    <w:name w:val="Style32111111111"/>
    <w:rsid w:val="00042BF0"/>
  </w:style>
  <w:style w:type="numbering" w:customStyle="1" w:styleId="Style13111111">
    <w:name w:val="Style13111111"/>
    <w:rsid w:val="00042BF0"/>
  </w:style>
  <w:style w:type="numbering" w:customStyle="1" w:styleId="NoList71111111">
    <w:name w:val="No List71111111"/>
    <w:next w:val="NoList"/>
    <w:uiPriority w:val="99"/>
    <w:semiHidden/>
    <w:unhideWhenUsed/>
    <w:rsid w:val="00042BF0"/>
  </w:style>
  <w:style w:type="numbering" w:customStyle="1" w:styleId="NoList15111111">
    <w:name w:val="No List15111111"/>
    <w:next w:val="NoList"/>
    <w:uiPriority w:val="99"/>
    <w:semiHidden/>
    <w:unhideWhenUsed/>
    <w:rsid w:val="00042BF0"/>
  </w:style>
  <w:style w:type="numbering" w:customStyle="1" w:styleId="NoList241111111">
    <w:name w:val="No List241111111"/>
    <w:next w:val="NoList"/>
    <w:semiHidden/>
    <w:rsid w:val="00042BF0"/>
  </w:style>
  <w:style w:type="numbering" w:customStyle="1" w:styleId="NoList331111111">
    <w:name w:val="No List331111111"/>
    <w:next w:val="NoList"/>
    <w:uiPriority w:val="99"/>
    <w:semiHidden/>
    <w:unhideWhenUsed/>
    <w:rsid w:val="00042BF0"/>
  </w:style>
  <w:style w:type="numbering" w:customStyle="1" w:styleId="NoList43111111">
    <w:name w:val="No List43111111"/>
    <w:next w:val="NoList"/>
    <w:semiHidden/>
    <w:unhideWhenUsed/>
    <w:rsid w:val="00042BF0"/>
  </w:style>
  <w:style w:type="numbering" w:customStyle="1" w:styleId="Style331111111">
    <w:name w:val="Style331111111"/>
    <w:rsid w:val="00042BF0"/>
  </w:style>
  <w:style w:type="numbering" w:customStyle="1" w:styleId="Style14111111">
    <w:name w:val="Style14111111"/>
    <w:rsid w:val="00042BF0"/>
  </w:style>
  <w:style w:type="numbering" w:customStyle="1" w:styleId="NoList81111111">
    <w:name w:val="No List81111111"/>
    <w:next w:val="NoList"/>
    <w:uiPriority w:val="99"/>
    <w:semiHidden/>
    <w:unhideWhenUsed/>
    <w:rsid w:val="00042BF0"/>
  </w:style>
  <w:style w:type="numbering" w:customStyle="1" w:styleId="NoList16111111">
    <w:name w:val="No List16111111"/>
    <w:next w:val="NoList"/>
    <w:uiPriority w:val="99"/>
    <w:semiHidden/>
    <w:unhideWhenUsed/>
    <w:rsid w:val="00042BF0"/>
  </w:style>
  <w:style w:type="numbering" w:customStyle="1" w:styleId="NoList25111111">
    <w:name w:val="No List25111111"/>
    <w:next w:val="NoList"/>
    <w:semiHidden/>
    <w:rsid w:val="00042BF0"/>
  </w:style>
  <w:style w:type="numbering" w:customStyle="1" w:styleId="NoList34111111">
    <w:name w:val="No List34111111"/>
    <w:next w:val="NoList"/>
    <w:uiPriority w:val="99"/>
    <w:semiHidden/>
    <w:unhideWhenUsed/>
    <w:rsid w:val="00042BF0"/>
  </w:style>
  <w:style w:type="numbering" w:customStyle="1" w:styleId="NoList44111111">
    <w:name w:val="No List44111111"/>
    <w:next w:val="NoList"/>
    <w:semiHidden/>
    <w:unhideWhenUsed/>
    <w:rsid w:val="00042BF0"/>
  </w:style>
  <w:style w:type="numbering" w:customStyle="1" w:styleId="Style34111111">
    <w:name w:val="Style34111111"/>
    <w:rsid w:val="00042BF0"/>
  </w:style>
  <w:style w:type="numbering" w:customStyle="1" w:styleId="Style15111111">
    <w:name w:val="Style15111111"/>
    <w:rsid w:val="00042BF0"/>
  </w:style>
  <w:style w:type="numbering" w:customStyle="1" w:styleId="NoList91111111">
    <w:name w:val="No List91111111"/>
    <w:next w:val="NoList"/>
    <w:semiHidden/>
    <w:unhideWhenUsed/>
    <w:rsid w:val="00042BF0"/>
  </w:style>
  <w:style w:type="numbering" w:customStyle="1" w:styleId="Style35111111">
    <w:name w:val="Style35111111"/>
    <w:rsid w:val="00042BF0"/>
  </w:style>
  <w:style w:type="numbering" w:customStyle="1" w:styleId="Style16111111">
    <w:name w:val="Style16111111"/>
    <w:rsid w:val="00042BF0"/>
  </w:style>
  <w:style w:type="numbering" w:customStyle="1" w:styleId="NoList10111111">
    <w:name w:val="No List10111111"/>
    <w:next w:val="NoList"/>
    <w:uiPriority w:val="99"/>
    <w:semiHidden/>
    <w:unhideWhenUsed/>
    <w:rsid w:val="00042BF0"/>
  </w:style>
  <w:style w:type="numbering" w:customStyle="1" w:styleId="NoList17111111">
    <w:name w:val="No List17111111"/>
    <w:next w:val="NoList"/>
    <w:uiPriority w:val="99"/>
    <w:semiHidden/>
    <w:unhideWhenUsed/>
    <w:rsid w:val="00042BF0"/>
  </w:style>
  <w:style w:type="numbering" w:customStyle="1" w:styleId="NoList113111111">
    <w:name w:val="No List113111111"/>
    <w:next w:val="NoList"/>
    <w:uiPriority w:val="99"/>
    <w:semiHidden/>
    <w:unhideWhenUsed/>
    <w:rsid w:val="00042BF0"/>
  </w:style>
  <w:style w:type="table" w:customStyle="1" w:styleId="TableGrid2211111">
    <w:name w:val="Table Grid221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111">
    <w:name w:val="No List18111111"/>
    <w:next w:val="NoList"/>
    <w:uiPriority w:val="99"/>
    <w:semiHidden/>
    <w:unhideWhenUsed/>
    <w:rsid w:val="00042BF0"/>
  </w:style>
  <w:style w:type="numbering" w:customStyle="1" w:styleId="NoList1911111">
    <w:name w:val="No List1911111"/>
    <w:next w:val="NoList"/>
    <w:uiPriority w:val="99"/>
    <w:semiHidden/>
    <w:unhideWhenUsed/>
    <w:rsid w:val="00042BF0"/>
  </w:style>
  <w:style w:type="numbering" w:customStyle="1" w:styleId="NoList11411111">
    <w:name w:val="No List11411111"/>
    <w:next w:val="NoList"/>
    <w:uiPriority w:val="99"/>
    <w:semiHidden/>
    <w:unhideWhenUsed/>
    <w:rsid w:val="00042BF0"/>
  </w:style>
  <w:style w:type="table" w:customStyle="1" w:styleId="TableGrid91111">
    <w:name w:val="Table Grid9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1">
    <w:name w:val="Table Grid1411111"/>
    <w:basedOn w:val="TableNormal"/>
    <w:next w:val="TableGrid"/>
    <w:uiPriority w:val="59"/>
    <w:rsid w:val="00042BF0"/>
    <w:pPr>
      <w:ind w:right="0"/>
      <w:jc w:val="left"/>
    </w:pPr>
    <w:rPr>
      <w:rFonts w:eastAsia="Calibri" w:cs="Times New Roman"/>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111">
    <w:name w:val="No List2011111"/>
    <w:next w:val="NoList"/>
    <w:uiPriority w:val="99"/>
    <w:semiHidden/>
    <w:unhideWhenUsed/>
    <w:rsid w:val="00042BF0"/>
  </w:style>
  <w:style w:type="numbering" w:customStyle="1" w:styleId="NoList11011111">
    <w:name w:val="No List11011111"/>
    <w:next w:val="NoList"/>
    <w:uiPriority w:val="99"/>
    <w:semiHidden/>
    <w:unhideWhenUsed/>
    <w:rsid w:val="00042BF0"/>
  </w:style>
  <w:style w:type="numbering" w:customStyle="1" w:styleId="NoList26111111">
    <w:name w:val="No List26111111"/>
    <w:next w:val="NoList"/>
    <w:uiPriority w:val="99"/>
    <w:semiHidden/>
    <w:unhideWhenUsed/>
    <w:rsid w:val="00042BF0"/>
  </w:style>
  <w:style w:type="table" w:customStyle="1" w:styleId="TableGrid101111">
    <w:name w:val="Table Grid10111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11111">
    <w:name w:val="Style3711111"/>
    <w:basedOn w:val="NoList"/>
    <w:rsid w:val="00042BF0"/>
  </w:style>
  <w:style w:type="table" w:customStyle="1" w:styleId="TableGrid16111">
    <w:name w:val="Table Grid16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1111111">
    <w:name w:val="Style3131111111"/>
    <w:rsid w:val="00042BF0"/>
  </w:style>
  <w:style w:type="numbering" w:customStyle="1" w:styleId="NoList2711111">
    <w:name w:val="No List2711111"/>
    <w:next w:val="NoList"/>
    <w:uiPriority w:val="99"/>
    <w:semiHidden/>
    <w:unhideWhenUsed/>
    <w:rsid w:val="00042BF0"/>
  </w:style>
  <w:style w:type="table" w:customStyle="1" w:styleId="TableGrid1811">
    <w:name w:val="Table Grid18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
    <w:name w:val="Table Grid19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1111">
    <w:name w:val="Style391111"/>
    <w:basedOn w:val="NoList"/>
    <w:rsid w:val="00042BF0"/>
  </w:style>
  <w:style w:type="numbering" w:customStyle="1" w:styleId="Style3141111111">
    <w:name w:val="Style3141111111"/>
    <w:rsid w:val="00042BF0"/>
  </w:style>
  <w:style w:type="table" w:customStyle="1" w:styleId="TableGrid111112111">
    <w:name w:val="Table Grid111112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11">
    <w:name w:val="Table Grid1111112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111111">
    <w:name w:val="Style361111111"/>
    <w:rsid w:val="00042BF0"/>
  </w:style>
  <w:style w:type="numbering" w:customStyle="1" w:styleId="Style38111111">
    <w:name w:val="Style38111111"/>
    <w:rsid w:val="00042BF0"/>
  </w:style>
  <w:style w:type="numbering" w:customStyle="1" w:styleId="Style382111">
    <w:name w:val="Style382111"/>
    <w:rsid w:val="00042BF0"/>
  </w:style>
  <w:style w:type="numbering" w:customStyle="1" w:styleId="Bezsaraksta3">
    <w:name w:val="Bez saraksta3"/>
    <w:next w:val="NoList"/>
    <w:uiPriority w:val="99"/>
    <w:semiHidden/>
    <w:unhideWhenUsed/>
    <w:rsid w:val="00042BF0"/>
  </w:style>
  <w:style w:type="table" w:customStyle="1" w:styleId="TableGrid11511">
    <w:name w:val="Table Grid115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39"/>
    <w:rsid w:val="00042BF0"/>
    <w:pPr>
      <w:ind w:right="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042BF0"/>
    <w:pPr>
      <w:ind w:righ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1">
    <w:name w:val="No List11721"/>
    <w:next w:val="NoList"/>
    <w:uiPriority w:val="99"/>
    <w:semiHidden/>
    <w:unhideWhenUsed/>
    <w:rsid w:val="00042BF0"/>
  </w:style>
  <w:style w:type="numbering" w:customStyle="1" w:styleId="NoList11821">
    <w:name w:val="No List11821"/>
    <w:next w:val="NoList"/>
    <w:uiPriority w:val="99"/>
    <w:semiHidden/>
    <w:unhideWhenUsed/>
    <w:rsid w:val="00042BF0"/>
  </w:style>
  <w:style w:type="numbering" w:customStyle="1" w:styleId="NoList111421">
    <w:name w:val="No List111421"/>
    <w:next w:val="NoList"/>
    <w:uiPriority w:val="99"/>
    <w:semiHidden/>
    <w:unhideWhenUsed/>
    <w:rsid w:val="00042BF0"/>
  </w:style>
  <w:style w:type="numbering" w:customStyle="1" w:styleId="NoList1111311">
    <w:name w:val="No List1111311"/>
    <w:next w:val="NoList"/>
    <w:semiHidden/>
    <w:unhideWhenUsed/>
    <w:rsid w:val="00042BF0"/>
  </w:style>
  <w:style w:type="table" w:customStyle="1" w:styleId="TableGrid361">
    <w:name w:val="Table Grid36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1">
    <w:name w:val="No List21021"/>
    <w:next w:val="NoList"/>
    <w:uiPriority w:val="99"/>
    <w:semiHidden/>
    <w:unhideWhenUsed/>
    <w:rsid w:val="00042BF0"/>
  </w:style>
  <w:style w:type="table" w:customStyle="1" w:styleId="TableGrid11611">
    <w:name w:val="Table Grid116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111">
    <w:name w:val="Bez saraksta14111"/>
    <w:next w:val="NoList"/>
    <w:uiPriority w:val="99"/>
    <w:semiHidden/>
    <w:unhideWhenUsed/>
    <w:rsid w:val="00042BF0"/>
  </w:style>
  <w:style w:type="table" w:customStyle="1" w:styleId="Reatabula1211">
    <w:name w:val="Režģa tabula121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2">
    <w:name w:val="Style3102"/>
    <w:basedOn w:val="NoList"/>
    <w:rsid w:val="00042BF0"/>
    <w:pPr>
      <w:numPr>
        <w:numId w:val="43"/>
      </w:numPr>
    </w:pPr>
  </w:style>
  <w:style w:type="numbering" w:customStyle="1" w:styleId="Bezsaraksta113111">
    <w:name w:val="Bez saraksta113111"/>
    <w:next w:val="NoList"/>
    <w:semiHidden/>
    <w:unhideWhenUsed/>
    <w:rsid w:val="00042BF0"/>
  </w:style>
  <w:style w:type="numbering" w:customStyle="1" w:styleId="NoList11111311">
    <w:name w:val="No List11111311"/>
    <w:next w:val="NoList"/>
    <w:semiHidden/>
    <w:unhideWhenUsed/>
    <w:rsid w:val="00042BF0"/>
  </w:style>
  <w:style w:type="table" w:customStyle="1" w:styleId="TableGrid11114">
    <w:name w:val="Table Grid11114"/>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21">
    <w:name w:val="Style31521"/>
    <w:rsid w:val="00042BF0"/>
    <w:pPr>
      <w:numPr>
        <w:numId w:val="47"/>
      </w:numPr>
    </w:pPr>
  </w:style>
  <w:style w:type="numbering" w:customStyle="1" w:styleId="NoList3621">
    <w:name w:val="No List3621"/>
    <w:next w:val="NoList"/>
    <w:uiPriority w:val="99"/>
    <w:semiHidden/>
    <w:unhideWhenUsed/>
    <w:rsid w:val="00042BF0"/>
  </w:style>
  <w:style w:type="numbering" w:customStyle="1" w:styleId="NoList1242">
    <w:name w:val="No List1242"/>
    <w:next w:val="NoList"/>
    <w:uiPriority w:val="99"/>
    <w:semiHidden/>
    <w:unhideWhenUsed/>
    <w:rsid w:val="00042BF0"/>
  </w:style>
  <w:style w:type="numbering" w:customStyle="1" w:styleId="NoList4621">
    <w:name w:val="No List4621"/>
    <w:next w:val="NoList"/>
    <w:uiPriority w:val="99"/>
    <w:semiHidden/>
    <w:unhideWhenUsed/>
    <w:rsid w:val="00042BF0"/>
  </w:style>
  <w:style w:type="numbering" w:customStyle="1" w:styleId="NoList1332">
    <w:name w:val="No List1332"/>
    <w:next w:val="NoList"/>
    <w:uiPriority w:val="99"/>
    <w:semiHidden/>
    <w:unhideWhenUsed/>
    <w:rsid w:val="00042BF0"/>
  </w:style>
  <w:style w:type="numbering" w:customStyle="1" w:styleId="NoList111111311">
    <w:name w:val="No List111111311"/>
    <w:next w:val="NoList"/>
    <w:uiPriority w:val="99"/>
    <w:semiHidden/>
    <w:unhideWhenUsed/>
    <w:rsid w:val="00042BF0"/>
  </w:style>
  <w:style w:type="numbering" w:customStyle="1" w:styleId="NoList1111111311">
    <w:name w:val="No List1111111311"/>
    <w:next w:val="NoList"/>
    <w:uiPriority w:val="99"/>
    <w:semiHidden/>
    <w:unhideWhenUsed/>
    <w:rsid w:val="00042BF0"/>
  </w:style>
  <w:style w:type="numbering" w:customStyle="1" w:styleId="NoList2152">
    <w:name w:val="No List2152"/>
    <w:next w:val="NoList"/>
    <w:uiPriority w:val="99"/>
    <w:semiHidden/>
    <w:unhideWhenUsed/>
    <w:rsid w:val="00042BF0"/>
  </w:style>
  <w:style w:type="numbering" w:customStyle="1" w:styleId="NoList121311">
    <w:name w:val="No List121311"/>
    <w:next w:val="NoList"/>
    <w:uiPriority w:val="99"/>
    <w:semiHidden/>
    <w:unhideWhenUsed/>
    <w:rsid w:val="00042BF0"/>
  </w:style>
  <w:style w:type="numbering" w:customStyle="1" w:styleId="NoList112311">
    <w:name w:val="No List112311"/>
    <w:next w:val="NoList"/>
    <w:uiPriority w:val="99"/>
    <w:semiHidden/>
    <w:unhideWhenUsed/>
    <w:rsid w:val="00042BF0"/>
  </w:style>
  <w:style w:type="numbering" w:customStyle="1" w:styleId="NoList3142">
    <w:name w:val="No List3142"/>
    <w:next w:val="NoList"/>
    <w:semiHidden/>
    <w:unhideWhenUsed/>
    <w:rsid w:val="00042BF0"/>
  </w:style>
  <w:style w:type="table" w:customStyle="1" w:styleId="TableGrid21121">
    <w:name w:val="Table Grid2112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042BF0"/>
  </w:style>
  <w:style w:type="numbering" w:customStyle="1" w:styleId="NoList1432">
    <w:name w:val="No List1432"/>
    <w:next w:val="NoList"/>
    <w:uiPriority w:val="99"/>
    <w:semiHidden/>
    <w:unhideWhenUsed/>
    <w:rsid w:val="00042BF0"/>
  </w:style>
  <w:style w:type="numbering" w:customStyle="1" w:styleId="NoList113311">
    <w:name w:val="No List113311"/>
    <w:next w:val="NoList"/>
    <w:uiPriority w:val="99"/>
    <w:semiHidden/>
    <w:unhideWhenUsed/>
    <w:rsid w:val="00042BF0"/>
  </w:style>
  <w:style w:type="numbering" w:customStyle="1" w:styleId="NoList11122111">
    <w:name w:val="No List11122111"/>
    <w:next w:val="NoList"/>
    <w:uiPriority w:val="99"/>
    <w:semiHidden/>
    <w:unhideWhenUsed/>
    <w:rsid w:val="00042BF0"/>
  </w:style>
  <w:style w:type="numbering" w:customStyle="1" w:styleId="NoList2232">
    <w:name w:val="No List2232"/>
    <w:next w:val="NoList"/>
    <w:uiPriority w:val="99"/>
    <w:semiHidden/>
    <w:unhideWhenUsed/>
    <w:rsid w:val="00042BF0"/>
  </w:style>
  <w:style w:type="numbering" w:customStyle="1" w:styleId="NoList122211">
    <w:name w:val="No List122211"/>
    <w:next w:val="NoList"/>
    <w:uiPriority w:val="99"/>
    <w:semiHidden/>
    <w:unhideWhenUsed/>
    <w:rsid w:val="00042BF0"/>
  </w:style>
  <w:style w:type="numbering" w:customStyle="1" w:styleId="NoList1121211">
    <w:name w:val="No List1121211"/>
    <w:next w:val="NoList"/>
    <w:uiPriority w:val="99"/>
    <w:semiHidden/>
    <w:unhideWhenUsed/>
    <w:rsid w:val="00042BF0"/>
  </w:style>
  <w:style w:type="numbering" w:customStyle="1" w:styleId="NoList3232">
    <w:name w:val="No List3232"/>
    <w:next w:val="NoList"/>
    <w:semiHidden/>
    <w:unhideWhenUsed/>
    <w:rsid w:val="00042BF0"/>
  </w:style>
  <w:style w:type="table" w:customStyle="1" w:styleId="TableGrid43111">
    <w:name w:val="Table Grid43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4">
    <w:name w:val="Table Grid111114"/>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111111">
    <w:name w:val="Table Grid2111111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11111">
    <w:name w:val="Table Grid211111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11">
    <w:name w:val="No List211311"/>
    <w:next w:val="NoList"/>
    <w:uiPriority w:val="99"/>
    <w:semiHidden/>
    <w:unhideWhenUsed/>
    <w:rsid w:val="00042BF0"/>
  </w:style>
  <w:style w:type="table" w:customStyle="1" w:styleId="TableGrid3112">
    <w:name w:val="Table Grid3112"/>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042BF0"/>
  </w:style>
  <w:style w:type="numbering" w:customStyle="1" w:styleId="NoList212211">
    <w:name w:val="No List212211"/>
    <w:next w:val="NoList"/>
    <w:uiPriority w:val="99"/>
    <w:semiHidden/>
    <w:unhideWhenUsed/>
    <w:rsid w:val="00042BF0"/>
  </w:style>
  <w:style w:type="numbering" w:customStyle="1" w:styleId="NoList311311">
    <w:name w:val="No List311311"/>
    <w:next w:val="NoList"/>
    <w:uiPriority w:val="99"/>
    <w:semiHidden/>
    <w:unhideWhenUsed/>
    <w:rsid w:val="00042BF0"/>
  </w:style>
  <w:style w:type="table" w:customStyle="1" w:styleId="TableGrid3221">
    <w:name w:val="Table Grid322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042BF0"/>
  </w:style>
  <w:style w:type="numbering" w:customStyle="1" w:styleId="NoList732">
    <w:name w:val="No List732"/>
    <w:next w:val="NoList"/>
    <w:uiPriority w:val="99"/>
    <w:semiHidden/>
    <w:unhideWhenUsed/>
    <w:rsid w:val="00042BF0"/>
  </w:style>
  <w:style w:type="numbering" w:customStyle="1" w:styleId="Style32321">
    <w:name w:val="Style32321"/>
    <w:rsid w:val="00042BF0"/>
  </w:style>
  <w:style w:type="numbering" w:customStyle="1" w:styleId="NoList2332">
    <w:name w:val="No List2332"/>
    <w:next w:val="NoList"/>
    <w:semiHidden/>
    <w:unhideWhenUsed/>
    <w:rsid w:val="00042BF0"/>
  </w:style>
  <w:style w:type="numbering" w:customStyle="1" w:styleId="Style311311">
    <w:name w:val="Style311311"/>
    <w:rsid w:val="00042BF0"/>
  </w:style>
  <w:style w:type="numbering" w:customStyle="1" w:styleId="Style1232">
    <w:name w:val="Style1232"/>
    <w:rsid w:val="00042BF0"/>
  </w:style>
  <w:style w:type="numbering" w:customStyle="1" w:styleId="Bezsaraksta111311">
    <w:name w:val="Bez saraksta111311"/>
    <w:next w:val="NoList"/>
    <w:semiHidden/>
    <w:rsid w:val="00042BF0"/>
  </w:style>
  <w:style w:type="table" w:customStyle="1" w:styleId="TableGrid13211">
    <w:name w:val="Table Grid132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2">
    <w:name w:val="No List832"/>
    <w:next w:val="NoList"/>
    <w:uiPriority w:val="99"/>
    <w:semiHidden/>
    <w:unhideWhenUsed/>
    <w:rsid w:val="00042BF0"/>
  </w:style>
  <w:style w:type="numbering" w:customStyle="1" w:styleId="NoList932">
    <w:name w:val="No List932"/>
    <w:next w:val="NoList"/>
    <w:uiPriority w:val="99"/>
    <w:semiHidden/>
    <w:unhideWhenUsed/>
    <w:rsid w:val="00042BF0"/>
  </w:style>
  <w:style w:type="numbering" w:customStyle="1" w:styleId="NoList2432">
    <w:name w:val="No List2432"/>
    <w:next w:val="NoList"/>
    <w:uiPriority w:val="99"/>
    <w:semiHidden/>
    <w:unhideWhenUsed/>
    <w:rsid w:val="00042BF0"/>
  </w:style>
  <w:style w:type="table" w:customStyle="1" w:styleId="TableGrid15211">
    <w:name w:val="Table Grid15211"/>
    <w:basedOn w:val="TableNormal"/>
    <w:next w:val="TableGrid"/>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1">
    <w:name w:val="Style321311"/>
    <w:basedOn w:val="NoList"/>
    <w:rsid w:val="00042BF0"/>
  </w:style>
  <w:style w:type="numbering" w:customStyle="1" w:styleId="Bezsaraksta1221">
    <w:name w:val="Bez saraksta1221"/>
    <w:next w:val="NoList"/>
    <w:semiHidden/>
    <w:unhideWhenUsed/>
    <w:rsid w:val="00042BF0"/>
  </w:style>
  <w:style w:type="numbering" w:customStyle="1" w:styleId="NoList213211">
    <w:name w:val="No List213211"/>
    <w:next w:val="NoList"/>
    <w:uiPriority w:val="99"/>
    <w:semiHidden/>
    <w:unhideWhenUsed/>
    <w:rsid w:val="00042BF0"/>
  </w:style>
  <w:style w:type="numbering" w:customStyle="1" w:styleId="NoList11111111211">
    <w:name w:val="No List11111111211"/>
    <w:next w:val="NoList"/>
    <w:semiHidden/>
    <w:unhideWhenUsed/>
    <w:rsid w:val="00042BF0"/>
  </w:style>
  <w:style w:type="numbering" w:customStyle="1" w:styleId="NoList3332">
    <w:name w:val="No List3332"/>
    <w:next w:val="NoList"/>
    <w:uiPriority w:val="99"/>
    <w:semiHidden/>
    <w:unhideWhenUsed/>
    <w:rsid w:val="00042BF0"/>
  </w:style>
  <w:style w:type="numbering" w:customStyle="1" w:styleId="NoList1211311">
    <w:name w:val="No List1211311"/>
    <w:next w:val="NoList"/>
    <w:uiPriority w:val="99"/>
    <w:semiHidden/>
    <w:unhideWhenUsed/>
    <w:rsid w:val="00042BF0"/>
  </w:style>
  <w:style w:type="numbering" w:customStyle="1" w:styleId="Bezsaraksta1111211">
    <w:name w:val="Bez saraksta1111211"/>
    <w:next w:val="NoList"/>
    <w:uiPriority w:val="99"/>
    <w:semiHidden/>
    <w:unhideWhenUsed/>
    <w:rsid w:val="00042BF0"/>
  </w:style>
  <w:style w:type="table" w:customStyle="1" w:styleId="TableGrid111111121">
    <w:name w:val="Table Grid11111112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3">
    <w:name w:val="Style32113"/>
    <w:rsid w:val="00042BF0"/>
  </w:style>
  <w:style w:type="numbering" w:customStyle="1" w:styleId="NoList2111311">
    <w:name w:val="No List2111311"/>
    <w:next w:val="NoList"/>
    <w:uiPriority w:val="99"/>
    <w:semiHidden/>
    <w:unhideWhenUsed/>
    <w:rsid w:val="00042BF0"/>
  </w:style>
  <w:style w:type="table" w:customStyle="1" w:styleId="TableGrid1111111121">
    <w:name w:val="Table Grid111111112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21">
    <w:name w:val="No List11111111121"/>
    <w:next w:val="NoList"/>
    <w:semiHidden/>
    <w:unhideWhenUsed/>
    <w:rsid w:val="00042BF0"/>
  </w:style>
  <w:style w:type="numbering" w:customStyle="1" w:styleId="NoList1111111111111111111">
    <w:name w:val="No List1111111111111111111"/>
    <w:next w:val="NoList"/>
    <w:semiHidden/>
    <w:unhideWhenUsed/>
    <w:rsid w:val="00042BF0"/>
  </w:style>
  <w:style w:type="numbering" w:customStyle="1" w:styleId="Style3111211">
    <w:name w:val="Style3111211"/>
    <w:rsid w:val="00042BF0"/>
  </w:style>
  <w:style w:type="numbering" w:customStyle="1" w:styleId="NoList4232">
    <w:name w:val="No List4232"/>
    <w:next w:val="NoList"/>
    <w:uiPriority w:val="99"/>
    <w:semiHidden/>
    <w:unhideWhenUsed/>
    <w:rsid w:val="00042BF0"/>
  </w:style>
  <w:style w:type="numbering" w:customStyle="1" w:styleId="NoList131311">
    <w:name w:val="No List131311"/>
    <w:next w:val="NoList"/>
    <w:uiPriority w:val="99"/>
    <w:semiHidden/>
    <w:unhideWhenUsed/>
    <w:rsid w:val="00042BF0"/>
  </w:style>
  <w:style w:type="numbering" w:customStyle="1" w:styleId="NoList221311">
    <w:name w:val="No List221311"/>
    <w:next w:val="NoList"/>
    <w:uiPriority w:val="99"/>
    <w:semiHidden/>
    <w:unhideWhenUsed/>
    <w:rsid w:val="00042BF0"/>
  </w:style>
  <w:style w:type="numbering" w:customStyle="1" w:styleId="NoList1211121">
    <w:name w:val="No List1211121"/>
    <w:next w:val="NoList"/>
    <w:uiPriority w:val="99"/>
    <w:semiHidden/>
    <w:unhideWhenUsed/>
    <w:rsid w:val="00042BF0"/>
  </w:style>
  <w:style w:type="numbering" w:customStyle="1" w:styleId="NoList21111211">
    <w:name w:val="No List21111211"/>
    <w:next w:val="NoList"/>
    <w:semiHidden/>
    <w:rsid w:val="00042BF0"/>
  </w:style>
  <w:style w:type="numbering" w:customStyle="1" w:styleId="NoList312211">
    <w:name w:val="No List312211"/>
    <w:next w:val="NoList"/>
    <w:uiPriority w:val="99"/>
    <w:semiHidden/>
    <w:unhideWhenUsed/>
    <w:rsid w:val="00042BF0"/>
  </w:style>
  <w:style w:type="numbering" w:customStyle="1" w:styleId="NoList411311">
    <w:name w:val="No List411311"/>
    <w:next w:val="NoList"/>
    <w:semiHidden/>
    <w:unhideWhenUsed/>
    <w:rsid w:val="00042BF0"/>
  </w:style>
  <w:style w:type="numbering" w:customStyle="1" w:styleId="Style3332">
    <w:name w:val="Style3332"/>
    <w:rsid w:val="00042BF0"/>
  </w:style>
  <w:style w:type="numbering" w:customStyle="1" w:styleId="NoList51211">
    <w:name w:val="No List51211"/>
    <w:next w:val="NoList"/>
    <w:uiPriority w:val="99"/>
    <w:semiHidden/>
    <w:unhideWhenUsed/>
    <w:rsid w:val="00042BF0"/>
  </w:style>
  <w:style w:type="numbering" w:customStyle="1" w:styleId="NoList131121">
    <w:name w:val="No List131121"/>
    <w:next w:val="NoList"/>
    <w:uiPriority w:val="99"/>
    <w:semiHidden/>
    <w:unhideWhenUsed/>
    <w:rsid w:val="00042BF0"/>
  </w:style>
  <w:style w:type="numbering" w:customStyle="1" w:styleId="NoList221121">
    <w:name w:val="No List221121"/>
    <w:next w:val="NoList"/>
    <w:semiHidden/>
    <w:rsid w:val="00042BF0"/>
  </w:style>
  <w:style w:type="numbering" w:customStyle="1" w:styleId="NoList311121">
    <w:name w:val="No List311121"/>
    <w:next w:val="NoList"/>
    <w:uiPriority w:val="99"/>
    <w:semiHidden/>
    <w:unhideWhenUsed/>
    <w:rsid w:val="00042BF0"/>
  </w:style>
  <w:style w:type="numbering" w:customStyle="1" w:styleId="NoList411121">
    <w:name w:val="No List411121"/>
    <w:next w:val="NoList"/>
    <w:semiHidden/>
    <w:unhideWhenUsed/>
    <w:rsid w:val="00042BF0"/>
  </w:style>
  <w:style w:type="numbering" w:customStyle="1" w:styleId="Style3122111">
    <w:name w:val="Style3122111"/>
    <w:rsid w:val="00042BF0"/>
  </w:style>
  <w:style w:type="numbering" w:customStyle="1" w:styleId="Style121211">
    <w:name w:val="Style121211"/>
    <w:rsid w:val="00042BF0"/>
  </w:style>
  <w:style w:type="numbering" w:customStyle="1" w:styleId="NoList61211">
    <w:name w:val="No List61211"/>
    <w:next w:val="NoList"/>
    <w:uiPriority w:val="99"/>
    <w:semiHidden/>
    <w:unhideWhenUsed/>
    <w:rsid w:val="00042BF0"/>
  </w:style>
  <w:style w:type="numbering" w:customStyle="1" w:styleId="NoList141211">
    <w:name w:val="No List141211"/>
    <w:next w:val="NoList"/>
    <w:uiPriority w:val="99"/>
    <w:semiHidden/>
    <w:unhideWhenUsed/>
    <w:rsid w:val="00042BF0"/>
  </w:style>
  <w:style w:type="numbering" w:customStyle="1" w:styleId="NoList231211">
    <w:name w:val="No List231211"/>
    <w:next w:val="NoList"/>
    <w:semiHidden/>
    <w:rsid w:val="00042BF0"/>
  </w:style>
  <w:style w:type="numbering" w:customStyle="1" w:styleId="NoList321211">
    <w:name w:val="No List321211"/>
    <w:next w:val="NoList"/>
    <w:uiPriority w:val="99"/>
    <w:semiHidden/>
    <w:unhideWhenUsed/>
    <w:rsid w:val="00042BF0"/>
  </w:style>
  <w:style w:type="numbering" w:customStyle="1" w:styleId="NoList421211">
    <w:name w:val="No List421211"/>
    <w:next w:val="NoList"/>
    <w:semiHidden/>
    <w:unhideWhenUsed/>
    <w:rsid w:val="00042BF0"/>
  </w:style>
  <w:style w:type="numbering" w:customStyle="1" w:styleId="Style321112">
    <w:name w:val="Style321112"/>
    <w:rsid w:val="00042BF0"/>
  </w:style>
  <w:style w:type="numbering" w:customStyle="1" w:styleId="Style1322">
    <w:name w:val="Style1322"/>
    <w:rsid w:val="00042BF0"/>
  </w:style>
  <w:style w:type="numbering" w:customStyle="1" w:styleId="NoList71211">
    <w:name w:val="No List71211"/>
    <w:next w:val="NoList"/>
    <w:uiPriority w:val="99"/>
    <w:semiHidden/>
    <w:unhideWhenUsed/>
    <w:rsid w:val="00042BF0"/>
  </w:style>
  <w:style w:type="numbering" w:customStyle="1" w:styleId="NoList1522">
    <w:name w:val="No List1522"/>
    <w:next w:val="NoList"/>
    <w:uiPriority w:val="99"/>
    <w:semiHidden/>
    <w:unhideWhenUsed/>
    <w:rsid w:val="00042BF0"/>
  </w:style>
  <w:style w:type="numbering" w:customStyle="1" w:styleId="NoList241211">
    <w:name w:val="No List241211"/>
    <w:next w:val="NoList"/>
    <w:semiHidden/>
    <w:rsid w:val="00042BF0"/>
  </w:style>
  <w:style w:type="numbering" w:customStyle="1" w:styleId="NoList331211">
    <w:name w:val="No List331211"/>
    <w:next w:val="NoList"/>
    <w:uiPriority w:val="99"/>
    <w:semiHidden/>
    <w:unhideWhenUsed/>
    <w:rsid w:val="00042BF0"/>
  </w:style>
  <w:style w:type="numbering" w:customStyle="1" w:styleId="NoList4322">
    <w:name w:val="No List4322"/>
    <w:next w:val="NoList"/>
    <w:semiHidden/>
    <w:unhideWhenUsed/>
    <w:rsid w:val="00042BF0"/>
  </w:style>
  <w:style w:type="numbering" w:customStyle="1" w:styleId="Style3312111">
    <w:name w:val="Style3312111"/>
    <w:rsid w:val="00042BF0"/>
  </w:style>
  <w:style w:type="numbering" w:customStyle="1" w:styleId="Style1422">
    <w:name w:val="Style1422"/>
    <w:rsid w:val="00042BF0"/>
  </w:style>
  <w:style w:type="numbering" w:customStyle="1" w:styleId="NoList81211">
    <w:name w:val="No List81211"/>
    <w:next w:val="NoList"/>
    <w:uiPriority w:val="99"/>
    <w:semiHidden/>
    <w:unhideWhenUsed/>
    <w:rsid w:val="00042BF0"/>
  </w:style>
  <w:style w:type="numbering" w:customStyle="1" w:styleId="NoList1622">
    <w:name w:val="No List1622"/>
    <w:next w:val="NoList"/>
    <w:uiPriority w:val="99"/>
    <w:semiHidden/>
    <w:unhideWhenUsed/>
    <w:rsid w:val="00042BF0"/>
  </w:style>
  <w:style w:type="numbering" w:customStyle="1" w:styleId="NoList2522">
    <w:name w:val="No List2522"/>
    <w:next w:val="NoList"/>
    <w:semiHidden/>
    <w:rsid w:val="00042BF0"/>
  </w:style>
  <w:style w:type="numbering" w:customStyle="1" w:styleId="NoList3422">
    <w:name w:val="No List3422"/>
    <w:next w:val="NoList"/>
    <w:uiPriority w:val="99"/>
    <w:semiHidden/>
    <w:unhideWhenUsed/>
    <w:rsid w:val="00042BF0"/>
  </w:style>
  <w:style w:type="numbering" w:customStyle="1" w:styleId="NoList4422">
    <w:name w:val="No List4422"/>
    <w:next w:val="NoList"/>
    <w:semiHidden/>
    <w:unhideWhenUsed/>
    <w:rsid w:val="00042BF0"/>
  </w:style>
  <w:style w:type="numbering" w:customStyle="1" w:styleId="Style3422">
    <w:name w:val="Style3422"/>
    <w:rsid w:val="00042BF0"/>
  </w:style>
  <w:style w:type="numbering" w:customStyle="1" w:styleId="Style1522">
    <w:name w:val="Style1522"/>
    <w:rsid w:val="00042BF0"/>
  </w:style>
  <w:style w:type="numbering" w:customStyle="1" w:styleId="NoList91211">
    <w:name w:val="No List91211"/>
    <w:next w:val="NoList"/>
    <w:semiHidden/>
    <w:unhideWhenUsed/>
    <w:rsid w:val="00042BF0"/>
  </w:style>
  <w:style w:type="numbering" w:customStyle="1" w:styleId="Style3522">
    <w:name w:val="Style3522"/>
    <w:rsid w:val="00042BF0"/>
  </w:style>
  <w:style w:type="numbering" w:customStyle="1" w:styleId="Style1622">
    <w:name w:val="Style1622"/>
    <w:rsid w:val="00042BF0"/>
  </w:style>
  <w:style w:type="numbering" w:customStyle="1" w:styleId="NoList1022">
    <w:name w:val="No List1022"/>
    <w:next w:val="NoList"/>
    <w:uiPriority w:val="99"/>
    <w:semiHidden/>
    <w:unhideWhenUsed/>
    <w:rsid w:val="00042BF0"/>
  </w:style>
  <w:style w:type="numbering" w:customStyle="1" w:styleId="NoList1722">
    <w:name w:val="No List1722"/>
    <w:next w:val="NoList"/>
    <w:uiPriority w:val="99"/>
    <w:semiHidden/>
    <w:unhideWhenUsed/>
    <w:rsid w:val="00042BF0"/>
  </w:style>
  <w:style w:type="numbering" w:customStyle="1" w:styleId="NoList113121">
    <w:name w:val="No List113121"/>
    <w:next w:val="NoList"/>
    <w:uiPriority w:val="99"/>
    <w:semiHidden/>
    <w:unhideWhenUsed/>
    <w:rsid w:val="00042BF0"/>
  </w:style>
  <w:style w:type="table" w:customStyle="1" w:styleId="TableGrid22121">
    <w:name w:val="Table Grid221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2">
    <w:name w:val="No List1822"/>
    <w:next w:val="NoList"/>
    <w:uiPriority w:val="99"/>
    <w:semiHidden/>
    <w:unhideWhenUsed/>
    <w:rsid w:val="00042BF0"/>
  </w:style>
  <w:style w:type="numbering" w:customStyle="1" w:styleId="NoList1922">
    <w:name w:val="No List1922"/>
    <w:next w:val="NoList"/>
    <w:uiPriority w:val="99"/>
    <w:semiHidden/>
    <w:unhideWhenUsed/>
    <w:rsid w:val="00042BF0"/>
  </w:style>
  <w:style w:type="numbering" w:customStyle="1" w:styleId="NoList1142111">
    <w:name w:val="No List1142111"/>
    <w:next w:val="NoList"/>
    <w:uiPriority w:val="99"/>
    <w:semiHidden/>
    <w:unhideWhenUsed/>
    <w:rsid w:val="00042BF0"/>
  </w:style>
  <w:style w:type="table" w:customStyle="1" w:styleId="TableGrid9211">
    <w:name w:val="Table Grid92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2111">
    <w:name w:val="Style362111"/>
    <w:rsid w:val="00042BF0"/>
    <w:pPr>
      <w:numPr>
        <w:numId w:val="49"/>
      </w:numPr>
    </w:pPr>
  </w:style>
  <w:style w:type="table" w:customStyle="1" w:styleId="TableGrid14121">
    <w:name w:val="Table Grid14121"/>
    <w:basedOn w:val="TableNormal"/>
    <w:next w:val="TableGrid"/>
    <w:uiPriority w:val="59"/>
    <w:rsid w:val="00042BF0"/>
    <w:pPr>
      <w:ind w:right="0"/>
      <w:jc w:val="left"/>
    </w:pPr>
    <w:rPr>
      <w:rFonts w:eastAsia="Calibri" w:cs="Times New Roman"/>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2">
    <w:name w:val="No List2022"/>
    <w:next w:val="NoList"/>
    <w:uiPriority w:val="99"/>
    <w:semiHidden/>
    <w:unhideWhenUsed/>
    <w:rsid w:val="00042BF0"/>
  </w:style>
  <w:style w:type="numbering" w:customStyle="1" w:styleId="NoList11022">
    <w:name w:val="No List11022"/>
    <w:next w:val="NoList"/>
    <w:uiPriority w:val="99"/>
    <w:semiHidden/>
    <w:unhideWhenUsed/>
    <w:rsid w:val="00042BF0"/>
  </w:style>
  <w:style w:type="numbering" w:customStyle="1" w:styleId="NoList2622">
    <w:name w:val="No List2622"/>
    <w:next w:val="NoList"/>
    <w:uiPriority w:val="99"/>
    <w:semiHidden/>
    <w:unhideWhenUsed/>
    <w:rsid w:val="00042BF0"/>
  </w:style>
  <w:style w:type="table" w:customStyle="1" w:styleId="TableGrid10211">
    <w:name w:val="Table Grid1021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211">
    <w:name w:val="Style37211"/>
    <w:basedOn w:val="NoList"/>
    <w:rsid w:val="00042BF0"/>
  </w:style>
  <w:style w:type="numbering" w:customStyle="1" w:styleId="Style313211">
    <w:name w:val="Style313211"/>
    <w:rsid w:val="00042BF0"/>
  </w:style>
  <w:style w:type="numbering" w:customStyle="1" w:styleId="NoList27211">
    <w:name w:val="No List27211"/>
    <w:next w:val="NoList"/>
    <w:uiPriority w:val="99"/>
    <w:semiHidden/>
    <w:unhideWhenUsed/>
    <w:rsid w:val="00042BF0"/>
  </w:style>
  <w:style w:type="table" w:customStyle="1" w:styleId="TableGrid1721">
    <w:name w:val="Table Grid1721"/>
    <w:basedOn w:val="TableNormal"/>
    <w:next w:val="TableGrid"/>
    <w:uiPriority w:val="99"/>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31">
    <w:name w:val="Style3831"/>
    <w:rsid w:val="00042BF0"/>
    <w:pPr>
      <w:numPr>
        <w:numId w:val="48"/>
      </w:numPr>
    </w:pPr>
  </w:style>
  <w:style w:type="table" w:customStyle="1" w:styleId="TableGrid1821">
    <w:name w:val="Table Grid18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21">
    <w:name w:val="Style3921"/>
    <w:basedOn w:val="NoList"/>
    <w:rsid w:val="00042BF0"/>
  </w:style>
  <w:style w:type="table" w:customStyle="1" w:styleId="TableGrid1122">
    <w:name w:val="Table Grid1122"/>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211">
    <w:name w:val="Style314211"/>
    <w:rsid w:val="00042BF0"/>
  </w:style>
  <w:style w:type="table" w:customStyle="1" w:styleId="TableGrid1111221">
    <w:name w:val="Table Grid111122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21">
    <w:name w:val="Table Grid1111122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2">
    <w:name w:val="Table Grid11111122"/>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21">
    <w:name w:val="Style36121"/>
    <w:rsid w:val="00042BF0"/>
  </w:style>
  <w:style w:type="numbering" w:customStyle="1" w:styleId="Style3812">
    <w:name w:val="Style3812"/>
    <w:rsid w:val="00042BF0"/>
  </w:style>
  <w:style w:type="numbering" w:customStyle="1" w:styleId="Style3822">
    <w:name w:val="Style3822"/>
    <w:rsid w:val="00042BF0"/>
  </w:style>
  <w:style w:type="numbering" w:customStyle="1" w:styleId="NoList281111">
    <w:name w:val="No List281111"/>
    <w:next w:val="NoList"/>
    <w:semiHidden/>
    <w:unhideWhenUsed/>
    <w:rsid w:val="00042BF0"/>
  </w:style>
  <w:style w:type="table" w:customStyle="1" w:styleId="TableGrid201111">
    <w:name w:val="Table Grid201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21">
    <w:name w:val="Bez saraksta1321"/>
    <w:next w:val="NoList"/>
    <w:uiPriority w:val="99"/>
    <w:semiHidden/>
    <w:unhideWhenUsed/>
    <w:rsid w:val="00042BF0"/>
  </w:style>
  <w:style w:type="table" w:customStyle="1" w:styleId="Reatabula111111">
    <w:name w:val="Režģa tabula111111"/>
    <w:basedOn w:val="TableNormal"/>
    <w:next w:val="TableGrid"/>
    <w:uiPriority w:val="59"/>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111">
    <w:name w:val="Style310111"/>
    <w:basedOn w:val="NoList"/>
    <w:rsid w:val="00042BF0"/>
  </w:style>
  <w:style w:type="numbering" w:customStyle="1" w:styleId="Bezsaraksta11221">
    <w:name w:val="Bez saraksta11221"/>
    <w:next w:val="NoList"/>
    <w:semiHidden/>
    <w:unhideWhenUsed/>
    <w:rsid w:val="00042BF0"/>
  </w:style>
  <w:style w:type="numbering" w:customStyle="1" w:styleId="NoList115211">
    <w:name w:val="No List115211"/>
    <w:next w:val="NoList"/>
    <w:semiHidden/>
    <w:unhideWhenUsed/>
    <w:rsid w:val="00042BF0"/>
  </w:style>
  <w:style w:type="numbering" w:customStyle="1" w:styleId="NoList291111">
    <w:name w:val="No List291111"/>
    <w:next w:val="NoList"/>
    <w:uiPriority w:val="99"/>
    <w:semiHidden/>
    <w:unhideWhenUsed/>
    <w:rsid w:val="00042BF0"/>
  </w:style>
  <w:style w:type="numbering" w:customStyle="1" w:styleId="NoList116211">
    <w:name w:val="No List116211"/>
    <w:next w:val="NoList"/>
    <w:semiHidden/>
    <w:unhideWhenUsed/>
    <w:rsid w:val="00042BF0"/>
  </w:style>
  <w:style w:type="numbering" w:customStyle="1" w:styleId="Style3151111">
    <w:name w:val="Style3151111"/>
    <w:rsid w:val="00042BF0"/>
  </w:style>
  <w:style w:type="numbering" w:customStyle="1" w:styleId="NoList35211">
    <w:name w:val="No List35211"/>
    <w:next w:val="NoList"/>
    <w:uiPriority w:val="99"/>
    <w:semiHidden/>
    <w:unhideWhenUsed/>
    <w:rsid w:val="00042BF0"/>
  </w:style>
  <w:style w:type="numbering" w:customStyle="1" w:styleId="NoList12321">
    <w:name w:val="No List12321"/>
    <w:next w:val="NoList"/>
    <w:uiPriority w:val="99"/>
    <w:semiHidden/>
    <w:unhideWhenUsed/>
    <w:rsid w:val="00042BF0"/>
  </w:style>
  <w:style w:type="numbering" w:customStyle="1" w:styleId="NoList45211">
    <w:name w:val="No List45211"/>
    <w:next w:val="NoList"/>
    <w:uiPriority w:val="99"/>
    <w:semiHidden/>
    <w:unhideWhenUsed/>
    <w:rsid w:val="00042BF0"/>
  </w:style>
  <w:style w:type="numbering" w:customStyle="1" w:styleId="NoList132211">
    <w:name w:val="No List132211"/>
    <w:next w:val="NoList"/>
    <w:uiPriority w:val="99"/>
    <w:semiHidden/>
    <w:unhideWhenUsed/>
    <w:rsid w:val="00042BF0"/>
  </w:style>
  <w:style w:type="numbering" w:customStyle="1" w:styleId="NoList1113211">
    <w:name w:val="No List1113211"/>
    <w:next w:val="NoList"/>
    <w:uiPriority w:val="99"/>
    <w:semiHidden/>
    <w:unhideWhenUsed/>
    <w:rsid w:val="00042BF0"/>
  </w:style>
  <w:style w:type="numbering" w:customStyle="1" w:styleId="NoList111122">
    <w:name w:val="No List111122"/>
    <w:next w:val="NoList"/>
    <w:uiPriority w:val="99"/>
    <w:semiHidden/>
    <w:unhideWhenUsed/>
    <w:rsid w:val="00042BF0"/>
  </w:style>
  <w:style w:type="numbering" w:customStyle="1" w:styleId="NoList21421">
    <w:name w:val="No List21421"/>
    <w:next w:val="NoList"/>
    <w:uiPriority w:val="99"/>
    <w:semiHidden/>
    <w:unhideWhenUsed/>
    <w:rsid w:val="00042BF0"/>
  </w:style>
  <w:style w:type="numbering" w:customStyle="1" w:styleId="NoList12122">
    <w:name w:val="No List12122"/>
    <w:next w:val="NoList"/>
    <w:uiPriority w:val="99"/>
    <w:semiHidden/>
    <w:unhideWhenUsed/>
    <w:rsid w:val="00042BF0"/>
  </w:style>
  <w:style w:type="numbering" w:customStyle="1" w:styleId="NoList11222">
    <w:name w:val="No List11222"/>
    <w:next w:val="NoList"/>
    <w:uiPriority w:val="99"/>
    <w:semiHidden/>
    <w:unhideWhenUsed/>
    <w:rsid w:val="00042BF0"/>
  </w:style>
  <w:style w:type="numbering" w:customStyle="1" w:styleId="NoList313211">
    <w:name w:val="No List313211"/>
    <w:next w:val="NoList"/>
    <w:semiHidden/>
    <w:unhideWhenUsed/>
    <w:rsid w:val="00042BF0"/>
  </w:style>
  <w:style w:type="numbering" w:customStyle="1" w:styleId="NoList52211">
    <w:name w:val="No List52211"/>
    <w:next w:val="NoList"/>
    <w:uiPriority w:val="99"/>
    <w:semiHidden/>
    <w:unhideWhenUsed/>
    <w:rsid w:val="00042BF0"/>
  </w:style>
  <w:style w:type="numbering" w:customStyle="1" w:styleId="NoList14221">
    <w:name w:val="No List14221"/>
    <w:next w:val="NoList"/>
    <w:uiPriority w:val="99"/>
    <w:semiHidden/>
    <w:unhideWhenUsed/>
    <w:rsid w:val="00042BF0"/>
  </w:style>
  <w:style w:type="numbering" w:customStyle="1" w:styleId="NoList11322">
    <w:name w:val="No List11322"/>
    <w:next w:val="NoList"/>
    <w:uiPriority w:val="99"/>
    <w:semiHidden/>
    <w:unhideWhenUsed/>
    <w:rsid w:val="00042BF0"/>
  </w:style>
  <w:style w:type="numbering" w:customStyle="1" w:styleId="NoList1112121">
    <w:name w:val="No List1112121"/>
    <w:next w:val="NoList"/>
    <w:uiPriority w:val="99"/>
    <w:semiHidden/>
    <w:unhideWhenUsed/>
    <w:rsid w:val="00042BF0"/>
  </w:style>
  <w:style w:type="numbering" w:customStyle="1" w:styleId="NoList222211">
    <w:name w:val="No List222211"/>
    <w:next w:val="NoList"/>
    <w:uiPriority w:val="99"/>
    <w:semiHidden/>
    <w:unhideWhenUsed/>
    <w:rsid w:val="00042BF0"/>
  </w:style>
  <w:style w:type="numbering" w:customStyle="1" w:styleId="NoList12212">
    <w:name w:val="No List12212"/>
    <w:next w:val="NoList"/>
    <w:uiPriority w:val="99"/>
    <w:semiHidden/>
    <w:unhideWhenUsed/>
    <w:rsid w:val="00042BF0"/>
  </w:style>
  <w:style w:type="numbering" w:customStyle="1" w:styleId="NoList112112">
    <w:name w:val="No List112112"/>
    <w:next w:val="NoList"/>
    <w:uiPriority w:val="99"/>
    <w:semiHidden/>
    <w:unhideWhenUsed/>
    <w:rsid w:val="00042BF0"/>
  </w:style>
  <w:style w:type="numbering" w:customStyle="1" w:styleId="NoList32221">
    <w:name w:val="No List32221"/>
    <w:next w:val="NoList"/>
    <w:semiHidden/>
    <w:unhideWhenUsed/>
    <w:rsid w:val="00042BF0"/>
  </w:style>
  <w:style w:type="table" w:customStyle="1" w:styleId="TableGrid4211">
    <w:name w:val="Table Grid42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
    <w:name w:val="Table Grid212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2">
    <w:name w:val="No List21122"/>
    <w:next w:val="NoList"/>
    <w:uiPriority w:val="99"/>
    <w:semiHidden/>
    <w:unhideWhenUsed/>
    <w:rsid w:val="00042BF0"/>
  </w:style>
  <w:style w:type="table" w:customStyle="1" w:styleId="TableGrid31211">
    <w:name w:val="Table Grid3121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11">
    <w:name w:val="No List412211"/>
    <w:next w:val="NoList"/>
    <w:uiPriority w:val="99"/>
    <w:semiHidden/>
    <w:unhideWhenUsed/>
    <w:rsid w:val="00042BF0"/>
  </w:style>
  <w:style w:type="numbering" w:customStyle="1" w:styleId="NoList21212">
    <w:name w:val="No List21212"/>
    <w:next w:val="NoList"/>
    <w:uiPriority w:val="99"/>
    <w:semiHidden/>
    <w:unhideWhenUsed/>
    <w:rsid w:val="00042BF0"/>
  </w:style>
  <w:style w:type="numbering" w:customStyle="1" w:styleId="NoList31122">
    <w:name w:val="No List31122"/>
    <w:next w:val="NoList"/>
    <w:uiPriority w:val="99"/>
    <w:semiHidden/>
    <w:unhideWhenUsed/>
    <w:rsid w:val="00042BF0"/>
  </w:style>
  <w:style w:type="table" w:customStyle="1" w:styleId="TableGrid32111111">
    <w:name w:val="Table Grid32111111"/>
    <w:basedOn w:val="TableNormal"/>
    <w:next w:val="TableGrid"/>
    <w:uiPriority w:val="59"/>
    <w:rsid w:val="00042BF0"/>
    <w:pPr>
      <w:ind w:right="0"/>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042BF0"/>
  </w:style>
  <w:style w:type="numbering" w:customStyle="1" w:styleId="NoList7221">
    <w:name w:val="No List7221"/>
    <w:next w:val="NoList"/>
    <w:uiPriority w:val="99"/>
    <w:semiHidden/>
    <w:unhideWhenUsed/>
    <w:rsid w:val="00042BF0"/>
  </w:style>
  <w:style w:type="numbering" w:customStyle="1" w:styleId="Style322211">
    <w:name w:val="Style322211"/>
    <w:rsid w:val="00042BF0"/>
  </w:style>
  <w:style w:type="numbering" w:customStyle="1" w:styleId="NoList23221">
    <w:name w:val="No List23221"/>
    <w:next w:val="NoList"/>
    <w:semiHidden/>
    <w:unhideWhenUsed/>
    <w:rsid w:val="00042BF0"/>
  </w:style>
  <w:style w:type="numbering" w:customStyle="1" w:styleId="Style31122">
    <w:name w:val="Style31122"/>
    <w:rsid w:val="00042BF0"/>
  </w:style>
  <w:style w:type="numbering" w:customStyle="1" w:styleId="Style122211">
    <w:name w:val="Style122211"/>
    <w:rsid w:val="00042BF0"/>
  </w:style>
  <w:style w:type="numbering" w:customStyle="1" w:styleId="Bezsaraksta11122">
    <w:name w:val="Bez saraksta11122"/>
    <w:next w:val="NoList"/>
    <w:semiHidden/>
    <w:rsid w:val="00042BF0"/>
  </w:style>
  <w:style w:type="table" w:customStyle="1" w:styleId="TableGrid1311111">
    <w:name w:val="Table Grid1311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1">
    <w:name w:val="Table Grid142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21">
    <w:name w:val="No List8221"/>
    <w:next w:val="NoList"/>
    <w:uiPriority w:val="99"/>
    <w:semiHidden/>
    <w:unhideWhenUsed/>
    <w:rsid w:val="00042BF0"/>
  </w:style>
  <w:style w:type="numbering" w:customStyle="1" w:styleId="NoList9221">
    <w:name w:val="No List9221"/>
    <w:next w:val="NoList"/>
    <w:uiPriority w:val="99"/>
    <w:semiHidden/>
    <w:unhideWhenUsed/>
    <w:rsid w:val="00042BF0"/>
  </w:style>
  <w:style w:type="numbering" w:customStyle="1" w:styleId="NoList24221">
    <w:name w:val="No List24221"/>
    <w:next w:val="NoList"/>
    <w:uiPriority w:val="99"/>
    <w:semiHidden/>
    <w:unhideWhenUsed/>
    <w:rsid w:val="00042BF0"/>
  </w:style>
  <w:style w:type="table" w:customStyle="1" w:styleId="TableGrid151111">
    <w:name w:val="Table Grid151111"/>
    <w:basedOn w:val="TableNormal"/>
    <w:next w:val="TableGrid"/>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22">
    <w:name w:val="Style32122"/>
    <w:basedOn w:val="NoList"/>
    <w:rsid w:val="00042BF0"/>
  </w:style>
  <w:style w:type="numbering" w:customStyle="1" w:styleId="Bezsaraksta1212">
    <w:name w:val="Bez saraksta1212"/>
    <w:next w:val="NoList"/>
    <w:semiHidden/>
    <w:unhideWhenUsed/>
    <w:rsid w:val="00042BF0"/>
  </w:style>
  <w:style w:type="numbering" w:customStyle="1" w:styleId="NoList21312">
    <w:name w:val="No List21312"/>
    <w:next w:val="NoList"/>
    <w:uiPriority w:val="99"/>
    <w:semiHidden/>
    <w:unhideWhenUsed/>
    <w:rsid w:val="00042BF0"/>
  </w:style>
  <w:style w:type="numbering" w:customStyle="1" w:styleId="NoList1111122">
    <w:name w:val="No List1111122"/>
    <w:next w:val="NoList"/>
    <w:semiHidden/>
    <w:unhideWhenUsed/>
    <w:rsid w:val="00042BF0"/>
  </w:style>
  <w:style w:type="numbering" w:customStyle="1" w:styleId="NoList33221">
    <w:name w:val="No List33221"/>
    <w:next w:val="NoList"/>
    <w:uiPriority w:val="99"/>
    <w:semiHidden/>
    <w:unhideWhenUsed/>
    <w:rsid w:val="00042BF0"/>
  </w:style>
  <w:style w:type="numbering" w:customStyle="1" w:styleId="NoList121122">
    <w:name w:val="No List121122"/>
    <w:next w:val="NoList"/>
    <w:uiPriority w:val="99"/>
    <w:semiHidden/>
    <w:unhideWhenUsed/>
    <w:rsid w:val="00042BF0"/>
  </w:style>
  <w:style w:type="numbering" w:customStyle="1" w:styleId="Bezsaraksta111112">
    <w:name w:val="Bez saraksta111112"/>
    <w:next w:val="NoList"/>
    <w:uiPriority w:val="99"/>
    <w:semiHidden/>
    <w:unhideWhenUsed/>
    <w:rsid w:val="00042BF0"/>
  </w:style>
  <w:style w:type="table" w:customStyle="1" w:styleId="TableGrid1111311">
    <w:name w:val="Table Grid11113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2">
    <w:name w:val="Style321122"/>
    <w:rsid w:val="00042BF0"/>
  </w:style>
  <w:style w:type="numbering" w:customStyle="1" w:styleId="NoList211122">
    <w:name w:val="No List211122"/>
    <w:next w:val="NoList"/>
    <w:uiPriority w:val="99"/>
    <w:semiHidden/>
    <w:unhideWhenUsed/>
    <w:rsid w:val="00042BF0"/>
  </w:style>
  <w:style w:type="table" w:customStyle="1" w:styleId="TableGrid111113111">
    <w:name w:val="Table Grid111113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22">
    <w:name w:val="No List11111122"/>
    <w:next w:val="NoList"/>
    <w:semiHidden/>
    <w:unhideWhenUsed/>
    <w:rsid w:val="00042BF0"/>
  </w:style>
  <w:style w:type="numbering" w:customStyle="1" w:styleId="NoList11111112111">
    <w:name w:val="No List11111112111"/>
    <w:next w:val="NoList"/>
    <w:semiHidden/>
    <w:unhideWhenUsed/>
    <w:rsid w:val="00042BF0"/>
  </w:style>
  <w:style w:type="numbering" w:customStyle="1" w:styleId="Style3111121">
    <w:name w:val="Style3111121"/>
    <w:rsid w:val="00042BF0"/>
  </w:style>
  <w:style w:type="numbering" w:customStyle="1" w:styleId="NoList42221">
    <w:name w:val="No List42221"/>
    <w:next w:val="NoList"/>
    <w:uiPriority w:val="99"/>
    <w:semiHidden/>
    <w:unhideWhenUsed/>
    <w:rsid w:val="00042BF0"/>
  </w:style>
  <w:style w:type="numbering" w:customStyle="1" w:styleId="NoList13122">
    <w:name w:val="No List13122"/>
    <w:next w:val="NoList"/>
    <w:uiPriority w:val="99"/>
    <w:semiHidden/>
    <w:unhideWhenUsed/>
    <w:rsid w:val="00042BF0"/>
  </w:style>
  <w:style w:type="numbering" w:customStyle="1" w:styleId="NoList22122">
    <w:name w:val="No List22122"/>
    <w:next w:val="NoList"/>
    <w:uiPriority w:val="99"/>
    <w:semiHidden/>
    <w:unhideWhenUsed/>
    <w:rsid w:val="00042BF0"/>
  </w:style>
  <w:style w:type="numbering" w:customStyle="1" w:styleId="NoList1211112">
    <w:name w:val="No List1211112"/>
    <w:next w:val="NoList"/>
    <w:uiPriority w:val="99"/>
    <w:semiHidden/>
    <w:unhideWhenUsed/>
    <w:rsid w:val="00042BF0"/>
  </w:style>
  <w:style w:type="numbering" w:customStyle="1" w:styleId="NoList21111121">
    <w:name w:val="No List21111121"/>
    <w:next w:val="NoList"/>
    <w:semiHidden/>
    <w:rsid w:val="00042BF0"/>
  </w:style>
  <w:style w:type="numbering" w:customStyle="1" w:styleId="NoList31212">
    <w:name w:val="No List31212"/>
    <w:next w:val="NoList"/>
    <w:uiPriority w:val="99"/>
    <w:semiHidden/>
    <w:unhideWhenUsed/>
    <w:rsid w:val="00042BF0"/>
  </w:style>
  <w:style w:type="numbering" w:customStyle="1" w:styleId="NoList41122">
    <w:name w:val="No List41122"/>
    <w:next w:val="NoList"/>
    <w:semiHidden/>
    <w:unhideWhenUsed/>
    <w:rsid w:val="00042BF0"/>
  </w:style>
  <w:style w:type="numbering" w:customStyle="1" w:styleId="Style332211">
    <w:name w:val="Style332211"/>
    <w:rsid w:val="00042BF0"/>
  </w:style>
  <w:style w:type="numbering" w:customStyle="1" w:styleId="NoList5112">
    <w:name w:val="No List5112"/>
    <w:next w:val="NoList"/>
    <w:uiPriority w:val="99"/>
    <w:semiHidden/>
    <w:unhideWhenUsed/>
    <w:rsid w:val="00042BF0"/>
  </w:style>
  <w:style w:type="numbering" w:customStyle="1" w:styleId="NoList131112">
    <w:name w:val="No List131112"/>
    <w:next w:val="NoList"/>
    <w:uiPriority w:val="99"/>
    <w:semiHidden/>
    <w:unhideWhenUsed/>
    <w:rsid w:val="00042BF0"/>
  </w:style>
  <w:style w:type="numbering" w:customStyle="1" w:styleId="NoList221112">
    <w:name w:val="No List221112"/>
    <w:next w:val="NoList"/>
    <w:semiHidden/>
    <w:rsid w:val="00042BF0"/>
  </w:style>
  <w:style w:type="numbering" w:customStyle="1" w:styleId="NoList311112">
    <w:name w:val="No List311112"/>
    <w:next w:val="NoList"/>
    <w:uiPriority w:val="99"/>
    <w:semiHidden/>
    <w:unhideWhenUsed/>
    <w:rsid w:val="00042BF0"/>
  </w:style>
  <w:style w:type="numbering" w:customStyle="1" w:styleId="NoList411112">
    <w:name w:val="No List411112"/>
    <w:next w:val="NoList"/>
    <w:semiHidden/>
    <w:unhideWhenUsed/>
    <w:rsid w:val="00042BF0"/>
  </w:style>
  <w:style w:type="numbering" w:customStyle="1" w:styleId="Style312121">
    <w:name w:val="Style312121"/>
    <w:rsid w:val="00042BF0"/>
  </w:style>
  <w:style w:type="numbering" w:customStyle="1" w:styleId="Style12112">
    <w:name w:val="Style12112"/>
    <w:rsid w:val="00042BF0"/>
  </w:style>
  <w:style w:type="numbering" w:customStyle="1" w:styleId="NoList6112">
    <w:name w:val="No List6112"/>
    <w:next w:val="NoList"/>
    <w:uiPriority w:val="99"/>
    <w:semiHidden/>
    <w:unhideWhenUsed/>
    <w:rsid w:val="00042BF0"/>
  </w:style>
  <w:style w:type="numbering" w:customStyle="1" w:styleId="NoList14112">
    <w:name w:val="No List14112"/>
    <w:next w:val="NoList"/>
    <w:uiPriority w:val="99"/>
    <w:semiHidden/>
    <w:unhideWhenUsed/>
    <w:rsid w:val="00042BF0"/>
  </w:style>
  <w:style w:type="numbering" w:customStyle="1" w:styleId="NoList23112">
    <w:name w:val="No List23112"/>
    <w:next w:val="NoList"/>
    <w:semiHidden/>
    <w:rsid w:val="00042BF0"/>
  </w:style>
  <w:style w:type="numbering" w:customStyle="1" w:styleId="NoList32112">
    <w:name w:val="No List32112"/>
    <w:next w:val="NoList"/>
    <w:uiPriority w:val="99"/>
    <w:semiHidden/>
    <w:unhideWhenUsed/>
    <w:rsid w:val="00042BF0"/>
  </w:style>
  <w:style w:type="numbering" w:customStyle="1" w:styleId="NoList42112">
    <w:name w:val="No List42112"/>
    <w:next w:val="NoList"/>
    <w:semiHidden/>
    <w:unhideWhenUsed/>
    <w:rsid w:val="00042BF0"/>
  </w:style>
  <w:style w:type="numbering" w:customStyle="1" w:styleId="Style3211112">
    <w:name w:val="Style3211112"/>
    <w:rsid w:val="00042BF0"/>
  </w:style>
  <w:style w:type="numbering" w:customStyle="1" w:styleId="Style131211">
    <w:name w:val="Style131211"/>
    <w:rsid w:val="00042BF0"/>
  </w:style>
  <w:style w:type="numbering" w:customStyle="1" w:styleId="NoList7112">
    <w:name w:val="No List7112"/>
    <w:next w:val="NoList"/>
    <w:uiPriority w:val="99"/>
    <w:semiHidden/>
    <w:unhideWhenUsed/>
    <w:rsid w:val="00042BF0"/>
  </w:style>
  <w:style w:type="numbering" w:customStyle="1" w:styleId="NoList151211">
    <w:name w:val="No List151211"/>
    <w:next w:val="NoList"/>
    <w:uiPriority w:val="99"/>
    <w:semiHidden/>
    <w:unhideWhenUsed/>
    <w:rsid w:val="00042BF0"/>
  </w:style>
  <w:style w:type="numbering" w:customStyle="1" w:styleId="NoList24112">
    <w:name w:val="No List24112"/>
    <w:next w:val="NoList"/>
    <w:semiHidden/>
    <w:rsid w:val="00042BF0"/>
  </w:style>
  <w:style w:type="numbering" w:customStyle="1" w:styleId="NoList33112">
    <w:name w:val="No List33112"/>
    <w:next w:val="NoList"/>
    <w:uiPriority w:val="99"/>
    <w:semiHidden/>
    <w:unhideWhenUsed/>
    <w:rsid w:val="00042BF0"/>
  </w:style>
  <w:style w:type="numbering" w:customStyle="1" w:styleId="NoList431211">
    <w:name w:val="No List431211"/>
    <w:next w:val="NoList"/>
    <w:semiHidden/>
    <w:unhideWhenUsed/>
    <w:rsid w:val="00042BF0"/>
  </w:style>
  <w:style w:type="numbering" w:customStyle="1" w:styleId="Style331121">
    <w:name w:val="Style331121"/>
    <w:rsid w:val="00042BF0"/>
  </w:style>
  <w:style w:type="numbering" w:customStyle="1" w:styleId="Style141211">
    <w:name w:val="Style141211"/>
    <w:rsid w:val="00042BF0"/>
  </w:style>
  <w:style w:type="numbering" w:customStyle="1" w:styleId="NoList8112">
    <w:name w:val="No List8112"/>
    <w:next w:val="NoList"/>
    <w:uiPriority w:val="99"/>
    <w:semiHidden/>
    <w:unhideWhenUsed/>
    <w:rsid w:val="00042BF0"/>
  </w:style>
  <w:style w:type="numbering" w:customStyle="1" w:styleId="NoList161211">
    <w:name w:val="No List161211"/>
    <w:next w:val="NoList"/>
    <w:uiPriority w:val="99"/>
    <w:semiHidden/>
    <w:unhideWhenUsed/>
    <w:rsid w:val="00042BF0"/>
  </w:style>
  <w:style w:type="numbering" w:customStyle="1" w:styleId="NoList251211">
    <w:name w:val="No List251211"/>
    <w:next w:val="NoList"/>
    <w:semiHidden/>
    <w:rsid w:val="00042BF0"/>
  </w:style>
  <w:style w:type="numbering" w:customStyle="1" w:styleId="NoList341211">
    <w:name w:val="No List341211"/>
    <w:next w:val="NoList"/>
    <w:uiPriority w:val="99"/>
    <w:semiHidden/>
    <w:unhideWhenUsed/>
    <w:rsid w:val="00042BF0"/>
  </w:style>
  <w:style w:type="numbering" w:customStyle="1" w:styleId="NoList441211">
    <w:name w:val="No List441211"/>
    <w:next w:val="NoList"/>
    <w:semiHidden/>
    <w:unhideWhenUsed/>
    <w:rsid w:val="00042BF0"/>
  </w:style>
  <w:style w:type="numbering" w:customStyle="1" w:styleId="Style341211">
    <w:name w:val="Style341211"/>
    <w:rsid w:val="00042BF0"/>
  </w:style>
  <w:style w:type="numbering" w:customStyle="1" w:styleId="Style151211">
    <w:name w:val="Style151211"/>
    <w:rsid w:val="00042BF0"/>
  </w:style>
  <w:style w:type="numbering" w:customStyle="1" w:styleId="NoList9112">
    <w:name w:val="No List9112"/>
    <w:next w:val="NoList"/>
    <w:semiHidden/>
    <w:unhideWhenUsed/>
    <w:rsid w:val="00042BF0"/>
  </w:style>
  <w:style w:type="numbering" w:customStyle="1" w:styleId="Style351211">
    <w:name w:val="Style351211"/>
    <w:rsid w:val="00042BF0"/>
  </w:style>
  <w:style w:type="numbering" w:customStyle="1" w:styleId="Style161211">
    <w:name w:val="Style161211"/>
    <w:rsid w:val="00042BF0"/>
  </w:style>
  <w:style w:type="numbering" w:customStyle="1" w:styleId="NoList101211">
    <w:name w:val="No List101211"/>
    <w:next w:val="NoList"/>
    <w:uiPriority w:val="99"/>
    <w:semiHidden/>
    <w:unhideWhenUsed/>
    <w:rsid w:val="00042BF0"/>
  </w:style>
  <w:style w:type="numbering" w:customStyle="1" w:styleId="NoList171211">
    <w:name w:val="No List171211"/>
    <w:next w:val="NoList"/>
    <w:uiPriority w:val="99"/>
    <w:semiHidden/>
    <w:unhideWhenUsed/>
    <w:rsid w:val="00042BF0"/>
  </w:style>
  <w:style w:type="numbering" w:customStyle="1" w:styleId="NoList113112">
    <w:name w:val="No List113112"/>
    <w:next w:val="NoList"/>
    <w:uiPriority w:val="99"/>
    <w:semiHidden/>
    <w:unhideWhenUsed/>
    <w:rsid w:val="00042BF0"/>
  </w:style>
  <w:style w:type="table" w:customStyle="1" w:styleId="TableGrid22111111">
    <w:name w:val="Table Grid22111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11">
    <w:name w:val="No List181211"/>
    <w:next w:val="NoList"/>
    <w:uiPriority w:val="99"/>
    <w:semiHidden/>
    <w:unhideWhenUsed/>
    <w:rsid w:val="00042BF0"/>
  </w:style>
  <w:style w:type="numbering" w:customStyle="1" w:styleId="NoList191211">
    <w:name w:val="No List191211"/>
    <w:next w:val="NoList"/>
    <w:uiPriority w:val="99"/>
    <w:semiHidden/>
    <w:unhideWhenUsed/>
    <w:rsid w:val="00042BF0"/>
  </w:style>
  <w:style w:type="numbering" w:customStyle="1" w:styleId="NoList114121">
    <w:name w:val="No List114121"/>
    <w:next w:val="NoList"/>
    <w:uiPriority w:val="99"/>
    <w:semiHidden/>
    <w:unhideWhenUsed/>
    <w:rsid w:val="00042BF0"/>
  </w:style>
  <w:style w:type="table" w:customStyle="1" w:styleId="TableGrid911111">
    <w:name w:val="Table Grid91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21111">
    <w:name w:val="Style3621111"/>
    <w:rsid w:val="00042BF0"/>
  </w:style>
  <w:style w:type="table" w:customStyle="1" w:styleId="TableGrid14111111">
    <w:name w:val="Table Grid14111111"/>
    <w:basedOn w:val="TableNormal"/>
    <w:next w:val="TableGrid"/>
    <w:uiPriority w:val="59"/>
    <w:rsid w:val="00042BF0"/>
    <w:pPr>
      <w:ind w:right="0"/>
      <w:jc w:val="left"/>
    </w:pPr>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211">
    <w:name w:val="No List201211"/>
    <w:next w:val="NoList"/>
    <w:uiPriority w:val="99"/>
    <w:semiHidden/>
    <w:unhideWhenUsed/>
    <w:rsid w:val="00042BF0"/>
  </w:style>
  <w:style w:type="numbering" w:customStyle="1" w:styleId="NoList1101211">
    <w:name w:val="No List1101211"/>
    <w:next w:val="NoList"/>
    <w:uiPriority w:val="99"/>
    <w:semiHidden/>
    <w:unhideWhenUsed/>
    <w:rsid w:val="00042BF0"/>
  </w:style>
  <w:style w:type="numbering" w:customStyle="1" w:styleId="NoList261211">
    <w:name w:val="No List261211"/>
    <w:next w:val="NoList"/>
    <w:uiPriority w:val="99"/>
    <w:semiHidden/>
    <w:unhideWhenUsed/>
    <w:rsid w:val="00042BF0"/>
  </w:style>
  <w:style w:type="table" w:customStyle="1" w:styleId="TableGrid1011111">
    <w:name w:val="Table Grid1011111"/>
    <w:basedOn w:val="TableNormal"/>
    <w:next w:val="TableGrid"/>
    <w:uiPriority w:val="59"/>
    <w:rsid w:val="00042BF0"/>
    <w:pPr>
      <w:ind w:right="0"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12">
    <w:name w:val="Style3712"/>
    <w:basedOn w:val="NoList"/>
    <w:rsid w:val="00042BF0"/>
  </w:style>
  <w:style w:type="numbering" w:customStyle="1" w:styleId="Style31312">
    <w:name w:val="Style31312"/>
    <w:rsid w:val="00042BF0"/>
  </w:style>
  <w:style w:type="numbering" w:customStyle="1" w:styleId="Bezsaraksta211">
    <w:name w:val="Bez saraksta211"/>
    <w:next w:val="NoList"/>
    <w:uiPriority w:val="99"/>
    <w:semiHidden/>
    <w:unhideWhenUsed/>
    <w:rsid w:val="00042BF0"/>
  </w:style>
  <w:style w:type="numbering" w:customStyle="1" w:styleId="NoList11511111">
    <w:name w:val="No List11511111"/>
    <w:next w:val="NoList"/>
    <w:uiPriority w:val="99"/>
    <w:semiHidden/>
    <w:unhideWhenUsed/>
    <w:rsid w:val="00042BF0"/>
  </w:style>
  <w:style w:type="numbering" w:customStyle="1" w:styleId="NoList11611111">
    <w:name w:val="No List11611111"/>
    <w:next w:val="NoList"/>
    <w:semiHidden/>
    <w:unhideWhenUsed/>
    <w:rsid w:val="00042BF0"/>
  </w:style>
  <w:style w:type="numbering" w:customStyle="1" w:styleId="NoList2712">
    <w:name w:val="No List2712"/>
    <w:next w:val="NoList"/>
    <w:uiPriority w:val="99"/>
    <w:semiHidden/>
    <w:unhideWhenUsed/>
    <w:rsid w:val="00042BF0"/>
  </w:style>
  <w:style w:type="table" w:customStyle="1" w:styleId="TableGrid17111">
    <w:name w:val="Table Grid17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1111">
    <w:name w:val="Table Grid1121111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11111">
    <w:name w:val="Bez saraksta1311111"/>
    <w:next w:val="NoList"/>
    <w:uiPriority w:val="99"/>
    <w:semiHidden/>
    <w:unhideWhenUsed/>
    <w:rsid w:val="00042BF0"/>
  </w:style>
  <w:style w:type="numbering" w:customStyle="1" w:styleId="Style38311">
    <w:name w:val="Style38311"/>
    <w:basedOn w:val="NoList"/>
    <w:rsid w:val="00042BF0"/>
    <w:pPr>
      <w:numPr>
        <w:numId w:val="44"/>
      </w:numPr>
    </w:pPr>
  </w:style>
  <w:style w:type="numbering" w:customStyle="1" w:styleId="Bezsaraksta11211111">
    <w:name w:val="Bez saraksta11211111"/>
    <w:next w:val="NoList"/>
    <w:semiHidden/>
    <w:unhideWhenUsed/>
    <w:rsid w:val="00042BF0"/>
  </w:style>
  <w:style w:type="numbering" w:customStyle="1" w:styleId="NoList111311111">
    <w:name w:val="No List111311111"/>
    <w:next w:val="NoList"/>
    <w:semiHidden/>
    <w:unhideWhenUsed/>
    <w:rsid w:val="00042BF0"/>
  </w:style>
  <w:style w:type="numbering" w:customStyle="1" w:styleId="Style31412">
    <w:name w:val="Style31412"/>
    <w:rsid w:val="00042BF0"/>
    <w:pPr>
      <w:numPr>
        <w:numId w:val="45"/>
      </w:numPr>
    </w:pPr>
  </w:style>
  <w:style w:type="numbering" w:customStyle="1" w:styleId="NoList35111111">
    <w:name w:val="No List35111111"/>
    <w:next w:val="NoList"/>
    <w:uiPriority w:val="99"/>
    <w:semiHidden/>
    <w:unhideWhenUsed/>
    <w:rsid w:val="00042BF0"/>
  </w:style>
  <w:style w:type="numbering" w:customStyle="1" w:styleId="NoList12311111">
    <w:name w:val="No List12311111"/>
    <w:next w:val="NoList"/>
    <w:uiPriority w:val="99"/>
    <w:semiHidden/>
    <w:unhideWhenUsed/>
    <w:rsid w:val="00042BF0"/>
  </w:style>
  <w:style w:type="numbering" w:customStyle="1" w:styleId="NoList45111111">
    <w:name w:val="No List45111111"/>
    <w:next w:val="NoList"/>
    <w:uiPriority w:val="99"/>
    <w:semiHidden/>
    <w:unhideWhenUsed/>
    <w:rsid w:val="00042BF0"/>
  </w:style>
  <w:style w:type="numbering" w:customStyle="1" w:styleId="NoList13211111">
    <w:name w:val="No List13211111"/>
    <w:next w:val="NoList"/>
    <w:uiPriority w:val="99"/>
    <w:semiHidden/>
    <w:unhideWhenUsed/>
    <w:rsid w:val="00042BF0"/>
  </w:style>
  <w:style w:type="numbering" w:customStyle="1" w:styleId="NoList11112111111">
    <w:name w:val="No List11112111111"/>
    <w:next w:val="NoList"/>
    <w:uiPriority w:val="99"/>
    <w:semiHidden/>
    <w:unhideWhenUsed/>
    <w:rsid w:val="00042BF0"/>
  </w:style>
  <w:style w:type="numbering" w:customStyle="1" w:styleId="NoList111112111111">
    <w:name w:val="No List111112111111"/>
    <w:next w:val="NoList"/>
    <w:uiPriority w:val="99"/>
    <w:semiHidden/>
    <w:unhideWhenUsed/>
    <w:rsid w:val="00042BF0"/>
  </w:style>
  <w:style w:type="numbering" w:customStyle="1" w:styleId="NoList21411111">
    <w:name w:val="No List21411111"/>
    <w:next w:val="NoList"/>
    <w:uiPriority w:val="99"/>
    <w:semiHidden/>
    <w:unhideWhenUsed/>
    <w:rsid w:val="00042BF0"/>
  </w:style>
  <w:style w:type="numbering" w:customStyle="1" w:styleId="NoList121211111">
    <w:name w:val="No List121211111"/>
    <w:next w:val="NoList"/>
    <w:uiPriority w:val="99"/>
    <w:semiHidden/>
    <w:unhideWhenUsed/>
    <w:rsid w:val="00042BF0"/>
  </w:style>
  <w:style w:type="numbering" w:customStyle="1" w:styleId="NoList112211111">
    <w:name w:val="No List112211111"/>
    <w:next w:val="NoList"/>
    <w:uiPriority w:val="99"/>
    <w:semiHidden/>
    <w:unhideWhenUsed/>
    <w:rsid w:val="00042BF0"/>
  </w:style>
  <w:style w:type="numbering" w:customStyle="1" w:styleId="NoList31311111">
    <w:name w:val="No List31311111"/>
    <w:next w:val="NoList"/>
    <w:semiHidden/>
    <w:unhideWhenUsed/>
    <w:rsid w:val="00042BF0"/>
  </w:style>
  <w:style w:type="numbering" w:customStyle="1" w:styleId="NoList5211111">
    <w:name w:val="No List5211111"/>
    <w:next w:val="NoList"/>
    <w:uiPriority w:val="99"/>
    <w:semiHidden/>
    <w:unhideWhenUsed/>
    <w:rsid w:val="00042BF0"/>
  </w:style>
  <w:style w:type="numbering" w:customStyle="1" w:styleId="NoList14211111">
    <w:name w:val="No List14211111"/>
    <w:next w:val="NoList"/>
    <w:uiPriority w:val="99"/>
    <w:semiHidden/>
    <w:unhideWhenUsed/>
    <w:rsid w:val="00042BF0"/>
  </w:style>
  <w:style w:type="numbering" w:customStyle="1" w:styleId="NoList113211111">
    <w:name w:val="No List113211111"/>
    <w:next w:val="NoList"/>
    <w:uiPriority w:val="99"/>
    <w:semiHidden/>
    <w:unhideWhenUsed/>
    <w:rsid w:val="00042BF0"/>
  </w:style>
  <w:style w:type="numbering" w:customStyle="1" w:styleId="NoList11121111111">
    <w:name w:val="No List11121111111"/>
    <w:next w:val="NoList"/>
    <w:uiPriority w:val="99"/>
    <w:semiHidden/>
    <w:unhideWhenUsed/>
    <w:rsid w:val="00042BF0"/>
  </w:style>
  <w:style w:type="numbering" w:customStyle="1" w:styleId="NoList22211111">
    <w:name w:val="No List22211111"/>
    <w:next w:val="NoList"/>
    <w:uiPriority w:val="99"/>
    <w:semiHidden/>
    <w:unhideWhenUsed/>
    <w:rsid w:val="00042BF0"/>
  </w:style>
  <w:style w:type="numbering" w:customStyle="1" w:styleId="NoList122111111">
    <w:name w:val="No List122111111"/>
    <w:next w:val="NoList"/>
    <w:uiPriority w:val="99"/>
    <w:semiHidden/>
    <w:unhideWhenUsed/>
    <w:rsid w:val="00042BF0"/>
  </w:style>
  <w:style w:type="numbering" w:customStyle="1" w:styleId="NoList11211111111">
    <w:name w:val="No List11211111111"/>
    <w:next w:val="NoList"/>
    <w:uiPriority w:val="99"/>
    <w:semiHidden/>
    <w:unhideWhenUsed/>
    <w:rsid w:val="00042BF0"/>
  </w:style>
  <w:style w:type="numbering" w:customStyle="1" w:styleId="NoList32211111">
    <w:name w:val="No List32211111"/>
    <w:next w:val="NoList"/>
    <w:semiHidden/>
    <w:unhideWhenUsed/>
    <w:rsid w:val="00042BF0"/>
  </w:style>
  <w:style w:type="table" w:customStyle="1" w:styleId="TableGrid1111211111">
    <w:name w:val="Table Grid11112111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11111">
    <w:name w:val="No List211211111"/>
    <w:next w:val="NoList"/>
    <w:uiPriority w:val="99"/>
    <w:semiHidden/>
    <w:unhideWhenUsed/>
    <w:rsid w:val="00042BF0"/>
  </w:style>
  <w:style w:type="numbering" w:customStyle="1" w:styleId="NoList41211111">
    <w:name w:val="No List41211111"/>
    <w:next w:val="NoList"/>
    <w:uiPriority w:val="99"/>
    <w:semiHidden/>
    <w:unhideWhenUsed/>
    <w:rsid w:val="00042BF0"/>
  </w:style>
  <w:style w:type="numbering" w:customStyle="1" w:styleId="NoList212111111">
    <w:name w:val="No List212111111"/>
    <w:next w:val="NoList"/>
    <w:uiPriority w:val="99"/>
    <w:semiHidden/>
    <w:unhideWhenUsed/>
    <w:rsid w:val="00042BF0"/>
  </w:style>
  <w:style w:type="numbering" w:customStyle="1" w:styleId="NoList311211111">
    <w:name w:val="No List311211111"/>
    <w:next w:val="NoList"/>
    <w:uiPriority w:val="99"/>
    <w:semiHidden/>
    <w:unhideWhenUsed/>
    <w:rsid w:val="00042BF0"/>
  </w:style>
  <w:style w:type="numbering" w:customStyle="1" w:styleId="NoList6211111">
    <w:name w:val="No List6211111"/>
    <w:next w:val="NoList"/>
    <w:uiPriority w:val="99"/>
    <w:semiHidden/>
    <w:unhideWhenUsed/>
    <w:rsid w:val="00042BF0"/>
  </w:style>
  <w:style w:type="numbering" w:customStyle="1" w:styleId="NoList7211111">
    <w:name w:val="No List7211111"/>
    <w:next w:val="NoList"/>
    <w:uiPriority w:val="99"/>
    <w:semiHidden/>
    <w:unhideWhenUsed/>
    <w:rsid w:val="00042BF0"/>
  </w:style>
  <w:style w:type="numbering" w:customStyle="1" w:styleId="Style32211111">
    <w:name w:val="Style32211111"/>
    <w:rsid w:val="00042BF0"/>
  </w:style>
  <w:style w:type="numbering" w:customStyle="1" w:styleId="NoList23211111">
    <w:name w:val="No List23211111"/>
    <w:next w:val="NoList"/>
    <w:semiHidden/>
    <w:unhideWhenUsed/>
    <w:rsid w:val="00042BF0"/>
  </w:style>
  <w:style w:type="numbering" w:customStyle="1" w:styleId="Style3112111111">
    <w:name w:val="Style3112111111"/>
    <w:rsid w:val="00042BF0"/>
  </w:style>
  <w:style w:type="numbering" w:customStyle="1" w:styleId="Style12211111">
    <w:name w:val="Style12211111"/>
    <w:rsid w:val="00042BF0"/>
  </w:style>
  <w:style w:type="numbering" w:customStyle="1" w:styleId="Bezsaraksta11121111">
    <w:name w:val="Bez saraksta11121111"/>
    <w:next w:val="NoList"/>
    <w:semiHidden/>
    <w:rsid w:val="00042BF0"/>
  </w:style>
  <w:style w:type="numbering" w:customStyle="1" w:styleId="NoList8211111">
    <w:name w:val="No List8211111"/>
    <w:next w:val="NoList"/>
    <w:uiPriority w:val="99"/>
    <w:semiHidden/>
    <w:unhideWhenUsed/>
    <w:rsid w:val="00042BF0"/>
  </w:style>
  <w:style w:type="numbering" w:customStyle="1" w:styleId="NoList9211111">
    <w:name w:val="No List9211111"/>
    <w:next w:val="NoList"/>
    <w:uiPriority w:val="99"/>
    <w:semiHidden/>
    <w:unhideWhenUsed/>
    <w:rsid w:val="00042BF0"/>
  </w:style>
  <w:style w:type="numbering" w:customStyle="1" w:styleId="NoList24211111">
    <w:name w:val="No List24211111"/>
    <w:next w:val="NoList"/>
    <w:uiPriority w:val="99"/>
    <w:semiHidden/>
    <w:unhideWhenUsed/>
    <w:rsid w:val="00042BF0"/>
  </w:style>
  <w:style w:type="numbering" w:customStyle="1" w:styleId="Style321211111">
    <w:name w:val="Style321211111"/>
    <w:basedOn w:val="NoList"/>
    <w:rsid w:val="00042BF0"/>
  </w:style>
  <w:style w:type="numbering" w:customStyle="1" w:styleId="Bezsaraksta12111111">
    <w:name w:val="Bez saraksta12111111"/>
    <w:next w:val="NoList"/>
    <w:semiHidden/>
    <w:unhideWhenUsed/>
    <w:rsid w:val="00042BF0"/>
  </w:style>
  <w:style w:type="numbering" w:customStyle="1" w:styleId="NoList213111111">
    <w:name w:val="No List213111111"/>
    <w:next w:val="NoList"/>
    <w:uiPriority w:val="99"/>
    <w:semiHidden/>
    <w:unhideWhenUsed/>
    <w:rsid w:val="00042BF0"/>
  </w:style>
  <w:style w:type="numbering" w:customStyle="1" w:styleId="NoList111111211111">
    <w:name w:val="No List111111211111"/>
    <w:next w:val="NoList"/>
    <w:semiHidden/>
    <w:unhideWhenUsed/>
    <w:rsid w:val="00042BF0"/>
  </w:style>
  <w:style w:type="table" w:customStyle="1" w:styleId="TableGrid111111311">
    <w:name w:val="Table Grid1111113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1111">
    <w:name w:val="No List33211111"/>
    <w:next w:val="NoList"/>
    <w:uiPriority w:val="99"/>
    <w:semiHidden/>
    <w:unhideWhenUsed/>
    <w:rsid w:val="00042BF0"/>
  </w:style>
  <w:style w:type="numbering" w:customStyle="1" w:styleId="NoList1211211111">
    <w:name w:val="No List1211211111"/>
    <w:next w:val="NoList"/>
    <w:uiPriority w:val="99"/>
    <w:semiHidden/>
    <w:unhideWhenUsed/>
    <w:rsid w:val="00042BF0"/>
  </w:style>
  <w:style w:type="numbering" w:customStyle="1" w:styleId="Bezsaraksta11111111111">
    <w:name w:val="Bez saraksta11111111111"/>
    <w:next w:val="NoList"/>
    <w:uiPriority w:val="99"/>
    <w:semiHidden/>
    <w:unhideWhenUsed/>
    <w:rsid w:val="00042BF0"/>
  </w:style>
  <w:style w:type="table" w:customStyle="1" w:styleId="TableGrid1111111111111111111">
    <w:name w:val="Table Grid111111111111111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111">
    <w:name w:val="Style32112111"/>
    <w:rsid w:val="00042BF0"/>
  </w:style>
  <w:style w:type="numbering" w:customStyle="1" w:styleId="NoList2111211111">
    <w:name w:val="No List2111211111"/>
    <w:next w:val="NoList"/>
    <w:uiPriority w:val="99"/>
    <w:semiHidden/>
    <w:unhideWhenUsed/>
    <w:rsid w:val="00042BF0"/>
  </w:style>
  <w:style w:type="table" w:customStyle="1" w:styleId="TableGrid11111111111111111111">
    <w:name w:val="Table Grid11111111111111111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2111">
    <w:name w:val="No List111111112111"/>
    <w:next w:val="NoList"/>
    <w:semiHidden/>
    <w:unhideWhenUsed/>
    <w:rsid w:val="00042BF0"/>
  </w:style>
  <w:style w:type="numbering" w:customStyle="1" w:styleId="NoList11111111111111111111">
    <w:name w:val="No List11111111111111111111"/>
    <w:next w:val="NoList"/>
    <w:semiHidden/>
    <w:unhideWhenUsed/>
    <w:rsid w:val="00042BF0"/>
  </w:style>
  <w:style w:type="numbering" w:customStyle="1" w:styleId="Style3111111111111">
    <w:name w:val="Style3111111111111"/>
    <w:rsid w:val="00042BF0"/>
  </w:style>
  <w:style w:type="numbering" w:customStyle="1" w:styleId="NoList42211111">
    <w:name w:val="No List42211111"/>
    <w:next w:val="NoList"/>
    <w:uiPriority w:val="99"/>
    <w:semiHidden/>
    <w:unhideWhenUsed/>
    <w:rsid w:val="00042BF0"/>
  </w:style>
  <w:style w:type="numbering" w:customStyle="1" w:styleId="NoList131211111">
    <w:name w:val="No List131211111"/>
    <w:next w:val="NoList"/>
    <w:uiPriority w:val="99"/>
    <w:semiHidden/>
    <w:unhideWhenUsed/>
    <w:rsid w:val="00042BF0"/>
  </w:style>
  <w:style w:type="numbering" w:customStyle="1" w:styleId="NoList221211111">
    <w:name w:val="No List221211111"/>
    <w:next w:val="NoList"/>
    <w:uiPriority w:val="99"/>
    <w:semiHidden/>
    <w:unhideWhenUsed/>
    <w:rsid w:val="00042BF0"/>
  </w:style>
  <w:style w:type="numbering" w:customStyle="1" w:styleId="NoList121111111111">
    <w:name w:val="No List121111111111"/>
    <w:next w:val="NoList"/>
    <w:uiPriority w:val="99"/>
    <w:semiHidden/>
    <w:unhideWhenUsed/>
    <w:rsid w:val="00042BF0"/>
  </w:style>
  <w:style w:type="numbering" w:customStyle="1" w:styleId="NoList21111111111111">
    <w:name w:val="No List21111111111111"/>
    <w:next w:val="NoList"/>
    <w:semiHidden/>
    <w:rsid w:val="00042BF0"/>
  </w:style>
  <w:style w:type="numbering" w:customStyle="1" w:styleId="NoList312111111">
    <w:name w:val="No List312111111"/>
    <w:next w:val="NoList"/>
    <w:uiPriority w:val="99"/>
    <w:semiHidden/>
    <w:unhideWhenUsed/>
    <w:rsid w:val="00042BF0"/>
  </w:style>
  <w:style w:type="numbering" w:customStyle="1" w:styleId="NoList411211111">
    <w:name w:val="No List411211111"/>
    <w:next w:val="NoList"/>
    <w:semiHidden/>
    <w:unhideWhenUsed/>
    <w:rsid w:val="00042BF0"/>
  </w:style>
  <w:style w:type="numbering" w:customStyle="1" w:styleId="Style33211111">
    <w:name w:val="Style33211111"/>
    <w:rsid w:val="00042BF0"/>
  </w:style>
  <w:style w:type="numbering" w:customStyle="1" w:styleId="NoList511111111">
    <w:name w:val="No List511111111"/>
    <w:next w:val="NoList"/>
    <w:uiPriority w:val="99"/>
    <w:semiHidden/>
    <w:unhideWhenUsed/>
    <w:rsid w:val="00042BF0"/>
  </w:style>
  <w:style w:type="numbering" w:customStyle="1" w:styleId="NoList13111111111">
    <w:name w:val="No List13111111111"/>
    <w:next w:val="NoList"/>
    <w:uiPriority w:val="99"/>
    <w:semiHidden/>
    <w:unhideWhenUsed/>
    <w:rsid w:val="00042BF0"/>
  </w:style>
  <w:style w:type="numbering" w:customStyle="1" w:styleId="NoList22111111111">
    <w:name w:val="No List22111111111"/>
    <w:next w:val="NoList"/>
    <w:semiHidden/>
    <w:rsid w:val="00042BF0"/>
  </w:style>
  <w:style w:type="numbering" w:customStyle="1" w:styleId="NoList3111111111111">
    <w:name w:val="No List3111111111111"/>
    <w:next w:val="NoList"/>
    <w:uiPriority w:val="99"/>
    <w:semiHidden/>
    <w:unhideWhenUsed/>
    <w:rsid w:val="00042BF0"/>
  </w:style>
  <w:style w:type="numbering" w:customStyle="1" w:styleId="NoList41111111111">
    <w:name w:val="No List41111111111"/>
    <w:next w:val="NoList"/>
    <w:semiHidden/>
    <w:unhideWhenUsed/>
    <w:rsid w:val="00042BF0"/>
  </w:style>
  <w:style w:type="numbering" w:customStyle="1" w:styleId="Style31211111111">
    <w:name w:val="Style31211111111"/>
    <w:rsid w:val="00042BF0"/>
  </w:style>
  <w:style w:type="numbering" w:customStyle="1" w:styleId="Style1211111111">
    <w:name w:val="Style1211111111"/>
    <w:rsid w:val="00042BF0"/>
  </w:style>
  <w:style w:type="numbering" w:customStyle="1" w:styleId="NoList611111111">
    <w:name w:val="No List611111111"/>
    <w:next w:val="NoList"/>
    <w:uiPriority w:val="99"/>
    <w:semiHidden/>
    <w:unhideWhenUsed/>
    <w:rsid w:val="00042BF0"/>
  </w:style>
  <w:style w:type="numbering" w:customStyle="1" w:styleId="NoList1411111111">
    <w:name w:val="No List1411111111"/>
    <w:next w:val="NoList"/>
    <w:uiPriority w:val="99"/>
    <w:semiHidden/>
    <w:unhideWhenUsed/>
    <w:rsid w:val="00042BF0"/>
  </w:style>
  <w:style w:type="numbering" w:customStyle="1" w:styleId="NoList2311111111">
    <w:name w:val="No List2311111111"/>
    <w:next w:val="NoList"/>
    <w:semiHidden/>
    <w:rsid w:val="00042BF0"/>
  </w:style>
  <w:style w:type="numbering" w:customStyle="1" w:styleId="NoList3211111111">
    <w:name w:val="No List3211111111"/>
    <w:next w:val="NoList"/>
    <w:uiPriority w:val="99"/>
    <w:semiHidden/>
    <w:unhideWhenUsed/>
    <w:rsid w:val="00042BF0"/>
  </w:style>
  <w:style w:type="numbering" w:customStyle="1" w:styleId="NoList4211111111">
    <w:name w:val="No List4211111111"/>
    <w:next w:val="NoList"/>
    <w:semiHidden/>
    <w:unhideWhenUsed/>
    <w:rsid w:val="00042BF0"/>
  </w:style>
  <w:style w:type="numbering" w:customStyle="1" w:styleId="Style321111111111">
    <w:name w:val="Style321111111111"/>
    <w:rsid w:val="00042BF0"/>
  </w:style>
  <w:style w:type="numbering" w:customStyle="1" w:styleId="Style131111111">
    <w:name w:val="Style131111111"/>
    <w:rsid w:val="00042BF0"/>
  </w:style>
  <w:style w:type="numbering" w:customStyle="1" w:styleId="NoList711111111">
    <w:name w:val="No List711111111"/>
    <w:next w:val="NoList"/>
    <w:uiPriority w:val="99"/>
    <w:semiHidden/>
    <w:unhideWhenUsed/>
    <w:rsid w:val="00042BF0"/>
  </w:style>
  <w:style w:type="numbering" w:customStyle="1" w:styleId="NoList151111111">
    <w:name w:val="No List151111111"/>
    <w:next w:val="NoList"/>
    <w:uiPriority w:val="99"/>
    <w:semiHidden/>
    <w:unhideWhenUsed/>
    <w:rsid w:val="00042BF0"/>
  </w:style>
  <w:style w:type="numbering" w:customStyle="1" w:styleId="NoList2411111111">
    <w:name w:val="No List2411111111"/>
    <w:next w:val="NoList"/>
    <w:semiHidden/>
    <w:rsid w:val="00042BF0"/>
  </w:style>
  <w:style w:type="numbering" w:customStyle="1" w:styleId="NoList3311111111">
    <w:name w:val="No List3311111111"/>
    <w:next w:val="NoList"/>
    <w:uiPriority w:val="99"/>
    <w:semiHidden/>
    <w:unhideWhenUsed/>
    <w:rsid w:val="00042BF0"/>
  </w:style>
  <w:style w:type="numbering" w:customStyle="1" w:styleId="NoList431111111">
    <w:name w:val="No List431111111"/>
    <w:next w:val="NoList"/>
    <w:semiHidden/>
    <w:unhideWhenUsed/>
    <w:rsid w:val="00042BF0"/>
  </w:style>
  <w:style w:type="numbering" w:customStyle="1" w:styleId="Style3311111111">
    <w:name w:val="Style3311111111"/>
    <w:rsid w:val="00042BF0"/>
  </w:style>
  <w:style w:type="numbering" w:customStyle="1" w:styleId="Style141111111">
    <w:name w:val="Style141111111"/>
    <w:rsid w:val="00042BF0"/>
  </w:style>
  <w:style w:type="numbering" w:customStyle="1" w:styleId="NoList811111111">
    <w:name w:val="No List811111111"/>
    <w:next w:val="NoList"/>
    <w:uiPriority w:val="99"/>
    <w:semiHidden/>
    <w:unhideWhenUsed/>
    <w:rsid w:val="00042BF0"/>
  </w:style>
  <w:style w:type="numbering" w:customStyle="1" w:styleId="NoList161111111">
    <w:name w:val="No List161111111"/>
    <w:next w:val="NoList"/>
    <w:uiPriority w:val="99"/>
    <w:semiHidden/>
    <w:unhideWhenUsed/>
    <w:rsid w:val="00042BF0"/>
  </w:style>
  <w:style w:type="numbering" w:customStyle="1" w:styleId="NoList251111111">
    <w:name w:val="No List251111111"/>
    <w:next w:val="NoList"/>
    <w:semiHidden/>
    <w:rsid w:val="00042BF0"/>
  </w:style>
  <w:style w:type="numbering" w:customStyle="1" w:styleId="NoList341111111">
    <w:name w:val="No List341111111"/>
    <w:next w:val="NoList"/>
    <w:uiPriority w:val="99"/>
    <w:semiHidden/>
    <w:unhideWhenUsed/>
    <w:rsid w:val="00042BF0"/>
  </w:style>
  <w:style w:type="numbering" w:customStyle="1" w:styleId="NoList441111111">
    <w:name w:val="No List441111111"/>
    <w:next w:val="NoList"/>
    <w:semiHidden/>
    <w:unhideWhenUsed/>
    <w:rsid w:val="00042BF0"/>
  </w:style>
  <w:style w:type="numbering" w:customStyle="1" w:styleId="Style341111111">
    <w:name w:val="Style341111111"/>
    <w:rsid w:val="00042BF0"/>
  </w:style>
  <w:style w:type="numbering" w:customStyle="1" w:styleId="Style151111111">
    <w:name w:val="Style151111111"/>
    <w:rsid w:val="00042BF0"/>
  </w:style>
  <w:style w:type="numbering" w:customStyle="1" w:styleId="NoList911111111">
    <w:name w:val="No List911111111"/>
    <w:next w:val="NoList"/>
    <w:semiHidden/>
    <w:unhideWhenUsed/>
    <w:rsid w:val="00042BF0"/>
  </w:style>
  <w:style w:type="numbering" w:customStyle="1" w:styleId="Style351111111">
    <w:name w:val="Style351111111"/>
    <w:rsid w:val="00042BF0"/>
  </w:style>
  <w:style w:type="numbering" w:customStyle="1" w:styleId="Style161111111">
    <w:name w:val="Style161111111"/>
    <w:rsid w:val="00042BF0"/>
  </w:style>
  <w:style w:type="numbering" w:customStyle="1" w:styleId="NoList101111111">
    <w:name w:val="No List101111111"/>
    <w:next w:val="NoList"/>
    <w:uiPriority w:val="99"/>
    <w:semiHidden/>
    <w:unhideWhenUsed/>
    <w:rsid w:val="00042BF0"/>
  </w:style>
  <w:style w:type="numbering" w:customStyle="1" w:styleId="NoList171111111">
    <w:name w:val="No List171111111"/>
    <w:next w:val="NoList"/>
    <w:uiPriority w:val="99"/>
    <w:semiHidden/>
    <w:unhideWhenUsed/>
    <w:rsid w:val="00042BF0"/>
  </w:style>
  <w:style w:type="numbering" w:customStyle="1" w:styleId="NoList1131111111">
    <w:name w:val="No List1131111111"/>
    <w:next w:val="NoList"/>
    <w:uiPriority w:val="99"/>
    <w:semiHidden/>
    <w:unhideWhenUsed/>
    <w:rsid w:val="00042BF0"/>
  </w:style>
  <w:style w:type="numbering" w:customStyle="1" w:styleId="NoList181111111">
    <w:name w:val="No List181111111"/>
    <w:next w:val="NoList"/>
    <w:uiPriority w:val="99"/>
    <w:semiHidden/>
    <w:unhideWhenUsed/>
    <w:rsid w:val="00042BF0"/>
  </w:style>
  <w:style w:type="numbering" w:customStyle="1" w:styleId="NoList19111111">
    <w:name w:val="No List19111111"/>
    <w:next w:val="NoList"/>
    <w:uiPriority w:val="99"/>
    <w:semiHidden/>
    <w:unhideWhenUsed/>
    <w:rsid w:val="00042BF0"/>
  </w:style>
  <w:style w:type="numbering" w:customStyle="1" w:styleId="NoList114111111">
    <w:name w:val="No List114111111"/>
    <w:next w:val="NoList"/>
    <w:uiPriority w:val="99"/>
    <w:semiHidden/>
    <w:unhideWhenUsed/>
    <w:rsid w:val="00042BF0"/>
  </w:style>
  <w:style w:type="numbering" w:customStyle="1" w:styleId="Style36112">
    <w:name w:val="Style36112"/>
    <w:rsid w:val="00042BF0"/>
    <w:pPr>
      <w:numPr>
        <w:numId w:val="46"/>
      </w:numPr>
    </w:pPr>
  </w:style>
  <w:style w:type="numbering" w:customStyle="1" w:styleId="NoList20111111">
    <w:name w:val="No List20111111"/>
    <w:next w:val="NoList"/>
    <w:uiPriority w:val="99"/>
    <w:semiHidden/>
    <w:unhideWhenUsed/>
    <w:rsid w:val="00042BF0"/>
  </w:style>
  <w:style w:type="numbering" w:customStyle="1" w:styleId="NoList110111111">
    <w:name w:val="No List110111111"/>
    <w:next w:val="NoList"/>
    <w:uiPriority w:val="99"/>
    <w:semiHidden/>
    <w:unhideWhenUsed/>
    <w:rsid w:val="00042BF0"/>
  </w:style>
  <w:style w:type="numbering" w:customStyle="1" w:styleId="NoList261111111">
    <w:name w:val="No List261111111"/>
    <w:next w:val="NoList"/>
    <w:uiPriority w:val="99"/>
    <w:semiHidden/>
    <w:unhideWhenUsed/>
    <w:rsid w:val="00042BF0"/>
  </w:style>
  <w:style w:type="numbering" w:customStyle="1" w:styleId="Style37111111">
    <w:name w:val="Style37111111"/>
    <w:basedOn w:val="NoList"/>
    <w:rsid w:val="00042BF0"/>
  </w:style>
  <w:style w:type="numbering" w:customStyle="1" w:styleId="Style31311111111">
    <w:name w:val="Style31311111111"/>
    <w:rsid w:val="00042BF0"/>
  </w:style>
  <w:style w:type="numbering" w:customStyle="1" w:styleId="NoList27111111">
    <w:name w:val="No List27111111"/>
    <w:next w:val="NoList"/>
    <w:uiPriority w:val="99"/>
    <w:semiHidden/>
    <w:unhideWhenUsed/>
    <w:rsid w:val="00042BF0"/>
  </w:style>
  <w:style w:type="table" w:customStyle="1" w:styleId="TableGrid171111">
    <w:name w:val="Table Grid171111"/>
    <w:basedOn w:val="TableNormal"/>
    <w:next w:val="TableGrid"/>
    <w:uiPriority w:val="99"/>
    <w:rsid w:val="00042BF0"/>
    <w:pPr>
      <w:ind w:right="0"/>
      <w:jc w:val="left"/>
    </w:pPr>
    <w:rPr>
      <w:rFonts w:eastAsia="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112">
    <w:name w:val="Style38112"/>
    <w:rsid w:val="00042BF0"/>
  </w:style>
  <w:style w:type="table" w:customStyle="1" w:styleId="TableGrid18111">
    <w:name w:val="Table Grid18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1">
    <w:name w:val="Table Grid1911111"/>
    <w:basedOn w:val="TableNormal"/>
    <w:next w:val="TableGrid"/>
    <w:uiPriority w:val="59"/>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11111">
    <w:name w:val="Style3911111"/>
    <w:basedOn w:val="NoList"/>
    <w:rsid w:val="00042BF0"/>
  </w:style>
  <w:style w:type="table" w:customStyle="1" w:styleId="TableGrid11211111111">
    <w:name w:val="Table Grid11211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1111111">
    <w:name w:val="Style31411111111"/>
    <w:rsid w:val="00042BF0"/>
  </w:style>
  <w:style w:type="table" w:customStyle="1" w:styleId="TableGrid11112111111">
    <w:name w:val="Table Grid1111211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1111">
    <w:name w:val="Table Grid11111211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111">
    <w:name w:val="Table Grid1111112111"/>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1111111">
    <w:name w:val="Style3611111111"/>
    <w:rsid w:val="00042BF0"/>
  </w:style>
  <w:style w:type="numbering" w:customStyle="1" w:styleId="Style381111111">
    <w:name w:val="Style381111111"/>
    <w:rsid w:val="00042BF0"/>
  </w:style>
  <w:style w:type="numbering" w:customStyle="1" w:styleId="Style3821111">
    <w:name w:val="Style3821111"/>
    <w:rsid w:val="00042BF0"/>
  </w:style>
  <w:style w:type="numbering" w:customStyle="1" w:styleId="NoList2811111">
    <w:name w:val="No List2811111"/>
    <w:next w:val="NoList"/>
    <w:uiPriority w:val="99"/>
    <w:semiHidden/>
    <w:unhideWhenUsed/>
    <w:rsid w:val="00042BF0"/>
  </w:style>
  <w:style w:type="numbering" w:customStyle="1" w:styleId="NoList115111111">
    <w:name w:val="No List115111111"/>
    <w:next w:val="NoList"/>
    <w:uiPriority w:val="99"/>
    <w:semiHidden/>
    <w:unhideWhenUsed/>
    <w:rsid w:val="00042BF0"/>
  </w:style>
  <w:style w:type="numbering" w:customStyle="1" w:styleId="NoList116111111">
    <w:name w:val="No List116111111"/>
    <w:next w:val="NoList"/>
    <w:semiHidden/>
    <w:unhideWhenUsed/>
    <w:rsid w:val="00042BF0"/>
  </w:style>
  <w:style w:type="table" w:customStyle="1" w:styleId="TableGrid2011111">
    <w:name w:val="Table Grid201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1111">
    <w:name w:val="No List2911111"/>
    <w:next w:val="NoList"/>
    <w:uiPriority w:val="99"/>
    <w:semiHidden/>
    <w:unhideWhenUsed/>
    <w:rsid w:val="00042BF0"/>
  </w:style>
  <w:style w:type="table" w:customStyle="1" w:styleId="TableGrid113111">
    <w:name w:val="Table Grid113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1">
    <w:name w:val="Table Grid1141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111111">
    <w:name w:val="Bez saraksta13111111"/>
    <w:next w:val="NoList"/>
    <w:uiPriority w:val="99"/>
    <w:semiHidden/>
    <w:unhideWhenUsed/>
    <w:rsid w:val="00042BF0"/>
  </w:style>
  <w:style w:type="table" w:customStyle="1" w:styleId="Reatabula1111111">
    <w:name w:val="Režģa tabula111111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111111">
    <w:name w:val="Bez saraksta112111111"/>
    <w:next w:val="NoList"/>
    <w:semiHidden/>
    <w:unhideWhenUsed/>
    <w:rsid w:val="00042BF0"/>
  </w:style>
  <w:style w:type="numbering" w:customStyle="1" w:styleId="NoList1113111111">
    <w:name w:val="No List1113111111"/>
    <w:next w:val="NoList"/>
    <w:semiHidden/>
    <w:unhideWhenUsed/>
    <w:rsid w:val="00042BF0"/>
  </w:style>
  <w:style w:type="numbering" w:customStyle="1" w:styleId="NoList351111111">
    <w:name w:val="No List351111111"/>
    <w:next w:val="NoList"/>
    <w:uiPriority w:val="99"/>
    <w:semiHidden/>
    <w:unhideWhenUsed/>
    <w:rsid w:val="00042BF0"/>
  </w:style>
  <w:style w:type="numbering" w:customStyle="1" w:styleId="NoList123111111">
    <w:name w:val="No List123111111"/>
    <w:next w:val="NoList"/>
    <w:uiPriority w:val="99"/>
    <w:semiHidden/>
    <w:unhideWhenUsed/>
    <w:rsid w:val="00042BF0"/>
  </w:style>
  <w:style w:type="numbering" w:customStyle="1" w:styleId="NoList451111111">
    <w:name w:val="No List451111111"/>
    <w:next w:val="NoList"/>
    <w:uiPriority w:val="99"/>
    <w:semiHidden/>
    <w:unhideWhenUsed/>
    <w:rsid w:val="00042BF0"/>
  </w:style>
  <w:style w:type="numbering" w:customStyle="1" w:styleId="NoList132111111">
    <w:name w:val="No List132111111"/>
    <w:next w:val="NoList"/>
    <w:uiPriority w:val="99"/>
    <w:semiHidden/>
    <w:unhideWhenUsed/>
    <w:rsid w:val="00042BF0"/>
  </w:style>
  <w:style w:type="numbering" w:customStyle="1" w:styleId="NoList111121111111">
    <w:name w:val="No List111121111111"/>
    <w:next w:val="NoList"/>
    <w:uiPriority w:val="99"/>
    <w:semiHidden/>
    <w:unhideWhenUsed/>
    <w:rsid w:val="00042BF0"/>
  </w:style>
  <w:style w:type="numbering" w:customStyle="1" w:styleId="NoList1111121111111">
    <w:name w:val="No List1111121111111"/>
    <w:next w:val="NoList"/>
    <w:uiPriority w:val="99"/>
    <w:semiHidden/>
    <w:unhideWhenUsed/>
    <w:rsid w:val="00042BF0"/>
  </w:style>
  <w:style w:type="numbering" w:customStyle="1" w:styleId="NoList214111111">
    <w:name w:val="No List214111111"/>
    <w:next w:val="NoList"/>
    <w:uiPriority w:val="99"/>
    <w:semiHidden/>
    <w:unhideWhenUsed/>
    <w:rsid w:val="00042BF0"/>
  </w:style>
  <w:style w:type="numbering" w:customStyle="1" w:styleId="NoList1212111111">
    <w:name w:val="No List1212111111"/>
    <w:next w:val="NoList"/>
    <w:uiPriority w:val="99"/>
    <w:semiHidden/>
    <w:unhideWhenUsed/>
    <w:rsid w:val="00042BF0"/>
  </w:style>
  <w:style w:type="numbering" w:customStyle="1" w:styleId="NoList1122111111">
    <w:name w:val="No List1122111111"/>
    <w:next w:val="NoList"/>
    <w:uiPriority w:val="99"/>
    <w:semiHidden/>
    <w:unhideWhenUsed/>
    <w:rsid w:val="00042BF0"/>
  </w:style>
  <w:style w:type="numbering" w:customStyle="1" w:styleId="NoList313111111">
    <w:name w:val="No List313111111"/>
    <w:next w:val="NoList"/>
    <w:semiHidden/>
    <w:unhideWhenUsed/>
    <w:rsid w:val="00042BF0"/>
  </w:style>
  <w:style w:type="numbering" w:customStyle="1" w:styleId="NoList52111111">
    <w:name w:val="No List52111111"/>
    <w:next w:val="NoList"/>
    <w:uiPriority w:val="99"/>
    <w:semiHidden/>
    <w:unhideWhenUsed/>
    <w:rsid w:val="00042BF0"/>
  </w:style>
  <w:style w:type="numbering" w:customStyle="1" w:styleId="NoList142111111">
    <w:name w:val="No List142111111"/>
    <w:next w:val="NoList"/>
    <w:uiPriority w:val="99"/>
    <w:semiHidden/>
    <w:unhideWhenUsed/>
    <w:rsid w:val="00042BF0"/>
  </w:style>
  <w:style w:type="numbering" w:customStyle="1" w:styleId="NoList1132111111">
    <w:name w:val="No List1132111111"/>
    <w:next w:val="NoList"/>
    <w:uiPriority w:val="99"/>
    <w:semiHidden/>
    <w:unhideWhenUsed/>
    <w:rsid w:val="00042BF0"/>
  </w:style>
  <w:style w:type="numbering" w:customStyle="1" w:styleId="NoList111211111111">
    <w:name w:val="No List111211111111"/>
    <w:next w:val="NoList"/>
    <w:uiPriority w:val="99"/>
    <w:semiHidden/>
    <w:unhideWhenUsed/>
    <w:rsid w:val="00042BF0"/>
  </w:style>
  <w:style w:type="numbering" w:customStyle="1" w:styleId="NoList222111111">
    <w:name w:val="No List222111111"/>
    <w:next w:val="NoList"/>
    <w:uiPriority w:val="99"/>
    <w:semiHidden/>
    <w:unhideWhenUsed/>
    <w:rsid w:val="00042BF0"/>
  </w:style>
  <w:style w:type="numbering" w:customStyle="1" w:styleId="NoList1221111111">
    <w:name w:val="No List1221111111"/>
    <w:next w:val="NoList"/>
    <w:uiPriority w:val="99"/>
    <w:semiHidden/>
    <w:unhideWhenUsed/>
    <w:rsid w:val="00042BF0"/>
  </w:style>
  <w:style w:type="numbering" w:customStyle="1" w:styleId="NoList112111111111">
    <w:name w:val="No List112111111111"/>
    <w:next w:val="NoList"/>
    <w:uiPriority w:val="99"/>
    <w:semiHidden/>
    <w:unhideWhenUsed/>
    <w:rsid w:val="00042BF0"/>
  </w:style>
  <w:style w:type="numbering" w:customStyle="1" w:styleId="NoList322111111">
    <w:name w:val="No List322111111"/>
    <w:next w:val="NoList"/>
    <w:semiHidden/>
    <w:unhideWhenUsed/>
    <w:rsid w:val="00042BF0"/>
  </w:style>
  <w:style w:type="table" w:customStyle="1" w:styleId="TableGrid42111">
    <w:name w:val="Table Grid42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11">
    <w:name w:val="Table Grid1111311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1">
    <w:name w:val="Table Grid212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111111">
    <w:name w:val="No List2112111111"/>
    <w:next w:val="NoList"/>
    <w:uiPriority w:val="99"/>
    <w:semiHidden/>
    <w:unhideWhenUsed/>
    <w:rsid w:val="00042BF0"/>
  </w:style>
  <w:style w:type="table" w:customStyle="1" w:styleId="TableGrid312111">
    <w:name w:val="Table Grid31211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1111">
    <w:name w:val="No List412111111"/>
    <w:next w:val="NoList"/>
    <w:uiPriority w:val="99"/>
    <w:semiHidden/>
    <w:unhideWhenUsed/>
    <w:rsid w:val="00042BF0"/>
  </w:style>
  <w:style w:type="numbering" w:customStyle="1" w:styleId="NoList2121111111">
    <w:name w:val="No List2121111111"/>
    <w:next w:val="NoList"/>
    <w:uiPriority w:val="99"/>
    <w:semiHidden/>
    <w:unhideWhenUsed/>
    <w:rsid w:val="00042BF0"/>
  </w:style>
  <w:style w:type="numbering" w:customStyle="1" w:styleId="NoList3112111111">
    <w:name w:val="No List3112111111"/>
    <w:next w:val="NoList"/>
    <w:uiPriority w:val="99"/>
    <w:semiHidden/>
    <w:unhideWhenUsed/>
    <w:rsid w:val="00042BF0"/>
  </w:style>
  <w:style w:type="table" w:customStyle="1" w:styleId="TableGrid321111111">
    <w:name w:val="Table Grid32111111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111">
    <w:name w:val="No List62111111"/>
    <w:next w:val="NoList"/>
    <w:uiPriority w:val="99"/>
    <w:semiHidden/>
    <w:unhideWhenUsed/>
    <w:rsid w:val="00042BF0"/>
  </w:style>
  <w:style w:type="numbering" w:customStyle="1" w:styleId="NoList72111111">
    <w:name w:val="No List72111111"/>
    <w:next w:val="NoList"/>
    <w:uiPriority w:val="99"/>
    <w:semiHidden/>
    <w:unhideWhenUsed/>
    <w:rsid w:val="00042BF0"/>
  </w:style>
  <w:style w:type="numbering" w:customStyle="1" w:styleId="Style322111111">
    <w:name w:val="Style322111111"/>
    <w:rsid w:val="00042BF0"/>
  </w:style>
  <w:style w:type="numbering" w:customStyle="1" w:styleId="NoList232111111">
    <w:name w:val="No List232111111"/>
    <w:next w:val="NoList"/>
    <w:semiHidden/>
    <w:unhideWhenUsed/>
    <w:rsid w:val="00042BF0"/>
  </w:style>
  <w:style w:type="numbering" w:customStyle="1" w:styleId="Style31121111111">
    <w:name w:val="Style31121111111"/>
    <w:rsid w:val="00042BF0"/>
  </w:style>
  <w:style w:type="numbering" w:customStyle="1" w:styleId="Style122111111">
    <w:name w:val="Style122111111"/>
    <w:rsid w:val="00042BF0"/>
  </w:style>
  <w:style w:type="numbering" w:customStyle="1" w:styleId="Bezsaraksta111211111">
    <w:name w:val="Bez saraksta111211111"/>
    <w:next w:val="NoList"/>
    <w:semiHidden/>
    <w:rsid w:val="00042BF0"/>
  </w:style>
  <w:style w:type="table" w:customStyle="1" w:styleId="TableGrid13111111">
    <w:name w:val="Table Grid1311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11">
    <w:name w:val="Table Grid142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1111">
    <w:name w:val="No List82111111"/>
    <w:next w:val="NoList"/>
    <w:uiPriority w:val="99"/>
    <w:semiHidden/>
    <w:unhideWhenUsed/>
    <w:rsid w:val="00042BF0"/>
  </w:style>
  <w:style w:type="numbering" w:customStyle="1" w:styleId="NoList92111111">
    <w:name w:val="No List92111111"/>
    <w:next w:val="NoList"/>
    <w:uiPriority w:val="99"/>
    <w:semiHidden/>
    <w:unhideWhenUsed/>
    <w:rsid w:val="00042BF0"/>
  </w:style>
  <w:style w:type="numbering" w:customStyle="1" w:styleId="NoList242111111">
    <w:name w:val="No List242111111"/>
    <w:next w:val="NoList"/>
    <w:uiPriority w:val="99"/>
    <w:semiHidden/>
    <w:unhideWhenUsed/>
    <w:rsid w:val="00042BF0"/>
  </w:style>
  <w:style w:type="table" w:customStyle="1" w:styleId="TableGrid1511111">
    <w:name w:val="Table Grid1511111"/>
    <w:basedOn w:val="TableNormal"/>
    <w:next w:val="TableGrid"/>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2111111">
    <w:name w:val="Style3212111111"/>
    <w:basedOn w:val="NoList"/>
    <w:rsid w:val="00042BF0"/>
  </w:style>
  <w:style w:type="numbering" w:customStyle="1" w:styleId="Bezsaraksta121111111">
    <w:name w:val="Bez saraksta121111111"/>
    <w:next w:val="NoList"/>
    <w:semiHidden/>
    <w:unhideWhenUsed/>
    <w:rsid w:val="00042BF0"/>
  </w:style>
  <w:style w:type="numbering" w:customStyle="1" w:styleId="NoList2131111111">
    <w:name w:val="No List2131111111"/>
    <w:next w:val="NoList"/>
    <w:uiPriority w:val="99"/>
    <w:semiHidden/>
    <w:unhideWhenUsed/>
    <w:rsid w:val="00042BF0"/>
  </w:style>
  <w:style w:type="numbering" w:customStyle="1" w:styleId="NoList1111112111111">
    <w:name w:val="No List1111112111111"/>
    <w:next w:val="NoList"/>
    <w:semiHidden/>
    <w:unhideWhenUsed/>
    <w:rsid w:val="00042BF0"/>
  </w:style>
  <w:style w:type="table" w:customStyle="1" w:styleId="TableGrid1111131111">
    <w:name w:val="Table Grid11111311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11111">
    <w:name w:val="No List332111111"/>
    <w:next w:val="NoList"/>
    <w:uiPriority w:val="99"/>
    <w:semiHidden/>
    <w:unhideWhenUsed/>
    <w:rsid w:val="00042BF0"/>
  </w:style>
  <w:style w:type="numbering" w:customStyle="1" w:styleId="NoList12112111111">
    <w:name w:val="No List12112111111"/>
    <w:next w:val="NoList"/>
    <w:uiPriority w:val="99"/>
    <w:semiHidden/>
    <w:unhideWhenUsed/>
    <w:rsid w:val="00042BF0"/>
  </w:style>
  <w:style w:type="numbering" w:customStyle="1" w:styleId="Bezsaraksta111111111111">
    <w:name w:val="Bez saraksta111111111111"/>
    <w:next w:val="NoList"/>
    <w:uiPriority w:val="99"/>
    <w:semiHidden/>
    <w:unhideWhenUsed/>
    <w:rsid w:val="00042BF0"/>
  </w:style>
  <w:style w:type="table" w:customStyle="1" w:styleId="TableGrid1111113111">
    <w:name w:val="Table Grid1111113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1111">
    <w:name w:val="Style321121111"/>
    <w:rsid w:val="00042BF0"/>
  </w:style>
  <w:style w:type="numbering" w:customStyle="1" w:styleId="NoList21112111111">
    <w:name w:val="No List21112111111"/>
    <w:next w:val="NoList"/>
    <w:uiPriority w:val="99"/>
    <w:semiHidden/>
    <w:unhideWhenUsed/>
    <w:rsid w:val="00042BF0"/>
  </w:style>
  <w:style w:type="table" w:customStyle="1" w:styleId="TableGrid111111111111111111111">
    <w:name w:val="Table Grid1111111111111111111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21111">
    <w:name w:val="No List111111121111"/>
    <w:next w:val="NoList"/>
    <w:semiHidden/>
    <w:unhideWhenUsed/>
    <w:rsid w:val="00042BF0"/>
  </w:style>
  <w:style w:type="numbering" w:customStyle="1" w:styleId="NoList111111111111111111111">
    <w:name w:val="No List111111111111111111111"/>
    <w:next w:val="NoList"/>
    <w:semiHidden/>
    <w:unhideWhenUsed/>
    <w:rsid w:val="00042BF0"/>
  </w:style>
  <w:style w:type="numbering" w:customStyle="1" w:styleId="Style31111111111111">
    <w:name w:val="Style31111111111111"/>
    <w:rsid w:val="00042BF0"/>
  </w:style>
  <w:style w:type="numbering" w:customStyle="1" w:styleId="NoList422111111">
    <w:name w:val="No List422111111"/>
    <w:next w:val="NoList"/>
    <w:uiPriority w:val="99"/>
    <w:semiHidden/>
    <w:unhideWhenUsed/>
    <w:rsid w:val="00042BF0"/>
  </w:style>
  <w:style w:type="numbering" w:customStyle="1" w:styleId="NoList1312111111">
    <w:name w:val="No List1312111111"/>
    <w:next w:val="NoList"/>
    <w:uiPriority w:val="99"/>
    <w:semiHidden/>
    <w:unhideWhenUsed/>
    <w:rsid w:val="00042BF0"/>
  </w:style>
  <w:style w:type="numbering" w:customStyle="1" w:styleId="NoList2212111111">
    <w:name w:val="No List2212111111"/>
    <w:next w:val="NoList"/>
    <w:uiPriority w:val="99"/>
    <w:semiHidden/>
    <w:unhideWhenUsed/>
    <w:rsid w:val="00042BF0"/>
  </w:style>
  <w:style w:type="numbering" w:customStyle="1" w:styleId="NoList1211111111111">
    <w:name w:val="No List1211111111111"/>
    <w:next w:val="NoList"/>
    <w:uiPriority w:val="99"/>
    <w:semiHidden/>
    <w:unhideWhenUsed/>
    <w:rsid w:val="00042BF0"/>
  </w:style>
  <w:style w:type="numbering" w:customStyle="1" w:styleId="NoList211111111111111">
    <w:name w:val="No List211111111111111"/>
    <w:next w:val="NoList"/>
    <w:semiHidden/>
    <w:rsid w:val="00042BF0"/>
  </w:style>
  <w:style w:type="numbering" w:customStyle="1" w:styleId="NoList3121111111">
    <w:name w:val="No List3121111111"/>
    <w:next w:val="NoList"/>
    <w:uiPriority w:val="99"/>
    <w:semiHidden/>
    <w:unhideWhenUsed/>
    <w:rsid w:val="00042BF0"/>
  </w:style>
  <w:style w:type="numbering" w:customStyle="1" w:styleId="NoList4112111111">
    <w:name w:val="No List4112111111"/>
    <w:next w:val="NoList"/>
    <w:semiHidden/>
    <w:unhideWhenUsed/>
    <w:rsid w:val="00042BF0"/>
  </w:style>
  <w:style w:type="numbering" w:customStyle="1" w:styleId="Style332111111">
    <w:name w:val="Style332111111"/>
    <w:rsid w:val="00042BF0"/>
  </w:style>
  <w:style w:type="numbering" w:customStyle="1" w:styleId="NoList5111111111">
    <w:name w:val="No List5111111111"/>
    <w:next w:val="NoList"/>
    <w:uiPriority w:val="99"/>
    <w:semiHidden/>
    <w:unhideWhenUsed/>
    <w:rsid w:val="00042BF0"/>
  </w:style>
  <w:style w:type="numbering" w:customStyle="1" w:styleId="NoList131111111111">
    <w:name w:val="No List131111111111"/>
    <w:next w:val="NoList"/>
    <w:uiPriority w:val="99"/>
    <w:semiHidden/>
    <w:unhideWhenUsed/>
    <w:rsid w:val="00042BF0"/>
  </w:style>
  <w:style w:type="numbering" w:customStyle="1" w:styleId="NoList221111111111">
    <w:name w:val="No List221111111111"/>
    <w:next w:val="NoList"/>
    <w:semiHidden/>
    <w:rsid w:val="00042BF0"/>
  </w:style>
  <w:style w:type="numbering" w:customStyle="1" w:styleId="NoList31111111111111">
    <w:name w:val="No List31111111111111"/>
    <w:next w:val="NoList"/>
    <w:uiPriority w:val="99"/>
    <w:semiHidden/>
    <w:unhideWhenUsed/>
    <w:rsid w:val="00042BF0"/>
  </w:style>
  <w:style w:type="numbering" w:customStyle="1" w:styleId="NoList411111111111">
    <w:name w:val="No List411111111111"/>
    <w:next w:val="NoList"/>
    <w:semiHidden/>
    <w:unhideWhenUsed/>
    <w:rsid w:val="00042BF0"/>
  </w:style>
  <w:style w:type="numbering" w:customStyle="1" w:styleId="Style312111111111">
    <w:name w:val="Style312111111111"/>
    <w:rsid w:val="00042BF0"/>
  </w:style>
  <w:style w:type="numbering" w:customStyle="1" w:styleId="Style12111111111">
    <w:name w:val="Style12111111111"/>
    <w:rsid w:val="00042BF0"/>
  </w:style>
  <w:style w:type="numbering" w:customStyle="1" w:styleId="NoList6111111111">
    <w:name w:val="No List6111111111"/>
    <w:next w:val="NoList"/>
    <w:uiPriority w:val="99"/>
    <w:semiHidden/>
    <w:unhideWhenUsed/>
    <w:rsid w:val="00042BF0"/>
  </w:style>
  <w:style w:type="numbering" w:customStyle="1" w:styleId="NoList14111111111">
    <w:name w:val="No List14111111111"/>
    <w:next w:val="NoList"/>
    <w:uiPriority w:val="99"/>
    <w:semiHidden/>
    <w:unhideWhenUsed/>
    <w:rsid w:val="00042BF0"/>
  </w:style>
  <w:style w:type="numbering" w:customStyle="1" w:styleId="NoList23111111111">
    <w:name w:val="No List23111111111"/>
    <w:next w:val="NoList"/>
    <w:semiHidden/>
    <w:rsid w:val="00042BF0"/>
  </w:style>
  <w:style w:type="numbering" w:customStyle="1" w:styleId="NoList32111111111">
    <w:name w:val="No List32111111111"/>
    <w:next w:val="NoList"/>
    <w:uiPriority w:val="99"/>
    <w:semiHidden/>
    <w:unhideWhenUsed/>
    <w:rsid w:val="00042BF0"/>
  </w:style>
  <w:style w:type="numbering" w:customStyle="1" w:styleId="NoList42111111111">
    <w:name w:val="No List42111111111"/>
    <w:next w:val="NoList"/>
    <w:semiHidden/>
    <w:unhideWhenUsed/>
    <w:rsid w:val="00042BF0"/>
  </w:style>
  <w:style w:type="numbering" w:customStyle="1" w:styleId="Style3211111111111">
    <w:name w:val="Style3211111111111"/>
    <w:rsid w:val="00042BF0"/>
  </w:style>
  <w:style w:type="numbering" w:customStyle="1" w:styleId="Style1311111111">
    <w:name w:val="Style1311111111"/>
    <w:rsid w:val="00042BF0"/>
  </w:style>
  <w:style w:type="numbering" w:customStyle="1" w:styleId="NoList7111111111">
    <w:name w:val="No List7111111111"/>
    <w:next w:val="NoList"/>
    <w:uiPriority w:val="99"/>
    <w:semiHidden/>
    <w:unhideWhenUsed/>
    <w:rsid w:val="00042BF0"/>
  </w:style>
  <w:style w:type="numbering" w:customStyle="1" w:styleId="NoList1511111111">
    <w:name w:val="No List1511111111"/>
    <w:next w:val="NoList"/>
    <w:uiPriority w:val="99"/>
    <w:semiHidden/>
    <w:unhideWhenUsed/>
    <w:rsid w:val="00042BF0"/>
  </w:style>
  <w:style w:type="numbering" w:customStyle="1" w:styleId="NoList24111111111">
    <w:name w:val="No List24111111111"/>
    <w:next w:val="NoList"/>
    <w:semiHidden/>
    <w:rsid w:val="00042BF0"/>
  </w:style>
  <w:style w:type="numbering" w:customStyle="1" w:styleId="NoList33111111111">
    <w:name w:val="No List33111111111"/>
    <w:next w:val="NoList"/>
    <w:uiPriority w:val="99"/>
    <w:semiHidden/>
    <w:unhideWhenUsed/>
    <w:rsid w:val="00042BF0"/>
  </w:style>
  <w:style w:type="numbering" w:customStyle="1" w:styleId="NoList4311111111">
    <w:name w:val="No List4311111111"/>
    <w:next w:val="NoList"/>
    <w:semiHidden/>
    <w:unhideWhenUsed/>
    <w:rsid w:val="00042BF0"/>
  </w:style>
  <w:style w:type="numbering" w:customStyle="1" w:styleId="Style33111111111">
    <w:name w:val="Style33111111111"/>
    <w:rsid w:val="00042BF0"/>
  </w:style>
  <w:style w:type="numbering" w:customStyle="1" w:styleId="Style1411111111">
    <w:name w:val="Style1411111111"/>
    <w:rsid w:val="00042BF0"/>
  </w:style>
  <w:style w:type="numbering" w:customStyle="1" w:styleId="NoList8111111111">
    <w:name w:val="No List8111111111"/>
    <w:next w:val="NoList"/>
    <w:uiPriority w:val="99"/>
    <w:semiHidden/>
    <w:unhideWhenUsed/>
    <w:rsid w:val="00042BF0"/>
  </w:style>
  <w:style w:type="numbering" w:customStyle="1" w:styleId="NoList1611111111">
    <w:name w:val="No List1611111111"/>
    <w:next w:val="NoList"/>
    <w:uiPriority w:val="99"/>
    <w:semiHidden/>
    <w:unhideWhenUsed/>
    <w:rsid w:val="00042BF0"/>
  </w:style>
  <w:style w:type="numbering" w:customStyle="1" w:styleId="NoList2511111111">
    <w:name w:val="No List2511111111"/>
    <w:next w:val="NoList"/>
    <w:semiHidden/>
    <w:rsid w:val="00042BF0"/>
  </w:style>
  <w:style w:type="numbering" w:customStyle="1" w:styleId="NoList3411111111">
    <w:name w:val="No List3411111111"/>
    <w:next w:val="NoList"/>
    <w:uiPriority w:val="99"/>
    <w:semiHidden/>
    <w:unhideWhenUsed/>
    <w:rsid w:val="00042BF0"/>
  </w:style>
  <w:style w:type="numbering" w:customStyle="1" w:styleId="NoList4411111111">
    <w:name w:val="No List4411111111"/>
    <w:next w:val="NoList"/>
    <w:semiHidden/>
    <w:unhideWhenUsed/>
    <w:rsid w:val="00042BF0"/>
  </w:style>
  <w:style w:type="numbering" w:customStyle="1" w:styleId="Style3411111111">
    <w:name w:val="Style3411111111"/>
    <w:rsid w:val="00042BF0"/>
  </w:style>
  <w:style w:type="numbering" w:customStyle="1" w:styleId="Style1511111111">
    <w:name w:val="Style1511111111"/>
    <w:rsid w:val="00042BF0"/>
  </w:style>
  <w:style w:type="numbering" w:customStyle="1" w:styleId="NoList9111111111">
    <w:name w:val="No List9111111111"/>
    <w:next w:val="NoList"/>
    <w:semiHidden/>
    <w:unhideWhenUsed/>
    <w:rsid w:val="00042BF0"/>
  </w:style>
  <w:style w:type="numbering" w:customStyle="1" w:styleId="Style3511111111">
    <w:name w:val="Style3511111111"/>
    <w:rsid w:val="00042BF0"/>
  </w:style>
  <w:style w:type="numbering" w:customStyle="1" w:styleId="Style1611111111">
    <w:name w:val="Style1611111111"/>
    <w:rsid w:val="00042BF0"/>
  </w:style>
  <w:style w:type="numbering" w:customStyle="1" w:styleId="NoList1011111111">
    <w:name w:val="No List1011111111"/>
    <w:next w:val="NoList"/>
    <w:uiPriority w:val="99"/>
    <w:semiHidden/>
    <w:unhideWhenUsed/>
    <w:rsid w:val="00042BF0"/>
  </w:style>
  <w:style w:type="numbering" w:customStyle="1" w:styleId="NoList1711111111">
    <w:name w:val="No List1711111111"/>
    <w:next w:val="NoList"/>
    <w:uiPriority w:val="99"/>
    <w:semiHidden/>
    <w:unhideWhenUsed/>
    <w:rsid w:val="00042BF0"/>
  </w:style>
  <w:style w:type="numbering" w:customStyle="1" w:styleId="NoList11311111111">
    <w:name w:val="No List11311111111"/>
    <w:next w:val="NoList"/>
    <w:uiPriority w:val="99"/>
    <w:semiHidden/>
    <w:unhideWhenUsed/>
    <w:rsid w:val="00042BF0"/>
  </w:style>
  <w:style w:type="table" w:customStyle="1" w:styleId="TableGrid221111111">
    <w:name w:val="Table Grid22111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11111">
    <w:name w:val="No List1811111111"/>
    <w:next w:val="NoList"/>
    <w:uiPriority w:val="99"/>
    <w:semiHidden/>
    <w:unhideWhenUsed/>
    <w:rsid w:val="00042BF0"/>
  </w:style>
  <w:style w:type="numbering" w:customStyle="1" w:styleId="NoList191111111">
    <w:name w:val="No List191111111"/>
    <w:next w:val="NoList"/>
    <w:uiPriority w:val="99"/>
    <w:semiHidden/>
    <w:unhideWhenUsed/>
    <w:rsid w:val="00042BF0"/>
  </w:style>
  <w:style w:type="numbering" w:customStyle="1" w:styleId="NoList1141111111">
    <w:name w:val="No List1141111111"/>
    <w:next w:val="NoList"/>
    <w:uiPriority w:val="99"/>
    <w:semiHidden/>
    <w:unhideWhenUsed/>
    <w:rsid w:val="00042BF0"/>
  </w:style>
  <w:style w:type="table" w:customStyle="1" w:styleId="TableGrid9111111">
    <w:name w:val="Table Grid911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111">
    <w:name w:val="Table Grid141111111"/>
    <w:basedOn w:val="TableNormal"/>
    <w:next w:val="TableGrid"/>
    <w:uiPriority w:val="59"/>
    <w:rsid w:val="00042BF0"/>
    <w:pPr>
      <w:ind w:right="0"/>
      <w:jc w:val="left"/>
    </w:pPr>
    <w:rPr>
      <w:rFonts w:eastAsia="Calibri" w:cs="Times New Roman"/>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11111">
    <w:name w:val="No List201111111"/>
    <w:next w:val="NoList"/>
    <w:uiPriority w:val="99"/>
    <w:semiHidden/>
    <w:unhideWhenUsed/>
    <w:rsid w:val="00042BF0"/>
  </w:style>
  <w:style w:type="numbering" w:customStyle="1" w:styleId="NoList1101111111">
    <w:name w:val="No List1101111111"/>
    <w:next w:val="NoList"/>
    <w:uiPriority w:val="99"/>
    <w:semiHidden/>
    <w:unhideWhenUsed/>
    <w:rsid w:val="00042BF0"/>
  </w:style>
  <w:style w:type="numbering" w:customStyle="1" w:styleId="NoList2611111111">
    <w:name w:val="No List2611111111"/>
    <w:next w:val="NoList"/>
    <w:uiPriority w:val="99"/>
    <w:semiHidden/>
    <w:unhideWhenUsed/>
    <w:rsid w:val="00042BF0"/>
  </w:style>
  <w:style w:type="table" w:customStyle="1" w:styleId="TableGrid10111111">
    <w:name w:val="Table Grid1011111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1111111">
    <w:name w:val="Style371111111"/>
    <w:basedOn w:val="NoList"/>
    <w:rsid w:val="00042BF0"/>
  </w:style>
  <w:style w:type="numbering" w:customStyle="1" w:styleId="Style313111111111">
    <w:name w:val="Style313111111111"/>
    <w:rsid w:val="00042BF0"/>
  </w:style>
  <w:style w:type="numbering" w:customStyle="1" w:styleId="NoList271111111">
    <w:name w:val="No List271111111"/>
    <w:next w:val="NoList"/>
    <w:uiPriority w:val="99"/>
    <w:semiHidden/>
    <w:unhideWhenUsed/>
    <w:rsid w:val="00042BF0"/>
  </w:style>
  <w:style w:type="table" w:customStyle="1" w:styleId="TableGrid181111">
    <w:name w:val="Table Grid18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11">
    <w:name w:val="Table Grid19111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111111">
    <w:name w:val="Style39111111"/>
    <w:basedOn w:val="NoList"/>
    <w:rsid w:val="00042BF0"/>
  </w:style>
  <w:style w:type="numbering" w:customStyle="1" w:styleId="Style314111111111">
    <w:name w:val="Style314111111111"/>
    <w:rsid w:val="00042BF0"/>
  </w:style>
  <w:style w:type="table" w:customStyle="1" w:styleId="TableGrid11111211111">
    <w:name w:val="Table Grid11111211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1111">
    <w:name w:val="Table Grid111111211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11111111">
    <w:name w:val="Style36111111111"/>
    <w:rsid w:val="00042BF0"/>
  </w:style>
  <w:style w:type="numbering" w:customStyle="1" w:styleId="Style3811111111">
    <w:name w:val="Style3811111111"/>
    <w:rsid w:val="00042BF0"/>
  </w:style>
  <w:style w:type="numbering" w:customStyle="1" w:styleId="Style38211111">
    <w:name w:val="Style38211111"/>
    <w:rsid w:val="00042BF0"/>
  </w:style>
  <w:style w:type="numbering" w:customStyle="1" w:styleId="NoList3021">
    <w:name w:val="No List3021"/>
    <w:next w:val="NoList"/>
    <w:uiPriority w:val="99"/>
    <w:semiHidden/>
    <w:unhideWhenUsed/>
    <w:rsid w:val="00042BF0"/>
  </w:style>
  <w:style w:type="table" w:customStyle="1" w:styleId="TableGrid25111">
    <w:name w:val="Table Grid25111"/>
    <w:basedOn w:val="TableNormal"/>
    <w:uiPriority w:val="59"/>
    <w:rsid w:val="00042BF0"/>
    <w:pPr>
      <w:ind w:right="0"/>
      <w:jc w:val="left"/>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111">
    <w:name w:val="No List1171111"/>
    <w:next w:val="NoList"/>
    <w:uiPriority w:val="99"/>
    <w:semiHidden/>
    <w:unhideWhenUsed/>
    <w:rsid w:val="00042BF0"/>
  </w:style>
  <w:style w:type="numbering" w:customStyle="1" w:styleId="NoList1181111">
    <w:name w:val="No List1181111"/>
    <w:next w:val="NoList"/>
    <w:uiPriority w:val="99"/>
    <w:semiHidden/>
    <w:unhideWhenUsed/>
    <w:rsid w:val="00042BF0"/>
  </w:style>
  <w:style w:type="numbering" w:customStyle="1" w:styleId="NoList11141111">
    <w:name w:val="No List11141111"/>
    <w:next w:val="NoList"/>
    <w:semiHidden/>
    <w:unhideWhenUsed/>
    <w:rsid w:val="00042BF0"/>
  </w:style>
  <w:style w:type="table" w:customStyle="1" w:styleId="TableGrid26111">
    <w:name w:val="Table Grid26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111">
    <w:name w:val="No List2101111"/>
    <w:next w:val="NoList"/>
    <w:uiPriority w:val="99"/>
    <w:semiHidden/>
    <w:unhideWhenUsed/>
    <w:rsid w:val="00042BF0"/>
  </w:style>
  <w:style w:type="table" w:customStyle="1" w:styleId="TableGrid115111">
    <w:name w:val="Table Grid11511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1">
    <w:name w:val="Table Grid1161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1111">
    <w:name w:val="Bez saraksta141111"/>
    <w:next w:val="NoList"/>
    <w:uiPriority w:val="99"/>
    <w:semiHidden/>
    <w:unhideWhenUsed/>
    <w:rsid w:val="00042BF0"/>
  </w:style>
  <w:style w:type="numbering" w:customStyle="1" w:styleId="Style316111">
    <w:name w:val="Style316111"/>
    <w:basedOn w:val="NoList"/>
    <w:rsid w:val="00042BF0"/>
  </w:style>
  <w:style w:type="numbering" w:customStyle="1" w:styleId="Bezsaraksta1131111">
    <w:name w:val="Bez saraksta1131111"/>
    <w:next w:val="NoList"/>
    <w:semiHidden/>
    <w:unhideWhenUsed/>
    <w:rsid w:val="00042BF0"/>
  </w:style>
  <w:style w:type="numbering" w:customStyle="1" w:styleId="NoList11113111">
    <w:name w:val="No List11113111"/>
    <w:next w:val="NoList"/>
    <w:semiHidden/>
    <w:unhideWhenUsed/>
    <w:rsid w:val="00042BF0"/>
  </w:style>
  <w:style w:type="table" w:customStyle="1" w:styleId="TableGrid111411">
    <w:name w:val="Table Grid1114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7111">
    <w:name w:val="Style317111"/>
    <w:rsid w:val="00042BF0"/>
  </w:style>
  <w:style w:type="numbering" w:customStyle="1" w:styleId="NoList361111">
    <w:name w:val="No List361111"/>
    <w:next w:val="NoList"/>
    <w:uiPriority w:val="99"/>
    <w:semiHidden/>
    <w:unhideWhenUsed/>
    <w:rsid w:val="00042BF0"/>
  </w:style>
  <w:style w:type="numbering" w:customStyle="1" w:styleId="NoList124111">
    <w:name w:val="No List124111"/>
    <w:next w:val="NoList"/>
    <w:uiPriority w:val="99"/>
    <w:semiHidden/>
    <w:unhideWhenUsed/>
    <w:rsid w:val="00042BF0"/>
  </w:style>
  <w:style w:type="numbering" w:customStyle="1" w:styleId="NoList461111">
    <w:name w:val="No List461111"/>
    <w:next w:val="NoList"/>
    <w:uiPriority w:val="99"/>
    <w:semiHidden/>
    <w:unhideWhenUsed/>
    <w:rsid w:val="00042BF0"/>
  </w:style>
  <w:style w:type="numbering" w:customStyle="1" w:styleId="NoList1331111">
    <w:name w:val="No List1331111"/>
    <w:next w:val="NoList"/>
    <w:uiPriority w:val="99"/>
    <w:semiHidden/>
    <w:unhideWhenUsed/>
    <w:rsid w:val="00042BF0"/>
  </w:style>
  <w:style w:type="numbering" w:customStyle="1" w:styleId="NoList111113111">
    <w:name w:val="No List111113111"/>
    <w:next w:val="NoList"/>
    <w:uiPriority w:val="99"/>
    <w:semiHidden/>
    <w:unhideWhenUsed/>
    <w:rsid w:val="00042BF0"/>
  </w:style>
  <w:style w:type="numbering" w:customStyle="1" w:styleId="NoList1111113111">
    <w:name w:val="No List1111113111"/>
    <w:next w:val="NoList"/>
    <w:uiPriority w:val="99"/>
    <w:semiHidden/>
    <w:unhideWhenUsed/>
    <w:rsid w:val="00042BF0"/>
  </w:style>
  <w:style w:type="numbering" w:customStyle="1" w:styleId="NoList2151111">
    <w:name w:val="No List2151111"/>
    <w:next w:val="NoList"/>
    <w:uiPriority w:val="99"/>
    <w:semiHidden/>
    <w:unhideWhenUsed/>
    <w:rsid w:val="00042BF0"/>
  </w:style>
  <w:style w:type="numbering" w:customStyle="1" w:styleId="NoList1213111">
    <w:name w:val="No List1213111"/>
    <w:next w:val="NoList"/>
    <w:uiPriority w:val="99"/>
    <w:semiHidden/>
    <w:unhideWhenUsed/>
    <w:rsid w:val="00042BF0"/>
  </w:style>
  <w:style w:type="numbering" w:customStyle="1" w:styleId="NoList1123111">
    <w:name w:val="No List1123111"/>
    <w:next w:val="NoList"/>
    <w:uiPriority w:val="99"/>
    <w:semiHidden/>
    <w:unhideWhenUsed/>
    <w:rsid w:val="00042BF0"/>
  </w:style>
  <w:style w:type="numbering" w:customStyle="1" w:styleId="NoList3141111">
    <w:name w:val="No List3141111"/>
    <w:next w:val="NoList"/>
    <w:semiHidden/>
    <w:unhideWhenUsed/>
    <w:rsid w:val="00042BF0"/>
  </w:style>
  <w:style w:type="table" w:customStyle="1" w:styleId="TableGrid2131">
    <w:name w:val="Table Grid213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11">
    <w:name w:val="No List531111"/>
    <w:next w:val="NoList"/>
    <w:uiPriority w:val="99"/>
    <w:semiHidden/>
    <w:unhideWhenUsed/>
    <w:rsid w:val="00042BF0"/>
  </w:style>
  <w:style w:type="numbering" w:customStyle="1" w:styleId="NoList143111">
    <w:name w:val="No List143111"/>
    <w:next w:val="NoList"/>
    <w:uiPriority w:val="99"/>
    <w:semiHidden/>
    <w:unhideWhenUsed/>
    <w:rsid w:val="00042BF0"/>
  </w:style>
  <w:style w:type="numbering" w:customStyle="1" w:styleId="NoList1133111">
    <w:name w:val="No List1133111"/>
    <w:next w:val="NoList"/>
    <w:uiPriority w:val="99"/>
    <w:semiHidden/>
    <w:unhideWhenUsed/>
    <w:rsid w:val="00042BF0"/>
  </w:style>
  <w:style w:type="numbering" w:customStyle="1" w:styleId="NoList111221111">
    <w:name w:val="No List111221111"/>
    <w:next w:val="NoList"/>
    <w:uiPriority w:val="99"/>
    <w:semiHidden/>
    <w:unhideWhenUsed/>
    <w:rsid w:val="00042BF0"/>
  </w:style>
  <w:style w:type="numbering" w:customStyle="1" w:styleId="NoList2231111">
    <w:name w:val="No List2231111"/>
    <w:next w:val="NoList"/>
    <w:uiPriority w:val="99"/>
    <w:semiHidden/>
    <w:unhideWhenUsed/>
    <w:rsid w:val="00042BF0"/>
  </w:style>
  <w:style w:type="numbering" w:customStyle="1" w:styleId="NoList1222111">
    <w:name w:val="No List1222111"/>
    <w:next w:val="NoList"/>
    <w:uiPriority w:val="99"/>
    <w:semiHidden/>
    <w:unhideWhenUsed/>
    <w:rsid w:val="00042BF0"/>
  </w:style>
  <w:style w:type="numbering" w:customStyle="1" w:styleId="NoList11212111">
    <w:name w:val="No List11212111"/>
    <w:next w:val="NoList"/>
    <w:uiPriority w:val="99"/>
    <w:semiHidden/>
    <w:unhideWhenUsed/>
    <w:rsid w:val="00042BF0"/>
  </w:style>
  <w:style w:type="numbering" w:customStyle="1" w:styleId="NoList323111">
    <w:name w:val="No List323111"/>
    <w:next w:val="NoList"/>
    <w:semiHidden/>
    <w:unhideWhenUsed/>
    <w:rsid w:val="00042BF0"/>
  </w:style>
  <w:style w:type="table" w:customStyle="1" w:styleId="TableGrid3611">
    <w:name w:val="Table Grid36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111">
    <w:name w:val="No List2113111"/>
    <w:next w:val="NoList"/>
    <w:uiPriority w:val="99"/>
    <w:semiHidden/>
    <w:unhideWhenUsed/>
    <w:rsid w:val="00042BF0"/>
  </w:style>
  <w:style w:type="table" w:customStyle="1" w:styleId="TableGrid3131">
    <w:name w:val="Table Grid3131"/>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111">
    <w:name w:val="No List4131111"/>
    <w:next w:val="NoList"/>
    <w:uiPriority w:val="99"/>
    <w:semiHidden/>
    <w:unhideWhenUsed/>
    <w:rsid w:val="00042BF0"/>
  </w:style>
  <w:style w:type="numbering" w:customStyle="1" w:styleId="NoList2122111">
    <w:name w:val="No List2122111"/>
    <w:next w:val="NoList"/>
    <w:uiPriority w:val="99"/>
    <w:semiHidden/>
    <w:unhideWhenUsed/>
    <w:rsid w:val="00042BF0"/>
  </w:style>
  <w:style w:type="numbering" w:customStyle="1" w:styleId="NoList3113111">
    <w:name w:val="No List3113111"/>
    <w:next w:val="NoList"/>
    <w:uiPriority w:val="99"/>
    <w:semiHidden/>
    <w:unhideWhenUsed/>
    <w:rsid w:val="00042BF0"/>
  </w:style>
  <w:style w:type="numbering" w:customStyle="1" w:styleId="NoList63111">
    <w:name w:val="No List63111"/>
    <w:next w:val="NoList"/>
    <w:uiPriority w:val="99"/>
    <w:semiHidden/>
    <w:unhideWhenUsed/>
    <w:rsid w:val="00042BF0"/>
  </w:style>
  <w:style w:type="numbering" w:customStyle="1" w:styleId="NoList73111">
    <w:name w:val="No List73111"/>
    <w:next w:val="NoList"/>
    <w:uiPriority w:val="99"/>
    <w:semiHidden/>
    <w:unhideWhenUsed/>
    <w:rsid w:val="00042BF0"/>
  </w:style>
  <w:style w:type="numbering" w:customStyle="1" w:styleId="Style3231111">
    <w:name w:val="Style3231111"/>
    <w:rsid w:val="00042BF0"/>
  </w:style>
  <w:style w:type="numbering" w:customStyle="1" w:styleId="NoList233111">
    <w:name w:val="No List233111"/>
    <w:next w:val="NoList"/>
    <w:semiHidden/>
    <w:unhideWhenUsed/>
    <w:rsid w:val="00042BF0"/>
  </w:style>
  <w:style w:type="numbering" w:customStyle="1" w:styleId="Style3113111">
    <w:name w:val="Style3113111"/>
    <w:rsid w:val="00042BF0"/>
  </w:style>
  <w:style w:type="numbering" w:customStyle="1" w:styleId="Style1231111">
    <w:name w:val="Style1231111"/>
    <w:rsid w:val="00042BF0"/>
  </w:style>
  <w:style w:type="numbering" w:customStyle="1" w:styleId="Bezsaraksta1113111">
    <w:name w:val="Bez saraksta1113111"/>
    <w:next w:val="NoList"/>
    <w:semiHidden/>
    <w:rsid w:val="00042BF0"/>
  </w:style>
  <w:style w:type="numbering" w:customStyle="1" w:styleId="NoList83111">
    <w:name w:val="No List83111"/>
    <w:next w:val="NoList"/>
    <w:uiPriority w:val="99"/>
    <w:semiHidden/>
    <w:unhideWhenUsed/>
    <w:rsid w:val="00042BF0"/>
  </w:style>
  <w:style w:type="numbering" w:customStyle="1" w:styleId="NoList93111">
    <w:name w:val="No List93111"/>
    <w:next w:val="NoList"/>
    <w:uiPriority w:val="99"/>
    <w:semiHidden/>
    <w:unhideWhenUsed/>
    <w:rsid w:val="00042BF0"/>
  </w:style>
  <w:style w:type="numbering" w:customStyle="1" w:styleId="NoList243111">
    <w:name w:val="No List243111"/>
    <w:next w:val="NoList"/>
    <w:uiPriority w:val="99"/>
    <w:semiHidden/>
    <w:unhideWhenUsed/>
    <w:rsid w:val="00042BF0"/>
  </w:style>
  <w:style w:type="numbering" w:customStyle="1" w:styleId="Style3213111">
    <w:name w:val="Style3213111"/>
    <w:basedOn w:val="NoList"/>
    <w:rsid w:val="00042BF0"/>
  </w:style>
  <w:style w:type="numbering" w:customStyle="1" w:styleId="Bezsaraksta12211">
    <w:name w:val="Bez saraksta12211"/>
    <w:next w:val="NoList"/>
    <w:semiHidden/>
    <w:unhideWhenUsed/>
    <w:rsid w:val="00042BF0"/>
  </w:style>
  <w:style w:type="numbering" w:customStyle="1" w:styleId="NoList2132111">
    <w:name w:val="No List2132111"/>
    <w:next w:val="NoList"/>
    <w:uiPriority w:val="99"/>
    <w:semiHidden/>
    <w:unhideWhenUsed/>
    <w:rsid w:val="00042BF0"/>
  </w:style>
  <w:style w:type="numbering" w:customStyle="1" w:styleId="NoList11111113111">
    <w:name w:val="No List11111113111"/>
    <w:next w:val="NoList"/>
    <w:semiHidden/>
    <w:unhideWhenUsed/>
    <w:rsid w:val="00042BF0"/>
  </w:style>
  <w:style w:type="table" w:customStyle="1" w:styleId="TableGrid1111141">
    <w:name w:val="Table Grid111114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11">
    <w:name w:val="No List333111"/>
    <w:next w:val="NoList"/>
    <w:uiPriority w:val="99"/>
    <w:semiHidden/>
    <w:unhideWhenUsed/>
    <w:rsid w:val="00042BF0"/>
  </w:style>
  <w:style w:type="numbering" w:customStyle="1" w:styleId="NoList12113111">
    <w:name w:val="No List12113111"/>
    <w:next w:val="NoList"/>
    <w:uiPriority w:val="99"/>
    <w:semiHidden/>
    <w:unhideWhenUsed/>
    <w:rsid w:val="00042BF0"/>
  </w:style>
  <w:style w:type="numbering" w:customStyle="1" w:styleId="Bezsaraksta11112111">
    <w:name w:val="Bez saraksta11112111"/>
    <w:next w:val="NoList"/>
    <w:uiPriority w:val="99"/>
    <w:semiHidden/>
    <w:unhideWhenUsed/>
    <w:rsid w:val="00042BF0"/>
  </w:style>
  <w:style w:type="table" w:customStyle="1" w:styleId="TableGrid1111114">
    <w:name w:val="Table Grid1111114"/>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31">
    <w:name w:val="Style321131"/>
    <w:rsid w:val="00042BF0"/>
  </w:style>
  <w:style w:type="numbering" w:customStyle="1" w:styleId="NoList21113111">
    <w:name w:val="No List21113111"/>
    <w:next w:val="NoList"/>
    <w:uiPriority w:val="99"/>
    <w:semiHidden/>
    <w:unhideWhenUsed/>
    <w:rsid w:val="00042BF0"/>
  </w:style>
  <w:style w:type="table" w:customStyle="1" w:styleId="TableGrid1111111211">
    <w:name w:val="Table Grid1111111211"/>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311">
    <w:name w:val="No List11111111311"/>
    <w:next w:val="NoList"/>
    <w:semiHidden/>
    <w:unhideWhenUsed/>
    <w:rsid w:val="00042BF0"/>
  </w:style>
  <w:style w:type="numbering" w:customStyle="1" w:styleId="NoList111111111211">
    <w:name w:val="No List111111111211"/>
    <w:next w:val="NoList"/>
    <w:semiHidden/>
    <w:unhideWhenUsed/>
    <w:rsid w:val="00042BF0"/>
  </w:style>
  <w:style w:type="numbering" w:customStyle="1" w:styleId="Style31112111">
    <w:name w:val="Style31112111"/>
    <w:rsid w:val="00042BF0"/>
  </w:style>
  <w:style w:type="numbering" w:customStyle="1" w:styleId="NoList423111">
    <w:name w:val="No List423111"/>
    <w:next w:val="NoList"/>
    <w:uiPriority w:val="99"/>
    <w:semiHidden/>
    <w:unhideWhenUsed/>
    <w:rsid w:val="00042BF0"/>
  </w:style>
  <w:style w:type="numbering" w:customStyle="1" w:styleId="NoList1313111">
    <w:name w:val="No List1313111"/>
    <w:next w:val="NoList"/>
    <w:uiPriority w:val="99"/>
    <w:semiHidden/>
    <w:unhideWhenUsed/>
    <w:rsid w:val="00042BF0"/>
  </w:style>
  <w:style w:type="numbering" w:customStyle="1" w:styleId="NoList2213111">
    <w:name w:val="No List2213111"/>
    <w:next w:val="NoList"/>
    <w:uiPriority w:val="99"/>
    <w:semiHidden/>
    <w:unhideWhenUsed/>
    <w:rsid w:val="00042BF0"/>
  </w:style>
  <w:style w:type="numbering" w:customStyle="1" w:styleId="NoList12111211">
    <w:name w:val="No List12111211"/>
    <w:next w:val="NoList"/>
    <w:uiPriority w:val="99"/>
    <w:semiHidden/>
    <w:unhideWhenUsed/>
    <w:rsid w:val="00042BF0"/>
  </w:style>
  <w:style w:type="numbering" w:customStyle="1" w:styleId="NoList211112111">
    <w:name w:val="No List211112111"/>
    <w:next w:val="NoList"/>
    <w:semiHidden/>
    <w:rsid w:val="00042BF0"/>
  </w:style>
  <w:style w:type="numbering" w:customStyle="1" w:styleId="NoList3122111">
    <w:name w:val="No List3122111"/>
    <w:next w:val="NoList"/>
    <w:uiPriority w:val="99"/>
    <w:semiHidden/>
    <w:unhideWhenUsed/>
    <w:rsid w:val="00042BF0"/>
  </w:style>
  <w:style w:type="numbering" w:customStyle="1" w:styleId="NoList4113111">
    <w:name w:val="No List4113111"/>
    <w:next w:val="NoList"/>
    <w:semiHidden/>
    <w:unhideWhenUsed/>
    <w:rsid w:val="00042BF0"/>
  </w:style>
  <w:style w:type="numbering" w:customStyle="1" w:styleId="Style3331111">
    <w:name w:val="Style3331111"/>
    <w:rsid w:val="00042BF0"/>
  </w:style>
  <w:style w:type="numbering" w:customStyle="1" w:styleId="NoList512111">
    <w:name w:val="No List512111"/>
    <w:next w:val="NoList"/>
    <w:uiPriority w:val="99"/>
    <w:semiHidden/>
    <w:unhideWhenUsed/>
    <w:rsid w:val="00042BF0"/>
  </w:style>
  <w:style w:type="numbering" w:customStyle="1" w:styleId="NoList1311211">
    <w:name w:val="No List1311211"/>
    <w:next w:val="NoList"/>
    <w:uiPriority w:val="99"/>
    <w:semiHidden/>
    <w:unhideWhenUsed/>
    <w:rsid w:val="00042BF0"/>
  </w:style>
  <w:style w:type="numbering" w:customStyle="1" w:styleId="NoList2211211">
    <w:name w:val="No List2211211"/>
    <w:next w:val="NoList"/>
    <w:semiHidden/>
    <w:rsid w:val="00042BF0"/>
  </w:style>
  <w:style w:type="numbering" w:customStyle="1" w:styleId="NoList3111211">
    <w:name w:val="No List3111211"/>
    <w:next w:val="NoList"/>
    <w:uiPriority w:val="99"/>
    <w:semiHidden/>
    <w:unhideWhenUsed/>
    <w:rsid w:val="00042BF0"/>
  </w:style>
  <w:style w:type="numbering" w:customStyle="1" w:styleId="NoList4111211">
    <w:name w:val="No List4111211"/>
    <w:next w:val="NoList"/>
    <w:semiHidden/>
    <w:unhideWhenUsed/>
    <w:rsid w:val="00042BF0"/>
  </w:style>
  <w:style w:type="numbering" w:customStyle="1" w:styleId="Style31221111">
    <w:name w:val="Style31221111"/>
    <w:rsid w:val="00042BF0"/>
  </w:style>
  <w:style w:type="numbering" w:customStyle="1" w:styleId="Style1212111">
    <w:name w:val="Style1212111"/>
    <w:rsid w:val="00042BF0"/>
  </w:style>
  <w:style w:type="numbering" w:customStyle="1" w:styleId="NoList612111">
    <w:name w:val="No List612111"/>
    <w:next w:val="NoList"/>
    <w:uiPriority w:val="99"/>
    <w:semiHidden/>
    <w:unhideWhenUsed/>
    <w:rsid w:val="00042BF0"/>
  </w:style>
  <w:style w:type="numbering" w:customStyle="1" w:styleId="NoList1412111">
    <w:name w:val="No List1412111"/>
    <w:next w:val="NoList"/>
    <w:uiPriority w:val="99"/>
    <w:semiHidden/>
    <w:unhideWhenUsed/>
    <w:rsid w:val="00042BF0"/>
  </w:style>
  <w:style w:type="numbering" w:customStyle="1" w:styleId="NoList2312111">
    <w:name w:val="No List2312111"/>
    <w:next w:val="NoList"/>
    <w:semiHidden/>
    <w:rsid w:val="00042BF0"/>
  </w:style>
  <w:style w:type="numbering" w:customStyle="1" w:styleId="NoList3212111">
    <w:name w:val="No List3212111"/>
    <w:next w:val="NoList"/>
    <w:uiPriority w:val="99"/>
    <w:semiHidden/>
    <w:unhideWhenUsed/>
    <w:rsid w:val="00042BF0"/>
  </w:style>
  <w:style w:type="numbering" w:customStyle="1" w:styleId="NoList4212111">
    <w:name w:val="No List4212111"/>
    <w:next w:val="NoList"/>
    <w:semiHidden/>
    <w:unhideWhenUsed/>
    <w:rsid w:val="00042BF0"/>
  </w:style>
  <w:style w:type="table" w:customStyle="1" w:styleId="TableGrid31121">
    <w:name w:val="Table Grid3112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21">
    <w:name w:val="Style3211121"/>
    <w:rsid w:val="00042BF0"/>
  </w:style>
  <w:style w:type="numbering" w:customStyle="1" w:styleId="Style1321111">
    <w:name w:val="Style1321111"/>
    <w:rsid w:val="00042BF0"/>
  </w:style>
  <w:style w:type="numbering" w:customStyle="1" w:styleId="NoList712111">
    <w:name w:val="No List712111"/>
    <w:next w:val="NoList"/>
    <w:uiPriority w:val="99"/>
    <w:semiHidden/>
    <w:unhideWhenUsed/>
    <w:rsid w:val="00042BF0"/>
  </w:style>
  <w:style w:type="numbering" w:customStyle="1" w:styleId="NoList1521111">
    <w:name w:val="No List1521111"/>
    <w:next w:val="NoList"/>
    <w:uiPriority w:val="99"/>
    <w:semiHidden/>
    <w:unhideWhenUsed/>
    <w:rsid w:val="00042BF0"/>
  </w:style>
  <w:style w:type="numbering" w:customStyle="1" w:styleId="NoList2412111">
    <w:name w:val="No List2412111"/>
    <w:next w:val="NoList"/>
    <w:semiHidden/>
    <w:rsid w:val="00042BF0"/>
  </w:style>
  <w:style w:type="numbering" w:customStyle="1" w:styleId="NoList3312111">
    <w:name w:val="No List3312111"/>
    <w:next w:val="NoList"/>
    <w:uiPriority w:val="99"/>
    <w:semiHidden/>
    <w:unhideWhenUsed/>
    <w:rsid w:val="00042BF0"/>
  </w:style>
  <w:style w:type="numbering" w:customStyle="1" w:styleId="NoList4321111">
    <w:name w:val="No List4321111"/>
    <w:next w:val="NoList"/>
    <w:semiHidden/>
    <w:unhideWhenUsed/>
    <w:rsid w:val="00042BF0"/>
  </w:style>
  <w:style w:type="numbering" w:customStyle="1" w:styleId="Style33121111">
    <w:name w:val="Style33121111"/>
    <w:rsid w:val="00042BF0"/>
  </w:style>
  <w:style w:type="numbering" w:customStyle="1" w:styleId="Style1421111">
    <w:name w:val="Style1421111"/>
    <w:rsid w:val="00042BF0"/>
  </w:style>
  <w:style w:type="numbering" w:customStyle="1" w:styleId="NoList812111">
    <w:name w:val="No List812111"/>
    <w:next w:val="NoList"/>
    <w:uiPriority w:val="99"/>
    <w:semiHidden/>
    <w:unhideWhenUsed/>
    <w:rsid w:val="00042BF0"/>
  </w:style>
  <w:style w:type="numbering" w:customStyle="1" w:styleId="NoList1621111">
    <w:name w:val="No List1621111"/>
    <w:next w:val="NoList"/>
    <w:uiPriority w:val="99"/>
    <w:semiHidden/>
    <w:unhideWhenUsed/>
    <w:rsid w:val="00042BF0"/>
  </w:style>
  <w:style w:type="numbering" w:customStyle="1" w:styleId="NoList2521111">
    <w:name w:val="No List2521111"/>
    <w:next w:val="NoList"/>
    <w:semiHidden/>
    <w:rsid w:val="00042BF0"/>
  </w:style>
  <w:style w:type="numbering" w:customStyle="1" w:styleId="NoList3421111">
    <w:name w:val="No List3421111"/>
    <w:next w:val="NoList"/>
    <w:uiPriority w:val="99"/>
    <w:semiHidden/>
    <w:unhideWhenUsed/>
    <w:rsid w:val="00042BF0"/>
  </w:style>
  <w:style w:type="numbering" w:customStyle="1" w:styleId="NoList4421111">
    <w:name w:val="No List4421111"/>
    <w:next w:val="NoList"/>
    <w:semiHidden/>
    <w:unhideWhenUsed/>
    <w:rsid w:val="00042BF0"/>
  </w:style>
  <w:style w:type="numbering" w:customStyle="1" w:styleId="Style3421111">
    <w:name w:val="Style3421111"/>
    <w:rsid w:val="00042BF0"/>
  </w:style>
  <w:style w:type="numbering" w:customStyle="1" w:styleId="Style1521111">
    <w:name w:val="Style1521111"/>
    <w:rsid w:val="00042BF0"/>
  </w:style>
  <w:style w:type="numbering" w:customStyle="1" w:styleId="NoList912111">
    <w:name w:val="No List912111"/>
    <w:next w:val="NoList"/>
    <w:semiHidden/>
    <w:unhideWhenUsed/>
    <w:rsid w:val="00042BF0"/>
  </w:style>
  <w:style w:type="numbering" w:customStyle="1" w:styleId="Style3521111">
    <w:name w:val="Style3521111"/>
    <w:rsid w:val="00042BF0"/>
  </w:style>
  <w:style w:type="numbering" w:customStyle="1" w:styleId="Style1621111">
    <w:name w:val="Style1621111"/>
    <w:rsid w:val="00042BF0"/>
  </w:style>
  <w:style w:type="numbering" w:customStyle="1" w:styleId="NoList1021111">
    <w:name w:val="No List1021111"/>
    <w:next w:val="NoList"/>
    <w:uiPriority w:val="99"/>
    <w:semiHidden/>
    <w:unhideWhenUsed/>
    <w:rsid w:val="00042BF0"/>
  </w:style>
  <w:style w:type="numbering" w:customStyle="1" w:styleId="NoList1721111">
    <w:name w:val="No List1721111"/>
    <w:next w:val="NoList"/>
    <w:uiPriority w:val="99"/>
    <w:semiHidden/>
    <w:unhideWhenUsed/>
    <w:rsid w:val="00042BF0"/>
  </w:style>
  <w:style w:type="numbering" w:customStyle="1" w:styleId="NoList1131211">
    <w:name w:val="No List1131211"/>
    <w:next w:val="NoList"/>
    <w:uiPriority w:val="99"/>
    <w:semiHidden/>
    <w:unhideWhenUsed/>
    <w:rsid w:val="00042BF0"/>
  </w:style>
  <w:style w:type="numbering" w:customStyle="1" w:styleId="NoList1821111">
    <w:name w:val="No List1821111"/>
    <w:next w:val="NoList"/>
    <w:uiPriority w:val="99"/>
    <w:semiHidden/>
    <w:unhideWhenUsed/>
    <w:rsid w:val="00042BF0"/>
  </w:style>
  <w:style w:type="numbering" w:customStyle="1" w:styleId="NoList1921111">
    <w:name w:val="No List1921111"/>
    <w:next w:val="NoList"/>
    <w:uiPriority w:val="99"/>
    <w:semiHidden/>
    <w:unhideWhenUsed/>
    <w:rsid w:val="00042BF0"/>
  </w:style>
  <w:style w:type="numbering" w:customStyle="1" w:styleId="NoList11421111">
    <w:name w:val="No List11421111"/>
    <w:next w:val="NoList"/>
    <w:uiPriority w:val="99"/>
    <w:semiHidden/>
    <w:unhideWhenUsed/>
    <w:rsid w:val="00042BF0"/>
  </w:style>
  <w:style w:type="numbering" w:customStyle="1" w:styleId="Style36311">
    <w:name w:val="Style36311"/>
    <w:rsid w:val="00042BF0"/>
  </w:style>
  <w:style w:type="numbering" w:customStyle="1" w:styleId="NoList2021111">
    <w:name w:val="No List2021111"/>
    <w:next w:val="NoList"/>
    <w:uiPriority w:val="99"/>
    <w:semiHidden/>
    <w:unhideWhenUsed/>
    <w:rsid w:val="00042BF0"/>
  </w:style>
  <w:style w:type="numbering" w:customStyle="1" w:styleId="NoList11021111">
    <w:name w:val="No List11021111"/>
    <w:next w:val="NoList"/>
    <w:uiPriority w:val="99"/>
    <w:semiHidden/>
    <w:unhideWhenUsed/>
    <w:rsid w:val="00042BF0"/>
  </w:style>
  <w:style w:type="numbering" w:customStyle="1" w:styleId="NoList2621111">
    <w:name w:val="No List2621111"/>
    <w:next w:val="NoList"/>
    <w:uiPriority w:val="99"/>
    <w:semiHidden/>
    <w:unhideWhenUsed/>
    <w:rsid w:val="00042BF0"/>
  </w:style>
  <w:style w:type="numbering" w:customStyle="1" w:styleId="Style372111">
    <w:name w:val="Style372111"/>
    <w:basedOn w:val="NoList"/>
    <w:rsid w:val="00042BF0"/>
  </w:style>
  <w:style w:type="numbering" w:customStyle="1" w:styleId="Style3132111">
    <w:name w:val="Style3132111"/>
    <w:rsid w:val="00042BF0"/>
  </w:style>
  <w:style w:type="numbering" w:customStyle="1" w:styleId="NoList272111">
    <w:name w:val="No List272111"/>
    <w:next w:val="NoList"/>
    <w:uiPriority w:val="99"/>
    <w:semiHidden/>
    <w:unhideWhenUsed/>
    <w:rsid w:val="00042BF0"/>
  </w:style>
  <w:style w:type="numbering" w:customStyle="1" w:styleId="Style384">
    <w:name w:val="Style384"/>
    <w:rsid w:val="00042BF0"/>
  </w:style>
  <w:style w:type="numbering" w:customStyle="1" w:styleId="Style39211">
    <w:name w:val="Style39211"/>
    <w:basedOn w:val="NoList"/>
    <w:rsid w:val="00042BF0"/>
  </w:style>
  <w:style w:type="numbering" w:customStyle="1" w:styleId="Style3142111">
    <w:name w:val="Style3142111"/>
    <w:rsid w:val="00042BF0"/>
  </w:style>
  <w:style w:type="numbering" w:customStyle="1" w:styleId="Style361211">
    <w:name w:val="Style361211"/>
    <w:rsid w:val="00042BF0"/>
  </w:style>
  <w:style w:type="numbering" w:customStyle="1" w:styleId="Style38121">
    <w:name w:val="Style38121"/>
    <w:rsid w:val="00042BF0"/>
  </w:style>
  <w:style w:type="numbering" w:customStyle="1" w:styleId="Style38221">
    <w:name w:val="Style38221"/>
    <w:rsid w:val="00042BF0"/>
  </w:style>
  <w:style w:type="numbering" w:customStyle="1" w:styleId="NoList28211">
    <w:name w:val="No List28211"/>
    <w:next w:val="NoList"/>
    <w:semiHidden/>
    <w:unhideWhenUsed/>
    <w:rsid w:val="00042BF0"/>
  </w:style>
  <w:style w:type="numbering" w:customStyle="1" w:styleId="Bezsaraksta13211">
    <w:name w:val="Bez saraksta13211"/>
    <w:next w:val="NoList"/>
    <w:uiPriority w:val="99"/>
    <w:semiHidden/>
    <w:unhideWhenUsed/>
    <w:rsid w:val="00042BF0"/>
  </w:style>
  <w:style w:type="numbering" w:customStyle="1" w:styleId="Style3101111">
    <w:name w:val="Style3101111"/>
    <w:basedOn w:val="NoList"/>
    <w:rsid w:val="00042BF0"/>
  </w:style>
  <w:style w:type="numbering" w:customStyle="1" w:styleId="Bezsaraksta112211">
    <w:name w:val="Bez saraksta112211"/>
    <w:next w:val="NoList"/>
    <w:semiHidden/>
    <w:unhideWhenUsed/>
    <w:rsid w:val="00042BF0"/>
  </w:style>
  <w:style w:type="numbering" w:customStyle="1" w:styleId="NoList1152111">
    <w:name w:val="No List1152111"/>
    <w:next w:val="NoList"/>
    <w:semiHidden/>
    <w:unhideWhenUsed/>
    <w:rsid w:val="00042BF0"/>
  </w:style>
  <w:style w:type="numbering" w:customStyle="1" w:styleId="NoList29211">
    <w:name w:val="No List29211"/>
    <w:next w:val="NoList"/>
    <w:uiPriority w:val="99"/>
    <w:semiHidden/>
    <w:unhideWhenUsed/>
    <w:rsid w:val="00042BF0"/>
  </w:style>
  <w:style w:type="numbering" w:customStyle="1" w:styleId="NoList1162111">
    <w:name w:val="No List1162111"/>
    <w:next w:val="NoList"/>
    <w:semiHidden/>
    <w:unhideWhenUsed/>
    <w:rsid w:val="00042BF0"/>
  </w:style>
  <w:style w:type="numbering" w:customStyle="1" w:styleId="Style31511111">
    <w:name w:val="Style31511111"/>
    <w:rsid w:val="00042BF0"/>
  </w:style>
  <w:style w:type="numbering" w:customStyle="1" w:styleId="NoList352111">
    <w:name w:val="No List352111"/>
    <w:next w:val="NoList"/>
    <w:uiPriority w:val="99"/>
    <w:semiHidden/>
    <w:unhideWhenUsed/>
    <w:rsid w:val="00042BF0"/>
  </w:style>
  <w:style w:type="numbering" w:customStyle="1" w:styleId="NoList123211">
    <w:name w:val="No List123211"/>
    <w:next w:val="NoList"/>
    <w:uiPriority w:val="99"/>
    <w:semiHidden/>
    <w:unhideWhenUsed/>
    <w:rsid w:val="00042BF0"/>
  </w:style>
  <w:style w:type="numbering" w:customStyle="1" w:styleId="NoList452111">
    <w:name w:val="No List452111"/>
    <w:next w:val="NoList"/>
    <w:uiPriority w:val="99"/>
    <w:semiHidden/>
    <w:unhideWhenUsed/>
    <w:rsid w:val="00042BF0"/>
  </w:style>
  <w:style w:type="numbering" w:customStyle="1" w:styleId="NoList1322111">
    <w:name w:val="No List1322111"/>
    <w:next w:val="NoList"/>
    <w:uiPriority w:val="99"/>
    <w:semiHidden/>
    <w:unhideWhenUsed/>
    <w:rsid w:val="00042BF0"/>
  </w:style>
  <w:style w:type="numbering" w:customStyle="1" w:styleId="NoList11132111">
    <w:name w:val="No List11132111"/>
    <w:next w:val="NoList"/>
    <w:uiPriority w:val="99"/>
    <w:semiHidden/>
    <w:unhideWhenUsed/>
    <w:rsid w:val="00042BF0"/>
  </w:style>
  <w:style w:type="numbering" w:customStyle="1" w:styleId="NoList1111221">
    <w:name w:val="No List1111221"/>
    <w:next w:val="NoList"/>
    <w:uiPriority w:val="99"/>
    <w:semiHidden/>
    <w:unhideWhenUsed/>
    <w:rsid w:val="00042BF0"/>
  </w:style>
  <w:style w:type="numbering" w:customStyle="1" w:styleId="NoList214211">
    <w:name w:val="No List214211"/>
    <w:next w:val="NoList"/>
    <w:uiPriority w:val="99"/>
    <w:semiHidden/>
    <w:unhideWhenUsed/>
    <w:rsid w:val="00042BF0"/>
  </w:style>
  <w:style w:type="numbering" w:customStyle="1" w:styleId="NoList121221">
    <w:name w:val="No List121221"/>
    <w:next w:val="NoList"/>
    <w:uiPriority w:val="99"/>
    <w:semiHidden/>
    <w:unhideWhenUsed/>
    <w:rsid w:val="00042BF0"/>
  </w:style>
  <w:style w:type="numbering" w:customStyle="1" w:styleId="NoList112221">
    <w:name w:val="No List112221"/>
    <w:next w:val="NoList"/>
    <w:uiPriority w:val="99"/>
    <w:semiHidden/>
    <w:unhideWhenUsed/>
    <w:rsid w:val="00042BF0"/>
  </w:style>
  <w:style w:type="numbering" w:customStyle="1" w:styleId="NoList3132111">
    <w:name w:val="No List3132111"/>
    <w:next w:val="NoList"/>
    <w:semiHidden/>
    <w:unhideWhenUsed/>
    <w:rsid w:val="00042BF0"/>
  </w:style>
  <w:style w:type="numbering" w:customStyle="1" w:styleId="NoList522111">
    <w:name w:val="No List522111"/>
    <w:next w:val="NoList"/>
    <w:uiPriority w:val="99"/>
    <w:semiHidden/>
    <w:unhideWhenUsed/>
    <w:rsid w:val="00042BF0"/>
  </w:style>
  <w:style w:type="numbering" w:customStyle="1" w:styleId="NoList142211">
    <w:name w:val="No List142211"/>
    <w:next w:val="NoList"/>
    <w:uiPriority w:val="99"/>
    <w:semiHidden/>
    <w:unhideWhenUsed/>
    <w:rsid w:val="00042BF0"/>
  </w:style>
  <w:style w:type="numbering" w:customStyle="1" w:styleId="NoList113221">
    <w:name w:val="No List113221"/>
    <w:next w:val="NoList"/>
    <w:uiPriority w:val="99"/>
    <w:semiHidden/>
    <w:unhideWhenUsed/>
    <w:rsid w:val="00042BF0"/>
  </w:style>
  <w:style w:type="numbering" w:customStyle="1" w:styleId="NoList11121211">
    <w:name w:val="No List11121211"/>
    <w:next w:val="NoList"/>
    <w:uiPriority w:val="99"/>
    <w:semiHidden/>
    <w:unhideWhenUsed/>
    <w:rsid w:val="00042BF0"/>
  </w:style>
  <w:style w:type="numbering" w:customStyle="1" w:styleId="NoList2222111">
    <w:name w:val="No List2222111"/>
    <w:next w:val="NoList"/>
    <w:uiPriority w:val="99"/>
    <w:semiHidden/>
    <w:unhideWhenUsed/>
    <w:rsid w:val="00042BF0"/>
  </w:style>
  <w:style w:type="numbering" w:customStyle="1" w:styleId="NoList122121">
    <w:name w:val="No List122121"/>
    <w:next w:val="NoList"/>
    <w:uiPriority w:val="99"/>
    <w:semiHidden/>
    <w:unhideWhenUsed/>
    <w:rsid w:val="00042BF0"/>
  </w:style>
  <w:style w:type="numbering" w:customStyle="1" w:styleId="NoList1121121">
    <w:name w:val="No List1121121"/>
    <w:next w:val="NoList"/>
    <w:uiPriority w:val="99"/>
    <w:semiHidden/>
    <w:unhideWhenUsed/>
    <w:rsid w:val="00042BF0"/>
  </w:style>
  <w:style w:type="numbering" w:customStyle="1" w:styleId="NoList322211">
    <w:name w:val="No List322211"/>
    <w:next w:val="NoList"/>
    <w:semiHidden/>
    <w:unhideWhenUsed/>
    <w:rsid w:val="00042BF0"/>
  </w:style>
  <w:style w:type="numbering" w:customStyle="1" w:styleId="NoList211221">
    <w:name w:val="No List211221"/>
    <w:next w:val="NoList"/>
    <w:uiPriority w:val="99"/>
    <w:semiHidden/>
    <w:unhideWhenUsed/>
    <w:rsid w:val="00042BF0"/>
  </w:style>
  <w:style w:type="numbering" w:customStyle="1" w:styleId="NoList4122111">
    <w:name w:val="No List4122111"/>
    <w:next w:val="NoList"/>
    <w:uiPriority w:val="99"/>
    <w:semiHidden/>
    <w:unhideWhenUsed/>
    <w:rsid w:val="00042BF0"/>
  </w:style>
  <w:style w:type="numbering" w:customStyle="1" w:styleId="NoList212121">
    <w:name w:val="No List212121"/>
    <w:next w:val="NoList"/>
    <w:uiPriority w:val="99"/>
    <w:semiHidden/>
    <w:unhideWhenUsed/>
    <w:rsid w:val="00042BF0"/>
  </w:style>
  <w:style w:type="numbering" w:customStyle="1" w:styleId="NoList311221">
    <w:name w:val="No List311221"/>
    <w:next w:val="NoList"/>
    <w:uiPriority w:val="99"/>
    <w:semiHidden/>
    <w:unhideWhenUsed/>
    <w:rsid w:val="00042BF0"/>
  </w:style>
  <w:style w:type="numbering" w:customStyle="1" w:styleId="NoList62211">
    <w:name w:val="No List62211"/>
    <w:next w:val="NoList"/>
    <w:uiPriority w:val="99"/>
    <w:semiHidden/>
    <w:unhideWhenUsed/>
    <w:rsid w:val="00042BF0"/>
  </w:style>
  <w:style w:type="numbering" w:customStyle="1" w:styleId="NoList72211">
    <w:name w:val="No List72211"/>
    <w:next w:val="NoList"/>
    <w:uiPriority w:val="99"/>
    <w:semiHidden/>
    <w:unhideWhenUsed/>
    <w:rsid w:val="00042BF0"/>
  </w:style>
  <w:style w:type="numbering" w:customStyle="1" w:styleId="Style3222111">
    <w:name w:val="Style3222111"/>
    <w:rsid w:val="00042BF0"/>
  </w:style>
  <w:style w:type="numbering" w:customStyle="1" w:styleId="NoList232211">
    <w:name w:val="No List232211"/>
    <w:next w:val="NoList"/>
    <w:semiHidden/>
    <w:unhideWhenUsed/>
    <w:rsid w:val="00042BF0"/>
  </w:style>
  <w:style w:type="numbering" w:customStyle="1" w:styleId="Style311221">
    <w:name w:val="Style311221"/>
    <w:rsid w:val="00042BF0"/>
  </w:style>
  <w:style w:type="numbering" w:customStyle="1" w:styleId="Style1222111">
    <w:name w:val="Style1222111"/>
    <w:rsid w:val="00042BF0"/>
  </w:style>
  <w:style w:type="numbering" w:customStyle="1" w:styleId="Bezsaraksta111221">
    <w:name w:val="Bez saraksta111221"/>
    <w:next w:val="NoList"/>
    <w:semiHidden/>
    <w:rsid w:val="00042BF0"/>
  </w:style>
  <w:style w:type="numbering" w:customStyle="1" w:styleId="NoList82211">
    <w:name w:val="No List82211"/>
    <w:next w:val="NoList"/>
    <w:uiPriority w:val="99"/>
    <w:semiHidden/>
    <w:unhideWhenUsed/>
    <w:rsid w:val="00042BF0"/>
  </w:style>
  <w:style w:type="numbering" w:customStyle="1" w:styleId="NoList92211">
    <w:name w:val="No List92211"/>
    <w:next w:val="NoList"/>
    <w:uiPriority w:val="99"/>
    <w:semiHidden/>
    <w:unhideWhenUsed/>
    <w:rsid w:val="00042BF0"/>
  </w:style>
  <w:style w:type="numbering" w:customStyle="1" w:styleId="NoList242211">
    <w:name w:val="No List242211"/>
    <w:next w:val="NoList"/>
    <w:uiPriority w:val="99"/>
    <w:semiHidden/>
    <w:unhideWhenUsed/>
    <w:rsid w:val="00042BF0"/>
  </w:style>
  <w:style w:type="numbering" w:customStyle="1" w:styleId="Style321221">
    <w:name w:val="Style321221"/>
    <w:basedOn w:val="NoList"/>
    <w:rsid w:val="00042BF0"/>
  </w:style>
  <w:style w:type="numbering" w:customStyle="1" w:styleId="Bezsaraksta12121">
    <w:name w:val="Bez saraksta12121"/>
    <w:next w:val="NoList"/>
    <w:semiHidden/>
    <w:unhideWhenUsed/>
    <w:rsid w:val="00042BF0"/>
  </w:style>
  <w:style w:type="numbering" w:customStyle="1" w:styleId="NoList213121">
    <w:name w:val="No List213121"/>
    <w:next w:val="NoList"/>
    <w:uiPriority w:val="99"/>
    <w:semiHidden/>
    <w:unhideWhenUsed/>
    <w:rsid w:val="00042BF0"/>
  </w:style>
  <w:style w:type="numbering" w:customStyle="1" w:styleId="NoList11111221">
    <w:name w:val="No List11111221"/>
    <w:next w:val="NoList"/>
    <w:semiHidden/>
    <w:unhideWhenUsed/>
    <w:rsid w:val="00042BF0"/>
  </w:style>
  <w:style w:type="numbering" w:customStyle="1" w:styleId="NoList332211">
    <w:name w:val="No List332211"/>
    <w:next w:val="NoList"/>
    <w:uiPriority w:val="99"/>
    <w:semiHidden/>
    <w:unhideWhenUsed/>
    <w:rsid w:val="00042BF0"/>
  </w:style>
  <w:style w:type="numbering" w:customStyle="1" w:styleId="NoList1211221">
    <w:name w:val="No List1211221"/>
    <w:next w:val="NoList"/>
    <w:uiPriority w:val="99"/>
    <w:semiHidden/>
    <w:unhideWhenUsed/>
    <w:rsid w:val="00042BF0"/>
  </w:style>
  <w:style w:type="numbering" w:customStyle="1" w:styleId="Bezsaraksta1111121">
    <w:name w:val="Bez saraksta1111121"/>
    <w:next w:val="NoList"/>
    <w:uiPriority w:val="99"/>
    <w:semiHidden/>
    <w:unhideWhenUsed/>
    <w:rsid w:val="00042BF0"/>
  </w:style>
  <w:style w:type="numbering" w:customStyle="1" w:styleId="Style3211221">
    <w:name w:val="Style3211221"/>
    <w:rsid w:val="00042BF0"/>
  </w:style>
  <w:style w:type="numbering" w:customStyle="1" w:styleId="NoList2111221">
    <w:name w:val="No List2111221"/>
    <w:next w:val="NoList"/>
    <w:uiPriority w:val="99"/>
    <w:semiHidden/>
    <w:unhideWhenUsed/>
    <w:rsid w:val="00042BF0"/>
  </w:style>
  <w:style w:type="numbering" w:customStyle="1" w:styleId="NoList111111221">
    <w:name w:val="No List111111221"/>
    <w:next w:val="NoList"/>
    <w:semiHidden/>
    <w:unhideWhenUsed/>
    <w:rsid w:val="00042BF0"/>
  </w:style>
  <w:style w:type="numbering" w:customStyle="1" w:styleId="NoList111111122">
    <w:name w:val="No List111111122"/>
    <w:next w:val="NoList"/>
    <w:semiHidden/>
    <w:unhideWhenUsed/>
    <w:rsid w:val="00042BF0"/>
  </w:style>
  <w:style w:type="numbering" w:customStyle="1" w:styleId="Style31111211">
    <w:name w:val="Style31111211"/>
    <w:rsid w:val="00042BF0"/>
  </w:style>
  <w:style w:type="numbering" w:customStyle="1" w:styleId="NoList422211">
    <w:name w:val="No List422211"/>
    <w:next w:val="NoList"/>
    <w:uiPriority w:val="99"/>
    <w:semiHidden/>
    <w:unhideWhenUsed/>
    <w:rsid w:val="00042BF0"/>
  </w:style>
  <w:style w:type="numbering" w:customStyle="1" w:styleId="NoList131221">
    <w:name w:val="No List131221"/>
    <w:next w:val="NoList"/>
    <w:uiPriority w:val="99"/>
    <w:semiHidden/>
    <w:unhideWhenUsed/>
    <w:rsid w:val="00042BF0"/>
  </w:style>
  <w:style w:type="numbering" w:customStyle="1" w:styleId="NoList221221">
    <w:name w:val="No List221221"/>
    <w:next w:val="NoList"/>
    <w:uiPriority w:val="99"/>
    <w:semiHidden/>
    <w:unhideWhenUsed/>
    <w:rsid w:val="00042BF0"/>
  </w:style>
  <w:style w:type="numbering" w:customStyle="1" w:styleId="NoList12111121">
    <w:name w:val="No List12111121"/>
    <w:next w:val="NoList"/>
    <w:uiPriority w:val="99"/>
    <w:semiHidden/>
    <w:unhideWhenUsed/>
    <w:rsid w:val="00042BF0"/>
  </w:style>
  <w:style w:type="numbering" w:customStyle="1" w:styleId="NoList211111211">
    <w:name w:val="No List211111211"/>
    <w:next w:val="NoList"/>
    <w:semiHidden/>
    <w:rsid w:val="00042BF0"/>
  </w:style>
  <w:style w:type="numbering" w:customStyle="1" w:styleId="NoList312121">
    <w:name w:val="No List312121"/>
    <w:next w:val="NoList"/>
    <w:uiPriority w:val="99"/>
    <w:semiHidden/>
    <w:unhideWhenUsed/>
    <w:rsid w:val="00042BF0"/>
  </w:style>
  <w:style w:type="numbering" w:customStyle="1" w:styleId="NoList411221">
    <w:name w:val="No List411221"/>
    <w:next w:val="NoList"/>
    <w:semiHidden/>
    <w:unhideWhenUsed/>
    <w:rsid w:val="00042BF0"/>
  </w:style>
  <w:style w:type="numbering" w:customStyle="1" w:styleId="Style3322111">
    <w:name w:val="Style3322111"/>
    <w:rsid w:val="00042BF0"/>
  </w:style>
  <w:style w:type="numbering" w:customStyle="1" w:styleId="NoList51121">
    <w:name w:val="No List51121"/>
    <w:next w:val="NoList"/>
    <w:uiPriority w:val="99"/>
    <w:semiHidden/>
    <w:unhideWhenUsed/>
    <w:rsid w:val="00042BF0"/>
  </w:style>
  <w:style w:type="numbering" w:customStyle="1" w:styleId="NoList1311121">
    <w:name w:val="No List1311121"/>
    <w:next w:val="NoList"/>
    <w:uiPriority w:val="99"/>
    <w:semiHidden/>
    <w:unhideWhenUsed/>
    <w:rsid w:val="00042BF0"/>
  </w:style>
  <w:style w:type="numbering" w:customStyle="1" w:styleId="NoList2211121">
    <w:name w:val="No List2211121"/>
    <w:next w:val="NoList"/>
    <w:semiHidden/>
    <w:rsid w:val="00042BF0"/>
  </w:style>
  <w:style w:type="numbering" w:customStyle="1" w:styleId="NoList3111121">
    <w:name w:val="No List3111121"/>
    <w:next w:val="NoList"/>
    <w:uiPriority w:val="99"/>
    <w:semiHidden/>
    <w:unhideWhenUsed/>
    <w:rsid w:val="00042BF0"/>
  </w:style>
  <w:style w:type="numbering" w:customStyle="1" w:styleId="NoList4111121">
    <w:name w:val="No List4111121"/>
    <w:next w:val="NoList"/>
    <w:semiHidden/>
    <w:unhideWhenUsed/>
    <w:rsid w:val="00042BF0"/>
  </w:style>
  <w:style w:type="numbering" w:customStyle="1" w:styleId="Style3121211">
    <w:name w:val="Style3121211"/>
    <w:rsid w:val="00042BF0"/>
  </w:style>
  <w:style w:type="numbering" w:customStyle="1" w:styleId="Style121121">
    <w:name w:val="Style121121"/>
    <w:rsid w:val="00042BF0"/>
  </w:style>
  <w:style w:type="numbering" w:customStyle="1" w:styleId="NoList61121">
    <w:name w:val="No List61121"/>
    <w:next w:val="NoList"/>
    <w:uiPriority w:val="99"/>
    <w:semiHidden/>
    <w:unhideWhenUsed/>
    <w:rsid w:val="00042BF0"/>
  </w:style>
  <w:style w:type="numbering" w:customStyle="1" w:styleId="NoList141121">
    <w:name w:val="No List141121"/>
    <w:next w:val="NoList"/>
    <w:uiPriority w:val="99"/>
    <w:semiHidden/>
    <w:unhideWhenUsed/>
    <w:rsid w:val="00042BF0"/>
  </w:style>
  <w:style w:type="numbering" w:customStyle="1" w:styleId="NoList231121">
    <w:name w:val="No List231121"/>
    <w:next w:val="NoList"/>
    <w:semiHidden/>
    <w:rsid w:val="00042BF0"/>
  </w:style>
  <w:style w:type="numbering" w:customStyle="1" w:styleId="NoList321121">
    <w:name w:val="No List321121"/>
    <w:next w:val="NoList"/>
    <w:uiPriority w:val="99"/>
    <w:semiHidden/>
    <w:unhideWhenUsed/>
    <w:rsid w:val="00042BF0"/>
  </w:style>
  <w:style w:type="numbering" w:customStyle="1" w:styleId="NoList421121">
    <w:name w:val="No List421121"/>
    <w:next w:val="NoList"/>
    <w:semiHidden/>
    <w:unhideWhenUsed/>
    <w:rsid w:val="00042BF0"/>
  </w:style>
  <w:style w:type="numbering" w:customStyle="1" w:styleId="Style32111121">
    <w:name w:val="Style32111121"/>
    <w:rsid w:val="00042BF0"/>
  </w:style>
  <w:style w:type="numbering" w:customStyle="1" w:styleId="Style1312111">
    <w:name w:val="Style1312111"/>
    <w:rsid w:val="00042BF0"/>
  </w:style>
  <w:style w:type="numbering" w:customStyle="1" w:styleId="NoList71121">
    <w:name w:val="No List71121"/>
    <w:next w:val="NoList"/>
    <w:uiPriority w:val="99"/>
    <w:semiHidden/>
    <w:unhideWhenUsed/>
    <w:rsid w:val="00042BF0"/>
  </w:style>
  <w:style w:type="numbering" w:customStyle="1" w:styleId="NoList1512111">
    <w:name w:val="No List1512111"/>
    <w:next w:val="NoList"/>
    <w:uiPriority w:val="99"/>
    <w:semiHidden/>
    <w:unhideWhenUsed/>
    <w:rsid w:val="00042BF0"/>
  </w:style>
  <w:style w:type="numbering" w:customStyle="1" w:styleId="NoList241121">
    <w:name w:val="No List241121"/>
    <w:next w:val="NoList"/>
    <w:semiHidden/>
    <w:rsid w:val="00042BF0"/>
  </w:style>
  <w:style w:type="numbering" w:customStyle="1" w:styleId="NoList331121">
    <w:name w:val="No List331121"/>
    <w:next w:val="NoList"/>
    <w:uiPriority w:val="99"/>
    <w:semiHidden/>
    <w:unhideWhenUsed/>
    <w:rsid w:val="00042BF0"/>
  </w:style>
  <w:style w:type="numbering" w:customStyle="1" w:styleId="NoList4312111">
    <w:name w:val="No List4312111"/>
    <w:next w:val="NoList"/>
    <w:semiHidden/>
    <w:unhideWhenUsed/>
    <w:rsid w:val="00042BF0"/>
  </w:style>
  <w:style w:type="numbering" w:customStyle="1" w:styleId="Style3311211">
    <w:name w:val="Style3311211"/>
    <w:rsid w:val="00042BF0"/>
  </w:style>
  <w:style w:type="numbering" w:customStyle="1" w:styleId="Style1412111">
    <w:name w:val="Style1412111"/>
    <w:rsid w:val="00042BF0"/>
  </w:style>
  <w:style w:type="numbering" w:customStyle="1" w:styleId="NoList81121">
    <w:name w:val="No List81121"/>
    <w:next w:val="NoList"/>
    <w:uiPriority w:val="99"/>
    <w:semiHidden/>
    <w:unhideWhenUsed/>
    <w:rsid w:val="00042BF0"/>
  </w:style>
  <w:style w:type="numbering" w:customStyle="1" w:styleId="NoList1612111">
    <w:name w:val="No List1612111"/>
    <w:next w:val="NoList"/>
    <w:uiPriority w:val="99"/>
    <w:semiHidden/>
    <w:unhideWhenUsed/>
    <w:rsid w:val="00042BF0"/>
  </w:style>
  <w:style w:type="numbering" w:customStyle="1" w:styleId="NoList2512111">
    <w:name w:val="No List2512111"/>
    <w:next w:val="NoList"/>
    <w:semiHidden/>
    <w:rsid w:val="00042BF0"/>
  </w:style>
  <w:style w:type="numbering" w:customStyle="1" w:styleId="NoList3412111">
    <w:name w:val="No List3412111"/>
    <w:next w:val="NoList"/>
    <w:uiPriority w:val="99"/>
    <w:semiHidden/>
    <w:unhideWhenUsed/>
    <w:rsid w:val="00042BF0"/>
  </w:style>
  <w:style w:type="numbering" w:customStyle="1" w:styleId="NoList4412111">
    <w:name w:val="No List4412111"/>
    <w:next w:val="NoList"/>
    <w:semiHidden/>
    <w:unhideWhenUsed/>
    <w:rsid w:val="00042BF0"/>
  </w:style>
  <w:style w:type="numbering" w:customStyle="1" w:styleId="Style3412111">
    <w:name w:val="Style3412111"/>
    <w:rsid w:val="00042BF0"/>
  </w:style>
  <w:style w:type="numbering" w:customStyle="1" w:styleId="Style1512111">
    <w:name w:val="Style1512111"/>
    <w:rsid w:val="00042BF0"/>
  </w:style>
  <w:style w:type="numbering" w:customStyle="1" w:styleId="NoList91121">
    <w:name w:val="No List91121"/>
    <w:next w:val="NoList"/>
    <w:semiHidden/>
    <w:unhideWhenUsed/>
    <w:rsid w:val="00042BF0"/>
  </w:style>
  <w:style w:type="numbering" w:customStyle="1" w:styleId="Style3512111">
    <w:name w:val="Style3512111"/>
    <w:rsid w:val="00042BF0"/>
  </w:style>
  <w:style w:type="numbering" w:customStyle="1" w:styleId="Style1612111">
    <w:name w:val="Style1612111"/>
    <w:rsid w:val="00042BF0"/>
  </w:style>
  <w:style w:type="numbering" w:customStyle="1" w:styleId="NoList1012111">
    <w:name w:val="No List1012111"/>
    <w:next w:val="NoList"/>
    <w:uiPriority w:val="99"/>
    <w:semiHidden/>
    <w:unhideWhenUsed/>
    <w:rsid w:val="00042BF0"/>
  </w:style>
  <w:style w:type="numbering" w:customStyle="1" w:styleId="NoList1712111">
    <w:name w:val="No List1712111"/>
    <w:next w:val="NoList"/>
    <w:uiPriority w:val="99"/>
    <w:semiHidden/>
    <w:unhideWhenUsed/>
    <w:rsid w:val="00042BF0"/>
  </w:style>
  <w:style w:type="numbering" w:customStyle="1" w:styleId="NoList1131121">
    <w:name w:val="No List1131121"/>
    <w:next w:val="NoList"/>
    <w:uiPriority w:val="99"/>
    <w:semiHidden/>
    <w:unhideWhenUsed/>
    <w:rsid w:val="00042BF0"/>
  </w:style>
  <w:style w:type="numbering" w:customStyle="1" w:styleId="NoList1812111">
    <w:name w:val="No List1812111"/>
    <w:next w:val="NoList"/>
    <w:uiPriority w:val="99"/>
    <w:semiHidden/>
    <w:unhideWhenUsed/>
    <w:rsid w:val="00042BF0"/>
  </w:style>
  <w:style w:type="numbering" w:customStyle="1" w:styleId="NoList1912111">
    <w:name w:val="No List1912111"/>
    <w:next w:val="NoList"/>
    <w:uiPriority w:val="99"/>
    <w:semiHidden/>
    <w:unhideWhenUsed/>
    <w:rsid w:val="00042BF0"/>
  </w:style>
  <w:style w:type="numbering" w:customStyle="1" w:styleId="NoList1141211">
    <w:name w:val="No List1141211"/>
    <w:next w:val="NoList"/>
    <w:uiPriority w:val="99"/>
    <w:semiHidden/>
    <w:unhideWhenUsed/>
    <w:rsid w:val="00042BF0"/>
  </w:style>
  <w:style w:type="numbering" w:customStyle="1" w:styleId="Style36211111">
    <w:name w:val="Style36211111"/>
    <w:rsid w:val="00042BF0"/>
  </w:style>
  <w:style w:type="numbering" w:customStyle="1" w:styleId="NoList2012111">
    <w:name w:val="No List2012111"/>
    <w:next w:val="NoList"/>
    <w:uiPriority w:val="99"/>
    <w:semiHidden/>
    <w:unhideWhenUsed/>
    <w:rsid w:val="00042BF0"/>
  </w:style>
  <w:style w:type="numbering" w:customStyle="1" w:styleId="NoList11012111">
    <w:name w:val="No List11012111"/>
    <w:next w:val="NoList"/>
    <w:uiPriority w:val="99"/>
    <w:semiHidden/>
    <w:unhideWhenUsed/>
    <w:rsid w:val="00042BF0"/>
  </w:style>
  <w:style w:type="numbering" w:customStyle="1" w:styleId="NoList2612111">
    <w:name w:val="No List2612111"/>
    <w:next w:val="NoList"/>
    <w:uiPriority w:val="99"/>
    <w:semiHidden/>
    <w:unhideWhenUsed/>
    <w:rsid w:val="00042BF0"/>
  </w:style>
  <w:style w:type="numbering" w:customStyle="1" w:styleId="Style37121">
    <w:name w:val="Style37121"/>
    <w:basedOn w:val="NoList"/>
    <w:rsid w:val="00042BF0"/>
  </w:style>
  <w:style w:type="numbering" w:customStyle="1" w:styleId="Style313121">
    <w:name w:val="Style313121"/>
    <w:rsid w:val="00042BF0"/>
  </w:style>
  <w:style w:type="numbering" w:customStyle="1" w:styleId="Bezsaraksta2111">
    <w:name w:val="Bez saraksta2111"/>
    <w:next w:val="NoList"/>
    <w:uiPriority w:val="99"/>
    <w:semiHidden/>
    <w:unhideWhenUsed/>
    <w:rsid w:val="00042BF0"/>
  </w:style>
  <w:style w:type="numbering" w:customStyle="1" w:styleId="NoList11512">
    <w:name w:val="No List11512"/>
    <w:next w:val="NoList"/>
    <w:uiPriority w:val="99"/>
    <w:semiHidden/>
    <w:unhideWhenUsed/>
    <w:rsid w:val="00042BF0"/>
  </w:style>
  <w:style w:type="numbering" w:customStyle="1" w:styleId="NoList11612">
    <w:name w:val="No List11612"/>
    <w:next w:val="NoList"/>
    <w:semiHidden/>
    <w:unhideWhenUsed/>
    <w:rsid w:val="00042BF0"/>
  </w:style>
  <w:style w:type="numbering" w:customStyle="1" w:styleId="NoList27121">
    <w:name w:val="No List27121"/>
    <w:next w:val="NoList"/>
    <w:uiPriority w:val="99"/>
    <w:semiHidden/>
    <w:unhideWhenUsed/>
    <w:rsid w:val="00042BF0"/>
  </w:style>
  <w:style w:type="numbering" w:customStyle="1" w:styleId="Bezsaraksta1312">
    <w:name w:val="Bez saraksta1312"/>
    <w:next w:val="NoList"/>
    <w:uiPriority w:val="99"/>
    <w:semiHidden/>
    <w:unhideWhenUsed/>
    <w:rsid w:val="00042BF0"/>
  </w:style>
  <w:style w:type="numbering" w:customStyle="1" w:styleId="Style383111">
    <w:name w:val="Style383111"/>
    <w:basedOn w:val="NoList"/>
    <w:rsid w:val="00042BF0"/>
  </w:style>
  <w:style w:type="numbering" w:customStyle="1" w:styleId="Bezsaraksta11212">
    <w:name w:val="Bez saraksta11212"/>
    <w:next w:val="NoList"/>
    <w:semiHidden/>
    <w:unhideWhenUsed/>
    <w:rsid w:val="00042BF0"/>
  </w:style>
  <w:style w:type="numbering" w:customStyle="1" w:styleId="NoList111312">
    <w:name w:val="No List111312"/>
    <w:next w:val="NoList"/>
    <w:semiHidden/>
    <w:unhideWhenUsed/>
    <w:rsid w:val="00042BF0"/>
  </w:style>
  <w:style w:type="numbering" w:customStyle="1" w:styleId="Style314121">
    <w:name w:val="Style314121"/>
    <w:rsid w:val="00042BF0"/>
  </w:style>
  <w:style w:type="numbering" w:customStyle="1" w:styleId="NoList3512">
    <w:name w:val="No List3512"/>
    <w:next w:val="NoList"/>
    <w:uiPriority w:val="99"/>
    <w:semiHidden/>
    <w:unhideWhenUsed/>
    <w:rsid w:val="00042BF0"/>
  </w:style>
  <w:style w:type="numbering" w:customStyle="1" w:styleId="NoList12312">
    <w:name w:val="No List12312"/>
    <w:next w:val="NoList"/>
    <w:uiPriority w:val="99"/>
    <w:semiHidden/>
    <w:unhideWhenUsed/>
    <w:rsid w:val="00042BF0"/>
  </w:style>
  <w:style w:type="numbering" w:customStyle="1" w:styleId="NoList4512">
    <w:name w:val="No List4512"/>
    <w:next w:val="NoList"/>
    <w:uiPriority w:val="99"/>
    <w:semiHidden/>
    <w:unhideWhenUsed/>
    <w:rsid w:val="00042BF0"/>
  </w:style>
  <w:style w:type="numbering" w:customStyle="1" w:styleId="NoList13212">
    <w:name w:val="No List13212"/>
    <w:next w:val="NoList"/>
    <w:uiPriority w:val="99"/>
    <w:semiHidden/>
    <w:unhideWhenUsed/>
    <w:rsid w:val="00042BF0"/>
  </w:style>
  <w:style w:type="numbering" w:customStyle="1" w:styleId="NoList1111212">
    <w:name w:val="No List1111212"/>
    <w:next w:val="NoList"/>
    <w:uiPriority w:val="99"/>
    <w:semiHidden/>
    <w:unhideWhenUsed/>
    <w:rsid w:val="00042BF0"/>
  </w:style>
  <w:style w:type="numbering" w:customStyle="1" w:styleId="NoList11111212">
    <w:name w:val="No List11111212"/>
    <w:next w:val="NoList"/>
    <w:uiPriority w:val="99"/>
    <w:semiHidden/>
    <w:unhideWhenUsed/>
    <w:rsid w:val="00042BF0"/>
  </w:style>
  <w:style w:type="numbering" w:customStyle="1" w:styleId="NoList21412">
    <w:name w:val="No List21412"/>
    <w:next w:val="NoList"/>
    <w:uiPriority w:val="99"/>
    <w:semiHidden/>
    <w:unhideWhenUsed/>
    <w:rsid w:val="00042BF0"/>
  </w:style>
  <w:style w:type="numbering" w:customStyle="1" w:styleId="NoList121212">
    <w:name w:val="No List121212"/>
    <w:next w:val="NoList"/>
    <w:uiPriority w:val="99"/>
    <w:semiHidden/>
    <w:unhideWhenUsed/>
    <w:rsid w:val="00042BF0"/>
  </w:style>
  <w:style w:type="numbering" w:customStyle="1" w:styleId="NoList112212">
    <w:name w:val="No List112212"/>
    <w:next w:val="NoList"/>
    <w:uiPriority w:val="99"/>
    <w:semiHidden/>
    <w:unhideWhenUsed/>
    <w:rsid w:val="00042BF0"/>
  </w:style>
  <w:style w:type="numbering" w:customStyle="1" w:styleId="NoList31312">
    <w:name w:val="No List31312"/>
    <w:next w:val="NoList"/>
    <w:semiHidden/>
    <w:unhideWhenUsed/>
    <w:rsid w:val="00042BF0"/>
  </w:style>
  <w:style w:type="numbering" w:customStyle="1" w:styleId="NoList5212">
    <w:name w:val="No List5212"/>
    <w:next w:val="NoList"/>
    <w:uiPriority w:val="99"/>
    <w:semiHidden/>
    <w:unhideWhenUsed/>
    <w:rsid w:val="00042BF0"/>
  </w:style>
  <w:style w:type="numbering" w:customStyle="1" w:styleId="NoList14212">
    <w:name w:val="No List14212"/>
    <w:next w:val="NoList"/>
    <w:uiPriority w:val="99"/>
    <w:semiHidden/>
    <w:unhideWhenUsed/>
    <w:rsid w:val="00042BF0"/>
  </w:style>
  <w:style w:type="numbering" w:customStyle="1" w:styleId="NoList113212">
    <w:name w:val="No List113212"/>
    <w:next w:val="NoList"/>
    <w:uiPriority w:val="99"/>
    <w:semiHidden/>
    <w:unhideWhenUsed/>
    <w:rsid w:val="00042BF0"/>
  </w:style>
  <w:style w:type="numbering" w:customStyle="1" w:styleId="NoList1112112">
    <w:name w:val="No List1112112"/>
    <w:next w:val="NoList"/>
    <w:uiPriority w:val="99"/>
    <w:semiHidden/>
    <w:unhideWhenUsed/>
    <w:rsid w:val="00042BF0"/>
  </w:style>
  <w:style w:type="numbering" w:customStyle="1" w:styleId="NoList22212">
    <w:name w:val="No List22212"/>
    <w:next w:val="NoList"/>
    <w:uiPriority w:val="99"/>
    <w:semiHidden/>
    <w:unhideWhenUsed/>
    <w:rsid w:val="00042BF0"/>
  </w:style>
  <w:style w:type="numbering" w:customStyle="1" w:styleId="NoList122112">
    <w:name w:val="No List122112"/>
    <w:next w:val="NoList"/>
    <w:uiPriority w:val="99"/>
    <w:semiHidden/>
    <w:unhideWhenUsed/>
    <w:rsid w:val="00042BF0"/>
  </w:style>
  <w:style w:type="numbering" w:customStyle="1" w:styleId="NoList1121112">
    <w:name w:val="No List1121112"/>
    <w:next w:val="NoList"/>
    <w:uiPriority w:val="99"/>
    <w:semiHidden/>
    <w:unhideWhenUsed/>
    <w:rsid w:val="00042BF0"/>
  </w:style>
  <w:style w:type="numbering" w:customStyle="1" w:styleId="NoList32212">
    <w:name w:val="No List32212"/>
    <w:next w:val="NoList"/>
    <w:semiHidden/>
    <w:unhideWhenUsed/>
    <w:rsid w:val="00042BF0"/>
  </w:style>
  <w:style w:type="numbering" w:customStyle="1" w:styleId="NoList211212">
    <w:name w:val="No List211212"/>
    <w:next w:val="NoList"/>
    <w:uiPriority w:val="99"/>
    <w:semiHidden/>
    <w:unhideWhenUsed/>
    <w:rsid w:val="00042BF0"/>
  </w:style>
  <w:style w:type="numbering" w:customStyle="1" w:styleId="NoList41212">
    <w:name w:val="No List41212"/>
    <w:next w:val="NoList"/>
    <w:uiPriority w:val="99"/>
    <w:semiHidden/>
    <w:unhideWhenUsed/>
    <w:rsid w:val="00042BF0"/>
  </w:style>
  <w:style w:type="numbering" w:customStyle="1" w:styleId="NoList212112">
    <w:name w:val="No List212112"/>
    <w:next w:val="NoList"/>
    <w:uiPriority w:val="99"/>
    <w:semiHidden/>
    <w:unhideWhenUsed/>
    <w:rsid w:val="00042BF0"/>
  </w:style>
  <w:style w:type="numbering" w:customStyle="1" w:styleId="NoList311212">
    <w:name w:val="No List311212"/>
    <w:next w:val="NoList"/>
    <w:uiPriority w:val="99"/>
    <w:semiHidden/>
    <w:unhideWhenUsed/>
    <w:rsid w:val="00042BF0"/>
  </w:style>
  <w:style w:type="numbering" w:customStyle="1" w:styleId="NoList6212">
    <w:name w:val="No List6212"/>
    <w:next w:val="NoList"/>
    <w:uiPriority w:val="99"/>
    <w:semiHidden/>
    <w:unhideWhenUsed/>
    <w:rsid w:val="00042BF0"/>
  </w:style>
  <w:style w:type="numbering" w:customStyle="1" w:styleId="NoList7212">
    <w:name w:val="No List7212"/>
    <w:next w:val="NoList"/>
    <w:uiPriority w:val="99"/>
    <w:semiHidden/>
    <w:unhideWhenUsed/>
    <w:rsid w:val="00042BF0"/>
  </w:style>
  <w:style w:type="numbering" w:customStyle="1" w:styleId="Style32212">
    <w:name w:val="Style32212"/>
    <w:rsid w:val="00042BF0"/>
  </w:style>
  <w:style w:type="numbering" w:customStyle="1" w:styleId="NoList23212">
    <w:name w:val="No List23212"/>
    <w:next w:val="NoList"/>
    <w:semiHidden/>
    <w:unhideWhenUsed/>
    <w:rsid w:val="00042BF0"/>
  </w:style>
  <w:style w:type="numbering" w:customStyle="1" w:styleId="Style311212">
    <w:name w:val="Style311212"/>
    <w:rsid w:val="00042BF0"/>
  </w:style>
  <w:style w:type="numbering" w:customStyle="1" w:styleId="Style12212">
    <w:name w:val="Style12212"/>
    <w:rsid w:val="00042BF0"/>
  </w:style>
  <w:style w:type="numbering" w:customStyle="1" w:styleId="Bezsaraksta111212">
    <w:name w:val="Bez saraksta111212"/>
    <w:next w:val="NoList"/>
    <w:semiHidden/>
    <w:rsid w:val="00042BF0"/>
  </w:style>
  <w:style w:type="numbering" w:customStyle="1" w:styleId="NoList8212">
    <w:name w:val="No List8212"/>
    <w:next w:val="NoList"/>
    <w:uiPriority w:val="99"/>
    <w:semiHidden/>
    <w:unhideWhenUsed/>
    <w:rsid w:val="00042BF0"/>
  </w:style>
  <w:style w:type="numbering" w:customStyle="1" w:styleId="NoList9212">
    <w:name w:val="No List9212"/>
    <w:next w:val="NoList"/>
    <w:uiPriority w:val="99"/>
    <w:semiHidden/>
    <w:unhideWhenUsed/>
    <w:rsid w:val="00042BF0"/>
  </w:style>
  <w:style w:type="numbering" w:customStyle="1" w:styleId="NoList24212">
    <w:name w:val="No List24212"/>
    <w:next w:val="NoList"/>
    <w:uiPriority w:val="99"/>
    <w:semiHidden/>
    <w:unhideWhenUsed/>
    <w:rsid w:val="00042BF0"/>
  </w:style>
  <w:style w:type="numbering" w:customStyle="1" w:styleId="Style321212">
    <w:name w:val="Style321212"/>
    <w:basedOn w:val="NoList"/>
    <w:rsid w:val="00042BF0"/>
  </w:style>
  <w:style w:type="numbering" w:customStyle="1" w:styleId="Bezsaraksta12112">
    <w:name w:val="Bez saraksta12112"/>
    <w:next w:val="NoList"/>
    <w:semiHidden/>
    <w:unhideWhenUsed/>
    <w:rsid w:val="00042BF0"/>
  </w:style>
  <w:style w:type="numbering" w:customStyle="1" w:styleId="NoList213112">
    <w:name w:val="No List213112"/>
    <w:next w:val="NoList"/>
    <w:uiPriority w:val="99"/>
    <w:semiHidden/>
    <w:unhideWhenUsed/>
    <w:rsid w:val="00042BF0"/>
  </w:style>
  <w:style w:type="numbering" w:customStyle="1" w:styleId="NoList111111212">
    <w:name w:val="No List111111212"/>
    <w:next w:val="NoList"/>
    <w:semiHidden/>
    <w:unhideWhenUsed/>
    <w:rsid w:val="00042BF0"/>
  </w:style>
  <w:style w:type="numbering" w:customStyle="1" w:styleId="NoList33212">
    <w:name w:val="No List33212"/>
    <w:next w:val="NoList"/>
    <w:uiPriority w:val="99"/>
    <w:semiHidden/>
    <w:unhideWhenUsed/>
    <w:rsid w:val="00042BF0"/>
  </w:style>
  <w:style w:type="numbering" w:customStyle="1" w:styleId="NoList1211212">
    <w:name w:val="No List1211212"/>
    <w:next w:val="NoList"/>
    <w:uiPriority w:val="99"/>
    <w:semiHidden/>
    <w:unhideWhenUsed/>
    <w:rsid w:val="00042BF0"/>
  </w:style>
  <w:style w:type="numbering" w:customStyle="1" w:styleId="Bezsaraksta1111112">
    <w:name w:val="Bez saraksta1111112"/>
    <w:next w:val="NoList"/>
    <w:uiPriority w:val="99"/>
    <w:semiHidden/>
    <w:unhideWhenUsed/>
    <w:rsid w:val="00042BF0"/>
  </w:style>
  <w:style w:type="table" w:customStyle="1" w:styleId="TableGrid11111111211">
    <w:name w:val="Table Grid11111111211"/>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12">
    <w:name w:val="Style3211212"/>
    <w:rsid w:val="00042BF0"/>
  </w:style>
  <w:style w:type="numbering" w:customStyle="1" w:styleId="NoList2111212">
    <w:name w:val="No List2111212"/>
    <w:next w:val="NoList"/>
    <w:uiPriority w:val="99"/>
    <w:semiHidden/>
    <w:unhideWhenUsed/>
    <w:rsid w:val="00042BF0"/>
  </w:style>
  <w:style w:type="table" w:customStyle="1" w:styleId="TableGrid1111111112">
    <w:name w:val="Table Grid1111111112"/>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21111">
    <w:name w:val="No List1111111121111"/>
    <w:next w:val="NoList"/>
    <w:semiHidden/>
    <w:unhideWhenUsed/>
    <w:rsid w:val="00042BF0"/>
  </w:style>
  <w:style w:type="numbering" w:customStyle="1" w:styleId="NoList11111111112">
    <w:name w:val="No List11111111112"/>
    <w:next w:val="NoList"/>
    <w:semiHidden/>
    <w:unhideWhenUsed/>
    <w:rsid w:val="00042BF0"/>
  </w:style>
  <w:style w:type="numbering" w:customStyle="1" w:styleId="Style3111112">
    <w:name w:val="Style3111112"/>
    <w:rsid w:val="00042BF0"/>
  </w:style>
  <w:style w:type="numbering" w:customStyle="1" w:styleId="NoList42212">
    <w:name w:val="No List42212"/>
    <w:next w:val="NoList"/>
    <w:uiPriority w:val="99"/>
    <w:semiHidden/>
    <w:unhideWhenUsed/>
    <w:rsid w:val="00042BF0"/>
  </w:style>
  <w:style w:type="numbering" w:customStyle="1" w:styleId="NoList131212">
    <w:name w:val="No List131212"/>
    <w:next w:val="NoList"/>
    <w:uiPriority w:val="99"/>
    <w:semiHidden/>
    <w:unhideWhenUsed/>
    <w:rsid w:val="00042BF0"/>
  </w:style>
  <w:style w:type="numbering" w:customStyle="1" w:styleId="NoList221212">
    <w:name w:val="No List221212"/>
    <w:next w:val="NoList"/>
    <w:uiPriority w:val="99"/>
    <w:semiHidden/>
    <w:unhideWhenUsed/>
    <w:rsid w:val="00042BF0"/>
  </w:style>
  <w:style w:type="numbering" w:customStyle="1" w:styleId="NoList12111112">
    <w:name w:val="No List12111112"/>
    <w:next w:val="NoList"/>
    <w:uiPriority w:val="99"/>
    <w:semiHidden/>
    <w:unhideWhenUsed/>
    <w:rsid w:val="00042BF0"/>
  </w:style>
  <w:style w:type="numbering" w:customStyle="1" w:styleId="NoList21111112">
    <w:name w:val="No List21111112"/>
    <w:next w:val="NoList"/>
    <w:semiHidden/>
    <w:rsid w:val="00042BF0"/>
  </w:style>
  <w:style w:type="numbering" w:customStyle="1" w:styleId="NoList312112">
    <w:name w:val="No List312112"/>
    <w:next w:val="NoList"/>
    <w:uiPriority w:val="99"/>
    <w:semiHidden/>
    <w:unhideWhenUsed/>
    <w:rsid w:val="00042BF0"/>
  </w:style>
  <w:style w:type="numbering" w:customStyle="1" w:styleId="NoList411212">
    <w:name w:val="No List411212"/>
    <w:next w:val="NoList"/>
    <w:semiHidden/>
    <w:unhideWhenUsed/>
    <w:rsid w:val="00042BF0"/>
  </w:style>
  <w:style w:type="numbering" w:customStyle="1" w:styleId="Style33212">
    <w:name w:val="Style33212"/>
    <w:rsid w:val="00042BF0"/>
  </w:style>
  <w:style w:type="numbering" w:customStyle="1" w:styleId="NoList51112">
    <w:name w:val="No List51112"/>
    <w:next w:val="NoList"/>
    <w:uiPriority w:val="99"/>
    <w:semiHidden/>
    <w:unhideWhenUsed/>
    <w:rsid w:val="00042BF0"/>
  </w:style>
  <w:style w:type="numbering" w:customStyle="1" w:styleId="NoList1311112">
    <w:name w:val="No List1311112"/>
    <w:next w:val="NoList"/>
    <w:uiPriority w:val="99"/>
    <w:semiHidden/>
    <w:unhideWhenUsed/>
    <w:rsid w:val="00042BF0"/>
  </w:style>
  <w:style w:type="numbering" w:customStyle="1" w:styleId="NoList2211112">
    <w:name w:val="No List2211112"/>
    <w:next w:val="NoList"/>
    <w:semiHidden/>
    <w:rsid w:val="00042BF0"/>
  </w:style>
  <w:style w:type="numbering" w:customStyle="1" w:styleId="NoList3111112">
    <w:name w:val="No List3111112"/>
    <w:next w:val="NoList"/>
    <w:uiPriority w:val="99"/>
    <w:semiHidden/>
    <w:unhideWhenUsed/>
    <w:rsid w:val="00042BF0"/>
  </w:style>
  <w:style w:type="numbering" w:customStyle="1" w:styleId="NoList4111112">
    <w:name w:val="No List4111112"/>
    <w:next w:val="NoList"/>
    <w:semiHidden/>
    <w:unhideWhenUsed/>
    <w:rsid w:val="00042BF0"/>
  </w:style>
  <w:style w:type="numbering" w:customStyle="1" w:styleId="Style312112">
    <w:name w:val="Style312112"/>
    <w:rsid w:val="00042BF0"/>
  </w:style>
  <w:style w:type="numbering" w:customStyle="1" w:styleId="Style121112">
    <w:name w:val="Style121112"/>
    <w:rsid w:val="00042BF0"/>
  </w:style>
  <w:style w:type="numbering" w:customStyle="1" w:styleId="NoList61112">
    <w:name w:val="No List61112"/>
    <w:next w:val="NoList"/>
    <w:uiPriority w:val="99"/>
    <w:semiHidden/>
    <w:unhideWhenUsed/>
    <w:rsid w:val="00042BF0"/>
  </w:style>
  <w:style w:type="numbering" w:customStyle="1" w:styleId="NoList141112">
    <w:name w:val="No List141112"/>
    <w:next w:val="NoList"/>
    <w:uiPriority w:val="99"/>
    <w:semiHidden/>
    <w:unhideWhenUsed/>
    <w:rsid w:val="00042BF0"/>
  </w:style>
  <w:style w:type="numbering" w:customStyle="1" w:styleId="NoList231112">
    <w:name w:val="No List231112"/>
    <w:next w:val="NoList"/>
    <w:semiHidden/>
    <w:rsid w:val="00042BF0"/>
  </w:style>
  <w:style w:type="numbering" w:customStyle="1" w:styleId="NoList321112">
    <w:name w:val="No List321112"/>
    <w:next w:val="NoList"/>
    <w:uiPriority w:val="99"/>
    <w:semiHidden/>
    <w:unhideWhenUsed/>
    <w:rsid w:val="00042BF0"/>
  </w:style>
  <w:style w:type="numbering" w:customStyle="1" w:styleId="NoList421112">
    <w:name w:val="No List421112"/>
    <w:next w:val="NoList"/>
    <w:semiHidden/>
    <w:unhideWhenUsed/>
    <w:rsid w:val="00042BF0"/>
  </w:style>
  <w:style w:type="numbering" w:customStyle="1" w:styleId="Style32111112">
    <w:name w:val="Style32111112"/>
    <w:rsid w:val="00042BF0"/>
  </w:style>
  <w:style w:type="numbering" w:customStyle="1" w:styleId="Style13112">
    <w:name w:val="Style13112"/>
    <w:rsid w:val="00042BF0"/>
  </w:style>
  <w:style w:type="numbering" w:customStyle="1" w:styleId="NoList71112">
    <w:name w:val="No List71112"/>
    <w:next w:val="NoList"/>
    <w:uiPriority w:val="99"/>
    <w:semiHidden/>
    <w:unhideWhenUsed/>
    <w:rsid w:val="00042BF0"/>
  </w:style>
  <w:style w:type="numbering" w:customStyle="1" w:styleId="NoList15112">
    <w:name w:val="No List15112"/>
    <w:next w:val="NoList"/>
    <w:uiPriority w:val="99"/>
    <w:semiHidden/>
    <w:unhideWhenUsed/>
    <w:rsid w:val="00042BF0"/>
  </w:style>
  <w:style w:type="numbering" w:customStyle="1" w:styleId="NoList241112">
    <w:name w:val="No List241112"/>
    <w:next w:val="NoList"/>
    <w:semiHidden/>
    <w:rsid w:val="00042BF0"/>
  </w:style>
  <w:style w:type="numbering" w:customStyle="1" w:styleId="NoList331112">
    <w:name w:val="No List331112"/>
    <w:next w:val="NoList"/>
    <w:uiPriority w:val="99"/>
    <w:semiHidden/>
    <w:unhideWhenUsed/>
    <w:rsid w:val="00042BF0"/>
  </w:style>
  <w:style w:type="numbering" w:customStyle="1" w:styleId="NoList43112">
    <w:name w:val="No List43112"/>
    <w:next w:val="NoList"/>
    <w:semiHidden/>
    <w:unhideWhenUsed/>
    <w:rsid w:val="00042BF0"/>
  </w:style>
  <w:style w:type="numbering" w:customStyle="1" w:styleId="Style331112">
    <w:name w:val="Style331112"/>
    <w:rsid w:val="00042BF0"/>
  </w:style>
  <w:style w:type="numbering" w:customStyle="1" w:styleId="Style14112">
    <w:name w:val="Style14112"/>
    <w:rsid w:val="00042BF0"/>
  </w:style>
  <w:style w:type="numbering" w:customStyle="1" w:styleId="NoList81112">
    <w:name w:val="No List81112"/>
    <w:next w:val="NoList"/>
    <w:uiPriority w:val="99"/>
    <w:semiHidden/>
    <w:unhideWhenUsed/>
    <w:rsid w:val="00042BF0"/>
  </w:style>
  <w:style w:type="numbering" w:customStyle="1" w:styleId="NoList16112">
    <w:name w:val="No List16112"/>
    <w:next w:val="NoList"/>
    <w:uiPriority w:val="99"/>
    <w:semiHidden/>
    <w:unhideWhenUsed/>
    <w:rsid w:val="00042BF0"/>
  </w:style>
  <w:style w:type="numbering" w:customStyle="1" w:styleId="NoList25112">
    <w:name w:val="No List25112"/>
    <w:next w:val="NoList"/>
    <w:semiHidden/>
    <w:rsid w:val="00042BF0"/>
  </w:style>
  <w:style w:type="numbering" w:customStyle="1" w:styleId="NoList34112">
    <w:name w:val="No List34112"/>
    <w:next w:val="NoList"/>
    <w:uiPriority w:val="99"/>
    <w:semiHidden/>
    <w:unhideWhenUsed/>
    <w:rsid w:val="00042BF0"/>
  </w:style>
  <w:style w:type="numbering" w:customStyle="1" w:styleId="NoList44112">
    <w:name w:val="No List44112"/>
    <w:next w:val="NoList"/>
    <w:semiHidden/>
    <w:unhideWhenUsed/>
    <w:rsid w:val="00042BF0"/>
  </w:style>
  <w:style w:type="numbering" w:customStyle="1" w:styleId="Style34112">
    <w:name w:val="Style34112"/>
    <w:rsid w:val="00042BF0"/>
  </w:style>
  <w:style w:type="numbering" w:customStyle="1" w:styleId="Style15112">
    <w:name w:val="Style15112"/>
    <w:rsid w:val="00042BF0"/>
  </w:style>
  <w:style w:type="numbering" w:customStyle="1" w:styleId="NoList91112">
    <w:name w:val="No List91112"/>
    <w:next w:val="NoList"/>
    <w:semiHidden/>
    <w:unhideWhenUsed/>
    <w:rsid w:val="00042BF0"/>
  </w:style>
  <w:style w:type="numbering" w:customStyle="1" w:styleId="Style35112">
    <w:name w:val="Style35112"/>
    <w:rsid w:val="00042BF0"/>
  </w:style>
  <w:style w:type="numbering" w:customStyle="1" w:styleId="Style16112">
    <w:name w:val="Style16112"/>
    <w:rsid w:val="00042BF0"/>
  </w:style>
  <w:style w:type="numbering" w:customStyle="1" w:styleId="NoList10112">
    <w:name w:val="No List10112"/>
    <w:next w:val="NoList"/>
    <w:uiPriority w:val="99"/>
    <w:semiHidden/>
    <w:unhideWhenUsed/>
    <w:rsid w:val="00042BF0"/>
  </w:style>
  <w:style w:type="numbering" w:customStyle="1" w:styleId="NoList17112">
    <w:name w:val="No List17112"/>
    <w:next w:val="NoList"/>
    <w:uiPriority w:val="99"/>
    <w:semiHidden/>
    <w:unhideWhenUsed/>
    <w:rsid w:val="00042BF0"/>
  </w:style>
  <w:style w:type="numbering" w:customStyle="1" w:styleId="NoList1131112">
    <w:name w:val="No List1131112"/>
    <w:next w:val="NoList"/>
    <w:uiPriority w:val="99"/>
    <w:semiHidden/>
    <w:unhideWhenUsed/>
    <w:rsid w:val="00042BF0"/>
  </w:style>
  <w:style w:type="numbering" w:customStyle="1" w:styleId="NoList18112">
    <w:name w:val="No List18112"/>
    <w:next w:val="NoList"/>
    <w:uiPriority w:val="99"/>
    <w:semiHidden/>
    <w:unhideWhenUsed/>
    <w:rsid w:val="00042BF0"/>
  </w:style>
  <w:style w:type="numbering" w:customStyle="1" w:styleId="NoList19112">
    <w:name w:val="No List19112"/>
    <w:next w:val="NoList"/>
    <w:uiPriority w:val="99"/>
    <w:semiHidden/>
    <w:unhideWhenUsed/>
    <w:rsid w:val="00042BF0"/>
  </w:style>
  <w:style w:type="numbering" w:customStyle="1" w:styleId="NoList114112">
    <w:name w:val="No List114112"/>
    <w:next w:val="NoList"/>
    <w:uiPriority w:val="99"/>
    <w:semiHidden/>
    <w:unhideWhenUsed/>
    <w:rsid w:val="00042BF0"/>
  </w:style>
  <w:style w:type="numbering" w:customStyle="1" w:styleId="Style361121">
    <w:name w:val="Style361121"/>
    <w:rsid w:val="00042BF0"/>
  </w:style>
  <w:style w:type="numbering" w:customStyle="1" w:styleId="NoList20112">
    <w:name w:val="No List20112"/>
    <w:next w:val="NoList"/>
    <w:uiPriority w:val="99"/>
    <w:semiHidden/>
    <w:unhideWhenUsed/>
    <w:rsid w:val="00042BF0"/>
  </w:style>
  <w:style w:type="numbering" w:customStyle="1" w:styleId="NoList110112">
    <w:name w:val="No List110112"/>
    <w:next w:val="NoList"/>
    <w:uiPriority w:val="99"/>
    <w:semiHidden/>
    <w:unhideWhenUsed/>
    <w:rsid w:val="00042BF0"/>
  </w:style>
  <w:style w:type="numbering" w:customStyle="1" w:styleId="NoList26112">
    <w:name w:val="No List26112"/>
    <w:next w:val="NoList"/>
    <w:uiPriority w:val="99"/>
    <w:semiHidden/>
    <w:unhideWhenUsed/>
    <w:rsid w:val="00042BF0"/>
  </w:style>
  <w:style w:type="numbering" w:customStyle="1" w:styleId="Style37112">
    <w:name w:val="Style37112"/>
    <w:basedOn w:val="NoList"/>
    <w:rsid w:val="00042BF0"/>
  </w:style>
  <w:style w:type="numbering" w:customStyle="1" w:styleId="Style313112">
    <w:name w:val="Style313112"/>
    <w:rsid w:val="00042BF0"/>
  </w:style>
  <w:style w:type="numbering" w:customStyle="1" w:styleId="NoList27112">
    <w:name w:val="No List27112"/>
    <w:next w:val="NoList"/>
    <w:uiPriority w:val="99"/>
    <w:semiHidden/>
    <w:unhideWhenUsed/>
    <w:rsid w:val="00042BF0"/>
  </w:style>
  <w:style w:type="numbering" w:customStyle="1" w:styleId="Style381121">
    <w:name w:val="Style381121"/>
    <w:rsid w:val="00042BF0"/>
  </w:style>
  <w:style w:type="numbering" w:customStyle="1" w:styleId="Style3912">
    <w:name w:val="Style3912"/>
    <w:basedOn w:val="NoList"/>
    <w:rsid w:val="00042BF0"/>
  </w:style>
  <w:style w:type="numbering" w:customStyle="1" w:styleId="Style314112">
    <w:name w:val="Style314112"/>
    <w:rsid w:val="00042BF0"/>
  </w:style>
  <w:style w:type="numbering" w:customStyle="1" w:styleId="Style361112">
    <w:name w:val="Style361112"/>
    <w:rsid w:val="00042BF0"/>
  </w:style>
  <w:style w:type="numbering" w:customStyle="1" w:styleId="Style381112">
    <w:name w:val="Style381112"/>
    <w:rsid w:val="00042BF0"/>
  </w:style>
  <w:style w:type="numbering" w:customStyle="1" w:styleId="Style38212">
    <w:name w:val="Style38212"/>
    <w:rsid w:val="00042BF0"/>
  </w:style>
  <w:style w:type="numbering" w:customStyle="1" w:styleId="NoList28111111">
    <w:name w:val="No List28111111"/>
    <w:next w:val="NoList"/>
    <w:uiPriority w:val="99"/>
    <w:semiHidden/>
    <w:unhideWhenUsed/>
    <w:rsid w:val="00042BF0"/>
  </w:style>
  <w:style w:type="numbering" w:customStyle="1" w:styleId="NoList1151111111">
    <w:name w:val="No List1151111111"/>
    <w:next w:val="NoList"/>
    <w:uiPriority w:val="99"/>
    <w:semiHidden/>
    <w:unhideWhenUsed/>
    <w:rsid w:val="00042BF0"/>
  </w:style>
  <w:style w:type="numbering" w:customStyle="1" w:styleId="NoList1161111111">
    <w:name w:val="No List1161111111"/>
    <w:next w:val="NoList"/>
    <w:semiHidden/>
    <w:unhideWhenUsed/>
    <w:rsid w:val="00042BF0"/>
  </w:style>
  <w:style w:type="numbering" w:customStyle="1" w:styleId="NoList29111111">
    <w:name w:val="No List29111111"/>
    <w:next w:val="NoList"/>
    <w:uiPriority w:val="99"/>
    <w:semiHidden/>
    <w:unhideWhenUsed/>
    <w:rsid w:val="00042BF0"/>
  </w:style>
  <w:style w:type="numbering" w:customStyle="1" w:styleId="Bezsaraksta131111111">
    <w:name w:val="Bez saraksta131111111"/>
    <w:next w:val="NoList"/>
    <w:uiPriority w:val="99"/>
    <w:semiHidden/>
    <w:unhideWhenUsed/>
    <w:rsid w:val="00042BF0"/>
  </w:style>
  <w:style w:type="numbering" w:customStyle="1" w:styleId="Bezsaraksta1121111111">
    <w:name w:val="Bez saraksta1121111111"/>
    <w:next w:val="NoList"/>
    <w:semiHidden/>
    <w:unhideWhenUsed/>
    <w:rsid w:val="00042BF0"/>
  </w:style>
  <w:style w:type="numbering" w:customStyle="1" w:styleId="NoList11131111111">
    <w:name w:val="No List11131111111"/>
    <w:next w:val="NoList"/>
    <w:semiHidden/>
    <w:unhideWhenUsed/>
    <w:rsid w:val="00042BF0"/>
  </w:style>
  <w:style w:type="numbering" w:customStyle="1" w:styleId="NoList3511111111">
    <w:name w:val="No List3511111111"/>
    <w:next w:val="NoList"/>
    <w:uiPriority w:val="99"/>
    <w:semiHidden/>
    <w:unhideWhenUsed/>
    <w:rsid w:val="00042BF0"/>
  </w:style>
  <w:style w:type="numbering" w:customStyle="1" w:styleId="NoList1231111111">
    <w:name w:val="No List1231111111"/>
    <w:next w:val="NoList"/>
    <w:uiPriority w:val="99"/>
    <w:semiHidden/>
    <w:unhideWhenUsed/>
    <w:rsid w:val="00042BF0"/>
  </w:style>
  <w:style w:type="numbering" w:customStyle="1" w:styleId="NoList4511111111">
    <w:name w:val="No List4511111111"/>
    <w:next w:val="NoList"/>
    <w:uiPriority w:val="99"/>
    <w:semiHidden/>
    <w:unhideWhenUsed/>
    <w:rsid w:val="00042BF0"/>
  </w:style>
  <w:style w:type="numbering" w:customStyle="1" w:styleId="NoList1321111111">
    <w:name w:val="No List1321111111"/>
    <w:next w:val="NoList"/>
    <w:uiPriority w:val="99"/>
    <w:semiHidden/>
    <w:unhideWhenUsed/>
    <w:rsid w:val="00042BF0"/>
  </w:style>
  <w:style w:type="numbering" w:customStyle="1" w:styleId="NoList1111211111111">
    <w:name w:val="No List1111211111111"/>
    <w:next w:val="NoList"/>
    <w:uiPriority w:val="99"/>
    <w:semiHidden/>
    <w:unhideWhenUsed/>
    <w:rsid w:val="00042BF0"/>
  </w:style>
  <w:style w:type="numbering" w:customStyle="1" w:styleId="NoList11111211111111">
    <w:name w:val="No List11111211111111"/>
    <w:next w:val="NoList"/>
    <w:uiPriority w:val="99"/>
    <w:semiHidden/>
    <w:unhideWhenUsed/>
    <w:rsid w:val="00042BF0"/>
  </w:style>
  <w:style w:type="numbering" w:customStyle="1" w:styleId="NoList2141111111">
    <w:name w:val="No List2141111111"/>
    <w:next w:val="NoList"/>
    <w:uiPriority w:val="99"/>
    <w:semiHidden/>
    <w:unhideWhenUsed/>
    <w:rsid w:val="00042BF0"/>
  </w:style>
  <w:style w:type="numbering" w:customStyle="1" w:styleId="NoList12121111111">
    <w:name w:val="No List12121111111"/>
    <w:next w:val="NoList"/>
    <w:uiPriority w:val="99"/>
    <w:semiHidden/>
    <w:unhideWhenUsed/>
    <w:rsid w:val="00042BF0"/>
  </w:style>
  <w:style w:type="numbering" w:customStyle="1" w:styleId="NoList11221111111">
    <w:name w:val="No List11221111111"/>
    <w:next w:val="NoList"/>
    <w:uiPriority w:val="99"/>
    <w:semiHidden/>
    <w:unhideWhenUsed/>
    <w:rsid w:val="00042BF0"/>
  </w:style>
  <w:style w:type="numbering" w:customStyle="1" w:styleId="NoList3131111111">
    <w:name w:val="No List3131111111"/>
    <w:next w:val="NoList"/>
    <w:semiHidden/>
    <w:unhideWhenUsed/>
    <w:rsid w:val="00042BF0"/>
  </w:style>
  <w:style w:type="numbering" w:customStyle="1" w:styleId="NoList521111111">
    <w:name w:val="No List521111111"/>
    <w:next w:val="NoList"/>
    <w:uiPriority w:val="99"/>
    <w:semiHidden/>
    <w:unhideWhenUsed/>
    <w:rsid w:val="00042BF0"/>
  </w:style>
  <w:style w:type="numbering" w:customStyle="1" w:styleId="NoList1421111111">
    <w:name w:val="No List1421111111"/>
    <w:next w:val="NoList"/>
    <w:uiPriority w:val="99"/>
    <w:semiHidden/>
    <w:unhideWhenUsed/>
    <w:rsid w:val="00042BF0"/>
  </w:style>
  <w:style w:type="numbering" w:customStyle="1" w:styleId="NoList11321111111">
    <w:name w:val="No List11321111111"/>
    <w:next w:val="NoList"/>
    <w:uiPriority w:val="99"/>
    <w:semiHidden/>
    <w:unhideWhenUsed/>
    <w:rsid w:val="00042BF0"/>
  </w:style>
  <w:style w:type="numbering" w:customStyle="1" w:styleId="NoList1112111111111">
    <w:name w:val="No List1112111111111"/>
    <w:next w:val="NoList"/>
    <w:uiPriority w:val="99"/>
    <w:semiHidden/>
    <w:unhideWhenUsed/>
    <w:rsid w:val="00042BF0"/>
  </w:style>
  <w:style w:type="numbering" w:customStyle="1" w:styleId="NoList2221111111">
    <w:name w:val="No List2221111111"/>
    <w:next w:val="NoList"/>
    <w:uiPriority w:val="99"/>
    <w:semiHidden/>
    <w:unhideWhenUsed/>
    <w:rsid w:val="00042BF0"/>
  </w:style>
  <w:style w:type="numbering" w:customStyle="1" w:styleId="NoList12211111111">
    <w:name w:val="No List12211111111"/>
    <w:next w:val="NoList"/>
    <w:uiPriority w:val="99"/>
    <w:semiHidden/>
    <w:unhideWhenUsed/>
    <w:rsid w:val="00042BF0"/>
  </w:style>
  <w:style w:type="numbering" w:customStyle="1" w:styleId="NoList1121111111111">
    <w:name w:val="No List1121111111111"/>
    <w:next w:val="NoList"/>
    <w:uiPriority w:val="99"/>
    <w:semiHidden/>
    <w:unhideWhenUsed/>
    <w:rsid w:val="00042BF0"/>
  </w:style>
  <w:style w:type="numbering" w:customStyle="1" w:styleId="NoList3221111111">
    <w:name w:val="No List3221111111"/>
    <w:next w:val="NoList"/>
    <w:semiHidden/>
    <w:unhideWhenUsed/>
    <w:rsid w:val="00042BF0"/>
  </w:style>
  <w:style w:type="numbering" w:customStyle="1" w:styleId="NoList21121111111">
    <w:name w:val="No List21121111111"/>
    <w:next w:val="NoList"/>
    <w:uiPriority w:val="99"/>
    <w:semiHidden/>
    <w:unhideWhenUsed/>
    <w:rsid w:val="00042BF0"/>
  </w:style>
  <w:style w:type="numbering" w:customStyle="1" w:styleId="NoList4121111111">
    <w:name w:val="No List4121111111"/>
    <w:next w:val="NoList"/>
    <w:uiPriority w:val="99"/>
    <w:semiHidden/>
    <w:unhideWhenUsed/>
    <w:rsid w:val="00042BF0"/>
  </w:style>
  <w:style w:type="numbering" w:customStyle="1" w:styleId="NoList21211111111">
    <w:name w:val="No List21211111111"/>
    <w:next w:val="NoList"/>
    <w:uiPriority w:val="99"/>
    <w:semiHidden/>
    <w:unhideWhenUsed/>
    <w:rsid w:val="00042BF0"/>
  </w:style>
  <w:style w:type="numbering" w:customStyle="1" w:styleId="NoList31121111111">
    <w:name w:val="No List31121111111"/>
    <w:next w:val="NoList"/>
    <w:uiPriority w:val="99"/>
    <w:semiHidden/>
    <w:unhideWhenUsed/>
    <w:rsid w:val="00042BF0"/>
  </w:style>
  <w:style w:type="numbering" w:customStyle="1" w:styleId="NoList621111111">
    <w:name w:val="No List621111111"/>
    <w:next w:val="NoList"/>
    <w:uiPriority w:val="99"/>
    <w:semiHidden/>
    <w:unhideWhenUsed/>
    <w:rsid w:val="00042BF0"/>
  </w:style>
  <w:style w:type="numbering" w:customStyle="1" w:styleId="NoList721111111">
    <w:name w:val="No List721111111"/>
    <w:next w:val="NoList"/>
    <w:uiPriority w:val="99"/>
    <w:semiHidden/>
    <w:unhideWhenUsed/>
    <w:rsid w:val="00042BF0"/>
  </w:style>
  <w:style w:type="numbering" w:customStyle="1" w:styleId="Style3221111111">
    <w:name w:val="Style3221111111"/>
    <w:rsid w:val="00042BF0"/>
  </w:style>
  <w:style w:type="numbering" w:customStyle="1" w:styleId="NoList2321111111">
    <w:name w:val="No List2321111111"/>
    <w:next w:val="NoList"/>
    <w:semiHidden/>
    <w:unhideWhenUsed/>
    <w:rsid w:val="00042BF0"/>
  </w:style>
  <w:style w:type="numbering" w:customStyle="1" w:styleId="Style311211111111">
    <w:name w:val="Style311211111111"/>
    <w:rsid w:val="00042BF0"/>
  </w:style>
  <w:style w:type="numbering" w:customStyle="1" w:styleId="Style1221111111">
    <w:name w:val="Style1221111111"/>
    <w:rsid w:val="00042BF0"/>
  </w:style>
  <w:style w:type="numbering" w:customStyle="1" w:styleId="Bezsaraksta1112111111">
    <w:name w:val="Bez saraksta1112111111"/>
    <w:next w:val="NoList"/>
    <w:semiHidden/>
    <w:rsid w:val="00042BF0"/>
  </w:style>
  <w:style w:type="numbering" w:customStyle="1" w:styleId="NoList821111111">
    <w:name w:val="No List821111111"/>
    <w:next w:val="NoList"/>
    <w:uiPriority w:val="99"/>
    <w:semiHidden/>
    <w:unhideWhenUsed/>
    <w:rsid w:val="00042BF0"/>
  </w:style>
  <w:style w:type="numbering" w:customStyle="1" w:styleId="NoList921111111">
    <w:name w:val="No List921111111"/>
    <w:next w:val="NoList"/>
    <w:uiPriority w:val="99"/>
    <w:semiHidden/>
    <w:unhideWhenUsed/>
    <w:rsid w:val="00042BF0"/>
  </w:style>
  <w:style w:type="numbering" w:customStyle="1" w:styleId="NoList2421111111">
    <w:name w:val="No List2421111111"/>
    <w:next w:val="NoList"/>
    <w:uiPriority w:val="99"/>
    <w:semiHidden/>
    <w:unhideWhenUsed/>
    <w:rsid w:val="00042BF0"/>
  </w:style>
  <w:style w:type="numbering" w:customStyle="1" w:styleId="Style32121111111">
    <w:name w:val="Style32121111111"/>
    <w:basedOn w:val="NoList"/>
    <w:rsid w:val="00042BF0"/>
  </w:style>
  <w:style w:type="numbering" w:customStyle="1" w:styleId="Bezsaraksta1211111111">
    <w:name w:val="Bez saraksta1211111111"/>
    <w:next w:val="NoList"/>
    <w:semiHidden/>
    <w:unhideWhenUsed/>
    <w:rsid w:val="00042BF0"/>
  </w:style>
  <w:style w:type="numbering" w:customStyle="1" w:styleId="NoList21311111111">
    <w:name w:val="No List21311111111"/>
    <w:next w:val="NoList"/>
    <w:uiPriority w:val="99"/>
    <w:semiHidden/>
    <w:unhideWhenUsed/>
    <w:rsid w:val="00042BF0"/>
  </w:style>
  <w:style w:type="numbering" w:customStyle="1" w:styleId="NoList11111121111111">
    <w:name w:val="No List11111121111111"/>
    <w:next w:val="NoList"/>
    <w:semiHidden/>
    <w:unhideWhenUsed/>
    <w:rsid w:val="00042BF0"/>
  </w:style>
  <w:style w:type="numbering" w:customStyle="1" w:styleId="NoList3321111111">
    <w:name w:val="No List3321111111"/>
    <w:next w:val="NoList"/>
    <w:uiPriority w:val="99"/>
    <w:semiHidden/>
    <w:unhideWhenUsed/>
    <w:rsid w:val="00042BF0"/>
  </w:style>
  <w:style w:type="numbering" w:customStyle="1" w:styleId="NoList121121111111">
    <w:name w:val="No List121121111111"/>
    <w:next w:val="NoList"/>
    <w:uiPriority w:val="99"/>
    <w:semiHidden/>
    <w:unhideWhenUsed/>
    <w:rsid w:val="00042BF0"/>
  </w:style>
  <w:style w:type="numbering" w:customStyle="1" w:styleId="Bezsaraksta1111111111111">
    <w:name w:val="Bez saraksta1111111111111"/>
    <w:next w:val="NoList"/>
    <w:uiPriority w:val="99"/>
    <w:semiHidden/>
    <w:unhideWhenUsed/>
    <w:rsid w:val="00042BF0"/>
  </w:style>
  <w:style w:type="numbering" w:customStyle="1" w:styleId="Style3211211111">
    <w:name w:val="Style3211211111"/>
    <w:rsid w:val="00042BF0"/>
  </w:style>
  <w:style w:type="numbering" w:customStyle="1" w:styleId="NoList211121111111">
    <w:name w:val="No List211121111111"/>
    <w:next w:val="NoList"/>
    <w:uiPriority w:val="99"/>
    <w:semiHidden/>
    <w:unhideWhenUsed/>
    <w:rsid w:val="00042BF0"/>
  </w:style>
  <w:style w:type="table" w:customStyle="1" w:styleId="TableGrid11111111112">
    <w:name w:val="Table Grid11111111112"/>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211111">
    <w:name w:val="No List1111111211111"/>
    <w:next w:val="NoList"/>
    <w:semiHidden/>
    <w:unhideWhenUsed/>
    <w:rsid w:val="00042BF0"/>
  </w:style>
  <w:style w:type="numbering" w:customStyle="1" w:styleId="NoList111111111112">
    <w:name w:val="No List111111111112"/>
    <w:next w:val="NoList"/>
    <w:semiHidden/>
    <w:unhideWhenUsed/>
    <w:rsid w:val="00042BF0"/>
  </w:style>
  <w:style w:type="numbering" w:customStyle="1" w:styleId="Style311111111111111">
    <w:name w:val="Style311111111111111"/>
    <w:rsid w:val="00042BF0"/>
  </w:style>
  <w:style w:type="numbering" w:customStyle="1" w:styleId="NoList4221111111">
    <w:name w:val="No List4221111111"/>
    <w:next w:val="NoList"/>
    <w:uiPriority w:val="99"/>
    <w:semiHidden/>
    <w:unhideWhenUsed/>
    <w:rsid w:val="00042BF0"/>
  </w:style>
  <w:style w:type="numbering" w:customStyle="1" w:styleId="NoList13121111111">
    <w:name w:val="No List13121111111"/>
    <w:next w:val="NoList"/>
    <w:uiPriority w:val="99"/>
    <w:semiHidden/>
    <w:unhideWhenUsed/>
    <w:rsid w:val="00042BF0"/>
  </w:style>
  <w:style w:type="numbering" w:customStyle="1" w:styleId="NoList22121111111">
    <w:name w:val="No List22121111111"/>
    <w:next w:val="NoList"/>
    <w:uiPriority w:val="99"/>
    <w:semiHidden/>
    <w:unhideWhenUsed/>
    <w:rsid w:val="00042BF0"/>
  </w:style>
  <w:style w:type="numbering" w:customStyle="1" w:styleId="NoList12111111111111">
    <w:name w:val="No List12111111111111"/>
    <w:next w:val="NoList"/>
    <w:uiPriority w:val="99"/>
    <w:semiHidden/>
    <w:unhideWhenUsed/>
    <w:rsid w:val="00042BF0"/>
  </w:style>
  <w:style w:type="numbering" w:customStyle="1" w:styleId="NoList2111111111111111">
    <w:name w:val="No List2111111111111111"/>
    <w:next w:val="NoList"/>
    <w:semiHidden/>
    <w:rsid w:val="00042BF0"/>
  </w:style>
  <w:style w:type="numbering" w:customStyle="1" w:styleId="NoList31211111111">
    <w:name w:val="No List31211111111"/>
    <w:next w:val="NoList"/>
    <w:uiPriority w:val="99"/>
    <w:semiHidden/>
    <w:unhideWhenUsed/>
    <w:rsid w:val="00042BF0"/>
  </w:style>
  <w:style w:type="numbering" w:customStyle="1" w:styleId="NoList41121111111">
    <w:name w:val="No List41121111111"/>
    <w:next w:val="NoList"/>
    <w:semiHidden/>
    <w:unhideWhenUsed/>
    <w:rsid w:val="00042BF0"/>
  </w:style>
  <w:style w:type="numbering" w:customStyle="1" w:styleId="Style3321111111">
    <w:name w:val="Style3321111111"/>
    <w:rsid w:val="00042BF0"/>
  </w:style>
  <w:style w:type="numbering" w:customStyle="1" w:styleId="NoList51111111111">
    <w:name w:val="No List51111111111"/>
    <w:next w:val="NoList"/>
    <w:uiPriority w:val="99"/>
    <w:semiHidden/>
    <w:unhideWhenUsed/>
    <w:rsid w:val="00042BF0"/>
  </w:style>
  <w:style w:type="numbering" w:customStyle="1" w:styleId="NoList1311111111111">
    <w:name w:val="No List1311111111111"/>
    <w:next w:val="NoList"/>
    <w:uiPriority w:val="99"/>
    <w:semiHidden/>
    <w:unhideWhenUsed/>
    <w:rsid w:val="00042BF0"/>
  </w:style>
  <w:style w:type="numbering" w:customStyle="1" w:styleId="NoList2211111111111">
    <w:name w:val="No List2211111111111"/>
    <w:next w:val="NoList"/>
    <w:semiHidden/>
    <w:rsid w:val="00042BF0"/>
  </w:style>
  <w:style w:type="numbering" w:customStyle="1" w:styleId="NoList311111111111111">
    <w:name w:val="No List311111111111111"/>
    <w:next w:val="NoList"/>
    <w:uiPriority w:val="99"/>
    <w:semiHidden/>
    <w:unhideWhenUsed/>
    <w:rsid w:val="00042BF0"/>
  </w:style>
  <w:style w:type="numbering" w:customStyle="1" w:styleId="NoList4111111111111">
    <w:name w:val="No List4111111111111"/>
    <w:next w:val="NoList"/>
    <w:semiHidden/>
    <w:unhideWhenUsed/>
    <w:rsid w:val="00042BF0"/>
  </w:style>
  <w:style w:type="numbering" w:customStyle="1" w:styleId="Style3121111111111">
    <w:name w:val="Style3121111111111"/>
    <w:rsid w:val="00042BF0"/>
  </w:style>
  <w:style w:type="numbering" w:customStyle="1" w:styleId="Style121111111111">
    <w:name w:val="Style121111111111"/>
    <w:rsid w:val="00042BF0"/>
  </w:style>
  <w:style w:type="numbering" w:customStyle="1" w:styleId="NoList61111111111">
    <w:name w:val="No List61111111111"/>
    <w:next w:val="NoList"/>
    <w:uiPriority w:val="99"/>
    <w:semiHidden/>
    <w:unhideWhenUsed/>
    <w:rsid w:val="00042BF0"/>
  </w:style>
  <w:style w:type="numbering" w:customStyle="1" w:styleId="NoList141111111111">
    <w:name w:val="No List141111111111"/>
    <w:next w:val="NoList"/>
    <w:uiPriority w:val="99"/>
    <w:semiHidden/>
    <w:unhideWhenUsed/>
    <w:rsid w:val="00042BF0"/>
  </w:style>
  <w:style w:type="numbering" w:customStyle="1" w:styleId="NoList231111111111">
    <w:name w:val="No List231111111111"/>
    <w:next w:val="NoList"/>
    <w:semiHidden/>
    <w:rsid w:val="00042BF0"/>
  </w:style>
  <w:style w:type="numbering" w:customStyle="1" w:styleId="NoList321111111111">
    <w:name w:val="No List321111111111"/>
    <w:next w:val="NoList"/>
    <w:uiPriority w:val="99"/>
    <w:semiHidden/>
    <w:unhideWhenUsed/>
    <w:rsid w:val="00042BF0"/>
  </w:style>
  <w:style w:type="numbering" w:customStyle="1" w:styleId="NoList421111111111">
    <w:name w:val="No List421111111111"/>
    <w:next w:val="NoList"/>
    <w:semiHidden/>
    <w:unhideWhenUsed/>
    <w:rsid w:val="00042BF0"/>
  </w:style>
  <w:style w:type="numbering" w:customStyle="1" w:styleId="Style32111111111111">
    <w:name w:val="Style32111111111111"/>
    <w:rsid w:val="00042BF0"/>
  </w:style>
  <w:style w:type="numbering" w:customStyle="1" w:styleId="Style13111111111">
    <w:name w:val="Style13111111111"/>
    <w:rsid w:val="00042BF0"/>
  </w:style>
  <w:style w:type="numbering" w:customStyle="1" w:styleId="NoList71111111111">
    <w:name w:val="No List71111111111"/>
    <w:next w:val="NoList"/>
    <w:uiPriority w:val="99"/>
    <w:semiHidden/>
    <w:unhideWhenUsed/>
    <w:rsid w:val="00042BF0"/>
  </w:style>
  <w:style w:type="numbering" w:customStyle="1" w:styleId="NoList15111111111">
    <w:name w:val="No List15111111111"/>
    <w:next w:val="NoList"/>
    <w:uiPriority w:val="99"/>
    <w:semiHidden/>
    <w:unhideWhenUsed/>
    <w:rsid w:val="00042BF0"/>
  </w:style>
  <w:style w:type="numbering" w:customStyle="1" w:styleId="NoList241111111111">
    <w:name w:val="No List241111111111"/>
    <w:next w:val="NoList"/>
    <w:semiHidden/>
    <w:rsid w:val="00042BF0"/>
  </w:style>
  <w:style w:type="numbering" w:customStyle="1" w:styleId="NoList331111111111">
    <w:name w:val="No List331111111111"/>
    <w:next w:val="NoList"/>
    <w:uiPriority w:val="99"/>
    <w:semiHidden/>
    <w:unhideWhenUsed/>
    <w:rsid w:val="00042BF0"/>
  </w:style>
  <w:style w:type="numbering" w:customStyle="1" w:styleId="NoList43111111111">
    <w:name w:val="No List43111111111"/>
    <w:next w:val="NoList"/>
    <w:semiHidden/>
    <w:unhideWhenUsed/>
    <w:rsid w:val="00042BF0"/>
  </w:style>
  <w:style w:type="numbering" w:customStyle="1" w:styleId="Style331111111111">
    <w:name w:val="Style331111111111"/>
    <w:rsid w:val="00042BF0"/>
  </w:style>
  <w:style w:type="numbering" w:customStyle="1" w:styleId="Style14111111111">
    <w:name w:val="Style14111111111"/>
    <w:rsid w:val="00042BF0"/>
  </w:style>
  <w:style w:type="numbering" w:customStyle="1" w:styleId="NoList81111111111">
    <w:name w:val="No List81111111111"/>
    <w:next w:val="NoList"/>
    <w:uiPriority w:val="99"/>
    <w:semiHidden/>
    <w:unhideWhenUsed/>
    <w:rsid w:val="00042BF0"/>
  </w:style>
  <w:style w:type="numbering" w:customStyle="1" w:styleId="NoList16111111111">
    <w:name w:val="No List16111111111"/>
    <w:next w:val="NoList"/>
    <w:uiPriority w:val="99"/>
    <w:semiHidden/>
    <w:unhideWhenUsed/>
    <w:rsid w:val="00042BF0"/>
  </w:style>
  <w:style w:type="numbering" w:customStyle="1" w:styleId="NoList25111111111">
    <w:name w:val="No List25111111111"/>
    <w:next w:val="NoList"/>
    <w:semiHidden/>
    <w:rsid w:val="00042BF0"/>
  </w:style>
  <w:style w:type="numbering" w:customStyle="1" w:styleId="NoList34111111111">
    <w:name w:val="No List34111111111"/>
    <w:next w:val="NoList"/>
    <w:uiPriority w:val="99"/>
    <w:semiHidden/>
    <w:unhideWhenUsed/>
    <w:rsid w:val="00042BF0"/>
  </w:style>
  <w:style w:type="numbering" w:customStyle="1" w:styleId="NoList44111111111">
    <w:name w:val="No List44111111111"/>
    <w:next w:val="NoList"/>
    <w:semiHidden/>
    <w:unhideWhenUsed/>
    <w:rsid w:val="00042BF0"/>
  </w:style>
  <w:style w:type="numbering" w:customStyle="1" w:styleId="Style34111111111">
    <w:name w:val="Style34111111111"/>
    <w:rsid w:val="00042BF0"/>
  </w:style>
  <w:style w:type="numbering" w:customStyle="1" w:styleId="Style15111111111">
    <w:name w:val="Style15111111111"/>
    <w:rsid w:val="00042BF0"/>
  </w:style>
  <w:style w:type="numbering" w:customStyle="1" w:styleId="NoList91111111111">
    <w:name w:val="No List91111111111"/>
    <w:next w:val="NoList"/>
    <w:semiHidden/>
    <w:unhideWhenUsed/>
    <w:rsid w:val="00042BF0"/>
  </w:style>
  <w:style w:type="numbering" w:customStyle="1" w:styleId="Style35111111111">
    <w:name w:val="Style35111111111"/>
    <w:rsid w:val="00042BF0"/>
  </w:style>
  <w:style w:type="numbering" w:customStyle="1" w:styleId="Style16111111111">
    <w:name w:val="Style16111111111"/>
    <w:rsid w:val="00042BF0"/>
  </w:style>
  <w:style w:type="numbering" w:customStyle="1" w:styleId="NoList10111111111">
    <w:name w:val="No List10111111111"/>
    <w:next w:val="NoList"/>
    <w:uiPriority w:val="99"/>
    <w:semiHidden/>
    <w:unhideWhenUsed/>
    <w:rsid w:val="00042BF0"/>
  </w:style>
  <w:style w:type="numbering" w:customStyle="1" w:styleId="NoList17111111111">
    <w:name w:val="No List17111111111"/>
    <w:next w:val="NoList"/>
    <w:uiPriority w:val="99"/>
    <w:semiHidden/>
    <w:unhideWhenUsed/>
    <w:rsid w:val="00042BF0"/>
  </w:style>
  <w:style w:type="numbering" w:customStyle="1" w:styleId="NoList113111111111">
    <w:name w:val="No List113111111111"/>
    <w:next w:val="NoList"/>
    <w:uiPriority w:val="99"/>
    <w:semiHidden/>
    <w:unhideWhenUsed/>
    <w:rsid w:val="00042BF0"/>
  </w:style>
  <w:style w:type="numbering" w:customStyle="1" w:styleId="NoList18111111111">
    <w:name w:val="No List18111111111"/>
    <w:next w:val="NoList"/>
    <w:uiPriority w:val="99"/>
    <w:semiHidden/>
    <w:unhideWhenUsed/>
    <w:rsid w:val="00042BF0"/>
  </w:style>
  <w:style w:type="numbering" w:customStyle="1" w:styleId="NoList1911111111">
    <w:name w:val="No List1911111111"/>
    <w:next w:val="NoList"/>
    <w:uiPriority w:val="99"/>
    <w:semiHidden/>
    <w:unhideWhenUsed/>
    <w:rsid w:val="00042BF0"/>
  </w:style>
  <w:style w:type="numbering" w:customStyle="1" w:styleId="NoList11411111111">
    <w:name w:val="No List11411111111"/>
    <w:next w:val="NoList"/>
    <w:uiPriority w:val="99"/>
    <w:semiHidden/>
    <w:unhideWhenUsed/>
    <w:rsid w:val="00042BF0"/>
  </w:style>
  <w:style w:type="numbering" w:customStyle="1" w:styleId="NoList2011111111">
    <w:name w:val="No List2011111111"/>
    <w:next w:val="NoList"/>
    <w:uiPriority w:val="99"/>
    <w:semiHidden/>
    <w:unhideWhenUsed/>
    <w:rsid w:val="00042BF0"/>
  </w:style>
  <w:style w:type="numbering" w:customStyle="1" w:styleId="NoList11011111111">
    <w:name w:val="No List11011111111"/>
    <w:next w:val="NoList"/>
    <w:uiPriority w:val="99"/>
    <w:semiHidden/>
    <w:unhideWhenUsed/>
    <w:rsid w:val="00042BF0"/>
  </w:style>
  <w:style w:type="numbering" w:customStyle="1" w:styleId="NoList26111111111">
    <w:name w:val="No List26111111111"/>
    <w:next w:val="NoList"/>
    <w:uiPriority w:val="99"/>
    <w:semiHidden/>
    <w:unhideWhenUsed/>
    <w:rsid w:val="00042BF0"/>
  </w:style>
  <w:style w:type="numbering" w:customStyle="1" w:styleId="Style3711111111">
    <w:name w:val="Style3711111111"/>
    <w:basedOn w:val="NoList"/>
    <w:rsid w:val="00042BF0"/>
  </w:style>
  <w:style w:type="numbering" w:customStyle="1" w:styleId="Style3131111111111">
    <w:name w:val="Style3131111111111"/>
    <w:rsid w:val="00042BF0"/>
  </w:style>
  <w:style w:type="numbering" w:customStyle="1" w:styleId="NoList2711111111">
    <w:name w:val="No List2711111111"/>
    <w:next w:val="NoList"/>
    <w:uiPriority w:val="99"/>
    <w:semiHidden/>
    <w:unhideWhenUsed/>
    <w:rsid w:val="00042BF0"/>
  </w:style>
  <w:style w:type="numbering" w:customStyle="1" w:styleId="Style391111111">
    <w:name w:val="Style391111111"/>
    <w:basedOn w:val="NoList"/>
    <w:rsid w:val="00042BF0"/>
  </w:style>
  <w:style w:type="numbering" w:customStyle="1" w:styleId="Style3141111111111">
    <w:name w:val="Style3141111111111"/>
    <w:rsid w:val="00042BF0"/>
  </w:style>
  <w:style w:type="numbering" w:customStyle="1" w:styleId="Style361111111111">
    <w:name w:val="Style361111111111"/>
    <w:rsid w:val="00042BF0"/>
  </w:style>
  <w:style w:type="numbering" w:customStyle="1" w:styleId="Style38111111111">
    <w:name w:val="Style38111111111"/>
    <w:rsid w:val="00042BF0"/>
  </w:style>
  <w:style w:type="numbering" w:customStyle="1" w:styleId="Style382111111">
    <w:name w:val="Style382111111"/>
    <w:rsid w:val="00042BF0"/>
  </w:style>
  <w:style w:type="numbering" w:customStyle="1" w:styleId="NoList3721">
    <w:name w:val="No List3721"/>
    <w:next w:val="NoList"/>
    <w:uiPriority w:val="99"/>
    <w:semiHidden/>
    <w:unhideWhenUsed/>
    <w:rsid w:val="00042BF0"/>
  </w:style>
  <w:style w:type="table" w:customStyle="1" w:styleId="TableGrid27111">
    <w:name w:val="Table Grid27111"/>
    <w:basedOn w:val="TableNormal"/>
    <w:uiPriority w:val="59"/>
    <w:rsid w:val="00042BF0"/>
    <w:pPr>
      <w:ind w:right="0"/>
      <w:jc w:val="left"/>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11">
    <w:name w:val="No List119111"/>
    <w:next w:val="NoList"/>
    <w:uiPriority w:val="99"/>
    <w:semiHidden/>
    <w:unhideWhenUsed/>
    <w:rsid w:val="00042BF0"/>
  </w:style>
  <w:style w:type="numbering" w:customStyle="1" w:styleId="NoList1110111">
    <w:name w:val="No List1110111"/>
    <w:next w:val="NoList"/>
    <w:uiPriority w:val="99"/>
    <w:semiHidden/>
    <w:unhideWhenUsed/>
    <w:rsid w:val="00042BF0"/>
  </w:style>
  <w:style w:type="numbering" w:customStyle="1" w:styleId="NoList11152">
    <w:name w:val="No List11152"/>
    <w:next w:val="NoList"/>
    <w:semiHidden/>
    <w:unhideWhenUsed/>
    <w:rsid w:val="00042BF0"/>
  </w:style>
  <w:style w:type="table" w:customStyle="1" w:styleId="TableGrid28111">
    <w:name w:val="Table Grid281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11">
    <w:name w:val="No List21611"/>
    <w:next w:val="NoList"/>
    <w:uiPriority w:val="99"/>
    <w:semiHidden/>
    <w:unhideWhenUsed/>
    <w:rsid w:val="00042BF0"/>
  </w:style>
  <w:style w:type="table" w:customStyle="1" w:styleId="TableGrid1171">
    <w:name w:val="Table Grid117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11">
    <w:name w:val="Bez saraksta1511"/>
    <w:next w:val="NoList"/>
    <w:uiPriority w:val="99"/>
    <w:semiHidden/>
    <w:unhideWhenUsed/>
    <w:rsid w:val="00042BF0"/>
  </w:style>
  <w:style w:type="numbering" w:customStyle="1" w:styleId="Style3183">
    <w:name w:val="Style3183"/>
    <w:basedOn w:val="NoList"/>
    <w:rsid w:val="00042BF0"/>
  </w:style>
  <w:style w:type="numbering" w:customStyle="1" w:styleId="Bezsaraksta11411">
    <w:name w:val="Bez saraksta11411"/>
    <w:next w:val="NoList"/>
    <w:semiHidden/>
    <w:unhideWhenUsed/>
    <w:rsid w:val="00042BF0"/>
  </w:style>
  <w:style w:type="numbering" w:customStyle="1" w:styleId="NoList111141">
    <w:name w:val="No List111141"/>
    <w:next w:val="NoList"/>
    <w:semiHidden/>
    <w:unhideWhenUsed/>
    <w:rsid w:val="00042BF0"/>
  </w:style>
  <w:style w:type="table" w:customStyle="1" w:styleId="TableGrid11151">
    <w:name w:val="Table Grid1115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93">
    <w:name w:val="Style3193"/>
    <w:rsid w:val="00042BF0"/>
  </w:style>
  <w:style w:type="numbering" w:customStyle="1" w:styleId="NoList382">
    <w:name w:val="No List382"/>
    <w:next w:val="NoList"/>
    <w:uiPriority w:val="99"/>
    <w:semiHidden/>
    <w:unhideWhenUsed/>
    <w:rsid w:val="00042BF0"/>
  </w:style>
  <w:style w:type="numbering" w:customStyle="1" w:styleId="NoList12511">
    <w:name w:val="No List12511"/>
    <w:next w:val="NoList"/>
    <w:uiPriority w:val="99"/>
    <w:semiHidden/>
    <w:unhideWhenUsed/>
    <w:rsid w:val="00042BF0"/>
  </w:style>
  <w:style w:type="numbering" w:customStyle="1" w:styleId="NoList472">
    <w:name w:val="No List472"/>
    <w:next w:val="NoList"/>
    <w:uiPriority w:val="99"/>
    <w:semiHidden/>
    <w:unhideWhenUsed/>
    <w:rsid w:val="00042BF0"/>
  </w:style>
  <w:style w:type="numbering" w:customStyle="1" w:styleId="NoList1342">
    <w:name w:val="No List1342"/>
    <w:next w:val="NoList"/>
    <w:uiPriority w:val="99"/>
    <w:semiHidden/>
    <w:unhideWhenUsed/>
    <w:rsid w:val="00042BF0"/>
  </w:style>
  <w:style w:type="numbering" w:customStyle="1" w:styleId="NoList1111141">
    <w:name w:val="No List1111141"/>
    <w:next w:val="NoList"/>
    <w:uiPriority w:val="99"/>
    <w:semiHidden/>
    <w:unhideWhenUsed/>
    <w:rsid w:val="00042BF0"/>
  </w:style>
  <w:style w:type="numbering" w:customStyle="1" w:styleId="NoList1111114">
    <w:name w:val="No List1111114"/>
    <w:next w:val="NoList"/>
    <w:uiPriority w:val="99"/>
    <w:semiHidden/>
    <w:unhideWhenUsed/>
    <w:rsid w:val="00042BF0"/>
  </w:style>
  <w:style w:type="numbering" w:customStyle="1" w:styleId="NoList21711">
    <w:name w:val="No List21711"/>
    <w:next w:val="NoList"/>
    <w:uiPriority w:val="99"/>
    <w:semiHidden/>
    <w:unhideWhenUsed/>
    <w:rsid w:val="00042BF0"/>
  </w:style>
  <w:style w:type="numbering" w:customStyle="1" w:styleId="NoList12141">
    <w:name w:val="No List12141"/>
    <w:next w:val="NoList"/>
    <w:uiPriority w:val="99"/>
    <w:semiHidden/>
    <w:unhideWhenUsed/>
    <w:rsid w:val="00042BF0"/>
  </w:style>
  <w:style w:type="numbering" w:customStyle="1" w:styleId="NoList11241">
    <w:name w:val="No List11241"/>
    <w:next w:val="NoList"/>
    <w:uiPriority w:val="99"/>
    <w:semiHidden/>
    <w:unhideWhenUsed/>
    <w:rsid w:val="00042BF0"/>
  </w:style>
  <w:style w:type="numbering" w:customStyle="1" w:styleId="NoList31511">
    <w:name w:val="No List31511"/>
    <w:next w:val="NoList"/>
    <w:semiHidden/>
    <w:unhideWhenUsed/>
    <w:rsid w:val="00042BF0"/>
  </w:style>
  <w:style w:type="table" w:customStyle="1" w:styleId="TableGrid2141">
    <w:name w:val="Table Grid214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semiHidden/>
    <w:unhideWhenUsed/>
    <w:rsid w:val="00042BF0"/>
  </w:style>
  <w:style w:type="numbering" w:customStyle="1" w:styleId="NoList1441">
    <w:name w:val="No List1441"/>
    <w:next w:val="NoList"/>
    <w:uiPriority w:val="99"/>
    <w:semiHidden/>
    <w:unhideWhenUsed/>
    <w:rsid w:val="00042BF0"/>
  </w:style>
  <w:style w:type="numbering" w:customStyle="1" w:styleId="NoList11341">
    <w:name w:val="No List11341"/>
    <w:next w:val="NoList"/>
    <w:uiPriority w:val="99"/>
    <w:semiHidden/>
    <w:unhideWhenUsed/>
    <w:rsid w:val="00042BF0"/>
  </w:style>
  <w:style w:type="numbering" w:customStyle="1" w:styleId="NoList1112311">
    <w:name w:val="No List1112311"/>
    <w:next w:val="NoList"/>
    <w:uiPriority w:val="99"/>
    <w:semiHidden/>
    <w:unhideWhenUsed/>
    <w:rsid w:val="00042BF0"/>
  </w:style>
  <w:style w:type="numbering" w:customStyle="1" w:styleId="NoList22411">
    <w:name w:val="No List22411"/>
    <w:next w:val="NoList"/>
    <w:uiPriority w:val="99"/>
    <w:semiHidden/>
    <w:unhideWhenUsed/>
    <w:rsid w:val="00042BF0"/>
  </w:style>
  <w:style w:type="numbering" w:customStyle="1" w:styleId="NoList1223">
    <w:name w:val="No List1223"/>
    <w:next w:val="NoList"/>
    <w:uiPriority w:val="99"/>
    <w:semiHidden/>
    <w:unhideWhenUsed/>
    <w:rsid w:val="00042BF0"/>
  </w:style>
  <w:style w:type="numbering" w:customStyle="1" w:styleId="NoList11213">
    <w:name w:val="No List11213"/>
    <w:next w:val="NoList"/>
    <w:uiPriority w:val="99"/>
    <w:semiHidden/>
    <w:unhideWhenUsed/>
    <w:rsid w:val="00042BF0"/>
  </w:style>
  <w:style w:type="numbering" w:customStyle="1" w:styleId="NoList3241">
    <w:name w:val="No List3241"/>
    <w:next w:val="NoList"/>
    <w:semiHidden/>
    <w:unhideWhenUsed/>
    <w:rsid w:val="00042BF0"/>
  </w:style>
  <w:style w:type="table" w:customStyle="1" w:styleId="TableGrid371">
    <w:name w:val="Table Grid37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1">
    <w:name w:val="No List21141"/>
    <w:next w:val="NoList"/>
    <w:uiPriority w:val="99"/>
    <w:semiHidden/>
    <w:unhideWhenUsed/>
    <w:rsid w:val="00042BF0"/>
  </w:style>
  <w:style w:type="table" w:customStyle="1" w:styleId="TableGrid314">
    <w:name w:val="Table Grid314"/>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042BF0"/>
  </w:style>
  <w:style w:type="numbering" w:customStyle="1" w:styleId="NoList2123">
    <w:name w:val="No List2123"/>
    <w:next w:val="NoList"/>
    <w:uiPriority w:val="99"/>
    <w:semiHidden/>
    <w:unhideWhenUsed/>
    <w:rsid w:val="00042BF0"/>
  </w:style>
  <w:style w:type="numbering" w:customStyle="1" w:styleId="NoList31141">
    <w:name w:val="No List31141"/>
    <w:next w:val="NoList"/>
    <w:uiPriority w:val="99"/>
    <w:semiHidden/>
    <w:unhideWhenUsed/>
    <w:rsid w:val="00042BF0"/>
  </w:style>
  <w:style w:type="numbering" w:customStyle="1" w:styleId="NoList641">
    <w:name w:val="No List641"/>
    <w:next w:val="NoList"/>
    <w:uiPriority w:val="99"/>
    <w:semiHidden/>
    <w:unhideWhenUsed/>
    <w:rsid w:val="00042BF0"/>
  </w:style>
  <w:style w:type="numbering" w:customStyle="1" w:styleId="NoList741">
    <w:name w:val="No List741"/>
    <w:next w:val="NoList"/>
    <w:uiPriority w:val="99"/>
    <w:semiHidden/>
    <w:unhideWhenUsed/>
    <w:rsid w:val="00042BF0"/>
  </w:style>
  <w:style w:type="numbering" w:customStyle="1" w:styleId="Style3242">
    <w:name w:val="Style3242"/>
    <w:rsid w:val="00042BF0"/>
  </w:style>
  <w:style w:type="numbering" w:customStyle="1" w:styleId="NoList2341">
    <w:name w:val="No List2341"/>
    <w:next w:val="NoList"/>
    <w:semiHidden/>
    <w:unhideWhenUsed/>
    <w:rsid w:val="00042BF0"/>
  </w:style>
  <w:style w:type="numbering" w:customStyle="1" w:styleId="Style311411">
    <w:name w:val="Style311411"/>
    <w:rsid w:val="00042BF0"/>
  </w:style>
  <w:style w:type="numbering" w:customStyle="1" w:styleId="Style12411">
    <w:name w:val="Style12411"/>
    <w:rsid w:val="00042BF0"/>
  </w:style>
  <w:style w:type="numbering" w:customStyle="1" w:styleId="Bezsaraksta11141">
    <w:name w:val="Bez saraksta11141"/>
    <w:next w:val="NoList"/>
    <w:semiHidden/>
    <w:rsid w:val="00042BF0"/>
  </w:style>
  <w:style w:type="numbering" w:customStyle="1" w:styleId="NoList841">
    <w:name w:val="No List841"/>
    <w:next w:val="NoList"/>
    <w:uiPriority w:val="99"/>
    <w:semiHidden/>
    <w:unhideWhenUsed/>
    <w:rsid w:val="00042BF0"/>
  </w:style>
  <w:style w:type="numbering" w:customStyle="1" w:styleId="NoList941">
    <w:name w:val="No List941"/>
    <w:next w:val="NoList"/>
    <w:uiPriority w:val="99"/>
    <w:semiHidden/>
    <w:unhideWhenUsed/>
    <w:rsid w:val="00042BF0"/>
  </w:style>
  <w:style w:type="numbering" w:customStyle="1" w:styleId="NoList2441">
    <w:name w:val="No List2441"/>
    <w:next w:val="NoList"/>
    <w:uiPriority w:val="99"/>
    <w:semiHidden/>
    <w:unhideWhenUsed/>
    <w:rsid w:val="00042BF0"/>
  </w:style>
  <w:style w:type="numbering" w:customStyle="1" w:styleId="Style32141">
    <w:name w:val="Style32141"/>
    <w:basedOn w:val="NoList"/>
    <w:rsid w:val="00042BF0"/>
  </w:style>
  <w:style w:type="numbering" w:customStyle="1" w:styleId="Bezsaraksta123">
    <w:name w:val="Bez saraksta123"/>
    <w:next w:val="NoList"/>
    <w:semiHidden/>
    <w:unhideWhenUsed/>
    <w:rsid w:val="00042BF0"/>
  </w:style>
  <w:style w:type="numbering" w:customStyle="1" w:styleId="NoList2133">
    <w:name w:val="No List2133"/>
    <w:next w:val="NoList"/>
    <w:uiPriority w:val="99"/>
    <w:semiHidden/>
    <w:unhideWhenUsed/>
    <w:rsid w:val="00042BF0"/>
  </w:style>
  <w:style w:type="numbering" w:customStyle="1" w:styleId="NoList11111114">
    <w:name w:val="No List11111114"/>
    <w:next w:val="NoList"/>
    <w:semiHidden/>
    <w:unhideWhenUsed/>
    <w:rsid w:val="00042BF0"/>
  </w:style>
  <w:style w:type="table" w:customStyle="1" w:styleId="TableGrid111115">
    <w:name w:val="Table Grid111115"/>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41">
    <w:name w:val="No List3341"/>
    <w:next w:val="NoList"/>
    <w:uiPriority w:val="99"/>
    <w:semiHidden/>
    <w:unhideWhenUsed/>
    <w:rsid w:val="00042BF0"/>
  </w:style>
  <w:style w:type="numbering" w:customStyle="1" w:styleId="NoList121141">
    <w:name w:val="No List121141"/>
    <w:next w:val="NoList"/>
    <w:uiPriority w:val="99"/>
    <w:semiHidden/>
    <w:unhideWhenUsed/>
    <w:rsid w:val="00042BF0"/>
  </w:style>
  <w:style w:type="numbering" w:customStyle="1" w:styleId="Bezsaraksta111131">
    <w:name w:val="Bez saraksta111131"/>
    <w:next w:val="NoList"/>
    <w:uiPriority w:val="99"/>
    <w:semiHidden/>
    <w:unhideWhenUsed/>
    <w:rsid w:val="00042BF0"/>
  </w:style>
  <w:style w:type="table" w:customStyle="1" w:styleId="TableGrid1111115">
    <w:name w:val="Table Grid1111115"/>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4">
    <w:name w:val="Style32114"/>
    <w:rsid w:val="00042BF0"/>
  </w:style>
  <w:style w:type="numbering" w:customStyle="1" w:styleId="NoList211141">
    <w:name w:val="No List211141"/>
    <w:next w:val="NoList"/>
    <w:uiPriority w:val="99"/>
    <w:semiHidden/>
    <w:unhideWhenUsed/>
    <w:rsid w:val="00042BF0"/>
  </w:style>
  <w:style w:type="table" w:customStyle="1" w:styleId="TableGrid11111113">
    <w:name w:val="Table Grid11111113"/>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4">
    <w:name w:val="No List111111114"/>
    <w:next w:val="NoList"/>
    <w:semiHidden/>
    <w:unhideWhenUsed/>
    <w:rsid w:val="00042BF0"/>
  </w:style>
  <w:style w:type="numbering" w:customStyle="1" w:styleId="NoList1111111113">
    <w:name w:val="No List1111111113"/>
    <w:next w:val="NoList"/>
    <w:semiHidden/>
    <w:unhideWhenUsed/>
    <w:rsid w:val="00042BF0"/>
  </w:style>
  <w:style w:type="numbering" w:customStyle="1" w:styleId="Style3111311">
    <w:name w:val="Style3111311"/>
    <w:rsid w:val="00042BF0"/>
  </w:style>
  <w:style w:type="numbering" w:customStyle="1" w:styleId="NoList4241">
    <w:name w:val="No List4241"/>
    <w:next w:val="NoList"/>
    <w:uiPriority w:val="99"/>
    <w:semiHidden/>
    <w:unhideWhenUsed/>
    <w:rsid w:val="00042BF0"/>
  </w:style>
  <w:style w:type="numbering" w:customStyle="1" w:styleId="NoList13141">
    <w:name w:val="No List13141"/>
    <w:next w:val="NoList"/>
    <w:uiPriority w:val="99"/>
    <w:semiHidden/>
    <w:unhideWhenUsed/>
    <w:rsid w:val="00042BF0"/>
  </w:style>
  <w:style w:type="numbering" w:customStyle="1" w:styleId="NoList22141">
    <w:name w:val="No List22141"/>
    <w:next w:val="NoList"/>
    <w:uiPriority w:val="99"/>
    <w:semiHidden/>
    <w:unhideWhenUsed/>
    <w:rsid w:val="00042BF0"/>
  </w:style>
  <w:style w:type="numbering" w:customStyle="1" w:styleId="NoList121113">
    <w:name w:val="No List121113"/>
    <w:next w:val="NoList"/>
    <w:uiPriority w:val="99"/>
    <w:semiHidden/>
    <w:unhideWhenUsed/>
    <w:rsid w:val="00042BF0"/>
  </w:style>
  <w:style w:type="numbering" w:customStyle="1" w:styleId="NoList21111311">
    <w:name w:val="No List21111311"/>
    <w:next w:val="NoList"/>
    <w:semiHidden/>
    <w:rsid w:val="00042BF0"/>
  </w:style>
  <w:style w:type="numbering" w:customStyle="1" w:styleId="NoList3123">
    <w:name w:val="No List3123"/>
    <w:next w:val="NoList"/>
    <w:uiPriority w:val="99"/>
    <w:semiHidden/>
    <w:unhideWhenUsed/>
    <w:rsid w:val="00042BF0"/>
  </w:style>
  <w:style w:type="numbering" w:customStyle="1" w:styleId="NoList41141">
    <w:name w:val="No List41141"/>
    <w:next w:val="NoList"/>
    <w:semiHidden/>
    <w:unhideWhenUsed/>
    <w:rsid w:val="00042BF0"/>
  </w:style>
  <w:style w:type="numbering" w:customStyle="1" w:styleId="Style33411">
    <w:name w:val="Style33411"/>
    <w:rsid w:val="00042BF0"/>
  </w:style>
  <w:style w:type="numbering" w:customStyle="1" w:styleId="NoList5131">
    <w:name w:val="No List5131"/>
    <w:next w:val="NoList"/>
    <w:uiPriority w:val="99"/>
    <w:semiHidden/>
    <w:unhideWhenUsed/>
    <w:rsid w:val="00042BF0"/>
  </w:style>
  <w:style w:type="numbering" w:customStyle="1" w:styleId="NoList13113">
    <w:name w:val="No List13113"/>
    <w:next w:val="NoList"/>
    <w:uiPriority w:val="99"/>
    <w:semiHidden/>
    <w:unhideWhenUsed/>
    <w:rsid w:val="00042BF0"/>
  </w:style>
  <w:style w:type="numbering" w:customStyle="1" w:styleId="NoList22113">
    <w:name w:val="No List22113"/>
    <w:next w:val="NoList"/>
    <w:semiHidden/>
    <w:rsid w:val="00042BF0"/>
  </w:style>
  <w:style w:type="numbering" w:customStyle="1" w:styleId="NoList31113">
    <w:name w:val="No List31113"/>
    <w:next w:val="NoList"/>
    <w:uiPriority w:val="99"/>
    <w:semiHidden/>
    <w:unhideWhenUsed/>
    <w:rsid w:val="00042BF0"/>
  </w:style>
  <w:style w:type="numbering" w:customStyle="1" w:styleId="NoList41113">
    <w:name w:val="No List41113"/>
    <w:next w:val="NoList"/>
    <w:semiHidden/>
    <w:unhideWhenUsed/>
    <w:rsid w:val="00042BF0"/>
  </w:style>
  <w:style w:type="numbering" w:customStyle="1" w:styleId="Style312311">
    <w:name w:val="Style312311"/>
    <w:rsid w:val="00042BF0"/>
  </w:style>
  <w:style w:type="numbering" w:customStyle="1" w:styleId="Style1213">
    <w:name w:val="Style1213"/>
    <w:rsid w:val="00042BF0"/>
  </w:style>
  <w:style w:type="numbering" w:customStyle="1" w:styleId="NoList613">
    <w:name w:val="No List613"/>
    <w:next w:val="NoList"/>
    <w:uiPriority w:val="99"/>
    <w:semiHidden/>
    <w:unhideWhenUsed/>
    <w:rsid w:val="00042BF0"/>
  </w:style>
  <w:style w:type="numbering" w:customStyle="1" w:styleId="NoList1413">
    <w:name w:val="No List1413"/>
    <w:next w:val="NoList"/>
    <w:uiPriority w:val="99"/>
    <w:semiHidden/>
    <w:unhideWhenUsed/>
    <w:rsid w:val="00042BF0"/>
  </w:style>
  <w:style w:type="numbering" w:customStyle="1" w:styleId="NoList2313">
    <w:name w:val="No List2313"/>
    <w:next w:val="NoList"/>
    <w:semiHidden/>
    <w:rsid w:val="00042BF0"/>
  </w:style>
  <w:style w:type="numbering" w:customStyle="1" w:styleId="NoList3213">
    <w:name w:val="No List3213"/>
    <w:next w:val="NoList"/>
    <w:uiPriority w:val="99"/>
    <w:semiHidden/>
    <w:unhideWhenUsed/>
    <w:rsid w:val="00042BF0"/>
  </w:style>
  <w:style w:type="numbering" w:customStyle="1" w:styleId="NoList4213">
    <w:name w:val="No List4213"/>
    <w:next w:val="NoList"/>
    <w:semiHidden/>
    <w:unhideWhenUsed/>
    <w:rsid w:val="00042BF0"/>
  </w:style>
  <w:style w:type="table" w:customStyle="1" w:styleId="TableGrid3113">
    <w:name w:val="Table Grid311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3">
    <w:name w:val="Style321113"/>
    <w:rsid w:val="00042BF0"/>
  </w:style>
  <w:style w:type="numbering" w:customStyle="1" w:styleId="Style1332">
    <w:name w:val="Style1332"/>
    <w:rsid w:val="00042BF0"/>
  </w:style>
  <w:style w:type="numbering" w:customStyle="1" w:styleId="NoList713">
    <w:name w:val="No List713"/>
    <w:next w:val="NoList"/>
    <w:uiPriority w:val="99"/>
    <w:semiHidden/>
    <w:unhideWhenUsed/>
    <w:rsid w:val="00042BF0"/>
  </w:style>
  <w:style w:type="numbering" w:customStyle="1" w:styleId="NoList1532">
    <w:name w:val="No List1532"/>
    <w:next w:val="NoList"/>
    <w:uiPriority w:val="99"/>
    <w:semiHidden/>
    <w:unhideWhenUsed/>
    <w:rsid w:val="00042BF0"/>
  </w:style>
  <w:style w:type="numbering" w:customStyle="1" w:styleId="NoList2413">
    <w:name w:val="No List2413"/>
    <w:next w:val="NoList"/>
    <w:semiHidden/>
    <w:rsid w:val="00042BF0"/>
  </w:style>
  <w:style w:type="numbering" w:customStyle="1" w:styleId="NoList3313">
    <w:name w:val="No List3313"/>
    <w:next w:val="NoList"/>
    <w:uiPriority w:val="99"/>
    <w:semiHidden/>
    <w:unhideWhenUsed/>
    <w:rsid w:val="00042BF0"/>
  </w:style>
  <w:style w:type="numbering" w:customStyle="1" w:styleId="NoList4332">
    <w:name w:val="No List4332"/>
    <w:next w:val="NoList"/>
    <w:semiHidden/>
    <w:unhideWhenUsed/>
    <w:rsid w:val="00042BF0"/>
  </w:style>
  <w:style w:type="numbering" w:customStyle="1" w:styleId="Style331311">
    <w:name w:val="Style331311"/>
    <w:rsid w:val="00042BF0"/>
  </w:style>
  <w:style w:type="numbering" w:customStyle="1" w:styleId="Style1432">
    <w:name w:val="Style1432"/>
    <w:rsid w:val="00042BF0"/>
  </w:style>
  <w:style w:type="numbering" w:customStyle="1" w:styleId="NoList813">
    <w:name w:val="No List813"/>
    <w:next w:val="NoList"/>
    <w:uiPriority w:val="99"/>
    <w:semiHidden/>
    <w:unhideWhenUsed/>
    <w:rsid w:val="00042BF0"/>
  </w:style>
  <w:style w:type="numbering" w:customStyle="1" w:styleId="NoList1632">
    <w:name w:val="No List1632"/>
    <w:next w:val="NoList"/>
    <w:uiPriority w:val="99"/>
    <w:semiHidden/>
    <w:unhideWhenUsed/>
    <w:rsid w:val="00042BF0"/>
  </w:style>
  <w:style w:type="numbering" w:customStyle="1" w:styleId="NoList2532">
    <w:name w:val="No List2532"/>
    <w:next w:val="NoList"/>
    <w:semiHidden/>
    <w:rsid w:val="00042BF0"/>
  </w:style>
  <w:style w:type="numbering" w:customStyle="1" w:styleId="NoList3432">
    <w:name w:val="No List3432"/>
    <w:next w:val="NoList"/>
    <w:uiPriority w:val="99"/>
    <w:semiHidden/>
    <w:unhideWhenUsed/>
    <w:rsid w:val="00042BF0"/>
  </w:style>
  <w:style w:type="numbering" w:customStyle="1" w:styleId="NoList4432">
    <w:name w:val="No List4432"/>
    <w:next w:val="NoList"/>
    <w:semiHidden/>
    <w:unhideWhenUsed/>
    <w:rsid w:val="00042BF0"/>
  </w:style>
  <w:style w:type="numbering" w:customStyle="1" w:styleId="Style3432">
    <w:name w:val="Style3432"/>
    <w:rsid w:val="00042BF0"/>
  </w:style>
  <w:style w:type="numbering" w:customStyle="1" w:styleId="Style1532">
    <w:name w:val="Style1532"/>
    <w:rsid w:val="00042BF0"/>
  </w:style>
  <w:style w:type="numbering" w:customStyle="1" w:styleId="NoList913">
    <w:name w:val="No List913"/>
    <w:next w:val="NoList"/>
    <w:semiHidden/>
    <w:unhideWhenUsed/>
    <w:rsid w:val="00042BF0"/>
  </w:style>
  <w:style w:type="numbering" w:customStyle="1" w:styleId="Style3532">
    <w:name w:val="Style3532"/>
    <w:rsid w:val="00042BF0"/>
  </w:style>
  <w:style w:type="numbering" w:customStyle="1" w:styleId="Style1632">
    <w:name w:val="Style1632"/>
    <w:rsid w:val="00042BF0"/>
  </w:style>
  <w:style w:type="numbering" w:customStyle="1" w:styleId="NoList1032">
    <w:name w:val="No List1032"/>
    <w:next w:val="NoList"/>
    <w:uiPriority w:val="99"/>
    <w:semiHidden/>
    <w:unhideWhenUsed/>
    <w:rsid w:val="00042BF0"/>
  </w:style>
  <w:style w:type="numbering" w:customStyle="1" w:styleId="NoList1732">
    <w:name w:val="No List1732"/>
    <w:next w:val="NoList"/>
    <w:uiPriority w:val="99"/>
    <w:semiHidden/>
    <w:unhideWhenUsed/>
    <w:rsid w:val="00042BF0"/>
  </w:style>
  <w:style w:type="numbering" w:customStyle="1" w:styleId="NoList11313">
    <w:name w:val="No List11313"/>
    <w:next w:val="NoList"/>
    <w:uiPriority w:val="99"/>
    <w:semiHidden/>
    <w:unhideWhenUsed/>
    <w:rsid w:val="00042BF0"/>
  </w:style>
  <w:style w:type="numbering" w:customStyle="1" w:styleId="NoList1832">
    <w:name w:val="No List1832"/>
    <w:next w:val="NoList"/>
    <w:uiPriority w:val="99"/>
    <w:semiHidden/>
    <w:unhideWhenUsed/>
    <w:rsid w:val="00042BF0"/>
  </w:style>
  <w:style w:type="numbering" w:customStyle="1" w:styleId="NoList1932">
    <w:name w:val="No List1932"/>
    <w:next w:val="NoList"/>
    <w:uiPriority w:val="99"/>
    <w:semiHidden/>
    <w:unhideWhenUsed/>
    <w:rsid w:val="00042BF0"/>
  </w:style>
  <w:style w:type="numbering" w:customStyle="1" w:styleId="NoList114311">
    <w:name w:val="No List114311"/>
    <w:next w:val="NoList"/>
    <w:uiPriority w:val="99"/>
    <w:semiHidden/>
    <w:unhideWhenUsed/>
    <w:rsid w:val="00042BF0"/>
  </w:style>
  <w:style w:type="numbering" w:customStyle="1" w:styleId="Style36411">
    <w:name w:val="Style36411"/>
    <w:rsid w:val="00042BF0"/>
  </w:style>
  <w:style w:type="numbering" w:customStyle="1" w:styleId="NoList2032">
    <w:name w:val="No List2032"/>
    <w:next w:val="NoList"/>
    <w:uiPriority w:val="99"/>
    <w:semiHidden/>
    <w:unhideWhenUsed/>
    <w:rsid w:val="00042BF0"/>
  </w:style>
  <w:style w:type="numbering" w:customStyle="1" w:styleId="NoList11032">
    <w:name w:val="No List11032"/>
    <w:next w:val="NoList"/>
    <w:uiPriority w:val="99"/>
    <w:semiHidden/>
    <w:unhideWhenUsed/>
    <w:rsid w:val="00042BF0"/>
  </w:style>
  <w:style w:type="numbering" w:customStyle="1" w:styleId="NoList2632">
    <w:name w:val="No List2632"/>
    <w:next w:val="NoList"/>
    <w:uiPriority w:val="99"/>
    <w:semiHidden/>
    <w:unhideWhenUsed/>
    <w:rsid w:val="00042BF0"/>
  </w:style>
  <w:style w:type="numbering" w:customStyle="1" w:styleId="Style373">
    <w:name w:val="Style373"/>
    <w:basedOn w:val="NoList"/>
    <w:rsid w:val="00042BF0"/>
  </w:style>
  <w:style w:type="numbering" w:customStyle="1" w:styleId="Style3133">
    <w:name w:val="Style3133"/>
    <w:rsid w:val="00042BF0"/>
  </w:style>
  <w:style w:type="numbering" w:customStyle="1" w:styleId="NoList2731">
    <w:name w:val="No List2731"/>
    <w:next w:val="NoList"/>
    <w:uiPriority w:val="99"/>
    <w:semiHidden/>
    <w:unhideWhenUsed/>
    <w:rsid w:val="00042BF0"/>
  </w:style>
  <w:style w:type="numbering" w:customStyle="1" w:styleId="Style3852">
    <w:name w:val="Style3852"/>
    <w:rsid w:val="00042BF0"/>
  </w:style>
  <w:style w:type="numbering" w:customStyle="1" w:styleId="Style393">
    <w:name w:val="Style393"/>
    <w:basedOn w:val="NoList"/>
    <w:rsid w:val="00042BF0"/>
  </w:style>
  <w:style w:type="numbering" w:customStyle="1" w:styleId="Style3143">
    <w:name w:val="Style3143"/>
    <w:rsid w:val="00042BF0"/>
  </w:style>
  <w:style w:type="numbering" w:customStyle="1" w:styleId="Style3613">
    <w:name w:val="Style3613"/>
    <w:rsid w:val="00042BF0"/>
  </w:style>
  <w:style w:type="numbering" w:customStyle="1" w:styleId="Style3813">
    <w:name w:val="Style3813"/>
    <w:rsid w:val="00042BF0"/>
  </w:style>
  <w:style w:type="numbering" w:customStyle="1" w:styleId="Style3823">
    <w:name w:val="Style3823"/>
    <w:rsid w:val="00042BF0"/>
  </w:style>
  <w:style w:type="numbering" w:customStyle="1" w:styleId="NoList283">
    <w:name w:val="No List283"/>
    <w:next w:val="NoList"/>
    <w:semiHidden/>
    <w:unhideWhenUsed/>
    <w:rsid w:val="00042BF0"/>
  </w:style>
  <w:style w:type="numbering" w:customStyle="1" w:styleId="Bezsaraksta133">
    <w:name w:val="Bez saraksta133"/>
    <w:next w:val="NoList"/>
    <w:uiPriority w:val="99"/>
    <w:semiHidden/>
    <w:unhideWhenUsed/>
    <w:rsid w:val="00042BF0"/>
  </w:style>
  <w:style w:type="numbering" w:customStyle="1" w:styleId="Style31021">
    <w:name w:val="Style31021"/>
    <w:basedOn w:val="NoList"/>
    <w:rsid w:val="00042BF0"/>
  </w:style>
  <w:style w:type="numbering" w:customStyle="1" w:styleId="Bezsaraksta1123">
    <w:name w:val="Bez saraksta1123"/>
    <w:next w:val="NoList"/>
    <w:semiHidden/>
    <w:unhideWhenUsed/>
    <w:rsid w:val="00042BF0"/>
  </w:style>
  <w:style w:type="numbering" w:customStyle="1" w:styleId="NoList1153">
    <w:name w:val="No List1153"/>
    <w:next w:val="NoList"/>
    <w:semiHidden/>
    <w:unhideWhenUsed/>
    <w:rsid w:val="00042BF0"/>
  </w:style>
  <w:style w:type="numbering" w:customStyle="1" w:styleId="NoList293">
    <w:name w:val="No List293"/>
    <w:next w:val="NoList"/>
    <w:uiPriority w:val="99"/>
    <w:semiHidden/>
    <w:unhideWhenUsed/>
    <w:rsid w:val="00042BF0"/>
  </w:style>
  <w:style w:type="numbering" w:customStyle="1" w:styleId="NoList1163">
    <w:name w:val="No List1163"/>
    <w:next w:val="NoList"/>
    <w:semiHidden/>
    <w:unhideWhenUsed/>
    <w:rsid w:val="00042BF0"/>
  </w:style>
  <w:style w:type="numbering" w:customStyle="1" w:styleId="Style315211">
    <w:name w:val="Style315211"/>
    <w:rsid w:val="00042BF0"/>
  </w:style>
  <w:style w:type="numbering" w:customStyle="1" w:styleId="NoList353">
    <w:name w:val="No List353"/>
    <w:next w:val="NoList"/>
    <w:uiPriority w:val="99"/>
    <w:semiHidden/>
    <w:unhideWhenUsed/>
    <w:rsid w:val="00042BF0"/>
  </w:style>
  <w:style w:type="numbering" w:customStyle="1" w:styleId="NoList1233">
    <w:name w:val="No List1233"/>
    <w:next w:val="NoList"/>
    <w:uiPriority w:val="99"/>
    <w:semiHidden/>
    <w:unhideWhenUsed/>
    <w:rsid w:val="00042BF0"/>
  </w:style>
  <w:style w:type="numbering" w:customStyle="1" w:styleId="NoList453">
    <w:name w:val="No List453"/>
    <w:next w:val="NoList"/>
    <w:uiPriority w:val="99"/>
    <w:semiHidden/>
    <w:unhideWhenUsed/>
    <w:rsid w:val="00042BF0"/>
  </w:style>
  <w:style w:type="numbering" w:customStyle="1" w:styleId="NoList1323">
    <w:name w:val="No List1323"/>
    <w:next w:val="NoList"/>
    <w:uiPriority w:val="99"/>
    <w:semiHidden/>
    <w:unhideWhenUsed/>
    <w:rsid w:val="00042BF0"/>
  </w:style>
  <w:style w:type="numbering" w:customStyle="1" w:styleId="NoList11133">
    <w:name w:val="No List11133"/>
    <w:next w:val="NoList"/>
    <w:uiPriority w:val="99"/>
    <w:semiHidden/>
    <w:unhideWhenUsed/>
    <w:rsid w:val="00042BF0"/>
  </w:style>
  <w:style w:type="numbering" w:customStyle="1" w:styleId="NoList111123">
    <w:name w:val="No List111123"/>
    <w:next w:val="NoList"/>
    <w:uiPriority w:val="99"/>
    <w:semiHidden/>
    <w:unhideWhenUsed/>
    <w:rsid w:val="00042BF0"/>
  </w:style>
  <w:style w:type="numbering" w:customStyle="1" w:styleId="NoList2143">
    <w:name w:val="No List2143"/>
    <w:next w:val="NoList"/>
    <w:uiPriority w:val="99"/>
    <w:semiHidden/>
    <w:unhideWhenUsed/>
    <w:rsid w:val="00042BF0"/>
  </w:style>
  <w:style w:type="numbering" w:customStyle="1" w:styleId="NoList12123">
    <w:name w:val="No List12123"/>
    <w:next w:val="NoList"/>
    <w:uiPriority w:val="99"/>
    <w:semiHidden/>
    <w:unhideWhenUsed/>
    <w:rsid w:val="00042BF0"/>
  </w:style>
  <w:style w:type="numbering" w:customStyle="1" w:styleId="NoList11223">
    <w:name w:val="No List11223"/>
    <w:next w:val="NoList"/>
    <w:uiPriority w:val="99"/>
    <w:semiHidden/>
    <w:unhideWhenUsed/>
    <w:rsid w:val="00042BF0"/>
  </w:style>
  <w:style w:type="numbering" w:customStyle="1" w:styleId="NoList3133">
    <w:name w:val="No List3133"/>
    <w:next w:val="NoList"/>
    <w:semiHidden/>
    <w:unhideWhenUsed/>
    <w:rsid w:val="00042BF0"/>
  </w:style>
  <w:style w:type="numbering" w:customStyle="1" w:styleId="NoList523">
    <w:name w:val="No List523"/>
    <w:next w:val="NoList"/>
    <w:uiPriority w:val="99"/>
    <w:semiHidden/>
    <w:unhideWhenUsed/>
    <w:rsid w:val="00042BF0"/>
  </w:style>
  <w:style w:type="numbering" w:customStyle="1" w:styleId="NoList1423">
    <w:name w:val="No List1423"/>
    <w:next w:val="NoList"/>
    <w:uiPriority w:val="99"/>
    <w:semiHidden/>
    <w:unhideWhenUsed/>
    <w:rsid w:val="00042BF0"/>
  </w:style>
  <w:style w:type="numbering" w:customStyle="1" w:styleId="NoList11323">
    <w:name w:val="No List11323"/>
    <w:next w:val="NoList"/>
    <w:uiPriority w:val="99"/>
    <w:semiHidden/>
    <w:unhideWhenUsed/>
    <w:rsid w:val="00042BF0"/>
  </w:style>
  <w:style w:type="numbering" w:customStyle="1" w:styleId="NoList111213">
    <w:name w:val="No List111213"/>
    <w:next w:val="NoList"/>
    <w:uiPriority w:val="99"/>
    <w:semiHidden/>
    <w:unhideWhenUsed/>
    <w:rsid w:val="00042BF0"/>
  </w:style>
  <w:style w:type="numbering" w:customStyle="1" w:styleId="NoList2223">
    <w:name w:val="No List2223"/>
    <w:next w:val="NoList"/>
    <w:uiPriority w:val="99"/>
    <w:semiHidden/>
    <w:unhideWhenUsed/>
    <w:rsid w:val="00042BF0"/>
  </w:style>
  <w:style w:type="numbering" w:customStyle="1" w:styleId="NoList12213">
    <w:name w:val="No List12213"/>
    <w:next w:val="NoList"/>
    <w:uiPriority w:val="99"/>
    <w:semiHidden/>
    <w:unhideWhenUsed/>
    <w:rsid w:val="00042BF0"/>
  </w:style>
  <w:style w:type="numbering" w:customStyle="1" w:styleId="NoList112113">
    <w:name w:val="No List112113"/>
    <w:next w:val="NoList"/>
    <w:uiPriority w:val="99"/>
    <w:semiHidden/>
    <w:unhideWhenUsed/>
    <w:rsid w:val="00042BF0"/>
  </w:style>
  <w:style w:type="numbering" w:customStyle="1" w:styleId="NoList3223">
    <w:name w:val="No List3223"/>
    <w:next w:val="NoList"/>
    <w:semiHidden/>
    <w:unhideWhenUsed/>
    <w:rsid w:val="00042BF0"/>
  </w:style>
  <w:style w:type="numbering" w:customStyle="1" w:styleId="NoList21123">
    <w:name w:val="No List21123"/>
    <w:next w:val="NoList"/>
    <w:uiPriority w:val="99"/>
    <w:semiHidden/>
    <w:unhideWhenUsed/>
    <w:rsid w:val="00042BF0"/>
  </w:style>
  <w:style w:type="numbering" w:customStyle="1" w:styleId="NoList4123">
    <w:name w:val="No List4123"/>
    <w:next w:val="NoList"/>
    <w:uiPriority w:val="99"/>
    <w:semiHidden/>
    <w:unhideWhenUsed/>
    <w:rsid w:val="00042BF0"/>
  </w:style>
  <w:style w:type="numbering" w:customStyle="1" w:styleId="NoList21213">
    <w:name w:val="No List21213"/>
    <w:next w:val="NoList"/>
    <w:uiPriority w:val="99"/>
    <w:semiHidden/>
    <w:unhideWhenUsed/>
    <w:rsid w:val="00042BF0"/>
  </w:style>
  <w:style w:type="numbering" w:customStyle="1" w:styleId="NoList31123">
    <w:name w:val="No List31123"/>
    <w:next w:val="NoList"/>
    <w:uiPriority w:val="99"/>
    <w:semiHidden/>
    <w:unhideWhenUsed/>
    <w:rsid w:val="00042BF0"/>
  </w:style>
  <w:style w:type="numbering" w:customStyle="1" w:styleId="NoList623">
    <w:name w:val="No List623"/>
    <w:next w:val="NoList"/>
    <w:uiPriority w:val="99"/>
    <w:semiHidden/>
    <w:unhideWhenUsed/>
    <w:rsid w:val="00042BF0"/>
  </w:style>
  <w:style w:type="numbering" w:customStyle="1" w:styleId="NoList723">
    <w:name w:val="No List723"/>
    <w:next w:val="NoList"/>
    <w:uiPriority w:val="99"/>
    <w:semiHidden/>
    <w:unhideWhenUsed/>
    <w:rsid w:val="00042BF0"/>
  </w:style>
  <w:style w:type="numbering" w:customStyle="1" w:styleId="Style3223">
    <w:name w:val="Style3223"/>
    <w:rsid w:val="00042BF0"/>
  </w:style>
  <w:style w:type="numbering" w:customStyle="1" w:styleId="NoList2323">
    <w:name w:val="No List2323"/>
    <w:next w:val="NoList"/>
    <w:semiHidden/>
    <w:unhideWhenUsed/>
    <w:rsid w:val="00042BF0"/>
  </w:style>
  <w:style w:type="numbering" w:customStyle="1" w:styleId="Style31123">
    <w:name w:val="Style31123"/>
    <w:rsid w:val="00042BF0"/>
  </w:style>
  <w:style w:type="numbering" w:customStyle="1" w:styleId="Style1223">
    <w:name w:val="Style1223"/>
    <w:rsid w:val="00042BF0"/>
  </w:style>
  <w:style w:type="numbering" w:customStyle="1" w:styleId="Bezsaraksta11123">
    <w:name w:val="Bez saraksta11123"/>
    <w:next w:val="NoList"/>
    <w:semiHidden/>
    <w:rsid w:val="00042BF0"/>
  </w:style>
  <w:style w:type="numbering" w:customStyle="1" w:styleId="NoList823">
    <w:name w:val="No List823"/>
    <w:next w:val="NoList"/>
    <w:uiPriority w:val="99"/>
    <w:semiHidden/>
    <w:unhideWhenUsed/>
    <w:rsid w:val="00042BF0"/>
  </w:style>
  <w:style w:type="numbering" w:customStyle="1" w:styleId="NoList923">
    <w:name w:val="No List923"/>
    <w:next w:val="NoList"/>
    <w:uiPriority w:val="99"/>
    <w:semiHidden/>
    <w:unhideWhenUsed/>
    <w:rsid w:val="00042BF0"/>
  </w:style>
  <w:style w:type="numbering" w:customStyle="1" w:styleId="NoList2423">
    <w:name w:val="No List2423"/>
    <w:next w:val="NoList"/>
    <w:uiPriority w:val="99"/>
    <w:semiHidden/>
    <w:unhideWhenUsed/>
    <w:rsid w:val="00042BF0"/>
  </w:style>
  <w:style w:type="numbering" w:customStyle="1" w:styleId="Style32123">
    <w:name w:val="Style32123"/>
    <w:basedOn w:val="NoList"/>
    <w:rsid w:val="00042BF0"/>
  </w:style>
  <w:style w:type="numbering" w:customStyle="1" w:styleId="Bezsaraksta1213">
    <w:name w:val="Bez saraksta1213"/>
    <w:next w:val="NoList"/>
    <w:semiHidden/>
    <w:unhideWhenUsed/>
    <w:rsid w:val="00042BF0"/>
  </w:style>
  <w:style w:type="numbering" w:customStyle="1" w:styleId="NoList21313">
    <w:name w:val="No List21313"/>
    <w:next w:val="NoList"/>
    <w:uiPriority w:val="99"/>
    <w:semiHidden/>
    <w:unhideWhenUsed/>
    <w:rsid w:val="00042BF0"/>
  </w:style>
  <w:style w:type="numbering" w:customStyle="1" w:styleId="NoList1111123">
    <w:name w:val="No List1111123"/>
    <w:next w:val="NoList"/>
    <w:semiHidden/>
    <w:unhideWhenUsed/>
    <w:rsid w:val="00042BF0"/>
  </w:style>
  <w:style w:type="numbering" w:customStyle="1" w:styleId="NoList3323">
    <w:name w:val="No List3323"/>
    <w:next w:val="NoList"/>
    <w:uiPriority w:val="99"/>
    <w:semiHidden/>
    <w:unhideWhenUsed/>
    <w:rsid w:val="00042BF0"/>
  </w:style>
  <w:style w:type="numbering" w:customStyle="1" w:styleId="NoList121123">
    <w:name w:val="No List121123"/>
    <w:next w:val="NoList"/>
    <w:uiPriority w:val="99"/>
    <w:semiHidden/>
    <w:unhideWhenUsed/>
    <w:rsid w:val="00042BF0"/>
  </w:style>
  <w:style w:type="numbering" w:customStyle="1" w:styleId="Bezsaraksta111113">
    <w:name w:val="Bez saraksta111113"/>
    <w:next w:val="NoList"/>
    <w:uiPriority w:val="99"/>
    <w:semiHidden/>
    <w:unhideWhenUsed/>
    <w:rsid w:val="00042BF0"/>
  </w:style>
  <w:style w:type="numbering" w:customStyle="1" w:styleId="Style321123">
    <w:name w:val="Style321123"/>
    <w:rsid w:val="00042BF0"/>
  </w:style>
  <w:style w:type="numbering" w:customStyle="1" w:styleId="NoList211123">
    <w:name w:val="No List211123"/>
    <w:next w:val="NoList"/>
    <w:uiPriority w:val="99"/>
    <w:semiHidden/>
    <w:unhideWhenUsed/>
    <w:rsid w:val="00042BF0"/>
  </w:style>
  <w:style w:type="numbering" w:customStyle="1" w:styleId="NoList11111123">
    <w:name w:val="No List11111123"/>
    <w:next w:val="NoList"/>
    <w:semiHidden/>
    <w:unhideWhenUsed/>
    <w:rsid w:val="00042BF0"/>
  </w:style>
  <w:style w:type="numbering" w:customStyle="1" w:styleId="NoList111111123">
    <w:name w:val="No List111111123"/>
    <w:next w:val="NoList"/>
    <w:semiHidden/>
    <w:unhideWhenUsed/>
    <w:rsid w:val="00042BF0"/>
  </w:style>
  <w:style w:type="numbering" w:customStyle="1" w:styleId="Style311113">
    <w:name w:val="Style311113"/>
    <w:rsid w:val="00042BF0"/>
  </w:style>
  <w:style w:type="numbering" w:customStyle="1" w:styleId="NoList4223">
    <w:name w:val="No List4223"/>
    <w:next w:val="NoList"/>
    <w:uiPriority w:val="99"/>
    <w:semiHidden/>
    <w:unhideWhenUsed/>
    <w:rsid w:val="00042BF0"/>
  </w:style>
  <w:style w:type="numbering" w:customStyle="1" w:styleId="NoList13123">
    <w:name w:val="No List13123"/>
    <w:next w:val="NoList"/>
    <w:uiPriority w:val="99"/>
    <w:semiHidden/>
    <w:unhideWhenUsed/>
    <w:rsid w:val="00042BF0"/>
  </w:style>
  <w:style w:type="numbering" w:customStyle="1" w:styleId="NoList22123">
    <w:name w:val="No List22123"/>
    <w:next w:val="NoList"/>
    <w:uiPriority w:val="99"/>
    <w:semiHidden/>
    <w:unhideWhenUsed/>
    <w:rsid w:val="00042BF0"/>
  </w:style>
  <w:style w:type="numbering" w:customStyle="1" w:styleId="NoList1211113">
    <w:name w:val="No List1211113"/>
    <w:next w:val="NoList"/>
    <w:uiPriority w:val="99"/>
    <w:semiHidden/>
    <w:unhideWhenUsed/>
    <w:rsid w:val="00042BF0"/>
  </w:style>
  <w:style w:type="numbering" w:customStyle="1" w:styleId="NoList2111113">
    <w:name w:val="No List2111113"/>
    <w:next w:val="NoList"/>
    <w:semiHidden/>
    <w:rsid w:val="00042BF0"/>
  </w:style>
  <w:style w:type="numbering" w:customStyle="1" w:styleId="NoList31213">
    <w:name w:val="No List31213"/>
    <w:next w:val="NoList"/>
    <w:uiPriority w:val="99"/>
    <w:semiHidden/>
    <w:unhideWhenUsed/>
    <w:rsid w:val="00042BF0"/>
  </w:style>
  <w:style w:type="numbering" w:customStyle="1" w:styleId="NoList41123">
    <w:name w:val="No List41123"/>
    <w:next w:val="NoList"/>
    <w:semiHidden/>
    <w:unhideWhenUsed/>
    <w:rsid w:val="00042BF0"/>
  </w:style>
  <w:style w:type="numbering" w:customStyle="1" w:styleId="Style3323">
    <w:name w:val="Style3323"/>
    <w:rsid w:val="00042BF0"/>
  </w:style>
  <w:style w:type="numbering" w:customStyle="1" w:styleId="NoList5113">
    <w:name w:val="No List5113"/>
    <w:next w:val="NoList"/>
    <w:uiPriority w:val="99"/>
    <w:semiHidden/>
    <w:unhideWhenUsed/>
    <w:rsid w:val="00042BF0"/>
  </w:style>
  <w:style w:type="numbering" w:customStyle="1" w:styleId="NoList131113">
    <w:name w:val="No List131113"/>
    <w:next w:val="NoList"/>
    <w:uiPriority w:val="99"/>
    <w:semiHidden/>
    <w:unhideWhenUsed/>
    <w:rsid w:val="00042BF0"/>
  </w:style>
  <w:style w:type="numbering" w:customStyle="1" w:styleId="NoList221113">
    <w:name w:val="No List221113"/>
    <w:next w:val="NoList"/>
    <w:semiHidden/>
    <w:rsid w:val="00042BF0"/>
  </w:style>
  <w:style w:type="numbering" w:customStyle="1" w:styleId="NoList311113">
    <w:name w:val="No List311113"/>
    <w:next w:val="NoList"/>
    <w:uiPriority w:val="99"/>
    <w:semiHidden/>
    <w:unhideWhenUsed/>
    <w:rsid w:val="00042BF0"/>
  </w:style>
  <w:style w:type="numbering" w:customStyle="1" w:styleId="NoList411113">
    <w:name w:val="No List411113"/>
    <w:next w:val="NoList"/>
    <w:semiHidden/>
    <w:unhideWhenUsed/>
    <w:rsid w:val="00042BF0"/>
  </w:style>
  <w:style w:type="numbering" w:customStyle="1" w:styleId="Style31213">
    <w:name w:val="Style31213"/>
    <w:rsid w:val="00042BF0"/>
  </w:style>
  <w:style w:type="numbering" w:customStyle="1" w:styleId="Style12113">
    <w:name w:val="Style12113"/>
    <w:rsid w:val="00042BF0"/>
  </w:style>
  <w:style w:type="numbering" w:customStyle="1" w:styleId="NoList6113">
    <w:name w:val="No List6113"/>
    <w:next w:val="NoList"/>
    <w:uiPriority w:val="99"/>
    <w:semiHidden/>
    <w:unhideWhenUsed/>
    <w:rsid w:val="00042BF0"/>
  </w:style>
  <w:style w:type="numbering" w:customStyle="1" w:styleId="NoList14113">
    <w:name w:val="No List14113"/>
    <w:next w:val="NoList"/>
    <w:uiPriority w:val="99"/>
    <w:semiHidden/>
    <w:unhideWhenUsed/>
    <w:rsid w:val="00042BF0"/>
  </w:style>
  <w:style w:type="numbering" w:customStyle="1" w:styleId="NoList23113">
    <w:name w:val="No List23113"/>
    <w:next w:val="NoList"/>
    <w:semiHidden/>
    <w:rsid w:val="00042BF0"/>
  </w:style>
  <w:style w:type="numbering" w:customStyle="1" w:styleId="NoList32113">
    <w:name w:val="No List32113"/>
    <w:next w:val="NoList"/>
    <w:uiPriority w:val="99"/>
    <w:semiHidden/>
    <w:unhideWhenUsed/>
    <w:rsid w:val="00042BF0"/>
  </w:style>
  <w:style w:type="numbering" w:customStyle="1" w:styleId="NoList42113">
    <w:name w:val="No List42113"/>
    <w:next w:val="NoList"/>
    <w:semiHidden/>
    <w:unhideWhenUsed/>
    <w:rsid w:val="00042BF0"/>
  </w:style>
  <w:style w:type="numbering" w:customStyle="1" w:styleId="Style3211113">
    <w:name w:val="Style3211113"/>
    <w:rsid w:val="00042BF0"/>
  </w:style>
  <w:style w:type="numbering" w:customStyle="1" w:styleId="Style1313">
    <w:name w:val="Style1313"/>
    <w:rsid w:val="00042BF0"/>
  </w:style>
  <w:style w:type="numbering" w:customStyle="1" w:styleId="NoList7113">
    <w:name w:val="No List7113"/>
    <w:next w:val="NoList"/>
    <w:uiPriority w:val="99"/>
    <w:semiHidden/>
    <w:unhideWhenUsed/>
    <w:rsid w:val="00042BF0"/>
  </w:style>
  <w:style w:type="numbering" w:customStyle="1" w:styleId="NoList1513">
    <w:name w:val="No List1513"/>
    <w:next w:val="NoList"/>
    <w:uiPriority w:val="99"/>
    <w:semiHidden/>
    <w:unhideWhenUsed/>
    <w:rsid w:val="00042BF0"/>
  </w:style>
  <w:style w:type="numbering" w:customStyle="1" w:styleId="NoList24113">
    <w:name w:val="No List24113"/>
    <w:next w:val="NoList"/>
    <w:semiHidden/>
    <w:rsid w:val="00042BF0"/>
  </w:style>
  <w:style w:type="numbering" w:customStyle="1" w:styleId="NoList33113">
    <w:name w:val="No List33113"/>
    <w:next w:val="NoList"/>
    <w:uiPriority w:val="99"/>
    <w:semiHidden/>
    <w:unhideWhenUsed/>
    <w:rsid w:val="00042BF0"/>
  </w:style>
  <w:style w:type="numbering" w:customStyle="1" w:styleId="NoList4313">
    <w:name w:val="No List4313"/>
    <w:next w:val="NoList"/>
    <w:semiHidden/>
    <w:unhideWhenUsed/>
    <w:rsid w:val="00042BF0"/>
  </w:style>
  <w:style w:type="numbering" w:customStyle="1" w:styleId="Style33113">
    <w:name w:val="Style33113"/>
    <w:rsid w:val="00042BF0"/>
  </w:style>
  <w:style w:type="numbering" w:customStyle="1" w:styleId="Style1413">
    <w:name w:val="Style1413"/>
    <w:rsid w:val="00042BF0"/>
  </w:style>
  <w:style w:type="numbering" w:customStyle="1" w:styleId="NoList8113">
    <w:name w:val="No List8113"/>
    <w:next w:val="NoList"/>
    <w:uiPriority w:val="99"/>
    <w:semiHidden/>
    <w:unhideWhenUsed/>
    <w:rsid w:val="00042BF0"/>
  </w:style>
  <w:style w:type="numbering" w:customStyle="1" w:styleId="NoList1613">
    <w:name w:val="No List1613"/>
    <w:next w:val="NoList"/>
    <w:uiPriority w:val="99"/>
    <w:semiHidden/>
    <w:unhideWhenUsed/>
    <w:rsid w:val="00042BF0"/>
  </w:style>
  <w:style w:type="numbering" w:customStyle="1" w:styleId="NoList2513">
    <w:name w:val="No List2513"/>
    <w:next w:val="NoList"/>
    <w:semiHidden/>
    <w:rsid w:val="00042BF0"/>
  </w:style>
  <w:style w:type="numbering" w:customStyle="1" w:styleId="NoList3413">
    <w:name w:val="No List3413"/>
    <w:next w:val="NoList"/>
    <w:uiPriority w:val="99"/>
    <w:semiHidden/>
    <w:unhideWhenUsed/>
    <w:rsid w:val="00042BF0"/>
  </w:style>
  <w:style w:type="numbering" w:customStyle="1" w:styleId="NoList4413">
    <w:name w:val="No List4413"/>
    <w:next w:val="NoList"/>
    <w:semiHidden/>
    <w:unhideWhenUsed/>
    <w:rsid w:val="00042BF0"/>
  </w:style>
  <w:style w:type="numbering" w:customStyle="1" w:styleId="Style3413">
    <w:name w:val="Style3413"/>
    <w:rsid w:val="00042BF0"/>
  </w:style>
  <w:style w:type="numbering" w:customStyle="1" w:styleId="Style1513">
    <w:name w:val="Style1513"/>
    <w:rsid w:val="00042BF0"/>
  </w:style>
  <w:style w:type="numbering" w:customStyle="1" w:styleId="NoList9113">
    <w:name w:val="No List9113"/>
    <w:next w:val="NoList"/>
    <w:semiHidden/>
    <w:unhideWhenUsed/>
    <w:rsid w:val="00042BF0"/>
  </w:style>
  <w:style w:type="numbering" w:customStyle="1" w:styleId="Style3513">
    <w:name w:val="Style3513"/>
    <w:rsid w:val="00042BF0"/>
  </w:style>
  <w:style w:type="numbering" w:customStyle="1" w:styleId="Style1613">
    <w:name w:val="Style1613"/>
    <w:rsid w:val="00042BF0"/>
  </w:style>
  <w:style w:type="numbering" w:customStyle="1" w:styleId="NoList1013">
    <w:name w:val="No List1013"/>
    <w:next w:val="NoList"/>
    <w:uiPriority w:val="99"/>
    <w:semiHidden/>
    <w:unhideWhenUsed/>
    <w:rsid w:val="00042BF0"/>
  </w:style>
  <w:style w:type="numbering" w:customStyle="1" w:styleId="NoList1713">
    <w:name w:val="No List1713"/>
    <w:next w:val="NoList"/>
    <w:uiPriority w:val="99"/>
    <w:semiHidden/>
    <w:unhideWhenUsed/>
    <w:rsid w:val="00042BF0"/>
  </w:style>
  <w:style w:type="numbering" w:customStyle="1" w:styleId="NoList113113">
    <w:name w:val="No List113113"/>
    <w:next w:val="NoList"/>
    <w:uiPriority w:val="99"/>
    <w:semiHidden/>
    <w:unhideWhenUsed/>
    <w:rsid w:val="00042BF0"/>
  </w:style>
  <w:style w:type="numbering" w:customStyle="1" w:styleId="NoList1813">
    <w:name w:val="No List1813"/>
    <w:next w:val="NoList"/>
    <w:uiPriority w:val="99"/>
    <w:semiHidden/>
    <w:unhideWhenUsed/>
    <w:rsid w:val="00042BF0"/>
  </w:style>
  <w:style w:type="numbering" w:customStyle="1" w:styleId="NoList1913">
    <w:name w:val="No List1913"/>
    <w:next w:val="NoList"/>
    <w:uiPriority w:val="99"/>
    <w:semiHidden/>
    <w:unhideWhenUsed/>
    <w:rsid w:val="00042BF0"/>
  </w:style>
  <w:style w:type="numbering" w:customStyle="1" w:styleId="NoList11413">
    <w:name w:val="No List11413"/>
    <w:next w:val="NoList"/>
    <w:uiPriority w:val="99"/>
    <w:semiHidden/>
    <w:unhideWhenUsed/>
    <w:rsid w:val="00042BF0"/>
  </w:style>
  <w:style w:type="numbering" w:customStyle="1" w:styleId="Style3622">
    <w:name w:val="Style3622"/>
    <w:rsid w:val="00042BF0"/>
  </w:style>
  <w:style w:type="numbering" w:customStyle="1" w:styleId="NoList2013">
    <w:name w:val="No List2013"/>
    <w:next w:val="NoList"/>
    <w:uiPriority w:val="99"/>
    <w:semiHidden/>
    <w:unhideWhenUsed/>
    <w:rsid w:val="00042BF0"/>
  </w:style>
  <w:style w:type="numbering" w:customStyle="1" w:styleId="NoList11013">
    <w:name w:val="No List11013"/>
    <w:next w:val="NoList"/>
    <w:uiPriority w:val="99"/>
    <w:semiHidden/>
    <w:unhideWhenUsed/>
    <w:rsid w:val="00042BF0"/>
  </w:style>
  <w:style w:type="numbering" w:customStyle="1" w:styleId="NoList2613">
    <w:name w:val="No List2613"/>
    <w:next w:val="NoList"/>
    <w:uiPriority w:val="99"/>
    <w:semiHidden/>
    <w:unhideWhenUsed/>
    <w:rsid w:val="00042BF0"/>
  </w:style>
  <w:style w:type="numbering" w:customStyle="1" w:styleId="Style3713">
    <w:name w:val="Style3713"/>
    <w:basedOn w:val="NoList"/>
    <w:rsid w:val="00042BF0"/>
  </w:style>
  <w:style w:type="numbering" w:customStyle="1" w:styleId="Style31313">
    <w:name w:val="Style31313"/>
    <w:rsid w:val="00042BF0"/>
  </w:style>
  <w:style w:type="numbering" w:customStyle="1" w:styleId="Bezsaraksta221">
    <w:name w:val="Bez saraksta221"/>
    <w:next w:val="NoList"/>
    <w:uiPriority w:val="99"/>
    <w:semiHidden/>
    <w:unhideWhenUsed/>
    <w:rsid w:val="00042BF0"/>
  </w:style>
  <w:style w:type="numbering" w:customStyle="1" w:styleId="NoList11513">
    <w:name w:val="No List11513"/>
    <w:next w:val="NoList"/>
    <w:uiPriority w:val="99"/>
    <w:semiHidden/>
    <w:unhideWhenUsed/>
    <w:rsid w:val="00042BF0"/>
  </w:style>
  <w:style w:type="numbering" w:customStyle="1" w:styleId="NoList11613">
    <w:name w:val="No List11613"/>
    <w:next w:val="NoList"/>
    <w:semiHidden/>
    <w:unhideWhenUsed/>
    <w:rsid w:val="00042BF0"/>
  </w:style>
  <w:style w:type="numbering" w:customStyle="1" w:styleId="NoList2713">
    <w:name w:val="No List2713"/>
    <w:next w:val="NoList"/>
    <w:uiPriority w:val="99"/>
    <w:semiHidden/>
    <w:unhideWhenUsed/>
    <w:rsid w:val="00042BF0"/>
  </w:style>
  <w:style w:type="numbering" w:customStyle="1" w:styleId="Bezsaraksta1313">
    <w:name w:val="Bez saraksta1313"/>
    <w:next w:val="NoList"/>
    <w:uiPriority w:val="99"/>
    <w:semiHidden/>
    <w:unhideWhenUsed/>
    <w:rsid w:val="00042BF0"/>
  </w:style>
  <w:style w:type="numbering" w:customStyle="1" w:styleId="Style3832">
    <w:name w:val="Style3832"/>
    <w:basedOn w:val="NoList"/>
    <w:rsid w:val="00042BF0"/>
  </w:style>
  <w:style w:type="numbering" w:customStyle="1" w:styleId="Bezsaraksta11213">
    <w:name w:val="Bez saraksta11213"/>
    <w:next w:val="NoList"/>
    <w:semiHidden/>
    <w:unhideWhenUsed/>
    <w:rsid w:val="00042BF0"/>
  </w:style>
  <w:style w:type="numbering" w:customStyle="1" w:styleId="NoList111313">
    <w:name w:val="No List111313"/>
    <w:next w:val="NoList"/>
    <w:semiHidden/>
    <w:unhideWhenUsed/>
    <w:rsid w:val="00042BF0"/>
  </w:style>
  <w:style w:type="numbering" w:customStyle="1" w:styleId="Style31413">
    <w:name w:val="Style31413"/>
    <w:rsid w:val="00042BF0"/>
  </w:style>
  <w:style w:type="numbering" w:customStyle="1" w:styleId="NoList3513">
    <w:name w:val="No List3513"/>
    <w:next w:val="NoList"/>
    <w:uiPriority w:val="99"/>
    <w:semiHidden/>
    <w:unhideWhenUsed/>
    <w:rsid w:val="00042BF0"/>
  </w:style>
  <w:style w:type="numbering" w:customStyle="1" w:styleId="NoList12313">
    <w:name w:val="No List12313"/>
    <w:next w:val="NoList"/>
    <w:uiPriority w:val="99"/>
    <w:semiHidden/>
    <w:unhideWhenUsed/>
    <w:rsid w:val="00042BF0"/>
  </w:style>
  <w:style w:type="numbering" w:customStyle="1" w:styleId="NoList4513">
    <w:name w:val="No List4513"/>
    <w:next w:val="NoList"/>
    <w:uiPriority w:val="99"/>
    <w:semiHidden/>
    <w:unhideWhenUsed/>
    <w:rsid w:val="00042BF0"/>
  </w:style>
  <w:style w:type="numbering" w:customStyle="1" w:styleId="NoList13213">
    <w:name w:val="No List13213"/>
    <w:next w:val="NoList"/>
    <w:uiPriority w:val="99"/>
    <w:semiHidden/>
    <w:unhideWhenUsed/>
    <w:rsid w:val="00042BF0"/>
  </w:style>
  <w:style w:type="numbering" w:customStyle="1" w:styleId="NoList1111213">
    <w:name w:val="No List1111213"/>
    <w:next w:val="NoList"/>
    <w:uiPriority w:val="99"/>
    <w:semiHidden/>
    <w:unhideWhenUsed/>
    <w:rsid w:val="00042BF0"/>
  </w:style>
  <w:style w:type="numbering" w:customStyle="1" w:styleId="NoList11111213">
    <w:name w:val="No List11111213"/>
    <w:next w:val="NoList"/>
    <w:uiPriority w:val="99"/>
    <w:semiHidden/>
    <w:unhideWhenUsed/>
    <w:rsid w:val="00042BF0"/>
  </w:style>
  <w:style w:type="numbering" w:customStyle="1" w:styleId="NoList21413">
    <w:name w:val="No List21413"/>
    <w:next w:val="NoList"/>
    <w:uiPriority w:val="99"/>
    <w:semiHidden/>
    <w:unhideWhenUsed/>
    <w:rsid w:val="00042BF0"/>
  </w:style>
  <w:style w:type="numbering" w:customStyle="1" w:styleId="NoList121213">
    <w:name w:val="No List121213"/>
    <w:next w:val="NoList"/>
    <w:uiPriority w:val="99"/>
    <w:semiHidden/>
    <w:unhideWhenUsed/>
    <w:rsid w:val="00042BF0"/>
  </w:style>
  <w:style w:type="numbering" w:customStyle="1" w:styleId="NoList112213">
    <w:name w:val="No List112213"/>
    <w:next w:val="NoList"/>
    <w:uiPriority w:val="99"/>
    <w:semiHidden/>
    <w:unhideWhenUsed/>
    <w:rsid w:val="00042BF0"/>
  </w:style>
  <w:style w:type="numbering" w:customStyle="1" w:styleId="NoList31313">
    <w:name w:val="No List31313"/>
    <w:next w:val="NoList"/>
    <w:semiHidden/>
    <w:unhideWhenUsed/>
    <w:rsid w:val="00042BF0"/>
  </w:style>
  <w:style w:type="numbering" w:customStyle="1" w:styleId="NoList5213">
    <w:name w:val="No List5213"/>
    <w:next w:val="NoList"/>
    <w:uiPriority w:val="99"/>
    <w:semiHidden/>
    <w:unhideWhenUsed/>
    <w:rsid w:val="00042BF0"/>
  </w:style>
  <w:style w:type="numbering" w:customStyle="1" w:styleId="NoList14213">
    <w:name w:val="No List14213"/>
    <w:next w:val="NoList"/>
    <w:uiPriority w:val="99"/>
    <w:semiHidden/>
    <w:unhideWhenUsed/>
    <w:rsid w:val="00042BF0"/>
  </w:style>
  <w:style w:type="numbering" w:customStyle="1" w:styleId="NoList113213">
    <w:name w:val="No List113213"/>
    <w:next w:val="NoList"/>
    <w:uiPriority w:val="99"/>
    <w:semiHidden/>
    <w:unhideWhenUsed/>
    <w:rsid w:val="00042BF0"/>
  </w:style>
  <w:style w:type="numbering" w:customStyle="1" w:styleId="NoList1112113">
    <w:name w:val="No List1112113"/>
    <w:next w:val="NoList"/>
    <w:uiPriority w:val="99"/>
    <w:semiHidden/>
    <w:unhideWhenUsed/>
    <w:rsid w:val="00042BF0"/>
  </w:style>
  <w:style w:type="numbering" w:customStyle="1" w:styleId="NoList22213">
    <w:name w:val="No List22213"/>
    <w:next w:val="NoList"/>
    <w:uiPriority w:val="99"/>
    <w:semiHidden/>
    <w:unhideWhenUsed/>
    <w:rsid w:val="00042BF0"/>
  </w:style>
  <w:style w:type="numbering" w:customStyle="1" w:styleId="NoList122113">
    <w:name w:val="No List122113"/>
    <w:next w:val="NoList"/>
    <w:uiPriority w:val="99"/>
    <w:semiHidden/>
    <w:unhideWhenUsed/>
    <w:rsid w:val="00042BF0"/>
  </w:style>
  <w:style w:type="numbering" w:customStyle="1" w:styleId="NoList1121113">
    <w:name w:val="No List1121113"/>
    <w:next w:val="NoList"/>
    <w:uiPriority w:val="99"/>
    <w:semiHidden/>
    <w:unhideWhenUsed/>
    <w:rsid w:val="00042BF0"/>
  </w:style>
  <w:style w:type="numbering" w:customStyle="1" w:styleId="NoList32213">
    <w:name w:val="No List32213"/>
    <w:next w:val="NoList"/>
    <w:semiHidden/>
    <w:unhideWhenUsed/>
    <w:rsid w:val="00042BF0"/>
  </w:style>
  <w:style w:type="numbering" w:customStyle="1" w:styleId="NoList211213">
    <w:name w:val="No List211213"/>
    <w:next w:val="NoList"/>
    <w:uiPriority w:val="99"/>
    <w:semiHidden/>
    <w:unhideWhenUsed/>
    <w:rsid w:val="00042BF0"/>
  </w:style>
  <w:style w:type="numbering" w:customStyle="1" w:styleId="NoList41213">
    <w:name w:val="No List41213"/>
    <w:next w:val="NoList"/>
    <w:uiPriority w:val="99"/>
    <w:semiHidden/>
    <w:unhideWhenUsed/>
    <w:rsid w:val="00042BF0"/>
  </w:style>
  <w:style w:type="numbering" w:customStyle="1" w:styleId="NoList212113">
    <w:name w:val="No List212113"/>
    <w:next w:val="NoList"/>
    <w:uiPriority w:val="99"/>
    <w:semiHidden/>
    <w:unhideWhenUsed/>
    <w:rsid w:val="00042BF0"/>
  </w:style>
  <w:style w:type="numbering" w:customStyle="1" w:styleId="NoList311213">
    <w:name w:val="No List311213"/>
    <w:next w:val="NoList"/>
    <w:uiPriority w:val="99"/>
    <w:semiHidden/>
    <w:unhideWhenUsed/>
    <w:rsid w:val="00042BF0"/>
  </w:style>
  <w:style w:type="numbering" w:customStyle="1" w:styleId="NoList6213">
    <w:name w:val="No List6213"/>
    <w:next w:val="NoList"/>
    <w:uiPriority w:val="99"/>
    <w:semiHidden/>
    <w:unhideWhenUsed/>
    <w:rsid w:val="00042BF0"/>
  </w:style>
  <w:style w:type="numbering" w:customStyle="1" w:styleId="NoList7213">
    <w:name w:val="No List7213"/>
    <w:next w:val="NoList"/>
    <w:uiPriority w:val="99"/>
    <w:semiHidden/>
    <w:unhideWhenUsed/>
    <w:rsid w:val="00042BF0"/>
  </w:style>
  <w:style w:type="numbering" w:customStyle="1" w:styleId="Style32213">
    <w:name w:val="Style32213"/>
    <w:rsid w:val="00042BF0"/>
  </w:style>
  <w:style w:type="numbering" w:customStyle="1" w:styleId="NoList23213">
    <w:name w:val="No List23213"/>
    <w:next w:val="NoList"/>
    <w:semiHidden/>
    <w:unhideWhenUsed/>
    <w:rsid w:val="00042BF0"/>
  </w:style>
  <w:style w:type="numbering" w:customStyle="1" w:styleId="Style311213">
    <w:name w:val="Style311213"/>
    <w:rsid w:val="00042BF0"/>
  </w:style>
  <w:style w:type="numbering" w:customStyle="1" w:styleId="Style12213">
    <w:name w:val="Style12213"/>
    <w:rsid w:val="00042BF0"/>
  </w:style>
  <w:style w:type="numbering" w:customStyle="1" w:styleId="Bezsaraksta111213">
    <w:name w:val="Bez saraksta111213"/>
    <w:next w:val="NoList"/>
    <w:semiHidden/>
    <w:rsid w:val="00042BF0"/>
  </w:style>
  <w:style w:type="numbering" w:customStyle="1" w:styleId="NoList8213">
    <w:name w:val="No List8213"/>
    <w:next w:val="NoList"/>
    <w:uiPriority w:val="99"/>
    <w:semiHidden/>
    <w:unhideWhenUsed/>
    <w:rsid w:val="00042BF0"/>
  </w:style>
  <w:style w:type="numbering" w:customStyle="1" w:styleId="NoList9213">
    <w:name w:val="No List9213"/>
    <w:next w:val="NoList"/>
    <w:uiPriority w:val="99"/>
    <w:semiHidden/>
    <w:unhideWhenUsed/>
    <w:rsid w:val="00042BF0"/>
  </w:style>
  <w:style w:type="numbering" w:customStyle="1" w:styleId="NoList24213">
    <w:name w:val="No List24213"/>
    <w:next w:val="NoList"/>
    <w:uiPriority w:val="99"/>
    <w:semiHidden/>
    <w:unhideWhenUsed/>
    <w:rsid w:val="00042BF0"/>
  </w:style>
  <w:style w:type="numbering" w:customStyle="1" w:styleId="Style321213">
    <w:name w:val="Style321213"/>
    <w:basedOn w:val="NoList"/>
    <w:rsid w:val="00042BF0"/>
  </w:style>
  <w:style w:type="numbering" w:customStyle="1" w:styleId="Bezsaraksta12113">
    <w:name w:val="Bez saraksta12113"/>
    <w:next w:val="NoList"/>
    <w:semiHidden/>
    <w:unhideWhenUsed/>
    <w:rsid w:val="00042BF0"/>
  </w:style>
  <w:style w:type="numbering" w:customStyle="1" w:styleId="NoList213113">
    <w:name w:val="No List213113"/>
    <w:next w:val="NoList"/>
    <w:uiPriority w:val="99"/>
    <w:semiHidden/>
    <w:unhideWhenUsed/>
    <w:rsid w:val="00042BF0"/>
  </w:style>
  <w:style w:type="numbering" w:customStyle="1" w:styleId="NoList111111213">
    <w:name w:val="No List111111213"/>
    <w:next w:val="NoList"/>
    <w:semiHidden/>
    <w:unhideWhenUsed/>
    <w:rsid w:val="00042BF0"/>
  </w:style>
  <w:style w:type="numbering" w:customStyle="1" w:styleId="NoList33213">
    <w:name w:val="No List33213"/>
    <w:next w:val="NoList"/>
    <w:uiPriority w:val="99"/>
    <w:semiHidden/>
    <w:unhideWhenUsed/>
    <w:rsid w:val="00042BF0"/>
  </w:style>
  <w:style w:type="numbering" w:customStyle="1" w:styleId="NoList1211213">
    <w:name w:val="No List1211213"/>
    <w:next w:val="NoList"/>
    <w:uiPriority w:val="99"/>
    <w:semiHidden/>
    <w:unhideWhenUsed/>
    <w:rsid w:val="00042BF0"/>
  </w:style>
  <w:style w:type="numbering" w:customStyle="1" w:styleId="Bezsaraksta1111113">
    <w:name w:val="Bez saraksta1111113"/>
    <w:next w:val="NoList"/>
    <w:uiPriority w:val="99"/>
    <w:semiHidden/>
    <w:unhideWhenUsed/>
    <w:rsid w:val="00042BF0"/>
  </w:style>
  <w:style w:type="table" w:customStyle="1" w:styleId="TableGrid111111113">
    <w:name w:val="Table Grid111111113"/>
    <w:basedOn w:val="TableNormal"/>
    <w:next w:val="TableGrid"/>
    <w:rsid w:val="00042BF0"/>
    <w:pPr>
      <w:ind w:right="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213">
    <w:name w:val="Style3211213"/>
    <w:rsid w:val="00042BF0"/>
  </w:style>
  <w:style w:type="numbering" w:customStyle="1" w:styleId="NoList2111213">
    <w:name w:val="No List2111213"/>
    <w:next w:val="NoList"/>
    <w:uiPriority w:val="99"/>
    <w:semiHidden/>
    <w:unhideWhenUsed/>
    <w:rsid w:val="00042BF0"/>
  </w:style>
  <w:style w:type="table" w:customStyle="1" w:styleId="TableGrid1111111113">
    <w:name w:val="Table Grid1111111113"/>
    <w:basedOn w:val="TableNormal"/>
    <w:next w:val="TableGrid"/>
    <w:uiPriority w:val="59"/>
    <w:rsid w:val="00042BF0"/>
    <w:pPr>
      <w:ind w:right="0"/>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22">
    <w:name w:val="No List1111111122"/>
    <w:next w:val="NoList"/>
    <w:semiHidden/>
    <w:unhideWhenUsed/>
    <w:rsid w:val="00042BF0"/>
  </w:style>
  <w:style w:type="numbering" w:customStyle="1" w:styleId="NoList11111111113">
    <w:name w:val="No List11111111113"/>
    <w:next w:val="NoList"/>
    <w:semiHidden/>
    <w:unhideWhenUsed/>
    <w:rsid w:val="00042BF0"/>
  </w:style>
  <w:style w:type="numbering" w:customStyle="1" w:styleId="Style3111113">
    <w:name w:val="Style3111113"/>
    <w:rsid w:val="00042BF0"/>
  </w:style>
  <w:style w:type="numbering" w:customStyle="1" w:styleId="NoList42213">
    <w:name w:val="No List42213"/>
    <w:next w:val="NoList"/>
    <w:uiPriority w:val="99"/>
    <w:semiHidden/>
    <w:unhideWhenUsed/>
    <w:rsid w:val="00042BF0"/>
  </w:style>
  <w:style w:type="numbering" w:customStyle="1" w:styleId="NoList131213">
    <w:name w:val="No List131213"/>
    <w:next w:val="NoList"/>
    <w:uiPriority w:val="99"/>
    <w:semiHidden/>
    <w:unhideWhenUsed/>
    <w:rsid w:val="00042BF0"/>
  </w:style>
  <w:style w:type="numbering" w:customStyle="1" w:styleId="NoList221213">
    <w:name w:val="No List221213"/>
    <w:next w:val="NoList"/>
    <w:uiPriority w:val="99"/>
    <w:semiHidden/>
    <w:unhideWhenUsed/>
    <w:rsid w:val="00042BF0"/>
  </w:style>
  <w:style w:type="numbering" w:customStyle="1" w:styleId="NoList12111113">
    <w:name w:val="No List12111113"/>
    <w:next w:val="NoList"/>
    <w:uiPriority w:val="99"/>
    <w:semiHidden/>
    <w:unhideWhenUsed/>
    <w:rsid w:val="00042BF0"/>
  </w:style>
  <w:style w:type="numbering" w:customStyle="1" w:styleId="NoList21111113">
    <w:name w:val="No List21111113"/>
    <w:next w:val="NoList"/>
    <w:semiHidden/>
    <w:rsid w:val="00042BF0"/>
  </w:style>
  <w:style w:type="numbering" w:customStyle="1" w:styleId="NoList312113">
    <w:name w:val="No List312113"/>
    <w:next w:val="NoList"/>
    <w:uiPriority w:val="99"/>
    <w:semiHidden/>
    <w:unhideWhenUsed/>
    <w:rsid w:val="00042BF0"/>
  </w:style>
  <w:style w:type="numbering" w:customStyle="1" w:styleId="NoList411213">
    <w:name w:val="No List411213"/>
    <w:next w:val="NoList"/>
    <w:semiHidden/>
    <w:unhideWhenUsed/>
    <w:rsid w:val="00042BF0"/>
  </w:style>
  <w:style w:type="numbering" w:customStyle="1" w:styleId="Style33213">
    <w:name w:val="Style33213"/>
    <w:rsid w:val="00042BF0"/>
  </w:style>
  <w:style w:type="numbering" w:customStyle="1" w:styleId="NoList51113">
    <w:name w:val="No List51113"/>
    <w:next w:val="NoList"/>
    <w:uiPriority w:val="99"/>
    <w:semiHidden/>
    <w:unhideWhenUsed/>
    <w:rsid w:val="00042BF0"/>
  </w:style>
  <w:style w:type="numbering" w:customStyle="1" w:styleId="NoList1311113">
    <w:name w:val="No List1311113"/>
    <w:next w:val="NoList"/>
    <w:uiPriority w:val="99"/>
    <w:semiHidden/>
    <w:unhideWhenUsed/>
    <w:rsid w:val="00042BF0"/>
  </w:style>
  <w:style w:type="numbering" w:customStyle="1" w:styleId="NoList2211113">
    <w:name w:val="No List2211113"/>
    <w:next w:val="NoList"/>
    <w:semiHidden/>
    <w:rsid w:val="00042BF0"/>
  </w:style>
  <w:style w:type="numbering" w:customStyle="1" w:styleId="NoList3111113">
    <w:name w:val="No List3111113"/>
    <w:next w:val="NoList"/>
    <w:uiPriority w:val="99"/>
    <w:semiHidden/>
    <w:unhideWhenUsed/>
    <w:rsid w:val="00042BF0"/>
  </w:style>
  <w:style w:type="numbering" w:customStyle="1" w:styleId="NoList4111113">
    <w:name w:val="No List4111113"/>
    <w:next w:val="NoList"/>
    <w:semiHidden/>
    <w:unhideWhenUsed/>
    <w:rsid w:val="00042BF0"/>
  </w:style>
  <w:style w:type="numbering" w:customStyle="1" w:styleId="Style312113">
    <w:name w:val="Style312113"/>
    <w:rsid w:val="00042BF0"/>
  </w:style>
  <w:style w:type="numbering" w:customStyle="1" w:styleId="Style121113">
    <w:name w:val="Style121113"/>
    <w:rsid w:val="00042BF0"/>
  </w:style>
  <w:style w:type="numbering" w:customStyle="1" w:styleId="NoList61113">
    <w:name w:val="No List61113"/>
    <w:next w:val="NoList"/>
    <w:uiPriority w:val="99"/>
    <w:semiHidden/>
    <w:unhideWhenUsed/>
    <w:rsid w:val="00042BF0"/>
  </w:style>
  <w:style w:type="numbering" w:customStyle="1" w:styleId="NoList141113">
    <w:name w:val="No List141113"/>
    <w:next w:val="NoList"/>
    <w:uiPriority w:val="99"/>
    <w:semiHidden/>
    <w:unhideWhenUsed/>
    <w:rsid w:val="00042BF0"/>
  </w:style>
  <w:style w:type="numbering" w:customStyle="1" w:styleId="NoList231113">
    <w:name w:val="No List231113"/>
    <w:next w:val="NoList"/>
    <w:semiHidden/>
    <w:rsid w:val="00042BF0"/>
  </w:style>
  <w:style w:type="numbering" w:customStyle="1" w:styleId="NoList321113">
    <w:name w:val="No List321113"/>
    <w:next w:val="NoList"/>
    <w:uiPriority w:val="99"/>
    <w:semiHidden/>
    <w:unhideWhenUsed/>
    <w:rsid w:val="00042BF0"/>
  </w:style>
  <w:style w:type="numbering" w:customStyle="1" w:styleId="NoList421113">
    <w:name w:val="No List421113"/>
    <w:next w:val="NoList"/>
    <w:semiHidden/>
    <w:unhideWhenUsed/>
    <w:rsid w:val="00042BF0"/>
  </w:style>
  <w:style w:type="numbering" w:customStyle="1" w:styleId="Style32111113">
    <w:name w:val="Style32111113"/>
    <w:rsid w:val="00042BF0"/>
  </w:style>
  <w:style w:type="numbering" w:customStyle="1" w:styleId="Style13113">
    <w:name w:val="Style13113"/>
    <w:rsid w:val="00042BF0"/>
  </w:style>
  <w:style w:type="numbering" w:customStyle="1" w:styleId="NoList71113">
    <w:name w:val="No List71113"/>
    <w:next w:val="NoList"/>
    <w:uiPriority w:val="99"/>
    <w:semiHidden/>
    <w:unhideWhenUsed/>
    <w:rsid w:val="00042BF0"/>
  </w:style>
  <w:style w:type="numbering" w:customStyle="1" w:styleId="NoList15113">
    <w:name w:val="No List15113"/>
    <w:next w:val="NoList"/>
    <w:uiPriority w:val="99"/>
    <w:semiHidden/>
    <w:unhideWhenUsed/>
    <w:rsid w:val="00042BF0"/>
  </w:style>
  <w:style w:type="numbering" w:customStyle="1" w:styleId="NoList241113">
    <w:name w:val="No List241113"/>
    <w:next w:val="NoList"/>
    <w:semiHidden/>
    <w:rsid w:val="00042BF0"/>
  </w:style>
  <w:style w:type="numbering" w:customStyle="1" w:styleId="NoList331113">
    <w:name w:val="No List331113"/>
    <w:next w:val="NoList"/>
    <w:uiPriority w:val="99"/>
    <w:semiHidden/>
    <w:unhideWhenUsed/>
    <w:rsid w:val="00042BF0"/>
  </w:style>
  <w:style w:type="numbering" w:customStyle="1" w:styleId="NoList43113">
    <w:name w:val="No List43113"/>
    <w:next w:val="NoList"/>
    <w:semiHidden/>
    <w:unhideWhenUsed/>
    <w:rsid w:val="00042BF0"/>
  </w:style>
  <w:style w:type="numbering" w:customStyle="1" w:styleId="Style331113">
    <w:name w:val="Style331113"/>
    <w:rsid w:val="00042BF0"/>
  </w:style>
  <w:style w:type="numbering" w:customStyle="1" w:styleId="Style14113">
    <w:name w:val="Style14113"/>
    <w:rsid w:val="00042BF0"/>
  </w:style>
  <w:style w:type="numbering" w:customStyle="1" w:styleId="NoList81113">
    <w:name w:val="No List81113"/>
    <w:next w:val="NoList"/>
    <w:uiPriority w:val="99"/>
    <w:semiHidden/>
    <w:unhideWhenUsed/>
    <w:rsid w:val="00042BF0"/>
  </w:style>
  <w:style w:type="numbering" w:customStyle="1" w:styleId="NoList16113">
    <w:name w:val="No List16113"/>
    <w:next w:val="NoList"/>
    <w:uiPriority w:val="99"/>
    <w:semiHidden/>
    <w:unhideWhenUsed/>
    <w:rsid w:val="00042BF0"/>
  </w:style>
  <w:style w:type="numbering" w:customStyle="1" w:styleId="NoList25113">
    <w:name w:val="No List25113"/>
    <w:next w:val="NoList"/>
    <w:semiHidden/>
    <w:rsid w:val="00042BF0"/>
  </w:style>
  <w:style w:type="numbering" w:customStyle="1" w:styleId="NoList34113">
    <w:name w:val="No List34113"/>
    <w:next w:val="NoList"/>
    <w:uiPriority w:val="99"/>
    <w:semiHidden/>
    <w:unhideWhenUsed/>
    <w:rsid w:val="00042BF0"/>
  </w:style>
  <w:style w:type="numbering" w:customStyle="1" w:styleId="NoList44113">
    <w:name w:val="No List44113"/>
    <w:next w:val="NoList"/>
    <w:semiHidden/>
    <w:unhideWhenUsed/>
    <w:rsid w:val="00042BF0"/>
  </w:style>
  <w:style w:type="numbering" w:customStyle="1" w:styleId="Style34113">
    <w:name w:val="Style34113"/>
    <w:rsid w:val="00042BF0"/>
  </w:style>
  <w:style w:type="numbering" w:customStyle="1" w:styleId="Style15113">
    <w:name w:val="Style15113"/>
    <w:rsid w:val="00042BF0"/>
  </w:style>
  <w:style w:type="numbering" w:customStyle="1" w:styleId="NoList91113">
    <w:name w:val="No List91113"/>
    <w:next w:val="NoList"/>
    <w:semiHidden/>
    <w:unhideWhenUsed/>
    <w:rsid w:val="00042BF0"/>
  </w:style>
  <w:style w:type="numbering" w:customStyle="1" w:styleId="Style35113">
    <w:name w:val="Style35113"/>
    <w:rsid w:val="00042BF0"/>
  </w:style>
  <w:style w:type="numbering" w:customStyle="1" w:styleId="Style16113">
    <w:name w:val="Style16113"/>
    <w:rsid w:val="00042BF0"/>
  </w:style>
  <w:style w:type="numbering" w:customStyle="1" w:styleId="NoList10113">
    <w:name w:val="No List10113"/>
    <w:next w:val="NoList"/>
    <w:uiPriority w:val="99"/>
    <w:semiHidden/>
    <w:unhideWhenUsed/>
    <w:rsid w:val="00042BF0"/>
  </w:style>
  <w:style w:type="numbering" w:customStyle="1" w:styleId="NoList17113">
    <w:name w:val="No List17113"/>
    <w:next w:val="NoList"/>
    <w:uiPriority w:val="99"/>
    <w:semiHidden/>
    <w:unhideWhenUsed/>
    <w:rsid w:val="00042BF0"/>
  </w:style>
  <w:style w:type="numbering" w:customStyle="1" w:styleId="NoList1131113">
    <w:name w:val="No List1131113"/>
    <w:next w:val="NoList"/>
    <w:uiPriority w:val="99"/>
    <w:semiHidden/>
    <w:unhideWhenUsed/>
    <w:rsid w:val="00042BF0"/>
  </w:style>
  <w:style w:type="numbering" w:customStyle="1" w:styleId="NoList18113">
    <w:name w:val="No List18113"/>
    <w:next w:val="NoList"/>
    <w:uiPriority w:val="99"/>
    <w:semiHidden/>
    <w:unhideWhenUsed/>
    <w:rsid w:val="00042BF0"/>
  </w:style>
  <w:style w:type="numbering" w:customStyle="1" w:styleId="NoList19113">
    <w:name w:val="No List19113"/>
    <w:next w:val="NoList"/>
    <w:uiPriority w:val="99"/>
    <w:semiHidden/>
    <w:unhideWhenUsed/>
    <w:rsid w:val="00042BF0"/>
  </w:style>
  <w:style w:type="numbering" w:customStyle="1" w:styleId="NoList114113">
    <w:name w:val="No List114113"/>
    <w:next w:val="NoList"/>
    <w:uiPriority w:val="99"/>
    <w:semiHidden/>
    <w:unhideWhenUsed/>
    <w:rsid w:val="00042BF0"/>
  </w:style>
  <w:style w:type="numbering" w:customStyle="1" w:styleId="Style36113">
    <w:name w:val="Style36113"/>
    <w:rsid w:val="00042BF0"/>
  </w:style>
  <w:style w:type="numbering" w:customStyle="1" w:styleId="NoList20113">
    <w:name w:val="No List20113"/>
    <w:next w:val="NoList"/>
    <w:uiPriority w:val="99"/>
    <w:semiHidden/>
    <w:unhideWhenUsed/>
    <w:rsid w:val="00042BF0"/>
  </w:style>
  <w:style w:type="numbering" w:customStyle="1" w:styleId="NoList110113">
    <w:name w:val="No List110113"/>
    <w:next w:val="NoList"/>
    <w:uiPriority w:val="99"/>
    <w:semiHidden/>
    <w:unhideWhenUsed/>
    <w:rsid w:val="00042BF0"/>
  </w:style>
  <w:style w:type="numbering" w:customStyle="1" w:styleId="NoList26113">
    <w:name w:val="No List26113"/>
    <w:next w:val="NoList"/>
    <w:uiPriority w:val="99"/>
    <w:semiHidden/>
    <w:unhideWhenUsed/>
    <w:rsid w:val="00042BF0"/>
  </w:style>
  <w:style w:type="numbering" w:customStyle="1" w:styleId="Style37113">
    <w:name w:val="Style37113"/>
    <w:basedOn w:val="NoList"/>
    <w:rsid w:val="00042BF0"/>
  </w:style>
  <w:style w:type="numbering" w:customStyle="1" w:styleId="Style313113">
    <w:name w:val="Style313113"/>
    <w:rsid w:val="00042BF0"/>
  </w:style>
  <w:style w:type="numbering" w:customStyle="1" w:styleId="NoList27113">
    <w:name w:val="No List27113"/>
    <w:next w:val="NoList"/>
    <w:uiPriority w:val="99"/>
    <w:semiHidden/>
    <w:unhideWhenUsed/>
    <w:rsid w:val="00042BF0"/>
  </w:style>
  <w:style w:type="numbering" w:customStyle="1" w:styleId="Style38113">
    <w:name w:val="Style38113"/>
    <w:rsid w:val="00042BF0"/>
  </w:style>
  <w:style w:type="numbering" w:customStyle="1" w:styleId="Style3913">
    <w:name w:val="Style3913"/>
    <w:basedOn w:val="NoList"/>
    <w:rsid w:val="00042BF0"/>
  </w:style>
  <w:style w:type="numbering" w:customStyle="1" w:styleId="Style314113">
    <w:name w:val="Style314113"/>
    <w:rsid w:val="00042BF0"/>
  </w:style>
  <w:style w:type="numbering" w:customStyle="1" w:styleId="Style361113">
    <w:name w:val="Style361113"/>
    <w:rsid w:val="00042BF0"/>
  </w:style>
  <w:style w:type="numbering" w:customStyle="1" w:styleId="Style381113">
    <w:name w:val="Style381113"/>
    <w:rsid w:val="00042BF0"/>
  </w:style>
  <w:style w:type="numbering" w:customStyle="1" w:styleId="Style38213">
    <w:name w:val="Style38213"/>
    <w:rsid w:val="00042BF0"/>
  </w:style>
  <w:style w:type="numbering" w:customStyle="1" w:styleId="NoList2812">
    <w:name w:val="No List2812"/>
    <w:next w:val="NoList"/>
    <w:uiPriority w:val="99"/>
    <w:semiHidden/>
    <w:unhideWhenUsed/>
    <w:rsid w:val="00042BF0"/>
  </w:style>
  <w:style w:type="numbering" w:customStyle="1" w:styleId="NoList115112">
    <w:name w:val="No List115112"/>
    <w:next w:val="NoList"/>
    <w:uiPriority w:val="99"/>
    <w:semiHidden/>
    <w:unhideWhenUsed/>
    <w:rsid w:val="00042BF0"/>
  </w:style>
  <w:style w:type="numbering" w:customStyle="1" w:styleId="NoList116112">
    <w:name w:val="No List116112"/>
    <w:next w:val="NoList"/>
    <w:semiHidden/>
    <w:unhideWhenUsed/>
    <w:rsid w:val="00042BF0"/>
  </w:style>
  <w:style w:type="numbering" w:customStyle="1" w:styleId="NoList2912">
    <w:name w:val="No List2912"/>
    <w:next w:val="NoList"/>
    <w:uiPriority w:val="99"/>
    <w:semiHidden/>
    <w:unhideWhenUsed/>
    <w:rsid w:val="00042BF0"/>
  </w:style>
  <w:style w:type="numbering" w:customStyle="1" w:styleId="Bezsaraksta13112">
    <w:name w:val="Bez saraksta13112"/>
    <w:next w:val="NoList"/>
    <w:uiPriority w:val="99"/>
    <w:semiHidden/>
    <w:unhideWhenUsed/>
    <w:rsid w:val="00042BF0"/>
  </w:style>
  <w:style w:type="numbering" w:customStyle="1" w:styleId="Bezsaraksta112112">
    <w:name w:val="Bez saraksta112112"/>
    <w:next w:val="NoList"/>
    <w:semiHidden/>
    <w:unhideWhenUsed/>
    <w:rsid w:val="00042BF0"/>
  </w:style>
  <w:style w:type="numbering" w:customStyle="1" w:styleId="NoList1113112">
    <w:name w:val="No List1113112"/>
    <w:next w:val="NoList"/>
    <w:semiHidden/>
    <w:unhideWhenUsed/>
    <w:rsid w:val="00042BF0"/>
  </w:style>
  <w:style w:type="numbering" w:customStyle="1" w:styleId="NoList35112">
    <w:name w:val="No List35112"/>
    <w:next w:val="NoList"/>
    <w:uiPriority w:val="99"/>
    <w:semiHidden/>
    <w:unhideWhenUsed/>
    <w:rsid w:val="00042BF0"/>
  </w:style>
  <w:style w:type="numbering" w:customStyle="1" w:styleId="NoList123112">
    <w:name w:val="No List123112"/>
    <w:next w:val="NoList"/>
    <w:uiPriority w:val="99"/>
    <w:semiHidden/>
    <w:unhideWhenUsed/>
    <w:rsid w:val="00042BF0"/>
  </w:style>
  <w:style w:type="numbering" w:customStyle="1" w:styleId="NoList45112">
    <w:name w:val="No List45112"/>
    <w:next w:val="NoList"/>
    <w:uiPriority w:val="99"/>
    <w:semiHidden/>
    <w:unhideWhenUsed/>
    <w:rsid w:val="00042BF0"/>
  </w:style>
  <w:style w:type="numbering" w:customStyle="1" w:styleId="NoList132112">
    <w:name w:val="No List132112"/>
    <w:next w:val="NoList"/>
    <w:uiPriority w:val="99"/>
    <w:semiHidden/>
    <w:unhideWhenUsed/>
    <w:rsid w:val="00042BF0"/>
  </w:style>
  <w:style w:type="numbering" w:customStyle="1" w:styleId="NoList11112112">
    <w:name w:val="No List11112112"/>
    <w:next w:val="NoList"/>
    <w:uiPriority w:val="99"/>
    <w:semiHidden/>
    <w:unhideWhenUsed/>
    <w:rsid w:val="00042BF0"/>
  </w:style>
  <w:style w:type="numbering" w:customStyle="1" w:styleId="NoList111112112">
    <w:name w:val="No List111112112"/>
    <w:next w:val="NoList"/>
    <w:uiPriority w:val="99"/>
    <w:semiHidden/>
    <w:unhideWhenUsed/>
    <w:rsid w:val="00042BF0"/>
  </w:style>
  <w:style w:type="numbering" w:customStyle="1" w:styleId="NoList214112">
    <w:name w:val="No List214112"/>
    <w:next w:val="NoList"/>
    <w:uiPriority w:val="99"/>
    <w:semiHidden/>
    <w:unhideWhenUsed/>
    <w:rsid w:val="00042BF0"/>
  </w:style>
  <w:style w:type="numbering" w:customStyle="1" w:styleId="NoList1212112">
    <w:name w:val="No List1212112"/>
    <w:next w:val="NoList"/>
    <w:uiPriority w:val="99"/>
    <w:semiHidden/>
    <w:unhideWhenUsed/>
    <w:rsid w:val="00042BF0"/>
  </w:style>
  <w:style w:type="numbering" w:customStyle="1" w:styleId="NoList1122112">
    <w:name w:val="No List1122112"/>
    <w:next w:val="NoList"/>
    <w:uiPriority w:val="99"/>
    <w:semiHidden/>
    <w:unhideWhenUsed/>
    <w:rsid w:val="00042BF0"/>
  </w:style>
  <w:style w:type="numbering" w:customStyle="1" w:styleId="NoList313112">
    <w:name w:val="No List313112"/>
    <w:next w:val="NoList"/>
    <w:semiHidden/>
    <w:unhideWhenUsed/>
    <w:rsid w:val="00042BF0"/>
  </w:style>
  <w:style w:type="numbering" w:customStyle="1" w:styleId="NoList52112">
    <w:name w:val="No List52112"/>
    <w:next w:val="NoList"/>
    <w:uiPriority w:val="99"/>
    <w:semiHidden/>
    <w:unhideWhenUsed/>
    <w:rsid w:val="00042BF0"/>
  </w:style>
  <w:style w:type="numbering" w:customStyle="1" w:styleId="NoList142112">
    <w:name w:val="No List142112"/>
    <w:next w:val="NoList"/>
    <w:uiPriority w:val="99"/>
    <w:semiHidden/>
    <w:unhideWhenUsed/>
    <w:rsid w:val="00042BF0"/>
  </w:style>
  <w:style w:type="numbering" w:customStyle="1" w:styleId="NoList1132112">
    <w:name w:val="No List1132112"/>
    <w:next w:val="NoList"/>
    <w:uiPriority w:val="99"/>
    <w:semiHidden/>
    <w:unhideWhenUsed/>
    <w:rsid w:val="00042BF0"/>
  </w:style>
  <w:style w:type="numbering" w:customStyle="1" w:styleId="NoList11121112">
    <w:name w:val="No List11121112"/>
    <w:next w:val="NoList"/>
    <w:uiPriority w:val="99"/>
    <w:semiHidden/>
    <w:unhideWhenUsed/>
    <w:rsid w:val="00042BF0"/>
  </w:style>
  <w:style w:type="numbering" w:customStyle="1" w:styleId="NoList222112">
    <w:name w:val="No List222112"/>
    <w:next w:val="NoList"/>
    <w:uiPriority w:val="99"/>
    <w:semiHidden/>
    <w:unhideWhenUsed/>
    <w:rsid w:val="00042BF0"/>
  </w:style>
  <w:style w:type="numbering" w:customStyle="1" w:styleId="NoList1221112">
    <w:name w:val="No List1221112"/>
    <w:next w:val="NoList"/>
    <w:uiPriority w:val="99"/>
    <w:semiHidden/>
    <w:unhideWhenUsed/>
    <w:rsid w:val="00042BF0"/>
  </w:style>
  <w:style w:type="numbering" w:customStyle="1" w:styleId="NoList11211112">
    <w:name w:val="No List11211112"/>
    <w:next w:val="NoList"/>
    <w:uiPriority w:val="99"/>
    <w:semiHidden/>
    <w:unhideWhenUsed/>
    <w:rsid w:val="00042BF0"/>
  </w:style>
  <w:style w:type="numbering" w:customStyle="1" w:styleId="NoList322112">
    <w:name w:val="No List322112"/>
    <w:next w:val="NoList"/>
    <w:semiHidden/>
    <w:unhideWhenUsed/>
    <w:rsid w:val="00042BF0"/>
  </w:style>
  <w:style w:type="numbering" w:customStyle="1" w:styleId="NoList2112112">
    <w:name w:val="No List2112112"/>
    <w:next w:val="NoList"/>
    <w:uiPriority w:val="99"/>
    <w:semiHidden/>
    <w:unhideWhenUsed/>
    <w:rsid w:val="00042BF0"/>
  </w:style>
  <w:style w:type="numbering" w:customStyle="1" w:styleId="NoList412112">
    <w:name w:val="No List412112"/>
    <w:next w:val="NoList"/>
    <w:uiPriority w:val="99"/>
    <w:semiHidden/>
    <w:unhideWhenUsed/>
    <w:rsid w:val="00042BF0"/>
  </w:style>
  <w:style w:type="numbering" w:customStyle="1" w:styleId="NoList2121112">
    <w:name w:val="No List2121112"/>
    <w:next w:val="NoList"/>
    <w:uiPriority w:val="99"/>
    <w:semiHidden/>
    <w:unhideWhenUsed/>
    <w:rsid w:val="00042BF0"/>
  </w:style>
  <w:style w:type="numbering" w:customStyle="1" w:styleId="NoList3112112">
    <w:name w:val="No List3112112"/>
    <w:next w:val="NoList"/>
    <w:uiPriority w:val="99"/>
    <w:semiHidden/>
    <w:unhideWhenUsed/>
    <w:rsid w:val="00042BF0"/>
  </w:style>
  <w:style w:type="numbering" w:customStyle="1" w:styleId="NoList62112">
    <w:name w:val="No List62112"/>
    <w:next w:val="NoList"/>
    <w:uiPriority w:val="99"/>
    <w:semiHidden/>
    <w:unhideWhenUsed/>
    <w:rsid w:val="00042BF0"/>
  </w:style>
  <w:style w:type="numbering" w:customStyle="1" w:styleId="NoList72112">
    <w:name w:val="No List72112"/>
    <w:next w:val="NoList"/>
    <w:uiPriority w:val="99"/>
    <w:semiHidden/>
    <w:unhideWhenUsed/>
    <w:rsid w:val="00042BF0"/>
  </w:style>
  <w:style w:type="numbering" w:customStyle="1" w:styleId="Style322112">
    <w:name w:val="Style322112"/>
    <w:rsid w:val="00042BF0"/>
  </w:style>
  <w:style w:type="numbering" w:customStyle="1" w:styleId="NoList232112">
    <w:name w:val="No List232112"/>
    <w:next w:val="NoList"/>
    <w:semiHidden/>
    <w:unhideWhenUsed/>
    <w:rsid w:val="00042BF0"/>
  </w:style>
  <w:style w:type="numbering" w:customStyle="1" w:styleId="Style3112112">
    <w:name w:val="Style3112112"/>
    <w:rsid w:val="00042BF0"/>
  </w:style>
  <w:style w:type="numbering" w:customStyle="1" w:styleId="Style122112">
    <w:name w:val="Style122112"/>
    <w:rsid w:val="00042BF0"/>
  </w:style>
  <w:style w:type="numbering" w:customStyle="1" w:styleId="Bezsaraksta1112112">
    <w:name w:val="Bez saraksta1112112"/>
    <w:next w:val="NoList"/>
    <w:semiHidden/>
    <w:rsid w:val="00042BF0"/>
  </w:style>
  <w:style w:type="numbering" w:customStyle="1" w:styleId="NoList82112">
    <w:name w:val="No List82112"/>
    <w:next w:val="NoList"/>
    <w:uiPriority w:val="99"/>
    <w:semiHidden/>
    <w:unhideWhenUsed/>
    <w:rsid w:val="00042BF0"/>
  </w:style>
  <w:style w:type="numbering" w:customStyle="1" w:styleId="NoList92112">
    <w:name w:val="No List92112"/>
    <w:next w:val="NoList"/>
    <w:uiPriority w:val="99"/>
    <w:semiHidden/>
    <w:unhideWhenUsed/>
    <w:rsid w:val="00042BF0"/>
  </w:style>
  <w:style w:type="numbering" w:customStyle="1" w:styleId="NoList242112">
    <w:name w:val="No List242112"/>
    <w:next w:val="NoList"/>
    <w:uiPriority w:val="99"/>
    <w:semiHidden/>
    <w:unhideWhenUsed/>
    <w:rsid w:val="00042BF0"/>
  </w:style>
  <w:style w:type="numbering" w:customStyle="1" w:styleId="Style3212112">
    <w:name w:val="Style3212112"/>
    <w:basedOn w:val="NoList"/>
    <w:rsid w:val="00042BF0"/>
  </w:style>
  <w:style w:type="numbering" w:customStyle="1" w:styleId="Bezsaraksta121112">
    <w:name w:val="Bez saraksta121112"/>
    <w:next w:val="NoList"/>
    <w:semiHidden/>
    <w:unhideWhenUsed/>
    <w:rsid w:val="00042BF0"/>
  </w:style>
  <w:style w:type="numbering" w:customStyle="1" w:styleId="NoList2131112">
    <w:name w:val="No List2131112"/>
    <w:next w:val="NoList"/>
    <w:uiPriority w:val="99"/>
    <w:semiHidden/>
    <w:unhideWhenUsed/>
    <w:rsid w:val="00042BF0"/>
  </w:style>
  <w:style w:type="numbering" w:customStyle="1" w:styleId="NoList1111112112">
    <w:name w:val="No List1111112112"/>
    <w:next w:val="NoList"/>
    <w:semiHidden/>
    <w:unhideWhenUsed/>
    <w:rsid w:val="00042BF0"/>
  </w:style>
  <w:style w:type="numbering" w:customStyle="1" w:styleId="NoList332112">
    <w:name w:val="No List332112"/>
    <w:next w:val="NoList"/>
    <w:uiPriority w:val="99"/>
    <w:semiHidden/>
    <w:unhideWhenUsed/>
    <w:rsid w:val="00042BF0"/>
  </w:style>
  <w:style w:type="numbering" w:customStyle="1" w:styleId="NoList12112112">
    <w:name w:val="No List12112112"/>
    <w:next w:val="NoList"/>
    <w:uiPriority w:val="99"/>
    <w:semiHidden/>
    <w:unhideWhenUsed/>
    <w:rsid w:val="00042BF0"/>
  </w:style>
  <w:style w:type="numbering" w:customStyle="1" w:styleId="Bezsaraksta11111112">
    <w:name w:val="Bez saraksta11111112"/>
    <w:next w:val="NoList"/>
    <w:uiPriority w:val="99"/>
    <w:semiHidden/>
    <w:unhideWhenUsed/>
    <w:rsid w:val="00042BF0"/>
  </w:style>
  <w:style w:type="numbering" w:customStyle="1" w:styleId="Style32112112">
    <w:name w:val="Style32112112"/>
    <w:rsid w:val="00042BF0"/>
  </w:style>
  <w:style w:type="numbering" w:customStyle="1" w:styleId="NoList21112112">
    <w:name w:val="No List21112112"/>
    <w:next w:val="NoList"/>
    <w:uiPriority w:val="99"/>
    <w:semiHidden/>
    <w:unhideWhenUsed/>
    <w:rsid w:val="00042BF0"/>
  </w:style>
  <w:style w:type="table" w:customStyle="1" w:styleId="TableGrid11111111113">
    <w:name w:val="Table Grid11111111113"/>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212">
    <w:name w:val="No List1111111212"/>
    <w:next w:val="NoList"/>
    <w:semiHidden/>
    <w:unhideWhenUsed/>
    <w:rsid w:val="00042BF0"/>
  </w:style>
  <w:style w:type="numbering" w:customStyle="1" w:styleId="NoList111111111113">
    <w:name w:val="No List111111111113"/>
    <w:next w:val="NoList"/>
    <w:semiHidden/>
    <w:unhideWhenUsed/>
    <w:rsid w:val="00042BF0"/>
  </w:style>
  <w:style w:type="numbering" w:customStyle="1" w:styleId="Style31111112">
    <w:name w:val="Style31111112"/>
    <w:rsid w:val="00042BF0"/>
  </w:style>
  <w:style w:type="numbering" w:customStyle="1" w:styleId="NoList422112">
    <w:name w:val="No List422112"/>
    <w:next w:val="NoList"/>
    <w:uiPriority w:val="99"/>
    <w:semiHidden/>
    <w:unhideWhenUsed/>
    <w:rsid w:val="00042BF0"/>
  </w:style>
  <w:style w:type="numbering" w:customStyle="1" w:styleId="NoList1312112">
    <w:name w:val="No List1312112"/>
    <w:next w:val="NoList"/>
    <w:uiPriority w:val="99"/>
    <w:semiHidden/>
    <w:unhideWhenUsed/>
    <w:rsid w:val="00042BF0"/>
  </w:style>
  <w:style w:type="numbering" w:customStyle="1" w:styleId="NoList2212112">
    <w:name w:val="No List2212112"/>
    <w:next w:val="NoList"/>
    <w:uiPriority w:val="99"/>
    <w:semiHidden/>
    <w:unhideWhenUsed/>
    <w:rsid w:val="00042BF0"/>
  </w:style>
  <w:style w:type="numbering" w:customStyle="1" w:styleId="NoList121111112">
    <w:name w:val="No List121111112"/>
    <w:next w:val="NoList"/>
    <w:uiPriority w:val="99"/>
    <w:semiHidden/>
    <w:unhideWhenUsed/>
    <w:rsid w:val="00042BF0"/>
  </w:style>
  <w:style w:type="numbering" w:customStyle="1" w:styleId="NoList211111112">
    <w:name w:val="No List211111112"/>
    <w:next w:val="NoList"/>
    <w:semiHidden/>
    <w:rsid w:val="00042BF0"/>
  </w:style>
  <w:style w:type="numbering" w:customStyle="1" w:styleId="NoList3121112">
    <w:name w:val="No List3121112"/>
    <w:next w:val="NoList"/>
    <w:uiPriority w:val="99"/>
    <w:semiHidden/>
    <w:unhideWhenUsed/>
    <w:rsid w:val="00042BF0"/>
  </w:style>
  <w:style w:type="numbering" w:customStyle="1" w:styleId="NoList4112112">
    <w:name w:val="No List4112112"/>
    <w:next w:val="NoList"/>
    <w:semiHidden/>
    <w:unhideWhenUsed/>
    <w:rsid w:val="00042BF0"/>
  </w:style>
  <w:style w:type="numbering" w:customStyle="1" w:styleId="Style332112">
    <w:name w:val="Style332112"/>
    <w:rsid w:val="00042BF0"/>
  </w:style>
  <w:style w:type="numbering" w:customStyle="1" w:styleId="NoList511112">
    <w:name w:val="No List511112"/>
    <w:next w:val="NoList"/>
    <w:uiPriority w:val="99"/>
    <w:semiHidden/>
    <w:unhideWhenUsed/>
    <w:rsid w:val="00042BF0"/>
  </w:style>
  <w:style w:type="numbering" w:customStyle="1" w:styleId="NoList13111112">
    <w:name w:val="No List13111112"/>
    <w:next w:val="NoList"/>
    <w:uiPriority w:val="99"/>
    <w:semiHidden/>
    <w:unhideWhenUsed/>
    <w:rsid w:val="00042BF0"/>
  </w:style>
  <w:style w:type="numbering" w:customStyle="1" w:styleId="NoList22111112">
    <w:name w:val="No List22111112"/>
    <w:next w:val="NoList"/>
    <w:semiHidden/>
    <w:rsid w:val="00042BF0"/>
  </w:style>
  <w:style w:type="numbering" w:customStyle="1" w:styleId="NoList31111112">
    <w:name w:val="No List31111112"/>
    <w:next w:val="NoList"/>
    <w:uiPriority w:val="99"/>
    <w:semiHidden/>
    <w:unhideWhenUsed/>
    <w:rsid w:val="00042BF0"/>
  </w:style>
  <w:style w:type="numbering" w:customStyle="1" w:styleId="NoList41111112">
    <w:name w:val="No List41111112"/>
    <w:next w:val="NoList"/>
    <w:semiHidden/>
    <w:unhideWhenUsed/>
    <w:rsid w:val="00042BF0"/>
  </w:style>
  <w:style w:type="numbering" w:customStyle="1" w:styleId="Style3121112">
    <w:name w:val="Style3121112"/>
    <w:rsid w:val="00042BF0"/>
  </w:style>
  <w:style w:type="numbering" w:customStyle="1" w:styleId="Style1211112">
    <w:name w:val="Style1211112"/>
    <w:rsid w:val="00042BF0"/>
  </w:style>
  <w:style w:type="numbering" w:customStyle="1" w:styleId="NoList611112">
    <w:name w:val="No List611112"/>
    <w:next w:val="NoList"/>
    <w:uiPriority w:val="99"/>
    <w:semiHidden/>
    <w:unhideWhenUsed/>
    <w:rsid w:val="00042BF0"/>
  </w:style>
  <w:style w:type="numbering" w:customStyle="1" w:styleId="NoList1411112">
    <w:name w:val="No List1411112"/>
    <w:next w:val="NoList"/>
    <w:uiPriority w:val="99"/>
    <w:semiHidden/>
    <w:unhideWhenUsed/>
    <w:rsid w:val="00042BF0"/>
  </w:style>
  <w:style w:type="numbering" w:customStyle="1" w:styleId="NoList2311112">
    <w:name w:val="No List2311112"/>
    <w:next w:val="NoList"/>
    <w:semiHidden/>
    <w:rsid w:val="00042BF0"/>
  </w:style>
  <w:style w:type="numbering" w:customStyle="1" w:styleId="NoList3211112">
    <w:name w:val="No List3211112"/>
    <w:next w:val="NoList"/>
    <w:uiPriority w:val="99"/>
    <w:semiHidden/>
    <w:unhideWhenUsed/>
    <w:rsid w:val="00042BF0"/>
  </w:style>
  <w:style w:type="numbering" w:customStyle="1" w:styleId="NoList4211112">
    <w:name w:val="No List4211112"/>
    <w:next w:val="NoList"/>
    <w:semiHidden/>
    <w:unhideWhenUsed/>
    <w:rsid w:val="00042BF0"/>
  </w:style>
  <w:style w:type="numbering" w:customStyle="1" w:styleId="Style321111112">
    <w:name w:val="Style321111112"/>
    <w:rsid w:val="00042BF0"/>
  </w:style>
  <w:style w:type="numbering" w:customStyle="1" w:styleId="Style131112">
    <w:name w:val="Style131112"/>
    <w:rsid w:val="00042BF0"/>
  </w:style>
  <w:style w:type="numbering" w:customStyle="1" w:styleId="NoList711112">
    <w:name w:val="No List711112"/>
    <w:next w:val="NoList"/>
    <w:uiPriority w:val="99"/>
    <w:semiHidden/>
    <w:unhideWhenUsed/>
    <w:rsid w:val="00042BF0"/>
  </w:style>
  <w:style w:type="numbering" w:customStyle="1" w:styleId="NoList151112">
    <w:name w:val="No List151112"/>
    <w:next w:val="NoList"/>
    <w:uiPriority w:val="99"/>
    <w:semiHidden/>
    <w:unhideWhenUsed/>
    <w:rsid w:val="00042BF0"/>
  </w:style>
  <w:style w:type="numbering" w:customStyle="1" w:styleId="NoList2411112">
    <w:name w:val="No List2411112"/>
    <w:next w:val="NoList"/>
    <w:semiHidden/>
    <w:rsid w:val="00042BF0"/>
  </w:style>
  <w:style w:type="numbering" w:customStyle="1" w:styleId="NoList3311112">
    <w:name w:val="No List3311112"/>
    <w:next w:val="NoList"/>
    <w:uiPriority w:val="99"/>
    <w:semiHidden/>
    <w:unhideWhenUsed/>
    <w:rsid w:val="00042BF0"/>
  </w:style>
  <w:style w:type="numbering" w:customStyle="1" w:styleId="NoList431112">
    <w:name w:val="No List431112"/>
    <w:next w:val="NoList"/>
    <w:semiHidden/>
    <w:unhideWhenUsed/>
    <w:rsid w:val="00042BF0"/>
  </w:style>
  <w:style w:type="numbering" w:customStyle="1" w:styleId="Style3311112">
    <w:name w:val="Style3311112"/>
    <w:rsid w:val="00042BF0"/>
  </w:style>
  <w:style w:type="numbering" w:customStyle="1" w:styleId="Style141112">
    <w:name w:val="Style141112"/>
    <w:rsid w:val="00042BF0"/>
  </w:style>
  <w:style w:type="numbering" w:customStyle="1" w:styleId="NoList811112">
    <w:name w:val="No List811112"/>
    <w:next w:val="NoList"/>
    <w:uiPriority w:val="99"/>
    <w:semiHidden/>
    <w:unhideWhenUsed/>
    <w:rsid w:val="00042BF0"/>
  </w:style>
  <w:style w:type="numbering" w:customStyle="1" w:styleId="NoList161112">
    <w:name w:val="No List161112"/>
    <w:next w:val="NoList"/>
    <w:uiPriority w:val="99"/>
    <w:semiHidden/>
    <w:unhideWhenUsed/>
    <w:rsid w:val="00042BF0"/>
  </w:style>
  <w:style w:type="numbering" w:customStyle="1" w:styleId="NoList251112">
    <w:name w:val="No List251112"/>
    <w:next w:val="NoList"/>
    <w:semiHidden/>
    <w:rsid w:val="00042BF0"/>
  </w:style>
  <w:style w:type="numbering" w:customStyle="1" w:styleId="NoList341112">
    <w:name w:val="No List341112"/>
    <w:next w:val="NoList"/>
    <w:uiPriority w:val="99"/>
    <w:semiHidden/>
    <w:unhideWhenUsed/>
    <w:rsid w:val="00042BF0"/>
  </w:style>
  <w:style w:type="numbering" w:customStyle="1" w:styleId="NoList441112">
    <w:name w:val="No List441112"/>
    <w:next w:val="NoList"/>
    <w:semiHidden/>
    <w:unhideWhenUsed/>
    <w:rsid w:val="00042BF0"/>
  </w:style>
  <w:style w:type="numbering" w:customStyle="1" w:styleId="Style341112">
    <w:name w:val="Style341112"/>
    <w:rsid w:val="00042BF0"/>
  </w:style>
  <w:style w:type="numbering" w:customStyle="1" w:styleId="Style151112">
    <w:name w:val="Style151112"/>
    <w:rsid w:val="00042BF0"/>
  </w:style>
  <w:style w:type="numbering" w:customStyle="1" w:styleId="NoList911112">
    <w:name w:val="No List911112"/>
    <w:next w:val="NoList"/>
    <w:semiHidden/>
    <w:unhideWhenUsed/>
    <w:rsid w:val="00042BF0"/>
  </w:style>
  <w:style w:type="numbering" w:customStyle="1" w:styleId="Style351112">
    <w:name w:val="Style351112"/>
    <w:rsid w:val="00042BF0"/>
  </w:style>
  <w:style w:type="numbering" w:customStyle="1" w:styleId="Style161112">
    <w:name w:val="Style161112"/>
    <w:rsid w:val="00042BF0"/>
  </w:style>
  <w:style w:type="numbering" w:customStyle="1" w:styleId="NoList101112">
    <w:name w:val="No List101112"/>
    <w:next w:val="NoList"/>
    <w:uiPriority w:val="99"/>
    <w:semiHidden/>
    <w:unhideWhenUsed/>
    <w:rsid w:val="00042BF0"/>
  </w:style>
  <w:style w:type="numbering" w:customStyle="1" w:styleId="NoList171112">
    <w:name w:val="No List171112"/>
    <w:next w:val="NoList"/>
    <w:uiPriority w:val="99"/>
    <w:semiHidden/>
    <w:unhideWhenUsed/>
    <w:rsid w:val="00042BF0"/>
  </w:style>
  <w:style w:type="numbering" w:customStyle="1" w:styleId="NoList11311112">
    <w:name w:val="No List11311112"/>
    <w:next w:val="NoList"/>
    <w:uiPriority w:val="99"/>
    <w:semiHidden/>
    <w:unhideWhenUsed/>
    <w:rsid w:val="00042BF0"/>
  </w:style>
  <w:style w:type="numbering" w:customStyle="1" w:styleId="NoList181112">
    <w:name w:val="No List181112"/>
    <w:next w:val="NoList"/>
    <w:uiPriority w:val="99"/>
    <w:semiHidden/>
    <w:unhideWhenUsed/>
    <w:rsid w:val="00042BF0"/>
  </w:style>
  <w:style w:type="numbering" w:customStyle="1" w:styleId="NoList191112">
    <w:name w:val="No List191112"/>
    <w:next w:val="NoList"/>
    <w:uiPriority w:val="99"/>
    <w:semiHidden/>
    <w:unhideWhenUsed/>
    <w:rsid w:val="00042BF0"/>
  </w:style>
  <w:style w:type="numbering" w:customStyle="1" w:styleId="NoList1141112">
    <w:name w:val="No List1141112"/>
    <w:next w:val="NoList"/>
    <w:uiPriority w:val="99"/>
    <w:semiHidden/>
    <w:unhideWhenUsed/>
    <w:rsid w:val="00042BF0"/>
  </w:style>
  <w:style w:type="numbering" w:customStyle="1" w:styleId="NoList201112">
    <w:name w:val="No List201112"/>
    <w:next w:val="NoList"/>
    <w:uiPriority w:val="99"/>
    <w:semiHidden/>
    <w:unhideWhenUsed/>
    <w:rsid w:val="00042BF0"/>
  </w:style>
  <w:style w:type="numbering" w:customStyle="1" w:styleId="NoList1101112">
    <w:name w:val="No List1101112"/>
    <w:next w:val="NoList"/>
    <w:uiPriority w:val="99"/>
    <w:semiHidden/>
    <w:unhideWhenUsed/>
    <w:rsid w:val="00042BF0"/>
  </w:style>
  <w:style w:type="numbering" w:customStyle="1" w:styleId="NoList261112">
    <w:name w:val="No List261112"/>
    <w:next w:val="NoList"/>
    <w:uiPriority w:val="99"/>
    <w:semiHidden/>
    <w:unhideWhenUsed/>
    <w:rsid w:val="00042BF0"/>
  </w:style>
  <w:style w:type="numbering" w:customStyle="1" w:styleId="Style371112">
    <w:name w:val="Style371112"/>
    <w:basedOn w:val="NoList"/>
    <w:rsid w:val="00042BF0"/>
  </w:style>
  <w:style w:type="numbering" w:customStyle="1" w:styleId="Style3131112">
    <w:name w:val="Style3131112"/>
    <w:rsid w:val="00042BF0"/>
  </w:style>
  <w:style w:type="numbering" w:customStyle="1" w:styleId="NoList271112">
    <w:name w:val="No List271112"/>
    <w:next w:val="NoList"/>
    <w:uiPriority w:val="99"/>
    <w:semiHidden/>
    <w:unhideWhenUsed/>
    <w:rsid w:val="00042BF0"/>
  </w:style>
  <w:style w:type="numbering" w:customStyle="1" w:styleId="Style39112">
    <w:name w:val="Style39112"/>
    <w:basedOn w:val="NoList"/>
    <w:rsid w:val="00042BF0"/>
  </w:style>
  <w:style w:type="numbering" w:customStyle="1" w:styleId="Style3141112">
    <w:name w:val="Style3141112"/>
    <w:rsid w:val="00042BF0"/>
  </w:style>
  <w:style w:type="numbering" w:customStyle="1" w:styleId="Style3611112">
    <w:name w:val="Style3611112"/>
    <w:rsid w:val="00042BF0"/>
  </w:style>
  <w:style w:type="numbering" w:customStyle="1" w:styleId="Style3811112">
    <w:name w:val="Style3811112"/>
    <w:rsid w:val="00042BF0"/>
  </w:style>
  <w:style w:type="numbering" w:customStyle="1" w:styleId="Style382112">
    <w:name w:val="Style382112"/>
    <w:rsid w:val="00042BF0"/>
  </w:style>
  <w:style w:type="numbering" w:customStyle="1" w:styleId="NoList39111">
    <w:name w:val="No List39111"/>
    <w:next w:val="NoList"/>
    <w:uiPriority w:val="99"/>
    <w:semiHidden/>
    <w:unhideWhenUsed/>
    <w:rsid w:val="00042BF0"/>
  </w:style>
  <w:style w:type="numbering" w:customStyle="1" w:styleId="NoList120111">
    <w:name w:val="No List120111"/>
    <w:next w:val="NoList"/>
    <w:uiPriority w:val="99"/>
    <w:semiHidden/>
    <w:unhideWhenUsed/>
    <w:rsid w:val="00042BF0"/>
  </w:style>
  <w:style w:type="numbering" w:customStyle="1" w:styleId="NoList111611">
    <w:name w:val="No List111611"/>
    <w:next w:val="NoList"/>
    <w:semiHidden/>
    <w:unhideWhenUsed/>
    <w:rsid w:val="00042BF0"/>
  </w:style>
  <w:style w:type="table" w:customStyle="1" w:styleId="TableGrid2911">
    <w:name w:val="Table Grid29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uiPriority w:val="99"/>
    <w:semiHidden/>
    <w:unhideWhenUsed/>
    <w:rsid w:val="00042BF0"/>
  </w:style>
  <w:style w:type="table" w:customStyle="1" w:styleId="TableGrid1191">
    <w:name w:val="Table Grid119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1">
    <w:name w:val="Bez saraksta161"/>
    <w:next w:val="NoList"/>
    <w:uiPriority w:val="99"/>
    <w:semiHidden/>
    <w:unhideWhenUsed/>
    <w:rsid w:val="00042BF0"/>
  </w:style>
  <w:style w:type="numbering" w:customStyle="1" w:styleId="Style3201">
    <w:name w:val="Style3201"/>
    <w:basedOn w:val="NoList"/>
    <w:rsid w:val="00042BF0"/>
  </w:style>
  <w:style w:type="numbering" w:customStyle="1" w:styleId="Bezsaraksta1151">
    <w:name w:val="Bez saraksta1151"/>
    <w:next w:val="NoList"/>
    <w:semiHidden/>
    <w:unhideWhenUsed/>
    <w:rsid w:val="00042BF0"/>
  </w:style>
  <w:style w:type="numbering" w:customStyle="1" w:styleId="NoList111711">
    <w:name w:val="No List111711"/>
    <w:next w:val="NoList"/>
    <w:semiHidden/>
    <w:unhideWhenUsed/>
    <w:rsid w:val="00042BF0"/>
  </w:style>
  <w:style w:type="table" w:customStyle="1" w:styleId="TableGrid11161">
    <w:name w:val="Table Grid1116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011">
    <w:name w:val="Style311011"/>
    <w:rsid w:val="00042BF0"/>
  </w:style>
  <w:style w:type="numbering" w:customStyle="1" w:styleId="NoList31011">
    <w:name w:val="No List31011"/>
    <w:next w:val="NoList"/>
    <w:uiPriority w:val="99"/>
    <w:semiHidden/>
    <w:unhideWhenUsed/>
    <w:rsid w:val="00042BF0"/>
  </w:style>
  <w:style w:type="numbering" w:customStyle="1" w:styleId="NoList12611">
    <w:name w:val="No List12611"/>
    <w:next w:val="NoList"/>
    <w:uiPriority w:val="99"/>
    <w:semiHidden/>
    <w:unhideWhenUsed/>
    <w:rsid w:val="00042BF0"/>
  </w:style>
  <w:style w:type="numbering" w:customStyle="1" w:styleId="NoList4811">
    <w:name w:val="No List4811"/>
    <w:next w:val="NoList"/>
    <w:uiPriority w:val="99"/>
    <w:semiHidden/>
    <w:unhideWhenUsed/>
    <w:rsid w:val="00042BF0"/>
  </w:style>
  <w:style w:type="numbering" w:customStyle="1" w:styleId="NoList1351">
    <w:name w:val="No List1351"/>
    <w:next w:val="NoList"/>
    <w:uiPriority w:val="99"/>
    <w:semiHidden/>
    <w:unhideWhenUsed/>
    <w:rsid w:val="00042BF0"/>
  </w:style>
  <w:style w:type="numbering" w:customStyle="1" w:styleId="NoList111151">
    <w:name w:val="No List111151"/>
    <w:next w:val="NoList"/>
    <w:uiPriority w:val="99"/>
    <w:semiHidden/>
    <w:unhideWhenUsed/>
    <w:rsid w:val="00042BF0"/>
  </w:style>
  <w:style w:type="numbering" w:customStyle="1" w:styleId="NoList111115">
    <w:name w:val="No List111115"/>
    <w:next w:val="NoList"/>
    <w:uiPriority w:val="99"/>
    <w:semiHidden/>
    <w:unhideWhenUsed/>
    <w:rsid w:val="00042BF0"/>
  </w:style>
  <w:style w:type="numbering" w:customStyle="1" w:styleId="NoList2191">
    <w:name w:val="No List2191"/>
    <w:next w:val="NoList"/>
    <w:uiPriority w:val="99"/>
    <w:semiHidden/>
    <w:unhideWhenUsed/>
    <w:rsid w:val="00042BF0"/>
  </w:style>
  <w:style w:type="numbering" w:customStyle="1" w:styleId="NoList12151">
    <w:name w:val="No List12151"/>
    <w:next w:val="NoList"/>
    <w:uiPriority w:val="99"/>
    <w:semiHidden/>
    <w:unhideWhenUsed/>
    <w:rsid w:val="00042BF0"/>
  </w:style>
  <w:style w:type="numbering" w:customStyle="1" w:styleId="NoList11251">
    <w:name w:val="No List11251"/>
    <w:next w:val="NoList"/>
    <w:uiPriority w:val="99"/>
    <w:semiHidden/>
    <w:unhideWhenUsed/>
    <w:rsid w:val="00042BF0"/>
  </w:style>
  <w:style w:type="numbering" w:customStyle="1" w:styleId="NoList3161">
    <w:name w:val="No List3161"/>
    <w:next w:val="NoList"/>
    <w:semiHidden/>
    <w:unhideWhenUsed/>
    <w:rsid w:val="00042BF0"/>
  </w:style>
  <w:style w:type="table" w:customStyle="1" w:styleId="TableGrid21011">
    <w:name w:val="Table Grid2101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042BF0"/>
  </w:style>
  <w:style w:type="numbering" w:customStyle="1" w:styleId="NoList1451">
    <w:name w:val="No List1451"/>
    <w:next w:val="NoList"/>
    <w:uiPriority w:val="99"/>
    <w:semiHidden/>
    <w:unhideWhenUsed/>
    <w:rsid w:val="00042BF0"/>
  </w:style>
  <w:style w:type="numbering" w:customStyle="1" w:styleId="NoList1135">
    <w:name w:val="No List1135"/>
    <w:next w:val="NoList"/>
    <w:uiPriority w:val="99"/>
    <w:semiHidden/>
    <w:unhideWhenUsed/>
    <w:rsid w:val="00042BF0"/>
  </w:style>
  <w:style w:type="numbering" w:customStyle="1" w:styleId="NoList111241">
    <w:name w:val="No List111241"/>
    <w:next w:val="NoList"/>
    <w:uiPriority w:val="99"/>
    <w:semiHidden/>
    <w:unhideWhenUsed/>
    <w:rsid w:val="00042BF0"/>
  </w:style>
  <w:style w:type="numbering" w:customStyle="1" w:styleId="NoList2251">
    <w:name w:val="No List2251"/>
    <w:next w:val="NoList"/>
    <w:uiPriority w:val="99"/>
    <w:semiHidden/>
    <w:unhideWhenUsed/>
    <w:rsid w:val="00042BF0"/>
  </w:style>
  <w:style w:type="numbering" w:customStyle="1" w:styleId="NoList1224">
    <w:name w:val="No List1224"/>
    <w:next w:val="NoList"/>
    <w:uiPriority w:val="99"/>
    <w:semiHidden/>
    <w:unhideWhenUsed/>
    <w:rsid w:val="00042BF0"/>
  </w:style>
  <w:style w:type="numbering" w:customStyle="1" w:styleId="NoList11214">
    <w:name w:val="No List11214"/>
    <w:next w:val="NoList"/>
    <w:uiPriority w:val="99"/>
    <w:semiHidden/>
    <w:unhideWhenUsed/>
    <w:rsid w:val="00042BF0"/>
  </w:style>
  <w:style w:type="numbering" w:customStyle="1" w:styleId="NoList3251">
    <w:name w:val="No List3251"/>
    <w:next w:val="NoList"/>
    <w:semiHidden/>
    <w:unhideWhenUsed/>
    <w:rsid w:val="00042BF0"/>
  </w:style>
  <w:style w:type="table" w:customStyle="1" w:styleId="TableGrid381">
    <w:name w:val="Table Grid38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1">
    <w:name w:val="Table Grid215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51">
    <w:name w:val="No List21151"/>
    <w:next w:val="NoList"/>
    <w:uiPriority w:val="99"/>
    <w:semiHidden/>
    <w:unhideWhenUsed/>
    <w:rsid w:val="00042BF0"/>
  </w:style>
  <w:style w:type="table" w:customStyle="1" w:styleId="TableGrid315">
    <w:name w:val="Table Grid315"/>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1">
    <w:name w:val="No List4151"/>
    <w:next w:val="NoList"/>
    <w:uiPriority w:val="99"/>
    <w:semiHidden/>
    <w:unhideWhenUsed/>
    <w:rsid w:val="00042BF0"/>
  </w:style>
  <w:style w:type="table" w:customStyle="1" w:styleId="TableGrid2231">
    <w:name w:val="Table Grid223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4">
    <w:name w:val="No List2124"/>
    <w:next w:val="NoList"/>
    <w:uiPriority w:val="99"/>
    <w:semiHidden/>
    <w:unhideWhenUsed/>
    <w:rsid w:val="00042BF0"/>
  </w:style>
  <w:style w:type="numbering" w:customStyle="1" w:styleId="NoList31151">
    <w:name w:val="No List31151"/>
    <w:next w:val="NoList"/>
    <w:uiPriority w:val="99"/>
    <w:semiHidden/>
    <w:unhideWhenUsed/>
    <w:rsid w:val="00042BF0"/>
  </w:style>
  <w:style w:type="numbering" w:customStyle="1" w:styleId="NoList651">
    <w:name w:val="No List651"/>
    <w:next w:val="NoList"/>
    <w:uiPriority w:val="99"/>
    <w:semiHidden/>
    <w:unhideWhenUsed/>
    <w:rsid w:val="00042BF0"/>
  </w:style>
  <w:style w:type="table" w:customStyle="1" w:styleId="TableGrid531">
    <w:name w:val="Table Grid53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042BF0"/>
  </w:style>
  <w:style w:type="numbering" w:customStyle="1" w:styleId="Style32511">
    <w:name w:val="Style32511"/>
    <w:rsid w:val="00042BF0"/>
  </w:style>
  <w:style w:type="numbering" w:customStyle="1" w:styleId="NoList2351">
    <w:name w:val="No List2351"/>
    <w:next w:val="NoList"/>
    <w:semiHidden/>
    <w:unhideWhenUsed/>
    <w:rsid w:val="00042BF0"/>
  </w:style>
  <w:style w:type="numbering" w:customStyle="1" w:styleId="Style311511">
    <w:name w:val="Style311511"/>
    <w:rsid w:val="00042BF0"/>
  </w:style>
  <w:style w:type="numbering" w:customStyle="1" w:styleId="Style1251">
    <w:name w:val="Style1251"/>
    <w:rsid w:val="00042BF0"/>
  </w:style>
  <w:style w:type="numbering" w:customStyle="1" w:styleId="Bezsaraksta1115">
    <w:name w:val="Bez saraksta1115"/>
    <w:next w:val="NoList"/>
    <w:semiHidden/>
    <w:rsid w:val="00042BF0"/>
  </w:style>
  <w:style w:type="numbering" w:customStyle="1" w:styleId="NoList851">
    <w:name w:val="No List851"/>
    <w:next w:val="NoList"/>
    <w:uiPriority w:val="99"/>
    <w:semiHidden/>
    <w:unhideWhenUsed/>
    <w:rsid w:val="00042BF0"/>
  </w:style>
  <w:style w:type="numbering" w:customStyle="1" w:styleId="NoList951">
    <w:name w:val="No List951"/>
    <w:next w:val="NoList"/>
    <w:uiPriority w:val="99"/>
    <w:semiHidden/>
    <w:unhideWhenUsed/>
    <w:rsid w:val="00042BF0"/>
  </w:style>
  <w:style w:type="numbering" w:customStyle="1" w:styleId="NoList2451">
    <w:name w:val="No List2451"/>
    <w:next w:val="NoList"/>
    <w:uiPriority w:val="99"/>
    <w:semiHidden/>
    <w:unhideWhenUsed/>
    <w:rsid w:val="00042BF0"/>
  </w:style>
  <w:style w:type="numbering" w:customStyle="1" w:styleId="Style3215">
    <w:name w:val="Style3215"/>
    <w:basedOn w:val="NoList"/>
    <w:rsid w:val="00042BF0"/>
  </w:style>
  <w:style w:type="numbering" w:customStyle="1" w:styleId="Bezsaraksta124">
    <w:name w:val="Bez saraksta124"/>
    <w:next w:val="NoList"/>
    <w:semiHidden/>
    <w:unhideWhenUsed/>
    <w:rsid w:val="00042BF0"/>
  </w:style>
  <w:style w:type="numbering" w:customStyle="1" w:styleId="NoList2134">
    <w:name w:val="No List2134"/>
    <w:next w:val="NoList"/>
    <w:uiPriority w:val="99"/>
    <w:semiHidden/>
    <w:unhideWhenUsed/>
    <w:rsid w:val="00042BF0"/>
  </w:style>
  <w:style w:type="numbering" w:customStyle="1" w:styleId="NoList1111115">
    <w:name w:val="No List1111115"/>
    <w:next w:val="NoList"/>
    <w:semiHidden/>
    <w:unhideWhenUsed/>
    <w:rsid w:val="00042BF0"/>
  </w:style>
  <w:style w:type="table" w:customStyle="1" w:styleId="TableGrid111116">
    <w:name w:val="Table Grid111116"/>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1">
    <w:name w:val="No List3351"/>
    <w:next w:val="NoList"/>
    <w:uiPriority w:val="99"/>
    <w:semiHidden/>
    <w:unhideWhenUsed/>
    <w:rsid w:val="00042BF0"/>
  </w:style>
  <w:style w:type="numbering" w:customStyle="1" w:styleId="NoList12115">
    <w:name w:val="No List12115"/>
    <w:next w:val="NoList"/>
    <w:uiPriority w:val="99"/>
    <w:semiHidden/>
    <w:unhideWhenUsed/>
    <w:rsid w:val="00042BF0"/>
  </w:style>
  <w:style w:type="numbering" w:customStyle="1" w:styleId="Bezsaraksta11114">
    <w:name w:val="Bez saraksta11114"/>
    <w:next w:val="NoList"/>
    <w:uiPriority w:val="99"/>
    <w:semiHidden/>
    <w:unhideWhenUsed/>
    <w:rsid w:val="00042BF0"/>
  </w:style>
  <w:style w:type="table" w:customStyle="1" w:styleId="TableGrid1111116">
    <w:name w:val="Table Grid1111116"/>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5">
    <w:name w:val="Style32115"/>
    <w:rsid w:val="00042BF0"/>
  </w:style>
  <w:style w:type="numbering" w:customStyle="1" w:styleId="NoList21115">
    <w:name w:val="No List21115"/>
    <w:next w:val="NoList"/>
    <w:uiPriority w:val="99"/>
    <w:semiHidden/>
    <w:unhideWhenUsed/>
    <w:rsid w:val="00042BF0"/>
  </w:style>
  <w:style w:type="table" w:customStyle="1" w:styleId="TableGrid11111114">
    <w:name w:val="Table Grid11111114"/>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5">
    <w:name w:val="No List11111115"/>
    <w:next w:val="NoList"/>
    <w:semiHidden/>
    <w:unhideWhenUsed/>
    <w:rsid w:val="00042BF0"/>
  </w:style>
  <w:style w:type="numbering" w:customStyle="1" w:styleId="NoList111111115">
    <w:name w:val="No List111111115"/>
    <w:next w:val="NoList"/>
    <w:semiHidden/>
    <w:unhideWhenUsed/>
    <w:rsid w:val="00042BF0"/>
  </w:style>
  <w:style w:type="numbering" w:customStyle="1" w:styleId="Style31114">
    <w:name w:val="Style31114"/>
    <w:rsid w:val="00042BF0"/>
  </w:style>
  <w:style w:type="numbering" w:customStyle="1" w:styleId="NoList4251">
    <w:name w:val="No List4251"/>
    <w:next w:val="NoList"/>
    <w:uiPriority w:val="99"/>
    <w:semiHidden/>
    <w:unhideWhenUsed/>
    <w:rsid w:val="00042BF0"/>
  </w:style>
  <w:style w:type="numbering" w:customStyle="1" w:styleId="NoList1315">
    <w:name w:val="No List1315"/>
    <w:next w:val="NoList"/>
    <w:uiPriority w:val="99"/>
    <w:semiHidden/>
    <w:unhideWhenUsed/>
    <w:rsid w:val="00042BF0"/>
  </w:style>
  <w:style w:type="table" w:customStyle="1" w:styleId="TableGrid3321">
    <w:name w:val="Table Grid3321"/>
    <w:basedOn w:val="TableNormal"/>
    <w:next w:val="TableGrid"/>
    <w:uiPriority w:val="3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1">
    <w:name w:val="No List22151"/>
    <w:next w:val="NoList"/>
    <w:uiPriority w:val="99"/>
    <w:semiHidden/>
    <w:unhideWhenUsed/>
    <w:rsid w:val="00042BF0"/>
  </w:style>
  <w:style w:type="numbering" w:customStyle="1" w:styleId="NoList121114">
    <w:name w:val="No List121114"/>
    <w:next w:val="NoList"/>
    <w:uiPriority w:val="99"/>
    <w:semiHidden/>
    <w:unhideWhenUsed/>
    <w:rsid w:val="00042BF0"/>
  </w:style>
  <w:style w:type="numbering" w:customStyle="1" w:styleId="NoList211114">
    <w:name w:val="No List211114"/>
    <w:next w:val="NoList"/>
    <w:semiHidden/>
    <w:rsid w:val="00042BF0"/>
  </w:style>
  <w:style w:type="numbering" w:customStyle="1" w:styleId="NoList3124">
    <w:name w:val="No List3124"/>
    <w:next w:val="NoList"/>
    <w:uiPriority w:val="99"/>
    <w:semiHidden/>
    <w:unhideWhenUsed/>
    <w:rsid w:val="00042BF0"/>
  </w:style>
  <w:style w:type="numbering" w:customStyle="1" w:styleId="NoList41151">
    <w:name w:val="No List41151"/>
    <w:next w:val="NoList"/>
    <w:semiHidden/>
    <w:unhideWhenUsed/>
    <w:rsid w:val="00042BF0"/>
  </w:style>
  <w:style w:type="table" w:customStyle="1" w:styleId="TableGrid12121">
    <w:name w:val="Table Grid1212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51">
    <w:name w:val="Style3351"/>
    <w:rsid w:val="00042BF0"/>
  </w:style>
  <w:style w:type="numbering" w:customStyle="1" w:styleId="NoList5141">
    <w:name w:val="No List5141"/>
    <w:next w:val="NoList"/>
    <w:uiPriority w:val="99"/>
    <w:semiHidden/>
    <w:unhideWhenUsed/>
    <w:rsid w:val="00042BF0"/>
  </w:style>
  <w:style w:type="numbering" w:customStyle="1" w:styleId="NoList13114">
    <w:name w:val="No List13114"/>
    <w:next w:val="NoList"/>
    <w:uiPriority w:val="99"/>
    <w:semiHidden/>
    <w:unhideWhenUsed/>
    <w:rsid w:val="00042BF0"/>
  </w:style>
  <w:style w:type="numbering" w:customStyle="1" w:styleId="NoList22114">
    <w:name w:val="No List22114"/>
    <w:next w:val="NoList"/>
    <w:semiHidden/>
    <w:rsid w:val="00042BF0"/>
  </w:style>
  <w:style w:type="numbering" w:customStyle="1" w:styleId="NoList31114">
    <w:name w:val="No List31114"/>
    <w:next w:val="NoList"/>
    <w:uiPriority w:val="99"/>
    <w:semiHidden/>
    <w:unhideWhenUsed/>
    <w:rsid w:val="00042BF0"/>
  </w:style>
  <w:style w:type="numbering" w:customStyle="1" w:styleId="NoList41114">
    <w:name w:val="No List41114"/>
    <w:next w:val="NoList"/>
    <w:semiHidden/>
    <w:unhideWhenUsed/>
    <w:rsid w:val="00042BF0"/>
  </w:style>
  <w:style w:type="numbering" w:customStyle="1" w:styleId="Style31241">
    <w:name w:val="Style31241"/>
    <w:rsid w:val="00042BF0"/>
  </w:style>
  <w:style w:type="numbering" w:customStyle="1" w:styleId="Style1214">
    <w:name w:val="Style1214"/>
    <w:rsid w:val="00042BF0"/>
  </w:style>
  <w:style w:type="numbering" w:customStyle="1" w:styleId="NoList614">
    <w:name w:val="No List614"/>
    <w:next w:val="NoList"/>
    <w:uiPriority w:val="99"/>
    <w:semiHidden/>
    <w:unhideWhenUsed/>
    <w:rsid w:val="00042BF0"/>
  </w:style>
  <w:style w:type="numbering" w:customStyle="1" w:styleId="NoList1414">
    <w:name w:val="No List1414"/>
    <w:next w:val="NoList"/>
    <w:uiPriority w:val="99"/>
    <w:semiHidden/>
    <w:unhideWhenUsed/>
    <w:rsid w:val="00042BF0"/>
  </w:style>
  <w:style w:type="numbering" w:customStyle="1" w:styleId="NoList2314">
    <w:name w:val="No List2314"/>
    <w:next w:val="NoList"/>
    <w:semiHidden/>
    <w:rsid w:val="00042BF0"/>
  </w:style>
  <w:style w:type="numbering" w:customStyle="1" w:styleId="NoList3214">
    <w:name w:val="No List3214"/>
    <w:next w:val="NoList"/>
    <w:uiPriority w:val="99"/>
    <w:semiHidden/>
    <w:unhideWhenUsed/>
    <w:rsid w:val="00042BF0"/>
  </w:style>
  <w:style w:type="numbering" w:customStyle="1" w:styleId="NoList4214">
    <w:name w:val="No List4214"/>
    <w:next w:val="NoList"/>
    <w:semiHidden/>
    <w:unhideWhenUsed/>
    <w:rsid w:val="00042BF0"/>
  </w:style>
  <w:style w:type="table" w:customStyle="1" w:styleId="TableGrid3114">
    <w:name w:val="Table Grid3114"/>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4">
    <w:name w:val="Style321114"/>
    <w:rsid w:val="00042BF0"/>
  </w:style>
  <w:style w:type="numbering" w:customStyle="1" w:styleId="Style1341">
    <w:name w:val="Style1341"/>
    <w:rsid w:val="00042BF0"/>
  </w:style>
  <w:style w:type="numbering" w:customStyle="1" w:styleId="NoList714">
    <w:name w:val="No List714"/>
    <w:next w:val="NoList"/>
    <w:uiPriority w:val="99"/>
    <w:semiHidden/>
    <w:unhideWhenUsed/>
    <w:rsid w:val="00042BF0"/>
  </w:style>
  <w:style w:type="numbering" w:customStyle="1" w:styleId="NoList1541">
    <w:name w:val="No List1541"/>
    <w:next w:val="NoList"/>
    <w:uiPriority w:val="99"/>
    <w:semiHidden/>
    <w:unhideWhenUsed/>
    <w:rsid w:val="00042BF0"/>
  </w:style>
  <w:style w:type="numbering" w:customStyle="1" w:styleId="NoList2414">
    <w:name w:val="No List2414"/>
    <w:next w:val="NoList"/>
    <w:semiHidden/>
    <w:rsid w:val="00042BF0"/>
  </w:style>
  <w:style w:type="numbering" w:customStyle="1" w:styleId="NoList3314">
    <w:name w:val="No List3314"/>
    <w:next w:val="NoList"/>
    <w:uiPriority w:val="99"/>
    <w:semiHidden/>
    <w:unhideWhenUsed/>
    <w:rsid w:val="00042BF0"/>
  </w:style>
  <w:style w:type="numbering" w:customStyle="1" w:styleId="NoList4341">
    <w:name w:val="No List4341"/>
    <w:next w:val="NoList"/>
    <w:semiHidden/>
    <w:unhideWhenUsed/>
    <w:rsid w:val="00042BF0"/>
  </w:style>
  <w:style w:type="table" w:customStyle="1" w:styleId="TableGrid41211">
    <w:name w:val="Table Grid41211"/>
    <w:basedOn w:val="TableNormal"/>
    <w:next w:val="TableGrid"/>
    <w:uiPriority w:val="5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41">
    <w:name w:val="Style33141"/>
    <w:rsid w:val="00042BF0"/>
  </w:style>
  <w:style w:type="numbering" w:customStyle="1" w:styleId="Style1441">
    <w:name w:val="Style1441"/>
    <w:rsid w:val="00042BF0"/>
  </w:style>
  <w:style w:type="numbering" w:customStyle="1" w:styleId="NoList814">
    <w:name w:val="No List814"/>
    <w:next w:val="NoList"/>
    <w:uiPriority w:val="99"/>
    <w:semiHidden/>
    <w:unhideWhenUsed/>
    <w:rsid w:val="00042BF0"/>
  </w:style>
  <w:style w:type="numbering" w:customStyle="1" w:styleId="NoList1641">
    <w:name w:val="No List1641"/>
    <w:next w:val="NoList"/>
    <w:uiPriority w:val="99"/>
    <w:semiHidden/>
    <w:unhideWhenUsed/>
    <w:rsid w:val="00042BF0"/>
  </w:style>
  <w:style w:type="numbering" w:customStyle="1" w:styleId="NoList2541">
    <w:name w:val="No List2541"/>
    <w:next w:val="NoList"/>
    <w:semiHidden/>
    <w:rsid w:val="00042BF0"/>
  </w:style>
  <w:style w:type="numbering" w:customStyle="1" w:styleId="NoList3441">
    <w:name w:val="No List3441"/>
    <w:next w:val="NoList"/>
    <w:uiPriority w:val="99"/>
    <w:semiHidden/>
    <w:unhideWhenUsed/>
    <w:rsid w:val="00042BF0"/>
  </w:style>
  <w:style w:type="numbering" w:customStyle="1" w:styleId="NoList4441">
    <w:name w:val="No List4441"/>
    <w:next w:val="NoList"/>
    <w:semiHidden/>
    <w:unhideWhenUsed/>
    <w:rsid w:val="00042BF0"/>
  </w:style>
  <w:style w:type="table" w:customStyle="1" w:styleId="TableGrid51211">
    <w:name w:val="Table Grid5121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41">
    <w:name w:val="Style3441"/>
    <w:rsid w:val="00042BF0"/>
  </w:style>
  <w:style w:type="numbering" w:customStyle="1" w:styleId="Style1541">
    <w:name w:val="Style1541"/>
    <w:rsid w:val="00042BF0"/>
  </w:style>
  <w:style w:type="numbering" w:customStyle="1" w:styleId="NoList914">
    <w:name w:val="No List914"/>
    <w:next w:val="NoList"/>
    <w:semiHidden/>
    <w:unhideWhenUsed/>
    <w:rsid w:val="00042BF0"/>
  </w:style>
  <w:style w:type="numbering" w:customStyle="1" w:styleId="Style3541">
    <w:name w:val="Style3541"/>
    <w:rsid w:val="00042BF0"/>
  </w:style>
  <w:style w:type="numbering" w:customStyle="1" w:styleId="Style1641">
    <w:name w:val="Style1641"/>
    <w:rsid w:val="00042BF0"/>
  </w:style>
  <w:style w:type="table" w:customStyle="1" w:styleId="TableGrid71211">
    <w:name w:val="Table Grid71211"/>
    <w:basedOn w:val="TableNormal"/>
    <w:next w:val="TableGrid"/>
    <w:uiPriority w:val="5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042BF0"/>
  </w:style>
  <w:style w:type="numbering" w:customStyle="1" w:styleId="NoList1741">
    <w:name w:val="No List1741"/>
    <w:next w:val="NoList"/>
    <w:uiPriority w:val="99"/>
    <w:semiHidden/>
    <w:unhideWhenUsed/>
    <w:rsid w:val="00042BF0"/>
  </w:style>
  <w:style w:type="numbering" w:customStyle="1" w:styleId="NoList11314">
    <w:name w:val="No List11314"/>
    <w:next w:val="NoList"/>
    <w:uiPriority w:val="99"/>
    <w:semiHidden/>
    <w:unhideWhenUsed/>
    <w:rsid w:val="00042BF0"/>
  </w:style>
  <w:style w:type="numbering" w:customStyle="1" w:styleId="NoList1841">
    <w:name w:val="No List1841"/>
    <w:next w:val="NoList"/>
    <w:uiPriority w:val="99"/>
    <w:semiHidden/>
    <w:unhideWhenUsed/>
    <w:rsid w:val="00042BF0"/>
  </w:style>
  <w:style w:type="numbering" w:customStyle="1" w:styleId="NoList1941">
    <w:name w:val="No List1941"/>
    <w:next w:val="NoList"/>
    <w:uiPriority w:val="99"/>
    <w:semiHidden/>
    <w:unhideWhenUsed/>
    <w:rsid w:val="00042BF0"/>
  </w:style>
  <w:style w:type="numbering" w:customStyle="1" w:styleId="NoList11441">
    <w:name w:val="No List11441"/>
    <w:next w:val="NoList"/>
    <w:uiPriority w:val="99"/>
    <w:semiHidden/>
    <w:unhideWhenUsed/>
    <w:rsid w:val="00042BF0"/>
  </w:style>
  <w:style w:type="numbering" w:customStyle="1" w:styleId="Style365">
    <w:name w:val="Style365"/>
    <w:rsid w:val="00042BF0"/>
  </w:style>
  <w:style w:type="numbering" w:customStyle="1" w:styleId="NoList2041">
    <w:name w:val="No List2041"/>
    <w:next w:val="NoList"/>
    <w:uiPriority w:val="99"/>
    <w:semiHidden/>
    <w:unhideWhenUsed/>
    <w:rsid w:val="00042BF0"/>
  </w:style>
  <w:style w:type="numbering" w:customStyle="1" w:styleId="NoList11041">
    <w:name w:val="No List11041"/>
    <w:next w:val="NoList"/>
    <w:uiPriority w:val="99"/>
    <w:semiHidden/>
    <w:unhideWhenUsed/>
    <w:rsid w:val="00042BF0"/>
  </w:style>
  <w:style w:type="numbering" w:customStyle="1" w:styleId="NoList2641">
    <w:name w:val="No List2641"/>
    <w:next w:val="NoList"/>
    <w:uiPriority w:val="99"/>
    <w:semiHidden/>
    <w:unhideWhenUsed/>
    <w:rsid w:val="00042BF0"/>
  </w:style>
  <w:style w:type="numbering" w:customStyle="1" w:styleId="Style374">
    <w:name w:val="Style374"/>
    <w:basedOn w:val="NoList"/>
    <w:rsid w:val="00042BF0"/>
  </w:style>
  <w:style w:type="numbering" w:customStyle="1" w:styleId="Style3134">
    <w:name w:val="Style3134"/>
    <w:rsid w:val="00042BF0"/>
  </w:style>
  <w:style w:type="table" w:customStyle="1" w:styleId="TableGrid2321">
    <w:name w:val="Table Grid232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41">
    <w:name w:val="No List2741"/>
    <w:next w:val="NoList"/>
    <w:uiPriority w:val="99"/>
    <w:semiHidden/>
    <w:unhideWhenUsed/>
    <w:rsid w:val="00042BF0"/>
  </w:style>
  <w:style w:type="numbering" w:customStyle="1" w:styleId="Style386">
    <w:name w:val="Style386"/>
    <w:rsid w:val="00042BF0"/>
  </w:style>
  <w:style w:type="table" w:customStyle="1" w:styleId="TableGrid11021">
    <w:name w:val="Table Grid1102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4">
    <w:name w:val="Style394"/>
    <w:basedOn w:val="NoList"/>
    <w:rsid w:val="00042BF0"/>
  </w:style>
  <w:style w:type="numbering" w:customStyle="1" w:styleId="Style3144">
    <w:name w:val="Style3144"/>
    <w:rsid w:val="00042BF0"/>
  </w:style>
  <w:style w:type="table" w:customStyle="1" w:styleId="TableGrid111221">
    <w:name w:val="Table Grid11122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4">
    <w:name w:val="Style3614"/>
    <w:rsid w:val="00042BF0"/>
  </w:style>
  <w:style w:type="numbering" w:customStyle="1" w:styleId="Style3814">
    <w:name w:val="Style3814"/>
    <w:rsid w:val="00042BF0"/>
  </w:style>
  <w:style w:type="numbering" w:customStyle="1" w:styleId="Style3824">
    <w:name w:val="Style3824"/>
    <w:rsid w:val="00042BF0"/>
  </w:style>
  <w:style w:type="numbering" w:customStyle="1" w:styleId="NoList4011">
    <w:name w:val="No List4011"/>
    <w:next w:val="NoList"/>
    <w:uiPriority w:val="99"/>
    <w:semiHidden/>
    <w:unhideWhenUsed/>
    <w:rsid w:val="00042BF0"/>
  </w:style>
  <w:style w:type="numbering" w:customStyle="1" w:styleId="NoList1271">
    <w:name w:val="No List1271"/>
    <w:next w:val="NoList"/>
    <w:uiPriority w:val="99"/>
    <w:semiHidden/>
    <w:unhideWhenUsed/>
    <w:rsid w:val="00042BF0"/>
  </w:style>
  <w:style w:type="numbering" w:customStyle="1" w:styleId="NoList11181">
    <w:name w:val="No List11181"/>
    <w:next w:val="NoList"/>
    <w:semiHidden/>
    <w:unhideWhenUsed/>
    <w:rsid w:val="00042BF0"/>
  </w:style>
  <w:style w:type="table" w:customStyle="1" w:styleId="TableGrid3011">
    <w:name w:val="Table Grid3011"/>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uiPriority w:val="99"/>
    <w:semiHidden/>
    <w:unhideWhenUsed/>
    <w:rsid w:val="00042BF0"/>
  </w:style>
  <w:style w:type="table" w:customStyle="1" w:styleId="TableGrid1201">
    <w:name w:val="Table Grid120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
    <w:name w:val="Bez saraksta17"/>
    <w:next w:val="NoList"/>
    <w:uiPriority w:val="99"/>
    <w:semiHidden/>
    <w:unhideWhenUsed/>
    <w:rsid w:val="00042BF0"/>
  </w:style>
  <w:style w:type="table" w:customStyle="1" w:styleId="Reatabula131">
    <w:name w:val="Režģa tabula131"/>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61">
    <w:name w:val="Style3261"/>
    <w:basedOn w:val="NoList"/>
    <w:rsid w:val="00042BF0"/>
  </w:style>
  <w:style w:type="numbering" w:customStyle="1" w:styleId="Bezsaraksta116">
    <w:name w:val="Bez saraksta116"/>
    <w:next w:val="NoList"/>
    <w:semiHidden/>
    <w:unhideWhenUsed/>
    <w:rsid w:val="00042BF0"/>
  </w:style>
  <w:style w:type="numbering" w:customStyle="1" w:styleId="NoList11191">
    <w:name w:val="No List11191"/>
    <w:next w:val="NoList"/>
    <w:semiHidden/>
    <w:unhideWhenUsed/>
    <w:rsid w:val="00042BF0"/>
  </w:style>
  <w:style w:type="table" w:customStyle="1" w:styleId="TableGrid1118">
    <w:name w:val="Table Grid1118"/>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611">
    <w:name w:val="Style311611"/>
    <w:rsid w:val="00042BF0"/>
  </w:style>
  <w:style w:type="numbering" w:customStyle="1" w:styleId="NoList3171">
    <w:name w:val="No List3171"/>
    <w:next w:val="NoList"/>
    <w:uiPriority w:val="99"/>
    <w:semiHidden/>
    <w:unhideWhenUsed/>
    <w:rsid w:val="00042BF0"/>
  </w:style>
  <w:style w:type="numbering" w:customStyle="1" w:styleId="NoList1281">
    <w:name w:val="No List1281"/>
    <w:next w:val="NoList"/>
    <w:uiPriority w:val="99"/>
    <w:semiHidden/>
    <w:unhideWhenUsed/>
    <w:rsid w:val="00042BF0"/>
  </w:style>
  <w:style w:type="numbering" w:customStyle="1" w:styleId="NoList4911">
    <w:name w:val="No List4911"/>
    <w:next w:val="NoList"/>
    <w:uiPriority w:val="99"/>
    <w:semiHidden/>
    <w:unhideWhenUsed/>
    <w:rsid w:val="00042BF0"/>
  </w:style>
  <w:style w:type="numbering" w:customStyle="1" w:styleId="NoList1361">
    <w:name w:val="No List1361"/>
    <w:next w:val="NoList"/>
    <w:uiPriority w:val="99"/>
    <w:semiHidden/>
    <w:unhideWhenUsed/>
    <w:rsid w:val="00042BF0"/>
  </w:style>
  <w:style w:type="numbering" w:customStyle="1" w:styleId="NoList111161">
    <w:name w:val="No List111161"/>
    <w:next w:val="NoList"/>
    <w:uiPriority w:val="99"/>
    <w:semiHidden/>
    <w:unhideWhenUsed/>
    <w:rsid w:val="00042BF0"/>
  </w:style>
  <w:style w:type="numbering" w:customStyle="1" w:styleId="NoList111116">
    <w:name w:val="No List111116"/>
    <w:next w:val="NoList"/>
    <w:uiPriority w:val="99"/>
    <w:semiHidden/>
    <w:unhideWhenUsed/>
    <w:rsid w:val="00042BF0"/>
  </w:style>
  <w:style w:type="numbering" w:customStyle="1" w:styleId="NoList21101">
    <w:name w:val="No List21101"/>
    <w:next w:val="NoList"/>
    <w:uiPriority w:val="99"/>
    <w:semiHidden/>
    <w:unhideWhenUsed/>
    <w:rsid w:val="00042BF0"/>
  </w:style>
  <w:style w:type="numbering" w:customStyle="1" w:styleId="NoList12161">
    <w:name w:val="No List12161"/>
    <w:next w:val="NoList"/>
    <w:uiPriority w:val="99"/>
    <w:semiHidden/>
    <w:unhideWhenUsed/>
    <w:rsid w:val="00042BF0"/>
  </w:style>
  <w:style w:type="numbering" w:customStyle="1" w:styleId="NoList11261">
    <w:name w:val="No List11261"/>
    <w:next w:val="NoList"/>
    <w:uiPriority w:val="99"/>
    <w:semiHidden/>
    <w:unhideWhenUsed/>
    <w:rsid w:val="00042BF0"/>
  </w:style>
  <w:style w:type="numbering" w:customStyle="1" w:styleId="NoList3181">
    <w:name w:val="No List3181"/>
    <w:next w:val="NoList"/>
    <w:semiHidden/>
    <w:unhideWhenUsed/>
    <w:rsid w:val="00042BF0"/>
  </w:style>
  <w:style w:type="table" w:customStyle="1" w:styleId="TableGrid216">
    <w:name w:val="Table Grid216"/>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042BF0"/>
  </w:style>
  <w:style w:type="numbering" w:customStyle="1" w:styleId="NoList1461">
    <w:name w:val="No List1461"/>
    <w:next w:val="NoList"/>
    <w:uiPriority w:val="99"/>
    <w:semiHidden/>
    <w:unhideWhenUsed/>
    <w:rsid w:val="00042BF0"/>
  </w:style>
  <w:style w:type="numbering" w:customStyle="1" w:styleId="NoList1136">
    <w:name w:val="No List1136"/>
    <w:next w:val="NoList"/>
    <w:uiPriority w:val="99"/>
    <w:semiHidden/>
    <w:unhideWhenUsed/>
    <w:rsid w:val="00042BF0"/>
  </w:style>
  <w:style w:type="numbering" w:customStyle="1" w:styleId="NoList11125">
    <w:name w:val="No List11125"/>
    <w:next w:val="NoList"/>
    <w:uiPriority w:val="99"/>
    <w:semiHidden/>
    <w:unhideWhenUsed/>
    <w:rsid w:val="00042BF0"/>
  </w:style>
  <w:style w:type="numbering" w:customStyle="1" w:styleId="NoList2261">
    <w:name w:val="No List2261"/>
    <w:next w:val="NoList"/>
    <w:uiPriority w:val="99"/>
    <w:semiHidden/>
    <w:unhideWhenUsed/>
    <w:rsid w:val="00042BF0"/>
  </w:style>
  <w:style w:type="numbering" w:customStyle="1" w:styleId="NoList1225">
    <w:name w:val="No List1225"/>
    <w:next w:val="NoList"/>
    <w:uiPriority w:val="99"/>
    <w:semiHidden/>
    <w:unhideWhenUsed/>
    <w:rsid w:val="00042BF0"/>
  </w:style>
  <w:style w:type="numbering" w:customStyle="1" w:styleId="NoList11215">
    <w:name w:val="No List11215"/>
    <w:next w:val="NoList"/>
    <w:uiPriority w:val="99"/>
    <w:semiHidden/>
    <w:unhideWhenUsed/>
    <w:rsid w:val="00042BF0"/>
  </w:style>
  <w:style w:type="numbering" w:customStyle="1" w:styleId="NoList3261">
    <w:name w:val="No List3261"/>
    <w:next w:val="NoList"/>
    <w:semiHidden/>
    <w:unhideWhenUsed/>
    <w:rsid w:val="00042BF0"/>
  </w:style>
  <w:style w:type="table" w:customStyle="1" w:styleId="TableGrid391">
    <w:name w:val="Table Grid391"/>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1">
    <w:name w:val="No List21161"/>
    <w:next w:val="NoList"/>
    <w:uiPriority w:val="99"/>
    <w:semiHidden/>
    <w:unhideWhenUsed/>
    <w:rsid w:val="00042BF0"/>
  </w:style>
  <w:style w:type="table" w:customStyle="1" w:styleId="TableGrid316">
    <w:name w:val="Table Grid316"/>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rsid w:val="00042BF0"/>
    <w:pPr>
      <w:ind w:right="0"/>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61">
    <w:name w:val="No List4161"/>
    <w:next w:val="NoList"/>
    <w:uiPriority w:val="99"/>
    <w:semiHidden/>
    <w:unhideWhenUsed/>
    <w:rsid w:val="00042BF0"/>
  </w:style>
  <w:style w:type="table" w:customStyle="1" w:styleId="TableGrid2241">
    <w:name w:val="Table Grid2241"/>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042BF0"/>
  </w:style>
  <w:style w:type="numbering" w:customStyle="1" w:styleId="NoList31161">
    <w:name w:val="No List31161"/>
    <w:next w:val="NoList"/>
    <w:uiPriority w:val="99"/>
    <w:semiHidden/>
    <w:unhideWhenUsed/>
    <w:rsid w:val="00042BF0"/>
  </w:style>
  <w:style w:type="table" w:customStyle="1" w:styleId="TableGrid323">
    <w:name w:val="Table Grid323"/>
    <w:basedOn w:val="TableNormal"/>
    <w:next w:val="TableGrid"/>
    <w:uiPriority w:val="59"/>
    <w:rsid w:val="00042BF0"/>
    <w:pPr>
      <w:ind w:right="0"/>
      <w:jc w:val="left"/>
    </w:pPr>
    <w:rPr>
      <w:rFonts w:eastAsia="Calibri"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042BF0"/>
  </w:style>
  <w:style w:type="table" w:customStyle="1" w:styleId="TableGrid541">
    <w:name w:val="Table Grid54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042BF0"/>
  </w:style>
  <w:style w:type="table" w:customStyle="1" w:styleId="TableGrid63">
    <w:name w:val="Table Grid6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71">
    <w:name w:val="Style3271"/>
    <w:rsid w:val="00042BF0"/>
  </w:style>
  <w:style w:type="numbering" w:customStyle="1" w:styleId="NoList2361">
    <w:name w:val="No List2361"/>
    <w:next w:val="NoList"/>
    <w:semiHidden/>
    <w:unhideWhenUsed/>
    <w:rsid w:val="00042BF0"/>
  </w:style>
  <w:style w:type="numbering" w:customStyle="1" w:styleId="Style31171">
    <w:name w:val="Style31171"/>
    <w:rsid w:val="00042BF0"/>
  </w:style>
  <w:style w:type="numbering" w:customStyle="1" w:styleId="Style1261">
    <w:name w:val="Style1261"/>
    <w:rsid w:val="00042BF0"/>
  </w:style>
  <w:style w:type="numbering" w:customStyle="1" w:styleId="Bezsaraksta1116">
    <w:name w:val="Bez saraksta1116"/>
    <w:next w:val="NoList"/>
    <w:semiHidden/>
    <w:rsid w:val="00042BF0"/>
  </w:style>
  <w:style w:type="table" w:customStyle="1" w:styleId="TableGrid1331">
    <w:name w:val="Table Grid133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042BF0"/>
  </w:style>
  <w:style w:type="numbering" w:customStyle="1" w:styleId="NoList961">
    <w:name w:val="No List961"/>
    <w:next w:val="NoList"/>
    <w:uiPriority w:val="99"/>
    <w:semiHidden/>
    <w:unhideWhenUsed/>
    <w:rsid w:val="00042BF0"/>
  </w:style>
  <w:style w:type="numbering" w:customStyle="1" w:styleId="NoList2461">
    <w:name w:val="No List2461"/>
    <w:next w:val="NoList"/>
    <w:uiPriority w:val="99"/>
    <w:semiHidden/>
    <w:unhideWhenUsed/>
    <w:rsid w:val="00042BF0"/>
  </w:style>
  <w:style w:type="table" w:customStyle="1" w:styleId="TableGrid153">
    <w:name w:val="Table Grid153"/>
    <w:basedOn w:val="TableNormal"/>
    <w:next w:val="TableGrid"/>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6">
    <w:name w:val="Style3216"/>
    <w:basedOn w:val="NoList"/>
    <w:rsid w:val="00042BF0"/>
  </w:style>
  <w:style w:type="numbering" w:customStyle="1" w:styleId="Bezsaraksta125">
    <w:name w:val="Bez saraksta125"/>
    <w:next w:val="NoList"/>
    <w:semiHidden/>
    <w:unhideWhenUsed/>
    <w:rsid w:val="00042BF0"/>
  </w:style>
  <w:style w:type="numbering" w:customStyle="1" w:styleId="NoList2135">
    <w:name w:val="No List2135"/>
    <w:next w:val="NoList"/>
    <w:uiPriority w:val="99"/>
    <w:semiHidden/>
    <w:unhideWhenUsed/>
    <w:rsid w:val="00042BF0"/>
  </w:style>
  <w:style w:type="numbering" w:customStyle="1" w:styleId="NoList1111116">
    <w:name w:val="No List1111116"/>
    <w:next w:val="NoList"/>
    <w:semiHidden/>
    <w:unhideWhenUsed/>
    <w:rsid w:val="00042BF0"/>
  </w:style>
  <w:style w:type="table" w:customStyle="1" w:styleId="TableGrid111117">
    <w:name w:val="Table Grid111117"/>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1">
    <w:name w:val="No List3361"/>
    <w:next w:val="NoList"/>
    <w:uiPriority w:val="99"/>
    <w:semiHidden/>
    <w:unhideWhenUsed/>
    <w:rsid w:val="00042BF0"/>
  </w:style>
  <w:style w:type="numbering" w:customStyle="1" w:styleId="NoList12116">
    <w:name w:val="No List12116"/>
    <w:next w:val="NoList"/>
    <w:uiPriority w:val="99"/>
    <w:semiHidden/>
    <w:unhideWhenUsed/>
    <w:rsid w:val="00042BF0"/>
  </w:style>
  <w:style w:type="numbering" w:customStyle="1" w:styleId="Bezsaraksta11115">
    <w:name w:val="Bez saraksta11115"/>
    <w:next w:val="NoList"/>
    <w:uiPriority w:val="99"/>
    <w:semiHidden/>
    <w:unhideWhenUsed/>
    <w:rsid w:val="00042BF0"/>
  </w:style>
  <w:style w:type="table" w:customStyle="1" w:styleId="TableGrid1111117">
    <w:name w:val="Table Grid1111117"/>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6">
    <w:name w:val="Style32116"/>
    <w:rsid w:val="00042BF0"/>
  </w:style>
  <w:style w:type="numbering" w:customStyle="1" w:styleId="NoList21116">
    <w:name w:val="No List21116"/>
    <w:next w:val="NoList"/>
    <w:uiPriority w:val="99"/>
    <w:semiHidden/>
    <w:unhideWhenUsed/>
    <w:rsid w:val="00042BF0"/>
  </w:style>
  <w:style w:type="table" w:customStyle="1" w:styleId="TableGrid11111115">
    <w:name w:val="Table Grid11111115"/>
    <w:basedOn w:val="TableNormal"/>
    <w:next w:val="TableGrid"/>
    <w:uiPriority w:val="59"/>
    <w:rsid w:val="00042BF0"/>
    <w:pPr>
      <w:ind w:right="0"/>
      <w:jc w:val="left"/>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6">
    <w:name w:val="No List11111116"/>
    <w:next w:val="NoList"/>
    <w:semiHidden/>
    <w:unhideWhenUsed/>
    <w:rsid w:val="00042BF0"/>
  </w:style>
  <w:style w:type="numbering" w:customStyle="1" w:styleId="NoList111111116">
    <w:name w:val="No List111111116"/>
    <w:next w:val="NoList"/>
    <w:semiHidden/>
    <w:unhideWhenUsed/>
    <w:rsid w:val="00042BF0"/>
  </w:style>
  <w:style w:type="numbering" w:customStyle="1" w:styleId="Style31115">
    <w:name w:val="Style31115"/>
    <w:rsid w:val="00042BF0"/>
  </w:style>
  <w:style w:type="numbering" w:customStyle="1" w:styleId="NoList4261">
    <w:name w:val="No List4261"/>
    <w:next w:val="NoList"/>
    <w:uiPriority w:val="99"/>
    <w:semiHidden/>
    <w:unhideWhenUsed/>
    <w:rsid w:val="00042BF0"/>
  </w:style>
  <w:style w:type="numbering" w:customStyle="1" w:styleId="NoList1316">
    <w:name w:val="No List1316"/>
    <w:next w:val="NoList"/>
    <w:uiPriority w:val="99"/>
    <w:semiHidden/>
    <w:unhideWhenUsed/>
    <w:rsid w:val="00042BF0"/>
  </w:style>
  <w:style w:type="table" w:customStyle="1" w:styleId="TableGrid333">
    <w:name w:val="Table Grid333"/>
    <w:basedOn w:val="TableNormal"/>
    <w:next w:val="TableGrid"/>
    <w:uiPriority w:val="3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NoList"/>
    <w:uiPriority w:val="99"/>
    <w:semiHidden/>
    <w:unhideWhenUsed/>
    <w:rsid w:val="00042BF0"/>
  </w:style>
  <w:style w:type="numbering" w:customStyle="1" w:styleId="NoList121115">
    <w:name w:val="No List121115"/>
    <w:next w:val="NoList"/>
    <w:uiPriority w:val="99"/>
    <w:semiHidden/>
    <w:unhideWhenUsed/>
    <w:rsid w:val="00042BF0"/>
  </w:style>
  <w:style w:type="numbering" w:customStyle="1" w:styleId="NoList211115">
    <w:name w:val="No List211115"/>
    <w:next w:val="NoList"/>
    <w:semiHidden/>
    <w:rsid w:val="00042BF0"/>
  </w:style>
  <w:style w:type="numbering" w:customStyle="1" w:styleId="NoList3125">
    <w:name w:val="No List3125"/>
    <w:next w:val="NoList"/>
    <w:uiPriority w:val="99"/>
    <w:semiHidden/>
    <w:unhideWhenUsed/>
    <w:rsid w:val="00042BF0"/>
  </w:style>
  <w:style w:type="numbering" w:customStyle="1" w:styleId="NoList4116">
    <w:name w:val="No List4116"/>
    <w:next w:val="NoList"/>
    <w:semiHidden/>
    <w:unhideWhenUsed/>
    <w:rsid w:val="00042BF0"/>
  </w:style>
  <w:style w:type="table" w:customStyle="1" w:styleId="TableGrid1213">
    <w:name w:val="Table Grid121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61">
    <w:name w:val="Style3361"/>
    <w:rsid w:val="00042BF0"/>
  </w:style>
  <w:style w:type="numbering" w:customStyle="1" w:styleId="NoList515">
    <w:name w:val="No List515"/>
    <w:next w:val="NoList"/>
    <w:uiPriority w:val="99"/>
    <w:semiHidden/>
    <w:unhideWhenUsed/>
    <w:rsid w:val="00042BF0"/>
  </w:style>
  <w:style w:type="numbering" w:customStyle="1" w:styleId="NoList13115">
    <w:name w:val="No List13115"/>
    <w:next w:val="NoList"/>
    <w:uiPriority w:val="99"/>
    <w:semiHidden/>
    <w:unhideWhenUsed/>
    <w:rsid w:val="00042BF0"/>
  </w:style>
  <w:style w:type="numbering" w:customStyle="1" w:styleId="NoList22115">
    <w:name w:val="No List22115"/>
    <w:next w:val="NoList"/>
    <w:semiHidden/>
    <w:rsid w:val="00042BF0"/>
  </w:style>
  <w:style w:type="numbering" w:customStyle="1" w:styleId="NoList31115">
    <w:name w:val="No List31115"/>
    <w:next w:val="NoList"/>
    <w:uiPriority w:val="99"/>
    <w:semiHidden/>
    <w:unhideWhenUsed/>
    <w:rsid w:val="00042BF0"/>
  </w:style>
  <w:style w:type="numbering" w:customStyle="1" w:styleId="NoList41115">
    <w:name w:val="No List41115"/>
    <w:next w:val="NoList"/>
    <w:semiHidden/>
    <w:unhideWhenUsed/>
    <w:rsid w:val="00042BF0"/>
  </w:style>
  <w:style w:type="numbering" w:customStyle="1" w:styleId="Style3125">
    <w:name w:val="Style3125"/>
    <w:rsid w:val="00042BF0"/>
  </w:style>
  <w:style w:type="numbering" w:customStyle="1" w:styleId="Style1215">
    <w:name w:val="Style1215"/>
    <w:rsid w:val="00042BF0"/>
  </w:style>
  <w:style w:type="numbering" w:customStyle="1" w:styleId="NoList615">
    <w:name w:val="No List615"/>
    <w:next w:val="NoList"/>
    <w:uiPriority w:val="99"/>
    <w:semiHidden/>
    <w:unhideWhenUsed/>
    <w:rsid w:val="00042BF0"/>
  </w:style>
  <w:style w:type="numbering" w:customStyle="1" w:styleId="NoList1415">
    <w:name w:val="No List1415"/>
    <w:next w:val="NoList"/>
    <w:uiPriority w:val="99"/>
    <w:semiHidden/>
    <w:unhideWhenUsed/>
    <w:rsid w:val="00042BF0"/>
  </w:style>
  <w:style w:type="numbering" w:customStyle="1" w:styleId="NoList2315">
    <w:name w:val="No List2315"/>
    <w:next w:val="NoList"/>
    <w:semiHidden/>
    <w:rsid w:val="00042BF0"/>
  </w:style>
  <w:style w:type="numbering" w:customStyle="1" w:styleId="NoList3215">
    <w:name w:val="No List3215"/>
    <w:next w:val="NoList"/>
    <w:uiPriority w:val="99"/>
    <w:semiHidden/>
    <w:unhideWhenUsed/>
    <w:rsid w:val="00042BF0"/>
  </w:style>
  <w:style w:type="numbering" w:customStyle="1" w:styleId="NoList4215">
    <w:name w:val="No List4215"/>
    <w:next w:val="NoList"/>
    <w:semiHidden/>
    <w:unhideWhenUsed/>
    <w:rsid w:val="00042BF0"/>
  </w:style>
  <w:style w:type="table" w:customStyle="1" w:styleId="TableGrid3115">
    <w:name w:val="Table Grid3115"/>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5">
    <w:name w:val="Style321115"/>
    <w:rsid w:val="00042BF0"/>
  </w:style>
  <w:style w:type="numbering" w:customStyle="1" w:styleId="Style1351">
    <w:name w:val="Style1351"/>
    <w:rsid w:val="00042BF0"/>
  </w:style>
  <w:style w:type="numbering" w:customStyle="1" w:styleId="NoList715">
    <w:name w:val="No List715"/>
    <w:next w:val="NoList"/>
    <w:uiPriority w:val="99"/>
    <w:semiHidden/>
    <w:unhideWhenUsed/>
    <w:rsid w:val="00042BF0"/>
  </w:style>
  <w:style w:type="numbering" w:customStyle="1" w:styleId="NoList1551">
    <w:name w:val="No List1551"/>
    <w:next w:val="NoList"/>
    <w:uiPriority w:val="99"/>
    <w:semiHidden/>
    <w:unhideWhenUsed/>
    <w:rsid w:val="00042BF0"/>
  </w:style>
  <w:style w:type="numbering" w:customStyle="1" w:styleId="NoList2415">
    <w:name w:val="No List2415"/>
    <w:next w:val="NoList"/>
    <w:semiHidden/>
    <w:rsid w:val="00042BF0"/>
  </w:style>
  <w:style w:type="numbering" w:customStyle="1" w:styleId="NoList3315">
    <w:name w:val="No List3315"/>
    <w:next w:val="NoList"/>
    <w:uiPriority w:val="99"/>
    <w:semiHidden/>
    <w:unhideWhenUsed/>
    <w:rsid w:val="00042BF0"/>
  </w:style>
  <w:style w:type="numbering" w:customStyle="1" w:styleId="NoList4351">
    <w:name w:val="No List4351"/>
    <w:next w:val="NoList"/>
    <w:semiHidden/>
    <w:unhideWhenUsed/>
    <w:rsid w:val="00042BF0"/>
  </w:style>
  <w:style w:type="table" w:customStyle="1" w:styleId="TableGrid413">
    <w:name w:val="Table Grid413"/>
    <w:basedOn w:val="TableNormal"/>
    <w:next w:val="TableGrid"/>
    <w:uiPriority w:val="59"/>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5">
    <w:name w:val="Style3315"/>
    <w:rsid w:val="00042BF0"/>
  </w:style>
  <w:style w:type="numbering" w:customStyle="1" w:styleId="Style1451">
    <w:name w:val="Style1451"/>
    <w:rsid w:val="00042BF0"/>
  </w:style>
  <w:style w:type="numbering" w:customStyle="1" w:styleId="NoList815">
    <w:name w:val="No List815"/>
    <w:next w:val="NoList"/>
    <w:uiPriority w:val="99"/>
    <w:semiHidden/>
    <w:unhideWhenUsed/>
    <w:rsid w:val="00042BF0"/>
  </w:style>
  <w:style w:type="numbering" w:customStyle="1" w:styleId="NoList1651">
    <w:name w:val="No List1651"/>
    <w:next w:val="NoList"/>
    <w:uiPriority w:val="99"/>
    <w:semiHidden/>
    <w:unhideWhenUsed/>
    <w:rsid w:val="00042BF0"/>
  </w:style>
  <w:style w:type="numbering" w:customStyle="1" w:styleId="NoList2551">
    <w:name w:val="No List2551"/>
    <w:next w:val="NoList"/>
    <w:semiHidden/>
    <w:rsid w:val="00042BF0"/>
  </w:style>
  <w:style w:type="numbering" w:customStyle="1" w:styleId="NoList3451">
    <w:name w:val="No List3451"/>
    <w:next w:val="NoList"/>
    <w:uiPriority w:val="99"/>
    <w:semiHidden/>
    <w:unhideWhenUsed/>
    <w:rsid w:val="00042BF0"/>
  </w:style>
  <w:style w:type="numbering" w:customStyle="1" w:styleId="NoList4451">
    <w:name w:val="No List4451"/>
    <w:next w:val="NoList"/>
    <w:semiHidden/>
    <w:unhideWhenUsed/>
    <w:rsid w:val="00042BF0"/>
  </w:style>
  <w:style w:type="table" w:customStyle="1" w:styleId="TableGrid513">
    <w:name w:val="Table Grid51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51">
    <w:name w:val="Style3451"/>
    <w:rsid w:val="00042BF0"/>
  </w:style>
  <w:style w:type="numbering" w:customStyle="1" w:styleId="Style1551">
    <w:name w:val="Style1551"/>
    <w:rsid w:val="00042BF0"/>
  </w:style>
  <w:style w:type="numbering" w:customStyle="1" w:styleId="NoList915">
    <w:name w:val="No List915"/>
    <w:next w:val="NoList"/>
    <w:semiHidden/>
    <w:unhideWhenUsed/>
    <w:rsid w:val="00042BF0"/>
  </w:style>
  <w:style w:type="numbering" w:customStyle="1" w:styleId="Style3551">
    <w:name w:val="Style3551"/>
    <w:rsid w:val="00042BF0"/>
  </w:style>
  <w:style w:type="numbering" w:customStyle="1" w:styleId="Style1651">
    <w:name w:val="Style1651"/>
    <w:rsid w:val="00042BF0"/>
  </w:style>
  <w:style w:type="table" w:customStyle="1" w:styleId="TableGrid713">
    <w:name w:val="Table Grid713"/>
    <w:basedOn w:val="TableNormal"/>
    <w:next w:val="TableGrid"/>
    <w:uiPriority w:val="59"/>
    <w:rsid w:val="00042BF0"/>
    <w:pPr>
      <w:ind w:right="0" w:firstLine="567"/>
      <w:jc w:val="left"/>
    </w:pPr>
    <w:rPr>
      <w:rFonts w:eastAsia="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042BF0"/>
  </w:style>
  <w:style w:type="numbering" w:customStyle="1" w:styleId="NoList1751">
    <w:name w:val="No List1751"/>
    <w:next w:val="NoList"/>
    <w:uiPriority w:val="99"/>
    <w:semiHidden/>
    <w:unhideWhenUsed/>
    <w:rsid w:val="00042BF0"/>
  </w:style>
  <w:style w:type="numbering" w:customStyle="1" w:styleId="NoList11315">
    <w:name w:val="No List11315"/>
    <w:next w:val="NoList"/>
    <w:uiPriority w:val="99"/>
    <w:semiHidden/>
    <w:unhideWhenUsed/>
    <w:rsid w:val="00042BF0"/>
  </w:style>
  <w:style w:type="table" w:customStyle="1" w:styleId="TableGrid2213">
    <w:name w:val="Table Grid2213"/>
    <w:basedOn w:val="TableNormal"/>
    <w:next w:val="TableGrid"/>
    <w:uiPriority w:val="59"/>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51">
    <w:name w:val="No List1851"/>
    <w:next w:val="NoList"/>
    <w:uiPriority w:val="99"/>
    <w:semiHidden/>
    <w:unhideWhenUsed/>
    <w:rsid w:val="00042BF0"/>
  </w:style>
  <w:style w:type="numbering" w:customStyle="1" w:styleId="NoList1951">
    <w:name w:val="No List1951"/>
    <w:next w:val="NoList"/>
    <w:uiPriority w:val="99"/>
    <w:semiHidden/>
    <w:unhideWhenUsed/>
    <w:rsid w:val="00042BF0"/>
  </w:style>
  <w:style w:type="numbering" w:customStyle="1" w:styleId="NoList1145">
    <w:name w:val="No List1145"/>
    <w:next w:val="NoList"/>
    <w:uiPriority w:val="99"/>
    <w:semiHidden/>
    <w:unhideWhenUsed/>
    <w:rsid w:val="00042BF0"/>
  </w:style>
  <w:style w:type="table" w:customStyle="1" w:styleId="TableGrid93">
    <w:name w:val="Table Grid93"/>
    <w:basedOn w:val="TableNormal"/>
    <w:next w:val="TableGrid"/>
    <w:rsid w:val="00042BF0"/>
    <w:pPr>
      <w:ind w:right="0"/>
      <w:jc w:val="left"/>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6">
    <w:name w:val="Style366"/>
    <w:rsid w:val="00042BF0"/>
  </w:style>
  <w:style w:type="table" w:customStyle="1" w:styleId="TableGrid1413">
    <w:name w:val="Table Grid1413"/>
    <w:basedOn w:val="TableNormal"/>
    <w:next w:val="TableGrid"/>
    <w:uiPriority w:val="59"/>
    <w:rsid w:val="00042BF0"/>
    <w:pPr>
      <w:ind w:right="0"/>
      <w:jc w:val="left"/>
    </w:pPr>
    <w:rPr>
      <w:rFonts w:eastAsia="Calibri" w:cs="Times New Roman"/>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51">
    <w:name w:val="No List2051"/>
    <w:next w:val="NoList"/>
    <w:uiPriority w:val="99"/>
    <w:semiHidden/>
    <w:unhideWhenUsed/>
    <w:rsid w:val="00042BF0"/>
  </w:style>
  <w:style w:type="numbering" w:customStyle="1" w:styleId="NoList11051">
    <w:name w:val="No List11051"/>
    <w:next w:val="NoList"/>
    <w:uiPriority w:val="99"/>
    <w:semiHidden/>
    <w:unhideWhenUsed/>
    <w:rsid w:val="00042BF0"/>
  </w:style>
  <w:style w:type="numbering" w:customStyle="1" w:styleId="NoList2651">
    <w:name w:val="No List2651"/>
    <w:next w:val="NoList"/>
    <w:uiPriority w:val="99"/>
    <w:semiHidden/>
    <w:unhideWhenUsed/>
    <w:rsid w:val="00042BF0"/>
  </w:style>
  <w:style w:type="table" w:customStyle="1" w:styleId="TableGrid103">
    <w:name w:val="Table Grid103"/>
    <w:basedOn w:val="TableNormal"/>
    <w:next w:val="TableGrid"/>
    <w:uiPriority w:val="59"/>
    <w:rsid w:val="00042BF0"/>
    <w:pPr>
      <w:ind w:right="0" w:firstLine="72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5">
    <w:name w:val="Style375"/>
    <w:basedOn w:val="NoList"/>
    <w:rsid w:val="00042BF0"/>
  </w:style>
  <w:style w:type="table" w:customStyle="1" w:styleId="TableGrid163">
    <w:name w:val="Table Grid163"/>
    <w:basedOn w:val="TableNormal"/>
    <w:next w:val="TableGrid"/>
    <w:rsid w:val="00042BF0"/>
    <w:pPr>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5">
    <w:name w:val="Style3135"/>
    <w:rsid w:val="00042BF0"/>
  </w:style>
  <w:style w:type="table" w:customStyle="1" w:styleId="TableGrid233">
    <w:name w:val="Table Grid233"/>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042BF0"/>
    <w:pPr>
      <w:spacing w:after="200" w:line="276" w:lineRule="auto"/>
      <w:ind w:right="0"/>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tukums.lv" TargetMode="External"/><Relationship Id="rId26" Type="http://schemas.openxmlformats.org/officeDocument/2006/relationships/hyperlink" Target="https://www.tip.edu.lv/index.php/lv/?option=com_content&amp;view=article&amp;id=253:tukuma-raina-gimnazija&amp;catid=2:uncategorised&amp;Itemid=274" TargetMode="External"/><Relationship Id="rId39" Type="http://schemas.openxmlformats.org/officeDocument/2006/relationships/hyperlink" Target="mailto:2.pamatskola@apollo.lv" TargetMode="External"/><Relationship Id="rId21" Type="http://schemas.openxmlformats.org/officeDocument/2006/relationships/hyperlink" Target="mailto:dome@tukums.lv" TargetMode="External"/><Relationship Id="rId34" Type="http://schemas.openxmlformats.org/officeDocument/2006/relationships/hyperlink" Target="https://www.tip.edu.lv/index.php/lv/?option=com_content&amp;view=article&amp;id=258:tukuma-vakara-un-neklatienes-vidusskola&amp;catid=2:uncategorised&amp;Itemid=286" TargetMode="External"/><Relationship Id="rId42" Type="http://schemas.openxmlformats.org/officeDocument/2006/relationships/hyperlink" Target="https://www.tip.edu.lv/index.php/lv/?option=com_content&amp;view=article&amp;id=262:dzukstes-pamatskola&amp;catid=2:uncategorised&amp;Itemid=289" TargetMode="External"/><Relationship Id="rId47" Type="http://schemas.openxmlformats.org/officeDocument/2006/relationships/hyperlink" Target="mailto:purespsk@apollo.lv" TargetMode="External"/><Relationship Id="rId50" Type="http://schemas.openxmlformats.org/officeDocument/2006/relationships/hyperlink" Target="https://www.tip.edu.lv/index.php/lv/?option=com_content&amp;view=article&amp;id=264:semes-sakumskola&amp;catid=2:uncategorised&amp;Itemid=291" TargetMode="External"/><Relationship Id="rId55" Type="http://schemas.openxmlformats.org/officeDocument/2006/relationships/hyperlink" Target="mailto:pepija@tukums.lv" TargetMode="External"/><Relationship Id="rId63" Type="http://schemas.openxmlformats.org/officeDocument/2006/relationships/hyperlink" Target="https://www.tip.edu.lv/lv/?option=com_content&amp;view=article&amp;id=1829:tukuma-pirmsskolas-izgl%C4%ABt%C4%ABbas-iest%C4%81de-lotte&amp;catid=2:uncategorised&amp;Itemid=108" TargetMode="External"/><Relationship Id="rId68" Type="http://schemas.openxmlformats.org/officeDocument/2006/relationships/hyperlink" Target="https://www.tip.edu.lv/index.php/lv/?option=com_content&amp;view=article&amp;id=275:pures-pirmsskolas-izglitibas-iestade-zemenite&amp;catid=2:uncategorised&amp;Itemid=299" TargetMode="External"/><Relationship Id="rId76" Type="http://schemas.openxmlformats.org/officeDocument/2006/relationships/hyperlink" Target="https://www.tip.edu.lv/index.php/lv/?option=com_content&amp;view=article&amp;id=269:tukuma-makslas-skola&amp;catid=2:uncategorised&amp;Itemid=302"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slampe.pienenite@apollo.lv" TargetMode="External"/><Relationship Id="rId2" Type="http://schemas.openxmlformats.org/officeDocument/2006/relationships/numbering" Target="numbering.xml"/><Relationship Id="rId16" Type="http://schemas.openxmlformats.org/officeDocument/2006/relationships/hyperlink" Target="http://www.tukums.lv" TargetMode="External"/><Relationship Id="rId29" Type="http://schemas.openxmlformats.org/officeDocument/2006/relationships/hyperlink" Target="mailto:vidusskola@t2v.lv" TargetMode="External"/><Relationship Id="rId11" Type="http://schemas.openxmlformats.org/officeDocument/2006/relationships/hyperlink" Target="http://www.tukums.lv" TargetMode="External"/><Relationship Id="rId24" Type="http://schemas.openxmlformats.org/officeDocument/2006/relationships/hyperlink" Target="mailto:izglitiba@tukums.lv" TargetMode="External"/><Relationship Id="rId32" Type="http://schemas.openxmlformats.org/officeDocument/2006/relationships/hyperlink" Target="https://www.tip.edu.lv/index.php/lv/?option=com_content&amp;view=article&amp;id=257:zemgales-vidusskola&amp;catid=2:uncategorised&amp;Itemid=285" TargetMode="External"/><Relationship Id="rId37" Type="http://schemas.openxmlformats.org/officeDocument/2006/relationships/hyperlink" Target="mailto:ebus1@tukuma1psk.lv" TargetMode="External"/><Relationship Id="rId40" Type="http://schemas.openxmlformats.org/officeDocument/2006/relationships/hyperlink" Target="https://www.tip.edu.lv/index.php/lv/?option=com_content&amp;view=article&amp;id=261:tukuma-3-pamatskola&amp;catid=2:uncategorised&amp;Itemid=288" TargetMode="External"/><Relationship Id="rId45" Type="http://schemas.openxmlformats.org/officeDocument/2006/relationships/hyperlink" Target="mailto:irlavas.vidusskola@inbox.lv" TargetMode="External"/><Relationship Id="rId53" Type="http://schemas.openxmlformats.org/officeDocument/2006/relationships/hyperlink" Target="mailto:tukspecsk@kopideja.lv" TargetMode="External"/><Relationship Id="rId58" Type="http://schemas.openxmlformats.org/officeDocument/2006/relationships/hyperlink" Target="https://www.tip.edu.lv/index.php/lv/?option=com_content&amp;view=article&amp;id=270:tukuma-pii-pasacina&amp;catid=2:uncategorised&amp;Itemid=293" TargetMode="External"/><Relationship Id="rId66" Type="http://schemas.openxmlformats.org/officeDocument/2006/relationships/hyperlink" Target="https://www.tip.edu.lv/index.php/lv/?option=com_content&amp;view=article&amp;id=273:tukuma-specialas-pirmsskolas-izglitibas-iestade-taurenitis&amp;catid=2:uncategorised&amp;Itemid=296" TargetMode="External"/><Relationship Id="rId74" Type="http://schemas.openxmlformats.org/officeDocument/2006/relationships/hyperlink" Target="https://www.tip.edu.lv/index.php/lv/?option=com_content&amp;view=article&amp;id=268:tukuma-muzikas-skola&amp;catid=2:uncategorised&amp;Itemid=303" TargetMode="External"/><Relationship Id="rId79" Type="http://schemas.openxmlformats.org/officeDocument/2006/relationships/hyperlink" Target="http://www.tukums.lv" TargetMode="External"/><Relationship Id="rId5" Type="http://schemas.openxmlformats.org/officeDocument/2006/relationships/webSettings" Target="webSettings.xml"/><Relationship Id="rId61" Type="http://schemas.openxmlformats.org/officeDocument/2006/relationships/hyperlink" Target="mailto:valodzite@infonet.lv" TargetMode="External"/><Relationship Id="rId82" Type="http://schemas.openxmlformats.org/officeDocument/2006/relationships/hyperlink" Target="mailto:dome@tukums.lv" TargetMode="External"/><Relationship Id="rId19" Type="http://schemas.openxmlformats.org/officeDocument/2006/relationships/hyperlink" Target="http://www.tukums.lv/lv/sabiedribas-lidzdalibas/nvo" TargetMode="External"/><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hyperlink" Target="http://www.tukums.lv" TargetMode="External"/><Relationship Id="rId22" Type="http://schemas.openxmlformats.org/officeDocument/2006/relationships/hyperlink" Target="http://www.tukums.lv/" TargetMode="External"/><Relationship Id="rId27" Type="http://schemas.openxmlformats.org/officeDocument/2006/relationships/hyperlink" Target="mailto:gimnazija@tukumagimn.lv" TargetMode="External"/><Relationship Id="rId30" Type="http://schemas.openxmlformats.org/officeDocument/2006/relationships/hyperlink" Target="https://www.tip.edu.lv/index.php/lv/?option=com_content&amp;view=article&amp;id=256:tumes-vidusskola&amp;catid=2:uncategorised&amp;Itemid=284" TargetMode="External"/><Relationship Id="rId35" Type="http://schemas.openxmlformats.org/officeDocument/2006/relationships/hyperlink" Target="mailto:vakarskola.tukums@infonet.lv" TargetMode="External"/><Relationship Id="rId43" Type="http://schemas.openxmlformats.org/officeDocument/2006/relationships/hyperlink" Target="mailto:dzukstevsk@tukums.parks.lv" TargetMode="External"/><Relationship Id="rId48" Type="http://schemas.openxmlformats.org/officeDocument/2006/relationships/hyperlink" Target="https://www.tip.edu.lv/index.php/lv/?option=com_content&amp;view=article&amp;id=263:pures-pamatskola&amp;catid=2:uncategorised&amp;Itemid=290" TargetMode="External"/><Relationship Id="rId56" Type="http://schemas.openxmlformats.org/officeDocument/2006/relationships/hyperlink" Target="https://www.tip.edu.lv/index.php/lv/?option=com_content&amp;view=article&amp;id=272:tukuma-pirmsskolas-izglitibas-iestade-karlsons&amp;catid=2:uncategorised&amp;Itemid=295" TargetMode="External"/><Relationship Id="rId64" Type="http://schemas.openxmlformats.org/officeDocument/2006/relationships/hyperlink" Target="https://www.tip.edu.lv/lv/?option=com_content&amp;view=article&amp;id=1829:tukuma-pirmsskolas-izgl%C4%ABt%C4%ABbas-iest%C4%81de-lotte&amp;catid=2:uncategorised&amp;Itemid=108" TargetMode="External"/><Relationship Id="rId69" Type="http://schemas.openxmlformats.org/officeDocument/2006/relationships/hyperlink" Target="mailto:zemenite.pure@inbox.lv" TargetMode="External"/><Relationship Id="rId77" Type="http://schemas.openxmlformats.org/officeDocument/2006/relationships/hyperlink" Target="mailto:tukuma_ms@inbox.lv" TargetMode="External"/><Relationship Id="rId8" Type="http://schemas.openxmlformats.org/officeDocument/2006/relationships/image" Target="media/image1.wmf"/><Relationship Id="rId51" Type="http://schemas.openxmlformats.org/officeDocument/2006/relationships/hyperlink" Target="mailto:semesskola@kopideja.lv" TargetMode="External"/><Relationship Id="rId72" Type="http://schemas.openxmlformats.org/officeDocument/2006/relationships/hyperlink" Target="https://www.tip.edu.lv/index.php/lv/?option=com_content&amp;view=article&amp;id=278:irlavas-pirmsskolas-izglitibas-iestade-cirulitis&amp;catid=2:uncategorised&amp;Itemid=297" TargetMode="External"/><Relationship Id="rId80" Type="http://schemas.openxmlformats.org/officeDocument/2006/relationships/hyperlink" Target="mailto:dome@tukums.lv"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ukums.lv" TargetMode="External"/><Relationship Id="rId25" Type="http://schemas.openxmlformats.org/officeDocument/2006/relationships/hyperlink" Target="http://www.tip.edu.lv" TargetMode="External"/><Relationship Id="rId33" Type="http://schemas.openxmlformats.org/officeDocument/2006/relationships/hyperlink" Target="mailto:zevidzevid@inbox.lv" TargetMode="External"/><Relationship Id="rId38" Type="http://schemas.openxmlformats.org/officeDocument/2006/relationships/hyperlink" Target="https://www.tip.edu.lv/index.php/lv/?option=com_content&amp;view=article&amp;id=260:tukuma-2-pamatskola&amp;catid=2:uncategorised&amp;Itemid=278" TargetMode="External"/><Relationship Id="rId46" Type="http://schemas.openxmlformats.org/officeDocument/2006/relationships/hyperlink" Target="https://www.tip.edu.lv/index.php/lv/?option=com_content&amp;view=article&amp;id=263:pures-pamatskola&amp;catid=2:uncategorised&amp;Itemid=290" TargetMode="External"/><Relationship Id="rId59" Type="http://schemas.openxmlformats.org/officeDocument/2006/relationships/hyperlink" Target="mailto:pasacina@infonet.lv" TargetMode="External"/><Relationship Id="rId67" Type="http://schemas.openxmlformats.org/officeDocument/2006/relationships/hyperlink" Target="mailto:spectaurenitis@inbox.lv" TargetMode="External"/><Relationship Id="rId20" Type="http://schemas.openxmlformats.org/officeDocument/2006/relationships/hyperlink" Target="mailto:dome@tukums.lv" TargetMode="External"/><Relationship Id="rId41" Type="http://schemas.openxmlformats.org/officeDocument/2006/relationships/hyperlink" Target="mailto:tuk3psk@kopideja.lv" TargetMode="External"/><Relationship Id="rId54" Type="http://schemas.openxmlformats.org/officeDocument/2006/relationships/hyperlink" Target="https://www.tip.edu.lv/index.php/lv/?option=com_content&amp;view=article&amp;id=276:tukuma-pirmsskolas-izglitibas-iestade-pepija&amp;catid=2:uncategorised&amp;Itemid=306" TargetMode="External"/><Relationship Id="rId62" Type="http://schemas.openxmlformats.org/officeDocument/2006/relationships/hyperlink" Target="https://www.tip.edu.lv/lv/?option=com_content&amp;view=article&amp;id=1829:tukuma-pirmsskolas-izgl%C4%ABt%C4%ABbas-iest%C4%81de-lotte&amp;catid=2:uncategorised&amp;Itemid=108" TargetMode="External"/><Relationship Id="rId70" Type="http://schemas.openxmlformats.org/officeDocument/2006/relationships/hyperlink" Target="https://www.tip.edu.lv/index.php/lv/?option=com_content&amp;view=article&amp;id=274:slampes-pirmsskolas-izglitibas-iestade-pienenite&amp;catid=2:uncategorised&amp;Itemid=298" TargetMode="External"/><Relationship Id="rId75" Type="http://schemas.openxmlformats.org/officeDocument/2006/relationships/hyperlink" Target="mailto:muzika@tukums.lv" TargetMode="External"/><Relationship Id="rId83" Type="http://schemas.openxmlformats.org/officeDocument/2006/relationships/hyperlink" Target="http://www.tukums.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ukums.lv" TargetMode="External"/><Relationship Id="rId23" Type="http://schemas.openxmlformats.org/officeDocument/2006/relationships/image" Target="media/image3.png"/><Relationship Id="rId28" Type="http://schemas.openxmlformats.org/officeDocument/2006/relationships/hyperlink" Target="https://www.tip.edu.lv/index.php/lv/?option=com_content&amp;view=article&amp;id=254:tukuma-2-vidusskola&amp;catid=2:uncategorised&amp;Itemid=282" TargetMode="External"/><Relationship Id="rId36" Type="http://schemas.openxmlformats.org/officeDocument/2006/relationships/hyperlink" Target="https://www.tip.edu.lv/index.php/lv/?option=com_content&amp;view=article&amp;id=259:tukuma-e-birznieka-upisa-1-pamatskola&amp;catid=2:uncategorised&amp;Itemid=287" TargetMode="External"/><Relationship Id="rId49" Type="http://schemas.openxmlformats.org/officeDocument/2006/relationships/hyperlink" Target="mailto:purespsk@apollo.lv" TargetMode="External"/><Relationship Id="rId57" Type="http://schemas.openxmlformats.org/officeDocument/2006/relationships/hyperlink" Target="mailto:karlsons@tukums.lv" TargetMode="External"/><Relationship Id="rId10" Type="http://schemas.openxmlformats.org/officeDocument/2006/relationships/hyperlink" Target="mailto:dome@tukums.lv" TargetMode="External"/><Relationship Id="rId31" Type="http://schemas.openxmlformats.org/officeDocument/2006/relationships/hyperlink" Target="mailto:tumesvsk@infonet.lv" TargetMode="External"/><Relationship Id="rId44" Type="http://schemas.openxmlformats.org/officeDocument/2006/relationships/hyperlink" Target="https://www.tip.edu.lv/index.php/lv/?option=com_content&amp;view=article&amp;id=255:irlavas-vidusskola&amp;catid=2:uncategorised&amp;Itemid=283" TargetMode="External"/><Relationship Id="rId52" Type="http://schemas.openxmlformats.org/officeDocument/2006/relationships/hyperlink" Target="https://www.tip.edu.lv/index.php/lv/?option=com_content&amp;view=article&amp;id=265:tukuma-speciala-intenatpamatskola&amp;catid=2:uncategorised&amp;Itemid=305" TargetMode="External"/><Relationship Id="rId60" Type="http://schemas.openxmlformats.org/officeDocument/2006/relationships/hyperlink" Target="https://www.tip.edu.lv/index.php/lv/?option=com_content&amp;view=article&amp;id=271:tukuma-pirmsskolas-izglitibas-iestade-valodzite&amp;catid=2:uncategorised&amp;Itemid=294" TargetMode="External"/><Relationship Id="rId65" Type="http://schemas.openxmlformats.org/officeDocument/2006/relationships/hyperlink" Target="mailto:lotte@tukums.lv" TargetMode="External"/><Relationship Id="rId73" Type="http://schemas.openxmlformats.org/officeDocument/2006/relationships/hyperlink" Target="mailto:piicirulitis@inbox.lv" TargetMode="External"/><Relationship Id="rId78" Type="http://schemas.openxmlformats.org/officeDocument/2006/relationships/hyperlink" Target="https://www.tip.edu.lv/index.php/lv/?option=com_content&amp;view=article&amp;id=267:tukuma-sporta-skola&amp;catid=2:uncategorised&amp;Itemid=304" TargetMode="External"/><Relationship Id="rId81" Type="http://schemas.openxmlformats.org/officeDocument/2006/relationships/hyperlink" Target="http://www.tukums.lv"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8EA18-F25D-492C-8DB2-236DF8A4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153</Pages>
  <Words>190112</Words>
  <Characters>108364</Characters>
  <Application>Microsoft Office Word</Application>
  <DocSecurity>0</DocSecurity>
  <Lines>903</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Tamara.Valuka</dc:creator>
  <cp:keywords/>
  <dc:description/>
  <cp:lastModifiedBy>Karina.Krumina</cp:lastModifiedBy>
  <cp:revision>3</cp:revision>
  <cp:lastPrinted>2018-11-30T07:02:00Z</cp:lastPrinted>
  <dcterms:created xsi:type="dcterms:W3CDTF">2018-11-30T13:31:00Z</dcterms:created>
  <dcterms:modified xsi:type="dcterms:W3CDTF">2018-12-03T15:22:00Z</dcterms:modified>
</cp:coreProperties>
</file>