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0A974" w14:textId="77777777" w:rsidR="00141F3E" w:rsidRPr="00141F3E" w:rsidRDefault="00141F3E" w:rsidP="00141F3E">
      <w:pPr>
        <w:jc w:val="right"/>
        <w:rPr>
          <w:rFonts w:ascii="Arial" w:hAnsi="Arial" w:cs="Arial"/>
          <w:color w:val="000000" w:themeColor="text1"/>
          <w:sz w:val="22"/>
          <w:lang w:val="lv-LV"/>
        </w:rPr>
      </w:pPr>
      <w:r w:rsidRPr="00141F3E">
        <w:rPr>
          <w:rFonts w:ascii="Arial" w:hAnsi="Arial" w:cs="Arial"/>
          <w:color w:val="000000" w:themeColor="text1"/>
          <w:sz w:val="22"/>
          <w:lang w:val="lv-LV"/>
        </w:rPr>
        <w:t>08.01.2019.</w:t>
      </w:r>
    </w:p>
    <w:p w14:paraId="37919C2F" w14:textId="77777777" w:rsidR="00141F3E" w:rsidRPr="00141F3E" w:rsidRDefault="00141F3E" w:rsidP="00141F3E">
      <w:pPr>
        <w:jc w:val="center"/>
        <w:rPr>
          <w:rFonts w:ascii="Arial" w:hAnsi="Arial" w:cs="Arial"/>
          <w:b/>
          <w:color w:val="000000" w:themeColor="text1"/>
          <w:lang w:val="lv-LV"/>
        </w:rPr>
      </w:pPr>
    </w:p>
    <w:p w14:paraId="68219721" w14:textId="77777777" w:rsidR="00FF4B16" w:rsidRPr="00141F3E" w:rsidRDefault="00141F3E" w:rsidP="00141F3E">
      <w:pPr>
        <w:jc w:val="center"/>
        <w:rPr>
          <w:rFonts w:ascii="Arial" w:hAnsi="Arial" w:cs="Arial"/>
          <w:b/>
          <w:color w:val="000000" w:themeColor="text1"/>
          <w:lang w:val="lv-LV"/>
        </w:rPr>
      </w:pPr>
      <w:r w:rsidRPr="00141F3E">
        <w:rPr>
          <w:rFonts w:ascii="Arial" w:hAnsi="Arial" w:cs="Arial"/>
          <w:b/>
          <w:color w:val="000000" w:themeColor="text1"/>
          <w:lang w:val="lv-LV"/>
        </w:rPr>
        <w:t>SĀK BEZMAKSAS DROŠAS ZIEMAS BRAUKŠANAS APMĀCĪBAS RĒZEKNĒ, VALMIERĀ, TUKUMĀ UN JELGAVĀ</w:t>
      </w:r>
    </w:p>
    <w:p w14:paraId="6BAFC7F1" w14:textId="77777777" w:rsidR="00141F3E" w:rsidRPr="00141F3E" w:rsidRDefault="00141F3E" w:rsidP="00141F3E">
      <w:pPr>
        <w:jc w:val="center"/>
        <w:rPr>
          <w:rFonts w:ascii="Arial" w:hAnsi="Arial" w:cs="Arial"/>
          <w:b/>
          <w:color w:val="000000" w:themeColor="text1"/>
          <w:sz w:val="20"/>
          <w:szCs w:val="20"/>
          <w:lang w:val="lv-LV"/>
        </w:rPr>
      </w:pPr>
    </w:p>
    <w:p w14:paraId="5B7BC8A9" w14:textId="6470AE6B" w:rsidR="007B7811" w:rsidRDefault="007B7811" w:rsidP="00141F3E">
      <w:pPr>
        <w:widowControl w:val="0"/>
        <w:autoSpaceDE w:val="0"/>
        <w:autoSpaceDN w:val="0"/>
        <w:adjustRightInd w:val="0"/>
        <w:jc w:val="both"/>
        <w:rPr>
          <w:rFonts w:ascii="Arial" w:hAnsi="Arial" w:cs="Arial"/>
          <w:b/>
          <w:color w:val="000000" w:themeColor="text1"/>
          <w:sz w:val="22"/>
          <w:szCs w:val="20"/>
          <w:lang w:val="lv-LV"/>
        </w:rPr>
      </w:pPr>
      <w:r>
        <w:rPr>
          <w:rFonts w:ascii="Arial" w:hAnsi="Arial" w:cs="Arial"/>
          <w:b/>
          <w:color w:val="000000" w:themeColor="text1"/>
          <w:sz w:val="22"/>
          <w:szCs w:val="20"/>
          <w:lang w:val="lv-LV"/>
        </w:rPr>
        <w:t>Tiek izsludināta pieteikšanās drošas ziemas braukšanas</w:t>
      </w:r>
      <w:r w:rsidRPr="007B7811">
        <w:rPr>
          <w:rFonts w:ascii="Arial" w:hAnsi="Arial" w:cs="Arial"/>
          <w:b/>
          <w:color w:val="000000" w:themeColor="text1"/>
          <w:sz w:val="22"/>
          <w:szCs w:val="20"/>
          <w:lang w:val="lv-LV"/>
        </w:rPr>
        <w:t xml:space="preserve"> </w:t>
      </w:r>
      <w:r>
        <w:rPr>
          <w:rFonts w:ascii="Arial" w:hAnsi="Arial" w:cs="Arial"/>
          <w:b/>
          <w:color w:val="000000" w:themeColor="text1"/>
          <w:sz w:val="22"/>
          <w:szCs w:val="20"/>
          <w:lang w:val="lv-LV"/>
        </w:rPr>
        <w:t>bezmaksas</w:t>
      </w:r>
      <w:r>
        <w:rPr>
          <w:rFonts w:ascii="Arial" w:hAnsi="Arial" w:cs="Arial"/>
          <w:b/>
          <w:color w:val="000000" w:themeColor="text1"/>
          <w:sz w:val="22"/>
          <w:szCs w:val="20"/>
          <w:lang w:val="lv-LV"/>
        </w:rPr>
        <w:t xml:space="preserve"> </w:t>
      </w:r>
      <w:r>
        <w:rPr>
          <w:rFonts w:ascii="Arial" w:hAnsi="Arial" w:cs="Arial"/>
          <w:b/>
          <w:color w:val="000000" w:themeColor="text1"/>
          <w:sz w:val="22"/>
          <w:szCs w:val="20"/>
          <w:lang w:val="lv-LV"/>
        </w:rPr>
        <w:t>konsultācijām</w:t>
      </w:r>
      <w:r>
        <w:rPr>
          <w:rFonts w:ascii="Arial" w:hAnsi="Arial" w:cs="Arial"/>
          <w:b/>
          <w:color w:val="000000" w:themeColor="text1"/>
          <w:sz w:val="22"/>
          <w:szCs w:val="20"/>
          <w:lang w:val="lv-LV"/>
        </w:rPr>
        <w:t xml:space="preserve"> Tukumā.</w:t>
      </w:r>
    </w:p>
    <w:p w14:paraId="6048928D" w14:textId="77777777" w:rsidR="007B7811" w:rsidRDefault="007B7811" w:rsidP="007B7811">
      <w:pPr>
        <w:widowControl w:val="0"/>
        <w:autoSpaceDE w:val="0"/>
        <w:autoSpaceDN w:val="0"/>
        <w:adjustRightInd w:val="0"/>
        <w:jc w:val="both"/>
        <w:rPr>
          <w:rFonts w:ascii="Arial" w:hAnsi="Arial" w:cs="Arial"/>
          <w:b/>
          <w:bCs/>
          <w:color w:val="000000" w:themeColor="text1"/>
          <w:sz w:val="22"/>
          <w:szCs w:val="20"/>
          <w:lang w:val="lv-LV"/>
        </w:rPr>
      </w:pPr>
      <w:r w:rsidRPr="00141F3E">
        <w:rPr>
          <w:rFonts w:ascii="Arial" w:hAnsi="Arial" w:cs="Arial"/>
          <w:color w:val="000000" w:themeColor="text1"/>
          <w:sz w:val="22"/>
          <w:szCs w:val="20"/>
          <w:lang w:val="lv-LV"/>
        </w:rPr>
        <w:t>Nodarbību dalībniekiem tiks skaidroti drošas braukšanas pamati, veidota izpratne par bremzēšanas ceļa garumu, tā ietekmējošiem faktoriem ziemas apstākļos, par šķēršļu apbraukšanu un par to, kā izvairīties no sadursmes, ja bremzēšanas ceļš ir nepietiekams. Tāpat interesentiem individuāli tiks sniegts skaidrojums  par auto riepu stāvokli un to izvēli atbilstoši ikdienas braukšanas stilam.</w:t>
      </w:r>
      <w:r w:rsidRPr="007B7811">
        <w:rPr>
          <w:rFonts w:ascii="Arial" w:hAnsi="Arial" w:cs="Arial"/>
          <w:b/>
          <w:bCs/>
          <w:color w:val="000000" w:themeColor="text1"/>
          <w:sz w:val="22"/>
          <w:szCs w:val="20"/>
          <w:lang w:val="lv-LV"/>
        </w:rPr>
        <w:t xml:space="preserve"> </w:t>
      </w:r>
    </w:p>
    <w:p w14:paraId="2DC9A41F" w14:textId="6C785B04" w:rsidR="007B7811" w:rsidRPr="00141F3E" w:rsidRDefault="007B7811" w:rsidP="007B7811">
      <w:pPr>
        <w:widowControl w:val="0"/>
        <w:autoSpaceDE w:val="0"/>
        <w:autoSpaceDN w:val="0"/>
        <w:adjustRightInd w:val="0"/>
        <w:jc w:val="both"/>
        <w:rPr>
          <w:rFonts w:ascii="Arial" w:hAnsi="Arial" w:cs="Arial"/>
          <w:color w:val="000000" w:themeColor="text1"/>
          <w:sz w:val="22"/>
          <w:szCs w:val="20"/>
          <w:lang w:val="lv-LV"/>
        </w:rPr>
      </w:pPr>
      <w:r w:rsidRPr="00141F3E">
        <w:rPr>
          <w:rFonts w:ascii="Arial" w:hAnsi="Arial" w:cs="Arial"/>
          <w:b/>
          <w:bCs/>
          <w:color w:val="000000" w:themeColor="text1"/>
          <w:sz w:val="22"/>
          <w:szCs w:val="20"/>
          <w:lang w:val="lv-LV"/>
        </w:rPr>
        <w:t>Pieteikšanās nodarbībām, zvanot pa tālruni: 22021333 (darba dienās no plkst.9:00-17:00)</w:t>
      </w:r>
      <w:r>
        <w:rPr>
          <w:rFonts w:ascii="MS Mincho" w:eastAsia="MS Mincho" w:hAnsi="MS Mincho" w:cs="MS Mincho"/>
          <w:b/>
          <w:bCs/>
          <w:color w:val="000000" w:themeColor="text1"/>
          <w:sz w:val="22"/>
          <w:szCs w:val="20"/>
          <w:lang w:val="lv-LV"/>
        </w:rPr>
        <w:t>.</w:t>
      </w:r>
    </w:p>
    <w:p w14:paraId="51E035A2" w14:textId="77777777" w:rsidR="007B7811" w:rsidRDefault="007B7811" w:rsidP="00141F3E">
      <w:pPr>
        <w:widowControl w:val="0"/>
        <w:autoSpaceDE w:val="0"/>
        <w:autoSpaceDN w:val="0"/>
        <w:adjustRightInd w:val="0"/>
        <w:jc w:val="both"/>
        <w:rPr>
          <w:rFonts w:ascii="Arial" w:hAnsi="Arial" w:cs="Arial"/>
          <w:b/>
          <w:color w:val="000000" w:themeColor="text1"/>
          <w:sz w:val="22"/>
          <w:szCs w:val="20"/>
          <w:lang w:val="lv-LV"/>
        </w:rPr>
      </w:pPr>
    </w:p>
    <w:p w14:paraId="51966B86" w14:textId="25EEF6B8" w:rsidR="00141F3E" w:rsidRPr="00141F3E" w:rsidRDefault="00141F3E" w:rsidP="00141F3E">
      <w:pPr>
        <w:widowControl w:val="0"/>
        <w:autoSpaceDE w:val="0"/>
        <w:autoSpaceDN w:val="0"/>
        <w:adjustRightInd w:val="0"/>
        <w:jc w:val="both"/>
        <w:rPr>
          <w:rFonts w:ascii="Arial" w:hAnsi="Arial" w:cs="Arial"/>
          <w:b/>
          <w:color w:val="000000" w:themeColor="text1"/>
          <w:sz w:val="22"/>
          <w:szCs w:val="20"/>
          <w:lang w:val="lv-LV"/>
        </w:rPr>
      </w:pPr>
      <w:r w:rsidRPr="00141F3E">
        <w:rPr>
          <w:rFonts w:ascii="Arial" w:hAnsi="Arial" w:cs="Arial"/>
          <w:b/>
          <w:color w:val="000000" w:themeColor="text1"/>
          <w:sz w:val="22"/>
          <w:szCs w:val="20"/>
          <w:lang w:val="lv-LV"/>
        </w:rPr>
        <w:t xml:space="preserve">Ceļu satiksmes drošības direkcija (CSDD) sadarbībā ar Latvijas Transportlīdzekļu apdrošinātāju biroju (LTAB) ikvienam autovadītājam jau piekto gadu piedāvās bezmaksas drošas ziemas braukšanas konsultācijas. Šobrīd tiek izsludināta pieteikšanās konsultācijām Latvijas reģionos – Rēzeknē, Valmierā, Tukumā un Jelgavā. </w:t>
      </w:r>
    </w:p>
    <w:p w14:paraId="12A7E101" w14:textId="77777777" w:rsidR="00141F3E" w:rsidRPr="00141F3E" w:rsidRDefault="00141F3E" w:rsidP="00141F3E">
      <w:pPr>
        <w:widowControl w:val="0"/>
        <w:autoSpaceDE w:val="0"/>
        <w:autoSpaceDN w:val="0"/>
        <w:adjustRightInd w:val="0"/>
        <w:jc w:val="both"/>
        <w:rPr>
          <w:rFonts w:ascii="Arial" w:hAnsi="Arial" w:cs="Arial"/>
          <w:b/>
          <w:color w:val="000000" w:themeColor="text1"/>
          <w:sz w:val="22"/>
          <w:szCs w:val="20"/>
          <w:lang w:val="lv-LV"/>
        </w:rPr>
      </w:pPr>
      <w:r w:rsidRPr="00141F3E">
        <w:rPr>
          <w:rFonts w:ascii="Arial" w:hAnsi="Arial" w:cs="Arial"/>
          <w:color w:val="000000" w:themeColor="text1"/>
          <w:sz w:val="22"/>
          <w:szCs w:val="20"/>
          <w:lang w:val="lv-LV"/>
        </w:rPr>
        <w:t>Nodarbību vietas: Rēzeknē – Ančupānu kartodromā, Valmierā – Dīvaliņa iela 15, Tukumā – Tukuma autotrase, Melnezera iela 15 un Jelgavā – Sporta kompleksā “Rullītis”.</w:t>
      </w:r>
    </w:p>
    <w:p w14:paraId="4D6F975D" w14:textId="77777777" w:rsidR="00141F3E" w:rsidRPr="00141F3E" w:rsidRDefault="00141F3E" w:rsidP="00141F3E">
      <w:pPr>
        <w:widowControl w:val="0"/>
        <w:autoSpaceDE w:val="0"/>
        <w:autoSpaceDN w:val="0"/>
        <w:adjustRightInd w:val="0"/>
        <w:jc w:val="both"/>
        <w:rPr>
          <w:rFonts w:ascii="Arial" w:hAnsi="Arial" w:cs="Arial"/>
          <w:color w:val="000000" w:themeColor="text1"/>
          <w:sz w:val="22"/>
          <w:szCs w:val="20"/>
          <w:lang w:val="lv-LV"/>
        </w:rPr>
      </w:pPr>
    </w:p>
    <w:p w14:paraId="46249BEB" w14:textId="77777777" w:rsidR="00141F3E" w:rsidRPr="00141F3E" w:rsidRDefault="00141F3E" w:rsidP="00141F3E">
      <w:pPr>
        <w:widowControl w:val="0"/>
        <w:autoSpaceDE w:val="0"/>
        <w:autoSpaceDN w:val="0"/>
        <w:adjustRightInd w:val="0"/>
        <w:jc w:val="both"/>
        <w:rPr>
          <w:rFonts w:ascii="Arial" w:hAnsi="Arial" w:cs="Arial"/>
          <w:color w:val="000000" w:themeColor="text1"/>
          <w:sz w:val="22"/>
          <w:szCs w:val="20"/>
          <w:lang w:val="lv-LV"/>
        </w:rPr>
      </w:pPr>
    </w:p>
    <w:p w14:paraId="057E5739" w14:textId="77777777" w:rsidR="00141F3E" w:rsidRPr="00141F3E" w:rsidRDefault="00141F3E" w:rsidP="00141F3E">
      <w:pPr>
        <w:widowControl w:val="0"/>
        <w:autoSpaceDE w:val="0"/>
        <w:autoSpaceDN w:val="0"/>
        <w:adjustRightInd w:val="0"/>
        <w:jc w:val="both"/>
        <w:rPr>
          <w:rFonts w:ascii="Arial" w:hAnsi="Arial" w:cs="Arial"/>
          <w:color w:val="000000" w:themeColor="text1"/>
          <w:sz w:val="22"/>
          <w:szCs w:val="20"/>
          <w:lang w:val="lv-LV"/>
        </w:rPr>
      </w:pPr>
      <w:r w:rsidRPr="00141F3E">
        <w:rPr>
          <w:rFonts w:ascii="Arial" w:hAnsi="Arial" w:cs="Arial"/>
          <w:color w:val="000000" w:themeColor="text1"/>
          <w:sz w:val="22"/>
          <w:szCs w:val="20"/>
          <w:lang w:val="lv-LV"/>
        </w:rPr>
        <w:t>Grupu nodarbību laiki reģionos:</w:t>
      </w:r>
    </w:p>
    <w:p w14:paraId="5AE4D8CF" w14:textId="77777777" w:rsidR="00141F3E" w:rsidRPr="00141F3E" w:rsidRDefault="00141F3E" w:rsidP="00141F3E">
      <w:pPr>
        <w:widowControl w:val="0"/>
        <w:numPr>
          <w:ilvl w:val="0"/>
          <w:numId w:val="1"/>
        </w:numPr>
        <w:tabs>
          <w:tab w:val="left" w:pos="220"/>
          <w:tab w:val="left" w:pos="720"/>
        </w:tabs>
        <w:autoSpaceDE w:val="0"/>
        <w:autoSpaceDN w:val="0"/>
        <w:adjustRightInd w:val="0"/>
        <w:ind w:hanging="720"/>
        <w:jc w:val="both"/>
        <w:rPr>
          <w:rFonts w:ascii="Arial" w:hAnsi="Arial" w:cs="Arial"/>
          <w:color w:val="000000" w:themeColor="text1"/>
          <w:sz w:val="22"/>
          <w:szCs w:val="20"/>
          <w:lang w:val="lv-LV"/>
        </w:rPr>
      </w:pPr>
      <w:r w:rsidRPr="00141F3E">
        <w:rPr>
          <w:rFonts w:ascii="Arial" w:hAnsi="Arial" w:cs="Arial"/>
          <w:color w:val="000000" w:themeColor="text1"/>
          <w:sz w:val="22"/>
          <w:szCs w:val="20"/>
          <w:lang w:val="lv-LV"/>
        </w:rPr>
        <w:t>Trešdien, 9.janvārī, plkst. 12:00; 14:00 un 16:00;</w:t>
      </w:r>
    </w:p>
    <w:p w14:paraId="185E5265" w14:textId="77777777" w:rsidR="00141F3E" w:rsidRPr="00141F3E" w:rsidRDefault="00141F3E" w:rsidP="00141F3E">
      <w:pPr>
        <w:widowControl w:val="0"/>
        <w:numPr>
          <w:ilvl w:val="0"/>
          <w:numId w:val="1"/>
        </w:numPr>
        <w:tabs>
          <w:tab w:val="left" w:pos="220"/>
          <w:tab w:val="left" w:pos="720"/>
        </w:tabs>
        <w:autoSpaceDE w:val="0"/>
        <w:autoSpaceDN w:val="0"/>
        <w:adjustRightInd w:val="0"/>
        <w:ind w:hanging="720"/>
        <w:jc w:val="both"/>
        <w:rPr>
          <w:rFonts w:ascii="Arial" w:hAnsi="Arial" w:cs="Arial"/>
          <w:color w:val="000000" w:themeColor="text1"/>
          <w:sz w:val="22"/>
          <w:szCs w:val="20"/>
          <w:lang w:val="lv-LV"/>
        </w:rPr>
      </w:pPr>
      <w:r w:rsidRPr="00141F3E">
        <w:rPr>
          <w:rFonts w:ascii="Arial" w:hAnsi="Arial" w:cs="Arial"/>
          <w:color w:val="000000" w:themeColor="text1"/>
          <w:sz w:val="22"/>
          <w:szCs w:val="20"/>
          <w:lang w:val="lv-LV"/>
        </w:rPr>
        <w:t>Ceturtdien, 10.janvārī, plkst. 12:00; 14:00 un 16:00;</w:t>
      </w:r>
      <w:bookmarkStart w:id="0" w:name="_GoBack"/>
      <w:bookmarkEnd w:id="0"/>
    </w:p>
    <w:p w14:paraId="758BB452" w14:textId="77777777" w:rsidR="00141F3E" w:rsidRPr="00141F3E" w:rsidRDefault="00141F3E" w:rsidP="00141F3E">
      <w:pPr>
        <w:widowControl w:val="0"/>
        <w:numPr>
          <w:ilvl w:val="0"/>
          <w:numId w:val="1"/>
        </w:numPr>
        <w:tabs>
          <w:tab w:val="left" w:pos="220"/>
          <w:tab w:val="left" w:pos="720"/>
        </w:tabs>
        <w:autoSpaceDE w:val="0"/>
        <w:autoSpaceDN w:val="0"/>
        <w:adjustRightInd w:val="0"/>
        <w:ind w:hanging="720"/>
        <w:jc w:val="both"/>
        <w:rPr>
          <w:rFonts w:ascii="Arial" w:hAnsi="Arial" w:cs="Arial"/>
          <w:color w:val="000000" w:themeColor="text1"/>
          <w:sz w:val="22"/>
          <w:szCs w:val="20"/>
          <w:lang w:val="lv-LV"/>
        </w:rPr>
      </w:pPr>
      <w:r w:rsidRPr="00141F3E">
        <w:rPr>
          <w:rFonts w:ascii="Arial" w:hAnsi="Arial" w:cs="Arial"/>
          <w:color w:val="000000" w:themeColor="text1"/>
          <w:sz w:val="22"/>
          <w:szCs w:val="20"/>
          <w:lang w:val="lv-LV"/>
        </w:rPr>
        <w:t>Piektdien, 11.janvārī, plkst. 12:00; 14:00 un 16:00;</w:t>
      </w:r>
    </w:p>
    <w:p w14:paraId="0B91A082" w14:textId="77777777" w:rsidR="00141F3E" w:rsidRPr="00141F3E" w:rsidRDefault="00141F3E" w:rsidP="00141F3E">
      <w:pPr>
        <w:widowControl w:val="0"/>
        <w:numPr>
          <w:ilvl w:val="0"/>
          <w:numId w:val="1"/>
        </w:numPr>
        <w:tabs>
          <w:tab w:val="left" w:pos="220"/>
          <w:tab w:val="left" w:pos="720"/>
        </w:tabs>
        <w:autoSpaceDE w:val="0"/>
        <w:autoSpaceDN w:val="0"/>
        <w:adjustRightInd w:val="0"/>
        <w:ind w:hanging="720"/>
        <w:jc w:val="both"/>
        <w:rPr>
          <w:rFonts w:ascii="Arial" w:hAnsi="Arial" w:cs="Arial"/>
          <w:color w:val="000000" w:themeColor="text1"/>
          <w:sz w:val="22"/>
          <w:szCs w:val="20"/>
          <w:lang w:val="lv-LV"/>
        </w:rPr>
      </w:pPr>
      <w:r w:rsidRPr="00141F3E">
        <w:rPr>
          <w:rFonts w:ascii="Arial" w:hAnsi="Arial" w:cs="Arial"/>
          <w:color w:val="000000" w:themeColor="text1"/>
          <w:sz w:val="22"/>
          <w:szCs w:val="20"/>
          <w:lang w:val="lv-LV"/>
        </w:rPr>
        <w:t>Sestdien, 12.janvārī, plkst. 12:00; 14:00 un 16:00;</w:t>
      </w:r>
    </w:p>
    <w:p w14:paraId="6CC7524C" w14:textId="77777777" w:rsidR="00141F3E" w:rsidRPr="00141F3E" w:rsidRDefault="00141F3E" w:rsidP="00141F3E">
      <w:pPr>
        <w:widowControl w:val="0"/>
        <w:autoSpaceDE w:val="0"/>
        <w:autoSpaceDN w:val="0"/>
        <w:adjustRightInd w:val="0"/>
        <w:jc w:val="both"/>
        <w:rPr>
          <w:rFonts w:ascii="Arial" w:hAnsi="Arial" w:cs="Arial"/>
          <w:color w:val="000000" w:themeColor="text1"/>
          <w:sz w:val="22"/>
          <w:szCs w:val="20"/>
          <w:lang w:val="lv-LV"/>
        </w:rPr>
      </w:pPr>
      <w:r w:rsidRPr="00141F3E">
        <w:rPr>
          <w:rFonts w:ascii="Arial" w:hAnsi="Arial" w:cs="Arial"/>
          <w:color w:val="000000" w:themeColor="text1"/>
          <w:sz w:val="22"/>
          <w:szCs w:val="20"/>
          <w:lang w:val="lv-LV"/>
        </w:rPr>
        <w:t>Nodarbību ilgums: viena stunda un 30 minūtes.</w:t>
      </w:r>
    </w:p>
    <w:p w14:paraId="35AD1ADB" w14:textId="77777777" w:rsidR="00141F3E" w:rsidRPr="00141F3E" w:rsidRDefault="00141F3E" w:rsidP="00141F3E">
      <w:pPr>
        <w:widowControl w:val="0"/>
        <w:autoSpaceDE w:val="0"/>
        <w:autoSpaceDN w:val="0"/>
        <w:adjustRightInd w:val="0"/>
        <w:jc w:val="both"/>
        <w:rPr>
          <w:rFonts w:ascii="Arial" w:hAnsi="Arial" w:cs="Arial"/>
          <w:b/>
          <w:bCs/>
          <w:color w:val="000000" w:themeColor="text1"/>
          <w:sz w:val="22"/>
          <w:szCs w:val="20"/>
          <w:lang w:val="lv-LV"/>
        </w:rPr>
      </w:pPr>
    </w:p>
    <w:p w14:paraId="4CEC171A" w14:textId="615A8C63" w:rsidR="00141F3E" w:rsidRPr="00141F3E" w:rsidRDefault="00141F3E" w:rsidP="00141F3E">
      <w:pPr>
        <w:widowControl w:val="0"/>
        <w:autoSpaceDE w:val="0"/>
        <w:autoSpaceDN w:val="0"/>
        <w:adjustRightInd w:val="0"/>
        <w:jc w:val="both"/>
        <w:rPr>
          <w:rFonts w:ascii="Arial" w:hAnsi="Arial" w:cs="Arial"/>
          <w:color w:val="000000" w:themeColor="text1"/>
          <w:sz w:val="22"/>
          <w:szCs w:val="20"/>
          <w:lang w:val="lv-LV"/>
        </w:rPr>
      </w:pPr>
      <w:r w:rsidRPr="00141F3E">
        <w:rPr>
          <w:rFonts w:ascii="Arial" w:hAnsi="Arial" w:cs="Arial"/>
          <w:b/>
          <w:bCs/>
          <w:color w:val="000000" w:themeColor="text1"/>
          <w:sz w:val="22"/>
          <w:szCs w:val="20"/>
          <w:lang w:val="lv-LV"/>
        </w:rPr>
        <w:t xml:space="preserve">Svarīgi! Gadījumā, </w:t>
      </w:r>
      <w:r w:rsidRPr="00141F3E">
        <w:rPr>
          <w:rFonts w:ascii="Arial" w:hAnsi="Arial" w:cs="Arial"/>
          <w:b/>
          <w:bCs/>
          <w:color w:val="000000" w:themeColor="text1"/>
          <w:sz w:val="22"/>
          <w:szCs w:val="20"/>
          <w:u w:val="single"/>
          <w:lang w:val="lv-LV"/>
        </w:rPr>
        <w:t>ja kāds autovadītājs netiek uz iepriekš pieteiktu nodarbību, lūgums sniegt informāciju uz iepriekš norādīto tālruni</w:t>
      </w:r>
      <w:r w:rsidRPr="00141F3E">
        <w:rPr>
          <w:rFonts w:ascii="Arial" w:hAnsi="Arial" w:cs="Arial"/>
          <w:b/>
          <w:bCs/>
          <w:color w:val="000000" w:themeColor="text1"/>
          <w:sz w:val="22"/>
          <w:szCs w:val="20"/>
          <w:lang w:val="lv-LV"/>
        </w:rPr>
        <w:t>, lai varētu operatīvi piedāvāt vietu citiem braukt gribētājiem.</w:t>
      </w:r>
    </w:p>
    <w:p w14:paraId="183F2E98" w14:textId="77777777" w:rsidR="00141F3E" w:rsidRPr="00141F3E" w:rsidRDefault="00141F3E" w:rsidP="00141F3E">
      <w:pPr>
        <w:widowControl w:val="0"/>
        <w:autoSpaceDE w:val="0"/>
        <w:autoSpaceDN w:val="0"/>
        <w:adjustRightInd w:val="0"/>
        <w:jc w:val="both"/>
        <w:rPr>
          <w:rFonts w:ascii="Arial" w:hAnsi="Arial" w:cs="Arial"/>
          <w:color w:val="000000" w:themeColor="text1"/>
          <w:sz w:val="22"/>
          <w:szCs w:val="20"/>
          <w:lang w:val="lv-LV"/>
        </w:rPr>
      </w:pPr>
    </w:p>
    <w:p w14:paraId="4AEB3125" w14:textId="77777777" w:rsidR="00141F3E" w:rsidRPr="00141F3E" w:rsidRDefault="00141F3E" w:rsidP="00141F3E">
      <w:pPr>
        <w:widowControl w:val="0"/>
        <w:autoSpaceDE w:val="0"/>
        <w:autoSpaceDN w:val="0"/>
        <w:adjustRightInd w:val="0"/>
        <w:jc w:val="both"/>
        <w:rPr>
          <w:rFonts w:ascii="Arial" w:hAnsi="Arial" w:cs="Arial"/>
          <w:color w:val="000000" w:themeColor="text1"/>
          <w:sz w:val="22"/>
          <w:szCs w:val="20"/>
          <w:lang w:val="lv-LV"/>
        </w:rPr>
      </w:pPr>
      <w:r w:rsidRPr="00141F3E">
        <w:rPr>
          <w:rFonts w:ascii="Arial" w:hAnsi="Arial" w:cs="Arial"/>
          <w:color w:val="000000" w:themeColor="text1"/>
          <w:sz w:val="22"/>
          <w:szCs w:val="20"/>
          <w:lang w:val="lv-LV"/>
        </w:rPr>
        <w:t>Nosacījumi: nodarbībā drīkst piedalīties jebkurš autovadītājs ar savu transportlīdzekli, kurš aprīkots ar ziemas riepām, kuram ir derīga tehniskā apskate un obligātā civiltiesiskā apdrošināšana. Vēlams uz nodarbību ierasties ērtos, braukšanai atbilstošos apavos un siltā apģērbā.</w:t>
      </w:r>
    </w:p>
    <w:p w14:paraId="3BC92D8F" w14:textId="77777777" w:rsidR="00141F3E" w:rsidRPr="00141F3E" w:rsidRDefault="00141F3E" w:rsidP="00141F3E">
      <w:pPr>
        <w:widowControl w:val="0"/>
        <w:autoSpaceDE w:val="0"/>
        <w:autoSpaceDN w:val="0"/>
        <w:adjustRightInd w:val="0"/>
        <w:jc w:val="both"/>
        <w:rPr>
          <w:rFonts w:ascii="Arial" w:hAnsi="Arial" w:cs="Arial"/>
          <w:color w:val="000000" w:themeColor="text1"/>
          <w:sz w:val="22"/>
          <w:szCs w:val="20"/>
          <w:lang w:val="lv-LV"/>
        </w:rPr>
      </w:pPr>
    </w:p>
    <w:p w14:paraId="2FE5ADFA" w14:textId="77777777" w:rsidR="00141F3E" w:rsidRPr="00141F3E" w:rsidRDefault="00141F3E" w:rsidP="00141F3E">
      <w:pPr>
        <w:widowControl w:val="0"/>
        <w:autoSpaceDE w:val="0"/>
        <w:autoSpaceDN w:val="0"/>
        <w:adjustRightInd w:val="0"/>
        <w:jc w:val="both"/>
        <w:rPr>
          <w:rFonts w:ascii="Arial" w:hAnsi="Arial" w:cs="Arial"/>
          <w:color w:val="000000" w:themeColor="text1"/>
          <w:sz w:val="22"/>
          <w:szCs w:val="20"/>
          <w:lang w:val="lv-LV"/>
        </w:rPr>
      </w:pPr>
      <w:r w:rsidRPr="00141F3E">
        <w:rPr>
          <w:rFonts w:ascii="Arial" w:hAnsi="Arial" w:cs="Arial"/>
          <w:color w:val="000000" w:themeColor="text1"/>
          <w:sz w:val="22"/>
          <w:szCs w:val="20"/>
          <w:lang w:val="lv-LV"/>
        </w:rPr>
        <w:t>Ziemīgos laika apstākļos nodarbības šogad tiek plānotas arī Liepājā, Ventspilī un Rīgā Biķernieku trasē.</w:t>
      </w:r>
    </w:p>
    <w:p w14:paraId="1950204C" w14:textId="77777777" w:rsidR="00141F3E" w:rsidRDefault="00141F3E" w:rsidP="00141F3E">
      <w:pPr>
        <w:jc w:val="both"/>
        <w:rPr>
          <w:rFonts w:ascii="Arial" w:hAnsi="Arial" w:cs="Arial"/>
          <w:b/>
          <w:color w:val="000000" w:themeColor="text1"/>
          <w:sz w:val="22"/>
          <w:szCs w:val="20"/>
          <w:lang w:val="lv-LV"/>
        </w:rPr>
      </w:pPr>
      <w:r w:rsidRPr="00141F3E">
        <w:rPr>
          <w:rFonts w:ascii="Arial" w:hAnsi="Arial" w:cs="Arial"/>
          <w:color w:val="000000" w:themeColor="text1"/>
          <w:sz w:val="22"/>
          <w:szCs w:val="20"/>
          <w:lang w:val="lv-LV"/>
        </w:rPr>
        <w:t>CSDD jau kopš 2015.gada piedāvā autovadītājiem bez maksas uzlabot savas braukšanas iemaņas ziemas apstākļos. Šajā laikā apmācībās piedalījušies jau vairāk nekā četri tūkstoši autovadītāju.</w:t>
      </w:r>
    </w:p>
    <w:p w14:paraId="31F3BA3C" w14:textId="77777777" w:rsidR="00141F3E" w:rsidRDefault="00141F3E" w:rsidP="00141F3E">
      <w:pPr>
        <w:jc w:val="both"/>
        <w:rPr>
          <w:rFonts w:ascii="Arial" w:hAnsi="Arial" w:cs="Arial"/>
          <w:b/>
          <w:color w:val="000000" w:themeColor="text1"/>
          <w:sz w:val="22"/>
          <w:szCs w:val="20"/>
          <w:lang w:val="lv-LV"/>
        </w:rPr>
      </w:pPr>
    </w:p>
    <w:p w14:paraId="6E3C533B" w14:textId="77777777" w:rsidR="00141F3E" w:rsidRPr="00141F3E" w:rsidRDefault="00141F3E" w:rsidP="00141F3E">
      <w:pPr>
        <w:jc w:val="both"/>
        <w:rPr>
          <w:rFonts w:ascii="Arial" w:hAnsi="Arial" w:cs="Arial"/>
          <w:b/>
          <w:color w:val="000000" w:themeColor="text1"/>
          <w:sz w:val="22"/>
          <w:szCs w:val="20"/>
          <w:lang w:val="lv-LV"/>
        </w:rPr>
      </w:pPr>
    </w:p>
    <w:sectPr w:rsidR="00141F3E" w:rsidRPr="00141F3E" w:rsidSect="00141F3E">
      <w:pgSz w:w="11900" w:h="16840"/>
      <w:pgMar w:top="1440" w:right="110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0FD80" w14:textId="77777777" w:rsidR="000A1508" w:rsidRDefault="000A1508" w:rsidP="00141F3E">
      <w:r>
        <w:separator/>
      </w:r>
    </w:p>
  </w:endnote>
  <w:endnote w:type="continuationSeparator" w:id="0">
    <w:p w14:paraId="50818461" w14:textId="77777777" w:rsidR="000A1508" w:rsidRDefault="000A1508" w:rsidP="0014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AEBD4" w14:textId="77777777" w:rsidR="000A1508" w:rsidRDefault="000A1508" w:rsidP="00141F3E">
      <w:r>
        <w:separator/>
      </w:r>
    </w:p>
  </w:footnote>
  <w:footnote w:type="continuationSeparator" w:id="0">
    <w:p w14:paraId="2AA47DB1" w14:textId="77777777" w:rsidR="000A1508" w:rsidRDefault="000A1508" w:rsidP="00141F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F3E"/>
    <w:rsid w:val="00073F96"/>
    <w:rsid w:val="000A1508"/>
    <w:rsid w:val="00102ECD"/>
    <w:rsid w:val="00141F3E"/>
    <w:rsid w:val="00317799"/>
    <w:rsid w:val="0037069B"/>
    <w:rsid w:val="007B7811"/>
    <w:rsid w:val="009676E4"/>
    <w:rsid w:val="00974F84"/>
    <w:rsid w:val="00A746BF"/>
    <w:rsid w:val="00E426BB"/>
    <w:rsid w:val="00F128B4"/>
    <w:rsid w:val="00F8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0945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F3E"/>
    <w:pPr>
      <w:tabs>
        <w:tab w:val="center" w:pos="4680"/>
        <w:tab w:val="right" w:pos="9360"/>
      </w:tabs>
    </w:pPr>
  </w:style>
  <w:style w:type="character" w:customStyle="1" w:styleId="HeaderChar">
    <w:name w:val="Header Char"/>
    <w:basedOn w:val="DefaultParagraphFont"/>
    <w:link w:val="Header"/>
    <w:uiPriority w:val="99"/>
    <w:rsid w:val="00141F3E"/>
  </w:style>
  <w:style w:type="paragraph" w:styleId="Footer">
    <w:name w:val="footer"/>
    <w:basedOn w:val="Normal"/>
    <w:link w:val="FooterChar"/>
    <w:uiPriority w:val="99"/>
    <w:unhideWhenUsed/>
    <w:rsid w:val="00141F3E"/>
    <w:pPr>
      <w:tabs>
        <w:tab w:val="center" w:pos="4680"/>
        <w:tab w:val="right" w:pos="9360"/>
      </w:tabs>
    </w:pPr>
  </w:style>
  <w:style w:type="character" w:customStyle="1" w:styleId="FooterChar">
    <w:name w:val="Footer Char"/>
    <w:basedOn w:val="DefaultParagraphFont"/>
    <w:link w:val="Footer"/>
    <w:uiPriority w:val="99"/>
    <w:rsid w:val="00141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1412</Words>
  <Characters>806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Gundega.Rugaja</cp:lastModifiedBy>
  <cp:revision>2</cp:revision>
  <dcterms:created xsi:type="dcterms:W3CDTF">2019-01-09T07:55:00Z</dcterms:created>
  <dcterms:modified xsi:type="dcterms:W3CDTF">2019-01-09T07:55:00Z</dcterms:modified>
</cp:coreProperties>
</file>