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6C49" w:rsidRPr="007D6C49" w:rsidRDefault="007D6C49" w:rsidP="007D6C49">
      <w:pPr>
        <w:pStyle w:val="Header"/>
        <w:tabs>
          <w:tab w:val="clear" w:pos="4320"/>
          <w:tab w:val="clear" w:pos="8640"/>
        </w:tabs>
        <w:jc w:val="center"/>
        <w:rPr>
          <w:rFonts w:ascii="Times New Roman" w:hAnsi="Times New Roman"/>
          <w:lang w:val="lv-LV"/>
        </w:rPr>
      </w:pPr>
      <w:r w:rsidRPr="007D6C49">
        <w:rPr>
          <w:rFonts w:ascii="Times New Roman" w:hAnsi="Times New Roman"/>
          <w:lang w:val="lv-LV"/>
        </w:rPr>
        <w:t>Informācija plašsaziņas līdzekļiem</w:t>
      </w:r>
    </w:p>
    <w:p w:rsidR="007D6C49" w:rsidRPr="007D6C49" w:rsidRDefault="00B50D4B" w:rsidP="007D6C49">
      <w:pPr>
        <w:pStyle w:val="Header"/>
        <w:tabs>
          <w:tab w:val="clear" w:pos="4320"/>
          <w:tab w:val="clear" w:pos="8640"/>
        </w:tabs>
        <w:contextualSpacing/>
        <w:jc w:val="center"/>
        <w:rPr>
          <w:rFonts w:ascii="Times New Roman" w:hAnsi="Times New Roman"/>
          <w:lang w:val="lv-LV"/>
        </w:rPr>
      </w:pPr>
      <w:r>
        <w:rPr>
          <w:rFonts w:ascii="Times New Roman" w:hAnsi="Times New Roman"/>
          <w:lang w:val="lv-LV"/>
        </w:rPr>
        <w:t>28.08</w:t>
      </w:r>
      <w:r w:rsidR="009C44E6">
        <w:rPr>
          <w:rFonts w:ascii="Times New Roman" w:hAnsi="Times New Roman"/>
          <w:lang w:val="lv-LV"/>
        </w:rPr>
        <w:t>.2018</w:t>
      </w:r>
      <w:r w:rsidR="00A816AC">
        <w:rPr>
          <w:rFonts w:ascii="Times New Roman" w:hAnsi="Times New Roman"/>
          <w:lang w:val="lv-LV"/>
        </w:rPr>
        <w:t>.</w:t>
      </w:r>
    </w:p>
    <w:p w:rsidR="007D6C49" w:rsidRDefault="007D6C49" w:rsidP="007D6C49">
      <w:pPr>
        <w:spacing w:after="0" w:line="240" w:lineRule="auto"/>
        <w:contextualSpacing/>
        <w:jc w:val="center"/>
        <w:rPr>
          <w:rFonts w:ascii="Times New Roman" w:hAnsi="Times New Roman"/>
          <w:b/>
          <w:bCs/>
          <w:sz w:val="24"/>
          <w:szCs w:val="24"/>
          <w:lang w:val="lv-LV"/>
        </w:rPr>
      </w:pPr>
    </w:p>
    <w:p w:rsidR="009C44E6" w:rsidRDefault="00B50D4B" w:rsidP="007D6C49">
      <w:pPr>
        <w:spacing w:after="0" w:line="240" w:lineRule="auto"/>
        <w:contextualSpacing/>
        <w:jc w:val="center"/>
        <w:rPr>
          <w:rFonts w:ascii="Times New Roman" w:hAnsi="Times New Roman"/>
          <w:b/>
          <w:bCs/>
          <w:sz w:val="24"/>
          <w:szCs w:val="24"/>
          <w:lang w:val="lv-LV"/>
        </w:rPr>
      </w:pPr>
      <w:r>
        <w:rPr>
          <w:rFonts w:ascii="Times New Roman" w:hAnsi="Times New Roman"/>
          <w:b/>
          <w:bCs/>
          <w:sz w:val="24"/>
          <w:szCs w:val="24"/>
          <w:lang w:val="lv-LV"/>
        </w:rPr>
        <w:t>Politiski represētie un nacionālās pretošanās kustības dalībnieki saņems 100 eiro atbalstu</w:t>
      </w:r>
    </w:p>
    <w:p w:rsidR="00903A70" w:rsidRDefault="00903A70" w:rsidP="007D6C49">
      <w:pPr>
        <w:spacing w:after="0" w:line="240" w:lineRule="auto"/>
        <w:contextualSpacing/>
        <w:jc w:val="center"/>
        <w:rPr>
          <w:rFonts w:ascii="Times New Roman" w:hAnsi="Times New Roman"/>
          <w:b/>
          <w:bCs/>
          <w:sz w:val="24"/>
          <w:szCs w:val="24"/>
          <w:lang w:val="lv-LV"/>
        </w:rPr>
      </w:pPr>
    </w:p>
    <w:p w:rsidR="00B50D4B" w:rsidRDefault="00B50D4B" w:rsidP="00B50D4B">
      <w:pPr>
        <w:spacing w:after="0" w:line="240" w:lineRule="auto"/>
        <w:rPr>
          <w:rFonts w:ascii="Times New Roman" w:eastAsia="Times New Roman" w:hAnsi="Times New Roman"/>
          <w:iCs/>
          <w:sz w:val="24"/>
          <w:szCs w:val="24"/>
          <w:lang w:val="lv-LV" w:eastAsia="lv-LV"/>
        </w:rPr>
      </w:pPr>
      <w:r w:rsidRPr="00D05C12">
        <w:rPr>
          <w:rFonts w:ascii="Times New Roman" w:eastAsia="Times New Roman" w:hAnsi="Times New Roman"/>
          <w:iCs/>
          <w:sz w:val="24"/>
          <w:szCs w:val="24"/>
          <w:lang w:val="lv-LV" w:eastAsia="lv-LV"/>
        </w:rPr>
        <w:t>Politiski represētās personas un nacionālās pretošanās kustības dalībnieki</w:t>
      </w:r>
      <w:r>
        <w:rPr>
          <w:rFonts w:ascii="Times New Roman" w:eastAsia="Times New Roman" w:hAnsi="Times New Roman"/>
          <w:iCs/>
          <w:sz w:val="24"/>
          <w:szCs w:val="24"/>
          <w:lang w:val="lv-LV" w:eastAsia="lv-LV"/>
        </w:rPr>
        <w:t xml:space="preserve"> par godu Latvijas valsts 100. gadadienai saņems vienreizēju 100 eiro lielu atbalstu. Tas tiek piešķirts</w:t>
      </w:r>
      <w:r w:rsidRPr="00D05C12">
        <w:rPr>
          <w:rFonts w:ascii="Times New Roman" w:eastAsia="Times New Roman" w:hAnsi="Times New Roman"/>
          <w:iCs/>
          <w:sz w:val="24"/>
          <w:szCs w:val="24"/>
          <w:lang w:val="lv-LV" w:eastAsia="lv-LV"/>
        </w:rPr>
        <w:t xml:space="preserve">, ņemot vērā </w:t>
      </w:r>
      <w:r w:rsidR="00442705">
        <w:rPr>
          <w:rFonts w:ascii="Times New Roman" w:eastAsia="Times New Roman" w:hAnsi="Times New Roman"/>
          <w:iCs/>
          <w:sz w:val="24"/>
          <w:szCs w:val="24"/>
          <w:lang w:val="lv-LV" w:eastAsia="lv-LV"/>
        </w:rPr>
        <w:t>šo personu</w:t>
      </w:r>
      <w:r w:rsidRPr="00D05C12">
        <w:rPr>
          <w:rFonts w:ascii="Times New Roman" w:eastAsia="Times New Roman" w:hAnsi="Times New Roman"/>
          <w:iCs/>
          <w:sz w:val="24"/>
          <w:szCs w:val="24"/>
          <w:lang w:val="lv-LV" w:eastAsia="lv-LV"/>
        </w:rPr>
        <w:t xml:space="preserve"> likteni,</w:t>
      </w:r>
      <w:r w:rsidRPr="00D05C12">
        <w:rPr>
          <w:lang w:val="lv-LV"/>
        </w:rPr>
        <w:t xml:space="preserve"> </w:t>
      </w:r>
      <w:r w:rsidRPr="00D05C12">
        <w:rPr>
          <w:rFonts w:ascii="Times New Roman" w:eastAsia="Times New Roman" w:hAnsi="Times New Roman"/>
          <w:iCs/>
          <w:sz w:val="24"/>
          <w:szCs w:val="24"/>
          <w:lang w:val="lv-LV" w:eastAsia="lv-LV"/>
        </w:rPr>
        <w:t>no kuriem lielākā daļa cietusi no komunistiskā režīma, turklāt ar katru gadu šīs kategorijas iedzīvotāju skaits samazinās, daudziem pasliktinās veselība.</w:t>
      </w:r>
    </w:p>
    <w:p w:rsidR="00B50D4B" w:rsidRDefault="00B50D4B" w:rsidP="00B50D4B">
      <w:pPr>
        <w:spacing w:after="0" w:line="240" w:lineRule="auto"/>
        <w:rPr>
          <w:rFonts w:ascii="Times New Roman" w:eastAsia="Times New Roman" w:hAnsi="Times New Roman"/>
          <w:iCs/>
          <w:sz w:val="24"/>
          <w:szCs w:val="24"/>
          <w:lang w:val="lv-LV" w:eastAsia="lv-LV"/>
        </w:rPr>
      </w:pPr>
    </w:p>
    <w:p w:rsidR="00B50D4B" w:rsidRDefault="00442705" w:rsidP="00B50D4B">
      <w:pPr>
        <w:spacing w:after="0" w:line="240" w:lineRule="auto"/>
        <w:rPr>
          <w:rFonts w:ascii="Times New Roman" w:eastAsia="Times New Roman" w:hAnsi="Times New Roman"/>
          <w:bCs/>
          <w:sz w:val="24"/>
          <w:szCs w:val="24"/>
          <w:lang w:val="lv-LV" w:eastAsia="lv-LV"/>
        </w:rPr>
      </w:pPr>
      <w:r>
        <w:rPr>
          <w:rFonts w:ascii="Times New Roman" w:eastAsia="Times New Roman" w:hAnsi="Times New Roman"/>
          <w:iCs/>
          <w:sz w:val="24"/>
          <w:szCs w:val="24"/>
          <w:lang w:val="lv-LV" w:eastAsia="lv-LV"/>
        </w:rPr>
        <w:t xml:space="preserve">Minētā atbalsta piešķiršanu </w:t>
      </w:r>
      <w:r w:rsidR="00B50D4B">
        <w:rPr>
          <w:rFonts w:ascii="Times New Roman" w:eastAsia="Times New Roman" w:hAnsi="Times New Roman"/>
          <w:iCs/>
          <w:sz w:val="24"/>
          <w:szCs w:val="24"/>
          <w:lang w:val="lv-LV" w:eastAsia="lv-LV"/>
        </w:rPr>
        <w:t xml:space="preserve">nosaka </w:t>
      </w:r>
      <w:sdt>
        <w:sdtPr>
          <w:rPr>
            <w:rFonts w:ascii="Times New Roman" w:eastAsia="Times New Roman" w:hAnsi="Times New Roman"/>
            <w:bCs/>
            <w:sz w:val="24"/>
            <w:szCs w:val="24"/>
            <w:lang w:eastAsia="lv-LV"/>
          </w:rPr>
          <w:id w:val="882755678"/>
          <w:placeholder>
            <w:docPart w:val="3BF3CC27F32E4F83B3B045EB8E886098"/>
          </w:placeholder>
        </w:sdtPr>
        <w:sdtEndPr/>
        <w:sdtContent>
          <w:r w:rsidR="00B50D4B" w:rsidRPr="00D05C12">
            <w:rPr>
              <w:rFonts w:ascii="Times New Roman" w:eastAsia="Times New Roman" w:hAnsi="Times New Roman"/>
              <w:bCs/>
              <w:sz w:val="24"/>
              <w:szCs w:val="24"/>
              <w:lang w:val="lv-LV" w:eastAsia="lv-LV"/>
            </w:rPr>
            <w:t>Ministru kabineta rīkojuma “Par vienreizēja atbalsta piešķiršanu politiski represētajām</w:t>
          </w:r>
        </w:sdtContent>
      </w:sdt>
      <w:r w:rsidR="00B50D4B" w:rsidRPr="00D05C12">
        <w:rPr>
          <w:rFonts w:ascii="Times New Roman" w:eastAsia="Times New Roman" w:hAnsi="Times New Roman"/>
          <w:bCs/>
          <w:sz w:val="24"/>
          <w:szCs w:val="24"/>
          <w:lang w:val="lv-LV" w:eastAsia="lv-LV"/>
        </w:rPr>
        <w:t xml:space="preserve"> personām un nacionālās pr</w:t>
      </w:r>
      <w:r w:rsidR="00B50D4B">
        <w:rPr>
          <w:rFonts w:ascii="Times New Roman" w:eastAsia="Times New Roman" w:hAnsi="Times New Roman"/>
          <w:bCs/>
          <w:sz w:val="24"/>
          <w:szCs w:val="24"/>
          <w:lang w:val="lv-LV" w:eastAsia="lv-LV"/>
        </w:rPr>
        <w:t>etošanās kustības dalībniekiem”, kas otrdien, 28. augustā, pieņemts valdības sēdē.</w:t>
      </w:r>
    </w:p>
    <w:p w:rsidR="00B50D4B" w:rsidRDefault="00B50D4B" w:rsidP="00B50D4B">
      <w:pPr>
        <w:spacing w:after="0" w:line="240" w:lineRule="auto"/>
        <w:rPr>
          <w:rFonts w:ascii="Times New Roman" w:eastAsia="Times New Roman" w:hAnsi="Times New Roman"/>
          <w:bCs/>
          <w:sz w:val="24"/>
          <w:szCs w:val="24"/>
          <w:lang w:val="lv-LV" w:eastAsia="lv-LV"/>
        </w:rPr>
      </w:pPr>
    </w:p>
    <w:p w:rsidR="00B50D4B" w:rsidRDefault="00B50D4B" w:rsidP="00B50D4B">
      <w:pPr>
        <w:framePr w:hSpace="180" w:wrap="around" w:vAnchor="text" w:hAnchor="text" w:x="1" w:y="1"/>
        <w:spacing w:after="0" w:line="240" w:lineRule="auto"/>
        <w:rPr>
          <w:rFonts w:ascii="Times New Roman" w:eastAsia="Times New Roman" w:hAnsi="Times New Roman"/>
          <w:iCs/>
          <w:sz w:val="24"/>
          <w:szCs w:val="24"/>
          <w:lang w:val="lv-LV" w:eastAsia="lv-LV"/>
        </w:rPr>
      </w:pPr>
      <w:r w:rsidRPr="00D05C12">
        <w:rPr>
          <w:rFonts w:ascii="Times New Roman" w:eastAsia="Times New Roman" w:hAnsi="Times New Roman"/>
          <w:iCs/>
          <w:sz w:val="24"/>
          <w:szCs w:val="24"/>
          <w:lang w:val="lv-LV" w:eastAsia="lv-LV"/>
        </w:rPr>
        <w:t>Atbalsts tiks piešķirts tām politiski represētajām personām un nacionālās pretošanās kustības dalībniekiem, kuriem statuss ir piešķirts un Iedzīvotāju reģistrā ir aktīvs līdz 2018. gada 30. septembrim un kuru dzīves vietas adrese ir deklarēta vai reģistrēta</w:t>
      </w:r>
      <w:r w:rsidR="00442705">
        <w:rPr>
          <w:rFonts w:ascii="Times New Roman" w:eastAsia="Times New Roman" w:hAnsi="Times New Roman"/>
          <w:iCs/>
          <w:sz w:val="24"/>
          <w:szCs w:val="24"/>
          <w:lang w:val="lv-LV" w:eastAsia="lv-LV"/>
        </w:rPr>
        <w:t xml:space="preserve"> Latvijā</w:t>
      </w:r>
      <w:r w:rsidRPr="00D05C12">
        <w:rPr>
          <w:rFonts w:ascii="Times New Roman" w:eastAsia="Times New Roman" w:hAnsi="Times New Roman"/>
          <w:iCs/>
          <w:sz w:val="24"/>
          <w:szCs w:val="24"/>
          <w:lang w:val="lv-LV" w:eastAsia="lv-LV"/>
        </w:rPr>
        <w:t xml:space="preserve">. Atbalsts paredzēts, lai atbalstītu projektā minētās personas, tādējādi atbalsta saņēmēja nāves gadījumā </w:t>
      </w:r>
      <w:r>
        <w:rPr>
          <w:rFonts w:ascii="Times New Roman" w:eastAsia="Times New Roman" w:hAnsi="Times New Roman"/>
          <w:iCs/>
          <w:sz w:val="24"/>
          <w:szCs w:val="24"/>
          <w:lang w:val="lv-LV" w:eastAsia="lv-LV"/>
        </w:rPr>
        <w:t>to</w:t>
      </w:r>
      <w:r w:rsidRPr="00D05C12">
        <w:rPr>
          <w:rFonts w:ascii="Times New Roman" w:eastAsia="Times New Roman" w:hAnsi="Times New Roman"/>
          <w:iCs/>
          <w:sz w:val="24"/>
          <w:szCs w:val="24"/>
          <w:lang w:val="lv-LV" w:eastAsia="lv-LV"/>
        </w:rPr>
        <w:t xml:space="preserve"> nav tiesības piepra</w:t>
      </w:r>
      <w:r>
        <w:rPr>
          <w:rFonts w:ascii="Times New Roman" w:eastAsia="Times New Roman" w:hAnsi="Times New Roman"/>
          <w:iCs/>
          <w:sz w:val="24"/>
          <w:szCs w:val="24"/>
          <w:lang w:val="lv-LV" w:eastAsia="lv-LV"/>
        </w:rPr>
        <w:t>sīt un piešķirt citai personai.</w:t>
      </w:r>
    </w:p>
    <w:p w:rsidR="00B50D4B" w:rsidRDefault="00B50D4B" w:rsidP="00B50D4B">
      <w:pPr>
        <w:framePr w:hSpace="180" w:wrap="around" w:vAnchor="text" w:hAnchor="text" w:x="1" w:y="1"/>
        <w:spacing w:after="0" w:line="240" w:lineRule="auto"/>
        <w:rPr>
          <w:rFonts w:ascii="Times New Roman" w:eastAsia="Times New Roman" w:hAnsi="Times New Roman"/>
          <w:iCs/>
          <w:sz w:val="24"/>
          <w:szCs w:val="24"/>
          <w:lang w:val="lv-LV" w:eastAsia="lv-LV"/>
        </w:rPr>
      </w:pPr>
    </w:p>
    <w:p w:rsidR="00B50D4B" w:rsidRPr="00636342" w:rsidRDefault="00B50D4B" w:rsidP="00B50D4B">
      <w:pPr>
        <w:framePr w:hSpace="180" w:wrap="around" w:vAnchor="text" w:hAnchor="text" w:x="1" w:y="1"/>
        <w:spacing w:after="0" w:line="240" w:lineRule="auto"/>
        <w:rPr>
          <w:rFonts w:ascii="Times New Roman" w:eastAsia="Times New Roman" w:hAnsi="Times New Roman"/>
          <w:iCs/>
          <w:sz w:val="24"/>
          <w:szCs w:val="24"/>
          <w:lang w:val="lv-LV" w:eastAsia="lv-LV"/>
        </w:rPr>
      </w:pPr>
      <w:bookmarkStart w:id="0" w:name="_GoBack"/>
      <w:r w:rsidRPr="00B50D4B">
        <w:rPr>
          <w:rFonts w:ascii="Times New Roman" w:eastAsia="Times New Roman" w:hAnsi="Times New Roman"/>
          <w:iCs/>
          <w:sz w:val="24"/>
          <w:szCs w:val="24"/>
          <w:lang w:val="lv-LV" w:eastAsia="lv-LV"/>
        </w:rPr>
        <w:t xml:space="preserve">Atbalstu piešķirs un izmaksās Valsts sociālās apdrošināšanas aģentūra (VSAA). </w:t>
      </w:r>
      <w:bookmarkEnd w:id="0"/>
      <w:r w:rsidRPr="00B50D4B">
        <w:rPr>
          <w:rFonts w:ascii="Times New Roman" w:eastAsia="Times New Roman" w:hAnsi="Times New Roman"/>
          <w:iCs/>
          <w:sz w:val="24"/>
          <w:szCs w:val="24"/>
          <w:lang w:val="lv-LV" w:eastAsia="lv-LV"/>
        </w:rPr>
        <w:t>Paredzams, ka VSAA atbalstu varētu sākt izmaksāt novembrī un tas tiks izmaksāts visiem atbalsta saņēmējiem ne vēlāk kā līdz 2018. gada 31. decembrim.</w:t>
      </w:r>
      <w:r>
        <w:rPr>
          <w:rFonts w:ascii="Times New Roman" w:eastAsia="Times New Roman" w:hAnsi="Times New Roman"/>
          <w:iCs/>
          <w:sz w:val="24"/>
          <w:szCs w:val="24"/>
          <w:lang w:val="lv-LV" w:eastAsia="lv-LV"/>
        </w:rPr>
        <w:t xml:space="preserve"> </w:t>
      </w:r>
      <w:r w:rsidR="00442705">
        <w:rPr>
          <w:rFonts w:ascii="Times New Roman" w:eastAsia="Times New Roman" w:hAnsi="Times New Roman"/>
          <w:iCs/>
          <w:sz w:val="24"/>
          <w:szCs w:val="24"/>
          <w:lang w:val="lv-LV" w:eastAsia="lv-LV"/>
        </w:rPr>
        <w:t>Atbalsta saņēmējiem, kas ir vecuma vai invaliditātes pensijas saņēmēji, a</w:t>
      </w:r>
      <w:r w:rsidRPr="00B50D4B">
        <w:rPr>
          <w:rFonts w:ascii="Times New Roman" w:eastAsia="Times New Roman" w:hAnsi="Times New Roman"/>
          <w:iCs/>
          <w:sz w:val="24"/>
          <w:szCs w:val="24"/>
          <w:lang w:val="lv-LV" w:eastAsia="lv-LV"/>
        </w:rPr>
        <w:t xml:space="preserve">tbalstu izmaksās vienlaicīgi ar pensiju, un </w:t>
      </w:r>
      <w:r w:rsidR="00442705">
        <w:rPr>
          <w:rFonts w:ascii="Times New Roman" w:eastAsia="Times New Roman" w:hAnsi="Times New Roman"/>
          <w:iCs/>
          <w:sz w:val="24"/>
          <w:szCs w:val="24"/>
          <w:lang w:val="lv-LV" w:eastAsia="lv-LV"/>
        </w:rPr>
        <w:t xml:space="preserve">šīm </w:t>
      </w:r>
      <w:r w:rsidRPr="00B50D4B">
        <w:rPr>
          <w:rFonts w:ascii="Times New Roman" w:eastAsia="Times New Roman" w:hAnsi="Times New Roman"/>
          <w:iCs/>
          <w:sz w:val="24"/>
          <w:szCs w:val="24"/>
          <w:lang w:val="lv-LV" w:eastAsia="lv-LV"/>
        </w:rPr>
        <w:t xml:space="preserve">personai atbalsta </w:t>
      </w:r>
      <w:r w:rsidR="00442705">
        <w:rPr>
          <w:rFonts w:ascii="Times New Roman" w:eastAsia="Times New Roman" w:hAnsi="Times New Roman"/>
          <w:iCs/>
          <w:sz w:val="24"/>
          <w:szCs w:val="24"/>
          <w:lang w:val="lv-LV" w:eastAsia="lv-LV"/>
        </w:rPr>
        <w:t xml:space="preserve">saņemšanai </w:t>
      </w:r>
      <w:r w:rsidRPr="00B50D4B">
        <w:rPr>
          <w:rFonts w:ascii="Times New Roman" w:eastAsia="Times New Roman" w:hAnsi="Times New Roman"/>
          <w:iCs/>
          <w:sz w:val="24"/>
          <w:szCs w:val="24"/>
          <w:lang w:val="lv-LV" w:eastAsia="lv-LV"/>
        </w:rPr>
        <w:t>nebūs jāiesniedz iesniegums.</w:t>
      </w:r>
      <w:r w:rsidRPr="00636342">
        <w:rPr>
          <w:rFonts w:ascii="Times New Roman" w:eastAsia="Times New Roman" w:hAnsi="Times New Roman"/>
          <w:iCs/>
          <w:sz w:val="24"/>
          <w:szCs w:val="24"/>
          <w:lang w:val="lv-LV" w:eastAsia="lv-LV"/>
        </w:rPr>
        <w:t xml:space="preserve"> </w:t>
      </w:r>
      <w:r w:rsidR="00442705">
        <w:rPr>
          <w:rFonts w:ascii="Times New Roman" w:eastAsia="Times New Roman" w:hAnsi="Times New Roman"/>
          <w:iCs/>
          <w:sz w:val="24"/>
          <w:szCs w:val="24"/>
          <w:lang w:val="lv-LV" w:eastAsia="lv-LV"/>
        </w:rPr>
        <w:t xml:space="preserve">Savukārt personām, kuras </w:t>
      </w:r>
      <w:r w:rsidR="00442705" w:rsidRPr="00442705">
        <w:rPr>
          <w:rFonts w:ascii="Times New Roman" w:eastAsia="Times New Roman" w:hAnsi="Times New Roman"/>
          <w:iCs/>
          <w:sz w:val="24"/>
          <w:szCs w:val="24"/>
          <w:lang w:val="lv-LV" w:eastAsia="lv-LV"/>
        </w:rPr>
        <w:t>nesaņem invaliditātes vai vecuma pensiju</w:t>
      </w:r>
      <w:r w:rsidR="00442705">
        <w:rPr>
          <w:rFonts w:ascii="Times New Roman" w:eastAsia="Times New Roman" w:hAnsi="Times New Roman"/>
          <w:iCs/>
          <w:sz w:val="24"/>
          <w:szCs w:val="24"/>
          <w:lang w:val="lv-LV" w:eastAsia="lv-LV"/>
        </w:rPr>
        <w:t xml:space="preserve">, VSAA </w:t>
      </w:r>
      <w:r w:rsidR="00442705" w:rsidRPr="00442705">
        <w:rPr>
          <w:rFonts w:ascii="Times New Roman" w:eastAsia="Times New Roman" w:hAnsi="Times New Roman"/>
          <w:iCs/>
          <w:sz w:val="24"/>
          <w:szCs w:val="24"/>
          <w:lang w:val="lv-LV" w:eastAsia="lv-LV"/>
        </w:rPr>
        <w:t>nosūt</w:t>
      </w:r>
      <w:r w:rsidR="00FA4806">
        <w:rPr>
          <w:rFonts w:ascii="Times New Roman" w:eastAsia="Times New Roman" w:hAnsi="Times New Roman"/>
          <w:iCs/>
          <w:sz w:val="24"/>
          <w:szCs w:val="24"/>
          <w:lang w:val="lv-LV" w:eastAsia="lv-LV"/>
        </w:rPr>
        <w:t xml:space="preserve">īs </w:t>
      </w:r>
      <w:r w:rsidR="00442705" w:rsidRPr="00442705">
        <w:rPr>
          <w:rFonts w:ascii="Times New Roman" w:eastAsia="Times New Roman" w:hAnsi="Times New Roman"/>
          <w:iCs/>
          <w:sz w:val="24"/>
          <w:szCs w:val="24"/>
          <w:lang w:val="lv-LV" w:eastAsia="lv-LV"/>
        </w:rPr>
        <w:t>uz</w:t>
      </w:r>
      <w:r w:rsidR="00FA4806">
        <w:rPr>
          <w:rFonts w:ascii="Times New Roman" w:eastAsia="Times New Roman" w:hAnsi="Times New Roman"/>
          <w:iCs/>
          <w:sz w:val="24"/>
          <w:szCs w:val="24"/>
          <w:lang w:val="lv-LV" w:eastAsia="lv-LV"/>
        </w:rPr>
        <w:t xml:space="preserve"> šo</w:t>
      </w:r>
      <w:r w:rsidR="00442705" w:rsidRPr="00442705">
        <w:rPr>
          <w:rFonts w:ascii="Times New Roman" w:eastAsia="Times New Roman" w:hAnsi="Times New Roman"/>
          <w:iCs/>
          <w:sz w:val="24"/>
          <w:szCs w:val="24"/>
          <w:lang w:val="lv-LV" w:eastAsia="lv-LV"/>
        </w:rPr>
        <w:t xml:space="preserve"> personas deklarēt</w:t>
      </w:r>
      <w:r w:rsidR="00FA4806">
        <w:rPr>
          <w:rFonts w:ascii="Times New Roman" w:eastAsia="Times New Roman" w:hAnsi="Times New Roman"/>
          <w:iCs/>
          <w:sz w:val="24"/>
          <w:szCs w:val="24"/>
          <w:lang w:val="lv-LV" w:eastAsia="lv-LV"/>
        </w:rPr>
        <w:t>o</w:t>
      </w:r>
      <w:r w:rsidR="00442705" w:rsidRPr="00442705">
        <w:rPr>
          <w:rFonts w:ascii="Times New Roman" w:eastAsia="Times New Roman" w:hAnsi="Times New Roman"/>
          <w:iCs/>
          <w:sz w:val="24"/>
          <w:szCs w:val="24"/>
          <w:lang w:val="lv-LV" w:eastAsia="lv-LV"/>
        </w:rPr>
        <w:t xml:space="preserve"> vai reģistrēt</w:t>
      </w:r>
      <w:r w:rsidR="00FA4806">
        <w:rPr>
          <w:rFonts w:ascii="Times New Roman" w:eastAsia="Times New Roman" w:hAnsi="Times New Roman"/>
          <w:iCs/>
          <w:sz w:val="24"/>
          <w:szCs w:val="24"/>
          <w:lang w:val="lv-LV" w:eastAsia="lv-LV"/>
        </w:rPr>
        <w:t>o</w:t>
      </w:r>
      <w:r w:rsidR="00442705" w:rsidRPr="00442705">
        <w:rPr>
          <w:rFonts w:ascii="Times New Roman" w:eastAsia="Times New Roman" w:hAnsi="Times New Roman"/>
          <w:iCs/>
          <w:sz w:val="24"/>
          <w:szCs w:val="24"/>
          <w:lang w:val="lv-LV" w:eastAsia="lv-LV"/>
        </w:rPr>
        <w:t xml:space="preserve"> dzīves vietas adresi Latvijā paziņojumu par atbalsta pieprasīšanas kārtību</w:t>
      </w:r>
      <w:r w:rsidR="00FA4806">
        <w:rPr>
          <w:rFonts w:ascii="Times New Roman" w:eastAsia="Times New Roman" w:hAnsi="Times New Roman"/>
          <w:iCs/>
          <w:sz w:val="24"/>
          <w:szCs w:val="24"/>
          <w:lang w:val="lv-LV" w:eastAsia="lv-LV"/>
        </w:rPr>
        <w:t>.</w:t>
      </w:r>
    </w:p>
    <w:p w:rsidR="00B50D4B" w:rsidRPr="00B50D4B" w:rsidRDefault="00B50D4B" w:rsidP="00B50D4B">
      <w:pPr>
        <w:framePr w:hSpace="180" w:wrap="around" w:vAnchor="text" w:hAnchor="text" w:x="1" w:y="1"/>
        <w:spacing w:after="0" w:line="240" w:lineRule="auto"/>
        <w:rPr>
          <w:rFonts w:ascii="Times New Roman" w:eastAsia="Times New Roman" w:hAnsi="Times New Roman"/>
          <w:iCs/>
          <w:sz w:val="24"/>
          <w:szCs w:val="24"/>
          <w:lang w:val="lv-LV" w:eastAsia="lv-LV"/>
        </w:rPr>
      </w:pPr>
    </w:p>
    <w:p w:rsidR="00B50D4B" w:rsidRPr="00B50D4B" w:rsidRDefault="00B50D4B" w:rsidP="00B50D4B">
      <w:pPr>
        <w:framePr w:hSpace="180" w:wrap="around" w:vAnchor="text" w:hAnchor="text" w:x="1" w:y="1"/>
        <w:spacing w:after="0" w:line="240" w:lineRule="auto"/>
        <w:jc w:val="both"/>
        <w:rPr>
          <w:rFonts w:ascii="Times New Roman" w:eastAsia="Times New Roman" w:hAnsi="Times New Roman"/>
          <w:iCs/>
          <w:sz w:val="24"/>
          <w:szCs w:val="24"/>
          <w:lang w:val="lv-LV" w:eastAsia="lv-LV"/>
        </w:rPr>
      </w:pPr>
      <w:r w:rsidRPr="00B50D4B">
        <w:rPr>
          <w:rFonts w:ascii="Times New Roman" w:eastAsia="Times New Roman" w:hAnsi="Times New Roman"/>
          <w:iCs/>
          <w:sz w:val="24"/>
          <w:szCs w:val="24"/>
          <w:lang w:val="lv-LV" w:eastAsia="lv-LV"/>
        </w:rPr>
        <w:t>Ņemot vērā, ka</w:t>
      </w:r>
      <w:r w:rsidRPr="00B50D4B">
        <w:rPr>
          <w:lang w:val="lv-LV"/>
        </w:rPr>
        <w:t xml:space="preserve"> </w:t>
      </w:r>
      <w:r w:rsidRPr="00B50D4B">
        <w:rPr>
          <w:rFonts w:ascii="Times New Roman" w:eastAsia="Times New Roman" w:hAnsi="Times New Roman"/>
          <w:iCs/>
          <w:sz w:val="24"/>
          <w:szCs w:val="24"/>
          <w:lang w:val="lv-LV" w:eastAsia="lv-LV"/>
        </w:rPr>
        <w:t>atbalsta saņēmēji ir tiešā vai netiešā veidā cietuši no totalitāriem režīmiem, atbalsts ir pielīdzināms kompensācijai par radītajiem zaudējumiem. Līdz ar to</w:t>
      </w:r>
      <w:r w:rsidR="00FA4806">
        <w:rPr>
          <w:rFonts w:ascii="Times New Roman" w:eastAsia="Times New Roman" w:hAnsi="Times New Roman"/>
          <w:iCs/>
          <w:sz w:val="24"/>
          <w:szCs w:val="24"/>
          <w:lang w:val="lv-LV" w:eastAsia="lv-LV"/>
        </w:rPr>
        <w:t xml:space="preserve"> tas</w:t>
      </w:r>
      <w:r w:rsidRPr="00B50D4B">
        <w:rPr>
          <w:rFonts w:ascii="Times New Roman" w:eastAsia="Times New Roman" w:hAnsi="Times New Roman"/>
          <w:iCs/>
          <w:sz w:val="24"/>
          <w:szCs w:val="24"/>
          <w:lang w:val="lv-LV" w:eastAsia="lv-LV"/>
        </w:rPr>
        <w:t xml:space="preserve"> netiek </w:t>
      </w:r>
      <w:r w:rsidR="00FA4806" w:rsidRPr="00B50D4B">
        <w:rPr>
          <w:rFonts w:ascii="Times New Roman" w:eastAsia="Times New Roman" w:hAnsi="Times New Roman"/>
          <w:iCs/>
          <w:sz w:val="24"/>
          <w:szCs w:val="24"/>
          <w:lang w:val="lv-LV" w:eastAsia="lv-LV"/>
        </w:rPr>
        <w:t>ietvert</w:t>
      </w:r>
      <w:r w:rsidR="00FA4806">
        <w:rPr>
          <w:rFonts w:ascii="Times New Roman" w:eastAsia="Times New Roman" w:hAnsi="Times New Roman"/>
          <w:iCs/>
          <w:sz w:val="24"/>
          <w:szCs w:val="24"/>
          <w:lang w:val="lv-LV" w:eastAsia="lv-LV"/>
        </w:rPr>
        <w:t>s</w:t>
      </w:r>
      <w:r w:rsidR="00FA4806" w:rsidRPr="00B50D4B">
        <w:rPr>
          <w:rFonts w:ascii="Times New Roman" w:eastAsia="Times New Roman" w:hAnsi="Times New Roman"/>
          <w:iCs/>
          <w:sz w:val="24"/>
          <w:szCs w:val="24"/>
          <w:lang w:val="lv-LV" w:eastAsia="lv-LV"/>
        </w:rPr>
        <w:t xml:space="preserve"> </w:t>
      </w:r>
      <w:r w:rsidRPr="00B50D4B">
        <w:rPr>
          <w:rFonts w:ascii="Times New Roman" w:eastAsia="Times New Roman" w:hAnsi="Times New Roman"/>
          <w:iCs/>
          <w:sz w:val="24"/>
          <w:szCs w:val="24"/>
          <w:lang w:val="lv-LV" w:eastAsia="lv-LV"/>
        </w:rPr>
        <w:t xml:space="preserve">gada apliekamajā ienākumā un netiek </w:t>
      </w:r>
      <w:r w:rsidR="00FA4806" w:rsidRPr="00B50D4B">
        <w:rPr>
          <w:rFonts w:ascii="Times New Roman" w:eastAsia="Times New Roman" w:hAnsi="Times New Roman"/>
          <w:iCs/>
          <w:sz w:val="24"/>
          <w:szCs w:val="24"/>
          <w:lang w:val="lv-LV" w:eastAsia="lv-LV"/>
        </w:rPr>
        <w:t>aplikt</w:t>
      </w:r>
      <w:r w:rsidR="00FA4806">
        <w:rPr>
          <w:rFonts w:ascii="Times New Roman" w:eastAsia="Times New Roman" w:hAnsi="Times New Roman"/>
          <w:iCs/>
          <w:sz w:val="24"/>
          <w:szCs w:val="24"/>
          <w:lang w:val="lv-LV" w:eastAsia="lv-LV"/>
        </w:rPr>
        <w:t>s</w:t>
      </w:r>
      <w:r w:rsidR="00FA4806" w:rsidRPr="00B50D4B">
        <w:rPr>
          <w:rFonts w:ascii="Times New Roman" w:eastAsia="Times New Roman" w:hAnsi="Times New Roman"/>
          <w:iCs/>
          <w:sz w:val="24"/>
          <w:szCs w:val="24"/>
          <w:lang w:val="lv-LV" w:eastAsia="lv-LV"/>
        </w:rPr>
        <w:t xml:space="preserve"> </w:t>
      </w:r>
      <w:r w:rsidRPr="00B50D4B">
        <w:rPr>
          <w:rFonts w:ascii="Times New Roman" w:eastAsia="Times New Roman" w:hAnsi="Times New Roman"/>
          <w:iCs/>
          <w:sz w:val="24"/>
          <w:szCs w:val="24"/>
          <w:lang w:val="lv-LV" w:eastAsia="lv-LV"/>
        </w:rPr>
        <w:t>ar iedzīvotāju ienākuma nodokli. Tāpat rīkojums paredz ieteikt pašvaldībām atbalsta saņēmējiem izmaksāto atbalstu neņemt vērā ienākumos, novērtējot klienta materiālos resursus, pieprasot sociālo palīdzību.</w:t>
      </w:r>
    </w:p>
    <w:p w:rsidR="00B50D4B" w:rsidRDefault="00B50D4B" w:rsidP="00B50D4B">
      <w:pPr>
        <w:framePr w:hSpace="180" w:wrap="around" w:vAnchor="text" w:hAnchor="text" w:x="1" w:y="1"/>
        <w:spacing w:after="0" w:line="240" w:lineRule="auto"/>
        <w:rPr>
          <w:rFonts w:ascii="Times New Roman" w:eastAsia="Times New Roman" w:hAnsi="Times New Roman"/>
          <w:iCs/>
          <w:sz w:val="24"/>
          <w:szCs w:val="24"/>
          <w:lang w:val="lv-LV" w:eastAsia="lv-LV"/>
        </w:rPr>
      </w:pPr>
    </w:p>
    <w:p w:rsidR="00903A70" w:rsidRPr="00B50D4B" w:rsidRDefault="00903A70" w:rsidP="007D6C49">
      <w:pPr>
        <w:spacing w:after="0" w:line="240" w:lineRule="auto"/>
        <w:contextualSpacing/>
        <w:jc w:val="center"/>
        <w:rPr>
          <w:rFonts w:ascii="Times New Roman" w:hAnsi="Times New Roman"/>
          <w:b/>
          <w:bCs/>
          <w:sz w:val="24"/>
          <w:szCs w:val="24"/>
          <w:lang w:val="lv-LV"/>
        </w:rPr>
      </w:pPr>
    </w:p>
    <w:p w:rsidR="00AE1A5E" w:rsidRPr="00AE1A5E" w:rsidRDefault="00AE1A5E" w:rsidP="00AE1A5E">
      <w:pPr>
        <w:spacing w:after="0" w:line="240" w:lineRule="auto"/>
        <w:jc w:val="both"/>
        <w:rPr>
          <w:rFonts w:ascii="Times New Roman" w:hAnsi="Times New Roman"/>
          <w:lang w:val="lv-LV"/>
        </w:rPr>
      </w:pPr>
    </w:p>
    <w:p w:rsidR="003C03E9" w:rsidRPr="00903A70" w:rsidRDefault="003C03E9" w:rsidP="00AE1A5E">
      <w:pPr>
        <w:spacing w:after="0" w:line="240" w:lineRule="auto"/>
        <w:contextualSpacing/>
        <w:jc w:val="both"/>
        <w:rPr>
          <w:rFonts w:ascii="Times New Roman" w:hAnsi="Times New Roman"/>
          <w:i/>
          <w:sz w:val="20"/>
          <w:szCs w:val="20"/>
          <w:lang w:val="lv-LV"/>
        </w:rPr>
      </w:pPr>
      <w:r w:rsidRPr="00903A70">
        <w:rPr>
          <w:rFonts w:ascii="Times New Roman" w:hAnsi="Times New Roman"/>
          <w:i/>
          <w:color w:val="000000"/>
          <w:sz w:val="20"/>
          <w:szCs w:val="20"/>
          <w:lang w:val="lv-LV"/>
        </w:rPr>
        <w:t>Informāciju sagatavoja:</w:t>
      </w:r>
    </w:p>
    <w:p w:rsidR="003C03E9" w:rsidRPr="00903A70" w:rsidRDefault="003C03E9" w:rsidP="00AE1A5E">
      <w:pPr>
        <w:spacing w:after="0" w:line="240" w:lineRule="auto"/>
        <w:contextualSpacing/>
        <w:jc w:val="both"/>
        <w:rPr>
          <w:rFonts w:ascii="Times New Roman" w:hAnsi="Times New Roman"/>
          <w:sz w:val="20"/>
          <w:szCs w:val="20"/>
          <w:lang w:val="lv-LV"/>
        </w:rPr>
      </w:pPr>
      <w:r w:rsidRPr="00903A70">
        <w:rPr>
          <w:rFonts w:ascii="Times New Roman" w:hAnsi="Times New Roman"/>
          <w:sz w:val="20"/>
          <w:szCs w:val="20"/>
          <w:lang w:val="lv-LV"/>
        </w:rPr>
        <w:t xml:space="preserve">Egils Zariņš, Labklājības ministrijas Komunikācijas nodaļas sabiedrisko attiecību speciālists, </w:t>
      </w:r>
      <w:r w:rsidR="00B05772">
        <w:rPr>
          <w:rFonts w:ascii="Times New Roman" w:hAnsi="Times New Roman"/>
          <w:sz w:val="20"/>
          <w:szCs w:val="20"/>
          <w:lang w:val="lv-LV"/>
        </w:rPr>
        <w:t>64331829</w:t>
      </w:r>
      <w:r w:rsidRPr="00903A70">
        <w:rPr>
          <w:rFonts w:ascii="Times New Roman" w:hAnsi="Times New Roman"/>
          <w:sz w:val="20"/>
          <w:szCs w:val="20"/>
          <w:lang w:val="lv-LV"/>
        </w:rPr>
        <w:t xml:space="preserve">, </w:t>
      </w:r>
      <w:hyperlink r:id="rId8" w:history="1">
        <w:r w:rsidRPr="00903A70">
          <w:rPr>
            <w:rStyle w:val="Hyperlink"/>
            <w:rFonts w:ascii="Times New Roman" w:hAnsi="Times New Roman"/>
            <w:sz w:val="20"/>
            <w:szCs w:val="20"/>
            <w:lang w:val="lv-LV"/>
          </w:rPr>
          <w:t>egils.zarins@lm.gov.lv</w:t>
        </w:r>
      </w:hyperlink>
    </w:p>
    <w:p w:rsidR="003C03E9" w:rsidRPr="00903A70" w:rsidRDefault="003C03E9" w:rsidP="003C03E9">
      <w:pPr>
        <w:spacing w:after="0" w:line="240" w:lineRule="auto"/>
        <w:contextualSpacing/>
        <w:jc w:val="both"/>
        <w:rPr>
          <w:rFonts w:ascii="Times New Roman" w:hAnsi="Times New Roman"/>
          <w:b/>
          <w:bCs/>
          <w:sz w:val="20"/>
          <w:szCs w:val="20"/>
          <w:lang w:val="lv-LV"/>
        </w:rPr>
      </w:pPr>
    </w:p>
    <w:sectPr w:rsidR="003C03E9" w:rsidRPr="00903A70" w:rsidSect="007B68A3">
      <w:headerReference w:type="first" r:id="rId9"/>
      <w:type w:val="continuous"/>
      <w:pgSz w:w="11920" w:h="16840"/>
      <w:pgMar w:top="1134" w:right="851" w:bottom="1134" w:left="1701"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7803" w:rsidRDefault="00107803">
      <w:pPr>
        <w:spacing w:after="0" w:line="240" w:lineRule="auto"/>
      </w:pPr>
      <w:r>
        <w:separator/>
      </w:r>
    </w:p>
  </w:endnote>
  <w:endnote w:type="continuationSeparator" w:id="0">
    <w:p w:rsidR="00107803" w:rsidRDefault="001078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4000ACFF" w:usb2="00000001" w:usb3="00000000" w:csb0="000001FF"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7803" w:rsidRDefault="00107803">
      <w:pPr>
        <w:spacing w:after="0" w:line="240" w:lineRule="auto"/>
      </w:pPr>
      <w:r>
        <w:separator/>
      </w:r>
    </w:p>
  </w:footnote>
  <w:footnote w:type="continuationSeparator" w:id="0">
    <w:p w:rsidR="00107803" w:rsidRDefault="001078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68A3" w:rsidRDefault="007B68A3" w:rsidP="007B68A3">
    <w:pPr>
      <w:pStyle w:val="Header"/>
      <w:rPr>
        <w:rFonts w:ascii="Times New Roman" w:hAnsi="Times New Roman"/>
      </w:rPr>
    </w:pPr>
  </w:p>
  <w:p w:rsidR="007B68A3" w:rsidRDefault="007B68A3" w:rsidP="007B68A3">
    <w:pPr>
      <w:pStyle w:val="Header"/>
      <w:rPr>
        <w:rFonts w:ascii="Times New Roman" w:hAnsi="Times New Roman"/>
      </w:rPr>
    </w:pPr>
  </w:p>
  <w:p w:rsidR="007B68A3" w:rsidRDefault="007B68A3" w:rsidP="007B68A3">
    <w:pPr>
      <w:pStyle w:val="Header"/>
      <w:rPr>
        <w:rFonts w:ascii="Times New Roman" w:hAnsi="Times New Roman"/>
      </w:rPr>
    </w:pPr>
  </w:p>
  <w:p w:rsidR="007B68A3" w:rsidRDefault="007B68A3" w:rsidP="007B68A3">
    <w:pPr>
      <w:pStyle w:val="Header"/>
      <w:rPr>
        <w:rFonts w:ascii="Times New Roman" w:hAnsi="Times New Roman"/>
      </w:rPr>
    </w:pPr>
  </w:p>
  <w:p w:rsidR="007B68A3" w:rsidRDefault="007B68A3" w:rsidP="007B68A3">
    <w:pPr>
      <w:pStyle w:val="Header"/>
      <w:rPr>
        <w:rFonts w:ascii="Times New Roman" w:hAnsi="Times New Roman"/>
      </w:rPr>
    </w:pPr>
  </w:p>
  <w:p w:rsidR="007B68A3" w:rsidRDefault="007B68A3" w:rsidP="007B68A3">
    <w:pPr>
      <w:pStyle w:val="Header"/>
      <w:rPr>
        <w:rFonts w:ascii="Times New Roman" w:hAnsi="Times New Roman"/>
      </w:rPr>
    </w:pPr>
  </w:p>
  <w:p w:rsidR="007B68A3" w:rsidRDefault="007B68A3" w:rsidP="007B68A3">
    <w:pPr>
      <w:pStyle w:val="Header"/>
      <w:rPr>
        <w:rFonts w:ascii="Times New Roman" w:hAnsi="Times New Roman"/>
      </w:rPr>
    </w:pPr>
  </w:p>
  <w:p w:rsidR="007B68A3" w:rsidRDefault="007B68A3" w:rsidP="007B68A3">
    <w:pPr>
      <w:pStyle w:val="Header"/>
      <w:rPr>
        <w:rFonts w:ascii="Times New Roman" w:hAnsi="Times New Roman"/>
      </w:rPr>
    </w:pPr>
  </w:p>
  <w:p w:rsidR="007B68A3" w:rsidRDefault="007B68A3" w:rsidP="007B68A3">
    <w:pPr>
      <w:pStyle w:val="Header"/>
      <w:rPr>
        <w:rFonts w:ascii="Times New Roman" w:hAnsi="Times New Roman"/>
      </w:rPr>
    </w:pPr>
  </w:p>
  <w:p w:rsidR="007B68A3" w:rsidRDefault="007B68A3" w:rsidP="007B68A3">
    <w:pPr>
      <w:pStyle w:val="Header"/>
      <w:rPr>
        <w:rFonts w:ascii="Times New Roman" w:hAnsi="Times New Roman"/>
      </w:rPr>
    </w:pPr>
  </w:p>
  <w:p w:rsidR="007B68A3" w:rsidRDefault="007B68A3" w:rsidP="007B68A3">
    <w:pPr>
      <w:pStyle w:val="Header"/>
      <w:rPr>
        <w:rFonts w:ascii="Times New Roman" w:hAnsi="Times New Roman"/>
      </w:rPr>
    </w:pPr>
  </w:p>
  <w:p w:rsidR="007B68A3" w:rsidRPr="00815277" w:rsidRDefault="00EE082C" w:rsidP="007B68A3">
    <w:pPr>
      <w:pStyle w:val="Header"/>
      <w:rPr>
        <w:rFonts w:ascii="Times New Roman" w:hAnsi="Times New Roman"/>
      </w:rPr>
    </w:pPr>
    <w:r>
      <w:rPr>
        <w:noProof/>
        <w:lang w:val="lv-LV" w:eastAsia="lv-LV"/>
      </w:rPr>
      <w:drawing>
        <wp:anchor distT="0" distB="0" distL="114300" distR="114300" simplePos="0" relativeHeight="251656704" behindDoc="1" locked="0" layoutInCell="1" allowOverlap="1">
          <wp:simplePos x="0" y="0"/>
          <wp:positionH relativeFrom="page">
            <wp:posOffset>1080770</wp:posOffset>
          </wp:positionH>
          <wp:positionV relativeFrom="page">
            <wp:posOffset>786765</wp:posOffset>
          </wp:positionV>
          <wp:extent cx="5940425" cy="1033145"/>
          <wp:effectExtent l="0" t="0" r="3175" b="0"/>
          <wp:wrapNone/>
          <wp:docPr id="1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0425" cy="1033145"/>
                  </a:xfrm>
                  <a:prstGeom prst="rect">
                    <a:avLst/>
                  </a:prstGeom>
                  <a:noFill/>
                  <a:ln>
                    <a:noFill/>
                  </a:ln>
                </pic:spPr>
              </pic:pic>
            </a:graphicData>
          </a:graphic>
          <wp14:sizeRelH relativeFrom="page">
            <wp14:pctWidth>0</wp14:pctWidth>
          </wp14:sizeRelH>
          <wp14:sizeRelV relativeFrom="margin">
            <wp14:pctHeight>0</wp14:pctHeight>
          </wp14:sizeRelV>
        </wp:anchor>
      </w:drawing>
    </w:r>
    <w:r>
      <w:rPr>
        <w:rFonts w:ascii="Times New Roman" w:hAnsi="Times New Roman"/>
        <w:noProof/>
        <w:lang w:val="lv-LV" w:eastAsia="lv-LV"/>
      </w:rPr>
      <mc:AlternateContent>
        <mc:Choice Requires="wps">
          <w:drawing>
            <wp:anchor distT="0" distB="0" distL="114300" distR="114300" simplePos="0" relativeHeight="251658752" behindDoc="1" locked="0" layoutInCell="1" allowOverlap="1">
              <wp:simplePos x="0" y="0"/>
              <wp:positionH relativeFrom="page">
                <wp:posOffset>1049655</wp:posOffset>
              </wp:positionH>
              <wp:positionV relativeFrom="page">
                <wp:posOffset>2072005</wp:posOffset>
              </wp:positionV>
              <wp:extent cx="5971540" cy="316230"/>
              <wp:effectExtent l="1905" t="0" r="0" b="2540"/>
              <wp:wrapNone/>
              <wp:docPr id="3"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1540" cy="316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68A3" w:rsidRDefault="007D6C49" w:rsidP="007B68A3">
                          <w:pPr>
                            <w:spacing w:after="0" w:line="204" w:lineRule="exact"/>
                            <w:ind w:left="931" w:right="911"/>
                            <w:jc w:val="center"/>
                            <w:rPr>
                              <w:rFonts w:ascii="Times New Roman" w:eastAsia="Times New Roman" w:hAnsi="Times New Roman"/>
                              <w:sz w:val="18"/>
                              <w:szCs w:val="18"/>
                            </w:rPr>
                          </w:pPr>
                          <w:r>
                            <w:rPr>
                              <w:rFonts w:ascii="Times New Roman" w:eastAsia="Times New Roman" w:hAnsi="Times New Roman"/>
                              <w:sz w:val="18"/>
                              <w:szCs w:val="18"/>
                            </w:rPr>
                            <w:t>KOMUNIKĀCIJAS NODAĻA</w:t>
                          </w:r>
                        </w:p>
                        <w:p w:rsidR="007B68A3" w:rsidRDefault="007B68A3" w:rsidP="007B68A3">
                          <w:pPr>
                            <w:spacing w:before="82" w:after="0" w:line="240" w:lineRule="auto"/>
                            <w:ind w:left="-13" w:right="-33"/>
                            <w:jc w:val="center"/>
                            <w:rPr>
                              <w:rFonts w:ascii="Times New Roman" w:eastAsia="Times New Roman" w:hAnsi="Times New Roman"/>
                              <w:sz w:val="17"/>
                              <w:szCs w:val="17"/>
                            </w:rPr>
                          </w:pPr>
                          <w:proofErr w:type="spellStart"/>
                          <w:r>
                            <w:rPr>
                              <w:rFonts w:ascii="Times New Roman" w:eastAsia="Times New Roman" w:hAnsi="Times New Roman"/>
                              <w:color w:val="231F20"/>
                              <w:sz w:val="17"/>
                              <w:szCs w:val="17"/>
                            </w:rPr>
                            <w:t>S</w:t>
                          </w:r>
                          <w:r w:rsidRPr="005B76D1">
                            <w:rPr>
                              <w:rFonts w:ascii="Times New Roman" w:eastAsia="Times New Roman" w:hAnsi="Times New Roman"/>
                              <w:color w:val="231F20"/>
                              <w:sz w:val="17"/>
                              <w:szCs w:val="17"/>
                            </w:rPr>
                            <w:t>kolas</w:t>
                          </w:r>
                          <w:proofErr w:type="spellEnd"/>
                          <w:r w:rsidRPr="005B76D1">
                            <w:rPr>
                              <w:rFonts w:ascii="Times New Roman" w:eastAsia="Times New Roman" w:hAnsi="Times New Roman"/>
                              <w:color w:val="231F20"/>
                              <w:sz w:val="17"/>
                              <w:szCs w:val="17"/>
                            </w:rPr>
                            <w:t xml:space="preserve"> </w:t>
                          </w:r>
                          <w:proofErr w:type="spellStart"/>
                          <w:r w:rsidRPr="005B76D1">
                            <w:rPr>
                              <w:rFonts w:ascii="Times New Roman" w:eastAsia="Times New Roman" w:hAnsi="Times New Roman"/>
                              <w:color w:val="231F20"/>
                              <w:sz w:val="17"/>
                              <w:szCs w:val="17"/>
                            </w:rPr>
                            <w:t>iela</w:t>
                          </w:r>
                          <w:proofErr w:type="spellEnd"/>
                          <w:r w:rsidRPr="005B76D1">
                            <w:rPr>
                              <w:rFonts w:ascii="Times New Roman" w:eastAsia="Times New Roman" w:hAnsi="Times New Roman"/>
                              <w:color w:val="231F20"/>
                              <w:sz w:val="17"/>
                              <w:szCs w:val="17"/>
                            </w:rPr>
                            <w:t xml:space="preserve"> 28, </w:t>
                          </w:r>
                          <w:proofErr w:type="spellStart"/>
                          <w:r w:rsidRPr="005B76D1">
                            <w:rPr>
                              <w:rFonts w:ascii="Times New Roman" w:eastAsia="Times New Roman" w:hAnsi="Times New Roman"/>
                              <w:color w:val="231F20"/>
                              <w:sz w:val="17"/>
                              <w:szCs w:val="17"/>
                            </w:rPr>
                            <w:t>Rīga</w:t>
                          </w:r>
                          <w:proofErr w:type="spellEnd"/>
                          <w:r w:rsidRPr="005B76D1">
                            <w:rPr>
                              <w:rFonts w:ascii="Times New Roman" w:eastAsia="Times New Roman" w:hAnsi="Times New Roman"/>
                              <w:color w:val="231F20"/>
                              <w:sz w:val="17"/>
                              <w:szCs w:val="17"/>
                            </w:rPr>
                            <w:t>, LV - 1331</w:t>
                          </w:r>
                          <w:r w:rsidR="007D6C49">
                            <w:rPr>
                              <w:rFonts w:ascii="Times New Roman" w:eastAsia="Times New Roman" w:hAnsi="Times New Roman"/>
                              <w:color w:val="231F20"/>
                              <w:sz w:val="17"/>
                              <w:szCs w:val="17"/>
                            </w:rPr>
                            <w:t xml:space="preserve">, </w:t>
                          </w:r>
                          <w:proofErr w:type="spellStart"/>
                          <w:r w:rsidR="007D6C49">
                            <w:rPr>
                              <w:rFonts w:ascii="Times New Roman" w:eastAsia="Times New Roman" w:hAnsi="Times New Roman"/>
                              <w:color w:val="231F20"/>
                              <w:sz w:val="17"/>
                              <w:szCs w:val="17"/>
                            </w:rPr>
                            <w:t>tālr</w:t>
                          </w:r>
                          <w:proofErr w:type="spellEnd"/>
                          <w:r w:rsidR="007D6C49">
                            <w:rPr>
                              <w:rFonts w:ascii="Times New Roman" w:eastAsia="Times New Roman" w:hAnsi="Times New Roman"/>
                              <w:color w:val="231F20"/>
                              <w:sz w:val="17"/>
                              <w:szCs w:val="17"/>
                            </w:rPr>
                            <w:t xml:space="preserve">. 67021666, </w:t>
                          </w:r>
                          <w:proofErr w:type="spellStart"/>
                          <w:r w:rsidR="007D6C49">
                            <w:rPr>
                              <w:rFonts w:ascii="Times New Roman" w:eastAsia="Times New Roman" w:hAnsi="Times New Roman"/>
                              <w:color w:val="231F20"/>
                              <w:sz w:val="17"/>
                              <w:szCs w:val="17"/>
                            </w:rPr>
                            <w:t>fakss</w:t>
                          </w:r>
                          <w:proofErr w:type="spellEnd"/>
                          <w:r w:rsidR="007D6C49">
                            <w:rPr>
                              <w:rFonts w:ascii="Times New Roman" w:eastAsia="Times New Roman" w:hAnsi="Times New Roman"/>
                              <w:color w:val="231F20"/>
                              <w:sz w:val="17"/>
                              <w:szCs w:val="17"/>
                            </w:rPr>
                            <w:t xml:space="preserve"> </w:t>
                          </w:r>
                          <w:r w:rsidR="007D6C49" w:rsidRPr="007D6C49">
                            <w:rPr>
                              <w:rFonts w:ascii="Times New Roman" w:eastAsia="Times New Roman" w:hAnsi="Times New Roman"/>
                              <w:color w:val="231F20"/>
                              <w:sz w:val="17"/>
                              <w:szCs w:val="17"/>
                            </w:rPr>
                            <w:t>67276445</w:t>
                          </w:r>
                          <w:r w:rsidRPr="005B76D1">
                            <w:rPr>
                              <w:rFonts w:ascii="Times New Roman" w:eastAsia="Times New Roman" w:hAnsi="Times New Roman"/>
                              <w:color w:val="231F20"/>
                              <w:sz w:val="17"/>
                              <w:szCs w:val="17"/>
                            </w:rPr>
                            <w:t>, www.lm.gov.lv</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 o:spid="_x0000_s1026" type="#_x0000_t202" style="position:absolute;margin-left:82.65pt;margin-top:163.15pt;width:470.2pt;height:24.9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" filled="f" stroked="f">
              <v:textbox inset="0,0,0,0">
                <w:txbxContent>
                  <w:p w:rsidR="007B68A3" w:rsidRDefault="007D6C49" w:rsidP="007B68A3">
                    <w:pPr>
                      <w:spacing w:after="0" w:line="204" w:lineRule="exact"/>
                      <w:ind w:left="931" w:right="911"/>
                      <w:jc w:val="center"/>
                      <w:rPr>
                        <w:rFonts w:ascii="Times New Roman" w:eastAsia="Times New Roman" w:hAnsi="Times New Roman"/>
                        <w:sz w:val="18"/>
                        <w:szCs w:val="18"/>
                      </w:rPr>
                    </w:pPr>
                    <w:r>
                      <w:rPr>
                        <w:rFonts w:ascii="Times New Roman" w:eastAsia="Times New Roman" w:hAnsi="Times New Roman"/>
                        <w:sz w:val="18"/>
                        <w:szCs w:val="18"/>
                      </w:rPr>
                      <w:t>KOMUNIKĀCIJAS NODAĻA</w:t>
                    </w:r>
                  </w:p>
                  <w:p w:rsidR="007B68A3" w:rsidRDefault="007B68A3" w:rsidP="007B68A3">
                    <w:pPr>
                      <w:spacing w:before="82" w:after="0" w:line="240" w:lineRule="auto"/>
                      <w:ind w:left="-13" w:right="-33"/>
                      <w:jc w:val="center"/>
                      <w:rPr>
                        <w:rFonts w:ascii="Times New Roman" w:eastAsia="Times New Roman" w:hAnsi="Times New Roman"/>
                        <w:sz w:val="17"/>
                        <w:szCs w:val="17"/>
                      </w:rPr>
                    </w:pPr>
                    <w:proofErr w:type="spellStart"/>
                    <w:r>
                      <w:rPr>
                        <w:rFonts w:ascii="Times New Roman" w:eastAsia="Times New Roman" w:hAnsi="Times New Roman"/>
                        <w:color w:val="231F20"/>
                        <w:sz w:val="17"/>
                        <w:szCs w:val="17"/>
                      </w:rPr>
                      <w:t>S</w:t>
                    </w:r>
                    <w:r w:rsidRPr="005B76D1">
                      <w:rPr>
                        <w:rFonts w:ascii="Times New Roman" w:eastAsia="Times New Roman" w:hAnsi="Times New Roman"/>
                        <w:color w:val="231F20"/>
                        <w:sz w:val="17"/>
                        <w:szCs w:val="17"/>
                      </w:rPr>
                      <w:t>kolas</w:t>
                    </w:r>
                    <w:proofErr w:type="spellEnd"/>
                    <w:r w:rsidRPr="005B76D1">
                      <w:rPr>
                        <w:rFonts w:ascii="Times New Roman" w:eastAsia="Times New Roman" w:hAnsi="Times New Roman"/>
                        <w:color w:val="231F20"/>
                        <w:sz w:val="17"/>
                        <w:szCs w:val="17"/>
                      </w:rPr>
                      <w:t xml:space="preserve"> </w:t>
                    </w:r>
                    <w:proofErr w:type="spellStart"/>
                    <w:r w:rsidRPr="005B76D1">
                      <w:rPr>
                        <w:rFonts w:ascii="Times New Roman" w:eastAsia="Times New Roman" w:hAnsi="Times New Roman"/>
                        <w:color w:val="231F20"/>
                        <w:sz w:val="17"/>
                        <w:szCs w:val="17"/>
                      </w:rPr>
                      <w:t>iela</w:t>
                    </w:r>
                    <w:proofErr w:type="spellEnd"/>
                    <w:r w:rsidRPr="005B76D1">
                      <w:rPr>
                        <w:rFonts w:ascii="Times New Roman" w:eastAsia="Times New Roman" w:hAnsi="Times New Roman"/>
                        <w:color w:val="231F20"/>
                        <w:sz w:val="17"/>
                        <w:szCs w:val="17"/>
                      </w:rPr>
                      <w:t xml:space="preserve"> 28, </w:t>
                    </w:r>
                    <w:proofErr w:type="spellStart"/>
                    <w:r w:rsidRPr="005B76D1">
                      <w:rPr>
                        <w:rFonts w:ascii="Times New Roman" w:eastAsia="Times New Roman" w:hAnsi="Times New Roman"/>
                        <w:color w:val="231F20"/>
                        <w:sz w:val="17"/>
                        <w:szCs w:val="17"/>
                      </w:rPr>
                      <w:t>Rīga</w:t>
                    </w:r>
                    <w:proofErr w:type="spellEnd"/>
                    <w:r w:rsidRPr="005B76D1">
                      <w:rPr>
                        <w:rFonts w:ascii="Times New Roman" w:eastAsia="Times New Roman" w:hAnsi="Times New Roman"/>
                        <w:color w:val="231F20"/>
                        <w:sz w:val="17"/>
                        <w:szCs w:val="17"/>
                      </w:rPr>
                      <w:t>, LV - 1331</w:t>
                    </w:r>
                    <w:r w:rsidR="007D6C49">
                      <w:rPr>
                        <w:rFonts w:ascii="Times New Roman" w:eastAsia="Times New Roman" w:hAnsi="Times New Roman"/>
                        <w:color w:val="231F20"/>
                        <w:sz w:val="17"/>
                        <w:szCs w:val="17"/>
                      </w:rPr>
                      <w:t xml:space="preserve">, </w:t>
                    </w:r>
                    <w:proofErr w:type="spellStart"/>
                    <w:r w:rsidR="007D6C49">
                      <w:rPr>
                        <w:rFonts w:ascii="Times New Roman" w:eastAsia="Times New Roman" w:hAnsi="Times New Roman"/>
                        <w:color w:val="231F20"/>
                        <w:sz w:val="17"/>
                        <w:szCs w:val="17"/>
                      </w:rPr>
                      <w:t>tālr</w:t>
                    </w:r>
                    <w:proofErr w:type="spellEnd"/>
                    <w:r w:rsidR="007D6C49">
                      <w:rPr>
                        <w:rFonts w:ascii="Times New Roman" w:eastAsia="Times New Roman" w:hAnsi="Times New Roman"/>
                        <w:color w:val="231F20"/>
                        <w:sz w:val="17"/>
                        <w:szCs w:val="17"/>
                      </w:rPr>
                      <w:t xml:space="preserve">. 67021666, </w:t>
                    </w:r>
                    <w:proofErr w:type="spellStart"/>
                    <w:r w:rsidR="007D6C49">
                      <w:rPr>
                        <w:rFonts w:ascii="Times New Roman" w:eastAsia="Times New Roman" w:hAnsi="Times New Roman"/>
                        <w:color w:val="231F20"/>
                        <w:sz w:val="17"/>
                        <w:szCs w:val="17"/>
                      </w:rPr>
                      <w:t>fakss</w:t>
                    </w:r>
                    <w:proofErr w:type="spellEnd"/>
                    <w:r w:rsidR="007D6C49">
                      <w:rPr>
                        <w:rFonts w:ascii="Times New Roman" w:eastAsia="Times New Roman" w:hAnsi="Times New Roman"/>
                        <w:color w:val="231F20"/>
                        <w:sz w:val="17"/>
                        <w:szCs w:val="17"/>
                      </w:rPr>
                      <w:t xml:space="preserve"> </w:t>
                    </w:r>
                    <w:r w:rsidR="007D6C49" w:rsidRPr="007D6C49">
                      <w:rPr>
                        <w:rFonts w:ascii="Times New Roman" w:eastAsia="Times New Roman" w:hAnsi="Times New Roman"/>
                        <w:color w:val="231F20"/>
                        <w:sz w:val="17"/>
                        <w:szCs w:val="17"/>
                      </w:rPr>
                      <w:t>67276445</w:t>
                    </w:r>
                    <w:r w:rsidRPr="005B76D1">
                      <w:rPr>
                        <w:rFonts w:ascii="Times New Roman" w:eastAsia="Times New Roman" w:hAnsi="Times New Roman"/>
                        <w:color w:val="231F20"/>
                        <w:sz w:val="17"/>
                        <w:szCs w:val="17"/>
                      </w:rPr>
                      <w:t>, www.lm.gov.lv</w:t>
                    </w:r>
                  </w:p>
                </w:txbxContent>
              </v:textbox>
              <w10:wrap anchorx="page" anchory="page"/>
            </v:shape>
          </w:pict>
        </mc:Fallback>
      </mc:AlternateContent>
    </w:r>
    <w:r>
      <w:rPr>
        <w:rFonts w:ascii="Times New Roman" w:hAnsi="Times New Roman"/>
        <w:noProof/>
        <w:lang w:val="lv-LV" w:eastAsia="lv-LV"/>
      </w:rPr>
      <mc:AlternateContent>
        <mc:Choice Requires="wpg">
          <w:drawing>
            <wp:anchor distT="0" distB="0" distL="114300" distR="114300" simplePos="0" relativeHeight="251657728" behindDoc="1" locked="0" layoutInCell="1" allowOverlap="1">
              <wp:simplePos x="0" y="0"/>
              <wp:positionH relativeFrom="page">
                <wp:posOffset>1850390</wp:posOffset>
              </wp:positionH>
              <wp:positionV relativeFrom="page">
                <wp:posOffset>1945640</wp:posOffset>
              </wp:positionV>
              <wp:extent cx="4397375" cy="1270"/>
              <wp:effectExtent l="12065" t="12065" r="10160" b="5715"/>
              <wp:wrapNone/>
              <wp:docPr id="1"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97375" cy="1270"/>
                        <a:chOff x="2915" y="2998"/>
                        <a:chExt cx="6926" cy="2"/>
                      </a:xfrm>
                    </wpg:grpSpPr>
                    <wps:wsp>
                      <wps:cNvPr id="2" name="Freeform 18"/>
                      <wps:cNvSpPr>
                        <a:spLocks/>
                      </wps:cNvSpPr>
                      <wps:spPr bwMode="auto">
                        <a:xfrm>
                          <a:off x="2915" y="2998"/>
                          <a:ext cx="6926" cy="2"/>
                        </a:xfrm>
                        <a:custGeom>
                          <a:avLst/>
                          <a:gdLst>
                            <a:gd name="T0" fmla="+- 0 2915 2915"/>
                            <a:gd name="T1" fmla="*/ T0 w 6926"/>
                            <a:gd name="T2" fmla="+- 0 9841 2915"/>
                            <a:gd name="T3" fmla="*/ T2 w 6926"/>
                          </a:gdLst>
                          <a:ahLst/>
                          <a:cxnLst>
                            <a:cxn ang="0">
                              <a:pos x="T1" y="0"/>
                            </a:cxn>
                            <a:cxn ang="0">
                              <a:pos x="T3" y="0"/>
                            </a:cxn>
                          </a:cxnLst>
                          <a:rect l="0" t="0" r="r" b="b"/>
                          <a:pathLst>
                            <a:path w="6926">
                              <a:moveTo>
                                <a:pt x="0" y="0"/>
                              </a:moveTo>
                              <a:lnTo>
                                <a:pt x="6926"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53C62BA" id="Group 17" o:spid="_x0000_s1026" style="position:absolute;margin-left:145.7pt;margin-top:153.2pt;width:346.25pt;height:.1pt;z-index:-251658752;mso-position-horizontal-relative:page;mso-position-vertical-relative:page" coordorigin="2915,2998" coordsize="692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">
              <v:shape id="Freeform 18" o:spid="_x0000_s1027" style="position:absolute;left:2915;top:2998;width:6926;height:2;visibility:visible;mso-wrap-style:square;v-text-anchor:top" coordsize="692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F21scQA&#10;AADaAAAADwAAAGRycy9kb3ducmV2LnhtbESPQWvCQBSE70L/w/IKvYhuVCw1dZUiFdRb04L09pp9&#10;TUKzb+PuGqO/3hWEHoeZ+YaZLztTi5acrywrGA0TEMS51RUXCr4+14MXED4ga6wtk4IzeVguHnpz&#10;TLU98Qe1WShEhLBPUUEZQpNK6fOSDPqhbYij92udwRClK6R2eIpwU8txkjxLgxXHhRIbWpWU/2VH&#10;o2CXTGbT/c9IzjLZP2i3bb/fL61ST4/d2yuIQF34D9/bG61gDLcr8QbIx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RdtbHEAAAA2gAAAA8AAAAAAAAAAAAAAAAAmAIAAGRycy9k&#10;b3ducmV2LnhtbFBLBQYAAAAABAAEAPUAAACJAwAAAAA=&#10;" path="m,l6926,e" filled="f" strokecolor="#231f20" strokeweight=".25pt">
                <v:path arrowok="t" o:connecttype="custom" o:connectlocs="0,0;6926,0" o:connectangles="0,0"/>
              </v:shape>
              <w10:wrap anchorx="page" anchory="page"/>
            </v:group>
          </w:pict>
        </mc:Fallback>
      </mc:AlternateContent>
    </w:r>
  </w:p>
  <w:p w:rsidR="007B68A3" w:rsidRDefault="007B68A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BD141F2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54906AE0"/>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4030FA6A"/>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42644F22"/>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066A8A40"/>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CB24B19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3A08C31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F1282C9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A0F08B50"/>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88FA5B40"/>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6E7295D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64C086D"/>
    <w:multiLevelType w:val="hybridMultilevel"/>
    <w:tmpl w:val="D43E00B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18147E3B"/>
    <w:multiLevelType w:val="hybridMultilevel"/>
    <w:tmpl w:val="D7D82EDC"/>
    <w:lvl w:ilvl="0" w:tplc="F8F2111C">
      <w:start w:val="46"/>
      <w:numFmt w:val="bullet"/>
      <w:lvlText w:val="–"/>
      <w:lvlJc w:val="left"/>
      <w:pPr>
        <w:tabs>
          <w:tab w:val="num" w:pos="1080"/>
        </w:tabs>
        <w:ind w:left="1080" w:hanging="360"/>
      </w:pPr>
      <w:rPr>
        <w:rFonts w:ascii="Times New Roman" w:hAnsi="Times New Roman" w:cs="Times New Roman" w:hint="default"/>
      </w:rPr>
    </w:lvl>
    <w:lvl w:ilvl="1" w:tplc="6450B6A8">
      <w:start w:val="1"/>
      <w:numFmt w:val="decimal"/>
      <w:lvlText w:val="%2."/>
      <w:lvlJc w:val="left"/>
      <w:pPr>
        <w:tabs>
          <w:tab w:val="num" w:pos="1800"/>
        </w:tabs>
        <w:ind w:left="1494" w:hanging="283"/>
      </w:pPr>
      <w:rPr>
        <w:rFonts w:hint="default"/>
      </w:rPr>
    </w:lvl>
    <w:lvl w:ilvl="2" w:tplc="CC2C5546">
      <w:start w:val="1"/>
      <w:numFmt w:val="decimal"/>
      <w:lvlText w:val="%3."/>
      <w:lvlJc w:val="left"/>
      <w:pPr>
        <w:ind w:left="2700" w:hanging="360"/>
      </w:pPr>
      <w:rPr>
        <w:rFonts w:hint="default"/>
      </w:rPr>
    </w:lvl>
    <w:lvl w:ilvl="3" w:tplc="0426000F" w:tentative="1">
      <w:start w:val="1"/>
      <w:numFmt w:val="decimal"/>
      <w:lvlText w:val="%4."/>
      <w:lvlJc w:val="left"/>
      <w:pPr>
        <w:tabs>
          <w:tab w:val="num" w:pos="3240"/>
        </w:tabs>
        <w:ind w:left="3240" w:hanging="360"/>
      </w:pPr>
    </w:lvl>
    <w:lvl w:ilvl="4" w:tplc="04260019" w:tentative="1">
      <w:start w:val="1"/>
      <w:numFmt w:val="lowerLetter"/>
      <w:lvlText w:val="%5."/>
      <w:lvlJc w:val="left"/>
      <w:pPr>
        <w:tabs>
          <w:tab w:val="num" w:pos="3960"/>
        </w:tabs>
        <w:ind w:left="3960" w:hanging="360"/>
      </w:pPr>
    </w:lvl>
    <w:lvl w:ilvl="5" w:tplc="0426001B" w:tentative="1">
      <w:start w:val="1"/>
      <w:numFmt w:val="lowerRoman"/>
      <w:lvlText w:val="%6."/>
      <w:lvlJc w:val="right"/>
      <w:pPr>
        <w:tabs>
          <w:tab w:val="num" w:pos="4680"/>
        </w:tabs>
        <w:ind w:left="4680" w:hanging="180"/>
      </w:pPr>
    </w:lvl>
    <w:lvl w:ilvl="6" w:tplc="0426000F" w:tentative="1">
      <w:start w:val="1"/>
      <w:numFmt w:val="decimal"/>
      <w:lvlText w:val="%7."/>
      <w:lvlJc w:val="left"/>
      <w:pPr>
        <w:tabs>
          <w:tab w:val="num" w:pos="5400"/>
        </w:tabs>
        <w:ind w:left="5400" w:hanging="360"/>
      </w:pPr>
    </w:lvl>
    <w:lvl w:ilvl="7" w:tplc="04260019" w:tentative="1">
      <w:start w:val="1"/>
      <w:numFmt w:val="lowerLetter"/>
      <w:lvlText w:val="%8."/>
      <w:lvlJc w:val="left"/>
      <w:pPr>
        <w:tabs>
          <w:tab w:val="num" w:pos="6120"/>
        </w:tabs>
        <w:ind w:left="6120" w:hanging="360"/>
      </w:pPr>
    </w:lvl>
    <w:lvl w:ilvl="8" w:tplc="0426001B" w:tentative="1">
      <w:start w:val="1"/>
      <w:numFmt w:val="lowerRoman"/>
      <w:lvlText w:val="%9."/>
      <w:lvlJc w:val="right"/>
      <w:pPr>
        <w:tabs>
          <w:tab w:val="num" w:pos="6840"/>
        </w:tabs>
        <w:ind w:left="6840" w:hanging="180"/>
      </w:pPr>
    </w:lvl>
  </w:abstractNum>
  <w:abstractNum w:abstractNumId="13" w15:restartNumberingAfterBreak="0">
    <w:nsid w:val="316F226B"/>
    <w:multiLevelType w:val="multilevel"/>
    <w:tmpl w:val="1E5C0AD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15:restartNumberingAfterBreak="0">
    <w:nsid w:val="5852058B"/>
    <w:multiLevelType w:val="hybridMultilevel"/>
    <w:tmpl w:val="5B02F26A"/>
    <w:lvl w:ilvl="0" w:tplc="0426000F">
      <w:start w:val="1"/>
      <w:numFmt w:val="decimal"/>
      <w:lvlText w:val="%1."/>
      <w:lvlJc w:val="left"/>
      <w:pPr>
        <w:ind w:left="720" w:hanging="360"/>
      </w:pPr>
    </w:lvl>
    <w:lvl w:ilvl="1" w:tplc="5D9CB30E">
      <w:start w:val="2"/>
      <w:numFmt w:val="bullet"/>
      <w:lvlText w:val="-"/>
      <w:lvlJc w:val="left"/>
      <w:pPr>
        <w:ind w:left="1440" w:hanging="360"/>
      </w:pPr>
      <w:rPr>
        <w:rFonts w:ascii="Times New Roman" w:eastAsia="Times New Roman" w:hAnsi="Times New Roman" w:cs="Times New Roman"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11"/>
  </w:num>
  <w:num w:numId="13">
    <w:abstractNumId w:val="13"/>
  </w:num>
  <w:num w:numId="14">
    <w:abstractNumId w:val="12"/>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1474"/>
    <w:rsid w:val="00013D3A"/>
    <w:rsid w:val="00024CBF"/>
    <w:rsid w:val="00076EE4"/>
    <w:rsid w:val="000E2AAB"/>
    <w:rsid w:val="000F2EA9"/>
    <w:rsid w:val="00107803"/>
    <w:rsid w:val="00131394"/>
    <w:rsid w:val="0017086C"/>
    <w:rsid w:val="00191874"/>
    <w:rsid w:val="001C167C"/>
    <w:rsid w:val="001C672C"/>
    <w:rsid w:val="001C6DE5"/>
    <w:rsid w:val="001D0492"/>
    <w:rsid w:val="001E04F0"/>
    <w:rsid w:val="001F43A8"/>
    <w:rsid w:val="001F6989"/>
    <w:rsid w:val="0025688F"/>
    <w:rsid w:val="00292AEF"/>
    <w:rsid w:val="002D5595"/>
    <w:rsid w:val="002E1474"/>
    <w:rsid w:val="002F2539"/>
    <w:rsid w:val="003156A9"/>
    <w:rsid w:val="00342564"/>
    <w:rsid w:val="0037513D"/>
    <w:rsid w:val="00382BF7"/>
    <w:rsid w:val="003C03E9"/>
    <w:rsid w:val="004133DA"/>
    <w:rsid w:val="00436AD3"/>
    <w:rsid w:val="00442705"/>
    <w:rsid w:val="004D3F8A"/>
    <w:rsid w:val="00516E32"/>
    <w:rsid w:val="005260D1"/>
    <w:rsid w:val="00534DEA"/>
    <w:rsid w:val="00582526"/>
    <w:rsid w:val="005B76D1"/>
    <w:rsid w:val="005C417E"/>
    <w:rsid w:val="005D5C0E"/>
    <w:rsid w:val="005D607B"/>
    <w:rsid w:val="00611FD5"/>
    <w:rsid w:val="00636342"/>
    <w:rsid w:val="00662FC3"/>
    <w:rsid w:val="00667A46"/>
    <w:rsid w:val="0069147F"/>
    <w:rsid w:val="0069431F"/>
    <w:rsid w:val="006A3DC4"/>
    <w:rsid w:val="006C45E8"/>
    <w:rsid w:val="00704900"/>
    <w:rsid w:val="007335AE"/>
    <w:rsid w:val="00752421"/>
    <w:rsid w:val="007710E3"/>
    <w:rsid w:val="007837BB"/>
    <w:rsid w:val="007A2F22"/>
    <w:rsid w:val="007B68A3"/>
    <w:rsid w:val="007C03FB"/>
    <w:rsid w:val="007D6C49"/>
    <w:rsid w:val="007E3322"/>
    <w:rsid w:val="00814A4A"/>
    <w:rsid w:val="00815277"/>
    <w:rsid w:val="00834EF6"/>
    <w:rsid w:val="00847E98"/>
    <w:rsid w:val="00856102"/>
    <w:rsid w:val="00872068"/>
    <w:rsid w:val="00880150"/>
    <w:rsid w:val="00903A70"/>
    <w:rsid w:val="00907144"/>
    <w:rsid w:val="0091598B"/>
    <w:rsid w:val="009C44E6"/>
    <w:rsid w:val="009D07E3"/>
    <w:rsid w:val="009E0012"/>
    <w:rsid w:val="009E23CC"/>
    <w:rsid w:val="009E2C0B"/>
    <w:rsid w:val="00A0260D"/>
    <w:rsid w:val="00A0350B"/>
    <w:rsid w:val="00A13D56"/>
    <w:rsid w:val="00A816AC"/>
    <w:rsid w:val="00AB4541"/>
    <w:rsid w:val="00AD4D8F"/>
    <w:rsid w:val="00AE0548"/>
    <w:rsid w:val="00AE1A5E"/>
    <w:rsid w:val="00B05772"/>
    <w:rsid w:val="00B16B7F"/>
    <w:rsid w:val="00B50D4B"/>
    <w:rsid w:val="00B53B17"/>
    <w:rsid w:val="00B96D1D"/>
    <w:rsid w:val="00BB5BEA"/>
    <w:rsid w:val="00BC7266"/>
    <w:rsid w:val="00BF19A5"/>
    <w:rsid w:val="00C063DB"/>
    <w:rsid w:val="00C4561D"/>
    <w:rsid w:val="00C665F3"/>
    <w:rsid w:val="00C7280F"/>
    <w:rsid w:val="00C846B0"/>
    <w:rsid w:val="00CC5954"/>
    <w:rsid w:val="00CD1E36"/>
    <w:rsid w:val="00CE05A1"/>
    <w:rsid w:val="00CE45AE"/>
    <w:rsid w:val="00CE4764"/>
    <w:rsid w:val="00D16564"/>
    <w:rsid w:val="00D57F3B"/>
    <w:rsid w:val="00DB2995"/>
    <w:rsid w:val="00DC1F4B"/>
    <w:rsid w:val="00DC2351"/>
    <w:rsid w:val="00DD62ED"/>
    <w:rsid w:val="00DE11E0"/>
    <w:rsid w:val="00DF4955"/>
    <w:rsid w:val="00E156CB"/>
    <w:rsid w:val="00E33D53"/>
    <w:rsid w:val="00E43AD3"/>
    <w:rsid w:val="00E51141"/>
    <w:rsid w:val="00E7046F"/>
    <w:rsid w:val="00E75919"/>
    <w:rsid w:val="00E8603C"/>
    <w:rsid w:val="00EB3125"/>
    <w:rsid w:val="00EE082C"/>
    <w:rsid w:val="00F078AD"/>
    <w:rsid w:val="00F359C5"/>
    <w:rsid w:val="00F745C6"/>
    <w:rsid w:val="00FA4806"/>
    <w:rsid w:val="00FC3456"/>
  </w:rsids>
  <m:mathPr>
    <m:mathFont m:val="Cambria Math"/>
    <m:brkBin m:val="before"/>
    <m:brkBinSub m:val="--"/>
    <m:smallFrac m:val="0"/>
    <m:dispDef m:val="0"/>
    <m:lMargin m:val="0"/>
    <m:rMargin m:val="0"/>
    <m:defJc m:val="centerGroup"/>
    <m:wrapRight/>
    <m:intLim m:val="subSup"/>
    <m:naryLim m:val="subSup"/>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73C14F7-7167-488B-9A16-31EF3B155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02B"/>
    <w:pPr>
      <w:widowControl w:val="0"/>
      <w:spacing w:after="200" w:line="276" w:lineRule="auto"/>
    </w:pPr>
    <w:rPr>
      <w:sz w:val="22"/>
      <w:szCs w:val="22"/>
      <w:lang w:val="en-US" w:eastAsia="en-US"/>
    </w:rPr>
  </w:style>
  <w:style w:type="paragraph" w:styleId="Heading1">
    <w:name w:val="heading 1"/>
    <w:basedOn w:val="Normal"/>
    <w:next w:val="Normal"/>
    <w:link w:val="Heading1Char"/>
    <w:uiPriority w:val="9"/>
    <w:qFormat/>
    <w:rsid w:val="00A816AC"/>
    <w:pPr>
      <w:keepNext/>
      <w:keepLines/>
      <w:widowControl/>
      <w:spacing w:before="240" w:after="0" w:line="240" w:lineRule="auto"/>
      <w:outlineLvl w:val="0"/>
    </w:pPr>
    <w:rPr>
      <w:rFonts w:asciiTheme="majorHAnsi" w:eastAsiaTheme="majorEastAsia" w:hAnsiTheme="majorHAnsi" w:cstheme="majorBidi"/>
      <w:color w:val="365F91" w:themeColor="accent1" w:themeShade="BF"/>
      <w:sz w:val="32"/>
      <w:szCs w:val="32"/>
      <w:lang w:val="lv-LV"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5277"/>
    <w:pPr>
      <w:tabs>
        <w:tab w:val="center" w:pos="4320"/>
        <w:tab w:val="right" w:pos="8640"/>
      </w:tabs>
      <w:spacing w:after="0" w:line="240" w:lineRule="auto"/>
    </w:pPr>
  </w:style>
  <w:style w:type="character" w:customStyle="1" w:styleId="HeaderChar">
    <w:name w:val="Header Char"/>
    <w:basedOn w:val="DefaultParagraphFont"/>
    <w:link w:val="Header"/>
    <w:uiPriority w:val="99"/>
    <w:rsid w:val="00815277"/>
  </w:style>
  <w:style w:type="paragraph" w:styleId="Footer">
    <w:name w:val="footer"/>
    <w:basedOn w:val="Normal"/>
    <w:link w:val="FooterChar"/>
    <w:uiPriority w:val="99"/>
    <w:unhideWhenUsed/>
    <w:rsid w:val="00815277"/>
    <w:pPr>
      <w:tabs>
        <w:tab w:val="center" w:pos="4320"/>
        <w:tab w:val="right" w:pos="8640"/>
      </w:tabs>
      <w:spacing w:after="0" w:line="240" w:lineRule="auto"/>
    </w:pPr>
  </w:style>
  <w:style w:type="character" w:customStyle="1" w:styleId="FooterChar">
    <w:name w:val="Footer Char"/>
    <w:basedOn w:val="DefaultParagraphFont"/>
    <w:link w:val="Footer"/>
    <w:uiPriority w:val="99"/>
    <w:rsid w:val="00815277"/>
  </w:style>
  <w:style w:type="character" w:styleId="Hyperlink">
    <w:name w:val="Hyperlink"/>
    <w:rsid w:val="007D6C49"/>
    <w:rPr>
      <w:color w:val="0000FF"/>
      <w:u w:val="single"/>
    </w:rPr>
  </w:style>
  <w:style w:type="paragraph" w:styleId="NormalWeb">
    <w:name w:val="Normal (Web)"/>
    <w:aliases w:val="sākums"/>
    <w:basedOn w:val="Normal"/>
    <w:uiPriority w:val="99"/>
    <w:rsid w:val="00DF4955"/>
    <w:pPr>
      <w:widowControl/>
      <w:spacing w:before="100" w:beforeAutospacing="1" w:after="100" w:afterAutospacing="1" w:line="240" w:lineRule="auto"/>
      <w:jc w:val="both"/>
    </w:pPr>
    <w:rPr>
      <w:rFonts w:ascii="Verdana" w:eastAsia="Times New Roman" w:hAnsi="Verdana"/>
      <w:color w:val="233458"/>
      <w:sz w:val="16"/>
      <w:szCs w:val="16"/>
      <w:lang w:val="lv-LV" w:eastAsia="lv-LV"/>
    </w:rPr>
  </w:style>
  <w:style w:type="character" w:styleId="Strong">
    <w:name w:val="Strong"/>
    <w:qFormat/>
    <w:rsid w:val="00DF4955"/>
    <w:rPr>
      <w:b/>
      <w:bCs/>
    </w:rPr>
  </w:style>
  <w:style w:type="paragraph" w:customStyle="1" w:styleId="naiskr">
    <w:name w:val="naiskr"/>
    <w:basedOn w:val="Normal"/>
    <w:rsid w:val="00DB2995"/>
    <w:pPr>
      <w:widowControl/>
      <w:spacing w:before="75" w:after="75" w:line="240" w:lineRule="auto"/>
    </w:pPr>
    <w:rPr>
      <w:rFonts w:ascii="Times New Roman" w:eastAsia="Times New Roman" w:hAnsi="Times New Roman"/>
      <w:sz w:val="24"/>
      <w:szCs w:val="24"/>
      <w:lang w:val="lv-LV" w:eastAsia="lv-LV"/>
    </w:rPr>
  </w:style>
  <w:style w:type="paragraph" w:customStyle="1" w:styleId="RakstzCharCharRakstzCharCharRakstz2">
    <w:name w:val="Rakstz. Char Char Rakstz. Char Char Rakstz.2"/>
    <w:basedOn w:val="Normal"/>
    <w:rsid w:val="0037513D"/>
    <w:pPr>
      <w:widowControl/>
      <w:spacing w:after="160" w:line="240" w:lineRule="exact"/>
    </w:pPr>
    <w:rPr>
      <w:rFonts w:ascii="Tahoma" w:eastAsia="Times New Roman" w:hAnsi="Tahoma" w:cs="Tahoma"/>
      <w:sz w:val="20"/>
      <w:szCs w:val="20"/>
    </w:rPr>
  </w:style>
  <w:style w:type="paragraph" w:styleId="Subtitle">
    <w:name w:val="Subtitle"/>
    <w:basedOn w:val="Normal"/>
    <w:next w:val="Normal"/>
    <w:link w:val="SubtitleChar"/>
    <w:uiPriority w:val="11"/>
    <w:qFormat/>
    <w:rsid w:val="00CE05A1"/>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CE05A1"/>
    <w:rPr>
      <w:rFonts w:asciiTheme="majorHAnsi" w:eastAsiaTheme="majorEastAsia" w:hAnsiTheme="majorHAnsi" w:cstheme="majorBidi"/>
      <w:i/>
      <w:iCs/>
      <w:color w:val="4F81BD" w:themeColor="accent1"/>
      <w:spacing w:val="15"/>
      <w:sz w:val="24"/>
      <w:szCs w:val="24"/>
      <w:lang w:val="en-US" w:eastAsia="en-US"/>
    </w:rPr>
  </w:style>
  <w:style w:type="character" w:customStyle="1" w:styleId="Heading1Char">
    <w:name w:val="Heading 1 Char"/>
    <w:basedOn w:val="DefaultParagraphFont"/>
    <w:link w:val="Heading1"/>
    <w:uiPriority w:val="9"/>
    <w:rsid w:val="00A816AC"/>
    <w:rPr>
      <w:rFonts w:asciiTheme="majorHAnsi" w:eastAsiaTheme="majorEastAsia" w:hAnsiTheme="majorHAnsi" w:cstheme="majorBidi"/>
      <w:color w:val="365F91" w:themeColor="accent1" w:themeShade="BF"/>
      <w:sz w:val="32"/>
      <w:szCs w:val="32"/>
    </w:rPr>
  </w:style>
  <w:style w:type="paragraph" w:styleId="FootnoteText">
    <w:name w:val="footnote text"/>
    <w:aliases w:val="fn,Footnote Text Char Char Char Char Char Char,single space,footnote text,FOOTNOTES,WB-Fußnotentext,Footnote,Fußnote,ADB,Footnote Text qer,Testo_note,Testo_note1,Testo_note2,Footnote Text Char3 Char,ft Char1 Char Char Ch,Fußnotentext Char"/>
    <w:basedOn w:val="Normal"/>
    <w:link w:val="FootnoteTextChar"/>
    <w:uiPriority w:val="99"/>
    <w:unhideWhenUsed/>
    <w:qFormat/>
    <w:rsid w:val="006A3DC4"/>
    <w:pPr>
      <w:widowControl/>
      <w:spacing w:after="0" w:line="240" w:lineRule="auto"/>
      <w:ind w:firstLine="360"/>
    </w:pPr>
    <w:rPr>
      <w:rFonts w:eastAsia="Times New Roman"/>
      <w:sz w:val="20"/>
      <w:szCs w:val="20"/>
    </w:rPr>
  </w:style>
  <w:style w:type="character" w:customStyle="1" w:styleId="FootnoteTextChar">
    <w:name w:val="Footnote Text Char"/>
    <w:aliases w:val="fn Char,Footnote Text Char Char Char Char Char Char Char,single space Char,footnote text Char,FOOTNOTES Char,WB-Fußnotentext Char,Footnote Char,Fußnote Char,ADB Char,Footnote Text qer Char,Testo_note Char,Testo_note1 Char"/>
    <w:basedOn w:val="DefaultParagraphFont"/>
    <w:link w:val="FootnoteText"/>
    <w:uiPriority w:val="99"/>
    <w:rsid w:val="006A3DC4"/>
    <w:rPr>
      <w:rFonts w:eastAsia="Times New Roman"/>
      <w:lang w:val="en-US" w:eastAsia="en-US"/>
    </w:rPr>
  </w:style>
  <w:style w:type="character" w:styleId="FootnoteReference">
    <w:name w:val="footnote reference"/>
    <w:aliases w:val="Знак сноски-FN,16 Point,Superscript 6 Point,Footnote Reference Superscript,Footnote symbol,ftref,Footnote Reference Number,Times 10 Point,Exposant 3 Point,Footnote reference number,EN Footnote Reference,note TESI,BVI fnr,Знак сноски-"/>
    <w:link w:val="BVIfnrChar"/>
    <w:uiPriority w:val="99"/>
    <w:unhideWhenUsed/>
    <w:qFormat/>
    <w:rsid w:val="006A3DC4"/>
    <w:rPr>
      <w:vertAlign w:val="superscript"/>
    </w:rPr>
  </w:style>
  <w:style w:type="paragraph" w:customStyle="1" w:styleId="BVIfnrChar">
    <w:name w:val="BVI fnr Char"/>
    <w:aliases w:val="BVI fnr Car Car Char,BVI fnr Car Char,BVI fnr Car Car Car Car Char1,BVI fnr Car Car Car Car Char Car Char Char"/>
    <w:basedOn w:val="Normal"/>
    <w:link w:val="FootnoteReference"/>
    <w:uiPriority w:val="99"/>
    <w:rsid w:val="006A3DC4"/>
    <w:pPr>
      <w:widowControl/>
      <w:spacing w:after="160" w:line="240" w:lineRule="exact"/>
    </w:pPr>
    <w:rPr>
      <w:sz w:val="20"/>
      <w:szCs w:val="20"/>
      <w:vertAlign w:val="superscript"/>
      <w:lang w:val="lv-LV" w:eastAsia="lv-LV"/>
    </w:rPr>
  </w:style>
  <w:style w:type="paragraph" w:styleId="BalloonText">
    <w:name w:val="Balloon Text"/>
    <w:basedOn w:val="Normal"/>
    <w:link w:val="BalloonTextChar"/>
    <w:uiPriority w:val="99"/>
    <w:semiHidden/>
    <w:unhideWhenUsed/>
    <w:rsid w:val="00E33D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3D53"/>
    <w:rPr>
      <w:rFonts w:ascii="Tahoma" w:hAnsi="Tahoma" w:cs="Tahoma"/>
      <w:sz w:val="16"/>
      <w:szCs w:val="16"/>
      <w:lang w:val="en-US" w:eastAsia="en-US"/>
    </w:rPr>
  </w:style>
  <w:style w:type="character" w:styleId="CommentReference">
    <w:name w:val="annotation reference"/>
    <w:basedOn w:val="DefaultParagraphFont"/>
    <w:uiPriority w:val="99"/>
    <w:semiHidden/>
    <w:unhideWhenUsed/>
    <w:rsid w:val="00076EE4"/>
    <w:rPr>
      <w:sz w:val="16"/>
      <w:szCs w:val="16"/>
    </w:rPr>
  </w:style>
  <w:style w:type="paragraph" w:styleId="CommentText">
    <w:name w:val="annotation text"/>
    <w:basedOn w:val="Normal"/>
    <w:link w:val="CommentTextChar"/>
    <w:uiPriority w:val="99"/>
    <w:semiHidden/>
    <w:unhideWhenUsed/>
    <w:rsid w:val="00076EE4"/>
    <w:pPr>
      <w:spacing w:line="240" w:lineRule="auto"/>
    </w:pPr>
    <w:rPr>
      <w:sz w:val="20"/>
      <w:szCs w:val="20"/>
    </w:rPr>
  </w:style>
  <w:style w:type="character" w:customStyle="1" w:styleId="CommentTextChar">
    <w:name w:val="Comment Text Char"/>
    <w:basedOn w:val="DefaultParagraphFont"/>
    <w:link w:val="CommentText"/>
    <w:uiPriority w:val="99"/>
    <w:semiHidden/>
    <w:rsid w:val="00076EE4"/>
    <w:rPr>
      <w:lang w:val="en-US" w:eastAsia="en-US"/>
    </w:rPr>
  </w:style>
  <w:style w:type="paragraph" w:styleId="CommentSubject">
    <w:name w:val="annotation subject"/>
    <w:basedOn w:val="CommentText"/>
    <w:next w:val="CommentText"/>
    <w:link w:val="CommentSubjectChar"/>
    <w:uiPriority w:val="99"/>
    <w:semiHidden/>
    <w:unhideWhenUsed/>
    <w:rsid w:val="00076EE4"/>
    <w:rPr>
      <w:b/>
      <w:bCs/>
    </w:rPr>
  </w:style>
  <w:style w:type="character" w:customStyle="1" w:styleId="CommentSubjectChar">
    <w:name w:val="Comment Subject Char"/>
    <w:basedOn w:val="CommentTextChar"/>
    <w:link w:val="CommentSubject"/>
    <w:uiPriority w:val="99"/>
    <w:semiHidden/>
    <w:rsid w:val="00076EE4"/>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4441368">
      <w:bodyDiv w:val="1"/>
      <w:marLeft w:val="0"/>
      <w:marRight w:val="0"/>
      <w:marTop w:val="0"/>
      <w:marBottom w:val="0"/>
      <w:divBdr>
        <w:top w:val="none" w:sz="0" w:space="0" w:color="auto"/>
        <w:left w:val="none" w:sz="0" w:space="0" w:color="auto"/>
        <w:bottom w:val="none" w:sz="0" w:space="0" w:color="auto"/>
        <w:right w:val="none" w:sz="0" w:space="0" w:color="auto"/>
      </w:divBdr>
    </w:div>
    <w:div w:id="5831053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egils.zarins@lm.gov.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BF3CC27F32E4F83B3B045EB8E886098"/>
        <w:category>
          <w:name w:val="General"/>
          <w:gallery w:val="placeholder"/>
        </w:category>
        <w:types>
          <w:type w:val="bbPlcHdr"/>
        </w:types>
        <w:behaviors>
          <w:behavior w:val="content"/>
        </w:behaviors>
        <w:guid w:val="{E2BDFE79-539B-4924-9FA2-A273FA9BA626}"/>
      </w:docPartPr>
      <w:docPartBody>
        <w:p w:rsidR="005950DC" w:rsidRDefault="00BC38BB" w:rsidP="00BC38BB">
          <w:pPr>
            <w:pStyle w:val="3BF3CC27F32E4F83B3B045EB8E886098"/>
          </w:pPr>
          <w:r>
            <w:rPr>
              <w:rStyle w:val="PlaceholderText"/>
              <w:sz w:val="28"/>
              <w:szCs w:val="28"/>
            </w:rPr>
            <w:t>Tiesību akta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4000ACFF" w:usb2="00000001" w:usb3="00000000" w:csb0="000001FF"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8BB"/>
    <w:rsid w:val="005950DC"/>
    <w:rsid w:val="00707408"/>
    <w:rsid w:val="00825ADB"/>
    <w:rsid w:val="00BC38BB"/>
    <w:rsid w:val="00D039E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C38BB"/>
  </w:style>
  <w:style w:type="paragraph" w:customStyle="1" w:styleId="3BF3CC27F32E4F83B3B045EB8E886098">
    <w:name w:val="3BF3CC27F32E4F83B3B045EB8E886098"/>
    <w:rsid w:val="00BC38B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BC8B37-D568-4CF3-8AA8-32D386BE3E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1537</Words>
  <Characters>877</Characters>
  <Application>Microsoft Office Word</Application>
  <DocSecurity>0</DocSecurity>
  <Lines>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2410</CharactersWithSpaces>
  <SharedDoc>false</SharedDoc>
  <HLinks>
    <vt:vector size="12" baseType="variant">
      <vt:variant>
        <vt:i4>3342359</vt:i4>
      </vt:variant>
      <vt:variant>
        <vt:i4>3</vt:i4>
      </vt:variant>
      <vt:variant>
        <vt:i4>0</vt:i4>
      </vt:variant>
      <vt:variant>
        <vt:i4>5</vt:i4>
      </vt:variant>
      <vt:variant>
        <vt:lpwstr>mailto:viktorija.buraka@lm.gov.lv</vt:lpwstr>
      </vt:variant>
      <vt:variant>
        <vt:lpwstr/>
      </vt:variant>
      <vt:variant>
        <vt:i4>131087</vt:i4>
      </vt:variant>
      <vt:variant>
        <vt:i4>0</vt:i4>
      </vt:variant>
      <vt:variant>
        <vt:i4>0</vt:i4>
      </vt:variant>
      <vt:variant>
        <vt:i4>5</vt:i4>
      </vt:variant>
      <vt:variant>
        <vt:lpwstr>http://www.lm.gov.lv/news/id/6082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Dagnija</dc:creator>
  <cp:lastModifiedBy>Gundega.Rugaja</cp:lastModifiedBy>
  <cp:revision>2</cp:revision>
  <cp:lastPrinted>2016-04-14T06:46:00Z</cp:lastPrinted>
  <dcterms:created xsi:type="dcterms:W3CDTF">2018-08-30T11:45:00Z</dcterms:created>
  <dcterms:modified xsi:type="dcterms:W3CDTF">2018-08-30T11:45:00Z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