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19" w:rsidRDefault="00A34919" w:rsidP="00A34919">
      <w:pPr>
        <w:jc w:val="center"/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INCLUDEPICTURE  "cid:image001.jpg@01D353C7.EC025710" \* MERGEFORMATINET </w:instrText>
      </w:r>
      <w:r>
        <w:rPr>
          <w:rFonts w:cs="Times New Roman"/>
        </w:rPr>
        <w:fldChar w:fldCharType="separate"/>
      </w:r>
      <w:r w:rsidR="00B131CC">
        <w:rPr>
          <w:rFonts w:cs="Times New Roman"/>
        </w:rPr>
        <w:fldChar w:fldCharType="begin"/>
      </w:r>
      <w:r w:rsidR="00B131CC">
        <w:rPr>
          <w:rFonts w:cs="Times New Roman"/>
        </w:rPr>
        <w:instrText xml:space="preserve"> </w:instrText>
      </w:r>
      <w:r w:rsidR="00B131CC">
        <w:rPr>
          <w:rFonts w:cs="Times New Roman"/>
        </w:rPr>
        <w:instrText>INCLUDEPICTURE  "cid:image001.jpg@01D353C7.EC025710" \* MERGEFORMATINET</w:instrText>
      </w:r>
      <w:r w:rsidR="00B131CC">
        <w:rPr>
          <w:rFonts w:cs="Times New Roman"/>
        </w:rPr>
        <w:instrText xml:space="preserve"> </w:instrText>
      </w:r>
      <w:r w:rsidR="00B131CC">
        <w:rPr>
          <w:rFonts w:cs="Times New Roman"/>
        </w:rPr>
        <w:fldChar w:fldCharType="separate"/>
      </w:r>
      <w:r w:rsidR="00B131CC"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paraksts" style="width:126pt;height:67.5pt">
            <v:imagedata r:id="rId4" r:href="rId5"/>
          </v:shape>
        </w:pict>
      </w:r>
      <w:r w:rsidR="00B131CC">
        <w:rPr>
          <w:rFonts w:cs="Times New Roman"/>
        </w:rPr>
        <w:fldChar w:fldCharType="end"/>
      </w:r>
      <w:r>
        <w:rPr>
          <w:rFonts w:cs="Times New Roman"/>
        </w:rPr>
        <w:fldChar w:fldCharType="end"/>
      </w:r>
    </w:p>
    <w:p w:rsidR="00A34919" w:rsidRDefault="00A34919" w:rsidP="00A34919">
      <w:pPr>
        <w:jc w:val="center"/>
        <w:rPr>
          <w:noProof/>
        </w:rPr>
      </w:pPr>
      <w:r w:rsidRPr="00B40218">
        <w:rPr>
          <w:noProof/>
          <w:lang w:bidi="ar-SA"/>
        </w:rPr>
        <w:drawing>
          <wp:inline distT="0" distB="0" distL="0" distR="0">
            <wp:extent cx="2181225" cy="1266825"/>
            <wp:effectExtent l="0" t="0" r="9525" b="9525"/>
            <wp:docPr id="1" name="Picture 1" descr="Att&amp;emacr;lu rezult&amp;amacr;ti vaic&amp;amacr;jumam “ziemassv&amp;emacr;tk foto ziema tukum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&amp;emacr;lu rezult&amp;amacr;ti vaic&amp;amacr;jumam “ziemassv&amp;emacr;tk foto ziema tukums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4919" w:rsidRDefault="00A34919" w:rsidP="00A34919">
      <w:pPr>
        <w:jc w:val="center"/>
      </w:pPr>
    </w:p>
    <w:p w:rsidR="00A34919" w:rsidRPr="00903EAD" w:rsidRDefault="00A34919" w:rsidP="00A34919">
      <w:pPr>
        <w:jc w:val="center"/>
        <w:rPr>
          <w:b/>
          <w:color w:val="00B050"/>
        </w:rPr>
      </w:pPr>
      <w:r w:rsidRPr="00903EAD">
        <w:rPr>
          <w:b/>
          <w:color w:val="00B050"/>
        </w:rPr>
        <w:t>2017.gada 3.decembris</w:t>
      </w:r>
    </w:p>
    <w:p w:rsidR="00A34919" w:rsidRDefault="00A34919" w:rsidP="00A34919">
      <w:pPr>
        <w:jc w:val="center"/>
        <w:rPr>
          <w:rFonts w:ascii="Constantia" w:hAnsi="Constantia" w:cs="Cambria"/>
          <w:b/>
          <w:color w:val="00B050"/>
          <w:kern w:val="36"/>
        </w:rPr>
      </w:pPr>
      <w:r>
        <w:rPr>
          <w:b/>
          <w:color w:val="00B050"/>
        </w:rPr>
        <w:t xml:space="preserve"> </w:t>
      </w:r>
      <w:r w:rsidRPr="00012670">
        <w:rPr>
          <w:rFonts w:ascii="Constantia" w:hAnsi="Constantia"/>
          <w:b/>
          <w:color w:val="00B050"/>
          <w:kern w:val="36"/>
        </w:rPr>
        <w:t>Ielu tirdzniec</w:t>
      </w:r>
      <w:r w:rsidRPr="00012670">
        <w:rPr>
          <w:rFonts w:ascii="Constantia" w:hAnsi="Constantia" w:cs="Cambria"/>
          <w:b/>
          <w:color w:val="00B050"/>
          <w:kern w:val="36"/>
        </w:rPr>
        <w:t>ī</w:t>
      </w:r>
      <w:r w:rsidRPr="00012670">
        <w:rPr>
          <w:rFonts w:ascii="Constantia" w:hAnsi="Constantia"/>
          <w:b/>
          <w:color w:val="00B050"/>
          <w:kern w:val="36"/>
        </w:rPr>
        <w:t>ba Egles iedegšanas pas</w:t>
      </w:r>
      <w:r w:rsidRPr="00012670">
        <w:rPr>
          <w:rFonts w:ascii="Constantia" w:hAnsi="Constantia" w:cs="Cambria"/>
          <w:b/>
          <w:color w:val="00B050"/>
          <w:kern w:val="36"/>
        </w:rPr>
        <w:t>ā</w:t>
      </w:r>
      <w:r w:rsidRPr="00012670">
        <w:rPr>
          <w:rFonts w:ascii="Constantia" w:hAnsi="Constantia"/>
          <w:b/>
          <w:color w:val="00B050"/>
          <w:kern w:val="36"/>
        </w:rPr>
        <w:t>kuma laik</w:t>
      </w:r>
      <w:r w:rsidRPr="00012670">
        <w:rPr>
          <w:rFonts w:ascii="Constantia" w:hAnsi="Constantia" w:cs="Cambria"/>
          <w:b/>
          <w:color w:val="00B050"/>
          <w:kern w:val="36"/>
        </w:rPr>
        <w:t>ā</w:t>
      </w:r>
    </w:p>
    <w:p w:rsidR="00A34919" w:rsidRPr="00012670" w:rsidRDefault="00A34919" w:rsidP="00A34919">
      <w:pPr>
        <w:jc w:val="center"/>
        <w:rPr>
          <w:rFonts w:ascii="Constantia" w:hAnsi="Constantia"/>
          <w:b/>
          <w:color w:val="00B050"/>
          <w:kern w:val="36"/>
        </w:rPr>
      </w:pPr>
    </w:p>
    <w:p w:rsidR="00A34919" w:rsidRDefault="00A34919" w:rsidP="00A34919">
      <w:pPr>
        <w:jc w:val="center"/>
        <w:rPr>
          <w:b/>
          <w:kern w:val="36"/>
        </w:rPr>
      </w:pPr>
      <w:r>
        <w:rPr>
          <w:i/>
          <w:color w:val="339966"/>
          <w:kern w:val="36"/>
        </w:rPr>
        <w:t xml:space="preserve"> </w:t>
      </w:r>
      <w:r w:rsidRPr="00D16F6C">
        <w:rPr>
          <w:b/>
          <w:kern w:val="36"/>
        </w:rPr>
        <w:t>PIETEIKUMS</w:t>
      </w:r>
    </w:p>
    <w:p w:rsidR="00A34919" w:rsidRDefault="00A34919" w:rsidP="00A34919">
      <w:pPr>
        <w:jc w:val="center"/>
        <w:rPr>
          <w:b/>
          <w:kern w:val="36"/>
        </w:rPr>
      </w:pPr>
    </w:p>
    <w:p w:rsidR="00A34919" w:rsidRPr="00D16F6C" w:rsidRDefault="00A34919" w:rsidP="00A34919">
      <w:pPr>
        <w:jc w:val="center"/>
        <w:rPr>
          <w:b/>
          <w:kern w:val="36"/>
        </w:rPr>
      </w:pPr>
    </w:p>
    <w:p w:rsidR="00A34919" w:rsidRDefault="00A34919" w:rsidP="00A34919">
      <w:pPr>
        <w:rPr>
          <w:color w:val="00B050"/>
          <w:u w:val="single"/>
        </w:rPr>
      </w:pPr>
      <w:r w:rsidRPr="00012670">
        <w:rPr>
          <w:color w:val="00B050"/>
          <w:kern w:val="36"/>
          <w:u w:val="single"/>
        </w:rPr>
        <w:t>1.Ielu</w:t>
      </w:r>
      <w:r w:rsidRPr="00012670">
        <w:rPr>
          <w:color w:val="00B050"/>
          <w:u w:val="single"/>
        </w:rPr>
        <w:t xml:space="preserve"> tirdzniecības veicējs</w:t>
      </w:r>
    </w:p>
    <w:p w:rsidR="00A34919" w:rsidRDefault="00A34919" w:rsidP="00A34919">
      <w:pPr>
        <w:rPr>
          <w:color w:val="00B050"/>
          <w:u w:val="single"/>
        </w:rPr>
      </w:pPr>
    </w:p>
    <w:p w:rsidR="00A34919" w:rsidRPr="00012670" w:rsidRDefault="00A34919" w:rsidP="00A34919">
      <w:pPr>
        <w:rPr>
          <w:rFonts w:ascii="Brush Script MT" w:hAnsi="Brush Script MT"/>
          <w:color w:val="00B050"/>
          <w:u w:val="single"/>
        </w:rPr>
      </w:pPr>
    </w:p>
    <w:tbl>
      <w:tblPr>
        <w:tblW w:w="9995" w:type="dxa"/>
        <w:tblInd w:w="-350" w:type="dxa"/>
        <w:tblLayout w:type="fixed"/>
        <w:tblLook w:val="0000" w:firstRow="0" w:lastRow="0" w:firstColumn="0" w:lastColumn="0" w:noHBand="0" w:noVBand="0"/>
      </w:tblPr>
      <w:tblGrid>
        <w:gridCol w:w="2405"/>
        <w:gridCol w:w="2760"/>
        <w:gridCol w:w="525"/>
        <w:gridCol w:w="1575"/>
        <w:gridCol w:w="2730"/>
      </w:tblGrid>
      <w:tr w:rsidR="00A34919" w:rsidRPr="00012670" w:rsidTr="008100F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i/>
                <w:iCs/>
                <w:color w:val="00B050"/>
              </w:rPr>
            </w:pPr>
            <w:r w:rsidRPr="00012670">
              <w:rPr>
                <w:i/>
                <w:iCs/>
                <w:color w:val="00B050"/>
              </w:rPr>
              <w:t>Uzņēmuma nosaukums, vai fiziskas personas vārds un uzvārds 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</w:t>
            </w:r>
            <w:r w:rsidRPr="00012670">
              <w:rPr>
                <w:color w:val="00B050"/>
              </w:rPr>
              <w:tab/>
              <w:t xml:space="preserve"> </w:t>
            </w:r>
          </w:p>
        </w:tc>
      </w:tr>
      <w:tr w:rsidR="00A34919" w:rsidRPr="00012670" w:rsidTr="008100F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i/>
                <w:iCs/>
                <w:color w:val="00B050"/>
              </w:rPr>
            </w:pPr>
            <w:r w:rsidRPr="00012670">
              <w:rPr>
                <w:i/>
                <w:iCs/>
                <w:color w:val="00B050"/>
              </w:rPr>
              <w:t xml:space="preserve">Uzņēmējdarbības veids </w:t>
            </w:r>
            <w:r w:rsidRPr="00012670">
              <w:rPr>
                <w:color w:val="00B050"/>
              </w:rPr>
              <w:t>(</w:t>
            </w:r>
            <w:r w:rsidRPr="00012670">
              <w:rPr>
                <w:color w:val="00B050"/>
                <w:sz w:val="20"/>
                <w:szCs w:val="20"/>
              </w:rPr>
              <w:t>IK, SIA, saimnieciskā darbība</w:t>
            </w:r>
            <w:r w:rsidRPr="00012670">
              <w:rPr>
                <w:color w:val="00B050"/>
              </w:rPr>
              <w:t>)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       </w:t>
            </w:r>
          </w:p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> 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> </w:t>
            </w:r>
          </w:p>
        </w:tc>
      </w:tr>
      <w:tr w:rsidR="00A34919" w:rsidRPr="00012670" w:rsidTr="008100F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i/>
                <w:iCs/>
                <w:color w:val="00B050"/>
              </w:rPr>
              <w:t>Nodokļu maksātāja Reģistrācijas Nr</w:t>
            </w:r>
            <w:r w:rsidRPr="00012670">
              <w:rPr>
                <w:color w:val="00B050"/>
              </w:rPr>
              <w:t>.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 </w:t>
            </w:r>
          </w:p>
        </w:tc>
      </w:tr>
      <w:tr w:rsidR="00A34919" w:rsidRPr="00012670" w:rsidTr="008100FF">
        <w:trPr>
          <w:trHeight w:val="4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i/>
                <w:iCs/>
                <w:color w:val="00B050"/>
              </w:rPr>
            </w:pPr>
            <w:r w:rsidRPr="00012670">
              <w:rPr>
                <w:i/>
                <w:iCs/>
                <w:color w:val="00B050"/>
              </w:rPr>
              <w:t>Adrese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 </w:t>
            </w:r>
          </w:p>
        </w:tc>
      </w:tr>
      <w:tr w:rsidR="00A34919" w:rsidRPr="00012670" w:rsidTr="008100FF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i/>
                <w:iCs/>
                <w:color w:val="00B050"/>
              </w:rPr>
            </w:pPr>
            <w:r w:rsidRPr="00012670">
              <w:rPr>
                <w:i/>
                <w:iCs/>
                <w:color w:val="00B050"/>
              </w:rPr>
              <w:t>Saziņas līdzekļi:</w:t>
            </w:r>
          </w:p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>/tālrunis, e pasts/</w:t>
            </w:r>
          </w:p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> </w:t>
            </w:r>
          </w:p>
        </w:tc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    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 xml:space="preserve"> </w:t>
            </w:r>
          </w:p>
          <w:p w:rsidR="00A34919" w:rsidRPr="00012670" w:rsidRDefault="00A34919" w:rsidP="008100FF">
            <w:pPr>
              <w:rPr>
                <w:color w:val="00B050"/>
              </w:rPr>
            </w:pPr>
            <w:r w:rsidRPr="00012670">
              <w:rPr>
                <w:color w:val="00B050"/>
              </w:rPr>
              <w:t> </w:t>
            </w:r>
          </w:p>
        </w:tc>
      </w:tr>
    </w:tbl>
    <w:p w:rsidR="00A34919" w:rsidRDefault="00A34919" w:rsidP="00A34919">
      <w:pPr>
        <w:rPr>
          <w:color w:val="00B050"/>
          <w:u w:val="thick"/>
        </w:rPr>
      </w:pPr>
      <w:r w:rsidRPr="00012670">
        <w:rPr>
          <w:color w:val="00B050"/>
          <w:u w:val="thick"/>
        </w:rPr>
        <w:t xml:space="preserve"> </w:t>
      </w:r>
    </w:p>
    <w:p w:rsidR="00A34919" w:rsidRPr="00012670" w:rsidRDefault="00A34919" w:rsidP="00A34919">
      <w:pPr>
        <w:rPr>
          <w:color w:val="00B050"/>
          <w:u w:val="thick"/>
        </w:rPr>
      </w:pPr>
    </w:p>
    <w:p w:rsidR="00A34919" w:rsidRPr="0044231B" w:rsidRDefault="00A34919" w:rsidP="00A34919">
      <w:pPr>
        <w:rPr>
          <w:b/>
          <w:color w:val="00B050"/>
          <w:u w:val="single"/>
        </w:rPr>
      </w:pPr>
      <w:r w:rsidRPr="0044231B">
        <w:rPr>
          <w:b/>
          <w:color w:val="00B050"/>
          <w:u w:val="single"/>
        </w:rPr>
        <w:t xml:space="preserve">2.Sortiments </w:t>
      </w:r>
      <w:r w:rsidRPr="0044231B">
        <w:rPr>
          <w:b/>
          <w:color w:val="00B050"/>
          <w:sz w:val="20"/>
          <w:szCs w:val="20"/>
          <w:u w:val="single"/>
        </w:rPr>
        <w:t>/ko tirgos, reklamēs vai izklaides pasākums/</w:t>
      </w:r>
      <w:r>
        <w:rPr>
          <w:b/>
          <w:color w:val="00B050"/>
          <w:sz w:val="20"/>
          <w:szCs w:val="20"/>
          <w:u w:val="single"/>
        </w:rPr>
        <w:t xml:space="preserve"> (vēlama fotogrāfija)</w:t>
      </w:r>
      <w:r w:rsidRPr="0044231B">
        <w:rPr>
          <w:b/>
          <w:color w:val="00B050"/>
          <w:sz w:val="20"/>
          <w:szCs w:val="20"/>
          <w:u w:val="single"/>
        </w:rPr>
        <w:t>:</w:t>
      </w:r>
      <w:r w:rsidRPr="0044231B">
        <w:rPr>
          <w:b/>
          <w:color w:val="00B050"/>
          <w:u w:val="single"/>
        </w:rPr>
        <w:t xml:space="preserve">   </w:t>
      </w:r>
    </w:p>
    <w:p w:rsidR="00A34919" w:rsidRPr="0044231B" w:rsidRDefault="00A34919" w:rsidP="00A34919">
      <w:pPr>
        <w:rPr>
          <w:b/>
          <w:color w:val="00B050"/>
          <w:u w:val="single"/>
        </w:rPr>
      </w:pPr>
    </w:p>
    <w:p w:rsidR="00A34919" w:rsidRDefault="00A34919" w:rsidP="00A34919">
      <w:pPr>
        <w:rPr>
          <w:color w:val="00B050"/>
          <w:u w:val="single"/>
        </w:rPr>
      </w:pPr>
    </w:p>
    <w:p w:rsidR="00A34919" w:rsidRDefault="00A34919" w:rsidP="00A34919">
      <w:pPr>
        <w:rPr>
          <w:color w:val="00B050"/>
          <w:u w:val="single"/>
        </w:rPr>
      </w:pPr>
    </w:p>
    <w:p w:rsidR="00A34919" w:rsidRDefault="00A34919" w:rsidP="00A34919">
      <w:pPr>
        <w:rPr>
          <w:color w:val="00B050"/>
          <w:u w:val="single"/>
        </w:rPr>
      </w:pPr>
      <w:r>
        <w:rPr>
          <w:color w:val="00B050"/>
          <w:u w:val="single"/>
        </w:rPr>
        <w:t>3</w:t>
      </w:r>
      <w:r w:rsidRPr="00012670">
        <w:rPr>
          <w:color w:val="00B050"/>
          <w:u w:val="single"/>
        </w:rPr>
        <w:t xml:space="preserve">. Tirdzniecībai nepieciešamā platība: </w:t>
      </w:r>
    </w:p>
    <w:p w:rsidR="00A34919" w:rsidRDefault="00A34919" w:rsidP="00A34919">
      <w:pPr>
        <w:rPr>
          <w:caps/>
          <w:color w:val="00B050"/>
          <w:sz w:val="20"/>
          <w:szCs w:val="20"/>
        </w:rPr>
      </w:pPr>
      <w:r w:rsidRPr="00012670">
        <w:rPr>
          <w:color w:val="00B050"/>
          <w:sz w:val="20"/>
          <w:szCs w:val="20"/>
        </w:rPr>
        <w:t>/pašvaldība ar inventāru un elektrības pieslēgumu nenodrošina/</w:t>
      </w:r>
      <w:r w:rsidRPr="00012670">
        <w:rPr>
          <w:caps/>
          <w:color w:val="00B050"/>
          <w:sz w:val="20"/>
          <w:szCs w:val="20"/>
        </w:rPr>
        <w:t> </w:t>
      </w:r>
    </w:p>
    <w:p w:rsidR="00A34919" w:rsidRDefault="00A34919" w:rsidP="00A34919">
      <w:pPr>
        <w:rPr>
          <w:caps/>
          <w:color w:val="00B050"/>
          <w:sz w:val="20"/>
          <w:szCs w:val="20"/>
        </w:rPr>
      </w:pPr>
    </w:p>
    <w:p w:rsidR="00AC255E" w:rsidRDefault="00AC255E"/>
    <w:sectPr w:rsidR="00AC255E" w:rsidSect="00DE3C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Brush Script MT">
    <w:altName w:val="Pristina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19"/>
    <w:rsid w:val="00A34919"/>
    <w:rsid w:val="00AC255E"/>
    <w:rsid w:val="00B131CC"/>
    <w:rsid w:val="00D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A5A91-3F02-42A5-9841-9B1584FB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919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1.jpg@01D353C7.EC0257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Liga.Silina</dc:creator>
  <cp:keywords/>
  <dc:description/>
  <cp:lastModifiedBy>Dace Laukmane</cp:lastModifiedBy>
  <cp:revision>2</cp:revision>
  <dcterms:created xsi:type="dcterms:W3CDTF">2017-11-21T09:30:00Z</dcterms:created>
  <dcterms:modified xsi:type="dcterms:W3CDTF">2017-11-21T09:30:00Z</dcterms:modified>
</cp:coreProperties>
</file>