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668" w:rsidRPr="00F66668" w:rsidRDefault="00F66668" w:rsidP="00F66668">
      <w:pPr>
        <w:spacing w:line="240" w:lineRule="auto"/>
        <w:jc w:val="right"/>
        <w:rPr>
          <w:rFonts w:eastAsia="Times New Roman"/>
          <w:b/>
          <w:color w:val="FF0000"/>
          <w:sz w:val="22"/>
          <w:lang w:eastAsia="lv-LV"/>
        </w:rPr>
      </w:pPr>
      <w:r w:rsidRPr="00F66668">
        <w:rPr>
          <w:rFonts w:eastAsia="Times New Roman"/>
          <w:b/>
          <w:color w:val="FF0000"/>
          <w:sz w:val="22"/>
          <w:lang w:eastAsia="lv-LV"/>
        </w:rPr>
        <w:t>Mainīts sēdes sākuma laiks</w:t>
      </w:r>
    </w:p>
    <w:p w:rsidR="0027067D" w:rsidRPr="0027067D" w:rsidRDefault="0027067D" w:rsidP="0027067D">
      <w:pPr>
        <w:spacing w:line="240" w:lineRule="auto"/>
        <w:jc w:val="center"/>
        <w:rPr>
          <w:rFonts w:eastAsia="Times New Roman"/>
          <w:b/>
          <w:sz w:val="48"/>
          <w:szCs w:val="48"/>
          <w:lang w:eastAsia="lv-LV"/>
        </w:rPr>
      </w:pPr>
      <w:r w:rsidRPr="0027067D">
        <w:rPr>
          <w:rFonts w:eastAsia="Times New Roman"/>
          <w:noProof/>
          <w:sz w:val="20"/>
          <w:szCs w:val="20"/>
          <w:lang w:eastAsia="lv-LV"/>
        </w:rPr>
        <w:drawing>
          <wp:anchor distT="0" distB="0" distL="114300" distR="114300" simplePos="0" relativeHeight="251663360" behindDoc="1" locked="0" layoutInCell="1" allowOverlap="1" wp14:anchorId="2C790B74" wp14:editId="3AB91D75">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067D">
        <w:rPr>
          <w:rFonts w:eastAsia="Times New Roman"/>
          <w:b/>
          <w:sz w:val="48"/>
          <w:szCs w:val="48"/>
          <w:lang w:eastAsia="lv-LV"/>
        </w:rPr>
        <w:t>TUKUMA NOVADA DOME</w:t>
      </w:r>
    </w:p>
    <w:p w:rsidR="0027067D" w:rsidRPr="0027067D" w:rsidRDefault="0027067D" w:rsidP="0027067D">
      <w:pPr>
        <w:spacing w:line="240" w:lineRule="auto"/>
        <w:jc w:val="center"/>
        <w:rPr>
          <w:rFonts w:eastAsia="Times New Roman"/>
          <w:b/>
          <w:sz w:val="28"/>
          <w:szCs w:val="28"/>
        </w:rPr>
      </w:pPr>
    </w:p>
    <w:p w:rsidR="0027067D" w:rsidRPr="0027067D" w:rsidRDefault="0027067D" w:rsidP="0027067D">
      <w:pPr>
        <w:spacing w:line="240" w:lineRule="auto"/>
        <w:jc w:val="center"/>
        <w:rPr>
          <w:rFonts w:eastAsia="Times New Roman"/>
          <w:b/>
          <w:sz w:val="28"/>
          <w:szCs w:val="28"/>
        </w:rPr>
      </w:pPr>
      <w:r w:rsidRPr="0027067D">
        <w:rPr>
          <w:rFonts w:eastAsia="Times New Roman"/>
          <w:b/>
          <w:sz w:val="28"/>
          <w:szCs w:val="28"/>
        </w:rPr>
        <w:t xml:space="preserve">IZGLĪTĪBAS, KULTŪRAS UN SPORTA KOMITEJA </w:t>
      </w:r>
    </w:p>
    <w:p w:rsidR="0027067D" w:rsidRPr="0027067D" w:rsidRDefault="0027067D" w:rsidP="0027067D">
      <w:pPr>
        <w:spacing w:line="240" w:lineRule="auto"/>
        <w:jc w:val="center"/>
        <w:rPr>
          <w:rFonts w:eastAsia="Times New Roman"/>
          <w:color w:val="1C1C1C"/>
          <w:sz w:val="22"/>
          <w:lang w:eastAsia="lv-LV"/>
        </w:rPr>
      </w:pPr>
    </w:p>
    <w:p w:rsidR="0027067D" w:rsidRPr="0027067D" w:rsidRDefault="0027067D" w:rsidP="0027067D">
      <w:pPr>
        <w:spacing w:line="240" w:lineRule="auto"/>
        <w:rPr>
          <w:rFonts w:eastAsia="Times New Roman"/>
          <w:sz w:val="16"/>
          <w:szCs w:val="16"/>
          <w:lang w:eastAsia="lv-LV"/>
        </w:rPr>
      </w:pPr>
      <w:r w:rsidRPr="0027067D">
        <w:rPr>
          <w:rFonts w:eastAsia="Times New Roman"/>
          <w:noProof/>
          <w:sz w:val="16"/>
          <w:szCs w:val="16"/>
          <w:lang w:eastAsia="lv-LV"/>
        </w:rPr>
        <mc:AlternateContent>
          <mc:Choice Requires="wps">
            <w:drawing>
              <wp:anchor distT="0" distB="0" distL="114300" distR="114300" simplePos="0" relativeHeight="251661312" behindDoc="0" locked="0" layoutInCell="1" allowOverlap="1" wp14:anchorId="6AABF3CF" wp14:editId="61B53206">
                <wp:simplePos x="0" y="0"/>
                <wp:positionH relativeFrom="column">
                  <wp:posOffset>1600200</wp:posOffset>
                </wp:positionH>
                <wp:positionV relativeFrom="paragraph">
                  <wp:posOffset>3657600</wp:posOffset>
                </wp:positionV>
                <wp:extent cx="0" cy="0"/>
                <wp:effectExtent l="13335" t="12700" r="571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DAE45"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r w:rsidRPr="0027067D">
        <w:rPr>
          <w:rFonts w:eastAsia="Times New Roman"/>
          <w:noProof/>
          <w:sz w:val="16"/>
          <w:szCs w:val="16"/>
          <w:lang w:eastAsia="lv-LV"/>
        </w:rPr>
        <mc:AlternateContent>
          <mc:Choice Requires="wps">
            <w:drawing>
              <wp:anchor distT="0" distB="0" distL="114300" distR="114300" simplePos="0" relativeHeight="251660288" behindDoc="0" locked="0" layoutInCell="1" allowOverlap="1" wp14:anchorId="7F4D0A9C" wp14:editId="499CFB3B">
                <wp:simplePos x="0" y="0"/>
                <wp:positionH relativeFrom="column">
                  <wp:posOffset>1600200</wp:posOffset>
                </wp:positionH>
                <wp:positionV relativeFrom="paragraph">
                  <wp:posOffset>3657600</wp:posOffset>
                </wp:positionV>
                <wp:extent cx="0" cy="0"/>
                <wp:effectExtent l="13335" t="12700" r="5715" b="63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69941" id="Straight Connector 3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FTrA4XAgAAMgQAAA4AAAAAAAAAAAAAAAAALgIAAGRycy9lMm9Eb2MueG1sUEsBAi0AFAAGAAgA&#10;AAAhAPfhhzPcAAAACwEAAA8AAAAAAAAAAAAAAAAAcQQAAGRycy9kb3ducmV2LnhtbFBLBQYAAAAA&#10;BAAEAPMAAAB6BQAAAAA=&#10;"/>
            </w:pict>
          </mc:Fallback>
        </mc:AlternateContent>
      </w:r>
      <w:r w:rsidRPr="0027067D">
        <w:rPr>
          <w:rFonts w:eastAsia="Times New Roman"/>
          <w:noProof/>
          <w:sz w:val="16"/>
          <w:szCs w:val="16"/>
          <w:lang w:eastAsia="lv-LV"/>
        </w:rPr>
        <mc:AlternateContent>
          <mc:Choice Requires="wps">
            <w:drawing>
              <wp:anchor distT="0" distB="0" distL="114300" distR="114300" simplePos="0" relativeHeight="251659264" behindDoc="0" locked="0" layoutInCell="1" allowOverlap="1" wp14:anchorId="265EEA51" wp14:editId="224FDDC6">
                <wp:simplePos x="0" y="0"/>
                <wp:positionH relativeFrom="column">
                  <wp:posOffset>1600200</wp:posOffset>
                </wp:positionH>
                <wp:positionV relativeFrom="paragraph">
                  <wp:posOffset>3657600</wp:posOffset>
                </wp:positionV>
                <wp:extent cx="0" cy="0"/>
                <wp:effectExtent l="13335" t="12700" r="5715" b="63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8BC4F" id="Straight Connector 4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VfH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eFV8cXAgAAMgQAAA4AAAAAAAAAAAAAAAAALgIAAGRycy9lMm9Eb2MueG1sUEsBAi0AFAAGAAgA&#10;AAAhAPfhhzPcAAAACwEAAA8AAAAAAAAAAAAAAAAAcQQAAGRycy9kb3ducmV2LnhtbFBLBQYAAAAA&#10;BAAEAPMAAAB6BQAAAAA=&#10;"/>
            </w:pict>
          </mc:Fallback>
        </mc:AlternateContent>
      </w:r>
    </w:p>
    <w:p w:rsidR="0027067D" w:rsidRPr="0027067D" w:rsidRDefault="0027067D" w:rsidP="0027067D">
      <w:pPr>
        <w:spacing w:line="240" w:lineRule="auto"/>
        <w:rPr>
          <w:rFonts w:eastAsia="Times New Roman"/>
          <w:sz w:val="20"/>
          <w:szCs w:val="36"/>
          <w:lang w:eastAsia="lv-LV"/>
        </w:rPr>
      </w:pPr>
      <w:r w:rsidRPr="0027067D">
        <w:rPr>
          <w:rFonts w:eastAsia="Times New Roman"/>
          <w:noProof/>
          <w:sz w:val="16"/>
          <w:szCs w:val="16"/>
          <w:lang w:eastAsia="lv-LV"/>
        </w:rPr>
        <mc:AlternateContent>
          <mc:Choice Requires="wps">
            <w:drawing>
              <wp:anchor distT="0" distB="0" distL="114300" distR="114300" simplePos="0" relativeHeight="251662336" behindDoc="0" locked="0" layoutInCell="1" allowOverlap="1" wp14:anchorId="6CFBBF2E" wp14:editId="10E24824">
                <wp:simplePos x="0" y="0"/>
                <wp:positionH relativeFrom="column">
                  <wp:posOffset>-180975</wp:posOffset>
                </wp:positionH>
                <wp:positionV relativeFrom="paragraph">
                  <wp:posOffset>1270</wp:posOffset>
                </wp:positionV>
                <wp:extent cx="6127115" cy="0"/>
                <wp:effectExtent l="22860" t="26035" r="22225" b="2159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611B8" id="Straight Connector 4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" strokeweight="3.25pt">
                <v:stroke linestyle="thickThin"/>
              </v:line>
            </w:pict>
          </mc:Fallback>
        </mc:AlternateContent>
      </w:r>
    </w:p>
    <w:p w:rsidR="0027067D" w:rsidRPr="0027067D" w:rsidRDefault="0027067D" w:rsidP="0027067D">
      <w:pPr>
        <w:spacing w:line="240" w:lineRule="auto"/>
        <w:jc w:val="center"/>
        <w:rPr>
          <w:rFonts w:eastAsia="Times New Roman"/>
          <w:b/>
          <w:szCs w:val="24"/>
          <w:lang w:eastAsia="lv-LV"/>
        </w:rPr>
      </w:pPr>
      <w:r w:rsidRPr="0027067D">
        <w:rPr>
          <w:rFonts w:eastAsia="Times New Roman"/>
          <w:b/>
          <w:szCs w:val="24"/>
          <w:lang w:eastAsia="lv-LV"/>
        </w:rPr>
        <w:t xml:space="preserve">SĒDES </w:t>
      </w:r>
      <w:r w:rsidR="0036681A">
        <w:rPr>
          <w:rFonts w:eastAsia="Times New Roman"/>
          <w:b/>
          <w:szCs w:val="24"/>
          <w:lang w:eastAsia="lv-LV"/>
        </w:rPr>
        <w:t>DARBA KĀRTĪBA</w:t>
      </w:r>
    </w:p>
    <w:p w:rsidR="0027067D" w:rsidRDefault="0027067D" w:rsidP="0027067D">
      <w:pPr>
        <w:spacing w:line="240" w:lineRule="auto"/>
        <w:jc w:val="center"/>
        <w:rPr>
          <w:rFonts w:eastAsia="Times New Roman"/>
          <w:szCs w:val="24"/>
          <w:lang w:eastAsia="lv-LV"/>
        </w:rPr>
      </w:pPr>
      <w:r w:rsidRPr="0027067D">
        <w:rPr>
          <w:rFonts w:eastAsia="Times New Roman"/>
          <w:szCs w:val="24"/>
          <w:lang w:eastAsia="lv-LV"/>
        </w:rPr>
        <w:t>Tukumā</w:t>
      </w:r>
    </w:p>
    <w:p w:rsidR="0027067D" w:rsidRDefault="0027067D" w:rsidP="0027067D">
      <w:pPr>
        <w:spacing w:line="240" w:lineRule="auto"/>
        <w:jc w:val="both"/>
        <w:rPr>
          <w:rFonts w:eastAsia="Times New Roman"/>
          <w:b/>
          <w:szCs w:val="24"/>
          <w:lang w:eastAsia="lv-LV"/>
        </w:rPr>
      </w:pPr>
      <w:r w:rsidRPr="0027067D">
        <w:rPr>
          <w:rFonts w:eastAsia="Times New Roman"/>
          <w:b/>
          <w:szCs w:val="24"/>
          <w:lang w:eastAsia="lv-LV"/>
        </w:rPr>
        <w:t xml:space="preserve">2016.gada </w:t>
      </w:r>
      <w:r w:rsidR="0036681A">
        <w:rPr>
          <w:rFonts w:eastAsia="Times New Roman"/>
          <w:b/>
          <w:szCs w:val="24"/>
          <w:lang w:eastAsia="lv-LV"/>
        </w:rPr>
        <w:t>13</w:t>
      </w:r>
      <w:r w:rsidRPr="0027067D">
        <w:rPr>
          <w:rFonts w:eastAsia="Times New Roman"/>
          <w:b/>
          <w:szCs w:val="24"/>
          <w:lang w:eastAsia="lv-LV"/>
        </w:rPr>
        <w:t>.a</w:t>
      </w:r>
      <w:r w:rsidR="0036681A">
        <w:rPr>
          <w:rFonts w:eastAsia="Times New Roman"/>
          <w:b/>
          <w:szCs w:val="24"/>
          <w:lang w:eastAsia="lv-LV"/>
        </w:rPr>
        <w:t>p</w:t>
      </w:r>
      <w:r w:rsidRPr="0027067D">
        <w:rPr>
          <w:rFonts w:eastAsia="Times New Roman"/>
          <w:b/>
          <w:szCs w:val="24"/>
          <w:lang w:eastAsia="lv-LV"/>
        </w:rPr>
        <w:t>r</w:t>
      </w:r>
      <w:r w:rsidR="0036681A">
        <w:rPr>
          <w:rFonts w:eastAsia="Times New Roman"/>
          <w:b/>
          <w:szCs w:val="24"/>
          <w:lang w:eastAsia="lv-LV"/>
        </w:rPr>
        <w:t>īlī</w:t>
      </w:r>
      <w:r w:rsidRPr="0027067D">
        <w:rPr>
          <w:rFonts w:eastAsia="Times New Roman"/>
          <w:b/>
          <w:szCs w:val="24"/>
          <w:lang w:eastAsia="lv-LV"/>
        </w:rPr>
        <w:tab/>
      </w:r>
      <w:r w:rsidRPr="0027067D">
        <w:rPr>
          <w:rFonts w:eastAsia="Times New Roman"/>
          <w:b/>
          <w:szCs w:val="24"/>
          <w:lang w:eastAsia="lv-LV"/>
        </w:rPr>
        <w:tab/>
      </w:r>
      <w:r w:rsidRPr="0027067D">
        <w:rPr>
          <w:rFonts w:eastAsia="Times New Roman"/>
          <w:b/>
          <w:szCs w:val="24"/>
          <w:lang w:eastAsia="lv-LV"/>
        </w:rPr>
        <w:tab/>
      </w:r>
      <w:r w:rsidRPr="0027067D">
        <w:rPr>
          <w:rFonts w:eastAsia="Times New Roman"/>
          <w:b/>
          <w:szCs w:val="24"/>
          <w:lang w:eastAsia="lv-LV"/>
        </w:rPr>
        <w:tab/>
      </w:r>
      <w:r w:rsidRPr="0027067D">
        <w:rPr>
          <w:rFonts w:eastAsia="Times New Roman"/>
          <w:b/>
          <w:szCs w:val="24"/>
          <w:lang w:eastAsia="lv-LV"/>
        </w:rPr>
        <w:tab/>
      </w:r>
      <w:r w:rsidRPr="0027067D">
        <w:rPr>
          <w:rFonts w:eastAsia="Times New Roman"/>
          <w:b/>
          <w:szCs w:val="24"/>
          <w:lang w:eastAsia="lv-LV"/>
        </w:rPr>
        <w:tab/>
      </w:r>
      <w:r w:rsidRPr="0027067D">
        <w:rPr>
          <w:rFonts w:eastAsia="Times New Roman"/>
          <w:b/>
          <w:szCs w:val="24"/>
          <w:lang w:eastAsia="lv-LV"/>
        </w:rPr>
        <w:tab/>
      </w:r>
      <w:r w:rsidRPr="0027067D">
        <w:rPr>
          <w:rFonts w:eastAsia="Times New Roman"/>
          <w:b/>
          <w:szCs w:val="24"/>
          <w:lang w:eastAsia="lv-LV"/>
        </w:rPr>
        <w:tab/>
      </w:r>
      <w:r w:rsidRPr="0027067D">
        <w:rPr>
          <w:rFonts w:eastAsia="Times New Roman"/>
          <w:b/>
          <w:szCs w:val="24"/>
          <w:lang w:eastAsia="lv-LV"/>
        </w:rPr>
        <w:tab/>
      </w:r>
    </w:p>
    <w:p w:rsidR="0036681A" w:rsidRPr="00F66668" w:rsidRDefault="0036681A" w:rsidP="0027067D">
      <w:pPr>
        <w:spacing w:line="240" w:lineRule="auto"/>
        <w:jc w:val="both"/>
        <w:rPr>
          <w:rFonts w:eastAsia="Times New Roman"/>
          <w:b/>
          <w:color w:val="FF0000"/>
          <w:szCs w:val="24"/>
          <w:lang w:eastAsia="lv-LV"/>
        </w:rPr>
      </w:pPr>
      <w:r w:rsidRPr="00F66668">
        <w:rPr>
          <w:rFonts w:eastAsia="Times New Roman"/>
          <w:b/>
          <w:color w:val="FF0000"/>
          <w:szCs w:val="24"/>
          <w:lang w:eastAsia="lv-LV"/>
        </w:rPr>
        <w:t>plkst.1</w:t>
      </w:r>
      <w:r w:rsidR="00F66668" w:rsidRPr="00F66668">
        <w:rPr>
          <w:rFonts w:eastAsia="Times New Roman"/>
          <w:b/>
          <w:color w:val="FF0000"/>
          <w:szCs w:val="24"/>
          <w:lang w:eastAsia="lv-LV"/>
        </w:rPr>
        <w:t>4</w:t>
      </w:r>
      <w:r w:rsidRPr="00F66668">
        <w:rPr>
          <w:rFonts w:eastAsia="Times New Roman"/>
          <w:b/>
          <w:color w:val="FF0000"/>
          <w:szCs w:val="24"/>
          <w:lang w:eastAsia="lv-LV"/>
        </w:rPr>
        <w:t>:30</w:t>
      </w:r>
    </w:p>
    <w:p w:rsidR="0027067D" w:rsidRDefault="0027067D" w:rsidP="0027067D">
      <w:pPr>
        <w:spacing w:line="240" w:lineRule="auto"/>
        <w:jc w:val="both"/>
        <w:rPr>
          <w:b/>
        </w:rPr>
      </w:pPr>
    </w:p>
    <w:p w:rsidR="006A3F29" w:rsidRDefault="006A3F29" w:rsidP="006A3F29"/>
    <w:p w:rsidR="006A3F29" w:rsidRPr="0027067D" w:rsidRDefault="006A3F29" w:rsidP="006A3F29">
      <w:r>
        <w:t xml:space="preserve">1. </w:t>
      </w:r>
      <w:r w:rsidRPr="0027067D">
        <w:t>Par Rožu svētku Tukumā 2016.gada programmu.</w:t>
      </w:r>
    </w:p>
    <w:p w:rsidR="006A3F29" w:rsidRDefault="006A3F29" w:rsidP="006A3F29">
      <w:pPr>
        <w:spacing w:line="240" w:lineRule="auto"/>
        <w:jc w:val="both"/>
        <w:rPr>
          <w:sz w:val="20"/>
          <w:szCs w:val="20"/>
        </w:rPr>
      </w:pPr>
      <w:r>
        <w:rPr>
          <w:sz w:val="20"/>
          <w:szCs w:val="20"/>
        </w:rPr>
        <w:tab/>
        <w:t>ZIŅO: L.Bēniņa</w:t>
      </w:r>
    </w:p>
    <w:p w:rsidR="0027067D" w:rsidRDefault="0027067D" w:rsidP="0027067D">
      <w:pPr>
        <w:spacing w:line="240" w:lineRule="auto"/>
        <w:jc w:val="both"/>
        <w:rPr>
          <w:b/>
        </w:rPr>
      </w:pPr>
    </w:p>
    <w:p w:rsidR="002F786D" w:rsidRDefault="006A3F29" w:rsidP="002F786D">
      <w:pPr>
        <w:spacing w:line="240" w:lineRule="auto"/>
        <w:rPr>
          <w:rFonts w:eastAsia="Times New Roman" w:cs="Arial"/>
          <w:szCs w:val="24"/>
          <w:lang w:val="it-IT" w:eastAsia="lv-LV" w:bidi="lo-LA"/>
        </w:rPr>
      </w:pPr>
      <w:r>
        <w:rPr>
          <w:rFonts w:eastAsia="Times New Roman" w:cs="Arial"/>
          <w:szCs w:val="24"/>
          <w:lang w:val="it-IT" w:eastAsia="lv-LV" w:bidi="lo-LA"/>
        </w:rPr>
        <w:t xml:space="preserve">2. </w:t>
      </w:r>
      <w:r w:rsidR="002F786D" w:rsidRPr="002F786D">
        <w:rPr>
          <w:rFonts w:eastAsia="Times New Roman" w:cs="Arial"/>
          <w:szCs w:val="24"/>
          <w:lang w:val="it-IT" w:eastAsia="lv-LV" w:bidi="lo-LA"/>
        </w:rPr>
        <w:t>Par Slampes pirmsskolas izglītības iestādes “Pienenīte” nolikuma apstiprināšanu.</w:t>
      </w:r>
    </w:p>
    <w:p w:rsidR="002F786D" w:rsidRDefault="002F786D" w:rsidP="002F786D">
      <w:pPr>
        <w:spacing w:line="240" w:lineRule="auto"/>
        <w:jc w:val="both"/>
        <w:rPr>
          <w:sz w:val="20"/>
          <w:szCs w:val="20"/>
        </w:rPr>
      </w:pPr>
      <w:r>
        <w:rPr>
          <w:sz w:val="20"/>
          <w:szCs w:val="20"/>
        </w:rPr>
        <w:tab/>
        <w:t>ZIŅO: N.Rečs</w:t>
      </w:r>
    </w:p>
    <w:p w:rsidR="002F786D" w:rsidRPr="002F786D" w:rsidRDefault="002F786D" w:rsidP="002F786D">
      <w:pPr>
        <w:spacing w:line="240" w:lineRule="auto"/>
        <w:rPr>
          <w:rFonts w:eastAsia="Times New Roman" w:cs="Arial"/>
          <w:szCs w:val="24"/>
          <w:lang w:val="it-IT" w:eastAsia="lv-LV" w:bidi="lo-LA"/>
        </w:rPr>
      </w:pPr>
    </w:p>
    <w:p w:rsidR="006A3F29" w:rsidRPr="006A3F29" w:rsidRDefault="006A3F29" w:rsidP="006A3F29">
      <w:pPr>
        <w:spacing w:line="240" w:lineRule="auto"/>
        <w:rPr>
          <w:rFonts w:eastAsia="Times New Roman" w:cs="Arial"/>
          <w:szCs w:val="24"/>
          <w:lang w:eastAsia="lv-LV" w:bidi="lo-LA"/>
        </w:rPr>
      </w:pPr>
      <w:r>
        <w:rPr>
          <w:rFonts w:eastAsia="Times New Roman" w:cs="Arial"/>
          <w:szCs w:val="24"/>
          <w:lang w:eastAsia="lv-LV" w:bidi="lo-LA"/>
        </w:rPr>
        <w:t xml:space="preserve">3. </w:t>
      </w:r>
      <w:r w:rsidRPr="006A3F29">
        <w:rPr>
          <w:rFonts w:eastAsia="Times New Roman" w:cs="Arial"/>
          <w:szCs w:val="24"/>
          <w:lang w:eastAsia="lv-LV" w:bidi="lo-LA"/>
        </w:rPr>
        <w:t xml:space="preserve">Par Tukuma pirmsskolas izglītības iestādes </w:t>
      </w:r>
      <w:r w:rsidRPr="006A3F29">
        <w:rPr>
          <w:rFonts w:eastAsia="Times New Roman"/>
          <w:szCs w:val="24"/>
          <w:lang w:eastAsia="lv-LV"/>
        </w:rPr>
        <w:t>„</w:t>
      </w:r>
      <w:r w:rsidRPr="006A3F29">
        <w:rPr>
          <w:rFonts w:eastAsia="Times New Roman" w:cs="Arial"/>
          <w:szCs w:val="24"/>
          <w:lang w:eastAsia="lv-LV" w:bidi="lo-LA"/>
        </w:rPr>
        <w:t>Lotte” nolikuma apstiprināšanu.</w:t>
      </w:r>
    </w:p>
    <w:p w:rsidR="006A3F29" w:rsidRDefault="006A3F29" w:rsidP="006A3F29">
      <w:pPr>
        <w:spacing w:line="240" w:lineRule="auto"/>
        <w:jc w:val="both"/>
        <w:rPr>
          <w:sz w:val="20"/>
          <w:szCs w:val="20"/>
        </w:rPr>
      </w:pPr>
      <w:r>
        <w:rPr>
          <w:sz w:val="20"/>
          <w:szCs w:val="20"/>
        </w:rPr>
        <w:tab/>
        <w:t>ZIŅO: N.Rečs</w:t>
      </w:r>
    </w:p>
    <w:p w:rsidR="006A3F29" w:rsidRDefault="006A3F29" w:rsidP="006A3F29">
      <w:pPr>
        <w:spacing w:line="240" w:lineRule="auto"/>
        <w:jc w:val="both"/>
        <w:rPr>
          <w:rFonts w:eastAsia="Times New Roman"/>
          <w:szCs w:val="24"/>
          <w:lang w:eastAsia="lv-LV"/>
        </w:rPr>
      </w:pPr>
    </w:p>
    <w:p w:rsidR="006A3F29" w:rsidRPr="006A3F29" w:rsidRDefault="006A3F29" w:rsidP="006A3F29">
      <w:pPr>
        <w:spacing w:line="240" w:lineRule="auto"/>
        <w:rPr>
          <w:rFonts w:eastAsia="Times New Roman" w:cs="Arial"/>
          <w:szCs w:val="24"/>
          <w:lang w:val="it-IT" w:eastAsia="lv-LV" w:bidi="lo-LA"/>
        </w:rPr>
      </w:pPr>
      <w:r>
        <w:rPr>
          <w:rFonts w:eastAsia="Times New Roman" w:cs="Arial"/>
          <w:szCs w:val="24"/>
          <w:lang w:val="it-IT" w:eastAsia="lv-LV" w:bidi="lo-LA"/>
        </w:rPr>
        <w:t xml:space="preserve">4. </w:t>
      </w:r>
      <w:r w:rsidRPr="006A3F29">
        <w:rPr>
          <w:rFonts w:eastAsia="Times New Roman" w:cs="Arial"/>
          <w:szCs w:val="24"/>
          <w:lang w:val="it-IT" w:eastAsia="lv-LV" w:bidi="lo-LA"/>
        </w:rPr>
        <w:t>Par Tukuma pirmsskolas izglītības iestādes “Pasaciņa” nolikuma apstiprināšanu.</w:t>
      </w:r>
    </w:p>
    <w:p w:rsidR="006A3F29" w:rsidRDefault="006A3F29" w:rsidP="006A3F29">
      <w:pPr>
        <w:spacing w:line="240" w:lineRule="auto"/>
        <w:jc w:val="both"/>
        <w:rPr>
          <w:sz w:val="20"/>
          <w:szCs w:val="20"/>
        </w:rPr>
      </w:pPr>
      <w:r>
        <w:rPr>
          <w:sz w:val="20"/>
          <w:szCs w:val="20"/>
        </w:rPr>
        <w:tab/>
        <w:t>ZIŅO: N.Rečs</w:t>
      </w:r>
    </w:p>
    <w:p w:rsidR="006A3F29" w:rsidRDefault="006A3F29" w:rsidP="006A3F29">
      <w:pPr>
        <w:spacing w:line="240" w:lineRule="auto"/>
        <w:jc w:val="both"/>
        <w:rPr>
          <w:rFonts w:eastAsia="Times New Roman"/>
          <w:szCs w:val="24"/>
          <w:lang w:val="it-IT" w:eastAsia="lv-LV"/>
        </w:rPr>
      </w:pPr>
    </w:p>
    <w:p w:rsidR="006A3F29" w:rsidRPr="006A3F29" w:rsidRDefault="006A3F29" w:rsidP="006A3F29">
      <w:pPr>
        <w:spacing w:line="240" w:lineRule="auto"/>
        <w:rPr>
          <w:rFonts w:eastAsia="Times New Roman" w:cs="Arial"/>
          <w:szCs w:val="24"/>
          <w:lang w:val="it-IT" w:eastAsia="lv-LV" w:bidi="lo-LA"/>
        </w:rPr>
      </w:pPr>
      <w:r>
        <w:rPr>
          <w:rFonts w:eastAsia="Times New Roman" w:cs="Arial"/>
          <w:szCs w:val="24"/>
          <w:lang w:val="it-IT" w:eastAsia="lv-LV" w:bidi="lo-LA"/>
        </w:rPr>
        <w:t xml:space="preserve">5. </w:t>
      </w:r>
      <w:r w:rsidRPr="006A3F29">
        <w:rPr>
          <w:rFonts w:eastAsia="Times New Roman" w:cs="Arial"/>
          <w:szCs w:val="24"/>
          <w:lang w:val="it-IT" w:eastAsia="lv-LV" w:bidi="lo-LA"/>
        </w:rPr>
        <w:t>Par Tukuma pirmsskolas izglītības iestādes “</w:t>
      </w:r>
      <w:r>
        <w:rPr>
          <w:rFonts w:eastAsia="Times New Roman" w:cs="Arial"/>
          <w:szCs w:val="24"/>
          <w:lang w:val="it-IT" w:eastAsia="lv-LV" w:bidi="lo-LA"/>
        </w:rPr>
        <w:t>Vālodzīte</w:t>
      </w:r>
      <w:r w:rsidRPr="006A3F29">
        <w:rPr>
          <w:rFonts w:eastAsia="Times New Roman" w:cs="Arial"/>
          <w:szCs w:val="24"/>
          <w:lang w:val="it-IT" w:eastAsia="lv-LV" w:bidi="lo-LA"/>
        </w:rPr>
        <w:t>” nolikuma apstiprināšanu.</w:t>
      </w:r>
    </w:p>
    <w:p w:rsidR="006A3F29" w:rsidRDefault="006A3F29" w:rsidP="006A3F29">
      <w:pPr>
        <w:spacing w:line="240" w:lineRule="auto"/>
        <w:jc w:val="both"/>
        <w:rPr>
          <w:sz w:val="20"/>
          <w:szCs w:val="20"/>
        </w:rPr>
      </w:pPr>
      <w:r>
        <w:rPr>
          <w:sz w:val="20"/>
          <w:szCs w:val="20"/>
        </w:rPr>
        <w:tab/>
        <w:t>ZIŅO: N.Rečs</w:t>
      </w:r>
    </w:p>
    <w:p w:rsidR="006A3F29" w:rsidRDefault="006A3F29" w:rsidP="006A3F29">
      <w:pPr>
        <w:spacing w:line="240" w:lineRule="auto"/>
        <w:jc w:val="both"/>
        <w:rPr>
          <w:rFonts w:eastAsia="Times New Roman"/>
          <w:szCs w:val="24"/>
          <w:lang w:val="it-IT" w:eastAsia="lv-LV"/>
        </w:rPr>
      </w:pPr>
    </w:p>
    <w:p w:rsidR="006A3F29" w:rsidRDefault="006A3F29" w:rsidP="006A3F29">
      <w:pPr>
        <w:spacing w:line="240" w:lineRule="auto"/>
        <w:jc w:val="both"/>
        <w:rPr>
          <w:rFonts w:eastAsia="Times New Roman"/>
          <w:szCs w:val="24"/>
          <w:lang w:val="it-IT" w:eastAsia="lv-LV"/>
        </w:rPr>
      </w:pPr>
      <w:r>
        <w:rPr>
          <w:rFonts w:eastAsia="Times New Roman"/>
          <w:szCs w:val="24"/>
          <w:lang w:val="it-IT" w:eastAsia="lv-LV"/>
        </w:rPr>
        <w:t>6. Par noteikumu “Par bērnu vasaras brīvdienu nometņu līdzfinansēšanu Tukuma novada pasvaldībā” apstiprināšanu.</w:t>
      </w:r>
    </w:p>
    <w:p w:rsidR="006A3F29" w:rsidRDefault="006A3F29" w:rsidP="006A3F29">
      <w:pPr>
        <w:spacing w:line="240" w:lineRule="auto"/>
        <w:jc w:val="both"/>
        <w:rPr>
          <w:sz w:val="20"/>
          <w:szCs w:val="20"/>
        </w:rPr>
      </w:pPr>
      <w:r>
        <w:rPr>
          <w:sz w:val="20"/>
          <w:szCs w:val="20"/>
        </w:rPr>
        <w:tab/>
        <w:t>ZIŅO: N.Rečs</w:t>
      </w:r>
    </w:p>
    <w:p w:rsidR="006A3F29" w:rsidRDefault="006A3F29" w:rsidP="006A3F29">
      <w:pPr>
        <w:spacing w:line="240" w:lineRule="auto"/>
        <w:jc w:val="both"/>
        <w:rPr>
          <w:rFonts w:eastAsia="Times New Roman"/>
          <w:szCs w:val="24"/>
          <w:lang w:val="it-IT" w:eastAsia="lv-LV"/>
        </w:rPr>
      </w:pPr>
    </w:p>
    <w:p w:rsidR="006A3F29" w:rsidRDefault="006A3F29" w:rsidP="006A3F29">
      <w:pPr>
        <w:spacing w:line="240" w:lineRule="auto"/>
        <w:jc w:val="both"/>
        <w:rPr>
          <w:rFonts w:eastAsia="Times New Roman"/>
          <w:szCs w:val="24"/>
          <w:lang w:val="it-IT" w:eastAsia="lv-LV"/>
        </w:rPr>
      </w:pPr>
      <w:r>
        <w:rPr>
          <w:rFonts w:eastAsia="Times New Roman"/>
          <w:szCs w:val="24"/>
          <w:lang w:val="it-IT" w:eastAsia="lv-LV"/>
        </w:rPr>
        <w:t>7. Par līdzfinansējumu dalībai Starptautiskajā pasaules filozofijas olimpiādē.</w:t>
      </w:r>
    </w:p>
    <w:p w:rsidR="006A3F29" w:rsidRDefault="006A3F29" w:rsidP="006A3F29">
      <w:pPr>
        <w:spacing w:line="240" w:lineRule="auto"/>
        <w:jc w:val="both"/>
        <w:rPr>
          <w:sz w:val="20"/>
          <w:szCs w:val="20"/>
        </w:rPr>
      </w:pPr>
      <w:r>
        <w:rPr>
          <w:sz w:val="20"/>
          <w:szCs w:val="20"/>
        </w:rPr>
        <w:tab/>
        <w:t>ZIŅO: N.Rečs</w:t>
      </w:r>
    </w:p>
    <w:p w:rsidR="006A3F29" w:rsidRDefault="006A3F29" w:rsidP="006A3F29">
      <w:pPr>
        <w:spacing w:line="240" w:lineRule="auto"/>
        <w:jc w:val="both"/>
        <w:rPr>
          <w:rFonts w:eastAsia="Times New Roman"/>
          <w:szCs w:val="24"/>
          <w:lang w:val="it-IT" w:eastAsia="lv-LV"/>
        </w:rPr>
      </w:pPr>
    </w:p>
    <w:p w:rsidR="006A3F29" w:rsidRPr="006A3F29" w:rsidRDefault="006A3F29" w:rsidP="006A3F29">
      <w:pPr>
        <w:spacing w:line="240" w:lineRule="auto"/>
        <w:jc w:val="both"/>
        <w:rPr>
          <w:rFonts w:eastAsia="Times New Roman"/>
          <w:i/>
          <w:szCs w:val="24"/>
        </w:rPr>
      </w:pPr>
      <w:r>
        <w:rPr>
          <w:rFonts w:eastAsia="Times New Roman"/>
          <w:szCs w:val="24"/>
          <w:lang w:eastAsia="lv-LV"/>
        </w:rPr>
        <w:t xml:space="preserve">8. </w:t>
      </w:r>
      <w:r w:rsidRPr="006A3F29">
        <w:rPr>
          <w:rFonts w:eastAsia="Times New Roman"/>
          <w:szCs w:val="24"/>
          <w:lang w:eastAsia="lv-LV"/>
        </w:rPr>
        <w:t>Par Tukuma novada pašvaldības pirmsskolas izglītības iestāžu un izglītības iestāžu, kas īsteno</w:t>
      </w:r>
      <w:r>
        <w:rPr>
          <w:rFonts w:eastAsia="Times New Roman"/>
          <w:szCs w:val="24"/>
          <w:lang w:eastAsia="lv-LV"/>
        </w:rPr>
        <w:t xml:space="preserve"> </w:t>
      </w:r>
      <w:r w:rsidRPr="006A3F29">
        <w:rPr>
          <w:rFonts w:eastAsia="Times New Roman"/>
          <w:szCs w:val="24"/>
          <w:lang w:eastAsia="lv-LV"/>
        </w:rPr>
        <w:t>pirmsskolas izglītības programmu, maksimālo uzņemamo bērnu skaitu un vecumu.</w:t>
      </w:r>
    </w:p>
    <w:p w:rsidR="006A3F29" w:rsidRDefault="006A3F29" w:rsidP="006A3F29">
      <w:pPr>
        <w:spacing w:line="240" w:lineRule="auto"/>
        <w:jc w:val="both"/>
        <w:rPr>
          <w:sz w:val="20"/>
          <w:szCs w:val="20"/>
        </w:rPr>
      </w:pPr>
      <w:r>
        <w:rPr>
          <w:sz w:val="20"/>
          <w:szCs w:val="20"/>
        </w:rPr>
        <w:tab/>
        <w:t>ZIŅO: N.Rečs</w:t>
      </w:r>
    </w:p>
    <w:p w:rsidR="006A3F29" w:rsidRPr="006A3F29" w:rsidRDefault="006A3F29" w:rsidP="006A3F29">
      <w:pPr>
        <w:spacing w:line="240" w:lineRule="auto"/>
        <w:jc w:val="both"/>
        <w:rPr>
          <w:rFonts w:eastAsia="Times New Roman"/>
          <w:szCs w:val="24"/>
          <w:lang w:eastAsia="lv-LV"/>
        </w:rPr>
      </w:pPr>
    </w:p>
    <w:p w:rsidR="006A3F29" w:rsidRPr="006A3F29" w:rsidRDefault="006A3F29" w:rsidP="006A3F29">
      <w:pPr>
        <w:spacing w:line="240" w:lineRule="auto"/>
        <w:jc w:val="both"/>
        <w:rPr>
          <w:rFonts w:eastAsia="Times New Roman"/>
          <w:szCs w:val="20"/>
          <w:lang w:eastAsia="lv-LV"/>
        </w:rPr>
      </w:pPr>
      <w:r>
        <w:rPr>
          <w:rFonts w:eastAsia="Times New Roman"/>
          <w:szCs w:val="24"/>
          <w:lang w:eastAsia="lv-LV"/>
        </w:rPr>
        <w:t xml:space="preserve">9. </w:t>
      </w:r>
      <w:r w:rsidRPr="006A3F29">
        <w:rPr>
          <w:rFonts w:eastAsia="Times New Roman"/>
          <w:szCs w:val="24"/>
          <w:lang w:eastAsia="lv-LV"/>
        </w:rPr>
        <w:t>Par pašvaldību savstarpējiem norēķiniem par Kandavas novada</w:t>
      </w:r>
      <w:r w:rsidRPr="006A3F29">
        <w:rPr>
          <w:rFonts w:eastAsia="Times New Roman"/>
          <w:szCs w:val="20"/>
          <w:lang w:eastAsia="lv-LV"/>
        </w:rPr>
        <w:t xml:space="preserve"> profesionālās ievirzes</w:t>
      </w:r>
      <w:r>
        <w:rPr>
          <w:rFonts w:eastAsia="Times New Roman"/>
          <w:szCs w:val="20"/>
          <w:lang w:eastAsia="lv-LV"/>
        </w:rPr>
        <w:t xml:space="preserve"> </w:t>
      </w:r>
      <w:r w:rsidRPr="006A3F29">
        <w:rPr>
          <w:rFonts w:eastAsia="Times New Roman"/>
          <w:szCs w:val="20"/>
          <w:lang w:eastAsia="lv-LV"/>
        </w:rPr>
        <w:t>izglītības iestāž</w:t>
      </w:r>
      <w:r w:rsidRPr="006A3F29">
        <w:rPr>
          <w:rFonts w:eastAsia="Times New Roman"/>
          <w:bCs/>
          <w:color w:val="000000"/>
          <w:spacing w:val="-4"/>
          <w:szCs w:val="24"/>
          <w:lang w:eastAsia="lv-LV"/>
        </w:rPr>
        <w:t>u sniegtajiem pakalpojumiem.</w:t>
      </w:r>
    </w:p>
    <w:p w:rsidR="006A3F29" w:rsidRDefault="006A3F29" w:rsidP="006A3F29">
      <w:pPr>
        <w:spacing w:line="240" w:lineRule="auto"/>
        <w:jc w:val="both"/>
        <w:rPr>
          <w:sz w:val="20"/>
          <w:szCs w:val="20"/>
        </w:rPr>
      </w:pPr>
      <w:r>
        <w:rPr>
          <w:sz w:val="20"/>
          <w:szCs w:val="20"/>
        </w:rPr>
        <w:tab/>
        <w:t>ZIŅO: N.Rečs</w:t>
      </w:r>
    </w:p>
    <w:p w:rsidR="0027067D" w:rsidRPr="006A3F29" w:rsidRDefault="0027067D" w:rsidP="0027067D">
      <w:pPr>
        <w:spacing w:line="240" w:lineRule="auto"/>
        <w:jc w:val="both"/>
      </w:pPr>
    </w:p>
    <w:p w:rsidR="006A3F29" w:rsidRDefault="006A3F29" w:rsidP="0027067D">
      <w:pPr>
        <w:spacing w:line="240" w:lineRule="auto"/>
        <w:jc w:val="both"/>
      </w:pPr>
      <w:r w:rsidRPr="006A3F29">
        <w:t>10.</w:t>
      </w:r>
      <w:r>
        <w:t xml:space="preserve"> Par Tukuma novada Domes bezmaksas informatīvā izdevuma “Tukuma Laiks” izplatīšanu.</w:t>
      </w:r>
    </w:p>
    <w:p w:rsidR="006A3F29" w:rsidRDefault="006A3F29" w:rsidP="006A3F29">
      <w:pPr>
        <w:spacing w:line="240" w:lineRule="auto"/>
        <w:jc w:val="both"/>
        <w:rPr>
          <w:sz w:val="20"/>
          <w:szCs w:val="20"/>
        </w:rPr>
      </w:pPr>
      <w:r>
        <w:rPr>
          <w:sz w:val="20"/>
          <w:szCs w:val="20"/>
        </w:rPr>
        <w:tab/>
        <w:t>ZIŅO: I.Smirnova</w:t>
      </w:r>
    </w:p>
    <w:p w:rsidR="006A3F29" w:rsidRPr="006A3F29" w:rsidRDefault="006A3F29" w:rsidP="0027067D">
      <w:pPr>
        <w:spacing w:line="240" w:lineRule="auto"/>
        <w:jc w:val="both"/>
      </w:pPr>
    </w:p>
    <w:p w:rsidR="0027067D" w:rsidRPr="0027067D" w:rsidRDefault="006A3F29" w:rsidP="0027067D">
      <w:pPr>
        <w:spacing w:line="240" w:lineRule="auto"/>
        <w:jc w:val="both"/>
      </w:pPr>
      <w:r>
        <w:t xml:space="preserve">11. </w:t>
      </w:r>
      <w:r w:rsidR="0027067D" w:rsidRPr="0027067D">
        <w:t>Par Tukuma Sporta skolas iesniegumu.</w:t>
      </w:r>
    </w:p>
    <w:p w:rsidR="0027067D" w:rsidRDefault="0027067D" w:rsidP="0027067D">
      <w:pPr>
        <w:spacing w:line="240" w:lineRule="auto"/>
        <w:jc w:val="both"/>
        <w:rPr>
          <w:sz w:val="20"/>
          <w:szCs w:val="20"/>
        </w:rPr>
      </w:pPr>
      <w:r>
        <w:rPr>
          <w:sz w:val="20"/>
          <w:szCs w:val="20"/>
        </w:rPr>
        <w:tab/>
        <w:t>ZIŅO: I.Smirnova</w:t>
      </w:r>
    </w:p>
    <w:p w:rsidR="0027067D" w:rsidRDefault="0027067D">
      <w:pPr>
        <w:spacing w:line="240" w:lineRule="auto"/>
      </w:pPr>
    </w:p>
    <w:p w:rsidR="0046053B" w:rsidRDefault="006A3F29" w:rsidP="0027067D">
      <w:pPr>
        <w:spacing w:line="240" w:lineRule="auto"/>
        <w:jc w:val="both"/>
      </w:pPr>
      <w:r>
        <w:t xml:space="preserve">12. </w:t>
      </w:r>
      <w:r w:rsidR="0027067D">
        <w:t>Par naudas līdzekļiem.</w:t>
      </w:r>
    </w:p>
    <w:p w:rsidR="0027067D" w:rsidRDefault="0027067D" w:rsidP="0027067D">
      <w:pPr>
        <w:spacing w:line="240" w:lineRule="auto"/>
        <w:jc w:val="both"/>
        <w:rPr>
          <w:sz w:val="20"/>
          <w:szCs w:val="20"/>
        </w:rPr>
      </w:pPr>
      <w:r>
        <w:rPr>
          <w:sz w:val="20"/>
          <w:szCs w:val="20"/>
        </w:rPr>
        <w:tab/>
        <w:t>ZIŅO: I.Smirnova</w:t>
      </w:r>
    </w:p>
    <w:p w:rsidR="0027067D" w:rsidRDefault="0027067D">
      <w:pPr>
        <w:spacing w:line="240" w:lineRule="auto"/>
      </w:pPr>
    </w:p>
    <w:p w:rsidR="00106BA8" w:rsidRDefault="0027067D">
      <w:pPr>
        <w:spacing w:line="240" w:lineRule="auto"/>
      </w:pPr>
      <w:r>
        <w:t>Komitejas priekšsēdētāja</w:t>
      </w:r>
      <w:r>
        <w:tab/>
      </w:r>
      <w:r>
        <w:tab/>
      </w:r>
      <w:r>
        <w:tab/>
      </w:r>
      <w:r>
        <w:tab/>
      </w:r>
      <w:r>
        <w:tab/>
      </w:r>
      <w:r>
        <w:tab/>
      </w:r>
      <w:r>
        <w:tab/>
        <w:t xml:space="preserve">l.Reimate </w:t>
      </w:r>
    </w:p>
    <w:p w:rsidR="00106BA8" w:rsidRDefault="00106BA8" w:rsidP="0036681A">
      <w:pPr>
        <w:spacing w:line="240" w:lineRule="auto"/>
      </w:pPr>
    </w:p>
    <w:p w:rsidR="00106BA8" w:rsidRDefault="00106BA8" w:rsidP="00106BA8">
      <w:pPr>
        <w:jc w:val="center"/>
      </w:pPr>
    </w:p>
    <w:p w:rsidR="00106BA8" w:rsidRPr="00273FF9" w:rsidRDefault="00106BA8" w:rsidP="00106BA8">
      <w:pPr>
        <w:jc w:val="center"/>
      </w:pPr>
      <w:r>
        <w:t>1.§</w:t>
      </w:r>
      <w:r w:rsidRPr="00273FF9">
        <w:t>.</w:t>
      </w:r>
    </w:p>
    <w:p w:rsidR="00106BA8" w:rsidRPr="00273FF9" w:rsidRDefault="00106BA8" w:rsidP="00106BA8">
      <w:pPr>
        <w:jc w:val="center"/>
      </w:pPr>
    </w:p>
    <w:p w:rsidR="00106BA8" w:rsidRPr="00273FF9" w:rsidRDefault="00106BA8" w:rsidP="00106BA8">
      <w:pPr>
        <w:rPr>
          <w:b/>
        </w:rPr>
      </w:pPr>
      <w:r w:rsidRPr="00273FF9">
        <w:rPr>
          <w:b/>
        </w:rPr>
        <w:t xml:space="preserve">Par Rožu svētku Tukumā </w:t>
      </w:r>
    </w:p>
    <w:p w:rsidR="00106BA8" w:rsidRPr="00273FF9" w:rsidRDefault="00106BA8" w:rsidP="00106BA8">
      <w:pPr>
        <w:rPr>
          <w:b/>
        </w:rPr>
      </w:pPr>
      <w:r w:rsidRPr="00273FF9">
        <w:rPr>
          <w:b/>
        </w:rPr>
        <w:t>2016.gada programmu</w:t>
      </w:r>
    </w:p>
    <w:p w:rsidR="00106BA8" w:rsidRPr="00273FF9" w:rsidRDefault="00106BA8" w:rsidP="00106BA8">
      <w:pPr>
        <w:rPr>
          <w:b/>
        </w:rPr>
      </w:pPr>
    </w:p>
    <w:p w:rsidR="00106BA8" w:rsidRPr="00273FF9" w:rsidRDefault="00106BA8" w:rsidP="00106BA8">
      <w:pPr>
        <w:rPr>
          <w:b/>
        </w:rPr>
      </w:pPr>
    </w:p>
    <w:p w:rsidR="00106BA8" w:rsidRPr="00273FF9" w:rsidRDefault="00106BA8" w:rsidP="00106BA8">
      <w:r w:rsidRPr="00273FF9">
        <w:tab/>
        <w:t>Pieņemt zināšanai informāciju par Rožu svētku Tukumā 2016.gadā plānotajiem norises pasākumiem un programmu (pievienota).</w:t>
      </w:r>
    </w:p>
    <w:p w:rsidR="00106BA8" w:rsidRPr="00273FF9" w:rsidRDefault="00106BA8" w:rsidP="00106BA8"/>
    <w:p w:rsidR="00106BA8" w:rsidRPr="00273FF9" w:rsidRDefault="00106BA8" w:rsidP="00106BA8"/>
    <w:p w:rsidR="00106BA8" w:rsidRPr="00273FF9" w:rsidRDefault="00106BA8" w:rsidP="00106BA8"/>
    <w:p w:rsidR="00106BA8" w:rsidRPr="00273FF9" w:rsidRDefault="00106BA8" w:rsidP="00106BA8"/>
    <w:p w:rsidR="00106BA8" w:rsidRPr="00273FF9" w:rsidRDefault="00106BA8" w:rsidP="00106BA8"/>
    <w:p w:rsidR="00106BA8" w:rsidRPr="00273FF9" w:rsidRDefault="00106BA8" w:rsidP="00106BA8"/>
    <w:p w:rsidR="00106BA8" w:rsidRPr="00273FF9" w:rsidRDefault="00106BA8" w:rsidP="00106BA8"/>
    <w:p w:rsidR="00106BA8" w:rsidRPr="00273FF9" w:rsidRDefault="00106BA8" w:rsidP="00106BA8"/>
    <w:p w:rsidR="00106BA8" w:rsidRPr="00273FF9" w:rsidRDefault="00106BA8" w:rsidP="00106BA8"/>
    <w:p w:rsidR="00106BA8" w:rsidRPr="00273FF9" w:rsidRDefault="00106BA8" w:rsidP="00106BA8"/>
    <w:p w:rsidR="00106BA8" w:rsidRPr="00273FF9" w:rsidRDefault="00106BA8" w:rsidP="00106BA8"/>
    <w:p w:rsidR="00106BA8" w:rsidRPr="00273FF9" w:rsidRDefault="00106BA8" w:rsidP="00106BA8"/>
    <w:p w:rsidR="00106BA8" w:rsidRPr="00273FF9" w:rsidRDefault="00106BA8" w:rsidP="00106BA8"/>
    <w:p w:rsidR="00106BA8" w:rsidRPr="00273FF9" w:rsidRDefault="00106BA8" w:rsidP="00106BA8"/>
    <w:p w:rsidR="00106BA8" w:rsidRPr="00273FF9" w:rsidRDefault="00106BA8" w:rsidP="00106BA8"/>
    <w:p w:rsidR="00106BA8" w:rsidRPr="00273FF9" w:rsidRDefault="00106BA8" w:rsidP="00106BA8"/>
    <w:p w:rsidR="00106BA8" w:rsidRPr="00273FF9" w:rsidRDefault="00106BA8" w:rsidP="00106BA8"/>
    <w:p w:rsidR="00106BA8" w:rsidRPr="00273FF9" w:rsidRDefault="00106BA8" w:rsidP="00106BA8"/>
    <w:p w:rsidR="00106BA8" w:rsidRPr="00273FF9" w:rsidRDefault="00106BA8" w:rsidP="00106BA8"/>
    <w:p w:rsidR="00106BA8" w:rsidRPr="00273FF9" w:rsidRDefault="00106BA8" w:rsidP="00106BA8"/>
    <w:p w:rsidR="00106BA8" w:rsidRPr="00273FF9" w:rsidRDefault="00106BA8" w:rsidP="00106BA8"/>
    <w:p w:rsidR="00106BA8" w:rsidRPr="00273FF9" w:rsidRDefault="00106BA8" w:rsidP="00106BA8"/>
    <w:p w:rsidR="00106BA8" w:rsidRPr="00273FF9" w:rsidRDefault="00106BA8" w:rsidP="00106BA8"/>
    <w:p w:rsidR="00106BA8" w:rsidRPr="00273FF9" w:rsidRDefault="00106BA8" w:rsidP="00106BA8"/>
    <w:p w:rsidR="00106BA8" w:rsidRPr="00273FF9" w:rsidRDefault="00106BA8" w:rsidP="00106BA8"/>
    <w:p w:rsidR="00106BA8" w:rsidRPr="00273FF9" w:rsidRDefault="00106BA8" w:rsidP="00106BA8"/>
    <w:p w:rsidR="00106BA8" w:rsidRPr="00273FF9" w:rsidRDefault="00106BA8" w:rsidP="00106BA8"/>
    <w:p w:rsidR="00106BA8" w:rsidRPr="00273FF9" w:rsidRDefault="00106BA8" w:rsidP="00106BA8"/>
    <w:p w:rsidR="00106BA8" w:rsidRPr="00273FF9" w:rsidRDefault="00106BA8" w:rsidP="00106BA8">
      <w:pPr>
        <w:rPr>
          <w:sz w:val="20"/>
          <w:szCs w:val="20"/>
        </w:rPr>
      </w:pPr>
      <w:r w:rsidRPr="00273FF9">
        <w:rPr>
          <w:sz w:val="20"/>
          <w:szCs w:val="20"/>
        </w:rPr>
        <w:t>Nosūtīt:</w:t>
      </w:r>
    </w:p>
    <w:p w:rsidR="00106BA8" w:rsidRPr="00273FF9" w:rsidRDefault="00106BA8" w:rsidP="00106BA8">
      <w:pPr>
        <w:numPr>
          <w:ilvl w:val="0"/>
          <w:numId w:val="2"/>
        </w:numPr>
        <w:rPr>
          <w:sz w:val="20"/>
          <w:szCs w:val="20"/>
        </w:rPr>
      </w:pPr>
      <w:r w:rsidRPr="00273FF9">
        <w:rPr>
          <w:sz w:val="20"/>
          <w:szCs w:val="20"/>
        </w:rPr>
        <w:t>Kult.un SA nodaļai</w:t>
      </w:r>
    </w:p>
    <w:p w:rsidR="00106BA8" w:rsidRPr="00273FF9" w:rsidRDefault="00106BA8" w:rsidP="00106BA8">
      <w:pPr>
        <w:numPr>
          <w:ilvl w:val="0"/>
          <w:numId w:val="2"/>
        </w:numPr>
        <w:rPr>
          <w:sz w:val="20"/>
          <w:szCs w:val="20"/>
        </w:rPr>
      </w:pPr>
      <w:r w:rsidRPr="00273FF9">
        <w:rPr>
          <w:sz w:val="20"/>
          <w:szCs w:val="20"/>
        </w:rPr>
        <w:t>Kultūras namam</w:t>
      </w:r>
    </w:p>
    <w:p w:rsidR="00106BA8" w:rsidRPr="00273FF9" w:rsidRDefault="00106BA8" w:rsidP="00106BA8">
      <w:pPr>
        <w:rPr>
          <w:sz w:val="20"/>
          <w:szCs w:val="20"/>
        </w:rPr>
      </w:pPr>
      <w:r>
        <w:rPr>
          <w:sz w:val="20"/>
          <w:szCs w:val="20"/>
        </w:rPr>
        <w:t>__________________________________</w:t>
      </w:r>
    </w:p>
    <w:p w:rsidR="00106BA8" w:rsidRPr="00273FF9" w:rsidRDefault="00106BA8" w:rsidP="00106BA8">
      <w:pPr>
        <w:rPr>
          <w:sz w:val="20"/>
          <w:szCs w:val="20"/>
        </w:rPr>
      </w:pPr>
      <w:r w:rsidRPr="00273FF9">
        <w:rPr>
          <w:sz w:val="20"/>
          <w:szCs w:val="20"/>
        </w:rPr>
        <w:t>Sagatavoja I.Smirnova, L.Bēniņa</w:t>
      </w:r>
    </w:p>
    <w:p w:rsidR="00106BA8" w:rsidRPr="00273FF9" w:rsidRDefault="00106BA8" w:rsidP="00106BA8">
      <w:pPr>
        <w:rPr>
          <w:sz w:val="20"/>
          <w:szCs w:val="20"/>
        </w:rPr>
      </w:pPr>
    </w:p>
    <w:p w:rsidR="00106BA8" w:rsidRPr="00273FF9" w:rsidRDefault="00106BA8" w:rsidP="00106BA8">
      <w:pPr>
        <w:rPr>
          <w:sz w:val="20"/>
          <w:szCs w:val="20"/>
        </w:rPr>
      </w:pPr>
    </w:p>
    <w:p w:rsidR="00106BA8" w:rsidRPr="00273FF9" w:rsidRDefault="00106BA8" w:rsidP="00106BA8">
      <w:pPr>
        <w:rPr>
          <w:sz w:val="20"/>
          <w:szCs w:val="20"/>
        </w:rPr>
      </w:pPr>
    </w:p>
    <w:p w:rsidR="00106BA8" w:rsidRPr="00273FF9" w:rsidRDefault="00106BA8" w:rsidP="00106BA8">
      <w:pPr>
        <w:rPr>
          <w:sz w:val="20"/>
          <w:szCs w:val="20"/>
        </w:rPr>
      </w:pPr>
    </w:p>
    <w:p w:rsidR="00106BA8" w:rsidRPr="00273FF9" w:rsidRDefault="00106BA8" w:rsidP="00106BA8">
      <w:pPr>
        <w:rPr>
          <w:sz w:val="20"/>
          <w:szCs w:val="20"/>
        </w:rPr>
      </w:pPr>
    </w:p>
    <w:p w:rsidR="00106BA8" w:rsidRPr="00273FF9" w:rsidRDefault="00106BA8" w:rsidP="00106BA8"/>
    <w:tbl>
      <w:tblPr>
        <w:tblW w:w="0" w:type="auto"/>
        <w:tblLook w:val="01E0" w:firstRow="1" w:lastRow="1" w:firstColumn="1" w:lastColumn="1" w:noHBand="0" w:noVBand="0"/>
      </w:tblPr>
      <w:tblGrid>
        <w:gridCol w:w="4296"/>
        <w:gridCol w:w="5558"/>
      </w:tblGrid>
      <w:tr w:rsidR="00106BA8" w:rsidRPr="00273FF9" w:rsidTr="00F66668">
        <w:tc>
          <w:tcPr>
            <w:tcW w:w="3965" w:type="dxa"/>
          </w:tcPr>
          <w:p w:rsidR="00106BA8" w:rsidRPr="00273FF9" w:rsidRDefault="00106BA8" w:rsidP="00F66668">
            <w:pPr>
              <w:jc w:val="center"/>
              <w:rPr>
                <w:rFonts w:ascii="Arial" w:eastAsia="Times New Roman" w:hAnsi="Arial" w:cs="Arial"/>
                <w:i/>
                <w:iCs/>
                <w:color w:val="000000"/>
                <w:sz w:val="20"/>
              </w:rPr>
            </w:pPr>
            <w:r>
              <w:rPr>
                <w:rFonts w:ascii="Arial" w:eastAsia="Times New Roman" w:hAnsi="Arial" w:cs="Arial"/>
                <w:i/>
                <w:iCs/>
                <w:noProof/>
                <w:color w:val="000000"/>
                <w:sz w:val="20"/>
                <w:lang w:eastAsia="lv-LV"/>
              </w:rPr>
              <w:drawing>
                <wp:inline distT="0" distB="0" distL="0" distR="0" wp14:anchorId="4E6F0A27" wp14:editId="14E54CAB">
                  <wp:extent cx="2584450" cy="1327785"/>
                  <wp:effectExtent l="0" t="0" r="6350" b="5715"/>
                  <wp:docPr id="106" name="Picture 106" descr="rozes_2016_kras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zes_2016_krasai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4450" cy="1327785"/>
                          </a:xfrm>
                          <a:prstGeom prst="rect">
                            <a:avLst/>
                          </a:prstGeom>
                          <a:noFill/>
                          <a:ln>
                            <a:noFill/>
                          </a:ln>
                        </pic:spPr>
                      </pic:pic>
                    </a:graphicData>
                  </a:graphic>
                </wp:inline>
              </w:drawing>
            </w:r>
          </w:p>
        </w:tc>
        <w:tc>
          <w:tcPr>
            <w:tcW w:w="5889" w:type="dxa"/>
            <w:vAlign w:val="center"/>
          </w:tcPr>
          <w:p w:rsidR="00106BA8" w:rsidRPr="00273FF9" w:rsidRDefault="00106BA8" w:rsidP="00F66668">
            <w:pPr>
              <w:jc w:val="center"/>
              <w:rPr>
                <w:b/>
                <w:sz w:val="28"/>
                <w:szCs w:val="28"/>
              </w:rPr>
            </w:pPr>
            <w:r w:rsidRPr="00273FF9">
              <w:rPr>
                <w:b/>
                <w:sz w:val="28"/>
                <w:szCs w:val="28"/>
              </w:rPr>
              <w:t>Rožu svētki Tukumā 2016</w:t>
            </w:r>
          </w:p>
          <w:p w:rsidR="00106BA8" w:rsidRPr="00273FF9" w:rsidRDefault="00106BA8" w:rsidP="00F66668">
            <w:pPr>
              <w:jc w:val="center"/>
              <w:rPr>
                <w:b/>
                <w:sz w:val="28"/>
                <w:szCs w:val="28"/>
              </w:rPr>
            </w:pPr>
            <w:r w:rsidRPr="00273FF9">
              <w:rPr>
                <w:b/>
                <w:sz w:val="28"/>
                <w:szCs w:val="28"/>
              </w:rPr>
              <w:t>15. - 17. jūlijs</w:t>
            </w:r>
          </w:p>
          <w:p w:rsidR="00106BA8" w:rsidRPr="00273FF9" w:rsidRDefault="00106BA8" w:rsidP="00F66668">
            <w:pPr>
              <w:jc w:val="center"/>
              <w:rPr>
                <w:b/>
                <w:sz w:val="28"/>
                <w:szCs w:val="28"/>
              </w:rPr>
            </w:pPr>
            <w:r w:rsidRPr="00273FF9">
              <w:rPr>
                <w:b/>
                <w:sz w:val="28"/>
                <w:szCs w:val="28"/>
              </w:rPr>
              <w:t>„Sapnis par rozi”</w:t>
            </w:r>
          </w:p>
          <w:p w:rsidR="00106BA8" w:rsidRPr="00273FF9" w:rsidRDefault="00106BA8" w:rsidP="00F66668">
            <w:pPr>
              <w:jc w:val="center"/>
              <w:rPr>
                <w:b/>
                <w:sz w:val="28"/>
                <w:szCs w:val="28"/>
              </w:rPr>
            </w:pPr>
            <w:r w:rsidRPr="00273FF9">
              <w:rPr>
                <w:b/>
                <w:sz w:val="28"/>
                <w:szCs w:val="28"/>
              </w:rPr>
              <w:t>PROGRAMMA</w:t>
            </w:r>
          </w:p>
          <w:p w:rsidR="00106BA8" w:rsidRPr="00273FF9" w:rsidRDefault="00106BA8" w:rsidP="00F66668">
            <w:pPr>
              <w:jc w:val="center"/>
              <w:rPr>
                <w:b/>
                <w:i/>
                <w:szCs w:val="24"/>
              </w:rPr>
            </w:pPr>
            <w:r w:rsidRPr="00273FF9">
              <w:rPr>
                <w:b/>
                <w:i/>
                <w:szCs w:val="24"/>
              </w:rPr>
              <w:t>Svētku patronese – Tukuma Goda pilsone,</w:t>
            </w:r>
          </w:p>
          <w:p w:rsidR="00106BA8" w:rsidRPr="00273FF9" w:rsidRDefault="00106BA8" w:rsidP="00F66668">
            <w:pPr>
              <w:jc w:val="center"/>
              <w:rPr>
                <w:rFonts w:ascii="Arial" w:eastAsia="Times New Roman" w:hAnsi="Arial" w:cs="Arial"/>
                <w:iCs/>
                <w:color w:val="000000"/>
                <w:sz w:val="20"/>
              </w:rPr>
            </w:pPr>
            <w:r w:rsidRPr="00273FF9">
              <w:rPr>
                <w:b/>
                <w:i/>
                <w:szCs w:val="24"/>
              </w:rPr>
              <w:t>dzejniece Māra Zālīte</w:t>
            </w:r>
          </w:p>
        </w:tc>
      </w:tr>
    </w:tbl>
    <w:p w:rsidR="00106BA8" w:rsidRPr="00273FF9" w:rsidRDefault="00106BA8" w:rsidP="00106BA8">
      <w:pPr>
        <w:jc w:val="center"/>
        <w:rPr>
          <w:b/>
        </w:rPr>
      </w:pPr>
    </w:p>
    <w:p w:rsidR="00106BA8" w:rsidRPr="00273FF9" w:rsidRDefault="00106BA8" w:rsidP="00106BA8">
      <w:pPr>
        <w:shd w:val="clear" w:color="auto" w:fill="FC2093"/>
        <w:jc w:val="both"/>
        <w:rPr>
          <w:b/>
          <w:bCs/>
          <w:szCs w:val="24"/>
        </w:rPr>
      </w:pPr>
      <w:r w:rsidRPr="00273FF9">
        <w:rPr>
          <w:b/>
          <w:bCs/>
          <w:szCs w:val="24"/>
        </w:rPr>
        <w:t>15.jūlijs, piektdiena. Svētku ieskaņu pasākumi</w:t>
      </w:r>
    </w:p>
    <w:p w:rsidR="00106BA8" w:rsidRPr="00273FF9" w:rsidRDefault="00106BA8" w:rsidP="00106BA8">
      <w:pPr>
        <w:shd w:val="clear" w:color="auto" w:fill="FFCCFF"/>
        <w:spacing w:before="120"/>
        <w:jc w:val="both"/>
        <w:rPr>
          <w:szCs w:val="24"/>
        </w:rPr>
      </w:pPr>
      <w:r w:rsidRPr="00273FF9">
        <w:rPr>
          <w:b/>
          <w:bCs/>
          <w:szCs w:val="24"/>
        </w:rPr>
        <w:t>Rožu kolekcijas dārzā „Rozītes”, Sēmes pagastā</w:t>
      </w:r>
    </w:p>
    <w:p w:rsidR="00106BA8" w:rsidRPr="00273FF9" w:rsidRDefault="00106BA8" w:rsidP="00106BA8">
      <w:pPr>
        <w:jc w:val="both"/>
        <w:rPr>
          <w:i/>
          <w:iCs/>
          <w:szCs w:val="24"/>
        </w:rPr>
      </w:pPr>
      <w:r w:rsidRPr="00273FF9">
        <w:rPr>
          <w:szCs w:val="24"/>
        </w:rPr>
        <w:t>11.00-17.00</w:t>
      </w:r>
      <w:r w:rsidRPr="00273FF9">
        <w:rPr>
          <w:szCs w:val="24"/>
        </w:rPr>
        <w:tab/>
        <w:t xml:space="preserve">Rožu dārzs atvērts priekam un iedvesmai. </w:t>
      </w:r>
    </w:p>
    <w:p w:rsidR="00106BA8" w:rsidRPr="00273FF9" w:rsidRDefault="00106BA8" w:rsidP="00106BA8">
      <w:pPr>
        <w:shd w:val="clear" w:color="auto" w:fill="FFCCFF"/>
        <w:spacing w:before="120"/>
        <w:jc w:val="both"/>
        <w:rPr>
          <w:b/>
          <w:szCs w:val="24"/>
        </w:rPr>
      </w:pPr>
      <w:r w:rsidRPr="00273FF9">
        <w:rPr>
          <w:b/>
          <w:szCs w:val="24"/>
        </w:rPr>
        <w:t>Pūres pagastā</w:t>
      </w:r>
    </w:p>
    <w:p w:rsidR="00106BA8" w:rsidRPr="00273FF9" w:rsidRDefault="00106BA8" w:rsidP="00106BA8">
      <w:pPr>
        <w:jc w:val="both"/>
        <w:rPr>
          <w:i/>
          <w:iCs/>
          <w:color w:val="FF0000"/>
          <w:szCs w:val="24"/>
        </w:rPr>
      </w:pPr>
      <w:r w:rsidRPr="00273FF9">
        <w:rPr>
          <w:szCs w:val="24"/>
        </w:rPr>
        <w:t>18.30</w:t>
      </w:r>
      <w:r w:rsidRPr="00273FF9">
        <w:rPr>
          <w:szCs w:val="24"/>
        </w:rPr>
        <w:tab/>
        <w:t>Rožu kāzas 2016.</w:t>
      </w:r>
    </w:p>
    <w:p w:rsidR="00106BA8" w:rsidRPr="00273FF9" w:rsidRDefault="00106BA8" w:rsidP="00106BA8">
      <w:pPr>
        <w:shd w:val="clear" w:color="auto" w:fill="FFCCFF"/>
        <w:spacing w:before="120"/>
        <w:jc w:val="both"/>
        <w:rPr>
          <w:szCs w:val="24"/>
        </w:rPr>
      </w:pPr>
      <w:r w:rsidRPr="00273FF9">
        <w:rPr>
          <w:b/>
          <w:bCs/>
          <w:szCs w:val="24"/>
        </w:rPr>
        <w:t>Brīvības laukumā</w:t>
      </w:r>
    </w:p>
    <w:p w:rsidR="00106BA8" w:rsidRPr="00273FF9" w:rsidRDefault="00106BA8" w:rsidP="00106BA8">
      <w:pPr>
        <w:jc w:val="both"/>
        <w:rPr>
          <w:szCs w:val="24"/>
        </w:rPr>
      </w:pPr>
      <w:r w:rsidRPr="00273FF9">
        <w:rPr>
          <w:szCs w:val="24"/>
        </w:rPr>
        <w:t>20.30</w:t>
      </w:r>
      <w:r w:rsidRPr="00273FF9">
        <w:rPr>
          <w:szCs w:val="24"/>
        </w:rPr>
        <w:tab/>
        <w:t>Torņa mūzika ar pūtēju orķestra „Tukums” mūziķiem, Tukuma novada Domes priekšsēdētāja Ērika Lukmana apsveikums, svētku koncerts „Rozes pumpurs” ar Tukuma modes deju studiju „Demo” un Tukuma Raiņa ģimnāzijas kori „Savējie”.</w:t>
      </w:r>
    </w:p>
    <w:p w:rsidR="00106BA8" w:rsidRPr="00273FF9" w:rsidRDefault="00106BA8" w:rsidP="00106BA8">
      <w:pPr>
        <w:jc w:val="both"/>
        <w:rPr>
          <w:szCs w:val="24"/>
        </w:rPr>
      </w:pPr>
      <w:r w:rsidRPr="00273FF9">
        <w:rPr>
          <w:szCs w:val="24"/>
        </w:rPr>
        <w:t>22.00</w:t>
      </w:r>
      <w:r w:rsidRPr="00273FF9">
        <w:rPr>
          <w:szCs w:val="24"/>
        </w:rPr>
        <w:tab/>
        <w:t>Rožu kāzu dalībnieku sumināšana un lustīgs vakars kopā ar brāļiem Vītoliņiem un draugiem. Rožu svētku pirmais valsis un atklāšanas balle „Kad rozes plaukst...“.</w:t>
      </w:r>
    </w:p>
    <w:p w:rsidR="00106BA8" w:rsidRPr="00273FF9" w:rsidRDefault="00106BA8" w:rsidP="00106BA8">
      <w:pPr>
        <w:shd w:val="clear" w:color="auto" w:fill="FFCCFF"/>
        <w:spacing w:before="120"/>
        <w:jc w:val="both"/>
        <w:rPr>
          <w:szCs w:val="24"/>
        </w:rPr>
      </w:pPr>
      <w:r w:rsidRPr="00273FF9">
        <w:rPr>
          <w:b/>
          <w:bCs/>
          <w:szCs w:val="24"/>
        </w:rPr>
        <w:t>Durbes estrādē</w:t>
      </w:r>
    </w:p>
    <w:p w:rsidR="00106BA8" w:rsidRPr="00273FF9" w:rsidRDefault="00106BA8" w:rsidP="00106BA8">
      <w:pPr>
        <w:jc w:val="both"/>
        <w:rPr>
          <w:i/>
          <w:iCs/>
          <w:szCs w:val="24"/>
        </w:rPr>
      </w:pPr>
      <w:r w:rsidRPr="00273FF9">
        <w:rPr>
          <w:szCs w:val="24"/>
        </w:rPr>
        <w:t>22.00-03.00</w:t>
      </w:r>
      <w:r w:rsidRPr="00273FF9">
        <w:rPr>
          <w:szCs w:val="24"/>
        </w:rPr>
        <w:tab/>
        <w:t xml:space="preserve">Populārās mūzikas maratons „Kad rozes plaukst”. </w:t>
      </w:r>
      <w:r w:rsidRPr="00273FF9">
        <w:rPr>
          <w:i/>
          <w:color w:val="000000"/>
          <w:szCs w:val="24"/>
        </w:rPr>
        <w:t>Ieejas maksa no 7,00 līdz 10,00 euro. Darbosies kafejnīca.</w:t>
      </w:r>
    </w:p>
    <w:p w:rsidR="00106BA8" w:rsidRPr="00273FF9" w:rsidRDefault="00106BA8" w:rsidP="00106BA8">
      <w:pPr>
        <w:jc w:val="both"/>
        <w:rPr>
          <w:szCs w:val="24"/>
        </w:rPr>
      </w:pPr>
    </w:p>
    <w:p w:rsidR="00106BA8" w:rsidRPr="00273FF9" w:rsidRDefault="00106BA8" w:rsidP="00106BA8">
      <w:pPr>
        <w:shd w:val="clear" w:color="auto" w:fill="FC2093"/>
        <w:jc w:val="both"/>
        <w:rPr>
          <w:b/>
          <w:bCs/>
          <w:szCs w:val="24"/>
        </w:rPr>
      </w:pPr>
      <w:r w:rsidRPr="00273FF9">
        <w:rPr>
          <w:b/>
          <w:bCs/>
          <w:szCs w:val="24"/>
        </w:rPr>
        <w:t>16.jūlijs, sestdiena. Lai rozes plaukst!</w:t>
      </w:r>
    </w:p>
    <w:p w:rsidR="00106BA8" w:rsidRPr="00273FF9" w:rsidRDefault="00106BA8" w:rsidP="00106BA8">
      <w:pPr>
        <w:shd w:val="clear" w:color="auto" w:fill="FFCCFF"/>
        <w:spacing w:before="120"/>
        <w:jc w:val="both"/>
        <w:rPr>
          <w:szCs w:val="24"/>
        </w:rPr>
      </w:pPr>
      <w:r w:rsidRPr="00273FF9">
        <w:rPr>
          <w:b/>
          <w:bCs/>
          <w:szCs w:val="24"/>
        </w:rPr>
        <w:t>Brīvības laukumā</w:t>
      </w:r>
    </w:p>
    <w:p w:rsidR="00106BA8" w:rsidRPr="00273FF9" w:rsidRDefault="00106BA8" w:rsidP="00106BA8">
      <w:pPr>
        <w:jc w:val="both"/>
        <w:rPr>
          <w:i/>
          <w:iCs/>
          <w:szCs w:val="24"/>
        </w:rPr>
      </w:pPr>
      <w:r w:rsidRPr="00273FF9">
        <w:rPr>
          <w:szCs w:val="24"/>
        </w:rPr>
        <w:t xml:space="preserve">09.00 </w:t>
      </w:r>
      <w:r w:rsidRPr="00273FF9">
        <w:rPr>
          <w:szCs w:val="24"/>
        </w:rPr>
        <w:tab/>
        <w:t>Tukums, mosties!</w:t>
      </w:r>
      <w:r w:rsidRPr="00273FF9">
        <w:rPr>
          <w:b/>
          <w:szCs w:val="24"/>
        </w:rPr>
        <w:t xml:space="preserve"> </w:t>
      </w:r>
      <w:r w:rsidRPr="00273FF9">
        <w:rPr>
          <w:szCs w:val="24"/>
        </w:rPr>
        <w:t xml:space="preserve">Pilsētu modina pūtēju orķestris „Tukums”. </w:t>
      </w:r>
      <w:r w:rsidRPr="00273FF9">
        <w:rPr>
          <w:i/>
          <w:szCs w:val="24"/>
        </w:rPr>
        <w:t>Atbalsta „Baltais”</w:t>
      </w:r>
      <w:r w:rsidRPr="00273FF9">
        <w:rPr>
          <w:szCs w:val="24"/>
        </w:rPr>
        <w:t>.</w:t>
      </w:r>
    </w:p>
    <w:p w:rsidR="00106BA8" w:rsidRPr="00273FF9" w:rsidRDefault="00106BA8" w:rsidP="00106BA8">
      <w:pPr>
        <w:jc w:val="both"/>
        <w:rPr>
          <w:szCs w:val="24"/>
        </w:rPr>
      </w:pPr>
      <w:r w:rsidRPr="00273FF9">
        <w:rPr>
          <w:szCs w:val="24"/>
        </w:rPr>
        <w:t>10.00</w:t>
      </w:r>
      <w:r w:rsidRPr="00273FF9">
        <w:rPr>
          <w:szCs w:val="24"/>
        </w:rPr>
        <w:tab/>
        <w:t>Pirmās rozes ievīšana Rožu vainagā, floristu izstādes atklāšana, akcijas „Uzdāvini rožu stādu” atklāšana.</w:t>
      </w:r>
    </w:p>
    <w:p w:rsidR="00106BA8" w:rsidRPr="00273FF9" w:rsidRDefault="00106BA8" w:rsidP="00106BA8">
      <w:pPr>
        <w:jc w:val="both"/>
        <w:rPr>
          <w:szCs w:val="24"/>
        </w:rPr>
      </w:pPr>
      <w:r w:rsidRPr="00273FF9">
        <w:rPr>
          <w:szCs w:val="24"/>
        </w:rPr>
        <w:t>11.00</w:t>
      </w:r>
      <w:r w:rsidRPr="00273FF9">
        <w:rPr>
          <w:szCs w:val="24"/>
        </w:rPr>
        <w:tab/>
        <w:t>Tukuma muzeja izstādes par medicīnas attīstību Tukumā atklāšana.</w:t>
      </w:r>
      <w:r w:rsidRPr="00273FF9">
        <w:rPr>
          <w:szCs w:val="24"/>
        </w:rPr>
        <w:tab/>
        <w:t xml:space="preserve"> </w:t>
      </w:r>
    </w:p>
    <w:p w:rsidR="00106BA8" w:rsidRPr="00273FF9" w:rsidRDefault="00106BA8" w:rsidP="00106BA8">
      <w:pPr>
        <w:jc w:val="both"/>
        <w:rPr>
          <w:szCs w:val="24"/>
        </w:rPr>
      </w:pPr>
      <w:r w:rsidRPr="00273FF9">
        <w:rPr>
          <w:szCs w:val="24"/>
        </w:rPr>
        <w:t>11.30</w:t>
      </w:r>
      <w:r w:rsidRPr="00273FF9">
        <w:rPr>
          <w:szCs w:val="24"/>
        </w:rPr>
        <w:tab/>
        <w:t>Mūzikas un dzejas programma „Sapnis par rozi”. Piedalās Mūzikas akadēmijas studentu trio, Lidij</w:t>
      </w:r>
      <w:r>
        <w:rPr>
          <w:szCs w:val="24"/>
        </w:rPr>
        <w:t>a</w:t>
      </w:r>
      <w:r w:rsidRPr="00273FF9">
        <w:rPr>
          <w:szCs w:val="24"/>
        </w:rPr>
        <w:t xml:space="preserve"> Rozen</w:t>
      </w:r>
      <w:r>
        <w:rPr>
          <w:szCs w:val="24"/>
        </w:rPr>
        <w:t>a</w:t>
      </w:r>
      <w:r w:rsidRPr="00273FF9">
        <w:rPr>
          <w:szCs w:val="24"/>
        </w:rPr>
        <w:t xml:space="preserve"> Plikause un Andris Daņiļenko, Tukuma Audēju darbnīcas dalībnieces, Lieģu kapela, folkloras kopa „Avots”.</w:t>
      </w:r>
    </w:p>
    <w:p w:rsidR="00106BA8" w:rsidRPr="00273FF9" w:rsidRDefault="00106BA8" w:rsidP="00106BA8">
      <w:pPr>
        <w:jc w:val="both"/>
        <w:rPr>
          <w:iCs/>
          <w:szCs w:val="24"/>
        </w:rPr>
      </w:pPr>
      <w:r w:rsidRPr="00273FF9">
        <w:rPr>
          <w:szCs w:val="24"/>
        </w:rPr>
        <w:t>13.35</w:t>
      </w:r>
      <w:r w:rsidRPr="00273FF9">
        <w:rPr>
          <w:szCs w:val="24"/>
        </w:rPr>
        <w:tab/>
        <w:t xml:space="preserve">5.Sadancošanās un sadziedāšanās svētku Eiropas deju </w:t>
      </w:r>
      <w:r w:rsidRPr="00273FF9">
        <w:rPr>
          <w:iCs/>
          <w:szCs w:val="24"/>
        </w:rPr>
        <w:t xml:space="preserve">kolektīvu gājiens uz Talsu ielu 4. </w:t>
      </w:r>
    </w:p>
    <w:p w:rsidR="00106BA8" w:rsidRPr="00273FF9" w:rsidRDefault="00106BA8" w:rsidP="00106BA8">
      <w:pPr>
        <w:jc w:val="both"/>
        <w:rPr>
          <w:szCs w:val="24"/>
        </w:rPr>
      </w:pPr>
      <w:r w:rsidRPr="00273FF9">
        <w:rPr>
          <w:szCs w:val="24"/>
        </w:rPr>
        <w:t xml:space="preserve">18.50 </w:t>
      </w:r>
      <w:r w:rsidRPr="00273FF9">
        <w:rPr>
          <w:szCs w:val="24"/>
        </w:rPr>
        <w:tab/>
        <w:t>Sapņu rozes ievīšana Rožu vainagā, rožu ziedlapiņu lietus, akcijas „Uzdāvini rožu stādu” noslēgums.</w:t>
      </w:r>
    </w:p>
    <w:p w:rsidR="00106BA8" w:rsidRPr="00273FF9" w:rsidRDefault="00106BA8" w:rsidP="00106BA8">
      <w:pPr>
        <w:jc w:val="both"/>
        <w:rPr>
          <w:szCs w:val="24"/>
        </w:rPr>
      </w:pPr>
      <w:r w:rsidRPr="00273FF9">
        <w:rPr>
          <w:szCs w:val="24"/>
        </w:rPr>
        <w:t>20.00</w:t>
      </w:r>
      <w:r w:rsidRPr="00273FF9">
        <w:rPr>
          <w:szCs w:val="24"/>
        </w:rPr>
        <w:tab/>
        <w:t>Viktora Zemgala soloprogramma „Tikai Tev”, Tukuma pūtēju orķestra „Tukums” muzikālā apvienība, Audēju darbnīcas modes skate, ugunsdejas.</w:t>
      </w:r>
    </w:p>
    <w:p w:rsidR="00106BA8" w:rsidRPr="00273FF9" w:rsidRDefault="00106BA8" w:rsidP="00106BA8">
      <w:pPr>
        <w:jc w:val="both"/>
        <w:rPr>
          <w:szCs w:val="24"/>
        </w:rPr>
      </w:pPr>
      <w:r w:rsidRPr="00273FF9">
        <w:rPr>
          <w:szCs w:val="24"/>
        </w:rPr>
        <w:t>22.30-03.00</w:t>
      </w:r>
      <w:r w:rsidRPr="00273FF9">
        <w:rPr>
          <w:szCs w:val="24"/>
        </w:rPr>
        <w:tab/>
        <w:t>Aicina Normunds Jakušonoks un draugi.</w:t>
      </w:r>
    </w:p>
    <w:p w:rsidR="00106BA8" w:rsidRDefault="00106BA8" w:rsidP="00106BA8">
      <w:pPr>
        <w:suppressAutoHyphens/>
        <w:autoSpaceDN w:val="0"/>
        <w:spacing w:after="160" w:line="256" w:lineRule="auto"/>
        <w:jc w:val="both"/>
        <w:rPr>
          <w:rFonts w:eastAsia="SimSun"/>
          <w:kern w:val="3"/>
          <w:szCs w:val="24"/>
        </w:rPr>
      </w:pPr>
      <w:r w:rsidRPr="00273FF9">
        <w:rPr>
          <w:rFonts w:eastAsia="SimSun"/>
          <w:kern w:val="3"/>
          <w:szCs w:val="24"/>
        </w:rPr>
        <w:t>Darbosies amatnieku un rožu stādu tirdziņš, iespēja vizināties „Rožu pajūgā”.</w:t>
      </w:r>
    </w:p>
    <w:p w:rsidR="00106BA8" w:rsidRPr="00273FF9" w:rsidRDefault="00106BA8" w:rsidP="00106BA8">
      <w:pPr>
        <w:suppressAutoHyphens/>
        <w:autoSpaceDN w:val="0"/>
        <w:spacing w:after="160" w:line="256" w:lineRule="auto"/>
        <w:jc w:val="both"/>
        <w:rPr>
          <w:rFonts w:eastAsia="SimSun"/>
          <w:kern w:val="3"/>
          <w:szCs w:val="24"/>
        </w:rPr>
      </w:pPr>
    </w:p>
    <w:p w:rsidR="00106BA8" w:rsidRPr="00273FF9" w:rsidRDefault="00106BA8" w:rsidP="00106BA8">
      <w:pPr>
        <w:shd w:val="clear" w:color="auto" w:fill="FFCCFF"/>
        <w:spacing w:before="120"/>
        <w:jc w:val="both"/>
        <w:rPr>
          <w:szCs w:val="24"/>
        </w:rPr>
      </w:pPr>
      <w:r w:rsidRPr="00273FF9">
        <w:rPr>
          <w:b/>
          <w:bCs/>
          <w:szCs w:val="24"/>
        </w:rPr>
        <w:t>Tukuma pilsētas Kultūras namā</w:t>
      </w:r>
    </w:p>
    <w:p w:rsidR="00106BA8" w:rsidRPr="00273FF9" w:rsidRDefault="00106BA8" w:rsidP="00106BA8">
      <w:pPr>
        <w:jc w:val="both"/>
        <w:rPr>
          <w:szCs w:val="24"/>
        </w:rPr>
      </w:pPr>
      <w:r w:rsidRPr="00273FF9">
        <w:rPr>
          <w:szCs w:val="24"/>
        </w:rPr>
        <w:lastRenderedPageBreak/>
        <w:t>No 10.00</w:t>
      </w:r>
      <w:r w:rsidRPr="00273FF9">
        <w:rPr>
          <w:szCs w:val="24"/>
        </w:rPr>
        <w:tab/>
        <w:t>Floristu darbu apskate un lieldarbs „Sapņu ķērāji”. Sadarbībā ar Japānas vēstniecību – ikebanu izstāde „Austrumu roze”. Autore - Ikebanas skolas pasniedzēja Midori Jamada (Japāna).</w:t>
      </w:r>
    </w:p>
    <w:p w:rsidR="00106BA8" w:rsidRPr="00273FF9" w:rsidRDefault="00106BA8" w:rsidP="00106BA8">
      <w:pPr>
        <w:jc w:val="both"/>
        <w:rPr>
          <w:i/>
          <w:iCs/>
          <w:szCs w:val="24"/>
        </w:rPr>
      </w:pPr>
      <w:r w:rsidRPr="00273FF9">
        <w:rPr>
          <w:szCs w:val="24"/>
        </w:rPr>
        <w:t>12.00-13.00</w:t>
      </w:r>
      <w:r w:rsidRPr="00273FF9">
        <w:rPr>
          <w:szCs w:val="24"/>
        </w:rPr>
        <w:tab/>
        <w:t xml:space="preserve">Ikebanas meistardarbnīcu vada Midori Jamada. </w:t>
      </w:r>
    </w:p>
    <w:p w:rsidR="00106BA8" w:rsidRPr="00273FF9" w:rsidRDefault="00106BA8" w:rsidP="00106BA8">
      <w:pPr>
        <w:jc w:val="both"/>
        <w:rPr>
          <w:szCs w:val="24"/>
        </w:rPr>
      </w:pPr>
      <w:r w:rsidRPr="00273FF9">
        <w:rPr>
          <w:szCs w:val="24"/>
        </w:rPr>
        <w:t>14.00-15.00</w:t>
      </w:r>
      <w:r w:rsidRPr="00273FF9">
        <w:rPr>
          <w:szCs w:val="24"/>
        </w:rPr>
        <w:tab/>
        <w:t>Tikšanās ar pasniedzēju Midori Jamadu, jautājumi un atbildes.</w:t>
      </w:r>
    </w:p>
    <w:p w:rsidR="00106BA8" w:rsidRPr="00273FF9" w:rsidRDefault="00106BA8" w:rsidP="00106BA8">
      <w:pPr>
        <w:jc w:val="both"/>
        <w:rPr>
          <w:szCs w:val="24"/>
        </w:rPr>
      </w:pPr>
      <w:r w:rsidRPr="00273FF9">
        <w:rPr>
          <w:szCs w:val="24"/>
        </w:rPr>
        <w:t>19.00</w:t>
      </w:r>
      <w:r w:rsidRPr="00273FF9">
        <w:rPr>
          <w:szCs w:val="24"/>
        </w:rPr>
        <w:tab/>
        <w:t>„Sapnis par rozi” ar Māru Zālīti un Kristīni Zadovsku.</w:t>
      </w:r>
    </w:p>
    <w:p w:rsidR="00106BA8" w:rsidRPr="00273FF9" w:rsidRDefault="00106BA8" w:rsidP="00106BA8">
      <w:pPr>
        <w:shd w:val="clear" w:color="auto" w:fill="FFCCFF"/>
        <w:spacing w:before="120"/>
        <w:jc w:val="both"/>
        <w:rPr>
          <w:szCs w:val="24"/>
        </w:rPr>
      </w:pPr>
      <w:r w:rsidRPr="00273FF9">
        <w:rPr>
          <w:b/>
          <w:bCs/>
          <w:szCs w:val="24"/>
        </w:rPr>
        <w:t>Melnezera mototrasē</w:t>
      </w:r>
    </w:p>
    <w:p w:rsidR="00106BA8" w:rsidRPr="00273FF9" w:rsidRDefault="00106BA8" w:rsidP="00106BA8">
      <w:pPr>
        <w:jc w:val="both"/>
        <w:rPr>
          <w:color w:val="FF0000"/>
          <w:szCs w:val="24"/>
        </w:rPr>
      </w:pPr>
      <w:r w:rsidRPr="00273FF9">
        <w:rPr>
          <w:szCs w:val="24"/>
        </w:rPr>
        <w:t>10.00</w:t>
      </w:r>
      <w:r w:rsidRPr="00273FF9">
        <w:rPr>
          <w:szCs w:val="24"/>
        </w:rPr>
        <w:tab/>
        <w:t xml:space="preserve">Motokross „Rožu kauss 2016”. </w:t>
      </w:r>
    </w:p>
    <w:p w:rsidR="00106BA8" w:rsidRPr="00273FF9" w:rsidRDefault="00106BA8" w:rsidP="00106BA8">
      <w:pPr>
        <w:shd w:val="clear" w:color="auto" w:fill="FFCCFF"/>
        <w:spacing w:before="120"/>
        <w:jc w:val="both"/>
        <w:rPr>
          <w:szCs w:val="24"/>
        </w:rPr>
      </w:pPr>
      <w:r w:rsidRPr="00273FF9">
        <w:rPr>
          <w:b/>
          <w:bCs/>
          <w:szCs w:val="24"/>
        </w:rPr>
        <w:t>Rožu kolekcijas dārzā „Rozītes”, Sēmes pagastā</w:t>
      </w:r>
    </w:p>
    <w:p w:rsidR="00106BA8" w:rsidRPr="00273FF9" w:rsidRDefault="00106BA8" w:rsidP="00106BA8">
      <w:pPr>
        <w:jc w:val="both"/>
        <w:rPr>
          <w:szCs w:val="24"/>
        </w:rPr>
      </w:pPr>
      <w:r w:rsidRPr="00273FF9">
        <w:rPr>
          <w:szCs w:val="24"/>
        </w:rPr>
        <w:t>11.00-15.00</w:t>
      </w:r>
      <w:r w:rsidRPr="00273FF9">
        <w:rPr>
          <w:szCs w:val="24"/>
        </w:rPr>
        <w:tab/>
        <w:t>Pasākumu cikls bērniem kopā ar Karlsonu „Svinam svētkus”.</w:t>
      </w:r>
    </w:p>
    <w:p w:rsidR="00106BA8" w:rsidRPr="00273FF9" w:rsidRDefault="00106BA8" w:rsidP="00106BA8">
      <w:pPr>
        <w:jc w:val="both"/>
        <w:rPr>
          <w:szCs w:val="24"/>
        </w:rPr>
      </w:pPr>
      <w:r w:rsidRPr="00273FF9">
        <w:rPr>
          <w:szCs w:val="24"/>
        </w:rPr>
        <w:t>11.00-17.00   Radošās darbnīcas, mākslinieku darbu izstādes, koncerti.</w:t>
      </w:r>
    </w:p>
    <w:p w:rsidR="00106BA8" w:rsidRPr="00273FF9" w:rsidRDefault="00106BA8" w:rsidP="00106BA8">
      <w:pPr>
        <w:shd w:val="clear" w:color="auto" w:fill="FFCCFF"/>
        <w:spacing w:before="120"/>
        <w:jc w:val="both"/>
        <w:rPr>
          <w:szCs w:val="24"/>
        </w:rPr>
      </w:pPr>
      <w:r w:rsidRPr="00273FF9">
        <w:rPr>
          <w:b/>
          <w:bCs/>
          <w:szCs w:val="24"/>
        </w:rPr>
        <w:t>Katrīnas laukumā</w:t>
      </w:r>
    </w:p>
    <w:p w:rsidR="00106BA8" w:rsidRPr="00273FF9" w:rsidRDefault="00106BA8" w:rsidP="00106BA8">
      <w:pPr>
        <w:jc w:val="both"/>
        <w:rPr>
          <w:i/>
          <w:iCs/>
          <w:szCs w:val="24"/>
        </w:rPr>
      </w:pPr>
      <w:r w:rsidRPr="00273FF9">
        <w:rPr>
          <w:szCs w:val="24"/>
        </w:rPr>
        <w:t>12.00-19.00</w:t>
      </w:r>
      <w:r w:rsidRPr="00273FF9">
        <w:rPr>
          <w:szCs w:val="24"/>
        </w:rPr>
        <w:tab/>
        <w:t>Ģimenes foto orientēšanas pasākums „Ceļš uz rozi”.</w:t>
      </w:r>
    </w:p>
    <w:p w:rsidR="00106BA8" w:rsidRPr="00273FF9" w:rsidRDefault="00106BA8" w:rsidP="00106BA8">
      <w:pPr>
        <w:jc w:val="both"/>
        <w:rPr>
          <w:iCs/>
          <w:szCs w:val="24"/>
        </w:rPr>
      </w:pPr>
      <w:r w:rsidRPr="00273FF9">
        <w:rPr>
          <w:iCs/>
          <w:szCs w:val="24"/>
        </w:rPr>
        <w:t>13.30</w:t>
      </w:r>
      <w:r w:rsidRPr="00273FF9">
        <w:rPr>
          <w:iCs/>
          <w:szCs w:val="24"/>
        </w:rPr>
        <w:tab/>
      </w:r>
      <w:r w:rsidRPr="00273FF9">
        <w:rPr>
          <w:szCs w:val="24"/>
        </w:rPr>
        <w:t>5.Sadancošanās un sadziedāšanās svētku s</w:t>
      </w:r>
      <w:r w:rsidRPr="00273FF9">
        <w:rPr>
          <w:iCs/>
          <w:szCs w:val="24"/>
        </w:rPr>
        <w:t xml:space="preserve">enioru kolektīvu gājiens uz Talsu ielu 4. </w:t>
      </w:r>
    </w:p>
    <w:p w:rsidR="00106BA8" w:rsidRPr="00273FF9" w:rsidRDefault="00106BA8" w:rsidP="00106BA8">
      <w:pPr>
        <w:shd w:val="clear" w:color="auto" w:fill="FFCCFF"/>
        <w:tabs>
          <w:tab w:val="left" w:pos="6509"/>
        </w:tabs>
        <w:spacing w:before="120"/>
        <w:jc w:val="both"/>
        <w:rPr>
          <w:szCs w:val="24"/>
        </w:rPr>
      </w:pPr>
      <w:r w:rsidRPr="00273FF9">
        <w:rPr>
          <w:b/>
          <w:bCs/>
          <w:szCs w:val="24"/>
        </w:rPr>
        <w:t>Pils ielā</w:t>
      </w:r>
      <w:r w:rsidRPr="00273FF9">
        <w:rPr>
          <w:b/>
          <w:bCs/>
          <w:szCs w:val="24"/>
        </w:rPr>
        <w:tab/>
      </w:r>
    </w:p>
    <w:p w:rsidR="00106BA8" w:rsidRPr="00273FF9" w:rsidRDefault="00106BA8" w:rsidP="00106BA8">
      <w:pPr>
        <w:jc w:val="both"/>
        <w:rPr>
          <w:szCs w:val="24"/>
        </w:rPr>
      </w:pPr>
      <w:r w:rsidRPr="00273FF9">
        <w:rPr>
          <w:szCs w:val="24"/>
        </w:rPr>
        <w:t>12.00-16.00</w:t>
      </w:r>
      <w:r w:rsidRPr="00273FF9">
        <w:rPr>
          <w:szCs w:val="24"/>
        </w:rPr>
        <w:tab/>
        <w:t>Balkonu dekoru veidošana „Sapnis par rozi”. Rožu balkonu apskate visas dienas garumā.</w:t>
      </w:r>
    </w:p>
    <w:p w:rsidR="00106BA8" w:rsidRPr="00273FF9" w:rsidRDefault="00106BA8" w:rsidP="00106BA8">
      <w:pPr>
        <w:shd w:val="clear" w:color="auto" w:fill="FFCCFF"/>
        <w:spacing w:before="120"/>
        <w:jc w:val="both"/>
        <w:rPr>
          <w:szCs w:val="24"/>
        </w:rPr>
      </w:pPr>
      <w:r w:rsidRPr="00273FF9">
        <w:rPr>
          <w:b/>
          <w:bCs/>
          <w:szCs w:val="24"/>
        </w:rPr>
        <w:t>Talsu ielas laukumā</w:t>
      </w:r>
    </w:p>
    <w:p w:rsidR="00106BA8" w:rsidRPr="00273FF9" w:rsidRDefault="00106BA8" w:rsidP="00106BA8">
      <w:pPr>
        <w:jc w:val="both"/>
        <w:rPr>
          <w:szCs w:val="24"/>
        </w:rPr>
      </w:pPr>
      <w:r w:rsidRPr="00273FF9">
        <w:rPr>
          <w:szCs w:val="24"/>
        </w:rPr>
        <w:t>13.00</w:t>
      </w:r>
      <w:r w:rsidRPr="00273FF9">
        <w:rPr>
          <w:szCs w:val="24"/>
        </w:rPr>
        <w:tab/>
        <w:t>Konkursa „Tukuma smukums” uzvarētāju apbalvošana, Tukuma sadraudzības pilsētu kolektīvu uzstāšanās, brīvā skatuve.</w:t>
      </w:r>
    </w:p>
    <w:p w:rsidR="00106BA8" w:rsidRPr="00273FF9" w:rsidRDefault="00106BA8" w:rsidP="00106BA8">
      <w:pPr>
        <w:outlineLvl w:val="0"/>
        <w:rPr>
          <w:szCs w:val="24"/>
        </w:rPr>
      </w:pPr>
      <w:r w:rsidRPr="00273FF9">
        <w:rPr>
          <w:szCs w:val="24"/>
        </w:rPr>
        <w:t>14.00</w:t>
      </w:r>
      <w:r w:rsidRPr="00273FF9">
        <w:rPr>
          <w:szCs w:val="24"/>
        </w:rPr>
        <w:tab/>
        <w:t>Dažādu žanru senioru kolektīvu  5.Sadancošanās un sadziedāšanās svētki „Sapnis par rozi” .</w:t>
      </w:r>
    </w:p>
    <w:p w:rsidR="00106BA8" w:rsidRPr="00273FF9" w:rsidRDefault="00106BA8" w:rsidP="00106BA8">
      <w:pPr>
        <w:jc w:val="both"/>
        <w:rPr>
          <w:i/>
          <w:szCs w:val="24"/>
        </w:rPr>
      </w:pPr>
      <w:r w:rsidRPr="00273FF9">
        <w:rPr>
          <w:szCs w:val="24"/>
        </w:rPr>
        <w:t>18.00 – 21.00</w:t>
      </w:r>
      <w:r w:rsidRPr="00273FF9">
        <w:rPr>
          <w:szCs w:val="24"/>
        </w:rPr>
        <w:tab/>
        <w:t xml:space="preserve">„Sapnis par rozi” gaisa balonā. Iespēja apskatīt Tukuma panorāmu gaisa balonā ar atsaiti. </w:t>
      </w:r>
      <w:r w:rsidRPr="00273FF9">
        <w:rPr>
          <w:i/>
          <w:szCs w:val="24"/>
        </w:rPr>
        <w:t>Pirmsskolas vecuma bērniem 2,00 euro, skolēniem (uzrādot skolēna apliecību) 5,00 euro, pieaugušajiem 8,00 euro.</w:t>
      </w:r>
    </w:p>
    <w:p w:rsidR="00106BA8" w:rsidRPr="00273FF9" w:rsidRDefault="00106BA8" w:rsidP="00106BA8">
      <w:pPr>
        <w:shd w:val="clear" w:color="auto" w:fill="FFCCFF"/>
        <w:spacing w:before="120"/>
        <w:jc w:val="both"/>
        <w:rPr>
          <w:b/>
          <w:szCs w:val="24"/>
        </w:rPr>
      </w:pPr>
      <w:r w:rsidRPr="00273FF9">
        <w:rPr>
          <w:b/>
          <w:szCs w:val="24"/>
        </w:rPr>
        <w:t xml:space="preserve"> „Rožu pikniks” Pauzera pļavā*</w:t>
      </w:r>
    </w:p>
    <w:p w:rsidR="00106BA8" w:rsidRPr="00273FF9" w:rsidRDefault="00106BA8" w:rsidP="00106BA8">
      <w:pPr>
        <w:jc w:val="both"/>
        <w:rPr>
          <w:szCs w:val="24"/>
        </w:rPr>
      </w:pPr>
      <w:r w:rsidRPr="00273FF9">
        <w:rPr>
          <w:szCs w:val="24"/>
        </w:rPr>
        <w:t>15.00</w:t>
      </w:r>
      <w:r w:rsidRPr="00273FF9">
        <w:rPr>
          <w:szCs w:val="24"/>
        </w:rPr>
        <w:tab/>
        <w:t>Sadraudzības pilsētu delegāciju uzstāšanās</w:t>
      </w:r>
    </w:p>
    <w:p w:rsidR="00106BA8" w:rsidRPr="00273FF9" w:rsidRDefault="00106BA8" w:rsidP="00106BA8">
      <w:pPr>
        <w:jc w:val="both"/>
        <w:rPr>
          <w:szCs w:val="24"/>
        </w:rPr>
      </w:pPr>
      <w:r w:rsidRPr="00273FF9">
        <w:rPr>
          <w:szCs w:val="24"/>
        </w:rPr>
        <w:t>16.00</w:t>
      </w:r>
      <w:r w:rsidRPr="00273FF9">
        <w:rPr>
          <w:szCs w:val="24"/>
        </w:rPr>
        <w:tab/>
        <w:t>Svētki ar grupu „Galaktika”.</w:t>
      </w:r>
    </w:p>
    <w:p w:rsidR="00106BA8" w:rsidRPr="00273FF9" w:rsidRDefault="00106BA8" w:rsidP="00106BA8">
      <w:pPr>
        <w:jc w:val="both"/>
        <w:rPr>
          <w:szCs w:val="24"/>
        </w:rPr>
      </w:pPr>
      <w:r w:rsidRPr="00273FF9">
        <w:rPr>
          <w:szCs w:val="24"/>
        </w:rPr>
        <w:t>19.00</w:t>
      </w:r>
      <w:r w:rsidRPr="00273FF9">
        <w:rPr>
          <w:szCs w:val="24"/>
        </w:rPr>
        <w:tab/>
        <w:t>Retro motorizētā parāde un aviošovs „No sirds par rozi”.</w:t>
      </w:r>
    </w:p>
    <w:p w:rsidR="00106BA8" w:rsidRPr="00273FF9" w:rsidRDefault="00106BA8" w:rsidP="00106BA8">
      <w:pPr>
        <w:jc w:val="both"/>
        <w:rPr>
          <w:szCs w:val="24"/>
        </w:rPr>
      </w:pPr>
      <w:r w:rsidRPr="00273FF9">
        <w:rPr>
          <w:szCs w:val="24"/>
        </w:rPr>
        <w:t>20.00</w:t>
      </w:r>
      <w:r w:rsidRPr="00273FF9">
        <w:rPr>
          <w:szCs w:val="24"/>
        </w:rPr>
        <w:tab/>
        <w:t>Ugunīgais grupas „Elektrofolk” koncerts „Iededzini rozi”.</w:t>
      </w:r>
    </w:p>
    <w:p w:rsidR="00106BA8" w:rsidRPr="00273FF9" w:rsidRDefault="00106BA8" w:rsidP="00106BA8">
      <w:pPr>
        <w:jc w:val="both"/>
        <w:rPr>
          <w:szCs w:val="24"/>
        </w:rPr>
      </w:pPr>
      <w:r w:rsidRPr="00273FF9">
        <w:rPr>
          <w:szCs w:val="24"/>
        </w:rPr>
        <w:t>22.00-02.00</w:t>
      </w:r>
      <w:r w:rsidRPr="00273FF9">
        <w:rPr>
          <w:szCs w:val="24"/>
        </w:rPr>
        <w:tab/>
        <w:t>Rožu nakts šovs ar Bermudu divstūri, ielu vingrotājiem, dejotājiem, ugunsdejām un dīdžeju.</w:t>
      </w:r>
    </w:p>
    <w:p w:rsidR="00106BA8" w:rsidRPr="00273FF9" w:rsidRDefault="00106BA8" w:rsidP="00106BA8">
      <w:pPr>
        <w:jc w:val="both"/>
        <w:rPr>
          <w:szCs w:val="24"/>
        </w:rPr>
      </w:pPr>
      <w:r w:rsidRPr="00273FF9">
        <w:rPr>
          <w:szCs w:val="24"/>
        </w:rPr>
        <w:t xml:space="preserve">23.00 </w:t>
      </w:r>
      <w:r w:rsidRPr="00273FF9">
        <w:rPr>
          <w:szCs w:val="24"/>
        </w:rPr>
        <w:tab/>
        <w:t>Krāsainais strūklaku šovs – ūdensrozes sveiciens svētkos.</w:t>
      </w:r>
    </w:p>
    <w:p w:rsidR="00106BA8" w:rsidRPr="00273FF9" w:rsidRDefault="00106BA8" w:rsidP="00106BA8">
      <w:pPr>
        <w:jc w:val="both"/>
        <w:rPr>
          <w:i/>
          <w:sz w:val="20"/>
          <w:szCs w:val="20"/>
        </w:rPr>
      </w:pPr>
      <w:r w:rsidRPr="00273FF9">
        <w:rPr>
          <w:sz w:val="20"/>
          <w:szCs w:val="20"/>
        </w:rPr>
        <w:t xml:space="preserve">* </w:t>
      </w:r>
      <w:r w:rsidRPr="00273FF9">
        <w:rPr>
          <w:i/>
          <w:sz w:val="20"/>
          <w:szCs w:val="20"/>
        </w:rPr>
        <w:t>sēdvietas nav paredzētas, ērtībām aicinām nodrošināties ar savu pledu vai piknika krēslu</w:t>
      </w:r>
    </w:p>
    <w:p w:rsidR="00106BA8" w:rsidRPr="00273FF9" w:rsidRDefault="00106BA8" w:rsidP="00106BA8">
      <w:pPr>
        <w:shd w:val="clear" w:color="auto" w:fill="FFCCFF"/>
        <w:spacing w:before="120"/>
        <w:jc w:val="both"/>
        <w:rPr>
          <w:szCs w:val="24"/>
        </w:rPr>
      </w:pPr>
      <w:r w:rsidRPr="00273FF9">
        <w:rPr>
          <w:b/>
          <w:bCs/>
          <w:szCs w:val="24"/>
        </w:rPr>
        <w:t xml:space="preserve">Harmonijas ielā - Mākslinieku iela </w:t>
      </w:r>
    </w:p>
    <w:p w:rsidR="00106BA8" w:rsidRPr="00273FF9" w:rsidRDefault="00106BA8" w:rsidP="00106BA8">
      <w:pPr>
        <w:widowControl w:val="0"/>
        <w:suppressAutoHyphens/>
        <w:spacing w:line="240" w:lineRule="auto"/>
        <w:jc w:val="both"/>
        <w:rPr>
          <w:szCs w:val="24"/>
        </w:rPr>
      </w:pPr>
      <w:r w:rsidRPr="00273FF9">
        <w:rPr>
          <w:szCs w:val="24"/>
        </w:rPr>
        <w:t>No 12.00 Brīvdabas izstāde. Gleznu un mākslas priekšmetu izstāde-pārdošana. Radošās darbnīcas bērniem un interesentiem. Mākslas priekšmetu un objektu izgatavošana.</w:t>
      </w:r>
    </w:p>
    <w:p w:rsidR="00106BA8" w:rsidRPr="00273FF9" w:rsidRDefault="00106BA8" w:rsidP="00106BA8">
      <w:pPr>
        <w:widowControl w:val="0"/>
        <w:suppressAutoHyphens/>
        <w:spacing w:line="240" w:lineRule="auto"/>
        <w:jc w:val="both"/>
        <w:rPr>
          <w:szCs w:val="24"/>
        </w:rPr>
      </w:pPr>
      <w:r w:rsidRPr="00273FF9">
        <w:rPr>
          <w:szCs w:val="24"/>
        </w:rPr>
        <w:t>Dzejas lasījumi mākslas darbnīcā „Antīks”. Performance. Mūzika.</w:t>
      </w:r>
    </w:p>
    <w:p w:rsidR="00106BA8" w:rsidRDefault="00106BA8" w:rsidP="00106BA8">
      <w:pPr>
        <w:jc w:val="both"/>
        <w:rPr>
          <w:szCs w:val="24"/>
        </w:rPr>
      </w:pPr>
    </w:p>
    <w:p w:rsidR="00106BA8" w:rsidRDefault="00106BA8" w:rsidP="00106BA8">
      <w:pPr>
        <w:jc w:val="both"/>
        <w:rPr>
          <w:szCs w:val="24"/>
        </w:rPr>
      </w:pPr>
    </w:p>
    <w:p w:rsidR="00106BA8" w:rsidRDefault="00106BA8" w:rsidP="00106BA8">
      <w:pPr>
        <w:jc w:val="both"/>
        <w:rPr>
          <w:szCs w:val="24"/>
        </w:rPr>
      </w:pPr>
    </w:p>
    <w:p w:rsidR="00106BA8" w:rsidRPr="00273FF9" w:rsidRDefault="00106BA8" w:rsidP="00106BA8">
      <w:pPr>
        <w:jc w:val="both"/>
        <w:rPr>
          <w:szCs w:val="24"/>
        </w:rPr>
      </w:pPr>
    </w:p>
    <w:p w:rsidR="00106BA8" w:rsidRPr="00273FF9" w:rsidRDefault="00106BA8" w:rsidP="00106BA8">
      <w:pPr>
        <w:shd w:val="clear" w:color="auto" w:fill="FC2093"/>
        <w:jc w:val="both"/>
        <w:rPr>
          <w:b/>
          <w:bCs/>
          <w:szCs w:val="24"/>
        </w:rPr>
      </w:pPr>
      <w:r w:rsidRPr="00273FF9">
        <w:rPr>
          <w:b/>
          <w:bCs/>
          <w:szCs w:val="24"/>
        </w:rPr>
        <w:t>17.jūlijs, svētdiena. Rozes sapnis izsapņots</w:t>
      </w:r>
    </w:p>
    <w:p w:rsidR="00106BA8" w:rsidRPr="00273FF9" w:rsidRDefault="00106BA8" w:rsidP="00106BA8">
      <w:pPr>
        <w:shd w:val="clear" w:color="auto" w:fill="FFCCFF"/>
        <w:spacing w:before="120"/>
        <w:jc w:val="both"/>
        <w:rPr>
          <w:szCs w:val="24"/>
        </w:rPr>
      </w:pPr>
      <w:r w:rsidRPr="00273FF9">
        <w:rPr>
          <w:b/>
          <w:bCs/>
          <w:szCs w:val="24"/>
        </w:rPr>
        <w:t>Rožu kolekcijas dārzā „Rozītes”, Sēmes pagastā</w:t>
      </w:r>
    </w:p>
    <w:p w:rsidR="00106BA8" w:rsidRPr="00273FF9" w:rsidRDefault="00106BA8" w:rsidP="00106BA8">
      <w:pPr>
        <w:jc w:val="both"/>
        <w:rPr>
          <w:iCs/>
          <w:szCs w:val="24"/>
        </w:rPr>
      </w:pPr>
      <w:r w:rsidRPr="00273FF9">
        <w:rPr>
          <w:iCs/>
          <w:szCs w:val="24"/>
        </w:rPr>
        <w:lastRenderedPageBreak/>
        <w:t>11.00 – 17.00 „</w:t>
      </w:r>
      <w:r w:rsidRPr="00273FF9">
        <w:rPr>
          <w:bCs/>
          <w:szCs w:val="24"/>
        </w:rPr>
        <w:t>Latvija ir brīnumskaista zeme un brīnumam ir jāpalīdz parādīties</w:t>
      </w:r>
      <w:r w:rsidRPr="00273FF9">
        <w:rPr>
          <w:iCs/>
          <w:szCs w:val="24"/>
        </w:rPr>
        <w:t xml:space="preserve">” - dzeja </w:t>
      </w:r>
      <w:r w:rsidRPr="00273FF9">
        <w:rPr>
          <w:bCs/>
          <w:szCs w:val="24"/>
        </w:rPr>
        <w:t>un mūzika rožu dārzā. Arturs Skrastiņš, Marts Kristiāns Kalniņš un Putnu balle ar koncertprogrammu „Tur tālumā”.</w:t>
      </w:r>
    </w:p>
    <w:p w:rsidR="00106BA8" w:rsidRPr="00273FF9" w:rsidRDefault="00106BA8" w:rsidP="00106BA8">
      <w:pPr>
        <w:shd w:val="clear" w:color="auto" w:fill="FFCCFF"/>
        <w:spacing w:before="120"/>
        <w:jc w:val="both"/>
        <w:rPr>
          <w:b/>
          <w:szCs w:val="24"/>
        </w:rPr>
      </w:pPr>
      <w:r w:rsidRPr="00273FF9">
        <w:rPr>
          <w:b/>
          <w:szCs w:val="24"/>
        </w:rPr>
        <w:t xml:space="preserve">Pūres pagastā </w:t>
      </w:r>
    </w:p>
    <w:p w:rsidR="00106BA8" w:rsidRPr="00273FF9" w:rsidRDefault="00106BA8" w:rsidP="00106BA8">
      <w:pPr>
        <w:jc w:val="both"/>
        <w:rPr>
          <w:i/>
          <w:iCs/>
          <w:color w:val="FF0000"/>
          <w:szCs w:val="24"/>
        </w:rPr>
      </w:pPr>
      <w:r w:rsidRPr="00273FF9">
        <w:rPr>
          <w:szCs w:val="24"/>
        </w:rPr>
        <w:t>12.00</w:t>
      </w:r>
      <w:r w:rsidRPr="00273FF9">
        <w:rPr>
          <w:szCs w:val="24"/>
        </w:rPr>
        <w:tab/>
        <w:t>Bērnības svētki „Mans rožpumpurs” Pūres kultūras namā</w:t>
      </w:r>
    </w:p>
    <w:p w:rsidR="00106BA8" w:rsidRPr="00273FF9" w:rsidRDefault="00106BA8" w:rsidP="00106BA8">
      <w:pPr>
        <w:shd w:val="clear" w:color="auto" w:fill="FFCCFF"/>
        <w:spacing w:before="120"/>
        <w:jc w:val="both"/>
        <w:rPr>
          <w:szCs w:val="24"/>
        </w:rPr>
      </w:pPr>
      <w:r w:rsidRPr="00273FF9">
        <w:rPr>
          <w:b/>
          <w:bCs/>
          <w:szCs w:val="24"/>
        </w:rPr>
        <w:t>No Katrīnas laukuma</w:t>
      </w:r>
    </w:p>
    <w:p w:rsidR="00106BA8" w:rsidRPr="00273FF9" w:rsidRDefault="00106BA8" w:rsidP="00106BA8">
      <w:pPr>
        <w:jc w:val="both"/>
        <w:rPr>
          <w:iCs/>
          <w:szCs w:val="24"/>
        </w:rPr>
      </w:pPr>
      <w:r w:rsidRPr="00273FF9">
        <w:rPr>
          <w:iCs/>
          <w:szCs w:val="24"/>
        </w:rPr>
        <w:t>10.00</w:t>
      </w:r>
      <w:r w:rsidRPr="00273FF9">
        <w:rPr>
          <w:iCs/>
          <w:szCs w:val="24"/>
        </w:rPr>
        <w:tab/>
      </w:r>
      <w:r w:rsidRPr="00273FF9">
        <w:rPr>
          <w:bCs/>
          <w:szCs w:val="24"/>
        </w:rPr>
        <w:t>„Tukuma autoapmācības centrs” aicina uz aktīvās atpūtas velobraucienu „A</w:t>
      </w:r>
      <w:r w:rsidRPr="00273FF9">
        <w:rPr>
          <w:iCs/>
          <w:szCs w:val="24"/>
        </w:rPr>
        <w:t>r rozēm pa Tukumu”.</w:t>
      </w:r>
    </w:p>
    <w:p w:rsidR="00106BA8" w:rsidRPr="00273FF9" w:rsidRDefault="00106BA8" w:rsidP="00106BA8">
      <w:pPr>
        <w:shd w:val="clear" w:color="auto" w:fill="FFCCFF"/>
        <w:spacing w:before="120"/>
        <w:jc w:val="both"/>
        <w:rPr>
          <w:szCs w:val="24"/>
        </w:rPr>
      </w:pPr>
      <w:r w:rsidRPr="00273FF9">
        <w:rPr>
          <w:b/>
          <w:bCs/>
          <w:szCs w:val="24"/>
        </w:rPr>
        <w:t>Tukuma</w:t>
      </w:r>
      <w:r w:rsidRPr="00273FF9">
        <w:rPr>
          <w:b/>
          <w:szCs w:val="24"/>
        </w:rPr>
        <w:t xml:space="preserve"> ev.lut.baznīcā</w:t>
      </w:r>
    </w:p>
    <w:p w:rsidR="00106BA8" w:rsidRPr="00273FF9" w:rsidRDefault="00106BA8" w:rsidP="00106BA8">
      <w:pPr>
        <w:jc w:val="both"/>
        <w:rPr>
          <w:szCs w:val="24"/>
        </w:rPr>
      </w:pPr>
      <w:r w:rsidRPr="00273FF9">
        <w:rPr>
          <w:szCs w:val="24"/>
        </w:rPr>
        <w:t>11.00</w:t>
      </w:r>
      <w:r w:rsidRPr="00273FF9">
        <w:rPr>
          <w:szCs w:val="24"/>
        </w:rPr>
        <w:tab/>
        <w:t>Svētku dievkalpojums.</w:t>
      </w:r>
    </w:p>
    <w:p w:rsidR="00106BA8" w:rsidRPr="00273FF9" w:rsidRDefault="00106BA8" w:rsidP="00106BA8">
      <w:pPr>
        <w:jc w:val="both"/>
        <w:rPr>
          <w:i/>
          <w:iCs/>
          <w:color w:val="FF0000"/>
          <w:szCs w:val="24"/>
        </w:rPr>
      </w:pPr>
      <w:r w:rsidRPr="00273FF9">
        <w:rPr>
          <w:szCs w:val="24"/>
        </w:rPr>
        <w:t>17.30</w:t>
      </w:r>
      <w:r w:rsidRPr="00273FF9">
        <w:rPr>
          <w:szCs w:val="24"/>
        </w:rPr>
        <w:tab/>
        <w:t>Svētku izskaņas koncerts.</w:t>
      </w:r>
      <w:r w:rsidRPr="00273FF9">
        <w:rPr>
          <w:color w:val="FF0000"/>
          <w:szCs w:val="24"/>
        </w:rPr>
        <w:t xml:space="preserve"> </w:t>
      </w:r>
    </w:p>
    <w:p w:rsidR="00106BA8" w:rsidRPr="00273FF9" w:rsidRDefault="00106BA8" w:rsidP="00106BA8">
      <w:pPr>
        <w:shd w:val="clear" w:color="auto" w:fill="FFCCFF"/>
        <w:spacing w:before="120"/>
        <w:jc w:val="both"/>
        <w:rPr>
          <w:szCs w:val="24"/>
        </w:rPr>
      </w:pPr>
      <w:r w:rsidRPr="00273FF9">
        <w:rPr>
          <w:b/>
          <w:bCs/>
          <w:szCs w:val="24"/>
        </w:rPr>
        <w:t>Brīvības laukumā un Pilsētas parkā</w:t>
      </w:r>
    </w:p>
    <w:p w:rsidR="00106BA8" w:rsidRPr="00273FF9" w:rsidRDefault="00106BA8" w:rsidP="00106BA8">
      <w:pPr>
        <w:jc w:val="both"/>
        <w:rPr>
          <w:iCs/>
          <w:szCs w:val="24"/>
        </w:rPr>
      </w:pPr>
      <w:r w:rsidRPr="00273FF9">
        <w:rPr>
          <w:iCs/>
          <w:szCs w:val="24"/>
        </w:rPr>
        <w:t>12.30</w:t>
      </w:r>
      <w:r w:rsidRPr="00273FF9">
        <w:rPr>
          <w:iCs/>
          <w:szCs w:val="24"/>
        </w:rPr>
        <w:tab/>
        <w:t>Trakā nobrauciena „Rožu vāģis” dalībnieku reģistrācija un nobrauciens, „Rožu vāģu” parāde Lielajā ielā pie Pilsētas parka.</w:t>
      </w:r>
    </w:p>
    <w:p w:rsidR="00106BA8" w:rsidRPr="00273FF9" w:rsidRDefault="00106BA8" w:rsidP="00106BA8">
      <w:pPr>
        <w:jc w:val="both"/>
        <w:rPr>
          <w:iCs/>
          <w:color w:val="FF0000"/>
          <w:szCs w:val="24"/>
        </w:rPr>
      </w:pPr>
      <w:r w:rsidRPr="00273FF9">
        <w:rPr>
          <w:iCs/>
          <w:szCs w:val="24"/>
        </w:rPr>
        <w:t>14.00</w:t>
      </w:r>
      <w:r w:rsidRPr="00273FF9">
        <w:rPr>
          <w:iCs/>
          <w:szCs w:val="24"/>
        </w:rPr>
        <w:tab/>
        <w:t>Trakā nobrauciena „Rožu vāģis” dalībnieku apbalvošana Pilsētas parkā. Parka atklāšana, radošās darbnīcas, lielās maskas bērniem</w:t>
      </w:r>
      <w:r>
        <w:rPr>
          <w:iCs/>
          <w:szCs w:val="24"/>
        </w:rPr>
        <w:t>,</w:t>
      </w:r>
      <w:r w:rsidRPr="00273FF9">
        <w:rPr>
          <w:iCs/>
          <w:szCs w:val="24"/>
        </w:rPr>
        <w:t xml:space="preserve"> u.c.</w:t>
      </w:r>
      <w:r>
        <w:rPr>
          <w:iCs/>
          <w:szCs w:val="24"/>
        </w:rPr>
        <w:t xml:space="preserve"> </w:t>
      </w:r>
      <w:r w:rsidRPr="00273FF9">
        <w:rPr>
          <w:iCs/>
          <w:szCs w:val="24"/>
        </w:rPr>
        <w:t xml:space="preserve">aktivitātes. </w:t>
      </w:r>
    </w:p>
    <w:p w:rsidR="00106BA8" w:rsidRPr="00273FF9" w:rsidRDefault="00106BA8" w:rsidP="00106BA8">
      <w:pPr>
        <w:jc w:val="both"/>
        <w:rPr>
          <w:iCs/>
          <w:szCs w:val="24"/>
        </w:rPr>
      </w:pPr>
      <w:r w:rsidRPr="00273FF9">
        <w:rPr>
          <w:iCs/>
          <w:szCs w:val="24"/>
        </w:rPr>
        <w:t>19.00</w:t>
      </w:r>
      <w:r w:rsidRPr="00273FF9">
        <w:rPr>
          <w:iCs/>
          <w:szCs w:val="24"/>
        </w:rPr>
        <w:tab/>
        <w:t>Rožu svētku noslēgums „Rozes sapnis izsapņots”.</w:t>
      </w:r>
    </w:p>
    <w:p w:rsidR="00106BA8" w:rsidRPr="00273FF9" w:rsidRDefault="00106BA8" w:rsidP="00106BA8">
      <w:pPr>
        <w:suppressAutoHyphens/>
        <w:autoSpaceDN w:val="0"/>
        <w:spacing w:after="160" w:line="256" w:lineRule="auto"/>
        <w:rPr>
          <w:rFonts w:eastAsia="SimSun"/>
          <w:kern w:val="3"/>
          <w:szCs w:val="24"/>
        </w:rPr>
      </w:pPr>
      <w:r w:rsidRPr="00273FF9">
        <w:rPr>
          <w:rFonts w:eastAsia="SimSun"/>
          <w:kern w:val="3"/>
          <w:szCs w:val="24"/>
        </w:rPr>
        <w:t>Darbosies retro kafejnīca. Argentīgas tango, svinga dejotāji, video un foto “Skaistākie rožu svētku mirkļi”.</w:t>
      </w:r>
    </w:p>
    <w:p w:rsidR="00106BA8" w:rsidRPr="00273FF9" w:rsidRDefault="00106BA8" w:rsidP="00106BA8">
      <w:pPr>
        <w:shd w:val="clear" w:color="auto" w:fill="FFCCFF"/>
        <w:spacing w:before="120"/>
        <w:jc w:val="both"/>
        <w:rPr>
          <w:b/>
          <w:szCs w:val="24"/>
        </w:rPr>
      </w:pPr>
      <w:r w:rsidRPr="00273FF9">
        <w:rPr>
          <w:b/>
          <w:szCs w:val="24"/>
        </w:rPr>
        <w:t>Tukuma pilsētas Kultūras namā</w:t>
      </w:r>
    </w:p>
    <w:p w:rsidR="00106BA8" w:rsidRPr="00273FF9" w:rsidRDefault="00106BA8" w:rsidP="00106BA8">
      <w:pPr>
        <w:jc w:val="both"/>
        <w:rPr>
          <w:szCs w:val="24"/>
        </w:rPr>
      </w:pPr>
      <w:r w:rsidRPr="00273FF9">
        <w:rPr>
          <w:szCs w:val="24"/>
        </w:rPr>
        <w:t>10.00-18.00</w:t>
      </w:r>
      <w:r w:rsidRPr="00273FF9">
        <w:rPr>
          <w:szCs w:val="24"/>
        </w:rPr>
        <w:tab/>
        <w:t>Floristu darbu izstāde.</w:t>
      </w:r>
    </w:p>
    <w:p w:rsidR="00106BA8" w:rsidRPr="00273FF9" w:rsidRDefault="00106BA8" w:rsidP="00106BA8">
      <w:pPr>
        <w:jc w:val="both"/>
        <w:rPr>
          <w:szCs w:val="24"/>
        </w:rPr>
      </w:pPr>
      <w:r w:rsidRPr="00273FF9">
        <w:rPr>
          <w:szCs w:val="24"/>
        </w:rPr>
        <w:t>12.00-13.30 un 15.00-16.30 Gongu meditācija ar Reiki skolotāju Mariku Vītolu</w:t>
      </w:r>
    </w:p>
    <w:p w:rsidR="00106BA8" w:rsidRPr="00273FF9" w:rsidRDefault="00106BA8" w:rsidP="00106BA8">
      <w:pPr>
        <w:rPr>
          <w:sz w:val="20"/>
          <w:szCs w:val="20"/>
        </w:rPr>
      </w:pPr>
    </w:p>
    <w:p w:rsidR="00106BA8" w:rsidRDefault="00106BA8" w:rsidP="00106BA8">
      <w:pPr>
        <w:spacing w:line="240" w:lineRule="auto"/>
      </w:pPr>
      <w:r>
        <w:br w:type="page"/>
      </w:r>
    </w:p>
    <w:p w:rsidR="00902790" w:rsidRPr="00902790" w:rsidRDefault="00902790" w:rsidP="00902790">
      <w:pPr>
        <w:jc w:val="right"/>
        <w:rPr>
          <w:rFonts w:eastAsia="Times New Roman" w:cs="Arial"/>
          <w:i/>
          <w:sz w:val="22"/>
          <w:lang w:val="it-IT" w:eastAsia="lv-LV" w:bidi="lo-LA"/>
        </w:rPr>
      </w:pPr>
      <w:r w:rsidRPr="00902790">
        <w:rPr>
          <w:rFonts w:eastAsia="Times New Roman"/>
          <w:szCs w:val="24"/>
          <w:lang w:eastAsia="lv-LV"/>
        </w:rPr>
        <w:lastRenderedPageBreak/>
        <w:t xml:space="preserve">       </w:t>
      </w:r>
      <w:r w:rsidRPr="00902790">
        <w:rPr>
          <w:rFonts w:eastAsia="Times New Roman" w:cs="Arial"/>
          <w:i/>
          <w:lang w:val="it-IT" w:eastAsia="lv-LV" w:bidi="lo-LA"/>
        </w:rPr>
        <w:t>Projekts</w:t>
      </w:r>
    </w:p>
    <w:p w:rsidR="00902790" w:rsidRPr="00902790" w:rsidRDefault="00A90828" w:rsidP="00902790">
      <w:pPr>
        <w:spacing w:line="240" w:lineRule="auto"/>
        <w:jc w:val="center"/>
        <w:rPr>
          <w:rFonts w:eastAsia="Times New Roman" w:cs="Arial"/>
          <w:szCs w:val="24"/>
          <w:lang w:eastAsia="lv-LV" w:bidi="lo-LA"/>
        </w:rPr>
      </w:pPr>
      <w:r>
        <w:rPr>
          <w:rFonts w:eastAsia="Times New Roman" w:cs="Arial"/>
          <w:szCs w:val="24"/>
          <w:lang w:eastAsia="lv-LV" w:bidi="lo-LA"/>
        </w:rPr>
        <w:t>2</w:t>
      </w:r>
      <w:r w:rsidR="00902790" w:rsidRPr="00902790">
        <w:rPr>
          <w:rFonts w:eastAsia="Times New Roman" w:cs="Arial"/>
          <w:szCs w:val="24"/>
          <w:lang w:eastAsia="lv-LV" w:bidi="lo-LA"/>
        </w:rPr>
        <w:t>.§.</w:t>
      </w:r>
    </w:p>
    <w:p w:rsidR="00902790" w:rsidRPr="00902790" w:rsidRDefault="00902790" w:rsidP="00902790">
      <w:pPr>
        <w:spacing w:line="240" w:lineRule="auto"/>
        <w:jc w:val="center"/>
        <w:rPr>
          <w:rFonts w:eastAsia="Times New Roman" w:cs="Arial"/>
          <w:sz w:val="22"/>
          <w:lang w:val="it-IT" w:eastAsia="lv-LV" w:bidi="lo-LA"/>
        </w:rPr>
      </w:pPr>
    </w:p>
    <w:p w:rsidR="00902790" w:rsidRPr="00902790" w:rsidRDefault="00902790" w:rsidP="00902790">
      <w:pPr>
        <w:spacing w:line="240" w:lineRule="auto"/>
        <w:rPr>
          <w:rFonts w:eastAsia="Times New Roman" w:cs="Arial"/>
          <w:b/>
          <w:sz w:val="22"/>
          <w:lang w:val="it-IT" w:eastAsia="lv-LV" w:bidi="lo-LA"/>
        </w:rPr>
      </w:pPr>
    </w:p>
    <w:p w:rsidR="00902790" w:rsidRPr="00902790" w:rsidRDefault="00902790" w:rsidP="00902790">
      <w:pPr>
        <w:spacing w:line="240" w:lineRule="auto"/>
        <w:rPr>
          <w:rFonts w:eastAsia="Times New Roman" w:cs="Arial"/>
          <w:b/>
          <w:sz w:val="22"/>
          <w:lang w:val="it-IT" w:eastAsia="lv-LV" w:bidi="lo-LA"/>
        </w:rPr>
      </w:pPr>
    </w:p>
    <w:p w:rsidR="00902790" w:rsidRPr="001953B3" w:rsidRDefault="00902790" w:rsidP="00902790">
      <w:pPr>
        <w:spacing w:line="240" w:lineRule="auto"/>
        <w:rPr>
          <w:rFonts w:eastAsia="Times New Roman" w:cs="Arial"/>
          <w:b/>
          <w:szCs w:val="24"/>
          <w:lang w:val="it-IT" w:eastAsia="lv-LV" w:bidi="lo-LA"/>
        </w:rPr>
      </w:pPr>
      <w:r w:rsidRPr="001953B3">
        <w:rPr>
          <w:rFonts w:eastAsia="Times New Roman" w:cs="Arial"/>
          <w:b/>
          <w:szCs w:val="24"/>
          <w:lang w:val="it-IT" w:eastAsia="lv-LV" w:bidi="lo-LA"/>
        </w:rPr>
        <w:t>Par Slampes pirmsskolas izglītības iestādes</w:t>
      </w:r>
    </w:p>
    <w:p w:rsidR="00902790" w:rsidRPr="001953B3" w:rsidRDefault="00902790" w:rsidP="00902790">
      <w:pPr>
        <w:spacing w:line="240" w:lineRule="auto"/>
        <w:rPr>
          <w:rFonts w:eastAsia="Times New Roman" w:cs="Arial"/>
          <w:b/>
          <w:szCs w:val="24"/>
          <w:lang w:val="it-IT" w:eastAsia="lv-LV" w:bidi="lo-LA"/>
        </w:rPr>
      </w:pPr>
      <w:r w:rsidRPr="001953B3">
        <w:rPr>
          <w:rFonts w:eastAsia="Times New Roman" w:cs="Arial"/>
          <w:b/>
          <w:szCs w:val="24"/>
          <w:lang w:val="it-IT" w:eastAsia="lv-LV" w:bidi="lo-LA"/>
        </w:rPr>
        <w:t>“Pienenīte” nolikuma apstiprināšanu</w:t>
      </w:r>
    </w:p>
    <w:p w:rsidR="00902790" w:rsidRPr="00902790" w:rsidRDefault="00902790" w:rsidP="00902790">
      <w:pPr>
        <w:spacing w:line="240" w:lineRule="auto"/>
        <w:jc w:val="center"/>
        <w:rPr>
          <w:rFonts w:eastAsia="Times New Roman" w:cs="Arial"/>
          <w:sz w:val="22"/>
          <w:lang w:val="it-IT" w:eastAsia="lv-LV" w:bidi="lo-LA"/>
        </w:rPr>
      </w:pPr>
    </w:p>
    <w:p w:rsidR="00902790" w:rsidRPr="00902790" w:rsidRDefault="00902790" w:rsidP="00902790">
      <w:pPr>
        <w:spacing w:line="240" w:lineRule="auto"/>
        <w:jc w:val="center"/>
        <w:rPr>
          <w:rFonts w:eastAsia="Times New Roman" w:cs="Arial"/>
          <w:sz w:val="22"/>
          <w:lang w:val="it-IT" w:eastAsia="lv-LV" w:bidi="lo-LA"/>
        </w:rPr>
      </w:pPr>
    </w:p>
    <w:p w:rsidR="00902790" w:rsidRPr="00902790" w:rsidRDefault="00902790" w:rsidP="00902790">
      <w:pPr>
        <w:spacing w:line="240" w:lineRule="auto"/>
        <w:jc w:val="both"/>
        <w:rPr>
          <w:rFonts w:eastAsia="Times New Roman" w:cs="Arial"/>
          <w:i/>
          <w:szCs w:val="24"/>
          <w:lang w:val="it-IT" w:eastAsia="lv-LV" w:bidi="lo-LA"/>
        </w:rPr>
      </w:pPr>
      <w:r w:rsidRPr="00902790">
        <w:rPr>
          <w:rFonts w:eastAsia="Times New Roman" w:cs="Arial"/>
          <w:i/>
          <w:szCs w:val="24"/>
          <w:lang w:val="it-IT" w:eastAsia="lv-LV" w:bidi="lo-LA"/>
        </w:rPr>
        <w:t>Iesniegt izskatīšanai Domei šādu lēmuma projektu:</w:t>
      </w:r>
    </w:p>
    <w:p w:rsidR="00902790" w:rsidRPr="00902790" w:rsidRDefault="00902790" w:rsidP="00902790">
      <w:pPr>
        <w:spacing w:line="240" w:lineRule="auto"/>
        <w:jc w:val="both"/>
        <w:rPr>
          <w:rFonts w:eastAsia="Times New Roman" w:cs="Arial"/>
          <w:i/>
          <w:szCs w:val="24"/>
          <w:lang w:val="it-IT" w:eastAsia="lv-LV" w:bidi="lo-LA"/>
        </w:rPr>
      </w:pPr>
    </w:p>
    <w:p w:rsidR="00902790" w:rsidRPr="00902790" w:rsidRDefault="00902790" w:rsidP="00902790">
      <w:pPr>
        <w:spacing w:line="240" w:lineRule="auto"/>
        <w:jc w:val="both"/>
        <w:rPr>
          <w:rFonts w:eastAsia="Times New Roman" w:cs="Arial"/>
          <w:i/>
          <w:szCs w:val="24"/>
          <w:lang w:val="it-IT" w:eastAsia="lv-LV" w:bidi="lo-LA"/>
        </w:rPr>
      </w:pPr>
    </w:p>
    <w:p w:rsidR="00902790" w:rsidRPr="00902790" w:rsidRDefault="00902790" w:rsidP="00902790">
      <w:pPr>
        <w:spacing w:line="240" w:lineRule="auto"/>
        <w:ind w:firstLine="720"/>
        <w:jc w:val="both"/>
        <w:rPr>
          <w:rFonts w:eastAsia="Times New Roman" w:cs="Arial"/>
          <w:szCs w:val="24"/>
          <w:lang w:val="it-IT" w:eastAsia="lv-LV" w:bidi="lo-LA"/>
        </w:rPr>
      </w:pPr>
      <w:r w:rsidRPr="00902790">
        <w:rPr>
          <w:rFonts w:eastAsia="Times New Roman" w:cs="Arial"/>
          <w:szCs w:val="24"/>
          <w:lang w:val="it-IT" w:eastAsia="lv-LV" w:bidi="lo-LA"/>
        </w:rPr>
        <w:t>1. Pamatojoties uz likuma “Par pašvaldībām” 21.panta pirmās daļas 8.punktu, apstiprināt Slampes pirmsskolas izglītības iestādes “Pienenīte” nolikumu (pievienots).</w:t>
      </w:r>
    </w:p>
    <w:p w:rsidR="00902790" w:rsidRDefault="00902790" w:rsidP="00902790">
      <w:pPr>
        <w:spacing w:line="240" w:lineRule="auto"/>
        <w:ind w:firstLine="720"/>
        <w:jc w:val="both"/>
        <w:rPr>
          <w:rFonts w:eastAsia="Times New Roman" w:cs="Arial"/>
          <w:szCs w:val="24"/>
          <w:lang w:val="it-IT" w:eastAsia="lv-LV" w:bidi="lo-LA"/>
        </w:rPr>
      </w:pPr>
    </w:p>
    <w:p w:rsidR="00F66668" w:rsidRDefault="00F66668" w:rsidP="00F66668">
      <w:pPr>
        <w:spacing w:line="240" w:lineRule="auto"/>
        <w:ind w:firstLine="284"/>
        <w:jc w:val="both"/>
        <w:rPr>
          <w:rFonts w:eastAsia="Times New Roman"/>
          <w:szCs w:val="24"/>
        </w:rPr>
      </w:pPr>
      <w:r>
        <w:rPr>
          <w:rFonts w:eastAsia="Times New Roman"/>
          <w:szCs w:val="24"/>
        </w:rPr>
        <w:tab/>
        <w:t>2</w:t>
      </w:r>
      <w:r w:rsidRPr="00902790">
        <w:rPr>
          <w:rFonts w:eastAsia="Times New Roman"/>
          <w:szCs w:val="24"/>
        </w:rPr>
        <w:t xml:space="preserve">. </w:t>
      </w:r>
      <w:r>
        <w:rPr>
          <w:rFonts w:eastAsia="Times New Roman"/>
          <w:szCs w:val="24"/>
        </w:rPr>
        <w:t>N</w:t>
      </w:r>
      <w:r w:rsidRPr="00902790">
        <w:rPr>
          <w:rFonts w:eastAsia="Times New Roman"/>
          <w:szCs w:val="24"/>
        </w:rPr>
        <w:t>olikums s</w:t>
      </w:r>
      <w:r>
        <w:rPr>
          <w:rFonts w:eastAsia="Times New Roman"/>
          <w:szCs w:val="24"/>
        </w:rPr>
        <w:t>tājas spēkā 2016.gada 1.maijā.</w:t>
      </w:r>
    </w:p>
    <w:p w:rsidR="00F66668" w:rsidRPr="00F66668" w:rsidRDefault="00F66668" w:rsidP="00902790">
      <w:pPr>
        <w:spacing w:line="240" w:lineRule="auto"/>
        <w:ind w:firstLine="720"/>
        <w:jc w:val="both"/>
        <w:rPr>
          <w:rFonts w:eastAsia="Times New Roman" w:cs="Arial"/>
          <w:szCs w:val="24"/>
          <w:lang w:eastAsia="lv-LV" w:bidi="lo-LA"/>
        </w:rPr>
      </w:pPr>
    </w:p>
    <w:p w:rsidR="00902790" w:rsidRPr="00902790" w:rsidRDefault="00F66668" w:rsidP="00902790">
      <w:pPr>
        <w:spacing w:line="240" w:lineRule="auto"/>
        <w:ind w:firstLine="720"/>
        <w:jc w:val="both"/>
        <w:rPr>
          <w:rFonts w:eastAsia="Times New Roman" w:cs="Arial"/>
          <w:szCs w:val="24"/>
          <w:lang w:val="it-IT" w:eastAsia="lv-LV" w:bidi="lo-LA"/>
        </w:rPr>
      </w:pPr>
      <w:r>
        <w:rPr>
          <w:rFonts w:eastAsia="Times New Roman" w:cs="Arial"/>
          <w:szCs w:val="24"/>
          <w:lang w:val="it-IT" w:eastAsia="lv-LV" w:bidi="lo-LA"/>
        </w:rPr>
        <w:t>3</w:t>
      </w:r>
      <w:r w:rsidR="00902790" w:rsidRPr="00902790">
        <w:rPr>
          <w:rFonts w:eastAsia="Times New Roman" w:cs="Arial"/>
          <w:szCs w:val="24"/>
          <w:lang w:val="it-IT" w:eastAsia="lv-LV" w:bidi="lo-LA"/>
        </w:rPr>
        <w:t xml:space="preserve">. </w:t>
      </w:r>
      <w:r>
        <w:rPr>
          <w:rFonts w:eastAsia="Times New Roman" w:cs="Arial"/>
          <w:szCs w:val="24"/>
          <w:lang w:val="it-IT" w:eastAsia="lv-LV" w:bidi="lo-LA"/>
        </w:rPr>
        <w:t>A</w:t>
      </w:r>
      <w:r w:rsidRPr="00902790">
        <w:rPr>
          <w:rFonts w:eastAsia="Times New Roman" w:cs="Arial"/>
          <w:szCs w:val="24"/>
          <w:lang w:val="it-IT" w:eastAsia="lv-LV" w:bidi="lo-LA"/>
        </w:rPr>
        <w:t>r 2016.gada 1.maiju</w:t>
      </w:r>
      <w:r>
        <w:rPr>
          <w:rFonts w:eastAsia="Times New Roman" w:cs="Arial"/>
          <w:szCs w:val="24"/>
          <w:lang w:val="it-IT" w:eastAsia="lv-LV" w:bidi="lo-LA"/>
        </w:rPr>
        <w:t xml:space="preserve"> a</w:t>
      </w:r>
      <w:r w:rsidR="00902790" w:rsidRPr="00902790">
        <w:rPr>
          <w:rFonts w:eastAsia="Times New Roman" w:cs="Arial"/>
          <w:szCs w:val="24"/>
          <w:lang w:val="it-IT" w:eastAsia="lv-LV" w:bidi="lo-LA"/>
        </w:rPr>
        <w:t>tzīt par spēku zaudējušu ar Tukuma novada Domes 2011.gada 27.oktobra (prot. Nr.14, 8.</w:t>
      </w:r>
      <w:r w:rsidR="00902790" w:rsidRPr="00902790">
        <w:rPr>
          <w:rFonts w:eastAsia="Times New Roman" w:cs="Arial"/>
          <w:szCs w:val="24"/>
          <w:lang w:eastAsia="lv-LV" w:bidi="lo-LA"/>
        </w:rPr>
        <w:t>§</w:t>
      </w:r>
      <w:r w:rsidR="00902790" w:rsidRPr="00902790">
        <w:rPr>
          <w:rFonts w:eastAsia="Times New Roman" w:cs="Arial"/>
          <w:szCs w:val="24"/>
          <w:lang w:val="it-IT" w:eastAsia="lv-LV" w:bidi="lo-LA"/>
        </w:rPr>
        <w:t xml:space="preserve">.) lēmumu apstiprināto Slampes pirmsskolas izglītības iestādes “Pienenīte”  nolikumu </w:t>
      </w: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1953B3" w:rsidRDefault="001953B3" w:rsidP="00902790">
      <w:pPr>
        <w:tabs>
          <w:tab w:val="center" w:pos="709"/>
          <w:tab w:val="center" w:pos="4153"/>
          <w:tab w:val="right" w:pos="8306"/>
        </w:tabs>
        <w:spacing w:line="240" w:lineRule="auto"/>
        <w:ind w:right="36" w:firstLine="709"/>
        <w:jc w:val="both"/>
        <w:rPr>
          <w:rFonts w:eastAsia="Times New Roman"/>
          <w:szCs w:val="24"/>
          <w:lang w:eastAsia="lv-LV"/>
        </w:rPr>
      </w:pPr>
    </w:p>
    <w:p w:rsidR="001953B3" w:rsidRDefault="001953B3" w:rsidP="00902790">
      <w:pPr>
        <w:tabs>
          <w:tab w:val="center" w:pos="709"/>
          <w:tab w:val="center" w:pos="4153"/>
          <w:tab w:val="right" w:pos="8306"/>
        </w:tabs>
        <w:spacing w:line="240" w:lineRule="auto"/>
        <w:ind w:right="36" w:firstLine="709"/>
        <w:jc w:val="both"/>
        <w:rPr>
          <w:rFonts w:eastAsia="Times New Roman"/>
          <w:szCs w:val="24"/>
          <w:lang w:eastAsia="lv-LV"/>
        </w:rPr>
      </w:pPr>
    </w:p>
    <w:p w:rsidR="001953B3" w:rsidRDefault="001953B3" w:rsidP="00902790">
      <w:pPr>
        <w:tabs>
          <w:tab w:val="center" w:pos="709"/>
          <w:tab w:val="center" w:pos="4153"/>
          <w:tab w:val="right" w:pos="8306"/>
        </w:tabs>
        <w:spacing w:line="240" w:lineRule="auto"/>
        <w:ind w:right="36" w:firstLine="709"/>
        <w:jc w:val="both"/>
        <w:rPr>
          <w:rFonts w:eastAsia="Times New Roman"/>
          <w:szCs w:val="24"/>
          <w:lang w:eastAsia="lv-LV"/>
        </w:rPr>
      </w:pPr>
    </w:p>
    <w:p w:rsidR="001953B3" w:rsidRDefault="001953B3" w:rsidP="00902790">
      <w:pPr>
        <w:tabs>
          <w:tab w:val="center" w:pos="709"/>
          <w:tab w:val="center" w:pos="4153"/>
          <w:tab w:val="right" w:pos="8306"/>
        </w:tabs>
        <w:spacing w:line="240" w:lineRule="auto"/>
        <w:ind w:right="36" w:firstLine="709"/>
        <w:jc w:val="both"/>
        <w:rPr>
          <w:rFonts w:eastAsia="Times New Roman"/>
          <w:szCs w:val="24"/>
          <w:lang w:eastAsia="lv-LV"/>
        </w:rPr>
      </w:pPr>
    </w:p>
    <w:p w:rsidR="001953B3" w:rsidRDefault="001953B3" w:rsidP="00902790">
      <w:pPr>
        <w:tabs>
          <w:tab w:val="center" w:pos="709"/>
          <w:tab w:val="center" w:pos="4153"/>
          <w:tab w:val="right" w:pos="8306"/>
        </w:tabs>
        <w:spacing w:line="240" w:lineRule="auto"/>
        <w:ind w:right="36" w:firstLine="709"/>
        <w:jc w:val="both"/>
        <w:rPr>
          <w:rFonts w:eastAsia="Times New Roman"/>
          <w:szCs w:val="24"/>
          <w:lang w:eastAsia="lv-LV"/>
        </w:rPr>
      </w:pPr>
    </w:p>
    <w:p w:rsidR="001953B3" w:rsidRDefault="001953B3" w:rsidP="00902790">
      <w:pPr>
        <w:tabs>
          <w:tab w:val="center" w:pos="709"/>
          <w:tab w:val="center" w:pos="4153"/>
          <w:tab w:val="right" w:pos="8306"/>
        </w:tabs>
        <w:spacing w:line="240" w:lineRule="auto"/>
        <w:ind w:right="36" w:firstLine="709"/>
        <w:jc w:val="both"/>
        <w:rPr>
          <w:rFonts w:eastAsia="Times New Roman"/>
          <w:szCs w:val="24"/>
          <w:lang w:eastAsia="lv-LV"/>
        </w:rPr>
      </w:pPr>
    </w:p>
    <w:p w:rsidR="001953B3" w:rsidRDefault="001953B3" w:rsidP="00902790">
      <w:pPr>
        <w:tabs>
          <w:tab w:val="center" w:pos="709"/>
          <w:tab w:val="center" w:pos="4153"/>
          <w:tab w:val="right" w:pos="8306"/>
        </w:tabs>
        <w:spacing w:line="240" w:lineRule="auto"/>
        <w:ind w:right="36" w:firstLine="709"/>
        <w:jc w:val="both"/>
        <w:rPr>
          <w:rFonts w:eastAsia="Times New Roman"/>
          <w:szCs w:val="24"/>
          <w:lang w:eastAsia="lv-LV"/>
        </w:rPr>
      </w:pPr>
    </w:p>
    <w:p w:rsidR="001953B3" w:rsidRDefault="001953B3" w:rsidP="00902790">
      <w:pPr>
        <w:tabs>
          <w:tab w:val="center" w:pos="709"/>
          <w:tab w:val="center" w:pos="4153"/>
          <w:tab w:val="right" w:pos="8306"/>
        </w:tabs>
        <w:spacing w:line="240" w:lineRule="auto"/>
        <w:ind w:right="36" w:firstLine="709"/>
        <w:jc w:val="both"/>
        <w:rPr>
          <w:rFonts w:eastAsia="Times New Roman"/>
          <w:szCs w:val="24"/>
          <w:lang w:eastAsia="lv-LV"/>
        </w:rPr>
      </w:pPr>
    </w:p>
    <w:p w:rsidR="001953B3" w:rsidRDefault="001953B3" w:rsidP="00902790">
      <w:pPr>
        <w:tabs>
          <w:tab w:val="center" w:pos="709"/>
          <w:tab w:val="center" w:pos="4153"/>
          <w:tab w:val="right" w:pos="8306"/>
        </w:tabs>
        <w:spacing w:line="240" w:lineRule="auto"/>
        <w:ind w:right="36" w:firstLine="709"/>
        <w:jc w:val="both"/>
        <w:rPr>
          <w:rFonts w:eastAsia="Times New Roman"/>
          <w:szCs w:val="24"/>
          <w:lang w:eastAsia="lv-LV"/>
        </w:rPr>
      </w:pPr>
    </w:p>
    <w:p w:rsidR="001953B3" w:rsidRDefault="001953B3" w:rsidP="00902790">
      <w:pPr>
        <w:tabs>
          <w:tab w:val="center" w:pos="709"/>
          <w:tab w:val="center" w:pos="4153"/>
          <w:tab w:val="right" w:pos="8306"/>
        </w:tabs>
        <w:spacing w:line="240" w:lineRule="auto"/>
        <w:ind w:right="36" w:firstLine="709"/>
        <w:jc w:val="both"/>
        <w:rPr>
          <w:rFonts w:eastAsia="Times New Roman"/>
          <w:szCs w:val="24"/>
          <w:lang w:eastAsia="lv-LV"/>
        </w:rPr>
      </w:pPr>
    </w:p>
    <w:p w:rsidR="001953B3" w:rsidRDefault="001953B3" w:rsidP="00902790">
      <w:pPr>
        <w:tabs>
          <w:tab w:val="center" w:pos="709"/>
          <w:tab w:val="center" w:pos="4153"/>
          <w:tab w:val="right" w:pos="8306"/>
        </w:tabs>
        <w:spacing w:line="240" w:lineRule="auto"/>
        <w:ind w:right="36" w:firstLine="709"/>
        <w:jc w:val="both"/>
        <w:rPr>
          <w:rFonts w:eastAsia="Times New Roman"/>
          <w:szCs w:val="24"/>
          <w:lang w:eastAsia="lv-LV"/>
        </w:rPr>
      </w:pPr>
    </w:p>
    <w:p w:rsidR="001953B3" w:rsidRDefault="001953B3" w:rsidP="00902790">
      <w:pPr>
        <w:tabs>
          <w:tab w:val="center" w:pos="709"/>
          <w:tab w:val="center" w:pos="4153"/>
          <w:tab w:val="right" w:pos="8306"/>
        </w:tabs>
        <w:spacing w:line="240" w:lineRule="auto"/>
        <w:ind w:right="36" w:firstLine="709"/>
        <w:jc w:val="both"/>
        <w:rPr>
          <w:rFonts w:eastAsia="Times New Roman"/>
          <w:szCs w:val="24"/>
          <w:lang w:eastAsia="lv-LV"/>
        </w:rPr>
      </w:pPr>
    </w:p>
    <w:p w:rsidR="00D04FED" w:rsidRDefault="00D04FED" w:rsidP="00902790">
      <w:pPr>
        <w:tabs>
          <w:tab w:val="center" w:pos="709"/>
          <w:tab w:val="center" w:pos="4153"/>
          <w:tab w:val="right" w:pos="8306"/>
        </w:tabs>
        <w:spacing w:line="240" w:lineRule="auto"/>
        <w:ind w:right="36" w:firstLine="709"/>
        <w:jc w:val="both"/>
        <w:rPr>
          <w:rFonts w:eastAsia="Times New Roman"/>
          <w:szCs w:val="24"/>
          <w:lang w:eastAsia="lv-LV"/>
        </w:rPr>
      </w:pPr>
    </w:p>
    <w:p w:rsidR="001953B3" w:rsidRPr="00902790" w:rsidRDefault="001953B3" w:rsidP="001953B3">
      <w:pPr>
        <w:tabs>
          <w:tab w:val="center" w:pos="709"/>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spacing w:line="240" w:lineRule="auto"/>
        <w:jc w:val="both"/>
        <w:rPr>
          <w:rFonts w:eastAsia="Times New Roman" w:cs="Arial"/>
          <w:sz w:val="20"/>
          <w:szCs w:val="20"/>
          <w:lang w:eastAsia="lv-LV" w:bidi="lo-LA"/>
        </w:rPr>
      </w:pPr>
      <w:r w:rsidRPr="00902790">
        <w:rPr>
          <w:rFonts w:eastAsia="Times New Roman" w:cs="Arial"/>
          <w:sz w:val="20"/>
          <w:szCs w:val="20"/>
          <w:lang w:eastAsia="lv-LV" w:bidi="lo-LA"/>
        </w:rPr>
        <w:t>Nosūtīt:</w:t>
      </w:r>
    </w:p>
    <w:p w:rsidR="00902790" w:rsidRPr="00902790" w:rsidRDefault="00902790" w:rsidP="00902790">
      <w:pPr>
        <w:jc w:val="both"/>
        <w:rPr>
          <w:rFonts w:eastAsia="Times New Roman" w:cs="Arial"/>
          <w:sz w:val="20"/>
          <w:szCs w:val="20"/>
          <w:lang w:eastAsia="lv-LV" w:bidi="lo-LA"/>
        </w:rPr>
      </w:pPr>
      <w:r w:rsidRPr="00902790">
        <w:rPr>
          <w:rFonts w:eastAsia="Times New Roman" w:cs="Arial"/>
          <w:sz w:val="20"/>
          <w:szCs w:val="20"/>
          <w:lang w:eastAsia="lv-LV" w:bidi="lo-LA"/>
        </w:rPr>
        <w:t>-Izgl.pārv. (el + nor.)</w:t>
      </w:r>
    </w:p>
    <w:p w:rsidR="00902790" w:rsidRPr="00902790" w:rsidRDefault="00902790" w:rsidP="00902790">
      <w:pPr>
        <w:jc w:val="both"/>
        <w:rPr>
          <w:rFonts w:eastAsia="Times New Roman" w:cs="Arial"/>
          <w:sz w:val="20"/>
          <w:szCs w:val="20"/>
          <w:lang w:eastAsia="lv-LV" w:bidi="lo-LA"/>
        </w:rPr>
      </w:pPr>
      <w:r w:rsidRPr="00902790">
        <w:rPr>
          <w:rFonts w:eastAsia="Times New Roman" w:cs="Arial"/>
          <w:sz w:val="20"/>
          <w:szCs w:val="20"/>
          <w:lang w:eastAsia="lv-LV" w:bidi="lo-LA"/>
        </w:rPr>
        <w:t>-Slampes PII “Pienenīte”</w:t>
      </w:r>
    </w:p>
    <w:p w:rsidR="00902790" w:rsidRPr="00902790" w:rsidRDefault="00902790" w:rsidP="00902790">
      <w:pPr>
        <w:jc w:val="both"/>
        <w:rPr>
          <w:rFonts w:eastAsia="Times New Roman" w:cs="Arial"/>
          <w:sz w:val="20"/>
          <w:szCs w:val="20"/>
          <w:lang w:eastAsia="lv-LV" w:bidi="lo-LA"/>
        </w:rPr>
      </w:pPr>
      <w:r w:rsidRPr="00902790">
        <w:rPr>
          <w:rFonts w:eastAsia="Times New Roman" w:cs="Arial"/>
          <w:sz w:val="20"/>
          <w:szCs w:val="20"/>
          <w:lang w:eastAsia="lv-LV" w:bidi="lo-LA"/>
        </w:rPr>
        <w:t>-Admin.nod.</w:t>
      </w:r>
    </w:p>
    <w:p w:rsidR="00902790" w:rsidRPr="00902790" w:rsidRDefault="00902790" w:rsidP="00902790">
      <w:pPr>
        <w:jc w:val="both"/>
        <w:rPr>
          <w:rFonts w:eastAsia="Times New Roman" w:cs="Arial"/>
          <w:sz w:val="20"/>
          <w:szCs w:val="20"/>
          <w:lang w:eastAsia="lv-LV" w:bidi="lo-LA"/>
        </w:rPr>
      </w:pPr>
      <w:r w:rsidRPr="00902790">
        <w:rPr>
          <w:rFonts w:eastAsia="Times New Roman" w:cs="Arial"/>
          <w:sz w:val="20"/>
          <w:szCs w:val="20"/>
          <w:lang w:eastAsia="lv-LV" w:bidi="lo-LA"/>
        </w:rPr>
        <w:t>_______________________________</w:t>
      </w:r>
    </w:p>
    <w:p w:rsidR="00902790" w:rsidRPr="00902790" w:rsidRDefault="00902790" w:rsidP="00902790">
      <w:pPr>
        <w:spacing w:line="240" w:lineRule="auto"/>
        <w:jc w:val="both"/>
        <w:rPr>
          <w:rFonts w:eastAsia="Times New Roman"/>
          <w:sz w:val="20"/>
          <w:szCs w:val="20"/>
          <w:lang w:eastAsia="lv-LV"/>
        </w:rPr>
      </w:pPr>
      <w:r w:rsidRPr="00902790">
        <w:rPr>
          <w:rFonts w:eastAsia="Times New Roman" w:cs="Arial"/>
          <w:sz w:val="20"/>
          <w:szCs w:val="20"/>
          <w:lang w:eastAsia="lv-LV" w:bidi="lo-LA"/>
        </w:rPr>
        <w:t>Sagatavoja Izglītības pārvalde (M.Kazakova),</w:t>
      </w:r>
      <w:r w:rsidRPr="00902790">
        <w:rPr>
          <w:rFonts w:eastAsia="Times New Roman"/>
          <w:sz w:val="20"/>
          <w:szCs w:val="20"/>
          <w:lang w:eastAsia="lv-LV"/>
        </w:rPr>
        <w:t xml:space="preserve"> saskaņots ar vadītāju N.Reču</w:t>
      </w:r>
    </w:p>
    <w:p w:rsidR="00902790" w:rsidRPr="00902790" w:rsidRDefault="00902790" w:rsidP="00902790">
      <w:pPr>
        <w:spacing w:line="240" w:lineRule="auto"/>
        <w:jc w:val="both"/>
        <w:rPr>
          <w:rFonts w:eastAsia="Times New Roman" w:cs="Arial"/>
          <w:sz w:val="20"/>
          <w:szCs w:val="20"/>
          <w:lang w:eastAsia="lv-LV" w:bidi="lo-LA"/>
        </w:rPr>
      </w:pPr>
    </w:p>
    <w:p w:rsidR="00902790" w:rsidRPr="00902790" w:rsidRDefault="00902790" w:rsidP="00902790">
      <w:pPr>
        <w:spacing w:line="240" w:lineRule="auto"/>
        <w:jc w:val="center"/>
        <w:rPr>
          <w:rFonts w:eastAsia="Times New Roman"/>
          <w:sz w:val="22"/>
          <w:szCs w:val="24"/>
          <w:lang w:val="it-IT" w:eastAsia="lv-LV"/>
        </w:rPr>
      </w:pPr>
      <w:r w:rsidRPr="00902790">
        <w:rPr>
          <w:rFonts w:eastAsia="Times New Roman"/>
          <w:b/>
          <w:sz w:val="28"/>
          <w:szCs w:val="28"/>
          <w:lang w:val="it-IT" w:eastAsia="lv-LV"/>
        </w:rPr>
        <w:br w:type="page"/>
      </w:r>
      <w:r>
        <w:rPr>
          <w:rFonts w:eastAsia="Times New Roman"/>
          <w:noProof/>
          <w:szCs w:val="24"/>
          <w:lang w:eastAsia="lv-LV"/>
        </w:rPr>
        <w:lastRenderedPageBreak/>
        <w:drawing>
          <wp:anchor distT="0" distB="0" distL="114300" distR="114300" simplePos="0" relativeHeight="251666432" behindDoc="0" locked="0" layoutInCell="1" allowOverlap="1" wp14:anchorId="3BBAEF13" wp14:editId="0D72732A">
            <wp:simplePos x="0" y="0"/>
            <wp:positionH relativeFrom="column">
              <wp:posOffset>-47625</wp:posOffset>
            </wp:positionH>
            <wp:positionV relativeFrom="paragraph">
              <wp:posOffset>74930</wp:posOffset>
            </wp:positionV>
            <wp:extent cx="742950" cy="866775"/>
            <wp:effectExtent l="0" t="0" r="0" b="952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95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2790">
        <w:rPr>
          <w:rFonts w:eastAsia="Times New Roman"/>
          <w:b/>
          <w:sz w:val="28"/>
          <w:szCs w:val="28"/>
          <w:lang w:val="it-IT" w:eastAsia="lv-LV"/>
        </w:rPr>
        <w:t>SLAMPES  PIRMSSKOLAS IZGLĪTĪBAS</w:t>
      </w:r>
      <w:r w:rsidRPr="00902790">
        <w:rPr>
          <w:rFonts w:eastAsia="Times New Roman"/>
          <w:sz w:val="28"/>
          <w:szCs w:val="28"/>
          <w:lang w:val="it-IT" w:eastAsia="lv-LV"/>
        </w:rPr>
        <w:t xml:space="preserve"> </w:t>
      </w:r>
      <w:r w:rsidRPr="00902790">
        <w:rPr>
          <w:rFonts w:eastAsia="Times New Roman"/>
          <w:b/>
          <w:sz w:val="28"/>
          <w:szCs w:val="28"/>
          <w:lang w:val="it-IT" w:eastAsia="lv-LV"/>
        </w:rPr>
        <w:t>IESTĀDE</w:t>
      </w:r>
    </w:p>
    <w:p w:rsidR="00902790" w:rsidRPr="00902790" w:rsidRDefault="00902790" w:rsidP="00902790">
      <w:pPr>
        <w:spacing w:line="240" w:lineRule="auto"/>
        <w:jc w:val="center"/>
        <w:rPr>
          <w:rFonts w:eastAsia="Times New Roman"/>
          <w:b/>
          <w:sz w:val="32"/>
          <w:szCs w:val="32"/>
          <w:lang w:val="it-IT" w:eastAsia="lv-LV"/>
        </w:rPr>
      </w:pPr>
      <w:r w:rsidRPr="00902790">
        <w:rPr>
          <w:rFonts w:eastAsia="Times New Roman"/>
          <w:b/>
          <w:sz w:val="32"/>
          <w:szCs w:val="32"/>
          <w:lang w:val="it-IT" w:eastAsia="lv-LV"/>
        </w:rPr>
        <w:t xml:space="preserve">   „PIENENĪTE”</w:t>
      </w:r>
    </w:p>
    <w:p w:rsidR="00902790" w:rsidRPr="00902790" w:rsidRDefault="00902790" w:rsidP="00902790">
      <w:pPr>
        <w:spacing w:line="240" w:lineRule="auto"/>
        <w:jc w:val="center"/>
        <w:rPr>
          <w:rFonts w:eastAsia="Times New Roman"/>
          <w:sz w:val="22"/>
          <w:szCs w:val="24"/>
          <w:lang w:val="it-IT" w:eastAsia="lv-LV"/>
        </w:rPr>
      </w:pPr>
      <w:r w:rsidRPr="00902790">
        <w:rPr>
          <w:rFonts w:eastAsia="Times New Roman"/>
          <w:sz w:val="22"/>
        </w:rPr>
        <w:t>Izglītības iestādes reģistrācijas Nr.4301900399</w:t>
      </w:r>
    </w:p>
    <w:p w:rsidR="00902790" w:rsidRPr="00902790" w:rsidRDefault="00902790" w:rsidP="00902790">
      <w:pPr>
        <w:spacing w:line="240" w:lineRule="auto"/>
        <w:jc w:val="center"/>
        <w:rPr>
          <w:rFonts w:eastAsia="Times New Roman"/>
          <w:sz w:val="22"/>
          <w:szCs w:val="24"/>
          <w:lang w:val="it-IT" w:eastAsia="lv-LV"/>
        </w:rPr>
      </w:pPr>
      <w:r w:rsidRPr="00902790">
        <w:rPr>
          <w:rFonts w:eastAsia="Times New Roman"/>
          <w:sz w:val="22"/>
        </w:rPr>
        <w:t>Nodokļu maksātāja reģistrācijas</w:t>
      </w:r>
      <w:r w:rsidRPr="00902790">
        <w:rPr>
          <w:rFonts w:eastAsia="Times New Roman"/>
          <w:sz w:val="22"/>
          <w:szCs w:val="24"/>
          <w:lang w:val="it-IT" w:eastAsia="lv-LV"/>
        </w:rPr>
        <w:t xml:space="preserve"> Nr. 90009191645</w:t>
      </w:r>
    </w:p>
    <w:p w:rsidR="00902790" w:rsidRPr="00902790" w:rsidRDefault="00902790" w:rsidP="00902790">
      <w:pPr>
        <w:spacing w:line="240" w:lineRule="auto"/>
        <w:jc w:val="center"/>
        <w:rPr>
          <w:rFonts w:eastAsia="Times New Roman"/>
          <w:sz w:val="22"/>
        </w:rPr>
      </w:pPr>
      <w:r w:rsidRPr="00902790">
        <w:rPr>
          <w:rFonts w:eastAsia="Times New Roman"/>
          <w:sz w:val="22"/>
        </w:rPr>
        <w:t xml:space="preserve"> „Pirmsskolas iestāde „Pienenīte””, Slampe, Slampes pagasts, Tukuma novads, LV-3119,</w:t>
      </w:r>
    </w:p>
    <w:p w:rsidR="00902790" w:rsidRPr="00902790" w:rsidRDefault="00902790" w:rsidP="00902790">
      <w:pPr>
        <w:spacing w:line="240" w:lineRule="auto"/>
        <w:jc w:val="center"/>
        <w:rPr>
          <w:rFonts w:eastAsia="Times New Roman"/>
          <w:sz w:val="22"/>
        </w:rPr>
      </w:pPr>
      <w:r w:rsidRPr="00902790">
        <w:rPr>
          <w:rFonts w:eastAsia="Times New Roman"/>
          <w:sz w:val="22"/>
        </w:rPr>
        <w:t xml:space="preserve">             tālrunis/fakss 63198369, mobilais tālrunis 29392028 </w:t>
      </w:r>
    </w:p>
    <w:p w:rsidR="00902790" w:rsidRPr="00902790" w:rsidRDefault="00902790" w:rsidP="00902790">
      <w:pPr>
        <w:spacing w:line="240" w:lineRule="auto"/>
        <w:ind w:left="720" w:firstLine="720"/>
        <w:jc w:val="center"/>
        <w:rPr>
          <w:rFonts w:eastAsia="Times New Roman"/>
          <w:sz w:val="22"/>
        </w:rPr>
      </w:pPr>
      <w:r w:rsidRPr="00902790">
        <w:rPr>
          <w:rFonts w:eastAsia="Times New Roman"/>
          <w:sz w:val="22"/>
        </w:rPr>
        <w:t xml:space="preserve">e-pasts: </w:t>
      </w:r>
      <w:hyperlink r:id="rId11" w:history="1">
        <w:r w:rsidRPr="00902790">
          <w:rPr>
            <w:rFonts w:eastAsia="Times New Roman"/>
            <w:color w:val="0000FF"/>
            <w:sz w:val="22"/>
            <w:u w:val="single"/>
          </w:rPr>
          <w:t>pienenīte@tukums.lv</w:t>
        </w:r>
      </w:hyperlink>
      <w:r w:rsidRPr="00902790">
        <w:rPr>
          <w:rFonts w:eastAsia="Times New Roman"/>
          <w:sz w:val="22"/>
        </w:rPr>
        <w:t xml:space="preserve"> </w:t>
      </w:r>
    </w:p>
    <w:tbl>
      <w:tblPr>
        <w:tblpPr w:leftFromText="180" w:rightFromText="180" w:vertAnchor="text" w:horzAnchor="margin" w:tblpY="286"/>
        <w:tblW w:w="9782" w:type="dxa"/>
        <w:tblBorders>
          <w:top w:val="thinThickSmallGap" w:sz="24" w:space="0" w:color="auto"/>
        </w:tblBorders>
        <w:tblLook w:val="01E0" w:firstRow="1" w:lastRow="1" w:firstColumn="1" w:lastColumn="1" w:noHBand="0" w:noVBand="0"/>
      </w:tblPr>
      <w:tblGrid>
        <w:gridCol w:w="9782"/>
      </w:tblGrid>
      <w:tr w:rsidR="00902790" w:rsidRPr="00902790" w:rsidTr="009611D1">
        <w:trPr>
          <w:trHeight w:val="204"/>
        </w:trPr>
        <w:tc>
          <w:tcPr>
            <w:tcW w:w="9782" w:type="dxa"/>
            <w:tcBorders>
              <w:top w:val="thinThickSmallGap" w:sz="18" w:space="0" w:color="auto"/>
            </w:tcBorders>
          </w:tcPr>
          <w:p w:rsidR="00902790" w:rsidRPr="00902790" w:rsidRDefault="00902790" w:rsidP="00902790">
            <w:pPr>
              <w:jc w:val="center"/>
              <w:rPr>
                <w:rFonts w:eastAsia="Times New Roman"/>
                <w:sz w:val="6"/>
                <w:szCs w:val="16"/>
                <w:lang w:eastAsia="lv-LV" w:bidi="lo-LA"/>
              </w:rPr>
            </w:pPr>
          </w:p>
          <w:p w:rsidR="00902790" w:rsidRPr="00902790" w:rsidRDefault="00902790" w:rsidP="00902790">
            <w:pPr>
              <w:ind w:right="5"/>
              <w:jc w:val="center"/>
              <w:rPr>
                <w:rFonts w:eastAsia="Times New Roman"/>
                <w:szCs w:val="24"/>
                <w:lang w:eastAsia="lv-LV" w:bidi="lo-LA"/>
              </w:rPr>
            </w:pPr>
            <w:r w:rsidRPr="00902790">
              <w:rPr>
                <w:rFonts w:eastAsia="Times New Roman"/>
                <w:szCs w:val="24"/>
                <w:lang w:eastAsia="lv-LV" w:bidi="lo-LA"/>
              </w:rPr>
              <w:t>Tukumā</w:t>
            </w:r>
          </w:p>
        </w:tc>
      </w:tr>
    </w:tbl>
    <w:p w:rsidR="00902790" w:rsidRPr="00902790" w:rsidRDefault="00902790" w:rsidP="00902790">
      <w:pPr>
        <w:ind w:left="1440" w:right="5" w:firstLine="720"/>
        <w:jc w:val="center"/>
        <w:rPr>
          <w:rFonts w:eastAsia="Times New Roman"/>
          <w:sz w:val="20"/>
          <w:szCs w:val="20"/>
          <w:lang w:eastAsia="lv-LV" w:bidi="lo-LA"/>
        </w:rPr>
      </w:pPr>
    </w:p>
    <w:p w:rsidR="00902790" w:rsidRPr="00902790" w:rsidRDefault="00902790" w:rsidP="00902790">
      <w:pPr>
        <w:ind w:left="1440" w:right="5" w:firstLine="720"/>
        <w:jc w:val="center"/>
        <w:rPr>
          <w:rFonts w:eastAsia="Times New Roman"/>
          <w:sz w:val="20"/>
          <w:szCs w:val="20"/>
          <w:lang w:eastAsia="lv-LV" w:bidi="lo-LA"/>
        </w:rPr>
      </w:pPr>
    </w:p>
    <w:p w:rsidR="00902790" w:rsidRPr="00902790" w:rsidRDefault="00902790" w:rsidP="00902790">
      <w:pPr>
        <w:spacing w:line="240" w:lineRule="auto"/>
        <w:ind w:left="6379"/>
        <w:jc w:val="both"/>
        <w:rPr>
          <w:rFonts w:eastAsia="Times New Roman"/>
          <w:sz w:val="20"/>
          <w:szCs w:val="20"/>
        </w:rPr>
      </w:pPr>
      <w:r w:rsidRPr="00902790">
        <w:rPr>
          <w:rFonts w:eastAsia="Times New Roman"/>
          <w:sz w:val="20"/>
          <w:szCs w:val="20"/>
        </w:rPr>
        <w:t>APSTIPRINĀTS</w:t>
      </w:r>
    </w:p>
    <w:p w:rsidR="00902790" w:rsidRPr="00902790" w:rsidRDefault="00D04FED" w:rsidP="00902790">
      <w:pPr>
        <w:spacing w:line="240" w:lineRule="auto"/>
        <w:ind w:left="6379"/>
        <w:jc w:val="both"/>
        <w:rPr>
          <w:rFonts w:eastAsia="Times New Roman"/>
          <w:sz w:val="20"/>
          <w:szCs w:val="20"/>
        </w:rPr>
      </w:pPr>
      <w:r>
        <w:rPr>
          <w:rFonts w:eastAsia="Times New Roman"/>
          <w:sz w:val="20"/>
          <w:szCs w:val="20"/>
        </w:rPr>
        <w:t>ar Tukuma novada Domes _</w:t>
      </w:r>
      <w:r w:rsidR="00902790" w:rsidRPr="00902790">
        <w:rPr>
          <w:rFonts w:eastAsia="Times New Roman"/>
          <w:sz w:val="20"/>
          <w:szCs w:val="20"/>
        </w:rPr>
        <w:t>.0</w:t>
      </w:r>
      <w:r>
        <w:rPr>
          <w:rFonts w:eastAsia="Times New Roman"/>
          <w:sz w:val="20"/>
          <w:szCs w:val="20"/>
        </w:rPr>
        <w:t>4</w:t>
      </w:r>
      <w:r w:rsidR="00902790" w:rsidRPr="00902790">
        <w:rPr>
          <w:rFonts w:eastAsia="Times New Roman"/>
          <w:sz w:val="20"/>
          <w:szCs w:val="20"/>
        </w:rPr>
        <w:t>_.2016.</w:t>
      </w:r>
    </w:p>
    <w:p w:rsidR="00902790" w:rsidRPr="00902790" w:rsidRDefault="00902790" w:rsidP="00902790">
      <w:pPr>
        <w:spacing w:line="240" w:lineRule="auto"/>
        <w:ind w:left="6379"/>
        <w:jc w:val="both"/>
        <w:rPr>
          <w:rFonts w:eastAsia="Times New Roman"/>
          <w:sz w:val="20"/>
          <w:szCs w:val="20"/>
        </w:rPr>
      </w:pPr>
      <w:r w:rsidRPr="00902790">
        <w:rPr>
          <w:rFonts w:eastAsia="Times New Roman"/>
          <w:sz w:val="20"/>
          <w:szCs w:val="20"/>
        </w:rPr>
        <w:t>lēmumu (prot.Nr._, _.§.)</w:t>
      </w:r>
    </w:p>
    <w:p w:rsidR="00902790" w:rsidRPr="00902790" w:rsidRDefault="00902790" w:rsidP="00902790">
      <w:pPr>
        <w:spacing w:line="240" w:lineRule="auto"/>
        <w:jc w:val="both"/>
        <w:rPr>
          <w:rFonts w:eastAsia="Times New Roman"/>
          <w:sz w:val="20"/>
          <w:szCs w:val="20"/>
        </w:rPr>
      </w:pPr>
    </w:p>
    <w:p w:rsidR="00902790" w:rsidRPr="00902790" w:rsidRDefault="00902790" w:rsidP="00902790">
      <w:pPr>
        <w:spacing w:line="240" w:lineRule="auto"/>
        <w:jc w:val="both"/>
        <w:rPr>
          <w:rFonts w:eastAsia="Times New Roman"/>
          <w:szCs w:val="24"/>
        </w:rPr>
      </w:pPr>
    </w:p>
    <w:p w:rsidR="00902790" w:rsidRPr="00902790" w:rsidRDefault="00902790" w:rsidP="00902790">
      <w:pPr>
        <w:tabs>
          <w:tab w:val="left" w:pos="720"/>
          <w:tab w:val="center" w:pos="4153"/>
          <w:tab w:val="right" w:pos="8306"/>
        </w:tabs>
        <w:spacing w:line="240" w:lineRule="auto"/>
        <w:jc w:val="center"/>
        <w:rPr>
          <w:rFonts w:eastAsia="Times New Roman"/>
          <w:caps/>
          <w:szCs w:val="24"/>
          <w:lang w:eastAsia="x-none"/>
        </w:rPr>
      </w:pPr>
      <w:r w:rsidRPr="00902790">
        <w:rPr>
          <w:rFonts w:eastAsia="Times New Roman"/>
          <w:b/>
          <w:caps/>
          <w:szCs w:val="24"/>
          <w:lang w:eastAsia="x-none"/>
        </w:rPr>
        <w:t>Slampes pirmsskolas izglītības iestādes</w:t>
      </w:r>
      <w:r w:rsidRPr="00902790">
        <w:rPr>
          <w:rFonts w:eastAsia="Times New Roman"/>
          <w:caps/>
          <w:szCs w:val="24"/>
          <w:lang w:eastAsia="x-none"/>
        </w:rPr>
        <w:t xml:space="preserve"> </w:t>
      </w:r>
      <w:r w:rsidRPr="00902790">
        <w:rPr>
          <w:rFonts w:eastAsia="Times New Roman"/>
          <w:b/>
          <w:caps/>
          <w:szCs w:val="24"/>
          <w:lang w:eastAsia="x-none"/>
        </w:rPr>
        <w:t>“Pienenīte”</w:t>
      </w:r>
    </w:p>
    <w:p w:rsidR="00902790" w:rsidRPr="00902790" w:rsidRDefault="00902790" w:rsidP="00902790">
      <w:pPr>
        <w:tabs>
          <w:tab w:val="left" w:pos="720"/>
          <w:tab w:val="center" w:pos="4153"/>
          <w:tab w:val="right" w:pos="8306"/>
        </w:tabs>
        <w:spacing w:line="240" w:lineRule="auto"/>
        <w:ind w:left="284" w:hanging="284"/>
        <w:jc w:val="center"/>
        <w:rPr>
          <w:rFonts w:eastAsia="Times New Roman"/>
          <w:b/>
          <w:caps/>
          <w:szCs w:val="24"/>
          <w:lang w:eastAsia="x-none"/>
        </w:rPr>
      </w:pPr>
      <w:r w:rsidRPr="00902790">
        <w:rPr>
          <w:rFonts w:eastAsia="Times New Roman"/>
          <w:b/>
          <w:caps/>
          <w:szCs w:val="24"/>
          <w:lang w:eastAsia="x-none"/>
        </w:rPr>
        <w:t>NOLIKUMS</w:t>
      </w:r>
    </w:p>
    <w:p w:rsidR="00902790" w:rsidRPr="00902790" w:rsidRDefault="00902790" w:rsidP="00902790">
      <w:pPr>
        <w:tabs>
          <w:tab w:val="left" w:pos="720"/>
          <w:tab w:val="center" w:pos="4153"/>
          <w:tab w:val="right" w:pos="8306"/>
        </w:tabs>
        <w:spacing w:line="240" w:lineRule="auto"/>
        <w:ind w:left="6804"/>
        <w:rPr>
          <w:rFonts w:eastAsia="Times New Roman"/>
          <w:sz w:val="20"/>
          <w:szCs w:val="20"/>
          <w:lang w:eastAsia="x-none"/>
        </w:rPr>
      </w:pPr>
      <w:r w:rsidRPr="00902790">
        <w:rPr>
          <w:rFonts w:eastAsia="Times New Roman"/>
          <w:sz w:val="20"/>
          <w:szCs w:val="20"/>
          <w:lang w:eastAsia="x-none"/>
        </w:rPr>
        <w:t>Izdots saskaņā ar Izglītības likuma 22.panta pirmo daļu un Vispārējās izglītības likuma 9.pantu</w:t>
      </w:r>
    </w:p>
    <w:p w:rsidR="00902790" w:rsidRPr="00902790" w:rsidRDefault="00902790" w:rsidP="00902790">
      <w:pPr>
        <w:tabs>
          <w:tab w:val="left" w:pos="1080"/>
        </w:tabs>
        <w:spacing w:line="240" w:lineRule="auto"/>
        <w:ind w:left="360" w:right="36" w:hanging="360"/>
        <w:jc w:val="center"/>
        <w:rPr>
          <w:rFonts w:eastAsia="Times New Roman"/>
          <w:smallCaps/>
          <w:szCs w:val="24"/>
        </w:rPr>
      </w:pPr>
    </w:p>
    <w:p w:rsidR="00902790" w:rsidRPr="00902790" w:rsidRDefault="00902790" w:rsidP="00902790">
      <w:pPr>
        <w:tabs>
          <w:tab w:val="left" w:pos="720"/>
          <w:tab w:val="center" w:pos="4153"/>
          <w:tab w:val="right" w:pos="8306"/>
        </w:tabs>
        <w:spacing w:line="240" w:lineRule="auto"/>
        <w:jc w:val="center"/>
        <w:rPr>
          <w:rFonts w:eastAsia="Times New Roman"/>
          <w:b/>
          <w:smallCaps/>
          <w:szCs w:val="24"/>
        </w:rPr>
      </w:pPr>
      <w:r w:rsidRPr="00902790">
        <w:rPr>
          <w:rFonts w:eastAsia="Times New Roman"/>
          <w:b/>
          <w:smallCaps/>
          <w:szCs w:val="24"/>
        </w:rPr>
        <w:t xml:space="preserve">I. </w:t>
      </w:r>
      <w:r w:rsidRPr="00902790">
        <w:rPr>
          <w:rFonts w:eastAsia="Times New Roman"/>
          <w:b/>
          <w:szCs w:val="24"/>
        </w:rPr>
        <w:t>Vispārīgie jautājumi</w:t>
      </w:r>
    </w:p>
    <w:p w:rsidR="00902790" w:rsidRPr="00902790" w:rsidRDefault="00902790" w:rsidP="00902790">
      <w:pPr>
        <w:tabs>
          <w:tab w:val="left" w:pos="720"/>
          <w:tab w:val="center" w:pos="4153"/>
          <w:tab w:val="right" w:pos="8306"/>
        </w:tabs>
        <w:spacing w:line="240" w:lineRule="auto"/>
        <w:jc w:val="both"/>
        <w:rPr>
          <w:rFonts w:eastAsia="Times New Roman"/>
          <w:smallCaps/>
          <w:szCs w:val="24"/>
        </w:rPr>
      </w:pPr>
    </w:p>
    <w:p w:rsidR="00902790" w:rsidRPr="00902790" w:rsidRDefault="00D04FED" w:rsidP="00D04FED">
      <w:pPr>
        <w:spacing w:line="240" w:lineRule="auto"/>
        <w:ind w:right="-34"/>
        <w:jc w:val="both"/>
        <w:rPr>
          <w:rFonts w:eastAsia="Times New Roman"/>
          <w:szCs w:val="24"/>
        </w:rPr>
      </w:pPr>
      <w:r>
        <w:rPr>
          <w:rFonts w:eastAsia="Times New Roman"/>
          <w:szCs w:val="24"/>
        </w:rPr>
        <w:tab/>
      </w:r>
      <w:r w:rsidR="00902790" w:rsidRPr="00902790">
        <w:rPr>
          <w:rFonts w:eastAsia="Times New Roman"/>
          <w:szCs w:val="24"/>
        </w:rPr>
        <w:t>1. Slampes pirmsskolas izglītības iestāde “Pienenīte” (turpmāk – Iestāde) ir Tukuma novada Domes (turpmāk – pašvaldība) dibināta vispārējās izglītības iestāde, kas īsteno vispārējās pirmsskolas izglītības programmu.</w:t>
      </w:r>
    </w:p>
    <w:p w:rsidR="00902790" w:rsidRPr="00902790" w:rsidRDefault="00D04FED" w:rsidP="00D04FED">
      <w:pPr>
        <w:tabs>
          <w:tab w:val="left" w:pos="720"/>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 xml:space="preserve">2. Iestādes darbības tiesiskais pamats ir Izglītības likums, Vispārējās izglītības likums, citi ārējie normatīvie akti, </w:t>
      </w:r>
      <w:r w:rsidR="00902790" w:rsidRPr="00902790">
        <w:rPr>
          <w:rFonts w:eastAsia="Times New Roman"/>
          <w:szCs w:val="24"/>
          <w:lang w:eastAsia="lv-LV"/>
        </w:rPr>
        <w:t>kā arī šis nolikums, kuru ir izstrādājusi Iestāde un apstiprinājusi pašvaldība</w:t>
      </w:r>
      <w:r w:rsidR="00902790" w:rsidRPr="00902790">
        <w:rPr>
          <w:rFonts w:eastAsia="Times New Roman"/>
          <w:szCs w:val="24"/>
        </w:rPr>
        <w:t>.</w:t>
      </w:r>
      <w:r w:rsidR="00902790" w:rsidRPr="00902790">
        <w:rPr>
          <w:rFonts w:eastAsia="Times New Roman"/>
          <w:szCs w:val="24"/>
          <w:lang w:eastAsia="lv-LV"/>
        </w:rPr>
        <w:t xml:space="preserve"> Iestāde normatīvajos aktos noteiktā kārtībā ir reģistrēta izglītības iestāžu reģistrā un nodokļu maksātāju reģistrā.</w:t>
      </w:r>
    </w:p>
    <w:p w:rsidR="00902790" w:rsidRPr="00902790" w:rsidRDefault="00D04FED" w:rsidP="00902790">
      <w:pPr>
        <w:autoSpaceDE w:val="0"/>
        <w:autoSpaceDN w:val="0"/>
        <w:adjustRightInd w:val="0"/>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 xml:space="preserve">3. Iestādes darbības pamatvirziens ir izglītojošā un audzinošā darbība. </w:t>
      </w:r>
    </w:p>
    <w:p w:rsidR="00902790" w:rsidRPr="00902790" w:rsidRDefault="00D04FED" w:rsidP="00902790">
      <w:pPr>
        <w:autoSpaceDE w:val="0"/>
        <w:autoSpaceDN w:val="0"/>
        <w:adjustRightInd w:val="0"/>
        <w:spacing w:line="240" w:lineRule="auto"/>
        <w:ind w:firstLine="284"/>
        <w:jc w:val="both"/>
        <w:rPr>
          <w:rFonts w:eastAsia="Times New Roman"/>
          <w:szCs w:val="24"/>
          <w:lang w:eastAsia="lv-LV"/>
        </w:rPr>
      </w:pPr>
      <w:r>
        <w:rPr>
          <w:rFonts w:eastAsia="Times New Roman"/>
          <w:szCs w:val="24"/>
        </w:rPr>
        <w:tab/>
      </w:r>
      <w:r w:rsidR="00902790" w:rsidRPr="00902790">
        <w:rPr>
          <w:rFonts w:eastAsia="Times New Roman"/>
          <w:szCs w:val="24"/>
        </w:rPr>
        <w:t xml:space="preserve">4. Iestāde ir pastarpinātās pārvaldes iestāde, tai ir savs </w:t>
      </w:r>
      <w:r w:rsidR="00902790" w:rsidRPr="00902790">
        <w:rPr>
          <w:rFonts w:eastAsia="Times New Roman"/>
          <w:spacing w:val="5"/>
          <w:szCs w:val="24"/>
        </w:rPr>
        <w:t>zīmogs ar novada ģerboni.</w:t>
      </w:r>
    </w:p>
    <w:p w:rsidR="00902790" w:rsidRPr="00902790" w:rsidRDefault="00D04FED"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5. Iestādes juridiskā adrese: “Pirmsskolas iestāde “Pienenīte””, Slampes pagasts, Tukuma novads, LV - 3119.</w:t>
      </w:r>
    </w:p>
    <w:p w:rsidR="00902790" w:rsidRPr="00902790" w:rsidRDefault="00D04FED"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6</w:t>
      </w:r>
      <w:r>
        <w:rPr>
          <w:rFonts w:eastAsia="Times New Roman"/>
          <w:szCs w:val="24"/>
          <w:lang w:eastAsia="x-none"/>
        </w:rPr>
        <w:t>.</w:t>
      </w:r>
      <w:r w:rsidR="00902790" w:rsidRPr="00902790">
        <w:rPr>
          <w:rFonts w:eastAsia="Times New Roman"/>
          <w:szCs w:val="24"/>
          <w:lang w:eastAsia="x-none"/>
        </w:rPr>
        <w:t xml:space="preserve"> izglītības programmu īstenošanas vietas adrese: “</w:t>
      </w:r>
      <w:r w:rsidR="00902790" w:rsidRPr="00902790">
        <w:rPr>
          <w:rFonts w:eastAsia="Times New Roman"/>
          <w:szCs w:val="24"/>
          <w:lang w:val="x-none" w:eastAsia="x-none"/>
        </w:rPr>
        <w:t>Pirmsskolas iestāde “Pienenīte”</w:t>
      </w:r>
      <w:r w:rsidR="00902790" w:rsidRPr="00902790">
        <w:rPr>
          <w:rFonts w:eastAsia="Times New Roman"/>
          <w:szCs w:val="24"/>
          <w:lang w:eastAsia="x-none"/>
        </w:rPr>
        <w:t>”, Slampes pagasts, Tukuma novads, LV - 3119.</w:t>
      </w:r>
    </w:p>
    <w:p w:rsidR="00902790" w:rsidRPr="00902790" w:rsidRDefault="00902790" w:rsidP="00902790">
      <w:pPr>
        <w:tabs>
          <w:tab w:val="left" w:pos="720"/>
          <w:tab w:val="center" w:pos="4153"/>
          <w:tab w:val="right" w:pos="8306"/>
        </w:tabs>
        <w:spacing w:line="240" w:lineRule="auto"/>
        <w:ind w:firstLine="284"/>
        <w:rPr>
          <w:rFonts w:eastAsia="Times New Roman"/>
          <w:b/>
          <w:szCs w:val="24"/>
        </w:rPr>
      </w:pPr>
    </w:p>
    <w:p w:rsidR="00902790" w:rsidRPr="00902790" w:rsidRDefault="00902790" w:rsidP="00902790">
      <w:pPr>
        <w:tabs>
          <w:tab w:val="left" w:pos="720"/>
          <w:tab w:val="center" w:pos="4153"/>
          <w:tab w:val="right" w:pos="8306"/>
        </w:tabs>
        <w:spacing w:line="240" w:lineRule="auto"/>
        <w:jc w:val="center"/>
        <w:rPr>
          <w:rFonts w:eastAsia="Times New Roman"/>
          <w:b/>
          <w:smallCaps/>
          <w:szCs w:val="24"/>
        </w:rPr>
      </w:pPr>
      <w:r w:rsidRPr="00902790">
        <w:rPr>
          <w:rFonts w:eastAsia="Times New Roman"/>
          <w:b/>
          <w:szCs w:val="24"/>
        </w:rPr>
        <w:t>II. Iestādes darbības mērķi un uzdevumi</w:t>
      </w:r>
    </w:p>
    <w:p w:rsidR="00902790" w:rsidRPr="00902790" w:rsidRDefault="00902790" w:rsidP="00902790">
      <w:pPr>
        <w:tabs>
          <w:tab w:val="left" w:pos="720"/>
          <w:tab w:val="center" w:pos="4153"/>
          <w:tab w:val="right" w:pos="8306"/>
        </w:tabs>
        <w:spacing w:line="240" w:lineRule="auto"/>
        <w:jc w:val="both"/>
        <w:rPr>
          <w:rFonts w:eastAsia="Times New Roman"/>
          <w:szCs w:val="24"/>
        </w:rPr>
      </w:pPr>
    </w:p>
    <w:p w:rsidR="00902790" w:rsidRPr="00902790" w:rsidRDefault="00D04FED"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 xml:space="preserve">7. Iestādes mērķi ir: </w:t>
      </w:r>
    </w:p>
    <w:p w:rsidR="00902790" w:rsidRPr="00902790" w:rsidRDefault="00D04FED"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7.1. organizēt un īstenot mācību un audzināšanas procesu, lai nodrošinātu valsts pirmsskolas izglītības vadlīnijās noteikto mērķu sasniegšanu;</w:t>
      </w:r>
    </w:p>
    <w:p w:rsidR="00902790" w:rsidRPr="00902790" w:rsidRDefault="00D04FED"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7.2. veicināt izglītojamā vispusīgu un harmonisku attīstību, ievērojot viņa attīstības likumsakarības un vajadzības, individuālajā un sabiedriskajā dzīvē nepieciešamās zināšanas, prasmes un attieksmes, tādējādi mērķtiecīgi nodrošinot izglītojamajam iespēju sagatavoties pamatizglītības apguvei.</w:t>
      </w:r>
    </w:p>
    <w:p w:rsidR="00902790" w:rsidRPr="00902790" w:rsidRDefault="00D04FED"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8. Iestādes uzdevumi ir:</w:t>
      </w:r>
    </w:p>
    <w:p w:rsidR="00902790" w:rsidRPr="00902790" w:rsidRDefault="00D04FED"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8.1. 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rsidR="00902790" w:rsidRPr="00902790" w:rsidRDefault="00D04FED"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8.2. sekmēt izglītojamā fizisko spēju attīstību un kustību apguvi;</w:t>
      </w:r>
    </w:p>
    <w:p w:rsidR="00902790" w:rsidRPr="00902790" w:rsidRDefault="00D04FED" w:rsidP="00902790">
      <w:pPr>
        <w:spacing w:line="240" w:lineRule="auto"/>
        <w:ind w:firstLine="284"/>
        <w:jc w:val="both"/>
        <w:rPr>
          <w:rFonts w:eastAsia="Times New Roman"/>
          <w:szCs w:val="24"/>
        </w:rPr>
      </w:pPr>
      <w:r>
        <w:rPr>
          <w:rFonts w:eastAsia="Times New Roman"/>
          <w:szCs w:val="24"/>
        </w:rPr>
        <w:lastRenderedPageBreak/>
        <w:tab/>
      </w:r>
      <w:r w:rsidR="00902790" w:rsidRPr="00902790">
        <w:rPr>
          <w:rFonts w:eastAsia="Times New Roman"/>
          <w:szCs w:val="24"/>
        </w:rPr>
        <w:t>8.3. sekmēt izglītojamā pašapziņas veidošanos, spēju un interešu apzināšanos, jūtu un gribas attīstību, veicinot izglītojamā pilnveidošanos par garīgi, emocionāli un fiziski attīstītu personību;</w:t>
      </w:r>
    </w:p>
    <w:p w:rsidR="00902790" w:rsidRPr="00902790" w:rsidRDefault="00D04FED"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8.4. veidot izglītojamā pamatiemaņas patstāvīgi mācīties un pilnveidoties, kā arī veicināt izglītojamā izziņas darbības un zinātkāres attīstību, nodrošinot zināšanu un prasmju apguvi;</w:t>
      </w:r>
    </w:p>
    <w:p w:rsidR="00902790" w:rsidRPr="00902790" w:rsidRDefault="00D04FED"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8.5. sekmēt izglītojamā saskarsmes un sadarbības prasmju attīstību;</w:t>
      </w:r>
    </w:p>
    <w:p w:rsidR="00902790" w:rsidRPr="00902790" w:rsidRDefault="00D04FED"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8.6.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00902790" w:rsidRPr="00902790">
        <w:rPr>
          <w:rFonts w:eastAsia="Times New Roman"/>
          <w:szCs w:val="24"/>
        </w:rPr>
        <w:softHyphen/>
        <w:t>principiem un audzināt krietnus, godprātīgus, atbildīgus cilvēkus – Latvijas patriotus;</w:t>
      </w:r>
    </w:p>
    <w:p w:rsidR="00902790" w:rsidRPr="00902790" w:rsidRDefault="00D04FED"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8.7. sadarboties ar izglītojamā vecākiem vai citiem izglītojamā likumiskajiem pārstāvjiem (turpmāk – vecāki), lai nodrošinātu izglītojamā sagatavošu pamatizglītības ieguves uzsākšanai;</w:t>
      </w:r>
    </w:p>
    <w:p w:rsidR="00902790" w:rsidRPr="00902790" w:rsidRDefault="00D04FED"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8.8. nodrošināt izglītības programmas īstenošanā un izglītības satura apguvē nepieciešamos mācību līdzekļus;</w:t>
      </w:r>
    </w:p>
    <w:p w:rsidR="00902790" w:rsidRPr="00902790" w:rsidRDefault="00D04FED"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 xml:space="preserve">8.9. racionāli un efektīvi izmantot Iestādes finanšu, </w:t>
      </w:r>
      <w:r w:rsidR="00902790" w:rsidRPr="00902790">
        <w:rPr>
          <w:rFonts w:eastAsia="Times New Roman"/>
          <w:iCs/>
          <w:szCs w:val="24"/>
        </w:rPr>
        <w:t xml:space="preserve">materiālos un personāla </w:t>
      </w:r>
      <w:r w:rsidR="00902790" w:rsidRPr="00902790">
        <w:rPr>
          <w:rFonts w:eastAsia="Times New Roman"/>
          <w:szCs w:val="24"/>
        </w:rPr>
        <w:t>resursus.</w:t>
      </w:r>
    </w:p>
    <w:p w:rsidR="00902790" w:rsidRPr="00902790" w:rsidRDefault="00902790" w:rsidP="00902790">
      <w:pPr>
        <w:tabs>
          <w:tab w:val="left" w:pos="720"/>
          <w:tab w:val="center" w:pos="4153"/>
          <w:tab w:val="right" w:pos="8306"/>
        </w:tabs>
        <w:spacing w:line="240" w:lineRule="auto"/>
        <w:ind w:firstLine="284"/>
        <w:jc w:val="center"/>
        <w:rPr>
          <w:rFonts w:eastAsia="Times New Roman"/>
          <w:b/>
          <w:smallCaps/>
          <w:strike/>
          <w:szCs w:val="24"/>
        </w:rPr>
      </w:pPr>
    </w:p>
    <w:p w:rsidR="00902790" w:rsidRPr="00902790" w:rsidRDefault="00902790" w:rsidP="00902790">
      <w:pPr>
        <w:tabs>
          <w:tab w:val="left" w:pos="720"/>
          <w:tab w:val="center" w:pos="4153"/>
          <w:tab w:val="right" w:pos="8306"/>
        </w:tabs>
        <w:spacing w:line="240" w:lineRule="auto"/>
        <w:jc w:val="center"/>
        <w:rPr>
          <w:rFonts w:eastAsia="Times New Roman"/>
          <w:b/>
          <w:smallCaps/>
          <w:szCs w:val="24"/>
        </w:rPr>
      </w:pPr>
      <w:r w:rsidRPr="00902790">
        <w:rPr>
          <w:rFonts w:eastAsia="Times New Roman"/>
          <w:b/>
          <w:smallCaps/>
          <w:szCs w:val="24"/>
        </w:rPr>
        <w:t>III. Ī</w:t>
      </w:r>
      <w:r w:rsidRPr="00902790">
        <w:rPr>
          <w:rFonts w:eastAsia="Times New Roman"/>
          <w:b/>
          <w:szCs w:val="24"/>
        </w:rPr>
        <w:t>stenojamās izglītības programmas</w:t>
      </w:r>
    </w:p>
    <w:p w:rsidR="00902790" w:rsidRPr="00902790" w:rsidRDefault="00902790" w:rsidP="00902790">
      <w:pPr>
        <w:tabs>
          <w:tab w:val="left" w:pos="720"/>
          <w:tab w:val="center" w:pos="4153"/>
          <w:tab w:val="right" w:pos="8306"/>
        </w:tabs>
        <w:spacing w:line="240" w:lineRule="auto"/>
        <w:jc w:val="center"/>
        <w:rPr>
          <w:rFonts w:eastAsia="Times New Roman"/>
          <w:b/>
          <w:smallCaps/>
          <w:szCs w:val="24"/>
        </w:rPr>
      </w:pPr>
    </w:p>
    <w:p w:rsidR="00902790" w:rsidRPr="00902790" w:rsidRDefault="00D04FED"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9. Iestāde īsteno:</w:t>
      </w:r>
    </w:p>
    <w:p w:rsidR="00902790" w:rsidRPr="00902790" w:rsidRDefault="00D04FED"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9.1. licencētu vispārējās pirmsskolas izglītības programmu (programmas kods 01011111);</w:t>
      </w:r>
    </w:p>
    <w:p w:rsidR="00902790" w:rsidRPr="00902790" w:rsidRDefault="00D04FED"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9.2. licencētu speciālās pirmsskolas izglītības programmu izglītojamajiem ar jauktiem attīstības traucējumiem (01015611);</w:t>
      </w:r>
    </w:p>
    <w:p w:rsidR="00902790" w:rsidRPr="00902790" w:rsidRDefault="00D04FED"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10. Iestāde pēc izglītojamo vecāku pieprasījuma var īstenot interešu izglītības programmas, kuru finansēšanas kārtību nosaka pašvaldība.</w:t>
      </w:r>
    </w:p>
    <w:p w:rsidR="00902790" w:rsidRPr="00902790" w:rsidRDefault="00902790" w:rsidP="00902790">
      <w:pPr>
        <w:tabs>
          <w:tab w:val="left" w:pos="720"/>
          <w:tab w:val="center" w:pos="4153"/>
          <w:tab w:val="right" w:pos="8306"/>
        </w:tabs>
        <w:spacing w:line="240" w:lineRule="auto"/>
        <w:jc w:val="center"/>
        <w:rPr>
          <w:rFonts w:eastAsia="Times New Roman"/>
          <w:b/>
          <w:szCs w:val="24"/>
        </w:rPr>
      </w:pPr>
    </w:p>
    <w:p w:rsidR="00902790" w:rsidRPr="00902790" w:rsidRDefault="00902790" w:rsidP="00902790">
      <w:pPr>
        <w:tabs>
          <w:tab w:val="left" w:pos="720"/>
          <w:tab w:val="center" w:pos="4153"/>
          <w:tab w:val="right" w:pos="8306"/>
        </w:tabs>
        <w:spacing w:line="240" w:lineRule="auto"/>
        <w:jc w:val="center"/>
        <w:rPr>
          <w:rFonts w:eastAsia="Times New Roman"/>
          <w:b/>
          <w:szCs w:val="24"/>
          <w:lang w:eastAsia="x-none"/>
        </w:rPr>
      </w:pPr>
      <w:r w:rsidRPr="00902790">
        <w:rPr>
          <w:rFonts w:eastAsia="Times New Roman"/>
          <w:b/>
          <w:szCs w:val="24"/>
          <w:lang w:eastAsia="x-none"/>
        </w:rPr>
        <w:t>IV. Izglītības procesa organizācija, izglītojamo uzņemšana un atskaitīšana</w:t>
      </w:r>
    </w:p>
    <w:p w:rsidR="00902790" w:rsidRPr="00902790" w:rsidRDefault="00902790" w:rsidP="00902790">
      <w:pPr>
        <w:tabs>
          <w:tab w:val="left" w:pos="720"/>
          <w:tab w:val="center" w:pos="4153"/>
          <w:tab w:val="right" w:pos="8306"/>
        </w:tabs>
        <w:spacing w:line="240" w:lineRule="auto"/>
        <w:jc w:val="center"/>
        <w:rPr>
          <w:rFonts w:eastAsia="Times New Roman"/>
          <w:b/>
          <w:caps/>
          <w:szCs w:val="24"/>
          <w:lang w:eastAsia="x-none"/>
        </w:rPr>
      </w:pPr>
    </w:p>
    <w:p w:rsidR="00902790" w:rsidRPr="00902790" w:rsidRDefault="00D04FED"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11. Izglītības procesa organizāciju Iestādē nosaka Izglītības likums, Vispārējās izglītības likums, citi ārējie normatīvie akti, pašvaldības izdotie normatīvie akti un lēmumi, kā arī Iestādes iekšējie normatīvie akti.</w:t>
      </w:r>
    </w:p>
    <w:p w:rsidR="00902790" w:rsidRPr="00902790" w:rsidRDefault="00D04FED"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12. Iestādei noteikta piecu dienu darba nedēļa (no pirmdienas līdz piektdienai), no plkst.07:00 līdz plkst.19:00.</w:t>
      </w:r>
    </w:p>
    <w:p w:rsidR="00902790" w:rsidRPr="00902790" w:rsidRDefault="00D04FED" w:rsidP="00902790">
      <w:pPr>
        <w:shd w:val="clear" w:color="auto" w:fill="FFFFFF"/>
        <w:spacing w:line="293" w:lineRule="atLeast"/>
        <w:ind w:firstLine="284"/>
        <w:jc w:val="both"/>
        <w:rPr>
          <w:rFonts w:eastAsia="Times New Roman"/>
          <w:szCs w:val="24"/>
        </w:rPr>
      </w:pPr>
      <w:r>
        <w:rPr>
          <w:rFonts w:eastAsia="Times New Roman"/>
          <w:szCs w:val="24"/>
        </w:rPr>
        <w:tab/>
      </w:r>
      <w:r w:rsidR="00902790" w:rsidRPr="00902790">
        <w:rPr>
          <w:rFonts w:eastAsia="Times New Roman"/>
          <w:szCs w:val="24"/>
        </w:rPr>
        <w:t>13. Pedagoģiskā procesa galvenie pamatnosacījumi ir:</w:t>
      </w:r>
    </w:p>
    <w:p w:rsidR="00902790" w:rsidRPr="00902790" w:rsidRDefault="00D04FED" w:rsidP="00902790">
      <w:pPr>
        <w:shd w:val="clear" w:color="auto" w:fill="FFFFFF"/>
        <w:spacing w:line="293" w:lineRule="atLeast"/>
        <w:ind w:firstLine="284"/>
        <w:jc w:val="both"/>
        <w:rPr>
          <w:rFonts w:eastAsia="Times New Roman"/>
          <w:szCs w:val="24"/>
        </w:rPr>
      </w:pPr>
      <w:r>
        <w:rPr>
          <w:rFonts w:eastAsia="Times New Roman"/>
          <w:szCs w:val="24"/>
        </w:rPr>
        <w:tab/>
      </w:r>
      <w:r w:rsidR="00902790" w:rsidRPr="00902790">
        <w:rPr>
          <w:rFonts w:eastAsia="Times New Roman"/>
          <w:szCs w:val="24"/>
        </w:rPr>
        <w:t>13.1. ievērot izglītojamā vajadzības, intereses un spējas, kā arī nodrošināt viņa individuālo attīstību, ja nepieciešams, izstrādājot individuālu mācību plānu;</w:t>
      </w:r>
    </w:p>
    <w:p w:rsidR="00902790" w:rsidRPr="00902790" w:rsidRDefault="00D04FED" w:rsidP="00902790">
      <w:pPr>
        <w:shd w:val="clear" w:color="auto" w:fill="FFFFFF"/>
        <w:spacing w:line="293" w:lineRule="atLeast"/>
        <w:ind w:firstLine="284"/>
        <w:jc w:val="both"/>
        <w:rPr>
          <w:rFonts w:eastAsia="Times New Roman"/>
          <w:szCs w:val="24"/>
        </w:rPr>
      </w:pPr>
      <w:r>
        <w:rPr>
          <w:rFonts w:eastAsia="Times New Roman"/>
          <w:szCs w:val="24"/>
        </w:rPr>
        <w:tab/>
      </w:r>
      <w:r w:rsidR="00902790" w:rsidRPr="00902790">
        <w:rPr>
          <w:rFonts w:eastAsia="Times New Roman"/>
          <w:szCs w:val="24"/>
        </w:rPr>
        <w:t>13.2. sekmēt izglītojamā pozitīvu pašizjūtu drošā un attīstību veicinošā vidē;</w:t>
      </w:r>
    </w:p>
    <w:p w:rsidR="00902790" w:rsidRPr="00902790" w:rsidRDefault="00D04FED" w:rsidP="00902790">
      <w:pPr>
        <w:shd w:val="clear" w:color="auto" w:fill="FFFFFF"/>
        <w:spacing w:line="293" w:lineRule="atLeast"/>
        <w:ind w:firstLine="284"/>
        <w:jc w:val="both"/>
        <w:rPr>
          <w:rFonts w:eastAsia="Times New Roman"/>
          <w:szCs w:val="24"/>
        </w:rPr>
      </w:pPr>
      <w:r>
        <w:rPr>
          <w:rFonts w:eastAsia="Times New Roman"/>
          <w:szCs w:val="24"/>
        </w:rPr>
        <w:tab/>
      </w:r>
      <w:r w:rsidR="00902790" w:rsidRPr="00902790">
        <w:rPr>
          <w:rFonts w:eastAsia="Times New Roman"/>
          <w:szCs w:val="24"/>
        </w:rPr>
        <w:t>13.3. nodrošināt izglītojamā, pedagogu, pašvaldības un vecāku sadarbību.</w:t>
      </w:r>
      <w:bookmarkStart w:id="0" w:name="p9"/>
      <w:bookmarkStart w:id="1" w:name="p-438670"/>
      <w:bookmarkEnd w:id="0"/>
      <w:bookmarkEnd w:id="1"/>
    </w:p>
    <w:p w:rsidR="00902790" w:rsidRPr="00902790" w:rsidRDefault="00D04FED" w:rsidP="00902790">
      <w:pPr>
        <w:spacing w:line="240" w:lineRule="auto"/>
        <w:ind w:firstLine="284"/>
        <w:jc w:val="both"/>
        <w:rPr>
          <w:rFonts w:eastAsia="Times New Roman"/>
          <w:szCs w:val="20"/>
        </w:rPr>
      </w:pPr>
      <w:r>
        <w:rPr>
          <w:rFonts w:eastAsia="Times New Roman"/>
          <w:szCs w:val="24"/>
        </w:rPr>
        <w:tab/>
      </w:r>
      <w:r w:rsidR="00902790" w:rsidRPr="00902790">
        <w:rPr>
          <w:rFonts w:eastAsia="Times New Roman"/>
          <w:szCs w:val="24"/>
        </w:rPr>
        <w:t>14</w:t>
      </w:r>
      <w:r w:rsidR="00902790" w:rsidRPr="00902790">
        <w:rPr>
          <w:rFonts w:eastAsia="Times New Roman"/>
          <w:szCs w:val="20"/>
        </w:rPr>
        <w:t xml:space="preserve">. </w:t>
      </w:r>
      <w:r w:rsidR="00902790" w:rsidRPr="00902790">
        <w:rPr>
          <w:rFonts w:eastAsia="Times New Roman"/>
          <w:szCs w:val="24"/>
        </w:rPr>
        <w:t> </w:t>
      </w:r>
      <w:r w:rsidR="00902790" w:rsidRPr="00902790">
        <w:rPr>
          <w:rFonts w:eastAsia="Times New Roman"/>
          <w:szCs w:val="20"/>
        </w:rPr>
        <w:t xml:space="preserve">Izglītības programmā noteikto izglītības saturu izglītojamais apgūst patstāvīgā darbībā un rotaļnodarbībās ar integrētu mācību saturu, visas dienas garumā nodrošinot vienmērīgu slodzi. </w:t>
      </w:r>
    </w:p>
    <w:p w:rsidR="00902790" w:rsidRPr="00902790" w:rsidRDefault="00D04FED" w:rsidP="00902790">
      <w:pPr>
        <w:spacing w:line="240" w:lineRule="auto"/>
        <w:ind w:firstLine="284"/>
        <w:jc w:val="both"/>
        <w:rPr>
          <w:rFonts w:eastAsia="Times New Roman"/>
          <w:szCs w:val="20"/>
        </w:rPr>
      </w:pPr>
      <w:r>
        <w:rPr>
          <w:rFonts w:eastAsia="Times New Roman"/>
          <w:szCs w:val="20"/>
        </w:rPr>
        <w:tab/>
      </w:r>
      <w:r w:rsidR="00902790" w:rsidRPr="00902790">
        <w:rPr>
          <w:rFonts w:eastAsia="Times New Roman"/>
          <w:szCs w:val="20"/>
        </w:rPr>
        <w:t>15. Rotaļnodarbības var notikt vienlaikus visā grupā, apakšgrupās vai arī individuāli. Rotaļnodarbības ar integrētu mācību saturu izglītojamā fiziskai, psihiskai un sociālai attīstībai tiek plānotas katru nedēļu.</w:t>
      </w:r>
      <w:r w:rsidR="00902790" w:rsidRPr="00902790">
        <w:rPr>
          <w:rFonts w:eastAsia="Times New Roman"/>
          <w:szCs w:val="24"/>
        </w:rPr>
        <w:t> </w:t>
      </w:r>
    </w:p>
    <w:p w:rsidR="00902790" w:rsidRPr="00902790" w:rsidRDefault="00D04FED" w:rsidP="00902790">
      <w:pPr>
        <w:spacing w:line="240" w:lineRule="auto"/>
        <w:ind w:firstLine="284"/>
        <w:jc w:val="both"/>
        <w:rPr>
          <w:rFonts w:eastAsia="Times New Roman"/>
          <w:szCs w:val="20"/>
        </w:rPr>
      </w:pPr>
      <w:r>
        <w:rPr>
          <w:rFonts w:eastAsia="Times New Roman"/>
          <w:szCs w:val="24"/>
        </w:rPr>
        <w:tab/>
      </w:r>
      <w:r w:rsidR="00902790" w:rsidRPr="00902790">
        <w:rPr>
          <w:rFonts w:eastAsia="Times New Roman"/>
          <w:szCs w:val="24"/>
        </w:rPr>
        <w:t>16</w:t>
      </w:r>
      <w:r w:rsidR="00902790" w:rsidRPr="00902790">
        <w:rPr>
          <w:rFonts w:eastAsia="Times New Roman"/>
          <w:szCs w:val="20"/>
        </w:rPr>
        <w:t>. Pirmsskolas izglītības satura apguve izglītojamajam nodrošina:</w:t>
      </w:r>
    </w:p>
    <w:p w:rsidR="00902790" w:rsidRPr="00902790" w:rsidRDefault="00D04FED" w:rsidP="00902790">
      <w:pPr>
        <w:spacing w:line="293" w:lineRule="atLeast"/>
        <w:ind w:firstLine="284"/>
        <w:jc w:val="both"/>
        <w:rPr>
          <w:rFonts w:eastAsia="Times New Roman"/>
          <w:szCs w:val="20"/>
        </w:rPr>
      </w:pPr>
      <w:r>
        <w:rPr>
          <w:rFonts w:eastAsia="Times New Roman"/>
          <w:szCs w:val="20"/>
        </w:rPr>
        <w:tab/>
      </w:r>
      <w:r w:rsidR="00902790" w:rsidRPr="00902790">
        <w:rPr>
          <w:rFonts w:eastAsia="Times New Roman"/>
          <w:szCs w:val="20"/>
        </w:rPr>
        <w:t>16.1. daudzpusīgas izglītojamā attīstības sekmēšanu un individualitātes veidošanos;</w:t>
      </w:r>
    </w:p>
    <w:p w:rsidR="00902790" w:rsidRPr="00902790" w:rsidRDefault="00D04FED" w:rsidP="00902790">
      <w:pPr>
        <w:spacing w:line="293" w:lineRule="atLeast"/>
        <w:ind w:firstLine="284"/>
        <w:jc w:val="both"/>
        <w:rPr>
          <w:rFonts w:eastAsia="Times New Roman"/>
          <w:szCs w:val="20"/>
        </w:rPr>
      </w:pPr>
      <w:r>
        <w:rPr>
          <w:rFonts w:eastAsia="Times New Roman"/>
          <w:szCs w:val="20"/>
        </w:rPr>
        <w:tab/>
      </w:r>
      <w:r w:rsidR="00902790" w:rsidRPr="00902790">
        <w:rPr>
          <w:rFonts w:eastAsia="Times New Roman"/>
          <w:szCs w:val="20"/>
        </w:rPr>
        <w:t>16.2. garīgo, fizisko un sociālo attīstību;</w:t>
      </w:r>
    </w:p>
    <w:p w:rsidR="00902790" w:rsidRPr="00902790" w:rsidRDefault="00D04FED" w:rsidP="00902790">
      <w:pPr>
        <w:spacing w:line="293" w:lineRule="atLeast"/>
        <w:ind w:firstLine="284"/>
        <w:jc w:val="both"/>
        <w:rPr>
          <w:rFonts w:eastAsia="Times New Roman"/>
          <w:szCs w:val="20"/>
        </w:rPr>
      </w:pPr>
      <w:r>
        <w:rPr>
          <w:rFonts w:eastAsia="Times New Roman"/>
          <w:szCs w:val="20"/>
        </w:rPr>
        <w:tab/>
      </w:r>
      <w:r w:rsidR="00902790" w:rsidRPr="00902790">
        <w:rPr>
          <w:rFonts w:eastAsia="Times New Roman"/>
          <w:szCs w:val="20"/>
        </w:rPr>
        <w:t>16.3. iniciatīvas, zinātkāres, patstāvības un radošās darbības attīstību, tai skaitā izglītojamā prasmes patstāvīgi mācīties un pilnveidoties veidošanos un attīstību;</w:t>
      </w:r>
    </w:p>
    <w:p w:rsidR="00902790" w:rsidRPr="00902790" w:rsidRDefault="00D04FED" w:rsidP="00902790">
      <w:pPr>
        <w:spacing w:line="293" w:lineRule="atLeast"/>
        <w:ind w:firstLine="284"/>
        <w:jc w:val="both"/>
        <w:rPr>
          <w:rFonts w:eastAsia="Times New Roman"/>
          <w:szCs w:val="20"/>
        </w:rPr>
      </w:pPr>
      <w:r>
        <w:rPr>
          <w:rFonts w:eastAsia="Times New Roman"/>
          <w:szCs w:val="20"/>
        </w:rPr>
        <w:tab/>
      </w:r>
      <w:r w:rsidR="00902790" w:rsidRPr="00902790">
        <w:rPr>
          <w:rFonts w:eastAsia="Times New Roman"/>
          <w:szCs w:val="20"/>
        </w:rPr>
        <w:t xml:space="preserve">16.4. izglītojamā saskarsmes un sadarbības prasmju sekmēšanu; </w:t>
      </w:r>
    </w:p>
    <w:p w:rsidR="00902790" w:rsidRPr="00902790" w:rsidRDefault="00D04FED" w:rsidP="00902790">
      <w:pPr>
        <w:spacing w:line="293" w:lineRule="atLeast"/>
        <w:ind w:firstLine="284"/>
        <w:jc w:val="both"/>
        <w:rPr>
          <w:rFonts w:eastAsia="Times New Roman"/>
          <w:szCs w:val="24"/>
          <w:lang w:eastAsia="lv-LV"/>
        </w:rPr>
      </w:pPr>
      <w:r>
        <w:rPr>
          <w:rFonts w:eastAsia="Times New Roman"/>
          <w:szCs w:val="20"/>
        </w:rPr>
        <w:tab/>
      </w:r>
      <w:r w:rsidR="00902790" w:rsidRPr="00902790">
        <w:rPr>
          <w:rFonts w:eastAsia="Times New Roman"/>
          <w:szCs w:val="20"/>
        </w:rPr>
        <w:t xml:space="preserve">16.5. </w:t>
      </w:r>
      <w:r w:rsidR="00902790" w:rsidRPr="00902790">
        <w:rPr>
          <w:rFonts w:eastAsia="Times New Roman"/>
          <w:szCs w:val="24"/>
          <w:lang w:eastAsia="lv-LV"/>
        </w:rPr>
        <w:t>izglītojamā pašapziņas veidošanos, spēju un interešu apzināšanos, jūtu un gribas attīstību, veicinot izglītojamā pilnveidošanos par garīgi, emocionāli un fiziski attīstītu personību;</w:t>
      </w:r>
    </w:p>
    <w:p w:rsidR="00902790" w:rsidRPr="00902790" w:rsidRDefault="00D04FED" w:rsidP="00902790">
      <w:pPr>
        <w:spacing w:line="240" w:lineRule="auto"/>
        <w:ind w:firstLine="284"/>
        <w:jc w:val="both"/>
        <w:rPr>
          <w:rFonts w:eastAsia="Times New Roman"/>
          <w:szCs w:val="24"/>
        </w:rPr>
      </w:pPr>
      <w:r>
        <w:rPr>
          <w:rFonts w:eastAsia="Times New Roman"/>
          <w:szCs w:val="20"/>
        </w:rPr>
        <w:lastRenderedPageBreak/>
        <w:tab/>
      </w:r>
      <w:r w:rsidR="00902790" w:rsidRPr="00902790">
        <w:rPr>
          <w:rFonts w:eastAsia="Times New Roman"/>
          <w:szCs w:val="20"/>
        </w:rPr>
        <w:t xml:space="preserve">16.6. </w:t>
      </w:r>
      <w:r w:rsidR="00902790" w:rsidRPr="00902790">
        <w:rPr>
          <w:rFonts w:eastAsia="Times New Roman"/>
          <w:szCs w:val="24"/>
        </w:rPr>
        <w:t>pozitīvas, sociāli aktīvas un atbildīgas attieksmes veidošanos izglītojamajam pašam pret sevi, ģimeni, citiem cilvēkiem, apkārtējo vidi un Latvijas valsti, saglabājot un attīstot savu valodu, etnisko un kultūras savdabību;</w:t>
      </w:r>
    </w:p>
    <w:p w:rsidR="00902790" w:rsidRPr="00902790" w:rsidRDefault="00D04FED"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16.7. izpratnes par cilvēktiesību pamat</w:t>
      </w:r>
      <w:r w:rsidR="00902790" w:rsidRPr="00902790">
        <w:rPr>
          <w:rFonts w:eastAsia="Times New Roman"/>
          <w:szCs w:val="24"/>
        </w:rPr>
        <w:softHyphen/>
        <w:t>principiem veidošanos, audzinot krietnus, godprātīgus, atbildīgus cilvēkus – Latvijas patriotus;</w:t>
      </w:r>
    </w:p>
    <w:p w:rsidR="00902790" w:rsidRPr="00902790" w:rsidRDefault="00D04FED" w:rsidP="00902790">
      <w:pPr>
        <w:spacing w:line="293" w:lineRule="atLeast"/>
        <w:ind w:firstLine="284"/>
        <w:jc w:val="both"/>
        <w:rPr>
          <w:rFonts w:eastAsia="Times New Roman"/>
          <w:szCs w:val="20"/>
        </w:rPr>
      </w:pPr>
      <w:r>
        <w:rPr>
          <w:rFonts w:eastAsia="Times New Roman"/>
          <w:szCs w:val="20"/>
        </w:rPr>
        <w:tab/>
      </w:r>
      <w:r w:rsidR="00902790" w:rsidRPr="00902790">
        <w:rPr>
          <w:rFonts w:eastAsia="Times New Roman"/>
          <w:szCs w:val="20"/>
        </w:rPr>
        <w:t>16.8. valsts valodas lietošanas pamatiemaņu apguvi;</w:t>
      </w:r>
    </w:p>
    <w:p w:rsidR="00902790" w:rsidRPr="00902790" w:rsidRDefault="00D04FED" w:rsidP="00902790">
      <w:pPr>
        <w:spacing w:line="293" w:lineRule="atLeast"/>
        <w:ind w:firstLine="284"/>
        <w:jc w:val="both"/>
        <w:rPr>
          <w:rFonts w:eastAsia="Times New Roman"/>
          <w:szCs w:val="20"/>
        </w:rPr>
      </w:pPr>
      <w:r>
        <w:rPr>
          <w:rFonts w:eastAsia="Times New Roman"/>
          <w:szCs w:val="20"/>
        </w:rPr>
        <w:tab/>
      </w:r>
      <w:r w:rsidR="00902790" w:rsidRPr="00902790">
        <w:rPr>
          <w:rFonts w:eastAsia="Times New Roman"/>
          <w:szCs w:val="20"/>
        </w:rPr>
        <w:t>16.9. veselības nostiprināšanu;</w:t>
      </w:r>
    </w:p>
    <w:p w:rsidR="00902790" w:rsidRPr="00902790" w:rsidRDefault="00D04FED" w:rsidP="00902790">
      <w:pPr>
        <w:spacing w:line="293" w:lineRule="atLeast"/>
        <w:ind w:firstLine="284"/>
        <w:jc w:val="both"/>
        <w:rPr>
          <w:rFonts w:eastAsia="Times New Roman"/>
          <w:szCs w:val="20"/>
        </w:rPr>
      </w:pPr>
      <w:r>
        <w:rPr>
          <w:rFonts w:eastAsia="Times New Roman"/>
          <w:szCs w:val="20"/>
        </w:rPr>
        <w:tab/>
      </w:r>
      <w:r w:rsidR="00902790" w:rsidRPr="00902790">
        <w:rPr>
          <w:rFonts w:eastAsia="Times New Roman"/>
          <w:szCs w:val="20"/>
        </w:rPr>
        <w:t>16.10. psiholoģisko sagatavošanu pamatizglītības ieguves uzsākšanai.</w:t>
      </w:r>
    </w:p>
    <w:p w:rsidR="00902790" w:rsidRPr="00902790" w:rsidRDefault="00D04FED" w:rsidP="00902790">
      <w:pPr>
        <w:shd w:val="clear" w:color="auto" w:fill="FFFFFF"/>
        <w:spacing w:line="293" w:lineRule="atLeast"/>
        <w:ind w:firstLine="284"/>
        <w:jc w:val="both"/>
        <w:rPr>
          <w:rFonts w:eastAsia="Times New Roman"/>
          <w:szCs w:val="24"/>
        </w:rPr>
      </w:pPr>
      <w:r>
        <w:rPr>
          <w:rFonts w:eastAsia="Times New Roman"/>
          <w:szCs w:val="24"/>
        </w:rPr>
        <w:tab/>
      </w:r>
      <w:r w:rsidR="00902790" w:rsidRPr="00902790">
        <w:rPr>
          <w:rFonts w:eastAsia="Times New Roman"/>
          <w:szCs w:val="24"/>
        </w:rPr>
        <w:t>17. Izglītības satura apguves plānotos rezultātus nosaka valsts pirmsskolas izglītības vadlīnijas. Izglītības programmas apguves laikā izglītojamo zināšanu, prasmju un attieksmju vērtējumu izsaka mutvārdos un aprakstoši, uzsverot pozitīvo un nozīmīgo viņu darbībā un sasniegumos.</w:t>
      </w:r>
      <w:bookmarkStart w:id="2" w:name="p16"/>
      <w:bookmarkStart w:id="3" w:name="p-438679"/>
      <w:bookmarkEnd w:id="2"/>
      <w:bookmarkEnd w:id="3"/>
      <w:r w:rsidR="00902790" w:rsidRPr="00902790">
        <w:rPr>
          <w:rFonts w:eastAsia="Times New Roman"/>
          <w:szCs w:val="24"/>
        </w:rPr>
        <w:t xml:space="preserve"> </w:t>
      </w:r>
    </w:p>
    <w:p w:rsidR="00902790" w:rsidRPr="00902790" w:rsidRDefault="00D04FED"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18. Iestāde var sadarboties ar citām izglītības iestādēm audzināšanas un izglītošanas jautājumos, sagatavojot izglītojamos pamatizglītības apguvei.</w:t>
      </w:r>
    </w:p>
    <w:p w:rsidR="00902790" w:rsidRPr="00902790" w:rsidRDefault="00D04FED"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19. Iestādē var tikt atvērtas grupas dažāda vecuma izglītojamajiem.</w:t>
      </w:r>
    </w:p>
    <w:p w:rsidR="00902790" w:rsidRPr="00902790" w:rsidRDefault="00D04FED"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20. Iestādē var tikt atvērtas rotaļu grupas. Tās ir Iestādes izglītības procesa sastāvdaļa, kas darbojas līdzvērtīgi citām Iestādes grupām.</w:t>
      </w:r>
    </w:p>
    <w:p w:rsidR="00902790" w:rsidRPr="00902790" w:rsidRDefault="00D04FED"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21. Iestādē izglītojamos uzņem un grupas komplektē atbilstīgi pašvaldības saistošajiem noteikumiem un lēmumiem.</w:t>
      </w:r>
    </w:p>
    <w:p w:rsidR="00902790" w:rsidRPr="00902790" w:rsidRDefault="00D04FED"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 xml:space="preserve">22. Iestādē izglītojamos uzņem </w:t>
      </w:r>
      <w:r w:rsidR="00F66668">
        <w:rPr>
          <w:rFonts w:eastAsia="Times New Roman"/>
          <w:szCs w:val="24"/>
          <w:lang w:eastAsia="x-none"/>
        </w:rPr>
        <w:t>pusotra</w:t>
      </w:r>
      <w:r w:rsidR="00902790" w:rsidRPr="00902790">
        <w:rPr>
          <w:rFonts w:eastAsia="Times New Roman"/>
          <w:szCs w:val="24"/>
          <w:lang w:eastAsia="x-none"/>
        </w:rPr>
        <w:t xml:space="preserve"> līdz septiņu gadu vecumam. Grupu komplektēšana Iestādē notiek katru gadu no 1.jūnija līdz 31.augustam.</w:t>
      </w:r>
    </w:p>
    <w:p w:rsidR="00902790" w:rsidRPr="00902790" w:rsidRDefault="00D04FED" w:rsidP="00902790">
      <w:pPr>
        <w:tabs>
          <w:tab w:val="left" w:pos="720"/>
          <w:tab w:val="center" w:pos="4153"/>
          <w:tab w:val="right" w:pos="8306"/>
        </w:tabs>
        <w:spacing w:line="240" w:lineRule="auto"/>
        <w:ind w:right="36"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 xml:space="preserve">23. Piesakot izglītojamo Iestādē, viens no </w:t>
      </w:r>
      <w:r w:rsidR="00902790" w:rsidRPr="00902790">
        <w:rPr>
          <w:rFonts w:eastAsia="Times New Roman"/>
          <w:szCs w:val="24"/>
          <w:lang w:val="x-none" w:eastAsia="x-none"/>
        </w:rPr>
        <w:t>izglītojamā</w:t>
      </w:r>
      <w:r w:rsidR="00902790" w:rsidRPr="00902790">
        <w:rPr>
          <w:rFonts w:eastAsia="Times New Roman"/>
          <w:szCs w:val="24"/>
          <w:lang w:eastAsia="x-none"/>
        </w:rPr>
        <w:t xml:space="preserve"> vecākiem Iestādes vadītājam vai Iestādes vadītāja pilnvarotai personai iesniedz šādus dokumentus:</w:t>
      </w:r>
    </w:p>
    <w:p w:rsidR="00902790" w:rsidRPr="00902790" w:rsidRDefault="00D04FED" w:rsidP="00902790">
      <w:pPr>
        <w:autoSpaceDE w:val="0"/>
        <w:autoSpaceDN w:val="0"/>
        <w:adjustRightInd w:val="0"/>
        <w:spacing w:line="240" w:lineRule="auto"/>
        <w:ind w:firstLine="284"/>
        <w:jc w:val="both"/>
        <w:rPr>
          <w:rFonts w:eastAsia="Times New Roman"/>
          <w:szCs w:val="24"/>
          <w:lang w:eastAsia="lv-LV"/>
        </w:rPr>
      </w:pPr>
      <w:r>
        <w:rPr>
          <w:rFonts w:eastAsia="Times New Roman"/>
          <w:szCs w:val="24"/>
          <w:lang w:eastAsia="lv-LV"/>
        </w:rPr>
        <w:tab/>
      </w:r>
      <w:r w:rsidR="00902790" w:rsidRPr="00902790">
        <w:rPr>
          <w:rFonts w:eastAsia="Times New Roman"/>
          <w:szCs w:val="24"/>
          <w:lang w:eastAsia="lv-LV"/>
        </w:rPr>
        <w:t>23.1. iesniegumu par izglītojamā uzņemšanu Iestādē;</w:t>
      </w:r>
    </w:p>
    <w:p w:rsidR="00902790" w:rsidRPr="00902790" w:rsidRDefault="00D04FED" w:rsidP="00902790">
      <w:pPr>
        <w:autoSpaceDE w:val="0"/>
        <w:autoSpaceDN w:val="0"/>
        <w:adjustRightInd w:val="0"/>
        <w:spacing w:line="240" w:lineRule="auto"/>
        <w:ind w:firstLine="284"/>
        <w:jc w:val="both"/>
        <w:rPr>
          <w:rFonts w:eastAsia="Times New Roman"/>
          <w:szCs w:val="24"/>
          <w:lang w:eastAsia="lv-LV"/>
        </w:rPr>
      </w:pPr>
      <w:r>
        <w:rPr>
          <w:rFonts w:eastAsia="Times New Roman"/>
          <w:szCs w:val="24"/>
          <w:lang w:eastAsia="lv-LV"/>
        </w:rPr>
        <w:tab/>
      </w:r>
      <w:r w:rsidR="00902790" w:rsidRPr="00902790">
        <w:rPr>
          <w:rFonts w:eastAsia="Times New Roman"/>
          <w:szCs w:val="24"/>
          <w:lang w:eastAsia="lv-LV"/>
        </w:rPr>
        <w:t xml:space="preserve">23.2. izglītojamā dzimšanas apliecības kopiju, uzrādot oriģinālu; </w:t>
      </w:r>
    </w:p>
    <w:p w:rsidR="00902790" w:rsidRPr="00902790" w:rsidRDefault="00D04FED" w:rsidP="00902790">
      <w:pPr>
        <w:autoSpaceDE w:val="0"/>
        <w:autoSpaceDN w:val="0"/>
        <w:adjustRightInd w:val="0"/>
        <w:spacing w:line="240" w:lineRule="auto"/>
        <w:ind w:firstLine="284"/>
        <w:jc w:val="both"/>
        <w:rPr>
          <w:rFonts w:eastAsia="Times New Roman"/>
          <w:szCs w:val="24"/>
          <w:lang w:eastAsia="lv-LV"/>
        </w:rPr>
      </w:pPr>
      <w:r>
        <w:rPr>
          <w:rFonts w:eastAsia="Times New Roman"/>
          <w:szCs w:val="24"/>
          <w:lang w:eastAsia="lv-LV"/>
        </w:rPr>
        <w:tab/>
      </w:r>
      <w:r w:rsidR="00902790" w:rsidRPr="00902790">
        <w:rPr>
          <w:rFonts w:eastAsia="Times New Roman"/>
          <w:szCs w:val="24"/>
          <w:lang w:eastAsia="lv-LV"/>
        </w:rPr>
        <w:t xml:space="preserve">23.3. dokumentus, kas apliecina izglītojamā veselības stāvokli (veidlapa Nr.026/u). </w:t>
      </w:r>
    </w:p>
    <w:p w:rsidR="00902790" w:rsidRPr="00902790" w:rsidRDefault="00D04FED" w:rsidP="00902790">
      <w:pPr>
        <w:tabs>
          <w:tab w:val="left" w:pos="720"/>
          <w:tab w:val="center" w:pos="4153"/>
          <w:tab w:val="right" w:pos="8306"/>
        </w:tabs>
        <w:spacing w:line="240" w:lineRule="auto"/>
        <w:ind w:right="36"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 xml:space="preserve">24. Uzņemot </w:t>
      </w:r>
      <w:r w:rsidR="00902790" w:rsidRPr="00902790">
        <w:rPr>
          <w:rFonts w:eastAsia="Times New Roman"/>
          <w:szCs w:val="24"/>
          <w:lang w:val="x-none" w:eastAsia="x-none"/>
        </w:rPr>
        <w:t>izglītojamo</w:t>
      </w:r>
      <w:r w:rsidR="00902790" w:rsidRPr="00902790">
        <w:rPr>
          <w:rFonts w:eastAsia="Times New Roman"/>
          <w:szCs w:val="24"/>
          <w:lang w:eastAsia="x-none"/>
        </w:rPr>
        <w:t xml:space="preserve"> Iestādē, vecāki un Iestāde noslēdz līgumu par pirmsskolas programmas apguvi saskaņā ar pašvaldības apstiprinātu līguma paraugformu.</w:t>
      </w:r>
    </w:p>
    <w:p w:rsidR="00902790" w:rsidRPr="00902790" w:rsidRDefault="00D04FED"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25. Izglītojamā (līdz 5 gadu vecuma sasniegšanai) vieta Iestādē saglabājas:</w:t>
      </w:r>
    </w:p>
    <w:p w:rsidR="00902790" w:rsidRPr="00902790" w:rsidRDefault="00D04FED"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25.1. viņa slimības vai Iestādes karantīnas laikā;</w:t>
      </w:r>
    </w:p>
    <w:p w:rsidR="00902790" w:rsidRPr="00902790" w:rsidRDefault="00D04FED"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25.2. vecāku slimības, mātes pirmsdzemdību un pēcdzemdību atvaļinājuma laikā (ne ilgāk par sešiem mēnešiem pēc bērna piedzimšanas);</w:t>
      </w:r>
    </w:p>
    <w:p w:rsidR="00902790" w:rsidRPr="00902790" w:rsidRDefault="00D04FED"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25.3. vecāku atvaļinājuma laikā;</w:t>
      </w:r>
    </w:p>
    <w:p w:rsidR="00902790" w:rsidRPr="00902790" w:rsidRDefault="00D04FED"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25.4. pēc pamatota vecāku iesnieguma, bet ne ilgāk kā 12 mēnešus.</w:t>
      </w:r>
    </w:p>
    <w:p w:rsidR="00902790" w:rsidRPr="00902790" w:rsidRDefault="00D04FED" w:rsidP="00902790">
      <w:pPr>
        <w:shd w:val="clear" w:color="auto" w:fill="FFFFFF"/>
        <w:spacing w:line="293" w:lineRule="atLeast"/>
        <w:ind w:firstLine="284"/>
        <w:jc w:val="both"/>
        <w:rPr>
          <w:rFonts w:eastAsia="Times New Roman"/>
          <w:szCs w:val="24"/>
        </w:rPr>
      </w:pPr>
      <w:r>
        <w:rPr>
          <w:rFonts w:eastAsia="Times New Roman"/>
          <w:szCs w:val="24"/>
        </w:rPr>
        <w:tab/>
      </w:r>
      <w:r w:rsidR="00902790" w:rsidRPr="00902790">
        <w:rPr>
          <w:rFonts w:eastAsia="Times New Roman"/>
          <w:szCs w:val="24"/>
        </w:rPr>
        <w:t>26. Pirmsskolas izglītības programmu apgūst izglītojamie līdz septiņu gadu vecumam. Atkarībā no veselības stāvokļa un psiholoģiskās sagatavotības pirmsskolas izglītības programmas apguvi atbilstoši Vispārējās izglītības likumā noteiktajam var pagarināt vai saīsināt par vienu gadu saskaņā ar vecāku vēlmēm un ģimenes ārsta vai psihologa atzinumu.</w:t>
      </w:r>
    </w:p>
    <w:p w:rsidR="00902790" w:rsidRPr="00902790" w:rsidRDefault="00D04FED"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27. Pēc pirmsskolas izglītības satura apguves par izglītojamo sasniegumiem (zināšanām, prasmēm un attieksmēm atbilstoši plānotajiem rezultātiem) rakstiski informē viņa vecākus.</w:t>
      </w:r>
    </w:p>
    <w:p w:rsidR="00902790" w:rsidRPr="00902790" w:rsidRDefault="00D04FED"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28. Izglītojamo atskaita no Iestādes ar Iestādes vadītāja rīkojumu saskaņā ar pašvaldības saistošajiem noteikumiem un lēmumiem.</w:t>
      </w:r>
    </w:p>
    <w:p w:rsidR="00902790" w:rsidRPr="00902790" w:rsidRDefault="00902790" w:rsidP="00902790">
      <w:pPr>
        <w:spacing w:line="240" w:lineRule="auto"/>
        <w:ind w:right="-8" w:firstLine="284"/>
        <w:jc w:val="both"/>
        <w:rPr>
          <w:rFonts w:eastAsia="Times New Roman"/>
          <w:szCs w:val="24"/>
          <w:lang w:eastAsia="x-none"/>
        </w:rPr>
      </w:pPr>
    </w:p>
    <w:p w:rsidR="00902790" w:rsidRPr="00902790" w:rsidRDefault="00902790" w:rsidP="00902790">
      <w:pPr>
        <w:spacing w:line="240" w:lineRule="auto"/>
        <w:ind w:firstLine="284"/>
        <w:jc w:val="center"/>
        <w:rPr>
          <w:rFonts w:eastAsia="Times New Roman"/>
          <w:b/>
          <w:szCs w:val="24"/>
        </w:rPr>
      </w:pPr>
      <w:r w:rsidRPr="00902790">
        <w:rPr>
          <w:rFonts w:eastAsia="Times New Roman"/>
          <w:b/>
          <w:szCs w:val="24"/>
        </w:rPr>
        <w:t>V. Pedagogu un citu darbinieku tiesības un pienākumi</w:t>
      </w:r>
    </w:p>
    <w:p w:rsidR="00902790" w:rsidRPr="00902790" w:rsidRDefault="00902790" w:rsidP="00902790">
      <w:pPr>
        <w:tabs>
          <w:tab w:val="left" w:pos="1795"/>
        </w:tabs>
        <w:spacing w:line="240" w:lineRule="auto"/>
        <w:ind w:firstLine="284"/>
        <w:contextualSpacing/>
        <w:jc w:val="both"/>
        <w:rPr>
          <w:rFonts w:eastAsia="Times New Roman"/>
          <w:bCs/>
          <w:szCs w:val="24"/>
          <w:lang w:eastAsia="lv-LV"/>
        </w:rPr>
      </w:pPr>
      <w:r w:rsidRPr="00902790">
        <w:rPr>
          <w:rFonts w:eastAsia="Times New Roman"/>
          <w:bCs/>
          <w:szCs w:val="24"/>
          <w:lang w:eastAsia="lv-LV"/>
        </w:rPr>
        <w:tab/>
      </w:r>
    </w:p>
    <w:p w:rsidR="00902790" w:rsidRPr="00902790" w:rsidRDefault="00D04FED" w:rsidP="00902790">
      <w:pPr>
        <w:spacing w:line="240" w:lineRule="auto"/>
        <w:ind w:firstLine="284"/>
        <w:contextualSpacing/>
        <w:jc w:val="both"/>
        <w:rPr>
          <w:rFonts w:eastAsia="Times New Roman"/>
          <w:bCs/>
          <w:szCs w:val="24"/>
          <w:lang w:eastAsia="lv-LV"/>
        </w:rPr>
      </w:pPr>
      <w:r>
        <w:rPr>
          <w:rFonts w:eastAsia="Times New Roman"/>
          <w:bCs/>
          <w:szCs w:val="24"/>
          <w:lang w:eastAsia="lv-LV"/>
        </w:rPr>
        <w:tab/>
      </w:r>
      <w:r w:rsidR="00902790" w:rsidRPr="00902790">
        <w:rPr>
          <w:rFonts w:eastAsia="Times New Roman"/>
          <w:bCs/>
          <w:szCs w:val="24"/>
          <w:lang w:eastAsia="lv-LV"/>
        </w:rPr>
        <w:t>29. Iestādi vada vadītājs, kuru pieņem darbā un atbrīvo no darba pašvaldība normatīvajos aktos noteiktā kārtībā.</w:t>
      </w:r>
    </w:p>
    <w:p w:rsidR="00902790" w:rsidRPr="00902790" w:rsidRDefault="00D04FED" w:rsidP="00902790">
      <w:pPr>
        <w:spacing w:line="240" w:lineRule="auto"/>
        <w:ind w:firstLine="284"/>
        <w:contextualSpacing/>
        <w:jc w:val="both"/>
        <w:rPr>
          <w:rFonts w:eastAsia="Times New Roman"/>
          <w:bCs/>
          <w:szCs w:val="24"/>
          <w:lang w:eastAsia="lv-LV"/>
        </w:rPr>
      </w:pPr>
      <w:r>
        <w:rPr>
          <w:rFonts w:eastAsia="Times New Roman"/>
          <w:bCs/>
          <w:szCs w:val="24"/>
          <w:lang w:eastAsia="lv-LV"/>
        </w:rPr>
        <w:tab/>
      </w:r>
      <w:r w:rsidR="00902790" w:rsidRPr="00902790">
        <w:rPr>
          <w:rFonts w:eastAsia="Times New Roman"/>
          <w:bCs/>
          <w:szCs w:val="24"/>
          <w:lang w:eastAsia="lv-LV"/>
        </w:rPr>
        <w:t>30. Par Iestādes vadītāju ir tiesīga strādāt persona, kuras izglītība un kvalifikācija atbilst normatīvajos aktos noteiktajām prasībām.</w:t>
      </w:r>
    </w:p>
    <w:p w:rsidR="00902790" w:rsidRPr="00902790" w:rsidRDefault="00D04FED" w:rsidP="00902790">
      <w:pPr>
        <w:tabs>
          <w:tab w:val="left" w:pos="720"/>
          <w:tab w:val="center" w:pos="4153"/>
          <w:tab w:val="right" w:pos="8306"/>
        </w:tabs>
        <w:spacing w:line="240" w:lineRule="auto"/>
        <w:ind w:right="36"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31. Iestādes darbu</w:t>
      </w:r>
      <w:r w:rsidR="00902790" w:rsidRPr="00902790">
        <w:rPr>
          <w:rFonts w:eastAsia="Times New Roman"/>
          <w:color w:val="000000"/>
          <w:szCs w:val="24"/>
          <w:lang w:val="x-none" w:eastAsia="lv-LV"/>
        </w:rPr>
        <w:t xml:space="preserve"> atbilstīgi </w:t>
      </w:r>
      <w:r w:rsidR="00902790" w:rsidRPr="00902790">
        <w:rPr>
          <w:rFonts w:eastAsia="Times New Roman"/>
          <w:color w:val="000000"/>
          <w:szCs w:val="24"/>
          <w:lang w:eastAsia="lv-LV"/>
        </w:rPr>
        <w:t>Iestādes</w:t>
      </w:r>
      <w:r w:rsidR="00902790" w:rsidRPr="00902790">
        <w:rPr>
          <w:rFonts w:eastAsia="Times New Roman"/>
          <w:color w:val="000000"/>
          <w:szCs w:val="24"/>
          <w:lang w:val="x-none" w:eastAsia="lv-LV"/>
        </w:rPr>
        <w:t xml:space="preserve"> struktūrai (pielikums) organizē un vada </w:t>
      </w:r>
      <w:r w:rsidR="00902790" w:rsidRPr="00902790">
        <w:rPr>
          <w:rFonts w:eastAsia="Times New Roman"/>
          <w:color w:val="000000"/>
          <w:szCs w:val="24"/>
          <w:lang w:eastAsia="lv-LV"/>
        </w:rPr>
        <w:t xml:space="preserve">Iestādes </w:t>
      </w:r>
      <w:r w:rsidR="00902790" w:rsidRPr="00902790">
        <w:rPr>
          <w:rFonts w:eastAsia="Times New Roman"/>
          <w:color w:val="000000"/>
          <w:szCs w:val="24"/>
          <w:lang w:val="x-none" w:eastAsia="lv-LV"/>
        </w:rPr>
        <w:t>vadītājs</w:t>
      </w:r>
      <w:r w:rsidR="00902790" w:rsidRPr="00902790">
        <w:rPr>
          <w:rFonts w:eastAsia="Times New Roman"/>
          <w:szCs w:val="24"/>
          <w:lang w:eastAsia="x-none"/>
        </w:rPr>
        <w:t>.</w:t>
      </w:r>
    </w:p>
    <w:p w:rsidR="00902790" w:rsidRPr="00902790" w:rsidRDefault="00D04FED" w:rsidP="00902790">
      <w:pPr>
        <w:spacing w:line="240" w:lineRule="auto"/>
        <w:ind w:firstLine="284"/>
        <w:contextualSpacing/>
        <w:jc w:val="both"/>
        <w:rPr>
          <w:rFonts w:eastAsia="Times New Roman"/>
          <w:bCs/>
          <w:szCs w:val="24"/>
          <w:lang w:eastAsia="lv-LV"/>
        </w:rPr>
      </w:pPr>
      <w:r>
        <w:rPr>
          <w:rFonts w:eastAsia="Times New Roman"/>
          <w:bCs/>
          <w:szCs w:val="24"/>
          <w:lang w:eastAsia="lv-LV"/>
        </w:rPr>
        <w:lastRenderedPageBreak/>
        <w:tab/>
      </w:r>
      <w:r w:rsidR="00902790" w:rsidRPr="00902790">
        <w:rPr>
          <w:rFonts w:eastAsia="Times New Roman"/>
          <w:bCs/>
          <w:szCs w:val="24"/>
          <w:lang w:eastAsia="lv-LV"/>
        </w:rPr>
        <w:t>32. Iestādes vadītāja tiesības, pienākumi un atbildība noteikta Izglītības likumā, Vispārējās izglītības likumā, Bērnu tiesību aizsardzības likumā, Fizisko personu datu aizsardzības likumā, Darba likumā un citos normatīvajos aktos. Iestādes vadītāja tiesības, pienākumus un atbildību precizē darba līgums un amata apraksts.</w:t>
      </w:r>
    </w:p>
    <w:p w:rsidR="00902790" w:rsidRPr="00902790" w:rsidRDefault="00D04FED"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 xml:space="preserve">33. Iestādes vadītājs savu pilnvaru ietvaros lemj par Iestādes intelektuālo, finanšu un materiālo līdzekļu izlietošanu. Iestādes vadītājs ir </w:t>
      </w:r>
      <w:r w:rsidR="00902790" w:rsidRPr="00902790">
        <w:t>atbildīgs par Iestādes mantas un budžeta līdzekļu likumīgu, racionālu un efektīvu izmantošanu</w:t>
      </w:r>
      <w:r w:rsidR="00902790" w:rsidRPr="00902790">
        <w:rPr>
          <w:rFonts w:eastAsia="Times New Roman"/>
          <w:szCs w:val="24"/>
        </w:rPr>
        <w:t>.</w:t>
      </w:r>
    </w:p>
    <w:p w:rsidR="00902790" w:rsidRPr="00902790" w:rsidRDefault="00D04FED" w:rsidP="00902790">
      <w:pPr>
        <w:spacing w:line="240" w:lineRule="auto"/>
        <w:ind w:firstLine="284"/>
        <w:contextualSpacing/>
        <w:jc w:val="both"/>
        <w:rPr>
          <w:rFonts w:eastAsia="Times New Roman"/>
          <w:bCs/>
          <w:szCs w:val="24"/>
          <w:lang w:eastAsia="lv-LV"/>
        </w:rPr>
      </w:pPr>
      <w:r>
        <w:rPr>
          <w:rFonts w:eastAsia="Times New Roman"/>
          <w:bCs/>
          <w:szCs w:val="24"/>
          <w:lang w:eastAsia="lv-LV"/>
        </w:rPr>
        <w:tab/>
      </w:r>
      <w:r w:rsidR="00902790" w:rsidRPr="00902790">
        <w:rPr>
          <w:rFonts w:eastAsia="Times New Roman"/>
          <w:bCs/>
          <w:szCs w:val="24"/>
          <w:lang w:eastAsia="lv-LV"/>
        </w:rPr>
        <w:t xml:space="preserve">34. Iestādes pedagogus un citus darbiniekus darbā </w:t>
      </w:r>
      <w:r w:rsidR="00902790" w:rsidRPr="00902790">
        <w:rPr>
          <w:rFonts w:eastAsia="Times New Roman"/>
          <w:szCs w:val="24"/>
          <w:lang w:eastAsia="lv-LV"/>
        </w:rPr>
        <w:t>pieņem un atbrīvo Iestādes vadītājs normatīvajos aktos noteiktā kārtībā</w:t>
      </w:r>
      <w:r w:rsidR="00902790" w:rsidRPr="00902790">
        <w:rPr>
          <w:rFonts w:eastAsia="Times New Roman"/>
          <w:bCs/>
          <w:szCs w:val="24"/>
          <w:lang w:eastAsia="lv-LV"/>
        </w:rPr>
        <w:t>. Iestādes vadītājs ir tiesīgs deleģēt pedagogiem un citiem Iestādes darbiniekiem konkrētu uzdevumu veikšanu. Iestādes v</w:t>
      </w:r>
      <w:r w:rsidR="00902790" w:rsidRPr="00902790">
        <w:rPr>
          <w:rFonts w:eastAsia="Times New Roman"/>
          <w:szCs w:val="24"/>
          <w:lang w:eastAsia="lv-LV"/>
        </w:rPr>
        <w:t>adītāja vietnieku skaitu nosaka Iestādes vadītājs, saskaņojot ar pašvaldību.</w:t>
      </w:r>
    </w:p>
    <w:p w:rsidR="00902790" w:rsidRPr="00902790" w:rsidRDefault="00D04FED" w:rsidP="00902790">
      <w:pPr>
        <w:spacing w:line="240" w:lineRule="auto"/>
        <w:ind w:firstLine="284"/>
        <w:contextualSpacing/>
        <w:jc w:val="both"/>
        <w:rPr>
          <w:rFonts w:eastAsia="Times New Roman"/>
          <w:bCs/>
          <w:szCs w:val="24"/>
          <w:lang w:eastAsia="lv-LV"/>
        </w:rPr>
      </w:pPr>
      <w:r>
        <w:rPr>
          <w:rFonts w:eastAsia="Times New Roman"/>
          <w:bCs/>
          <w:szCs w:val="24"/>
          <w:lang w:eastAsia="lv-LV"/>
        </w:rPr>
        <w:tab/>
      </w:r>
      <w:r w:rsidR="00902790" w:rsidRPr="00902790">
        <w:rPr>
          <w:rFonts w:eastAsia="Times New Roman"/>
          <w:bCs/>
          <w:szCs w:val="24"/>
          <w:lang w:eastAsia="lv-LV"/>
        </w:rPr>
        <w:t>35. Iestādes pedagogu tiesības, pienākumi un atbildība noteikta Izglītības likumā, Vispārējās izglītības likumā, Bērnu tiesību aizsardzības likumā, Fizisko personu datu aizsardzības likumā, Darba likumā un citos normatīvajos aktos. Ped</w:t>
      </w:r>
      <w:r w:rsidR="00902790" w:rsidRPr="00902790">
        <w:rPr>
          <w:rFonts w:eastAsia="Times New Roman"/>
          <w:szCs w:val="24"/>
          <w:lang w:eastAsia="lv-LV"/>
        </w:rPr>
        <w:t xml:space="preserve">agoga </w:t>
      </w:r>
      <w:r w:rsidR="00902790" w:rsidRPr="00902790">
        <w:rPr>
          <w:rFonts w:eastAsia="Times New Roman"/>
          <w:bCs/>
          <w:szCs w:val="24"/>
          <w:lang w:eastAsia="lv-LV"/>
        </w:rPr>
        <w:t>tiesības, pienākumus un atbildību precizē darba līgums un amata apraksts.</w:t>
      </w:r>
    </w:p>
    <w:p w:rsidR="00902790" w:rsidRPr="00902790" w:rsidRDefault="00D04FED" w:rsidP="00902790">
      <w:pPr>
        <w:spacing w:line="240" w:lineRule="auto"/>
        <w:ind w:firstLine="284"/>
        <w:jc w:val="both"/>
        <w:rPr>
          <w:rFonts w:eastAsia="Times New Roman"/>
          <w:bCs/>
          <w:szCs w:val="24"/>
        </w:rPr>
      </w:pPr>
      <w:r>
        <w:rPr>
          <w:rFonts w:eastAsia="Times New Roman"/>
          <w:bCs/>
          <w:szCs w:val="24"/>
        </w:rPr>
        <w:tab/>
      </w:r>
      <w:r w:rsidR="00902790" w:rsidRPr="00902790">
        <w:rPr>
          <w:rFonts w:eastAsia="Times New Roman"/>
          <w:bCs/>
          <w:szCs w:val="24"/>
        </w:rPr>
        <w:t xml:space="preserve">36. Iestādes citu darbinieku tiesības, pienākumi un atbildība noteikta Darba likumā, Bērnu tiesību aizsardzības likumā, citos normatīvajos aktos, kā arī darba līgumā un amata aprakstā. </w:t>
      </w:r>
    </w:p>
    <w:p w:rsidR="00902790" w:rsidRPr="00902790" w:rsidRDefault="00902790" w:rsidP="00902790">
      <w:pPr>
        <w:tabs>
          <w:tab w:val="left" w:pos="720"/>
          <w:tab w:val="center" w:pos="4153"/>
          <w:tab w:val="right" w:pos="8306"/>
        </w:tabs>
        <w:spacing w:line="240" w:lineRule="auto"/>
        <w:ind w:firstLine="284"/>
        <w:jc w:val="center"/>
        <w:rPr>
          <w:rFonts w:eastAsia="Times New Roman"/>
          <w:b/>
          <w:szCs w:val="24"/>
          <w:lang w:eastAsia="x-none"/>
        </w:rPr>
      </w:pPr>
    </w:p>
    <w:p w:rsidR="00902790" w:rsidRPr="00902790" w:rsidRDefault="00902790" w:rsidP="00902790">
      <w:pPr>
        <w:tabs>
          <w:tab w:val="left" w:pos="720"/>
          <w:tab w:val="center" w:pos="4153"/>
          <w:tab w:val="right" w:pos="8306"/>
        </w:tabs>
        <w:spacing w:line="240" w:lineRule="auto"/>
        <w:ind w:firstLine="284"/>
        <w:jc w:val="center"/>
        <w:rPr>
          <w:rFonts w:eastAsia="Times New Roman"/>
          <w:b/>
          <w:szCs w:val="24"/>
          <w:lang w:eastAsia="x-none"/>
        </w:rPr>
      </w:pPr>
      <w:r w:rsidRPr="00902790">
        <w:rPr>
          <w:rFonts w:eastAsia="Times New Roman"/>
          <w:b/>
          <w:szCs w:val="24"/>
          <w:lang w:eastAsia="x-none"/>
        </w:rPr>
        <w:t>VI. Izglītojamo un vecāku pienākumi, tiesības un atbildība</w:t>
      </w:r>
    </w:p>
    <w:p w:rsidR="00902790" w:rsidRPr="00902790" w:rsidRDefault="00902790" w:rsidP="00902790">
      <w:pPr>
        <w:tabs>
          <w:tab w:val="left" w:pos="720"/>
          <w:tab w:val="center" w:pos="4153"/>
          <w:tab w:val="right" w:pos="8306"/>
        </w:tabs>
        <w:spacing w:line="240" w:lineRule="auto"/>
        <w:ind w:firstLine="284"/>
        <w:jc w:val="center"/>
        <w:rPr>
          <w:rFonts w:eastAsia="Times New Roman"/>
          <w:szCs w:val="24"/>
          <w:lang w:eastAsia="x-none"/>
        </w:rPr>
      </w:pPr>
    </w:p>
    <w:p w:rsidR="00902790" w:rsidRPr="00902790" w:rsidRDefault="00D04FED"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 xml:space="preserve">37. Izglītojamo un viņu vecāku pienākumi, tiesības un atbildība ir noteikta Izglītības likumā, </w:t>
      </w:r>
      <w:r w:rsidR="00902790" w:rsidRPr="00902790">
        <w:rPr>
          <w:rFonts w:eastAsia="Times New Roman"/>
          <w:bCs/>
          <w:szCs w:val="24"/>
          <w:lang w:eastAsia="x-none"/>
        </w:rPr>
        <w:t>Bērnu tiesību aizsardzības likumā, citos ārējos normatīvos aktos</w:t>
      </w:r>
      <w:r w:rsidR="00902790" w:rsidRPr="00902790">
        <w:rPr>
          <w:rFonts w:eastAsia="Times New Roman"/>
          <w:szCs w:val="24"/>
          <w:lang w:eastAsia="x-none"/>
        </w:rPr>
        <w:t xml:space="preserve"> un Iestādes iekšējos normatīvos aktos.</w:t>
      </w:r>
    </w:p>
    <w:p w:rsidR="00902790" w:rsidRPr="00902790" w:rsidRDefault="00902790" w:rsidP="00902790">
      <w:pPr>
        <w:tabs>
          <w:tab w:val="left" w:pos="720"/>
          <w:tab w:val="center" w:pos="4153"/>
          <w:tab w:val="right" w:pos="8306"/>
        </w:tabs>
        <w:spacing w:line="240" w:lineRule="auto"/>
        <w:ind w:firstLine="284"/>
        <w:rPr>
          <w:rFonts w:eastAsia="Times New Roman"/>
          <w:b/>
          <w:szCs w:val="24"/>
          <w:lang w:eastAsia="x-none"/>
        </w:rPr>
      </w:pPr>
    </w:p>
    <w:p w:rsidR="00902790" w:rsidRPr="00902790" w:rsidRDefault="00902790" w:rsidP="00902790">
      <w:pPr>
        <w:spacing w:line="240" w:lineRule="auto"/>
        <w:jc w:val="center"/>
        <w:rPr>
          <w:rFonts w:eastAsia="Times New Roman"/>
          <w:b/>
          <w:szCs w:val="24"/>
        </w:rPr>
      </w:pPr>
      <w:r w:rsidRPr="00902790">
        <w:rPr>
          <w:rFonts w:eastAsia="Times New Roman"/>
          <w:b/>
          <w:szCs w:val="24"/>
        </w:rPr>
        <w:t>VII. Iestādes padomes un pedagoģiskās padomes izveidošanas kārtība un kompetence</w:t>
      </w:r>
    </w:p>
    <w:p w:rsidR="00902790" w:rsidRPr="00902790" w:rsidRDefault="00902790" w:rsidP="00902790">
      <w:pPr>
        <w:spacing w:line="240" w:lineRule="auto"/>
        <w:jc w:val="both"/>
        <w:rPr>
          <w:rFonts w:eastAsia="Times New Roman"/>
          <w:b/>
          <w:szCs w:val="24"/>
        </w:rPr>
      </w:pPr>
    </w:p>
    <w:p w:rsidR="00902790" w:rsidRPr="00902790" w:rsidRDefault="00D04FED"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38. Iestādes vadītājam ir pienākums nodrošināt Iestādes padomes izveidošanu un darbību.</w:t>
      </w:r>
    </w:p>
    <w:p w:rsidR="00902790" w:rsidRPr="00902790" w:rsidRDefault="00D04FED"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39. Iestādes padomes kompetenci nosaka Izglītības likums, un tā darbojas saskaņā ar Iestādes padomes darbību reglamentējošu normatīvo aktu, ko, saskaņojot ar vadītāju, izdod Iestādes padome.</w:t>
      </w:r>
    </w:p>
    <w:p w:rsidR="00902790" w:rsidRPr="00902790" w:rsidRDefault="00D04FED" w:rsidP="00902790">
      <w:pPr>
        <w:spacing w:line="240" w:lineRule="auto"/>
        <w:ind w:firstLine="284"/>
        <w:jc w:val="both"/>
        <w:rPr>
          <w:rFonts w:eastAsia="Times New Roman"/>
          <w:szCs w:val="24"/>
          <w:lang w:eastAsia="lv-LV"/>
        </w:rPr>
      </w:pPr>
      <w:r>
        <w:rPr>
          <w:rFonts w:eastAsia="Times New Roman"/>
          <w:szCs w:val="24"/>
          <w:lang w:eastAsia="lv-LV"/>
        </w:rPr>
        <w:tab/>
      </w:r>
      <w:r w:rsidR="00902790" w:rsidRPr="00902790">
        <w:rPr>
          <w:rFonts w:eastAsia="Times New Roman"/>
          <w:szCs w:val="24"/>
          <w:lang w:eastAsia="lv-LV"/>
        </w:rPr>
        <w:t xml:space="preserve">40. Dažādu ar pedagoģisko procesu saistītu jautājumu risināšanai Iestādē darbojas pedagoģiskā padome. Pedagoģisko padomi vada Iestādes vadītājs, un tās sastāvā ir visi Iestādē strādājošie pedagogi un Iestādes medicīnas māsa. Pedagoģiskās padomes kompetence ir noteikta Vispārējās izglītības likumā, un tās darbība tiek īstenota atbilstoši Iestādes vadītāja apstiprinātam reglamentam. </w:t>
      </w:r>
    </w:p>
    <w:p w:rsidR="00902790" w:rsidRPr="00902790" w:rsidRDefault="00902790" w:rsidP="00902790">
      <w:pPr>
        <w:spacing w:line="240" w:lineRule="auto"/>
        <w:ind w:right="-8" w:firstLine="284"/>
        <w:rPr>
          <w:rFonts w:eastAsia="Times New Roman"/>
          <w:szCs w:val="24"/>
          <w:lang w:eastAsia="x-none"/>
        </w:rPr>
      </w:pPr>
    </w:p>
    <w:p w:rsidR="00902790" w:rsidRPr="00902790" w:rsidRDefault="00902790" w:rsidP="00902790">
      <w:pPr>
        <w:tabs>
          <w:tab w:val="left" w:pos="720"/>
          <w:tab w:val="center" w:pos="4153"/>
          <w:tab w:val="right" w:pos="8306"/>
        </w:tabs>
        <w:spacing w:line="240" w:lineRule="auto"/>
        <w:jc w:val="center"/>
        <w:rPr>
          <w:rFonts w:eastAsia="Times New Roman"/>
          <w:b/>
          <w:smallCaps/>
          <w:szCs w:val="24"/>
        </w:rPr>
      </w:pPr>
      <w:r w:rsidRPr="00902790">
        <w:rPr>
          <w:rFonts w:eastAsia="Times New Roman"/>
          <w:b/>
          <w:smallCaps/>
          <w:szCs w:val="24"/>
        </w:rPr>
        <w:t xml:space="preserve">VIII. </w:t>
      </w:r>
      <w:r w:rsidRPr="00902790">
        <w:rPr>
          <w:rFonts w:eastAsia="Times New Roman"/>
          <w:b/>
          <w:caps/>
          <w:szCs w:val="24"/>
        </w:rPr>
        <w:t>I</w:t>
      </w:r>
      <w:r w:rsidRPr="00902790">
        <w:rPr>
          <w:rFonts w:eastAsia="Times New Roman"/>
          <w:b/>
          <w:szCs w:val="24"/>
        </w:rPr>
        <w:t>estādes finansējuma avoti un kārtība</w:t>
      </w:r>
    </w:p>
    <w:p w:rsidR="00902790" w:rsidRPr="00902790" w:rsidRDefault="00902790" w:rsidP="00902790">
      <w:pPr>
        <w:tabs>
          <w:tab w:val="left" w:pos="720"/>
          <w:tab w:val="center" w:pos="4153"/>
          <w:tab w:val="right" w:pos="8306"/>
        </w:tabs>
        <w:spacing w:line="240" w:lineRule="auto"/>
        <w:jc w:val="both"/>
        <w:rPr>
          <w:rFonts w:eastAsia="Times New Roman"/>
          <w:b/>
          <w:smallCaps/>
          <w:szCs w:val="24"/>
        </w:rPr>
      </w:pPr>
    </w:p>
    <w:p w:rsidR="00902790" w:rsidRPr="00902790" w:rsidRDefault="00D04FED"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41. Iestādes finansējuma avoti ir:</w:t>
      </w:r>
    </w:p>
    <w:p w:rsidR="00902790" w:rsidRPr="00902790" w:rsidRDefault="00D04FED"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41.1. pašvaldības budžeta līdzekļi;</w:t>
      </w:r>
    </w:p>
    <w:p w:rsidR="00902790" w:rsidRPr="00902790" w:rsidRDefault="00D04FED"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41.2. valsts budžeta līdzekļi;</w:t>
      </w:r>
    </w:p>
    <w:p w:rsidR="00902790" w:rsidRPr="00902790" w:rsidRDefault="00D04FED"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41.3. papildus finanšu līdzekļi, ko Iestāde var saņemt:</w:t>
      </w:r>
    </w:p>
    <w:p w:rsidR="00902790" w:rsidRPr="00902790" w:rsidRDefault="00D04FED"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41.3.1. veicot saimniecisko darbību;</w:t>
      </w:r>
    </w:p>
    <w:p w:rsidR="00902790" w:rsidRPr="00902790" w:rsidRDefault="00D04FED"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 xml:space="preserve">41.3.2. sniedzot maksas pakalpojumus pašvaldības noteiktajā kārtībā; </w:t>
      </w:r>
    </w:p>
    <w:p w:rsidR="00902790" w:rsidRPr="00902790" w:rsidRDefault="00D04FED"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 xml:space="preserve">41.3.3. no fiziskām vai juridiskām personām ziedojumu un dāvinājumu veidā; </w:t>
      </w:r>
    </w:p>
    <w:p w:rsidR="00902790" w:rsidRPr="00902790" w:rsidRDefault="00D04FED"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41.3.4. citos likumā paredzētajos gadījumos.</w:t>
      </w:r>
    </w:p>
    <w:p w:rsidR="00902790" w:rsidRPr="00902790" w:rsidRDefault="00D04FED" w:rsidP="00902790">
      <w:pPr>
        <w:autoSpaceDE w:val="0"/>
        <w:autoSpaceDN w:val="0"/>
        <w:adjustRightInd w:val="0"/>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42. Maksu par pirmsskolas izglītības programmu apguvi Iestādē sedz no valsts un pašvaldības budžeta normatīvajos aktos noteiktajā kārtībā. Pašvaldība nodrošina Iestādes uzturēšanas izdevumus un nosaka Iestādes finansēšanas kārtību no pašvaldības budžeta.</w:t>
      </w:r>
    </w:p>
    <w:p w:rsidR="00902790" w:rsidRPr="00902790" w:rsidRDefault="00D04FED" w:rsidP="00902790">
      <w:pPr>
        <w:tabs>
          <w:tab w:val="left" w:pos="720"/>
          <w:tab w:val="center" w:pos="4153"/>
          <w:tab w:val="right" w:pos="8306"/>
        </w:tabs>
        <w:spacing w:line="240" w:lineRule="auto"/>
        <w:ind w:firstLine="284"/>
        <w:jc w:val="both"/>
        <w:rPr>
          <w:rFonts w:eastAsia="Times New Roman"/>
          <w:noProof/>
          <w:szCs w:val="24"/>
        </w:rPr>
      </w:pPr>
      <w:r>
        <w:rPr>
          <w:rFonts w:eastAsia="Times New Roman"/>
          <w:noProof/>
          <w:szCs w:val="24"/>
        </w:rPr>
        <w:tab/>
      </w:r>
      <w:r w:rsidR="00902790" w:rsidRPr="00902790">
        <w:rPr>
          <w:rFonts w:eastAsia="Times New Roman"/>
          <w:noProof/>
          <w:szCs w:val="24"/>
        </w:rPr>
        <w:t>43. Iestādes finanšu, materiālo un nemateriālo līdzekļu un saimniecisko darījumu uzskaite atbilstoši normatīvajiem aktiem tiek veikta Iestādes grāmatvedībā.</w:t>
      </w:r>
    </w:p>
    <w:p w:rsidR="00902790" w:rsidRPr="00902790" w:rsidRDefault="00D04FED" w:rsidP="00902790">
      <w:pPr>
        <w:spacing w:line="240" w:lineRule="auto"/>
        <w:ind w:right="36" w:firstLine="284"/>
        <w:jc w:val="both"/>
        <w:rPr>
          <w:rFonts w:eastAsia="Times New Roman"/>
          <w:szCs w:val="24"/>
        </w:rPr>
      </w:pPr>
      <w:r>
        <w:rPr>
          <w:rFonts w:eastAsia="Times New Roman"/>
          <w:noProof/>
          <w:szCs w:val="24"/>
        </w:rPr>
        <w:lastRenderedPageBreak/>
        <w:tab/>
      </w:r>
      <w:r w:rsidR="00902790" w:rsidRPr="00902790">
        <w:rPr>
          <w:rFonts w:eastAsia="Times New Roman"/>
          <w:noProof/>
          <w:szCs w:val="24"/>
        </w:rPr>
        <w:t xml:space="preserve">44. </w:t>
      </w:r>
      <w:r w:rsidR="00902790" w:rsidRPr="00902790">
        <w:rPr>
          <w:rFonts w:eastAsia="Times New Roman"/>
          <w:szCs w:val="24"/>
        </w:rPr>
        <w:t>Iestāde savu finansiālo darbību organizē, atverot norēķinu kontus bankās budžeta līdzekļiem, ziedojumiem un dāvinājumiem un Eiropas Savienības projektu līdzekļiem. Visas finanšu un grāmatvedības operācijas ar banku veic iestādes vadītājs ar pirmā paraksta tiesībām un iestādes grāmatvedis ar otrā paraksta tiesībām. Par grāmatvedības kārtošanu un visu saimniecisko darījumu apliecinošo dokumentu oriģinālu, kopiju vai datu saglabāšanu ir atbildīgs iestādes vadītājs.</w:t>
      </w:r>
    </w:p>
    <w:p w:rsidR="00902790" w:rsidRPr="00902790" w:rsidRDefault="00D04FED"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45. Iestādes līdzekļi atrodas tās rīcībā un nevar tikt atsavināti. Tiesības ar tiem rīkoties ir Iestādes vadītājam. Algu fonda ekonomijas rezultātā radušies līdzekļi var tikt izmantoti Iestādes darbinieku materiālajai stimulēšanai.</w:t>
      </w:r>
    </w:p>
    <w:p w:rsidR="00902790" w:rsidRPr="00902790" w:rsidRDefault="00902790" w:rsidP="00902790">
      <w:pPr>
        <w:tabs>
          <w:tab w:val="left" w:pos="720"/>
          <w:tab w:val="center" w:pos="4153"/>
          <w:tab w:val="right" w:pos="8306"/>
        </w:tabs>
        <w:spacing w:line="240" w:lineRule="auto"/>
        <w:ind w:firstLine="284"/>
        <w:jc w:val="both"/>
        <w:rPr>
          <w:rFonts w:eastAsia="Times New Roman"/>
          <w:szCs w:val="24"/>
        </w:rPr>
      </w:pPr>
      <w:r w:rsidRPr="00902790">
        <w:rPr>
          <w:rFonts w:eastAsia="Times New Roman"/>
          <w:szCs w:val="24"/>
        </w:rPr>
        <w:t>46. Par ziedojumiem, kas saņemti mantas veidā (dāvanām), Iestāde sastāda pieņemšanas aktu, kurā norāda ziedoto mantu daudzumu, kvalitatīvos nu finanšu rādītājus, iegrāmato šīs materiālās vērtības atbilstoši grāmatvedības uzskaites prasībām.</w:t>
      </w:r>
    </w:p>
    <w:p w:rsidR="00902790" w:rsidRPr="00902790" w:rsidRDefault="00D04FED"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47. Pēc vecāku iniciatīvas veiktie Iestādes telpu remonti, kas veikti, izmantojot vecāku piešķirtos remonta materiālus, uzskatāmi kā ziedojums, kas saņemts mantas vai pakalpojumu veidā.</w:t>
      </w:r>
    </w:p>
    <w:p w:rsidR="00902790" w:rsidRPr="00902790" w:rsidRDefault="00D04FED"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48. Papildus finanšu līdzekļi izmantojami Iestādes uzturēšanai, attīstībai, aprīkojuma, mācību līdzekļu iegādei un darbinieku materiālajai stimulēšanai.</w:t>
      </w:r>
    </w:p>
    <w:p w:rsidR="00902790" w:rsidRPr="00902790" w:rsidRDefault="00D04FED"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49. Par papildus finanšu līdzekļu izmantošanu Iestādes vadītājs atskaitās Iestādes padomei.</w:t>
      </w:r>
    </w:p>
    <w:p w:rsidR="00902790" w:rsidRPr="00902790" w:rsidRDefault="00902790" w:rsidP="00902790">
      <w:pPr>
        <w:tabs>
          <w:tab w:val="left" w:pos="720"/>
          <w:tab w:val="center" w:pos="4153"/>
          <w:tab w:val="right" w:pos="8306"/>
        </w:tabs>
        <w:spacing w:line="240" w:lineRule="auto"/>
        <w:ind w:firstLine="284"/>
        <w:jc w:val="both"/>
        <w:rPr>
          <w:rFonts w:eastAsia="Times New Roman"/>
          <w:szCs w:val="24"/>
        </w:rPr>
      </w:pPr>
    </w:p>
    <w:p w:rsidR="00902790" w:rsidRPr="00902790" w:rsidRDefault="00902790" w:rsidP="00902790">
      <w:pPr>
        <w:tabs>
          <w:tab w:val="left" w:pos="720"/>
          <w:tab w:val="center" w:pos="4153"/>
          <w:tab w:val="right" w:pos="8306"/>
        </w:tabs>
        <w:spacing w:line="240" w:lineRule="auto"/>
        <w:ind w:firstLine="284"/>
        <w:jc w:val="center"/>
        <w:rPr>
          <w:rFonts w:eastAsia="Times New Roman"/>
          <w:b/>
          <w:szCs w:val="24"/>
        </w:rPr>
      </w:pPr>
      <w:r w:rsidRPr="00902790">
        <w:rPr>
          <w:rFonts w:eastAsia="Times New Roman"/>
          <w:b/>
          <w:smallCaps/>
          <w:szCs w:val="24"/>
        </w:rPr>
        <w:t xml:space="preserve">IX. </w:t>
      </w:r>
      <w:r w:rsidRPr="00902790">
        <w:rPr>
          <w:rFonts w:eastAsia="Times New Roman"/>
          <w:b/>
          <w:szCs w:val="24"/>
        </w:rPr>
        <w:t>Iestādes saimnieciskā darbība</w:t>
      </w:r>
    </w:p>
    <w:p w:rsidR="00902790" w:rsidRPr="00902790" w:rsidRDefault="00902790" w:rsidP="00902790">
      <w:pPr>
        <w:tabs>
          <w:tab w:val="left" w:pos="720"/>
          <w:tab w:val="center" w:pos="4153"/>
          <w:tab w:val="right" w:pos="8306"/>
        </w:tabs>
        <w:spacing w:line="240" w:lineRule="auto"/>
        <w:ind w:firstLine="284"/>
        <w:jc w:val="center"/>
        <w:rPr>
          <w:rFonts w:eastAsia="Times New Roman"/>
          <w:b/>
          <w:smallCaps/>
          <w:szCs w:val="24"/>
        </w:rPr>
      </w:pPr>
    </w:p>
    <w:p w:rsidR="00902790" w:rsidRPr="00902790" w:rsidRDefault="00D04FED" w:rsidP="00902790">
      <w:pPr>
        <w:spacing w:line="240" w:lineRule="auto"/>
        <w:ind w:firstLine="284"/>
        <w:jc w:val="both"/>
        <w:rPr>
          <w:rFonts w:eastAsia="Times New Roman"/>
          <w:szCs w:val="24"/>
          <w:lang w:eastAsia="lv-LV"/>
        </w:rPr>
      </w:pPr>
      <w:r>
        <w:rPr>
          <w:rFonts w:eastAsia="Times New Roman"/>
          <w:szCs w:val="24"/>
          <w:lang w:eastAsia="lv-LV"/>
        </w:rPr>
        <w:tab/>
      </w:r>
      <w:r w:rsidR="00902790" w:rsidRPr="00902790">
        <w:rPr>
          <w:rFonts w:eastAsia="Times New Roman"/>
          <w:szCs w:val="24"/>
          <w:lang w:eastAsia="lv-LV"/>
        </w:rPr>
        <w:t>50. Iestādei ir tiesības tās rīcībā esošo līdzekļu ietvaros iegādāties vai nomāt un īrēt pedagoģiskā procesa nodrošināšanai nepieciešamās iekārtas, inventāru, mācību līdzekļus un citus materiālos resursus, kā arī izmantot juridisko un fizisko personu pakalpojumus, norēķinoties ar pārskaitījumiem.</w:t>
      </w:r>
    </w:p>
    <w:p w:rsidR="00902790" w:rsidRPr="00902790" w:rsidRDefault="00D04FED" w:rsidP="00902790">
      <w:pPr>
        <w:spacing w:line="240" w:lineRule="auto"/>
        <w:ind w:firstLine="284"/>
        <w:jc w:val="both"/>
        <w:rPr>
          <w:rFonts w:eastAsia="Times New Roman"/>
          <w:szCs w:val="24"/>
          <w:lang w:eastAsia="lv-LV"/>
        </w:rPr>
      </w:pPr>
      <w:r>
        <w:rPr>
          <w:rFonts w:eastAsia="Times New Roman"/>
          <w:szCs w:val="24"/>
          <w:lang w:eastAsia="lv-LV"/>
        </w:rPr>
        <w:tab/>
      </w:r>
      <w:r w:rsidR="00902790" w:rsidRPr="00902790">
        <w:rPr>
          <w:rFonts w:eastAsia="Times New Roman"/>
          <w:szCs w:val="24"/>
          <w:lang w:eastAsia="lv-LV"/>
        </w:rPr>
        <w:t>51. Iestādes vadītājam Iestādes budžeta ietvaros un pašvaldības noteiktajā kārtībā ir tiesības slēgt līgumus ar fiziskām un juridiskām personām par Iestādei nepieciešamiem iepirkumiem, remontdarbiem, piegādes, nomas u.c. pakalpojumiem.</w:t>
      </w:r>
    </w:p>
    <w:p w:rsidR="00902790" w:rsidRPr="00902790" w:rsidRDefault="00D04FED" w:rsidP="00902790">
      <w:pPr>
        <w:spacing w:line="240" w:lineRule="auto"/>
        <w:ind w:firstLine="284"/>
        <w:jc w:val="both"/>
        <w:rPr>
          <w:rFonts w:eastAsia="Times New Roman"/>
          <w:szCs w:val="24"/>
          <w:lang w:eastAsia="lv-LV"/>
        </w:rPr>
      </w:pPr>
      <w:r>
        <w:rPr>
          <w:rFonts w:eastAsia="Times New Roman"/>
          <w:szCs w:val="24"/>
          <w:lang w:eastAsia="lv-LV"/>
        </w:rPr>
        <w:tab/>
      </w:r>
      <w:r w:rsidR="00902790" w:rsidRPr="00902790">
        <w:rPr>
          <w:rFonts w:eastAsia="Times New Roman"/>
          <w:szCs w:val="24"/>
          <w:lang w:eastAsia="lv-LV"/>
        </w:rPr>
        <w:t>52. Iestāde var sniegt maksas pakalpojumus, ja tas netraucē izglītības programmas īstenošanai. Maksas pakalpojumu tarifus apstiprina pašvaldība.</w:t>
      </w:r>
    </w:p>
    <w:p w:rsidR="00902790" w:rsidRPr="00902790" w:rsidRDefault="00D04FED" w:rsidP="00902790">
      <w:pPr>
        <w:spacing w:line="240" w:lineRule="auto"/>
        <w:ind w:firstLine="284"/>
        <w:jc w:val="both"/>
        <w:rPr>
          <w:rFonts w:eastAsia="Times New Roman"/>
          <w:szCs w:val="24"/>
          <w:lang w:eastAsia="lv-LV"/>
        </w:rPr>
      </w:pPr>
      <w:r>
        <w:rPr>
          <w:rFonts w:eastAsia="Times New Roman"/>
          <w:szCs w:val="24"/>
          <w:lang w:eastAsia="lv-LV"/>
        </w:rPr>
        <w:tab/>
      </w:r>
      <w:r w:rsidR="00902790" w:rsidRPr="00902790">
        <w:rPr>
          <w:rFonts w:eastAsia="Times New Roman"/>
          <w:szCs w:val="24"/>
          <w:lang w:eastAsia="lv-LV"/>
        </w:rPr>
        <w:t>53. Iestāde nodrošina izglītojamo ēdināšanu. Izglītojamo ēdināšanas maksas noteikšanas un samaksas kārtību nosaka pašvaldība.</w:t>
      </w:r>
    </w:p>
    <w:p w:rsidR="00902790" w:rsidRPr="00902790" w:rsidRDefault="00902790" w:rsidP="00902790">
      <w:pPr>
        <w:tabs>
          <w:tab w:val="left" w:pos="720"/>
          <w:tab w:val="center" w:pos="4153"/>
          <w:tab w:val="right" w:pos="8306"/>
        </w:tabs>
        <w:spacing w:line="240" w:lineRule="auto"/>
        <w:ind w:firstLine="284"/>
        <w:jc w:val="center"/>
        <w:rPr>
          <w:rFonts w:eastAsia="Times New Roman"/>
          <w:b/>
          <w:smallCaps/>
          <w:szCs w:val="24"/>
        </w:rPr>
      </w:pPr>
    </w:p>
    <w:p w:rsidR="00902790" w:rsidRPr="00902790" w:rsidRDefault="00902790" w:rsidP="00902790">
      <w:pPr>
        <w:spacing w:line="240" w:lineRule="auto"/>
        <w:ind w:firstLine="284"/>
        <w:jc w:val="center"/>
        <w:rPr>
          <w:rFonts w:eastAsia="Times New Roman"/>
          <w:b/>
          <w:szCs w:val="24"/>
        </w:rPr>
      </w:pPr>
      <w:r w:rsidRPr="00902790">
        <w:rPr>
          <w:rFonts w:eastAsia="Times New Roman"/>
          <w:b/>
          <w:szCs w:val="24"/>
        </w:rPr>
        <w:t>X. Iestādes iekšējo kārtību reglamentējošo dokumentu pieņemšanas kārtība un iestādes izdota administratīvā akta vai faktiskās rīcības apstrīdēšanas kārtība</w:t>
      </w:r>
    </w:p>
    <w:p w:rsidR="00902790" w:rsidRPr="00902790" w:rsidRDefault="00902790" w:rsidP="00902790">
      <w:pPr>
        <w:tabs>
          <w:tab w:val="left" w:pos="720"/>
          <w:tab w:val="center" w:pos="4153"/>
          <w:tab w:val="right" w:pos="8306"/>
        </w:tabs>
        <w:spacing w:line="240" w:lineRule="auto"/>
        <w:ind w:firstLine="284"/>
        <w:jc w:val="center"/>
        <w:rPr>
          <w:rFonts w:eastAsia="Times New Roman"/>
          <w:b/>
          <w:szCs w:val="24"/>
        </w:rPr>
      </w:pPr>
    </w:p>
    <w:p w:rsidR="00902790" w:rsidRPr="00902790" w:rsidRDefault="00D04FED"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54. Iestāde saskaņā ar šo nolikumu un spēkā esošo normatīvo aktu prasībām pastāvīgi izstrādā Iestādes iekšējos normatīvos aktus (iekšējie noteikumi, reglamenti u.c.), kurus apstiprina Iestādes vadītājs.</w:t>
      </w:r>
    </w:p>
    <w:p w:rsidR="00902790" w:rsidRPr="00902790" w:rsidRDefault="00D04FED"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55. Iestādes izdoto administratīvo aktu vai faktisko rīcību privātpersona var apstrīdēt pašvaldībā Administratīvā procesa likumā noteiktajā kārtībā.</w:t>
      </w:r>
    </w:p>
    <w:p w:rsidR="00902790" w:rsidRPr="00902790" w:rsidRDefault="00902790" w:rsidP="00902790">
      <w:pPr>
        <w:tabs>
          <w:tab w:val="left" w:pos="720"/>
          <w:tab w:val="center" w:pos="4153"/>
          <w:tab w:val="right" w:pos="8306"/>
        </w:tabs>
        <w:spacing w:line="240" w:lineRule="auto"/>
        <w:ind w:firstLine="284"/>
        <w:jc w:val="both"/>
        <w:rPr>
          <w:rFonts w:eastAsia="Times New Roman"/>
          <w:szCs w:val="24"/>
        </w:rPr>
      </w:pPr>
    </w:p>
    <w:p w:rsidR="00902790" w:rsidRPr="00902790" w:rsidRDefault="00902790" w:rsidP="00902790">
      <w:pPr>
        <w:tabs>
          <w:tab w:val="left" w:pos="720"/>
          <w:tab w:val="center" w:pos="4153"/>
          <w:tab w:val="right" w:pos="8306"/>
        </w:tabs>
        <w:spacing w:line="240" w:lineRule="auto"/>
        <w:ind w:firstLine="284"/>
        <w:jc w:val="center"/>
        <w:rPr>
          <w:rFonts w:eastAsia="Times New Roman"/>
          <w:b/>
          <w:szCs w:val="24"/>
        </w:rPr>
      </w:pPr>
      <w:r w:rsidRPr="00902790">
        <w:rPr>
          <w:rFonts w:eastAsia="Times New Roman"/>
          <w:b/>
          <w:szCs w:val="24"/>
        </w:rPr>
        <w:t>XI. Iestādes nolikuma un tā grozījumu pieņemšanas kārtība</w:t>
      </w:r>
    </w:p>
    <w:p w:rsidR="00902790" w:rsidRPr="00902790" w:rsidRDefault="00902790" w:rsidP="00902790">
      <w:pPr>
        <w:tabs>
          <w:tab w:val="left" w:pos="720"/>
          <w:tab w:val="center" w:pos="4153"/>
          <w:tab w:val="right" w:pos="8306"/>
        </w:tabs>
        <w:spacing w:line="240" w:lineRule="auto"/>
        <w:ind w:firstLine="284"/>
        <w:jc w:val="center"/>
        <w:rPr>
          <w:rFonts w:eastAsia="Times New Roman"/>
          <w:b/>
          <w:szCs w:val="24"/>
        </w:rPr>
      </w:pPr>
    </w:p>
    <w:p w:rsidR="00902790" w:rsidRPr="00902790" w:rsidRDefault="00D04FED"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 xml:space="preserve">56. Iestāde, pamatojoties uz spēkā esošiem normatīvajiem aktiem, izstrādā Iestādes nolikumu, kuru apstiprina pašvaldība. </w:t>
      </w:r>
    </w:p>
    <w:p w:rsidR="00902790" w:rsidRPr="00902790" w:rsidRDefault="00D04FED"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57. Grozījumus Iestādes nolikumā var veikt pēc Iestādes padomes, Iestādes vadītāja vai pašvaldības pieprasījuma. Grozījumus nolikumā apstiprina pašvaldība.</w:t>
      </w:r>
    </w:p>
    <w:p w:rsidR="00902790" w:rsidRPr="00902790" w:rsidRDefault="00902790" w:rsidP="00902790">
      <w:pPr>
        <w:tabs>
          <w:tab w:val="left" w:pos="720"/>
          <w:tab w:val="center" w:pos="4153"/>
          <w:tab w:val="right" w:pos="8306"/>
        </w:tabs>
        <w:spacing w:line="240" w:lineRule="auto"/>
        <w:ind w:firstLine="284"/>
        <w:jc w:val="both"/>
        <w:rPr>
          <w:rFonts w:eastAsia="Times New Roman"/>
          <w:b/>
          <w:smallCaps/>
          <w:szCs w:val="24"/>
        </w:rPr>
      </w:pPr>
    </w:p>
    <w:p w:rsidR="00902790" w:rsidRPr="00902790" w:rsidRDefault="00902790" w:rsidP="00902790">
      <w:pPr>
        <w:tabs>
          <w:tab w:val="left" w:pos="720"/>
          <w:tab w:val="center" w:pos="4153"/>
          <w:tab w:val="right" w:pos="8306"/>
        </w:tabs>
        <w:spacing w:line="240" w:lineRule="auto"/>
        <w:ind w:firstLine="284"/>
        <w:jc w:val="center"/>
        <w:rPr>
          <w:rFonts w:eastAsia="Times New Roman"/>
          <w:b/>
          <w:szCs w:val="24"/>
        </w:rPr>
      </w:pPr>
      <w:r w:rsidRPr="00902790">
        <w:rPr>
          <w:rFonts w:eastAsia="Times New Roman"/>
          <w:b/>
          <w:szCs w:val="24"/>
        </w:rPr>
        <w:t>XII. Iestādes reorganizēšanas un likvidēšanas kārtība</w:t>
      </w:r>
    </w:p>
    <w:p w:rsidR="00902790" w:rsidRPr="00902790" w:rsidRDefault="00902790" w:rsidP="00902790">
      <w:pPr>
        <w:tabs>
          <w:tab w:val="left" w:pos="720"/>
          <w:tab w:val="center" w:pos="4153"/>
          <w:tab w:val="right" w:pos="8306"/>
        </w:tabs>
        <w:spacing w:line="240" w:lineRule="auto"/>
        <w:ind w:firstLine="284"/>
        <w:jc w:val="center"/>
        <w:rPr>
          <w:rFonts w:eastAsia="Times New Roman"/>
          <w:b/>
          <w:szCs w:val="24"/>
        </w:rPr>
      </w:pPr>
    </w:p>
    <w:p w:rsidR="00902790" w:rsidRPr="00902790" w:rsidRDefault="00902790" w:rsidP="00D04FED">
      <w:pPr>
        <w:tabs>
          <w:tab w:val="left" w:pos="0"/>
        </w:tabs>
        <w:spacing w:line="240" w:lineRule="auto"/>
        <w:ind w:firstLine="284"/>
        <w:jc w:val="both"/>
        <w:rPr>
          <w:rFonts w:eastAsia="Times New Roman"/>
          <w:szCs w:val="24"/>
        </w:rPr>
      </w:pPr>
      <w:r w:rsidRPr="00902790">
        <w:rPr>
          <w:rFonts w:eastAsia="Times New Roman"/>
          <w:szCs w:val="24"/>
        </w:rPr>
        <w:tab/>
        <w:t>58. Iestādi reorganizē vai likvidē pašvaldība normatīvajos aktos noteiktajā kārtībā, saskaņojot ar Izglītības un zinātnes ministriju.</w:t>
      </w:r>
    </w:p>
    <w:p w:rsidR="00902790" w:rsidRPr="00902790" w:rsidRDefault="00902790" w:rsidP="00902790">
      <w:pPr>
        <w:tabs>
          <w:tab w:val="left" w:pos="0"/>
          <w:tab w:val="center" w:pos="4153"/>
          <w:tab w:val="right" w:pos="8306"/>
        </w:tabs>
        <w:spacing w:line="240" w:lineRule="auto"/>
        <w:ind w:firstLine="284"/>
        <w:jc w:val="both"/>
        <w:rPr>
          <w:rFonts w:eastAsia="Times New Roman"/>
          <w:szCs w:val="24"/>
        </w:rPr>
      </w:pPr>
      <w:r w:rsidRPr="00902790">
        <w:rPr>
          <w:rFonts w:eastAsia="Times New Roman"/>
          <w:szCs w:val="24"/>
        </w:rPr>
        <w:lastRenderedPageBreak/>
        <w:t xml:space="preserve"> </w:t>
      </w:r>
    </w:p>
    <w:p w:rsidR="00902790" w:rsidRPr="00902790" w:rsidRDefault="00902790" w:rsidP="00902790">
      <w:pPr>
        <w:spacing w:line="240" w:lineRule="auto"/>
        <w:ind w:right="36"/>
        <w:jc w:val="center"/>
        <w:rPr>
          <w:rFonts w:eastAsia="Times New Roman"/>
          <w:b/>
          <w:szCs w:val="24"/>
        </w:rPr>
      </w:pPr>
      <w:r w:rsidRPr="00902790">
        <w:rPr>
          <w:rFonts w:eastAsia="Times New Roman"/>
          <w:b/>
          <w:szCs w:val="24"/>
        </w:rPr>
        <w:t>XIII. Citi noteikumi</w:t>
      </w:r>
    </w:p>
    <w:p w:rsidR="00902790" w:rsidRPr="00902790" w:rsidRDefault="00902790" w:rsidP="00902790">
      <w:pPr>
        <w:spacing w:line="240" w:lineRule="auto"/>
        <w:ind w:left="-284" w:right="36"/>
        <w:jc w:val="center"/>
        <w:rPr>
          <w:rFonts w:eastAsia="Times New Roman"/>
          <w:b/>
          <w:color w:val="000000"/>
          <w:szCs w:val="24"/>
          <w:lang w:eastAsia="x-none"/>
        </w:rPr>
      </w:pPr>
    </w:p>
    <w:p w:rsidR="00902790" w:rsidRPr="00902790" w:rsidRDefault="00D04FED" w:rsidP="00902790">
      <w:pPr>
        <w:spacing w:line="240" w:lineRule="auto"/>
        <w:ind w:firstLine="284"/>
        <w:jc w:val="both"/>
        <w:rPr>
          <w:rFonts w:eastAsia="Times New Roman"/>
          <w:szCs w:val="20"/>
        </w:rPr>
      </w:pPr>
      <w:r>
        <w:rPr>
          <w:rFonts w:eastAsia="Times New Roman"/>
          <w:szCs w:val="20"/>
        </w:rPr>
        <w:tab/>
      </w:r>
      <w:r w:rsidR="00902790" w:rsidRPr="00902790">
        <w:rPr>
          <w:rFonts w:eastAsia="Times New Roman"/>
          <w:szCs w:val="20"/>
        </w:rPr>
        <w:t>59. Saskaņā ar normatīvajiem aktiem un pašvaldības noteikto kārtību Iestāde veic dokumentu un arhīvu pārvaldību.</w:t>
      </w:r>
    </w:p>
    <w:p w:rsidR="00902790" w:rsidRPr="00902790" w:rsidRDefault="00D04FED" w:rsidP="00902790">
      <w:pPr>
        <w:spacing w:line="240" w:lineRule="auto"/>
        <w:ind w:firstLine="284"/>
        <w:jc w:val="both"/>
        <w:rPr>
          <w:rFonts w:eastAsia="Times New Roman"/>
          <w:szCs w:val="20"/>
        </w:rPr>
      </w:pPr>
      <w:r>
        <w:rPr>
          <w:rFonts w:eastAsia="Times New Roman"/>
          <w:szCs w:val="20"/>
        </w:rPr>
        <w:tab/>
      </w:r>
      <w:r w:rsidR="00902790" w:rsidRPr="00902790">
        <w:rPr>
          <w:rFonts w:eastAsia="Times New Roman"/>
          <w:szCs w:val="20"/>
        </w:rPr>
        <w:t xml:space="preserve">60. Iestāde normatīvajos aktos noteiktā kārtībā sagatavo valsts statistikas pārskatu, kā arī aktualizē informāciju Valsts izglītības informācijas sistēmā atbilstoši normatīvajos aktos noteiktajai kārtībai. </w:t>
      </w:r>
    </w:p>
    <w:p w:rsidR="00902790" w:rsidRPr="00902790" w:rsidRDefault="00D04FED" w:rsidP="00902790">
      <w:pPr>
        <w:spacing w:line="240" w:lineRule="auto"/>
        <w:ind w:firstLine="284"/>
        <w:jc w:val="both"/>
        <w:rPr>
          <w:rFonts w:eastAsia="Times New Roman"/>
          <w:szCs w:val="20"/>
        </w:rPr>
      </w:pPr>
      <w:r>
        <w:rPr>
          <w:rFonts w:eastAsia="Times New Roman"/>
          <w:szCs w:val="20"/>
        </w:rPr>
        <w:tab/>
      </w:r>
      <w:r w:rsidR="00902790" w:rsidRPr="00902790">
        <w:rPr>
          <w:rFonts w:eastAsia="Times New Roman"/>
          <w:szCs w:val="20"/>
        </w:rPr>
        <w:t>61. Iestāde veic nepieciešamās darbības fizisko personu pamattiesību aizsardzībai, tostarp veic fizisko personu datu apstrādi saskaņā ar normatīvajiem aktiem.</w:t>
      </w:r>
    </w:p>
    <w:p w:rsidR="00902790" w:rsidRPr="00902790" w:rsidRDefault="00D04FED" w:rsidP="00902790">
      <w:pPr>
        <w:spacing w:line="240" w:lineRule="auto"/>
        <w:ind w:firstLine="284"/>
        <w:jc w:val="both"/>
        <w:rPr>
          <w:rFonts w:eastAsia="Times New Roman"/>
          <w:szCs w:val="20"/>
        </w:rPr>
      </w:pPr>
      <w:r>
        <w:rPr>
          <w:rFonts w:eastAsia="Times New Roman"/>
          <w:szCs w:val="20"/>
        </w:rPr>
        <w:tab/>
      </w:r>
      <w:r w:rsidR="00902790" w:rsidRPr="00902790">
        <w:rPr>
          <w:rFonts w:eastAsia="Times New Roman"/>
          <w:szCs w:val="20"/>
        </w:rPr>
        <w:t>62. Iestāde normatīvajos aktos noteiktā kārtībā nodrošina izglītojamo profilaktisko veselības aprūpi un pirmās palīdzības pieejamību Iestādē.</w:t>
      </w:r>
    </w:p>
    <w:p w:rsidR="00902790" w:rsidRPr="00902790" w:rsidRDefault="00D04FED" w:rsidP="00902790">
      <w:pPr>
        <w:spacing w:line="240" w:lineRule="auto"/>
        <w:ind w:firstLine="284"/>
        <w:jc w:val="both"/>
        <w:rPr>
          <w:rFonts w:eastAsia="Times New Roman"/>
          <w:szCs w:val="20"/>
        </w:rPr>
      </w:pPr>
      <w:r>
        <w:rPr>
          <w:rFonts w:eastAsia="Times New Roman"/>
          <w:szCs w:val="20"/>
        </w:rPr>
        <w:tab/>
      </w:r>
      <w:r w:rsidR="00902790" w:rsidRPr="00902790">
        <w:rPr>
          <w:rFonts w:eastAsia="Times New Roman"/>
          <w:szCs w:val="20"/>
        </w:rPr>
        <w:t>63. Iestāde sadarbībā ar pašvaldību nodrošina izglītojamo drošību Iestādē un tās organizētajos pasākumos atbilstoši normatīvajos aktos noteiktajām prasībām, tostarp:</w:t>
      </w:r>
    </w:p>
    <w:p w:rsidR="00902790" w:rsidRPr="00902790" w:rsidRDefault="00D04FED" w:rsidP="00902790">
      <w:pPr>
        <w:spacing w:line="240" w:lineRule="auto"/>
        <w:ind w:firstLine="284"/>
        <w:jc w:val="both"/>
        <w:rPr>
          <w:rFonts w:eastAsia="Times New Roman"/>
          <w:szCs w:val="20"/>
        </w:rPr>
      </w:pPr>
      <w:r>
        <w:rPr>
          <w:rFonts w:eastAsia="Times New Roman"/>
          <w:szCs w:val="20"/>
        </w:rPr>
        <w:tab/>
      </w:r>
      <w:r w:rsidR="00902790" w:rsidRPr="00902790">
        <w:rPr>
          <w:rFonts w:eastAsia="Times New Roman"/>
          <w:szCs w:val="20"/>
        </w:rPr>
        <w:t>63.1. attiecībā uz higiēnas noteikumu ievērošanu;</w:t>
      </w:r>
    </w:p>
    <w:p w:rsidR="00902790" w:rsidRPr="00902790" w:rsidRDefault="00D04FED" w:rsidP="00902790">
      <w:pPr>
        <w:spacing w:line="240" w:lineRule="auto"/>
        <w:ind w:firstLine="284"/>
        <w:jc w:val="both"/>
        <w:rPr>
          <w:rFonts w:eastAsia="Times New Roman"/>
          <w:szCs w:val="20"/>
        </w:rPr>
      </w:pPr>
      <w:r>
        <w:rPr>
          <w:rFonts w:eastAsia="Times New Roman"/>
          <w:szCs w:val="20"/>
        </w:rPr>
        <w:tab/>
      </w:r>
      <w:r w:rsidR="00902790" w:rsidRPr="00902790">
        <w:rPr>
          <w:rFonts w:eastAsia="Times New Roman"/>
          <w:szCs w:val="20"/>
        </w:rPr>
        <w:t>63.2. civilās aizsardzības, ugunsdrošības, elektrodrošības un darba aizsardzības noteikumu ievērošanu.</w:t>
      </w:r>
    </w:p>
    <w:p w:rsidR="00902790" w:rsidRPr="00902790" w:rsidRDefault="00902790" w:rsidP="00902790">
      <w:pPr>
        <w:spacing w:line="240" w:lineRule="auto"/>
        <w:ind w:firstLine="284"/>
        <w:rPr>
          <w:rFonts w:eastAsia="Times New Roman"/>
          <w:szCs w:val="24"/>
        </w:rPr>
      </w:pPr>
    </w:p>
    <w:p w:rsidR="00902790" w:rsidRPr="00902790" w:rsidRDefault="00902790" w:rsidP="00902790">
      <w:pPr>
        <w:spacing w:line="240" w:lineRule="auto"/>
        <w:ind w:firstLine="284"/>
        <w:jc w:val="center"/>
        <w:rPr>
          <w:rFonts w:eastAsia="Times New Roman"/>
          <w:szCs w:val="24"/>
        </w:rPr>
      </w:pPr>
    </w:p>
    <w:p w:rsidR="00D04FED" w:rsidRDefault="00D04FED" w:rsidP="00D04FED">
      <w:pPr>
        <w:spacing w:line="240" w:lineRule="auto"/>
        <w:jc w:val="both"/>
        <w:rPr>
          <w:rFonts w:eastAsia="Times New Roman"/>
          <w:szCs w:val="24"/>
        </w:rPr>
      </w:pPr>
    </w:p>
    <w:p w:rsidR="00D04FED" w:rsidRDefault="00D04FED" w:rsidP="00D04FED">
      <w:pPr>
        <w:spacing w:line="240" w:lineRule="auto"/>
        <w:jc w:val="both"/>
        <w:rPr>
          <w:rFonts w:eastAsia="Times New Roman"/>
          <w:szCs w:val="24"/>
        </w:rPr>
      </w:pPr>
    </w:p>
    <w:p w:rsidR="00D04FED" w:rsidRDefault="00D04FED" w:rsidP="00D04FED">
      <w:pPr>
        <w:spacing w:line="240" w:lineRule="auto"/>
        <w:jc w:val="both"/>
        <w:rPr>
          <w:rFonts w:eastAsia="Times New Roman"/>
          <w:szCs w:val="24"/>
        </w:rPr>
      </w:pPr>
    </w:p>
    <w:p w:rsidR="00902790" w:rsidRPr="00902790" w:rsidRDefault="00902790" w:rsidP="00D04FED">
      <w:pPr>
        <w:spacing w:line="240" w:lineRule="auto"/>
        <w:jc w:val="both"/>
        <w:rPr>
          <w:rFonts w:eastAsia="Times New Roman"/>
          <w:szCs w:val="24"/>
        </w:rPr>
      </w:pPr>
      <w:r w:rsidRPr="00902790">
        <w:rPr>
          <w:rFonts w:eastAsia="Times New Roman"/>
          <w:szCs w:val="24"/>
        </w:rPr>
        <w:t>Vadītāja</w:t>
      </w:r>
      <w:r w:rsidR="00D04FED">
        <w:rPr>
          <w:rFonts w:eastAsia="Times New Roman"/>
          <w:szCs w:val="24"/>
        </w:rPr>
        <w:tab/>
      </w:r>
      <w:r w:rsidR="00D04FED">
        <w:rPr>
          <w:rFonts w:eastAsia="Times New Roman"/>
          <w:szCs w:val="24"/>
        </w:rPr>
        <w:tab/>
      </w:r>
      <w:r w:rsidR="00D04FED">
        <w:rPr>
          <w:rFonts w:eastAsia="Times New Roman"/>
          <w:szCs w:val="24"/>
        </w:rPr>
        <w:tab/>
      </w:r>
      <w:r w:rsidR="00D04FED">
        <w:rPr>
          <w:rFonts w:eastAsia="Times New Roman"/>
          <w:szCs w:val="24"/>
        </w:rPr>
        <w:tab/>
      </w:r>
      <w:r w:rsidR="00D04FED">
        <w:rPr>
          <w:rFonts w:eastAsia="Times New Roman"/>
          <w:szCs w:val="24"/>
        </w:rPr>
        <w:tab/>
      </w:r>
      <w:r w:rsidR="00D04FED">
        <w:rPr>
          <w:rFonts w:eastAsia="Times New Roman"/>
          <w:szCs w:val="24"/>
        </w:rPr>
        <w:tab/>
      </w:r>
      <w:r w:rsidR="00D04FED">
        <w:rPr>
          <w:rFonts w:eastAsia="Times New Roman"/>
          <w:szCs w:val="24"/>
        </w:rPr>
        <w:tab/>
      </w:r>
      <w:r w:rsidRPr="00902790">
        <w:rPr>
          <w:rFonts w:eastAsia="Times New Roman"/>
          <w:szCs w:val="24"/>
        </w:rPr>
        <w:t>D.Bičole</w:t>
      </w:r>
    </w:p>
    <w:p w:rsidR="00902790" w:rsidRPr="00902790" w:rsidRDefault="00902790" w:rsidP="00902790">
      <w:pPr>
        <w:spacing w:line="240" w:lineRule="auto"/>
        <w:ind w:left="5040" w:firstLine="720"/>
        <w:jc w:val="right"/>
        <w:rPr>
          <w:rFonts w:eastAsia="Times New Roman"/>
          <w:sz w:val="20"/>
          <w:szCs w:val="20"/>
        </w:rPr>
      </w:pPr>
    </w:p>
    <w:p w:rsidR="00902790" w:rsidRPr="00902790" w:rsidRDefault="00902790" w:rsidP="00902790">
      <w:pPr>
        <w:spacing w:line="240" w:lineRule="auto"/>
        <w:ind w:left="5040" w:firstLine="720"/>
        <w:jc w:val="right"/>
        <w:rPr>
          <w:rFonts w:eastAsia="Times New Roman"/>
          <w:sz w:val="20"/>
          <w:szCs w:val="20"/>
        </w:rPr>
      </w:pPr>
    </w:p>
    <w:p w:rsidR="00902790" w:rsidRPr="00902790" w:rsidRDefault="00902790" w:rsidP="00902790">
      <w:pPr>
        <w:spacing w:line="240" w:lineRule="auto"/>
        <w:jc w:val="right"/>
        <w:rPr>
          <w:rFonts w:eastAsia="Times New Roman"/>
          <w:sz w:val="20"/>
          <w:szCs w:val="20"/>
        </w:rPr>
      </w:pPr>
      <w:r w:rsidRPr="00902790">
        <w:rPr>
          <w:rFonts w:eastAsia="Times New Roman"/>
          <w:sz w:val="20"/>
          <w:szCs w:val="20"/>
        </w:rPr>
        <w:br w:type="page"/>
      </w:r>
    </w:p>
    <w:p w:rsidR="00902790" w:rsidRPr="00902790" w:rsidRDefault="002F786D" w:rsidP="002F786D">
      <w:pPr>
        <w:shd w:val="clear" w:color="auto" w:fill="FFFFFF"/>
        <w:spacing w:line="252" w:lineRule="exact"/>
        <w:ind w:right="26"/>
        <w:jc w:val="both"/>
        <w:rPr>
          <w:rFonts w:eastAsia="Times New Roman"/>
          <w:color w:val="000000"/>
          <w:spacing w:val="-3"/>
          <w:sz w:val="22"/>
        </w:rPr>
      </w:pPr>
      <w:r>
        <w:rPr>
          <w:rFonts w:eastAsia="Times New Roman"/>
          <w:color w:val="000000"/>
          <w:spacing w:val="-3"/>
          <w:sz w:val="22"/>
        </w:rPr>
        <w:lastRenderedPageBreak/>
        <w:tab/>
      </w:r>
      <w:r>
        <w:rPr>
          <w:rFonts w:eastAsia="Times New Roman"/>
          <w:color w:val="000000"/>
          <w:spacing w:val="-3"/>
          <w:sz w:val="22"/>
        </w:rPr>
        <w:tab/>
      </w:r>
      <w:r>
        <w:rPr>
          <w:rFonts w:eastAsia="Times New Roman"/>
          <w:color w:val="000000"/>
          <w:spacing w:val="-3"/>
          <w:sz w:val="22"/>
        </w:rPr>
        <w:tab/>
      </w:r>
      <w:r>
        <w:rPr>
          <w:rFonts w:eastAsia="Times New Roman"/>
          <w:color w:val="000000"/>
          <w:spacing w:val="-3"/>
          <w:sz w:val="22"/>
        </w:rPr>
        <w:tab/>
      </w:r>
      <w:r>
        <w:rPr>
          <w:rFonts w:eastAsia="Times New Roman"/>
          <w:color w:val="000000"/>
          <w:spacing w:val="-3"/>
          <w:sz w:val="22"/>
        </w:rPr>
        <w:tab/>
      </w:r>
      <w:r>
        <w:rPr>
          <w:rFonts w:eastAsia="Times New Roman"/>
          <w:color w:val="000000"/>
          <w:spacing w:val="-3"/>
          <w:sz w:val="22"/>
        </w:rPr>
        <w:tab/>
      </w:r>
      <w:r>
        <w:rPr>
          <w:rFonts w:eastAsia="Times New Roman"/>
          <w:color w:val="000000"/>
          <w:spacing w:val="-3"/>
          <w:sz w:val="22"/>
        </w:rPr>
        <w:tab/>
      </w:r>
      <w:r>
        <w:rPr>
          <w:rFonts w:eastAsia="Times New Roman"/>
          <w:color w:val="000000"/>
          <w:spacing w:val="-3"/>
          <w:sz w:val="22"/>
        </w:rPr>
        <w:tab/>
      </w:r>
      <w:r>
        <w:rPr>
          <w:rFonts w:eastAsia="Times New Roman"/>
          <w:color w:val="000000"/>
          <w:spacing w:val="-3"/>
          <w:sz w:val="22"/>
        </w:rPr>
        <w:tab/>
      </w:r>
      <w:r w:rsidR="00902790" w:rsidRPr="00902790">
        <w:rPr>
          <w:rFonts w:eastAsia="Times New Roman"/>
          <w:color w:val="000000"/>
          <w:spacing w:val="-3"/>
          <w:sz w:val="22"/>
        </w:rPr>
        <w:t xml:space="preserve">Pielikums </w:t>
      </w:r>
    </w:p>
    <w:p w:rsidR="00902790" w:rsidRPr="00902790" w:rsidRDefault="002F786D" w:rsidP="002F786D">
      <w:pPr>
        <w:shd w:val="clear" w:color="auto" w:fill="FFFFFF"/>
        <w:spacing w:line="252" w:lineRule="exact"/>
        <w:ind w:right="26"/>
        <w:jc w:val="both"/>
        <w:rPr>
          <w:rFonts w:eastAsia="Times New Roman"/>
          <w:color w:val="000000"/>
          <w:spacing w:val="-1"/>
          <w:sz w:val="22"/>
        </w:rPr>
      </w:pPr>
      <w:r>
        <w:rPr>
          <w:rFonts w:eastAsia="Times New Roman"/>
          <w:color w:val="000000"/>
          <w:spacing w:val="-1"/>
          <w:sz w:val="22"/>
        </w:rPr>
        <w:tab/>
      </w:r>
      <w:r>
        <w:rPr>
          <w:rFonts w:eastAsia="Times New Roman"/>
          <w:color w:val="000000"/>
          <w:spacing w:val="-1"/>
          <w:sz w:val="22"/>
        </w:rPr>
        <w:tab/>
      </w:r>
      <w:r>
        <w:rPr>
          <w:rFonts w:eastAsia="Times New Roman"/>
          <w:color w:val="000000"/>
          <w:spacing w:val="-1"/>
          <w:sz w:val="22"/>
        </w:rPr>
        <w:tab/>
      </w:r>
      <w:r>
        <w:rPr>
          <w:rFonts w:eastAsia="Times New Roman"/>
          <w:color w:val="000000"/>
          <w:spacing w:val="-1"/>
          <w:sz w:val="22"/>
        </w:rPr>
        <w:tab/>
      </w:r>
      <w:r>
        <w:rPr>
          <w:rFonts w:eastAsia="Times New Roman"/>
          <w:color w:val="000000"/>
          <w:spacing w:val="-1"/>
          <w:sz w:val="22"/>
        </w:rPr>
        <w:tab/>
      </w:r>
      <w:r>
        <w:rPr>
          <w:rFonts w:eastAsia="Times New Roman"/>
          <w:color w:val="000000"/>
          <w:spacing w:val="-1"/>
          <w:sz w:val="22"/>
        </w:rPr>
        <w:tab/>
      </w:r>
      <w:r>
        <w:rPr>
          <w:rFonts w:eastAsia="Times New Roman"/>
          <w:color w:val="000000"/>
          <w:spacing w:val="-1"/>
          <w:sz w:val="22"/>
        </w:rPr>
        <w:tab/>
      </w:r>
      <w:r>
        <w:rPr>
          <w:rFonts w:eastAsia="Times New Roman"/>
          <w:color w:val="000000"/>
          <w:spacing w:val="-1"/>
          <w:sz w:val="22"/>
        </w:rPr>
        <w:tab/>
      </w:r>
      <w:r>
        <w:rPr>
          <w:rFonts w:eastAsia="Times New Roman"/>
          <w:color w:val="000000"/>
          <w:spacing w:val="-1"/>
          <w:sz w:val="22"/>
        </w:rPr>
        <w:tab/>
      </w:r>
      <w:r w:rsidR="00902790" w:rsidRPr="00902790">
        <w:rPr>
          <w:rFonts w:eastAsia="Times New Roman"/>
          <w:color w:val="000000"/>
          <w:spacing w:val="-1"/>
          <w:sz w:val="22"/>
        </w:rPr>
        <w:t>Slampes pirmsskolas izglītības</w:t>
      </w:r>
    </w:p>
    <w:p w:rsidR="00902790" w:rsidRDefault="002F786D" w:rsidP="002F786D">
      <w:pPr>
        <w:shd w:val="clear" w:color="auto" w:fill="FFFFFF"/>
        <w:spacing w:line="252" w:lineRule="exact"/>
        <w:ind w:right="26"/>
        <w:jc w:val="both"/>
        <w:rPr>
          <w:rFonts w:eastAsia="Times New Roman"/>
          <w:color w:val="000000"/>
          <w:spacing w:val="-1"/>
          <w:sz w:val="22"/>
        </w:rPr>
      </w:pPr>
      <w:r>
        <w:rPr>
          <w:rFonts w:eastAsia="Times New Roman"/>
          <w:color w:val="000000"/>
          <w:spacing w:val="-1"/>
          <w:sz w:val="22"/>
        </w:rPr>
        <w:tab/>
      </w:r>
      <w:r>
        <w:rPr>
          <w:rFonts w:eastAsia="Times New Roman"/>
          <w:color w:val="000000"/>
          <w:spacing w:val="-1"/>
          <w:sz w:val="22"/>
        </w:rPr>
        <w:tab/>
      </w:r>
      <w:r>
        <w:rPr>
          <w:rFonts w:eastAsia="Times New Roman"/>
          <w:color w:val="000000"/>
          <w:spacing w:val="-1"/>
          <w:sz w:val="22"/>
        </w:rPr>
        <w:tab/>
      </w:r>
      <w:r>
        <w:rPr>
          <w:rFonts w:eastAsia="Times New Roman"/>
          <w:color w:val="000000"/>
          <w:spacing w:val="-1"/>
          <w:sz w:val="22"/>
        </w:rPr>
        <w:tab/>
      </w:r>
      <w:r>
        <w:rPr>
          <w:rFonts w:eastAsia="Times New Roman"/>
          <w:color w:val="000000"/>
          <w:spacing w:val="-1"/>
          <w:sz w:val="22"/>
        </w:rPr>
        <w:tab/>
      </w:r>
      <w:r>
        <w:rPr>
          <w:rFonts w:eastAsia="Times New Roman"/>
          <w:color w:val="000000"/>
          <w:spacing w:val="-1"/>
          <w:sz w:val="22"/>
        </w:rPr>
        <w:tab/>
      </w:r>
      <w:r>
        <w:rPr>
          <w:rFonts w:eastAsia="Times New Roman"/>
          <w:color w:val="000000"/>
          <w:spacing w:val="-1"/>
          <w:sz w:val="22"/>
        </w:rPr>
        <w:tab/>
      </w:r>
      <w:r>
        <w:rPr>
          <w:rFonts w:eastAsia="Times New Roman"/>
          <w:color w:val="000000"/>
          <w:spacing w:val="-1"/>
          <w:sz w:val="22"/>
        </w:rPr>
        <w:tab/>
      </w:r>
      <w:r>
        <w:rPr>
          <w:rFonts w:eastAsia="Times New Roman"/>
          <w:color w:val="000000"/>
          <w:spacing w:val="-1"/>
          <w:sz w:val="22"/>
        </w:rPr>
        <w:tab/>
      </w:r>
      <w:r w:rsidR="00902790" w:rsidRPr="00902790">
        <w:rPr>
          <w:rFonts w:eastAsia="Times New Roman"/>
          <w:color w:val="000000"/>
          <w:spacing w:val="-1"/>
          <w:sz w:val="22"/>
        </w:rPr>
        <w:t xml:space="preserve">iestādes </w:t>
      </w:r>
      <w:r w:rsidR="00902790" w:rsidRPr="00902790">
        <w:rPr>
          <w:rFonts w:eastAsia="Times New Roman"/>
          <w:b/>
          <w:bCs/>
          <w:color w:val="000000"/>
          <w:spacing w:val="3"/>
          <w:szCs w:val="24"/>
        </w:rPr>
        <w:t>„</w:t>
      </w:r>
      <w:r w:rsidR="00902790" w:rsidRPr="00902790">
        <w:rPr>
          <w:rFonts w:eastAsia="Times New Roman"/>
          <w:bCs/>
          <w:color w:val="000000"/>
          <w:spacing w:val="3"/>
          <w:szCs w:val="24"/>
        </w:rPr>
        <w:t>Pienen</w:t>
      </w:r>
      <w:r w:rsidR="00902790" w:rsidRPr="00902790">
        <w:rPr>
          <w:rFonts w:eastAsia="Times New Roman"/>
          <w:color w:val="000000"/>
          <w:spacing w:val="-2"/>
          <w:szCs w:val="24"/>
        </w:rPr>
        <w:t>ī</w:t>
      </w:r>
      <w:r w:rsidR="00902790" w:rsidRPr="00902790">
        <w:rPr>
          <w:rFonts w:eastAsia="Times New Roman"/>
          <w:bCs/>
          <w:color w:val="000000"/>
          <w:spacing w:val="3"/>
          <w:szCs w:val="24"/>
        </w:rPr>
        <w:t>te”</w:t>
      </w:r>
      <w:r w:rsidR="00902790" w:rsidRPr="00902790">
        <w:rPr>
          <w:rFonts w:eastAsia="Times New Roman"/>
          <w:b/>
          <w:bCs/>
          <w:color w:val="000000"/>
          <w:spacing w:val="3"/>
          <w:szCs w:val="24"/>
        </w:rPr>
        <w:t xml:space="preserve"> </w:t>
      </w:r>
      <w:r w:rsidR="00902790" w:rsidRPr="00902790">
        <w:rPr>
          <w:rFonts w:eastAsia="Times New Roman"/>
          <w:color w:val="000000"/>
          <w:spacing w:val="-1"/>
          <w:sz w:val="22"/>
        </w:rPr>
        <w:t>nolikumam</w:t>
      </w:r>
    </w:p>
    <w:p w:rsidR="002F786D" w:rsidRPr="00902790" w:rsidRDefault="002F786D" w:rsidP="002F786D">
      <w:pPr>
        <w:shd w:val="clear" w:color="auto" w:fill="FFFFFF"/>
        <w:spacing w:line="252" w:lineRule="exact"/>
        <w:ind w:right="26"/>
        <w:jc w:val="both"/>
        <w:rPr>
          <w:rFonts w:eastAsia="Times New Roman"/>
          <w:color w:val="000000"/>
          <w:spacing w:val="-1"/>
          <w:sz w:val="22"/>
        </w:rPr>
      </w:pPr>
    </w:p>
    <w:p w:rsidR="00902790" w:rsidRPr="00902790" w:rsidRDefault="00902790" w:rsidP="00902790">
      <w:pPr>
        <w:spacing w:line="240" w:lineRule="auto"/>
        <w:ind w:right="26"/>
        <w:jc w:val="center"/>
        <w:rPr>
          <w:rFonts w:eastAsia="Times New Roman"/>
          <w:b/>
          <w:bCs/>
          <w:color w:val="000000"/>
          <w:spacing w:val="3"/>
          <w:sz w:val="21"/>
          <w:szCs w:val="21"/>
        </w:rPr>
      </w:pPr>
    </w:p>
    <w:p w:rsidR="00902790" w:rsidRPr="00902790" w:rsidRDefault="00902790" w:rsidP="00902790">
      <w:pPr>
        <w:spacing w:line="240" w:lineRule="auto"/>
        <w:ind w:right="26"/>
        <w:jc w:val="center"/>
        <w:rPr>
          <w:rFonts w:eastAsia="Times New Roman"/>
          <w:b/>
          <w:szCs w:val="24"/>
        </w:rPr>
      </w:pPr>
      <w:r w:rsidRPr="00902790">
        <w:rPr>
          <w:rFonts w:eastAsia="Times New Roman"/>
          <w:b/>
          <w:bCs/>
          <w:color w:val="000000"/>
          <w:spacing w:val="3"/>
          <w:szCs w:val="24"/>
        </w:rPr>
        <w:t>Slampes pirmsskolas izglītības iestādes „Pienen</w:t>
      </w:r>
      <w:r w:rsidRPr="00902790">
        <w:rPr>
          <w:rFonts w:eastAsia="Times New Roman"/>
          <w:b/>
          <w:color w:val="000000"/>
          <w:spacing w:val="-2"/>
          <w:szCs w:val="24"/>
        </w:rPr>
        <w:t>ī</w:t>
      </w:r>
      <w:r w:rsidRPr="00902790">
        <w:rPr>
          <w:rFonts w:eastAsia="Times New Roman"/>
          <w:b/>
          <w:bCs/>
          <w:color w:val="000000"/>
          <w:spacing w:val="3"/>
          <w:szCs w:val="24"/>
        </w:rPr>
        <w:t>te” struktūrshēma</w:t>
      </w:r>
    </w:p>
    <w:p w:rsidR="00902790" w:rsidRPr="00902790" w:rsidRDefault="00902790" w:rsidP="00902790">
      <w:pPr>
        <w:spacing w:line="240" w:lineRule="auto"/>
        <w:rPr>
          <w:rFonts w:eastAsia="Times New Roman"/>
          <w:szCs w:val="24"/>
        </w:rPr>
      </w:pPr>
    </w:p>
    <w:p w:rsidR="00902790" w:rsidRPr="00902790" w:rsidRDefault="00902790" w:rsidP="00902790">
      <w:pPr>
        <w:spacing w:line="240" w:lineRule="auto"/>
        <w:rPr>
          <w:rFonts w:eastAsia="Times New Roman"/>
          <w:szCs w:val="24"/>
        </w:rPr>
      </w:pPr>
    </w:p>
    <w:p w:rsidR="00902790" w:rsidRPr="00902790" w:rsidRDefault="00902790" w:rsidP="00902790">
      <w:pPr>
        <w:spacing w:line="240" w:lineRule="auto"/>
        <w:rPr>
          <w:rFonts w:eastAsia="Times New Roman"/>
          <w:szCs w:val="24"/>
        </w:rPr>
      </w:pPr>
    </w:p>
    <w:p w:rsidR="00902790" w:rsidRPr="00902790" w:rsidRDefault="00902790" w:rsidP="00902790">
      <w:pPr>
        <w:spacing w:line="240" w:lineRule="auto"/>
        <w:rPr>
          <w:rFonts w:eastAsia="Times New Roman"/>
          <w:szCs w:val="24"/>
        </w:rPr>
      </w:pPr>
      <w:r>
        <w:rPr>
          <w:rFonts w:eastAsia="Times New Roman"/>
          <w:noProof/>
          <w:szCs w:val="24"/>
          <w:lang w:eastAsia="lv-LV"/>
        </w:rPr>
        <mc:AlternateContent>
          <mc:Choice Requires="wpg">
            <w:drawing>
              <wp:anchor distT="0" distB="0" distL="114300" distR="114300" simplePos="0" relativeHeight="251665408" behindDoc="0" locked="0" layoutInCell="1" allowOverlap="1" wp14:anchorId="7AB8BBC4" wp14:editId="1C08402C">
                <wp:simplePos x="0" y="0"/>
                <wp:positionH relativeFrom="column">
                  <wp:posOffset>231830</wp:posOffset>
                </wp:positionH>
                <wp:positionV relativeFrom="paragraph">
                  <wp:posOffset>12120</wp:posOffset>
                </wp:positionV>
                <wp:extent cx="5219700" cy="2465070"/>
                <wp:effectExtent l="0" t="0" r="19050" b="1143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9700" cy="2465070"/>
                          <a:chOff x="2160" y="3094"/>
                          <a:chExt cx="8220" cy="3882"/>
                        </a:xfrm>
                      </wpg:grpSpPr>
                      <wps:wsp>
                        <wps:cNvPr id="5" name="Text Box 3"/>
                        <wps:cNvSpPr txBox="1">
                          <a:spLocks noChangeArrowheads="1"/>
                        </wps:cNvSpPr>
                        <wps:spPr bwMode="auto">
                          <a:xfrm>
                            <a:off x="2160" y="3094"/>
                            <a:ext cx="2280" cy="600"/>
                          </a:xfrm>
                          <a:prstGeom prst="rect">
                            <a:avLst/>
                          </a:prstGeom>
                          <a:solidFill>
                            <a:srgbClr val="FFFFFF"/>
                          </a:solidFill>
                          <a:ln w="9525">
                            <a:solidFill>
                              <a:srgbClr val="000000"/>
                            </a:solidFill>
                            <a:miter lim="800000"/>
                            <a:headEnd/>
                            <a:tailEnd/>
                          </a:ln>
                        </wps:spPr>
                        <wps:txbx>
                          <w:txbxContent>
                            <w:p w:rsidR="00F66668" w:rsidRDefault="00F66668" w:rsidP="00902790">
                              <w:pPr>
                                <w:shd w:val="clear" w:color="auto" w:fill="FFFFFF"/>
                                <w:jc w:val="center"/>
                              </w:pPr>
                              <w:r>
                                <w:rPr>
                                  <w:color w:val="000000"/>
                                  <w:spacing w:val="-2"/>
                                  <w:sz w:val="22"/>
                                </w:rPr>
                                <w:t>Pedagoģiskā padome</w:t>
                              </w:r>
                            </w:p>
                            <w:p w:rsidR="00F66668" w:rsidRDefault="00F66668" w:rsidP="00902790"/>
                          </w:txbxContent>
                        </wps:txbx>
                        <wps:bodyPr rot="0" vert="horz" wrap="square" lIns="91440" tIns="45720" rIns="91440" bIns="45720" anchor="t" anchorCtr="0" upright="1">
                          <a:noAutofit/>
                        </wps:bodyPr>
                      </wps:wsp>
                      <wps:wsp>
                        <wps:cNvPr id="6" name="Text Box 4"/>
                        <wps:cNvSpPr txBox="1">
                          <a:spLocks noChangeArrowheads="1"/>
                        </wps:cNvSpPr>
                        <wps:spPr bwMode="auto">
                          <a:xfrm>
                            <a:off x="5220" y="3094"/>
                            <a:ext cx="2280" cy="600"/>
                          </a:xfrm>
                          <a:prstGeom prst="rect">
                            <a:avLst/>
                          </a:prstGeom>
                          <a:solidFill>
                            <a:srgbClr val="FFFFFF"/>
                          </a:solidFill>
                          <a:ln w="9525">
                            <a:solidFill>
                              <a:srgbClr val="000000"/>
                            </a:solidFill>
                            <a:miter lim="800000"/>
                            <a:headEnd/>
                            <a:tailEnd/>
                          </a:ln>
                        </wps:spPr>
                        <wps:txbx>
                          <w:txbxContent>
                            <w:p w:rsidR="00F66668" w:rsidRDefault="00F66668" w:rsidP="00902790">
                              <w:pPr>
                                <w:shd w:val="clear" w:color="auto" w:fill="FFFFFF"/>
                                <w:jc w:val="center"/>
                                <w:rPr>
                                  <w:b/>
                                </w:rPr>
                              </w:pPr>
                              <w:r>
                                <w:rPr>
                                  <w:b/>
                                  <w:color w:val="000000"/>
                                  <w:spacing w:val="-2"/>
                                  <w:sz w:val="22"/>
                                </w:rPr>
                                <w:t>VADĪTĀJA</w:t>
                              </w:r>
                            </w:p>
                            <w:p w:rsidR="00F66668" w:rsidRDefault="00F66668" w:rsidP="00902790"/>
                          </w:txbxContent>
                        </wps:txbx>
                        <wps:bodyPr rot="0" vert="horz" wrap="square" lIns="91440" tIns="45720" rIns="91440" bIns="45720" anchor="t" anchorCtr="0" upright="1">
                          <a:noAutofit/>
                        </wps:bodyPr>
                      </wps:wsp>
                      <wps:wsp>
                        <wps:cNvPr id="7" name="Text Box 5"/>
                        <wps:cNvSpPr txBox="1">
                          <a:spLocks noChangeArrowheads="1"/>
                        </wps:cNvSpPr>
                        <wps:spPr bwMode="auto">
                          <a:xfrm>
                            <a:off x="8100" y="3094"/>
                            <a:ext cx="2280" cy="600"/>
                          </a:xfrm>
                          <a:prstGeom prst="rect">
                            <a:avLst/>
                          </a:prstGeom>
                          <a:solidFill>
                            <a:srgbClr val="FFFFFF"/>
                          </a:solidFill>
                          <a:ln w="9525">
                            <a:solidFill>
                              <a:srgbClr val="000000"/>
                            </a:solidFill>
                            <a:miter lim="800000"/>
                            <a:headEnd/>
                            <a:tailEnd/>
                          </a:ln>
                        </wps:spPr>
                        <wps:txbx>
                          <w:txbxContent>
                            <w:p w:rsidR="00F66668" w:rsidRDefault="00F66668" w:rsidP="00902790">
                              <w:pPr>
                                <w:shd w:val="clear" w:color="auto" w:fill="FFFFFF"/>
                                <w:jc w:val="center"/>
                              </w:pPr>
                              <w:r>
                                <w:rPr>
                                  <w:color w:val="000000"/>
                                  <w:spacing w:val="-2"/>
                                  <w:sz w:val="22"/>
                                </w:rPr>
                                <w:t>Iestādes padome</w:t>
                              </w:r>
                            </w:p>
                            <w:p w:rsidR="00F66668" w:rsidRDefault="00F66668" w:rsidP="00902790"/>
                          </w:txbxContent>
                        </wps:txbx>
                        <wps:bodyPr rot="0" vert="horz" wrap="square" lIns="91440" tIns="45720" rIns="91440" bIns="45720" anchor="t" anchorCtr="0" upright="1">
                          <a:noAutofit/>
                        </wps:bodyPr>
                      </wps:wsp>
                      <wps:wsp>
                        <wps:cNvPr id="8" name="Text Box 6"/>
                        <wps:cNvSpPr txBox="1">
                          <a:spLocks noChangeArrowheads="1"/>
                        </wps:cNvSpPr>
                        <wps:spPr bwMode="auto">
                          <a:xfrm>
                            <a:off x="2160" y="4894"/>
                            <a:ext cx="2280" cy="754"/>
                          </a:xfrm>
                          <a:prstGeom prst="rect">
                            <a:avLst/>
                          </a:prstGeom>
                          <a:solidFill>
                            <a:srgbClr val="FFFFFF"/>
                          </a:solidFill>
                          <a:ln w="9525">
                            <a:solidFill>
                              <a:srgbClr val="000000"/>
                            </a:solidFill>
                            <a:miter lim="800000"/>
                            <a:headEnd/>
                            <a:tailEnd/>
                          </a:ln>
                        </wps:spPr>
                        <wps:txbx>
                          <w:txbxContent>
                            <w:p w:rsidR="00F66668" w:rsidRDefault="00F66668" w:rsidP="00902790">
                              <w:pPr>
                                <w:shd w:val="clear" w:color="auto" w:fill="FFFFFF"/>
                                <w:jc w:val="center"/>
                              </w:pPr>
                              <w:r>
                                <w:rPr>
                                  <w:color w:val="000000"/>
                                  <w:spacing w:val="-2"/>
                                  <w:sz w:val="22"/>
                                </w:rPr>
                                <w:t>Vadītājas vietniece izglītības jomā</w:t>
                              </w:r>
                            </w:p>
                            <w:p w:rsidR="00F66668" w:rsidRDefault="00F66668" w:rsidP="00902790"/>
                          </w:txbxContent>
                        </wps:txbx>
                        <wps:bodyPr rot="0" vert="horz" wrap="square" lIns="91440" tIns="45720" rIns="91440" bIns="45720" anchor="t" anchorCtr="0" upright="1">
                          <a:noAutofit/>
                        </wps:bodyPr>
                      </wps:wsp>
                      <wps:wsp>
                        <wps:cNvPr id="9" name="Text Box 7"/>
                        <wps:cNvSpPr txBox="1">
                          <a:spLocks noChangeArrowheads="1"/>
                        </wps:cNvSpPr>
                        <wps:spPr bwMode="auto">
                          <a:xfrm>
                            <a:off x="8100" y="4860"/>
                            <a:ext cx="2280" cy="600"/>
                          </a:xfrm>
                          <a:prstGeom prst="rect">
                            <a:avLst/>
                          </a:prstGeom>
                          <a:solidFill>
                            <a:srgbClr val="FFFFFF"/>
                          </a:solidFill>
                          <a:ln w="9525">
                            <a:solidFill>
                              <a:srgbClr val="000000"/>
                            </a:solidFill>
                            <a:miter lim="800000"/>
                            <a:headEnd/>
                            <a:tailEnd/>
                          </a:ln>
                        </wps:spPr>
                        <wps:txbx>
                          <w:txbxContent>
                            <w:p w:rsidR="00F66668" w:rsidRDefault="00F66668" w:rsidP="00902790">
                              <w:pPr>
                                <w:shd w:val="clear" w:color="auto" w:fill="FFFFFF"/>
                                <w:jc w:val="center"/>
                              </w:pPr>
                              <w:r>
                                <w:rPr>
                                  <w:color w:val="000000"/>
                                  <w:spacing w:val="-2"/>
                                  <w:sz w:val="22"/>
                                </w:rPr>
                                <w:t>Medmāsa</w:t>
                              </w:r>
                            </w:p>
                            <w:p w:rsidR="00F66668" w:rsidRDefault="00F66668" w:rsidP="00902790"/>
                          </w:txbxContent>
                        </wps:txbx>
                        <wps:bodyPr rot="0" vert="horz" wrap="square" lIns="91440" tIns="45720" rIns="91440" bIns="45720" anchor="t" anchorCtr="0" upright="1">
                          <a:noAutofit/>
                        </wps:bodyPr>
                      </wps:wsp>
                      <wps:wsp>
                        <wps:cNvPr id="10" name="Text Box 8"/>
                        <wps:cNvSpPr txBox="1">
                          <a:spLocks noChangeArrowheads="1"/>
                        </wps:cNvSpPr>
                        <wps:spPr bwMode="auto">
                          <a:xfrm>
                            <a:off x="5040" y="4860"/>
                            <a:ext cx="2280" cy="600"/>
                          </a:xfrm>
                          <a:prstGeom prst="rect">
                            <a:avLst/>
                          </a:prstGeom>
                          <a:solidFill>
                            <a:srgbClr val="FFFFFF"/>
                          </a:solidFill>
                          <a:ln w="9525">
                            <a:solidFill>
                              <a:srgbClr val="000000"/>
                            </a:solidFill>
                            <a:miter lim="800000"/>
                            <a:headEnd/>
                            <a:tailEnd/>
                          </a:ln>
                        </wps:spPr>
                        <wps:txbx>
                          <w:txbxContent>
                            <w:p w:rsidR="00F66668" w:rsidRDefault="00F66668" w:rsidP="00902790">
                              <w:pPr>
                                <w:shd w:val="clear" w:color="auto" w:fill="FFFFFF"/>
                                <w:jc w:val="center"/>
                              </w:pPr>
                              <w:r>
                                <w:rPr>
                                  <w:color w:val="000000"/>
                                  <w:spacing w:val="-2"/>
                                  <w:sz w:val="22"/>
                                </w:rPr>
                                <w:t>Grāmatvedis</w:t>
                              </w:r>
                            </w:p>
                            <w:p w:rsidR="00F66668" w:rsidRDefault="00F66668" w:rsidP="00902790"/>
                          </w:txbxContent>
                        </wps:txbx>
                        <wps:bodyPr rot="0" vert="horz" wrap="square" lIns="91440" tIns="45720" rIns="91440" bIns="45720" anchor="t" anchorCtr="0" upright="1">
                          <a:noAutofit/>
                        </wps:bodyPr>
                      </wps:wsp>
                      <wps:wsp>
                        <wps:cNvPr id="11" name="Text Box 9"/>
                        <wps:cNvSpPr txBox="1">
                          <a:spLocks noChangeArrowheads="1"/>
                        </wps:cNvSpPr>
                        <wps:spPr bwMode="auto">
                          <a:xfrm>
                            <a:off x="2160" y="6300"/>
                            <a:ext cx="2280" cy="600"/>
                          </a:xfrm>
                          <a:prstGeom prst="rect">
                            <a:avLst/>
                          </a:prstGeom>
                          <a:solidFill>
                            <a:srgbClr val="FFFFFF"/>
                          </a:solidFill>
                          <a:ln w="9525">
                            <a:solidFill>
                              <a:srgbClr val="000000"/>
                            </a:solidFill>
                            <a:miter lim="800000"/>
                            <a:headEnd/>
                            <a:tailEnd/>
                          </a:ln>
                        </wps:spPr>
                        <wps:txbx>
                          <w:txbxContent>
                            <w:p w:rsidR="00F66668" w:rsidRDefault="00F66668" w:rsidP="00902790">
                              <w:pPr>
                                <w:shd w:val="clear" w:color="auto" w:fill="FFFFFF"/>
                                <w:jc w:val="center"/>
                              </w:pPr>
                              <w:r>
                                <w:rPr>
                                  <w:color w:val="000000"/>
                                  <w:spacing w:val="-2"/>
                                  <w:sz w:val="22"/>
                                </w:rPr>
                                <w:t>Pedagogi</w:t>
                              </w:r>
                            </w:p>
                            <w:p w:rsidR="00F66668" w:rsidRDefault="00F66668" w:rsidP="00902790"/>
                          </w:txbxContent>
                        </wps:txbx>
                        <wps:bodyPr rot="0" vert="horz" wrap="square" lIns="91440" tIns="45720" rIns="91440" bIns="45720" anchor="t" anchorCtr="0" upright="1">
                          <a:noAutofit/>
                        </wps:bodyPr>
                      </wps:wsp>
                      <wps:wsp>
                        <wps:cNvPr id="12" name="Text Box 10"/>
                        <wps:cNvSpPr txBox="1">
                          <a:spLocks noChangeArrowheads="1"/>
                        </wps:cNvSpPr>
                        <wps:spPr bwMode="auto">
                          <a:xfrm>
                            <a:off x="5220" y="6300"/>
                            <a:ext cx="2280" cy="600"/>
                          </a:xfrm>
                          <a:prstGeom prst="rect">
                            <a:avLst/>
                          </a:prstGeom>
                          <a:solidFill>
                            <a:srgbClr val="FFFFFF"/>
                          </a:solidFill>
                          <a:ln w="9525">
                            <a:solidFill>
                              <a:srgbClr val="000000"/>
                            </a:solidFill>
                            <a:miter lim="800000"/>
                            <a:headEnd/>
                            <a:tailEnd/>
                          </a:ln>
                        </wps:spPr>
                        <wps:txbx>
                          <w:txbxContent>
                            <w:p w:rsidR="00F66668" w:rsidRDefault="00F66668" w:rsidP="00902790">
                              <w:pPr>
                                <w:shd w:val="clear" w:color="auto" w:fill="FFFFFF"/>
                                <w:jc w:val="center"/>
                              </w:pPr>
                              <w:r>
                                <w:rPr>
                                  <w:color w:val="000000"/>
                                  <w:spacing w:val="-2"/>
                                  <w:sz w:val="22"/>
                                </w:rPr>
                                <w:t>Izglītojamie</w:t>
                              </w:r>
                            </w:p>
                            <w:p w:rsidR="00F66668" w:rsidRDefault="00F66668" w:rsidP="00902790"/>
                          </w:txbxContent>
                        </wps:txbx>
                        <wps:bodyPr rot="0" vert="horz" wrap="square" lIns="91440" tIns="45720" rIns="91440" bIns="45720" anchor="t" anchorCtr="0" upright="1">
                          <a:noAutofit/>
                        </wps:bodyPr>
                      </wps:wsp>
                      <wps:wsp>
                        <wps:cNvPr id="13" name="Text Box 11"/>
                        <wps:cNvSpPr txBox="1">
                          <a:spLocks noChangeArrowheads="1"/>
                        </wps:cNvSpPr>
                        <wps:spPr bwMode="auto">
                          <a:xfrm>
                            <a:off x="8100" y="6300"/>
                            <a:ext cx="2280" cy="676"/>
                          </a:xfrm>
                          <a:prstGeom prst="rect">
                            <a:avLst/>
                          </a:prstGeom>
                          <a:solidFill>
                            <a:srgbClr val="FFFFFF"/>
                          </a:solidFill>
                          <a:ln w="9525">
                            <a:solidFill>
                              <a:srgbClr val="000000"/>
                            </a:solidFill>
                            <a:miter lim="800000"/>
                            <a:headEnd/>
                            <a:tailEnd/>
                          </a:ln>
                        </wps:spPr>
                        <wps:txbx>
                          <w:txbxContent>
                            <w:p w:rsidR="00F66668" w:rsidRPr="002143DA" w:rsidRDefault="00F66668" w:rsidP="002F786D">
                              <w:pPr>
                                <w:shd w:val="clear" w:color="auto" w:fill="FFFFFF"/>
                                <w:spacing w:line="240" w:lineRule="auto"/>
                                <w:jc w:val="center"/>
                                <w:rPr>
                                  <w:sz w:val="21"/>
                                  <w:szCs w:val="21"/>
                                </w:rPr>
                              </w:pPr>
                              <w:r w:rsidRPr="002143DA">
                                <w:rPr>
                                  <w:color w:val="000000"/>
                                  <w:spacing w:val="-2"/>
                                  <w:sz w:val="21"/>
                                  <w:szCs w:val="21"/>
                                </w:rPr>
                                <w:t>Saimnieciskais personāls</w:t>
                              </w:r>
                            </w:p>
                            <w:p w:rsidR="00F66668" w:rsidRDefault="00F66668" w:rsidP="00902790"/>
                          </w:txbxContent>
                        </wps:txbx>
                        <wps:bodyPr rot="0" vert="horz" wrap="square" lIns="91440" tIns="45720" rIns="91440" bIns="45720" anchor="t" anchorCtr="0" upright="1">
                          <a:noAutofit/>
                        </wps:bodyPr>
                      </wps:wsp>
                      <wps:wsp>
                        <wps:cNvPr id="14" name="Line 12"/>
                        <wps:cNvCnPr/>
                        <wps:spPr bwMode="auto">
                          <a:xfrm flipV="1">
                            <a:off x="4440" y="3394"/>
                            <a:ext cx="735" cy="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3"/>
                        <wps:cNvCnPr/>
                        <wps:spPr bwMode="auto">
                          <a:xfrm>
                            <a:off x="3240" y="4500"/>
                            <a:ext cx="6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4"/>
                        <wps:cNvCnPr/>
                        <wps:spPr bwMode="auto">
                          <a:xfrm flipH="1" flipV="1">
                            <a:off x="6300" y="3694"/>
                            <a:ext cx="15" cy="12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5"/>
                        <wps:cNvCnPr/>
                        <wps:spPr bwMode="auto">
                          <a:xfrm>
                            <a:off x="4500" y="6585"/>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6"/>
                        <wps:cNvCnPr/>
                        <wps:spPr bwMode="auto">
                          <a:xfrm flipV="1">
                            <a:off x="3240" y="4500"/>
                            <a:ext cx="15" cy="3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7"/>
                        <wps:cNvCnPr/>
                        <wps:spPr bwMode="auto">
                          <a:xfrm flipV="1">
                            <a:off x="9360" y="4500"/>
                            <a:ext cx="0" cy="2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8"/>
                        <wps:cNvCnPr/>
                        <wps:spPr bwMode="auto">
                          <a:xfrm flipV="1">
                            <a:off x="9360" y="5445"/>
                            <a:ext cx="0" cy="8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19"/>
                        <wps:cNvCnPr/>
                        <wps:spPr bwMode="auto">
                          <a:xfrm flipV="1">
                            <a:off x="3240" y="5648"/>
                            <a:ext cx="0" cy="6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0"/>
                        <wps:cNvCnPr/>
                        <wps:spPr bwMode="auto">
                          <a:xfrm flipH="1">
                            <a:off x="7500" y="3416"/>
                            <a:ext cx="600" cy="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B8BBC4" id="Group 4" o:spid="_x0000_s1026" style="position:absolute;margin-left:18.25pt;margin-top:.95pt;width:411pt;height:194.1pt;z-index:251665408" coordorigin="2160,3094" coordsize="8220,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">
                <v:shapetype id="_x0000_t202" coordsize="21600,21600" o:spt="202" path="m,l,21600r21600,l21600,xe">
                  <v:stroke joinstyle="miter"/>
                  <v:path gradientshapeok="t" o:connecttype="rect"/>
                </v:shapetype>
                <v:shape id="Text Box 3" o:spid="_x0000_s1027" type="#_x0000_t202" style="position:absolute;left:2160;top:3094;width:228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F66668" w:rsidRDefault="00F66668" w:rsidP="00902790">
                        <w:pPr>
                          <w:shd w:val="clear" w:color="auto" w:fill="FFFFFF"/>
                          <w:jc w:val="center"/>
                        </w:pPr>
                        <w:r>
                          <w:rPr>
                            <w:color w:val="000000"/>
                            <w:spacing w:val="-2"/>
                            <w:sz w:val="22"/>
                          </w:rPr>
                          <w:t>Pedagoģiskā padome</w:t>
                        </w:r>
                      </w:p>
                      <w:p w:rsidR="00F66668" w:rsidRDefault="00F66668" w:rsidP="00902790"/>
                    </w:txbxContent>
                  </v:textbox>
                </v:shape>
                <v:shape id="Text Box 4" o:spid="_x0000_s1028" type="#_x0000_t202" style="position:absolute;left:5220;top:3094;width:228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F66668" w:rsidRDefault="00F66668" w:rsidP="00902790">
                        <w:pPr>
                          <w:shd w:val="clear" w:color="auto" w:fill="FFFFFF"/>
                          <w:jc w:val="center"/>
                          <w:rPr>
                            <w:b/>
                          </w:rPr>
                        </w:pPr>
                        <w:r>
                          <w:rPr>
                            <w:b/>
                            <w:color w:val="000000"/>
                            <w:spacing w:val="-2"/>
                            <w:sz w:val="22"/>
                          </w:rPr>
                          <w:t>VADĪTĀJA</w:t>
                        </w:r>
                      </w:p>
                      <w:p w:rsidR="00F66668" w:rsidRDefault="00F66668" w:rsidP="00902790"/>
                    </w:txbxContent>
                  </v:textbox>
                </v:shape>
                <v:shape id="Text Box 5" o:spid="_x0000_s1029" type="#_x0000_t202" style="position:absolute;left:8100;top:3094;width:228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F66668" w:rsidRDefault="00F66668" w:rsidP="00902790">
                        <w:pPr>
                          <w:shd w:val="clear" w:color="auto" w:fill="FFFFFF"/>
                          <w:jc w:val="center"/>
                        </w:pPr>
                        <w:r>
                          <w:rPr>
                            <w:color w:val="000000"/>
                            <w:spacing w:val="-2"/>
                            <w:sz w:val="22"/>
                          </w:rPr>
                          <w:t>Iestādes padome</w:t>
                        </w:r>
                      </w:p>
                      <w:p w:rsidR="00F66668" w:rsidRDefault="00F66668" w:rsidP="00902790"/>
                    </w:txbxContent>
                  </v:textbox>
                </v:shape>
                <v:shape id="Text Box 6" o:spid="_x0000_s1030" type="#_x0000_t202" style="position:absolute;left:2160;top:4894;width:2280;height:7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F66668" w:rsidRDefault="00F66668" w:rsidP="00902790">
                        <w:pPr>
                          <w:shd w:val="clear" w:color="auto" w:fill="FFFFFF"/>
                          <w:jc w:val="center"/>
                        </w:pPr>
                        <w:r>
                          <w:rPr>
                            <w:color w:val="000000"/>
                            <w:spacing w:val="-2"/>
                            <w:sz w:val="22"/>
                          </w:rPr>
                          <w:t>Vadītājas vietniece izglītības jomā</w:t>
                        </w:r>
                      </w:p>
                      <w:p w:rsidR="00F66668" w:rsidRDefault="00F66668" w:rsidP="00902790"/>
                    </w:txbxContent>
                  </v:textbox>
                </v:shape>
                <v:shape id="Text Box 7" o:spid="_x0000_s1031" type="#_x0000_t202" style="position:absolute;left:8100;top:4860;width:228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F66668" w:rsidRDefault="00F66668" w:rsidP="00902790">
                        <w:pPr>
                          <w:shd w:val="clear" w:color="auto" w:fill="FFFFFF"/>
                          <w:jc w:val="center"/>
                        </w:pPr>
                        <w:r>
                          <w:rPr>
                            <w:color w:val="000000"/>
                            <w:spacing w:val="-2"/>
                            <w:sz w:val="22"/>
                          </w:rPr>
                          <w:t>Medmāsa</w:t>
                        </w:r>
                      </w:p>
                      <w:p w:rsidR="00F66668" w:rsidRDefault="00F66668" w:rsidP="00902790"/>
                    </w:txbxContent>
                  </v:textbox>
                </v:shape>
                <v:shape id="Text Box 8" o:spid="_x0000_s1032" type="#_x0000_t202" style="position:absolute;left:5040;top:4860;width:228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F66668" w:rsidRDefault="00F66668" w:rsidP="00902790">
                        <w:pPr>
                          <w:shd w:val="clear" w:color="auto" w:fill="FFFFFF"/>
                          <w:jc w:val="center"/>
                        </w:pPr>
                        <w:r>
                          <w:rPr>
                            <w:color w:val="000000"/>
                            <w:spacing w:val="-2"/>
                            <w:sz w:val="22"/>
                          </w:rPr>
                          <w:t>Grāmatvedis</w:t>
                        </w:r>
                      </w:p>
                      <w:p w:rsidR="00F66668" w:rsidRDefault="00F66668" w:rsidP="00902790"/>
                    </w:txbxContent>
                  </v:textbox>
                </v:shape>
                <v:shape id="Text Box 9" o:spid="_x0000_s1033" type="#_x0000_t202" style="position:absolute;left:2160;top:6300;width:228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F66668" w:rsidRDefault="00F66668" w:rsidP="00902790">
                        <w:pPr>
                          <w:shd w:val="clear" w:color="auto" w:fill="FFFFFF"/>
                          <w:jc w:val="center"/>
                        </w:pPr>
                        <w:r>
                          <w:rPr>
                            <w:color w:val="000000"/>
                            <w:spacing w:val="-2"/>
                            <w:sz w:val="22"/>
                          </w:rPr>
                          <w:t>Pedagogi</w:t>
                        </w:r>
                      </w:p>
                      <w:p w:rsidR="00F66668" w:rsidRDefault="00F66668" w:rsidP="00902790"/>
                    </w:txbxContent>
                  </v:textbox>
                </v:shape>
                <v:shape id="Text Box 10" o:spid="_x0000_s1034" type="#_x0000_t202" style="position:absolute;left:5220;top:6300;width:228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F66668" w:rsidRDefault="00F66668" w:rsidP="00902790">
                        <w:pPr>
                          <w:shd w:val="clear" w:color="auto" w:fill="FFFFFF"/>
                          <w:jc w:val="center"/>
                        </w:pPr>
                        <w:r>
                          <w:rPr>
                            <w:color w:val="000000"/>
                            <w:spacing w:val="-2"/>
                            <w:sz w:val="22"/>
                          </w:rPr>
                          <w:t>Izglītojamie</w:t>
                        </w:r>
                      </w:p>
                      <w:p w:rsidR="00F66668" w:rsidRDefault="00F66668" w:rsidP="00902790"/>
                    </w:txbxContent>
                  </v:textbox>
                </v:shape>
                <v:shape id="Text Box 11" o:spid="_x0000_s1035" type="#_x0000_t202" style="position:absolute;left:8100;top:6300;width:2280;height: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F66668" w:rsidRPr="002143DA" w:rsidRDefault="00F66668" w:rsidP="002F786D">
                        <w:pPr>
                          <w:shd w:val="clear" w:color="auto" w:fill="FFFFFF"/>
                          <w:spacing w:line="240" w:lineRule="auto"/>
                          <w:jc w:val="center"/>
                          <w:rPr>
                            <w:sz w:val="21"/>
                            <w:szCs w:val="21"/>
                          </w:rPr>
                        </w:pPr>
                        <w:r w:rsidRPr="002143DA">
                          <w:rPr>
                            <w:color w:val="000000"/>
                            <w:spacing w:val="-2"/>
                            <w:sz w:val="21"/>
                            <w:szCs w:val="21"/>
                          </w:rPr>
                          <w:t>Saimnieciskais personāls</w:t>
                        </w:r>
                      </w:p>
                      <w:p w:rsidR="00F66668" w:rsidRDefault="00F66668" w:rsidP="00902790"/>
                    </w:txbxContent>
                  </v:textbox>
                </v:shape>
                <v:line id="Line 12" o:spid="_x0000_s1036" style="position:absolute;flip:y;visibility:visible;mso-wrap-style:square" from="4440,3394" to="5175,3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kYMMAAADbAAAADwAAAGRycy9kb3ducmV2LnhtbERPTWsCMRC9F/ofwgi9lJptEbGrUaQg&#10;9OClKivexs24WXYz2SZRt/++EQRv83ifM1v0thUX8qF2rOB9mIEgLp2uuVKw267eJiBCRNbYOiYF&#10;fxRgMX9+mmGu3ZV/6LKJlUghHHJUYGLscilDachiGLqOOHEn5y3GBH0ltcdrCret/MiysbRYc2ow&#10;2NGXobLZnK0COVm//vrlcdQUzX7/aYqy6A5rpV4G/XIKIlIfH+K7+1un+SO4/ZIO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4JGDDAAAA2wAAAA8AAAAAAAAAAAAA&#10;AAAAoQIAAGRycy9kb3ducmV2LnhtbFBLBQYAAAAABAAEAPkAAACRAwAAAAA=&#10;"/>
                <v:line id="Line 13" o:spid="_x0000_s1037" style="position:absolute;visibility:visible;mso-wrap-style:square" from="3240,4500" to="9360,4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4" o:spid="_x0000_s1038" style="position:absolute;flip:x y;visibility:visible;mso-wrap-style:square" from="6300,3694" to="6315,4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9Z8EAAADbAAAADwAAAGRycy9kb3ducmV2LnhtbERPS4vCMBC+C/6HMAt7kTX1gUhtKiK4&#10;7EnxsXgdmrEt20xKE23XX28Ewdt8fM9Jlp2pxI0aV1pWMBpGIIgzq0vOFZyOm685COeRNVaWScE/&#10;OVim/V6CsbYt7+l28LkIIexiVFB4X8dSuqwgg25oa+LAXWxj0AfY5FI32IZwU8lxFM2kwZJDQ4E1&#10;rQvK/g5XowB5e5/M2xFN5Ted3Xi7G6x+L0p9fnSrBQhPnX+LX+4fHebP4PlLOECm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6L1nwQAAANsAAAAPAAAAAAAAAAAAAAAA&#10;AKECAABkcnMvZG93bnJldi54bWxQSwUGAAAAAAQABAD5AAAAjwMAAAAA&#10;"/>
                <v:line id="Line 15" o:spid="_x0000_s1039" style="position:absolute;visibility:visible;mso-wrap-style:square" from="4500,6585" to="5220,6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16" o:spid="_x0000_s1040" style="position:absolute;flip:y;visibility:visible;mso-wrap-style:square" from="3240,4500" to="3255,4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UuZcYAAADbAAAADwAAAGRycy9kb3ducmV2LnhtbESPQUsDMRCF74L/IYzgRWxWEWm3TUsp&#10;CB56sZYtvY2b6WbZzWSbxHb9985B8DbDe/PeN4vV6Ht1oZjawAaeJgUo4jrYlhsD+8+3xymolJEt&#10;9oHJwA8lWC1vbxZY2nDlD7rscqMkhFOJBlzOQ6l1qh15TJMwEIt2CtFjljU22ka8Srjv9XNRvGqP&#10;LUuDw4E2jupu9+0N6On24RzXXy9d1R0OM1fV1XDcGnN/N67noDKN+d/8d/1uBV9g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1LmXGAAAA2wAAAA8AAAAAAAAA&#10;AAAAAAAAoQIAAGRycy9kb3ducmV2LnhtbFBLBQYAAAAABAAEAPkAAACUAwAAAAA=&#10;"/>
                <v:line id="Line 17" o:spid="_x0000_s1041" style="position:absolute;flip:y;visibility:visible;mso-wrap-style:square" from="9360,4500" to="9360,4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mL/sMAAADbAAAADwAAAGRycy9kb3ducmV2LnhtbERPTWsCMRC9F/ofwhR6KZptkaKrUaRQ&#10;8OClVla8jZtxs+xmsk2ibv+9EQRv83ifM1v0thVn8qF2rOB9mIEgLp2uuVKw/f0ejEGEiKyxdUwK&#10;/inAYv78NMNcuwv/0HkTK5FCOOSowMTY5VKG0pDFMHQdceKOzluMCfpKao+XFG5b+ZFln9JizanB&#10;YEdfhspmc7IK5Hj99ueXh1FTNLvdxBRl0e3XSr2+9MspiEh9fIjv7pVO8ydw+yUdIO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5i/7DAAAA2wAAAA8AAAAAAAAAAAAA&#10;AAAAoQIAAGRycy9kb3ducmV2LnhtbFBLBQYAAAAABAAEAPkAAACRAwAAAAA=&#10;"/>
                <v:line id="Line 18" o:spid="_x0000_s1042" style="position:absolute;flip:y;visibility:visible;mso-wrap-style:square" from="9360,5445" to="9360,6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o3sMAAADbAAAADwAAAGRycy9kb3ducmV2LnhtbERPz2vCMBS+D/wfwht4GTOdjOGqaZGB&#10;4MGLblR2ezZvTWnzUpOo9b9fDoMdP77fq3K0vbiSD61jBS+zDARx7XTLjYKvz83zAkSIyBp7x6Tg&#10;TgHKYvKwwly7G+/peoiNSCEcclRgYhxyKUNtyGKYuYE4cT/OW4wJ+kZqj7cUbns5z7I3abHl1GBw&#10;oA9DdXe4WAVysXs6+/Xptau64/HdVHU1fO+Umj6O6yWISGP8F/+5t1rBPK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v6N7DAAAA2wAAAA8AAAAAAAAAAAAA&#10;AAAAoQIAAGRycy9kb3ducmV2LnhtbFBLBQYAAAAABAAEAPkAAACRAwAAAAA=&#10;"/>
                <v:line id="Line 19" o:spid="_x0000_s1043" style="position:absolute;flip:y;visibility:visible;mso-wrap-style:square" from="3240,5648" to="3240,6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20" o:spid="_x0000_s1044" style="position:absolute;flip:x;visibility:visible;mso-wrap-style:square" from="7500,3416" to="8100,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HTMsUAAADbAAAADwAAAGRycy9kb3ducmV2LnhtbESPQWsCMRSE74X+h/AKXkrNdpFiV6NI&#10;QfDgpbas9PbcvG6W3bxsk6jbf28EweMwM98w8+VgO3EiHxrHCl7HGQjiyumGawXfX+uXKYgQkTV2&#10;jknBPwVYLh4f5lhod+ZPOu1iLRKEQ4EKTIx9IWWoDFkMY9cTJ+/XeYsxSV9L7fGc4LaTeZa9SYsN&#10;pwWDPX0Yqtrd0SqQ0+3zn18dJm3Z7vfvpqzK/mer1OhpWM1ARBriPXxrb7SCPIfrl/QD5O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HTMsUAAADbAAAADwAAAAAAAAAA&#10;AAAAAAChAgAAZHJzL2Rvd25yZXYueG1sUEsFBgAAAAAEAAQA+QAAAJMDAAAAAA==&#10;"/>
              </v:group>
            </w:pict>
          </mc:Fallback>
        </mc:AlternateContent>
      </w:r>
    </w:p>
    <w:p w:rsidR="00902790" w:rsidRPr="00902790" w:rsidRDefault="00902790" w:rsidP="00902790">
      <w:pPr>
        <w:spacing w:line="240" w:lineRule="auto"/>
        <w:rPr>
          <w:rFonts w:eastAsia="Times New Roman"/>
          <w:szCs w:val="24"/>
        </w:rPr>
      </w:pPr>
    </w:p>
    <w:p w:rsidR="00902790" w:rsidRPr="00902790" w:rsidRDefault="00902790" w:rsidP="00902790">
      <w:pPr>
        <w:spacing w:line="240" w:lineRule="auto"/>
        <w:rPr>
          <w:rFonts w:eastAsia="Times New Roman"/>
          <w:szCs w:val="24"/>
        </w:rPr>
      </w:pPr>
    </w:p>
    <w:p w:rsidR="00902790" w:rsidRPr="00902790" w:rsidRDefault="00902790" w:rsidP="00902790">
      <w:pPr>
        <w:spacing w:line="240" w:lineRule="auto"/>
        <w:rPr>
          <w:rFonts w:eastAsia="Times New Roman"/>
          <w:szCs w:val="24"/>
        </w:rPr>
      </w:pPr>
    </w:p>
    <w:p w:rsidR="00902790" w:rsidRPr="00902790" w:rsidRDefault="00902790" w:rsidP="00902790">
      <w:pPr>
        <w:spacing w:line="240" w:lineRule="auto"/>
        <w:rPr>
          <w:rFonts w:eastAsia="Times New Roman"/>
          <w:szCs w:val="24"/>
        </w:rPr>
      </w:pPr>
    </w:p>
    <w:p w:rsidR="00902790" w:rsidRPr="00902790" w:rsidRDefault="00902790" w:rsidP="00902790">
      <w:pPr>
        <w:spacing w:line="240" w:lineRule="auto"/>
        <w:rPr>
          <w:rFonts w:eastAsia="Times New Roman"/>
          <w:szCs w:val="24"/>
        </w:rPr>
      </w:pPr>
    </w:p>
    <w:p w:rsidR="00902790" w:rsidRPr="00902790" w:rsidRDefault="00902790" w:rsidP="00902790">
      <w:pPr>
        <w:spacing w:line="240" w:lineRule="auto"/>
        <w:rPr>
          <w:rFonts w:eastAsia="Times New Roman"/>
          <w:szCs w:val="24"/>
        </w:rPr>
      </w:pPr>
    </w:p>
    <w:p w:rsidR="00902790" w:rsidRPr="00902790" w:rsidRDefault="00902790" w:rsidP="00902790">
      <w:pPr>
        <w:spacing w:line="240" w:lineRule="auto"/>
        <w:rPr>
          <w:rFonts w:eastAsia="Times New Roman"/>
          <w:szCs w:val="24"/>
        </w:rPr>
      </w:pPr>
    </w:p>
    <w:p w:rsidR="00902790" w:rsidRPr="00902790" w:rsidRDefault="00902790" w:rsidP="00902790">
      <w:pPr>
        <w:spacing w:line="240" w:lineRule="auto"/>
        <w:rPr>
          <w:rFonts w:eastAsia="Times New Roman"/>
          <w:szCs w:val="24"/>
        </w:rPr>
      </w:pPr>
    </w:p>
    <w:p w:rsidR="00902790" w:rsidRPr="00902790" w:rsidRDefault="00902790" w:rsidP="00902790">
      <w:pPr>
        <w:spacing w:line="240" w:lineRule="auto"/>
        <w:rPr>
          <w:rFonts w:eastAsia="Times New Roman"/>
          <w:szCs w:val="24"/>
        </w:rPr>
      </w:pPr>
    </w:p>
    <w:p w:rsidR="00902790" w:rsidRPr="00902790" w:rsidRDefault="00902790" w:rsidP="00902790">
      <w:pPr>
        <w:spacing w:line="240" w:lineRule="auto"/>
        <w:rPr>
          <w:rFonts w:eastAsia="Times New Roman"/>
          <w:szCs w:val="24"/>
        </w:rPr>
      </w:pPr>
    </w:p>
    <w:p w:rsidR="00902790" w:rsidRPr="00902790" w:rsidRDefault="00902790" w:rsidP="00902790">
      <w:pPr>
        <w:spacing w:line="240" w:lineRule="auto"/>
        <w:rPr>
          <w:rFonts w:eastAsia="Times New Roman"/>
          <w:szCs w:val="24"/>
        </w:rPr>
      </w:pPr>
    </w:p>
    <w:p w:rsidR="00902790" w:rsidRPr="00902790" w:rsidRDefault="00902790" w:rsidP="00902790">
      <w:pPr>
        <w:spacing w:line="240" w:lineRule="auto"/>
        <w:rPr>
          <w:rFonts w:eastAsia="Times New Roman"/>
          <w:szCs w:val="24"/>
        </w:rPr>
      </w:pPr>
    </w:p>
    <w:p w:rsidR="00902790" w:rsidRPr="00902790" w:rsidRDefault="00902790" w:rsidP="00902790">
      <w:pPr>
        <w:spacing w:line="240" w:lineRule="auto"/>
        <w:rPr>
          <w:rFonts w:eastAsia="Times New Roman"/>
          <w:szCs w:val="24"/>
        </w:rPr>
      </w:pPr>
    </w:p>
    <w:p w:rsidR="00902790" w:rsidRPr="00902790" w:rsidRDefault="00902790" w:rsidP="00902790">
      <w:pPr>
        <w:spacing w:line="240" w:lineRule="auto"/>
        <w:rPr>
          <w:rFonts w:eastAsia="Times New Roman"/>
          <w:szCs w:val="24"/>
        </w:rPr>
      </w:pPr>
    </w:p>
    <w:p w:rsidR="00902790" w:rsidRPr="00902790" w:rsidRDefault="00902790" w:rsidP="00902790">
      <w:pPr>
        <w:spacing w:line="240" w:lineRule="auto"/>
        <w:rPr>
          <w:rFonts w:eastAsia="Times New Roman"/>
          <w:szCs w:val="24"/>
        </w:rPr>
      </w:pPr>
    </w:p>
    <w:p w:rsidR="00902790" w:rsidRPr="00902790" w:rsidRDefault="00902790" w:rsidP="00902790">
      <w:pPr>
        <w:spacing w:line="240" w:lineRule="auto"/>
        <w:rPr>
          <w:rFonts w:eastAsia="Times New Roman"/>
          <w:szCs w:val="24"/>
        </w:rPr>
      </w:pPr>
    </w:p>
    <w:p w:rsidR="00902790" w:rsidRPr="00902790" w:rsidRDefault="00902790" w:rsidP="00902790">
      <w:pPr>
        <w:spacing w:line="240" w:lineRule="auto"/>
        <w:rPr>
          <w:rFonts w:eastAsia="Times New Roman"/>
          <w:szCs w:val="24"/>
        </w:rPr>
      </w:pPr>
    </w:p>
    <w:p w:rsidR="00902790" w:rsidRPr="00902790" w:rsidRDefault="00902790" w:rsidP="00902790">
      <w:pPr>
        <w:spacing w:line="240" w:lineRule="auto"/>
        <w:rPr>
          <w:rFonts w:eastAsia="Times New Roman"/>
          <w:szCs w:val="24"/>
        </w:rPr>
      </w:pPr>
    </w:p>
    <w:p w:rsidR="00902790" w:rsidRDefault="00902790">
      <w:pPr>
        <w:spacing w:line="240" w:lineRule="auto"/>
        <w:rPr>
          <w:rFonts w:eastAsia="Times New Roman"/>
          <w:szCs w:val="24"/>
        </w:rPr>
      </w:pPr>
      <w:r>
        <w:rPr>
          <w:rFonts w:eastAsia="Times New Roman"/>
          <w:szCs w:val="24"/>
        </w:rPr>
        <w:br w:type="page"/>
      </w:r>
    </w:p>
    <w:p w:rsidR="00902790" w:rsidRPr="00902790" w:rsidRDefault="00902790" w:rsidP="00902790">
      <w:pPr>
        <w:spacing w:line="240" w:lineRule="auto"/>
        <w:rPr>
          <w:sz w:val="20"/>
          <w:szCs w:val="20"/>
        </w:rPr>
      </w:pPr>
    </w:p>
    <w:p w:rsidR="00902790" w:rsidRPr="00902790" w:rsidRDefault="00902790" w:rsidP="00902790">
      <w:pPr>
        <w:spacing w:line="240" w:lineRule="auto"/>
        <w:jc w:val="right"/>
        <w:rPr>
          <w:rFonts w:eastAsia="Times New Roman" w:cs="Arial"/>
          <w:i/>
          <w:sz w:val="22"/>
          <w:lang w:val="it-IT" w:eastAsia="lv-LV" w:bidi="lo-LA"/>
        </w:rPr>
      </w:pPr>
      <w:r w:rsidRPr="00902790">
        <w:rPr>
          <w:rFonts w:eastAsia="Times New Roman"/>
          <w:szCs w:val="24"/>
          <w:lang w:eastAsia="lv-LV"/>
        </w:rPr>
        <w:t xml:space="preserve">       </w:t>
      </w:r>
      <w:r w:rsidRPr="00902790">
        <w:rPr>
          <w:rFonts w:eastAsia="Times New Roman" w:cs="Arial"/>
          <w:i/>
          <w:lang w:val="it-IT" w:eastAsia="lv-LV" w:bidi="lo-LA"/>
        </w:rPr>
        <w:t>Projekts</w:t>
      </w:r>
    </w:p>
    <w:p w:rsidR="00902790" w:rsidRPr="00902790" w:rsidRDefault="00A90828" w:rsidP="00902790">
      <w:pPr>
        <w:spacing w:line="240" w:lineRule="auto"/>
        <w:jc w:val="center"/>
        <w:rPr>
          <w:rFonts w:eastAsia="Times New Roman" w:cs="Arial"/>
          <w:szCs w:val="24"/>
          <w:lang w:eastAsia="lv-LV" w:bidi="lo-LA"/>
        </w:rPr>
      </w:pPr>
      <w:r>
        <w:rPr>
          <w:rFonts w:eastAsia="Times New Roman" w:cs="Arial"/>
          <w:szCs w:val="24"/>
          <w:lang w:eastAsia="lv-LV" w:bidi="lo-LA"/>
        </w:rPr>
        <w:t>3</w:t>
      </w:r>
      <w:r w:rsidR="00902790" w:rsidRPr="00902790">
        <w:rPr>
          <w:rFonts w:eastAsia="Times New Roman" w:cs="Arial"/>
          <w:szCs w:val="24"/>
          <w:lang w:eastAsia="lv-LV" w:bidi="lo-LA"/>
        </w:rPr>
        <w:t>.§.</w:t>
      </w:r>
    </w:p>
    <w:p w:rsidR="00902790" w:rsidRPr="00902790" w:rsidRDefault="00902790" w:rsidP="00902790">
      <w:pPr>
        <w:spacing w:line="240" w:lineRule="auto"/>
        <w:jc w:val="center"/>
        <w:rPr>
          <w:rFonts w:eastAsia="Times New Roman" w:cs="Arial"/>
          <w:sz w:val="22"/>
          <w:lang w:val="it-IT" w:eastAsia="lv-LV" w:bidi="lo-LA"/>
        </w:rPr>
      </w:pPr>
    </w:p>
    <w:p w:rsidR="00902790" w:rsidRPr="00902790" w:rsidRDefault="00902790" w:rsidP="00902790">
      <w:pPr>
        <w:spacing w:line="240" w:lineRule="auto"/>
        <w:rPr>
          <w:rFonts w:eastAsia="Times New Roman" w:cs="Arial"/>
          <w:b/>
          <w:sz w:val="22"/>
          <w:lang w:val="it-IT" w:eastAsia="lv-LV" w:bidi="lo-LA"/>
        </w:rPr>
      </w:pPr>
    </w:p>
    <w:p w:rsidR="00902790" w:rsidRPr="00902790" w:rsidRDefault="00902790" w:rsidP="00902790">
      <w:pPr>
        <w:spacing w:line="240" w:lineRule="auto"/>
        <w:rPr>
          <w:rFonts w:eastAsia="Times New Roman" w:cs="Arial"/>
          <w:b/>
          <w:sz w:val="22"/>
          <w:lang w:eastAsia="lv-LV" w:bidi="lo-LA"/>
        </w:rPr>
      </w:pPr>
    </w:p>
    <w:p w:rsidR="00902790" w:rsidRPr="00902790" w:rsidRDefault="00902790" w:rsidP="00902790">
      <w:pPr>
        <w:spacing w:line="240" w:lineRule="auto"/>
        <w:rPr>
          <w:rFonts w:eastAsia="Times New Roman" w:cs="Arial"/>
          <w:b/>
          <w:szCs w:val="24"/>
          <w:lang w:eastAsia="lv-LV" w:bidi="lo-LA"/>
        </w:rPr>
      </w:pPr>
      <w:r w:rsidRPr="00902790">
        <w:rPr>
          <w:rFonts w:eastAsia="Times New Roman" w:cs="Arial"/>
          <w:b/>
          <w:szCs w:val="24"/>
          <w:lang w:eastAsia="lv-LV" w:bidi="lo-LA"/>
        </w:rPr>
        <w:t>Par Tukuma pirmsskolas izglītības iestādes</w:t>
      </w:r>
    </w:p>
    <w:p w:rsidR="00902790" w:rsidRPr="00902790" w:rsidRDefault="00902790" w:rsidP="00902790">
      <w:pPr>
        <w:spacing w:line="240" w:lineRule="auto"/>
        <w:rPr>
          <w:rFonts w:eastAsia="Times New Roman" w:cs="Arial"/>
          <w:b/>
          <w:szCs w:val="24"/>
          <w:lang w:eastAsia="lv-LV" w:bidi="lo-LA"/>
        </w:rPr>
      </w:pPr>
      <w:r w:rsidRPr="00902790">
        <w:rPr>
          <w:rFonts w:eastAsia="Times New Roman"/>
          <w:b/>
          <w:szCs w:val="24"/>
          <w:lang w:eastAsia="lv-LV"/>
        </w:rPr>
        <w:t>„</w:t>
      </w:r>
      <w:r w:rsidRPr="00902790">
        <w:rPr>
          <w:rFonts w:eastAsia="Times New Roman" w:cs="Arial"/>
          <w:b/>
          <w:szCs w:val="24"/>
          <w:lang w:eastAsia="lv-LV" w:bidi="lo-LA"/>
        </w:rPr>
        <w:t>Lotte” nolikuma apstiprināšanu</w:t>
      </w:r>
    </w:p>
    <w:p w:rsidR="00902790" w:rsidRDefault="00902790" w:rsidP="00902790">
      <w:pPr>
        <w:spacing w:line="240" w:lineRule="auto"/>
        <w:jc w:val="center"/>
        <w:rPr>
          <w:rFonts w:eastAsia="Times New Roman" w:cs="Arial"/>
          <w:szCs w:val="24"/>
          <w:lang w:eastAsia="lv-LV" w:bidi="lo-LA"/>
        </w:rPr>
      </w:pPr>
    </w:p>
    <w:p w:rsidR="009025C9" w:rsidRDefault="009025C9" w:rsidP="00902790">
      <w:pPr>
        <w:spacing w:line="240" w:lineRule="auto"/>
        <w:jc w:val="center"/>
        <w:rPr>
          <w:rFonts w:eastAsia="Times New Roman" w:cs="Arial"/>
          <w:szCs w:val="24"/>
          <w:lang w:eastAsia="lv-LV" w:bidi="lo-LA"/>
        </w:rPr>
      </w:pPr>
    </w:p>
    <w:p w:rsidR="009025C9" w:rsidRPr="00902790" w:rsidRDefault="009025C9" w:rsidP="00902790">
      <w:pPr>
        <w:spacing w:line="240" w:lineRule="auto"/>
        <w:jc w:val="center"/>
        <w:rPr>
          <w:rFonts w:eastAsia="Times New Roman" w:cs="Arial"/>
          <w:szCs w:val="24"/>
          <w:lang w:eastAsia="lv-LV" w:bidi="lo-LA"/>
        </w:rPr>
      </w:pPr>
    </w:p>
    <w:p w:rsidR="00902790" w:rsidRPr="00902790" w:rsidRDefault="00902790" w:rsidP="00902790">
      <w:pPr>
        <w:spacing w:line="240" w:lineRule="auto"/>
        <w:jc w:val="both"/>
        <w:rPr>
          <w:rFonts w:eastAsia="Times New Roman" w:cs="Arial"/>
          <w:i/>
          <w:szCs w:val="24"/>
          <w:lang w:val="it-IT" w:eastAsia="lv-LV" w:bidi="lo-LA"/>
        </w:rPr>
      </w:pPr>
      <w:r w:rsidRPr="00902790">
        <w:rPr>
          <w:rFonts w:eastAsia="Times New Roman" w:cs="Arial"/>
          <w:i/>
          <w:szCs w:val="24"/>
          <w:lang w:val="it-IT" w:eastAsia="lv-LV" w:bidi="lo-LA"/>
        </w:rPr>
        <w:t>Iesniegt izskatīšanai Domei šādu lēmuma projektu:</w:t>
      </w:r>
    </w:p>
    <w:p w:rsidR="00902790" w:rsidRPr="00902790" w:rsidRDefault="00902790" w:rsidP="00902790">
      <w:pPr>
        <w:spacing w:line="240" w:lineRule="auto"/>
        <w:jc w:val="center"/>
        <w:rPr>
          <w:rFonts w:eastAsia="Times New Roman" w:cs="Arial"/>
          <w:sz w:val="22"/>
          <w:lang w:eastAsia="lv-LV" w:bidi="lo-LA"/>
        </w:rPr>
      </w:pPr>
    </w:p>
    <w:p w:rsidR="00902790" w:rsidRPr="00902790" w:rsidRDefault="00902790" w:rsidP="00902790">
      <w:pPr>
        <w:spacing w:line="240" w:lineRule="auto"/>
        <w:ind w:firstLine="720"/>
        <w:jc w:val="both"/>
        <w:rPr>
          <w:rFonts w:eastAsia="Times New Roman" w:cs="Arial"/>
          <w:szCs w:val="24"/>
          <w:lang w:eastAsia="lv-LV" w:bidi="lo-LA"/>
        </w:rPr>
      </w:pPr>
    </w:p>
    <w:p w:rsidR="00902790" w:rsidRPr="00902790" w:rsidRDefault="009025C9" w:rsidP="00902790">
      <w:pPr>
        <w:spacing w:line="240" w:lineRule="auto"/>
        <w:jc w:val="both"/>
        <w:rPr>
          <w:rFonts w:eastAsia="Times New Roman" w:cs="Arial"/>
          <w:szCs w:val="24"/>
          <w:lang w:eastAsia="lv-LV" w:bidi="lo-LA"/>
        </w:rPr>
      </w:pPr>
      <w:r>
        <w:rPr>
          <w:rFonts w:eastAsia="Times New Roman" w:cs="Arial"/>
          <w:szCs w:val="24"/>
          <w:lang w:eastAsia="lv-LV" w:bidi="lo-LA"/>
        </w:rPr>
        <w:tab/>
      </w:r>
      <w:r w:rsidR="00902790" w:rsidRPr="00902790">
        <w:rPr>
          <w:rFonts w:eastAsia="Times New Roman" w:cs="Arial"/>
          <w:szCs w:val="24"/>
          <w:lang w:eastAsia="lv-LV" w:bidi="lo-LA"/>
        </w:rPr>
        <w:t xml:space="preserve">1. </w:t>
      </w:r>
      <w:r w:rsidR="00902790" w:rsidRPr="00902790">
        <w:rPr>
          <w:rFonts w:eastAsia="Times New Roman" w:cs="Arial"/>
          <w:szCs w:val="20"/>
          <w:lang w:val="it-IT" w:eastAsia="lv-LV" w:bidi="lo-LA"/>
        </w:rPr>
        <w:t xml:space="preserve">Pamatojoties uz likuma “Par pašvaldībām” 21.panta pirmās daļas 8.punktu, apstiprināt </w:t>
      </w:r>
      <w:r w:rsidR="00902790" w:rsidRPr="00902790">
        <w:rPr>
          <w:rFonts w:eastAsia="Times New Roman" w:cs="Arial"/>
          <w:szCs w:val="24"/>
          <w:lang w:eastAsia="lv-LV" w:bidi="lo-LA"/>
        </w:rPr>
        <w:t xml:space="preserve">pstiprināt Tukuma pirmsskolas izglītības iestādes </w:t>
      </w:r>
      <w:r w:rsidR="00902790" w:rsidRPr="00902790">
        <w:rPr>
          <w:rFonts w:eastAsia="Times New Roman"/>
          <w:szCs w:val="24"/>
          <w:lang w:eastAsia="lv-LV"/>
        </w:rPr>
        <w:t>„</w:t>
      </w:r>
      <w:r w:rsidR="00902790" w:rsidRPr="00902790">
        <w:rPr>
          <w:rFonts w:eastAsia="Times New Roman" w:cs="Arial"/>
          <w:szCs w:val="24"/>
          <w:lang w:eastAsia="lv-LV" w:bidi="lo-LA"/>
        </w:rPr>
        <w:t>Lotte” nolikumu (pievienots).</w:t>
      </w:r>
    </w:p>
    <w:p w:rsidR="00902790" w:rsidRPr="00902790" w:rsidRDefault="00902790" w:rsidP="00902790">
      <w:pPr>
        <w:spacing w:line="240" w:lineRule="auto"/>
        <w:jc w:val="both"/>
        <w:rPr>
          <w:rFonts w:eastAsia="Times New Roman" w:cs="Arial"/>
          <w:szCs w:val="24"/>
          <w:lang w:eastAsia="lv-LV" w:bidi="lo-LA"/>
        </w:rPr>
      </w:pPr>
    </w:p>
    <w:p w:rsidR="00902790" w:rsidRPr="00902790" w:rsidRDefault="009025C9" w:rsidP="00902790">
      <w:pPr>
        <w:spacing w:line="240" w:lineRule="auto"/>
        <w:jc w:val="both"/>
        <w:rPr>
          <w:rFonts w:eastAsia="Times New Roman" w:cs="Arial"/>
          <w:szCs w:val="24"/>
          <w:lang w:eastAsia="lv-LV" w:bidi="lo-LA"/>
        </w:rPr>
      </w:pPr>
      <w:r>
        <w:rPr>
          <w:rFonts w:eastAsia="Times New Roman" w:cs="Arial"/>
          <w:szCs w:val="24"/>
          <w:lang w:eastAsia="lv-LV" w:bidi="lo-LA"/>
        </w:rPr>
        <w:tab/>
      </w:r>
      <w:r w:rsidR="00902790" w:rsidRPr="00902790">
        <w:rPr>
          <w:rFonts w:eastAsia="Times New Roman" w:cs="Arial"/>
          <w:szCs w:val="24"/>
          <w:lang w:eastAsia="lv-LV" w:bidi="lo-LA"/>
        </w:rPr>
        <w:t xml:space="preserve">2. </w:t>
      </w:r>
      <w:r w:rsidR="00F66668">
        <w:rPr>
          <w:rFonts w:eastAsia="Times New Roman" w:cs="Arial"/>
          <w:szCs w:val="24"/>
          <w:lang w:eastAsia="lv-LV" w:bidi="lo-LA"/>
        </w:rPr>
        <w:t>N</w:t>
      </w:r>
      <w:r w:rsidR="00902790" w:rsidRPr="00902790">
        <w:rPr>
          <w:rFonts w:eastAsia="Times New Roman" w:cs="Arial"/>
          <w:szCs w:val="24"/>
          <w:lang w:eastAsia="lv-LV" w:bidi="lo-LA"/>
        </w:rPr>
        <w:t>olikums stājas spēkā 2016.gada 1.septembrī.</w:t>
      </w:r>
    </w:p>
    <w:p w:rsidR="00902790" w:rsidRPr="00902790" w:rsidRDefault="00902790" w:rsidP="00902790">
      <w:pPr>
        <w:spacing w:line="240" w:lineRule="auto"/>
        <w:jc w:val="both"/>
        <w:rPr>
          <w:rFonts w:eastAsia="Times New Roman" w:cs="Arial"/>
          <w:szCs w:val="24"/>
          <w:lang w:eastAsia="lv-LV" w:bidi="lo-LA"/>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5C9" w:rsidRDefault="009025C9" w:rsidP="00902790">
      <w:pPr>
        <w:tabs>
          <w:tab w:val="center" w:pos="709"/>
          <w:tab w:val="center" w:pos="4153"/>
          <w:tab w:val="right" w:pos="8306"/>
        </w:tabs>
        <w:spacing w:line="240" w:lineRule="auto"/>
        <w:ind w:right="36" w:firstLine="709"/>
        <w:jc w:val="both"/>
        <w:rPr>
          <w:rFonts w:eastAsia="Times New Roman"/>
          <w:szCs w:val="24"/>
          <w:lang w:eastAsia="lv-LV"/>
        </w:rPr>
      </w:pPr>
    </w:p>
    <w:p w:rsidR="009025C9" w:rsidRDefault="009025C9" w:rsidP="00902790">
      <w:pPr>
        <w:tabs>
          <w:tab w:val="center" w:pos="709"/>
          <w:tab w:val="center" w:pos="4153"/>
          <w:tab w:val="right" w:pos="8306"/>
        </w:tabs>
        <w:spacing w:line="240" w:lineRule="auto"/>
        <w:ind w:right="36" w:firstLine="709"/>
        <w:jc w:val="both"/>
        <w:rPr>
          <w:rFonts w:eastAsia="Times New Roman"/>
          <w:szCs w:val="24"/>
          <w:lang w:eastAsia="lv-LV"/>
        </w:rPr>
      </w:pPr>
    </w:p>
    <w:p w:rsidR="009025C9" w:rsidRDefault="009025C9" w:rsidP="00902790">
      <w:pPr>
        <w:tabs>
          <w:tab w:val="center" w:pos="709"/>
          <w:tab w:val="center" w:pos="4153"/>
          <w:tab w:val="right" w:pos="8306"/>
        </w:tabs>
        <w:spacing w:line="240" w:lineRule="auto"/>
        <w:ind w:right="36" w:firstLine="709"/>
        <w:jc w:val="both"/>
        <w:rPr>
          <w:rFonts w:eastAsia="Times New Roman"/>
          <w:szCs w:val="24"/>
          <w:lang w:eastAsia="lv-LV"/>
        </w:rPr>
      </w:pPr>
    </w:p>
    <w:p w:rsidR="009025C9" w:rsidRDefault="009025C9" w:rsidP="00902790">
      <w:pPr>
        <w:tabs>
          <w:tab w:val="center" w:pos="709"/>
          <w:tab w:val="center" w:pos="4153"/>
          <w:tab w:val="right" w:pos="8306"/>
        </w:tabs>
        <w:spacing w:line="240" w:lineRule="auto"/>
        <w:ind w:right="36" w:firstLine="709"/>
        <w:jc w:val="both"/>
        <w:rPr>
          <w:rFonts w:eastAsia="Times New Roman"/>
          <w:szCs w:val="24"/>
          <w:lang w:eastAsia="lv-LV"/>
        </w:rPr>
      </w:pPr>
    </w:p>
    <w:p w:rsidR="009025C9" w:rsidRDefault="009025C9" w:rsidP="00902790">
      <w:pPr>
        <w:tabs>
          <w:tab w:val="center" w:pos="709"/>
          <w:tab w:val="center" w:pos="4153"/>
          <w:tab w:val="right" w:pos="8306"/>
        </w:tabs>
        <w:spacing w:line="240" w:lineRule="auto"/>
        <w:ind w:right="36" w:firstLine="709"/>
        <w:jc w:val="both"/>
        <w:rPr>
          <w:rFonts w:eastAsia="Times New Roman"/>
          <w:szCs w:val="24"/>
          <w:lang w:eastAsia="lv-LV"/>
        </w:rPr>
      </w:pPr>
    </w:p>
    <w:p w:rsidR="009025C9" w:rsidRDefault="009025C9" w:rsidP="00902790">
      <w:pPr>
        <w:tabs>
          <w:tab w:val="center" w:pos="709"/>
          <w:tab w:val="center" w:pos="4153"/>
          <w:tab w:val="right" w:pos="8306"/>
        </w:tabs>
        <w:spacing w:line="240" w:lineRule="auto"/>
        <w:ind w:right="36" w:firstLine="709"/>
        <w:jc w:val="both"/>
        <w:rPr>
          <w:rFonts w:eastAsia="Times New Roman"/>
          <w:szCs w:val="24"/>
          <w:lang w:eastAsia="lv-LV"/>
        </w:rPr>
      </w:pPr>
    </w:p>
    <w:p w:rsidR="009025C9" w:rsidRPr="00902790" w:rsidRDefault="009025C9"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spacing w:line="240" w:lineRule="auto"/>
        <w:jc w:val="both"/>
        <w:rPr>
          <w:rFonts w:eastAsia="Times New Roman" w:cs="Arial"/>
          <w:sz w:val="20"/>
          <w:szCs w:val="20"/>
          <w:lang w:eastAsia="lv-LV" w:bidi="lo-LA"/>
        </w:rPr>
      </w:pPr>
      <w:r w:rsidRPr="00902790">
        <w:rPr>
          <w:rFonts w:eastAsia="Times New Roman" w:cs="Arial"/>
          <w:sz w:val="20"/>
          <w:szCs w:val="20"/>
          <w:lang w:eastAsia="lv-LV" w:bidi="lo-LA"/>
        </w:rPr>
        <w:t>Nosūtīt:</w:t>
      </w:r>
    </w:p>
    <w:p w:rsidR="00902790" w:rsidRPr="00902790" w:rsidRDefault="00902790" w:rsidP="00902790">
      <w:pPr>
        <w:jc w:val="both"/>
        <w:rPr>
          <w:rFonts w:eastAsia="Times New Roman" w:cs="Arial"/>
          <w:sz w:val="20"/>
          <w:szCs w:val="20"/>
          <w:lang w:eastAsia="lv-LV" w:bidi="lo-LA"/>
        </w:rPr>
      </w:pPr>
      <w:r w:rsidRPr="00902790">
        <w:rPr>
          <w:rFonts w:eastAsia="Times New Roman" w:cs="Arial"/>
          <w:sz w:val="20"/>
          <w:szCs w:val="20"/>
          <w:lang w:eastAsia="lv-LV" w:bidi="lo-LA"/>
        </w:rPr>
        <w:t>-Izgl.pārv. (el + nor.)</w:t>
      </w:r>
    </w:p>
    <w:p w:rsidR="00902790" w:rsidRPr="00902790" w:rsidRDefault="00902790" w:rsidP="00902790">
      <w:pPr>
        <w:jc w:val="both"/>
        <w:rPr>
          <w:rFonts w:eastAsia="Times New Roman" w:cs="Arial"/>
          <w:sz w:val="20"/>
          <w:szCs w:val="20"/>
          <w:lang w:eastAsia="lv-LV" w:bidi="lo-LA"/>
        </w:rPr>
      </w:pPr>
      <w:r w:rsidRPr="00902790">
        <w:rPr>
          <w:rFonts w:eastAsia="Times New Roman" w:cs="Arial"/>
          <w:sz w:val="20"/>
          <w:szCs w:val="20"/>
          <w:lang w:eastAsia="lv-LV" w:bidi="lo-LA"/>
        </w:rPr>
        <w:t>-Tukuma PII “Lotte”</w:t>
      </w:r>
    </w:p>
    <w:p w:rsidR="00902790" w:rsidRPr="00902790" w:rsidRDefault="00902790" w:rsidP="00902790">
      <w:pPr>
        <w:jc w:val="both"/>
        <w:rPr>
          <w:rFonts w:eastAsia="Times New Roman" w:cs="Arial"/>
          <w:sz w:val="20"/>
          <w:szCs w:val="20"/>
          <w:lang w:eastAsia="lv-LV" w:bidi="lo-LA"/>
        </w:rPr>
      </w:pPr>
      <w:r w:rsidRPr="00902790">
        <w:rPr>
          <w:rFonts w:eastAsia="Times New Roman" w:cs="Arial"/>
          <w:sz w:val="20"/>
          <w:szCs w:val="20"/>
          <w:lang w:eastAsia="lv-LV" w:bidi="lo-LA"/>
        </w:rPr>
        <w:t>-Administr.nod.</w:t>
      </w:r>
    </w:p>
    <w:p w:rsidR="00902790" w:rsidRPr="00902790" w:rsidRDefault="00902790" w:rsidP="00902790">
      <w:pPr>
        <w:jc w:val="both"/>
        <w:rPr>
          <w:rFonts w:eastAsia="Times New Roman" w:cs="Arial"/>
          <w:sz w:val="20"/>
          <w:szCs w:val="20"/>
          <w:lang w:eastAsia="lv-LV" w:bidi="lo-LA"/>
        </w:rPr>
      </w:pPr>
      <w:r w:rsidRPr="00902790">
        <w:rPr>
          <w:rFonts w:eastAsia="Times New Roman" w:cs="Arial"/>
          <w:sz w:val="20"/>
          <w:szCs w:val="20"/>
          <w:lang w:eastAsia="lv-LV" w:bidi="lo-LA"/>
        </w:rPr>
        <w:t>_______________________________</w:t>
      </w:r>
    </w:p>
    <w:p w:rsidR="00902790" w:rsidRPr="00902790" w:rsidRDefault="00902790" w:rsidP="00902790">
      <w:pPr>
        <w:spacing w:line="240" w:lineRule="auto"/>
        <w:jc w:val="both"/>
        <w:rPr>
          <w:rFonts w:eastAsia="Times New Roman" w:cs="Arial"/>
          <w:sz w:val="20"/>
          <w:szCs w:val="20"/>
          <w:lang w:eastAsia="lv-LV" w:bidi="lo-LA"/>
        </w:rPr>
      </w:pPr>
      <w:r w:rsidRPr="00902790">
        <w:rPr>
          <w:rFonts w:eastAsia="Times New Roman" w:cs="Arial"/>
          <w:sz w:val="20"/>
          <w:szCs w:val="20"/>
          <w:lang w:eastAsia="lv-LV" w:bidi="lo-LA"/>
        </w:rPr>
        <w:t>Sagatavoja Izglītības pārvalde (M.Kazakova), saskaņots ar vadītāju N.Reču</w:t>
      </w: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 w:val="22"/>
          <w:szCs w:val="24"/>
          <w:lang w:eastAsia="lv-LV"/>
        </w:rPr>
      </w:pPr>
      <w:r w:rsidRPr="00902790">
        <w:rPr>
          <w:rFonts w:eastAsia="Times New Roman"/>
          <w:szCs w:val="24"/>
          <w:lang w:eastAsia="lv-LV"/>
        </w:rPr>
        <w:br w:type="page"/>
      </w:r>
      <w:r>
        <w:rPr>
          <w:rFonts w:eastAsia="Times New Roman"/>
          <w:noProof/>
          <w:szCs w:val="20"/>
          <w:lang w:eastAsia="lv-LV"/>
        </w:rPr>
        <w:lastRenderedPageBreak/>
        <w:drawing>
          <wp:anchor distT="0" distB="0" distL="114300" distR="114300" simplePos="0" relativeHeight="251668480" behindDoc="0" locked="0" layoutInCell="1" allowOverlap="1" wp14:anchorId="0392961B" wp14:editId="29952D2D">
            <wp:simplePos x="0" y="0"/>
            <wp:positionH relativeFrom="column">
              <wp:posOffset>-180975</wp:posOffset>
            </wp:positionH>
            <wp:positionV relativeFrom="paragraph">
              <wp:posOffset>71755</wp:posOffset>
            </wp:positionV>
            <wp:extent cx="742950" cy="866775"/>
            <wp:effectExtent l="0" t="0" r="0" b="9525"/>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95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2790">
        <w:rPr>
          <w:rFonts w:eastAsia="Times New Roman"/>
          <w:b/>
          <w:sz w:val="28"/>
          <w:szCs w:val="28"/>
          <w:lang w:eastAsia="lv-LV"/>
        </w:rPr>
        <w:t>TUKUMA PIRMSSKOLAS IZGLĪTĪBAS</w:t>
      </w:r>
      <w:r w:rsidRPr="00902790">
        <w:rPr>
          <w:rFonts w:eastAsia="Times New Roman"/>
          <w:sz w:val="28"/>
          <w:szCs w:val="28"/>
          <w:lang w:eastAsia="lv-LV"/>
        </w:rPr>
        <w:t xml:space="preserve"> </w:t>
      </w:r>
      <w:r w:rsidRPr="00902790">
        <w:rPr>
          <w:rFonts w:eastAsia="Times New Roman"/>
          <w:b/>
          <w:sz w:val="28"/>
          <w:szCs w:val="28"/>
          <w:lang w:eastAsia="lv-LV"/>
        </w:rPr>
        <w:t>IESTĀDE</w:t>
      </w:r>
    </w:p>
    <w:p w:rsidR="00902790" w:rsidRPr="00902790" w:rsidRDefault="00902790" w:rsidP="00902790">
      <w:pPr>
        <w:spacing w:line="240" w:lineRule="auto"/>
        <w:jc w:val="center"/>
        <w:rPr>
          <w:rFonts w:eastAsia="Times New Roman"/>
          <w:b/>
          <w:sz w:val="32"/>
          <w:szCs w:val="32"/>
          <w:lang w:eastAsia="lv-LV"/>
        </w:rPr>
      </w:pPr>
      <w:r w:rsidRPr="00902790">
        <w:rPr>
          <w:rFonts w:eastAsia="Times New Roman"/>
          <w:b/>
          <w:sz w:val="32"/>
          <w:szCs w:val="32"/>
          <w:lang w:eastAsia="lv-LV"/>
        </w:rPr>
        <w:t>“LOTTE”</w:t>
      </w:r>
    </w:p>
    <w:p w:rsidR="00902790" w:rsidRPr="00902790" w:rsidRDefault="00902790" w:rsidP="00902790">
      <w:pPr>
        <w:spacing w:line="240" w:lineRule="auto"/>
        <w:jc w:val="center"/>
        <w:rPr>
          <w:rFonts w:eastAsia="Times New Roman"/>
          <w:sz w:val="22"/>
          <w:szCs w:val="24"/>
          <w:lang w:eastAsia="lv-LV"/>
        </w:rPr>
      </w:pPr>
      <w:r w:rsidRPr="00902790">
        <w:rPr>
          <w:rFonts w:eastAsia="Times New Roman"/>
          <w:sz w:val="22"/>
        </w:rPr>
        <w:t>Izglītības iestādes reģistrācijas Nr.</w:t>
      </w:r>
      <w:r w:rsidRPr="00902790">
        <w:rPr>
          <w:rFonts w:eastAsia="Times New Roman"/>
          <w:sz w:val="22"/>
          <w:szCs w:val="24"/>
          <w:lang w:eastAsia="lv-LV"/>
        </w:rPr>
        <w:t xml:space="preserve"> ______________</w:t>
      </w:r>
    </w:p>
    <w:p w:rsidR="00902790" w:rsidRPr="00902790" w:rsidRDefault="00902790" w:rsidP="00902790">
      <w:pPr>
        <w:spacing w:line="240" w:lineRule="auto"/>
        <w:jc w:val="center"/>
        <w:rPr>
          <w:rFonts w:eastAsia="Times New Roman"/>
          <w:sz w:val="22"/>
          <w:szCs w:val="24"/>
          <w:lang w:eastAsia="lv-LV"/>
        </w:rPr>
      </w:pPr>
      <w:r w:rsidRPr="00902790">
        <w:rPr>
          <w:rFonts w:eastAsia="Times New Roman"/>
          <w:sz w:val="22"/>
        </w:rPr>
        <w:t>Nodokļu maksātāja reģistrācijas</w:t>
      </w:r>
      <w:r w:rsidRPr="00902790">
        <w:rPr>
          <w:rFonts w:eastAsia="Times New Roman"/>
          <w:sz w:val="22"/>
          <w:szCs w:val="24"/>
          <w:lang w:eastAsia="lv-LV"/>
        </w:rPr>
        <w:t xml:space="preserve"> Nr.</w:t>
      </w:r>
      <w:r w:rsidRPr="00902790">
        <w:rPr>
          <w:rFonts w:eastAsia="Times New Roman"/>
          <w:sz w:val="22"/>
        </w:rPr>
        <w:t xml:space="preserve"> ____________</w:t>
      </w:r>
    </w:p>
    <w:p w:rsidR="00902790" w:rsidRPr="00902790" w:rsidRDefault="00902790" w:rsidP="00902790">
      <w:pPr>
        <w:spacing w:line="240" w:lineRule="auto"/>
        <w:jc w:val="center"/>
        <w:rPr>
          <w:rFonts w:eastAsia="Times New Roman"/>
          <w:sz w:val="22"/>
        </w:rPr>
      </w:pPr>
      <w:r w:rsidRPr="00902790">
        <w:rPr>
          <w:rFonts w:eastAsia="Times New Roman"/>
          <w:sz w:val="22"/>
        </w:rPr>
        <w:t xml:space="preserve"> Raudas iela 3, Tukums, Tukuma novads, LV-3101,</w:t>
      </w:r>
    </w:p>
    <w:p w:rsidR="00902790" w:rsidRPr="00902790" w:rsidRDefault="00902790" w:rsidP="00902790">
      <w:pPr>
        <w:spacing w:line="240" w:lineRule="auto"/>
        <w:jc w:val="center"/>
        <w:rPr>
          <w:rFonts w:eastAsia="Times New Roman"/>
          <w:sz w:val="22"/>
        </w:rPr>
      </w:pPr>
      <w:r w:rsidRPr="00902790">
        <w:rPr>
          <w:rFonts w:eastAsia="Times New Roman"/>
          <w:sz w:val="22"/>
        </w:rPr>
        <w:t>Tālrunis __________, mobilais tālrunis_________</w:t>
      </w:r>
    </w:p>
    <w:p w:rsidR="00902790" w:rsidRPr="00902790" w:rsidRDefault="00902790" w:rsidP="00902790">
      <w:pPr>
        <w:spacing w:line="240" w:lineRule="auto"/>
        <w:ind w:left="2880"/>
        <w:jc w:val="both"/>
        <w:rPr>
          <w:rFonts w:eastAsia="Times New Roman"/>
          <w:sz w:val="22"/>
          <w:szCs w:val="24"/>
          <w:lang w:eastAsia="lv-LV"/>
        </w:rPr>
      </w:pPr>
    </w:p>
    <w:tbl>
      <w:tblPr>
        <w:tblpPr w:leftFromText="180" w:rightFromText="180" w:vertAnchor="text" w:horzAnchor="margin" w:tblpY="109"/>
        <w:tblW w:w="9782" w:type="dxa"/>
        <w:tblBorders>
          <w:top w:val="thinThickSmallGap" w:sz="24" w:space="0" w:color="auto"/>
        </w:tblBorders>
        <w:tblLook w:val="01E0" w:firstRow="1" w:lastRow="1" w:firstColumn="1" w:lastColumn="1" w:noHBand="0" w:noVBand="0"/>
      </w:tblPr>
      <w:tblGrid>
        <w:gridCol w:w="9782"/>
      </w:tblGrid>
      <w:tr w:rsidR="00902790" w:rsidRPr="00902790" w:rsidTr="009611D1">
        <w:trPr>
          <w:trHeight w:val="204"/>
        </w:trPr>
        <w:tc>
          <w:tcPr>
            <w:tcW w:w="9782" w:type="dxa"/>
            <w:tcBorders>
              <w:top w:val="thinThickSmallGap" w:sz="18" w:space="0" w:color="auto"/>
            </w:tcBorders>
          </w:tcPr>
          <w:p w:rsidR="00902790" w:rsidRPr="00902790" w:rsidRDefault="00902790" w:rsidP="00902790">
            <w:pPr>
              <w:jc w:val="center"/>
              <w:rPr>
                <w:rFonts w:eastAsia="Times New Roman"/>
                <w:sz w:val="6"/>
                <w:szCs w:val="16"/>
                <w:lang w:eastAsia="lv-LV" w:bidi="lo-LA"/>
              </w:rPr>
            </w:pPr>
          </w:p>
          <w:p w:rsidR="00902790" w:rsidRPr="00902790" w:rsidRDefault="00902790" w:rsidP="00902790">
            <w:pPr>
              <w:ind w:right="5"/>
              <w:jc w:val="center"/>
              <w:rPr>
                <w:rFonts w:eastAsia="Times New Roman"/>
                <w:szCs w:val="24"/>
                <w:lang w:eastAsia="lv-LV" w:bidi="lo-LA"/>
              </w:rPr>
            </w:pPr>
            <w:r w:rsidRPr="00902790">
              <w:rPr>
                <w:rFonts w:eastAsia="Times New Roman"/>
                <w:szCs w:val="24"/>
                <w:lang w:eastAsia="lv-LV" w:bidi="lo-LA"/>
              </w:rPr>
              <w:t>Tukumā</w:t>
            </w:r>
          </w:p>
        </w:tc>
      </w:tr>
    </w:tbl>
    <w:p w:rsidR="00902790" w:rsidRPr="00902790" w:rsidRDefault="00902790" w:rsidP="00902790">
      <w:pPr>
        <w:ind w:left="1440" w:right="5" w:firstLine="720"/>
        <w:jc w:val="center"/>
        <w:rPr>
          <w:rFonts w:eastAsia="Times New Roman"/>
          <w:sz w:val="20"/>
          <w:szCs w:val="20"/>
          <w:lang w:eastAsia="lv-LV" w:bidi="lo-LA"/>
        </w:rPr>
      </w:pPr>
    </w:p>
    <w:p w:rsidR="00902790" w:rsidRPr="00902790" w:rsidRDefault="00902790" w:rsidP="00902790">
      <w:pPr>
        <w:spacing w:line="240" w:lineRule="auto"/>
        <w:ind w:left="6379"/>
        <w:jc w:val="both"/>
        <w:rPr>
          <w:rFonts w:eastAsia="Times New Roman"/>
          <w:sz w:val="20"/>
          <w:szCs w:val="20"/>
        </w:rPr>
      </w:pPr>
      <w:r w:rsidRPr="00902790">
        <w:rPr>
          <w:rFonts w:eastAsia="Times New Roman"/>
          <w:sz w:val="20"/>
          <w:szCs w:val="20"/>
        </w:rPr>
        <w:t>APSTIPRINĀTS</w:t>
      </w:r>
    </w:p>
    <w:p w:rsidR="00902790" w:rsidRPr="00902790" w:rsidRDefault="00902790" w:rsidP="00902790">
      <w:pPr>
        <w:spacing w:line="240" w:lineRule="auto"/>
        <w:ind w:left="6379"/>
        <w:jc w:val="both"/>
        <w:rPr>
          <w:rFonts w:eastAsia="Times New Roman"/>
          <w:sz w:val="20"/>
          <w:szCs w:val="20"/>
        </w:rPr>
      </w:pPr>
      <w:r w:rsidRPr="00902790">
        <w:rPr>
          <w:rFonts w:eastAsia="Times New Roman"/>
          <w:sz w:val="20"/>
          <w:szCs w:val="20"/>
        </w:rPr>
        <w:t>ar Tukuma novada Domes 28.04.2016.</w:t>
      </w:r>
    </w:p>
    <w:p w:rsidR="00902790" w:rsidRPr="00902790" w:rsidRDefault="00902790" w:rsidP="00902790">
      <w:pPr>
        <w:spacing w:line="240" w:lineRule="auto"/>
        <w:ind w:left="6379"/>
        <w:jc w:val="both"/>
        <w:rPr>
          <w:rFonts w:eastAsia="Times New Roman"/>
          <w:sz w:val="20"/>
          <w:szCs w:val="20"/>
        </w:rPr>
      </w:pPr>
      <w:r w:rsidRPr="00902790">
        <w:rPr>
          <w:rFonts w:eastAsia="Times New Roman"/>
          <w:sz w:val="20"/>
          <w:szCs w:val="20"/>
        </w:rPr>
        <w:t>lēmumu (prot.Nr._, __.§.)</w:t>
      </w:r>
    </w:p>
    <w:p w:rsidR="00902790" w:rsidRPr="00902790" w:rsidRDefault="00902790" w:rsidP="00902790">
      <w:pPr>
        <w:spacing w:line="240" w:lineRule="auto"/>
        <w:jc w:val="both"/>
        <w:rPr>
          <w:rFonts w:eastAsia="Times New Roman"/>
          <w:sz w:val="20"/>
          <w:szCs w:val="20"/>
        </w:rPr>
      </w:pPr>
    </w:p>
    <w:p w:rsidR="00902790" w:rsidRPr="00902790" w:rsidRDefault="00902790" w:rsidP="00902790">
      <w:pPr>
        <w:spacing w:line="240" w:lineRule="auto"/>
        <w:jc w:val="both"/>
        <w:rPr>
          <w:rFonts w:eastAsia="Times New Roman"/>
          <w:szCs w:val="24"/>
        </w:rPr>
      </w:pPr>
    </w:p>
    <w:p w:rsidR="00902790" w:rsidRPr="00902790" w:rsidRDefault="00902790" w:rsidP="00902790">
      <w:pPr>
        <w:tabs>
          <w:tab w:val="left" w:pos="720"/>
          <w:tab w:val="center" w:pos="4153"/>
          <w:tab w:val="right" w:pos="8306"/>
        </w:tabs>
        <w:spacing w:line="240" w:lineRule="auto"/>
        <w:jc w:val="center"/>
        <w:rPr>
          <w:rFonts w:eastAsia="Times New Roman"/>
          <w:caps/>
          <w:szCs w:val="24"/>
          <w:lang w:eastAsia="x-none"/>
        </w:rPr>
      </w:pPr>
      <w:r w:rsidRPr="00902790">
        <w:rPr>
          <w:rFonts w:eastAsia="Times New Roman"/>
          <w:b/>
          <w:caps/>
          <w:szCs w:val="24"/>
          <w:lang w:eastAsia="x-none"/>
        </w:rPr>
        <w:t>Tukuma pirmsskolas izglītības iestādes</w:t>
      </w:r>
      <w:r w:rsidRPr="00902790">
        <w:rPr>
          <w:rFonts w:eastAsia="Times New Roman"/>
          <w:caps/>
          <w:szCs w:val="24"/>
          <w:lang w:eastAsia="x-none"/>
        </w:rPr>
        <w:t xml:space="preserve"> </w:t>
      </w:r>
      <w:r w:rsidRPr="00902790">
        <w:rPr>
          <w:rFonts w:eastAsia="Times New Roman"/>
          <w:b/>
          <w:caps/>
          <w:szCs w:val="24"/>
          <w:lang w:eastAsia="x-none"/>
        </w:rPr>
        <w:t>“LOTTE”</w:t>
      </w:r>
    </w:p>
    <w:p w:rsidR="00902790" w:rsidRPr="00902790" w:rsidRDefault="00902790" w:rsidP="00902790">
      <w:pPr>
        <w:tabs>
          <w:tab w:val="left" w:pos="720"/>
          <w:tab w:val="center" w:pos="4153"/>
          <w:tab w:val="right" w:pos="8306"/>
        </w:tabs>
        <w:spacing w:line="240" w:lineRule="auto"/>
        <w:ind w:left="284" w:hanging="284"/>
        <w:jc w:val="center"/>
        <w:rPr>
          <w:rFonts w:eastAsia="Times New Roman"/>
          <w:b/>
          <w:caps/>
          <w:szCs w:val="24"/>
          <w:lang w:eastAsia="x-none"/>
        </w:rPr>
      </w:pPr>
      <w:r w:rsidRPr="00902790">
        <w:rPr>
          <w:rFonts w:eastAsia="Times New Roman"/>
          <w:b/>
          <w:caps/>
          <w:szCs w:val="24"/>
          <w:lang w:eastAsia="x-none"/>
        </w:rPr>
        <w:t>NOLIKUMS</w:t>
      </w:r>
    </w:p>
    <w:p w:rsidR="00902790" w:rsidRPr="00902790" w:rsidRDefault="00902790" w:rsidP="00902790">
      <w:pPr>
        <w:tabs>
          <w:tab w:val="left" w:pos="720"/>
          <w:tab w:val="center" w:pos="4153"/>
          <w:tab w:val="right" w:pos="8306"/>
        </w:tabs>
        <w:spacing w:line="240" w:lineRule="auto"/>
        <w:ind w:left="6804"/>
        <w:rPr>
          <w:rFonts w:eastAsia="Times New Roman"/>
          <w:sz w:val="20"/>
          <w:szCs w:val="20"/>
          <w:lang w:eastAsia="x-none"/>
        </w:rPr>
      </w:pPr>
      <w:r w:rsidRPr="00902790">
        <w:rPr>
          <w:rFonts w:eastAsia="Times New Roman"/>
          <w:sz w:val="20"/>
          <w:szCs w:val="20"/>
          <w:lang w:eastAsia="x-none"/>
        </w:rPr>
        <w:t>Izdots saskaņā ar Izglītības likuma 22.panta pirmo daļu un Vispārējās izglītības likuma 9.pantu</w:t>
      </w:r>
    </w:p>
    <w:p w:rsidR="00902790" w:rsidRPr="00902790" w:rsidRDefault="00902790" w:rsidP="00902790">
      <w:pPr>
        <w:tabs>
          <w:tab w:val="left" w:pos="1080"/>
        </w:tabs>
        <w:spacing w:line="240" w:lineRule="auto"/>
        <w:ind w:left="360" w:right="36" w:hanging="360"/>
        <w:jc w:val="center"/>
        <w:rPr>
          <w:rFonts w:eastAsia="Times New Roman"/>
          <w:smallCaps/>
          <w:szCs w:val="24"/>
        </w:rPr>
      </w:pPr>
    </w:p>
    <w:p w:rsidR="00902790" w:rsidRPr="00902790" w:rsidRDefault="00902790" w:rsidP="00902790">
      <w:pPr>
        <w:tabs>
          <w:tab w:val="left" w:pos="720"/>
          <w:tab w:val="center" w:pos="4153"/>
          <w:tab w:val="right" w:pos="8306"/>
        </w:tabs>
        <w:spacing w:line="240" w:lineRule="auto"/>
        <w:jc w:val="center"/>
        <w:rPr>
          <w:rFonts w:eastAsia="Times New Roman"/>
          <w:b/>
          <w:smallCaps/>
          <w:szCs w:val="24"/>
        </w:rPr>
      </w:pPr>
      <w:r w:rsidRPr="00902790">
        <w:rPr>
          <w:rFonts w:eastAsia="Times New Roman"/>
          <w:b/>
          <w:smallCaps/>
          <w:szCs w:val="24"/>
        </w:rPr>
        <w:t xml:space="preserve">I. </w:t>
      </w:r>
      <w:r w:rsidRPr="00902790">
        <w:rPr>
          <w:rFonts w:eastAsia="Times New Roman"/>
          <w:b/>
          <w:szCs w:val="24"/>
        </w:rPr>
        <w:t>Vispārīgie jautājumi</w:t>
      </w:r>
    </w:p>
    <w:p w:rsidR="00902790" w:rsidRPr="00902790" w:rsidRDefault="00902790" w:rsidP="00902790">
      <w:pPr>
        <w:tabs>
          <w:tab w:val="left" w:pos="720"/>
          <w:tab w:val="center" w:pos="4153"/>
          <w:tab w:val="right" w:pos="8306"/>
        </w:tabs>
        <w:spacing w:line="240" w:lineRule="auto"/>
        <w:jc w:val="both"/>
        <w:rPr>
          <w:rFonts w:eastAsia="Times New Roman"/>
          <w:smallCaps/>
          <w:szCs w:val="24"/>
        </w:rPr>
      </w:pPr>
    </w:p>
    <w:p w:rsidR="00902790" w:rsidRPr="00902790" w:rsidRDefault="00902790" w:rsidP="00902790">
      <w:pPr>
        <w:spacing w:line="240" w:lineRule="auto"/>
        <w:ind w:right="-34" w:firstLine="720"/>
        <w:jc w:val="both"/>
        <w:rPr>
          <w:rFonts w:eastAsia="Times New Roman"/>
          <w:szCs w:val="24"/>
        </w:rPr>
      </w:pPr>
      <w:r w:rsidRPr="00902790">
        <w:rPr>
          <w:rFonts w:eastAsia="Times New Roman"/>
          <w:szCs w:val="24"/>
        </w:rPr>
        <w:t xml:space="preserve">1. Tukuma pirmsskolas izglītības iestāde </w:t>
      </w:r>
      <w:r w:rsidRPr="00902790">
        <w:rPr>
          <w:rFonts w:eastAsia="Times New Roman"/>
          <w:szCs w:val="24"/>
          <w:lang w:eastAsia="lv-LV"/>
        </w:rPr>
        <w:t>„</w:t>
      </w:r>
      <w:r w:rsidRPr="00902790">
        <w:rPr>
          <w:rFonts w:eastAsia="Times New Roman"/>
          <w:szCs w:val="24"/>
        </w:rPr>
        <w:t>Lotte” (turpmāk – Iestāde) ir Tukuma novada Domes (turpmāk – pašvaldība) dibināta vispārējās izglītības iestāde, kas īsteno vispārējās pirmsskolas izglītības programmu.</w:t>
      </w:r>
    </w:p>
    <w:p w:rsidR="00902790" w:rsidRPr="00902790" w:rsidRDefault="00902790" w:rsidP="00902790">
      <w:pPr>
        <w:tabs>
          <w:tab w:val="left" w:pos="720"/>
          <w:tab w:val="center" w:pos="4153"/>
          <w:tab w:val="right" w:pos="8306"/>
        </w:tabs>
        <w:spacing w:line="240" w:lineRule="auto"/>
        <w:ind w:firstLine="284"/>
        <w:jc w:val="both"/>
        <w:rPr>
          <w:rFonts w:eastAsia="Times New Roman"/>
          <w:szCs w:val="24"/>
        </w:rPr>
      </w:pPr>
      <w:r w:rsidRPr="00902790">
        <w:rPr>
          <w:rFonts w:eastAsia="Times New Roman"/>
          <w:szCs w:val="24"/>
        </w:rPr>
        <w:tab/>
        <w:t xml:space="preserve">2. Iestādes darbības tiesiskais pamats ir Izglītības likums, Vispārējās izglītības likums, citi ārējie normatīvie akti, </w:t>
      </w:r>
      <w:r w:rsidRPr="00902790">
        <w:rPr>
          <w:rFonts w:eastAsia="Times New Roman"/>
          <w:szCs w:val="24"/>
          <w:lang w:eastAsia="lv-LV"/>
        </w:rPr>
        <w:t>kā arī šis nolikums, kuru ir izstrādājusi Iestāde un apstiprinājusi pašvaldība</w:t>
      </w:r>
      <w:r w:rsidRPr="00902790">
        <w:rPr>
          <w:rFonts w:eastAsia="Times New Roman"/>
          <w:szCs w:val="24"/>
        </w:rPr>
        <w:t>.</w:t>
      </w:r>
      <w:r w:rsidRPr="00902790">
        <w:rPr>
          <w:rFonts w:eastAsia="Times New Roman"/>
          <w:szCs w:val="24"/>
          <w:lang w:eastAsia="lv-LV"/>
        </w:rPr>
        <w:t xml:space="preserve"> Iestāde normatīvajos aktos noteiktā kārtībā ir reģistrēta izglītības iestāžu reģistrā un nodokļu maksātāju reģistrā.</w:t>
      </w:r>
    </w:p>
    <w:p w:rsidR="00902790" w:rsidRPr="00902790" w:rsidRDefault="00902790" w:rsidP="00902790">
      <w:pPr>
        <w:autoSpaceDE w:val="0"/>
        <w:autoSpaceDN w:val="0"/>
        <w:adjustRightInd w:val="0"/>
        <w:spacing w:line="240" w:lineRule="auto"/>
        <w:ind w:firstLine="720"/>
        <w:jc w:val="both"/>
        <w:rPr>
          <w:rFonts w:eastAsia="Times New Roman"/>
          <w:szCs w:val="24"/>
        </w:rPr>
      </w:pPr>
      <w:r w:rsidRPr="00902790">
        <w:rPr>
          <w:rFonts w:eastAsia="Times New Roman"/>
          <w:szCs w:val="24"/>
        </w:rPr>
        <w:t xml:space="preserve">3. Iestādes darbības pamatvirziens ir izglītojošā un audzinošā darbība. </w:t>
      </w:r>
    </w:p>
    <w:p w:rsidR="00902790" w:rsidRPr="00902790" w:rsidRDefault="00902790" w:rsidP="00902790">
      <w:pPr>
        <w:autoSpaceDE w:val="0"/>
        <w:autoSpaceDN w:val="0"/>
        <w:adjustRightInd w:val="0"/>
        <w:spacing w:line="240" w:lineRule="auto"/>
        <w:ind w:firstLine="720"/>
        <w:jc w:val="both"/>
        <w:rPr>
          <w:rFonts w:eastAsia="Times New Roman"/>
          <w:szCs w:val="24"/>
          <w:lang w:eastAsia="lv-LV"/>
        </w:rPr>
      </w:pPr>
      <w:r w:rsidRPr="00902790">
        <w:rPr>
          <w:rFonts w:eastAsia="Times New Roman"/>
          <w:szCs w:val="24"/>
        </w:rPr>
        <w:t xml:space="preserve">4. Iestāde ir pastarpinātās pārvaldes iestāde, tai ir savs </w:t>
      </w:r>
      <w:r w:rsidRPr="00902790">
        <w:rPr>
          <w:rFonts w:eastAsia="Times New Roman"/>
          <w:spacing w:val="5"/>
          <w:szCs w:val="24"/>
        </w:rPr>
        <w:t>zīmogs ar novada ģerboni.</w:t>
      </w:r>
    </w:p>
    <w:p w:rsidR="00902790" w:rsidRPr="00902790" w:rsidRDefault="00902790" w:rsidP="00902790">
      <w:pPr>
        <w:tabs>
          <w:tab w:val="left" w:pos="720"/>
          <w:tab w:val="center" w:pos="4153"/>
          <w:tab w:val="right" w:pos="8306"/>
        </w:tabs>
        <w:spacing w:line="240" w:lineRule="auto"/>
        <w:ind w:firstLine="284"/>
        <w:jc w:val="both"/>
        <w:rPr>
          <w:rFonts w:eastAsia="Times New Roman"/>
          <w:szCs w:val="24"/>
        </w:rPr>
      </w:pPr>
      <w:r w:rsidRPr="00902790">
        <w:rPr>
          <w:rFonts w:eastAsia="Times New Roman"/>
          <w:szCs w:val="24"/>
        </w:rPr>
        <w:tab/>
        <w:t>5. Iestādes juridiskā adrese: Raudas iela 3, Tukums, Tukuma novads, LV - 3101.</w:t>
      </w:r>
    </w:p>
    <w:p w:rsidR="00902790" w:rsidRPr="00902790" w:rsidRDefault="00902790" w:rsidP="00902790">
      <w:pPr>
        <w:spacing w:line="240" w:lineRule="auto"/>
        <w:ind w:right="-8" w:firstLine="720"/>
        <w:jc w:val="both"/>
        <w:rPr>
          <w:rFonts w:eastAsia="Times New Roman"/>
          <w:szCs w:val="24"/>
          <w:lang w:eastAsia="x-none"/>
        </w:rPr>
      </w:pPr>
      <w:r w:rsidRPr="00902790">
        <w:rPr>
          <w:rFonts w:eastAsia="Times New Roman"/>
          <w:szCs w:val="24"/>
          <w:lang w:eastAsia="x-none"/>
        </w:rPr>
        <w:t>6. Izglītības programmu īstenošanas vietas adrese: Raudas iela 3, Tukums, Tukuma novads, LV - 3101.</w:t>
      </w:r>
    </w:p>
    <w:p w:rsidR="00902790" w:rsidRPr="00902790" w:rsidRDefault="00902790" w:rsidP="00902790">
      <w:pPr>
        <w:tabs>
          <w:tab w:val="left" w:pos="720"/>
          <w:tab w:val="center" w:pos="4153"/>
          <w:tab w:val="right" w:pos="8306"/>
        </w:tabs>
        <w:spacing w:line="240" w:lineRule="auto"/>
        <w:ind w:firstLine="284"/>
        <w:rPr>
          <w:rFonts w:eastAsia="Times New Roman"/>
          <w:b/>
          <w:szCs w:val="24"/>
        </w:rPr>
      </w:pPr>
    </w:p>
    <w:p w:rsidR="00902790" w:rsidRPr="00902790" w:rsidRDefault="00902790" w:rsidP="00902790">
      <w:pPr>
        <w:tabs>
          <w:tab w:val="left" w:pos="720"/>
          <w:tab w:val="center" w:pos="4153"/>
          <w:tab w:val="right" w:pos="8306"/>
        </w:tabs>
        <w:spacing w:line="240" w:lineRule="auto"/>
        <w:jc w:val="center"/>
        <w:rPr>
          <w:rFonts w:eastAsia="Times New Roman"/>
          <w:b/>
          <w:smallCaps/>
          <w:szCs w:val="24"/>
        </w:rPr>
      </w:pPr>
      <w:r w:rsidRPr="00902790">
        <w:rPr>
          <w:rFonts w:eastAsia="Times New Roman"/>
          <w:b/>
          <w:szCs w:val="24"/>
        </w:rPr>
        <w:t>II. Iestādes darbības mērķi un uzdevumi</w:t>
      </w:r>
    </w:p>
    <w:p w:rsidR="00902790" w:rsidRPr="00902790" w:rsidRDefault="00902790" w:rsidP="00902790">
      <w:pPr>
        <w:tabs>
          <w:tab w:val="left" w:pos="720"/>
          <w:tab w:val="center" w:pos="4153"/>
          <w:tab w:val="right" w:pos="8306"/>
        </w:tabs>
        <w:spacing w:line="240" w:lineRule="auto"/>
        <w:jc w:val="both"/>
        <w:rPr>
          <w:rFonts w:eastAsia="Times New Roman"/>
          <w:szCs w:val="24"/>
        </w:rPr>
      </w:pPr>
    </w:p>
    <w:p w:rsidR="00902790" w:rsidRPr="00902790" w:rsidRDefault="00902790" w:rsidP="00902790">
      <w:pPr>
        <w:spacing w:line="240" w:lineRule="auto"/>
        <w:ind w:firstLine="720"/>
        <w:jc w:val="both"/>
        <w:rPr>
          <w:rFonts w:eastAsia="Times New Roman"/>
          <w:szCs w:val="24"/>
        </w:rPr>
      </w:pPr>
      <w:r w:rsidRPr="00902790">
        <w:rPr>
          <w:rFonts w:eastAsia="Times New Roman"/>
          <w:szCs w:val="24"/>
        </w:rPr>
        <w:t xml:space="preserve">7. Iestādes mērķi ir: </w:t>
      </w:r>
    </w:p>
    <w:p w:rsidR="00902790" w:rsidRPr="00902790" w:rsidRDefault="00902790" w:rsidP="00902790">
      <w:pPr>
        <w:spacing w:line="240" w:lineRule="auto"/>
        <w:ind w:firstLine="720"/>
        <w:jc w:val="both"/>
        <w:rPr>
          <w:rFonts w:eastAsia="Times New Roman"/>
          <w:szCs w:val="24"/>
        </w:rPr>
      </w:pPr>
      <w:r w:rsidRPr="00902790">
        <w:rPr>
          <w:rFonts w:eastAsia="Times New Roman"/>
          <w:szCs w:val="24"/>
        </w:rPr>
        <w:t>7.1. organizēt un īstenot mācību un audzināšanas procesu, lai nodrošinātu valsts pirmsskolas izglītības vadlīnijās noteikto mērķu sasniegšanu;</w:t>
      </w:r>
    </w:p>
    <w:p w:rsidR="00902790" w:rsidRPr="00902790" w:rsidRDefault="00902790" w:rsidP="00902790">
      <w:pPr>
        <w:spacing w:line="240" w:lineRule="auto"/>
        <w:ind w:firstLine="720"/>
        <w:jc w:val="both"/>
        <w:rPr>
          <w:rFonts w:eastAsia="Times New Roman"/>
          <w:szCs w:val="24"/>
        </w:rPr>
      </w:pPr>
      <w:r w:rsidRPr="00902790">
        <w:rPr>
          <w:rFonts w:eastAsia="Times New Roman"/>
          <w:szCs w:val="24"/>
        </w:rPr>
        <w:t>7.2. veicināt izglītojamā vispusīgu un harmonisku attīstību, ievērojot viņa attīstības likumsakarības un vajadzības, individuālajā un sabiedriskajā dzīvē nepieciešamās zināšanas, prasmes un attieksmes, tādējādi mērķtiecīgi nodrošinot izglītojamajam iespēju sagatavoties pamatizglītības apguvei.</w:t>
      </w:r>
    </w:p>
    <w:p w:rsidR="00902790" w:rsidRPr="00902790" w:rsidRDefault="00902790" w:rsidP="00902790">
      <w:pPr>
        <w:spacing w:line="240" w:lineRule="auto"/>
        <w:ind w:firstLine="720"/>
        <w:jc w:val="both"/>
        <w:rPr>
          <w:rFonts w:eastAsia="Times New Roman"/>
          <w:szCs w:val="24"/>
        </w:rPr>
      </w:pPr>
      <w:r w:rsidRPr="00902790">
        <w:rPr>
          <w:rFonts w:eastAsia="Times New Roman"/>
          <w:szCs w:val="24"/>
        </w:rPr>
        <w:t>8. Iestādes uzdevumi ir:</w:t>
      </w:r>
    </w:p>
    <w:p w:rsidR="00902790" w:rsidRPr="00902790" w:rsidRDefault="00902790" w:rsidP="00902790">
      <w:pPr>
        <w:spacing w:line="240" w:lineRule="auto"/>
        <w:ind w:firstLine="720"/>
        <w:jc w:val="both"/>
        <w:rPr>
          <w:rFonts w:eastAsia="Times New Roman"/>
          <w:szCs w:val="24"/>
        </w:rPr>
      </w:pPr>
      <w:r w:rsidRPr="00902790">
        <w:rPr>
          <w:rFonts w:eastAsia="Times New Roman"/>
          <w:szCs w:val="24"/>
        </w:rPr>
        <w:t>8.1. 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rsidR="00902790" w:rsidRPr="00902790" w:rsidRDefault="00902790" w:rsidP="00902790">
      <w:pPr>
        <w:spacing w:line="240" w:lineRule="auto"/>
        <w:ind w:firstLine="720"/>
        <w:jc w:val="both"/>
        <w:rPr>
          <w:rFonts w:eastAsia="Times New Roman"/>
          <w:szCs w:val="24"/>
        </w:rPr>
      </w:pPr>
      <w:r w:rsidRPr="00902790">
        <w:rPr>
          <w:rFonts w:eastAsia="Times New Roman"/>
          <w:szCs w:val="24"/>
        </w:rPr>
        <w:t>8.2. sekmēt izglītojamā fizisko spēju attīstību un kustību apguvi;</w:t>
      </w:r>
    </w:p>
    <w:p w:rsidR="00902790" w:rsidRPr="00902790" w:rsidRDefault="00902790" w:rsidP="00902790">
      <w:pPr>
        <w:spacing w:line="240" w:lineRule="auto"/>
        <w:ind w:firstLine="720"/>
        <w:jc w:val="both"/>
        <w:rPr>
          <w:rFonts w:eastAsia="Times New Roman"/>
          <w:szCs w:val="24"/>
        </w:rPr>
      </w:pPr>
      <w:r w:rsidRPr="00902790">
        <w:rPr>
          <w:rFonts w:eastAsia="Times New Roman"/>
          <w:szCs w:val="24"/>
        </w:rPr>
        <w:t>8.3. sekmēt izglītojamā pašapziņas veidošanos, spēju un interešu apzināšanos, jūtu un gribas attīstību, veicinot izglītojamā pilnveidošanos par garīgi, emocionāli un fiziski attīstītu personību;</w:t>
      </w:r>
    </w:p>
    <w:p w:rsidR="00902790" w:rsidRPr="00902790" w:rsidRDefault="00902790" w:rsidP="00902790">
      <w:pPr>
        <w:spacing w:line="240" w:lineRule="auto"/>
        <w:ind w:firstLine="720"/>
        <w:jc w:val="both"/>
        <w:rPr>
          <w:rFonts w:eastAsia="Times New Roman"/>
          <w:szCs w:val="24"/>
        </w:rPr>
      </w:pPr>
      <w:r w:rsidRPr="00902790">
        <w:rPr>
          <w:rFonts w:eastAsia="Times New Roman"/>
          <w:szCs w:val="24"/>
        </w:rPr>
        <w:lastRenderedPageBreak/>
        <w:t>8.4. veidot izglītojamā pamatiemaņas patstāvīgi mācīties un pilnveidoties, kā arī veicināt izglītojamā izziņas darbības un zinātkāres attīstību, nodrošinot zināšanu un prasmju apguvi;</w:t>
      </w:r>
    </w:p>
    <w:p w:rsidR="00902790" w:rsidRPr="00902790" w:rsidRDefault="00902790" w:rsidP="00902790">
      <w:pPr>
        <w:spacing w:line="240" w:lineRule="auto"/>
        <w:ind w:firstLine="720"/>
        <w:jc w:val="both"/>
        <w:rPr>
          <w:rFonts w:eastAsia="Times New Roman"/>
          <w:szCs w:val="24"/>
        </w:rPr>
      </w:pPr>
      <w:r w:rsidRPr="00902790">
        <w:rPr>
          <w:rFonts w:eastAsia="Times New Roman"/>
          <w:szCs w:val="24"/>
        </w:rPr>
        <w:t>8.5. sekmēt izglītojamā saskarsmes un sadarbības prasmju attīstību;</w:t>
      </w:r>
    </w:p>
    <w:p w:rsidR="00902790" w:rsidRPr="00902790" w:rsidRDefault="00902790" w:rsidP="00902790">
      <w:pPr>
        <w:spacing w:line="240" w:lineRule="auto"/>
        <w:ind w:firstLine="720"/>
        <w:jc w:val="both"/>
        <w:rPr>
          <w:rFonts w:eastAsia="Times New Roman"/>
          <w:szCs w:val="24"/>
        </w:rPr>
      </w:pPr>
      <w:r w:rsidRPr="00902790">
        <w:rPr>
          <w:rFonts w:eastAsia="Times New Roman"/>
          <w:szCs w:val="24"/>
        </w:rPr>
        <w:t>8.6.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902790">
        <w:rPr>
          <w:rFonts w:eastAsia="Times New Roman"/>
          <w:szCs w:val="24"/>
        </w:rPr>
        <w:softHyphen/>
        <w:t>principiem un audzināt krietnus, godprātīgus, atbildīgus cilvēkus – Latvijas patriotus;</w:t>
      </w:r>
    </w:p>
    <w:p w:rsidR="00902790" w:rsidRPr="00902790" w:rsidRDefault="00902790" w:rsidP="00902790">
      <w:pPr>
        <w:spacing w:line="240" w:lineRule="auto"/>
        <w:ind w:firstLine="720"/>
        <w:jc w:val="both"/>
        <w:rPr>
          <w:rFonts w:eastAsia="Times New Roman"/>
          <w:szCs w:val="24"/>
        </w:rPr>
      </w:pPr>
      <w:r w:rsidRPr="00902790">
        <w:rPr>
          <w:rFonts w:eastAsia="Times New Roman"/>
          <w:szCs w:val="24"/>
        </w:rPr>
        <w:t>8.7. sadarboties ar izglītojamā vecākiem vai citiem izglītojamā likumiskajiem pārstāvjiem (turpmāk – vecāki), lai nodrošinātu izglītojamā sagatavošu pamatizglītības ieguves uzsākšanai;</w:t>
      </w:r>
    </w:p>
    <w:p w:rsidR="00902790" w:rsidRPr="00902790" w:rsidRDefault="00902790" w:rsidP="00902790">
      <w:pPr>
        <w:spacing w:line="240" w:lineRule="auto"/>
        <w:ind w:firstLine="720"/>
        <w:jc w:val="both"/>
        <w:rPr>
          <w:rFonts w:eastAsia="Times New Roman"/>
          <w:szCs w:val="24"/>
        </w:rPr>
      </w:pPr>
      <w:r w:rsidRPr="00902790">
        <w:rPr>
          <w:rFonts w:eastAsia="Times New Roman"/>
          <w:szCs w:val="24"/>
        </w:rPr>
        <w:t>8.8. nodrošināt izglītības programmas īstenošanā un izglītības satura apguvē nepieciešamos mācību līdzekļus;</w:t>
      </w:r>
    </w:p>
    <w:p w:rsidR="00902790" w:rsidRPr="00902790" w:rsidRDefault="00902790" w:rsidP="00902790">
      <w:pPr>
        <w:spacing w:line="240" w:lineRule="auto"/>
        <w:ind w:firstLine="720"/>
        <w:jc w:val="both"/>
        <w:rPr>
          <w:rFonts w:eastAsia="Times New Roman"/>
          <w:szCs w:val="24"/>
        </w:rPr>
      </w:pPr>
      <w:r w:rsidRPr="00902790">
        <w:rPr>
          <w:rFonts w:eastAsia="Times New Roman"/>
          <w:szCs w:val="24"/>
        </w:rPr>
        <w:t xml:space="preserve">8.9. racionāli un efektīvi izmantot Iestādes finanšu, </w:t>
      </w:r>
      <w:r w:rsidRPr="00902790">
        <w:rPr>
          <w:rFonts w:eastAsia="Times New Roman"/>
          <w:iCs/>
          <w:szCs w:val="24"/>
        </w:rPr>
        <w:t xml:space="preserve">materiālos un personāla </w:t>
      </w:r>
      <w:r w:rsidRPr="00902790">
        <w:rPr>
          <w:rFonts w:eastAsia="Times New Roman"/>
          <w:szCs w:val="24"/>
        </w:rPr>
        <w:t>resursus.</w:t>
      </w:r>
    </w:p>
    <w:p w:rsidR="00902790" w:rsidRPr="00902790" w:rsidRDefault="00902790" w:rsidP="00902790">
      <w:pPr>
        <w:tabs>
          <w:tab w:val="left" w:pos="720"/>
          <w:tab w:val="center" w:pos="4153"/>
          <w:tab w:val="right" w:pos="8306"/>
        </w:tabs>
        <w:spacing w:line="240" w:lineRule="auto"/>
        <w:ind w:firstLine="284"/>
        <w:jc w:val="center"/>
        <w:rPr>
          <w:rFonts w:eastAsia="Times New Roman"/>
          <w:b/>
          <w:smallCaps/>
          <w:strike/>
          <w:szCs w:val="24"/>
        </w:rPr>
      </w:pPr>
    </w:p>
    <w:p w:rsidR="00902790" w:rsidRPr="00902790" w:rsidRDefault="00902790" w:rsidP="00902790">
      <w:pPr>
        <w:tabs>
          <w:tab w:val="left" w:pos="720"/>
          <w:tab w:val="center" w:pos="4153"/>
          <w:tab w:val="right" w:pos="8306"/>
        </w:tabs>
        <w:spacing w:line="240" w:lineRule="auto"/>
        <w:jc w:val="center"/>
        <w:rPr>
          <w:rFonts w:eastAsia="Times New Roman"/>
          <w:b/>
          <w:smallCaps/>
          <w:szCs w:val="24"/>
        </w:rPr>
      </w:pPr>
      <w:r w:rsidRPr="00902790">
        <w:rPr>
          <w:rFonts w:eastAsia="Times New Roman"/>
          <w:b/>
          <w:smallCaps/>
          <w:szCs w:val="24"/>
        </w:rPr>
        <w:t>III. Ī</w:t>
      </w:r>
      <w:r w:rsidRPr="00902790">
        <w:rPr>
          <w:rFonts w:eastAsia="Times New Roman"/>
          <w:b/>
          <w:szCs w:val="24"/>
        </w:rPr>
        <w:t>stenojamās izglītības programmas</w:t>
      </w:r>
    </w:p>
    <w:p w:rsidR="00902790" w:rsidRPr="00902790" w:rsidRDefault="00902790" w:rsidP="00902790">
      <w:pPr>
        <w:tabs>
          <w:tab w:val="left" w:pos="720"/>
          <w:tab w:val="center" w:pos="4153"/>
          <w:tab w:val="right" w:pos="8306"/>
        </w:tabs>
        <w:spacing w:line="240" w:lineRule="auto"/>
        <w:jc w:val="center"/>
        <w:rPr>
          <w:rFonts w:eastAsia="Times New Roman"/>
          <w:b/>
          <w:smallCaps/>
          <w:szCs w:val="24"/>
        </w:rPr>
      </w:pPr>
    </w:p>
    <w:p w:rsidR="00902790" w:rsidRPr="00902790" w:rsidRDefault="00902790" w:rsidP="00902790">
      <w:pPr>
        <w:spacing w:line="240" w:lineRule="auto"/>
        <w:ind w:right="-8" w:firstLine="720"/>
        <w:jc w:val="both"/>
        <w:rPr>
          <w:rFonts w:eastAsia="Times New Roman"/>
          <w:szCs w:val="24"/>
          <w:lang w:eastAsia="x-none"/>
        </w:rPr>
      </w:pPr>
      <w:r w:rsidRPr="00902790">
        <w:rPr>
          <w:rFonts w:eastAsia="Times New Roman"/>
          <w:szCs w:val="24"/>
          <w:lang w:eastAsia="x-none"/>
        </w:rPr>
        <w:t>9. Iestāde īsteno licencētu vispārējās pirmsskolas izglītības programmu (programmas kods 01011111).</w:t>
      </w:r>
    </w:p>
    <w:p w:rsidR="00902790" w:rsidRPr="00902790" w:rsidRDefault="00902790" w:rsidP="00902790">
      <w:pPr>
        <w:spacing w:line="240" w:lineRule="auto"/>
        <w:ind w:right="-8" w:firstLine="720"/>
        <w:jc w:val="both"/>
        <w:rPr>
          <w:rFonts w:eastAsia="Times New Roman"/>
          <w:szCs w:val="24"/>
          <w:lang w:eastAsia="x-none"/>
        </w:rPr>
      </w:pPr>
      <w:r w:rsidRPr="00902790">
        <w:rPr>
          <w:rFonts w:eastAsia="Times New Roman"/>
          <w:szCs w:val="24"/>
          <w:lang w:eastAsia="x-none"/>
        </w:rPr>
        <w:t>10. Iestāde pēc izglītojamo vecāku pieprasījuma var īstenot interešu izglītības programmas, kuru finansēšanas kārtību nosaka pašvaldība.</w:t>
      </w:r>
    </w:p>
    <w:p w:rsidR="00902790" w:rsidRPr="00902790" w:rsidRDefault="00902790" w:rsidP="00902790">
      <w:pPr>
        <w:tabs>
          <w:tab w:val="left" w:pos="720"/>
          <w:tab w:val="center" w:pos="4153"/>
          <w:tab w:val="right" w:pos="8306"/>
        </w:tabs>
        <w:spacing w:line="240" w:lineRule="auto"/>
        <w:jc w:val="center"/>
        <w:rPr>
          <w:rFonts w:eastAsia="Times New Roman"/>
          <w:b/>
          <w:szCs w:val="24"/>
        </w:rPr>
      </w:pPr>
    </w:p>
    <w:p w:rsidR="00902790" w:rsidRPr="00902790" w:rsidRDefault="00902790" w:rsidP="00902790">
      <w:pPr>
        <w:tabs>
          <w:tab w:val="left" w:pos="720"/>
          <w:tab w:val="center" w:pos="4153"/>
          <w:tab w:val="right" w:pos="8306"/>
        </w:tabs>
        <w:spacing w:line="240" w:lineRule="auto"/>
        <w:jc w:val="center"/>
        <w:rPr>
          <w:rFonts w:eastAsia="Times New Roman"/>
          <w:b/>
          <w:szCs w:val="24"/>
          <w:lang w:eastAsia="x-none"/>
        </w:rPr>
      </w:pPr>
      <w:r w:rsidRPr="00902790">
        <w:rPr>
          <w:rFonts w:eastAsia="Times New Roman"/>
          <w:b/>
          <w:szCs w:val="24"/>
          <w:lang w:eastAsia="x-none"/>
        </w:rPr>
        <w:t>IV. Izglītības procesa organizācija, izglītojamo uzņemšana un atskaitīšana</w:t>
      </w:r>
    </w:p>
    <w:p w:rsidR="00902790" w:rsidRPr="00902790" w:rsidRDefault="00902790" w:rsidP="00902790">
      <w:pPr>
        <w:tabs>
          <w:tab w:val="left" w:pos="720"/>
          <w:tab w:val="center" w:pos="4153"/>
          <w:tab w:val="right" w:pos="8306"/>
        </w:tabs>
        <w:spacing w:line="240" w:lineRule="auto"/>
        <w:jc w:val="center"/>
        <w:rPr>
          <w:rFonts w:eastAsia="Times New Roman"/>
          <w:b/>
          <w:caps/>
          <w:szCs w:val="24"/>
          <w:lang w:eastAsia="x-none"/>
        </w:rPr>
      </w:pPr>
    </w:p>
    <w:p w:rsidR="00902790" w:rsidRPr="00902790" w:rsidRDefault="00902790" w:rsidP="00902790">
      <w:pPr>
        <w:spacing w:line="240" w:lineRule="auto"/>
        <w:ind w:right="-8" w:firstLine="720"/>
        <w:jc w:val="both"/>
        <w:rPr>
          <w:rFonts w:eastAsia="Times New Roman"/>
          <w:szCs w:val="24"/>
          <w:lang w:eastAsia="x-none"/>
        </w:rPr>
      </w:pPr>
      <w:r w:rsidRPr="00902790">
        <w:rPr>
          <w:rFonts w:eastAsia="Times New Roman"/>
          <w:szCs w:val="24"/>
          <w:lang w:eastAsia="x-none"/>
        </w:rPr>
        <w:t>11. Izglītības procesa organizāciju Iestādē nosaka Izglītības likums, Vispārējās izglītības likums, citi ārējie normatīvie akti, pašvaldības izdotie normatīvie akti un lēmumi, kā arī Iestādes iekšējie normatīvie akti.</w:t>
      </w:r>
    </w:p>
    <w:p w:rsidR="00902790" w:rsidRPr="00902790" w:rsidRDefault="00902790" w:rsidP="00902790">
      <w:pPr>
        <w:spacing w:line="240" w:lineRule="auto"/>
        <w:ind w:right="-8" w:firstLine="720"/>
        <w:jc w:val="both"/>
        <w:rPr>
          <w:rFonts w:eastAsia="Times New Roman"/>
          <w:szCs w:val="24"/>
          <w:lang w:eastAsia="x-none"/>
        </w:rPr>
      </w:pPr>
      <w:r w:rsidRPr="00902790">
        <w:rPr>
          <w:rFonts w:eastAsia="Times New Roman"/>
          <w:szCs w:val="24"/>
          <w:lang w:eastAsia="x-none"/>
        </w:rPr>
        <w:t>12. Iestādei noteikta piecu dienu darba nedēļa (no pirmdienas līdz piektdienai), no plkst.07:00 līdz plkst.19:00.</w:t>
      </w:r>
    </w:p>
    <w:p w:rsidR="00902790" w:rsidRPr="00902790" w:rsidRDefault="00902790" w:rsidP="00902790">
      <w:pPr>
        <w:shd w:val="clear" w:color="auto" w:fill="FFFFFF"/>
        <w:spacing w:line="293" w:lineRule="atLeast"/>
        <w:ind w:firstLine="720"/>
        <w:jc w:val="both"/>
        <w:rPr>
          <w:rFonts w:eastAsia="Times New Roman"/>
          <w:szCs w:val="24"/>
        </w:rPr>
      </w:pPr>
      <w:r w:rsidRPr="00902790">
        <w:rPr>
          <w:rFonts w:eastAsia="Times New Roman"/>
          <w:szCs w:val="24"/>
        </w:rPr>
        <w:t>13. Pedagoģiskā procesa galvenie pamatnosacījumi ir:</w:t>
      </w:r>
    </w:p>
    <w:p w:rsidR="00902790" w:rsidRPr="00902790" w:rsidRDefault="00902790" w:rsidP="00902790">
      <w:pPr>
        <w:shd w:val="clear" w:color="auto" w:fill="FFFFFF"/>
        <w:spacing w:line="293" w:lineRule="atLeast"/>
        <w:ind w:firstLine="720"/>
        <w:jc w:val="both"/>
        <w:rPr>
          <w:rFonts w:eastAsia="Times New Roman"/>
          <w:szCs w:val="24"/>
        </w:rPr>
      </w:pPr>
      <w:r w:rsidRPr="00902790">
        <w:rPr>
          <w:rFonts w:eastAsia="Times New Roman"/>
          <w:szCs w:val="24"/>
        </w:rPr>
        <w:t>13.1. ievērot izglītojamā vajadzības, intereses un spējas, kā arī nodrošināt viņa individuālo attīstību, ja nepieciešams, izstrādājot individuālu mācību plānu;</w:t>
      </w:r>
    </w:p>
    <w:p w:rsidR="00902790" w:rsidRPr="00902790" w:rsidRDefault="00902790" w:rsidP="00902790">
      <w:pPr>
        <w:shd w:val="clear" w:color="auto" w:fill="FFFFFF"/>
        <w:spacing w:line="293" w:lineRule="atLeast"/>
        <w:ind w:firstLine="720"/>
        <w:jc w:val="both"/>
        <w:rPr>
          <w:rFonts w:eastAsia="Times New Roman"/>
          <w:szCs w:val="24"/>
        </w:rPr>
      </w:pPr>
      <w:r w:rsidRPr="00902790">
        <w:rPr>
          <w:rFonts w:eastAsia="Times New Roman"/>
          <w:szCs w:val="24"/>
        </w:rPr>
        <w:t>13.2. sekmēt izglītojamā pozitīvu pašizjūtu drošā un attīstību veicinošā vidē;</w:t>
      </w:r>
    </w:p>
    <w:p w:rsidR="00902790" w:rsidRPr="00902790" w:rsidRDefault="00902790" w:rsidP="00902790">
      <w:pPr>
        <w:shd w:val="clear" w:color="auto" w:fill="FFFFFF"/>
        <w:spacing w:line="293" w:lineRule="atLeast"/>
        <w:ind w:firstLine="720"/>
        <w:jc w:val="both"/>
        <w:rPr>
          <w:rFonts w:eastAsia="Times New Roman"/>
          <w:szCs w:val="24"/>
        </w:rPr>
      </w:pPr>
      <w:r w:rsidRPr="00902790">
        <w:rPr>
          <w:rFonts w:eastAsia="Times New Roman"/>
          <w:szCs w:val="24"/>
        </w:rPr>
        <w:t>13.3. nodrošināt izglītojamā, pedagogu, pašvaldības un vecāku sadarbību.</w:t>
      </w:r>
    </w:p>
    <w:p w:rsidR="00902790" w:rsidRPr="00902790" w:rsidRDefault="00902790" w:rsidP="00902790">
      <w:pPr>
        <w:spacing w:line="240" w:lineRule="auto"/>
        <w:ind w:firstLine="720"/>
        <w:jc w:val="both"/>
        <w:rPr>
          <w:rFonts w:eastAsia="Times New Roman"/>
          <w:szCs w:val="20"/>
        </w:rPr>
      </w:pPr>
      <w:r w:rsidRPr="00902790">
        <w:rPr>
          <w:rFonts w:eastAsia="Times New Roman"/>
          <w:szCs w:val="24"/>
        </w:rPr>
        <w:t>14</w:t>
      </w:r>
      <w:r w:rsidRPr="00902790">
        <w:rPr>
          <w:rFonts w:eastAsia="Times New Roman"/>
          <w:szCs w:val="20"/>
        </w:rPr>
        <w:t xml:space="preserve">. </w:t>
      </w:r>
      <w:r w:rsidRPr="00902790">
        <w:rPr>
          <w:rFonts w:eastAsia="Times New Roman"/>
          <w:szCs w:val="24"/>
        </w:rPr>
        <w:t> </w:t>
      </w:r>
      <w:r w:rsidRPr="00902790">
        <w:rPr>
          <w:rFonts w:eastAsia="Times New Roman"/>
          <w:szCs w:val="20"/>
        </w:rPr>
        <w:t xml:space="preserve">Izglītības programmā noteikto izglītības saturu izglītojamais apgūst patstāvīgā darbībā un rotaļnodarbībās ar integrētu mācību saturu, visas dienas garumā nodrošinot vienmērīgu slodzi. </w:t>
      </w:r>
    </w:p>
    <w:p w:rsidR="00902790" w:rsidRPr="00902790" w:rsidRDefault="00902790" w:rsidP="00902790">
      <w:pPr>
        <w:spacing w:line="240" w:lineRule="auto"/>
        <w:ind w:firstLine="720"/>
        <w:jc w:val="both"/>
        <w:rPr>
          <w:rFonts w:eastAsia="Times New Roman"/>
          <w:szCs w:val="20"/>
        </w:rPr>
      </w:pPr>
      <w:r w:rsidRPr="00902790">
        <w:rPr>
          <w:rFonts w:eastAsia="Times New Roman"/>
          <w:szCs w:val="20"/>
        </w:rPr>
        <w:t>15. Rotaļnodarbības var notikt vienlaikus visā grupā, apakšgrupās vai arī individuāli. Rotaļnodarbības ar integrētu mācību saturu izglītojamā fiziskai, psihiskai un sociālai attīstībai tiek plānotas katru nedēļu.</w:t>
      </w:r>
      <w:r w:rsidRPr="00902790">
        <w:rPr>
          <w:rFonts w:eastAsia="Times New Roman"/>
          <w:szCs w:val="24"/>
        </w:rPr>
        <w:t> </w:t>
      </w:r>
    </w:p>
    <w:p w:rsidR="00902790" w:rsidRPr="00902790" w:rsidRDefault="00902790" w:rsidP="00902790">
      <w:pPr>
        <w:spacing w:line="240" w:lineRule="auto"/>
        <w:ind w:firstLine="720"/>
        <w:jc w:val="both"/>
        <w:rPr>
          <w:rFonts w:eastAsia="Times New Roman"/>
          <w:szCs w:val="20"/>
        </w:rPr>
      </w:pPr>
      <w:r w:rsidRPr="00902790">
        <w:rPr>
          <w:rFonts w:eastAsia="Times New Roman"/>
          <w:szCs w:val="24"/>
        </w:rPr>
        <w:t>16</w:t>
      </w:r>
      <w:r w:rsidRPr="00902790">
        <w:rPr>
          <w:rFonts w:eastAsia="Times New Roman"/>
          <w:szCs w:val="20"/>
        </w:rPr>
        <w:t>. Pirmsskolas izglītības satura apguve izglītojamajam nodrošina:</w:t>
      </w:r>
    </w:p>
    <w:p w:rsidR="00902790" w:rsidRPr="00902790" w:rsidRDefault="00902790" w:rsidP="00902790">
      <w:pPr>
        <w:spacing w:line="293" w:lineRule="atLeast"/>
        <w:ind w:firstLine="720"/>
        <w:jc w:val="both"/>
        <w:rPr>
          <w:rFonts w:eastAsia="Times New Roman"/>
          <w:szCs w:val="20"/>
        </w:rPr>
      </w:pPr>
      <w:r w:rsidRPr="00902790">
        <w:rPr>
          <w:rFonts w:eastAsia="Times New Roman"/>
          <w:szCs w:val="20"/>
        </w:rPr>
        <w:t>16.1. daudzpusīgas izglītojamā attīstības sekmēšanu un individualitātes veidošanos;</w:t>
      </w:r>
    </w:p>
    <w:p w:rsidR="00902790" w:rsidRPr="00902790" w:rsidRDefault="00902790" w:rsidP="00902790">
      <w:pPr>
        <w:spacing w:line="293" w:lineRule="atLeast"/>
        <w:ind w:firstLine="720"/>
        <w:jc w:val="both"/>
        <w:rPr>
          <w:rFonts w:eastAsia="Times New Roman"/>
          <w:szCs w:val="20"/>
        </w:rPr>
      </w:pPr>
      <w:r w:rsidRPr="00902790">
        <w:rPr>
          <w:rFonts w:eastAsia="Times New Roman"/>
          <w:szCs w:val="20"/>
        </w:rPr>
        <w:t>16.2. garīgo, fizisko un sociālo attīstību;</w:t>
      </w:r>
    </w:p>
    <w:p w:rsidR="00902790" w:rsidRPr="00902790" w:rsidRDefault="00902790" w:rsidP="00902790">
      <w:pPr>
        <w:spacing w:line="293" w:lineRule="atLeast"/>
        <w:ind w:firstLine="720"/>
        <w:jc w:val="both"/>
        <w:rPr>
          <w:rFonts w:eastAsia="Times New Roman"/>
          <w:szCs w:val="20"/>
        </w:rPr>
      </w:pPr>
      <w:r w:rsidRPr="00902790">
        <w:rPr>
          <w:rFonts w:eastAsia="Times New Roman"/>
          <w:szCs w:val="20"/>
        </w:rPr>
        <w:t>16.3. iniciatīvas, zinātkāres, patstāvības un radošās darbības attīstību, tai skaitā izglītojamā prasmes patstāvīgi mācīties un pilnveidoties veidošanos un attīstību;</w:t>
      </w:r>
    </w:p>
    <w:p w:rsidR="00902790" w:rsidRPr="00902790" w:rsidRDefault="00902790" w:rsidP="00902790">
      <w:pPr>
        <w:spacing w:line="293" w:lineRule="atLeast"/>
        <w:ind w:firstLine="720"/>
        <w:jc w:val="both"/>
        <w:rPr>
          <w:rFonts w:eastAsia="Times New Roman"/>
          <w:szCs w:val="20"/>
        </w:rPr>
      </w:pPr>
      <w:r w:rsidRPr="00902790">
        <w:rPr>
          <w:rFonts w:eastAsia="Times New Roman"/>
          <w:szCs w:val="20"/>
        </w:rPr>
        <w:t xml:space="preserve">16.4. izglītojamā saskarsmes un sadarbības prasmju sekmēšanu; </w:t>
      </w:r>
    </w:p>
    <w:p w:rsidR="00902790" w:rsidRPr="00902790" w:rsidRDefault="00902790" w:rsidP="00902790">
      <w:pPr>
        <w:spacing w:line="293" w:lineRule="atLeast"/>
        <w:ind w:firstLine="720"/>
        <w:jc w:val="both"/>
        <w:rPr>
          <w:rFonts w:eastAsia="Times New Roman"/>
          <w:szCs w:val="24"/>
          <w:lang w:eastAsia="lv-LV"/>
        </w:rPr>
      </w:pPr>
      <w:r w:rsidRPr="00902790">
        <w:rPr>
          <w:rFonts w:eastAsia="Times New Roman"/>
          <w:szCs w:val="20"/>
        </w:rPr>
        <w:t xml:space="preserve">16.5. </w:t>
      </w:r>
      <w:r w:rsidRPr="00902790">
        <w:rPr>
          <w:rFonts w:eastAsia="Times New Roman"/>
          <w:szCs w:val="24"/>
          <w:lang w:eastAsia="lv-LV"/>
        </w:rPr>
        <w:t>izglītojamā pašapziņas veidošanos, spēju un interešu apzināšanos, jūtu un gribas attīstību, veicinot izglītojamā pilnveidošanos par garīgi, emocionāli un fiziski attīstītu personību;</w:t>
      </w:r>
    </w:p>
    <w:p w:rsidR="00902790" w:rsidRPr="00902790" w:rsidRDefault="00902790" w:rsidP="00902790">
      <w:pPr>
        <w:spacing w:line="240" w:lineRule="auto"/>
        <w:ind w:firstLine="720"/>
        <w:jc w:val="both"/>
        <w:rPr>
          <w:rFonts w:eastAsia="Times New Roman"/>
          <w:szCs w:val="24"/>
        </w:rPr>
      </w:pPr>
      <w:r w:rsidRPr="00902790">
        <w:rPr>
          <w:rFonts w:eastAsia="Times New Roman"/>
          <w:szCs w:val="20"/>
        </w:rPr>
        <w:t xml:space="preserve">16.6. </w:t>
      </w:r>
      <w:r w:rsidRPr="00902790">
        <w:rPr>
          <w:rFonts w:eastAsia="Times New Roman"/>
          <w:szCs w:val="24"/>
        </w:rPr>
        <w:t>pozitīvas, sociāli aktīvas un atbildīgas attieksmes veidošanos izglītojamajam pašam pret sevi, ģimeni, citiem cilvēkiem, apkārtējo vidi un Latvijas valsti, saglabājot un attīstot savu valodu, etnisko un kultūras savdabību;</w:t>
      </w:r>
    </w:p>
    <w:p w:rsidR="00902790" w:rsidRPr="00902790" w:rsidRDefault="00902790" w:rsidP="00902790">
      <w:pPr>
        <w:spacing w:line="240" w:lineRule="auto"/>
        <w:ind w:firstLine="720"/>
        <w:jc w:val="both"/>
        <w:rPr>
          <w:rFonts w:eastAsia="Times New Roman"/>
          <w:szCs w:val="24"/>
        </w:rPr>
      </w:pPr>
      <w:r w:rsidRPr="00902790">
        <w:rPr>
          <w:rFonts w:eastAsia="Times New Roman"/>
          <w:szCs w:val="24"/>
        </w:rPr>
        <w:t>16.7. izpratnes par cilvēktiesību pamat</w:t>
      </w:r>
      <w:r w:rsidRPr="00902790">
        <w:rPr>
          <w:rFonts w:eastAsia="Times New Roman"/>
          <w:szCs w:val="24"/>
        </w:rPr>
        <w:softHyphen/>
        <w:t>principiem veidošanos, audzinot krietnus, godprātīgus, atbildīgus cilvēkus – Latvijas patriotus;</w:t>
      </w:r>
    </w:p>
    <w:p w:rsidR="00902790" w:rsidRPr="00902790" w:rsidRDefault="00902790" w:rsidP="00902790">
      <w:pPr>
        <w:spacing w:line="293" w:lineRule="atLeast"/>
        <w:ind w:firstLine="720"/>
        <w:jc w:val="both"/>
        <w:rPr>
          <w:rFonts w:eastAsia="Times New Roman"/>
          <w:szCs w:val="20"/>
        </w:rPr>
      </w:pPr>
      <w:r w:rsidRPr="00902790">
        <w:rPr>
          <w:rFonts w:eastAsia="Times New Roman"/>
          <w:szCs w:val="20"/>
        </w:rPr>
        <w:t>16.8. valsts valodas lietošanas pamatiemaņu apguvi;</w:t>
      </w:r>
    </w:p>
    <w:p w:rsidR="00902790" w:rsidRPr="00902790" w:rsidRDefault="00902790" w:rsidP="00902790">
      <w:pPr>
        <w:spacing w:line="293" w:lineRule="atLeast"/>
        <w:ind w:firstLine="720"/>
        <w:jc w:val="both"/>
        <w:rPr>
          <w:rFonts w:eastAsia="Times New Roman"/>
          <w:szCs w:val="20"/>
        </w:rPr>
      </w:pPr>
      <w:r w:rsidRPr="00902790">
        <w:rPr>
          <w:rFonts w:eastAsia="Times New Roman"/>
          <w:szCs w:val="20"/>
        </w:rPr>
        <w:lastRenderedPageBreak/>
        <w:t>16.9. veselības nostiprināšanu;</w:t>
      </w:r>
    </w:p>
    <w:p w:rsidR="00902790" w:rsidRPr="00902790" w:rsidRDefault="00902790" w:rsidP="00902790">
      <w:pPr>
        <w:spacing w:line="293" w:lineRule="atLeast"/>
        <w:ind w:firstLine="720"/>
        <w:jc w:val="both"/>
        <w:rPr>
          <w:rFonts w:eastAsia="Times New Roman"/>
          <w:szCs w:val="20"/>
        </w:rPr>
      </w:pPr>
      <w:r w:rsidRPr="00902790">
        <w:rPr>
          <w:rFonts w:eastAsia="Times New Roman"/>
          <w:szCs w:val="20"/>
        </w:rPr>
        <w:t>16.10. psiholoģisko sagatavošanu pamatizglītības ieguves uzsākšanai.</w:t>
      </w:r>
    </w:p>
    <w:p w:rsidR="00902790" w:rsidRPr="00902790" w:rsidRDefault="00902790" w:rsidP="00902790">
      <w:pPr>
        <w:shd w:val="clear" w:color="auto" w:fill="FFFFFF"/>
        <w:spacing w:line="293" w:lineRule="atLeast"/>
        <w:ind w:firstLine="720"/>
        <w:jc w:val="both"/>
        <w:rPr>
          <w:rFonts w:eastAsia="Times New Roman"/>
          <w:szCs w:val="24"/>
        </w:rPr>
      </w:pPr>
      <w:r w:rsidRPr="00902790">
        <w:rPr>
          <w:rFonts w:eastAsia="Times New Roman"/>
          <w:szCs w:val="24"/>
        </w:rPr>
        <w:t xml:space="preserve">17. Izglītības satura apguves plānotos rezultātus nosaka valsts pirmsskolas izglītības vadlīnijas. Izglītības programmas apguves laikā izglītojamo zināšanu, prasmju un attieksmju vērtējumu izsaka mutvārdos un aprakstoši, uzsverot pozitīvo un nozīmīgo viņu darbībā un sasniegumos. </w:t>
      </w:r>
    </w:p>
    <w:p w:rsidR="00902790" w:rsidRPr="00902790" w:rsidRDefault="00902790" w:rsidP="00902790">
      <w:pPr>
        <w:spacing w:line="240" w:lineRule="auto"/>
        <w:ind w:right="-8" w:firstLine="720"/>
        <w:jc w:val="both"/>
        <w:rPr>
          <w:rFonts w:eastAsia="Times New Roman"/>
          <w:szCs w:val="24"/>
          <w:lang w:eastAsia="x-none"/>
        </w:rPr>
      </w:pPr>
      <w:r w:rsidRPr="00902790">
        <w:rPr>
          <w:rFonts w:eastAsia="Times New Roman"/>
          <w:szCs w:val="24"/>
          <w:lang w:eastAsia="x-none"/>
        </w:rPr>
        <w:t>18. Iestāde var sadarboties ar citām izglītības iestādēm audzināšanas un izglītošanas jautājumos, sagatavojot izglītojamos pamatizglītības apguvei.</w:t>
      </w:r>
    </w:p>
    <w:p w:rsidR="00902790" w:rsidRPr="00902790" w:rsidRDefault="00902790" w:rsidP="00902790">
      <w:pPr>
        <w:spacing w:line="240" w:lineRule="auto"/>
        <w:ind w:right="-8" w:firstLine="720"/>
        <w:jc w:val="both"/>
        <w:rPr>
          <w:rFonts w:eastAsia="Times New Roman"/>
          <w:szCs w:val="24"/>
          <w:lang w:eastAsia="x-none"/>
        </w:rPr>
      </w:pPr>
      <w:r w:rsidRPr="00902790">
        <w:rPr>
          <w:rFonts w:eastAsia="Times New Roman"/>
          <w:szCs w:val="24"/>
          <w:lang w:eastAsia="x-none"/>
        </w:rPr>
        <w:t>19. Iestādē var tikt atvērtas rotaļu grupas. Tās ir Iestādes izglītības procesa sastāvdaļa, kas darbojas līdzvērtīgi citām Iestādes grupām.</w:t>
      </w:r>
    </w:p>
    <w:p w:rsidR="00902790" w:rsidRPr="00902790" w:rsidRDefault="00902790" w:rsidP="00902790">
      <w:pPr>
        <w:spacing w:line="240" w:lineRule="auto"/>
        <w:ind w:firstLine="720"/>
        <w:jc w:val="both"/>
        <w:rPr>
          <w:rFonts w:eastAsia="Times New Roman"/>
          <w:szCs w:val="24"/>
        </w:rPr>
      </w:pPr>
      <w:r w:rsidRPr="00902790">
        <w:rPr>
          <w:rFonts w:eastAsia="Times New Roman"/>
          <w:szCs w:val="24"/>
        </w:rPr>
        <w:t>20. Iestādē izglītojamos uzņem un grupas komplektē atbilstīgi pašvaldības saistošajiem noteikumiem un lēmumiem.</w:t>
      </w:r>
    </w:p>
    <w:p w:rsidR="00902790" w:rsidRPr="00902790" w:rsidRDefault="00902790" w:rsidP="00902790">
      <w:pPr>
        <w:spacing w:line="240" w:lineRule="auto"/>
        <w:ind w:right="-8" w:firstLine="720"/>
        <w:jc w:val="both"/>
        <w:rPr>
          <w:rFonts w:eastAsia="Times New Roman"/>
          <w:szCs w:val="24"/>
          <w:lang w:eastAsia="x-none"/>
        </w:rPr>
      </w:pPr>
      <w:r w:rsidRPr="00902790">
        <w:rPr>
          <w:rFonts w:eastAsia="Times New Roman"/>
          <w:szCs w:val="24"/>
          <w:lang w:eastAsia="x-none"/>
        </w:rPr>
        <w:t>21. Iestādē izglītojamos uzņem no pusotra līdz septiņu gadu vecumam. Grupu komplektēšana Iestādē notiek katru gadu no 1.jūnija līdz 31.augustam.</w:t>
      </w:r>
    </w:p>
    <w:p w:rsidR="00902790" w:rsidRPr="00902790" w:rsidRDefault="00902790" w:rsidP="00902790">
      <w:pPr>
        <w:spacing w:line="240" w:lineRule="auto"/>
        <w:ind w:right="36"/>
        <w:jc w:val="both"/>
        <w:rPr>
          <w:rFonts w:eastAsia="Times New Roman"/>
          <w:szCs w:val="24"/>
          <w:lang w:eastAsia="x-none"/>
        </w:rPr>
      </w:pPr>
      <w:r w:rsidRPr="00902790">
        <w:rPr>
          <w:rFonts w:eastAsia="Times New Roman"/>
          <w:szCs w:val="24"/>
          <w:lang w:eastAsia="x-none"/>
        </w:rPr>
        <w:tab/>
        <w:t>22. Piesakot izglītojamo Iestādē, viens no izglītojamā vecākiem Iestādes vadītājam vai Iestādes vadītāja pilnvarotai personai iesniedz šādus dokumentus:</w:t>
      </w:r>
    </w:p>
    <w:p w:rsidR="00902790" w:rsidRPr="00902790" w:rsidRDefault="00902790" w:rsidP="00902790">
      <w:pPr>
        <w:autoSpaceDE w:val="0"/>
        <w:autoSpaceDN w:val="0"/>
        <w:adjustRightInd w:val="0"/>
        <w:spacing w:line="240" w:lineRule="auto"/>
        <w:ind w:firstLine="720"/>
        <w:jc w:val="both"/>
        <w:rPr>
          <w:rFonts w:eastAsia="Times New Roman"/>
          <w:szCs w:val="24"/>
          <w:lang w:eastAsia="lv-LV"/>
        </w:rPr>
      </w:pPr>
      <w:r w:rsidRPr="00902790">
        <w:rPr>
          <w:rFonts w:eastAsia="Times New Roman"/>
          <w:szCs w:val="24"/>
          <w:lang w:eastAsia="lv-LV"/>
        </w:rPr>
        <w:t>22.1. iesniegumu par izglītojamā uzņemšanu Iestādē;</w:t>
      </w:r>
    </w:p>
    <w:p w:rsidR="00902790" w:rsidRPr="00902790" w:rsidRDefault="00902790" w:rsidP="00902790">
      <w:pPr>
        <w:autoSpaceDE w:val="0"/>
        <w:autoSpaceDN w:val="0"/>
        <w:adjustRightInd w:val="0"/>
        <w:spacing w:line="240" w:lineRule="auto"/>
        <w:ind w:firstLine="720"/>
        <w:jc w:val="both"/>
        <w:rPr>
          <w:rFonts w:eastAsia="Times New Roman"/>
          <w:szCs w:val="24"/>
          <w:lang w:eastAsia="lv-LV"/>
        </w:rPr>
      </w:pPr>
      <w:r w:rsidRPr="00902790">
        <w:rPr>
          <w:rFonts w:eastAsia="Times New Roman"/>
          <w:szCs w:val="24"/>
          <w:lang w:eastAsia="lv-LV"/>
        </w:rPr>
        <w:t xml:space="preserve">22.2. izglītojamā dzimšanas apliecības kopiju, uzrādot oriģinālu; </w:t>
      </w:r>
    </w:p>
    <w:p w:rsidR="00902790" w:rsidRPr="00902790" w:rsidRDefault="00902790" w:rsidP="00902790">
      <w:pPr>
        <w:autoSpaceDE w:val="0"/>
        <w:autoSpaceDN w:val="0"/>
        <w:adjustRightInd w:val="0"/>
        <w:spacing w:line="240" w:lineRule="auto"/>
        <w:ind w:firstLine="720"/>
        <w:jc w:val="both"/>
        <w:rPr>
          <w:rFonts w:eastAsia="Times New Roman"/>
          <w:szCs w:val="24"/>
          <w:lang w:eastAsia="lv-LV"/>
        </w:rPr>
      </w:pPr>
      <w:r w:rsidRPr="00902790">
        <w:rPr>
          <w:rFonts w:eastAsia="Times New Roman"/>
          <w:szCs w:val="24"/>
          <w:lang w:eastAsia="lv-LV"/>
        </w:rPr>
        <w:t xml:space="preserve">22.3. dokumentus, kas apliecina izglītojamā veselības stāvokli (veidlapa Nr.026/u). </w:t>
      </w:r>
    </w:p>
    <w:p w:rsidR="00902790" w:rsidRPr="00902790" w:rsidRDefault="00902790" w:rsidP="00902790">
      <w:pPr>
        <w:tabs>
          <w:tab w:val="left" w:pos="720"/>
          <w:tab w:val="center" w:pos="4153"/>
          <w:tab w:val="right" w:pos="8306"/>
        </w:tabs>
        <w:spacing w:line="240" w:lineRule="auto"/>
        <w:ind w:right="36" w:firstLine="284"/>
        <w:jc w:val="both"/>
        <w:rPr>
          <w:rFonts w:eastAsia="Times New Roman"/>
          <w:szCs w:val="24"/>
          <w:lang w:eastAsia="x-none"/>
        </w:rPr>
      </w:pPr>
      <w:r w:rsidRPr="00902790">
        <w:rPr>
          <w:rFonts w:eastAsia="Times New Roman"/>
          <w:szCs w:val="24"/>
          <w:lang w:eastAsia="x-none"/>
        </w:rPr>
        <w:tab/>
        <w:t>23. Uzņemot izglītojamo Iestādē, vecāki un Iestāde noslēdz līgumu par pirmsskolas programmas apguvi saskaņā ar līguma paraugformu.</w:t>
      </w:r>
    </w:p>
    <w:p w:rsidR="00902790" w:rsidRPr="00902790" w:rsidRDefault="00902790" w:rsidP="00902790">
      <w:pPr>
        <w:spacing w:line="240" w:lineRule="auto"/>
        <w:ind w:right="-8" w:firstLine="720"/>
        <w:jc w:val="both"/>
        <w:rPr>
          <w:rFonts w:eastAsia="Times New Roman"/>
          <w:szCs w:val="24"/>
          <w:lang w:eastAsia="x-none"/>
        </w:rPr>
      </w:pPr>
      <w:r w:rsidRPr="00902790">
        <w:rPr>
          <w:rFonts w:eastAsia="Times New Roman"/>
          <w:szCs w:val="24"/>
          <w:lang w:eastAsia="x-none"/>
        </w:rPr>
        <w:t>24. Izglītojamā (līdz 5 gadu vecuma sasniegšanai) vieta Iestādē saglabājas:</w:t>
      </w:r>
    </w:p>
    <w:p w:rsidR="00902790" w:rsidRPr="00902790" w:rsidRDefault="00902790" w:rsidP="00902790">
      <w:pPr>
        <w:spacing w:line="240" w:lineRule="auto"/>
        <w:ind w:right="-8" w:firstLine="720"/>
        <w:jc w:val="both"/>
        <w:rPr>
          <w:rFonts w:eastAsia="Times New Roman"/>
          <w:szCs w:val="24"/>
          <w:lang w:eastAsia="x-none"/>
        </w:rPr>
      </w:pPr>
      <w:r w:rsidRPr="00902790">
        <w:rPr>
          <w:rFonts w:eastAsia="Times New Roman"/>
          <w:szCs w:val="24"/>
          <w:lang w:eastAsia="x-none"/>
        </w:rPr>
        <w:t>24.1. viņa slimības vai Iestādes karantīnas laikā;</w:t>
      </w:r>
    </w:p>
    <w:p w:rsidR="00902790" w:rsidRPr="00902790" w:rsidRDefault="00902790" w:rsidP="00902790">
      <w:pPr>
        <w:spacing w:line="240" w:lineRule="auto"/>
        <w:ind w:right="-8" w:firstLine="720"/>
        <w:jc w:val="both"/>
        <w:rPr>
          <w:rFonts w:eastAsia="Times New Roman"/>
          <w:szCs w:val="24"/>
          <w:lang w:eastAsia="x-none"/>
        </w:rPr>
      </w:pPr>
      <w:r w:rsidRPr="00902790">
        <w:rPr>
          <w:rFonts w:eastAsia="Times New Roman"/>
          <w:szCs w:val="24"/>
          <w:lang w:eastAsia="x-none"/>
        </w:rPr>
        <w:t>24.2. vecāku slimības, mātes pirmsdzemdību un pēcdzemdību atvaļinājuma laikā (ne ilgāk par sešiem mēnešiem pēc bērna piedzimšanas);</w:t>
      </w:r>
    </w:p>
    <w:p w:rsidR="00902790" w:rsidRPr="00902790" w:rsidRDefault="00902790" w:rsidP="00902790">
      <w:pPr>
        <w:spacing w:line="240" w:lineRule="auto"/>
        <w:ind w:right="-8" w:firstLine="720"/>
        <w:jc w:val="both"/>
        <w:rPr>
          <w:rFonts w:eastAsia="Times New Roman"/>
          <w:szCs w:val="24"/>
          <w:lang w:eastAsia="x-none"/>
        </w:rPr>
      </w:pPr>
      <w:r w:rsidRPr="00902790">
        <w:rPr>
          <w:rFonts w:eastAsia="Times New Roman"/>
          <w:szCs w:val="24"/>
          <w:lang w:eastAsia="x-none"/>
        </w:rPr>
        <w:t>24.3. vecāku atvaļinājuma laikā;</w:t>
      </w:r>
    </w:p>
    <w:p w:rsidR="00902790" w:rsidRPr="00902790" w:rsidRDefault="00902790" w:rsidP="00902790">
      <w:pPr>
        <w:spacing w:line="240" w:lineRule="auto"/>
        <w:ind w:right="-8" w:firstLine="720"/>
        <w:jc w:val="both"/>
        <w:rPr>
          <w:rFonts w:eastAsia="Times New Roman"/>
          <w:szCs w:val="24"/>
          <w:lang w:eastAsia="x-none"/>
        </w:rPr>
      </w:pPr>
      <w:r w:rsidRPr="00902790">
        <w:rPr>
          <w:rFonts w:eastAsia="Times New Roman"/>
          <w:szCs w:val="24"/>
          <w:lang w:eastAsia="x-none"/>
        </w:rPr>
        <w:t>24.4. pēc pamatota vecāku iesnieguma, bet ne ilgāk kā 12 mēnešus.</w:t>
      </w:r>
    </w:p>
    <w:p w:rsidR="00902790" w:rsidRPr="00902790" w:rsidRDefault="00902790" w:rsidP="00902790">
      <w:pPr>
        <w:shd w:val="clear" w:color="auto" w:fill="FFFFFF"/>
        <w:spacing w:line="293" w:lineRule="atLeast"/>
        <w:ind w:firstLine="720"/>
        <w:jc w:val="both"/>
        <w:rPr>
          <w:rFonts w:eastAsia="Times New Roman"/>
          <w:szCs w:val="24"/>
        </w:rPr>
      </w:pPr>
      <w:r w:rsidRPr="00902790">
        <w:rPr>
          <w:rFonts w:eastAsia="Times New Roman"/>
          <w:szCs w:val="24"/>
        </w:rPr>
        <w:t>25. Pirmsskolas izglītības programmu apgūst izglītojamie līdz septiņu gadu vecumam. Atkarībā no veselības stāvokļa un psiholoģiskās sagatavotības pirmsskolas izglītības programmas apguvi atbilstoši Vispārējās izglītības likumā noteiktajam var pagarināt vai saīsināt par vienu gadu saskaņā ar vecāku vēlmēm un ģimenes ārsta vai psihologa atzinumu.</w:t>
      </w:r>
    </w:p>
    <w:p w:rsidR="00902790" w:rsidRPr="00902790" w:rsidRDefault="00902790" w:rsidP="00902790">
      <w:pPr>
        <w:spacing w:line="240" w:lineRule="auto"/>
        <w:ind w:right="-8" w:firstLine="720"/>
        <w:jc w:val="both"/>
        <w:rPr>
          <w:rFonts w:eastAsia="Times New Roman"/>
          <w:szCs w:val="24"/>
          <w:lang w:eastAsia="x-none"/>
        </w:rPr>
      </w:pPr>
      <w:r w:rsidRPr="00902790">
        <w:rPr>
          <w:rFonts w:eastAsia="Times New Roman"/>
          <w:szCs w:val="24"/>
          <w:lang w:eastAsia="x-none"/>
        </w:rPr>
        <w:t>26. Pēc pirmsskolas izglītības satura apguves par izglītojamo sasniegumiem (zināšanām, prasmēm un attieksmēm atbilstoši plānotajiem rezultātiem) rakstiski informē viņa vecākus.</w:t>
      </w:r>
    </w:p>
    <w:p w:rsidR="00902790" w:rsidRPr="00902790" w:rsidRDefault="00902790" w:rsidP="00902790">
      <w:pPr>
        <w:spacing w:line="240" w:lineRule="auto"/>
        <w:ind w:firstLine="709"/>
        <w:jc w:val="both"/>
        <w:rPr>
          <w:rFonts w:eastAsia="Times New Roman"/>
          <w:szCs w:val="20"/>
          <w:lang w:eastAsia="lv-LV"/>
        </w:rPr>
      </w:pPr>
      <w:r w:rsidRPr="00902790">
        <w:rPr>
          <w:rFonts w:eastAsia="Times New Roman"/>
          <w:szCs w:val="20"/>
          <w:lang w:eastAsia="lv-LV"/>
        </w:rPr>
        <w:t>28. Izglītojamo atskaita no Iestādes ar Iestādes vadītāja rīkojumu saskaņā ar pašvaldības saistošajiem noteikumiem un lēmumiem.</w:t>
      </w:r>
    </w:p>
    <w:p w:rsidR="00902790" w:rsidRPr="00902790" w:rsidRDefault="00902790" w:rsidP="00902790">
      <w:pPr>
        <w:spacing w:line="240" w:lineRule="auto"/>
        <w:ind w:right="-8"/>
        <w:jc w:val="both"/>
        <w:rPr>
          <w:rFonts w:eastAsia="Times New Roman"/>
          <w:szCs w:val="24"/>
          <w:lang w:eastAsia="x-none"/>
        </w:rPr>
      </w:pPr>
    </w:p>
    <w:p w:rsidR="00902790" w:rsidRPr="00902790" w:rsidRDefault="00902790" w:rsidP="00902790">
      <w:pPr>
        <w:spacing w:line="240" w:lineRule="auto"/>
        <w:ind w:firstLine="284"/>
        <w:jc w:val="center"/>
        <w:rPr>
          <w:rFonts w:eastAsia="Times New Roman"/>
          <w:b/>
          <w:szCs w:val="24"/>
        </w:rPr>
      </w:pPr>
      <w:r w:rsidRPr="00902790">
        <w:rPr>
          <w:rFonts w:eastAsia="Times New Roman"/>
          <w:b/>
          <w:szCs w:val="24"/>
        </w:rPr>
        <w:t>V. Pedagogu un citu darbinieku tiesības un pienākumi</w:t>
      </w:r>
    </w:p>
    <w:p w:rsidR="00902790" w:rsidRPr="00902790" w:rsidRDefault="00902790" w:rsidP="00902790">
      <w:pPr>
        <w:tabs>
          <w:tab w:val="left" w:pos="1795"/>
        </w:tabs>
        <w:spacing w:line="240" w:lineRule="auto"/>
        <w:ind w:firstLine="284"/>
        <w:contextualSpacing/>
        <w:jc w:val="both"/>
        <w:rPr>
          <w:rFonts w:eastAsia="Times New Roman"/>
          <w:bCs/>
          <w:szCs w:val="24"/>
          <w:lang w:eastAsia="lv-LV"/>
        </w:rPr>
      </w:pPr>
      <w:r w:rsidRPr="00902790">
        <w:rPr>
          <w:rFonts w:eastAsia="Times New Roman"/>
          <w:bCs/>
          <w:szCs w:val="24"/>
          <w:lang w:eastAsia="lv-LV"/>
        </w:rPr>
        <w:tab/>
      </w:r>
    </w:p>
    <w:p w:rsidR="00902790" w:rsidRPr="00902790" w:rsidRDefault="00902790" w:rsidP="00902790">
      <w:pPr>
        <w:spacing w:line="240" w:lineRule="auto"/>
        <w:ind w:firstLine="720"/>
        <w:contextualSpacing/>
        <w:jc w:val="both"/>
        <w:rPr>
          <w:rFonts w:eastAsia="Times New Roman"/>
          <w:bCs/>
          <w:szCs w:val="24"/>
          <w:lang w:eastAsia="lv-LV"/>
        </w:rPr>
      </w:pPr>
      <w:r w:rsidRPr="00902790">
        <w:rPr>
          <w:rFonts w:eastAsia="Times New Roman"/>
          <w:bCs/>
          <w:szCs w:val="24"/>
          <w:lang w:eastAsia="lv-LV"/>
        </w:rPr>
        <w:t>27. Iestādi vada vadītājs, kuru pieņem darbā un atbrīvo no darba pašvaldība normatīvajos aktos noteiktā kārtībā.</w:t>
      </w:r>
    </w:p>
    <w:p w:rsidR="00902790" w:rsidRPr="00902790" w:rsidRDefault="00902790" w:rsidP="00902790">
      <w:pPr>
        <w:spacing w:line="240" w:lineRule="auto"/>
        <w:ind w:firstLine="720"/>
        <w:contextualSpacing/>
        <w:jc w:val="both"/>
        <w:rPr>
          <w:rFonts w:eastAsia="Times New Roman"/>
          <w:bCs/>
          <w:szCs w:val="24"/>
          <w:lang w:eastAsia="lv-LV"/>
        </w:rPr>
      </w:pPr>
      <w:r w:rsidRPr="00902790">
        <w:rPr>
          <w:rFonts w:eastAsia="Times New Roman"/>
          <w:bCs/>
          <w:szCs w:val="24"/>
          <w:lang w:eastAsia="lv-LV"/>
        </w:rPr>
        <w:t>28. Par Iestādes vadītāju ir tiesīga strādāt persona, kuras izglītība un kvalifikācija atbilst normatīvajos aktos noteiktajām prasībām.</w:t>
      </w:r>
    </w:p>
    <w:p w:rsidR="00902790" w:rsidRPr="00902790" w:rsidRDefault="00902790" w:rsidP="00902790">
      <w:pPr>
        <w:tabs>
          <w:tab w:val="left" w:pos="720"/>
          <w:tab w:val="center" w:pos="4153"/>
          <w:tab w:val="right" w:pos="8306"/>
        </w:tabs>
        <w:spacing w:line="240" w:lineRule="auto"/>
        <w:ind w:right="36" w:firstLine="284"/>
        <w:jc w:val="both"/>
        <w:rPr>
          <w:rFonts w:eastAsia="Times New Roman"/>
          <w:szCs w:val="24"/>
          <w:lang w:eastAsia="x-none"/>
        </w:rPr>
      </w:pPr>
      <w:r w:rsidRPr="00902790">
        <w:rPr>
          <w:rFonts w:eastAsia="Times New Roman"/>
          <w:szCs w:val="24"/>
          <w:lang w:eastAsia="x-none"/>
        </w:rPr>
        <w:tab/>
        <w:t>29. Iestādes darbu</w:t>
      </w:r>
      <w:r w:rsidRPr="00902790">
        <w:rPr>
          <w:rFonts w:eastAsia="Times New Roman"/>
          <w:color w:val="000000"/>
          <w:szCs w:val="24"/>
          <w:lang w:eastAsia="lv-LV"/>
        </w:rPr>
        <w:t xml:space="preserve"> atbilstīgi Iestādes struktūrai (pielikums) organizē un vada Iestādes vadītājs</w:t>
      </w:r>
      <w:r w:rsidRPr="00902790">
        <w:rPr>
          <w:rFonts w:eastAsia="Times New Roman"/>
          <w:szCs w:val="24"/>
          <w:lang w:eastAsia="x-none"/>
        </w:rPr>
        <w:t>.</w:t>
      </w:r>
    </w:p>
    <w:p w:rsidR="00902790" w:rsidRPr="00902790" w:rsidRDefault="00902790" w:rsidP="00902790">
      <w:pPr>
        <w:spacing w:line="240" w:lineRule="auto"/>
        <w:ind w:firstLine="720"/>
        <w:contextualSpacing/>
        <w:jc w:val="both"/>
        <w:rPr>
          <w:rFonts w:eastAsia="Times New Roman"/>
          <w:bCs/>
          <w:szCs w:val="24"/>
          <w:lang w:eastAsia="lv-LV"/>
        </w:rPr>
      </w:pPr>
      <w:r w:rsidRPr="00902790">
        <w:rPr>
          <w:rFonts w:eastAsia="Times New Roman"/>
          <w:bCs/>
          <w:szCs w:val="24"/>
          <w:lang w:eastAsia="lv-LV"/>
        </w:rPr>
        <w:t>30. Iestādes vadītāja tiesības, pienākumi un atbildība noteikta Izglītības likumā, Vispārējās izglītības likumā, Bērnu tiesību aizsardzības likumā, Fizisko personu datu aizsardzības likumā, Darba likumā un citos normatīvajos aktos. Iestādes vadītāja tiesības, pienākumus un atbildību precizē darba līgums un amata apraksts.</w:t>
      </w:r>
    </w:p>
    <w:p w:rsidR="00902790" w:rsidRPr="00902790" w:rsidRDefault="00902790" w:rsidP="00902790">
      <w:pPr>
        <w:spacing w:line="240" w:lineRule="auto"/>
        <w:ind w:firstLine="720"/>
        <w:jc w:val="both"/>
        <w:rPr>
          <w:rFonts w:eastAsia="Times New Roman"/>
          <w:szCs w:val="24"/>
        </w:rPr>
      </w:pPr>
      <w:r w:rsidRPr="00902790">
        <w:rPr>
          <w:rFonts w:eastAsia="Times New Roman"/>
          <w:szCs w:val="24"/>
        </w:rPr>
        <w:t xml:space="preserve">31. Iestādes vadītājs savu pilnvaru ietvaros lemj par Iestādes intelektuālo, finanšu un materiālo līdzekļu izlietošanu. Iestādes vadītājs ir </w:t>
      </w:r>
      <w:r w:rsidRPr="00902790">
        <w:t>atbildīgs par Iestādes mantas un budžeta līdzekļu likumīgu, racionālu un efektīvu izmantošanu</w:t>
      </w:r>
      <w:r w:rsidRPr="00902790">
        <w:rPr>
          <w:rFonts w:eastAsia="Times New Roman"/>
          <w:szCs w:val="24"/>
        </w:rPr>
        <w:t>.</w:t>
      </w:r>
    </w:p>
    <w:p w:rsidR="00902790" w:rsidRPr="00902790" w:rsidRDefault="00902790" w:rsidP="00902790">
      <w:pPr>
        <w:spacing w:line="240" w:lineRule="auto"/>
        <w:ind w:firstLine="720"/>
        <w:contextualSpacing/>
        <w:jc w:val="both"/>
        <w:rPr>
          <w:rFonts w:eastAsia="Times New Roman"/>
          <w:bCs/>
          <w:szCs w:val="24"/>
          <w:lang w:eastAsia="lv-LV"/>
        </w:rPr>
      </w:pPr>
      <w:r w:rsidRPr="00902790">
        <w:rPr>
          <w:rFonts w:eastAsia="Times New Roman"/>
          <w:bCs/>
          <w:szCs w:val="24"/>
          <w:lang w:eastAsia="lv-LV"/>
        </w:rPr>
        <w:lastRenderedPageBreak/>
        <w:t xml:space="preserve">32. Iestādes pedagogus un citus darbiniekus darbā </w:t>
      </w:r>
      <w:r w:rsidRPr="00902790">
        <w:rPr>
          <w:rFonts w:eastAsia="Times New Roman"/>
          <w:szCs w:val="24"/>
          <w:lang w:eastAsia="lv-LV"/>
        </w:rPr>
        <w:t>pieņem un atbrīvo Iestādes vadītājs normatīvajos aktos noteiktā kārtībā</w:t>
      </w:r>
      <w:r w:rsidRPr="00902790">
        <w:rPr>
          <w:rFonts w:eastAsia="Times New Roman"/>
          <w:bCs/>
          <w:szCs w:val="24"/>
          <w:lang w:eastAsia="lv-LV"/>
        </w:rPr>
        <w:t>. Iestādes vadītājs ir tiesīgs deleģēt pedagogiem un citiem Iestādes darbiniekiem konkrētu uzdevumu veikšanu. Iestādes v</w:t>
      </w:r>
      <w:r w:rsidRPr="00902790">
        <w:rPr>
          <w:rFonts w:eastAsia="Times New Roman"/>
          <w:szCs w:val="24"/>
          <w:lang w:eastAsia="lv-LV"/>
        </w:rPr>
        <w:t>adītāja vietnieku skaitu nosaka Iestādes vadītājs, saskaņojot ar pašvaldību.</w:t>
      </w:r>
    </w:p>
    <w:p w:rsidR="00902790" w:rsidRPr="00902790" w:rsidRDefault="00902790" w:rsidP="00902790">
      <w:pPr>
        <w:spacing w:line="240" w:lineRule="auto"/>
        <w:ind w:firstLine="720"/>
        <w:contextualSpacing/>
        <w:jc w:val="both"/>
        <w:rPr>
          <w:rFonts w:eastAsia="Times New Roman"/>
          <w:bCs/>
          <w:szCs w:val="24"/>
          <w:lang w:eastAsia="lv-LV"/>
        </w:rPr>
      </w:pPr>
      <w:r w:rsidRPr="00902790">
        <w:rPr>
          <w:rFonts w:eastAsia="Times New Roman"/>
          <w:bCs/>
          <w:szCs w:val="24"/>
          <w:lang w:eastAsia="lv-LV"/>
        </w:rPr>
        <w:t>33. Iestādes pedagogu tiesības, pienākumi un atbildība noteikta Izglītības likumā, Vispārējās izglītības likumā, Bērnu tiesību aizsardzības likumā, Fizisko personu datu aizsardzības likumā, Darba likumā un citos normatīvajos aktos. Ped</w:t>
      </w:r>
      <w:r w:rsidRPr="00902790">
        <w:rPr>
          <w:rFonts w:eastAsia="Times New Roman"/>
          <w:szCs w:val="24"/>
          <w:lang w:eastAsia="lv-LV"/>
        </w:rPr>
        <w:t xml:space="preserve">agoga </w:t>
      </w:r>
      <w:r w:rsidRPr="00902790">
        <w:rPr>
          <w:rFonts w:eastAsia="Times New Roman"/>
          <w:bCs/>
          <w:szCs w:val="24"/>
          <w:lang w:eastAsia="lv-LV"/>
        </w:rPr>
        <w:t>tiesības, pienākumus un atbildību precizē darba līgums un amata apraksts.</w:t>
      </w:r>
    </w:p>
    <w:p w:rsidR="00902790" w:rsidRPr="00902790" w:rsidRDefault="00902790" w:rsidP="00902790">
      <w:pPr>
        <w:spacing w:line="240" w:lineRule="auto"/>
        <w:ind w:firstLine="720"/>
        <w:jc w:val="both"/>
        <w:rPr>
          <w:rFonts w:eastAsia="Times New Roman"/>
          <w:bCs/>
          <w:szCs w:val="24"/>
        </w:rPr>
      </w:pPr>
      <w:r w:rsidRPr="00902790">
        <w:rPr>
          <w:rFonts w:eastAsia="Times New Roman"/>
          <w:bCs/>
          <w:szCs w:val="24"/>
        </w:rPr>
        <w:t xml:space="preserve">34. Iestādes citu darbinieku tiesības, pienākumi un atbildība noteikta Darba likumā, Bērnu tiesību aizsardzības likumā, citos normatīvajos aktos, kā arī darba līgumā un amata aprakstā. </w:t>
      </w:r>
    </w:p>
    <w:p w:rsidR="00902790" w:rsidRPr="00902790" w:rsidRDefault="00902790" w:rsidP="00902790">
      <w:pPr>
        <w:spacing w:line="240" w:lineRule="auto"/>
        <w:ind w:firstLine="284"/>
        <w:jc w:val="both"/>
        <w:rPr>
          <w:rFonts w:eastAsia="Times New Roman"/>
          <w:strike/>
          <w:szCs w:val="24"/>
        </w:rPr>
      </w:pPr>
    </w:p>
    <w:p w:rsidR="00902790" w:rsidRPr="00902790" w:rsidRDefault="00902790" w:rsidP="00902790">
      <w:pPr>
        <w:tabs>
          <w:tab w:val="left" w:pos="720"/>
          <w:tab w:val="center" w:pos="4153"/>
          <w:tab w:val="right" w:pos="8306"/>
        </w:tabs>
        <w:spacing w:line="240" w:lineRule="auto"/>
        <w:ind w:firstLine="284"/>
        <w:jc w:val="center"/>
        <w:rPr>
          <w:rFonts w:eastAsia="Times New Roman"/>
          <w:b/>
          <w:szCs w:val="24"/>
          <w:lang w:eastAsia="x-none"/>
        </w:rPr>
      </w:pPr>
      <w:r w:rsidRPr="00902790">
        <w:rPr>
          <w:rFonts w:eastAsia="Times New Roman"/>
          <w:b/>
          <w:szCs w:val="24"/>
          <w:lang w:eastAsia="x-none"/>
        </w:rPr>
        <w:t>VI. Izglītojamo un vecāku pienākumi, tiesības un atbildība</w:t>
      </w:r>
    </w:p>
    <w:p w:rsidR="00902790" w:rsidRPr="00902790" w:rsidRDefault="00902790" w:rsidP="00902790">
      <w:pPr>
        <w:tabs>
          <w:tab w:val="left" w:pos="720"/>
          <w:tab w:val="center" w:pos="4153"/>
          <w:tab w:val="right" w:pos="8306"/>
        </w:tabs>
        <w:spacing w:line="240" w:lineRule="auto"/>
        <w:ind w:firstLine="284"/>
        <w:jc w:val="center"/>
        <w:rPr>
          <w:rFonts w:eastAsia="Times New Roman"/>
          <w:szCs w:val="24"/>
          <w:lang w:eastAsia="x-none"/>
        </w:rPr>
      </w:pPr>
    </w:p>
    <w:p w:rsidR="00902790" w:rsidRPr="00902790" w:rsidRDefault="00902790" w:rsidP="00902790">
      <w:pPr>
        <w:spacing w:line="240" w:lineRule="auto"/>
        <w:ind w:right="-8" w:firstLine="720"/>
        <w:jc w:val="both"/>
        <w:rPr>
          <w:rFonts w:eastAsia="Times New Roman"/>
          <w:szCs w:val="24"/>
          <w:lang w:eastAsia="x-none"/>
        </w:rPr>
      </w:pPr>
      <w:r w:rsidRPr="00902790">
        <w:rPr>
          <w:rFonts w:eastAsia="Times New Roman"/>
          <w:szCs w:val="24"/>
          <w:lang w:eastAsia="x-none"/>
        </w:rPr>
        <w:t xml:space="preserve">35. Izglītojamo un viņu vecāku pienākumi, tiesības un atbildība ir noteikta Izglītības likumā, </w:t>
      </w:r>
      <w:r w:rsidRPr="00902790">
        <w:rPr>
          <w:rFonts w:eastAsia="Times New Roman"/>
          <w:bCs/>
          <w:szCs w:val="24"/>
          <w:lang w:eastAsia="x-none"/>
        </w:rPr>
        <w:t>Bērnu tiesību aizsardzības likumā, citos ārējos normatīvos aktos</w:t>
      </w:r>
      <w:r w:rsidRPr="00902790">
        <w:rPr>
          <w:rFonts w:eastAsia="Times New Roman"/>
          <w:szCs w:val="24"/>
          <w:lang w:eastAsia="x-none"/>
        </w:rPr>
        <w:t xml:space="preserve"> un Iestādes iekšējos normatīvos aktos.</w:t>
      </w:r>
    </w:p>
    <w:p w:rsidR="00902790" w:rsidRPr="00902790" w:rsidRDefault="00902790" w:rsidP="00902790">
      <w:pPr>
        <w:tabs>
          <w:tab w:val="left" w:pos="720"/>
          <w:tab w:val="center" w:pos="4153"/>
          <w:tab w:val="right" w:pos="8306"/>
        </w:tabs>
        <w:spacing w:line="240" w:lineRule="auto"/>
        <w:ind w:firstLine="284"/>
        <w:rPr>
          <w:rFonts w:eastAsia="Times New Roman"/>
          <w:b/>
          <w:szCs w:val="24"/>
          <w:lang w:eastAsia="x-none"/>
        </w:rPr>
      </w:pPr>
    </w:p>
    <w:p w:rsidR="00902790" w:rsidRPr="00902790" w:rsidRDefault="00902790" w:rsidP="00902790">
      <w:pPr>
        <w:spacing w:line="240" w:lineRule="auto"/>
        <w:jc w:val="center"/>
        <w:rPr>
          <w:rFonts w:eastAsia="Times New Roman"/>
          <w:b/>
          <w:szCs w:val="24"/>
        </w:rPr>
      </w:pPr>
      <w:r w:rsidRPr="00902790">
        <w:rPr>
          <w:rFonts w:eastAsia="Times New Roman"/>
          <w:b/>
          <w:szCs w:val="24"/>
        </w:rPr>
        <w:t>VII. Iestādes padomes un pedagoģiskās padomes izveidošanas kārtība un kompetence</w:t>
      </w:r>
    </w:p>
    <w:p w:rsidR="00902790" w:rsidRPr="00902790" w:rsidRDefault="00902790" w:rsidP="00902790">
      <w:pPr>
        <w:spacing w:line="240" w:lineRule="auto"/>
        <w:jc w:val="both"/>
        <w:rPr>
          <w:rFonts w:eastAsia="Times New Roman"/>
          <w:b/>
          <w:szCs w:val="24"/>
        </w:rPr>
      </w:pPr>
    </w:p>
    <w:p w:rsidR="00902790" w:rsidRPr="00902790" w:rsidRDefault="00902790" w:rsidP="00902790">
      <w:pPr>
        <w:spacing w:line="240" w:lineRule="auto"/>
        <w:ind w:firstLine="720"/>
        <w:jc w:val="both"/>
        <w:rPr>
          <w:rFonts w:eastAsia="Times New Roman"/>
          <w:szCs w:val="24"/>
        </w:rPr>
      </w:pPr>
      <w:r w:rsidRPr="00902790">
        <w:rPr>
          <w:rFonts w:eastAsia="Times New Roman"/>
          <w:szCs w:val="24"/>
        </w:rPr>
        <w:t>36. Iestādes vadītājam ir pienākums nodrošināt Iestādes padomes izveidošanu un darbību.</w:t>
      </w:r>
    </w:p>
    <w:p w:rsidR="00902790" w:rsidRPr="00902790" w:rsidRDefault="00902790" w:rsidP="00902790">
      <w:pPr>
        <w:spacing w:line="240" w:lineRule="auto"/>
        <w:ind w:firstLine="720"/>
        <w:jc w:val="both"/>
        <w:rPr>
          <w:rFonts w:eastAsia="Times New Roman"/>
          <w:szCs w:val="24"/>
        </w:rPr>
      </w:pPr>
      <w:r w:rsidRPr="00902790">
        <w:rPr>
          <w:rFonts w:eastAsia="Times New Roman"/>
          <w:szCs w:val="24"/>
        </w:rPr>
        <w:t>37. Iestādes padomes kompetenci nosaka Izglītības likums, un tā darbojas saskaņā ar Iestādes padomes darbību reglamentējošu normatīvo aktu, ko, saskaņojot ar vadītāju, izdod Iestādes padome.</w:t>
      </w:r>
    </w:p>
    <w:p w:rsidR="00902790" w:rsidRPr="00902790" w:rsidRDefault="00902790" w:rsidP="00902790">
      <w:pPr>
        <w:spacing w:line="240" w:lineRule="auto"/>
        <w:ind w:firstLine="720"/>
        <w:jc w:val="both"/>
        <w:rPr>
          <w:rFonts w:eastAsia="Times New Roman"/>
          <w:szCs w:val="24"/>
          <w:lang w:eastAsia="lv-LV"/>
        </w:rPr>
      </w:pPr>
      <w:r w:rsidRPr="00902790">
        <w:rPr>
          <w:rFonts w:eastAsia="Times New Roman"/>
          <w:szCs w:val="24"/>
          <w:lang w:eastAsia="lv-LV"/>
        </w:rPr>
        <w:t xml:space="preserve">38. Dažādu ar pedagoģisko procesu saistītu jautājumu risināšanai Iestādē darbojas pedagoģiskā padome. Pedagoģisko padomi vada Iestādes vadītājs, un tās sastāvā ir visi Iestādē strādājošie pedagogi un Iestādes medicīnas māsa. Pedagoģiskās padomes kompetence ir noteikta Vispārējās izglītības likumā, un tās darbība tiek īstenota atbilstoši Iestādes vadītāja apstiprinātam reglamentam. </w:t>
      </w:r>
    </w:p>
    <w:p w:rsidR="00902790" w:rsidRPr="00902790" w:rsidRDefault="00902790" w:rsidP="00902790">
      <w:pPr>
        <w:spacing w:line="240" w:lineRule="auto"/>
        <w:ind w:right="-8"/>
        <w:rPr>
          <w:rFonts w:eastAsia="Times New Roman"/>
          <w:szCs w:val="24"/>
          <w:lang w:eastAsia="x-none"/>
        </w:rPr>
      </w:pPr>
    </w:p>
    <w:p w:rsidR="00902790" w:rsidRPr="00902790" w:rsidRDefault="00902790" w:rsidP="00902790">
      <w:pPr>
        <w:tabs>
          <w:tab w:val="left" w:pos="720"/>
          <w:tab w:val="center" w:pos="4153"/>
          <w:tab w:val="right" w:pos="8306"/>
        </w:tabs>
        <w:spacing w:line="240" w:lineRule="auto"/>
        <w:jc w:val="center"/>
        <w:rPr>
          <w:rFonts w:eastAsia="Times New Roman"/>
          <w:b/>
          <w:smallCaps/>
          <w:szCs w:val="24"/>
        </w:rPr>
      </w:pPr>
      <w:r w:rsidRPr="00902790">
        <w:rPr>
          <w:rFonts w:eastAsia="Times New Roman"/>
          <w:b/>
          <w:smallCaps/>
          <w:szCs w:val="24"/>
        </w:rPr>
        <w:t xml:space="preserve">VIII. </w:t>
      </w:r>
      <w:r w:rsidRPr="00902790">
        <w:rPr>
          <w:rFonts w:eastAsia="Times New Roman"/>
          <w:b/>
          <w:caps/>
          <w:szCs w:val="24"/>
        </w:rPr>
        <w:t>I</w:t>
      </w:r>
      <w:r w:rsidRPr="00902790">
        <w:rPr>
          <w:rFonts w:eastAsia="Times New Roman"/>
          <w:b/>
          <w:szCs w:val="24"/>
        </w:rPr>
        <w:t>estādes finansējuma avoti un kārtība</w:t>
      </w:r>
    </w:p>
    <w:p w:rsidR="00902790" w:rsidRPr="00902790" w:rsidRDefault="00902790" w:rsidP="00902790">
      <w:pPr>
        <w:tabs>
          <w:tab w:val="left" w:pos="720"/>
          <w:tab w:val="center" w:pos="4153"/>
          <w:tab w:val="right" w:pos="8306"/>
        </w:tabs>
        <w:spacing w:line="240" w:lineRule="auto"/>
        <w:jc w:val="both"/>
        <w:rPr>
          <w:rFonts w:eastAsia="Times New Roman"/>
          <w:b/>
          <w:smallCaps/>
          <w:szCs w:val="24"/>
        </w:rPr>
      </w:pPr>
    </w:p>
    <w:p w:rsidR="00902790" w:rsidRPr="00902790" w:rsidRDefault="00902790" w:rsidP="00902790">
      <w:pPr>
        <w:tabs>
          <w:tab w:val="left" w:pos="720"/>
          <w:tab w:val="center" w:pos="4153"/>
          <w:tab w:val="right" w:pos="8306"/>
        </w:tabs>
        <w:spacing w:line="240" w:lineRule="auto"/>
        <w:ind w:firstLine="284"/>
        <w:jc w:val="both"/>
        <w:rPr>
          <w:rFonts w:eastAsia="Times New Roman"/>
          <w:szCs w:val="24"/>
        </w:rPr>
      </w:pPr>
      <w:r w:rsidRPr="00902790">
        <w:rPr>
          <w:rFonts w:eastAsia="Times New Roman"/>
          <w:szCs w:val="24"/>
        </w:rPr>
        <w:tab/>
        <w:t>39. Iestādes finansējuma avoti ir:</w:t>
      </w:r>
    </w:p>
    <w:p w:rsidR="00902790" w:rsidRPr="00902790" w:rsidRDefault="00902790" w:rsidP="00902790">
      <w:pPr>
        <w:tabs>
          <w:tab w:val="left" w:pos="720"/>
          <w:tab w:val="center" w:pos="4153"/>
          <w:tab w:val="right" w:pos="8306"/>
        </w:tabs>
        <w:spacing w:line="240" w:lineRule="auto"/>
        <w:ind w:firstLine="284"/>
        <w:jc w:val="both"/>
        <w:rPr>
          <w:rFonts w:eastAsia="Times New Roman"/>
          <w:szCs w:val="24"/>
        </w:rPr>
      </w:pPr>
      <w:r w:rsidRPr="00902790">
        <w:rPr>
          <w:rFonts w:eastAsia="Times New Roman"/>
          <w:szCs w:val="24"/>
        </w:rPr>
        <w:tab/>
        <w:t>39.1. pašvaldības budžeta līdzekļi;</w:t>
      </w:r>
    </w:p>
    <w:p w:rsidR="00902790" w:rsidRPr="00902790" w:rsidRDefault="00902790" w:rsidP="00902790">
      <w:pPr>
        <w:tabs>
          <w:tab w:val="left" w:pos="720"/>
          <w:tab w:val="center" w:pos="4153"/>
          <w:tab w:val="right" w:pos="8306"/>
        </w:tabs>
        <w:spacing w:line="240" w:lineRule="auto"/>
        <w:ind w:firstLine="284"/>
        <w:jc w:val="both"/>
        <w:rPr>
          <w:rFonts w:eastAsia="Times New Roman"/>
          <w:szCs w:val="24"/>
        </w:rPr>
      </w:pPr>
      <w:r w:rsidRPr="00902790">
        <w:rPr>
          <w:rFonts w:eastAsia="Times New Roman"/>
          <w:szCs w:val="24"/>
        </w:rPr>
        <w:tab/>
        <w:t>39.2. valsts budžeta līdzekļi;</w:t>
      </w:r>
    </w:p>
    <w:p w:rsidR="00902790" w:rsidRPr="00902790" w:rsidRDefault="00902790" w:rsidP="00902790">
      <w:pPr>
        <w:tabs>
          <w:tab w:val="left" w:pos="720"/>
          <w:tab w:val="center" w:pos="4153"/>
          <w:tab w:val="right" w:pos="8306"/>
        </w:tabs>
        <w:spacing w:line="240" w:lineRule="auto"/>
        <w:ind w:firstLine="284"/>
        <w:jc w:val="both"/>
        <w:rPr>
          <w:rFonts w:eastAsia="Times New Roman"/>
          <w:szCs w:val="24"/>
        </w:rPr>
      </w:pPr>
      <w:r w:rsidRPr="00902790">
        <w:rPr>
          <w:rFonts w:eastAsia="Times New Roman"/>
          <w:szCs w:val="24"/>
        </w:rPr>
        <w:tab/>
        <w:t>39.3. papildus finanšu līdzekļi, ko Iestāde var saņemt:</w:t>
      </w:r>
    </w:p>
    <w:p w:rsidR="00902790" w:rsidRPr="00902790" w:rsidRDefault="00902790" w:rsidP="00902790">
      <w:pPr>
        <w:tabs>
          <w:tab w:val="left" w:pos="720"/>
          <w:tab w:val="center" w:pos="4153"/>
          <w:tab w:val="right" w:pos="8306"/>
        </w:tabs>
        <w:spacing w:line="240" w:lineRule="auto"/>
        <w:ind w:firstLine="284"/>
        <w:jc w:val="both"/>
        <w:rPr>
          <w:rFonts w:eastAsia="Times New Roman"/>
          <w:szCs w:val="24"/>
        </w:rPr>
      </w:pPr>
      <w:r w:rsidRPr="00902790">
        <w:rPr>
          <w:rFonts w:eastAsia="Times New Roman"/>
          <w:szCs w:val="24"/>
        </w:rPr>
        <w:tab/>
        <w:t>39.3.1. veicot saimniecisko darbību;</w:t>
      </w:r>
    </w:p>
    <w:p w:rsidR="00902790" w:rsidRPr="00902790" w:rsidRDefault="00902790" w:rsidP="00902790">
      <w:pPr>
        <w:tabs>
          <w:tab w:val="left" w:pos="720"/>
          <w:tab w:val="center" w:pos="4153"/>
          <w:tab w:val="right" w:pos="8306"/>
        </w:tabs>
        <w:spacing w:line="240" w:lineRule="auto"/>
        <w:ind w:firstLine="284"/>
        <w:jc w:val="both"/>
        <w:rPr>
          <w:rFonts w:eastAsia="Times New Roman"/>
          <w:szCs w:val="24"/>
        </w:rPr>
      </w:pPr>
      <w:r w:rsidRPr="00902790">
        <w:rPr>
          <w:rFonts w:eastAsia="Times New Roman"/>
          <w:szCs w:val="24"/>
        </w:rPr>
        <w:tab/>
        <w:t xml:space="preserve">39.3.2. sniedzot maksas pakalpojumus pašvaldības noteiktajā kārtībā; </w:t>
      </w:r>
    </w:p>
    <w:p w:rsidR="00902790" w:rsidRPr="00902790" w:rsidRDefault="00902790" w:rsidP="00902790">
      <w:pPr>
        <w:tabs>
          <w:tab w:val="left" w:pos="720"/>
          <w:tab w:val="center" w:pos="4153"/>
          <w:tab w:val="right" w:pos="8306"/>
        </w:tabs>
        <w:spacing w:line="240" w:lineRule="auto"/>
        <w:ind w:firstLine="284"/>
        <w:jc w:val="both"/>
        <w:rPr>
          <w:rFonts w:eastAsia="Times New Roman"/>
          <w:szCs w:val="24"/>
        </w:rPr>
      </w:pPr>
      <w:r w:rsidRPr="00902790">
        <w:rPr>
          <w:rFonts w:eastAsia="Times New Roman"/>
          <w:szCs w:val="24"/>
        </w:rPr>
        <w:tab/>
        <w:t xml:space="preserve">39.3.3. no fiziskām vai juridiskām personām ziedojumu un dāvinājumu veidā; </w:t>
      </w:r>
    </w:p>
    <w:p w:rsidR="00902790" w:rsidRPr="00902790" w:rsidRDefault="00902790" w:rsidP="00902790">
      <w:pPr>
        <w:tabs>
          <w:tab w:val="left" w:pos="720"/>
          <w:tab w:val="center" w:pos="4153"/>
          <w:tab w:val="right" w:pos="8306"/>
        </w:tabs>
        <w:spacing w:line="240" w:lineRule="auto"/>
        <w:ind w:firstLine="284"/>
        <w:jc w:val="both"/>
        <w:rPr>
          <w:rFonts w:eastAsia="Times New Roman"/>
          <w:szCs w:val="24"/>
        </w:rPr>
      </w:pPr>
      <w:r w:rsidRPr="00902790">
        <w:rPr>
          <w:rFonts w:eastAsia="Times New Roman"/>
          <w:szCs w:val="24"/>
        </w:rPr>
        <w:tab/>
        <w:t>39.3.4. citos likumā paredzētajos gadījumos.</w:t>
      </w:r>
    </w:p>
    <w:p w:rsidR="00902790" w:rsidRPr="00902790" w:rsidRDefault="00902790" w:rsidP="00902790">
      <w:pPr>
        <w:autoSpaceDE w:val="0"/>
        <w:autoSpaceDN w:val="0"/>
        <w:adjustRightInd w:val="0"/>
        <w:spacing w:line="240" w:lineRule="auto"/>
        <w:ind w:firstLine="720"/>
        <w:jc w:val="both"/>
        <w:rPr>
          <w:rFonts w:eastAsia="Times New Roman"/>
          <w:szCs w:val="24"/>
        </w:rPr>
      </w:pPr>
      <w:r w:rsidRPr="00902790">
        <w:rPr>
          <w:rFonts w:eastAsia="Times New Roman"/>
          <w:szCs w:val="24"/>
        </w:rPr>
        <w:t>40. Maksu par pirmsskolas izglītības programmu apguvi Iestādē sedz no valsts un pašvaldības budžeta normatīvajos aktos noteiktajā kārtībā. Pašvaldība nodrošina Iestādes uzturēšanas izdevumus un nosaka Iestādes finansēšanas kārtību no pašvaldības budžeta.</w:t>
      </w:r>
    </w:p>
    <w:p w:rsidR="00902790" w:rsidRPr="00902790" w:rsidRDefault="00902790" w:rsidP="00902790">
      <w:pPr>
        <w:tabs>
          <w:tab w:val="left" w:pos="720"/>
          <w:tab w:val="center" w:pos="4153"/>
          <w:tab w:val="right" w:pos="8306"/>
        </w:tabs>
        <w:spacing w:line="240" w:lineRule="auto"/>
        <w:ind w:firstLine="284"/>
        <w:jc w:val="both"/>
        <w:rPr>
          <w:rFonts w:eastAsia="Times New Roman"/>
          <w:noProof/>
          <w:szCs w:val="24"/>
        </w:rPr>
      </w:pPr>
      <w:r w:rsidRPr="00902790">
        <w:rPr>
          <w:rFonts w:eastAsia="Times New Roman"/>
          <w:noProof/>
          <w:szCs w:val="24"/>
        </w:rPr>
        <w:tab/>
        <w:t>41. Iestādes finanšu, materiālo un nemateriālo līdzekļu un saimniecisko darījumu uzskaite atbilstoši normatīvajiem aktiem tiek veikta Tukuma novada Izglītības pārvaldes grāmatvedībā.</w:t>
      </w:r>
    </w:p>
    <w:p w:rsidR="00902790" w:rsidRPr="00902790" w:rsidRDefault="00902790" w:rsidP="00902790">
      <w:pPr>
        <w:tabs>
          <w:tab w:val="left" w:pos="720"/>
          <w:tab w:val="center" w:pos="4153"/>
          <w:tab w:val="right" w:pos="8306"/>
        </w:tabs>
        <w:spacing w:line="240" w:lineRule="auto"/>
        <w:ind w:firstLine="284"/>
        <w:jc w:val="both"/>
        <w:rPr>
          <w:rFonts w:eastAsia="Times New Roman"/>
          <w:szCs w:val="24"/>
        </w:rPr>
      </w:pPr>
      <w:r w:rsidRPr="00902790">
        <w:rPr>
          <w:rFonts w:eastAsia="Times New Roman"/>
          <w:noProof/>
          <w:szCs w:val="24"/>
        </w:rPr>
        <w:tab/>
        <w:t xml:space="preserve">42. Dokumenti izpildei Tukuma novada Izglītības pārvaldes grāmatvedībā tiek iesniegti ar Iestādes </w:t>
      </w:r>
      <w:r w:rsidRPr="00902790">
        <w:rPr>
          <w:rFonts w:eastAsia="Times New Roman"/>
          <w:szCs w:val="24"/>
        </w:rPr>
        <w:t xml:space="preserve">vadītāja </w:t>
      </w:r>
      <w:r w:rsidRPr="00902790">
        <w:rPr>
          <w:rFonts w:eastAsia="Times New Roman"/>
          <w:noProof/>
          <w:szCs w:val="24"/>
        </w:rPr>
        <w:t>rezolūciju.</w:t>
      </w:r>
    </w:p>
    <w:p w:rsidR="00902790" w:rsidRPr="00902790" w:rsidRDefault="00902790" w:rsidP="00902790">
      <w:pPr>
        <w:tabs>
          <w:tab w:val="left" w:pos="720"/>
          <w:tab w:val="center" w:pos="4153"/>
          <w:tab w:val="right" w:pos="8306"/>
        </w:tabs>
        <w:spacing w:line="240" w:lineRule="auto"/>
        <w:ind w:firstLine="284"/>
        <w:jc w:val="both"/>
        <w:rPr>
          <w:rFonts w:eastAsia="Times New Roman"/>
          <w:szCs w:val="24"/>
        </w:rPr>
      </w:pPr>
      <w:r w:rsidRPr="00902790">
        <w:rPr>
          <w:rFonts w:eastAsia="Times New Roman"/>
          <w:szCs w:val="24"/>
        </w:rPr>
        <w:tab/>
        <w:t>43. Iestādes līdzekļi atrodas tās rīcībā un nevar tikt atsavināti. Tiesības ar tiem rīkoties ir Iestādes vadītājam. Algu fonda ekonomijas rezultātā radušies līdzekļi var tikt izmantoti Iestādes darbinieku materiālajai stimulēšanai.</w:t>
      </w:r>
    </w:p>
    <w:p w:rsidR="00902790" w:rsidRPr="00902790" w:rsidRDefault="00902790" w:rsidP="00902790">
      <w:pPr>
        <w:tabs>
          <w:tab w:val="left" w:pos="720"/>
          <w:tab w:val="center" w:pos="4153"/>
          <w:tab w:val="right" w:pos="8306"/>
        </w:tabs>
        <w:spacing w:line="240" w:lineRule="auto"/>
        <w:ind w:firstLine="284"/>
        <w:jc w:val="both"/>
        <w:rPr>
          <w:rFonts w:eastAsia="Times New Roman"/>
          <w:szCs w:val="24"/>
        </w:rPr>
      </w:pPr>
      <w:r w:rsidRPr="00902790">
        <w:rPr>
          <w:rFonts w:eastAsia="Times New Roman"/>
          <w:szCs w:val="24"/>
        </w:rPr>
        <w:tab/>
        <w:t>44. Par ziedojumiem, kas saņemti mantas veidā (dāvanām), Iestāde sastāda pieņemšanas aktu, kurā norāda ziedoto mantu daudzumu, kvalitatīvos un finanšu rādītājus, iegrāmato šīs materiālās vērtības atbilstoši grāmatvedības uzskaites prasībām.</w:t>
      </w:r>
    </w:p>
    <w:p w:rsidR="00902790" w:rsidRPr="00902790" w:rsidRDefault="00902790" w:rsidP="00902790">
      <w:pPr>
        <w:tabs>
          <w:tab w:val="left" w:pos="720"/>
          <w:tab w:val="center" w:pos="4153"/>
          <w:tab w:val="right" w:pos="8306"/>
        </w:tabs>
        <w:spacing w:line="240" w:lineRule="auto"/>
        <w:ind w:firstLine="284"/>
        <w:jc w:val="both"/>
        <w:rPr>
          <w:rFonts w:eastAsia="Times New Roman"/>
          <w:szCs w:val="24"/>
        </w:rPr>
      </w:pPr>
      <w:r w:rsidRPr="00902790">
        <w:rPr>
          <w:rFonts w:eastAsia="Times New Roman"/>
          <w:szCs w:val="24"/>
        </w:rPr>
        <w:lastRenderedPageBreak/>
        <w:tab/>
        <w:t>45. Pēc vecāku iniciatīvas veiktie Iestādes telpu remonti, kas veikti, izmantojot vecāku piešķirtos remonta materiālus uzskatāmi kā ziedojums, kas saņemts mantas vai pakalpojumu veidā.</w:t>
      </w:r>
    </w:p>
    <w:p w:rsidR="00902790" w:rsidRPr="00902790" w:rsidRDefault="00902790" w:rsidP="00902790">
      <w:pPr>
        <w:tabs>
          <w:tab w:val="left" w:pos="720"/>
          <w:tab w:val="center" w:pos="4153"/>
          <w:tab w:val="right" w:pos="8306"/>
        </w:tabs>
        <w:spacing w:line="240" w:lineRule="auto"/>
        <w:ind w:firstLine="284"/>
        <w:jc w:val="both"/>
        <w:rPr>
          <w:rFonts w:eastAsia="Times New Roman"/>
          <w:szCs w:val="24"/>
        </w:rPr>
      </w:pPr>
      <w:r w:rsidRPr="00902790">
        <w:rPr>
          <w:rFonts w:eastAsia="Times New Roman"/>
          <w:szCs w:val="24"/>
        </w:rPr>
        <w:tab/>
        <w:t>46. Papildus finanšu līdzekļi izmantojami Iestādes uzturēšanai, attīstībai, aprīkojuma, mācību līdzekļu iegādei un darbinieku materiālajai stimulēšanai.</w:t>
      </w:r>
    </w:p>
    <w:p w:rsidR="00902790" w:rsidRPr="00902790" w:rsidRDefault="00902790" w:rsidP="00902790">
      <w:pPr>
        <w:tabs>
          <w:tab w:val="left" w:pos="720"/>
          <w:tab w:val="center" w:pos="4153"/>
          <w:tab w:val="right" w:pos="8306"/>
        </w:tabs>
        <w:spacing w:line="240" w:lineRule="auto"/>
        <w:ind w:firstLine="284"/>
        <w:jc w:val="both"/>
        <w:rPr>
          <w:rFonts w:eastAsia="Times New Roman"/>
          <w:szCs w:val="24"/>
        </w:rPr>
      </w:pPr>
      <w:r w:rsidRPr="00902790">
        <w:rPr>
          <w:rFonts w:eastAsia="Times New Roman"/>
          <w:szCs w:val="24"/>
        </w:rPr>
        <w:tab/>
        <w:t>47. Par papildus finanšu līdzekļu izmantošanu Iestādes vadītājs atskaitās Iestādes padomei.</w:t>
      </w:r>
    </w:p>
    <w:p w:rsidR="00902790" w:rsidRPr="00902790" w:rsidRDefault="00902790" w:rsidP="00902790">
      <w:pPr>
        <w:tabs>
          <w:tab w:val="left" w:pos="720"/>
          <w:tab w:val="center" w:pos="4153"/>
          <w:tab w:val="right" w:pos="8306"/>
        </w:tabs>
        <w:spacing w:line="240" w:lineRule="auto"/>
        <w:ind w:firstLine="284"/>
        <w:jc w:val="center"/>
        <w:rPr>
          <w:rFonts w:eastAsia="Times New Roman"/>
          <w:b/>
          <w:smallCaps/>
          <w:szCs w:val="24"/>
        </w:rPr>
      </w:pPr>
    </w:p>
    <w:p w:rsidR="00902790" w:rsidRPr="00902790" w:rsidRDefault="00902790" w:rsidP="00902790">
      <w:pPr>
        <w:tabs>
          <w:tab w:val="left" w:pos="720"/>
          <w:tab w:val="center" w:pos="4153"/>
          <w:tab w:val="right" w:pos="8306"/>
        </w:tabs>
        <w:spacing w:line="240" w:lineRule="auto"/>
        <w:ind w:firstLine="284"/>
        <w:jc w:val="center"/>
        <w:rPr>
          <w:rFonts w:eastAsia="Times New Roman"/>
          <w:b/>
          <w:szCs w:val="24"/>
        </w:rPr>
      </w:pPr>
      <w:r w:rsidRPr="00902790">
        <w:rPr>
          <w:rFonts w:eastAsia="Times New Roman"/>
          <w:b/>
          <w:smallCaps/>
          <w:szCs w:val="24"/>
        </w:rPr>
        <w:t xml:space="preserve">IX. </w:t>
      </w:r>
      <w:r w:rsidRPr="00902790">
        <w:rPr>
          <w:rFonts w:eastAsia="Times New Roman"/>
          <w:b/>
          <w:szCs w:val="24"/>
        </w:rPr>
        <w:t>Iestādes saimnieciskā darbība</w:t>
      </w:r>
    </w:p>
    <w:p w:rsidR="00902790" w:rsidRPr="00902790" w:rsidRDefault="00902790" w:rsidP="00902790">
      <w:pPr>
        <w:tabs>
          <w:tab w:val="left" w:pos="720"/>
          <w:tab w:val="center" w:pos="4153"/>
          <w:tab w:val="right" w:pos="8306"/>
        </w:tabs>
        <w:spacing w:line="240" w:lineRule="auto"/>
        <w:ind w:firstLine="284"/>
        <w:jc w:val="center"/>
        <w:rPr>
          <w:rFonts w:eastAsia="Times New Roman"/>
          <w:b/>
          <w:smallCaps/>
          <w:szCs w:val="24"/>
        </w:rPr>
      </w:pPr>
    </w:p>
    <w:p w:rsidR="00902790" w:rsidRPr="00902790" w:rsidRDefault="00902790" w:rsidP="00902790">
      <w:pPr>
        <w:spacing w:line="240" w:lineRule="auto"/>
        <w:ind w:firstLine="720"/>
        <w:jc w:val="both"/>
        <w:rPr>
          <w:rFonts w:eastAsia="Times New Roman"/>
          <w:szCs w:val="24"/>
          <w:lang w:eastAsia="lv-LV"/>
        </w:rPr>
      </w:pPr>
      <w:r w:rsidRPr="00902790">
        <w:rPr>
          <w:rFonts w:eastAsia="Times New Roman"/>
          <w:szCs w:val="24"/>
          <w:lang w:eastAsia="lv-LV"/>
        </w:rPr>
        <w:t>48. Iestādei ir tiesības tās rīcībā esošo līdzekļu ietvaros iegādāties vai nomāt un īrēt pedagoģiskā procesa nodrošināšanai nepieciešamās iekārtas, inventāru, mācību līdzekļus un citus materiālos resursus, kā arī izmantot juridisko un fizisko personu pakalpojumus, norēķinoties ar pārskaitījumiem.</w:t>
      </w:r>
    </w:p>
    <w:p w:rsidR="00902790" w:rsidRPr="00902790" w:rsidRDefault="00902790" w:rsidP="00902790">
      <w:pPr>
        <w:spacing w:line="240" w:lineRule="auto"/>
        <w:ind w:firstLine="720"/>
        <w:jc w:val="both"/>
        <w:rPr>
          <w:rFonts w:eastAsia="Times New Roman"/>
          <w:szCs w:val="24"/>
          <w:lang w:eastAsia="lv-LV"/>
        </w:rPr>
      </w:pPr>
      <w:r w:rsidRPr="00902790">
        <w:rPr>
          <w:rFonts w:eastAsia="Times New Roman"/>
          <w:szCs w:val="24"/>
          <w:lang w:eastAsia="lv-LV"/>
        </w:rPr>
        <w:t>49. Iestādes vadītājam Iestādes budžeta ietvaros un pašvaldības noteiktajā kārtībā ir tiesības slēgt līgumus ar fiziskām un juridiskām personām par Iestādei nepieciešamiem iepirkumiem, remontdarbiem, piegādes, nomas u.c. pakalpojumiem.</w:t>
      </w:r>
    </w:p>
    <w:p w:rsidR="00902790" w:rsidRPr="00902790" w:rsidRDefault="00902790" w:rsidP="00902790">
      <w:pPr>
        <w:spacing w:line="240" w:lineRule="auto"/>
        <w:ind w:firstLine="720"/>
        <w:jc w:val="both"/>
        <w:rPr>
          <w:rFonts w:eastAsia="Times New Roman"/>
          <w:szCs w:val="24"/>
          <w:lang w:eastAsia="lv-LV"/>
        </w:rPr>
      </w:pPr>
      <w:r w:rsidRPr="00902790">
        <w:rPr>
          <w:rFonts w:eastAsia="Times New Roman"/>
          <w:szCs w:val="24"/>
          <w:lang w:eastAsia="lv-LV"/>
        </w:rPr>
        <w:t>50. Iestāde var sniegt maksas pakalpojumus, ja tas netraucē izglītības programmas īstenošanai. Maksas pakalpojumu tarifus apstiprina pašvaldība.</w:t>
      </w:r>
    </w:p>
    <w:p w:rsidR="00902790" w:rsidRPr="00902790" w:rsidRDefault="00902790" w:rsidP="00902790">
      <w:pPr>
        <w:spacing w:line="240" w:lineRule="auto"/>
        <w:ind w:firstLine="720"/>
        <w:jc w:val="both"/>
        <w:rPr>
          <w:rFonts w:eastAsia="Times New Roman"/>
          <w:szCs w:val="24"/>
          <w:lang w:eastAsia="lv-LV"/>
        </w:rPr>
      </w:pPr>
      <w:r w:rsidRPr="00902790">
        <w:rPr>
          <w:rFonts w:eastAsia="Times New Roman"/>
          <w:szCs w:val="24"/>
          <w:lang w:eastAsia="lv-LV"/>
        </w:rPr>
        <w:t>51. Iestāde nodrošina izglītojamo ēdināšanu. Izglītojamo ēdināšanas maksas noteikšanas un samaksas kārtību nosaka pašvaldība.</w:t>
      </w:r>
    </w:p>
    <w:p w:rsidR="00902790" w:rsidRPr="00902790" w:rsidRDefault="00902790" w:rsidP="00902790">
      <w:pPr>
        <w:tabs>
          <w:tab w:val="left" w:pos="720"/>
          <w:tab w:val="center" w:pos="4153"/>
          <w:tab w:val="right" w:pos="8306"/>
        </w:tabs>
        <w:spacing w:line="240" w:lineRule="auto"/>
        <w:ind w:firstLine="284"/>
        <w:jc w:val="center"/>
        <w:rPr>
          <w:rFonts w:eastAsia="Times New Roman"/>
          <w:b/>
          <w:smallCaps/>
          <w:szCs w:val="24"/>
        </w:rPr>
      </w:pPr>
    </w:p>
    <w:p w:rsidR="00902790" w:rsidRPr="00902790" w:rsidRDefault="00902790" w:rsidP="00902790">
      <w:pPr>
        <w:spacing w:line="240" w:lineRule="auto"/>
        <w:ind w:firstLine="284"/>
        <w:jc w:val="center"/>
        <w:rPr>
          <w:rFonts w:eastAsia="Times New Roman"/>
          <w:b/>
          <w:szCs w:val="24"/>
        </w:rPr>
      </w:pPr>
      <w:r w:rsidRPr="00902790">
        <w:rPr>
          <w:rFonts w:eastAsia="Times New Roman"/>
          <w:b/>
          <w:szCs w:val="24"/>
        </w:rPr>
        <w:t>X. Iestādes iekšējo kārtību reglamentējošo dokumentu pieņemšanas kārtība un iestādes izdota administratīvā akta vai faktiskās rīcības apstrīdēšanas kārtība</w:t>
      </w:r>
    </w:p>
    <w:p w:rsidR="00902790" w:rsidRPr="00902790" w:rsidRDefault="00902790" w:rsidP="00902790">
      <w:pPr>
        <w:tabs>
          <w:tab w:val="left" w:pos="720"/>
          <w:tab w:val="center" w:pos="4153"/>
          <w:tab w:val="right" w:pos="8306"/>
        </w:tabs>
        <w:spacing w:line="240" w:lineRule="auto"/>
        <w:ind w:firstLine="284"/>
        <w:jc w:val="center"/>
        <w:rPr>
          <w:rFonts w:eastAsia="Times New Roman"/>
          <w:b/>
          <w:szCs w:val="24"/>
        </w:rPr>
      </w:pPr>
    </w:p>
    <w:p w:rsidR="00902790" w:rsidRPr="00902790" w:rsidRDefault="00902790" w:rsidP="00902790">
      <w:pPr>
        <w:tabs>
          <w:tab w:val="left" w:pos="720"/>
          <w:tab w:val="center" w:pos="4153"/>
          <w:tab w:val="right" w:pos="8306"/>
        </w:tabs>
        <w:spacing w:line="240" w:lineRule="auto"/>
        <w:ind w:firstLine="284"/>
        <w:jc w:val="both"/>
        <w:rPr>
          <w:rFonts w:eastAsia="Times New Roman"/>
          <w:szCs w:val="24"/>
        </w:rPr>
      </w:pPr>
      <w:r w:rsidRPr="00902790">
        <w:rPr>
          <w:rFonts w:eastAsia="Times New Roman"/>
          <w:szCs w:val="24"/>
        </w:rPr>
        <w:tab/>
        <w:t>52. Iestāde saskaņā ar šo nolikumu un spēkā esošo normatīvo aktu prasībām pastāvīgi izstrādā Iestādes iekšējos normatīvos aktus (iekšējie noteikumi, reglamenti u.c.), kurus apstiprina Iestādes vadītājs.</w:t>
      </w:r>
    </w:p>
    <w:p w:rsidR="00902790" w:rsidRPr="00902790" w:rsidRDefault="00902790" w:rsidP="00902790">
      <w:pPr>
        <w:tabs>
          <w:tab w:val="left" w:pos="720"/>
          <w:tab w:val="center" w:pos="4153"/>
          <w:tab w:val="right" w:pos="8306"/>
        </w:tabs>
        <w:spacing w:line="240" w:lineRule="auto"/>
        <w:ind w:firstLine="284"/>
        <w:jc w:val="both"/>
        <w:rPr>
          <w:rFonts w:eastAsia="Times New Roman"/>
          <w:szCs w:val="24"/>
        </w:rPr>
      </w:pPr>
      <w:r w:rsidRPr="00902790">
        <w:rPr>
          <w:rFonts w:eastAsia="Times New Roman"/>
          <w:szCs w:val="24"/>
        </w:rPr>
        <w:tab/>
        <w:t>53. Iestādes izdoto administratīvo aktu vai faktisko rīcību privātpersona var apstrīdēt pašvaldībā Administratīvā procesa likumā noteiktajā kārtībā.</w:t>
      </w:r>
    </w:p>
    <w:p w:rsidR="00902790" w:rsidRPr="00902790" w:rsidRDefault="00902790" w:rsidP="00902790">
      <w:pPr>
        <w:tabs>
          <w:tab w:val="left" w:pos="720"/>
          <w:tab w:val="center" w:pos="4153"/>
          <w:tab w:val="right" w:pos="8306"/>
        </w:tabs>
        <w:spacing w:line="240" w:lineRule="auto"/>
        <w:ind w:firstLine="284"/>
        <w:jc w:val="both"/>
        <w:rPr>
          <w:rFonts w:eastAsia="Times New Roman"/>
          <w:szCs w:val="24"/>
        </w:rPr>
      </w:pPr>
    </w:p>
    <w:p w:rsidR="00902790" w:rsidRPr="00902790" w:rsidRDefault="00902790" w:rsidP="00902790">
      <w:pPr>
        <w:tabs>
          <w:tab w:val="left" w:pos="720"/>
          <w:tab w:val="center" w:pos="4153"/>
          <w:tab w:val="right" w:pos="8306"/>
        </w:tabs>
        <w:spacing w:line="240" w:lineRule="auto"/>
        <w:ind w:firstLine="284"/>
        <w:jc w:val="center"/>
        <w:rPr>
          <w:rFonts w:eastAsia="Times New Roman"/>
          <w:b/>
          <w:szCs w:val="24"/>
        </w:rPr>
      </w:pPr>
      <w:r w:rsidRPr="00902790">
        <w:rPr>
          <w:rFonts w:eastAsia="Times New Roman"/>
          <w:b/>
          <w:szCs w:val="24"/>
        </w:rPr>
        <w:t>XI. Iestādes nolikuma un tā grozījumu pieņemšanas kārtība</w:t>
      </w:r>
    </w:p>
    <w:p w:rsidR="00902790" w:rsidRPr="00902790" w:rsidRDefault="00902790" w:rsidP="00902790">
      <w:pPr>
        <w:tabs>
          <w:tab w:val="left" w:pos="720"/>
          <w:tab w:val="center" w:pos="4153"/>
          <w:tab w:val="right" w:pos="8306"/>
        </w:tabs>
        <w:spacing w:line="240" w:lineRule="auto"/>
        <w:ind w:firstLine="284"/>
        <w:jc w:val="center"/>
        <w:rPr>
          <w:rFonts w:eastAsia="Times New Roman"/>
          <w:b/>
          <w:szCs w:val="24"/>
        </w:rPr>
      </w:pPr>
    </w:p>
    <w:p w:rsidR="00902790" w:rsidRPr="00902790" w:rsidRDefault="00902790" w:rsidP="00902790">
      <w:pPr>
        <w:spacing w:line="240" w:lineRule="auto"/>
        <w:ind w:right="-8" w:firstLine="720"/>
        <w:jc w:val="both"/>
        <w:rPr>
          <w:rFonts w:eastAsia="Times New Roman"/>
          <w:szCs w:val="24"/>
          <w:lang w:eastAsia="x-none"/>
        </w:rPr>
      </w:pPr>
      <w:r w:rsidRPr="00902790">
        <w:rPr>
          <w:rFonts w:eastAsia="Times New Roman"/>
          <w:szCs w:val="24"/>
          <w:lang w:eastAsia="x-none"/>
        </w:rPr>
        <w:t xml:space="preserve">54. Iestāde, pamatojoties uz spēkā esošiem normatīvajiem aktiem, izstrādā Iestādes nolikumu, kuru apstiprina pašvaldība. </w:t>
      </w:r>
    </w:p>
    <w:p w:rsidR="00902790" w:rsidRPr="00902790" w:rsidRDefault="00902790" w:rsidP="00902790">
      <w:pPr>
        <w:spacing w:line="240" w:lineRule="auto"/>
        <w:ind w:right="-8" w:firstLine="720"/>
        <w:jc w:val="both"/>
        <w:rPr>
          <w:rFonts w:eastAsia="Times New Roman"/>
          <w:szCs w:val="24"/>
          <w:lang w:eastAsia="x-none"/>
        </w:rPr>
      </w:pPr>
      <w:r w:rsidRPr="00902790">
        <w:rPr>
          <w:rFonts w:eastAsia="Times New Roman"/>
          <w:szCs w:val="24"/>
          <w:lang w:eastAsia="x-none"/>
        </w:rPr>
        <w:t>55. Grozījumus Iestādes nolikumā var veikt pēc Iestādes padomes, Iestādes vadītāja vai pašvaldības pieprasījuma. Grozījumus nolikumā apstiprina pašvaldība.</w:t>
      </w:r>
    </w:p>
    <w:p w:rsidR="00902790" w:rsidRPr="00902790" w:rsidRDefault="00902790" w:rsidP="00902790">
      <w:pPr>
        <w:tabs>
          <w:tab w:val="left" w:pos="720"/>
          <w:tab w:val="center" w:pos="4153"/>
          <w:tab w:val="right" w:pos="8306"/>
        </w:tabs>
        <w:spacing w:line="240" w:lineRule="auto"/>
        <w:ind w:firstLine="284"/>
        <w:jc w:val="both"/>
        <w:rPr>
          <w:rFonts w:eastAsia="Times New Roman"/>
          <w:b/>
          <w:smallCaps/>
          <w:szCs w:val="24"/>
        </w:rPr>
      </w:pPr>
    </w:p>
    <w:p w:rsidR="00902790" w:rsidRPr="00902790" w:rsidRDefault="00902790" w:rsidP="00902790">
      <w:pPr>
        <w:tabs>
          <w:tab w:val="left" w:pos="720"/>
          <w:tab w:val="center" w:pos="4153"/>
          <w:tab w:val="right" w:pos="8306"/>
        </w:tabs>
        <w:spacing w:line="240" w:lineRule="auto"/>
        <w:ind w:firstLine="284"/>
        <w:jc w:val="center"/>
        <w:rPr>
          <w:rFonts w:eastAsia="Times New Roman"/>
          <w:b/>
          <w:szCs w:val="24"/>
        </w:rPr>
      </w:pPr>
      <w:r w:rsidRPr="00902790">
        <w:rPr>
          <w:rFonts w:eastAsia="Times New Roman"/>
          <w:b/>
          <w:szCs w:val="24"/>
        </w:rPr>
        <w:t>XII. Iestādes reorganizēšanas un likvidēšanas kārtība</w:t>
      </w:r>
    </w:p>
    <w:p w:rsidR="00902790" w:rsidRPr="00902790" w:rsidRDefault="00902790" w:rsidP="00902790">
      <w:pPr>
        <w:tabs>
          <w:tab w:val="left" w:pos="720"/>
          <w:tab w:val="center" w:pos="4153"/>
          <w:tab w:val="right" w:pos="8306"/>
        </w:tabs>
        <w:spacing w:line="240" w:lineRule="auto"/>
        <w:ind w:firstLine="284"/>
        <w:jc w:val="center"/>
        <w:rPr>
          <w:rFonts w:eastAsia="Times New Roman"/>
          <w:b/>
          <w:szCs w:val="24"/>
        </w:rPr>
      </w:pPr>
    </w:p>
    <w:p w:rsidR="00902790" w:rsidRPr="00902790" w:rsidRDefault="00902790" w:rsidP="00902790">
      <w:pPr>
        <w:tabs>
          <w:tab w:val="left" w:pos="0"/>
        </w:tabs>
        <w:spacing w:line="240" w:lineRule="auto"/>
        <w:ind w:firstLine="284"/>
        <w:jc w:val="both"/>
        <w:rPr>
          <w:rFonts w:eastAsia="Times New Roman"/>
          <w:szCs w:val="24"/>
        </w:rPr>
      </w:pPr>
      <w:r w:rsidRPr="00902790">
        <w:rPr>
          <w:rFonts w:eastAsia="Times New Roman"/>
          <w:szCs w:val="24"/>
        </w:rPr>
        <w:tab/>
        <w:t>56. Iestādi reorganizē vai likvidē pašvaldība normatīvajos aktos noteiktajā kārtībā, saskaņojot ar Izglītības un zinātnes ministriju.</w:t>
      </w:r>
    </w:p>
    <w:p w:rsidR="00902790" w:rsidRPr="00902790" w:rsidRDefault="00902790" w:rsidP="00902790">
      <w:pPr>
        <w:tabs>
          <w:tab w:val="left" w:pos="0"/>
          <w:tab w:val="center" w:pos="4153"/>
          <w:tab w:val="right" w:pos="8306"/>
        </w:tabs>
        <w:spacing w:line="240" w:lineRule="auto"/>
        <w:ind w:firstLine="284"/>
        <w:jc w:val="both"/>
        <w:rPr>
          <w:rFonts w:eastAsia="Times New Roman"/>
          <w:szCs w:val="24"/>
        </w:rPr>
      </w:pPr>
    </w:p>
    <w:p w:rsidR="00902790" w:rsidRPr="00902790" w:rsidRDefault="00902790" w:rsidP="00902790">
      <w:pPr>
        <w:spacing w:line="240" w:lineRule="auto"/>
        <w:ind w:right="36"/>
        <w:jc w:val="center"/>
        <w:rPr>
          <w:rFonts w:eastAsia="Times New Roman"/>
          <w:b/>
          <w:szCs w:val="24"/>
        </w:rPr>
      </w:pPr>
      <w:r w:rsidRPr="00902790">
        <w:rPr>
          <w:rFonts w:eastAsia="Times New Roman"/>
          <w:b/>
          <w:szCs w:val="24"/>
        </w:rPr>
        <w:t>XIII. Citi noteikumi</w:t>
      </w:r>
    </w:p>
    <w:p w:rsidR="00902790" w:rsidRPr="00902790" w:rsidRDefault="00902790" w:rsidP="00902790">
      <w:pPr>
        <w:spacing w:line="240" w:lineRule="auto"/>
        <w:ind w:left="-284" w:right="36"/>
        <w:rPr>
          <w:rFonts w:eastAsia="Times New Roman"/>
          <w:b/>
          <w:color w:val="000000"/>
          <w:szCs w:val="24"/>
          <w:lang w:eastAsia="x-none"/>
        </w:rPr>
      </w:pPr>
    </w:p>
    <w:p w:rsidR="00902790" w:rsidRPr="00902790" w:rsidRDefault="00902790" w:rsidP="00902790">
      <w:pPr>
        <w:spacing w:line="240" w:lineRule="auto"/>
        <w:ind w:firstLine="720"/>
        <w:jc w:val="both"/>
        <w:rPr>
          <w:rFonts w:eastAsia="Times New Roman"/>
          <w:szCs w:val="20"/>
        </w:rPr>
      </w:pPr>
      <w:r w:rsidRPr="00902790">
        <w:rPr>
          <w:rFonts w:eastAsia="Times New Roman"/>
          <w:szCs w:val="20"/>
        </w:rPr>
        <w:t>57. Saskaņā ar normatīvajiem aktiem un pašvaldības noteikto kārtību Iestāde veic dokumentu un arhīvu pārvaldību.</w:t>
      </w:r>
    </w:p>
    <w:p w:rsidR="00902790" w:rsidRPr="00902790" w:rsidRDefault="00902790" w:rsidP="00902790">
      <w:pPr>
        <w:spacing w:line="240" w:lineRule="auto"/>
        <w:ind w:firstLine="720"/>
        <w:jc w:val="both"/>
        <w:rPr>
          <w:rFonts w:eastAsia="Times New Roman"/>
          <w:szCs w:val="20"/>
        </w:rPr>
      </w:pPr>
      <w:r w:rsidRPr="00902790">
        <w:rPr>
          <w:rFonts w:eastAsia="Times New Roman"/>
          <w:szCs w:val="20"/>
        </w:rPr>
        <w:t xml:space="preserve">58. Iestāde normatīvajos aktos noteiktā kārtībā sagatavo valsts statistikas pārskatu, kā arī aktualizē informāciju Valsts izglītības informācijas sistēmā atbilstoši normatīvajos aktos noteiktajai kārtībai. </w:t>
      </w:r>
    </w:p>
    <w:p w:rsidR="00902790" w:rsidRPr="00902790" w:rsidRDefault="00902790" w:rsidP="00902790">
      <w:pPr>
        <w:spacing w:line="240" w:lineRule="auto"/>
        <w:ind w:firstLine="720"/>
        <w:jc w:val="both"/>
        <w:rPr>
          <w:rFonts w:eastAsia="Times New Roman"/>
          <w:szCs w:val="20"/>
        </w:rPr>
      </w:pPr>
      <w:r w:rsidRPr="00902790">
        <w:rPr>
          <w:rFonts w:eastAsia="Times New Roman"/>
          <w:szCs w:val="20"/>
        </w:rPr>
        <w:t>59. Iestāde veic nepieciešamās darbības fizisko personu pamattiesību aizsardzībai, tostarp veic fizisko personu datu apstrādi saskaņā ar normatīvajiem aktiem.</w:t>
      </w:r>
    </w:p>
    <w:p w:rsidR="00902790" w:rsidRPr="00902790" w:rsidRDefault="00902790" w:rsidP="00902790">
      <w:pPr>
        <w:spacing w:line="240" w:lineRule="auto"/>
        <w:ind w:firstLine="720"/>
        <w:jc w:val="both"/>
        <w:rPr>
          <w:rFonts w:eastAsia="Times New Roman"/>
          <w:szCs w:val="20"/>
        </w:rPr>
      </w:pPr>
      <w:r w:rsidRPr="00902790">
        <w:rPr>
          <w:rFonts w:eastAsia="Times New Roman"/>
          <w:szCs w:val="20"/>
        </w:rPr>
        <w:t>60. Iestāde normatīvajos aktos noteiktā kārtībā nodrošina izglītojamo profilaktisko veselības aprūpi un pirmās palīdzības pieejamību Iestādē.</w:t>
      </w:r>
    </w:p>
    <w:p w:rsidR="00902790" w:rsidRPr="00902790" w:rsidRDefault="00902790" w:rsidP="00902790">
      <w:pPr>
        <w:spacing w:line="240" w:lineRule="auto"/>
        <w:ind w:firstLine="720"/>
        <w:jc w:val="both"/>
        <w:rPr>
          <w:rFonts w:eastAsia="Times New Roman"/>
          <w:szCs w:val="20"/>
        </w:rPr>
      </w:pPr>
      <w:r w:rsidRPr="00902790">
        <w:rPr>
          <w:rFonts w:eastAsia="Times New Roman"/>
          <w:szCs w:val="20"/>
        </w:rPr>
        <w:lastRenderedPageBreak/>
        <w:t>61. Iestāde sadarbībā ar pašvaldību nodrošina izglītojamo drošību Iestādē un tās organizētajos pasākumos atbilstoši normatīvajos aktos noteiktajām prasībām, tostarp:</w:t>
      </w:r>
    </w:p>
    <w:p w:rsidR="00902790" w:rsidRPr="00902790" w:rsidRDefault="00902790" w:rsidP="00902790">
      <w:pPr>
        <w:spacing w:line="240" w:lineRule="auto"/>
        <w:ind w:firstLine="720"/>
        <w:jc w:val="both"/>
        <w:rPr>
          <w:rFonts w:eastAsia="Times New Roman"/>
          <w:szCs w:val="20"/>
        </w:rPr>
      </w:pPr>
      <w:r w:rsidRPr="00902790">
        <w:rPr>
          <w:rFonts w:eastAsia="Times New Roman"/>
          <w:szCs w:val="20"/>
        </w:rPr>
        <w:t>61.1. attiecībā uz higiēnas noteikumu ievērošanu;</w:t>
      </w:r>
    </w:p>
    <w:p w:rsidR="00902790" w:rsidRPr="00902790" w:rsidRDefault="00902790" w:rsidP="00902790">
      <w:pPr>
        <w:spacing w:line="240" w:lineRule="auto"/>
        <w:ind w:firstLine="720"/>
        <w:jc w:val="both"/>
        <w:rPr>
          <w:rFonts w:eastAsia="Times New Roman"/>
          <w:szCs w:val="20"/>
        </w:rPr>
      </w:pPr>
      <w:r w:rsidRPr="00902790">
        <w:rPr>
          <w:rFonts w:eastAsia="Times New Roman"/>
          <w:szCs w:val="20"/>
        </w:rPr>
        <w:t>61.2. civilās aizsardzības, ugunsdrošības, elektrodrošības un darba aizsardzības noteikumu ievērošanu.</w:t>
      </w:r>
    </w:p>
    <w:p w:rsidR="00902790" w:rsidRPr="00902790" w:rsidRDefault="00902790" w:rsidP="00902790">
      <w:pPr>
        <w:spacing w:line="240" w:lineRule="auto"/>
        <w:ind w:firstLine="284"/>
        <w:jc w:val="center"/>
        <w:rPr>
          <w:rFonts w:eastAsia="Times New Roman"/>
          <w:b/>
          <w:bCs/>
          <w:szCs w:val="24"/>
        </w:rPr>
      </w:pPr>
    </w:p>
    <w:p w:rsidR="00902790" w:rsidRPr="00902790" w:rsidRDefault="00902790" w:rsidP="00902790">
      <w:pPr>
        <w:spacing w:line="240" w:lineRule="auto"/>
        <w:ind w:firstLine="284"/>
        <w:jc w:val="both"/>
        <w:rPr>
          <w:rFonts w:eastAsia="Times New Roman"/>
          <w:szCs w:val="24"/>
          <w:lang w:eastAsia="lv-LV"/>
        </w:rPr>
      </w:pPr>
    </w:p>
    <w:p w:rsidR="00902790" w:rsidRPr="00902790" w:rsidRDefault="00902790" w:rsidP="00902790">
      <w:pPr>
        <w:spacing w:line="240" w:lineRule="auto"/>
        <w:jc w:val="both"/>
        <w:rPr>
          <w:rFonts w:eastAsia="Times New Roman"/>
          <w:szCs w:val="24"/>
        </w:rPr>
      </w:pPr>
    </w:p>
    <w:p w:rsidR="00902790" w:rsidRPr="00902790" w:rsidRDefault="00902790" w:rsidP="00902790">
      <w:pPr>
        <w:spacing w:line="240" w:lineRule="auto"/>
        <w:jc w:val="both"/>
        <w:rPr>
          <w:rFonts w:eastAsia="Times New Roman"/>
          <w:szCs w:val="24"/>
        </w:rPr>
      </w:pPr>
      <w:r w:rsidRPr="00902790">
        <w:rPr>
          <w:rFonts w:eastAsia="Times New Roman"/>
          <w:szCs w:val="24"/>
        </w:rPr>
        <w:t>Vadītāja</w:t>
      </w:r>
      <w:r w:rsidRPr="00902790">
        <w:rPr>
          <w:rFonts w:eastAsia="Times New Roman"/>
          <w:szCs w:val="24"/>
        </w:rPr>
        <w:tab/>
      </w:r>
      <w:r w:rsidRPr="00902790">
        <w:rPr>
          <w:rFonts w:eastAsia="Times New Roman"/>
          <w:szCs w:val="24"/>
        </w:rPr>
        <w:tab/>
      </w:r>
      <w:r w:rsidRPr="00902790">
        <w:rPr>
          <w:rFonts w:eastAsia="Times New Roman"/>
          <w:szCs w:val="24"/>
        </w:rPr>
        <w:tab/>
      </w:r>
      <w:r w:rsidRPr="00902790">
        <w:rPr>
          <w:rFonts w:eastAsia="Times New Roman"/>
          <w:szCs w:val="24"/>
        </w:rPr>
        <w:tab/>
      </w:r>
      <w:r w:rsidRPr="00902790">
        <w:rPr>
          <w:rFonts w:eastAsia="Times New Roman"/>
          <w:szCs w:val="24"/>
        </w:rPr>
        <w:tab/>
      </w:r>
      <w:r w:rsidRPr="00902790">
        <w:rPr>
          <w:rFonts w:eastAsia="Times New Roman"/>
          <w:szCs w:val="24"/>
        </w:rPr>
        <w:tab/>
      </w:r>
      <w:r w:rsidRPr="00902790">
        <w:rPr>
          <w:rFonts w:eastAsia="Times New Roman"/>
          <w:szCs w:val="24"/>
        </w:rPr>
        <w:tab/>
      </w:r>
      <w:r w:rsidRPr="00902790">
        <w:rPr>
          <w:rFonts w:eastAsia="Times New Roman"/>
          <w:szCs w:val="24"/>
        </w:rPr>
        <w:tab/>
      </w:r>
      <w:r w:rsidRPr="00902790">
        <w:rPr>
          <w:rFonts w:eastAsia="Times New Roman"/>
          <w:szCs w:val="24"/>
        </w:rPr>
        <w:tab/>
        <w:t>_.______</w:t>
      </w:r>
    </w:p>
    <w:p w:rsidR="00902790" w:rsidRPr="00902790" w:rsidRDefault="00902790" w:rsidP="00902790">
      <w:pPr>
        <w:spacing w:line="240" w:lineRule="auto"/>
        <w:ind w:left="5040" w:firstLine="720"/>
        <w:jc w:val="right"/>
        <w:rPr>
          <w:rFonts w:eastAsia="Times New Roman"/>
          <w:sz w:val="20"/>
          <w:szCs w:val="20"/>
        </w:rPr>
      </w:pPr>
    </w:p>
    <w:p w:rsidR="00902790" w:rsidRPr="00902790" w:rsidRDefault="00902790" w:rsidP="00902790">
      <w:pPr>
        <w:spacing w:line="240" w:lineRule="auto"/>
        <w:ind w:left="5040" w:firstLine="720"/>
        <w:jc w:val="right"/>
        <w:rPr>
          <w:rFonts w:eastAsia="Times New Roman"/>
          <w:sz w:val="20"/>
          <w:szCs w:val="20"/>
        </w:rPr>
      </w:pPr>
    </w:p>
    <w:p w:rsidR="00902790" w:rsidRPr="00902790" w:rsidRDefault="00902790" w:rsidP="00902790">
      <w:pPr>
        <w:spacing w:line="240" w:lineRule="auto"/>
        <w:ind w:left="5040" w:firstLine="720"/>
        <w:jc w:val="right"/>
        <w:rPr>
          <w:rFonts w:eastAsia="Times New Roman"/>
          <w:sz w:val="20"/>
          <w:szCs w:val="20"/>
        </w:rPr>
      </w:pPr>
    </w:p>
    <w:p w:rsidR="00902790" w:rsidRPr="00902790" w:rsidRDefault="00902790" w:rsidP="00902790">
      <w:pPr>
        <w:spacing w:line="240" w:lineRule="auto"/>
        <w:ind w:left="5040" w:firstLine="720"/>
        <w:jc w:val="right"/>
        <w:rPr>
          <w:rFonts w:eastAsia="Times New Roman"/>
          <w:sz w:val="20"/>
          <w:szCs w:val="20"/>
        </w:rPr>
      </w:pPr>
    </w:p>
    <w:p w:rsidR="00902790" w:rsidRPr="00902790" w:rsidRDefault="00902790" w:rsidP="00902790">
      <w:pPr>
        <w:spacing w:line="240" w:lineRule="auto"/>
        <w:ind w:left="5760" w:firstLine="720"/>
        <w:jc w:val="both"/>
        <w:rPr>
          <w:rFonts w:eastAsia="Times New Roman"/>
          <w:sz w:val="20"/>
          <w:szCs w:val="20"/>
        </w:rPr>
      </w:pPr>
      <w:r w:rsidRPr="00902790">
        <w:rPr>
          <w:rFonts w:eastAsia="Times New Roman"/>
          <w:sz w:val="20"/>
          <w:szCs w:val="20"/>
        </w:rPr>
        <w:br w:type="page"/>
      </w:r>
    </w:p>
    <w:p w:rsidR="00902790" w:rsidRPr="00902790" w:rsidRDefault="00902790" w:rsidP="00902790">
      <w:pPr>
        <w:spacing w:line="240" w:lineRule="auto"/>
        <w:ind w:left="5760" w:firstLine="720"/>
        <w:jc w:val="both"/>
        <w:rPr>
          <w:rFonts w:eastAsia="Times New Roman"/>
          <w:sz w:val="20"/>
          <w:szCs w:val="20"/>
        </w:rPr>
      </w:pPr>
      <w:r w:rsidRPr="00902790">
        <w:rPr>
          <w:rFonts w:eastAsia="Times New Roman"/>
          <w:sz w:val="20"/>
          <w:szCs w:val="20"/>
        </w:rPr>
        <w:lastRenderedPageBreak/>
        <w:t>Pielikums</w:t>
      </w:r>
    </w:p>
    <w:p w:rsidR="00902790" w:rsidRPr="00902790" w:rsidRDefault="00902790" w:rsidP="00902790">
      <w:pPr>
        <w:spacing w:line="240" w:lineRule="auto"/>
        <w:ind w:left="5760" w:firstLine="720"/>
        <w:jc w:val="both"/>
        <w:rPr>
          <w:rFonts w:eastAsia="Times New Roman"/>
          <w:sz w:val="20"/>
          <w:szCs w:val="20"/>
        </w:rPr>
      </w:pPr>
      <w:r w:rsidRPr="00902790">
        <w:rPr>
          <w:rFonts w:eastAsia="Times New Roman"/>
          <w:sz w:val="20"/>
          <w:szCs w:val="20"/>
        </w:rPr>
        <w:t>Tukuma pirmsskolas izglītības</w:t>
      </w:r>
    </w:p>
    <w:p w:rsidR="00902790" w:rsidRPr="00902790" w:rsidRDefault="00902790" w:rsidP="00902790">
      <w:pPr>
        <w:spacing w:line="240" w:lineRule="auto"/>
        <w:ind w:left="5760" w:firstLine="720"/>
        <w:jc w:val="both"/>
        <w:rPr>
          <w:rFonts w:eastAsia="Times New Roman"/>
          <w:sz w:val="20"/>
          <w:szCs w:val="20"/>
        </w:rPr>
      </w:pPr>
      <w:r w:rsidRPr="00902790">
        <w:rPr>
          <w:rFonts w:eastAsia="Times New Roman"/>
          <w:sz w:val="20"/>
          <w:szCs w:val="20"/>
        </w:rPr>
        <w:t xml:space="preserve"> iestādes „Lotte” nolikumam</w:t>
      </w:r>
    </w:p>
    <w:p w:rsidR="00902790" w:rsidRPr="00902790" w:rsidRDefault="00902790" w:rsidP="00902790">
      <w:pPr>
        <w:spacing w:line="240" w:lineRule="auto"/>
        <w:ind w:firstLine="709"/>
        <w:jc w:val="right"/>
        <w:rPr>
          <w:rFonts w:eastAsia="Times New Roman"/>
          <w:sz w:val="20"/>
          <w:szCs w:val="20"/>
          <w:lang w:eastAsia="x-none"/>
        </w:rPr>
      </w:pPr>
    </w:p>
    <w:p w:rsidR="00902790" w:rsidRPr="00902790" w:rsidRDefault="00902790" w:rsidP="00902790">
      <w:pPr>
        <w:spacing w:line="240" w:lineRule="auto"/>
        <w:jc w:val="right"/>
        <w:rPr>
          <w:rFonts w:eastAsia="Times New Roman"/>
          <w:szCs w:val="24"/>
        </w:rPr>
      </w:pPr>
    </w:p>
    <w:p w:rsidR="00902790" w:rsidRPr="00902790" w:rsidRDefault="00902790" w:rsidP="00902790">
      <w:pPr>
        <w:spacing w:line="240" w:lineRule="auto"/>
        <w:jc w:val="center"/>
        <w:rPr>
          <w:rFonts w:eastAsia="Times New Roman"/>
          <w:b/>
          <w:szCs w:val="24"/>
        </w:rPr>
      </w:pPr>
      <w:r w:rsidRPr="00902790">
        <w:rPr>
          <w:rFonts w:eastAsia="Times New Roman"/>
          <w:b/>
          <w:szCs w:val="24"/>
        </w:rPr>
        <w:t>Tukuma pirmsskolas izglītības iestādes „Lotte” struktūrshēma</w:t>
      </w:r>
      <w:r>
        <w:rPr>
          <w:rFonts w:eastAsia="Times New Roman"/>
          <w:noProof/>
          <w:szCs w:val="24"/>
          <w:lang w:eastAsia="lv-LV"/>
        </w:rPr>
        <mc:AlternateContent>
          <mc:Choice Requires="wpc">
            <w:drawing>
              <wp:inline distT="0" distB="0" distL="0" distR="0" wp14:anchorId="5AF2E6FF" wp14:editId="3394A1B3">
                <wp:extent cx="6080760" cy="5943600"/>
                <wp:effectExtent l="0" t="0" r="0" b="0"/>
                <wp:docPr id="47" name="Canvas 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4" name="Rectangle 24"/>
                        <wps:cNvSpPr>
                          <a:spLocks noChangeArrowheads="1"/>
                        </wps:cNvSpPr>
                        <wps:spPr bwMode="auto">
                          <a:xfrm>
                            <a:off x="217170" y="914400"/>
                            <a:ext cx="1493789" cy="571500"/>
                          </a:xfrm>
                          <a:prstGeom prst="rect">
                            <a:avLst/>
                          </a:prstGeom>
                          <a:solidFill>
                            <a:srgbClr val="FFFFFF"/>
                          </a:solidFill>
                          <a:ln w="9525">
                            <a:solidFill>
                              <a:srgbClr val="000000"/>
                            </a:solidFill>
                            <a:miter lim="800000"/>
                            <a:headEnd/>
                            <a:tailEnd/>
                          </a:ln>
                        </wps:spPr>
                        <wps:txbx>
                          <w:txbxContent>
                            <w:p w:rsidR="00F66668" w:rsidRPr="00294EBC" w:rsidRDefault="00F66668" w:rsidP="00902790">
                              <w:pPr>
                                <w:jc w:val="center"/>
                              </w:pPr>
                              <w:r w:rsidRPr="00294EBC">
                                <w:t>Pedagoģiskā padome</w:t>
                              </w:r>
                            </w:p>
                          </w:txbxContent>
                        </wps:txbx>
                        <wps:bodyPr rot="0" vert="horz" wrap="square" lIns="91440" tIns="45720" rIns="91440" bIns="45720" anchor="t" anchorCtr="0" upright="1">
                          <a:noAutofit/>
                        </wps:bodyPr>
                      </wps:wsp>
                      <wps:wsp>
                        <wps:cNvPr id="25" name="Rectangle 25"/>
                        <wps:cNvSpPr>
                          <a:spLocks noChangeArrowheads="1"/>
                        </wps:cNvSpPr>
                        <wps:spPr bwMode="auto">
                          <a:xfrm>
                            <a:off x="2135931" y="914400"/>
                            <a:ext cx="1492937" cy="342900"/>
                          </a:xfrm>
                          <a:prstGeom prst="rect">
                            <a:avLst/>
                          </a:prstGeom>
                          <a:solidFill>
                            <a:srgbClr val="FFFFFF"/>
                          </a:solidFill>
                          <a:ln w="9525">
                            <a:solidFill>
                              <a:srgbClr val="000000"/>
                            </a:solidFill>
                            <a:miter lim="800000"/>
                            <a:headEnd/>
                            <a:tailEnd/>
                          </a:ln>
                        </wps:spPr>
                        <wps:txbx>
                          <w:txbxContent>
                            <w:p w:rsidR="00F66668" w:rsidRPr="00294EBC" w:rsidRDefault="00F66668" w:rsidP="00902790">
                              <w:pPr>
                                <w:jc w:val="center"/>
                                <w:rPr>
                                  <w:b/>
                                </w:rPr>
                              </w:pPr>
                              <w:r w:rsidRPr="00294EBC">
                                <w:rPr>
                                  <w:b/>
                                </w:rPr>
                                <w:t>VADĪTĀJA</w:t>
                              </w:r>
                            </w:p>
                          </w:txbxContent>
                        </wps:txbx>
                        <wps:bodyPr rot="0" vert="horz" wrap="square" lIns="91440" tIns="45720" rIns="91440" bIns="45720" anchor="t" anchorCtr="0" upright="1">
                          <a:noAutofit/>
                        </wps:bodyPr>
                      </wps:wsp>
                      <wps:wsp>
                        <wps:cNvPr id="26" name="Rectangle 26"/>
                        <wps:cNvSpPr>
                          <a:spLocks noChangeArrowheads="1"/>
                        </wps:cNvSpPr>
                        <wps:spPr bwMode="auto">
                          <a:xfrm>
                            <a:off x="4126230" y="914400"/>
                            <a:ext cx="1664970" cy="571500"/>
                          </a:xfrm>
                          <a:prstGeom prst="rect">
                            <a:avLst/>
                          </a:prstGeom>
                          <a:solidFill>
                            <a:srgbClr val="FFFFFF"/>
                          </a:solidFill>
                          <a:ln w="9525">
                            <a:solidFill>
                              <a:srgbClr val="000000"/>
                            </a:solidFill>
                            <a:miter lim="800000"/>
                            <a:headEnd/>
                            <a:tailEnd/>
                          </a:ln>
                        </wps:spPr>
                        <wps:txbx>
                          <w:txbxContent>
                            <w:p w:rsidR="00F66668" w:rsidRPr="00294EBC" w:rsidRDefault="00F66668" w:rsidP="00902790">
                              <w:pPr>
                                <w:jc w:val="center"/>
                              </w:pPr>
                              <w:r>
                                <w:t>I</w:t>
                              </w:r>
                              <w:r w:rsidRPr="00294EBC">
                                <w:t>estādes padome</w:t>
                              </w:r>
                            </w:p>
                          </w:txbxContent>
                        </wps:txbx>
                        <wps:bodyPr rot="0" vert="horz" wrap="square" lIns="91440" tIns="45720" rIns="91440" bIns="45720" anchor="t" anchorCtr="0" upright="1">
                          <a:noAutofit/>
                        </wps:bodyPr>
                      </wps:wsp>
                      <wps:wsp>
                        <wps:cNvPr id="27" name="Rectangle 27"/>
                        <wps:cNvSpPr>
                          <a:spLocks noChangeArrowheads="1"/>
                        </wps:cNvSpPr>
                        <wps:spPr bwMode="auto">
                          <a:xfrm>
                            <a:off x="4126230" y="2171700"/>
                            <a:ext cx="1493789" cy="342900"/>
                          </a:xfrm>
                          <a:prstGeom prst="rect">
                            <a:avLst/>
                          </a:prstGeom>
                          <a:solidFill>
                            <a:srgbClr val="FFFFFF"/>
                          </a:solidFill>
                          <a:ln w="9525">
                            <a:solidFill>
                              <a:srgbClr val="000000"/>
                            </a:solidFill>
                            <a:miter lim="800000"/>
                            <a:headEnd/>
                            <a:tailEnd/>
                          </a:ln>
                        </wps:spPr>
                        <wps:txbx>
                          <w:txbxContent>
                            <w:p w:rsidR="00F66668" w:rsidRPr="00294EBC" w:rsidRDefault="00F66668" w:rsidP="00902790">
                              <w:pPr>
                                <w:jc w:val="center"/>
                              </w:pPr>
                              <w:r w:rsidRPr="00294EBC">
                                <w:t>Medmāsa</w:t>
                              </w:r>
                            </w:p>
                          </w:txbxContent>
                        </wps:txbx>
                        <wps:bodyPr rot="0" vert="horz" wrap="square" lIns="91440" tIns="45720" rIns="91440" bIns="45720" anchor="t" anchorCtr="0" upright="1">
                          <a:noAutofit/>
                        </wps:bodyPr>
                      </wps:wsp>
                      <wps:wsp>
                        <wps:cNvPr id="28" name="Rectangle 28"/>
                        <wps:cNvSpPr>
                          <a:spLocks noChangeArrowheads="1"/>
                        </wps:cNvSpPr>
                        <wps:spPr bwMode="auto">
                          <a:xfrm>
                            <a:off x="315961" y="2123440"/>
                            <a:ext cx="1493789" cy="342900"/>
                          </a:xfrm>
                          <a:prstGeom prst="rect">
                            <a:avLst/>
                          </a:prstGeom>
                          <a:solidFill>
                            <a:srgbClr val="FFFFFF"/>
                          </a:solidFill>
                          <a:ln w="9525">
                            <a:solidFill>
                              <a:srgbClr val="000000"/>
                            </a:solidFill>
                            <a:miter lim="800000"/>
                            <a:headEnd/>
                            <a:tailEnd/>
                          </a:ln>
                        </wps:spPr>
                        <wps:txbx>
                          <w:txbxContent>
                            <w:p w:rsidR="00F66668" w:rsidRPr="0026305C" w:rsidRDefault="00F66668" w:rsidP="00902790">
                              <w:pPr>
                                <w:jc w:val="center"/>
                                <w:rPr>
                                  <w:szCs w:val="24"/>
                                </w:rPr>
                              </w:pPr>
                              <w:r w:rsidRPr="0026305C">
                                <w:rPr>
                                  <w:szCs w:val="24"/>
                                </w:rPr>
                                <w:t>Lietvede-kasiere</w:t>
                              </w:r>
                            </w:p>
                            <w:p w:rsidR="00F66668" w:rsidRPr="00294EBC" w:rsidRDefault="00F66668" w:rsidP="00902790">
                              <w:pPr>
                                <w:jc w:val="center"/>
                              </w:pPr>
                            </w:p>
                          </w:txbxContent>
                        </wps:txbx>
                        <wps:bodyPr rot="0" vert="horz" wrap="square" lIns="91440" tIns="45720" rIns="91440" bIns="45720" anchor="t" anchorCtr="0" upright="1">
                          <a:noAutofit/>
                        </wps:bodyPr>
                      </wps:wsp>
                      <wps:wsp>
                        <wps:cNvPr id="29" name="Rectangle 29"/>
                        <wps:cNvSpPr>
                          <a:spLocks noChangeArrowheads="1"/>
                        </wps:cNvSpPr>
                        <wps:spPr bwMode="auto">
                          <a:xfrm>
                            <a:off x="4198620" y="4000500"/>
                            <a:ext cx="1494641" cy="571500"/>
                          </a:xfrm>
                          <a:prstGeom prst="rect">
                            <a:avLst/>
                          </a:prstGeom>
                          <a:solidFill>
                            <a:srgbClr val="FFFFFF"/>
                          </a:solidFill>
                          <a:ln w="9525">
                            <a:solidFill>
                              <a:srgbClr val="000000"/>
                            </a:solidFill>
                            <a:miter lim="800000"/>
                            <a:headEnd/>
                            <a:tailEnd/>
                          </a:ln>
                        </wps:spPr>
                        <wps:txbx>
                          <w:txbxContent>
                            <w:p w:rsidR="00F66668" w:rsidRPr="00294EBC" w:rsidRDefault="00F66668" w:rsidP="00902790">
                              <w:pPr>
                                <w:jc w:val="center"/>
                              </w:pPr>
                              <w:r w:rsidRPr="00294EBC">
                                <w:t xml:space="preserve">Vadītājas vietniece </w:t>
                              </w:r>
                            </w:p>
                            <w:p w:rsidR="00F66668" w:rsidRPr="00294EBC" w:rsidRDefault="00F66668" w:rsidP="00902790">
                              <w:pPr>
                                <w:jc w:val="center"/>
                              </w:pPr>
                              <w:r w:rsidRPr="00294EBC">
                                <w:t>saimnieciskajā darbā</w:t>
                              </w:r>
                            </w:p>
                          </w:txbxContent>
                        </wps:txbx>
                        <wps:bodyPr rot="0" vert="horz" wrap="square" lIns="91440" tIns="45720" rIns="91440" bIns="45720" anchor="t" anchorCtr="0" upright="1">
                          <a:noAutofit/>
                        </wps:bodyPr>
                      </wps:wsp>
                      <wps:wsp>
                        <wps:cNvPr id="30" name="Rectangle 30"/>
                        <wps:cNvSpPr>
                          <a:spLocks noChangeArrowheads="1"/>
                        </wps:cNvSpPr>
                        <wps:spPr bwMode="auto">
                          <a:xfrm>
                            <a:off x="361950" y="4000500"/>
                            <a:ext cx="2457853" cy="342900"/>
                          </a:xfrm>
                          <a:prstGeom prst="rect">
                            <a:avLst/>
                          </a:prstGeom>
                          <a:solidFill>
                            <a:srgbClr val="FFFFFF"/>
                          </a:solidFill>
                          <a:ln w="9525">
                            <a:solidFill>
                              <a:srgbClr val="000000"/>
                            </a:solidFill>
                            <a:miter lim="800000"/>
                            <a:headEnd/>
                            <a:tailEnd/>
                          </a:ln>
                        </wps:spPr>
                        <wps:txbx>
                          <w:txbxContent>
                            <w:p w:rsidR="00F66668" w:rsidRPr="00294EBC" w:rsidRDefault="00F66668" w:rsidP="00902790">
                              <w:pPr>
                                <w:jc w:val="center"/>
                              </w:pPr>
                              <w:r>
                                <w:t>Vadītājas vietniece izglītības jomā</w:t>
                              </w:r>
                            </w:p>
                          </w:txbxContent>
                        </wps:txbx>
                        <wps:bodyPr rot="0" vert="horz" wrap="square" lIns="91440" tIns="45720" rIns="91440" bIns="45720" anchor="t" anchorCtr="0" upright="1">
                          <a:noAutofit/>
                        </wps:bodyPr>
                      </wps:wsp>
                      <wps:wsp>
                        <wps:cNvPr id="31" name="Rectangle 31"/>
                        <wps:cNvSpPr>
                          <a:spLocks noChangeArrowheads="1"/>
                        </wps:cNvSpPr>
                        <wps:spPr bwMode="auto">
                          <a:xfrm>
                            <a:off x="4198620" y="5029200"/>
                            <a:ext cx="1494641" cy="571500"/>
                          </a:xfrm>
                          <a:prstGeom prst="rect">
                            <a:avLst/>
                          </a:prstGeom>
                          <a:solidFill>
                            <a:srgbClr val="FFFFFF"/>
                          </a:solidFill>
                          <a:ln w="9525">
                            <a:solidFill>
                              <a:srgbClr val="000000"/>
                            </a:solidFill>
                            <a:miter lim="800000"/>
                            <a:headEnd/>
                            <a:tailEnd/>
                          </a:ln>
                        </wps:spPr>
                        <wps:txbx>
                          <w:txbxContent>
                            <w:p w:rsidR="00F66668" w:rsidRPr="00294EBC" w:rsidRDefault="00F66668" w:rsidP="00902790">
                              <w:pPr>
                                <w:jc w:val="center"/>
                              </w:pPr>
                              <w:r w:rsidRPr="00294EBC">
                                <w:t>Saimnieciskais personāls</w:t>
                              </w:r>
                            </w:p>
                          </w:txbxContent>
                        </wps:txbx>
                        <wps:bodyPr rot="0" vert="horz" wrap="square" lIns="91440" tIns="45720" rIns="91440" bIns="45720" anchor="t" anchorCtr="0" upright="1">
                          <a:noAutofit/>
                        </wps:bodyPr>
                      </wps:wsp>
                      <wps:wsp>
                        <wps:cNvPr id="32" name="Rectangle 32"/>
                        <wps:cNvSpPr>
                          <a:spLocks noChangeArrowheads="1"/>
                        </wps:cNvSpPr>
                        <wps:spPr bwMode="auto">
                          <a:xfrm>
                            <a:off x="2316480" y="5029200"/>
                            <a:ext cx="1493789" cy="342900"/>
                          </a:xfrm>
                          <a:prstGeom prst="rect">
                            <a:avLst/>
                          </a:prstGeom>
                          <a:solidFill>
                            <a:srgbClr val="FFFFFF"/>
                          </a:solidFill>
                          <a:ln w="9525">
                            <a:solidFill>
                              <a:srgbClr val="000000"/>
                            </a:solidFill>
                            <a:miter lim="800000"/>
                            <a:headEnd/>
                            <a:tailEnd/>
                          </a:ln>
                        </wps:spPr>
                        <wps:txbx>
                          <w:txbxContent>
                            <w:p w:rsidR="00F66668" w:rsidRPr="00294EBC" w:rsidRDefault="00F66668" w:rsidP="00902790">
                              <w:pPr>
                                <w:jc w:val="center"/>
                              </w:pPr>
                              <w:r w:rsidRPr="00294EBC">
                                <w:t>Izglītojamie</w:t>
                              </w:r>
                            </w:p>
                          </w:txbxContent>
                        </wps:txbx>
                        <wps:bodyPr rot="0" vert="horz" wrap="square" lIns="91440" tIns="45720" rIns="91440" bIns="45720" anchor="t" anchorCtr="0" upright="1">
                          <a:noAutofit/>
                        </wps:bodyPr>
                      </wps:wsp>
                      <wps:wsp>
                        <wps:cNvPr id="33" name="Rectangle 33"/>
                        <wps:cNvSpPr>
                          <a:spLocks noChangeArrowheads="1"/>
                        </wps:cNvSpPr>
                        <wps:spPr bwMode="auto">
                          <a:xfrm>
                            <a:off x="398571" y="5029200"/>
                            <a:ext cx="1493789" cy="342900"/>
                          </a:xfrm>
                          <a:prstGeom prst="rect">
                            <a:avLst/>
                          </a:prstGeom>
                          <a:solidFill>
                            <a:srgbClr val="FFFFFF"/>
                          </a:solidFill>
                          <a:ln w="9525">
                            <a:solidFill>
                              <a:srgbClr val="000000"/>
                            </a:solidFill>
                            <a:miter lim="800000"/>
                            <a:headEnd/>
                            <a:tailEnd/>
                          </a:ln>
                        </wps:spPr>
                        <wps:txbx>
                          <w:txbxContent>
                            <w:p w:rsidR="00F66668" w:rsidRPr="00294EBC" w:rsidRDefault="00F66668" w:rsidP="00902790">
                              <w:pPr>
                                <w:jc w:val="center"/>
                              </w:pPr>
                              <w:r w:rsidRPr="00294EBC">
                                <w:t>Pedagogi</w:t>
                              </w:r>
                            </w:p>
                          </w:txbxContent>
                        </wps:txbx>
                        <wps:bodyPr rot="0" vert="horz" wrap="square" lIns="91440" tIns="45720" rIns="91440" bIns="45720" anchor="t" anchorCtr="0" upright="1">
                          <a:noAutofit/>
                        </wps:bodyPr>
                      </wps:wsp>
                      <wps:wsp>
                        <wps:cNvPr id="34" name="Line 34"/>
                        <wps:cNvCnPr/>
                        <wps:spPr bwMode="auto">
                          <a:xfrm>
                            <a:off x="1701591" y="102870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35"/>
                        <wps:cNvCnPr/>
                        <wps:spPr bwMode="auto">
                          <a:xfrm>
                            <a:off x="3619500" y="1028700"/>
                            <a:ext cx="506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6"/>
                        <wps:cNvCnPr/>
                        <wps:spPr bwMode="auto">
                          <a:xfrm>
                            <a:off x="1809750" y="2286000"/>
                            <a:ext cx="231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37"/>
                        <wps:cNvCnPr/>
                        <wps:spPr bwMode="auto">
                          <a:xfrm>
                            <a:off x="1122471" y="3771900"/>
                            <a:ext cx="3909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38"/>
                        <wps:cNvCnPr/>
                        <wps:spPr bwMode="auto">
                          <a:xfrm>
                            <a:off x="1122471" y="37719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39"/>
                        <wps:cNvCnPr/>
                        <wps:spPr bwMode="auto">
                          <a:xfrm>
                            <a:off x="1085850" y="434340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40"/>
                        <wps:cNvCnPr/>
                        <wps:spPr bwMode="auto">
                          <a:xfrm>
                            <a:off x="5031531" y="37719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41"/>
                        <wps:cNvCnPr/>
                        <wps:spPr bwMode="auto">
                          <a:xfrm>
                            <a:off x="5031531" y="457200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42"/>
                        <wps:cNvCnPr/>
                        <wps:spPr bwMode="auto">
                          <a:xfrm>
                            <a:off x="1918761" y="5143500"/>
                            <a:ext cx="3977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43"/>
                        <wps:cNvCnPr/>
                        <wps:spPr bwMode="auto">
                          <a:xfrm>
                            <a:off x="2895600" y="1257300"/>
                            <a:ext cx="0" cy="2514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AF2E6FF" id="Canvas 47" o:spid="_x0000_s1045" editas="canvas" style="width:478.8pt;height:468pt;mso-position-horizontal-relative:char;mso-position-vertical-relative:line" coordsize="60807,5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width:60807;height:59436;visibility:visible;mso-wrap-style:square">
                  <v:fill o:detectmouseclick="t"/>
                  <v:path o:connecttype="none"/>
                </v:shape>
                <v:rect id="Rectangle 24" o:spid="_x0000_s1047" style="position:absolute;left:2171;top:9144;width:1493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F66668" w:rsidRPr="00294EBC" w:rsidRDefault="00F66668" w:rsidP="00902790">
                        <w:pPr>
                          <w:jc w:val="center"/>
                        </w:pPr>
                        <w:r w:rsidRPr="00294EBC">
                          <w:t>Pedagoģiskā padome</w:t>
                        </w:r>
                      </w:p>
                    </w:txbxContent>
                  </v:textbox>
                </v:rect>
                <v:rect id="Rectangle 25" o:spid="_x0000_s1048" style="position:absolute;left:21359;top:9144;width:149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F66668" w:rsidRPr="00294EBC" w:rsidRDefault="00F66668" w:rsidP="00902790">
                        <w:pPr>
                          <w:jc w:val="center"/>
                          <w:rPr>
                            <w:b/>
                          </w:rPr>
                        </w:pPr>
                        <w:r w:rsidRPr="00294EBC">
                          <w:rPr>
                            <w:b/>
                          </w:rPr>
                          <w:t>VADĪTĀJA</w:t>
                        </w:r>
                      </w:p>
                    </w:txbxContent>
                  </v:textbox>
                </v:rect>
                <v:rect id="Rectangle 26" o:spid="_x0000_s1049" style="position:absolute;left:41262;top:9144;width:16650;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F66668" w:rsidRPr="00294EBC" w:rsidRDefault="00F66668" w:rsidP="00902790">
                        <w:pPr>
                          <w:jc w:val="center"/>
                        </w:pPr>
                        <w:r>
                          <w:t>I</w:t>
                        </w:r>
                        <w:r w:rsidRPr="00294EBC">
                          <w:t>estādes padome</w:t>
                        </w:r>
                      </w:p>
                    </w:txbxContent>
                  </v:textbox>
                </v:rect>
                <v:rect id="Rectangle 27" o:spid="_x0000_s1050" style="position:absolute;left:41262;top:21717;width:149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F66668" w:rsidRPr="00294EBC" w:rsidRDefault="00F66668" w:rsidP="00902790">
                        <w:pPr>
                          <w:jc w:val="center"/>
                        </w:pPr>
                        <w:r w:rsidRPr="00294EBC">
                          <w:t>Medmāsa</w:t>
                        </w:r>
                      </w:p>
                    </w:txbxContent>
                  </v:textbox>
                </v:rect>
                <v:rect id="Rectangle 28" o:spid="_x0000_s1051" style="position:absolute;left:3159;top:21234;width:149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textbox>
                    <w:txbxContent>
                      <w:p w:rsidR="00F66668" w:rsidRPr="0026305C" w:rsidRDefault="00F66668" w:rsidP="00902790">
                        <w:pPr>
                          <w:jc w:val="center"/>
                          <w:rPr>
                            <w:szCs w:val="24"/>
                          </w:rPr>
                        </w:pPr>
                        <w:r w:rsidRPr="0026305C">
                          <w:rPr>
                            <w:szCs w:val="24"/>
                          </w:rPr>
                          <w:t>Lietvede-kasiere</w:t>
                        </w:r>
                      </w:p>
                      <w:p w:rsidR="00F66668" w:rsidRPr="00294EBC" w:rsidRDefault="00F66668" w:rsidP="00902790">
                        <w:pPr>
                          <w:jc w:val="center"/>
                        </w:pPr>
                      </w:p>
                    </w:txbxContent>
                  </v:textbox>
                </v:rect>
                <v:rect id="Rectangle 29" o:spid="_x0000_s1052" style="position:absolute;left:41986;top:40005;width:14946;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F66668" w:rsidRPr="00294EBC" w:rsidRDefault="00F66668" w:rsidP="00902790">
                        <w:pPr>
                          <w:jc w:val="center"/>
                        </w:pPr>
                        <w:r w:rsidRPr="00294EBC">
                          <w:t xml:space="preserve">Vadītājas vietniece </w:t>
                        </w:r>
                      </w:p>
                      <w:p w:rsidR="00F66668" w:rsidRPr="00294EBC" w:rsidRDefault="00F66668" w:rsidP="00902790">
                        <w:pPr>
                          <w:jc w:val="center"/>
                        </w:pPr>
                        <w:r w:rsidRPr="00294EBC">
                          <w:t>saimnieciskajā darbā</w:t>
                        </w:r>
                      </w:p>
                    </w:txbxContent>
                  </v:textbox>
                </v:rect>
                <v:rect id="Rectangle 30" o:spid="_x0000_s1053" style="position:absolute;left:3619;top:40005;width:2457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rsidR="00F66668" w:rsidRPr="00294EBC" w:rsidRDefault="00F66668" w:rsidP="00902790">
                        <w:pPr>
                          <w:jc w:val="center"/>
                        </w:pPr>
                        <w:r>
                          <w:t>Vadītājas vietniece izglītības jomā</w:t>
                        </w:r>
                      </w:p>
                    </w:txbxContent>
                  </v:textbox>
                </v:rect>
                <v:rect id="Rectangle 31" o:spid="_x0000_s1054" style="position:absolute;left:41986;top:50292;width:14946;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rsidR="00F66668" w:rsidRPr="00294EBC" w:rsidRDefault="00F66668" w:rsidP="00902790">
                        <w:pPr>
                          <w:jc w:val="center"/>
                        </w:pPr>
                        <w:r w:rsidRPr="00294EBC">
                          <w:t>Saimnieciskais personāls</w:t>
                        </w:r>
                      </w:p>
                    </w:txbxContent>
                  </v:textbox>
                </v:rect>
                <v:rect id="Rectangle 32" o:spid="_x0000_s1055" style="position:absolute;left:23164;top:50292;width:149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textbox>
                    <w:txbxContent>
                      <w:p w:rsidR="00F66668" w:rsidRPr="00294EBC" w:rsidRDefault="00F66668" w:rsidP="00902790">
                        <w:pPr>
                          <w:jc w:val="center"/>
                        </w:pPr>
                        <w:r w:rsidRPr="00294EBC">
                          <w:t>Izglītojamie</w:t>
                        </w:r>
                      </w:p>
                    </w:txbxContent>
                  </v:textbox>
                </v:rect>
                <v:rect id="Rectangle 33" o:spid="_x0000_s1056" style="position:absolute;left:3985;top:50292;width:149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rsidR="00F66668" w:rsidRPr="00294EBC" w:rsidRDefault="00F66668" w:rsidP="00902790">
                        <w:pPr>
                          <w:jc w:val="center"/>
                        </w:pPr>
                        <w:r w:rsidRPr="00294EBC">
                          <w:t>Pedagogi</w:t>
                        </w:r>
                      </w:p>
                    </w:txbxContent>
                  </v:textbox>
                </v:rect>
                <v:line id="Line 34" o:spid="_x0000_s1057" style="position:absolute;visibility:visible;mso-wrap-style:square" from="17015,10287" to="21359,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35" o:spid="_x0000_s1058" style="position:absolute;visibility:visible;mso-wrap-style:square" from="36195,10287" to="41262,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36" o:spid="_x0000_s1059" style="position:absolute;visibility:visible;mso-wrap-style:square" from="18097,22860" to="41262,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line id="Line 37" o:spid="_x0000_s1060" style="position:absolute;visibility:visible;mso-wrap-style:square" from="11224,37719" to="50315,3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38" o:spid="_x0000_s1061" style="position:absolute;visibility:visible;mso-wrap-style:square" from="11224,37719" to="11224,40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line id="Line 39" o:spid="_x0000_s1062" style="position:absolute;visibility:visible;mso-wrap-style:square" from="10858,43434" to="10858,50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line id="Line 40" o:spid="_x0000_s1063" style="position:absolute;visibility:visible;mso-wrap-style:square" from="50315,37719" to="50315,40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41" o:spid="_x0000_s1064" style="position:absolute;visibility:visible;mso-wrap-style:square" from="50315,45720" to="50315,50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42" o:spid="_x0000_s1065" style="position:absolute;visibility:visible;mso-wrap-style:square" from="19187,51435" to="23164,5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43" o:spid="_x0000_s1066" style="position:absolute;visibility:visible;mso-wrap-style:square" from="28956,12573" to="28956,3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w10:anchorlock/>
              </v:group>
            </w:pict>
          </mc:Fallback>
        </mc:AlternateContent>
      </w:r>
    </w:p>
    <w:p w:rsidR="00902790" w:rsidRPr="00902790" w:rsidRDefault="00902790" w:rsidP="00902790">
      <w:pPr>
        <w:spacing w:line="240" w:lineRule="auto"/>
        <w:jc w:val="both"/>
        <w:rPr>
          <w:rFonts w:eastAsia="Times New Roman"/>
          <w:szCs w:val="24"/>
        </w:rPr>
      </w:pPr>
    </w:p>
    <w:p w:rsidR="00902790" w:rsidRPr="00902790" w:rsidRDefault="00902790" w:rsidP="00902790">
      <w:pPr>
        <w:spacing w:line="240" w:lineRule="auto"/>
        <w:jc w:val="both"/>
        <w:rPr>
          <w:rFonts w:eastAsia="Times New Roman"/>
          <w:szCs w:val="24"/>
        </w:rPr>
      </w:pPr>
    </w:p>
    <w:p w:rsidR="00902790" w:rsidRPr="00902790" w:rsidRDefault="00902790" w:rsidP="00902790">
      <w:pPr>
        <w:spacing w:line="240" w:lineRule="auto"/>
        <w:jc w:val="both"/>
        <w:rPr>
          <w:rFonts w:eastAsia="Times New Roman"/>
          <w:szCs w:val="24"/>
        </w:rPr>
      </w:pPr>
      <w:r w:rsidRPr="00902790">
        <w:rPr>
          <w:rFonts w:eastAsia="Times New Roman"/>
          <w:szCs w:val="24"/>
        </w:rPr>
        <w:t>Vadītāja</w:t>
      </w:r>
      <w:r w:rsidRPr="00902790">
        <w:rPr>
          <w:rFonts w:eastAsia="Times New Roman"/>
          <w:szCs w:val="24"/>
        </w:rPr>
        <w:tab/>
      </w:r>
      <w:r w:rsidRPr="00902790">
        <w:rPr>
          <w:rFonts w:eastAsia="Times New Roman"/>
          <w:szCs w:val="24"/>
        </w:rPr>
        <w:tab/>
      </w:r>
      <w:r w:rsidRPr="00902790">
        <w:rPr>
          <w:rFonts w:eastAsia="Times New Roman"/>
          <w:szCs w:val="24"/>
        </w:rPr>
        <w:tab/>
      </w:r>
      <w:r w:rsidRPr="00902790">
        <w:rPr>
          <w:rFonts w:eastAsia="Times New Roman"/>
          <w:szCs w:val="24"/>
        </w:rPr>
        <w:tab/>
      </w:r>
      <w:r w:rsidRPr="00902790">
        <w:rPr>
          <w:rFonts w:eastAsia="Times New Roman"/>
          <w:szCs w:val="24"/>
        </w:rPr>
        <w:tab/>
      </w:r>
      <w:r w:rsidRPr="00902790">
        <w:rPr>
          <w:rFonts w:eastAsia="Times New Roman"/>
          <w:szCs w:val="24"/>
        </w:rPr>
        <w:tab/>
      </w:r>
      <w:r w:rsidRPr="00902790">
        <w:rPr>
          <w:rFonts w:eastAsia="Times New Roman"/>
          <w:szCs w:val="24"/>
        </w:rPr>
        <w:tab/>
      </w:r>
      <w:r w:rsidRPr="00902790">
        <w:rPr>
          <w:rFonts w:eastAsia="Times New Roman"/>
          <w:szCs w:val="24"/>
        </w:rPr>
        <w:tab/>
      </w:r>
      <w:r w:rsidRPr="00902790">
        <w:rPr>
          <w:rFonts w:eastAsia="Times New Roman"/>
          <w:szCs w:val="24"/>
        </w:rPr>
        <w:tab/>
        <w:t>_._________</w:t>
      </w:r>
    </w:p>
    <w:p w:rsidR="00902790" w:rsidRPr="00902790" w:rsidRDefault="00902790" w:rsidP="00902790">
      <w:pPr>
        <w:spacing w:line="240" w:lineRule="auto"/>
        <w:jc w:val="both"/>
        <w:rPr>
          <w:rFonts w:eastAsia="Times New Roman"/>
          <w:szCs w:val="24"/>
        </w:rPr>
      </w:pPr>
    </w:p>
    <w:p w:rsidR="00902790" w:rsidRPr="00902790" w:rsidRDefault="00902790" w:rsidP="00902790">
      <w:pPr>
        <w:spacing w:line="240" w:lineRule="auto"/>
        <w:jc w:val="both"/>
        <w:rPr>
          <w:rFonts w:eastAsia="Times New Roman"/>
          <w:szCs w:val="24"/>
        </w:rPr>
      </w:pPr>
    </w:p>
    <w:p w:rsidR="00902790" w:rsidRPr="00902790" w:rsidRDefault="00902790" w:rsidP="00902790">
      <w:pPr>
        <w:spacing w:line="240" w:lineRule="auto"/>
        <w:rPr>
          <w:rFonts w:eastAsia="Times New Roman"/>
          <w:szCs w:val="24"/>
        </w:rPr>
      </w:pPr>
    </w:p>
    <w:p w:rsidR="00902790" w:rsidRPr="00902790" w:rsidRDefault="00902790" w:rsidP="00902790">
      <w:pPr>
        <w:tabs>
          <w:tab w:val="left" w:pos="720"/>
          <w:tab w:val="center" w:pos="4153"/>
          <w:tab w:val="right" w:pos="8306"/>
        </w:tabs>
        <w:spacing w:line="240" w:lineRule="auto"/>
        <w:ind w:firstLine="284"/>
        <w:jc w:val="center"/>
        <w:rPr>
          <w:rFonts w:eastAsia="Times New Roman"/>
          <w:sz w:val="20"/>
          <w:szCs w:val="20"/>
        </w:rPr>
      </w:pPr>
    </w:p>
    <w:p w:rsidR="00902790" w:rsidRPr="00902790" w:rsidRDefault="00902790" w:rsidP="00902790">
      <w:pPr>
        <w:spacing w:line="240" w:lineRule="auto"/>
        <w:jc w:val="right"/>
        <w:rPr>
          <w:rFonts w:eastAsia="Times New Roman"/>
          <w:sz w:val="20"/>
          <w:szCs w:val="20"/>
        </w:rPr>
      </w:pPr>
      <w:r w:rsidRPr="00902790">
        <w:rPr>
          <w:rFonts w:eastAsia="Times New Roman"/>
          <w:sz w:val="20"/>
          <w:szCs w:val="20"/>
        </w:rPr>
        <w:t xml:space="preserve"> </w:t>
      </w:r>
    </w:p>
    <w:p w:rsidR="00902790" w:rsidRPr="00902790" w:rsidRDefault="00902790" w:rsidP="00902790">
      <w:pPr>
        <w:spacing w:line="240" w:lineRule="auto"/>
        <w:rPr>
          <w:szCs w:val="20"/>
          <w:lang w:eastAsia="lv-LV"/>
        </w:rPr>
      </w:pPr>
    </w:p>
    <w:p w:rsidR="00902790" w:rsidRDefault="00902790">
      <w:pPr>
        <w:spacing w:line="240" w:lineRule="auto"/>
        <w:rPr>
          <w:rFonts w:eastAsia="Times New Roman"/>
          <w:szCs w:val="24"/>
        </w:rPr>
      </w:pPr>
      <w:r>
        <w:rPr>
          <w:rFonts w:eastAsia="Times New Roman"/>
          <w:szCs w:val="24"/>
        </w:rPr>
        <w:br w:type="page"/>
      </w:r>
    </w:p>
    <w:p w:rsidR="00902790" w:rsidRPr="00902790" w:rsidRDefault="00902790" w:rsidP="00902790">
      <w:pPr>
        <w:spacing w:line="240" w:lineRule="auto"/>
        <w:jc w:val="right"/>
        <w:rPr>
          <w:rFonts w:eastAsia="Times New Roman" w:cs="Arial"/>
          <w:i/>
          <w:sz w:val="22"/>
          <w:lang w:val="it-IT" w:eastAsia="lv-LV" w:bidi="lo-LA"/>
        </w:rPr>
      </w:pPr>
      <w:r w:rsidRPr="00902790">
        <w:rPr>
          <w:rFonts w:eastAsia="Times New Roman"/>
          <w:szCs w:val="24"/>
          <w:lang w:eastAsia="lv-LV"/>
        </w:rPr>
        <w:lastRenderedPageBreak/>
        <w:t xml:space="preserve">       </w:t>
      </w:r>
      <w:r w:rsidRPr="00902790">
        <w:rPr>
          <w:rFonts w:eastAsia="Times New Roman" w:cs="Arial"/>
          <w:i/>
          <w:lang w:val="it-IT" w:eastAsia="lv-LV" w:bidi="lo-LA"/>
        </w:rPr>
        <w:t>Projekts</w:t>
      </w:r>
    </w:p>
    <w:p w:rsidR="00902790" w:rsidRPr="00902790" w:rsidRDefault="00A90828" w:rsidP="00902790">
      <w:pPr>
        <w:spacing w:line="240" w:lineRule="auto"/>
        <w:jc w:val="center"/>
        <w:rPr>
          <w:rFonts w:eastAsia="Times New Roman" w:cs="Arial"/>
          <w:szCs w:val="24"/>
          <w:lang w:eastAsia="lv-LV" w:bidi="lo-LA"/>
        </w:rPr>
      </w:pPr>
      <w:r>
        <w:rPr>
          <w:rFonts w:eastAsia="Times New Roman" w:cs="Arial"/>
          <w:szCs w:val="24"/>
          <w:lang w:eastAsia="lv-LV" w:bidi="lo-LA"/>
        </w:rPr>
        <w:t>4</w:t>
      </w:r>
      <w:r w:rsidR="00902790" w:rsidRPr="00902790">
        <w:rPr>
          <w:rFonts w:eastAsia="Times New Roman" w:cs="Arial"/>
          <w:szCs w:val="24"/>
          <w:lang w:eastAsia="lv-LV" w:bidi="lo-LA"/>
        </w:rPr>
        <w:t>.§.</w:t>
      </w:r>
    </w:p>
    <w:p w:rsidR="00902790" w:rsidRPr="00902790" w:rsidRDefault="00902790" w:rsidP="00902790">
      <w:pPr>
        <w:spacing w:line="240" w:lineRule="auto"/>
        <w:jc w:val="center"/>
        <w:rPr>
          <w:rFonts w:eastAsia="Times New Roman" w:cs="Arial"/>
          <w:sz w:val="22"/>
          <w:lang w:val="it-IT" w:eastAsia="lv-LV" w:bidi="lo-LA"/>
        </w:rPr>
      </w:pPr>
    </w:p>
    <w:p w:rsidR="00902790" w:rsidRPr="00902790" w:rsidRDefault="00902790" w:rsidP="00902790">
      <w:pPr>
        <w:spacing w:line="240" w:lineRule="auto"/>
        <w:rPr>
          <w:rFonts w:eastAsia="Times New Roman" w:cs="Arial"/>
          <w:b/>
          <w:sz w:val="22"/>
          <w:lang w:val="it-IT" w:eastAsia="lv-LV" w:bidi="lo-LA"/>
        </w:rPr>
      </w:pPr>
    </w:p>
    <w:p w:rsidR="00902790" w:rsidRPr="00902790" w:rsidRDefault="00902790" w:rsidP="00902790">
      <w:pPr>
        <w:spacing w:line="240" w:lineRule="auto"/>
        <w:rPr>
          <w:rFonts w:eastAsia="Times New Roman" w:cs="Arial"/>
          <w:b/>
          <w:sz w:val="22"/>
          <w:lang w:val="it-IT" w:eastAsia="lv-LV" w:bidi="lo-LA"/>
        </w:rPr>
      </w:pPr>
    </w:p>
    <w:p w:rsidR="00902790" w:rsidRPr="009025C9" w:rsidRDefault="00902790" w:rsidP="00902790">
      <w:pPr>
        <w:spacing w:line="240" w:lineRule="auto"/>
        <w:rPr>
          <w:rFonts w:eastAsia="Times New Roman" w:cs="Arial"/>
          <w:b/>
          <w:szCs w:val="24"/>
          <w:lang w:val="it-IT" w:eastAsia="lv-LV" w:bidi="lo-LA"/>
        </w:rPr>
      </w:pPr>
      <w:r w:rsidRPr="009025C9">
        <w:rPr>
          <w:rFonts w:eastAsia="Times New Roman" w:cs="Arial"/>
          <w:b/>
          <w:szCs w:val="24"/>
          <w:lang w:val="it-IT" w:eastAsia="lv-LV" w:bidi="lo-LA"/>
        </w:rPr>
        <w:t>Par Tukuma pirmsskolas izglītības iestādes</w:t>
      </w:r>
    </w:p>
    <w:p w:rsidR="00902790" w:rsidRPr="009025C9" w:rsidRDefault="00902790" w:rsidP="00902790">
      <w:pPr>
        <w:spacing w:line="240" w:lineRule="auto"/>
        <w:rPr>
          <w:rFonts w:eastAsia="Times New Roman" w:cs="Arial"/>
          <w:b/>
          <w:szCs w:val="24"/>
          <w:lang w:val="it-IT" w:eastAsia="lv-LV" w:bidi="lo-LA"/>
        </w:rPr>
      </w:pPr>
      <w:r w:rsidRPr="009025C9">
        <w:rPr>
          <w:rFonts w:eastAsia="Times New Roman" w:cs="Arial"/>
          <w:b/>
          <w:szCs w:val="24"/>
          <w:lang w:val="it-IT" w:eastAsia="lv-LV" w:bidi="lo-LA"/>
        </w:rPr>
        <w:t>“Pasaciņa” nolikuma apstiprināšanu</w:t>
      </w:r>
    </w:p>
    <w:p w:rsidR="00902790" w:rsidRPr="00902790" w:rsidRDefault="00902790" w:rsidP="00902790">
      <w:pPr>
        <w:spacing w:line="240" w:lineRule="auto"/>
        <w:jc w:val="center"/>
        <w:rPr>
          <w:rFonts w:eastAsia="Times New Roman" w:cs="Arial"/>
          <w:sz w:val="22"/>
          <w:lang w:val="it-IT" w:eastAsia="lv-LV" w:bidi="lo-LA"/>
        </w:rPr>
      </w:pPr>
    </w:p>
    <w:p w:rsidR="00902790" w:rsidRPr="00902790" w:rsidRDefault="00902790" w:rsidP="00902790">
      <w:pPr>
        <w:spacing w:line="240" w:lineRule="auto"/>
        <w:jc w:val="center"/>
        <w:rPr>
          <w:rFonts w:eastAsia="Times New Roman" w:cs="Arial"/>
          <w:sz w:val="22"/>
          <w:lang w:val="it-IT" w:eastAsia="lv-LV" w:bidi="lo-LA"/>
        </w:rPr>
      </w:pPr>
    </w:p>
    <w:p w:rsidR="00902790" w:rsidRPr="00902790" w:rsidRDefault="00902790" w:rsidP="00902790">
      <w:pPr>
        <w:spacing w:line="240" w:lineRule="auto"/>
        <w:jc w:val="both"/>
        <w:rPr>
          <w:rFonts w:eastAsia="Times New Roman" w:cs="Arial"/>
          <w:i/>
          <w:szCs w:val="24"/>
          <w:lang w:val="it-IT" w:eastAsia="lv-LV" w:bidi="lo-LA"/>
        </w:rPr>
      </w:pPr>
      <w:r w:rsidRPr="00902790">
        <w:rPr>
          <w:rFonts w:eastAsia="Times New Roman" w:cs="Arial"/>
          <w:i/>
          <w:szCs w:val="24"/>
          <w:lang w:val="it-IT" w:eastAsia="lv-LV" w:bidi="lo-LA"/>
        </w:rPr>
        <w:t>Iesniegt izskatīšanai Domei šādu lēmuma projektu:</w:t>
      </w:r>
    </w:p>
    <w:p w:rsidR="00902790" w:rsidRPr="00902790" w:rsidRDefault="00902790" w:rsidP="00902790">
      <w:pPr>
        <w:spacing w:line="240" w:lineRule="auto"/>
        <w:jc w:val="both"/>
        <w:rPr>
          <w:rFonts w:eastAsia="Times New Roman" w:cs="Arial"/>
          <w:i/>
          <w:szCs w:val="24"/>
          <w:lang w:val="it-IT" w:eastAsia="lv-LV" w:bidi="lo-LA"/>
        </w:rPr>
      </w:pPr>
    </w:p>
    <w:p w:rsidR="00902790" w:rsidRPr="00902790" w:rsidRDefault="00902790" w:rsidP="00902790">
      <w:pPr>
        <w:spacing w:line="240" w:lineRule="auto"/>
        <w:jc w:val="both"/>
        <w:rPr>
          <w:rFonts w:eastAsia="Times New Roman" w:cs="Arial"/>
          <w:i/>
          <w:szCs w:val="24"/>
          <w:lang w:val="it-IT" w:eastAsia="lv-LV" w:bidi="lo-LA"/>
        </w:rPr>
      </w:pPr>
    </w:p>
    <w:p w:rsidR="00902790" w:rsidRPr="00902790" w:rsidRDefault="00902790" w:rsidP="00902790">
      <w:pPr>
        <w:spacing w:line="240" w:lineRule="auto"/>
        <w:ind w:firstLine="720"/>
        <w:jc w:val="both"/>
        <w:rPr>
          <w:rFonts w:eastAsia="Times New Roman" w:cs="Arial"/>
          <w:szCs w:val="24"/>
          <w:lang w:val="it-IT" w:eastAsia="lv-LV" w:bidi="lo-LA"/>
        </w:rPr>
      </w:pPr>
      <w:r w:rsidRPr="00902790">
        <w:rPr>
          <w:rFonts w:eastAsia="Times New Roman" w:cs="Arial"/>
          <w:szCs w:val="24"/>
          <w:lang w:val="it-IT" w:eastAsia="lv-LV" w:bidi="lo-LA"/>
        </w:rPr>
        <w:t>1. Pamatojoties uz likuma “Par pašvaldībām” 21.panta pirmās daļas 8.punktu, apstiprināt Tukuma pirmsskolas izglītības iestādes “Pasaciņa” nolikumu (pievienots).</w:t>
      </w:r>
    </w:p>
    <w:p w:rsidR="00902790" w:rsidRDefault="00902790" w:rsidP="00902790">
      <w:pPr>
        <w:spacing w:line="240" w:lineRule="auto"/>
        <w:ind w:firstLine="720"/>
        <w:jc w:val="both"/>
        <w:rPr>
          <w:rFonts w:eastAsia="Times New Roman" w:cs="Arial"/>
          <w:szCs w:val="24"/>
          <w:lang w:val="it-IT" w:eastAsia="lv-LV" w:bidi="lo-LA"/>
        </w:rPr>
      </w:pPr>
    </w:p>
    <w:p w:rsidR="00F66668" w:rsidRDefault="00F66668" w:rsidP="00902790">
      <w:pPr>
        <w:spacing w:line="240" w:lineRule="auto"/>
        <w:ind w:firstLine="720"/>
        <w:jc w:val="both"/>
        <w:rPr>
          <w:rFonts w:eastAsia="Times New Roman" w:cs="Arial"/>
          <w:szCs w:val="24"/>
          <w:lang w:val="it-IT" w:eastAsia="lv-LV" w:bidi="lo-LA"/>
        </w:rPr>
      </w:pPr>
      <w:r>
        <w:rPr>
          <w:rFonts w:eastAsia="Times New Roman" w:cs="Arial"/>
          <w:szCs w:val="24"/>
          <w:lang w:val="it-IT" w:eastAsia="lv-LV" w:bidi="lo-LA"/>
        </w:rPr>
        <w:t>2. Nolikums stājas spēkā 2016.gada 1.maijā.</w:t>
      </w:r>
    </w:p>
    <w:p w:rsidR="00F66668" w:rsidRPr="00902790" w:rsidRDefault="00F66668" w:rsidP="00902790">
      <w:pPr>
        <w:spacing w:line="240" w:lineRule="auto"/>
        <w:ind w:firstLine="720"/>
        <w:jc w:val="both"/>
        <w:rPr>
          <w:rFonts w:eastAsia="Times New Roman" w:cs="Arial"/>
          <w:szCs w:val="24"/>
          <w:lang w:val="it-IT" w:eastAsia="lv-LV" w:bidi="lo-LA"/>
        </w:rPr>
      </w:pPr>
    </w:p>
    <w:p w:rsidR="00902790" w:rsidRPr="00902790" w:rsidRDefault="00F66668" w:rsidP="00902790">
      <w:pPr>
        <w:spacing w:line="240" w:lineRule="auto"/>
        <w:ind w:firstLine="720"/>
        <w:jc w:val="both"/>
        <w:rPr>
          <w:rFonts w:eastAsia="Times New Roman" w:cs="Arial"/>
          <w:szCs w:val="24"/>
          <w:lang w:val="it-IT" w:eastAsia="lv-LV" w:bidi="lo-LA"/>
        </w:rPr>
      </w:pPr>
      <w:r>
        <w:rPr>
          <w:rFonts w:eastAsia="Times New Roman" w:cs="Arial"/>
          <w:szCs w:val="24"/>
          <w:lang w:val="it-IT" w:eastAsia="lv-LV" w:bidi="lo-LA"/>
        </w:rPr>
        <w:t>3</w:t>
      </w:r>
      <w:r w:rsidR="00902790" w:rsidRPr="00902790">
        <w:rPr>
          <w:rFonts w:eastAsia="Times New Roman" w:cs="Arial"/>
          <w:szCs w:val="24"/>
          <w:lang w:val="it-IT" w:eastAsia="lv-LV" w:bidi="lo-LA"/>
        </w:rPr>
        <w:t xml:space="preserve">. </w:t>
      </w:r>
      <w:r>
        <w:rPr>
          <w:rFonts w:eastAsia="Times New Roman" w:cs="Arial"/>
          <w:szCs w:val="24"/>
          <w:lang w:val="it-IT" w:eastAsia="lv-LV" w:bidi="lo-LA"/>
        </w:rPr>
        <w:t>A</w:t>
      </w:r>
      <w:r w:rsidRPr="00902790">
        <w:rPr>
          <w:rFonts w:eastAsia="Times New Roman" w:cs="Arial"/>
          <w:szCs w:val="24"/>
          <w:lang w:val="it-IT" w:eastAsia="lv-LV" w:bidi="lo-LA"/>
        </w:rPr>
        <w:t>r 2016.gada 1.maiju</w:t>
      </w:r>
      <w:r>
        <w:rPr>
          <w:rFonts w:eastAsia="Times New Roman" w:cs="Arial"/>
          <w:szCs w:val="24"/>
          <w:lang w:val="it-IT" w:eastAsia="lv-LV" w:bidi="lo-LA"/>
        </w:rPr>
        <w:t xml:space="preserve"> a</w:t>
      </w:r>
      <w:r w:rsidR="00902790" w:rsidRPr="00902790">
        <w:rPr>
          <w:rFonts w:eastAsia="Times New Roman" w:cs="Arial"/>
          <w:szCs w:val="24"/>
          <w:lang w:val="it-IT" w:eastAsia="lv-LV" w:bidi="lo-LA"/>
        </w:rPr>
        <w:t>tzīt par spēku zaudējušu ar Tukuma novada Domes 2011.gada 27.oktobra (prot. Nr.14, 9.</w:t>
      </w:r>
      <w:r w:rsidR="00902790" w:rsidRPr="00902790">
        <w:rPr>
          <w:rFonts w:eastAsia="Times New Roman" w:cs="Arial"/>
          <w:szCs w:val="24"/>
          <w:lang w:eastAsia="lv-LV" w:bidi="lo-LA"/>
        </w:rPr>
        <w:t>§</w:t>
      </w:r>
      <w:r w:rsidR="00902790" w:rsidRPr="00902790">
        <w:rPr>
          <w:rFonts w:eastAsia="Times New Roman" w:cs="Arial"/>
          <w:szCs w:val="24"/>
          <w:lang w:val="it-IT" w:eastAsia="lv-LV" w:bidi="lo-LA"/>
        </w:rPr>
        <w:t xml:space="preserve">.) lēmumu apstiprināto Tukuma pirmsskolas izglītības iestādes “Pasaciņa”  nolikumu </w:t>
      </w: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spacing w:line="240" w:lineRule="auto"/>
        <w:jc w:val="both"/>
        <w:rPr>
          <w:rFonts w:eastAsia="Times New Roman" w:cs="Arial"/>
          <w:sz w:val="20"/>
          <w:szCs w:val="20"/>
          <w:lang w:eastAsia="lv-LV" w:bidi="lo-LA"/>
        </w:rPr>
      </w:pPr>
    </w:p>
    <w:p w:rsidR="00902790" w:rsidRPr="00902790" w:rsidRDefault="00902790" w:rsidP="00902790">
      <w:pPr>
        <w:spacing w:line="240" w:lineRule="auto"/>
        <w:jc w:val="both"/>
        <w:rPr>
          <w:rFonts w:eastAsia="Times New Roman" w:cs="Arial"/>
          <w:sz w:val="20"/>
          <w:szCs w:val="20"/>
          <w:lang w:eastAsia="lv-LV" w:bidi="lo-LA"/>
        </w:rPr>
      </w:pPr>
    </w:p>
    <w:p w:rsidR="00902790" w:rsidRPr="00902790" w:rsidRDefault="00902790" w:rsidP="00902790">
      <w:pPr>
        <w:spacing w:line="240" w:lineRule="auto"/>
        <w:jc w:val="both"/>
        <w:rPr>
          <w:rFonts w:eastAsia="Times New Roman" w:cs="Arial"/>
          <w:sz w:val="20"/>
          <w:szCs w:val="20"/>
          <w:lang w:eastAsia="lv-LV" w:bidi="lo-LA"/>
        </w:rPr>
      </w:pPr>
    </w:p>
    <w:p w:rsidR="00902790" w:rsidRPr="00902790" w:rsidRDefault="00902790" w:rsidP="00902790">
      <w:pPr>
        <w:spacing w:line="240" w:lineRule="auto"/>
        <w:jc w:val="both"/>
        <w:rPr>
          <w:rFonts w:eastAsia="Times New Roman" w:cs="Arial"/>
          <w:sz w:val="20"/>
          <w:szCs w:val="20"/>
          <w:lang w:eastAsia="lv-LV" w:bidi="lo-LA"/>
        </w:rPr>
      </w:pPr>
    </w:p>
    <w:p w:rsidR="00902790" w:rsidRPr="00902790" w:rsidRDefault="00902790" w:rsidP="00902790">
      <w:pPr>
        <w:spacing w:line="240" w:lineRule="auto"/>
        <w:jc w:val="both"/>
        <w:rPr>
          <w:rFonts w:eastAsia="Times New Roman" w:cs="Arial"/>
          <w:sz w:val="20"/>
          <w:szCs w:val="20"/>
          <w:lang w:eastAsia="lv-LV" w:bidi="lo-LA"/>
        </w:rPr>
      </w:pPr>
    </w:p>
    <w:p w:rsidR="00902790" w:rsidRPr="00902790" w:rsidRDefault="00902790" w:rsidP="00902790">
      <w:pPr>
        <w:spacing w:line="240" w:lineRule="auto"/>
        <w:jc w:val="both"/>
        <w:rPr>
          <w:rFonts w:eastAsia="Times New Roman" w:cs="Arial"/>
          <w:sz w:val="20"/>
          <w:szCs w:val="20"/>
          <w:lang w:eastAsia="lv-LV" w:bidi="lo-LA"/>
        </w:rPr>
      </w:pPr>
    </w:p>
    <w:p w:rsidR="00902790" w:rsidRPr="00902790" w:rsidRDefault="00902790" w:rsidP="00902790">
      <w:pPr>
        <w:spacing w:line="240" w:lineRule="auto"/>
        <w:jc w:val="both"/>
        <w:rPr>
          <w:rFonts w:eastAsia="Times New Roman" w:cs="Arial"/>
          <w:sz w:val="20"/>
          <w:szCs w:val="20"/>
          <w:lang w:eastAsia="lv-LV" w:bidi="lo-LA"/>
        </w:rPr>
      </w:pPr>
    </w:p>
    <w:p w:rsidR="00902790" w:rsidRPr="00902790" w:rsidRDefault="00902790" w:rsidP="00902790">
      <w:pPr>
        <w:spacing w:line="240" w:lineRule="auto"/>
        <w:jc w:val="both"/>
        <w:rPr>
          <w:rFonts w:eastAsia="Times New Roman" w:cs="Arial"/>
          <w:sz w:val="20"/>
          <w:szCs w:val="20"/>
          <w:lang w:eastAsia="lv-LV" w:bidi="lo-LA"/>
        </w:rPr>
      </w:pPr>
    </w:p>
    <w:p w:rsidR="00902790" w:rsidRPr="00902790" w:rsidRDefault="00902790" w:rsidP="00902790">
      <w:pPr>
        <w:spacing w:line="240" w:lineRule="auto"/>
        <w:jc w:val="both"/>
        <w:rPr>
          <w:rFonts w:eastAsia="Times New Roman" w:cs="Arial"/>
          <w:sz w:val="20"/>
          <w:szCs w:val="20"/>
          <w:lang w:eastAsia="lv-LV" w:bidi="lo-LA"/>
        </w:rPr>
      </w:pPr>
      <w:r w:rsidRPr="00902790">
        <w:rPr>
          <w:rFonts w:eastAsia="Times New Roman" w:cs="Arial"/>
          <w:sz w:val="20"/>
          <w:szCs w:val="20"/>
          <w:lang w:eastAsia="lv-LV" w:bidi="lo-LA"/>
        </w:rPr>
        <w:t>Nosūtīt:</w:t>
      </w:r>
    </w:p>
    <w:p w:rsidR="00902790" w:rsidRPr="00902790" w:rsidRDefault="00902790" w:rsidP="00902790">
      <w:pPr>
        <w:jc w:val="both"/>
        <w:rPr>
          <w:rFonts w:eastAsia="Times New Roman" w:cs="Arial"/>
          <w:sz w:val="20"/>
          <w:szCs w:val="20"/>
          <w:lang w:eastAsia="lv-LV" w:bidi="lo-LA"/>
        </w:rPr>
      </w:pPr>
      <w:r w:rsidRPr="00902790">
        <w:rPr>
          <w:rFonts w:eastAsia="Times New Roman" w:cs="Arial"/>
          <w:sz w:val="20"/>
          <w:szCs w:val="20"/>
          <w:lang w:eastAsia="lv-LV" w:bidi="lo-LA"/>
        </w:rPr>
        <w:t>-Izgl.pārv. (el + nor.)</w:t>
      </w:r>
    </w:p>
    <w:p w:rsidR="00902790" w:rsidRPr="00902790" w:rsidRDefault="00902790" w:rsidP="00902790">
      <w:pPr>
        <w:jc w:val="both"/>
        <w:rPr>
          <w:rFonts w:eastAsia="Times New Roman" w:cs="Arial"/>
          <w:sz w:val="20"/>
          <w:szCs w:val="20"/>
          <w:lang w:eastAsia="lv-LV" w:bidi="lo-LA"/>
        </w:rPr>
      </w:pPr>
      <w:r w:rsidRPr="00902790">
        <w:rPr>
          <w:rFonts w:eastAsia="Times New Roman" w:cs="Arial"/>
          <w:sz w:val="20"/>
          <w:szCs w:val="20"/>
          <w:lang w:eastAsia="lv-LV" w:bidi="lo-LA"/>
        </w:rPr>
        <w:t>-Tukuma PII “Pasaciņa”</w:t>
      </w:r>
    </w:p>
    <w:p w:rsidR="00902790" w:rsidRPr="00902790" w:rsidRDefault="00902790" w:rsidP="00902790">
      <w:pPr>
        <w:jc w:val="both"/>
        <w:rPr>
          <w:rFonts w:eastAsia="Times New Roman" w:cs="Arial"/>
          <w:sz w:val="20"/>
          <w:szCs w:val="20"/>
          <w:lang w:eastAsia="lv-LV" w:bidi="lo-LA"/>
        </w:rPr>
      </w:pPr>
      <w:r w:rsidRPr="00902790">
        <w:rPr>
          <w:rFonts w:eastAsia="Times New Roman" w:cs="Arial"/>
          <w:sz w:val="20"/>
          <w:szCs w:val="20"/>
          <w:lang w:eastAsia="lv-LV" w:bidi="lo-LA"/>
        </w:rPr>
        <w:t>-Administr.nod.</w:t>
      </w:r>
    </w:p>
    <w:p w:rsidR="00902790" w:rsidRPr="00902790" w:rsidRDefault="00902790" w:rsidP="00902790">
      <w:pPr>
        <w:jc w:val="both"/>
        <w:rPr>
          <w:rFonts w:eastAsia="Times New Roman" w:cs="Arial"/>
          <w:sz w:val="20"/>
          <w:szCs w:val="20"/>
          <w:lang w:eastAsia="lv-LV" w:bidi="lo-LA"/>
        </w:rPr>
      </w:pPr>
      <w:r w:rsidRPr="00902790">
        <w:rPr>
          <w:rFonts w:eastAsia="Times New Roman" w:cs="Arial"/>
          <w:sz w:val="20"/>
          <w:szCs w:val="20"/>
          <w:lang w:eastAsia="lv-LV" w:bidi="lo-LA"/>
        </w:rPr>
        <w:t>_______________________________</w:t>
      </w:r>
    </w:p>
    <w:p w:rsidR="00902790" w:rsidRPr="00902790" w:rsidRDefault="00902790" w:rsidP="00902790">
      <w:pPr>
        <w:spacing w:line="240" w:lineRule="auto"/>
        <w:jc w:val="both"/>
        <w:rPr>
          <w:rFonts w:eastAsia="Times New Roman"/>
          <w:szCs w:val="24"/>
          <w:lang w:eastAsia="lv-LV"/>
        </w:rPr>
      </w:pPr>
      <w:r w:rsidRPr="00902790">
        <w:rPr>
          <w:rFonts w:eastAsia="Times New Roman" w:cs="Arial"/>
          <w:sz w:val="20"/>
          <w:szCs w:val="20"/>
          <w:lang w:eastAsia="lv-LV" w:bidi="lo-LA"/>
        </w:rPr>
        <w:t>Sagatavoja Izglītības pārvalde (M.Kazakova),</w:t>
      </w:r>
      <w:r w:rsidRPr="00902790">
        <w:rPr>
          <w:rFonts w:eastAsia="Times New Roman"/>
          <w:szCs w:val="24"/>
          <w:lang w:eastAsia="lv-LV"/>
        </w:rPr>
        <w:t xml:space="preserve"> </w:t>
      </w:r>
      <w:r w:rsidRPr="00902790">
        <w:rPr>
          <w:rFonts w:eastAsia="Times New Roman" w:cs="Arial"/>
          <w:sz w:val="20"/>
          <w:szCs w:val="20"/>
          <w:lang w:eastAsia="lv-LV" w:bidi="lo-LA"/>
        </w:rPr>
        <w:t>saskaņots ar vadītāju N.Reču</w:t>
      </w:r>
    </w:p>
    <w:p w:rsidR="00902790" w:rsidRPr="00902790" w:rsidRDefault="00902790" w:rsidP="00902790">
      <w:pPr>
        <w:spacing w:line="240" w:lineRule="auto"/>
        <w:jc w:val="both"/>
        <w:rPr>
          <w:rFonts w:eastAsia="Times New Roman" w:cs="Arial"/>
          <w:sz w:val="20"/>
          <w:szCs w:val="20"/>
          <w:lang w:eastAsia="lv-LV" w:bidi="lo-LA"/>
        </w:rPr>
      </w:pPr>
    </w:p>
    <w:p w:rsidR="00902790" w:rsidRPr="00902790" w:rsidRDefault="00902790" w:rsidP="00902790">
      <w:pPr>
        <w:spacing w:line="240" w:lineRule="auto"/>
        <w:ind w:left="1440" w:firstLine="720"/>
        <w:rPr>
          <w:rFonts w:eastAsia="Times New Roman"/>
          <w:b/>
          <w:sz w:val="28"/>
          <w:szCs w:val="28"/>
          <w:lang w:val="it-IT" w:eastAsia="lv-LV"/>
        </w:rPr>
      </w:pPr>
      <w:r w:rsidRPr="00902790">
        <w:rPr>
          <w:rFonts w:eastAsia="Times New Roman"/>
          <w:b/>
          <w:sz w:val="28"/>
          <w:szCs w:val="28"/>
          <w:lang w:val="it-IT" w:eastAsia="lv-LV"/>
        </w:rPr>
        <w:br w:type="page"/>
      </w:r>
      <w:r>
        <w:rPr>
          <w:rFonts w:eastAsia="Times New Roman"/>
          <w:noProof/>
          <w:szCs w:val="24"/>
          <w:lang w:eastAsia="lv-LV"/>
        </w:rPr>
        <w:lastRenderedPageBreak/>
        <w:drawing>
          <wp:anchor distT="0" distB="0" distL="114300" distR="114300" simplePos="0" relativeHeight="251671552" behindDoc="0" locked="0" layoutInCell="1" allowOverlap="1" wp14:anchorId="680C1A6E" wp14:editId="335ED5F6">
            <wp:simplePos x="0" y="0"/>
            <wp:positionH relativeFrom="column">
              <wp:posOffset>47625</wp:posOffset>
            </wp:positionH>
            <wp:positionV relativeFrom="paragraph">
              <wp:posOffset>71755</wp:posOffset>
            </wp:positionV>
            <wp:extent cx="742950" cy="866775"/>
            <wp:effectExtent l="0" t="0" r="0" b="9525"/>
            <wp:wrapSquare wrapText="bothSides"/>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95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2790">
        <w:rPr>
          <w:rFonts w:eastAsia="Times New Roman"/>
          <w:b/>
          <w:sz w:val="28"/>
          <w:szCs w:val="28"/>
          <w:lang w:val="it-IT" w:eastAsia="lv-LV"/>
        </w:rPr>
        <w:t>TUKUMA  PIRMSSKOLAS  IZGLĪTĪBAS</w:t>
      </w:r>
      <w:r w:rsidRPr="00902790">
        <w:rPr>
          <w:rFonts w:eastAsia="Times New Roman"/>
          <w:sz w:val="28"/>
          <w:szCs w:val="28"/>
          <w:lang w:val="it-IT" w:eastAsia="lv-LV"/>
        </w:rPr>
        <w:t xml:space="preserve"> </w:t>
      </w:r>
      <w:r w:rsidRPr="00902790">
        <w:rPr>
          <w:rFonts w:eastAsia="Times New Roman"/>
          <w:b/>
          <w:sz w:val="28"/>
          <w:szCs w:val="28"/>
          <w:lang w:val="it-IT" w:eastAsia="lv-LV"/>
        </w:rPr>
        <w:t xml:space="preserve">IESTĀDE </w:t>
      </w:r>
    </w:p>
    <w:p w:rsidR="00902790" w:rsidRPr="00902790" w:rsidRDefault="00902790" w:rsidP="00902790">
      <w:pPr>
        <w:spacing w:line="240" w:lineRule="auto"/>
        <w:jc w:val="center"/>
        <w:rPr>
          <w:rFonts w:eastAsia="Times New Roman"/>
          <w:b/>
          <w:sz w:val="36"/>
          <w:szCs w:val="36"/>
          <w:lang w:val="it-IT" w:eastAsia="lv-LV"/>
        </w:rPr>
      </w:pPr>
      <w:r w:rsidRPr="00902790">
        <w:rPr>
          <w:rFonts w:eastAsia="Times New Roman"/>
          <w:b/>
          <w:sz w:val="32"/>
          <w:szCs w:val="32"/>
          <w:lang w:val="it-IT" w:eastAsia="lv-LV"/>
        </w:rPr>
        <w:t>“PASACIŅA</w:t>
      </w:r>
      <w:r w:rsidRPr="00902790">
        <w:rPr>
          <w:rFonts w:eastAsia="Times New Roman"/>
          <w:b/>
          <w:sz w:val="36"/>
          <w:szCs w:val="36"/>
          <w:lang w:val="it-IT" w:eastAsia="lv-LV"/>
        </w:rPr>
        <w:t>”</w:t>
      </w:r>
    </w:p>
    <w:p w:rsidR="00902790" w:rsidRPr="00902790" w:rsidRDefault="00902790" w:rsidP="00902790">
      <w:pPr>
        <w:spacing w:line="240" w:lineRule="auto"/>
        <w:jc w:val="center"/>
        <w:rPr>
          <w:rFonts w:eastAsia="Times New Roman"/>
          <w:sz w:val="22"/>
          <w:szCs w:val="24"/>
          <w:lang w:val="it-IT" w:eastAsia="lv-LV"/>
        </w:rPr>
      </w:pPr>
      <w:r w:rsidRPr="00902790">
        <w:rPr>
          <w:rFonts w:eastAsia="Times New Roman"/>
          <w:sz w:val="22"/>
        </w:rPr>
        <w:t>Izglītības iestādes reģistrācijas Nr.</w:t>
      </w:r>
      <w:r w:rsidRPr="00902790">
        <w:rPr>
          <w:rFonts w:eastAsia="Times New Roman"/>
          <w:sz w:val="22"/>
          <w:szCs w:val="24"/>
          <w:lang w:val="it-IT" w:eastAsia="lv-LV"/>
        </w:rPr>
        <w:t>4301900396</w:t>
      </w:r>
    </w:p>
    <w:p w:rsidR="00902790" w:rsidRPr="00902790" w:rsidRDefault="00902790" w:rsidP="00902790">
      <w:pPr>
        <w:spacing w:line="240" w:lineRule="auto"/>
        <w:jc w:val="center"/>
        <w:rPr>
          <w:rFonts w:eastAsia="Times New Roman"/>
          <w:sz w:val="22"/>
          <w:szCs w:val="24"/>
          <w:lang w:val="it-IT" w:eastAsia="lv-LV"/>
        </w:rPr>
      </w:pPr>
      <w:r w:rsidRPr="00902790">
        <w:rPr>
          <w:rFonts w:eastAsia="Times New Roman"/>
          <w:sz w:val="22"/>
        </w:rPr>
        <w:t>Nodokļu maksātāja reģistrācijas</w:t>
      </w:r>
      <w:r w:rsidRPr="00902790">
        <w:rPr>
          <w:rFonts w:eastAsia="Times New Roman"/>
          <w:sz w:val="22"/>
          <w:szCs w:val="24"/>
          <w:lang w:val="it-IT" w:eastAsia="lv-LV"/>
        </w:rPr>
        <w:t xml:space="preserve"> Nr.90001632192</w:t>
      </w:r>
    </w:p>
    <w:p w:rsidR="00902790" w:rsidRPr="00902790" w:rsidRDefault="00902790" w:rsidP="00902790">
      <w:pPr>
        <w:spacing w:line="240" w:lineRule="auto"/>
        <w:jc w:val="center"/>
        <w:rPr>
          <w:rFonts w:eastAsia="Times New Roman"/>
          <w:color w:val="1C1C1C"/>
          <w:sz w:val="22"/>
          <w:szCs w:val="24"/>
          <w:lang w:val="it-IT" w:eastAsia="lv-LV"/>
        </w:rPr>
      </w:pPr>
      <w:r w:rsidRPr="00902790">
        <w:rPr>
          <w:rFonts w:eastAsia="Times New Roman"/>
          <w:color w:val="1C1C1C"/>
          <w:sz w:val="22"/>
          <w:szCs w:val="24"/>
          <w:lang w:val="it-IT" w:eastAsia="lv-LV"/>
        </w:rPr>
        <w:t>Kurzemes iela 5, Tukums, Tukuma novads, LV-3101,</w:t>
      </w:r>
    </w:p>
    <w:p w:rsidR="00902790" w:rsidRPr="00902790" w:rsidRDefault="00902790" w:rsidP="00902790">
      <w:pPr>
        <w:spacing w:line="240" w:lineRule="auto"/>
        <w:ind w:left="720" w:firstLine="720"/>
        <w:jc w:val="center"/>
        <w:rPr>
          <w:rFonts w:eastAsia="Times New Roman"/>
          <w:sz w:val="22"/>
          <w:szCs w:val="24"/>
          <w:lang w:eastAsia="lv-LV"/>
        </w:rPr>
      </w:pPr>
      <w:r w:rsidRPr="00902790">
        <w:rPr>
          <w:rFonts w:eastAsia="Times New Roman"/>
          <w:sz w:val="22"/>
          <w:szCs w:val="24"/>
          <w:lang w:eastAsia="lv-LV"/>
        </w:rPr>
        <w:t xml:space="preserve">tālrunis 63124503, 63181384, 29325515, fakss 63124796, </w:t>
      </w:r>
    </w:p>
    <w:p w:rsidR="00902790" w:rsidRPr="00902790" w:rsidRDefault="00096A20" w:rsidP="00902790">
      <w:pPr>
        <w:spacing w:line="240" w:lineRule="auto"/>
        <w:ind w:left="720" w:firstLine="720"/>
        <w:jc w:val="center"/>
        <w:rPr>
          <w:rFonts w:eastAsia="Times New Roman"/>
          <w:sz w:val="22"/>
          <w:szCs w:val="24"/>
          <w:lang w:eastAsia="lv-LV"/>
        </w:rPr>
      </w:pPr>
      <w:hyperlink r:id="rId12" w:history="1">
        <w:r w:rsidR="00902790" w:rsidRPr="00902790">
          <w:rPr>
            <w:rFonts w:eastAsia="Times New Roman"/>
            <w:color w:val="0000FF"/>
            <w:sz w:val="22"/>
            <w:szCs w:val="24"/>
            <w:u w:val="single"/>
            <w:lang w:eastAsia="lv-LV"/>
          </w:rPr>
          <w:t>www.tukumapasacina.lv</w:t>
        </w:r>
      </w:hyperlink>
      <w:r w:rsidR="00902790" w:rsidRPr="00902790">
        <w:rPr>
          <w:rFonts w:eastAsia="Times New Roman"/>
          <w:sz w:val="22"/>
          <w:szCs w:val="24"/>
          <w:lang w:eastAsia="lv-LV"/>
        </w:rPr>
        <w:t xml:space="preserve">    e-pasts: </w:t>
      </w:r>
      <w:r w:rsidR="00902790" w:rsidRPr="00902790">
        <w:rPr>
          <w:rFonts w:eastAsia="Times New Roman"/>
          <w:color w:val="0000FF"/>
          <w:sz w:val="22"/>
          <w:szCs w:val="24"/>
          <w:u w:val="single"/>
          <w:lang w:eastAsia="lv-LV"/>
        </w:rPr>
        <w:t>pasacina@tukums.lv</w:t>
      </w:r>
    </w:p>
    <w:tbl>
      <w:tblPr>
        <w:tblpPr w:leftFromText="180" w:rightFromText="180" w:vertAnchor="text" w:horzAnchor="margin" w:tblpY="286"/>
        <w:tblW w:w="9782" w:type="dxa"/>
        <w:tblBorders>
          <w:top w:val="thinThickSmallGap" w:sz="24" w:space="0" w:color="auto"/>
        </w:tblBorders>
        <w:tblLook w:val="01E0" w:firstRow="1" w:lastRow="1" w:firstColumn="1" w:lastColumn="1" w:noHBand="0" w:noVBand="0"/>
      </w:tblPr>
      <w:tblGrid>
        <w:gridCol w:w="9782"/>
      </w:tblGrid>
      <w:tr w:rsidR="00902790" w:rsidRPr="00902790" w:rsidTr="009611D1">
        <w:trPr>
          <w:trHeight w:val="204"/>
        </w:trPr>
        <w:tc>
          <w:tcPr>
            <w:tcW w:w="9782" w:type="dxa"/>
            <w:tcBorders>
              <w:top w:val="thinThickSmallGap" w:sz="18" w:space="0" w:color="auto"/>
            </w:tcBorders>
          </w:tcPr>
          <w:p w:rsidR="00902790" w:rsidRPr="00902790" w:rsidRDefault="00902790" w:rsidP="00902790">
            <w:pPr>
              <w:jc w:val="center"/>
              <w:rPr>
                <w:rFonts w:eastAsia="Times New Roman"/>
                <w:sz w:val="6"/>
                <w:szCs w:val="16"/>
                <w:lang w:eastAsia="lv-LV" w:bidi="lo-LA"/>
              </w:rPr>
            </w:pPr>
          </w:p>
          <w:p w:rsidR="00902790" w:rsidRPr="00902790" w:rsidRDefault="00902790" w:rsidP="00902790">
            <w:pPr>
              <w:ind w:right="5"/>
              <w:jc w:val="center"/>
              <w:rPr>
                <w:rFonts w:eastAsia="Times New Roman"/>
                <w:szCs w:val="24"/>
                <w:lang w:eastAsia="lv-LV" w:bidi="lo-LA"/>
              </w:rPr>
            </w:pPr>
            <w:r w:rsidRPr="00902790">
              <w:rPr>
                <w:rFonts w:eastAsia="Times New Roman"/>
                <w:szCs w:val="24"/>
                <w:lang w:eastAsia="lv-LV" w:bidi="lo-LA"/>
              </w:rPr>
              <w:t>Tukumā</w:t>
            </w:r>
          </w:p>
        </w:tc>
      </w:tr>
    </w:tbl>
    <w:p w:rsidR="00902790" w:rsidRPr="00902790" w:rsidRDefault="00902790" w:rsidP="00902790">
      <w:pPr>
        <w:ind w:left="1440" w:right="5" w:firstLine="720"/>
        <w:jc w:val="center"/>
        <w:rPr>
          <w:rFonts w:eastAsia="Times New Roman"/>
          <w:sz w:val="20"/>
          <w:szCs w:val="20"/>
          <w:lang w:eastAsia="lv-LV" w:bidi="lo-LA"/>
        </w:rPr>
      </w:pPr>
    </w:p>
    <w:p w:rsidR="00902790" w:rsidRPr="00902790" w:rsidRDefault="00902790" w:rsidP="00902790">
      <w:pPr>
        <w:ind w:left="1440" w:right="5" w:firstLine="720"/>
        <w:jc w:val="center"/>
        <w:rPr>
          <w:rFonts w:eastAsia="Times New Roman"/>
          <w:sz w:val="20"/>
          <w:szCs w:val="20"/>
          <w:lang w:eastAsia="lv-LV" w:bidi="lo-LA"/>
        </w:rPr>
      </w:pPr>
    </w:p>
    <w:p w:rsidR="00902790" w:rsidRPr="00902790" w:rsidRDefault="00902790" w:rsidP="00902790">
      <w:pPr>
        <w:spacing w:line="240" w:lineRule="auto"/>
        <w:ind w:left="6379"/>
        <w:jc w:val="both"/>
        <w:rPr>
          <w:rFonts w:eastAsia="Times New Roman"/>
          <w:sz w:val="20"/>
          <w:szCs w:val="20"/>
        </w:rPr>
      </w:pPr>
      <w:r w:rsidRPr="00902790">
        <w:rPr>
          <w:rFonts w:eastAsia="Times New Roman"/>
          <w:sz w:val="20"/>
          <w:szCs w:val="20"/>
        </w:rPr>
        <w:t>APSTIPRINĀTS</w:t>
      </w:r>
    </w:p>
    <w:p w:rsidR="00902790" w:rsidRPr="00902790" w:rsidRDefault="00902790" w:rsidP="00902790">
      <w:pPr>
        <w:spacing w:line="240" w:lineRule="auto"/>
        <w:ind w:left="6379"/>
        <w:jc w:val="both"/>
        <w:rPr>
          <w:rFonts w:eastAsia="Times New Roman"/>
          <w:sz w:val="20"/>
          <w:szCs w:val="20"/>
        </w:rPr>
      </w:pPr>
      <w:r w:rsidRPr="00902790">
        <w:rPr>
          <w:rFonts w:eastAsia="Times New Roman"/>
          <w:sz w:val="20"/>
          <w:szCs w:val="20"/>
        </w:rPr>
        <w:t>ar Tukuma novada Domes</w:t>
      </w:r>
      <w:r w:rsidR="009025C9">
        <w:rPr>
          <w:rFonts w:eastAsia="Times New Roman"/>
          <w:sz w:val="20"/>
          <w:szCs w:val="20"/>
        </w:rPr>
        <w:t xml:space="preserve"> </w:t>
      </w:r>
      <w:r w:rsidRPr="00902790">
        <w:rPr>
          <w:rFonts w:eastAsia="Times New Roman"/>
          <w:sz w:val="20"/>
          <w:szCs w:val="20"/>
        </w:rPr>
        <w:t>28.04.2016.</w:t>
      </w:r>
    </w:p>
    <w:p w:rsidR="00902790" w:rsidRPr="00902790" w:rsidRDefault="00902790" w:rsidP="00902790">
      <w:pPr>
        <w:spacing w:line="240" w:lineRule="auto"/>
        <w:ind w:left="6379"/>
        <w:jc w:val="both"/>
        <w:rPr>
          <w:rFonts w:eastAsia="Times New Roman"/>
          <w:sz w:val="20"/>
          <w:szCs w:val="20"/>
        </w:rPr>
      </w:pPr>
      <w:r w:rsidRPr="00902790">
        <w:rPr>
          <w:rFonts w:eastAsia="Times New Roman"/>
          <w:sz w:val="20"/>
          <w:szCs w:val="20"/>
        </w:rPr>
        <w:t>lēmumu (prot.Nr._, _.§.)</w:t>
      </w:r>
    </w:p>
    <w:p w:rsidR="00902790" w:rsidRPr="00902790" w:rsidRDefault="00902790" w:rsidP="00902790">
      <w:pPr>
        <w:spacing w:line="240" w:lineRule="auto"/>
        <w:jc w:val="both"/>
        <w:rPr>
          <w:rFonts w:eastAsia="Times New Roman"/>
          <w:sz w:val="20"/>
          <w:szCs w:val="20"/>
        </w:rPr>
      </w:pPr>
    </w:p>
    <w:p w:rsidR="00902790" w:rsidRPr="00902790" w:rsidRDefault="00902790" w:rsidP="00902790">
      <w:pPr>
        <w:spacing w:line="240" w:lineRule="auto"/>
        <w:jc w:val="both"/>
        <w:rPr>
          <w:rFonts w:eastAsia="Times New Roman"/>
          <w:szCs w:val="24"/>
        </w:rPr>
      </w:pPr>
    </w:p>
    <w:p w:rsidR="00902790" w:rsidRPr="00902790" w:rsidRDefault="00902790" w:rsidP="00902790">
      <w:pPr>
        <w:tabs>
          <w:tab w:val="left" w:pos="720"/>
          <w:tab w:val="center" w:pos="4153"/>
          <w:tab w:val="right" w:pos="8306"/>
        </w:tabs>
        <w:spacing w:line="240" w:lineRule="auto"/>
        <w:jc w:val="center"/>
        <w:rPr>
          <w:rFonts w:eastAsia="Times New Roman"/>
          <w:caps/>
          <w:szCs w:val="24"/>
          <w:lang w:eastAsia="x-none"/>
        </w:rPr>
      </w:pPr>
      <w:r w:rsidRPr="00902790">
        <w:rPr>
          <w:rFonts w:eastAsia="Times New Roman"/>
          <w:b/>
          <w:caps/>
          <w:szCs w:val="24"/>
          <w:lang w:eastAsia="x-none"/>
        </w:rPr>
        <w:t>Tukuma pirmsskolas izglītības iestādes</w:t>
      </w:r>
      <w:r w:rsidRPr="00902790">
        <w:rPr>
          <w:rFonts w:eastAsia="Times New Roman"/>
          <w:caps/>
          <w:szCs w:val="24"/>
          <w:lang w:eastAsia="x-none"/>
        </w:rPr>
        <w:t xml:space="preserve"> </w:t>
      </w:r>
      <w:r w:rsidRPr="00902790">
        <w:rPr>
          <w:rFonts w:eastAsia="Times New Roman"/>
          <w:b/>
          <w:caps/>
          <w:szCs w:val="24"/>
          <w:lang w:eastAsia="x-none"/>
        </w:rPr>
        <w:t>“Pasaciņa”</w:t>
      </w:r>
    </w:p>
    <w:p w:rsidR="00902790" w:rsidRPr="00902790" w:rsidRDefault="00902790" w:rsidP="00902790">
      <w:pPr>
        <w:tabs>
          <w:tab w:val="left" w:pos="720"/>
          <w:tab w:val="center" w:pos="4153"/>
          <w:tab w:val="right" w:pos="8306"/>
        </w:tabs>
        <w:spacing w:line="240" w:lineRule="auto"/>
        <w:ind w:left="284" w:hanging="284"/>
        <w:jc w:val="center"/>
        <w:rPr>
          <w:rFonts w:eastAsia="Times New Roman"/>
          <w:b/>
          <w:caps/>
          <w:szCs w:val="24"/>
          <w:lang w:eastAsia="x-none"/>
        </w:rPr>
      </w:pPr>
      <w:r w:rsidRPr="00902790">
        <w:rPr>
          <w:rFonts w:eastAsia="Times New Roman"/>
          <w:b/>
          <w:caps/>
          <w:szCs w:val="24"/>
          <w:lang w:eastAsia="x-none"/>
        </w:rPr>
        <w:t>NOLIKUMS</w:t>
      </w:r>
    </w:p>
    <w:p w:rsidR="00902790" w:rsidRPr="00902790" w:rsidRDefault="00902790" w:rsidP="00902790">
      <w:pPr>
        <w:tabs>
          <w:tab w:val="left" w:pos="720"/>
          <w:tab w:val="center" w:pos="4153"/>
          <w:tab w:val="right" w:pos="8306"/>
        </w:tabs>
        <w:spacing w:line="240" w:lineRule="auto"/>
        <w:ind w:left="6804"/>
        <w:rPr>
          <w:rFonts w:eastAsia="Times New Roman"/>
          <w:sz w:val="20"/>
          <w:szCs w:val="20"/>
          <w:lang w:eastAsia="x-none"/>
        </w:rPr>
      </w:pPr>
      <w:r w:rsidRPr="00902790">
        <w:rPr>
          <w:rFonts w:eastAsia="Times New Roman"/>
          <w:sz w:val="20"/>
          <w:szCs w:val="20"/>
          <w:lang w:eastAsia="x-none"/>
        </w:rPr>
        <w:t>Izdots saskaņā ar Izglītības likuma 22.panta pirmo daļu un Vispārējās izglītības likuma 9.pantu</w:t>
      </w:r>
    </w:p>
    <w:p w:rsidR="00902790" w:rsidRPr="00902790" w:rsidRDefault="00902790" w:rsidP="00902790">
      <w:pPr>
        <w:tabs>
          <w:tab w:val="left" w:pos="1080"/>
        </w:tabs>
        <w:spacing w:line="240" w:lineRule="auto"/>
        <w:ind w:left="360" w:right="36" w:hanging="360"/>
        <w:jc w:val="center"/>
        <w:rPr>
          <w:rFonts w:eastAsia="Times New Roman"/>
          <w:smallCaps/>
          <w:szCs w:val="24"/>
        </w:rPr>
      </w:pPr>
    </w:p>
    <w:p w:rsidR="00902790" w:rsidRPr="00902790" w:rsidRDefault="00902790" w:rsidP="00902790">
      <w:pPr>
        <w:tabs>
          <w:tab w:val="left" w:pos="720"/>
          <w:tab w:val="center" w:pos="4153"/>
          <w:tab w:val="right" w:pos="8306"/>
        </w:tabs>
        <w:spacing w:line="240" w:lineRule="auto"/>
        <w:jc w:val="center"/>
        <w:rPr>
          <w:rFonts w:eastAsia="Times New Roman"/>
          <w:b/>
          <w:smallCaps/>
          <w:szCs w:val="24"/>
        </w:rPr>
      </w:pPr>
      <w:r w:rsidRPr="00902790">
        <w:rPr>
          <w:rFonts w:eastAsia="Times New Roman"/>
          <w:b/>
          <w:smallCaps/>
          <w:szCs w:val="24"/>
        </w:rPr>
        <w:t xml:space="preserve">I. </w:t>
      </w:r>
      <w:r w:rsidRPr="00902790">
        <w:rPr>
          <w:rFonts w:eastAsia="Times New Roman"/>
          <w:b/>
          <w:szCs w:val="24"/>
        </w:rPr>
        <w:t>Vispārīgie jautājumi</w:t>
      </w:r>
    </w:p>
    <w:p w:rsidR="00902790" w:rsidRPr="00902790" w:rsidRDefault="00902790" w:rsidP="00902790">
      <w:pPr>
        <w:tabs>
          <w:tab w:val="left" w:pos="720"/>
          <w:tab w:val="center" w:pos="4153"/>
          <w:tab w:val="right" w:pos="8306"/>
        </w:tabs>
        <w:spacing w:line="240" w:lineRule="auto"/>
        <w:jc w:val="both"/>
        <w:rPr>
          <w:rFonts w:eastAsia="Times New Roman"/>
          <w:smallCaps/>
          <w:szCs w:val="24"/>
        </w:rPr>
      </w:pPr>
    </w:p>
    <w:p w:rsidR="00902790" w:rsidRPr="00902790" w:rsidRDefault="009025C9" w:rsidP="00902790">
      <w:pPr>
        <w:spacing w:line="240" w:lineRule="auto"/>
        <w:ind w:right="-34" w:firstLine="284"/>
        <w:jc w:val="both"/>
        <w:rPr>
          <w:rFonts w:eastAsia="Times New Roman"/>
          <w:szCs w:val="24"/>
        </w:rPr>
      </w:pPr>
      <w:r>
        <w:rPr>
          <w:rFonts w:eastAsia="Times New Roman"/>
          <w:szCs w:val="24"/>
        </w:rPr>
        <w:tab/>
      </w:r>
      <w:r w:rsidR="00902790" w:rsidRPr="00902790">
        <w:rPr>
          <w:rFonts w:eastAsia="Times New Roman"/>
          <w:szCs w:val="24"/>
        </w:rPr>
        <w:t>1. Tukuma pirmsskolas izglītības iestāde “Pasaciņa” (turpmāk – Iestāde) ir Tukuma novada Domes (turpmāk – pašvaldība) dibināta vispārējās izglītības iestāde, kas īsteno vispārējās pirmsskolas izglītības programmu.</w:t>
      </w:r>
    </w:p>
    <w:p w:rsidR="00902790" w:rsidRPr="00902790" w:rsidRDefault="009025C9"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 xml:space="preserve">2. Iestādes darbības tiesiskais pamats ir Izglītības likums, Vispārējās izglītības likums, citi ārējie normatīvie akti, </w:t>
      </w:r>
      <w:r w:rsidR="00902790" w:rsidRPr="00902790">
        <w:rPr>
          <w:rFonts w:eastAsia="Times New Roman"/>
          <w:szCs w:val="24"/>
          <w:lang w:eastAsia="lv-LV"/>
        </w:rPr>
        <w:t>kā arī šis nolikums, kuru ir izstrādājusi Iestāde un apstiprinājusi pašvaldība</w:t>
      </w:r>
      <w:r w:rsidR="00902790" w:rsidRPr="00902790">
        <w:rPr>
          <w:rFonts w:eastAsia="Times New Roman"/>
          <w:szCs w:val="24"/>
        </w:rPr>
        <w:t>.</w:t>
      </w:r>
      <w:r w:rsidR="00902790" w:rsidRPr="00902790">
        <w:rPr>
          <w:rFonts w:eastAsia="Times New Roman"/>
          <w:szCs w:val="24"/>
          <w:lang w:eastAsia="lv-LV"/>
        </w:rPr>
        <w:t xml:space="preserve"> Iestāde normatīvajos aktos noteiktā kārtībā ir reģistrēta izglītības iestāžu reģistrā un nodokļu maksātāju reģistrā.</w:t>
      </w:r>
    </w:p>
    <w:p w:rsidR="00902790" w:rsidRPr="00902790" w:rsidRDefault="009025C9" w:rsidP="00902790">
      <w:pPr>
        <w:autoSpaceDE w:val="0"/>
        <w:autoSpaceDN w:val="0"/>
        <w:adjustRightInd w:val="0"/>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 xml:space="preserve">3. Iestādes darbības pamatvirziens ir izglītojošā un audzinošā darbība. </w:t>
      </w:r>
    </w:p>
    <w:p w:rsidR="00902790" w:rsidRPr="00902790" w:rsidRDefault="009025C9" w:rsidP="00902790">
      <w:pPr>
        <w:autoSpaceDE w:val="0"/>
        <w:autoSpaceDN w:val="0"/>
        <w:adjustRightInd w:val="0"/>
        <w:spacing w:line="240" w:lineRule="auto"/>
        <w:ind w:firstLine="284"/>
        <w:jc w:val="both"/>
        <w:rPr>
          <w:rFonts w:eastAsia="Times New Roman"/>
          <w:szCs w:val="24"/>
          <w:lang w:eastAsia="lv-LV"/>
        </w:rPr>
      </w:pPr>
      <w:r>
        <w:rPr>
          <w:rFonts w:eastAsia="Times New Roman"/>
          <w:szCs w:val="24"/>
        </w:rPr>
        <w:tab/>
      </w:r>
      <w:r w:rsidR="00902790" w:rsidRPr="00902790">
        <w:rPr>
          <w:rFonts w:eastAsia="Times New Roman"/>
          <w:szCs w:val="24"/>
        </w:rPr>
        <w:t xml:space="preserve">4. Iestāde ir pastarpinātās pārvaldes iestāde, tai ir savs </w:t>
      </w:r>
      <w:r w:rsidR="00902790" w:rsidRPr="00902790">
        <w:rPr>
          <w:rFonts w:eastAsia="Times New Roman"/>
          <w:spacing w:val="5"/>
          <w:szCs w:val="24"/>
        </w:rPr>
        <w:t>zīmogs ar novada ģerboni.</w:t>
      </w:r>
    </w:p>
    <w:p w:rsidR="00902790" w:rsidRPr="00902790" w:rsidRDefault="009025C9"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5. Iestādes juridiskā adrese: Kurzemes iela 5, Tukums, Tukuma novads, LV - 3101.</w:t>
      </w:r>
    </w:p>
    <w:p w:rsidR="00902790" w:rsidRPr="00902790" w:rsidRDefault="009025C9"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 xml:space="preserve">6.Iizglītības programmu īstenošanas vietas adrese: </w:t>
      </w:r>
      <w:r w:rsidR="00902790" w:rsidRPr="00902790">
        <w:rPr>
          <w:rFonts w:eastAsia="Times New Roman"/>
          <w:szCs w:val="24"/>
          <w:lang w:val="x-none" w:eastAsia="x-none"/>
        </w:rPr>
        <w:t>Kurzemes iela 5, Tukums</w:t>
      </w:r>
      <w:r w:rsidR="00902790" w:rsidRPr="00902790">
        <w:rPr>
          <w:rFonts w:eastAsia="Times New Roman"/>
          <w:szCs w:val="24"/>
          <w:lang w:eastAsia="x-none"/>
        </w:rPr>
        <w:t>, Tukuma novads, LV - 3101.</w:t>
      </w:r>
    </w:p>
    <w:p w:rsidR="00902790" w:rsidRPr="00902790" w:rsidRDefault="00902790" w:rsidP="00902790">
      <w:pPr>
        <w:tabs>
          <w:tab w:val="left" w:pos="720"/>
          <w:tab w:val="center" w:pos="4153"/>
          <w:tab w:val="right" w:pos="8306"/>
        </w:tabs>
        <w:spacing w:line="240" w:lineRule="auto"/>
        <w:ind w:firstLine="284"/>
        <w:rPr>
          <w:rFonts w:eastAsia="Times New Roman"/>
          <w:b/>
          <w:szCs w:val="24"/>
        </w:rPr>
      </w:pPr>
    </w:p>
    <w:p w:rsidR="009025C9" w:rsidRDefault="00902790" w:rsidP="009025C9">
      <w:pPr>
        <w:tabs>
          <w:tab w:val="left" w:pos="720"/>
          <w:tab w:val="center" w:pos="4153"/>
          <w:tab w:val="right" w:pos="8306"/>
        </w:tabs>
        <w:spacing w:line="240" w:lineRule="auto"/>
        <w:jc w:val="center"/>
        <w:rPr>
          <w:rFonts w:eastAsia="Times New Roman"/>
          <w:b/>
          <w:smallCaps/>
          <w:szCs w:val="24"/>
        </w:rPr>
      </w:pPr>
      <w:r w:rsidRPr="00902790">
        <w:rPr>
          <w:rFonts w:eastAsia="Times New Roman"/>
          <w:b/>
          <w:szCs w:val="24"/>
        </w:rPr>
        <w:t>II. Iestādes darbības mērķi un uzdevumi</w:t>
      </w:r>
    </w:p>
    <w:p w:rsidR="009025C9" w:rsidRDefault="009025C9" w:rsidP="009025C9">
      <w:pPr>
        <w:tabs>
          <w:tab w:val="left" w:pos="720"/>
          <w:tab w:val="center" w:pos="4153"/>
          <w:tab w:val="right" w:pos="8306"/>
        </w:tabs>
        <w:spacing w:line="240" w:lineRule="auto"/>
        <w:jc w:val="both"/>
        <w:rPr>
          <w:rFonts w:eastAsia="Times New Roman"/>
          <w:b/>
          <w:smallCaps/>
          <w:szCs w:val="24"/>
        </w:rPr>
      </w:pPr>
    </w:p>
    <w:p w:rsidR="00902790" w:rsidRPr="009025C9" w:rsidRDefault="009025C9" w:rsidP="009025C9">
      <w:pPr>
        <w:spacing w:line="240" w:lineRule="auto"/>
        <w:jc w:val="both"/>
        <w:rPr>
          <w:rFonts w:eastAsia="Times New Roman"/>
          <w:b/>
          <w:smallCaps/>
          <w:szCs w:val="24"/>
        </w:rPr>
      </w:pPr>
      <w:r>
        <w:rPr>
          <w:rFonts w:eastAsia="Times New Roman"/>
          <w:szCs w:val="24"/>
        </w:rPr>
        <w:tab/>
      </w:r>
      <w:r w:rsidR="00902790" w:rsidRPr="00902790">
        <w:rPr>
          <w:rFonts w:eastAsia="Times New Roman"/>
          <w:szCs w:val="24"/>
        </w:rPr>
        <w:t xml:space="preserve">7. Iestādes mērķi ir: </w:t>
      </w:r>
    </w:p>
    <w:p w:rsidR="00902790" w:rsidRPr="00902790" w:rsidRDefault="009025C9"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7.1. organizēt un īstenot mācību un audzināšanas procesu, lai nodrošinātu valsts pirmsskolas izglītības vadlīnijās noteikto mērķu sasniegšanu;</w:t>
      </w:r>
    </w:p>
    <w:p w:rsidR="00902790" w:rsidRPr="00902790" w:rsidRDefault="009025C9"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7.2. veicināt izglītojamā vispusīgu un harmonisku attīstību, ievērojot viņa attīstības likumsakarības un vajadzības, individuālajā un sabiedriskajā dzīvē nepieciešamās zināšanas, prasmes un attieksmes, tādējādi mērķtiecīgi nodrošinot izglītojamajam iespēju sagatavoties pamatizglītības apguvei.</w:t>
      </w:r>
    </w:p>
    <w:p w:rsidR="00902790" w:rsidRPr="00902790" w:rsidRDefault="009025C9"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8. Iestādes uzdevumi ir:</w:t>
      </w:r>
    </w:p>
    <w:p w:rsidR="00902790" w:rsidRPr="00902790" w:rsidRDefault="009025C9"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8.1. 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rsidR="00902790" w:rsidRPr="00902790" w:rsidRDefault="009025C9"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8.2. sekmēt izglītojamā fizisko spēju attīstību un kustību apguvi;</w:t>
      </w:r>
    </w:p>
    <w:p w:rsidR="00902790" w:rsidRPr="00902790" w:rsidRDefault="009025C9"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8.3. sekmēt izglītojamā pašapziņas veidošanos, spēju un interešu apzināšanos, jūtu un gribas attīstību, veicinot izglītojamā pilnveidošanos par garīgi, emocionāli un fiziski attīstītu personību;</w:t>
      </w:r>
    </w:p>
    <w:p w:rsidR="00902790" w:rsidRPr="00902790" w:rsidRDefault="009025C9" w:rsidP="00902790">
      <w:pPr>
        <w:spacing w:line="240" w:lineRule="auto"/>
        <w:ind w:firstLine="284"/>
        <w:jc w:val="both"/>
        <w:rPr>
          <w:rFonts w:eastAsia="Times New Roman"/>
          <w:szCs w:val="24"/>
        </w:rPr>
      </w:pPr>
      <w:r>
        <w:rPr>
          <w:rFonts w:eastAsia="Times New Roman"/>
          <w:szCs w:val="24"/>
        </w:rPr>
        <w:lastRenderedPageBreak/>
        <w:tab/>
      </w:r>
      <w:r w:rsidR="00902790" w:rsidRPr="00902790">
        <w:rPr>
          <w:rFonts w:eastAsia="Times New Roman"/>
          <w:szCs w:val="24"/>
        </w:rPr>
        <w:t>8.4. veidot izglītojamā pamatiemaņas patstāvīgi mācīties un pilnveidoties, kā arī veicināt izglītojamā izziņas darbības un zinātkāres attīstību, nodrošinot zināšanu un prasmju apguvi;</w:t>
      </w:r>
    </w:p>
    <w:p w:rsidR="00902790" w:rsidRPr="00902790" w:rsidRDefault="009025C9"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8.5. sekmēt izglītojamā saskarsmes un sadarbības prasmju attīstību;</w:t>
      </w:r>
    </w:p>
    <w:p w:rsidR="00902790" w:rsidRPr="00902790" w:rsidRDefault="009025C9"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8.6.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00902790" w:rsidRPr="00902790">
        <w:rPr>
          <w:rFonts w:eastAsia="Times New Roman"/>
          <w:szCs w:val="24"/>
        </w:rPr>
        <w:softHyphen/>
        <w:t>principiem un audzināt krietnus, godprātīgus, atbildīgus cilvēkus – Latvijas patriotus;</w:t>
      </w:r>
    </w:p>
    <w:p w:rsidR="00902790" w:rsidRPr="00902790" w:rsidRDefault="009025C9"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8.7. sadarboties ar izglītojamā vecākiem vai citiem izglītojamā likumiskajiem pārstāvjiem (turpmāk – vecāki), lai nodrošinātu izglītojamā sagatavošu pamatizglītības ieguves uzsākšanai;</w:t>
      </w:r>
    </w:p>
    <w:p w:rsidR="00902790" w:rsidRPr="00902790" w:rsidRDefault="009025C9"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8.8. nodrošināt izglītības programmas īstenošanā un izglītības satura apguvē nepieciešamos mācību līdzekļus;</w:t>
      </w:r>
    </w:p>
    <w:p w:rsidR="00902790" w:rsidRPr="00902790" w:rsidRDefault="009025C9"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 xml:space="preserve">8.9. racionāli un efektīvi izmantot Iestādes finanšu, </w:t>
      </w:r>
      <w:r w:rsidR="00902790" w:rsidRPr="00902790">
        <w:rPr>
          <w:rFonts w:eastAsia="Times New Roman"/>
          <w:iCs/>
          <w:szCs w:val="24"/>
        </w:rPr>
        <w:t xml:space="preserve">materiālos un personāla </w:t>
      </w:r>
      <w:r w:rsidR="00902790" w:rsidRPr="00902790">
        <w:rPr>
          <w:rFonts w:eastAsia="Times New Roman"/>
          <w:szCs w:val="24"/>
        </w:rPr>
        <w:t>resursus.</w:t>
      </w:r>
    </w:p>
    <w:p w:rsidR="00902790" w:rsidRPr="00902790" w:rsidRDefault="00902790" w:rsidP="00902790">
      <w:pPr>
        <w:tabs>
          <w:tab w:val="left" w:pos="720"/>
          <w:tab w:val="center" w:pos="4153"/>
          <w:tab w:val="right" w:pos="8306"/>
        </w:tabs>
        <w:spacing w:line="240" w:lineRule="auto"/>
        <w:ind w:firstLine="284"/>
        <w:jc w:val="center"/>
        <w:rPr>
          <w:rFonts w:eastAsia="Times New Roman"/>
          <w:b/>
          <w:smallCaps/>
          <w:strike/>
          <w:szCs w:val="24"/>
        </w:rPr>
      </w:pPr>
    </w:p>
    <w:p w:rsidR="00902790" w:rsidRPr="00902790" w:rsidRDefault="00902790" w:rsidP="00902790">
      <w:pPr>
        <w:tabs>
          <w:tab w:val="left" w:pos="720"/>
          <w:tab w:val="center" w:pos="4153"/>
          <w:tab w:val="right" w:pos="8306"/>
        </w:tabs>
        <w:spacing w:line="240" w:lineRule="auto"/>
        <w:jc w:val="center"/>
        <w:rPr>
          <w:rFonts w:eastAsia="Times New Roman"/>
          <w:b/>
          <w:smallCaps/>
          <w:szCs w:val="24"/>
        </w:rPr>
      </w:pPr>
      <w:r w:rsidRPr="00902790">
        <w:rPr>
          <w:rFonts w:eastAsia="Times New Roman"/>
          <w:b/>
          <w:smallCaps/>
          <w:szCs w:val="24"/>
        </w:rPr>
        <w:t>III. Ī</w:t>
      </w:r>
      <w:r w:rsidRPr="00902790">
        <w:rPr>
          <w:rFonts w:eastAsia="Times New Roman"/>
          <w:b/>
          <w:szCs w:val="24"/>
        </w:rPr>
        <w:t>stenojamās izglītības programmas</w:t>
      </w:r>
    </w:p>
    <w:p w:rsidR="00902790" w:rsidRPr="00902790" w:rsidRDefault="00902790" w:rsidP="00902790">
      <w:pPr>
        <w:tabs>
          <w:tab w:val="left" w:pos="720"/>
          <w:tab w:val="center" w:pos="4153"/>
          <w:tab w:val="right" w:pos="8306"/>
        </w:tabs>
        <w:spacing w:line="240" w:lineRule="auto"/>
        <w:jc w:val="center"/>
        <w:rPr>
          <w:rFonts w:eastAsia="Times New Roman"/>
          <w:b/>
          <w:smallCaps/>
          <w:szCs w:val="24"/>
        </w:rPr>
      </w:pPr>
    </w:p>
    <w:p w:rsidR="00902790" w:rsidRPr="00902790" w:rsidRDefault="009025C9"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9. Iestāde īsteno licencētu vispārējās pirmsskolas izglītības programmu (programmas kods 01011111).</w:t>
      </w:r>
    </w:p>
    <w:p w:rsidR="00902790" w:rsidRPr="00902790" w:rsidRDefault="009025C9"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10. Iestāde pēc izglītojamo vecāku pieprasījuma var īstenot interešu izglītības programmas, kuru finansēšanas kārtību nosaka pašvaldība.</w:t>
      </w:r>
    </w:p>
    <w:p w:rsidR="00902790" w:rsidRPr="00902790" w:rsidRDefault="00902790" w:rsidP="00902790">
      <w:pPr>
        <w:tabs>
          <w:tab w:val="left" w:pos="720"/>
          <w:tab w:val="center" w:pos="4153"/>
          <w:tab w:val="right" w:pos="8306"/>
        </w:tabs>
        <w:spacing w:line="240" w:lineRule="auto"/>
        <w:jc w:val="center"/>
        <w:rPr>
          <w:rFonts w:eastAsia="Times New Roman"/>
          <w:b/>
          <w:szCs w:val="24"/>
        </w:rPr>
      </w:pPr>
    </w:p>
    <w:p w:rsidR="00902790" w:rsidRPr="00902790" w:rsidRDefault="00902790" w:rsidP="00902790">
      <w:pPr>
        <w:tabs>
          <w:tab w:val="left" w:pos="720"/>
          <w:tab w:val="center" w:pos="4153"/>
          <w:tab w:val="right" w:pos="8306"/>
        </w:tabs>
        <w:spacing w:line="240" w:lineRule="auto"/>
        <w:jc w:val="center"/>
        <w:rPr>
          <w:rFonts w:eastAsia="Times New Roman"/>
          <w:b/>
          <w:szCs w:val="24"/>
          <w:lang w:eastAsia="x-none"/>
        </w:rPr>
      </w:pPr>
      <w:r w:rsidRPr="00902790">
        <w:rPr>
          <w:rFonts w:eastAsia="Times New Roman"/>
          <w:b/>
          <w:szCs w:val="24"/>
          <w:lang w:eastAsia="x-none"/>
        </w:rPr>
        <w:t>IV. Izglītības procesa organizācija, izglītojamo uzņemšana un atskaitīšana</w:t>
      </w:r>
    </w:p>
    <w:p w:rsidR="00902790" w:rsidRPr="00902790" w:rsidRDefault="00902790" w:rsidP="00902790">
      <w:pPr>
        <w:tabs>
          <w:tab w:val="left" w:pos="720"/>
          <w:tab w:val="center" w:pos="4153"/>
          <w:tab w:val="right" w:pos="8306"/>
        </w:tabs>
        <w:spacing w:line="240" w:lineRule="auto"/>
        <w:jc w:val="center"/>
        <w:rPr>
          <w:rFonts w:eastAsia="Times New Roman"/>
          <w:b/>
          <w:caps/>
          <w:szCs w:val="24"/>
          <w:lang w:eastAsia="x-none"/>
        </w:rPr>
      </w:pPr>
    </w:p>
    <w:p w:rsidR="00902790" w:rsidRPr="00902790" w:rsidRDefault="009025C9"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11. Izglītības procesa organizāciju Iestādē nosaka Izglītības likums, Vispārējās izglītības likums, citi ārējie normatīvie akti, pašvaldības izdotie normatīvie akti un lēmumi, kā arī Iestādes iekšējie normatīvie akti.</w:t>
      </w:r>
    </w:p>
    <w:p w:rsidR="00902790" w:rsidRPr="00902790" w:rsidRDefault="009025C9"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12. Iestādei noteikta piecu dienu darba nedēļa (no pirmdienas līdz piektdienai), no plkst.07:00 līdz plkst.19:00.</w:t>
      </w:r>
    </w:p>
    <w:p w:rsidR="00902790" w:rsidRPr="00902790" w:rsidRDefault="009025C9" w:rsidP="00902790">
      <w:pPr>
        <w:shd w:val="clear" w:color="auto" w:fill="FFFFFF"/>
        <w:spacing w:line="293" w:lineRule="atLeast"/>
        <w:ind w:firstLine="284"/>
        <w:jc w:val="both"/>
        <w:rPr>
          <w:rFonts w:eastAsia="Times New Roman"/>
          <w:szCs w:val="24"/>
        </w:rPr>
      </w:pPr>
      <w:r>
        <w:rPr>
          <w:rFonts w:eastAsia="Times New Roman"/>
          <w:szCs w:val="24"/>
        </w:rPr>
        <w:tab/>
      </w:r>
      <w:r w:rsidR="00902790" w:rsidRPr="00902790">
        <w:rPr>
          <w:rFonts w:eastAsia="Times New Roman"/>
          <w:szCs w:val="24"/>
        </w:rPr>
        <w:t>13. Pedagoģiskā procesa galvenie pamatnosacījumi ir:</w:t>
      </w:r>
    </w:p>
    <w:p w:rsidR="00902790" w:rsidRPr="00902790" w:rsidRDefault="009025C9" w:rsidP="00902790">
      <w:pPr>
        <w:shd w:val="clear" w:color="auto" w:fill="FFFFFF"/>
        <w:spacing w:line="293" w:lineRule="atLeast"/>
        <w:ind w:firstLine="284"/>
        <w:jc w:val="both"/>
        <w:rPr>
          <w:rFonts w:eastAsia="Times New Roman"/>
          <w:szCs w:val="24"/>
        </w:rPr>
      </w:pPr>
      <w:r>
        <w:rPr>
          <w:rFonts w:eastAsia="Times New Roman"/>
          <w:szCs w:val="24"/>
        </w:rPr>
        <w:tab/>
      </w:r>
      <w:r w:rsidR="00902790" w:rsidRPr="00902790">
        <w:rPr>
          <w:rFonts w:eastAsia="Times New Roman"/>
          <w:szCs w:val="24"/>
        </w:rPr>
        <w:t>13.1. ievērot izglītojamā vajadzības, intereses un spējas, kā arī nodrošināt viņa individuālo attīstību, ja nepieciešams, izstrādājot individuālu mācību plānu;</w:t>
      </w:r>
    </w:p>
    <w:p w:rsidR="00902790" w:rsidRPr="00902790" w:rsidRDefault="009025C9" w:rsidP="00902790">
      <w:pPr>
        <w:shd w:val="clear" w:color="auto" w:fill="FFFFFF"/>
        <w:spacing w:line="293" w:lineRule="atLeast"/>
        <w:ind w:firstLine="284"/>
        <w:jc w:val="both"/>
        <w:rPr>
          <w:rFonts w:eastAsia="Times New Roman"/>
          <w:szCs w:val="24"/>
        </w:rPr>
      </w:pPr>
      <w:r>
        <w:rPr>
          <w:rFonts w:eastAsia="Times New Roman"/>
          <w:szCs w:val="24"/>
        </w:rPr>
        <w:tab/>
      </w:r>
      <w:r w:rsidR="00902790" w:rsidRPr="00902790">
        <w:rPr>
          <w:rFonts w:eastAsia="Times New Roman"/>
          <w:szCs w:val="24"/>
        </w:rPr>
        <w:t>13.2. sekmēt izglītojamā pozitīvu pašizjūtu drošā un attīstību veicinošā vidē;</w:t>
      </w:r>
    </w:p>
    <w:p w:rsidR="00902790" w:rsidRPr="00902790" w:rsidRDefault="009025C9" w:rsidP="00902790">
      <w:pPr>
        <w:shd w:val="clear" w:color="auto" w:fill="FFFFFF"/>
        <w:spacing w:line="293" w:lineRule="atLeast"/>
        <w:ind w:firstLine="284"/>
        <w:jc w:val="both"/>
        <w:rPr>
          <w:rFonts w:eastAsia="Times New Roman"/>
          <w:szCs w:val="24"/>
        </w:rPr>
      </w:pPr>
      <w:r>
        <w:rPr>
          <w:rFonts w:eastAsia="Times New Roman"/>
          <w:szCs w:val="24"/>
        </w:rPr>
        <w:tab/>
      </w:r>
      <w:r w:rsidR="00902790" w:rsidRPr="00902790">
        <w:rPr>
          <w:rFonts w:eastAsia="Times New Roman"/>
          <w:szCs w:val="24"/>
        </w:rPr>
        <w:t>13.3. nodrošināt izglītojamā, pedagogu, pašvaldības un vecāku sadarbību.</w:t>
      </w:r>
    </w:p>
    <w:p w:rsidR="00902790" w:rsidRPr="00902790" w:rsidRDefault="009025C9" w:rsidP="00902790">
      <w:pPr>
        <w:spacing w:line="240" w:lineRule="auto"/>
        <w:ind w:firstLine="284"/>
        <w:jc w:val="both"/>
        <w:rPr>
          <w:rFonts w:eastAsia="Times New Roman"/>
          <w:szCs w:val="20"/>
        </w:rPr>
      </w:pPr>
      <w:r>
        <w:rPr>
          <w:rFonts w:eastAsia="Times New Roman"/>
          <w:szCs w:val="24"/>
        </w:rPr>
        <w:tab/>
      </w:r>
      <w:r w:rsidR="00902790" w:rsidRPr="00902790">
        <w:rPr>
          <w:rFonts w:eastAsia="Times New Roman"/>
          <w:szCs w:val="24"/>
        </w:rPr>
        <w:t>14</w:t>
      </w:r>
      <w:r w:rsidR="00902790" w:rsidRPr="00902790">
        <w:rPr>
          <w:rFonts w:eastAsia="Times New Roman"/>
          <w:szCs w:val="20"/>
        </w:rPr>
        <w:t xml:space="preserve">. </w:t>
      </w:r>
      <w:r w:rsidR="00902790" w:rsidRPr="00902790">
        <w:rPr>
          <w:rFonts w:eastAsia="Times New Roman"/>
          <w:szCs w:val="24"/>
        </w:rPr>
        <w:t> </w:t>
      </w:r>
      <w:r w:rsidR="00902790" w:rsidRPr="00902790">
        <w:rPr>
          <w:rFonts w:eastAsia="Times New Roman"/>
          <w:szCs w:val="20"/>
        </w:rPr>
        <w:t xml:space="preserve">Izglītības programmā noteikto izglītības saturu izglītojamais apgūst patstāvīgā darbībā un rotaļnodarbībās ar integrētu mācību saturu, visas dienas garumā nodrošinot vienmērīgu slodzi. </w:t>
      </w:r>
    </w:p>
    <w:p w:rsidR="00902790" w:rsidRPr="00902790" w:rsidRDefault="009025C9" w:rsidP="00902790">
      <w:pPr>
        <w:spacing w:line="240" w:lineRule="auto"/>
        <w:ind w:firstLine="284"/>
        <w:jc w:val="both"/>
        <w:rPr>
          <w:rFonts w:eastAsia="Times New Roman"/>
          <w:szCs w:val="20"/>
        </w:rPr>
      </w:pPr>
      <w:r>
        <w:rPr>
          <w:rFonts w:eastAsia="Times New Roman"/>
          <w:szCs w:val="20"/>
        </w:rPr>
        <w:tab/>
      </w:r>
      <w:r w:rsidR="00902790" w:rsidRPr="00902790">
        <w:rPr>
          <w:rFonts w:eastAsia="Times New Roman"/>
          <w:szCs w:val="20"/>
        </w:rPr>
        <w:t>15. Rotaļnodarbības var notikt vienlaikus visā grupā, apakšgrupās vai arī individuāli. Rotaļnodarbības ar integrētu mācību saturu izglītojamā fiziskai, psihiskai un sociālai attīstībai tiek plānotas katru nedēļu.</w:t>
      </w:r>
      <w:r w:rsidR="00902790" w:rsidRPr="00902790">
        <w:rPr>
          <w:rFonts w:eastAsia="Times New Roman"/>
          <w:szCs w:val="24"/>
        </w:rPr>
        <w:t> </w:t>
      </w:r>
    </w:p>
    <w:p w:rsidR="00902790" w:rsidRPr="00902790" w:rsidRDefault="009025C9" w:rsidP="00902790">
      <w:pPr>
        <w:spacing w:line="240" w:lineRule="auto"/>
        <w:ind w:firstLine="284"/>
        <w:jc w:val="both"/>
        <w:rPr>
          <w:rFonts w:eastAsia="Times New Roman"/>
          <w:szCs w:val="20"/>
        </w:rPr>
      </w:pPr>
      <w:r>
        <w:rPr>
          <w:rFonts w:eastAsia="Times New Roman"/>
          <w:szCs w:val="24"/>
        </w:rPr>
        <w:tab/>
      </w:r>
      <w:r w:rsidR="00902790" w:rsidRPr="00902790">
        <w:rPr>
          <w:rFonts w:eastAsia="Times New Roman"/>
          <w:szCs w:val="24"/>
        </w:rPr>
        <w:t>16</w:t>
      </w:r>
      <w:r w:rsidR="00902790" w:rsidRPr="00902790">
        <w:rPr>
          <w:rFonts w:eastAsia="Times New Roman"/>
          <w:szCs w:val="20"/>
        </w:rPr>
        <w:t>. Pirmsskolas izglītības satura apguve izglītojamajam nodrošina:</w:t>
      </w:r>
    </w:p>
    <w:p w:rsidR="00902790" w:rsidRPr="00902790" w:rsidRDefault="009025C9" w:rsidP="00902790">
      <w:pPr>
        <w:spacing w:line="293" w:lineRule="atLeast"/>
        <w:ind w:firstLine="284"/>
        <w:jc w:val="both"/>
        <w:rPr>
          <w:rFonts w:eastAsia="Times New Roman"/>
          <w:szCs w:val="20"/>
        </w:rPr>
      </w:pPr>
      <w:r>
        <w:rPr>
          <w:rFonts w:eastAsia="Times New Roman"/>
          <w:szCs w:val="20"/>
        </w:rPr>
        <w:tab/>
      </w:r>
      <w:r w:rsidR="00902790" w:rsidRPr="00902790">
        <w:rPr>
          <w:rFonts w:eastAsia="Times New Roman"/>
          <w:szCs w:val="20"/>
        </w:rPr>
        <w:t>16.1. daudzpusīgas izglītojamā attīstības sekmēšanu un individualitātes veidošanos;</w:t>
      </w:r>
    </w:p>
    <w:p w:rsidR="00902790" w:rsidRPr="00902790" w:rsidRDefault="009025C9" w:rsidP="00902790">
      <w:pPr>
        <w:spacing w:line="293" w:lineRule="atLeast"/>
        <w:ind w:firstLine="284"/>
        <w:jc w:val="both"/>
        <w:rPr>
          <w:rFonts w:eastAsia="Times New Roman"/>
          <w:szCs w:val="20"/>
        </w:rPr>
      </w:pPr>
      <w:r>
        <w:rPr>
          <w:rFonts w:eastAsia="Times New Roman"/>
          <w:szCs w:val="20"/>
        </w:rPr>
        <w:tab/>
      </w:r>
      <w:r w:rsidR="00902790" w:rsidRPr="00902790">
        <w:rPr>
          <w:rFonts w:eastAsia="Times New Roman"/>
          <w:szCs w:val="20"/>
        </w:rPr>
        <w:t>16.2. garīgo, fizisko un sociālo attīstību;</w:t>
      </w:r>
    </w:p>
    <w:p w:rsidR="00902790" w:rsidRPr="00902790" w:rsidRDefault="009025C9" w:rsidP="00902790">
      <w:pPr>
        <w:spacing w:line="293" w:lineRule="atLeast"/>
        <w:ind w:firstLine="284"/>
        <w:jc w:val="both"/>
        <w:rPr>
          <w:rFonts w:eastAsia="Times New Roman"/>
          <w:szCs w:val="20"/>
        </w:rPr>
      </w:pPr>
      <w:r>
        <w:rPr>
          <w:rFonts w:eastAsia="Times New Roman"/>
          <w:szCs w:val="20"/>
        </w:rPr>
        <w:tab/>
      </w:r>
      <w:r w:rsidR="00902790" w:rsidRPr="00902790">
        <w:rPr>
          <w:rFonts w:eastAsia="Times New Roman"/>
          <w:szCs w:val="20"/>
        </w:rPr>
        <w:t>16.3. iniciatīvas, zinātkāres, patstāvības un radošās darbības attīstību, tai skaitā izglītojamā prasmes patstāvīgi mācīties un pilnveidoties veidošanos un attīstību;</w:t>
      </w:r>
    </w:p>
    <w:p w:rsidR="00902790" w:rsidRPr="00902790" w:rsidRDefault="009025C9" w:rsidP="00902790">
      <w:pPr>
        <w:spacing w:line="293" w:lineRule="atLeast"/>
        <w:ind w:firstLine="284"/>
        <w:jc w:val="both"/>
        <w:rPr>
          <w:rFonts w:eastAsia="Times New Roman"/>
          <w:szCs w:val="20"/>
        </w:rPr>
      </w:pPr>
      <w:r>
        <w:rPr>
          <w:rFonts w:eastAsia="Times New Roman"/>
          <w:szCs w:val="20"/>
        </w:rPr>
        <w:tab/>
      </w:r>
      <w:r w:rsidR="00902790" w:rsidRPr="00902790">
        <w:rPr>
          <w:rFonts w:eastAsia="Times New Roman"/>
          <w:szCs w:val="20"/>
        </w:rPr>
        <w:t xml:space="preserve">16.4. izglītojamā saskarsmes un sadarbības prasmju sekmēšanu; </w:t>
      </w:r>
    </w:p>
    <w:p w:rsidR="00902790" w:rsidRPr="00902790" w:rsidRDefault="009025C9" w:rsidP="00902790">
      <w:pPr>
        <w:spacing w:line="293" w:lineRule="atLeast"/>
        <w:ind w:firstLine="284"/>
        <w:jc w:val="both"/>
        <w:rPr>
          <w:rFonts w:eastAsia="Times New Roman"/>
          <w:szCs w:val="24"/>
          <w:lang w:eastAsia="lv-LV"/>
        </w:rPr>
      </w:pPr>
      <w:r>
        <w:rPr>
          <w:rFonts w:eastAsia="Times New Roman"/>
          <w:szCs w:val="20"/>
        </w:rPr>
        <w:tab/>
      </w:r>
      <w:r w:rsidR="00902790" w:rsidRPr="00902790">
        <w:rPr>
          <w:rFonts w:eastAsia="Times New Roman"/>
          <w:szCs w:val="20"/>
        </w:rPr>
        <w:t xml:space="preserve">16.5. </w:t>
      </w:r>
      <w:r w:rsidR="00902790" w:rsidRPr="00902790">
        <w:rPr>
          <w:rFonts w:eastAsia="Times New Roman"/>
          <w:szCs w:val="24"/>
          <w:lang w:eastAsia="lv-LV"/>
        </w:rPr>
        <w:t>izglītojamā pašapziņas veidošanos, spēju un interešu apzināšanos, jūtu un gribas attīstību, veicinot izglītojamā pilnveidošanos par garīgi, emocionāli un fiziski attīstītu personību;</w:t>
      </w:r>
    </w:p>
    <w:p w:rsidR="00902790" w:rsidRPr="00902790" w:rsidRDefault="009025C9" w:rsidP="00902790">
      <w:pPr>
        <w:spacing w:line="240" w:lineRule="auto"/>
        <w:ind w:firstLine="284"/>
        <w:jc w:val="both"/>
        <w:rPr>
          <w:rFonts w:eastAsia="Times New Roman"/>
          <w:szCs w:val="24"/>
        </w:rPr>
      </w:pPr>
      <w:r>
        <w:rPr>
          <w:rFonts w:eastAsia="Times New Roman"/>
          <w:szCs w:val="20"/>
        </w:rPr>
        <w:tab/>
      </w:r>
      <w:r w:rsidR="00902790" w:rsidRPr="00902790">
        <w:rPr>
          <w:rFonts w:eastAsia="Times New Roman"/>
          <w:szCs w:val="20"/>
        </w:rPr>
        <w:t xml:space="preserve">16.6. </w:t>
      </w:r>
      <w:r w:rsidR="00902790" w:rsidRPr="00902790">
        <w:rPr>
          <w:rFonts w:eastAsia="Times New Roman"/>
          <w:szCs w:val="24"/>
        </w:rPr>
        <w:t>pozitīvas, sociāli aktīvas un atbildīgas attieksmes veidošanos izglītojamajam pašam pret sevi, ģimeni, citiem cilvēkiem, apkārtējo vidi un Latvijas valsti, saglabājot un attīstot savu valodu, etnisko un kultūras savdabību;</w:t>
      </w:r>
    </w:p>
    <w:p w:rsidR="00902790" w:rsidRPr="00902790" w:rsidRDefault="009025C9"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16.7. izpratnes par cilvēktiesību pamat</w:t>
      </w:r>
      <w:r w:rsidR="00902790" w:rsidRPr="00902790">
        <w:rPr>
          <w:rFonts w:eastAsia="Times New Roman"/>
          <w:szCs w:val="24"/>
        </w:rPr>
        <w:softHyphen/>
        <w:t>principiem veidošanos, audzinot krietnus, godprātīgus, atbildīgus cilvēkus – Latvijas patriotus;</w:t>
      </w:r>
    </w:p>
    <w:p w:rsidR="00902790" w:rsidRPr="00902790" w:rsidRDefault="009025C9" w:rsidP="00902790">
      <w:pPr>
        <w:spacing w:line="293" w:lineRule="atLeast"/>
        <w:ind w:firstLine="284"/>
        <w:jc w:val="both"/>
        <w:rPr>
          <w:rFonts w:eastAsia="Times New Roman"/>
          <w:szCs w:val="20"/>
        </w:rPr>
      </w:pPr>
      <w:r>
        <w:rPr>
          <w:rFonts w:eastAsia="Times New Roman"/>
          <w:szCs w:val="20"/>
        </w:rPr>
        <w:tab/>
      </w:r>
      <w:r w:rsidR="00902790" w:rsidRPr="00902790">
        <w:rPr>
          <w:rFonts w:eastAsia="Times New Roman"/>
          <w:szCs w:val="20"/>
        </w:rPr>
        <w:t>16.8. valsts valodas lietošanas pamatiemaņu apguvi;</w:t>
      </w:r>
    </w:p>
    <w:p w:rsidR="00902790" w:rsidRPr="00902790" w:rsidRDefault="009025C9" w:rsidP="00902790">
      <w:pPr>
        <w:spacing w:line="293" w:lineRule="atLeast"/>
        <w:ind w:firstLine="284"/>
        <w:jc w:val="both"/>
        <w:rPr>
          <w:rFonts w:eastAsia="Times New Roman"/>
          <w:szCs w:val="20"/>
        </w:rPr>
      </w:pPr>
      <w:r>
        <w:rPr>
          <w:rFonts w:eastAsia="Times New Roman"/>
          <w:szCs w:val="20"/>
        </w:rPr>
        <w:lastRenderedPageBreak/>
        <w:tab/>
      </w:r>
      <w:r w:rsidR="00902790" w:rsidRPr="00902790">
        <w:rPr>
          <w:rFonts w:eastAsia="Times New Roman"/>
          <w:szCs w:val="20"/>
        </w:rPr>
        <w:t>16.9. veselības nostiprināšanu;</w:t>
      </w:r>
    </w:p>
    <w:p w:rsidR="00902790" w:rsidRPr="00902790" w:rsidRDefault="009025C9" w:rsidP="00902790">
      <w:pPr>
        <w:spacing w:line="293" w:lineRule="atLeast"/>
        <w:ind w:firstLine="284"/>
        <w:jc w:val="both"/>
        <w:rPr>
          <w:rFonts w:eastAsia="Times New Roman"/>
          <w:szCs w:val="20"/>
        </w:rPr>
      </w:pPr>
      <w:r>
        <w:rPr>
          <w:rFonts w:eastAsia="Times New Roman"/>
          <w:szCs w:val="20"/>
        </w:rPr>
        <w:tab/>
      </w:r>
      <w:r w:rsidR="00902790" w:rsidRPr="00902790">
        <w:rPr>
          <w:rFonts w:eastAsia="Times New Roman"/>
          <w:szCs w:val="20"/>
        </w:rPr>
        <w:t>16.10. psiholoģisko sagatavošanu pamatizglītības ieguves uzsākšanai.</w:t>
      </w:r>
    </w:p>
    <w:p w:rsidR="00902790" w:rsidRPr="00902790" w:rsidRDefault="009025C9" w:rsidP="00902790">
      <w:pPr>
        <w:shd w:val="clear" w:color="auto" w:fill="FFFFFF"/>
        <w:spacing w:line="293" w:lineRule="atLeast"/>
        <w:ind w:firstLine="284"/>
        <w:jc w:val="both"/>
        <w:rPr>
          <w:rFonts w:eastAsia="Times New Roman"/>
          <w:szCs w:val="24"/>
        </w:rPr>
      </w:pPr>
      <w:r>
        <w:rPr>
          <w:rFonts w:eastAsia="Times New Roman"/>
          <w:szCs w:val="24"/>
        </w:rPr>
        <w:tab/>
      </w:r>
      <w:r w:rsidR="00902790" w:rsidRPr="00902790">
        <w:rPr>
          <w:rFonts w:eastAsia="Times New Roman"/>
          <w:szCs w:val="24"/>
        </w:rPr>
        <w:t xml:space="preserve">17. Izglītības satura apguves plānotos rezultātus nosaka valsts pirmsskolas izglītības vadlīnijas. Izglītības programmas apguves laikā izglītojamo zināšanu, prasmju un attieksmju vērtējumu izsaka mutvārdos un aprakstoši, uzsverot pozitīvo un nozīmīgo viņu darbībā un sasniegumos. </w:t>
      </w:r>
    </w:p>
    <w:p w:rsidR="00902790" w:rsidRPr="00902790" w:rsidRDefault="009025C9"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18. Iestāde var sadarboties ar citām izglītības iestādēm audzināšanas un izglītošanas jautājumos, sagatavojot izglītojamos pamatizglītības apguvei.</w:t>
      </w:r>
    </w:p>
    <w:p w:rsidR="00902790" w:rsidRPr="00902790" w:rsidRDefault="009025C9"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 xml:space="preserve">19. Iestādē var tikt atvērta grupa dažāda vecuma izglītojamajiem. </w:t>
      </w:r>
    </w:p>
    <w:p w:rsidR="00902790" w:rsidRPr="00902790" w:rsidRDefault="009025C9"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20. Iestādē var tikt atvērtas rotaļu grupas. Tās ir Iestādes izglītības procesa sastāvdaļa, kas darbojas līdzvērtīgi citām Iestādes grupām.</w:t>
      </w:r>
    </w:p>
    <w:p w:rsidR="00902790" w:rsidRPr="00902790" w:rsidRDefault="009025C9"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21. Iestādē izglītojamos uzņem un grupas komplektē atbilstīgi pašvaldības saistošajiem noteikumiem un lēmumiem.</w:t>
      </w:r>
    </w:p>
    <w:p w:rsidR="00902790" w:rsidRPr="00902790" w:rsidRDefault="009025C9"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22. Iestādē izglītojamos uzņem no divu līdz septiņu gadu vecumam. Grupu komplektēšana Iestādē notiek katru gadu no 1.jūnija līdz 31.augustam.</w:t>
      </w:r>
    </w:p>
    <w:p w:rsidR="00902790" w:rsidRPr="00902790" w:rsidRDefault="009025C9" w:rsidP="00902790">
      <w:pPr>
        <w:tabs>
          <w:tab w:val="left" w:pos="720"/>
          <w:tab w:val="center" w:pos="4153"/>
          <w:tab w:val="right" w:pos="8306"/>
        </w:tabs>
        <w:spacing w:line="240" w:lineRule="auto"/>
        <w:ind w:right="36"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 xml:space="preserve">23. Piesakot izglītojamo Iestādē, viens no </w:t>
      </w:r>
      <w:r w:rsidR="00902790" w:rsidRPr="00902790">
        <w:rPr>
          <w:rFonts w:eastAsia="Times New Roman"/>
          <w:szCs w:val="24"/>
          <w:lang w:val="x-none" w:eastAsia="x-none"/>
        </w:rPr>
        <w:t>izglītojamā</w:t>
      </w:r>
      <w:r w:rsidR="00902790" w:rsidRPr="00902790">
        <w:rPr>
          <w:rFonts w:eastAsia="Times New Roman"/>
          <w:szCs w:val="24"/>
          <w:lang w:eastAsia="x-none"/>
        </w:rPr>
        <w:t xml:space="preserve"> vecākiem Iestādes vadītājam vai Iestādes vadītāja pilnvarotai personai iesniedz šādus dokumentus:</w:t>
      </w:r>
    </w:p>
    <w:p w:rsidR="00902790" w:rsidRPr="00902790" w:rsidRDefault="009025C9" w:rsidP="00902790">
      <w:pPr>
        <w:autoSpaceDE w:val="0"/>
        <w:autoSpaceDN w:val="0"/>
        <w:adjustRightInd w:val="0"/>
        <w:spacing w:line="240" w:lineRule="auto"/>
        <w:ind w:firstLine="284"/>
        <w:jc w:val="both"/>
        <w:rPr>
          <w:rFonts w:eastAsia="Times New Roman"/>
          <w:szCs w:val="24"/>
          <w:lang w:eastAsia="lv-LV"/>
        </w:rPr>
      </w:pPr>
      <w:r>
        <w:rPr>
          <w:rFonts w:eastAsia="Times New Roman"/>
          <w:szCs w:val="24"/>
          <w:lang w:eastAsia="lv-LV"/>
        </w:rPr>
        <w:tab/>
      </w:r>
      <w:r w:rsidR="00902790" w:rsidRPr="00902790">
        <w:rPr>
          <w:rFonts w:eastAsia="Times New Roman"/>
          <w:szCs w:val="24"/>
          <w:lang w:eastAsia="lv-LV"/>
        </w:rPr>
        <w:t>23.1. iesniegumu par izglītojamā uzņemšanu Iestādē;</w:t>
      </w:r>
    </w:p>
    <w:p w:rsidR="00902790" w:rsidRPr="00902790" w:rsidRDefault="009025C9" w:rsidP="00902790">
      <w:pPr>
        <w:autoSpaceDE w:val="0"/>
        <w:autoSpaceDN w:val="0"/>
        <w:adjustRightInd w:val="0"/>
        <w:spacing w:line="240" w:lineRule="auto"/>
        <w:ind w:firstLine="284"/>
        <w:jc w:val="both"/>
        <w:rPr>
          <w:rFonts w:eastAsia="Times New Roman"/>
          <w:szCs w:val="24"/>
          <w:lang w:eastAsia="lv-LV"/>
        </w:rPr>
      </w:pPr>
      <w:r>
        <w:rPr>
          <w:rFonts w:eastAsia="Times New Roman"/>
          <w:szCs w:val="24"/>
          <w:lang w:eastAsia="lv-LV"/>
        </w:rPr>
        <w:tab/>
      </w:r>
      <w:r w:rsidR="00902790" w:rsidRPr="00902790">
        <w:rPr>
          <w:rFonts w:eastAsia="Times New Roman"/>
          <w:szCs w:val="24"/>
          <w:lang w:eastAsia="lv-LV"/>
        </w:rPr>
        <w:t xml:space="preserve">23.2. izglītojamā dzimšanas apliecības kopiju, uzrādot oriģinālu; </w:t>
      </w:r>
    </w:p>
    <w:p w:rsidR="00902790" w:rsidRPr="00902790" w:rsidRDefault="009025C9" w:rsidP="00902790">
      <w:pPr>
        <w:autoSpaceDE w:val="0"/>
        <w:autoSpaceDN w:val="0"/>
        <w:adjustRightInd w:val="0"/>
        <w:spacing w:line="240" w:lineRule="auto"/>
        <w:ind w:firstLine="284"/>
        <w:jc w:val="both"/>
        <w:rPr>
          <w:rFonts w:eastAsia="Times New Roman"/>
          <w:szCs w:val="24"/>
          <w:lang w:eastAsia="lv-LV"/>
        </w:rPr>
      </w:pPr>
      <w:r>
        <w:rPr>
          <w:rFonts w:eastAsia="Times New Roman"/>
          <w:szCs w:val="24"/>
          <w:lang w:eastAsia="lv-LV"/>
        </w:rPr>
        <w:tab/>
      </w:r>
      <w:r w:rsidR="00902790" w:rsidRPr="00902790">
        <w:rPr>
          <w:rFonts w:eastAsia="Times New Roman"/>
          <w:szCs w:val="24"/>
          <w:lang w:eastAsia="lv-LV"/>
        </w:rPr>
        <w:t xml:space="preserve">23.3. dokumentus, kas apliecina izglītojamā veselības stāvokli (veidlapa Nr.026/u). </w:t>
      </w:r>
    </w:p>
    <w:p w:rsidR="00902790" w:rsidRPr="00902790" w:rsidRDefault="009025C9" w:rsidP="00902790">
      <w:pPr>
        <w:tabs>
          <w:tab w:val="left" w:pos="720"/>
          <w:tab w:val="center" w:pos="4153"/>
          <w:tab w:val="right" w:pos="8306"/>
        </w:tabs>
        <w:spacing w:line="240" w:lineRule="auto"/>
        <w:ind w:right="36"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 xml:space="preserve">24. Uzņemot </w:t>
      </w:r>
      <w:r w:rsidR="00902790" w:rsidRPr="00902790">
        <w:rPr>
          <w:rFonts w:eastAsia="Times New Roman"/>
          <w:szCs w:val="24"/>
          <w:lang w:val="x-none" w:eastAsia="x-none"/>
        </w:rPr>
        <w:t>izglītojamo</w:t>
      </w:r>
      <w:r w:rsidR="00902790" w:rsidRPr="00902790">
        <w:rPr>
          <w:rFonts w:eastAsia="Times New Roman"/>
          <w:szCs w:val="24"/>
          <w:lang w:eastAsia="x-none"/>
        </w:rPr>
        <w:t xml:space="preserve"> Iestādē, vecāki un Iestāde noslēdz līgumu par pirmsskolas programmas apguvi saskaņā ar pašvaldības apstiprinātu līguma paraugformu.</w:t>
      </w:r>
    </w:p>
    <w:p w:rsidR="00902790" w:rsidRPr="00902790" w:rsidRDefault="009025C9"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25. Izglītojamā (līdz 5 gadu vecuma sasniegšanai) vieta Iestādē saglabājas:</w:t>
      </w:r>
    </w:p>
    <w:p w:rsidR="00902790" w:rsidRPr="00902790" w:rsidRDefault="009025C9"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25.1. viņa slimības vai Iestādes karantīnas laikā;</w:t>
      </w:r>
    </w:p>
    <w:p w:rsidR="00902790" w:rsidRPr="00902790" w:rsidRDefault="009025C9"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25.2. vecāku slimības, mātes pirmsdzemdību un pēcdzemdību atvaļinājuma laikā (ne ilgāk par sešiem mēnešiem pēc bērna piedzimšanas);</w:t>
      </w:r>
    </w:p>
    <w:p w:rsidR="00902790" w:rsidRPr="00902790" w:rsidRDefault="009025C9"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25.3. vecāku atvaļinājuma laikā;</w:t>
      </w:r>
    </w:p>
    <w:p w:rsidR="00902790" w:rsidRPr="00902790" w:rsidRDefault="009025C9"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25.4. pēc pamatota vecāku iesnieguma, bet ne ilgāk kā 12 mēnešus.</w:t>
      </w:r>
    </w:p>
    <w:p w:rsidR="00902790" w:rsidRPr="00902790" w:rsidRDefault="009025C9" w:rsidP="00902790">
      <w:pPr>
        <w:shd w:val="clear" w:color="auto" w:fill="FFFFFF"/>
        <w:spacing w:line="293" w:lineRule="atLeast"/>
        <w:ind w:firstLine="284"/>
        <w:jc w:val="both"/>
        <w:rPr>
          <w:rFonts w:eastAsia="Times New Roman"/>
          <w:szCs w:val="24"/>
        </w:rPr>
      </w:pPr>
      <w:r>
        <w:rPr>
          <w:rFonts w:eastAsia="Times New Roman"/>
          <w:szCs w:val="24"/>
        </w:rPr>
        <w:tab/>
      </w:r>
      <w:r w:rsidR="00902790" w:rsidRPr="00902790">
        <w:rPr>
          <w:rFonts w:eastAsia="Times New Roman"/>
          <w:szCs w:val="24"/>
        </w:rPr>
        <w:t>26. Pirmsskolas izglītības programmu apgūst izglītojamie līdz septiņu gadu vecumam. Atkarībā no veselības stāvokļa un psiholoģiskās sagatavotības pirmsskolas izglītības programmas apguvi atbilstoši Vispārējās izglītības likumā noteiktajam var pagarināt vai saīsināt par vienu gadu saskaņā ar vecāku vēlmēm un ģimenes ārsta vai psihologa atzinumu.</w:t>
      </w:r>
    </w:p>
    <w:p w:rsidR="00902790" w:rsidRPr="00902790" w:rsidRDefault="009025C9"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27. Pēc pirmsskolas izglītības satura apguves par izglītojamo sasniegumiem (zināšanām, prasmēm un attieksmēm atbilstoši plānotajiem rezultātiem) rakstiski informē viņa vecākus.</w:t>
      </w:r>
    </w:p>
    <w:p w:rsidR="00902790" w:rsidRPr="00902790" w:rsidRDefault="009025C9"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28. Izglītojamo atskaita no Iestādes ar Iestādes vadītāja rīkojumu saskaņā ar pašvaldības saistošajiem noteikumiem un lēmumiem.</w:t>
      </w:r>
    </w:p>
    <w:p w:rsidR="00902790" w:rsidRPr="00902790" w:rsidRDefault="00902790" w:rsidP="00902790">
      <w:pPr>
        <w:spacing w:line="240" w:lineRule="auto"/>
        <w:ind w:right="-8" w:firstLine="284"/>
        <w:jc w:val="both"/>
        <w:rPr>
          <w:rFonts w:eastAsia="Times New Roman"/>
          <w:szCs w:val="24"/>
          <w:lang w:eastAsia="x-none"/>
        </w:rPr>
      </w:pPr>
    </w:p>
    <w:p w:rsidR="00902790" w:rsidRPr="00902790" w:rsidRDefault="00902790" w:rsidP="00902790">
      <w:pPr>
        <w:spacing w:line="240" w:lineRule="auto"/>
        <w:ind w:firstLine="284"/>
        <w:jc w:val="center"/>
        <w:rPr>
          <w:rFonts w:eastAsia="Times New Roman"/>
          <w:b/>
          <w:szCs w:val="24"/>
        </w:rPr>
      </w:pPr>
      <w:r w:rsidRPr="00902790">
        <w:rPr>
          <w:rFonts w:eastAsia="Times New Roman"/>
          <w:b/>
          <w:szCs w:val="24"/>
        </w:rPr>
        <w:t>V. Pedagogu un citu darbinieku tiesības un pienākumi</w:t>
      </w:r>
    </w:p>
    <w:p w:rsidR="00902790" w:rsidRPr="00902790" w:rsidRDefault="00902790" w:rsidP="00902790">
      <w:pPr>
        <w:tabs>
          <w:tab w:val="left" w:pos="1795"/>
        </w:tabs>
        <w:spacing w:line="240" w:lineRule="auto"/>
        <w:ind w:firstLine="284"/>
        <w:contextualSpacing/>
        <w:jc w:val="both"/>
        <w:rPr>
          <w:rFonts w:eastAsia="Times New Roman"/>
          <w:bCs/>
          <w:szCs w:val="24"/>
          <w:lang w:eastAsia="lv-LV"/>
        </w:rPr>
      </w:pPr>
      <w:r w:rsidRPr="00902790">
        <w:rPr>
          <w:rFonts w:eastAsia="Times New Roman"/>
          <w:bCs/>
          <w:szCs w:val="24"/>
          <w:lang w:eastAsia="lv-LV"/>
        </w:rPr>
        <w:tab/>
      </w:r>
    </w:p>
    <w:p w:rsidR="00902790" w:rsidRPr="00902790" w:rsidRDefault="009025C9" w:rsidP="00902790">
      <w:pPr>
        <w:spacing w:line="240" w:lineRule="auto"/>
        <w:ind w:firstLine="284"/>
        <w:contextualSpacing/>
        <w:jc w:val="both"/>
        <w:rPr>
          <w:rFonts w:eastAsia="Times New Roman"/>
          <w:bCs/>
          <w:szCs w:val="24"/>
          <w:lang w:eastAsia="lv-LV"/>
        </w:rPr>
      </w:pPr>
      <w:r>
        <w:rPr>
          <w:rFonts w:eastAsia="Times New Roman"/>
          <w:bCs/>
          <w:szCs w:val="24"/>
          <w:lang w:eastAsia="lv-LV"/>
        </w:rPr>
        <w:tab/>
      </w:r>
      <w:r w:rsidR="00902790" w:rsidRPr="00902790">
        <w:rPr>
          <w:rFonts w:eastAsia="Times New Roman"/>
          <w:bCs/>
          <w:szCs w:val="24"/>
          <w:lang w:eastAsia="lv-LV"/>
        </w:rPr>
        <w:t>29. Iestādi vada vadītājs, kuru pieņem darbā un atbrīvo no darba pašvaldība normatīvajos aktos noteiktā kārtībā.</w:t>
      </w:r>
    </w:p>
    <w:p w:rsidR="00902790" w:rsidRPr="00902790" w:rsidRDefault="009025C9" w:rsidP="00902790">
      <w:pPr>
        <w:spacing w:line="240" w:lineRule="auto"/>
        <w:ind w:firstLine="284"/>
        <w:contextualSpacing/>
        <w:jc w:val="both"/>
        <w:rPr>
          <w:rFonts w:eastAsia="Times New Roman"/>
          <w:bCs/>
          <w:szCs w:val="24"/>
          <w:lang w:eastAsia="lv-LV"/>
        </w:rPr>
      </w:pPr>
      <w:r>
        <w:rPr>
          <w:rFonts w:eastAsia="Times New Roman"/>
          <w:bCs/>
          <w:szCs w:val="24"/>
          <w:lang w:eastAsia="lv-LV"/>
        </w:rPr>
        <w:tab/>
      </w:r>
      <w:r w:rsidR="00902790" w:rsidRPr="00902790">
        <w:rPr>
          <w:rFonts w:eastAsia="Times New Roman"/>
          <w:bCs/>
          <w:szCs w:val="24"/>
          <w:lang w:eastAsia="lv-LV"/>
        </w:rPr>
        <w:t>30. Par Iestādes vadītāju ir tiesīga strādāt persona, kuras izglītība un kvalifikācija atbilst normatīvajos aktos noteiktajām prasībām.</w:t>
      </w:r>
    </w:p>
    <w:p w:rsidR="00902790" w:rsidRPr="00902790" w:rsidRDefault="009025C9" w:rsidP="00902790">
      <w:pPr>
        <w:tabs>
          <w:tab w:val="left" w:pos="720"/>
          <w:tab w:val="center" w:pos="4153"/>
          <w:tab w:val="right" w:pos="8306"/>
        </w:tabs>
        <w:spacing w:line="240" w:lineRule="auto"/>
        <w:ind w:right="36"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31. Iestādes darbu</w:t>
      </w:r>
      <w:r w:rsidR="00902790" w:rsidRPr="00902790">
        <w:rPr>
          <w:rFonts w:eastAsia="Times New Roman"/>
          <w:color w:val="000000"/>
          <w:szCs w:val="24"/>
          <w:lang w:val="x-none" w:eastAsia="lv-LV"/>
        </w:rPr>
        <w:t xml:space="preserve"> atbilstīgi </w:t>
      </w:r>
      <w:r w:rsidR="00902790" w:rsidRPr="00902790">
        <w:rPr>
          <w:rFonts w:eastAsia="Times New Roman"/>
          <w:color w:val="000000"/>
          <w:szCs w:val="24"/>
          <w:lang w:eastAsia="lv-LV"/>
        </w:rPr>
        <w:t>Iestādes</w:t>
      </w:r>
      <w:r w:rsidR="00902790" w:rsidRPr="00902790">
        <w:rPr>
          <w:rFonts w:eastAsia="Times New Roman"/>
          <w:color w:val="000000"/>
          <w:szCs w:val="24"/>
          <w:lang w:val="x-none" w:eastAsia="lv-LV"/>
        </w:rPr>
        <w:t xml:space="preserve"> struktūrai (pielikums) organizē un vada </w:t>
      </w:r>
      <w:r w:rsidR="00902790" w:rsidRPr="00902790">
        <w:rPr>
          <w:rFonts w:eastAsia="Times New Roman"/>
          <w:color w:val="000000"/>
          <w:szCs w:val="24"/>
          <w:lang w:eastAsia="lv-LV"/>
        </w:rPr>
        <w:t xml:space="preserve">Iestādes </w:t>
      </w:r>
      <w:r w:rsidR="00902790" w:rsidRPr="00902790">
        <w:rPr>
          <w:rFonts w:eastAsia="Times New Roman"/>
          <w:color w:val="000000"/>
          <w:szCs w:val="24"/>
          <w:lang w:val="x-none" w:eastAsia="lv-LV"/>
        </w:rPr>
        <w:t>vadītājs</w:t>
      </w:r>
      <w:r w:rsidR="00902790" w:rsidRPr="00902790">
        <w:rPr>
          <w:rFonts w:eastAsia="Times New Roman"/>
          <w:szCs w:val="24"/>
          <w:lang w:eastAsia="x-none"/>
        </w:rPr>
        <w:t>.</w:t>
      </w:r>
    </w:p>
    <w:p w:rsidR="00902790" w:rsidRPr="00902790" w:rsidRDefault="009025C9" w:rsidP="00902790">
      <w:pPr>
        <w:spacing w:line="240" w:lineRule="auto"/>
        <w:ind w:firstLine="284"/>
        <w:contextualSpacing/>
        <w:jc w:val="both"/>
        <w:rPr>
          <w:rFonts w:eastAsia="Times New Roman"/>
          <w:bCs/>
          <w:szCs w:val="24"/>
          <w:lang w:eastAsia="lv-LV"/>
        </w:rPr>
      </w:pPr>
      <w:r>
        <w:rPr>
          <w:rFonts w:eastAsia="Times New Roman"/>
          <w:bCs/>
          <w:szCs w:val="24"/>
          <w:lang w:eastAsia="lv-LV"/>
        </w:rPr>
        <w:tab/>
      </w:r>
      <w:r w:rsidR="00902790" w:rsidRPr="00902790">
        <w:rPr>
          <w:rFonts w:eastAsia="Times New Roman"/>
          <w:bCs/>
          <w:szCs w:val="24"/>
          <w:lang w:eastAsia="lv-LV"/>
        </w:rPr>
        <w:t>32. Iestādes vadītāja tiesības, pienākumi un atbildība noteikta Izglītības likumā, Vispārējās izglītības likumā, Bērnu tiesību aizsardzības likumā, Fizisko personu datu aizsardzības likumā, Darba likumā un citos normatīvajos aktos. Iestādes vadītāja tiesības, pienākumus un atbildību precizē darba līgums un amata apraksts.</w:t>
      </w:r>
    </w:p>
    <w:p w:rsidR="00902790" w:rsidRPr="00902790" w:rsidRDefault="009025C9" w:rsidP="00902790">
      <w:pPr>
        <w:spacing w:line="240" w:lineRule="auto"/>
        <w:ind w:firstLine="284"/>
        <w:jc w:val="both"/>
        <w:rPr>
          <w:rFonts w:eastAsia="Times New Roman"/>
          <w:szCs w:val="24"/>
        </w:rPr>
      </w:pPr>
      <w:r>
        <w:rPr>
          <w:rFonts w:eastAsia="Times New Roman"/>
          <w:szCs w:val="24"/>
        </w:rPr>
        <w:lastRenderedPageBreak/>
        <w:tab/>
      </w:r>
      <w:r w:rsidR="00902790" w:rsidRPr="00902790">
        <w:rPr>
          <w:rFonts w:eastAsia="Times New Roman"/>
          <w:szCs w:val="24"/>
        </w:rPr>
        <w:t xml:space="preserve">33. Iestādes vadītājs savu pilnvaru ietvaros lemj par Iestādes intelektuālo, finanšu un materiālo līdzekļu izlietošanu. Iestādes vadītājs ir </w:t>
      </w:r>
      <w:r w:rsidR="00902790" w:rsidRPr="00902790">
        <w:t>atbildīgs par Iestādes mantas un budžeta līdzekļu likumīgu, racionālu un efektīvu izmantošanu</w:t>
      </w:r>
      <w:r w:rsidR="00902790" w:rsidRPr="00902790">
        <w:rPr>
          <w:rFonts w:eastAsia="Times New Roman"/>
          <w:szCs w:val="24"/>
        </w:rPr>
        <w:t>.</w:t>
      </w:r>
    </w:p>
    <w:p w:rsidR="00902790" w:rsidRPr="00902790" w:rsidRDefault="009025C9" w:rsidP="00902790">
      <w:pPr>
        <w:spacing w:line="240" w:lineRule="auto"/>
        <w:ind w:firstLine="284"/>
        <w:contextualSpacing/>
        <w:jc w:val="both"/>
        <w:rPr>
          <w:rFonts w:eastAsia="Times New Roman"/>
          <w:bCs/>
          <w:szCs w:val="24"/>
          <w:lang w:eastAsia="lv-LV"/>
        </w:rPr>
      </w:pPr>
      <w:r>
        <w:rPr>
          <w:rFonts w:eastAsia="Times New Roman"/>
          <w:bCs/>
          <w:szCs w:val="24"/>
          <w:lang w:eastAsia="lv-LV"/>
        </w:rPr>
        <w:tab/>
      </w:r>
      <w:r w:rsidR="00902790" w:rsidRPr="00902790">
        <w:rPr>
          <w:rFonts w:eastAsia="Times New Roman"/>
          <w:bCs/>
          <w:szCs w:val="24"/>
          <w:lang w:eastAsia="lv-LV"/>
        </w:rPr>
        <w:t xml:space="preserve">34. Iestādes pedagogus un citus darbiniekus darbā </w:t>
      </w:r>
      <w:r w:rsidR="00902790" w:rsidRPr="00902790">
        <w:rPr>
          <w:rFonts w:eastAsia="Times New Roman"/>
          <w:szCs w:val="24"/>
          <w:lang w:eastAsia="lv-LV"/>
        </w:rPr>
        <w:t>pieņem un atbrīvo Iestādes vadītājs normatīvajos aktos noteiktā kārtībā</w:t>
      </w:r>
      <w:r w:rsidR="00902790" w:rsidRPr="00902790">
        <w:rPr>
          <w:rFonts w:eastAsia="Times New Roman"/>
          <w:bCs/>
          <w:szCs w:val="24"/>
          <w:lang w:eastAsia="lv-LV"/>
        </w:rPr>
        <w:t>. Iestādes vadītājs ir tiesīgs deleģēt pedagogiem un citiem Iestādes darbiniekiem konkrētu uzdevumu veikšanu. Iestādes v</w:t>
      </w:r>
      <w:r w:rsidR="00902790" w:rsidRPr="00902790">
        <w:rPr>
          <w:rFonts w:eastAsia="Times New Roman"/>
          <w:szCs w:val="24"/>
          <w:lang w:eastAsia="lv-LV"/>
        </w:rPr>
        <w:t>adītāja vietnieku skaitu nosaka Iestādes vadītājs, saskaņojot ar pašvaldību.</w:t>
      </w:r>
    </w:p>
    <w:p w:rsidR="00902790" w:rsidRPr="00902790" w:rsidRDefault="009025C9" w:rsidP="00902790">
      <w:pPr>
        <w:spacing w:line="240" w:lineRule="auto"/>
        <w:ind w:firstLine="284"/>
        <w:contextualSpacing/>
        <w:jc w:val="both"/>
        <w:rPr>
          <w:rFonts w:eastAsia="Times New Roman"/>
          <w:bCs/>
          <w:szCs w:val="24"/>
          <w:lang w:eastAsia="lv-LV"/>
        </w:rPr>
      </w:pPr>
      <w:r>
        <w:rPr>
          <w:rFonts w:eastAsia="Times New Roman"/>
          <w:bCs/>
          <w:szCs w:val="24"/>
          <w:lang w:eastAsia="lv-LV"/>
        </w:rPr>
        <w:tab/>
      </w:r>
      <w:r w:rsidR="00902790" w:rsidRPr="00902790">
        <w:rPr>
          <w:rFonts w:eastAsia="Times New Roman"/>
          <w:bCs/>
          <w:szCs w:val="24"/>
          <w:lang w:eastAsia="lv-LV"/>
        </w:rPr>
        <w:t>35. Iestādes pedagogu tiesības, pienākumi un atbildība noteikta Izglītības likumā, Vispārējās izglītības likumā, Bērnu tiesību aizsardzības likumā, Fizisko personu datu aizsardzības likumā, Darba likumā un citos normatīvajos aktos. Ped</w:t>
      </w:r>
      <w:r w:rsidR="00902790" w:rsidRPr="00902790">
        <w:rPr>
          <w:rFonts w:eastAsia="Times New Roman"/>
          <w:szCs w:val="24"/>
          <w:lang w:eastAsia="lv-LV"/>
        </w:rPr>
        <w:t xml:space="preserve">agoga </w:t>
      </w:r>
      <w:r w:rsidR="00902790" w:rsidRPr="00902790">
        <w:rPr>
          <w:rFonts w:eastAsia="Times New Roman"/>
          <w:bCs/>
          <w:szCs w:val="24"/>
          <w:lang w:eastAsia="lv-LV"/>
        </w:rPr>
        <w:t>tiesības, pienākumus un atbildību precizē darba līgums un amata apraksts.</w:t>
      </w:r>
    </w:p>
    <w:p w:rsidR="00902790" w:rsidRPr="00902790" w:rsidRDefault="009025C9" w:rsidP="00902790">
      <w:pPr>
        <w:spacing w:line="240" w:lineRule="auto"/>
        <w:ind w:firstLine="284"/>
        <w:jc w:val="both"/>
        <w:rPr>
          <w:rFonts w:eastAsia="Times New Roman"/>
          <w:bCs/>
          <w:szCs w:val="24"/>
        </w:rPr>
      </w:pPr>
      <w:r>
        <w:rPr>
          <w:rFonts w:eastAsia="Times New Roman"/>
          <w:bCs/>
          <w:szCs w:val="24"/>
        </w:rPr>
        <w:tab/>
      </w:r>
      <w:r w:rsidR="00902790" w:rsidRPr="00902790">
        <w:rPr>
          <w:rFonts w:eastAsia="Times New Roman"/>
          <w:bCs/>
          <w:szCs w:val="24"/>
        </w:rPr>
        <w:t xml:space="preserve">36. Iestādes citu darbinieku tiesības, pienākumi un atbildība noteikta Darba likumā, Bērnu tiesību aizsardzības likumā, citos normatīvajos aktos, kā arī darba līgumā un amata aprakstā. </w:t>
      </w:r>
    </w:p>
    <w:p w:rsidR="00902790" w:rsidRPr="00902790" w:rsidRDefault="00902790" w:rsidP="00902790">
      <w:pPr>
        <w:spacing w:line="240" w:lineRule="auto"/>
        <w:ind w:firstLine="284"/>
        <w:jc w:val="both"/>
        <w:rPr>
          <w:rFonts w:eastAsia="Times New Roman"/>
          <w:strike/>
          <w:szCs w:val="24"/>
        </w:rPr>
      </w:pPr>
    </w:p>
    <w:p w:rsidR="00902790" w:rsidRPr="00902790" w:rsidRDefault="00902790" w:rsidP="00902790">
      <w:pPr>
        <w:tabs>
          <w:tab w:val="left" w:pos="720"/>
          <w:tab w:val="center" w:pos="4153"/>
          <w:tab w:val="right" w:pos="8306"/>
        </w:tabs>
        <w:spacing w:line="240" w:lineRule="auto"/>
        <w:ind w:firstLine="284"/>
        <w:jc w:val="center"/>
        <w:rPr>
          <w:rFonts w:eastAsia="Times New Roman"/>
          <w:b/>
          <w:szCs w:val="24"/>
          <w:lang w:eastAsia="x-none"/>
        </w:rPr>
      </w:pPr>
      <w:r w:rsidRPr="00902790">
        <w:rPr>
          <w:rFonts w:eastAsia="Times New Roman"/>
          <w:b/>
          <w:szCs w:val="24"/>
          <w:lang w:eastAsia="x-none"/>
        </w:rPr>
        <w:t>VI. Izglītojamo un vecāku pienākumi, tiesības un atbildība</w:t>
      </w:r>
    </w:p>
    <w:p w:rsidR="00902790" w:rsidRPr="00902790" w:rsidRDefault="00902790" w:rsidP="00902790">
      <w:pPr>
        <w:tabs>
          <w:tab w:val="left" w:pos="720"/>
          <w:tab w:val="center" w:pos="4153"/>
          <w:tab w:val="right" w:pos="8306"/>
        </w:tabs>
        <w:spacing w:line="240" w:lineRule="auto"/>
        <w:ind w:firstLine="284"/>
        <w:jc w:val="center"/>
        <w:rPr>
          <w:rFonts w:eastAsia="Times New Roman"/>
          <w:szCs w:val="24"/>
          <w:lang w:eastAsia="x-none"/>
        </w:rPr>
      </w:pPr>
    </w:p>
    <w:p w:rsidR="00902790" w:rsidRPr="00902790" w:rsidRDefault="009025C9"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 xml:space="preserve">37. Izglītojamo un viņu vecāku pienākumi, tiesības un atbildība ir noteikta Izglītības likumā, </w:t>
      </w:r>
      <w:r w:rsidR="00902790" w:rsidRPr="00902790">
        <w:rPr>
          <w:rFonts w:eastAsia="Times New Roman"/>
          <w:bCs/>
          <w:szCs w:val="24"/>
          <w:lang w:eastAsia="x-none"/>
        </w:rPr>
        <w:t>Bērnu tiesību aizsardzības likumā, citos ārējos normatīvos aktos</w:t>
      </w:r>
      <w:r w:rsidR="00902790" w:rsidRPr="00902790">
        <w:rPr>
          <w:rFonts w:eastAsia="Times New Roman"/>
          <w:szCs w:val="24"/>
          <w:lang w:eastAsia="x-none"/>
        </w:rPr>
        <w:t xml:space="preserve"> un Iestādes iekšējos normatīvos aktos.</w:t>
      </w:r>
    </w:p>
    <w:p w:rsidR="00902790" w:rsidRPr="00902790" w:rsidRDefault="00902790" w:rsidP="00902790">
      <w:pPr>
        <w:tabs>
          <w:tab w:val="left" w:pos="720"/>
          <w:tab w:val="center" w:pos="4153"/>
          <w:tab w:val="right" w:pos="8306"/>
        </w:tabs>
        <w:spacing w:line="240" w:lineRule="auto"/>
        <w:ind w:firstLine="284"/>
        <w:rPr>
          <w:rFonts w:eastAsia="Times New Roman"/>
          <w:b/>
          <w:szCs w:val="24"/>
          <w:lang w:eastAsia="x-none"/>
        </w:rPr>
      </w:pPr>
    </w:p>
    <w:p w:rsidR="00902790" w:rsidRPr="00902790" w:rsidRDefault="00902790" w:rsidP="00902790">
      <w:pPr>
        <w:spacing w:line="240" w:lineRule="auto"/>
        <w:jc w:val="center"/>
        <w:rPr>
          <w:rFonts w:eastAsia="Times New Roman"/>
          <w:b/>
          <w:szCs w:val="24"/>
        </w:rPr>
      </w:pPr>
      <w:r w:rsidRPr="00902790">
        <w:rPr>
          <w:rFonts w:eastAsia="Times New Roman"/>
          <w:b/>
          <w:szCs w:val="24"/>
        </w:rPr>
        <w:t>VII. Iestādes padomes un pedagoģiskās padomes izveidošanas kārtība un kompetence</w:t>
      </w:r>
    </w:p>
    <w:p w:rsidR="00902790" w:rsidRPr="00902790" w:rsidRDefault="00902790" w:rsidP="00902790">
      <w:pPr>
        <w:spacing w:line="240" w:lineRule="auto"/>
        <w:jc w:val="both"/>
        <w:rPr>
          <w:rFonts w:eastAsia="Times New Roman"/>
          <w:b/>
          <w:szCs w:val="24"/>
        </w:rPr>
      </w:pPr>
    </w:p>
    <w:p w:rsidR="00902790" w:rsidRPr="00902790" w:rsidRDefault="009025C9"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38. Iestādes vadītājam ir pienākums nodrošināt Iestādes padomes izveidošanu un darbību.</w:t>
      </w:r>
    </w:p>
    <w:p w:rsidR="00902790" w:rsidRPr="00902790" w:rsidRDefault="009025C9"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39. Iestādes padomes kompetenci nosaka Izglītības likums, un tā darbojas saskaņā ar Iestādes padomes darbību reglamentējošu normatīvo aktu, ko, saskaņojot ar vadītāju, izdod Iestādes padome.</w:t>
      </w:r>
    </w:p>
    <w:p w:rsidR="00902790" w:rsidRPr="00902790" w:rsidRDefault="009025C9" w:rsidP="00902790">
      <w:pPr>
        <w:spacing w:line="240" w:lineRule="auto"/>
        <w:ind w:firstLine="284"/>
        <w:jc w:val="both"/>
        <w:rPr>
          <w:rFonts w:eastAsia="Times New Roman"/>
          <w:szCs w:val="24"/>
          <w:lang w:eastAsia="lv-LV"/>
        </w:rPr>
      </w:pPr>
      <w:r>
        <w:rPr>
          <w:rFonts w:eastAsia="Times New Roman"/>
          <w:szCs w:val="24"/>
          <w:lang w:eastAsia="lv-LV"/>
        </w:rPr>
        <w:tab/>
      </w:r>
      <w:r w:rsidR="00902790" w:rsidRPr="00902790">
        <w:rPr>
          <w:rFonts w:eastAsia="Times New Roman"/>
          <w:szCs w:val="24"/>
          <w:lang w:eastAsia="lv-LV"/>
        </w:rPr>
        <w:t xml:space="preserve">40. Dažādu ar pedagoģisko procesu saistītu jautājumu risināšanai Iestādē darbojas pedagoģiskā padome. Pedagoģisko padomi vada Iestādes vadītājs, un tās sastāvā ir visi Iestādē strādājošie pedagogi un Iestādes medicīnas māsa. Pedagoģiskās padomes kompetence ir noteikta Vispārējās izglītības likumā, un tās darbība tiek īstenota atbilstoši Iestādes vadītāja apstiprinātam reglamentam. </w:t>
      </w:r>
    </w:p>
    <w:p w:rsidR="00902790" w:rsidRPr="00902790" w:rsidRDefault="00902790" w:rsidP="00902790">
      <w:pPr>
        <w:spacing w:line="240" w:lineRule="auto"/>
        <w:ind w:right="-8" w:firstLine="284"/>
        <w:rPr>
          <w:rFonts w:eastAsia="Times New Roman"/>
          <w:szCs w:val="24"/>
          <w:lang w:eastAsia="x-none"/>
        </w:rPr>
      </w:pPr>
    </w:p>
    <w:p w:rsidR="00902790" w:rsidRPr="00902790" w:rsidRDefault="00902790" w:rsidP="00902790">
      <w:pPr>
        <w:tabs>
          <w:tab w:val="left" w:pos="720"/>
          <w:tab w:val="center" w:pos="4153"/>
          <w:tab w:val="right" w:pos="8306"/>
        </w:tabs>
        <w:spacing w:line="240" w:lineRule="auto"/>
        <w:jc w:val="center"/>
        <w:rPr>
          <w:rFonts w:eastAsia="Times New Roman"/>
          <w:b/>
          <w:smallCaps/>
          <w:szCs w:val="24"/>
        </w:rPr>
      </w:pPr>
      <w:r w:rsidRPr="00902790">
        <w:rPr>
          <w:rFonts w:eastAsia="Times New Roman"/>
          <w:b/>
          <w:smallCaps/>
          <w:szCs w:val="24"/>
        </w:rPr>
        <w:t xml:space="preserve">VIII. </w:t>
      </w:r>
      <w:r w:rsidRPr="00902790">
        <w:rPr>
          <w:rFonts w:eastAsia="Times New Roman"/>
          <w:b/>
          <w:caps/>
          <w:szCs w:val="24"/>
        </w:rPr>
        <w:t>I</w:t>
      </w:r>
      <w:r w:rsidRPr="00902790">
        <w:rPr>
          <w:rFonts w:eastAsia="Times New Roman"/>
          <w:b/>
          <w:szCs w:val="24"/>
        </w:rPr>
        <w:t>estādes finansējuma avoti un kārtība</w:t>
      </w:r>
    </w:p>
    <w:p w:rsidR="00902790" w:rsidRPr="00902790" w:rsidRDefault="00902790" w:rsidP="00902790">
      <w:pPr>
        <w:tabs>
          <w:tab w:val="left" w:pos="720"/>
          <w:tab w:val="center" w:pos="4153"/>
          <w:tab w:val="right" w:pos="8306"/>
        </w:tabs>
        <w:spacing w:line="240" w:lineRule="auto"/>
        <w:jc w:val="both"/>
        <w:rPr>
          <w:rFonts w:eastAsia="Times New Roman"/>
          <w:b/>
          <w:smallCaps/>
          <w:szCs w:val="24"/>
        </w:rPr>
      </w:pPr>
    </w:p>
    <w:p w:rsidR="00902790" w:rsidRPr="00902790" w:rsidRDefault="009025C9"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41. Iestādes finansējuma avoti ir:</w:t>
      </w:r>
    </w:p>
    <w:p w:rsidR="00902790" w:rsidRPr="00902790" w:rsidRDefault="009025C9"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41.1. pašvaldības budžeta līdzekļi;</w:t>
      </w:r>
    </w:p>
    <w:p w:rsidR="00902790" w:rsidRPr="00902790" w:rsidRDefault="009025C9"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41.2. valsts budžeta līdzekļi;</w:t>
      </w:r>
    </w:p>
    <w:p w:rsidR="00902790" w:rsidRPr="00902790" w:rsidRDefault="009025C9"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41.3. papildus finanšu līdzekļi, ko Iestāde var saņemt:</w:t>
      </w:r>
    </w:p>
    <w:p w:rsidR="00902790" w:rsidRPr="00902790" w:rsidRDefault="009025C9"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41.3.1. veicot saimniecisko darbību;</w:t>
      </w:r>
    </w:p>
    <w:p w:rsidR="00902790" w:rsidRPr="00902790" w:rsidRDefault="009025C9"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 xml:space="preserve">41.3.2. sniedzot maksas pakalpojumus pašvaldības noteiktajā kārtībā; </w:t>
      </w:r>
    </w:p>
    <w:p w:rsidR="00902790" w:rsidRPr="00902790" w:rsidRDefault="009025C9"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 xml:space="preserve">41.3.3. no fiziskām vai juridiskām personām ziedojumu un dāvinājumu veidā; </w:t>
      </w:r>
    </w:p>
    <w:p w:rsidR="00902790" w:rsidRPr="00902790" w:rsidRDefault="009025C9"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41.3.4. citos likumā paredzētajos gadījumos.</w:t>
      </w:r>
    </w:p>
    <w:p w:rsidR="00902790" w:rsidRPr="00902790" w:rsidRDefault="009025C9" w:rsidP="00902790">
      <w:pPr>
        <w:autoSpaceDE w:val="0"/>
        <w:autoSpaceDN w:val="0"/>
        <w:adjustRightInd w:val="0"/>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42. Maksu par pirmsskolas izglītības programmu apguvi Iestādē sedz no valsts un pašvaldības budžeta normatīvajos aktos noteiktajā kārtībā. Pašvaldība nodrošina Iestādes uzturēšanas izdevumus un nosaka Iestādes finansēšanas kārtību no pašvaldības budžeta.</w:t>
      </w:r>
    </w:p>
    <w:p w:rsidR="00902790" w:rsidRPr="00902790" w:rsidRDefault="009025C9" w:rsidP="00902790">
      <w:pPr>
        <w:tabs>
          <w:tab w:val="left" w:pos="720"/>
          <w:tab w:val="center" w:pos="4153"/>
          <w:tab w:val="right" w:pos="8306"/>
        </w:tabs>
        <w:spacing w:line="240" w:lineRule="auto"/>
        <w:ind w:firstLine="284"/>
        <w:jc w:val="both"/>
        <w:rPr>
          <w:rFonts w:eastAsia="Times New Roman"/>
          <w:noProof/>
          <w:szCs w:val="24"/>
        </w:rPr>
      </w:pPr>
      <w:r>
        <w:rPr>
          <w:rFonts w:eastAsia="Times New Roman"/>
          <w:noProof/>
          <w:szCs w:val="24"/>
        </w:rPr>
        <w:tab/>
      </w:r>
      <w:r w:rsidR="00902790" w:rsidRPr="00902790">
        <w:rPr>
          <w:rFonts w:eastAsia="Times New Roman"/>
          <w:noProof/>
          <w:szCs w:val="24"/>
        </w:rPr>
        <w:t>43. Iestādes finanšu, materiālo un nemateriālo līdzekļu un saimniecisko darījumu uzskaite atbilstoši normatīvajiem aktiem tiek veikta Iestādes grāmatvedībā.</w:t>
      </w:r>
    </w:p>
    <w:p w:rsidR="00902790" w:rsidRPr="00902790" w:rsidRDefault="009025C9" w:rsidP="00902790">
      <w:pPr>
        <w:spacing w:line="240" w:lineRule="auto"/>
        <w:ind w:right="36" w:firstLine="284"/>
        <w:jc w:val="both"/>
        <w:rPr>
          <w:rFonts w:eastAsia="Times New Roman"/>
          <w:szCs w:val="24"/>
        </w:rPr>
      </w:pPr>
      <w:r>
        <w:rPr>
          <w:rFonts w:eastAsia="Times New Roman"/>
          <w:noProof/>
          <w:szCs w:val="24"/>
        </w:rPr>
        <w:tab/>
      </w:r>
      <w:r w:rsidR="00902790" w:rsidRPr="00902790">
        <w:rPr>
          <w:rFonts w:eastAsia="Times New Roman"/>
          <w:noProof/>
          <w:szCs w:val="24"/>
        </w:rPr>
        <w:t xml:space="preserve">44. </w:t>
      </w:r>
      <w:r w:rsidR="00902790" w:rsidRPr="00902790">
        <w:rPr>
          <w:rFonts w:eastAsia="Times New Roman"/>
          <w:szCs w:val="24"/>
        </w:rPr>
        <w:t xml:space="preserve">Iestāde savu finansiālo darbību organizē, atverot norēķinu kontus bankās budžeta līdzekļiem, ziedojumiem un dāvinājumiem un Eiropas Savienības projektu līdzekļiem. Visas finanšu un grāmatvedības operācijas ar banku veic iestādes vadītājs ar pirmā paraksta tiesībām un iestādes grāmatvedis ar otrā paraksta tiesībām. Par grāmatvedības kārtošanu un visu saimniecisko </w:t>
      </w:r>
      <w:r w:rsidR="00902790" w:rsidRPr="00902790">
        <w:rPr>
          <w:rFonts w:eastAsia="Times New Roman"/>
          <w:szCs w:val="24"/>
        </w:rPr>
        <w:lastRenderedPageBreak/>
        <w:t>darījumu apliecinošo dokumentu oriģinālu, kopiju vai datu saglabāšanu ir atbildīgs iestādes vadītājs.</w:t>
      </w:r>
    </w:p>
    <w:p w:rsidR="00902790" w:rsidRPr="00902790" w:rsidRDefault="009025C9"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45. Iestādes līdzekļi atrodas tās rīcībā un nevar tikt atsavināti. Tiesības ar tiem rīkoties ir Iestādes vadītājam. Algu fonda ekonomijas rezultātā radušies līdzekļi var tikt izmantoti Iestādes darbinieku materiālajai stimulēšanai.</w:t>
      </w:r>
    </w:p>
    <w:p w:rsidR="00902790" w:rsidRPr="00902790" w:rsidRDefault="009025C9"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46. Par ziedojumiem, kas saņemti mantas veidā (dāvanām), Iestāde sastāda pieņemšanas aktu, kurā norāda ziedoto mantu daudzumu, kvalitatīvos nu finanšu rādītājus, iegrāmato šīs materiālās vērtības atbilstoši grāmatvedības uzskaites prasībām.</w:t>
      </w:r>
    </w:p>
    <w:p w:rsidR="00902790" w:rsidRPr="00902790" w:rsidRDefault="009025C9"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47. Pēc vecāku iniciatīvas veiktie Iestādes telpu remonti, kas veikti, izmantojot vecāku piešķirtos remonta materiālus, uzskatāmi kā ziedojums, kas saņemts mantas vai pakalpojumu veidā.</w:t>
      </w:r>
    </w:p>
    <w:p w:rsidR="00902790" w:rsidRPr="00902790" w:rsidRDefault="009025C9"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48. Papildus finanšu līdzekļi izmantojami Iestādes uzturēšanai, attīstībai, aprīkojuma, mācību līdzekļu iegādei un darbinieku materiālajai stimulēšanai.</w:t>
      </w:r>
    </w:p>
    <w:p w:rsidR="00902790" w:rsidRPr="00902790" w:rsidRDefault="009025C9"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49. Par papildus finanšu līdzekļu izmantošanu Iestādes vadītājs atskaitās Iestādes padomei.</w:t>
      </w:r>
    </w:p>
    <w:p w:rsidR="00902790" w:rsidRPr="00902790" w:rsidRDefault="00902790" w:rsidP="00902790">
      <w:pPr>
        <w:tabs>
          <w:tab w:val="left" w:pos="720"/>
          <w:tab w:val="center" w:pos="4153"/>
          <w:tab w:val="right" w:pos="8306"/>
        </w:tabs>
        <w:spacing w:line="240" w:lineRule="auto"/>
        <w:ind w:firstLine="284"/>
        <w:jc w:val="both"/>
        <w:rPr>
          <w:rFonts w:eastAsia="Times New Roman"/>
          <w:szCs w:val="24"/>
        </w:rPr>
      </w:pPr>
    </w:p>
    <w:p w:rsidR="00902790" w:rsidRPr="00902790" w:rsidRDefault="00902790" w:rsidP="00902790">
      <w:pPr>
        <w:tabs>
          <w:tab w:val="left" w:pos="720"/>
          <w:tab w:val="center" w:pos="4153"/>
          <w:tab w:val="right" w:pos="8306"/>
        </w:tabs>
        <w:spacing w:line="240" w:lineRule="auto"/>
        <w:ind w:firstLine="284"/>
        <w:jc w:val="center"/>
        <w:rPr>
          <w:rFonts w:eastAsia="Times New Roman"/>
          <w:b/>
          <w:szCs w:val="24"/>
        </w:rPr>
      </w:pPr>
      <w:r w:rsidRPr="00902790">
        <w:rPr>
          <w:rFonts w:eastAsia="Times New Roman"/>
          <w:b/>
          <w:smallCaps/>
          <w:szCs w:val="24"/>
        </w:rPr>
        <w:t xml:space="preserve">IX. </w:t>
      </w:r>
      <w:r w:rsidRPr="00902790">
        <w:rPr>
          <w:rFonts w:eastAsia="Times New Roman"/>
          <w:b/>
          <w:szCs w:val="24"/>
        </w:rPr>
        <w:t>Iestādes saimnieciskā darbība</w:t>
      </w:r>
    </w:p>
    <w:p w:rsidR="00902790" w:rsidRPr="00902790" w:rsidRDefault="00902790" w:rsidP="00902790">
      <w:pPr>
        <w:tabs>
          <w:tab w:val="left" w:pos="720"/>
          <w:tab w:val="center" w:pos="4153"/>
          <w:tab w:val="right" w:pos="8306"/>
        </w:tabs>
        <w:spacing w:line="240" w:lineRule="auto"/>
        <w:ind w:firstLine="284"/>
        <w:jc w:val="center"/>
        <w:rPr>
          <w:rFonts w:eastAsia="Times New Roman"/>
          <w:b/>
          <w:szCs w:val="24"/>
        </w:rPr>
      </w:pPr>
    </w:p>
    <w:p w:rsidR="00902790" w:rsidRPr="00902790" w:rsidRDefault="009025C9" w:rsidP="00902790">
      <w:pPr>
        <w:spacing w:line="240" w:lineRule="auto"/>
        <w:ind w:firstLine="284"/>
        <w:jc w:val="both"/>
        <w:rPr>
          <w:rFonts w:eastAsia="Times New Roman"/>
          <w:szCs w:val="24"/>
          <w:lang w:eastAsia="lv-LV"/>
        </w:rPr>
      </w:pPr>
      <w:r>
        <w:rPr>
          <w:rFonts w:eastAsia="Times New Roman"/>
          <w:szCs w:val="24"/>
          <w:lang w:eastAsia="lv-LV"/>
        </w:rPr>
        <w:tab/>
      </w:r>
      <w:r w:rsidR="00902790" w:rsidRPr="00902790">
        <w:rPr>
          <w:rFonts w:eastAsia="Times New Roman"/>
          <w:szCs w:val="24"/>
          <w:lang w:eastAsia="lv-LV"/>
        </w:rPr>
        <w:t>50. Iestādei ir tiesības tās rīcībā esošo līdzekļu ietvaros iegādāties vai nomāt un īrēt pedagoģiskā procesa nodrošināšanai nepieciešamās iekārtas, inventāru, mācību līdzekļus un citus materiālos resursus, kā arī izmantot juridisko un fizisko personu pakalpojumus, norēķinoties ar pārskaitījumiem.</w:t>
      </w:r>
    </w:p>
    <w:p w:rsidR="00902790" w:rsidRPr="00902790" w:rsidRDefault="009025C9" w:rsidP="00902790">
      <w:pPr>
        <w:spacing w:line="240" w:lineRule="auto"/>
        <w:ind w:firstLine="284"/>
        <w:jc w:val="both"/>
        <w:rPr>
          <w:rFonts w:eastAsia="Times New Roman"/>
          <w:szCs w:val="24"/>
          <w:lang w:eastAsia="lv-LV"/>
        </w:rPr>
      </w:pPr>
      <w:r>
        <w:rPr>
          <w:rFonts w:eastAsia="Times New Roman"/>
          <w:szCs w:val="24"/>
          <w:lang w:eastAsia="lv-LV"/>
        </w:rPr>
        <w:tab/>
      </w:r>
      <w:r w:rsidR="00902790" w:rsidRPr="00902790">
        <w:rPr>
          <w:rFonts w:eastAsia="Times New Roman"/>
          <w:szCs w:val="24"/>
          <w:lang w:eastAsia="lv-LV"/>
        </w:rPr>
        <w:t>51. Iestādes vadītājam Iestādes budžeta ietvaros un pašvaldības noteiktajā kārtībā ir tiesības slēgt līgumus ar fiziskām un juridiskām personām par Iestādei nepieciešamiem iepirkumiem, remontdarbiem, piegādes, nomas u.c. pakalpojumiem.</w:t>
      </w:r>
    </w:p>
    <w:p w:rsidR="00902790" w:rsidRPr="00902790" w:rsidRDefault="009025C9" w:rsidP="00902790">
      <w:pPr>
        <w:spacing w:line="240" w:lineRule="auto"/>
        <w:ind w:firstLine="284"/>
        <w:jc w:val="both"/>
        <w:rPr>
          <w:rFonts w:eastAsia="Times New Roman"/>
          <w:szCs w:val="24"/>
          <w:lang w:eastAsia="lv-LV"/>
        </w:rPr>
      </w:pPr>
      <w:r>
        <w:rPr>
          <w:rFonts w:eastAsia="Times New Roman"/>
          <w:szCs w:val="24"/>
          <w:lang w:eastAsia="lv-LV"/>
        </w:rPr>
        <w:tab/>
      </w:r>
      <w:r w:rsidR="00902790" w:rsidRPr="00902790">
        <w:rPr>
          <w:rFonts w:eastAsia="Times New Roman"/>
          <w:szCs w:val="24"/>
          <w:lang w:eastAsia="lv-LV"/>
        </w:rPr>
        <w:t>52. Iestāde var sniegt maksas pakalpojumus, ja tas netraucē izglītības programmas īstenošanai. Maksas pakalpojumu tarifus apstiprina pašvaldība.</w:t>
      </w:r>
    </w:p>
    <w:p w:rsidR="00902790" w:rsidRPr="00902790" w:rsidRDefault="009025C9" w:rsidP="00902790">
      <w:pPr>
        <w:spacing w:line="240" w:lineRule="auto"/>
        <w:ind w:firstLine="284"/>
        <w:jc w:val="both"/>
        <w:rPr>
          <w:rFonts w:eastAsia="Times New Roman"/>
          <w:szCs w:val="24"/>
          <w:lang w:eastAsia="lv-LV"/>
        </w:rPr>
      </w:pPr>
      <w:r>
        <w:rPr>
          <w:rFonts w:eastAsia="Times New Roman"/>
          <w:szCs w:val="24"/>
          <w:lang w:eastAsia="lv-LV"/>
        </w:rPr>
        <w:tab/>
      </w:r>
      <w:r w:rsidR="00902790" w:rsidRPr="00902790">
        <w:rPr>
          <w:rFonts w:eastAsia="Times New Roman"/>
          <w:szCs w:val="24"/>
          <w:lang w:eastAsia="lv-LV"/>
        </w:rPr>
        <w:t>53. Iestāde nodrošina izglītojamo ēdināšanu. Izglītojamo ēdināšanas maksas noteikšanas un samaksas kārtību nosaka pašvaldība.</w:t>
      </w:r>
    </w:p>
    <w:p w:rsidR="00902790" w:rsidRPr="00902790" w:rsidRDefault="00902790" w:rsidP="00902790">
      <w:pPr>
        <w:tabs>
          <w:tab w:val="left" w:pos="720"/>
          <w:tab w:val="center" w:pos="4153"/>
          <w:tab w:val="right" w:pos="8306"/>
        </w:tabs>
        <w:spacing w:line="240" w:lineRule="auto"/>
        <w:ind w:firstLine="284"/>
        <w:jc w:val="center"/>
        <w:rPr>
          <w:rFonts w:eastAsia="Times New Roman"/>
          <w:b/>
          <w:smallCaps/>
          <w:szCs w:val="24"/>
        </w:rPr>
      </w:pPr>
    </w:p>
    <w:p w:rsidR="00902790" w:rsidRPr="00902790" w:rsidRDefault="00902790" w:rsidP="00902790">
      <w:pPr>
        <w:spacing w:line="240" w:lineRule="auto"/>
        <w:ind w:firstLine="284"/>
        <w:jc w:val="center"/>
        <w:rPr>
          <w:rFonts w:eastAsia="Times New Roman"/>
          <w:b/>
          <w:szCs w:val="24"/>
        </w:rPr>
      </w:pPr>
      <w:r w:rsidRPr="00902790">
        <w:rPr>
          <w:rFonts w:eastAsia="Times New Roman"/>
          <w:b/>
          <w:szCs w:val="24"/>
        </w:rPr>
        <w:t>X. Iestādes iekšējo kārtību reglamentējošo dokumentu pieņemšanas kārtība un iestādes izdota administratīvā akta vai faktiskās rīcības apstrīdēšanas kārtība</w:t>
      </w:r>
    </w:p>
    <w:p w:rsidR="00902790" w:rsidRPr="00902790" w:rsidRDefault="00902790" w:rsidP="00902790">
      <w:pPr>
        <w:tabs>
          <w:tab w:val="left" w:pos="720"/>
          <w:tab w:val="center" w:pos="4153"/>
          <w:tab w:val="right" w:pos="8306"/>
        </w:tabs>
        <w:spacing w:line="240" w:lineRule="auto"/>
        <w:ind w:firstLine="284"/>
        <w:jc w:val="center"/>
        <w:rPr>
          <w:rFonts w:eastAsia="Times New Roman"/>
          <w:b/>
          <w:szCs w:val="24"/>
        </w:rPr>
      </w:pPr>
    </w:p>
    <w:p w:rsidR="00902790" w:rsidRPr="00902790" w:rsidRDefault="009025C9"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54. Iestāde saskaņā ar šo nolikumu un spēkā esošo normatīvo aktu prasībām pastāvīgi izstrādā Iestādes iekšējos normatīvos aktus (iekšējie noteikumi, reglamenti u.c.), kurus apstiprina Iestādes vadītājs.</w:t>
      </w:r>
    </w:p>
    <w:p w:rsidR="00902790" w:rsidRPr="00902790" w:rsidRDefault="009025C9"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55. Iestādes izdoto administratīvo aktu vai faktisko rīcību privātpersona var apstrīdēt pašvaldībā Administratīvā procesa likumā noteiktajā kārtībā.</w:t>
      </w:r>
    </w:p>
    <w:p w:rsidR="00902790" w:rsidRPr="00902790" w:rsidRDefault="00902790" w:rsidP="00902790">
      <w:pPr>
        <w:tabs>
          <w:tab w:val="left" w:pos="720"/>
          <w:tab w:val="center" w:pos="4153"/>
          <w:tab w:val="right" w:pos="8306"/>
        </w:tabs>
        <w:spacing w:line="240" w:lineRule="auto"/>
        <w:ind w:firstLine="284"/>
        <w:jc w:val="both"/>
        <w:rPr>
          <w:rFonts w:eastAsia="Times New Roman"/>
          <w:szCs w:val="24"/>
        </w:rPr>
      </w:pPr>
    </w:p>
    <w:p w:rsidR="00902790" w:rsidRPr="00902790" w:rsidRDefault="00902790" w:rsidP="00902790">
      <w:pPr>
        <w:tabs>
          <w:tab w:val="left" w:pos="720"/>
          <w:tab w:val="center" w:pos="4153"/>
          <w:tab w:val="right" w:pos="8306"/>
        </w:tabs>
        <w:spacing w:line="240" w:lineRule="auto"/>
        <w:ind w:firstLine="284"/>
        <w:jc w:val="center"/>
        <w:rPr>
          <w:rFonts w:eastAsia="Times New Roman"/>
          <w:b/>
          <w:szCs w:val="24"/>
        </w:rPr>
      </w:pPr>
      <w:r w:rsidRPr="00902790">
        <w:rPr>
          <w:rFonts w:eastAsia="Times New Roman"/>
          <w:b/>
          <w:szCs w:val="24"/>
        </w:rPr>
        <w:t>XI. Iestādes nolikuma un tā grozījumu pieņemšanas kārtība</w:t>
      </w:r>
    </w:p>
    <w:p w:rsidR="00902790" w:rsidRPr="00902790" w:rsidRDefault="00902790" w:rsidP="00902790">
      <w:pPr>
        <w:tabs>
          <w:tab w:val="left" w:pos="720"/>
          <w:tab w:val="center" w:pos="4153"/>
          <w:tab w:val="right" w:pos="8306"/>
        </w:tabs>
        <w:spacing w:line="240" w:lineRule="auto"/>
        <w:ind w:firstLine="284"/>
        <w:jc w:val="center"/>
        <w:rPr>
          <w:rFonts w:eastAsia="Times New Roman"/>
          <w:b/>
          <w:szCs w:val="24"/>
        </w:rPr>
      </w:pPr>
    </w:p>
    <w:p w:rsidR="00902790" w:rsidRPr="00902790" w:rsidRDefault="009025C9"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 xml:space="preserve">56. Iestāde, pamatojoties uz spēkā esošiem normatīvajiem aktiem, izstrādā Iestādes nolikumu, kuru apstiprina pašvaldība. </w:t>
      </w:r>
    </w:p>
    <w:p w:rsidR="00902790" w:rsidRPr="00902790" w:rsidRDefault="009025C9"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57. Grozījumus Iestādes nolikumā var veikt pēc Iestādes padomes, Iestādes vadītāja vai pašvaldības pieprasījuma. Grozījumus nolikumā apstiprina pašvaldība.</w:t>
      </w:r>
    </w:p>
    <w:p w:rsidR="00902790" w:rsidRPr="00902790" w:rsidRDefault="00902790" w:rsidP="00902790">
      <w:pPr>
        <w:tabs>
          <w:tab w:val="left" w:pos="720"/>
          <w:tab w:val="center" w:pos="4153"/>
          <w:tab w:val="right" w:pos="8306"/>
        </w:tabs>
        <w:spacing w:line="240" w:lineRule="auto"/>
        <w:ind w:firstLine="284"/>
        <w:jc w:val="both"/>
        <w:rPr>
          <w:rFonts w:eastAsia="Times New Roman"/>
          <w:b/>
          <w:smallCaps/>
          <w:szCs w:val="24"/>
        </w:rPr>
      </w:pPr>
    </w:p>
    <w:p w:rsidR="00902790" w:rsidRPr="00902790" w:rsidRDefault="00902790" w:rsidP="00902790">
      <w:pPr>
        <w:tabs>
          <w:tab w:val="left" w:pos="720"/>
          <w:tab w:val="center" w:pos="4153"/>
          <w:tab w:val="right" w:pos="8306"/>
        </w:tabs>
        <w:spacing w:line="240" w:lineRule="auto"/>
        <w:ind w:firstLine="284"/>
        <w:jc w:val="center"/>
        <w:rPr>
          <w:rFonts w:eastAsia="Times New Roman"/>
          <w:b/>
          <w:szCs w:val="24"/>
        </w:rPr>
      </w:pPr>
      <w:r w:rsidRPr="00902790">
        <w:rPr>
          <w:rFonts w:eastAsia="Times New Roman"/>
          <w:b/>
          <w:szCs w:val="24"/>
        </w:rPr>
        <w:t>XII. Iestādes reorganizēšanas un likvidēšanas kārtība</w:t>
      </w:r>
    </w:p>
    <w:p w:rsidR="00902790" w:rsidRPr="00902790" w:rsidRDefault="00902790" w:rsidP="00902790">
      <w:pPr>
        <w:tabs>
          <w:tab w:val="left" w:pos="720"/>
          <w:tab w:val="center" w:pos="4153"/>
          <w:tab w:val="right" w:pos="8306"/>
        </w:tabs>
        <w:spacing w:line="240" w:lineRule="auto"/>
        <w:ind w:firstLine="284"/>
        <w:jc w:val="center"/>
        <w:rPr>
          <w:rFonts w:eastAsia="Times New Roman"/>
          <w:b/>
          <w:szCs w:val="24"/>
        </w:rPr>
      </w:pPr>
    </w:p>
    <w:p w:rsidR="00902790" w:rsidRPr="00902790" w:rsidRDefault="00902790" w:rsidP="009025C9">
      <w:pPr>
        <w:tabs>
          <w:tab w:val="left" w:pos="0"/>
        </w:tabs>
        <w:spacing w:line="240" w:lineRule="auto"/>
        <w:ind w:firstLine="284"/>
        <w:jc w:val="both"/>
        <w:rPr>
          <w:rFonts w:eastAsia="Times New Roman"/>
          <w:szCs w:val="24"/>
        </w:rPr>
      </w:pPr>
      <w:r w:rsidRPr="00902790">
        <w:rPr>
          <w:rFonts w:eastAsia="Times New Roman"/>
          <w:szCs w:val="24"/>
        </w:rPr>
        <w:tab/>
        <w:t>58. Iestādi reorganizē vai likvidē pašvaldība normatīvajos aktos noteiktajā kārtībā, saskaņojot ar Izglītības un zinātnes ministriju.</w:t>
      </w:r>
    </w:p>
    <w:p w:rsidR="00902790" w:rsidRPr="00902790" w:rsidRDefault="00902790" w:rsidP="00902790">
      <w:pPr>
        <w:tabs>
          <w:tab w:val="left" w:pos="0"/>
          <w:tab w:val="center" w:pos="4153"/>
          <w:tab w:val="right" w:pos="8306"/>
        </w:tabs>
        <w:spacing w:line="240" w:lineRule="auto"/>
        <w:ind w:firstLine="284"/>
        <w:jc w:val="both"/>
        <w:rPr>
          <w:rFonts w:eastAsia="Times New Roman"/>
          <w:szCs w:val="24"/>
        </w:rPr>
      </w:pPr>
    </w:p>
    <w:p w:rsidR="009025C9" w:rsidRDefault="009025C9">
      <w:pPr>
        <w:spacing w:line="240" w:lineRule="auto"/>
        <w:rPr>
          <w:rFonts w:eastAsia="Times New Roman"/>
          <w:b/>
          <w:szCs w:val="24"/>
        </w:rPr>
      </w:pPr>
      <w:r>
        <w:rPr>
          <w:rFonts w:eastAsia="Times New Roman"/>
          <w:b/>
          <w:szCs w:val="24"/>
        </w:rPr>
        <w:br w:type="page"/>
      </w:r>
    </w:p>
    <w:p w:rsidR="00902790" w:rsidRPr="00902790" w:rsidRDefault="00902790" w:rsidP="00902790">
      <w:pPr>
        <w:spacing w:line="240" w:lineRule="auto"/>
        <w:ind w:right="36"/>
        <w:jc w:val="center"/>
        <w:rPr>
          <w:rFonts w:eastAsia="Times New Roman"/>
          <w:b/>
          <w:szCs w:val="24"/>
        </w:rPr>
      </w:pPr>
      <w:r w:rsidRPr="00902790">
        <w:rPr>
          <w:rFonts w:eastAsia="Times New Roman"/>
          <w:b/>
          <w:szCs w:val="24"/>
        </w:rPr>
        <w:lastRenderedPageBreak/>
        <w:t>XIII. Citi noteikumi</w:t>
      </w:r>
    </w:p>
    <w:p w:rsidR="00902790" w:rsidRPr="00902790" w:rsidRDefault="00902790" w:rsidP="00902790">
      <w:pPr>
        <w:spacing w:line="240" w:lineRule="auto"/>
        <w:ind w:left="-284" w:right="36"/>
        <w:jc w:val="center"/>
        <w:rPr>
          <w:rFonts w:eastAsia="Times New Roman"/>
          <w:b/>
          <w:color w:val="000000"/>
          <w:szCs w:val="24"/>
          <w:lang w:eastAsia="x-none"/>
        </w:rPr>
      </w:pPr>
    </w:p>
    <w:p w:rsidR="00902790" w:rsidRPr="00902790" w:rsidRDefault="009025C9" w:rsidP="00902790">
      <w:pPr>
        <w:spacing w:line="240" w:lineRule="auto"/>
        <w:ind w:firstLine="284"/>
        <w:jc w:val="both"/>
        <w:rPr>
          <w:rFonts w:eastAsia="Times New Roman"/>
          <w:szCs w:val="20"/>
        </w:rPr>
      </w:pPr>
      <w:r>
        <w:rPr>
          <w:rFonts w:eastAsia="Times New Roman"/>
          <w:szCs w:val="20"/>
        </w:rPr>
        <w:tab/>
      </w:r>
      <w:r w:rsidR="00902790" w:rsidRPr="00902790">
        <w:rPr>
          <w:rFonts w:eastAsia="Times New Roman"/>
          <w:szCs w:val="20"/>
        </w:rPr>
        <w:t>59. Saskaņā ar normatīvajiem aktiem un pašvaldības noteikto kārtību Iestāde veic dokumentu un arhīvu pārvaldību.</w:t>
      </w:r>
    </w:p>
    <w:p w:rsidR="00902790" w:rsidRPr="00902790" w:rsidRDefault="009025C9" w:rsidP="00902790">
      <w:pPr>
        <w:spacing w:line="240" w:lineRule="auto"/>
        <w:ind w:firstLine="284"/>
        <w:jc w:val="both"/>
        <w:rPr>
          <w:rFonts w:eastAsia="Times New Roman"/>
          <w:szCs w:val="20"/>
        </w:rPr>
      </w:pPr>
      <w:r>
        <w:rPr>
          <w:rFonts w:eastAsia="Times New Roman"/>
          <w:szCs w:val="20"/>
        </w:rPr>
        <w:tab/>
      </w:r>
      <w:r w:rsidR="00902790" w:rsidRPr="00902790">
        <w:rPr>
          <w:rFonts w:eastAsia="Times New Roman"/>
          <w:szCs w:val="20"/>
        </w:rPr>
        <w:t xml:space="preserve">60. Iestāde normatīvajos aktos noteiktā kārtībā sagatavo valsts statistikas pārskatu, kā arī aktualizē informāciju Valsts izglītības informācijas sistēmā atbilstoši normatīvajos aktos noteiktajai kārtībai. </w:t>
      </w:r>
    </w:p>
    <w:p w:rsidR="00902790" w:rsidRPr="00902790" w:rsidRDefault="009025C9" w:rsidP="00902790">
      <w:pPr>
        <w:spacing w:line="240" w:lineRule="auto"/>
        <w:ind w:firstLine="284"/>
        <w:jc w:val="both"/>
        <w:rPr>
          <w:rFonts w:eastAsia="Times New Roman"/>
          <w:szCs w:val="20"/>
        </w:rPr>
      </w:pPr>
      <w:r>
        <w:rPr>
          <w:rFonts w:eastAsia="Times New Roman"/>
          <w:szCs w:val="20"/>
        </w:rPr>
        <w:tab/>
      </w:r>
      <w:r w:rsidR="00902790" w:rsidRPr="00902790">
        <w:rPr>
          <w:rFonts w:eastAsia="Times New Roman"/>
          <w:szCs w:val="20"/>
        </w:rPr>
        <w:t>61. Iestāde veic nepieciešamās darbības fizisko personu pamattiesību aizsardzībai, tostarp veic fizisko personu datu apstrādi saskaņā ar normatīvajiem aktiem.</w:t>
      </w:r>
    </w:p>
    <w:p w:rsidR="00902790" w:rsidRPr="00902790" w:rsidRDefault="009025C9" w:rsidP="00902790">
      <w:pPr>
        <w:spacing w:line="240" w:lineRule="auto"/>
        <w:ind w:firstLine="284"/>
        <w:jc w:val="both"/>
        <w:rPr>
          <w:rFonts w:eastAsia="Times New Roman"/>
          <w:szCs w:val="20"/>
        </w:rPr>
      </w:pPr>
      <w:r>
        <w:rPr>
          <w:rFonts w:eastAsia="Times New Roman"/>
          <w:szCs w:val="20"/>
        </w:rPr>
        <w:tab/>
      </w:r>
      <w:r w:rsidR="00902790" w:rsidRPr="00902790">
        <w:rPr>
          <w:rFonts w:eastAsia="Times New Roman"/>
          <w:szCs w:val="20"/>
        </w:rPr>
        <w:t>62. Iestāde normatīvajos aktos noteiktā kārtībā nodrošina izglītojamo profilaktisko veselības aprūpi un pirmās palīdzības pieejamību Iestādē.</w:t>
      </w:r>
    </w:p>
    <w:p w:rsidR="00902790" w:rsidRPr="00902790" w:rsidRDefault="009025C9" w:rsidP="00902790">
      <w:pPr>
        <w:spacing w:line="240" w:lineRule="auto"/>
        <w:ind w:firstLine="284"/>
        <w:jc w:val="both"/>
        <w:rPr>
          <w:rFonts w:eastAsia="Times New Roman"/>
          <w:szCs w:val="20"/>
        </w:rPr>
      </w:pPr>
      <w:r>
        <w:rPr>
          <w:rFonts w:eastAsia="Times New Roman"/>
          <w:szCs w:val="20"/>
        </w:rPr>
        <w:tab/>
      </w:r>
      <w:r w:rsidR="00902790" w:rsidRPr="00902790">
        <w:rPr>
          <w:rFonts w:eastAsia="Times New Roman"/>
          <w:szCs w:val="20"/>
        </w:rPr>
        <w:t>63. Iestāde sadarbībā ar pašvaldību nodrošina izglītojamo drošību Iestādē un tās organizētajos pasākumos atbilstoši normatīvajos aktos noteiktajām prasībām, tostarp:</w:t>
      </w:r>
    </w:p>
    <w:p w:rsidR="00902790" w:rsidRPr="00902790" w:rsidRDefault="009025C9" w:rsidP="00902790">
      <w:pPr>
        <w:spacing w:line="240" w:lineRule="auto"/>
        <w:ind w:firstLine="284"/>
        <w:jc w:val="both"/>
        <w:rPr>
          <w:rFonts w:eastAsia="Times New Roman"/>
          <w:szCs w:val="20"/>
        </w:rPr>
      </w:pPr>
      <w:r>
        <w:rPr>
          <w:rFonts w:eastAsia="Times New Roman"/>
          <w:szCs w:val="20"/>
        </w:rPr>
        <w:tab/>
      </w:r>
      <w:r w:rsidR="00902790" w:rsidRPr="00902790">
        <w:rPr>
          <w:rFonts w:eastAsia="Times New Roman"/>
          <w:szCs w:val="20"/>
        </w:rPr>
        <w:t>63.1. attiecībā uz higiēnas noteikumu ievērošanu;</w:t>
      </w:r>
    </w:p>
    <w:p w:rsidR="00902790" w:rsidRPr="00902790" w:rsidRDefault="009025C9" w:rsidP="00902790">
      <w:pPr>
        <w:spacing w:line="240" w:lineRule="auto"/>
        <w:ind w:firstLine="284"/>
        <w:jc w:val="both"/>
        <w:rPr>
          <w:rFonts w:eastAsia="Times New Roman"/>
          <w:szCs w:val="20"/>
        </w:rPr>
      </w:pPr>
      <w:r>
        <w:rPr>
          <w:rFonts w:eastAsia="Times New Roman"/>
          <w:szCs w:val="20"/>
        </w:rPr>
        <w:tab/>
      </w:r>
      <w:r w:rsidR="00902790" w:rsidRPr="00902790">
        <w:rPr>
          <w:rFonts w:eastAsia="Times New Roman"/>
          <w:szCs w:val="20"/>
        </w:rPr>
        <w:t>63.2. civilās aizsardzības, ugunsdrošības, elektrodrošības un darba aizsardzības noteikumu ievērošanu.</w:t>
      </w:r>
    </w:p>
    <w:p w:rsidR="00902790" w:rsidRPr="00902790" w:rsidRDefault="00902790" w:rsidP="00902790">
      <w:pPr>
        <w:spacing w:line="240" w:lineRule="auto"/>
        <w:ind w:firstLine="284"/>
        <w:rPr>
          <w:rFonts w:eastAsia="Times New Roman"/>
          <w:szCs w:val="24"/>
        </w:rPr>
      </w:pPr>
    </w:p>
    <w:p w:rsidR="00902790" w:rsidRPr="00902790" w:rsidRDefault="00902790" w:rsidP="00902790">
      <w:pPr>
        <w:spacing w:line="240" w:lineRule="auto"/>
        <w:ind w:firstLine="284"/>
        <w:jc w:val="both"/>
        <w:rPr>
          <w:rFonts w:eastAsia="Times New Roman"/>
          <w:szCs w:val="24"/>
          <w:lang w:eastAsia="lv-LV"/>
        </w:rPr>
      </w:pPr>
    </w:p>
    <w:p w:rsidR="009025C9" w:rsidRDefault="009025C9" w:rsidP="009025C9">
      <w:pPr>
        <w:tabs>
          <w:tab w:val="left" w:pos="0"/>
          <w:tab w:val="center" w:pos="4153"/>
          <w:tab w:val="right" w:pos="8306"/>
        </w:tabs>
        <w:spacing w:line="240" w:lineRule="auto"/>
        <w:rPr>
          <w:rFonts w:eastAsia="Times New Roman"/>
          <w:szCs w:val="24"/>
        </w:rPr>
      </w:pPr>
    </w:p>
    <w:p w:rsidR="009025C9" w:rsidRDefault="009025C9" w:rsidP="009025C9">
      <w:pPr>
        <w:tabs>
          <w:tab w:val="left" w:pos="0"/>
          <w:tab w:val="center" w:pos="4153"/>
          <w:tab w:val="right" w:pos="8306"/>
        </w:tabs>
        <w:spacing w:line="240" w:lineRule="auto"/>
        <w:rPr>
          <w:rFonts w:eastAsia="Times New Roman"/>
          <w:szCs w:val="24"/>
        </w:rPr>
      </w:pPr>
    </w:p>
    <w:p w:rsidR="00902790" w:rsidRPr="00902790" w:rsidRDefault="00902790" w:rsidP="009025C9">
      <w:pPr>
        <w:tabs>
          <w:tab w:val="left" w:pos="0"/>
        </w:tabs>
        <w:spacing w:line="240" w:lineRule="auto"/>
        <w:rPr>
          <w:rFonts w:eastAsia="Times New Roman"/>
          <w:szCs w:val="24"/>
        </w:rPr>
      </w:pPr>
      <w:r w:rsidRPr="00902790">
        <w:rPr>
          <w:rFonts w:eastAsia="Times New Roman"/>
          <w:szCs w:val="24"/>
        </w:rPr>
        <w:t>Vadītāja</w:t>
      </w:r>
      <w:r w:rsidR="009025C9">
        <w:rPr>
          <w:rFonts w:eastAsia="Times New Roman"/>
          <w:szCs w:val="24"/>
        </w:rPr>
        <w:tab/>
      </w:r>
      <w:r w:rsidR="009025C9">
        <w:rPr>
          <w:rFonts w:eastAsia="Times New Roman"/>
          <w:szCs w:val="24"/>
        </w:rPr>
        <w:tab/>
        <w:t xml:space="preserve">(personiskais paraksts) </w:t>
      </w:r>
      <w:r w:rsidR="009025C9">
        <w:rPr>
          <w:rFonts w:eastAsia="Times New Roman"/>
          <w:szCs w:val="24"/>
        </w:rPr>
        <w:tab/>
      </w:r>
      <w:r w:rsidR="009025C9">
        <w:rPr>
          <w:rFonts w:eastAsia="Times New Roman"/>
          <w:szCs w:val="24"/>
        </w:rPr>
        <w:tab/>
      </w:r>
      <w:r w:rsidR="009025C9">
        <w:rPr>
          <w:rFonts w:eastAsia="Times New Roman"/>
          <w:szCs w:val="24"/>
        </w:rPr>
        <w:tab/>
      </w:r>
      <w:r w:rsidRPr="00902790">
        <w:rPr>
          <w:rFonts w:eastAsia="Times New Roman"/>
          <w:szCs w:val="24"/>
        </w:rPr>
        <w:t>J.Kulika</w:t>
      </w:r>
    </w:p>
    <w:p w:rsidR="00902790" w:rsidRPr="00902790" w:rsidRDefault="00902790" w:rsidP="00902790">
      <w:pPr>
        <w:spacing w:line="240" w:lineRule="auto"/>
        <w:ind w:left="5040" w:firstLine="720"/>
        <w:jc w:val="right"/>
        <w:rPr>
          <w:rFonts w:eastAsia="Times New Roman"/>
          <w:sz w:val="20"/>
          <w:szCs w:val="20"/>
        </w:rPr>
      </w:pPr>
    </w:p>
    <w:p w:rsidR="00902790" w:rsidRPr="00902790" w:rsidRDefault="00902790" w:rsidP="00902790">
      <w:pPr>
        <w:spacing w:line="240" w:lineRule="auto"/>
        <w:ind w:left="5040" w:firstLine="720"/>
        <w:jc w:val="right"/>
        <w:rPr>
          <w:rFonts w:eastAsia="Times New Roman"/>
          <w:sz w:val="20"/>
          <w:szCs w:val="20"/>
        </w:rPr>
      </w:pPr>
    </w:p>
    <w:p w:rsidR="00902790" w:rsidRPr="00902790" w:rsidRDefault="00902790" w:rsidP="00902790">
      <w:pPr>
        <w:spacing w:line="240" w:lineRule="auto"/>
        <w:jc w:val="right"/>
        <w:rPr>
          <w:rFonts w:eastAsia="Times New Roman"/>
          <w:sz w:val="20"/>
          <w:szCs w:val="20"/>
        </w:rPr>
      </w:pPr>
      <w:r w:rsidRPr="00902790">
        <w:rPr>
          <w:rFonts w:eastAsia="Times New Roman"/>
          <w:sz w:val="20"/>
          <w:szCs w:val="20"/>
        </w:rPr>
        <w:br w:type="page"/>
      </w:r>
    </w:p>
    <w:p w:rsidR="00902790" w:rsidRPr="00902790" w:rsidRDefault="00902790" w:rsidP="00902790">
      <w:pPr>
        <w:spacing w:line="240" w:lineRule="auto"/>
        <w:jc w:val="right"/>
        <w:rPr>
          <w:rFonts w:eastAsia="Times New Roman"/>
          <w:szCs w:val="24"/>
        </w:rPr>
      </w:pPr>
    </w:p>
    <w:p w:rsidR="00902790" w:rsidRPr="00902790" w:rsidRDefault="00902790" w:rsidP="00902790">
      <w:pPr>
        <w:spacing w:line="240" w:lineRule="auto"/>
        <w:jc w:val="right"/>
        <w:rPr>
          <w:rFonts w:eastAsia="Times New Roman"/>
          <w:szCs w:val="24"/>
        </w:rPr>
      </w:pPr>
      <w:r w:rsidRPr="00902790">
        <w:rPr>
          <w:rFonts w:eastAsia="Times New Roman"/>
          <w:szCs w:val="24"/>
        </w:rPr>
        <w:t>Pielikums</w:t>
      </w:r>
    </w:p>
    <w:p w:rsidR="00902790" w:rsidRPr="00902790" w:rsidRDefault="00902790" w:rsidP="00902790">
      <w:pPr>
        <w:spacing w:line="240" w:lineRule="auto"/>
        <w:jc w:val="right"/>
        <w:rPr>
          <w:rFonts w:eastAsia="Times New Roman"/>
          <w:szCs w:val="24"/>
        </w:rPr>
      </w:pPr>
      <w:r w:rsidRPr="00902790">
        <w:rPr>
          <w:rFonts w:eastAsia="Times New Roman"/>
          <w:szCs w:val="24"/>
        </w:rPr>
        <w:t xml:space="preserve">Tukuma pirmsskolas izglītības </w:t>
      </w:r>
    </w:p>
    <w:p w:rsidR="00902790" w:rsidRPr="00902790" w:rsidRDefault="00902790" w:rsidP="00902790">
      <w:pPr>
        <w:spacing w:line="240" w:lineRule="auto"/>
        <w:jc w:val="right"/>
        <w:rPr>
          <w:rFonts w:eastAsia="Times New Roman"/>
          <w:szCs w:val="24"/>
        </w:rPr>
      </w:pPr>
      <w:r w:rsidRPr="00902790">
        <w:rPr>
          <w:rFonts w:eastAsia="Times New Roman"/>
          <w:szCs w:val="24"/>
        </w:rPr>
        <w:t xml:space="preserve">iestādes „Pasaciņa” </w:t>
      </w:r>
      <w:smartTag w:uri="schemas-tilde-lv/tildestengine" w:element="veidnes">
        <w:smartTagPr>
          <w:attr w:name="text" w:val="nolikumam"/>
          <w:attr w:name="id" w:val="-1"/>
          <w:attr w:name="baseform" w:val="nolikum|s"/>
        </w:smartTagPr>
        <w:r w:rsidRPr="00902790">
          <w:rPr>
            <w:rFonts w:eastAsia="Times New Roman"/>
            <w:szCs w:val="24"/>
          </w:rPr>
          <w:t>nolikumam</w:t>
        </w:r>
      </w:smartTag>
    </w:p>
    <w:p w:rsidR="00902790" w:rsidRPr="00902790" w:rsidRDefault="00902790" w:rsidP="00902790">
      <w:pPr>
        <w:spacing w:line="240" w:lineRule="auto"/>
        <w:jc w:val="right"/>
        <w:rPr>
          <w:rFonts w:eastAsia="Times New Roman"/>
          <w:szCs w:val="24"/>
        </w:rPr>
      </w:pPr>
    </w:p>
    <w:p w:rsidR="00902790" w:rsidRPr="00902790" w:rsidRDefault="00902790" w:rsidP="00902790">
      <w:pPr>
        <w:spacing w:line="240" w:lineRule="auto"/>
        <w:jc w:val="right"/>
        <w:rPr>
          <w:rFonts w:eastAsia="Times New Roman"/>
          <w:szCs w:val="24"/>
        </w:rPr>
      </w:pPr>
    </w:p>
    <w:p w:rsidR="00902790" w:rsidRPr="00902790" w:rsidRDefault="00902790" w:rsidP="00902790">
      <w:pPr>
        <w:spacing w:line="240" w:lineRule="auto"/>
        <w:jc w:val="right"/>
        <w:rPr>
          <w:rFonts w:eastAsia="Times New Roman"/>
          <w:szCs w:val="24"/>
        </w:rPr>
      </w:pPr>
    </w:p>
    <w:p w:rsidR="00902790" w:rsidRPr="00902790" w:rsidRDefault="00902790" w:rsidP="00902790">
      <w:pPr>
        <w:spacing w:line="240" w:lineRule="auto"/>
        <w:jc w:val="center"/>
        <w:rPr>
          <w:rFonts w:eastAsia="Times New Roman"/>
          <w:b/>
          <w:szCs w:val="24"/>
        </w:rPr>
      </w:pPr>
      <w:r w:rsidRPr="00902790">
        <w:rPr>
          <w:rFonts w:eastAsia="Times New Roman"/>
          <w:b/>
          <w:szCs w:val="24"/>
        </w:rPr>
        <w:t>Tukuma pirmsskolas izglītības iestādes „Pasaciņa” struktūrshēma</w:t>
      </w:r>
    </w:p>
    <w:p w:rsidR="00902790" w:rsidRPr="00902790" w:rsidRDefault="00902790" w:rsidP="00902790">
      <w:pPr>
        <w:spacing w:line="240" w:lineRule="auto"/>
        <w:jc w:val="center"/>
        <w:rPr>
          <w:rFonts w:eastAsia="Times New Roman"/>
          <w:szCs w:val="24"/>
        </w:rPr>
      </w:pPr>
    </w:p>
    <w:p w:rsidR="00902790" w:rsidRPr="00902790" w:rsidRDefault="00902790" w:rsidP="00902790">
      <w:pPr>
        <w:spacing w:line="240" w:lineRule="auto"/>
        <w:jc w:val="both"/>
        <w:rPr>
          <w:rFonts w:eastAsia="Times New Roman"/>
          <w:szCs w:val="24"/>
        </w:rPr>
      </w:pPr>
      <w:r>
        <w:rPr>
          <w:rFonts w:eastAsia="Times New Roman"/>
          <w:noProof/>
          <w:szCs w:val="24"/>
          <w:lang w:eastAsia="lv-LV"/>
        </w:rPr>
        <mc:AlternateContent>
          <mc:Choice Requires="wpc">
            <w:drawing>
              <wp:anchor distT="0" distB="0" distL="114300" distR="114300" simplePos="0" relativeHeight="251670528" behindDoc="0" locked="0" layoutInCell="1" allowOverlap="1" wp14:anchorId="2E24B77B" wp14:editId="519FB37D">
                <wp:simplePos x="0" y="0"/>
                <wp:positionH relativeFrom="character">
                  <wp:posOffset>0</wp:posOffset>
                </wp:positionH>
                <wp:positionV relativeFrom="line">
                  <wp:posOffset>0</wp:posOffset>
                </wp:positionV>
                <wp:extent cx="6080760" cy="5943600"/>
                <wp:effectExtent l="0" t="0" r="0" b="0"/>
                <wp:wrapNone/>
                <wp:docPr id="73" name="Canvas 7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0" name="Rectangle 47"/>
                        <wps:cNvSpPr>
                          <a:spLocks noChangeArrowheads="1"/>
                        </wps:cNvSpPr>
                        <wps:spPr bwMode="auto">
                          <a:xfrm>
                            <a:off x="217170" y="914400"/>
                            <a:ext cx="1493789" cy="571500"/>
                          </a:xfrm>
                          <a:prstGeom prst="rect">
                            <a:avLst/>
                          </a:prstGeom>
                          <a:solidFill>
                            <a:srgbClr val="FFFFFF"/>
                          </a:solidFill>
                          <a:ln w="9525">
                            <a:solidFill>
                              <a:srgbClr val="000000"/>
                            </a:solidFill>
                            <a:miter lim="800000"/>
                            <a:headEnd/>
                            <a:tailEnd/>
                          </a:ln>
                        </wps:spPr>
                        <wps:txbx>
                          <w:txbxContent>
                            <w:p w:rsidR="00F66668" w:rsidRPr="00294EBC" w:rsidRDefault="00F66668" w:rsidP="00902790">
                              <w:pPr>
                                <w:jc w:val="center"/>
                              </w:pPr>
                              <w:r w:rsidRPr="00294EBC">
                                <w:t>Pedagoģiskā padome</w:t>
                              </w:r>
                            </w:p>
                          </w:txbxContent>
                        </wps:txbx>
                        <wps:bodyPr rot="0" vert="horz" wrap="square" lIns="91440" tIns="45720" rIns="91440" bIns="45720" anchor="t" anchorCtr="0" upright="1">
                          <a:noAutofit/>
                        </wps:bodyPr>
                      </wps:wsp>
                      <wps:wsp>
                        <wps:cNvPr id="51" name="Rectangle 48"/>
                        <wps:cNvSpPr>
                          <a:spLocks noChangeArrowheads="1"/>
                        </wps:cNvSpPr>
                        <wps:spPr bwMode="auto">
                          <a:xfrm>
                            <a:off x="2135931" y="914400"/>
                            <a:ext cx="1492937" cy="342900"/>
                          </a:xfrm>
                          <a:prstGeom prst="rect">
                            <a:avLst/>
                          </a:prstGeom>
                          <a:solidFill>
                            <a:srgbClr val="FFFFFF"/>
                          </a:solidFill>
                          <a:ln w="9525">
                            <a:solidFill>
                              <a:srgbClr val="000000"/>
                            </a:solidFill>
                            <a:miter lim="800000"/>
                            <a:headEnd/>
                            <a:tailEnd/>
                          </a:ln>
                        </wps:spPr>
                        <wps:txbx>
                          <w:txbxContent>
                            <w:p w:rsidR="00F66668" w:rsidRPr="00294EBC" w:rsidRDefault="00F66668" w:rsidP="00902790">
                              <w:pPr>
                                <w:jc w:val="center"/>
                                <w:rPr>
                                  <w:b/>
                                </w:rPr>
                              </w:pPr>
                              <w:r w:rsidRPr="00294EBC">
                                <w:rPr>
                                  <w:b/>
                                </w:rPr>
                                <w:t>VADĪTĀJA</w:t>
                              </w:r>
                            </w:p>
                          </w:txbxContent>
                        </wps:txbx>
                        <wps:bodyPr rot="0" vert="horz" wrap="square" lIns="91440" tIns="45720" rIns="91440" bIns="45720" anchor="t" anchorCtr="0" upright="1">
                          <a:noAutofit/>
                        </wps:bodyPr>
                      </wps:wsp>
                      <wps:wsp>
                        <wps:cNvPr id="52" name="Rectangle 49"/>
                        <wps:cNvSpPr>
                          <a:spLocks noChangeArrowheads="1"/>
                        </wps:cNvSpPr>
                        <wps:spPr bwMode="auto">
                          <a:xfrm>
                            <a:off x="4126230" y="914400"/>
                            <a:ext cx="1664970" cy="571500"/>
                          </a:xfrm>
                          <a:prstGeom prst="rect">
                            <a:avLst/>
                          </a:prstGeom>
                          <a:solidFill>
                            <a:srgbClr val="FFFFFF"/>
                          </a:solidFill>
                          <a:ln w="9525">
                            <a:solidFill>
                              <a:srgbClr val="000000"/>
                            </a:solidFill>
                            <a:miter lim="800000"/>
                            <a:headEnd/>
                            <a:tailEnd/>
                          </a:ln>
                        </wps:spPr>
                        <wps:txbx>
                          <w:txbxContent>
                            <w:p w:rsidR="00F66668" w:rsidRPr="00294EBC" w:rsidRDefault="00F66668" w:rsidP="00902790">
                              <w:pPr>
                                <w:jc w:val="center"/>
                              </w:pPr>
                              <w:r>
                                <w:t>I</w:t>
                              </w:r>
                              <w:r w:rsidRPr="00294EBC">
                                <w:t>estādes padome</w:t>
                              </w:r>
                            </w:p>
                          </w:txbxContent>
                        </wps:txbx>
                        <wps:bodyPr rot="0" vert="horz" wrap="square" lIns="91440" tIns="45720" rIns="91440" bIns="45720" anchor="t" anchorCtr="0" upright="1">
                          <a:noAutofit/>
                        </wps:bodyPr>
                      </wps:wsp>
                      <wps:wsp>
                        <wps:cNvPr id="53" name="Rectangle 50"/>
                        <wps:cNvSpPr>
                          <a:spLocks noChangeArrowheads="1"/>
                        </wps:cNvSpPr>
                        <wps:spPr bwMode="auto">
                          <a:xfrm>
                            <a:off x="4126230" y="2171700"/>
                            <a:ext cx="1493789" cy="342900"/>
                          </a:xfrm>
                          <a:prstGeom prst="rect">
                            <a:avLst/>
                          </a:prstGeom>
                          <a:solidFill>
                            <a:srgbClr val="FFFFFF"/>
                          </a:solidFill>
                          <a:ln w="9525">
                            <a:solidFill>
                              <a:srgbClr val="000000"/>
                            </a:solidFill>
                            <a:miter lim="800000"/>
                            <a:headEnd/>
                            <a:tailEnd/>
                          </a:ln>
                        </wps:spPr>
                        <wps:txbx>
                          <w:txbxContent>
                            <w:p w:rsidR="00F66668" w:rsidRPr="00294EBC" w:rsidRDefault="00F66668" w:rsidP="00902790">
                              <w:pPr>
                                <w:jc w:val="center"/>
                              </w:pPr>
                              <w:r w:rsidRPr="00294EBC">
                                <w:t>Medmāsa</w:t>
                              </w:r>
                            </w:p>
                          </w:txbxContent>
                        </wps:txbx>
                        <wps:bodyPr rot="0" vert="horz" wrap="square" lIns="91440" tIns="45720" rIns="91440" bIns="45720" anchor="t" anchorCtr="0" upright="1">
                          <a:noAutofit/>
                        </wps:bodyPr>
                      </wps:wsp>
                      <wps:wsp>
                        <wps:cNvPr id="54" name="Rectangle 51"/>
                        <wps:cNvSpPr>
                          <a:spLocks noChangeArrowheads="1"/>
                        </wps:cNvSpPr>
                        <wps:spPr bwMode="auto">
                          <a:xfrm>
                            <a:off x="326181" y="2171700"/>
                            <a:ext cx="1494641" cy="342900"/>
                          </a:xfrm>
                          <a:prstGeom prst="rect">
                            <a:avLst/>
                          </a:prstGeom>
                          <a:solidFill>
                            <a:srgbClr val="FFFFFF"/>
                          </a:solidFill>
                          <a:ln w="9525">
                            <a:solidFill>
                              <a:srgbClr val="000000"/>
                            </a:solidFill>
                            <a:miter lim="800000"/>
                            <a:headEnd/>
                            <a:tailEnd/>
                          </a:ln>
                        </wps:spPr>
                        <wps:txbx>
                          <w:txbxContent>
                            <w:p w:rsidR="00F66668" w:rsidRPr="00294EBC" w:rsidRDefault="00F66668" w:rsidP="00902790">
                              <w:pPr>
                                <w:jc w:val="center"/>
                              </w:pPr>
                              <w:r w:rsidRPr="00294EBC">
                                <w:t>Grāmatvede</w:t>
                              </w:r>
                            </w:p>
                          </w:txbxContent>
                        </wps:txbx>
                        <wps:bodyPr rot="0" vert="horz" wrap="square" lIns="91440" tIns="45720" rIns="91440" bIns="45720" anchor="t" anchorCtr="0" upright="1">
                          <a:noAutofit/>
                        </wps:bodyPr>
                      </wps:wsp>
                      <wps:wsp>
                        <wps:cNvPr id="55" name="Rectangle 52"/>
                        <wps:cNvSpPr>
                          <a:spLocks noChangeArrowheads="1"/>
                        </wps:cNvSpPr>
                        <wps:spPr bwMode="auto">
                          <a:xfrm>
                            <a:off x="326181" y="3086100"/>
                            <a:ext cx="1494641" cy="342900"/>
                          </a:xfrm>
                          <a:prstGeom prst="rect">
                            <a:avLst/>
                          </a:prstGeom>
                          <a:solidFill>
                            <a:srgbClr val="FFFFFF"/>
                          </a:solidFill>
                          <a:ln w="9525">
                            <a:solidFill>
                              <a:srgbClr val="000000"/>
                            </a:solidFill>
                            <a:miter lim="800000"/>
                            <a:headEnd/>
                            <a:tailEnd/>
                          </a:ln>
                        </wps:spPr>
                        <wps:txbx>
                          <w:txbxContent>
                            <w:p w:rsidR="00F66668" w:rsidRPr="00294EBC" w:rsidRDefault="00F66668" w:rsidP="00902790">
                              <w:pPr>
                                <w:jc w:val="center"/>
                              </w:pPr>
                              <w:r w:rsidRPr="00294EBC">
                                <w:t>Kasiere</w:t>
                              </w:r>
                            </w:p>
                          </w:txbxContent>
                        </wps:txbx>
                        <wps:bodyPr rot="0" vert="horz" wrap="square" lIns="91440" tIns="45720" rIns="91440" bIns="45720" anchor="t" anchorCtr="0" upright="1">
                          <a:noAutofit/>
                        </wps:bodyPr>
                      </wps:wsp>
                      <wps:wsp>
                        <wps:cNvPr id="56" name="Rectangle 53"/>
                        <wps:cNvSpPr>
                          <a:spLocks noChangeArrowheads="1"/>
                        </wps:cNvSpPr>
                        <wps:spPr bwMode="auto">
                          <a:xfrm>
                            <a:off x="4198620" y="4000500"/>
                            <a:ext cx="1494641" cy="571500"/>
                          </a:xfrm>
                          <a:prstGeom prst="rect">
                            <a:avLst/>
                          </a:prstGeom>
                          <a:solidFill>
                            <a:srgbClr val="FFFFFF"/>
                          </a:solidFill>
                          <a:ln w="9525">
                            <a:solidFill>
                              <a:srgbClr val="000000"/>
                            </a:solidFill>
                            <a:miter lim="800000"/>
                            <a:headEnd/>
                            <a:tailEnd/>
                          </a:ln>
                        </wps:spPr>
                        <wps:txbx>
                          <w:txbxContent>
                            <w:p w:rsidR="00F66668" w:rsidRPr="00294EBC" w:rsidRDefault="00F66668" w:rsidP="00902790">
                              <w:pPr>
                                <w:jc w:val="center"/>
                              </w:pPr>
                              <w:r w:rsidRPr="00294EBC">
                                <w:t xml:space="preserve">Vadītājas vietniece </w:t>
                              </w:r>
                            </w:p>
                            <w:p w:rsidR="00F66668" w:rsidRPr="00294EBC" w:rsidRDefault="00F66668" w:rsidP="00902790">
                              <w:pPr>
                                <w:jc w:val="center"/>
                              </w:pPr>
                              <w:r w:rsidRPr="00294EBC">
                                <w:t>saimnieciskajā darbā</w:t>
                              </w:r>
                            </w:p>
                          </w:txbxContent>
                        </wps:txbx>
                        <wps:bodyPr rot="0" vert="horz" wrap="square" lIns="91440" tIns="45720" rIns="91440" bIns="45720" anchor="t" anchorCtr="0" upright="1">
                          <a:noAutofit/>
                        </wps:bodyPr>
                      </wps:wsp>
                      <wps:wsp>
                        <wps:cNvPr id="57" name="Rectangle 54"/>
                        <wps:cNvSpPr>
                          <a:spLocks noChangeArrowheads="1"/>
                        </wps:cNvSpPr>
                        <wps:spPr bwMode="auto">
                          <a:xfrm>
                            <a:off x="361950" y="4000500"/>
                            <a:ext cx="2457853" cy="342900"/>
                          </a:xfrm>
                          <a:prstGeom prst="rect">
                            <a:avLst/>
                          </a:prstGeom>
                          <a:solidFill>
                            <a:srgbClr val="FFFFFF"/>
                          </a:solidFill>
                          <a:ln w="9525">
                            <a:solidFill>
                              <a:srgbClr val="000000"/>
                            </a:solidFill>
                            <a:miter lim="800000"/>
                            <a:headEnd/>
                            <a:tailEnd/>
                          </a:ln>
                        </wps:spPr>
                        <wps:txbx>
                          <w:txbxContent>
                            <w:p w:rsidR="00F66668" w:rsidRPr="00294EBC" w:rsidRDefault="00F66668" w:rsidP="00902790">
                              <w:pPr>
                                <w:jc w:val="center"/>
                              </w:pPr>
                              <w:r>
                                <w:t>Vadītājas vietniece izglītības jomā</w:t>
                              </w:r>
                            </w:p>
                          </w:txbxContent>
                        </wps:txbx>
                        <wps:bodyPr rot="0" vert="horz" wrap="square" lIns="91440" tIns="45720" rIns="91440" bIns="45720" anchor="t" anchorCtr="0" upright="1">
                          <a:noAutofit/>
                        </wps:bodyPr>
                      </wps:wsp>
                      <wps:wsp>
                        <wps:cNvPr id="58" name="Rectangle 55"/>
                        <wps:cNvSpPr>
                          <a:spLocks noChangeArrowheads="1"/>
                        </wps:cNvSpPr>
                        <wps:spPr bwMode="auto">
                          <a:xfrm>
                            <a:off x="4198620" y="5029200"/>
                            <a:ext cx="1494641" cy="571500"/>
                          </a:xfrm>
                          <a:prstGeom prst="rect">
                            <a:avLst/>
                          </a:prstGeom>
                          <a:solidFill>
                            <a:srgbClr val="FFFFFF"/>
                          </a:solidFill>
                          <a:ln w="9525">
                            <a:solidFill>
                              <a:srgbClr val="000000"/>
                            </a:solidFill>
                            <a:miter lim="800000"/>
                            <a:headEnd/>
                            <a:tailEnd/>
                          </a:ln>
                        </wps:spPr>
                        <wps:txbx>
                          <w:txbxContent>
                            <w:p w:rsidR="00F66668" w:rsidRPr="00294EBC" w:rsidRDefault="00F66668" w:rsidP="00902790">
                              <w:pPr>
                                <w:jc w:val="center"/>
                              </w:pPr>
                              <w:r w:rsidRPr="00294EBC">
                                <w:t>Saimnieciskais personāls</w:t>
                              </w:r>
                            </w:p>
                          </w:txbxContent>
                        </wps:txbx>
                        <wps:bodyPr rot="0" vert="horz" wrap="square" lIns="91440" tIns="45720" rIns="91440" bIns="45720" anchor="t" anchorCtr="0" upright="1">
                          <a:noAutofit/>
                        </wps:bodyPr>
                      </wps:wsp>
                      <wps:wsp>
                        <wps:cNvPr id="59" name="Rectangle 56"/>
                        <wps:cNvSpPr>
                          <a:spLocks noChangeArrowheads="1"/>
                        </wps:cNvSpPr>
                        <wps:spPr bwMode="auto">
                          <a:xfrm>
                            <a:off x="2316480" y="5029200"/>
                            <a:ext cx="1493789" cy="342900"/>
                          </a:xfrm>
                          <a:prstGeom prst="rect">
                            <a:avLst/>
                          </a:prstGeom>
                          <a:solidFill>
                            <a:srgbClr val="FFFFFF"/>
                          </a:solidFill>
                          <a:ln w="9525">
                            <a:solidFill>
                              <a:srgbClr val="000000"/>
                            </a:solidFill>
                            <a:miter lim="800000"/>
                            <a:headEnd/>
                            <a:tailEnd/>
                          </a:ln>
                        </wps:spPr>
                        <wps:txbx>
                          <w:txbxContent>
                            <w:p w:rsidR="00F66668" w:rsidRPr="00294EBC" w:rsidRDefault="00F66668" w:rsidP="00902790">
                              <w:pPr>
                                <w:jc w:val="center"/>
                              </w:pPr>
                              <w:r w:rsidRPr="00294EBC">
                                <w:t>Izglītojamie</w:t>
                              </w:r>
                            </w:p>
                          </w:txbxContent>
                        </wps:txbx>
                        <wps:bodyPr rot="0" vert="horz" wrap="square" lIns="91440" tIns="45720" rIns="91440" bIns="45720" anchor="t" anchorCtr="0" upright="1">
                          <a:noAutofit/>
                        </wps:bodyPr>
                      </wps:wsp>
                      <wps:wsp>
                        <wps:cNvPr id="60" name="Rectangle 57"/>
                        <wps:cNvSpPr>
                          <a:spLocks noChangeArrowheads="1"/>
                        </wps:cNvSpPr>
                        <wps:spPr bwMode="auto">
                          <a:xfrm>
                            <a:off x="398571" y="5029200"/>
                            <a:ext cx="1493789" cy="342900"/>
                          </a:xfrm>
                          <a:prstGeom prst="rect">
                            <a:avLst/>
                          </a:prstGeom>
                          <a:solidFill>
                            <a:srgbClr val="FFFFFF"/>
                          </a:solidFill>
                          <a:ln w="9525">
                            <a:solidFill>
                              <a:srgbClr val="000000"/>
                            </a:solidFill>
                            <a:miter lim="800000"/>
                            <a:headEnd/>
                            <a:tailEnd/>
                          </a:ln>
                        </wps:spPr>
                        <wps:txbx>
                          <w:txbxContent>
                            <w:p w:rsidR="00F66668" w:rsidRPr="00294EBC" w:rsidRDefault="00F66668" w:rsidP="00902790">
                              <w:pPr>
                                <w:jc w:val="center"/>
                              </w:pPr>
                              <w:r w:rsidRPr="00294EBC">
                                <w:t>Pedagogi</w:t>
                              </w:r>
                            </w:p>
                          </w:txbxContent>
                        </wps:txbx>
                        <wps:bodyPr rot="0" vert="horz" wrap="square" lIns="91440" tIns="45720" rIns="91440" bIns="45720" anchor="t" anchorCtr="0" upright="1">
                          <a:noAutofit/>
                        </wps:bodyPr>
                      </wps:wsp>
                      <wps:wsp>
                        <wps:cNvPr id="61" name="Line 58"/>
                        <wps:cNvCnPr/>
                        <wps:spPr bwMode="auto">
                          <a:xfrm>
                            <a:off x="1701591" y="102870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59"/>
                        <wps:cNvCnPr/>
                        <wps:spPr bwMode="auto">
                          <a:xfrm>
                            <a:off x="3619500" y="1028700"/>
                            <a:ext cx="506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60"/>
                        <wps:cNvCnPr/>
                        <wps:spPr bwMode="auto">
                          <a:xfrm>
                            <a:off x="1809750" y="2286000"/>
                            <a:ext cx="231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61"/>
                        <wps:cNvCnPr/>
                        <wps:spPr bwMode="auto">
                          <a:xfrm>
                            <a:off x="1122471" y="3771900"/>
                            <a:ext cx="3909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62"/>
                        <wps:cNvCnPr/>
                        <wps:spPr bwMode="auto">
                          <a:xfrm>
                            <a:off x="1122471" y="37719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63"/>
                        <wps:cNvCnPr/>
                        <wps:spPr bwMode="auto">
                          <a:xfrm>
                            <a:off x="1085850" y="434340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64"/>
                        <wps:cNvCnPr/>
                        <wps:spPr bwMode="auto">
                          <a:xfrm>
                            <a:off x="5031531" y="37719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65"/>
                        <wps:cNvCnPr/>
                        <wps:spPr bwMode="auto">
                          <a:xfrm>
                            <a:off x="5031531" y="457200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66"/>
                        <wps:cNvCnPr/>
                        <wps:spPr bwMode="auto">
                          <a:xfrm>
                            <a:off x="1918761" y="5143500"/>
                            <a:ext cx="3977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67"/>
                        <wps:cNvCnPr/>
                        <wps:spPr bwMode="auto">
                          <a:xfrm>
                            <a:off x="2895600" y="1257300"/>
                            <a:ext cx="0" cy="2514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68"/>
                        <wps:cNvCnPr/>
                        <wps:spPr bwMode="auto">
                          <a:xfrm>
                            <a:off x="1809750" y="320040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69"/>
                        <wps:cNvCnPr/>
                        <wps:spPr bwMode="auto">
                          <a:xfrm>
                            <a:off x="1085850" y="251460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2E24B77B" id="Canvas 73" o:spid="_x0000_s1067" editas="canvas" style="position:absolute;margin-left:0;margin-top:0;width:478.8pt;height:468pt;z-index:251670528;mso-position-horizontal-relative:char;mso-position-vertical-relative:line" coordsize="60807,5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">
                <v:shape id="_x0000_s1068" type="#_x0000_t75" style="position:absolute;width:60807;height:59436;visibility:visible;mso-wrap-style:square">
                  <v:fill o:detectmouseclick="t"/>
                  <v:path o:connecttype="none"/>
                </v:shape>
                <v:rect id="Rectangle 47" o:spid="_x0000_s1069" style="position:absolute;left:2171;top:9144;width:1493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textbox>
                    <w:txbxContent>
                      <w:p w:rsidR="00F66668" w:rsidRPr="00294EBC" w:rsidRDefault="00F66668" w:rsidP="00902790">
                        <w:pPr>
                          <w:jc w:val="center"/>
                        </w:pPr>
                        <w:r w:rsidRPr="00294EBC">
                          <w:t>Pedagoģiskā padome</w:t>
                        </w:r>
                      </w:p>
                    </w:txbxContent>
                  </v:textbox>
                </v:rect>
                <v:rect id="Rectangle 48" o:spid="_x0000_s1070" style="position:absolute;left:21359;top:9144;width:149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textbox>
                    <w:txbxContent>
                      <w:p w:rsidR="00F66668" w:rsidRPr="00294EBC" w:rsidRDefault="00F66668" w:rsidP="00902790">
                        <w:pPr>
                          <w:jc w:val="center"/>
                          <w:rPr>
                            <w:b/>
                          </w:rPr>
                        </w:pPr>
                        <w:r w:rsidRPr="00294EBC">
                          <w:rPr>
                            <w:b/>
                          </w:rPr>
                          <w:t>VADĪTĀJA</w:t>
                        </w:r>
                      </w:p>
                    </w:txbxContent>
                  </v:textbox>
                </v:rect>
                <v:rect id="Rectangle 49" o:spid="_x0000_s1071" style="position:absolute;left:41262;top:9144;width:16650;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PssQA&#10;AADbAAAADwAAAGRycy9kb3ducmV2LnhtbESPQWvCQBSE7wX/w/IKvTWbplh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z7LEAAAA2wAAAA8AAAAAAAAAAAAAAAAAmAIAAGRycy9k&#10;b3ducmV2LnhtbFBLBQYAAAAABAAEAPUAAACJAwAAAAA=&#10;">
                  <v:textbox>
                    <w:txbxContent>
                      <w:p w:rsidR="00F66668" w:rsidRPr="00294EBC" w:rsidRDefault="00F66668" w:rsidP="00902790">
                        <w:pPr>
                          <w:jc w:val="center"/>
                        </w:pPr>
                        <w:r>
                          <w:t>I</w:t>
                        </w:r>
                        <w:r w:rsidRPr="00294EBC">
                          <w:t>estādes padome</w:t>
                        </w:r>
                      </w:p>
                    </w:txbxContent>
                  </v:textbox>
                </v:rect>
                <v:rect id="Rectangle 50" o:spid="_x0000_s1072" style="position:absolute;left:41262;top:21717;width:149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KcIA&#10;AADbAAAADwAAAGRycy9kb3ducmV2LnhtbESPQYvCMBSE74L/ITzBm6YqK2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2opwgAAANsAAAAPAAAAAAAAAAAAAAAAAJgCAABkcnMvZG93&#10;bnJldi54bWxQSwUGAAAAAAQABAD1AAAAhwMAAAAA&#10;">
                  <v:textbox>
                    <w:txbxContent>
                      <w:p w:rsidR="00F66668" w:rsidRPr="00294EBC" w:rsidRDefault="00F66668" w:rsidP="00902790">
                        <w:pPr>
                          <w:jc w:val="center"/>
                        </w:pPr>
                        <w:r w:rsidRPr="00294EBC">
                          <w:t>Medmāsa</w:t>
                        </w:r>
                      </w:p>
                    </w:txbxContent>
                  </v:textbox>
                </v:rect>
                <v:rect id="Rectangle 51" o:spid="_x0000_s1073" style="position:absolute;left:3261;top:21717;width:1494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textbox>
                    <w:txbxContent>
                      <w:p w:rsidR="00F66668" w:rsidRPr="00294EBC" w:rsidRDefault="00F66668" w:rsidP="00902790">
                        <w:pPr>
                          <w:jc w:val="center"/>
                        </w:pPr>
                        <w:r w:rsidRPr="00294EBC">
                          <w:t>Grāmatvede</w:t>
                        </w:r>
                      </w:p>
                    </w:txbxContent>
                  </v:textbox>
                </v:rect>
                <v:rect id="Rectangle 52" o:spid="_x0000_s1074" style="position:absolute;left:3261;top:30861;width:1494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XxsIA&#10;AADbAAAADwAAAGRycy9kb3ducmV2LnhtbESPQYvCMBSE74L/ITzBm6a6uG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lfGwgAAANsAAAAPAAAAAAAAAAAAAAAAAJgCAABkcnMvZG93&#10;bnJldi54bWxQSwUGAAAAAAQABAD1AAAAhwMAAAAA&#10;">
                  <v:textbox>
                    <w:txbxContent>
                      <w:p w:rsidR="00F66668" w:rsidRPr="00294EBC" w:rsidRDefault="00F66668" w:rsidP="00902790">
                        <w:pPr>
                          <w:jc w:val="center"/>
                        </w:pPr>
                        <w:r w:rsidRPr="00294EBC">
                          <w:t>Kasiere</w:t>
                        </w:r>
                      </w:p>
                    </w:txbxContent>
                  </v:textbox>
                </v:rect>
                <v:rect id="Rectangle 53" o:spid="_x0000_s1075" style="position:absolute;left:41986;top:40005;width:14946;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textbox>
                    <w:txbxContent>
                      <w:p w:rsidR="00F66668" w:rsidRPr="00294EBC" w:rsidRDefault="00F66668" w:rsidP="00902790">
                        <w:pPr>
                          <w:jc w:val="center"/>
                        </w:pPr>
                        <w:r w:rsidRPr="00294EBC">
                          <w:t xml:space="preserve">Vadītājas vietniece </w:t>
                        </w:r>
                      </w:p>
                      <w:p w:rsidR="00F66668" w:rsidRPr="00294EBC" w:rsidRDefault="00F66668" w:rsidP="00902790">
                        <w:pPr>
                          <w:jc w:val="center"/>
                        </w:pPr>
                        <w:r w:rsidRPr="00294EBC">
                          <w:t>saimnieciskajā darbā</w:t>
                        </w:r>
                      </w:p>
                    </w:txbxContent>
                  </v:textbox>
                </v:rect>
                <v:rect id="Rectangle 54" o:spid="_x0000_s1076" style="position:absolute;left:3619;top:40005;width:2457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textbox>
                    <w:txbxContent>
                      <w:p w:rsidR="00F66668" w:rsidRPr="00294EBC" w:rsidRDefault="00F66668" w:rsidP="00902790">
                        <w:pPr>
                          <w:jc w:val="center"/>
                        </w:pPr>
                        <w:r>
                          <w:t>Vadītājas vietniece izglītības jomā</w:t>
                        </w:r>
                      </w:p>
                    </w:txbxContent>
                  </v:textbox>
                </v:rect>
                <v:rect id="Rectangle 55" o:spid="_x0000_s1077" style="position:absolute;left:41986;top:50292;width:14946;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textbox>
                    <w:txbxContent>
                      <w:p w:rsidR="00F66668" w:rsidRPr="00294EBC" w:rsidRDefault="00F66668" w:rsidP="00902790">
                        <w:pPr>
                          <w:jc w:val="center"/>
                        </w:pPr>
                        <w:r w:rsidRPr="00294EBC">
                          <w:t>Saimnieciskais personāls</w:t>
                        </w:r>
                      </w:p>
                    </w:txbxContent>
                  </v:textbox>
                </v:rect>
                <v:rect id="Rectangle 56" o:spid="_x0000_s1078" style="position:absolute;left:23164;top:50292;width:149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textbox>
                    <w:txbxContent>
                      <w:p w:rsidR="00F66668" w:rsidRPr="00294EBC" w:rsidRDefault="00F66668" w:rsidP="00902790">
                        <w:pPr>
                          <w:jc w:val="center"/>
                        </w:pPr>
                        <w:r w:rsidRPr="00294EBC">
                          <w:t>Izglītojamie</w:t>
                        </w:r>
                      </w:p>
                    </w:txbxContent>
                  </v:textbox>
                </v:rect>
                <v:rect id="Rectangle 57" o:spid="_x0000_s1079" style="position:absolute;left:3985;top:50292;width:149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48EA&#10;AADbAAAADwAAAGRycy9kb3ducmV2LnhtbERPu27CMBTdK/UfrFupW3FKJVQCTlQVgeiYx8J2iS9J&#10;aHwd2QZCv74eKnU8Ou91PplBXMn53rKC11kCgrixuudWQV1tX95B+ICscbBMCu7kIc8eH9aYanvj&#10;gq5laEUMYZ+igi6EMZXSNx0Z9DM7EkfuZJ3BEKFrpXZ4i+FmkPMkWUiDPceGDkf67Kj5Li9GwbGf&#10;1/hTVLvELLdv4WuqzpfDRqnnp+ljBSLQFP7Ff+69VrCI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pPuPBAAAA2wAAAA8AAAAAAAAAAAAAAAAAmAIAAGRycy9kb3du&#10;cmV2LnhtbFBLBQYAAAAABAAEAPUAAACGAwAAAAA=&#10;">
                  <v:textbox>
                    <w:txbxContent>
                      <w:p w:rsidR="00F66668" w:rsidRPr="00294EBC" w:rsidRDefault="00F66668" w:rsidP="00902790">
                        <w:pPr>
                          <w:jc w:val="center"/>
                        </w:pPr>
                        <w:r w:rsidRPr="00294EBC">
                          <w:t>Pedagogi</w:t>
                        </w:r>
                      </w:p>
                    </w:txbxContent>
                  </v:textbox>
                </v:rect>
                <v:line id="Line 58" o:spid="_x0000_s1080" style="position:absolute;visibility:visible;mso-wrap-style:square" from="17015,10287" to="21359,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59" o:spid="_x0000_s1081" style="position:absolute;visibility:visible;mso-wrap-style:square" from="36195,10287" to="41262,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60" o:spid="_x0000_s1082" style="position:absolute;visibility:visible;mso-wrap-style:square" from="18097,22860" to="41262,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line id="Line 61" o:spid="_x0000_s1083" style="position:absolute;visibility:visible;mso-wrap-style:square" from="11224,37719" to="50315,3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62" o:spid="_x0000_s1084" style="position:absolute;visibility:visible;mso-wrap-style:square" from="11224,37719" to="11224,40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63" o:spid="_x0000_s1085" style="position:absolute;visibility:visible;mso-wrap-style:square" from="10858,43434" to="10858,50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64" o:spid="_x0000_s1086" style="position:absolute;visibility:visible;mso-wrap-style:square" from="50315,37719" to="50315,40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line id="Line 65" o:spid="_x0000_s1087" style="position:absolute;visibility:visible;mso-wrap-style:square" from="50315,45720" to="50315,50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line id="Line 66" o:spid="_x0000_s1088" style="position:absolute;visibility:visible;mso-wrap-style:square" from="19187,51435" to="23164,5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line id="Line 67" o:spid="_x0000_s1089" style="position:absolute;visibility:visible;mso-wrap-style:square" from="28956,12573" to="28956,3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uKMMAAADbAAAADwAAAGRycy9kb3ducmV2LnhtbERPy2rCQBTdF/yH4Qru6sQKqURHkZaC&#10;dlHqA3R5zVyTaOZOmJkm6d93FgWXh/NerHpTi5acrywrmIwTEMS51RUXCo6Hj+cZCB+QNdaWScEv&#10;eVgtB08LzLTteEftPhQihrDPUEEZQpNJ6fOSDPqxbYgjd7XOYIjQFVI77GK4qeVLkqTSYMWxocSG&#10;3krK7/sfo+Br+p226+3npj9t00v+vrucb51TajTs13MQgfrwEP+7N1rBa1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7ijDAAAA2wAAAA8AAAAAAAAAAAAA&#10;AAAAoQIAAGRycy9kb3ducmV2LnhtbFBLBQYAAAAABAAEAPkAAACRAwAAAAA=&#10;"/>
                <v:line id="Line 68" o:spid="_x0000_s1090" style="position:absolute;visibility:visible;mso-wrap-style:square" from="18097,32004" to="28956,32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Ls8YAAADbAAAADwAAAGRycy9kb3ducmV2LnhtbESPQWvCQBSE7wX/w/IKvdWNFlJJXUVa&#10;BPUg1Rba4zP7mqRm34bdNYn/3hUEj8PMfMNM572pRUvOV5YVjIYJCOLc6ooLBd9fy+cJCB+QNdaW&#10;ScGZPMxng4cpZtp2vKN2HwoRIewzVFCG0GRS+rwkg35oG+Lo/VlnMETpCqkddhFuajlOklQarDgu&#10;lNjQe0n5cX8yCrYvn2m7WG9W/c86PeQfu8Pvf+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yS7PGAAAA2wAAAA8AAAAAAAAA&#10;AAAAAAAAoQIAAGRycy9kb3ducmV2LnhtbFBLBQYAAAAABAAEAPkAAACUAwAAAAA=&#10;"/>
                <v:line id="Line 69" o:spid="_x0000_s1091" style="position:absolute;visibility:visible;mso-wrap-style:square" from="10858,25146" to="10858,30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xMYAAADbAAAADwAAAGRycy9kb3ducmV2LnhtbESPQWvCQBSE7wX/w/IEb3VThbR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g1cTGAAAA2wAAAA8AAAAAAAAA&#10;AAAAAAAAoQIAAGRycy9kb3ducmV2LnhtbFBLBQYAAAAABAAEAPkAAACUAwAAAAA=&#10;"/>
                <w10:wrap anchory="line"/>
              </v:group>
            </w:pict>
          </mc:Fallback>
        </mc:AlternateContent>
      </w:r>
      <w:r>
        <w:rPr>
          <w:rFonts w:eastAsia="Times New Roman"/>
          <w:noProof/>
          <w:szCs w:val="24"/>
          <w:lang w:eastAsia="lv-LV"/>
        </w:rPr>
        <mc:AlternateContent>
          <mc:Choice Requires="wps">
            <w:drawing>
              <wp:inline distT="0" distB="0" distL="0" distR="0" wp14:anchorId="76B59906" wp14:editId="2FBC7A7C">
                <wp:extent cx="6082665" cy="5947410"/>
                <wp:effectExtent l="0" t="0" r="0" b="0"/>
                <wp:docPr id="49" name="Rectangle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82665" cy="5947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998894" id="Rectangle 49" o:spid="_x0000_s1026" style="width:478.95pt;height:46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" filled="f" stroked="f">
                <o:lock v:ext="edit" aspectratio="t"/>
                <w10:anchorlock/>
              </v:rect>
            </w:pict>
          </mc:Fallback>
        </mc:AlternateContent>
      </w:r>
    </w:p>
    <w:p w:rsidR="00902790" w:rsidRPr="00902790" w:rsidRDefault="00902790" w:rsidP="00902790">
      <w:pPr>
        <w:spacing w:line="240" w:lineRule="auto"/>
        <w:jc w:val="center"/>
        <w:rPr>
          <w:rFonts w:eastAsia="Times New Roman"/>
          <w:szCs w:val="24"/>
        </w:rPr>
      </w:pPr>
    </w:p>
    <w:p w:rsidR="00902790" w:rsidRPr="00902790" w:rsidRDefault="00902790" w:rsidP="00902790">
      <w:pPr>
        <w:spacing w:line="240" w:lineRule="auto"/>
        <w:jc w:val="both"/>
        <w:rPr>
          <w:rFonts w:eastAsia="Times New Roman"/>
          <w:szCs w:val="24"/>
        </w:rPr>
      </w:pPr>
      <w:r w:rsidRPr="00902790">
        <w:rPr>
          <w:rFonts w:eastAsia="Times New Roman"/>
          <w:szCs w:val="24"/>
        </w:rPr>
        <w:t xml:space="preserve">   Vadītāja</w:t>
      </w:r>
      <w:r w:rsidRPr="00902790">
        <w:rPr>
          <w:rFonts w:eastAsia="Times New Roman"/>
          <w:szCs w:val="24"/>
        </w:rPr>
        <w:tab/>
      </w:r>
      <w:r w:rsidRPr="00902790">
        <w:rPr>
          <w:rFonts w:eastAsia="Times New Roman"/>
          <w:szCs w:val="24"/>
        </w:rPr>
        <w:tab/>
      </w:r>
      <w:r w:rsidRPr="00902790">
        <w:rPr>
          <w:rFonts w:eastAsia="Times New Roman"/>
          <w:szCs w:val="24"/>
        </w:rPr>
        <w:tab/>
      </w:r>
      <w:r w:rsidRPr="00902790">
        <w:rPr>
          <w:rFonts w:eastAsia="Times New Roman"/>
          <w:szCs w:val="24"/>
        </w:rPr>
        <w:tab/>
      </w:r>
      <w:r w:rsidRPr="00902790">
        <w:rPr>
          <w:rFonts w:eastAsia="Times New Roman"/>
          <w:szCs w:val="24"/>
        </w:rPr>
        <w:tab/>
        <w:t xml:space="preserve"> </w:t>
      </w:r>
      <w:r w:rsidRPr="00902790">
        <w:rPr>
          <w:rFonts w:eastAsia="Times New Roman"/>
          <w:szCs w:val="24"/>
        </w:rPr>
        <w:tab/>
      </w:r>
      <w:r w:rsidRPr="00902790">
        <w:rPr>
          <w:rFonts w:eastAsia="Times New Roman"/>
          <w:szCs w:val="24"/>
        </w:rPr>
        <w:tab/>
      </w:r>
      <w:r w:rsidRPr="00902790">
        <w:rPr>
          <w:rFonts w:eastAsia="Times New Roman"/>
          <w:szCs w:val="24"/>
        </w:rPr>
        <w:tab/>
        <w:t>J.Kulika</w:t>
      </w:r>
    </w:p>
    <w:p w:rsidR="00902790" w:rsidRPr="00902790" w:rsidRDefault="00902790" w:rsidP="00902790">
      <w:pPr>
        <w:tabs>
          <w:tab w:val="left" w:pos="720"/>
        </w:tabs>
        <w:spacing w:line="240" w:lineRule="auto"/>
        <w:jc w:val="both"/>
        <w:rPr>
          <w:rFonts w:eastAsia="Times New Roman"/>
          <w:szCs w:val="24"/>
          <w:lang w:val="x-none" w:eastAsia="x-none"/>
        </w:rPr>
      </w:pPr>
    </w:p>
    <w:p w:rsidR="00902790" w:rsidRPr="00902790" w:rsidRDefault="00902790" w:rsidP="00902790">
      <w:pPr>
        <w:spacing w:line="240" w:lineRule="auto"/>
        <w:jc w:val="both"/>
        <w:rPr>
          <w:rFonts w:eastAsia="Times New Roman"/>
          <w:szCs w:val="24"/>
        </w:rPr>
      </w:pPr>
    </w:p>
    <w:p w:rsidR="00902790" w:rsidRPr="00902790" w:rsidRDefault="00902790" w:rsidP="00902790">
      <w:pPr>
        <w:spacing w:line="240" w:lineRule="auto"/>
        <w:ind w:left="5040" w:firstLine="720"/>
        <w:jc w:val="right"/>
        <w:rPr>
          <w:rFonts w:eastAsia="Times New Roman"/>
          <w:sz w:val="20"/>
          <w:szCs w:val="20"/>
        </w:rPr>
      </w:pPr>
      <w:r w:rsidRPr="00902790">
        <w:rPr>
          <w:rFonts w:eastAsia="Times New Roman"/>
          <w:sz w:val="20"/>
          <w:szCs w:val="20"/>
        </w:rPr>
        <w:t xml:space="preserve"> </w:t>
      </w:r>
    </w:p>
    <w:p w:rsidR="00902790" w:rsidRDefault="00902790">
      <w:pPr>
        <w:spacing w:line="240" w:lineRule="auto"/>
        <w:rPr>
          <w:rFonts w:eastAsia="Times New Roman"/>
          <w:szCs w:val="24"/>
        </w:rPr>
      </w:pPr>
      <w:r>
        <w:rPr>
          <w:rFonts w:eastAsia="Times New Roman"/>
          <w:szCs w:val="24"/>
        </w:rPr>
        <w:br w:type="page"/>
      </w:r>
    </w:p>
    <w:p w:rsidR="00902790" w:rsidRPr="00902790" w:rsidRDefault="00902790" w:rsidP="00902790">
      <w:pPr>
        <w:spacing w:line="240" w:lineRule="auto"/>
        <w:jc w:val="right"/>
        <w:rPr>
          <w:rFonts w:eastAsia="Times New Roman" w:cs="Arial"/>
          <w:i/>
          <w:sz w:val="22"/>
          <w:lang w:val="it-IT" w:eastAsia="lv-LV" w:bidi="lo-LA"/>
        </w:rPr>
      </w:pPr>
      <w:r w:rsidRPr="00902790">
        <w:rPr>
          <w:rFonts w:eastAsia="Times New Roman"/>
          <w:szCs w:val="24"/>
          <w:lang w:eastAsia="lv-LV"/>
        </w:rPr>
        <w:lastRenderedPageBreak/>
        <w:t xml:space="preserve">       </w:t>
      </w:r>
      <w:r w:rsidRPr="00902790">
        <w:rPr>
          <w:rFonts w:eastAsia="Times New Roman" w:cs="Arial"/>
          <w:i/>
          <w:lang w:val="it-IT" w:eastAsia="lv-LV" w:bidi="lo-LA"/>
        </w:rPr>
        <w:t>Projekts</w:t>
      </w:r>
    </w:p>
    <w:p w:rsidR="00902790" w:rsidRPr="00902790" w:rsidRDefault="00A90828" w:rsidP="00902790">
      <w:pPr>
        <w:spacing w:line="240" w:lineRule="auto"/>
        <w:jc w:val="center"/>
        <w:rPr>
          <w:rFonts w:eastAsia="Times New Roman" w:cs="Arial"/>
          <w:szCs w:val="24"/>
          <w:lang w:eastAsia="lv-LV" w:bidi="lo-LA"/>
        </w:rPr>
      </w:pPr>
      <w:r>
        <w:rPr>
          <w:rFonts w:eastAsia="Times New Roman" w:cs="Arial"/>
          <w:szCs w:val="24"/>
          <w:lang w:eastAsia="lv-LV" w:bidi="lo-LA"/>
        </w:rPr>
        <w:t>5</w:t>
      </w:r>
      <w:r w:rsidR="00902790" w:rsidRPr="00902790">
        <w:rPr>
          <w:rFonts w:eastAsia="Times New Roman" w:cs="Arial"/>
          <w:szCs w:val="24"/>
          <w:lang w:eastAsia="lv-LV" w:bidi="lo-LA"/>
        </w:rPr>
        <w:t>.§.</w:t>
      </w:r>
    </w:p>
    <w:p w:rsidR="00902790" w:rsidRPr="00902790" w:rsidRDefault="00902790" w:rsidP="00902790">
      <w:pPr>
        <w:spacing w:line="240" w:lineRule="auto"/>
        <w:jc w:val="center"/>
        <w:rPr>
          <w:rFonts w:eastAsia="Times New Roman" w:cs="Arial"/>
          <w:sz w:val="22"/>
          <w:lang w:val="it-IT" w:eastAsia="lv-LV" w:bidi="lo-LA"/>
        </w:rPr>
      </w:pPr>
    </w:p>
    <w:p w:rsidR="00902790" w:rsidRPr="00902790" w:rsidRDefault="00902790" w:rsidP="00902790">
      <w:pPr>
        <w:spacing w:line="240" w:lineRule="auto"/>
        <w:rPr>
          <w:rFonts w:eastAsia="Times New Roman" w:cs="Arial"/>
          <w:b/>
          <w:sz w:val="22"/>
          <w:lang w:val="it-IT" w:eastAsia="lv-LV" w:bidi="lo-LA"/>
        </w:rPr>
      </w:pPr>
    </w:p>
    <w:p w:rsidR="00902790" w:rsidRPr="00902790" w:rsidRDefault="00902790" w:rsidP="00902790">
      <w:pPr>
        <w:spacing w:line="240" w:lineRule="auto"/>
        <w:rPr>
          <w:rFonts w:eastAsia="Times New Roman" w:cs="Arial"/>
          <w:b/>
          <w:sz w:val="22"/>
          <w:lang w:val="it-IT" w:eastAsia="lv-LV" w:bidi="lo-LA"/>
        </w:rPr>
      </w:pPr>
    </w:p>
    <w:p w:rsidR="00902790" w:rsidRPr="009025C9" w:rsidRDefault="00902790" w:rsidP="00902790">
      <w:pPr>
        <w:spacing w:line="240" w:lineRule="auto"/>
        <w:rPr>
          <w:rFonts w:eastAsia="Times New Roman" w:cs="Arial"/>
          <w:b/>
          <w:szCs w:val="24"/>
          <w:lang w:val="it-IT" w:eastAsia="lv-LV" w:bidi="lo-LA"/>
        </w:rPr>
      </w:pPr>
      <w:r w:rsidRPr="009025C9">
        <w:rPr>
          <w:rFonts w:eastAsia="Times New Roman" w:cs="Arial"/>
          <w:b/>
          <w:szCs w:val="24"/>
          <w:lang w:val="it-IT" w:eastAsia="lv-LV" w:bidi="lo-LA"/>
        </w:rPr>
        <w:t>Par Tukuma pirmsskolas izglītības iestādes</w:t>
      </w:r>
    </w:p>
    <w:p w:rsidR="00902790" w:rsidRPr="009025C9" w:rsidRDefault="00902790" w:rsidP="00902790">
      <w:pPr>
        <w:spacing w:line="240" w:lineRule="auto"/>
        <w:rPr>
          <w:rFonts w:eastAsia="Times New Roman" w:cs="Arial"/>
          <w:b/>
          <w:szCs w:val="24"/>
          <w:lang w:val="it-IT" w:eastAsia="lv-LV" w:bidi="lo-LA"/>
        </w:rPr>
      </w:pPr>
      <w:r w:rsidRPr="009025C9">
        <w:rPr>
          <w:rFonts w:eastAsia="Times New Roman" w:cs="Arial"/>
          <w:b/>
          <w:szCs w:val="24"/>
          <w:lang w:val="it-IT" w:eastAsia="lv-LV" w:bidi="lo-LA"/>
        </w:rPr>
        <w:t>“Vālodzīte” nolikuma apstiprināšanu</w:t>
      </w:r>
    </w:p>
    <w:p w:rsidR="00902790" w:rsidRDefault="00902790" w:rsidP="00902790">
      <w:pPr>
        <w:spacing w:line="240" w:lineRule="auto"/>
        <w:jc w:val="center"/>
        <w:rPr>
          <w:rFonts w:eastAsia="Times New Roman" w:cs="Arial"/>
          <w:sz w:val="22"/>
          <w:lang w:val="it-IT" w:eastAsia="lv-LV" w:bidi="lo-LA"/>
        </w:rPr>
      </w:pPr>
    </w:p>
    <w:p w:rsidR="009025C9" w:rsidRPr="00902790" w:rsidRDefault="009025C9" w:rsidP="00902790">
      <w:pPr>
        <w:spacing w:line="240" w:lineRule="auto"/>
        <w:jc w:val="center"/>
        <w:rPr>
          <w:rFonts w:eastAsia="Times New Roman" w:cs="Arial"/>
          <w:sz w:val="22"/>
          <w:lang w:val="it-IT" w:eastAsia="lv-LV" w:bidi="lo-LA"/>
        </w:rPr>
      </w:pPr>
    </w:p>
    <w:p w:rsidR="00902790" w:rsidRPr="00902790" w:rsidRDefault="00902790" w:rsidP="00902790">
      <w:pPr>
        <w:spacing w:line="240" w:lineRule="auto"/>
        <w:jc w:val="center"/>
        <w:rPr>
          <w:rFonts w:eastAsia="Times New Roman" w:cs="Arial"/>
          <w:sz w:val="22"/>
          <w:lang w:val="it-IT" w:eastAsia="lv-LV" w:bidi="lo-LA"/>
        </w:rPr>
      </w:pPr>
    </w:p>
    <w:p w:rsidR="00902790" w:rsidRPr="00902790" w:rsidRDefault="00902790" w:rsidP="00902790">
      <w:pPr>
        <w:spacing w:line="240" w:lineRule="auto"/>
        <w:jc w:val="both"/>
        <w:rPr>
          <w:rFonts w:eastAsia="Times New Roman" w:cs="Arial"/>
          <w:i/>
          <w:szCs w:val="24"/>
          <w:lang w:val="it-IT" w:eastAsia="lv-LV" w:bidi="lo-LA"/>
        </w:rPr>
      </w:pPr>
      <w:r w:rsidRPr="00902790">
        <w:rPr>
          <w:rFonts w:eastAsia="Times New Roman" w:cs="Arial"/>
          <w:i/>
          <w:szCs w:val="24"/>
          <w:lang w:val="it-IT" w:eastAsia="lv-LV" w:bidi="lo-LA"/>
        </w:rPr>
        <w:t>Iesniegt izskatīšanai Domei šādu lēmuma projektu:</w:t>
      </w:r>
    </w:p>
    <w:p w:rsidR="00902790" w:rsidRDefault="00902790" w:rsidP="00902790">
      <w:pPr>
        <w:spacing w:line="240" w:lineRule="auto"/>
        <w:jc w:val="both"/>
        <w:rPr>
          <w:rFonts w:eastAsia="Times New Roman" w:cs="Arial"/>
          <w:i/>
          <w:szCs w:val="24"/>
          <w:lang w:val="it-IT" w:eastAsia="lv-LV" w:bidi="lo-LA"/>
        </w:rPr>
      </w:pPr>
    </w:p>
    <w:p w:rsidR="009025C9" w:rsidRPr="00902790" w:rsidRDefault="009025C9" w:rsidP="00902790">
      <w:pPr>
        <w:spacing w:line="240" w:lineRule="auto"/>
        <w:jc w:val="both"/>
        <w:rPr>
          <w:rFonts w:eastAsia="Times New Roman" w:cs="Arial"/>
          <w:i/>
          <w:szCs w:val="24"/>
          <w:lang w:val="it-IT" w:eastAsia="lv-LV" w:bidi="lo-LA"/>
        </w:rPr>
      </w:pPr>
    </w:p>
    <w:p w:rsidR="00902790" w:rsidRPr="00902790" w:rsidRDefault="00902790" w:rsidP="00902790">
      <w:pPr>
        <w:spacing w:line="240" w:lineRule="auto"/>
        <w:jc w:val="both"/>
        <w:rPr>
          <w:rFonts w:eastAsia="Times New Roman" w:cs="Arial"/>
          <w:i/>
          <w:szCs w:val="24"/>
          <w:lang w:val="it-IT" w:eastAsia="lv-LV" w:bidi="lo-LA"/>
        </w:rPr>
      </w:pPr>
    </w:p>
    <w:p w:rsidR="00902790" w:rsidRPr="00902790" w:rsidRDefault="00902790" w:rsidP="00902790">
      <w:pPr>
        <w:spacing w:line="240" w:lineRule="auto"/>
        <w:ind w:firstLine="720"/>
        <w:jc w:val="both"/>
        <w:rPr>
          <w:rFonts w:eastAsia="Times New Roman" w:cs="Arial"/>
          <w:szCs w:val="24"/>
          <w:lang w:val="it-IT" w:eastAsia="lv-LV" w:bidi="lo-LA"/>
        </w:rPr>
      </w:pPr>
      <w:r w:rsidRPr="00902790">
        <w:rPr>
          <w:rFonts w:eastAsia="Times New Roman" w:cs="Arial"/>
          <w:szCs w:val="24"/>
          <w:lang w:val="it-IT" w:eastAsia="lv-LV" w:bidi="lo-LA"/>
        </w:rPr>
        <w:t>1. Pamatojoties uz likuma “Par pašvaldībām” 21.panta pirmās daļas 8.punktu, apstiprināt Tukuma pirmsskolas izglītības iestādes “Vālodzīte” nolikumu (pievienots).</w:t>
      </w:r>
    </w:p>
    <w:p w:rsidR="00902790" w:rsidRPr="00902790" w:rsidRDefault="00902790" w:rsidP="00902790">
      <w:pPr>
        <w:spacing w:line="240" w:lineRule="auto"/>
        <w:ind w:firstLine="720"/>
        <w:jc w:val="both"/>
        <w:rPr>
          <w:rFonts w:eastAsia="Times New Roman" w:cs="Arial"/>
          <w:szCs w:val="24"/>
          <w:lang w:val="it-IT" w:eastAsia="lv-LV" w:bidi="lo-LA"/>
        </w:rPr>
      </w:pPr>
    </w:p>
    <w:p w:rsidR="00F66668" w:rsidRDefault="00F66668" w:rsidP="00902790">
      <w:pPr>
        <w:spacing w:line="240" w:lineRule="auto"/>
        <w:ind w:firstLine="720"/>
        <w:jc w:val="both"/>
        <w:rPr>
          <w:rFonts w:eastAsia="Times New Roman" w:cs="Arial"/>
          <w:szCs w:val="24"/>
          <w:lang w:val="it-IT" w:eastAsia="lv-LV" w:bidi="lo-LA"/>
        </w:rPr>
      </w:pPr>
      <w:r>
        <w:rPr>
          <w:rFonts w:eastAsia="Times New Roman" w:cs="Arial"/>
          <w:szCs w:val="24"/>
          <w:lang w:val="it-IT" w:eastAsia="lv-LV" w:bidi="lo-LA"/>
        </w:rPr>
        <w:t>2. Nolikums stājas spēkā 2016.gada 1.maijā.</w:t>
      </w:r>
    </w:p>
    <w:p w:rsidR="00F66668" w:rsidRDefault="00F66668" w:rsidP="00902790">
      <w:pPr>
        <w:spacing w:line="240" w:lineRule="auto"/>
        <w:ind w:firstLine="720"/>
        <w:jc w:val="both"/>
        <w:rPr>
          <w:rFonts w:eastAsia="Times New Roman" w:cs="Arial"/>
          <w:szCs w:val="24"/>
          <w:lang w:val="it-IT" w:eastAsia="lv-LV" w:bidi="lo-LA"/>
        </w:rPr>
      </w:pPr>
    </w:p>
    <w:p w:rsidR="00902790" w:rsidRPr="00902790" w:rsidRDefault="00F66668" w:rsidP="00902790">
      <w:pPr>
        <w:spacing w:line="240" w:lineRule="auto"/>
        <w:ind w:firstLine="720"/>
        <w:jc w:val="both"/>
        <w:rPr>
          <w:rFonts w:eastAsia="Times New Roman" w:cs="Arial"/>
          <w:szCs w:val="24"/>
          <w:lang w:val="it-IT" w:eastAsia="lv-LV" w:bidi="lo-LA"/>
        </w:rPr>
      </w:pPr>
      <w:r>
        <w:rPr>
          <w:rFonts w:eastAsia="Times New Roman" w:cs="Arial"/>
          <w:szCs w:val="24"/>
          <w:lang w:val="it-IT" w:eastAsia="lv-LV" w:bidi="lo-LA"/>
        </w:rPr>
        <w:t>3</w:t>
      </w:r>
      <w:r w:rsidR="00902790" w:rsidRPr="00902790">
        <w:rPr>
          <w:rFonts w:eastAsia="Times New Roman" w:cs="Arial"/>
          <w:szCs w:val="24"/>
          <w:lang w:val="it-IT" w:eastAsia="lv-LV" w:bidi="lo-LA"/>
        </w:rPr>
        <w:t xml:space="preserve">. </w:t>
      </w:r>
      <w:r w:rsidR="00A81E2E">
        <w:rPr>
          <w:rFonts w:eastAsia="Times New Roman" w:cs="Arial"/>
          <w:szCs w:val="24"/>
          <w:lang w:val="it-IT" w:eastAsia="lv-LV" w:bidi="lo-LA"/>
        </w:rPr>
        <w:t>A</w:t>
      </w:r>
      <w:r w:rsidR="00A81E2E" w:rsidRPr="00902790">
        <w:rPr>
          <w:rFonts w:eastAsia="Times New Roman" w:cs="Arial"/>
          <w:szCs w:val="24"/>
          <w:lang w:val="it-IT" w:eastAsia="lv-LV" w:bidi="lo-LA"/>
        </w:rPr>
        <w:t xml:space="preserve">r 2016.gada 1.maiju </w:t>
      </w:r>
      <w:r w:rsidR="00A81E2E">
        <w:rPr>
          <w:rFonts w:eastAsia="Times New Roman" w:cs="Arial"/>
          <w:szCs w:val="24"/>
          <w:lang w:val="it-IT" w:eastAsia="lv-LV" w:bidi="lo-LA"/>
        </w:rPr>
        <w:t>a</w:t>
      </w:r>
      <w:r w:rsidR="00902790" w:rsidRPr="00902790">
        <w:rPr>
          <w:rFonts w:eastAsia="Times New Roman" w:cs="Arial"/>
          <w:szCs w:val="24"/>
          <w:lang w:val="it-IT" w:eastAsia="lv-LV" w:bidi="lo-LA"/>
        </w:rPr>
        <w:t>tzīt par spēku zaudējušu ar Tukuma novada Domes 2011.gada 27.oktobra (prot. Nr.14, 9.</w:t>
      </w:r>
      <w:r w:rsidR="00902790" w:rsidRPr="00902790">
        <w:rPr>
          <w:rFonts w:eastAsia="Times New Roman" w:cs="Arial"/>
          <w:szCs w:val="24"/>
          <w:lang w:eastAsia="lv-LV" w:bidi="lo-LA"/>
        </w:rPr>
        <w:t>§</w:t>
      </w:r>
      <w:r w:rsidR="00902790" w:rsidRPr="00902790">
        <w:rPr>
          <w:rFonts w:eastAsia="Times New Roman" w:cs="Arial"/>
          <w:szCs w:val="24"/>
          <w:lang w:val="it-IT" w:eastAsia="lv-LV" w:bidi="lo-LA"/>
        </w:rPr>
        <w:t>.) lēmumu apstiprināto Tukuma pirmsskolas izglītības iestādes “Vālodzīte”  nolikumu.</w:t>
      </w: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tabs>
          <w:tab w:val="center" w:pos="709"/>
          <w:tab w:val="center" w:pos="4153"/>
          <w:tab w:val="right" w:pos="8306"/>
        </w:tabs>
        <w:spacing w:line="240" w:lineRule="auto"/>
        <w:ind w:right="36" w:firstLine="709"/>
        <w:jc w:val="both"/>
        <w:rPr>
          <w:rFonts w:eastAsia="Times New Roman"/>
          <w:szCs w:val="24"/>
          <w:lang w:eastAsia="lv-LV"/>
        </w:rPr>
      </w:pPr>
    </w:p>
    <w:p w:rsidR="00902790" w:rsidRPr="00902790" w:rsidRDefault="00902790" w:rsidP="00902790">
      <w:pPr>
        <w:spacing w:line="240" w:lineRule="auto"/>
        <w:jc w:val="both"/>
        <w:rPr>
          <w:rFonts w:eastAsia="Times New Roman" w:cs="Arial"/>
          <w:sz w:val="20"/>
          <w:szCs w:val="20"/>
          <w:lang w:eastAsia="lv-LV" w:bidi="lo-LA"/>
        </w:rPr>
      </w:pPr>
    </w:p>
    <w:p w:rsidR="00902790" w:rsidRPr="00902790" w:rsidRDefault="00902790" w:rsidP="00902790">
      <w:pPr>
        <w:spacing w:line="240" w:lineRule="auto"/>
        <w:jc w:val="both"/>
        <w:rPr>
          <w:rFonts w:eastAsia="Times New Roman" w:cs="Arial"/>
          <w:sz w:val="20"/>
          <w:szCs w:val="20"/>
          <w:lang w:eastAsia="lv-LV" w:bidi="lo-LA"/>
        </w:rPr>
      </w:pPr>
    </w:p>
    <w:p w:rsidR="00902790" w:rsidRPr="00902790" w:rsidRDefault="00902790" w:rsidP="00902790">
      <w:pPr>
        <w:spacing w:line="240" w:lineRule="auto"/>
        <w:jc w:val="both"/>
        <w:rPr>
          <w:rFonts w:eastAsia="Times New Roman" w:cs="Arial"/>
          <w:sz w:val="20"/>
          <w:szCs w:val="20"/>
          <w:lang w:eastAsia="lv-LV" w:bidi="lo-LA"/>
        </w:rPr>
      </w:pPr>
    </w:p>
    <w:p w:rsidR="00902790" w:rsidRPr="00902790" w:rsidRDefault="00902790" w:rsidP="00902790">
      <w:pPr>
        <w:spacing w:line="240" w:lineRule="auto"/>
        <w:jc w:val="both"/>
        <w:rPr>
          <w:rFonts w:eastAsia="Times New Roman" w:cs="Arial"/>
          <w:sz w:val="20"/>
          <w:szCs w:val="20"/>
          <w:lang w:eastAsia="lv-LV" w:bidi="lo-LA"/>
        </w:rPr>
      </w:pPr>
    </w:p>
    <w:p w:rsidR="00902790" w:rsidRPr="00902790" w:rsidRDefault="00902790" w:rsidP="00902790">
      <w:pPr>
        <w:spacing w:line="240" w:lineRule="auto"/>
        <w:jc w:val="both"/>
        <w:rPr>
          <w:rFonts w:eastAsia="Times New Roman" w:cs="Arial"/>
          <w:sz w:val="20"/>
          <w:szCs w:val="20"/>
          <w:lang w:eastAsia="lv-LV" w:bidi="lo-LA"/>
        </w:rPr>
      </w:pPr>
    </w:p>
    <w:p w:rsidR="00902790" w:rsidRPr="00902790" w:rsidRDefault="00902790" w:rsidP="00902790">
      <w:pPr>
        <w:spacing w:line="240" w:lineRule="auto"/>
        <w:jc w:val="both"/>
        <w:rPr>
          <w:rFonts w:eastAsia="Times New Roman" w:cs="Arial"/>
          <w:sz w:val="20"/>
          <w:szCs w:val="20"/>
          <w:lang w:eastAsia="lv-LV" w:bidi="lo-LA"/>
        </w:rPr>
      </w:pPr>
    </w:p>
    <w:p w:rsidR="00902790" w:rsidRDefault="00902790" w:rsidP="00902790">
      <w:pPr>
        <w:spacing w:line="240" w:lineRule="auto"/>
        <w:jc w:val="both"/>
        <w:rPr>
          <w:rFonts w:eastAsia="Times New Roman" w:cs="Arial"/>
          <w:sz w:val="20"/>
          <w:szCs w:val="20"/>
          <w:lang w:eastAsia="lv-LV" w:bidi="lo-LA"/>
        </w:rPr>
      </w:pPr>
    </w:p>
    <w:p w:rsidR="009025C9" w:rsidRDefault="009025C9" w:rsidP="00902790">
      <w:pPr>
        <w:spacing w:line="240" w:lineRule="auto"/>
        <w:jc w:val="both"/>
        <w:rPr>
          <w:rFonts w:eastAsia="Times New Roman" w:cs="Arial"/>
          <w:sz w:val="20"/>
          <w:szCs w:val="20"/>
          <w:lang w:eastAsia="lv-LV" w:bidi="lo-LA"/>
        </w:rPr>
      </w:pPr>
    </w:p>
    <w:p w:rsidR="009025C9" w:rsidRDefault="009025C9" w:rsidP="00902790">
      <w:pPr>
        <w:spacing w:line="240" w:lineRule="auto"/>
        <w:jc w:val="both"/>
        <w:rPr>
          <w:rFonts w:eastAsia="Times New Roman" w:cs="Arial"/>
          <w:sz w:val="20"/>
          <w:szCs w:val="20"/>
          <w:lang w:eastAsia="lv-LV" w:bidi="lo-LA"/>
        </w:rPr>
      </w:pPr>
    </w:p>
    <w:p w:rsidR="009025C9" w:rsidRDefault="009025C9" w:rsidP="00902790">
      <w:pPr>
        <w:spacing w:line="240" w:lineRule="auto"/>
        <w:jc w:val="both"/>
        <w:rPr>
          <w:rFonts w:eastAsia="Times New Roman" w:cs="Arial"/>
          <w:sz w:val="20"/>
          <w:szCs w:val="20"/>
          <w:lang w:eastAsia="lv-LV" w:bidi="lo-LA"/>
        </w:rPr>
      </w:pPr>
    </w:p>
    <w:p w:rsidR="009025C9" w:rsidRDefault="009025C9" w:rsidP="00902790">
      <w:pPr>
        <w:spacing w:line="240" w:lineRule="auto"/>
        <w:jc w:val="both"/>
        <w:rPr>
          <w:rFonts w:eastAsia="Times New Roman" w:cs="Arial"/>
          <w:sz w:val="20"/>
          <w:szCs w:val="20"/>
          <w:lang w:eastAsia="lv-LV" w:bidi="lo-LA"/>
        </w:rPr>
      </w:pPr>
    </w:p>
    <w:p w:rsidR="009025C9" w:rsidRPr="00902790" w:rsidRDefault="009025C9" w:rsidP="00902790">
      <w:pPr>
        <w:spacing w:line="240" w:lineRule="auto"/>
        <w:jc w:val="both"/>
        <w:rPr>
          <w:rFonts w:eastAsia="Times New Roman" w:cs="Arial"/>
          <w:sz w:val="20"/>
          <w:szCs w:val="20"/>
          <w:lang w:eastAsia="lv-LV" w:bidi="lo-LA"/>
        </w:rPr>
      </w:pPr>
    </w:p>
    <w:p w:rsidR="00902790" w:rsidRPr="00902790" w:rsidRDefault="00902790" w:rsidP="00902790">
      <w:pPr>
        <w:spacing w:line="240" w:lineRule="auto"/>
        <w:jc w:val="both"/>
        <w:rPr>
          <w:rFonts w:eastAsia="Times New Roman" w:cs="Arial"/>
          <w:sz w:val="20"/>
          <w:szCs w:val="20"/>
          <w:lang w:eastAsia="lv-LV" w:bidi="lo-LA"/>
        </w:rPr>
      </w:pPr>
    </w:p>
    <w:p w:rsidR="00902790" w:rsidRPr="00902790" w:rsidRDefault="00902790" w:rsidP="00902790">
      <w:pPr>
        <w:spacing w:line="240" w:lineRule="auto"/>
        <w:jc w:val="both"/>
        <w:rPr>
          <w:rFonts w:eastAsia="Times New Roman" w:cs="Arial"/>
          <w:sz w:val="20"/>
          <w:szCs w:val="20"/>
          <w:lang w:eastAsia="lv-LV" w:bidi="lo-LA"/>
        </w:rPr>
      </w:pPr>
      <w:r w:rsidRPr="00902790">
        <w:rPr>
          <w:rFonts w:eastAsia="Times New Roman" w:cs="Arial"/>
          <w:sz w:val="20"/>
          <w:szCs w:val="20"/>
          <w:lang w:eastAsia="lv-LV" w:bidi="lo-LA"/>
        </w:rPr>
        <w:t>Nosūtīt:</w:t>
      </w:r>
    </w:p>
    <w:p w:rsidR="00902790" w:rsidRPr="00902790" w:rsidRDefault="00902790" w:rsidP="00902790">
      <w:pPr>
        <w:jc w:val="both"/>
        <w:rPr>
          <w:rFonts w:eastAsia="Times New Roman" w:cs="Arial"/>
          <w:sz w:val="20"/>
          <w:szCs w:val="20"/>
          <w:lang w:eastAsia="lv-LV" w:bidi="lo-LA"/>
        </w:rPr>
      </w:pPr>
      <w:r w:rsidRPr="00902790">
        <w:rPr>
          <w:rFonts w:eastAsia="Times New Roman" w:cs="Arial"/>
          <w:sz w:val="20"/>
          <w:szCs w:val="20"/>
          <w:lang w:eastAsia="lv-LV" w:bidi="lo-LA"/>
        </w:rPr>
        <w:t>-Izgl.pārv. (el + nor.)</w:t>
      </w:r>
    </w:p>
    <w:p w:rsidR="00902790" w:rsidRPr="00902790" w:rsidRDefault="00902790" w:rsidP="00902790">
      <w:pPr>
        <w:jc w:val="both"/>
        <w:rPr>
          <w:rFonts w:eastAsia="Times New Roman" w:cs="Arial"/>
          <w:sz w:val="20"/>
          <w:szCs w:val="20"/>
          <w:lang w:eastAsia="lv-LV" w:bidi="lo-LA"/>
        </w:rPr>
      </w:pPr>
      <w:r w:rsidRPr="00902790">
        <w:rPr>
          <w:rFonts w:eastAsia="Times New Roman" w:cs="Arial"/>
          <w:sz w:val="20"/>
          <w:szCs w:val="20"/>
          <w:lang w:eastAsia="lv-LV" w:bidi="lo-LA"/>
        </w:rPr>
        <w:t>-Tukuma PII “Vālodzīte”</w:t>
      </w:r>
    </w:p>
    <w:p w:rsidR="00902790" w:rsidRPr="00902790" w:rsidRDefault="00902790" w:rsidP="00902790">
      <w:pPr>
        <w:jc w:val="both"/>
        <w:rPr>
          <w:rFonts w:eastAsia="Times New Roman" w:cs="Arial"/>
          <w:sz w:val="20"/>
          <w:szCs w:val="20"/>
          <w:lang w:eastAsia="lv-LV" w:bidi="lo-LA"/>
        </w:rPr>
      </w:pPr>
      <w:r w:rsidRPr="00902790">
        <w:rPr>
          <w:rFonts w:eastAsia="Times New Roman" w:cs="Arial"/>
          <w:sz w:val="20"/>
          <w:szCs w:val="20"/>
          <w:lang w:eastAsia="lv-LV" w:bidi="lo-LA"/>
        </w:rPr>
        <w:t>-Administr.nod.</w:t>
      </w:r>
    </w:p>
    <w:p w:rsidR="00902790" w:rsidRPr="00902790" w:rsidRDefault="00902790" w:rsidP="00902790">
      <w:pPr>
        <w:jc w:val="both"/>
        <w:rPr>
          <w:rFonts w:eastAsia="Times New Roman" w:cs="Arial"/>
          <w:sz w:val="20"/>
          <w:szCs w:val="20"/>
          <w:lang w:eastAsia="lv-LV" w:bidi="lo-LA"/>
        </w:rPr>
      </w:pPr>
      <w:r w:rsidRPr="00902790">
        <w:rPr>
          <w:rFonts w:eastAsia="Times New Roman" w:cs="Arial"/>
          <w:sz w:val="20"/>
          <w:szCs w:val="20"/>
          <w:lang w:eastAsia="lv-LV" w:bidi="lo-LA"/>
        </w:rPr>
        <w:t>_______________________________</w:t>
      </w:r>
    </w:p>
    <w:p w:rsidR="00902790" w:rsidRPr="00902790" w:rsidRDefault="00902790" w:rsidP="00902790">
      <w:pPr>
        <w:spacing w:line="240" w:lineRule="auto"/>
        <w:jc w:val="both"/>
        <w:rPr>
          <w:rFonts w:eastAsia="Times New Roman" w:cs="Arial"/>
          <w:sz w:val="20"/>
          <w:szCs w:val="20"/>
          <w:lang w:eastAsia="lv-LV" w:bidi="lo-LA"/>
        </w:rPr>
      </w:pPr>
      <w:r w:rsidRPr="00902790">
        <w:rPr>
          <w:rFonts w:eastAsia="Times New Roman" w:cs="Arial"/>
          <w:sz w:val="20"/>
          <w:szCs w:val="20"/>
          <w:lang w:eastAsia="lv-LV" w:bidi="lo-LA"/>
        </w:rPr>
        <w:t>Sagatavoja Izglītības pārvalde (M.Kazakova), saskaņots ar vadītāju N.Reču</w:t>
      </w:r>
    </w:p>
    <w:p w:rsidR="00902790" w:rsidRPr="00902790" w:rsidRDefault="00902790" w:rsidP="00902790">
      <w:pPr>
        <w:spacing w:line="240" w:lineRule="auto"/>
        <w:jc w:val="both"/>
        <w:rPr>
          <w:rFonts w:eastAsia="Times New Roman" w:cs="Arial"/>
          <w:sz w:val="20"/>
          <w:szCs w:val="20"/>
          <w:lang w:eastAsia="lv-LV" w:bidi="lo-LA"/>
        </w:rPr>
      </w:pPr>
    </w:p>
    <w:p w:rsidR="00902790" w:rsidRPr="00902790" w:rsidRDefault="00902790" w:rsidP="00902790">
      <w:pPr>
        <w:spacing w:line="240" w:lineRule="auto"/>
        <w:jc w:val="center"/>
        <w:rPr>
          <w:rFonts w:eastAsia="Times New Roman"/>
          <w:sz w:val="22"/>
          <w:szCs w:val="24"/>
          <w:lang w:val="it-IT" w:eastAsia="lv-LV"/>
        </w:rPr>
      </w:pPr>
      <w:r w:rsidRPr="00902790">
        <w:rPr>
          <w:rFonts w:eastAsia="Times New Roman"/>
          <w:b/>
          <w:sz w:val="28"/>
          <w:szCs w:val="28"/>
          <w:lang w:val="it-IT" w:eastAsia="lv-LV"/>
        </w:rPr>
        <w:br w:type="page"/>
      </w:r>
      <w:r>
        <w:rPr>
          <w:rFonts w:eastAsia="Times New Roman"/>
          <w:noProof/>
          <w:szCs w:val="24"/>
          <w:lang w:eastAsia="lv-LV"/>
        </w:rPr>
        <w:lastRenderedPageBreak/>
        <w:drawing>
          <wp:anchor distT="0" distB="0" distL="114300" distR="114300" simplePos="0" relativeHeight="251673600" behindDoc="0" locked="0" layoutInCell="1" allowOverlap="1">
            <wp:simplePos x="0" y="0"/>
            <wp:positionH relativeFrom="column">
              <wp:posOffset>-180975</wp:posOffset>
            </wp:positionH>
            <wp:positionV relativeFrom="paragraph">
              <wp:posOffset>71755</wp:posOffset>
            </wp:positionV>
            <wp:extent cx="742950" cy="866775"/>
            <wp:effectExtent l="0" t="0" r="0" b="9525"/>
            <wp:wrapSquare wrapText="bothSides"/>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95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2790">
        <w:rPr>
          <w:rFonts w:eastAsia="Times New Roman"/>
          <w:b/>
          <w:sz w:val="28"/>
          <w:szCs w:val="28"/>
          <w:lang w:val="it-IT" w:eastAsia="lv-LV"/>
        </w:rPr>
        <w:t>TUKUMA  PIRMSSKOLAS IZGLĪTĪBAS</w:t>
      </w:r>
      <w:r w:rsidRPr="00902790">
        <w:rPr>
          <w:rFonts w:eastAsia="Times New Roman"/>
          <w:sz w:val="28"/>
          <w:szCs w:val="28"/>
          <w:lang w:val="it-IT" w:eastAsia="lv-LV"/>
        </w:rPr>
        <w:t xml:space="preserve"> </w:t>
      </w:r>
      <w:r w:rsidRPr="00902790">
        <w:rPr>
          <w:rFonts w:eastAsia="Times New Roman"/>
          <w:b/>
          <w:sz w:val="28"/>
          <w:szCs w:val="28"/>
          <w:lang w:val="it-IT" w:eastAsia="lv-LV"/>
        </w:rPr>
        <w:t>IESTĀDE</w:t>
      </w:r>
    </w:p>
    <w:p w:rsidR="00902790" w:rsidRPr="00902790" w:rsidRDefault="00902790" w:rsidP="00902790">
      <w:pPr>
        <w:spacing w:line="240" w:lineRule="auto"/>
        <w:jc w:val="center"/>
        <w:rPr>
          <w:rFonts w:eastAsia="Times New Roman"/>
          <w:b/>
          <w:sz w:val="32"/>
          <w:szCs w:val="32"/>
          <w:lang w:val="it-IT" w:eastAsia="lv-LV"/>
        </w:rPr>
      </w:pPr>
      <w:r w:rsidRPr="00902790">
        <w:rPr>
          <w:rFonts w:eastAsia="Times New Roman"/>
          <w:b/>
          <w:sz w:val="32"/>
          <w:szCs w:val="32"/>
          <w:lang w:val="it-IT" w:eastAsia="lv-LV"/>
        </w:rPr>
        <w:t>“VĀLODZĪTE”</w:t>
      </w:r>
    </w:p>
    <w:p w:rsidR="00902790" w:rsidRPr="00902790" w:rsidRDefault="00902790" w:rsidP="00902790">
      <w:pPr>
        <w:spacing w:line="240" w:lineRule="auto"/>
        <w:jc w:val="center"/>
        <w:rPr>
          <w:rFonts w:eastAsia="Times New Roman"/>
          <w:sz w:val="22"/>
          <w:lang w:val="it-IT" w:eastAsia="lv-LV"/>
        </w:rPr>
      </w:pPr>
      <w:r w:rsidRPr="00902790">
        <w:rPr>
          <w:rFonts w:eastAsia="Times New Roman"/>
          <w:sz w:val="22"/>
          <w:lang w:val="it-IT" w:eastAsia="lv-LV"/>
        </w:rPr>
        <w:t>Izglītības iestādes reģistrācijas  Nr.4301900397</w:t>
      </w:r>
    </w:p>
    <w:p w:rsidR="00902790" w:rsidRPr="00902790" w:rsidRDefault="00902790" w:rsidP="00902790">
      <w:pPr>
        <w:spacing w:line="240" w:lineRule="auto"/>
        <w:jc w:val="center"/>
        <w:rPr>
          <w:rFonts w:eastAsia="Times New Roman"/>
          <w:sz w:val="22"/>
          <w:lang w:val="it-IT" w:eastAsia="lv-LV"/>
        </w:rPr>
      </w:pPr>
      <w:r w:rsidRPr="00902790">
        <w:rPr>
          <w:rFonts w:eastAsia="Times New Roman"/>
          <w:sz w:val="22"/>
          <w:lang w:val="it-IT" w:eastAsia="lv-LV"/>
        </w:rPr>
        <w:t>Nodokļu maksātāja reģistrācijas Nr.90001632120</w:t>
      </w:r>
    </w:p>
    <w:p w:rsidR="00902790" w:rsidRPr="00902790" w:rsidRDefault="00902790" w:rsidP="00902790">
      <w:pPr>
        <w:spacing w:line="240" w:lineRule="auto"/>
        <w:jc w:val="center"/>
        <w:rPr>
          <w:rFonts w:eastAsia="Times New Roman"/>
          <w:color w:val="1C1C1C"/>
          <w:sz w:val="22"/>
          <w:lang w:val="it-IT" w:eastAsia="lv-LV"/>
        </w:rPr>
      </w:pPr>
      <w:r w:rsidRPr="00902790">
        <w:rPr>
          <w:rFonts w:eastAsia="Times New Roman"/>
          <w:color w:val="1C1C1C"/>
          <w:sz w:val="22"/>
          <w:lang w:val="it-IT" w:eastAsia="lv-LV"/>
        </w:rPr>
        <w:t>Spartaka iela 18, Tukums, Tukuma novads, LV-3101</w:t>
      </w:r>
    </w:p>
    <w:p w:rsidR="00902790" w:rsidRPr="00902790" w:rsidRDefault="00902790" w:rsidP="00902790">
      <w:pPr>
        <w:spacing w:line="240" w:lineRule="auto"/>
        <w:ind w:left="720" w:firstLine="720"/>
        <w:jc w:val="center"/>
        <w:rPr>
          <w:rFonts w:eastAsia="Times New Roman"/>
          <w:sz w:val="22"/>
          <w:szCs w:val="24"/>
          <w:lang w:eastAsia="lv-LV"/>
        </w:rPr>
      </w:pPr>
      <w:r w:rsidRPr="00902790">
        <w:rPr>
          <w:rFonts w:eastAsia="Times New Roman"/>
          <w:sz w:val="22"/>
          <w:lang w:eastAsia="lv-LV"/>
        </w:rPr>
        <w:t xml:space="preserve">tālrunis, fakss 63123636, e-pasts: </w:t>
      </w:r>
      <w:hyperlink r:id="rId13" w:history="1">
        <w:r w:rsidRPr="00902790">
          <w:rPr>
            <w:rFonts w:eastAsia="Times New Roman"/>
            <w:color w:val="0000FF"/>
            <w:sz w:val="22"/>
            <w:u w:val="single"/>
            <w:lang w:eastAsia="lv-LV"/>
          </w:rPr>
          <w:t>valodzite@tukums.lv</w:t>
        </w:r>
      </w:hyperlink>
    </w:p>
    <w:tbl>
      <w:tblPr>
        <w:tblpPr w:leftFromText="180" w:rightFromText="180" w:vertAnchor="text" w:horzAnchor="margin" w:tblpY="286"/>
        <w:tblW w:w="9782" w:type="dxa"/>
        <w:tblBorders>
          <w:top w:val="thinThickSmallGap" w:sz="24" w:space="0" w:color="auto"/>
        </w:tblBorders>
        <w:tblLook w:val="01E0" w:firstRow="1" w:lastRow="1" w:firstColumn="1" w:lastColumn="1" w:noHBand="0" w:noVBand="0"/>
      </w:tblPr>
      <w:tblGrid>
        <w:gridCol w:w="9782"/>
      </w:tblGrid>
      <w:tr w:rsidR="00902790" w:rsidRPr="00902790" w:rsidTr="009611D1">
        <w:trPr>
          <w:trHeight w:val="204"/>
        </w:trPr>
        <w:tc>
          <w:tcPr>
            <w:tcW w:w="9782" w:type="dxa"/>
            <w:tcBorders>
              <w:top w:val="thinThickSmallGap" w:sz="18" w:space="0" w:color="auto"/>
            </w:tcBorders>
          </w:tcPr>
          <w:p w:rsidR="00902790" w:rsidRPr="00902790" w:rsidRDefault="00902790" w:rsidP="00902790">
            <w:pPr>
              <w:jc w:val="center"/>
              <w:rPr>
                <w:rFonts w:eastAsia="Times New Roman"/>
                <w:sz w:val="6"/>
                <w:szCs w:val="16"/>
                <w:lang w:eastAsia="lv-LV" w:bidi="lo-LA"/>
              </w:rPr>
            </w:pPr>
          </w:p>
          <w:p w:rsidR="00902790" w:rsidRPr="00902790" w:rsidRDefault="00902790" w:rsidP="00902790">
            <w:pPr>
              <w:ind w:right="5"/>
              <w:jc w:val="center"/>
              <w:rPr>
                <w:rFonts w:eastAsia="Times New Roman"/>
                <w:szCs w:val="24"/>
                <w:lang w:eastAsia="lv-LV" w:bidi="lo-LA"/>
              </w:rPr>
            </w:pPr>
            <w:r w:rsidRPr="00902790">
              <w:rPr>
                <w:rFonts w:eastAsia="Times New Roman"/>
                <w:szCs w:val="24"/>
                <w:lang w:eastAsia="lv-LV" w:bidi="lo-LA"/>
              </w:rPr>
              <w:t>Tukumā</w:t>
            </w:r>
          </w:p>
        </w:tc>
      </w:tr>
    </w:tbl>
    <w:p w:rsidR="00902790" w:rsidRPr="00902790" w:rsidRDefault="00902790" w:rsidP="00902790">
      <w:pPr>
        <w:ind w:left="1440" w:right="5" w:firstLine="720"/>
        <w:jc w:val="center"/>
        <w:rPr>
          <w:rFonts w:eastAsia="Times New Roman"/>
          <w:sz w:val="20"/>
          <w:szCs w:val="20"/>
          <w:lang w:eastAsia="lv-LV" w:bidi="lo-LA"/>
        </w:rPr>
      </w:pPr>
    </w:p>
    <w:p w:rsidR="00902790" w:rsidRPr="00902790" w:rsidRDefault="00902790" w:rsidP="00902790">
      <w:pPr>
        <w:ind w:left="1440" w:right="5" w:firstLine="720"/>
        <w:jc w:val="center"/>
        <w:rPr>
          <w:rFonts w:eastAsia="Times New Roman"/>
          <w:sz w:val="20"/>
          <w:szCs w:val="20"/>
          <w:lang w:eastAsia="lv-LV" w:bidi="lo-LA"/>
        </w:rPr>
      </w:pPr>
    </w:p>
    <w:p w:rsidR="00902790" w:rsidRPr="00902790" w:rsidRDefault="00902790" w:rsidP="00902790">
      <w:pPr>
        <w:spacing w:line="240" w:lineRule="auto"/>
        <w:ind w:left="6379"/>
        <w:jc w:val="both"/>
        <w:rPr>
          <w:rFonts w:eastAsia="Times New Roman"/>
          <w:sz w:val="20"/>
          <w:szCs w:val="20"/>
        </w:rPr>
      </w:pPr>
      <w:r w:rsidRPr="00902790">
        <w:rPr>
          <w:rFonts w:eastAsia="Times New Roman"/>
          <w:sz w:val="20"/>
          <w:szCs w:val="20"/>
        </w:rPr>
        <w:t>APSTIPRINĀTS</w:t>
      </w:r>
    </w:p>
    <w:p w:rsidR="00902790" w:rsidRPr="00902790" w:rsidRDefault="00902790" w:rsidP="00902790">
      <w:pPr>
        <w:spacing w:line="240" w:lineRule="auto"/>
        <w:ind w:left="6379"/>
        <w:jc w:val="both"/>
        <w:rPr>
          <w:rFonts w:eastAsia="Times New Roman"/>
          <w:sz w:val="20"/>
          <w:szCs w:val="20"/>
        </w:rPr>
      </w:pPr>
      <w:r w:rsidRPr="00902790">
        <w:rPr>
          <w:rFonts w:eastAsia="Times New Roman"/>
          <w:sz w:val="20"/>
          <w:szCs w:val="20"/>
        </w:rPr>
        <w:t>ar Tukuma novada Domes 28.04.2016.</w:t>
      </w:r>
    </w:p>
    <w:p w:rsidR="00902790" w:rsidRPr="00902790" w:rsidRDefault="00902790" w:rsidP="00902790">
      <w:pPr>
        <w:spacing w:line="240" w:lineRule="auto"/>
        <w:ind w:left="6379"/>
        <w:jc w:val="both"/>
        <w:rPr>
          <w:rFonts w:eastAsia="Times New Roman"/>
          <w:sz w:val="20"/>
          <w:szCs w:val="20"/>
        </w:rPr>
      </w:pPr>
      <w:r w:rsidRPr="00902790">
        <w:rPr>
          <w:rFonts w:eastAsia="Times New Roman"/>
          <w:sz w:val="20"/>
          <w:szCs w:val="20"/>
        </w:rPr>
        <w:t>lēmumu (prot.Nr._, _.§.)</w:t>
      </w:r>
    </w:p>
    <w:p w:rsidR="00902790" w:rsidRPr="00902790" w:rsidRDefault="00902790" w:rsidP="00902790">
      <w:pPr>
        <w:spacing w:line="240" w:lineRule="auto"/>
        <w:jc w:val="both"/>
        <w:rPr>
          <w:rFonts w:eastAsia="Times New Roman"/>
          <w:sz w:val="20"/>
          <w:szCs w:val="20"/>
        </w:rPr>
      </w:pPr>
    </w:p>
    <w:p w:rsidR="00902790" w:rsidRPr="00902790" w:rsidRDefault="00902790" w:rsidP="00902790">
      <w:pPr>
        <w:tabs>
          <w:tab w:val="left" w:pos="720"/>
          <w:tab w:val="center" w:pos="4153"/>
          <w:tab w:val="right" w:pos="8306"/>
        </w:tabs>
        <w:spacing w:line="240" w:lineRule="auto"/>
        <w:jc w:val="center"/>
        <w:rPr>
          <w:rFonts w:eastAsia="Times New Roman"/>
          <w:caps/>
          <w:szCs w:val="24"/>
          <w:lang w:eastAsia="x-none"/>
        </w:rPr>
      </w:pPr>
      <w:r w:rsidRPr="00902790">
        <w:rPr>
          <w:rFonts w:eastAsia="Times New Roman"/>
          <w:b/>
          <w:caps/>
          <w:szCs w:val="24"/>
          <w:lang w:eastAsia="x-none"/>
        </w:rPr>
        <w:t>Tukuma pirmsskolas izglītības iestādes</w:t>
      </w:r>
      <w:r w:rsidRPr="00902790">
        <w:rPr>
          <w:rFonts w:eastAsia="Times New Roman"/>
          <w:caps/>
          <w:szCs w:val="24"/>
          <w:lang w:eastAsia="x-none"/>
        </w:rPr>
        <w:t xml:space="preserve"> </w:t>
      </w:r>
      <w:r w:rsidRPr="00902790">
        <w:rPr>
          <w:rFonts w:eastAsia="Times New Roman"/>
          <w:b/>
          <w:caps/>
          <w:szCs w:val="24"/>
          <w:lang w:eastAsia="x-none"/>
        </w:rPr>
        <w:t>“Vālodzīte”</w:t>
      </w:r>
    </w:p>
    <w:p w:rsidR="00902790" w:rsidRPr="00902790" w:rsidRDefault="00902790" w:rsidP="00902790">
      <w:pPr>
        <w:tabs>
          <w:tab w:val="left" w:pos="720"/>
          <w:tab w:val="center" w:pos="4153"/>
          <w:tab w:val="right" w:pos="8306"/>
        </w:tabs>
        <w:spacing w:line="240" w:lineRule="auto"/>
        <w:ind w:left="284" w:hanging="284"/>
        <w:jc w:val="center"/>
        <w:rPr>
          <w:rFonts w:eastAsia="Times New Roman"/>
          <w:b/>
          <w:caps/>
          <w:szCs w:val="24"/>
          <w:lang w:eastAsia="x-none"/>
        </w:rPr>
      </w:pPr>
      <w:r w:rsidRPr="00902790">
        <w:rPr>
          <w:rFonts w:eastAsia="Times New Roman"/>
          <w:b/>
          <w:caps/>
          <w:szCs w:val="24"/>
          <w:lang w:eastAsia="x-none"/>
        </w:rPr>
        <w:t>NOLIKUMS</w:t>
      </w:r>
    </w:p>
    <w:p w:rsidR="00902790" w:rsidRPr="00902790" w:rsidRDefault="00902790" w:rsidP="00902790">
      <w:pPr>
        <w:tabs>
          <w:tab w:val="left" w:pos="720"/>
          <w:tab w:val="center" w:pos="4153"/>
          <w:tab w:val="right" w:pos="8306"/>
        </w:tabs>
        <w:spacing w:line="240" w:lineRule="auto"/>
        <w:ind w:left="6804"/>
        <w:rPr>
          <w:rFonts w:eastAsia="Times New Roman"/>
          <w:sz w:val="20"/>
          <w:szCs w:val="20"/>
          <w:lang w:eastAsia="x-none"/>
        </w:rPr>
      </w:pPr>
      <w:r w:rsidRPr="00902790">
        <w:rPr>
          <w:rFonts w:eastAsia="Times New Roman"/>
          <w:sz w:val="20"/>
          <w:szCs w:val="20"/>
          <w:lang w:eastAsia="x-none"/>
        </w:rPr>
        <w:t>Izdots saskaņā ar Izglītības likuma 22.panta pirmo daļu un Vispārējās izglītības likuma 9.pantu</w:t>
      </w:r>
    </w:p>
    <w:p w:rsidR="00902790" w:rsidRPr="00902790" w:rsidRDefault="00902790" w:rsidP="00902790">
      <w:pPr>
        <w:tabs>
          <w:tab w:val="left" w:pos="1080"/>
        </w:tabs>
        <w:spacing w:line="240" w:lineRule="auto"/>
        <w:ind w:left="360" w:right="36" w:hanging="360"/>
        <w:jc w:val="center"/>
        <w:rPr>
          <w:rFonts w:eastAsia="Times New Roman"/>
          <w:smallCaps/>
          <w:szCs w:val="24"/>
        </w:rPr>
      </w:pPr>
    </w:p>
    <w:p w:rsidR="00902790" w:rsidRPr="00902790" w:rsidRDefault="00902790" w:rsidP="00902790">
      <w:pPr>
        <w:tabs>
          <w:tab w:val="left" w:pos="720"/>
          <w:tab w:val="center" w:pos="4153"/>
          <w:tab w:val="right" w:pos="8306"/>
        </w:tabs>
        <w:spacing w:line="240" w:lineRule="auto"/>
        <w:jc w:val="center"/>
        <w:rPr>
          <w:rFonts w:eastAsia="Times New Roman"/>
          <w:b/>
          <w:smallCaps/>
          <w:szCs w:val="24"/>
        </w:rPr>
      </w:pPr>
      <w:r w:rsidRPr="00902790">
        <w:rPr>
          <w:rFonts w:eastAsia="Times New Roman"/>
          <w:b/>
          <w:smallCaps/>
          <w:szCs w:val="24"/>
        </w:rPr>
        <w:t xml:space="preserve">I. </w:t>
      </w:r>
      <w:r w:rsidRPr="00902790">
        <w:rPr>
          <w:rFonts w:eastAsia="Times New Roman"/>
          <w:b/>
          <w:szCs w:val="24"/>
        </w:rPr>
        <w:t>Vispārīgie jautājumi</w:t>
      </w:r>
    </w:p>
    <w:p w:rsidR="00902790" w:rsidRPr="00902790" w:rsidRDefault="00902790" w:rsidP="00902790">
      <w:pPr>
        <w:tabs>
          <w:tab w:val="left" w:pos="720"/>
          <w:tab w:val="center" w:pos="4153"/>
          <w:tab w:val="right" w:pos="8306"/>
        </w:tabs>
        <w:spacing w:line="240" w:lineRule="auto"/>
        <w:jc w:val="both"/>
        <w:rPr>
          <w:rFonts w:eastAsia="Times New Roman"/>
          <w:smallCaps/>
          <w:szCs w:val="24"/>
        </w:rPr>
      </w:pPr>
    </w:p>
    <w:p w:rsidR="00902790" w:rsidRPr="00902790" w:rsidRDefault="00981E24" w:rsidP="00902790">
      <w:pPr>
        <w:spacing w:line="240" w:lineRule="auto"/>
        <w:ind w:right="-34" w:firstLine="284"/>
        <w:jc w:val="both"/>
        <w:rPr>
          <w:rFonts w:eastAsia="Times New Roman"/>
          <w:szCs w:val="24"/>
        </w:rPr>
      </w:pPr>
      <w:r>
        <w:rPr>
          <w:rFonts w:eastAsia="Times New Roman"/>
          <w:szCs w:val="24"/>
        </w:rPr>
        <w:tab/>
      </w:r>
      <w:r w:rsidR="00902790" w:rsidRPr="00902790">
        <w:rPr>
          <w:rFonts w:eastAsia="Times New Roman"/>
          <w:szCs w:val="24"/>
        </w:rPr>
        <w:t>1. Tukuma pirmsskolas izglītības iestāde “Vālodzīte” (turpmāk – Iestāde) ir Tukuma novada Domes (turpmāk – pašvaldība) dibināta vispārējās izglītības iestāde, kas īsteno vispārējās pirmsskolas izglītības programmu.</w:t>
      </w:r>
    </w:p>
    <w:p w:rsidR="00902790" w:rsidRPr="00902790" w:rsidRDefault="00981E24"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 xml:space="preserve">2. Iestādes darbības tiesiskais pamats ir Izglītības likums, Vispārējās izglītības likums, citi ārējie normatīvie akti, </w:t>
      </w:r>
      <w:r w:rsidR="00902790" w:rsidRPr="00902790">
        <w:rPr>
          <w:rFonts w:eastAsia="Times New Roman"/>
          <w:szCs w:val="24"/>
          <w:lang w:eastAsia="lv-LV"/>
        </w:rPr>
        <w:t>kā arī šis nolikums, kuru ir izstrādājusi Iestāde un apstiprinājusi pašvaldība</w:t>
      </w:r>
      <w:r w:rsidR="00902790" w:rsidRPr="00902790">
        <w:rPr>
          <w:rFonts w:eastAsia="Times New Roman"/>
          <w:szCs w:val="24"/>
        </w:rPr>
        <w:t>.</w:t>
      </w:r>
      <w:r w:rsidR="00902790" w:rsidRPr="00902790">
        <w:rPr>
          <w:rFonts w:eastAsia="Times New Roman"/>
          <w:szCs w:val="24"/>
          <w:lang w:eastAsia="lv-LV"/>
        </w:rPr>
        <w:t xml:space="preserve"> Iestāde normatīvajos aktos noteiktā kārtībā ir reģistrēta izglītības iestāžu reģistrā un nodokļu maksātāju reģistrā.</w:t>
      </w:r>
    </w:p>
    <w:p w:rsidR="00902790" w:rsidRPr="00902790" w:rsidRDefault="00981E24" w:rsidP="00902790">
      <w:pPr>
        <w:autoSpaceDE w:val="0"/>
        <w:autoSpaceDN w:val="0"/>
        <w:adjustRightInd w:val="0"/>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 xml:space="preserve">3. Iestādes darbības pamatvirziens ir izglītojošā un audzinošā darbība. </w:t>
      </w:r>
    </w:p>
    <w:p w:rsidR="00902790" w:rsidRPr="00902790" w:rsidRDefault="00981E24" w:rsidP="00902790">
      <w:pPr>
        <w:autoSpaceDE w:val="0"/>
        <w:autoSpaceDN w:val="0"/>
        <w:adjustRightInd w:val="0"/>
        <w:spacing w:line="240" w:lineRule="auto"/>
        <w:ind w:firstLine="284"/>
        <w:jc w:val="both"/>
        <w:rPr>
          <w:rFonts w:eastAsia="Times New Roman"/>
          <w:szCs w:val="24"/>
          <w:lang w:eastAsia="lv-LV"/>
        </w:rPr>
      </w:pPr>
      <w:r>
        <w:rPr>
          <w:rFonts w:eastAsia="Times New Roman"/>
          <w:szCs w:val="24"/>
        </w:rPr>
        <w:tab/>
      </w:r>
      <w:r w:rsidR="00902790" w:rsidRPr="00902790">
        <w:rPr>
          <w:rFonts w:eastAsia="Times New Roman"/>
          <w:szCs w:val="24"/>
        </w:rPr>
        <w:t xml:space="preserve">4. Iestāde ir pastarpinātās pārvaldes iestāde, tai ir savs </w:t>
      </w:r>
      <w:r w:rsidR="00902790" w:rsidRPr="00902790">
        <w:rPr>
          <w:rFonts w:eastAsia="Times New Roman"/>
          <w:spacing w:val="5"/>
          <w:szCs w:val="24"/>
        </w:rPr>
        <w:t>zīmogs ar novada ģerboni.</w:t>
      </w:r>
    </w:p>
    <w:p w:rsidR="00902790" w:rsidRPr="00902790" w:rsidRDefault="00981E24" w:rsidP="00902790">
      <w:pPr>
        <w:spacing w:line="240" w:lineRule="auto"/>
        <w:ind w:right="-8" w:firstLine="284"/>
        <w:jc w:val="both"/>
        <w:rPr>
          <w:rFonts w:eastAsia="Times New Roman"/>
          <w:szCs w:val="24"/>
          <w:lang w:val="x-none" w:eastAsia="x-none"/>
        </w:rPr>
      </w:pPr>
      <w:r>
        <w:rPr>
          <w:rFonts w:eastAsia="Times New Roman"/>
          <w:szCs w:val="24"/>
          <w:lang w:eastAsia="x-none"/>
        </w:rPr>
        <w:tab/>
      </w:r>
      <w:r w:rsidR="00902790" w:rsidRPr="00902790">
        <w:rPr>
          <w:rFonts w:eastAsia="Times New Roman"/>
          <w:szCs w:val="24"/>
          <w:lang w:val="x-none" w:eastAsia="x-none"/>
        </w:rPr>
        <w:t>5. Iestādes juridiskā adrese: Spartaka iela 18, Tukums, Tukuma novads, LV - 3101.</w:t>
      </w:r>
    </w:p>
    <w:p w:rsidR="00902790" w:rsidRPr="00902790" w:rsidRDefault="00981E24"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 xml:space="preserve">6. Izglītības programmu īstenošanas vietas adrese: </w:t>
      </w:r>
      <w:r w:rsidR="00902790" w:rsidRPr="00902790">
        <w:rPr>
          <w:rFonts w:eastAsia="Times New Roman"/>
          <w:szCs w:val="24"/>
          <w:lang w:val="x-none" w:eastAsia="x-none"/>
        </w:rPr>
        <w:t>Spartaka iela 18, Tukums, Tukuma novads, LV - 3101</w:t>
      </w:r>
      <w:r w:rsidR="00902790" w:rsidRPr="00902790">
        <w:rPr>
          <w:rFonts w:eastAsia="Times New Roman"/>
          <w:szCs w:val="24"/>
          <w:lang w:eastAsia="x-none"/>
        </w:rPr>
        <w:t>.</w:t>
      </w:r>
    </w:p>
    <w:p w:rsidR="00902790" w:rsidRPr="00902790" w:rsidRDefault="00902790" w:rsidP="00902790">
      <w:pPr>
        <w:spacing w:line="240" w:lineRule="auto"/>
        <w:ind w:right="-8" w:firstLine="284"/>
        <w:jc w:val="both"/>
        <w:rPr>
          <w:rFonts w:eastAsia="Times New Roman"/>
          <w:szCs w:val="24"/>
          <w:lang w:eastAsia="x-none"/>
        </w:rPr>
      </w:pPr>
    </w:p>
    <w:p w:rsidR="00902790" w:rsidRPr="00902790" w:rsidRDefault="00902790" w:rsidP="00902790">
      <w:pPr>
        <w:tabs>
          <w:tab w:val="left" w:pos="720"/>
          <w:tab w:val="center" w:pos="4153"/>
          <w:tab w:val="right" w:pos="8306"/>
        </w:tabs>
        <w:spacing w:line="240" w:lineRule="auto"/>
        <w:ind w:firstLine="284"/>
        <w:jc w:val="center"/>
        <w:rPr>
          <w:rFonts w:eastAsia="Times New Roman"/>
          <w:b/>
          <w:smallCaps/>
          <w:szCs w:val="24"/>
        </w:rPr>
      </w:pPr>
      <w:r w:rsidRPr="00902790">
        <w:rPr>
          <w:rFonts w:eastAsia="Times New Roman"/>
          <w:b/>
          <w:szCs w:val="24"/>
        </w:rPr>
        <w:t>II. Iestādes darbības mērķi un uzdevumi</w:t>
      </w:r>
    </w:p>
    <w:p w:rsidR="00902790" w:rsidRPr="00902790" w:rsidRDefault="00902790" w:rsidP="00902790">
      <w:pPr>
        <w:tabs>
          <w:tab w:val="left" w:pos="720"/>
          <w:tab w:val="center" w:pos="4153"/>
          <w:tab w:val="right" w:pos="8306"/>
        </w:tabs>
        <w:spacing w:line="240" w:lineRule="auto"/>
        <w:jc w:val="both"/>
        <w:rPr>
          <w:rFonts w:eastAsia="Times New Roman"/>
          <w:szCs w:val="24"/>
        </w:rPr>
      </w:pPr>
    </w:p>
    <w:p w:rsidR="00902790" w:rsidRPr="00902790" w:rsidRDefault="00981E24"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 xml:space="preserve">7. Iestādes mērķi ir: </w:t>
      </w:r>
    </w:p>
    <w:p w:rsidR="00902790" w:rsidRPr="00902790" w:rsidRDefault="00981E24"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7.1. organizēt un īstenot mācību un audzināšanas procesu, lai nodrošinātu valsts pirmsskolas izglītības vadlīnijās noteikto mērķu sasniegšanu;</w:t>
      </w:r>
    </w:p>
    <w:p w:rsidR="00902790" w:rsidRPr="00902790" w:rsidRDefault="00981E24"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7.2. veicināt izglītojamā vispusīgu un harmonisku attīstību, ievērojot viņa attīstības likumsakarības un vajadzības, individuālajā un sabiedriskajā dzīvē nepieciešamās zināšanas, prasmes un attieksmes, tādējādi mērķtiecīgi nodrošinot izglītojamajam iespēju sagatavoties pamatizglītības apguvei.</w:t>
      </w:r>
    </w:p>
    <w:p w:rsidR="00902790" w:rsidRPr="00902790" w:rsidRDefault="00981E24"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8. Iestādes uzdevumi ir:</w:t>
      </w:r>
    </w:p>
    <w:p w:rsidR="00902790" w:rsidRPr="00902790" w:rsidRDefault="00981E24"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8.1. 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rsidR="00902790" w:rsidRPr="00902790" w:rsidRDefault="00981E24"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8.2. sekmēt izglītojamā fizisko spēju attīstību un kustību apguvi;</w:t>
      </w:r>
    </w:p>
    <w:p w:rsidR="00902790" w:rsidRPr="00902790" w:rsidRDefault="00981E24"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8.3. sekmēt izglītojamā pašapziņas veidošanos, spēju un interešu apzināšanos, jūtu un gribas attīstību, veicinot izglītojamā pilnveidošanos par garīgi, emocionāli un fiziski attīstītu personību;</w:t>
      </w:r>
    </w:p>
    <w:p w:rsidR="00902790" w:rsidRPr="00902790" w:rsidRDefault="00981E24"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8.4. veidot izglītojamā pamatiemaņas patstāvīgi mācīties un pilnveidoties, kā arī veicināt izglītojamā izziņas darbības un zinātkāres attīstību, nodrošinot zināšanu un prasmju apguvi;</w:t>
      </w:r>
    </w:p>
    <w:p w:rsidR="00902790" w:rsidRPr="00902790" w:rsidRDefault="00981E24" w:rsidP="00902790">
      <w:pPr>
        <w:spacing w:line="240" w:lineRule="auto"/>
        <w:ind w:firstLine="284"/>
        <w:jc w:val="both"/>
        <w:rPr>
          <w:rFonts w:eastAsia="Times New Roman"/>
          <w:szCs w:val="24"/>
        </w:rPr>
      </w:pPr>
      <w:r>
        <w:rPr>
          <w:rFonts w:eastAsia="Times New Roman"/>
          <w:szCs w:val="24"/>
        </w:rPr>
        <w:lastRenderedPageBreak/>
        <w:tab/>
      </w:r>
      <w:r w:rsidR="00902790" w:rsidRPr="00902790">
        <w:rPr>
          <w:rFonts w:eastAsia="Times New Roman"/>
          <w:szCs w:val="24"/>
        </w:rPr>
        <w:t>8.5. sekmēt izglītojamā saskarsmes un sadarbības prasmju attīstību;</w:t>
      </w:r>
    </w:p>
    <w:p w:rsidR="00902790" w:rsidRPr="00902790" w:rsidRDefault="00981E24"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8.6.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00902790" w:rsidRPr="00902790">
        <w:rPr>
          <w:rFonts w:eastAsia="Times New Roman"/>
          <w:szCs w:val="24"/>
        </w:rPr>
        <w:softHyphen/>
        <w:t>principiem un audzināt krietnus, godprātīgus, atbildīgus cilvēkus – Latvijas patriotus;</w:t>
      </w:r>
    </w:p>
    <w:p w:rsidR="00902790" w:rsidRPr="00902790" w:rsidRDefault="00981E24"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8.7. sadarboties ar izglītojamā vecākiem vai citiem izglītojamā likumiskajiem pārstāvjiem (turpmāk – vecāki), lai nodrošinātu izglītojamā sagatavošu pamatizglītības ieguves uzsākšanai;</w:t>
      </w:r>
    </w:p>
    <w:p w:rsidR="00902790" w:rsidRPr="00902790" w:rsidRDefault="00981E24"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8.8. nodrošināt izglītības programmas īstenošanā un izglītības satura apguvē nepieciešamos mācību līdzekļus;</w:t>
      </w:r>
    </w:p>
    <w:p w:rsidR="00902790" w:rsidRPr="00902790" w:rsidRDefault="00981E24"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 xml:space="preserve">8.9. racionāli un efektīvi izmantot Iestādes finanšu, </w:t>
      </w:r>
      <w:r w:rsidR="00902790" w:rsidRPr="00902790">
        <w:rPr>
          <w:rFonts w:eastAsia="Times New Roman"/>
          <w:iCs/>
          <w:szCs w:val="24"/>
        </w:rPr>
        <w:t xml:space="preserve">materiālos un personāla </w:t>
      </w:r>
      <w:r w:rsidR="00902790" w:rsidRPr="00902790">
        <w:rPr>
          <w:rFonts w:eastAsia="Times New Roman"/>
          <w:szCs w:val="24"/>
        </w:rPr>
        <w:t>resursus.</w:t>
      </w:r>
    </w:p>
    <w:p w:rsidR="00902790" w:rsidRPr="00902790" w:rsidRDefault="00902790" w:rsidP="00902790">
      <w:pPr>
        <w:tabs>
          <w:tab w:val="left" w:pos="720"/>
          <w:tab w:val="center" w:pos="4153"/>
          <w:tab w:val="right" w:pos="8306"/>
        </w:tabs>
        <w:spacing w:line="240" w:lineRule="auto"/>
        <w:ind w:firstLine="284"/>
        <w:jc w:val="center"/>
        <w:rPr>
          <w:rFonts w:eastAsia="Times New Roman"/>
          <w:b/>
          <w:smallCaps/>
          <w:strike/>
          <w:szCs w:val="24"/>
        </w:rPr>
      </w:pPr>
    </w:p>
    <w:p w:rsidR="00902790" w:rsidRPr="00902790" w:rsidRDefault="00902790" w:rsidP="00902790">
      <w:pPr>
        <w:tabs>
          <w:tab w:val="left" w:pos="720"/>
          <w:tab w:val="center" w:pos="4153"/>
          <w:tab w:val="right" w:pos="8306"/>
        </w:tabs>
        <w:spacing w:line="240" w:lineRule="auto"/>
        <w:jc w:val="center"/>
        <w:rPr>
          <w:rFonts w:eastAsia="Times New Roman"/>
          <w:b/>
          <w:smallCaps/>
          <w:szCs w:val="24"/>
        </w:rPr>
      </w:pPr>
      <w:r w:rsidRPr="00902790">
        <w:rPr>
          <w:rFonts w:eastAsia="Times New Roman"/>
          <w:b/>
          <w:smallCaps/>
          <w:szCs w:val="24"/>
        </w:rPr>
        <w:t>III. Ī</w:t>
      </w:r>
      <w:r w:rsidRPr="00902790">
        <w:rPr>
          <w:rFonts w:eastAsia="Times New Roman"/>
          <w:b/>
          <w:szCs w:val="24"/>
        </w:rPr>
        <w:t>stenojamās izglītības programmas</w:t>
      </w:r>
    </w:p>
    <w:p w:rsidR="00902790" w:rsidRPr="00902790" w:rsidRDefault="00902790" w:rsidP="00902790">
      <w:pPr>
        <w:tabs>
          <w:tab w:val="left" w:pos="720"/>
          <w:tab w:val="center" w:pos="4153"/>
          <w:tab w:val="right" w:pos="8306"/>
        </w:tabs>
        <w:spacing w:line="240" w:lineRule="auto"/>
        <w:jc w:val="center"/>
        <w:rPr>
          <w:rFonts w:eastAsia="Times New Roman"/>
          <w:b/>
          <w:smallCaps/>
          <w:szCs w:val="24"/>
        </w:rPr>
      </w:pPr>
    </w:p>
    <w:p w:rsidR="00902790" w:rsidRPr="00902790" w:rsidRDefault="00981E24"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9. Iestāde īsteno licencētu vispārējās pirmsskolas izglītības programmu (programmas kods 01011111).</w:t>
      </w:r>
    </w:p>
    <w:p w:rsidR="00902790" w:rsidRPr="00902790" w:rsidRDefault="00981E24"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10. Iestāde pēc izglītojamo vecāku pieprasījuma var īstenot interešu izglītības programmas, kuru finansēšanas kārtību nosaka pašvaldība.</w:t>
      </w:r>
    </w:p>
    <w:p w:rsidR="00902790" w:rsidRPr="00902790" w:rsidRDefault="00902790" w:rsidP="00902790">
      <w:pPr>
        <w:tabs>
          <w:tab w:val="left" w:pos="720"/>
          <w:tab w:val="center" w:pos="4153"/>
          <w:tab w:val="right" w:pos="8306"/>
        </w:tabs>
        <w:spacing w:line="240" w:lineRule="auto"/>
        <w:jc w:val="center"/>
        <w:rPr>
          <w:rFonts w:eastAsia="Times New Roman"/>
          <w:b/>
          <w:szCs w:val="24"/>
        </w:rPr>
      </w:pPr>
    </w:p>
    <w:p w:rsidR="00902790" w:rsidRPr="00902790" w:rsidRDefault="00902790" w:rsidP="00902790">
      <w:pPr>
        <w:tabs>
          <w:tab w:val="left" w:pos="720"/>
          <w:tab w:val="center" w:pos="4153"/>
          <w:tab w:val="right" w:pos="8306"/>
        </w:tabs>
        <w:spacing w:line="240" w:lineRule="auto"/>
        <w:jc w:val="center"/>
        <w:rPr>
          <w:rFonts w:eastAsia="Times New Roman"/>
          <w:b/>
          <w:szCs w:val="24"/>
          <w:lang w:eastAsia="x-none"/>
        </w:rPr>
      </w:pPr>
      <w:r w:rsidRPr="00902790">
        <w:rPr>
          <w:rFonts w:eastAsia="Times New Roman"/>
          <w:b/>
          <w:szCs w:val="24"/>
          <w:lang w:eastAsia="x-none"/>
        </w:rPr>
        <w:t>IV. Izglītības procesa organizācija, izglītojamo uzņemšana un atskaitīšana</w:t>
      </w:r>
    </w:p>
    <w:p w:rsidR="00902790" w:rsidRPr="00902790" w:rsidRDefault="00902790" w:rsidP="00902790">
      <w:pPr>
        <w:tabs>
          <w:tab w:val="left" w:pos="720"/>
          <w:tab w:val="center" w:pos="4153"/>
          <w:tab w:val="right" w:pos="8306"/>
        </w:tabs>
        <w:spacing w:line="240" w:lineRule="auto"/>
        <w:jc w:val="center"/>
        <w:rPr>
          <w:rFonts w:eastAsia="Times New Roman"/>
          <w:b/>
          <w:caps/>
          <w:szCs w:val="24"/>
          <w:lang w:eastAsia="x-none"/>
        </w:rPr>
      </w:pPr>
    </w:p>
    <w:p w:rsidR="00902790" w:rsidRPr="00902790" w:rsidRDefault="00981E24"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11. Izglītības procesa organizāciju Iestādē nosaka Izglītības likums, Vispārējās izglītības likums, citi ārējie normatīvie akti, pašvaldības izdotie normatīvie akti un lēmumi, kā arī Iestādes iekšējie normatīvie akti.</w:t>
      </w:r>
    </w:p>
    <w:p w:rsidR="00902790" w:rsidRPr="00902790" w:rsidRDefault="00981E24"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12. Iestādei noteikta piecu dienu darba nedēļa (no pirmdienas līdz piektdienai), no plkst.07:00 līdz plkst.19:00.</w:t>
      </w:r>
    </w:p>
    <w:p w:rsidR="00902790" w:rsidRPr="00902790" w:rsidRDefault="00981E24" w:rsidP="00902790">
      <w:pPr>
        <w:shd w:val="clear" w:color="auto" w:fill="FFFFFF"/>
        <w:spacing w:line="293" w:lineRule="atLeast"/>
        <w:ind w:firstLine="284"/>
        <w:jc w:val="both"/>
        <w:rPr>
          <w:rFonts w:eastAsia="Times New Roman"/>
          <w:szCs w:val="24"/>
        </w:rPr>
      </w:pPr>
      <w:r>
        <w:rPr>
          <w:rFonts w:eastAsia="Times New Roman"/>
          <w:szCs w:val="24"/>
        </w:rPr>
        <w:tab/>
      </w:r>
      <w:r w:rsidR="00902790" w:rsidRPr="00902790">
        <w:rPr>
          <w:rFonts w:eastAsia="Times New Roman"/>
          <w:szCs w:val="24"/>
        </w:rPr>
        <w:t>13. Pedagoģiskā procesa galvenie pamatnosacījumi ir:</w:t>
      </w:r>
    </w:p>
    <w:p w:rsidR="00902790" w:rsidRPr="00902790" w:rsidRDefault="00981E24" w:rsidP="00902790">
      <w:pPr>
        <w:shd w:val="clear" w:color="auto" w:fill="FFFFFF"/>
        <w:spacing w:line="293" w:lineRule="atLeast"/>
        <w:ind w:firstLine="284"/>
        <w:jc w:val="both"/>
        <w:rPr>
          <w:rFonts w:eastAsia="Times New Roman"/>
          <w:szCs w:val="24"/>
        </w:rPr>
      </w:pPr>
      <w:r>
        <w:rPr>
          <w:rFonts w:eastAsia="Times New Roman"/>
          <w:szCs w:val="24"/>
        </w:rPr>
        <w:tab/>
      </w:r>
      <w:r w:rsidR="00902790" w:rsidRPr="00902790">
        <w:rPr>
          <w:rFonts w:eastAsia="Times New Roman"/>
          <w:szCs w:val="24"/>
        </w:rPr>
        <w:t>13.1. ievērot izglītojamā vajadzības, intereses un spējas, kā arī nodrošināt viņa individuālo attīstību, ja nepieciešams, izstrādājot individuālu mācību plānu;</w:t>
      </w:r>
    </w:p>
    <w:p w:rsidR="00902790" w:rsidRPr="00902790" w:rsidRDefault="00981E24" w:rsidP="00902790">
      <w:pPr>
        <w:shd w:val="clear" w:color="auto" w:fill="FFFFFF"/>
        <w:spacing w:line="293" w:lineRule="atLeast"/>
        <w:ind w:firstLine="284"/>
        <w:jc w:val="both"/>
        <w:rPr>
          <w:rFonts w:eastAsia="Times New Roman"/>
          <w:szCs w:val="24"/>
        </w:rPr>
      </w:pPr>
      <w:r>
        <w:rPr>
          <w:rFonts w:eastAsia="Times New Roman"/>
          <w:szCs w:val="24"/>
        </w:rPr>
        <w:tab/>
      </w:r>
      <w:r w:rsidR="00902790" w:rsidRPr="00902790">
        <w:rPr>
          <w:rFonts w:eastAsia="Times New Roman"/>
          <w:szCs w:val="24"/>
        </w:rPr>
        <w:t>13.2. sekmēt izglītojamā pozitīvu pašizjūtu drošā un attīstību veicinošā vidē;</w:t>
      </w:r>
    </w:p>
    <w:p w:rsidR="00902790" w:rsidRPr="00902790" w:rsidRDefault="00981E24" w:rsidP="00902790">
      <w:pPr>
        <w:shd w:val="clear" w:color="auto" w:fill="FFFFFF"/>
        <w:spacing w:line="293" w:lineRule="atLeast"/>
        <w:ind w:firstLine="284"/>
        <w:jc w:val="both"/>
        <w:rPr>
          <w:rFonts w:eastAsia="Times New Roman"/>
          <w:szCs w:val="24"/>
        </w:rPr>
      </w:pPr>
      <w:r>
        <w:rPr>
          <w:rFonts w:eastAsia="Times New Roman"/>
          <w:szCs w:val="24"/>
        </w:rPr>
        <w:tab/>
      </w:r>
      <w:r w:rsidR="00902790" w:rsidRPr="00902790">
        <w:rPr>
          <w:rFonts w:eastAsia="Times New Roman"/>
          <w:szCs w:val="24"/>
        </w:rPr>
        <w:t>13.3. nodrošināt izglītojamā, pedagogu, pašvaldības un vecāku sadarbību.</w:t>
      </w:r>
    </w:p>
    <w:p w:rsidR="00902790" w:rsidRPr="00902790" w:rsidRDefault="00981E24" w:rsidP="00902790">
      <w:pPr>
        <w:spacing w:line="240" w:lineRule="auto"/>
        <w:ind w:firstLine="284"/>
        <w:jc w:val="both"/>
        <w:rPr>
          <w:rFonts w:eastAsia="Times New Roman"/>
          <w:szCs w:val="20"/>
        </w:rPr>
      </w:pPr>
      <w:r>
        <w:rPr>
          <w:rFonts w:eastAsia="Times New Roman"/>
          <w:szCs w:val="24"/>
        </w:rPr>
        <w:tab/>
      </w:r>
      <w:r w:rsidR="00902790" w:rsidRPr="00902790">
        <w:rPr>
          <w:rFonts w:eastAsia="Times New Roman"/>
          <w:szCs w:val="24"/>
        </w:rPr>
        <w:t>14</w:t>
      </w:r>
      <w:r w:rsidR="00902790" w:rsidRPr="00902790">
        <w:rPr>
          <w:rFonts w:eastAsia="Times New Roman"/>
          <w:szCs w:val="20"/>
        </w:rPr>
        <w:t xml:space="preserve">. </w:t>
      </w:r>
      <w:r w:rsidR="00902790" w:rsidRPr="00902790">
        <w:rPr>
          <w:rFonts w:eastAsia="Times New Roman"/>
          <w:szCs w:val="24"/>
        </w:rPr>
        <w:t> </w:t>
      </w:r>
      <w:r w:rsidR="00902790" w:rsidRPr="00902790">
        <w:rPr>
          <w:rFonts w:eastAsia="Times New Roman"/>
          <w:szCs w:val="20"/>
        </w:rPr>
        <w:t xml:space="preserve">Izglītības programmā noteikto izglītības saturu izglītojamais apgūst patstāvīgā darbībā un rotaļnodarbībās ar integrētu mācību saturu, visas dienas garumā nodrošinot vienmērīgu slodzi. </w:t>
      </w:r>
    </w:p>
    <w:p w:rsidR="00902790" w:rsidRPr="00902790" w:rsidRDefault="00981E24" w:rsidP="00902790">
      <w:pPr>
        <w:spacing w:line="240" w:lineRule="auto"/>
        <w:ind w:firstLine="284"/>
        <w:jc w:val="both"/>
        <w:rPr>
          <w:rFonts w:eastAsia="Times New Roman"/>
          <w:szCs w:val="20"/>
        </w:rPr>
      </w:pPr>
      <w:r>
        <w:rPr>
          <w:rFonts w:eastAsia="Times New Roman"/>
          <w:szCs w:val="20"/>
        </w:rPr>
        <w:tab/>
      </w:r>
      <w:r w:rsidR="00902790" w:rsidRPr="00902790">
        <w:rPr>
          <w:rFonts w:eastAsia="Times New Roman"/>
          <w:szCs w:val="20"/>
        </w:rPr>
        <w:t>15. Rotaļnodarbības var notikt vienlaikus visā grupā, apakšgrupās vai arī individuāli. Rotaļnodarbības ar integrētu mācību saturu izglītojamā fiziskai, psihiskai un sociālai attīstībai tiek plānotas katru nedēļu.</w:t>
      </w:r>
      <w:r w:rsidR="00902790" w:rsidRPr="00902790">
        <w:rPr>
          <w:rFonts w:eastAsia="Times New Roman"/>
          <w:szCs w:val="24"/>
        </w:rPr>
        <w:t> </w:t>
      </w:r>
    </w:p>
    <w:p w:rsidR="00902790" w:rsidRPr="00902790" w:rsidRDefault="00981E24" w:rsidP="00902790">
      <w:pPr>
        <w:spacing w:line="240" w:lineRule="auto"/>
        <w:ind w:firstLine="284"/>
        <w:jc w:val="both"/>
        <w:rPr>
          <w:rFonts w:eastAsia="Times New Roman"/>
          <w:szCs w:val="20"/>
        </w:rPr>
      </w:pPr>
      <w:r>
        <w:rPr>
          <w:rFonts w:eastAsia="Times New Roman"/>
          <w:szCs w:val="24"/>
        </w:rPr>
        <w:tab/>
      </w:r>
      <w:r w:rsidR="00902790" w:rsidRPr="00902790">
        <w:rPr>
          <w:rFonts w:eastAsia="Times New Roman"/>
          <w:szCs w:val="24"/>
        </w:rPr>
        <w:t>16</w:t>
      </w:r>
      <w:r w:rsidR="00902790" w:rsidRPr="00902790">
        <w:rPr>
          <w:rFonts w:eastAsia="Times New Roman"/>
          <w:szCs w:val="20"/>
        </w:rPr>
        <w:t>. Pirmsskolas izglītības satura apguve izglītojamajam nodrošina:</w:t>
      </w:r>
    </w:p>
    <w:p w:rsidR="00902790" w:rsidRPr="00902790" w:rsidRDefault="00981E24" w:rsidP="00902790">
      <w:pPr>
        <w:spacing w:line="293" w:lineRule="atLeast"/>
        <w:ind w:firstLine="284"/>
        <w:jc w:val="both"/>
        <w:rPr>
          <w:rFonts w:eastAsia="Times New Roman"/>
          <w:szCs w:val="20"/>
        </w:rPr>
      </w:pPr>
      <w:r>
        <w:rPr>
          <w:rFonts w:eastAsia="Times New Roman"/>
          <w:szCs w:val="20"/>
        </w:rPr>
        <w:tab/>
      </w:r>
      <w:r w:rsidR="00902790" w:rsidRPr="00902790">
        <w:rPr>
          <w:rFonts w:eastAsia="Times New Roman"/>
          <w:szCs w:val="20"/>
        </w:rPr>
        <w:t>16.1. daudzpusīgas izglītojamā attīstības sekmēšanu un individualitātes veidošanos;</w:t>
      </w:r>
    </w:p>
    <w:p w:rsidR="00902790" w:rsidRPr="00902790" w:rsidRDefault="00981E24" w:rsidP="00902790">
      <w:pPr>
        <w:spacing w:line="293" w:lineRule="atLeast"/>
        <w:ind w:firstLine="284"/>
        <w:jc w:val="both"/>
        <w:rPr>
          <w:rFonts w:eastAsia="Times New Roman"/>
          <w:szCs w:val="20"/>
        </w:rPr>
      </w:pPr>
      <w:r>
        <w:rPr>
          <w:rFonts w:eastAsia="Times New Roman"/>
          <w:szCs w:val="20"/>
        </w:rPr>
        <w:tab/>
      </w:r>
      <w:r w:rsidR="00902790" w:rsidRPr="00902790">
        <w:rPr>
          <w:rFonts w:eastAsia="Times New Roman"/>
          <w:szCs w:val="20"/>
        </w:rPr>
        <w:t>16.2. garīgo, fizisko un sociālo attīstību;</w:t>
      </w:r>
    </w:p>
    <w:p w:rsidR="00902790" w:rsidRPr="00902790" w:rsidRDefault="00981E24" w:rsidP="00902790">
      <w:pPr>
        <w:spacing w:line="293" w:lineRule="atLeast"/>
        <w:ind w:firstLine="284"/>
        <w:jc w:val="both"/>
        <w:rPr>
          <w:rFonts w:eastAsia="Times New Roman"/>
          <w:szCs w:val="20"/>
        </w:rPr>
      </w:pPr>
      <w:r>
        <w:rPr>
          <w:rFonts w:eastAsia="Times New Roman"/>
          <w:szCs w:val="20"/>
        </w:rPr>
        <w:tab/>
      </w:r>
      <w:r w:rsidR="00902790" w:rsidRPr="00902790">
        <w:rPr>
          <w:rFonts w:eastAsia="Times New Roman"/>
          <w:szCs w:val="20"/>
        </w:rPr>
        <w:t>16.3. iniciatīvas, zinātkāres, patstāvības un radošās darbības attīstību, tai skaitā izglītojamā prasmes patstāvīgi mācīties un pilnveidoties veidošanos un attīstību;</w:t>
      </w:r>
    </w:p>
    <w:p w:rsidR="00902790" w:rsidRPr="00902790" w:rsidRDefault="00981E24" w:rsidP="00902790">
      <w:pPr>
        <w:spacing w:line="293" w:lineRule="atLeast"/>
        <w:ind w:firstLine="284"/>
        <w:jc w:val="both"/>
        <w:rPr>
          <w:rFonts w:eastAsia="Times New Roman"/>
          <w:szCs w:val="20"/>
        </w:rPr>
      </w:pPr>
      <w:r>
        <w:rPr>
          <w:rFonts w:eastAsia="Times New Roman"/>
          <w:szCs w:val="20"/>
        </w:rPr>
        <w:tab/>
      </w:r>
      <w:r w:rsidR="00902790" w:rsidRPr="00902790">
        <w:rPr>
          <w:rFonts w:eastAsia="Times New Roman"/>
          <w:szCs w:val="20"/>
        </w:rPr>
        <w:t xml:space="preserve">16.4. izglītojamā saskarsmes un sadarbības prasmju sekmēšanu; </w:t>
      </w:r>
    </w:p>
    <w:p w:rsidR="00902790" w:rsidRPr="00902790" w:rsidRDefault="00981E24" w:rsidP="00902790">
      <w:pPr>
        <w:spacing w:line="293" w:lineRule="atLeast"/>
        <w:ind w:firstLine="284"/>
        <w:jc w:val="both"/>
        <w:rPr>
          <w:rFonts w:eastAsia="Times New Roman"/>
          <w:szCs w:val="24"/>
          <w:lang w:eastAsia="lv-LV"/>
        </w:rPr>
      </w:pPr>
      <w:r>
        <w:rPr>
          <w:rFonts w:eastAsia="Times New Roman"/>
          <w:szCs w:val="20"/>
        </w:rPr>
        <w:tab/>
      </w:r>
      <w:r w:rsidR="00902790" w:rsidRPr="00902790">
        <w:rPr>
          <w:rFonts w:eastAsia="Times New Roman"/>
          <w:szCs w:val="20"/>
        </w:rPr>
        <w:t xml:space="preserve">16.5. </w:t>
      </w:r>
      <w:r w:rsidR="00902790" w:rsidRPr="00902790">
        <w:rPr>
          <w:rFonts w:eastAsia="Times New Roman"/>
          <w:szCs w:val="24"/>
          <w:lang w:eastAsia="lv-LV"/>
        </w:rPr>
        <w:t>izglītojamā pašapziņas veidošanos, spēju un interešu apzināšanos, jūtu un gribas attīstību, veicinot izglītojamā pilnveidošanos par garīgi, emocionāli un fiziski attīstītu personību;</w:t>
      </w:r>
    </w:p>
    <w:p w:rsidR="00902790" w:rsidRPr="00902790" w:rsidRDefault="00981E24" w:rsidP="00902790">
      <w:pPr>
        <w:spacing w:line="240" w:lineRule="auto"/>
        <w:ind w:firstLine="284"/>
        <w:jc w:val="both"/>
        <w:rPr>
          <w:rFonts w:eastAsia="Times New Roman"/>
          <w:szCs w:val="24"/>
        </w:rPr>
      </w:pPr>
      <w:r>
        <w:rPr>
          <w:rFonts w:eastAsia="Times New Roman"/>
          <w:szCs w:val="20"/>
        </w:rPr>
        <w:tab/>
      </w:r>
      <w:r w:rsidR="00902790" w:rsidRPr="00902790">
        <w:rPr>
          <w:rFonts w:eastAsia="Times New Roman"/>
          <w:szCs w:val="20"/>
        </w:rPr>
        <w:t xml:space="preserve">16.6. </w:t>
      </w:r>
      <w:r w:rsidR="00902790" w:rsidRPr="00902790">
        <w:rPr>
          <w:rFonts w:eastAsia="Times New Roman"/>
          <w:szCs w:val="24"/>
        </w:rPr>
        <w:t>pozitīvas, sociāli aktīvas un atbildīgas attieksmes veidošanos izglītojamajam pašam pret sevi, ģimeni, citiem cilvēkiem, apkārtējo vidi un Latvijas valsti, saglabājot un attīstot savu valodu, etnisko un kultūras savdabību;</w:t>
      </w:r>
    </w:p>
    <w:p w:rsidR="00902790" w:rsidRPr="00902790" w:rsidRDefault="00981E24"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16.7. izpratnes par cilvēktiesību pamat</w:t>
      </w:r>
      <w:r w:rsidR="00902790" w:rsidRPr="00902790">
        <w:rPr>
          <w:rFonts w:eastAsia="Times New Roman"/>
          <w:szCs w:val="24"/>
        </w:rPr>
        <w:softHyphen/>
        <w:t>principiem veidošanos, audzinot krietnus, godprātīgus, atbildīgus cilvēkus – Latvijas patriotus;</w:t>
      </w:r>
    </w:p>
    <w:p w:rsidR="00902790" w:rsidRPr="00902790" w:rsidRDefault="00981E24" w:rsidP="00902790">
      <w:pPr>
        <w:spacing w:line="293" w:lineRule="atLeast"/>
        <w:ind w:firstLine="284"/>
        <w:jc w:val="both"/>
        <w:rPr>
          <w:rFonts w:eastAsia="Times New Roman"/>
          <w:szCs w:val="20"/>
        </w:rPr>
      </w:pPr>
      <w:r>
        <w:rPr>
          <w:rFonts w:eastAsia="Times New Roman"/>
          <w:szCs w:val="20"/>
        </w:rPr>
        <w:tab/>
      </w:r>
      <w:r w:rsidR="00902790" w:rsidRPr="00902790">
        <w:rPr>
          <w:rFonts w:eastAsia="Times New Roman"/>
          <w:szCs w:val="20"/>
        </w:rPr>
        <w:t>16.8. valsts valodas lietošanas pamatiemaņu apguvi;</w:t>
      </w:r>
    </w:p>
    <w:p w:rsidR="00902790" w:rsidRPr="00902790" w:rsidRDefault="00981E24" w:rsidP="00902790">
      <w:pPr>
        <w:spacing w:line="293" w:lineRule="atLeast"/>
        <w:ind w:firstLine="284"/>
        <w:jc w:val="both"/>
        <w:rPr>
          <w:rFonts w:eastAsia="Times New Roman"/>
          <w:szCs w:val="20"/>
        </w:rPr>
      </w:pPr>
      <w:r>
        <w:rPr>
          <w:rFonts w:eastAsia="Times New Roman"/>
          <w:szCs w:val="20"/>
        </w:rPr>
        <w:tab/>
      </w:r>
      <w:r w:rsidR="00902790" w:rsidRPr="00902790">
        <w:rPr>
          <w:rFonts w:eastAsia="Times New Roman"/>
          <w:szCs w:val="20"/>
        </w:rPr>
        <w:t>16.9. veselības nostiprināšanu;</w:t>
      </w:r>
    </w:p>
    <w:p w:rsidR="00902790" w:rsidRPr="00902790" w:rsidRDefault="00981E24" w:rsidP="00902790">
      <w:pPr>
        <w:spacing w:line="293" w:lineRule="atLeast"/>
        <w:ind w:firstLine="284"/>
        <w:jc w:val="both"/>
        <w:rPr>
          <w:rFonts w:eastAsia="Times New Roman"/>
          <w:szCs w:val="20"/>
        </w:rPr>
      </w:pPr>
      <w:r>
        <w:rPr>
          <w:rFonts w:eastAsia="Times New Roman"/>
          <w:szCs w:val="20"/>
        </w:rPr>
        <w:tab/>
      </w:r>
      <w:r w:rsidR="00902790" w:rsidRPr="00902790">
        <w:rPr>
          <w:rFonts w:eastAsia="Times New Roman"/>
          <w:szCs w:val="20"/>
        </w:rPr>
        <w:t>16.10. psiholoģisko sagatavošanu pamatizglītības ieguves uzsākšanai.</w:t>
      </w:r>
    </w:p>
    <w:p w:rsidR="00902790" w:rsidRPr="00902790" w:rsidRDefault="00981E24" w:rsidP="00902790">
      <w:pPr>
        <w:shd w:val="clear" w:color="auto" w:fill="FFFFFF"/>
        <w:spacing w:line="293" w:lineRule="atLeast"/>
        <w:ind w:firstLine="284"/>
        <w:jc w:val="both"/>
        <w:rPr>
          <w:rFonts w:eastAsia="Times New Roman"/>
          <w:szCs w:val="24"/>
        </w:rPr>
      </w:pPr>
      <w:r>
        <w:rPr>
          <w:rFonts w:eastAsia="Times New Roman"/>
          <w:szCs w:val="24"/>
        </w:rPr>
        <w:lastRenderedPageBreak/>
        <w:tab/>
      </w:r>
      <w:r w:rsidR="00902790" w:rsidRPr="00902790">
        <w:rPr>
          <w:rFonts w:eastAsia="Times New Roman"/>
          <w:szCs w:val="24"/>
        </w:rPr>
        <w:t xml:space="preserve">17. Izglītības satura apguves plānotos rezultātus nosaka valsts pirmsskolas izglītības vadlīnijas. Izglītības programmas apguves laikā izglītojamo zināšanu, prasmju un attieksmju vērtējumu izsaka mutvārdos un aprakstoši, uzsverot pozitīvo un nozīmīgo viņu darbībā un sasniegumos. </w:t>
      </w:r>
    </w:p>
    <w:p w:rsidR="00902790" w:rsidRPr="00902790" w:rsidRDefault="00981E24"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18. Iestāde var sadarboties ar citām izglītības iestādēm audzināšanas un izglītošanas jautājumos, sagatavojot izglītojamos pamatizglītības apguvei.</w:t>
      </w:r>
    </w:p>
    <w:p w:rsidR="00902790" w:rsidRPr="00902790" w:rsidRDefault="00981E24"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19. Iestādē var tikt atvērta grupa dažāda vecuma izglītojamajiem.</w:t>
      </w:r>
    </w:p>
    <w:p w:rsidR="00902790" w:rsidRPr="00902790" w:rsidRDefault="00981E24"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20. Iestādē var tikt atvērtas rotaļu grupas. Tās ir Iestādes izglītības procesa sastāvdaļa, kas darbojas līdzvērtīgi citām Iestādes grupām.</w:t>
      </w:r>
    </w:p>
    <w:p w:rsidR="00902790" w:rsidRPr="00902790" w:rsidRDefault="00981E24"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21. Iestādē izglītojamos uzņem un grupas komplektē atbilstīgi pašvaldības saistošajiem noteikumiem un lēmumiem.</w:t>
      </w:r>
    </w:p>
    <w:p w:rsidR="00902790" w:rsidRPr="00902790" w:rsidRDefault="00981E24"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22. Iestādē izglītojamos uzņem no divu līdz septiņu gadu vecumam. Grupu komplektēšana Iestādē notiek katru gadu no 1.jūnija līdz 31.augustam.</w:t>
      </w:r>
    </w:p>
    <w:p w:rsidR="00902790" w:rsidRPr="00902790" w:rsidRDefault="00981E24" w:rsidP="00902790">
      <w:pPr>
        <w:tabs>
          <w:tab w:val="left" w:pos="720"/>
          <w:tab w:val="center" w:pos="4153"/>
          <w:tab w:val="right" w:pos="8306"/>
        </w:tabs>
        <w:spacing w:line="240" w:lineRule="auto"/>
        <w:ind w:right="36"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 xml:space="preserve">23. Piesakot izglītojamo Iestādē, viens no </w:t>
      </w:r>
      <w:r w:rsidR="00902790" w:rsidRPr="00902790">
        <w:rPr>
          <w:rFonts w:eastAsia="Times New Roman"/>
          <w:szCs w:val="24"/>
          <w:lang w:val="x-none" w:eastAsia="x-none"/>
        </w:rPr>
        <w:t>izglītojamā</w:t>
      </w:r>
      <w:r w:rsidR="00902790" w:rsidRPr="00902790">
        <w:rPr>
          <w:rFonts w:eastAsia="Times New Roman"/>
          <w:szCs w:val="24"/>
          <w:lang w:eastAsia="x-none"/>
        </w:rPr>
        <w:t xml:space="preserve"> vecākiem Iestādes vadītājam vai Iestādes vadītāja pilnvarotai personai iesniedz šādus dokumentus:</w:t>
      </w:r>
    </w:p>
    <w:p w:rsidR="00902790" w:rsidRPr="00902790" w:rsidRDefault="00981E24" w:rsidP="00902790">
      <w:pPr>
        <w:autoSpaceDE w:val="0"/>
        <w:autoSpaceDN w:val="0"/>
        <w:adjustRightInd w:val="0"/>
        <w:spacing w:line="240" w:lineRule="auto"/>
        <w:ind w:firstLine="284"/>
        <w:jc w:val="both"/>
        <w:rPr>
          <w:rFonts w:eastAsia="Times New Roman"/>
          <w:szCs w:val="24"/>
          <w:lang w:eastAsia="lv-LV"/>
        </w:rPr>
      </w:pPr>
      <w:r>
        <w:rPr>
          <w:rFonts w:eastAsia="Times New Roman"/>
          <w:szCs w:val="24"/>
          <w:lang w:eastAsia="lv-LV"/>
        </w:rPr>
        <w:tab/>
      </w:r>
      <w:r w:rsidR="00902790" w:rsidRPr="00902790">
        <w:rPr>
          <w:rFonts w:eastAsia="Times New Roman"/>
          <w:szCs w:val="24"/>
          <w:lang w:eastAsia="lv-LV"/>
        </w:rPr>
        <w:t>23.1. iesniegumu par izglītojamā uzņemšanu Iestādē;</w:t>
      </w:r>
    </w:p>
    <w:p w:rsidR="00902790" w:rsidRPr="00902790" w:rsidRDefault="00981E24" w:rsidP="00902790">
      <w:pPr>
        <w:autoSpaceDE w:val="0"/>
        <w:autoSpaceDN w:val="0"/>
        <w:adjustRightInd w:val="0"/>
        <w:spacing w:line="240" w:lineRule="auto"/>
        <w:ind w:firstLine="284"/>
        <w:jc w:val="both"/>
        <w:rPr>
          <w:rFonts w:eastAsia="Times New Roman"/>
          <w:szCs w:val="24"/>
          <w:lang w:eastAsia="lv-LV"/>
        </w:rPr>
      </w:pPr>
      <w:r>
        <w:rPr>
          <w:rFonts w:eastAsia="Times New Roman"/>
          <w:szCs w:val="24"/>
          <w:lang w:eastAsia="lv-LV"/>
        </w:rPr>
        <w:tab/>
      </w:r>
      <w:r w:rsidR="00902790" w:rsidRPr="00902790">
        <w:rPr>
          <w:rFonts w:eastAsia="Times New Roman"/>
          <w:szCs w:val="24"/>
          <w:lang w:eastAsia="lv-LV"/>
        </w:rPr>
        <w:t xml:space="preserve">23.2. izglītojamā dzimšanas apliecības kopiju, uzrādot oriģinālu; </w:t>
      </w:r>
    </w:p>
    <w:p w:rsidR="00902790" w:rsidRPr="00902790" w:rsidRDefault="00981E24" w:rsidP="00902790">
      <w:pPr>
        <w:autoSpaceDE w:val="0"/>
        <w:autoSpaceDN w:val="0"/>
        <w:adjustRightInd w:val="0"/>
        <w:spacing w:line="240" w:lineRule="auto"/>
        <w:ind w:firstLine="284"/>
        <w:jc w:val="both"/>
        <w:rPr>
          <w:rFonts w:eastAsia="Times New Roman"/>
          <w:szCs w:val="24"/>
          <w:lang w:eastAsia="lv-LV"/>
        </w:rPr>
      </w:pPr>
      <w:r>
        <w:rPr>
          <w:rFonts w:eastAsia="Times New Roman"/>
          <w:szCs w:val="24"/>
          <w:lang w:eastAsia="lv-LV"/>
        </w:rPr>
        <w:tab/>
      </w:r>
      <w:r w:rsidR="00902790" w:rsidRPr="00902790">
        <w:rPr>
          <w:rFonts w:eastAsia="Times New Roman"/>
          <w:szCs w:val="24"/>
          <w:lang w:eastAsia="lv-LV"/>
        </w:rPr>
        <w:t xml:space="preserve">23.3. dokumentus, kas apliecina izglītojamā veselības stāvokli (veidlapa Nr.026/u). </w:t>
      </w:r>
    </w:p>
    <w:p w:rsidR="00902790" w:rsidRPr="00902790" w:rsidRDefault="00981E24" w:rsidP="00902790">
      <w:pPr>
        <w:tabs>
          <w:tab w:val="left" w:pos="720"/>
          <w:tab w:val="center" w:pos="4153"/>
          <w:tab w:val="right" w:pos="8306"/>
        </w:tabs>
        <w:spacing w:line="240" w:lineRule="auto"/>
        <w:ind w:right="36"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 xml:space="preserve">24. Uzņemot </w:t>
      </w:r>
      <w:r w:rsidR="00902790" w:rsidRPr="00902790">
        <w:rPr>
          <w:rFonts w:eastAsia="Times New Roman"/>
          <w:szCs w:val="24"/>
          <w:lang w:val="x-none" w:eastAsia="x-none"/>
        </w:rPr>
        <w:t>izglītojamo</w:t>
      </w:r>
      <w:r w:rsidR="00902790" w:rsidRPr="00902790">
        <w:rPr>
          <w:rFonts w:eastAsia="Times New Roman"/>
          <w:szCs w:val="24"/>
          <w:lang w:eastAsia="x-none"/>
        </w:rPr>
        <w:t xml:space="preserve"> Iestādē, vecāki un Iestāde noslēdz līgumu par pirmsskolas programmas apguvi saskaņā ar pašvaldības apstiprinātu līguma paraugformu.</w:t>
      </w:r>
    </w:p>
    <w:p w:rsidR="00902790" w:rsidRPr="00902790" w:rsidRDefault="00C57476"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25. Izglītojamā (līdz 5 gadu vecuma sasniegšanai) vieta Iestādē saglabājas:</w:t>
      </w:r>
    </w:p>
    <w:p w:rsidR="00902790" w:rsidRPr="00902790" w:rsidRDefault="00C57476"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25.1. viņa slimības vai Iestādes karantīnas laikā;</w:t>
      </w:r>
    </w:p>
    <w:p w:rsidR="00902790" w:rsidRPr="00902790" w:rsidRDefault="00C57476"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25.2. vecāku slimības, mātes pirmsdzemdību un pēcdzemdību atvaļinājuma laikā (ne ilgāk par sešiem mēnešiem pēc bērna piedzimšanas);</w:t>
      </w:r>
    </w:p>
    <w:p w:rsidR="00902790" w:rsidRPr="00902790" w:rsidRDefault="00C57476"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25.3. vecāku atvaļinājuma laikā;</w:t>
      </w:r>
    </w:p>
    <w:p w:rsidR="00902790" w:rsidRPr="00902790" w:rsidRDefault="00C57476"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25.4. pēc pamatota vecāku iesnieguma, bet ne ilgāk kā 12 mēnešus.</w:t>
      </w:r>
    </w:p>
    <w:p w:rsidR="00902790" w:rsidRPr="00902790" w:rsidRDefault="00C57476" w:rsidP="00902790">
      <w:pPr>
        <w:shd w:val="clear" w:color="auto" w:fill="FFFFFF"/>
        <w:spacing w:line="293" w:lineRule="atLeast"/>
        <w:ind w:firstLine="284"/>
        <w:jc w:val="both"/>
        <w:rPr>
          <w:rFonts w:eastAsia="Times New Roman"/>
          <w:szCs w:val="24"/>
        </w:rPr>
      </w:pPr>
      <w:r>
        <w:rPr>
          <w:rFonts w:eastAsia="Times New Roman"/>
          <w:szCs w:val="24"/>
        </w:rPr>
        <w:tab/>
      </w:r>
      <w:r w:rsidR="00902790" w:rsidRPr="00902790">
        <w:rPr>
          <w:rFonts w:eastAsia="Times New Roman"/>
          <w:szCs w:val="24"/>
        </w:rPr>
        <w:t>26. Pirmsskolas izglītības programmu apgūst izglītojamie līdz septiņu gadu vecumam. Atkarībā no veselības stāvokļa un psiholoģiskās sagatavotības pirmsskolas izglītības programmas apguvi atbilstoši Vispārējās izglītības likumā noteiktajam var pagarināt vai saīsināt par vienu gadu saskaņā ar vecāku vēlmēm un ģimenes ārsta vai psihologa atzinumu.</w:t>
      </w:r>
    </w:p>
    <w:p w:rsidR="00902790" w:rsidRPr="00902790" w:rsidRDefault="00C57476"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27. Pēc pirmsskolas izglītības satura apguves par izglītojamo sasniegumiem (zināšanām, prasmēm un attieksmēm atbilstoši plānotajiem rezultātiem) rakstiski informē viņa vecākus.</w:t>
      </w:r>
    </w:p>
    <w:p w:rsidR="00902790" w:rsidRPr="00902790" w:rsidRDefault="00C57476"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28. Izglītojamo atskaita no Iestādes ar Iestādes vadītāja rīkojumu saskaņā ar pašvaldības saistošajiem noteikumiem un lēmumiem.</w:t>
      </w:r>
    </w:p>
    <w:p w:rsidR="00902790" w:rsidRPr="00902790" w:rsidRDefault="00902790" w:rsidP="00902790">
      <w:pPr>
        <w:spacing w:line="240" w:lineRule="auto"/>
        <w:ind w:right="-8" w:firstLine="284"/>
        <w:jc w:val="both"/>
        <w:rPr>
          <w:rFonts w:eastAsia="Times New Roman"/>
          <w:szCs w:val="24"/>
          <w:lang w:eastAsia="x-none"/>
        </w:rPr>
      </w:pPr>
    </w:p>
    <w:p w:rsidR="00902790" w:rsidRPr="00902790" w:rsidRDefault="00902790" w:rsidP="00902790">
      <w:pPr>
        <w:spacing w:line="240" w:lineRule="auto"/>
        <w:ind w:firstLine="284"/>
        <w:jc w:val="center"/>
        <w:rPr>
          <w:rFonts w:eastAsia="Times New Roman"/>
          <w:b/>
          <w:szCs w:val="24"/>
        </w:rPr>
      </w:pPr>
      <w:r w:rsidRPr="00902790">
        <w:rPr>
          <w:rFonts w:eastAsia="Times New Roman"/>
          <w:b/>
          <w:szCs w:val="24"/>
        </w:rPr>
        <w:t>V. Pedagogu un citu darbinieku tiesības un pienākumi</w:t>
      </w:r>
    </w:p>
    <w:p w:rsidR="00902790" w:rsidRPr="00902790" w:rsidRDefault="00902790" w:rsidP="00902790">
      <w:pPr>
        <w:tabs>
          <w:tab w:val="left" w:pos="1795"/>
        </w:tabs>
        <w:spacing w:line="240" w:lineRule="auto"/>
        <w:ind w:firstLine="284"/>
        <w:contextualSpacing/>
        <w:jc w:val="both"/>
        <w:rPr>
          <w:rFonts w:eastAsia="Times New Roman"/>
          <w:bCs/>
          <w:szCs w:val="24"/>
          <w:lang w:eastAsia="lv-LV"/>
        </w:rPr>
      </w:pPr>
      <w:r w:rsidRPr="00902790">
        <w:rPr>
          <w:rFonts w:eastAsia="Times New Roman"/>
          <w:bCs/>
          <w:szCs w:val="24"/>
          <w:lang w:eastAsia="lv-LV"/>
        </w:rPr>
        <w:tab/>
      </w:r>
    </w:p>
    <w:p w:rsidR="00902790" w:rsidRPr="00902790" w:rsidRDefault="00C57476" w:rsidP="00902790">
      <w:pPr>
        <w:spacing w:line="240" w:lineRule="auto"/>
        <w:ind w:firstLine="284"/>
        <w:contextualSpacing/>
        <w:jc w:val="both"/>
        <w:rPr>
          <w:rFonts w:eastAsia="Times New Roman"/>
          <w:bCs/>
          <w:szCs w:val="24"/>
          <w:lang w:eastAsia="lv-LV"/>
        </w:rPr>
      </w:pPr>
      <w:r>
        <w:rPr>
          <w:rFonts w:eastAsia="Times New Roman"/>
          <w:bCs/>
          <w:szCs w:val="24"/>
          <w:lang w:eastAsia="lv-LV"/>
        </w:rPr>
        <w:tab/>
      </w:r>
      <w:r w:rsidR="00902790" w:rsidRPr="00902790">
        <w:rPr>
          <w:rFonts w:eastAsia="Times New Roman"/>
          <w:bCs/>
          <w:szCs w:val="24"/>
          <w:lang w:eastAsia="lv-LV"/>
        </w:rPr>
        <w:t>29. Iestādi vada vadītājs, kuru pieņem darbā un atbrīvo no darba pašvaldība normatīvajos aktos noteiktā kārtībā.</w:t>
      </w:r>
    </w:p>
    <w:p w:rsidR="00902790" w:rsidRPr="00902790" w:rsidRDefault="00C57476" w:rsidP="00902790">
      <w:pPr>
        <w:spacing w:line="240" w:lineRule="auto"/>
        <w:ind w:firstLine="284"/>
        <w:contextualSpacing/>
        <w:jc w:val="both"/>
        <w:rPr>
          <w:rFonts w:eastAsia="Times New Roman"/>
          <w:bCs/>
          <w:szCs w:val="24"/>
          <w:lang w:eastAsia="lv-LV"/>
        </w:rPr>
      </w:pPr>
      <w:r>
        <w:rPr>
          <w:rFonts w:eastAsia="Times New Roman"/>
          <w:bCs/>
          <w:szCs w:val="24"/>
          <w:lang w:eastAsia="lv-LV"/>
        </w:rPr>
        <w:tab/>
      </w:r>
      <w:r w:rsidR="00902790" w:rsidRPr="00902790">
        <w:rPr>
          <w:rFonts w:eastAsia="Times New Roman"/>
          <w:bCs/>
          <w:szCs w:val="24"/>
          <w:lang w:eastAsia="lv-LV"/>
        </w:rPr>
        <w:t>30. Par Iestādes vadītāju ir tiesīga strādāt persona, kuras izglītība un kvalifikācija atbilst normatīvajos aktos noteiktajām prasībām.</w:t>
      </w:r>
    </w:p>
    <w:p w:rsidR="00902790" w:rsidRPr="00902790" w:rsidRDefault="00C57476" w:rsidP="00902790">
      <w:pPr>
        <w:tabs>
          <w:tab w:val="left" w:pos="720"/>
          <w:tab w:val="center" w:pos="4153"/>
          <w:tab w:val="right" w:pos="8306"/>
        </w:tabs>
        <w:spacing w:line="240" w:lineRule="auto"/>
        <w:ind w:right="36"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31. Iestādes darbu</w:t>
      </w:r>
      <w:r w:rsidR="00902790" w:rsidRPr="00902790">
        <w:rPr>
          <w:rFonts w:eastAsia="Times New Roman"/>
          <w:color w:val="000000"/>
          <w:szCs w:val="24"/>
          <w:lang w:val="x-none" w:eastAsia="lv-LV"/>
        </w:rPr>
        <w:t xml:space="preserve"> atbilstīgi </w:t>
      </w:r>
      <w:r w:rsidR="00902790" w:rsidRPr="00902790">
        <w:rPr>
          <w:rFonts w:eastAsia="Times New Roman"/>
          <w:color w:val="000000"/>
          <w:szCs w:val="24"/>
          <w:lang w:eastAsia="lv-LV"/>
        </w:rPr>
        <w:t>Iestādes</w:t>
      </w:r>
      <w:r w:rsidR="00902790" w:rsidRPr="00902790">
        <w:rPr>
          <w:rFonts w:eastAsia="Times New Roman"/>
          <w:color w:val="000000"/>
          <w:szCs w:val="24"/>
          <w:lang w:val="x-none" w:eastAsia="lv-LV"/>
        </w:rPr>
        <w:t xml:space="preserve"> struktūrai (pielikums) organizē un vada </w:t>
      </w:r>
      <w:r w:rsidR="00902790" w:rsidRPr="00902790">
        <w:rPr>
          <w:rFonts w:eastAsia="Times New Roman"/>
          <w:color w:val="000000"/>
          <w:szCs w:val="24"/>
          <w:lang w:eastAsia="lv-LV"/>
        </w:rPr>
        <w:t xml:space="preserve">Iestādes </w:t>
      </w:r>
      <w:r w:rsidR="00902790" w:rsidRPr="00902790">
        <w:rPr>
          <w:rFonts w:eastAsia="Times New Roman"/>
          <w:color w:val="000000"/>
          <w:szCs w:val="24"/>
          <w:lang w:val="x-none" w:eastAsia="lv-LV"/>
        </w:rPr>
        <w:t>vadītājs</w:t>
      </w:r>
      <w:r w:rsidR="00902790" w:rsidRPr="00902790">
        <w:rPr>
          <w:rFonts w:eastAsia="Times New Roman"/>
          <w:szCs w:val="24"/>
          <w:lang w:eastAsia="x-none"/>
        </w:rPr>
        <w:t>.</w:t>
      </w:r>
    </w:p>
    <w:p w:rsidR="00902790" w:rsidRPr="00902790" w:rsidRDefault="00C57476" w:rsidP="00902790">
      <w:pPr>
        <w:spacing w:line="240" w:lineRule="auto"/>
        <w:ind w:firstLine="284"/>
        <w:contextualSpacing/>
        <w:jc w:val="both"/>
        <w:rPr>
          <w:rFonts w:eastAsia="Times New Roman"/>
          <w:bCs/>
          <w:szCs w:val="24"/>
          <w:lang w:eastAsia="lv-LV"/>
        </w:rPr>
      </w:pPr>
      <w:r>
        <w:rPr>
          <w:rFonts w:eastAsia="Times New Roman"/>
          <w:bCs/>
          <w:szCs w:val="24"/>
          <w:lang w:eastAsia="lv-LV"/>
        </w:rPr>
        <w:tab/>
      </w:r>
      <w:r w:rsidR="00902790" w:rsidRPr="00902790">
        <w:rPr>
          <w:rFonts w:eastAsia="Times New Roman"/>
          <w:bCs/>
          <w:szCs w:val="24"/>
          <w:lang w:eastAsia="lv-LV"/>
        </w:rPr>
        <w:t>32. Iestādes vadītāja tiesības, pienākumi un atbildība noteikta Izglītības likumā, Vispārējās izglītības likumā, Bērnu tiesību aizsardzības likumā, Fizisko personu datu aizsardzības likumā, Darba likumā un citos normatīvajos aktos. Iestādes vadītāja tiesības, pienākumus un atbildību precizē darba līgums un amata apraksts.</w:t>
      </w:r>
    </w:p>
    <w:p w:rsidR="00902790" w:rsidRPr="00902790" w:rsidRDefault="00C57476"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 xml:space="preserve">33. Iestādes vadītājs savu pilnvaru ietvaros lemj par Iestādes intelektuālo, finanšu un materiālo līdzekļu izlietošanu. Iestādes vadītājs ir </w:t>
      </w:r>
      <w:r w:rsidR="00902790" w:rsidRPr="00902790">
        <w:t>atbildīgs par Iestādes mantas un budžeta līdzekļu likumīgu, racionālu un efektīvu izmantošanu</w:t>
      </w:r>
      <w:r w:rsidR="00902790" w:rsidRPr="00902790">
        <w:rPr>
          <w:rFonts w:eastAsia="Times New Roman"/>
          <w:szCs w:val="24"/>
        </w:rPr>
        <w:t>.</w:t>
      </w:r>
    </w:p>
    <w:p w:rsidR="00902790" w:rsidRPr="00902790" w:rsidRDefault="00C57476" w:rsidP="00902790">
      <w:pPr>
        <w:spacing w:line="240" w:lineRule="auto"/>
        <w:ind w:firstLine="284"/>
        <w:contextualSpacing/>
        <w:jc w:val="both"/>
        <w:rPr>
          <w:rFonts w:eastAsia="Times New Roman"/>
          <w:bCs/>
          <w:szCs w:val="24"/>
          <w:lang w:eastAsia="lv-LV"/>
        </w:rPr>
      </w:pPr>
      <w:r>
        <w:rPr>
          <w:rFonts w:eastAsia="Times New Roman"/>
          <w:bCs/>
          <w:szCs w:val="24"/>
          <w:lang w:eastAsia="lv-LV"/>
        </w:rPr>
        <w:lastRenderedPageBreak/>
        <w:tab/>
      </w:r>
      <w:r w:rsidR="00902790" w:rsidRPr="00902790">
        <w:rPr>
          <w:rFonts w:eastAsia="Times New Roman"/>
          <w:bCs/>
          <w:szCs w:val="24"/>
          <w:lang w:eastAsia="lv-LV"/>
        </w:rPr>
        <w:t xml:space="preserve">34. Iestādes pedagogus un citus darbiniekus darbā </w:t>
      </w:r>
      <w:r w:rsidR="00902790" w:rsidRPr="00902790">
        <w:rPr>
          <w:rFonts w:eastAsia="Times New Roman"/>
          <w:szCs w:val="24"/>
          <w:lang w:eastAsia="lv-LV"/>
        </w:rPr>
        <w:t>pieņem un atbrīvo Iestādes vadītājs normatīvajos aktos noteiktā kārtībā</w:t>
      </w:r>
      <w:r w:rsidR="00902790" w:rsidRPr="00902790">
        <w:rPr>
          <w:rFonts w:eastAsia="Times New Roman"/>
          <w:bCs/>
          <w:szCs w:val="24"/>
          <w:lang w:eastAsia="lv-LV"/>
        </w:rPr>
        <w:t>. Iestādes vadītājs ir tiesīgs deleģēt pedagogiem un citiem Iestādes darbiniekiem konkrētu uzdevumu veikšanu. Iestādes v</w:t>
      </w:r>
      <w:r w:rsidR="00902790" w:rsidRPr="00902790">
        <w:rPr>
          <w:rFonts w:eastAsia="Times New Roman"/>
          <w:szCs w:val="24"/>
          <w:lang w:eastAsia="lv-LV"/>
        </w:rPr>
        <w:t>adītāja vietnieku skaitu nosaka Iestādes vadītājs, saskaņojot ar pašvaldību.</w:t>
      </w:r>
    </w:p>
    <w:p w:rsidR="00902790" w:rsidRPr="00902790" w:rsidRDefault="00C57476" w:rsidP="00902790">
      <w:pPr>
        <w:spacing w:line="240" w:lineRule="auto"/>
        <w:ind w:firstLine="284"/>
        <w:contextualSpacing/>
        <w:jc w:val="both"/>
        <w:rPr>
          <w:rFonts w:eastAsia="Times New Roman"/>
          <w:bCs/>
          <w:szCs w:val="24"/>
          <w:lang w:eastAsia="lv-LV"/>
        </w:rPr>
      </w:pPr>
      <w:r>
        <w:rPr>
          <w:rFonts w:eastAsia="Times New Roman"/>
          <w:bCs/>
          <w:szCs w:val="24"/>
          <w:lang w:eastAsia="lv-LV"/>
        </w:rPr>
        <w:tab/>
      </w:r>
      <w:r w:rsidR="00902790" w:rsidRPr="00902790">
        <w:rPr>
          <w:rFonts w:eastAsia="Times New Roman"/>
          <w:bCs/>
          <w:szCs w:val="24"/>
          <w:lang w:eastAsia="lv-LV"/>
        </w:rPr>
        <w:t>35. Iestādes pedagogu tiesības, pienākumi un atbildība noteikta Izglītības likumā, Vispārējās izglītības likumā, Bērnu tiesību aizsardzības likumā, Fizisko personu datu aizsardzības likumā, Darba likumā un citos normatīvajos aktos. Ped</w:t>
      </w:r>
      <w:r w:rsidR="00902790" w:rsidRPr="00902790">
        <w:rPr>
          <w:rFonts w:eastAsia="Times New Roman"/>
          <w:szCs w:val="24"/>
          <w:lang w:eastAsia="lv-LV"/>
        </w:rPr>
        <w:t xml:space="preserve">agoga </w:t>
      </w:r>
      <w:r w:rsidR="00902790" w:rsidRPr="00902790">
        <w:rPr>
          <w:rFonts w:eastAsia="Times New Roman"/>
          <w:bCs/>
          <w:szCs w:val="24"/>
          <w:lang w:eastAsia="lv-LV"/>
        </w:rPr>
        <w:t>tiesības, pienākumus un atbildību precizē darba līgums un amata apraksts.</w:t>
      </w:r>
    </w:p>
    <w:p w:rsidR="00902790" w:rsidRPr="00902790" w:rsidRDefault="00C57476" w:rsidP="00902790">
      <w:pPr>
        <w:spacing w:line="240" w:lineRule="auto"/>
        <w:ind w:firstLine="284"/>
        <w:jc w:val="both"/>
        <w:rPr>
          <w:rFonts w:eastAsia="Times New Roman"/>
          <w:bCs/>
          <w:szCs w:val="24"/>
        </w:rPr>
      </w:pPr>
      <w:r>
        <w:rPr>
          <w:rFonts w:eastAsia="Times New Roman"/>
          <w:bCs/>
          <w:szCs w:val="24"/>
        </w:rPr>
        <w:tab/>
      </w:r>
      <w:r w:rsidR="00902790" w:rsidRPr="00902790">
        <w:rPr>
          <w:rFonts w:eastAsia="Times New Roman"/>
          <w:bCs/>
          <w:szCs w:val="24"/>
        </w:rPr>
        <w:t xml:space="preserve">36. Iestādes citu darbinieku tiesības, pienākumi un atbildība noteikta Darba likumā, Bērnu tiesību aizsardzības likumā, citos normatīvajos aktos, kā arī darba līgumā un amata aprakstā. </w:t>
      </w:r>
    </w:p>
    <w:p w:rsidR="00902790" w:rsidRPr="00902790" w:rsidRDefault="00902790" w:rsidP="00902790">
      <w:pPr>
        <w:spacing w:line="240" w:lineRule="auto"/>
        <w:ind w:firstLine="284"/>
        <w:jc w:val="both"/>
        <w:rPr>
          <w:rFonts w:eastAsia="Times New Roman"/>
          <w:strike/>
          <w:szCs w:val="24"/>
        </w:rPr>
      </w:pPr>
    </w:p>
    <w:p w:rsidR="00902790" w:rsidRPr="00902790" w:rsidRDefault="00902790" w:rsidP="00902790">
      <w:pPr>
        <w:tabs>
          <w:tab w:val="left" w:pos="720"/>
          <w:tab w:val="center" w:pos="4153"/>
          <w:tab w:val="right" w:pos="8306"/>
        </w:tabs>
        <w:spacing w:line="240" w:lineRule="auto"/>
        <w:ind w:firstLine="284"/>
        <w:jc w:val="center"/>
        <w:rPr>
          <w:rFonts w:eastAsia="Times New Roman"/>
          <w:b/>
          <w:szCs w:val="24"/>
          <w:lang w:eastAsia="x-none"/>
        </w:rPr>
      </w:pPr>
      <w:r w:rsidRPr="00902790">
        <w:rPr>
          <w:rFonts w:eastAsia="Times New Roman"/>
          <w:b/>
          <w:szCs w:val="24"/>
          <w:lang w:eastAsia="x-none"/>
        </w:rPr>
        <w:t>VI. Izglītojamo un vecāku pienākumi, tiesības un atbildība</w:t>
      </w:r>
    </w:p>
    <w:p w:rsidR="00902790" w:rsidRPr="00902790" w:rsidRDefault="00902790" w:rsidP="00902790">
      <w:pPr>
        <w:tabs>
          <w:tab w:val="left" w:pos="720"/>
          <w:tab w:val="center" w:pos="4153"/>
          <w:tab w:val="right" w:pos="8306"/>
        </w:tabs>
        <w:spacing w:line="240" w:lineRule="auto"/>
        <w:ind w:firstLine="284"/>
        <w:jc w:val="center"/>
        <w:rPr>
          <w:rFonts w:eastAsia="Times New Roman"/>
          <w:szCs w:val="24"/>
          <w:lang w:eastAsia="x-none"/>
        </w:rPr>
      </w:pPr>
    </w:p>
    <w:p w:rsidR="00902790" w:rsidRPr="00902790" w:rsidRDefault="00C57476"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 xml:space="preserve">37. Izglītojamo un viņu vecāku pienākumi, tiesības un atbildība ir noteikta Izglītības likumā, </w:t>
      </w:r>
      <w:r w:rsidR="00902790" w:rsidRPr="00902790">
        <w:rPr>
          <w:rFonts w:eastAsia="Times New Roman"/>
          <w:bCs/>
          <w:szCs w:val="24"/>
          <w:lang w:eastAsia="x-none"/>
        </w:rPr>
        <w:t>Bērnu tiesību aizsardzības likumā, citos ārējos normatīvos aktos</w:t>
      </w:r>
      <w:r w:rsidR="00902790" w:rsidRPr="00902790">
        <w:rPr>
          <w:rFonts w:eastAsia="Times New Roman"/>
          <w:szCs w:val="24"/>
          <w:lang w:eastAsia="x-none"/>
        </w:rPr>
        <w:t xml:space="preserve"> un Iestādes iekšējos normatīvos aktos.</w:t>
      </w:r>
    </w:p>
    <w:p w:rsidR="00902790" w:rsidRPr="00902790" w:rsidRDefault="00902790" w:rsidP="00902790">
      <w:pPr>
        <w:tabs>
          <w:tab w:val="left" w:pos="720"/>
          <w:tab w:val="center" w:pos="4153"/>
          <w:tab w:val="right" w:pos="8306"/>
        </w:tabs>
        <w:spacing w:line="240" w:lineRule="auto"/>
        <w:ind w:firstLine="284"/>
        <w:rPr>
          <w:rFonts w:eastAsia="Times New Roman"/>
          <w:b/>
          <w:szCs w:val="24"/>
          <w:lang w:eastAsia="x-none"/>
        </w:rPr>
      </w:pPr>
    </w:p>
    <w:p w:rsidR="00902790" w:rsidRPr="00902790" w:rsidRDefault="00902790" w:rsidP="00902790">
      <w:pPr>
        <w:spacing w:line="240" w:lineRule="auto"/>
        <w:jc w:val="center"/>
        <w:rPr>
          <w:rFonts w:eastAsia="Times New Roman"/>
          <w:b/>
          <w:szCs w:val="24"/>
        </w:rPr>
      </w:pPr>
      <w:r w:rsidRPr="00902790">
        <w:rPr>
          <w:rFonts w:eastAsia="Times New Roman"/>
          <w:b/>
          <w:szCs w:val="24"/>
        </w:rPr>
        <w:t>VII. Iestādes padomes un pedagoģiskās padomes izveidošanas kārtība un kompetence</w:t>
      </w:r>
    </w:p>
    <w:p w:rsidR="00902790" w:rsidRPr="00902790" w:rsidRDefault="00902790" w:rsidP="00902790">
      <w:pPr>
        <w:spacing w:line="240" w:lineRule="auto"/>
        <w:jc w:val="both"/>
        <w:rPr>
          <w:rFonts w:eastAsia="Times New Roman"/>
          <w:b/>
          <w:szCs w:val="24"/>
        </w:rPr>
      </w:pPr>
    </w:p>
    <w:p w:rsidR="00902790" w:rsidRPr="00902790" w:rsidRDefault="00C57476"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38. Iestādes vadītājam ir pienākums nodrošināt Iestādes padomes izveidošanu un darbību.</w:t>
      </w:r>
    </w:p>
    <w:p w:rsidR="00902790" w:rsidRPr="00902790" w:rsidRDefault="00C57476" w:rsidP="00902790">
      <w:pPr>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39. Iestādes padomes kompetenci nosaka Izglītības likums, un tā darbojas saskaņā ar Iestādes padomes darbību reglamentējošu normatīvo aktu, ko, saskaņojot ar vadītāju, izdod Iestādes padome.</w:t>
      </w:r>
    </w:p>
    <w:p w:rsidR="00902790" w:rsidRPr="00902790" w:rsidRDefault="00C57476" w:rsidP="00902790">
      <w:pPr>
        <w:spacing w:line="240" w:lineRule="auto"/>
        <w:ind w:firstLine="284"/>
        <w:jc w:val="both"/>
        <w:rPr>
          <w:rFonts w:eastAsia="Times New Roman"/>
          <w:szCs w:val="24"/>
          <w:lang w:eastAsia="lv-LV"/>
        </w:rPr>
      </w:pPr>
      <w:r>
        <w:rPr>
          <w:rFonts w:eastAsia="Times New Roman"/>
          <w:szCs w:val="24"/>
          <w:lang w:eastAsia="lv-LV"/>
        </w:rPr>
        <w:tab/>
      </w:r>
      <w:r w:rsidR="00902790" w:rsidRPr="00902790">
        <w:rPr>
          <w:rFonts w:eastAsia="Times New Roman"/>
          <w:szCs w:val="24"/>
          <w:lang w:eastAsia="lv-LV"/>
        </w:rPr>
        <w:t xml:space="preserve">40. Dažādu ar pedagoģisko procesu saistītu jautājumu risināšanai Iestādē darbojas pedagoģiskā padome. Pedagoģisko padomi vada Iestādes vadītājs, un tās sastāvā ir visi Iestādē strādājošie pedagogi un Iestādes medicīnas māsa. Pedagoģiskās padomes kompetence ir noteikta Vispārējās izglītības likumā, un tās darbība tiek īstenota atbilstoši Iestādes vadītāja apstiprinātam reglamentam. </w:t>
      </w:r>
    </w:p>
    <w:p w:rsidR="00902790" w:rsidRPr="00902790" w:rsidRDefault="00902790" w:rsidP="00902790">
      <w:pPr>
        <w:spacing w:line="240" w:lineRule="auto"/>
        <w:ind w:right="-8" w:firstLine="284"/>
        <w:rPr>
          <w:rFonts w:eastAsia="Times New Roman"/>
          <w:szCs w:val="24"/>
          <w:lang w:eastAsia="x-none"/>
        </w:rPr>
      </w:pPr>
    </w:p>
    <w:p w:rsidR="00902790" w:rsidRPr="00902790" w:rsidRDefault="00902790" w:rsidP="00902790">
      <w:pPr>
        <w:tabs>
          <w:tab w:val="left" w:pos="720"/>
          <w:tab w:val="center" w:pos="4153"/>
          <w:tab w:val="right" w:pos="8306"/>
        </w:tabs>
        <w:spacing w:line="240" w:lineRule="auto"/>
        <w:jc w:val="center"/>
        <w:rPr>
          <w:rFonts w:eastAsia="Times New Roman"/>
          <w:b/>
          <w:smallCaps/>
          <w:szCs w:val="24"/>
        </w:rPr>
      </w:pPr>
      <w:r w:rsidRPr="00902790">
        <w:rPr>
          <w:rFonts w:eastAsia="Times New Roman"/>
          <w:b/>
          <w:smallCaps/>
          <w:szCs w:val="24"/>
        </w:rPr>
        <w:t xml:space="preserve">VIII. </w:t>
      </w:r>
      <w:r w:rsidRPr="00902790">
        <w:rPr>
          <w:rFonts w:eastAsia="Times New Roman"/>
          <w:b/>
          <w:caps/>
          <w:szCs w:val="24"/>
        </w:rPr>
        <w:t>I</w:t>
      </w:r>
      <w:r w:rsidRPr="00902790">
        <w:rPr>
          <w:rFonts w:eastAsia="Times New Roman"/>
          <w:b/>
          <w:szCs w:val="24"/>
        </w:rPr>
        <w:t>estādes finansējuma avoti un kārtība</w:t>
      </w:r>
    </w:p>
    <w:p w:rsidR="00902790" w:rsidRPr="00902790" w:rsidRDefault="00902790" w:rsidP="00902790">
      <w:pPr>
        <w:tabs>
          <w:tab w:val="left" w:pos="720"/>
          <w:tab w:val="center" w:pos="4153"/>
          <w:tab w:val="right" w:pos="8306"/>
        </w:tabs>
        <w:spacing w:line="240" w:lineRule="auto"/>
        <w:jc w:val="both"/>
        <w:rPr>
          <w:rFonts w:eastAsia="Times New Roman"/>
          <w:b/>
          <w:smallCaps/>
          <w:szCs w:val="24"/>
        </w:rPr>
      </w:pPr>
    </w:p>
    <w:p w:rsidR="00902790" w:rsidRPr="00902790" w:rsidRDefault="00C57476"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41. Iestādes finansējuma avoti ir:</w:t>
      </w:r>
    </w:p>
    <w:p w:rsidR="00902790" w:rsidRPr="00902790" w:rsidRDefault="00C57476"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41.1. pašvaldības budžeta līdzekļi;</w:t>
      </w:r>
    </w:p>
    <w:p w:rsidR="00902790" w:rsidRPr="00902790" w:rsidRDefault="00C57476"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41.2. valsts budžeta līdzekļi;</w:t>
      </w:r>
    </w:p>
    <w:p w:rsidR="00902790" w:rsidRPr="00902790" w:rsidRDefault="00C57476"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41.3. papildus finanšu līdzekļi, ko Iestāde var saņemt:</w:t>
      </w:r>
    </w:p>
    <w:p w:rsidR="00902790" w:rsidRPr="00902790" w:rsidRDefault="00C57476"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41.3.1. veicot saimniecisko darbību;</w:t>
      </w:r>
    </w:p>
    <w:p w:rsidR="00902790" w:rsidRPr="00902790" w:rsidRDefault="00C57476"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 xml:space="preserve">41.3.2. sniedzot maksas pakalpojumus pašvaldības noteiktajā kārtībā; </w:t>
      </w:r>
    </w:p>
    <w:p w:rsidR="00902790" w:rsidRPr="00902790" w:rsidRDefault="00C57476"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 xml:space="preserve">41.3.3. no fiziskām vai juridiskām personām ziedojumu un dāvinājumu veidā; </w:t>
      </w:r>
    </w:p>
    <w:p w:rsidR="00902790" w:rsidRPr="00902790" w:rsidRDefault="00C57476"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41.3.4. citos likumā paredzētajos gadījumos.</w:t>
      </w:r>
    </w:p>
    <w:p w:rsidR="00902790" w:rsidRPr="00902790" w:rsidRDefault="00C57476" w:rsidP="00902790">
      <w:pPr>
        <w:autoSpaceDE w:val="0"/>
        <w:autoSpaceDN w:val="0"/>
        <w:adjustRightInd w:val="0"/>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42. Maksu par pirmsskolas izglītības programmu apguvi Iestādē sedz no valsts un pašvaldības budžeta normatīvajos aktos noteiktajā kārtībā. Pašvaldība nodrošina Iestādes uzturēšanas izdevumus un nosaka Iestādes finansēšanas kārtību no pašvaldības budžeta.</w:t>
      </w:r>
    </w:p>
    <w:p w:rsidR="00902790" w:rsidRPr="00902790" w:rsidRDefault="00C57476" w:rsidP="00902790">
      <w:pPr>
        <w:tabs>
          <w:tab w:val="left" w:pos="720"/>
          <w:tab w:val="center" w:pos="4153"/>
          <w:tab w:val="right" w:pos="8306"/>
        </w:tabs>
        <w:spacing w:line="240" w:lineRule="auto"/>
        <w:ind w:firstLine="284"/>
        <w:jc w:val="both"/>
        <w:rPr>
          <w:rFonts w:eastAsia="Times New Roman"/>
          <w:noProof/>
          <w:szCs w:val="24"/>
        </w:rPr>
      </w:pPr>
      <w:r>
        <w:rPr>
          <w:rFonts w:eastAsia="Times New Roman"/>
          <w:noProof/>
          <w:szCs w:val="24"/>
        </w:rPr>
        <w:tab/>
      </w:r>
      <w:r w:rsidR="00902790" w:rsidRPr="00902790">
        <w:rPr>
          <w:rFonts w:eastAsia="Times New Roman"/>
          <w:noProof/>
          <w:szCs w:val="24"/>
        </w:rPr>
        <w:t>43. Iestādes finanšu, materiālo un nemateriālo līdzekļu un saimniecisko darījumu uzskaite atbilstoši normatīvajiem aktiem tiek veikta Iestādes grāmatvedībā.</w:t>
      </w:r>
    </w:p>
    <w:p w:rsidR="00902790" w:rsidRPr="00902790" w:rsidRDefault="00C57476" w:rsidP="00902790">
      <w:pPr>
        <w:spacing w:line="240" w:lineRule="auto"/>
        <w:ind w:right="36" w:firstLine="284"/>
        <w:jc w:val="both"/>
        <w:rPr>
          <w:rFonts w:eastAsia="Times New Roman"/>
          <w:szCs w:val="24"/>
        </w:rPr>
      </w:pPr>
      <w:r>
        <w:rPr>
          <w:rFonts w:eastAsia="Times New Roman"/>
          <w:noProof/>
          <w:szCs w:val="24"/>
        </w:rPr>
        <w:tab/>
      </w:r>
      <w:r w:rsidR="00902790" w:rsidRPr="00902790">
        <w:rPr>
          <w:rFonts w:eastAsia="Times New Roman"/>
          <w:noProof/>
          <w:szCs w:val="24"/>
        </w:rPr>
        <w:t xml:space="preserve">44. </w:t>
      </w:r>
      <w:r w:rsidR="00902790" w:rsidRPr="00902790">
        <w:rPr>
          <w:rFonts w:eastAsia="Times New Roman"/>
          <w:szCs w:val="24"/>
        </w:rPr>
        <w:t>Iestāde savu finansiālo darbību organizē, atverot norēķinu kontus bankās budžeta līdzekļiem, ziedojumiem un dāvinājumiem un Eiropas Savienības projektu līdzekļiem. Visas finanšu un grāmatvedības operācijas ar banku veic iestādes vadītājs ar pirmā paraksta tiesībām un iestādes grāmatvedis ar otrā paraksta tiesībām. Par grāmatvedības kārtošanu un visu saimniecisko darījumu apliecinošo dokumentu oriģinālu, kopiju vai datu saglabāšanu ir atbildīgs iestādes vadītājs.</w:t>
      </w:r>
    </w:p>
    <w:p w:rsidR="00902790" w:rsidRPr="00902790" w:rsidRDefault="00C57476"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lastRenderedPageBreak/>
        <w:tab/>
      </w:r>
      <w:r w:rsidR="00902790" w:rsidRPr="00902790">
        <w:rPr>
          <w:rFonts w:eastAsia="Times New Roman"/>
          <w:szCs w:val="24"/>
        </w:rPr>
        <w:t>45. Iestādes līdzekļi atrodas tās rīcībā un nevar tikt atsavināti. Tiesības ar tiem rīkoties ir Iestādes vadītājam. Algu fonda ekonomijas rezultātā radušies līdzekļi var tikt izmantoti Iestādes darbinieku materiālajai stimulēšanai.</w:t>
      </w:r>
    </w:p>
    <w:p w:rsidR="00902790" w:rsidRPr="00902790" w:rsidRDefault="00C57476"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46. Par ziedojumiem, kas saņemti mantas veidā (dāvanām), Iestāde sastāda pieņemšanas aktu, kurā norāda ziedoto mantu daudzumu, kvalitatīvos nu finanšu rādītājus, iegrāmato šīs materiālās vērtības atbilstoši grāmatvedības uzskaites prasībām.</w:t>
      </w:r>
    </w:p>
    <w:p w:rsidR="00902790" w:rsidRPr="00902790" w:rsidRDefault="00C57476"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47. Pēc vecāku iniciatīvas veiktie Iestādes telpu remonti, kas veikti, izmantojot vecāku piešķirtos remonta materiālus, uzskatāmi kā ziedojums, kas saņemts mantas vai pakalpojumu veidā.</w:t>
      </w:r>
    </w:p>
    <w:p w:rsidR="00902790" w:rsidRPr="00902790" w:rsidRDefault="00C57476"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48. Papildus finanšu līdzekļi izmantojami Iestādes uzturēšanai, attīstībai, aprīkojuma, mācību līdzekļu iegādei un darbinieku materiālajai stimulēšanai.</w:t>
      </w:r>
    </w:p>
    <w:p w:rsidR="00902790" w:rsidRPr="00902790" w:rsidRDefault="00C57476"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49. Par papildus finanšu līdzekļu izmantošanu Iestādes vadītājs atskaitās Iestādes padomei.</w:t>
      </w:r>
    </w:p>
    <w:p w:rsidR="00902790" w:rsidRPr="00902790" w:rsidRDefault="00902790" w:rsidP="00902790">
      <w:pPr>
        <w:tabs>
          <w:tab w:val="left" w:pos="720"/>
          <w:tab w:val="center" w:pos="4153"/>
          <w:tab w:val="right" w:pos="8306"/>
        </w:tabs>
        <w:spacing w:line="240" w:lineRule="auto"/>
        <w:ind w:firstLine="284"/>
        <w:jc w:val="both"/>
        <w:rPr>
          <w:rFonts w:eastAsia="Times New Roman"/>
          <w:szCs w:val="24"/>
        </w:rPr>
      </w:pPr>
    </w:p>
    <w:p w:rsidR="00902790" w:rsidRPr="00902790" w:rsidRDefault="00902790" w:rsidP="00902790">
      <w:pPr>
        <w:tabs>
          <w:tab w:val="left" w:pos="720"/>
          <w:tab w:val="center" w:pos="4153"/>
          <w:tab w:val="right" w:pos="8306"/>
        </w:tabs>
        <w:spacing w:line="240" w:lineRule="auto"/>
        <w:ind w:firstLine="284"/>
        <w:jc w:val="center"/>
        <w:rPr>
          <w:rFonts w:eastAsia="Times New Roman"/>
          <w:b/>
          <w:szCs w:val="24"/>
        </w:rPr>
      </w:pPr>
      <w:r w:rsidRPr="00902790">
        <w:rPr>
          <w:rFonts w:eastAsia="Times New Roman"/>
          <w:b/>
          <w:smallCaps/>
          <w:szCs w:val="24"/>
        </w:rPr>
        <w:t xml:space="preserve">IX. </w:t>
      </w:r>
      <w:r w:rsidRPr="00902790">
        <w:rPr>
          <w:rFonts w:eastAsia="Times New Roman"/>
          <w:b/>
          <w:szCs w:val="24"/>
        </w:rPr>
        <w:t>Iestādes saimnieciskā darbība</w:t>
      </w:r>
    </w:p>
    <w:p w:rsidR="00902790" w:rsidRPr="00902790" w:rsidRDefault="00902790" w:rsidP="00902790">
      <w:pPr>
        <w:tabs>
          <w:tab w:val="left" w:pos="720"/>
          <w:tab w:val="center" w:pos="4153"/>
          <w:tab w:val="right" w:pos="8306"/>
        </w:tabs>
        <w:spacing w:line="240" w:lineRule="auto"/>
        <w:ind w:firstLine="284"/>
        <w:jc w:val="center"/>
        <w:rPr>
          <w:rFonts w:eastAsia="Times New Roman"/>
          <w:b/>
          <w:smallCaps/>
          <w:szCs w:val="24"/>
        </w:rPr>
      </w:pPr>
    </w:p>
    <w:p w:rsidR="00902790" w:rsidRPr="00902790" w:rsidRDefault="00C57476" w:rsidP="00902790">
      <w:pPr>
        <w:spacing w:line="240" w:lineRule="auto"/>
        <w:ind w:firstLine="284"/>
        <w:jc w:val="both"/>
        <w:rPr>
          <w:rFonts w:eastAsia="Times New Roman"/>
          <w:szCs w:val="24"/>
          <w:lang w:eastAsia="lv-LV"/>
        </w:rPr>
      </w:pPr>
      <w:r>
        <w:rPr>
          <w:rFonts w:eastAsia="Times New Roman"/>
          <w:szCs w:val="24"/>
          <w:lang w:eastAsia="lv-LV"/>
        </w:rPr>
        <w:tab/>
      </w:r>
      <w:r w:rsidR="00902790" w:rsidRPr="00902790">
        <w:rPr>
          <w:rFonts w:eastAsia="Times New Roman"/>
          <w:szCs w:val="24"/>
          <w:lang w:eastAsia="lv-LV"/>
        </w:rPr>
        <w:t>50. Iestādei ir tiesības tās rīcībā esošo līdzekļu ietvaros iegādāties vai nomāt un īrēt pedagoģiskā procesa nodrošināšanai nepieciešamās iekārtas, inventāru, mācību līdzekļus un citus materiālos resursus, kā arī izmantot juridisko un fizisko personu pakalpojumus, norēķinoties ar pārskaitījumiem.</w:t>
      </w:r>
    </w:p>
    <w:p w:rsidR="00902790" w:rsidRPr="00902790" w:rsidRDefault="00C57476" w:rsidP="00902790">
      <w:pPr>
        <w:spacing w:line="240" w:lineRule="auto"/>
        <w:ind w:firstLine="284"/>
        <w:jc w:val="both"/>
        <w:rPr>
          <w:rFonts w:eastAsia="Times New Roman"/>
          <w:szCs w:val="24"/>
          <w:lang w:eastAsia="lv-LV"/>
        </w:rPr>
      </w:pPr>
      <w:r>
        <w:rPr>
          <w:rFonts w:eastAsia="Times New Roman"/>
          <w:szCs w:val="24"/>
          <w:lang w:eastAsia="lv-LV"/>
        </w:rPr>
        <w:tab/>
      </w:r>
      <w:r w:rsidR="00902790" w:rsidRPr="00902790">
        <w:rPr>
          <w:rFonts w:eastAsia="Times New Roman"/>
          <w:szCs w:val="24"/>
          <w:lang w:eastAsia="lv-LV"/>
        </w:rPr>
        <w:t>51. Iestādes vadītājam Iestādes budžeta ietvaros un pašvaldības noteiktajā kārtībā ir tiesības slēgt līgumus ar fiziskām un juridiskām personām par Iestādei nepieciešamiem iepirkumiem, remontdarbiem, piegādes, nomas u.c. pakalpojumiem.</w:t>
      </w:r>
    </w:p>
    <w:p w:rsidR="00902790" w:rsidRPr="00902790" w:rsidRDefault="00C57476" w:rsidP="00902790">
      <w:pPr>
        <w:spacing w:line="240" w:lineRule="auto"/>
        <w:ind w:firstLine="284"/>
        <w:jc w:val="both"/>
        <w:rPr>
          <w:rFonts w:eastAsia="Times New Roman"/>
          <w:szCs w:val="24"/>
          <w:lang w:eastAsia="lv-LV"/>
        </w:rPr>
      </w:pPr>
      <w:r>
        <w:rPr>
          <w:rFonts w:eastAsia="Times New Roman"/>
          <w:szCs w:val="24"/>
          <w:lang w:eastAsia="lv-LV"/>
        </w:rPr>
        <w:tab/>
      </w:r>
      <w:r w:rsidR="00902790" w:rsidRPr="00902790">
        <w:rPr>
          <w:rFonts w:eastAsia="Times New Roman"/>
          <w:szCs w:val="24"/>
          <w:lang w:eastAsia="lv-LV"/>
        </w:rPr>
        <w:t>52. Iestāde var sniegt maksas pakalpojumus, ja tas netraucē izglītības programmas īstenošanai. Maksas pakalpojumu tarifus apstiprina pašvaldība.</w:t>
      </w:r>
    </w:p>
    <w:p w:rsidR="00902790" w:rsidRPr="00902790" w:rsidRDefault="00C57476" w:rsidP="00902790">
      <w:pPr>
        <w:spacing w:line="240" w:lineRule="auto"/>
        <w:ind w:firstLine="284"/>
        <w:jc w:val="both"/>
        <w:rPr>
          <w:rFonts w:eastAsia="Times New Roman"/>
          <w:szCs w:val="24"/>
          <w:lang w:eastAsia="lv-LV"/>
        </w:rPr>
      </w:pPr>
      <w:r>
        <w:rPr>
          <w:rFonts w:eastAsia="Times New Roman"/>
          <w:szCs w:val="24"/>
          <w:lang w:eastAsia="lv-LV"/>
        </w:rPr>
        <w:tab/>
      </w:r>
      <w:r w:rsidR="00902790" w:rsidRPr="00902790">
        <w:rPr>
          <w:rFonts w:eastAsia="Times New Roman"/>
          <w:szCs w:val="24"/>
          <w:lang w:eastAsia="lv-LV"/>
        </w:rPr>
        <w:t>53. Iestāde nodrošina izglītojamo ēdināšanu. Izglītojamo ēdināšanas maksas noteikšanas un samaksas kārtību nosaka pašvaldība.</w:t>
      </w:r>
    </w:p>
    <w:p w:rsidR="00902790" w:rsidRPr="00902790" w:rsidRDefault="00902790" w:rsidP="00902790">
      <w:pPr>
        <w:tabs>
          <w:tab w:val="left" w:pos="720"/>
          <w:tab w:val="center" w:pos="4153"/>
          <w:tab w:val="right" w:pos="8306"/>
        </w:tabs>
        <w:spacing w:line="240" w:lineRule="auto"/>
        <w:ind w:firstLine="284"/>
        <w:jc w:val="center"/>
        <w:rPr>
          <w:rFonts w:eastAsia="Times New Roman"/>
          <w:b/>
          <w:smallCaps/>
          <w:szCs w:val="24"/>
        </w:rPr>
      </w:pPr>
    </w:p>
    <w:p w:rsidR="00902790" w:rsidRPr="00902790" w:rsidRDefault="00902790" w:rsidP="00902790">
      <w:pPr>
        <w:spacing w:line="240" w:lineRule="auto"/>
        <w:ind w:firstLine="284"/>
        <w:jc w:val="center"/>
        <w:rPr>
          <w:rFonts w:eastAsia="Times New Roman"/>
          <w:b/>
          <w:szCs w:val="24"/>
        </w:rPr>
      </w:pPr>
      <w:r w:rsidRPr="00902790">
        <w:rPr>
          <w:rFonts w:eastAsia="Times New Roman"/>
          <w:b/>
          <w:szCs w:val="24"/>
        </w:rPr>
        <w:t>X. Iestādes iekšējo kārtību reglamentējošo dokumentu pieņemšanas kārtība un iestādes izdota administratīvā akta vai faktiskās rīcības apstrīdēšanas kārtība</w:t>
      </w:r>
    </w:p>
    <w:p w:rsidR="00902790" w:rsidRPr="00902790" w:rsidRDefault="00902790" w:rsidP="00902790">
      <w:pPr>
        <w:tabs>
          <w:tab w:val="left" w:pos="720"/>
          <w:tab w:val="center" w:pos="4153"/>
          <w:tab w:val="right" w:pos="8306"/>
        </w:tabs>
        <w:spacing w:line="240" w:lineRule="auto"/>
        <w:ind w:firstLine="284"/>
        <w:jc w:val="center"/>
        <w:rPr>
          <w:rFonts w:eastAsia="Times New Roman"/>
          <w:b/>
          <w:szCs w:val="24"/>
        </w:rPr>
      </w:pPr>
    </w:p>
    <w:p w:rsidR="00902790" w:rsidRPr="00902790" w:rsidRDefault="00C57476"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54. Iestāde saskaņā ar šo nolikumu un spēkā esošo normatīvo aktu prasībām pastāvīgi izstrādā Iestādes iekšējos normatīvos aktus (iekšējie noteikumi, reglamenti u.c.), kurus apstiprina Iestādes vadītājs.</w:t>
      </w:r>
    </w:p>
    <w:p w:rsidR="00902790" w:rsidRPr="00902790" w:rsidRDefault="00C57476" w:rsidP="00902790">
      <w:pPr>
        <w:tabs>
          <w:tab w:val="left" w:pos="720"/>
          <w:tab w:val="center" w:pos="4153"/>
          <w:tab w:val="right" w:pos="8306"/>
        </w:tabs>
        <w:spacing w:line="240" w:lineRule="auto"/>
        <w:ind w:firstLine="284"/>
        <w:jc w:val="both"/>
        <w:rPr>
          <w:rFonts w:eastAsia="Times New Roman"/>
          <w:szCs w:val="24"/>
        </w:rPr>
      </w:pPr>
      <w:r>
        <w:rPr>
          <w:rFonts w:eastAsia="Times New Roman"/>
          <w:szCs w:val="24"/>
        </w:rPr>
        <w:tab/>
      </w:r>
      <w:r w:rsidR="00902790" w:rsidRPr="00902790">
        <w:rPr>
          <w:rFonts w:eastAsia="Times New Roman"/>
          <w:szCs w:val="24"/>
        </w:rPr>
        <w:t>55. Iestādes izdoto administratīvo aktu vai faktisko rīcību privātpersona var apstrīdēt pašvaldībā Administratīvā procesa likumā noteiktajā kārtībā.</w:t>
      </w:r>
    </w:p>
    <w:p w:rsidR="00902790" w:rsidRPr="00902790" w:rsidRDefault="00902790" w:rsidP="00902790">
      <w:pPr>
        <w:tabs>
          <w:tab w:val="left" w:pos="720"/>
          <w:tab w:val="center" w:pos="4153"/>
          <w:tab w:val="right" w:pos="8306"/>
        </w:tabs>
        <w:spacing w:line="240" w:lineRule="auto"/>
        <w:ind w:firstLine="284"/>
        <w:jc w:val="both"/>
        <w:rPr>
          <w:rFonts w:eastAsia="Times New Roman"/>
          <w:szCs w:val="24"/>
        </w:rPr>
      </w:pPr>
    </w:p>
    <w:p w:rsidR="00902790" w:rsidRPr="00902790" w:rsidRDefault="00902790" w:rsidP="00902790">
      <w:pPr>
        <w:tabs>
          <w:tab w:val="left" w:pos="720"/>
          <w:tab w:val="center" w:pos="4153"/>
          <w:tab w:val="right" w:pos="8306"/>
        </w:tabs>
        <w:spacing w:line="240" w:lineRule="auto"/>
        <w:ind w:firstLine="284"/>
        <w:jc w:val="center"/>
        <w:rPr>
          <w:rFonts w:eastAsia="Times New Roman"/>
          <w:b/>
          <w:szCs w:val="24"/>
        </w:rPr>
      </w:pPr>
      <w:r w:rsidRPr="00902790">
        <w:rPr>
          <w:rFonts w:eastAsia="Times New Roman"/>
          <w:b/>
          <w:szCs w:val="24"/>
        </w:rPr>
        <w:t>XI. Iestādes nolikuma un tā grozījumu pieņemšanas kārtība</w:t>
      </w:r>
    </w:p>
    <w:p w:rsidR="00902790" w:rsidRPr="00902790" w:rsidRDefault="00902790" w:rsidP="00902790">
      <w:pPr>
        <w:tabs>
          <w:tab w:val="left" w:pos="720"/>
          <w:tab w:val="center" w:pos="4153"/>
          <w:tab w:val="right" w:pos="8306"/>
        </w:tabs>
        <w:spacing w:line="240" w:lineRule="auto"/>
        <w:ind w:firstLine="284"/>
        <w:jc w:val="center"/>
        <w:rPr>
          <w:rFonts w:eastAsia="Times New Roman"/>
          <w:b/>
          <w:szCs w:val="24"/>
        </w:rPr>
      </w:pPr>
    </w:p>
    <w:p w:rsidR="00902790" w:rsidRPr="00902790" w:rsidRDefault="00C57476"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 xml:space="preserve">56. Iestāde, pamatojoties uz spēkā esošiem normatīvajiem aktiem, izstrādā Iestādes nolikumu, kuru apstiprina pašvaldība. </w:t>
      </w:r>
    </w:p>
    <w:p w:rsidR="00902790" w:rsidRPr="00902790" w:rsidRDefault="00C57476" w:rsidP="00902790">
      <w:pPr>
        <w:spacing w:line="240" w:lineRule="auto"/>
        <w:ind w:right="-8" w:firstLine="284"/>
        <w:jc w:val="both"/>
        <w:rPr>
          <w:rFonts w:eastAsia="Times New Roman"/>
          <w:szCs w:val="24"/>
          <w:lang w:eastAsia="x-none"/>
        </w:rPr>
      </w:pPr>
      <w:r>
        <w:rPr>
          <w:rFonts w:eastAsia="Times New Roman"/>
          <w:szCs w:val="24"/>
          <w:lang w:eastAsia="x-none"/>
        </w:rPr>
        <w:tab/>
      </w:r>
      <w:r w:rsidR="00902790" w:rsidRPr="00902790">
        <w:rPr>
          <w:rFonts w:eastAsia="Times New Roman"/>
          <w:szCs w:val="24"/>
          <w:lang w:eastAsia="x-none"/>
        </w:rPr>
        <w:t>57. Grozījumus Iestādes nolikumā var veikt pēc Iestādes padomes, Iestādes vadītāja vai pašvaldības pieprasījuma. Grozījumus nolikumā apstiprina pašvaldība.</w:t>
      </w:r>
    </w:p>
    <w:p w:rsidR="00902790" w:rsidRPr="00902790" w:rsidRDefault="00902790" w:rsidP="00902790">
      <w:pPr>
        <w:tabs>
          <w:tab w:val="left" w:pos="720"/>
          <w:tab w:val="center" w:pos="4153"/>
          <w:tab w:val="right" w:pos="8306"/>
        </w:tabs>
        <w:spacing w:line="240" w:lineRule="auto"/>
        <w:ind w:firstLine="284"/>
        <w:jc w:val="both"/>
        <w:rPr>
          <w:rFonts w:eastAsia="Times New Roman"/>
          <w:b/>
          <w:smallCaps/>
          <w:szCs w:val="24"/>
        </w:rPr>
      </w:pPr>
    </w:p>
    <w:p w:rsidR="00902790" w:rsidRPr="00902790" w:rsidRDefault="00902790" w:rsidP="00902790">
      <w:pPr>
        <w:tabs>
          <w:tab w:val="left" w:pos="720"/>
          <w:tab w:val="center" w:pos="4153"/>
          <w:tab w:val="right" w:pos="8306"/>
        </w:tabs>
        <w:spacing w:line="240" w:lineRule="auto"/>
        <w:ind w:firstLine="284"/>
        <w:jc w:val="center"/>
        <w:rPr>
          <w:rFonts w:eastAsia="Times New Roman"/>
          <w:b/>
          <w:szCs w:val="24"/>
        </w:rPr>
      </w:pPr>
      <w:r w:rsidRPr="00902790">
        <w:rPr>
          <w:rFonts w:eastAsia="Times New Roman"/>
          <w:b/>
          <w:szCs w:val="24"/>
        </w:rPr>
        <w:t>XII. Iestādes reorganizēšanas un likvidēšanas kārtība</w:t>
      </w:r>
    </w:p>
    <w:p w:rsidR="00902790" w:rsidRPr="00902790" w:rsidRDefault="00902790" w:rsidP="00902790">
      <w:pPr>
        <w:tabs>
          <w:tab w:val="left" w:pos="720"/>
          <w:tab w:val="center" w:pos="4153"/>
          <w:tab w:val="right" w:pos="8306"/>
        </w:tabs>
        <w:spacing w:line="240" w:lineRule="auto"/>
        <w:ind w:firstLine="284"/>
        <w:jc w:val="center"/>
        <w:rPr>
          <w:rFonts w:eastAsia="Times New Roman"/>
          <w:b/>
          <w:szCs w:val="24"/>
        </w:rPr>
      </w:pPr>
    </w:p>
    <w:p w:rsidR="00902790" w:rsidRPr="00902790" w:rsidRDefault="00902790" w:rsidP="00C57476">
      <w:pPr>
        <w:tabs>
          <w:tab w:val="left" w:pos="0"/>
        </w:tabs>
        <w:spacing w:line="240" w:lineRule="auto"/>
        <w:ind w:firstLine="284"/>
        <w:jc w:val="both"/>
        <w:rPr>
          <w:rFonts w:eastAsia="Times New Roman"/>
          <w:szCs w:val="24"/>
        </w:rPr>
      </w:pPr>
      <w:r w:rsidRPr="00902790">
        <w:rPr>
          <w:rFonts w:eastAsia="Times New Roman"/>
          <w:szCs w:val="24"/>
        </w:rPr>
        <w:tab/>
        <w:t>58. Iestādi reorganizē vai likvidē pašvaldība normatīvajos aktos noteiktajā kārtībā, saskaņojot ar Izglītības un zinātnes ministriju.</w:t>
      </w:r>
    </w:p>
    <w:p w:rsidR="00902790" w:rsidRPr="00902790" w:rsidRDefault="00902790" w:rsidP="00902790">
      <w:pPr>
        <w:tabs>
          <w:tab w:val="left" w:pos="0"/>
          <w:tab w:val="center" w:pos="4153"/>
          <w:tab w:val="right" w:pos="8306"/>
        </w:tabs>
        <w:spacing w:line="240" w:lineRule="auto"/>
        <w:ind w:firstLine="284"/>
        <w:jc w:val="both"/>
        <w:rPr>
          <w:rFonts w:eastAsia="Times New Roman"/>
          <w:szCs w:val="24"/>
        </w:rPr>
      </w:pPr>
    </w:p>
    <w:p w:rsidR="00902790" w:rsidRPr="00902790" w:rsidRDefault="00902790" w:rsidP="00902790">
      <w:pPr>
        <w:spacing w:line="240" w:lineRule="auto"/>
        <w:ind w:right="36"/>
        <w:jc w:val="center"/>
        <w:rPr>
          <w:rFonts w:eastAsia="Times New Roman"/>
          <w:b/>
          <w:szCs w:val="24"/>
        </w:rPr>
      </w:pPr>
      <w:r w:rsidRPr="00902790">
        <w:rPr>
          <w:rFonts w:eastAsia="Times New Roman"/>
          <w:b/>
          <w:szCs w:val="24"/>
        </w:rPr>
        <w:t>XIII. Citi noteikumi</w:t>
      </w:r>
    </w:p>
    <w:p w:rsidR="00902790" w:rsidRPr="00902790" w:rsidRDefault="00902790" w:rsidP="00902790">
      <w:pPr>
        <w:spacing w:line="240" w:lineRule="auto"/>
        <w:ind w:left="-284" w:right="36"/>
        <w:jc w:val="center"/>
        <w:rPr>
          <w:rFonts w:eastAsia="Times New Roman"/>
          <w:b/>
          <w:color w:val="000000"/>
          <w:szCs w:val="24"/>
          <w:lang w:eastAsia="x-none"/>
        </w:rPr>
      </w:pPr>
    </w:p>
    <w:p w:rsidR="00902790" w:rsidRPr="00902790" w:rsidRDefault="00C57476" w:rsidP="00902790">
      <w:pPr>
        <w:spacing w:line="240" w:lineRule="auto"/>
        <w:ind w:firstLine="284"/>
        <w:jc w:val="both"/>
        <w:rPr>
          <w:rFonts w:eastAsia="Times New Roman"/>
          <w:szCs w:val="20"/>
        </w:rPr>
      </w:pPr>
      <w:r>
        <w:rPr>
          <w:rFonts w:eastAsia="Times New Roman"/>
          <w:szCs w:val="20"/>
        </w:rPr>
        <w:tab/>
      </w:r>
      <w:r w:rsidR="00902790" w:rsidRPr="00902790">
        <w:rPr>
          <w:rFonts w:eastAsia="Times New Roman"/>
          <w:szCs w:val="20"/>
        </w:rPr>
        <w:t>59. Saskaņā ar normatīvajiem aktiem un pašvaldības noteikto kārtību Iestāde veic dokumentu un arhīvu pārvaldību.</w:t>
      </w:r>
    </w:p>
    <w:p w:rsidR="00902790" w:rsidRPr="00902790" w:rsidRDefault="00C57476" w:rsidP="00902790">
      <w:pPr>
        <w:spacing w:line="240" w:lineRule="auto"/>
        <w:ind w:firstLine="284"/>
        <w:jc w:val="both"/>
        <w:rPr>
          <w:rFonts w:eastAsia="Times New Roman"/>
          <w:szCs w:val="20"/>
        </w:rPr>
      </w:pPr>
      <w:r>
        <w:rPr>
          <w:rFonts w:eastAsia="Times New Roman"/>
          <w:szCs w:val="20"/>
        </w:rPr>
        <w:lastRenderedPageBreak/>
        <w:tab/>
      </w:r>
      <w:r w:rsidR="00902790" w:rsidRPr="00902790">
        <w:rPr>
          <w:rFonts w:eastAsia="Times New Roman"/>
          <w:szCs w:val="20"/>
        </w:rPr>
        <w:t xml:space="preserve">60. Iestāde normatīvajos aktos noteiktā kārtībā sagatavo valsts statistikas pārskatu, kā arī aktualizē informāciju Valsts izglītības informācijas sistēmā atbilstoši normatīvajos aktos noteiktajai kārtībai. </w:t>
      </w:r>
    </w:p>
    <w:p w:rsidR="00902790" w:rsidRPr="00902790" w:rsidRDefault="00C57476" w:rsidP="00902790">
      <w:pPr>
        <w:spacing w:line="240" w:lineRule="auto"/>
        <w:ind w:firstLine="284"/>
        <w:jc w:val="both"/>
        <w:rPr>
          <w:rFonts w:eastAsia="Times New Roman"/>
          <w:szCs w:val="20"/>
        </w:rPr>
      </w:pPr>
      <w:r>
        <w:rPr>
          <w:rFonts w:eastAsia="Times New Roman"/>
          <w:szCs w:val="20"/>
        </w:rPr>
        <w:tab/>
      </w:r>
      <w:r w:rsidR="00902790" w:rsidRPr="00902790">
        <w:rPr>
          <w:rFonts w:eastAsia="Times New Roman"/>
          <w:szCs w:val="20"/>
        </w:rPr>
        <w:t>61. Iestāde veic nepieciešamās darbības fizisko personu pamattiesību aizsardzībai, tostarp veic fizisko personu datu apstrādi saskaņā ar normatīvajiem aktiem.</w:t>
      </w:r>
    </w:p>
    <w:p w:rsidR="00902790" w:rsidRPr="00902790" w:rsidRDefault="00C57476" w:rsidP="00902790">
      <w:pPr>
        <w:spacing w:line="240" w:lineRule="auto"/>
        <w:ind w:firstLine="284"/>
        <w:jc w:val="both"/>
        <w:rPr>
          <w:rFonts w:eastAsia="Times New Roman"/>
          <w:szCs w:val="20"/>
        </w:rPr>
      </w:pPr>
      <w:r>
        <w:rPr>
          <w:rFonts w:eastAsia="Times New Roman"/>
          <w:szCs w:val="20"/>
        </w:rPr>
        <w:tab/>
      </w:r>
      <w:r w:rsidR="00902790" w:rsidRPr="00902790">
        <w:rPr>
          <w:rFonts w:eastAsia="Times New Roman"/>
          <w:szCs w:val="20"/>
        </w:rPr>
        <w:t>62. Iestāde normatīvajos aktos noteiktā kārtībā nodrošina izglītojamo profilaktisko veselības aprūpi un pirmās palīdzības pieejamību Iestādē.</w:t>
      </w:r>
    </w:p>
    <w:p w:rsidR="00902790" w:rsidRPr="00902790" w:rsidRDefault="00C57476" w:rsidP="00902790">
      <w:pPr>
        <w:spacing w:line="240" w:lineRule="auto"/>
        <w:ind w:firstLine="284"/>
        <w:jc w:val="both"/>
        <w:rPr>
          <w:rFonts w:eastAsia="Times New Roman"/>
          <w:szCs w:val="20"/>
        </w:rPr>
      </w:pPr>
      <w:r>
        <w:rPr>
          <w:rFonts w:eastAsia="Times New Roman"/>
          <w:szCs w:val="20"/>
        </w:rPr>
        <w:tab/>
      </w:r>
      <w:r w:rsidR="00902790" w:rsidRPr="00902790">
        <w:rPr>
          <w:rFonts w:eastAsia="Times New Roman"/>
          <w:szCs w:val="20"/>
        </w:rPr>
        <w:t>63. Iestāde sadarbībā ar pašvaldību nodrošina izglītojamo drošību Iestādē un tās organizētajos pasākumos atbilstoši normatīvajos aktos noteiktajām prasībām, tostarp:</w:t>
      </w:r>
    </w:p>
    <w:p w:rsidR="00902790" w:rsidRPr="00902790" w:rsidRDefault="00C57476" w:rsidP="00902790">
      <w:pPr>
        <w:spacing w:line="240" w:lineRule="auto"/>
        <w:ind w:firstLine="284"/>
        <w:jc w:val="both"/>
        <w:rPr>
          <w:rFonts w:eastAsia="Times New Roman"/>
          <w:szCs w:val="20"/>
        </w:rPr>
      </w:pPr>
      <w:r>
        <w:rPr>
          <w:rFonts w:eastAsia="Times New Roman"/>
          <w:szCs w:val="20"/>
        </w:rPr>
        <w:tab/>
      </w:r>
      <w:r w:rsidR="00902790" w:rsidRPr="00902790">
        <w:rPr>
          <w:rFonts w:eastAsia="Times New Roman"/>
          <w:szCs w:val="20"/>
        </w:rPr>
        <w:t>63.1. attiecībā uz higiēnas noteikumu ievērošanu;</w:t>
      </w:r>
    </w:p>
    <w:p w:rsidR="00902790" w:rsidRPr="00902790" w:rsidRDefault="00C57476" w:rsidP="00902790">
      <w:pPr>
        <w:spacing w:line="240" w:lineRule="auto"/>
        <w:ind w:firstLine="284"/>
        <w:jc w:val="both"/>
        <w:rPr>
          <w:rFonts w:eastAsia="Times New Roman"/>
          <w:szCs w:val="20"/>
        </w:rPr>
      </w:pPr>
      <w:r>
        <w:rPr>
          <w:rFonts w:eastAsia="Times New Roman"/>
          <w:szCs w:val="20"/>
        </w:rPr>
        <w:tab/>
      </w:r>
      <w:r w:rsidR="00902790" w:rsidRPr="00902790">
        <w:rPr>
          <w:rFonts w:eastAsia="Times New Roman"/>
          <w:szCs w:val="20"/>
        </w:rPr>
        <w:t>63.2. civilās aizsardzības, ugunsdrošības, elektrodrošības un darba aizsardzības noteikumu ievērošanu.</w:t>
      </w:r>
    </w:p>
    <w:p w:rsidR="00902790" w:rsidRPr="00902790" w:rsidRDefault="00902790" w:rsidP="00902790">
      <w:pPr>
        <w:spacing w:line="240" w:lineRule="auto"/>
        <w:ind w:firstLine="284"/>
        <w:rPr>
          <w:rFonts w:eastAsia="Times New Roman"/>
          <w:szCs w:val="24"/>
        </w:rPr>
      </w:pPr>
    </w:p>
    <w:p w:rsidR="00902790" w:rsidRDefault="00902790" w:rsidP="00902790">
      <w:pPr>
        <w:spacing w:line="240" w:lineRule="auto"/>
        <w:ind w:firstLine="284"/>
        <w:jc w:val="both"/>
        <w:rPr>
          <w:rFonts w:eastAsia="Times New Roman"/>
          <w:szCs w:val="24"/>
          <w:lang w:eastAsia="lv-LV"/>
        </w:rPr>
      </w:pPr>
    </w:p>
    <w:p w:rsidR="00C57476" w:rsidRDefault="00C57476" w:rsidP="00902790">
      <w:pPr>
        <w:spacing w:line="240" w:lineRule="auto"/>
        <w:ind w:firstLine="284"/>
        <w:jc w:val="both"/>
        <w:rPr>
          <w:rFonts w:eastAsia="Times New Roman"/>
          <w:szCs w:val="24"/>
          <w:lang w:eastAsia="lv-LV"/>
        </w:rPr>
      </w:pPr>
    </w:p>
    <w:p w:rsidR="00C57476" w:rsidRPr="00902790" w:rsidRDefault="00C57476" w:rsidP="00902790">
      <w:pPr>
        <w:spacing w:line="240" w:lineRule="auto"/>
        <w:ind w:firstLine="284"/>
        <w:jc w:val="both"/>
        <w:rPr>
          <w:rFonts w:eastAsia="Times New Roman"/>
          <w:szCs w:val="24"/>
          <w:lang w:eastAsia="lv-LV"/>
        </w:rPr>
      </w:pPr>
    </w:p>
    <w:p w:rsidR="00902790" w:rsidRPr="00902790" w:rsidRDefault="00902790" w:rsidP="00902790">
      <w:pPr>
        <w:tabs>
          <w:tab w:val="left" w:pos="0"/>
          <w:tab w:val="center" w:pos="4153"/>
          <w:tab w:val="right" w:pos="8306"/>
        </w:tabs>
        <w:spacing w:line="240" w:lineRule="auto"/>
        <w:ind w:firstLine="284"/>
        <w:jc w:val="both"/>
        <w:rPr>
          <w:rFonts w:eastAsia="Times New Roman"/>
          <w:szCs w:val="24"/>
        </w:rPr>
      </w:pPr>
    </w:p>
    <w:p w:rsidR="00902790" w:rsidRPr="00902790" w:rsidRDefault="00902790" w:rsidP="00C57476">
      <w:pPr>
        <w:tabs>
          <w:tab w:val="left" w:pos="0"/>
          <w:tab w:val="center" w:pos="4153"/>
          <w:tab w:val="right" w:pos="8306"/>
        </w:tabs>
        <w:spacing w:line="240" w:lineRule="auto"/>
        <w:jc w:val="both"/>
        <w:rPr>
          <w:rFonts w:eastAsia="Times New Roman"/>
          <w:szCs w:val="24"/>
        </w:rPr>
      </w:pPr>
      <w:r w:rsidRPr="00902790">
        <w:rPr>
          <w:rFonts w:eastAsia="Times New Roman"/>
          <w:szCs w:val="24"/>
        </w:rPr>
        <w:t>Vadītāja</w:t>
      </w:r>
      <w:r w:rsidRPr="00902790">
        <w:rPr>
          <w:rFonts w:eastAsia="Times New Roman"/>
          <w:szCs w:val="24"/>
        </w:rPr>
        <w:tab/>
      </w:r>
      <w:r w:rsidRPr="00902790">
        <w:rPr>
          <w:rFonts w:eastAsia="Times New Roman"/>
          <w:szCs w:val="24"/>
        </w:rPr>
        <w:tab/>
        <w:t>D.Goba</w:t>
      </w:r>
    </w:p>
    <w:p w:rsidR="00902790" w:rsidRPr="00902790" w:rsidRDefault="00902790" w:rsidP="00902790">
      <w:pPr>
        <w:spacing w:line="240" w:lineRule="auto"/>
        <w:ind w:left="5040" w:firstLine="720"/>
        <w:jc w:val="right"/>
        <w:rPr>
          <w:rFonts w:eastAsia="Times New Roman"/>
          <w:sz w:val="20"/>
          <w:szCs w:val="20"/>
        </w:rPr>
      </w:pPr>
    </w:p>
    <w:p w:rsidR="00902790" w:rsidRPr="00902790" w:rsidRDefault="00902790" w:rsidP="00902790">
      <w:pPr>
        <w:spacing w:line="240" w:lineRule="auto"/>
        <w:jc w:val="right"/>
        <w:rPr>
          <w:rFonts w:eastAsia="Times New Roman"/>
          <w:sz w:val="20"/>
          <w:szCs w:val="20"/>
        </w:rPr>
      </w:pPr>
      <w:r w:rsidRPr="00902790">
        <w:rPr>
          <w:rFonts w:eastAsia="Times New Roman"/>
          <w:sz w:val="20"/>
          <w:szCs w:val="20"/>
        </w:rPr>
        <w:br w:type="page"/>
      </w:r>
    </w:p>
    <w:p w:rsidR="00902790" w:rsidRPr="00902790" w:rsidRDefault="00902790" w:rsidP="00902790">
      <w:pPr>
        <w:spacing w:line="240" w:lineRule="auto"/>
        <w:jc w:val="right"/>
        <w:rPr>
          <w:rFonts w:eastAsia="Times New Roman"/>
          <w:szCs w:val="24"/>
        </w:rPr>
      </w:pPr>
    </w:p>
    <w:p w:rsidR="00902790" w:rsidRPr="00902790" w:rsidRDefault="00C57476" w:rsidP="00C57476">
      <w:pPr>
        <w:spacing w:line="240" w:lineRule="auto"/>
        <w:jc w:val="both"/>
        <w:rPr>
          <w:rFonts w:eastAsia="Times New Roman"/>
          <w:szCs w:val="24"/>
        </w:rPr>
      </w:pP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sidR="00902790" w:rsidRPr="00902790">
        <w:rPr>
          <w:rFonts w:eastAsia="Times New Roman"/>
          <w:szCs w:val="24"/>
        </w:rPr>
        <w:t>Pielikums</w:t>
      </w:r>
    </w:p>
    <w:p w:rsidR="00902790" w:rsidRPr="00902790" w:rsidRDefault="00C57476" w:rsidP="00C57476">
      <w:pPr>
        <w:spacing w:line="240" w:lineRule="auto"/>
        <w:jc w:val="both"/>
        <w:rPr>
          <w:rFonts w:eastAsia="Times New Roman"/>
          <w:szCs w:val="24"/>
        </w:rPr>
      </w:pP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sidR="00902790" w:rsidRPr="00902790">
        <w:rPr>
          <w:rFonts w:eastAsia="Times New Roman"/>
          <w:szCs w:val="24"/>
        </w:rPr>
        <w:t xml:space="preserve">Tukuma pirmsskolas izglītības </w:t>
      </w:r>
    </w:p>
    <w:p w:rsidR="00902790" w:rsidRPr="00902790" w:rsidRDefault="00C57476" w:rsidP="00C57476">
      <w:pPr>
        <w:spacing w:line="240" w:lineRule="auto"/>
        <w:jc w:val="both"/>
        <w:rPr>
          <w:rFonts w:eastAsia="Times New Roman"/>
          <w:szCs w:val="24"/>
        </w:rPr>
      </w:pP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sidR="00902790" w:rsidRPr="00902790">
        <w:rPr>
          <w:rFonts w:eastAsia="Times New Roman"/>
          <w:szCs w:val="24"/>
        </w:rPr>
        <w:t xml:space="preserve">iestādes „Vālodzīte” </w:t>
      </w:r>
      <w:smartTag w:uri="schemas-tilde-lv/tildestengine" w:element="veidnes">
        <w:smartTagPr>
          <w:attr w:name="text" w:val="nolikumam"/>
          <w:attr w:name="id" w:val="-1"/>
          <w:attr w:name="baseform" w:val="nolikum|s"/>
        </w:smartTagPr>
        <w:r w:rsidR="00902790" w:rsidRPr="00902790">
          <w:rPr>
            <w:rFonts w:eastAsia="Times New Roman"/>
            <w:szCs w:val="24"/>
          </w:rPr>
          <w:t>nolikumam</w:t>
        </w:r>
      </w:smartTag>
    </w:p>
    <w:p w:rsidR="00902790" w:rsidRPr="00902790" w:rsidRDefault="00902790" w:rsidP="00902790">
      <w:pPr>
        <w:spacing w:line="240" w:lineRule="auto"/>
        <w:jc w:val="right"/>
        <w:rPr>
          <w:rFonts w:eastAsia="Times New Roman"/>
          <w:szCs w:val="24"/>
        </w:rPr>
      </w:pPr>
    </w:p>
    <w:p w:rsidR="00902790" w:rsidRPr="00902790" w:rsidRDefault="00902790" w:rsidP="00902790">
      <w:pPr>
        <w:spacing w:line="240" w:lineRule="auto"/>
        <w:jc w:val="right"/>
        <w:rPr>
          <w:rFonts w:eastAsia="Times New Roman"/>
          <w:szCs w:val="24"/>
        </w:rPr>
      </w:pPr>
    </w:p>
    <w:p w:rsidR="00902790" w:rsidRPr="00902790" w:rsidRDefault="00902790" w:rsidP="00902790">
      <w:pPr>
        <w:spacing w:line="240" w:lineRule="auto"/>
        <w:jc w:val="right"/>
        <w:rPr>
          <w:rFonts w:eastAsia="Times New Roman"/>
          <w:szCs w:val="24"/>
        </w:rPr>
      </w:pPr>
    </w:p>
    <w:p w:rsidR="00902790" w:rsidRPr="00902790" w:rsidRDefault="00902790" w:rsidP="00902790">
      <w:pPr>
        <w:spacing w:line="240" w:lineRule="auto"/>
        <w:jc w:val="center"/>
        <w:rPr>
          <w:rFonts w:eastAsia="Times New Roman"/>
          <w:b/>
          <w:szCs w:val="24"/>
        </w:rPr>
      </w:pPr>
      <w:r w:rsidRPr="00902790">
        <w:rPr>
          <w:rFonts w:eastAsia="Times New Roman"/>
          <w:b/>
          <w:szCs w:val="24"/>
        </w:rPr>
        <w:t>Tukuma pirmsskolas izglītības iestādes „Vālodzīte” struktūrshēma</w:t>
      </w:r>
    </w:p>
    <w:p w:rsidR="00902790" w:rsidRPr="00902790" w:rsidRDefault="00902790" w:rsidP="00902790">
      <w:pPr>
        <w:spacing w:line="240" w:lineRule="auto"/>
        <w:jc w:val="center"/>
        <w:rPr>
          <w:rFonts w:eastAsia="Times New Roman"/>
          <w:szCs w:val="24"/>
        </w:rPr>
      </w:pPr>
    </w:p>
    <w:p w:rsidR="00902790" w:rsidRPr="00902790" w:rsidRDefault="00902790" w:rsidP="00902790">
      <w:pPr>
        <w:spacing w:line="240" w:lineRule="auto"/>
        <w:jc w:val="both"/>
        <w:rPr>
          <w:rFonts w:eastAsia="Times New Roman"/>
          <w:szCs w:val="24"/>
        </w:rPr>
      </w:pPr>
      <w:r>
        <w:rPr>
          <w:rFonts w:eastAsia="Times New Roman"/>
          <w:noProof/>
          <w:szCs w:val="24"/>
          <w:lang w:eastAsia="lv-LV"/>
        </w:rPr>
        <mc:AlternateContent>
          <mc:Choice Requires="wpc">
            <w:drawing>
              <wp:inline distT="0" distB="0" distL="0" distR="0">
                <wp:extent cx="6080760" cy="5943600"/>
                <wp:effectExtent l="0" t="0" r="0" b="0"/>
                <wp:docPr id="98" name="Canvas 9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5" name="Rectangle 73"/>
                        <wps:cNvSpPr>
                          <a:spLocks noChangeArrowheads="1"/>
                        </wps:cNvSpPr>
                        <wps:spPr bwMode="auto">
                          <a:xfrm>
                            <a:off x="217170" y="914400"/>
                            <a:ext cx="1493789" cy="571500"/>
                          </a:xfrm>
                          <a:prstGeom prst="rect">
                            <a:avLst/>
                          </a:prstGeom>
                          <a:solidFill>
                            <a:srgbClr val="FFFFFF"/>
                          </a:solidFill>
                          <a:ln w="9525">
                            <a:solidFill>
                              <a:srgbClr val="000000"/>
                            </a:solidFill>
                            <a:miter lim="800000"/>
                            <a:headEnd/>
                            <a:tailEnd/>
                          </a:ln>
                        </wps:spPr>
                        <wps:txbx>
                          <w:txbxContent>
                            <w:p w:rsidR="00F66668" w:rsidRPr="00294EBC" w:rsidRDefault="00F66668" w:rsidP="00902790">
                              <w:pPr>
                                <w:jc w:val="center"/>
                              </w:pPr>
                              <w:r w:rsidRPr="00294EBC">
                                <w:t>Pedagoģiskā padome</w:t>
                              </w:r>
                            </w:p>
                          </w:txbxContent>
                        </wps:txbx>
                        <wps:bodyPr rot="0" vert="horz" wrap="square" lIns="91440" tIns="45720" rIns="91440" bIns="45720" anchor="t" anchorCtr="0" upright="1">
                          <a:noAutofit/>
                        </wps:bodyPr>
                      </wps:wsp>
                      <wps:wsp>
                        <wps:cNvPr id="76" name="Rectangle 74"/>
                        <wps:cNvSpPr>
                          <a:spLocks noChangeArrowheads="1"/>
                        </wps:cNvSpPr>
                        <wps:spPr bwMode="auto">
                          <a:xfrm>
                            <a:off x="2135931" y="914400"/>
                            <a:ext cx="1492937" cy="342900"/>
                          </a:xfrm>
                          <a:prstGeom prst="rect">
                            <a:avLst/>
                          </a:prstGeom>
                          <a:solidFill>
                            <a:srgbClr val="FFFFFF"/>
                          </a:solidFill>
                          <a:ln w="9525">
                            <a:solidFill>
                              <a:srgbClr val="000000"/>
                            </a:solidFill>
                            <a:miter lim="800000"/>
                            <a:headEnd/>
                            <a:tailEnd/>
                          </a:ln>
                        </wps:spPr>
                        <wps:txbx>
                          <w:txbxContent>
                            <w:p w:rsidR="00F66668" w:rsidRPr="00294EBC" w:rsidRDefault="00F66668" w:rsidP="00902790">
                              <w:pPr>
                                <w:jc w:val="center"/>
                                <w:rPr>
                                  <w:b/>
                                </w:rPr>
                              </w:pPr>
                              <w:r w:rsidRPr="00294EBC">
                                <w:rPr>
                                  <w:b/>
                                </w:rPr>
                                <w:t>VADĪTĀJA</w:t>
                              </w:r>
                            </w:p>
                          </w:txbxContent>
                        </wps:txbx>
                        <wps:bodyPr rot="0" vert="horz" wrap="square" lIns="91440" tIns="45720" rIns="91440" bIns="45720" anchor="t" anchorCtr="0" upright="1">
                          <a:noAutofit/>
                        </wps:bodyPr>
                      </wps:wsp>
                      <wps:wsp>
                        <wps:cNvPr id="77" name="Rectangle 75"/>
                        <wps:cNvSpPr>
                          <a:spLocks noChangeArrowheads="1"/>
                        </wps:cNvSpPr>
                        <wps:spPr bwMode="auto">
                          <a:xfrm>
                            <a:off x="4126230" y="914400"/>
                            <a:ext cx="1664970" cy="571500"/>
                          </a:xfrm>
                          <a:prstGeom prst="rect">
                            <a:avLst/>
                          </a:prstGeom>
                          <a:solidFill>
                            <a:srgbClr val="FFFFFF"/>
                          </a:solidFill>
                          <a:ln w="9525">
                            <a:solidFill>
                              <a:srgbClr val="000000"/>
                            </a:solidFill>
                            <a:miter lim="800000"/>
                            <a:headEnd/>
                            <a:tailEnd/>
                          </a:ln>
                        </wps:spPr>
                        <wps:txbx>
                          <w:txbxContent>
                            <w:p w:rsidR="00F66668" w:rsidRPr="00294EBC" w:rsidRDefault="00F66668" w:rsidP="00902790">
                              <w:pPr>
                                <w:jc w:val="center"/>
                              </w:pPr>
                              <w:r>
                                <w:t>I</w:t>
                              </w:r>
                              <w:r w:rsidRPr="00294EBC">
                                <w:t>estādes padome</w:t>
                              </w:r>
                            </w:p>
                          </w:txbxContent>
                        </wps:txbx>
                        <wps:bodyPr rot="0" vert="horz" wrap="square" lIns="91440" tIns="45720" rIns="91440" bIns="45720" anchor="t" anchorCtr="0" upright="1">
                          <a:noAutofit/>
                        </wps:bodyPr>
                      </wps:wsp>
                      <wps:wsp>
                        <wps:cNvPr id="78" name="Rectangle 76"/>
                        <wps:cNvSpPr>
                          <a:spLocks noChangeArrowheads="1"/>
                        </wps:cNvSpPr>
                        <wps:spPr bwMode="auto">
                          <a:xfrm>
                            <a:off x="4126230" y="2171700"/>
                            <a:ext cx="1493789" cy="342900"/>
                          </a:xfrm>
                          <a:prstGeom prst="rect">
                            <a:avLst/>
                          </a:prstGeom>
                          <a:solidFill>
                            <a:srgbClr val="FFFFFF"/>
                          </a:solidFill>
                          <a:ln w="9525">
                            <a:solidFill>
                              <a:srgbClr val="000000"/>
                            </a:solidFill>
                            <a:miter lim="800000"/>
                            <a:headEnd/>
                            <a:tailEnd/>
                          </a:ln>
                        </wps:spPr>
                        <wps:txbx>
                          <w:txbxContent>
                            <w:p w:rsidR="00F66668" w:rsidRPr="00294EBC" w:rsidRDefault="00F66668" w:rsidP="00902790">
                              <w:pPr>
                                <w:jc w:val="center"/>
                              </w:pPr>
                              <w:r w:rsidRPr="00294EBC">
                                <w:t>Medmāsa</w:t>
                              </w:r>
                            </w:p>
                          </w:txbxContent>
                        </wps:txbx>
                        <wps:bodyPr rot="0" vert="horz" wrap="square" lIns="91440" tIns="45720" rIns="91440" bIns="45720" anchor="t" anchorCtr="0" upright="1">
                          <a:noAutofit/>
                        </wps:bodyPr>
                      </wps:wsp>
                      <wps:wsp>
                        <wps:cNvPr id="79" name="Rectangle 77"/>
                        <wps:cNvSpPr>
                          <a:spLocks noChangeArrowheads="1"/>
                        </wps:cNvSpPr>
                        <wps:spPr bwMode="auto">
                          <a:xfrm>
                            <a:off x="326181" y="2171700"/>
                            <a:ext cx="1494641" cy="342900"/>
                          </a:xfrm>
                          <a:prstGeom prst="rect">
                            <a:avLst/>
                          </a:prstGeom>
                          <a:solidFill>
                            <a:srgbClr val="FFFFFF"/>
                          </a:solidFill>
                          <a:ln w="9525">
                            <a:solidFill>
                              <a:srgbClr val="000000"/>
                            </a:solidFill>
                            <a:miter lim="800000"/>
                            <a:headEnd/>
                            <a:tailEnd/>
                          </a:ln>
                        </wps:spPr>
                        <wps:txbx>
                          <w:txbxContent>
                            <w:p w:rsidR="00F66668" w:rsidRPr="00294EBC" w:rsidRDefault="00F66668" w:rsidP="00902790">
                              <w:pPr>
                                <w:jc w:val="center"/>
                              </w:pPr>
                              <w:r w:rsidRPr="00294EBC">
                                <w:t>Grāmatvede</w:t>
                              </w:r>
                            </w:p>
                          </w:txbxContent>
                        </wps:txbx>
                        <wps:bodyPr rot="0" vert="horz" wrap="square" lIns="91440" tIns="45720" rIns="91440" bIns="45720" anchor="t" anchorCtr="0" upright="1">
                          <a:noAutofit/>
                        </wps:bodyPr>
                      </wps:wsp>
                      <wps:wsp>
                        <wps:cNvPr id="80" name="Rectangle 78"/>
                        <wps:cNvSpPr>
                          <a:spLocks noChangeArrowheads="1"/>
                        </wps:cNvSpPr>
                        <wps:spPr bwMode="auto">
                          <a:xfrm>
                            <a:off x="326181" y="3086100"/>
                            <a:ext cx="1494641" cy="342900"/>
                          </a:xfrm>
                          <a:prstGeom prst="rect">
                            <a:avLst/>
                          </a:prstGeom>
                          <a:solidFill>
                            <a:srgbClr val="FFFFFF"/>
                          </a:solidFill>
                          <a:ln w="9525">
                            <a:solidFill>
                              <a:srgbClr val="000000"/>
                            </a:solidFill>
                            <a:miter lim="800000"/>
                            <a:headEnd/>
                            <a:tailEnd/>
                          </a:ln>
                        </wps:spPr>
                        <wps:txbx>
                          <w:txbxContent>
                            <w:p w:rsidR="00F66668" w:rsidRPr="00294EBC" w:rsidRDefault="00F66668" w:rsidP="00902790">
                              <w:pPr>
                                <w:jc w:val="center"/>
                              </w:pPr>
                              <w:r w:rsidRPr="00294EBC">
                                <w:t>Kasiere</w:t>
                              </w:r>
                            </w:p>
                          </w:txbxContent>
                        </wps:txbx>
                        <wps:bodyPr rot="0" vert="horz" wrap="square" lIns="91440" tIns="45720" rIns="91440" bIns="45720" anchor="t" anchorCtr="0" upright="1">
                          <a:noAutofit/>
                        </wps:bodyPr>
                      </wps:wsp>
                      <wps:wsp>
                        <wps:cNvPr id="81" name="Rectangle 79"/>
                        <wps:cNvSpPr>
                          <a:spLocks noChangeArrowheads="1"/>
                        </wps:cNvSpPr>
                        <wps:spPr bwMode="auto">
                          <a:xfrm>
                            <a:off x="4198620" y="4000500"/>
                            <a:ext cx="1494641" cy="571500"/>
                          </a:xfrm>
                          <a:prstGeom prst="rect">
                            <a:avLst/>
                          </a:prstGeom>
                          <a:solidFill>
                            <a:srgbClr val="FFFFFF"/>
                          </a:solidFill>
                          <a:ln w="9525">
                            <a:solidFill>
                              <a:srgbClr val="000000"/>
                            </a:solidFill>
                            <a:miter lim="800000"/>
                            <a:headEnd/>
                            <a:tailEnd/>
                          </a:ln>
                        </wps:spPr>
                        <wps:txbx>
                          <w:txbxContent>
                            <w:p w:rsidR="00F66668" w:rsidRPr="00294EBC" w:rsidRDefault="00F66668" w:rsidP="00902790">
                              <w:pPr>
                                <w:jc w:val="center"/>
                              </w:pPr>
                              <w:r w:rsidRPr="00294EBC">
                                <w:t xml:space="preserve">Vadītājas vietniece </w:t>
                              </w:r>
                            </w:p>
                            <w:p w:rsidR="00F66668" w:rsidRPr="00294EBC" w:rsidRDefault="00F66668" w:rsidP="00902790">
                              <w:pPr>
                                <w:jc w:val="center"/>
                              </w:pPr>
                              <w:r w:rsidRPr="00294EBC">
                                <w:t>saimnieciskajā darbā</w:t>
                              </w:r>
                            </w:p>
                          </w:txbxContent>
                        </wps:txbx>
                        <wps:bodyPr rot="0" vert="horz" wrap="square" lIns="91440" tIns="45720" rIns="91440" bIns="45720" anchor="t" anchorCtr="0" upright="1">
                          <a:noAutofit/>
                        </wps:bodyPr>
                      </wps:wsp>
                      <wps:wsp>
                        <wps:cNvPr id="82" name="Rectangle 80"/>
                        <wps:cNvSpPr>
                          <a:spLocks noChangeArrowheads="1"/>
                        </wps:cNvSpPr>
                        <wps:spPr bwMode="auto">
                          <a:xfrm>
                            <a:off x="361950" y="4000500"/>
                            <a:ext cx="2457853" cy="342900"/>
                          </a:xfrm>
                          <a:prstGeom prst="rect">
                            <a:avLst/>
                          </a:prstGeom>
                          <a:solidFill>
                            <a:srgbClr val="FFFFFF"/>
                          </a:solidFill>
                          <a:ln w="9525">
                            <a:solidFill>
                              <a:srgbClr val="000000"/>
                            </a:solidFill>
                            <a:miter lim="800000"/>
                            <a:headEnd/>
                            <a:tailEnd/>
                          </a:ln>
                        </wps:spPr>
                        <wps:txbx>
                          <w:txbxContent>
                            <w:p w:rsidR="00F66668" w:rsidRPr="00294EBC" w:rsidRDefault="00F66668" w:rsidP="00902790">
                              <w:pPr>
                                <w:jc w:val="center"/>
                              </w:pPr>
                              <w:r>
                                <w:t>Vadītājas vietniece izglītības jomā</w:t>
                              </w:r>
                            </w:p>
                          </w:txbxContent>
                        </wps:txbx>
                        <wps:bodyPr rot="0" vert="horz" wrap="square" lIns="91440" tIns="45720" rIns="91440" bIns="45720" anchor="t" anchorCtr="0" upright="1">
                          <a:noAutofit/>
                        </wps:bodyPr>
                      </wps:wsp>
                      <wps:wsp>
                        <wps:cNvPr id="83" name="Rectangle 81"/>
                        <wps:cNvSpPr>
                          <a:spLocks noChangeArrowheads="1"/>
                        </wps:cNvSpPr>
                        <wps:spPr bwMode="auto">
                          <a:xfrm>
                            <a:off x="4198620" y="5029200"/>
                            <a:ext cx="1494641" cy="571500"/>
                          </a:xfrm>
                          <a:prstGeom prst="rect">
                            <a:avLst/>
                          </a:prstGeom>
                          <a:solidFill>
                            <a:srgbClr val="FFFFFF"/>
                          </a:solidFill>
                          <a:ln w="9525">
                            <a:solidFill>
                              <a:srgbClr val="000000"/>
                            </a:solidFill>
                            <a:miter lim="800000"/>
                            <a:headEnd/>
                            <a:tailEnd/>
                          </a:ln>
                        </wps:spPr>
                        <wps:txbx>
                          <w:txbxContent>
                            <w:p w:rsidR="00F66668" w:rsidRPr="00294EBC" w:rsidRDefault="00F66668" w:rsidP="00902790">
                              <w:pPr>
                                <w:jc w:val="center"/>
                              </w:pPr>
                              <w:r w:rsidRPr="00294EBC">
                                <w:t>Saimnieciskais personāls</w:t>
                              </w:r>
                            </w:p>
                          </w:txbxContent>
                        </wps:txbx>
                        <wps:bodyPr rot="0" vert="horz" wrap="square" lIns="91440" tIns="45720" rIns="91440" bIns="45720" anchor="t" anchorCtr="0" upright="1">
                          <a:noAutofit/>
                        </wps:bodyPr>
                      </wps:wsp>
                      <wps:wsp>
                        <wps:cNvPr id="84" name="Rectangle 82"/>
                        <wps:cNvSpPr>
                          <a:spLocks noChangeArrowheads="1"/>
                        </wps:cNvSpPr>
                        <wps:spPr bwMode="auto">
                          <a:xfrm>
                            <a:off x="2316480" y="5029200"/>
                            <a:ext cx="1493789" cy="342900"/>
                          </a:xfrm>
                          <a:prstGeom prst="rect">
                            <a:avLst/>
                          </a:prstGeom>
                          <a:solidFill>
                            <a:srgbClr val="FFFFFF"/>
                          </a:solidFill>
                          <a:ln w="9525">
                            <a:solidFill>
                              <a:srgbClr val="000000"/>
                            </a:solidFill>
                            <a:miter lim="800000"/>
                            <a:headEnd/>
                            <a:tailEnd/>
                          </a:ln>
                        </wps:spPr>
                        <wps:txbx>
                          <w:txbxContent>
                            <w:p w:rsidR="00F66668" w:rsidRPr="00294EBC" w:rsidRDefault="00F66668" w:rsidP="00902790">
                              <w:pPr>
                                <w:jc w:val="center"/>
                              </w:pPr>
                              <w:r w:rsidRPr="00294EBC">
                                <w:t>Izglītojamie</w:t>
                              </w:r>
                            </w:p>
                          </w:txbxContent>
                        </wps:txbx>
                        <wps:bodyPr rot="0" vert="horz" wrap="square" lIns="91440" tIns="45720" rIns="91440" bIns="45720" anchor="t" anchorCtr="0" upright="1">
                          <a:noAutofit/>
                        </wps:bodyPr>
                      </wps:wsp>
                      <wps:wsp>
                        <wps:cNvPr id="85" name="Rectangle 83"/>
                        <wps:cNvSpPr>
                          <a:spLocks noChangeArrowheads="1"/>
                        </wps:cNvSpPr>
                        <wps:spPr bwMode="auto">
                          <a:xfrm>
                            <a:off x="398571" y="5029200"/>
                            <a:ext cx="1493789" cy="342900"/>
                          </a:xfrm>
                          <a:prstGeom prst="rect">
                            <a:avLst/>
                          </a:prstGeom>
                          <a:solidFill>
                            <a:srgbClr val="FFFFFF"/>
                          </a:solidFill>
                          <a:ln w="9525">
                            <a:solidFill>
                              <a:srgbClr val="000000"/>
                            </a:solidFill>
                            <a:miter lim="800000"/>
                            <a:headEnd/>
                            <a:tailEnd/>
                          </a:ln>
                        </wps:spPr>
                        <wps:txbx>
                          <w:txbxContent>
                            <w:p w:rsidR="00F66668" w:rsidRPr="00294EBC" w:rsidRDefault="00F66668" w:rsidP="00902790">
                              <w:pPr>
                                <w:jc w:val="center"/>
                              </w:pPr>
                              <w:r w:rsidRPr="00294EBC">
                                <w:t>Pedagogi</w:t>
                              </w:r>
                            </w:p>
                          </w:txbxContent>
                        </wps:txbx>
                        <wps:bodyPr rot="0" vert="horz" wrap="square" lIns="91440" tIns="45720" rIns="91440" bIns="45720" anchor="t" anchorCtr="0" upright="1">
                          <a:noAutofit/>
                        </wps:bodyPr>
                      </wps:wsp>
                      <wps:wsp>
                        <wps:cNvPr id="86" name="Line 84"/>
                        <wps:cNvCnPr/>
                        <wps:spPr bwMode="auto">
                          <a:xfrm>
                            <a:off x="1701591" y="102870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85"/>
                        <wps:cNvCnPr/>
                        <wps:spPr bwMode="auto">
                          <a:xfrm>
                            <a:off x="3619500" y="1028700"/>
                            <a:ext cx="506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86"/>
                        <wps:cNvCnPr/>
                        <wps:spPr bwMode="auto">
                          <a:xfrm>
                            <a:off x="1809750" y="2286000"/>
                            <a:ext cx="231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87"/>
                        <wps:cNvCnPr/>
                        <wps:spPr bwMode="auto">
                          <a:xfrm>
                            <a:off x="1122471" y="3771900"/>
                            <a:ext cx="3909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88"/>
                        <wps:cNvCnPr/>
                        <wps:spPr bwMode="auto">
                          <a:xfrm>
                            <a:off x="1122471" y="37719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89"/>
                        <wps:cNvCnPr/>
                        <wps:spPr bwMode="auto">
                          <a:xfrm>
                            <a:off x="1085850" y="434340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90"/>
                        <wps:cNvCnPr/>
                        <wps:spPr bwMode="auto">
                          <a:xfrm>
                            <a:off x="5031531" y="37719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91"/>
                        <wps:cNvCnPr/>
                        <wps:spPr bwMode="auto">
                          <a:xfrm>
                            <a:off x="5031531" y="457200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92"/>
                        <wps:cNvCnPr/>
                        <wps:spPr bwMode="auto">
                          <a:xfrm>
                            <a:off x="1918761" y="5143500"/>
                            <a:ext cx="3977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93"/>
                        <wps:cNvCnPr/>
                        <wps:spPr bwMode="auto">
                          <a:xfrm>
                            <a:off x="2895600" y="1257300"/>
                            <a:ext cx="0" cy="2514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94"/>
                        <wps:cNvCnPr/>
                        <wps:spPr bwMode="auto">
                          <a:xfrm>
                            <a:off x="1809750" y="320040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95"/>
                        <wps:cNvCnPr/>
                        <wps:spPr bwMode="auto">
                          <a:xfrm>
                            <a:off x="1085850" y="251460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98" o:spid="_x0000_s1092" editas="canvas" style="width:478.8pt;height:468pt;mso-position-horizontal-relative:char;mso-position-vertical-relative:line" coordsize="60807,5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">
                <v:shape id="_x0000_s1093" type="#_x0000_t75" style="position:absolute;width:60807;height:59436;visibility:visible;mso-wrap-style:square">
                  <v:fill o:detectmouseclick="t"/>
                  <v:path o:connecttype="none"/>
                </v:shape>
                <v:rect id="Rectangle 73" o:spid="_x0000_s1094" style="position:absolute;left:2171;top:9144;width:1493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cLpsUA&#10;AADbAAAADwAAAGRycy9kb3ducmV2LnhtbESPQWvCQBSE7wX/w/KE3upGp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wumxQAAANsAAAAPAAAAAAAAAAAAAAAAAJgCAABkcnMv&#10;ZG93bnJldi54bWxQSwUGAAAAAAQABAD1AAAAigMAAAAA&#10;">
                  <v:textbox>
                    <w:txbxContent>
                      <w:p w:rsidR="00F66668" w:rsidRPr="00294EBC" w:rsidRDefault="00F66668" w:rsidP="00902790">
                        <w:pPr>
                          <w:jc w:val="center"/>
                        </w:pPr>
                        <w:r w:rsidRPr="00294EBC">
                          <w:t>Pedagoģiskā padome</w:t>
                        </w:r>
                      </w:p>
                    </w:txbxContent>
                  </v:textbox>
                </v:rect>
                <v:rect id="Rectangle 74" o:spid="_x0000_s1095" style="position:absolute;left:21359;top:9144;width:149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WV0cIA&#10;AADbAAAADwAAAGRycy9kb3ducmV2LnhtbESPQYvCMBSE74L/ITzBm6a64Go1irgo61HrxduzebbV&#10;5qU0Ubv+eiMseBxm5htmtmhMKe5Uu8KygkE/AkGcWl1wpuCQrHtjEM4jaywtk4I/crCYt1szjLV9&#10;8I7ue5+JAGEXo4Lc+yqW0qU5GXR9WxEH72xrgz7IOpO6xkeAm1IOo2gkDRYcFnKsaJVTet3fjIJT&#10;MTzgc5dsIjNZf/ltk1xuxx+lup1mOQXhqfGf8H/7Vyv4H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1ZXRwgAAANsAAAAPAAAAAAAAAAAAAAAAAJgCAABkcnMvZG93&#10;bnJldi54bWxQSwUGAAAAAAQABAD1AAAAhwMAAAAA&#10;">
                  <v:textbox>
                    <w:txbxContent>
                      <w:p w:rsidR="00F66668" w:rsidRPr="00294EBC" w:rsidRDefault="00F66668" w:rsidP="00902790">
                        <w:pPr>
                          <w:jc w:val="center"/>
                          <w:rPr>
                            <w:b/>
                          </w:rPr>
                        </w:pPr>
                        <w:r w:rsidRPr="00294EBC">
                          <w:rPr>
                            <w:b/>
                          </w:rPr>
                          <w:t>VADĪTĀJA</w:t>
                        </w:r>
                      </w:p>
                    </w:txbxContent>
                  </v:textbox>
                </v:rect>
                <v:rect id="Rectangle 75" o:spid="_x0000_s1096" style="position:absolute;left:41262;top:9144;width:16650;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wSsQA&#10;AADbAAAADwAAAGRycy9kb3ducmV2LnhtbESPQWvCQBSE70L/w/IKvZlNLaiNWaW0pNijJpfentnX&#10;JG32bciuMfrru4LgcZiZb5h0M5pWDNS7xrKC5ygGQVxa3XCloMiz6RKE88gaW8uk4EwONuuHSYqJ&#10;tife0bD3lQgQdgkqqL3vEildWZNBF9mOOHg/tjfog+wrqXs8Bbhp5SyO59Jgw2Ghxo7eayr/9kej&#10;4NDMCrzs8s/YvGYv/mvMf4/fH0o9PY5vKxCeRn8P39pbrWCx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ZMErEAAAA2wAAAA8AAAAAAAAAAAAAAAAAmAIAAGRycy9k&#10;b3ducmV2LnhtbFBLBQYAAAAABAAEAPUAAACJAwAAAAA=&#10;">
                  <v:textbox>
                    <w:txbxContent>
                      <w:p w:rsidR="00F66668" w:rsidRPr="00294EBC" w:rsidRDefault="00F66668" w:rsidP="00902790">
                        <w:pPr>
                          <w:jc w:val="center"/>
                        </w:pPr>
                        <w:r>
                          <w:t>I</w:t>
                        </w:r>
                        <w:r w:rsidRPr="00294EBC">
                          <w:t>estādes padome</w:t>
                        </w:r>
                      </w:p>
                    </w:txbxContent>
                  </v:textbox>
                </v:rect>
                <v:rect id="Rectangle 76" o:spid="_x0000_s1097" style="position:absolute;left:41262;top:21717;width:149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kOMEA&#10;AADbAAAADwAAAGRycy9kb3ducmV2LnhtbERPPW/CMBDdK/EfrENiKw5UopBiEKIKKiOEhe0aX5OU&#10;+BzZDqT8ejxUYnx638t1bxpxJedrywom4wQEcWF1zaWCU569zkH4gKyxsUwK/sjDejV4WWKq7Y0P&#10;dD2GUsQQ9ikqqEJoUyl9UZFBP7YtceR+rDMYInSl1A5vMdw0cpokM2mw5thQYUvbiorLsTMKvuvp&#10;Ce+HfJeYRfYW9n3+250/lRoN+80HiEB9eIr/3V9awXs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GpDjBAAAA2wAAAA8AAAAAAAAAAAAAAAAAmAIAAGRycy9kb3du&#10;cmV2LnhtbFBLBQYAAAAABAAEAPUAAACGAwAAAAA=&#10;">
                  <v:textbox>
                    <w:txbxContent>
                      <w:p w:rsidR="00F66668" w:rsidRPr="00294EBC" w:rsidRDefault="00F66668" w:rsidP="00902790">
                        <w:pPr>
                          <w:jc w:val="center"/>
                        </w:pPr>
                        <w:r w:rsidRPr="00294EBC">
                          <w:t>Medmāsa</w:t>
                        </w:r>
                      </w:p>
                    </w:txbxContent>
                  </v:textbox>
                </v:rect>
                <v:rect id="Rectangle 77" o:spid="_x0000_s1098" style="position:absolute;left:3261;top:21717;width:1494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oBo8QA&#10;AADbAAAADwAAAGRycy9kb3ducmV2LnhtbESPQWvCQBSE7wX/w/KE3pqNFmwTXUUUix41ufT2mn0m&#10;abNvQ3ZN0v76rlDocZiZb5jVZjSN6KlztWUFsygGQVxYXXOpIM8OT68gnEfW2FgmBd/kYLOePKww&#10;1XbgM/UXX4oAYZeigsr7NpXSFRUZdJFtiYN3tZ1BH2RXSt3hEOCmkfM4XkiDNYeFClvaVVR8XW5G&#10;wUc9z/HnnL3FJjk8+9OYfd7e90o9TsftEoSn0f+H/9pHreAl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KAaPEAAAA2wAAAA8AAAAAAAAAAAAAAAAAmAIAAGRycy9k&#10;b3ducmV2LnhtbFBLBQYAAAAABAAEAPUAAACJAwAAAAA=&#10;">
                  <v:textbox>
                    <w:txbxContent>
                      <w:p w:rsidR="00F66668" w:rsidRPr="00294EBC" w:rsidRDefault="00F66668" w:rsidP="00902790">
                        <w:pPr>
                          <w:jc w:val="center"/>
                        </w:pPr>
                        <w:r w:rsidRPr="00294EBC">
                          <w:t>Grāmatvede</w:t>
                        </w:r>
                      </w:p>
                    </w:txbxContent>
                  </v:textbox>
                </v:rect>
                <v:rect id="Rectangle 78" o:spid="_x0000_s1099" style="position:absolute;left:3261;top:30861;width:1494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YGcEA&#10;AADbAAAADwAAAGRycy9kb3ducmV2LnhtbERPTW+CQBC9N+l/2EwTb2WpJo1FFtLUaPSIeOltZEfA&#10;srOEXQX99d1Dkx5f3neaT6YTNxpca1nBWxSDIK6sbrlWcCw3r0sQziNr7CyTgjs5yLPnpxQTbUcu&#10;6HbwtQgh7BJU0HjfJ1K6qiGDLrI9ceDOdjDoAxxqqQccQ7jp5DyO36XBlkNDgz19NVT9HK5Gwamd&#10;H/FRlNvYfGwWfj+Vl+v3WqnZy/S5AuFp8v/iP/dOK1iG9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l2BnBAAAA2wAAAA8AAAAAAAAAAAAAAAAAmAIAAGRycy9kb3du&#10;cmV2LnhtbFBLBQYAAAAABAAEAPUAAACGAwAAAAA=&#10;">
                  <v:textbox>
                    <w:txbxContent>
                      <w:p w:rsidR="00F66668" w:rsidRPr="00294EBC" w:rsidRDefault="00F66668" w:rsidP="00902790">
                        <w:pPr>
                          <w:jc w:val="center"/>
                        </w:pPr>
                        <w:r w:rsidRPr="00294EBC">
                          <w:t>Kasiere</w:t>
                        </w:r>
                      </w:p>
                    </w:txbxContent>
                  </v:textbox>
                </v:rect>
                <v:rect id="Rectangle 79" o:spid="_x0000_s1100" style="position:absolute;left:41986;top:40005;width:14946;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v:textbox>
                    <w:txbxContent>
                      <w:p w:rsidR="00F66668" w:rsidRPr="00294EBC" w:rsidRDefault="00F66668" w:rsidP="00902790">
                        <w:pPr>
                          <w:jc w:val="center"/>
                        </w:pPr>
                        <w:r w:rsidRPr="00294EBC">
                          <w:t xml:space="preserve">Vadītājas vietniece </w:t>
                        </w:r>
                      </w:p>
                      <w:p w:rsidR="00F66668" w:rsidRPr="00294EBC" w:rsidRDefault="00F66668" w:rsidP="00902790">
                        <w:pPr>
                          <w:jc w:val="center"/>
                        </w:pPr>
                        <w:r w:rsidRPr="00294EBC">
                          <w:t>saimnieciskajā darbā</w:t>
                        </w:r>
                      </w:p>
                    </w:txbxContent>
                  </v:textbox>
                </v:rect>
                <v:rect id="Rectangle 80" o:spid="_x0000_s1101" style="position:absolute;left:3619;top:40005;width:2457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vj9cIA&#10;AADbAAAADwAAAGRycy9kb3ducmV2LnhtbESPQYvCMBSE74L/ITzBm6ZWWLQaRRTFPWq9eHs2z7ba&#10;vJQmat1fv1lY8DjMzDfMfNmaSjypcaVlBaNhBII4s7rkXMEp3Q4mIJxH1lhZJgVvcrBcdDtzTLR9&#10;8YGeR5+LAGGXoILC+zqR0mUFGXRDWxMH72obgz7IJpe6wVeAm0rGUfQlDZYcFgqsaV1Qdj8+jIJL&#10;GZ/w55DuIjPdjv13m94e541S/V67moHw1PpP+L+91womMfx9CT9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P1wgAAANsAAAAPAAAAAAAAAAAAAAAAAJgCAABkcnMvZG93&#10;bnJldi54bWxQSwUGAAAAAAQABAD1AAAAhwMAAAAA&#10;">
                  <v:textbox>
                    <w:txbxContent>
                      <w:p w:rsidR="00F66668" w:rsidRPr="00294EBC" w:rsidRDefault="00F66668" w:rsidP="00902790">
                        <w:pPr>
                          <w:jc w:val="center"/>
                        </w:pPr>
                        <w:r>
                          <w:t>Vadītājas vietniece izglītības jomā</w:t>
                        </w:r>
                      </w:p>
                    </w:txbxContent>
                  </v:textbox>
                </v:rect>
                <v:rect id="Rectangle 81" o:spid="_x0000_s1102" style="position:absolute;left:41986;top:50292;width:14946;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textbox>
                    <w:txbxContent>
                      <w:p w:rsidR="00F66668" w:rsidRPr="00294EBC" w:rsidRDefault="00F66668" w:rsidP="00902790">
                        <w:pPr>
                          <w:jc w:val="center"/>
                        </w:pPr>
                        <w:r w:rsidRPr="00294EBC">
                          <w:t>Saimnieciskais personāls</w:t>
                        </w:r>
                      </w:p>
                    </w:txbxContent>
                  </v:textbox>
                </v:rect>
                <v:rect id="Rectangle 82" o:spid="_x0000_s1103" style="position:absolute;left:23164;top:50292;width:149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eGsQA&#10;AADbAAAADwAAAGRycy9kb3ducmV2LnhtbESPQWvCQBSE70L/w/IKvemmK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e3hrEAAAA2wAAAA8AAAAAAAAAAAAAAAAAmAIAAGRycy9k&#10;b3ducmV2LnhtbFBLBQYAAAAABAAEAPUAAACJAwAAAAA=&#10;">
                  <v:textbox>
                    <w:txbxContent>
                      <w:p w:rsidR="00F66668" w:rsidRPr="00294EBC" w:rsidRDefault="00F66668" w:rsidP="00902790">
                        <w:pPr>
                          <w:jc w:val="center"/>
                        </w:pPr>
                        <w:r w:rsidRPr="00294EBC">
                          <w:t>Izglītojamie</w:t>
                        </w:r>
                      </w:p>
                    </w:txbxContent>
                  </v:textbox>
                </v:rect>
                <v:rect id="Rectangle 83" o:spid="_x0000_s1104" style="position:absolute;left:3985;top:50292;width:149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7gcQA&#10;AADbAAAADwAAAGRycy9kb3ducmV2LnhtbESPQWvCQBSE70L/w/IKvemmi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Se4HEAAAA2wAAAA8AAAAAAAAAAAAAAAAAmAIAAGRycy9k&#10;b3ducmV2LnhtbFBLBQYAAAAABAAEAPUAAACJAwAAAAA=&#10;">
                  <v:textbox>
                    <w:txbxContent>
                      <w:p w:rsidR="00F66668" w:rsidRPr="00294EBC" w:rsidRDefault="00F66668" w:rsidP="00902790">
                        <w:pPr>
                          <w:jc w:val="center"/>
                        </w:pPr>
                        <w:r w:rsidRPr="00294EBC">
                          <w:t>Pedagogi</w:t>
                        </w:r>
                      </w:p>
                    </w:txbxContent>
                  </v:textbox>
                </v:rect>
                <v:line id="Line 84" o:spid="_x0000_s1105" style="position:absolute;visibility:visible;mso-wrap-style:square" from="17015,10287" to="21359,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6j4MUAAADbAAAADwAAAGRycy9kb3ducmV2LnhtbESPQWvCQBSE74L/YXlCb7qxhSDRVUQp&#10;aA+lWkGPz+wziWbfht1tkv77bqHQ4zAz3zCLVW9q0ZLzlWUF00kCgji3uuJCwenzdTwD4QOyxtoy&#10;KfgmD6vlcLDATNuOD9QeQyEihH2GCsoQmkxKn5dk0E9sQxy9m3UGQ5SukNphF+Gmls9JkkqDFceF&#10;EhvalJQ/jl9GwfvL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46j4MUAAADbAAAADwAAAAAAAAAA&#10;AAAAAAChAgAAZHJzL2Rvd25yZXYueG1sUEsFBgAAAAAEAAQA+QAAAJMDAAAAAA==&#10;"/>
                <v:line id="Line 85" o:spid="_x0000_s1106" style="position:absolute;visibility:visible;mso-wrap-style:square" from="36195,10287" to="41262,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IGe8YAAADbAAAADwAAAGRycy9kb3ducmV2LnhtbESPQWvCQBSE74L/YXmCN91YIZX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CBnvGAAAA2wAAAA8AAAAAAAAA&#10;AAAAAAAAoQIAAGRycy9kb3ducmV2LnhtbFBLBQYAAAAABAAEAPkAAACUAwAAAAA=&#10;"/>
                <v:line id="Line 86" o:spid="_x0000_s1107" style="position:absolute;visibility:visible;mso-wrap-style:square" from="18097,22860" to="41262,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2SCcIAAADbAAAADwAAAGRycy9kb3ducmV2LnhtbERPy2rCQBTdC/2H4Rbc6cQWgkRHEUtB&#10;uyj1Abq8Zq5JNHMnzIxJ+vedRcHl4bzny97UoiXnK8sKJuMEBHFudcWFguPhczQF4QOyxtoyKfgl&#10;D8vFy2COmbYd76jdh0LEEPYZKihDaDIpfV6SQT+2DXHkrtYZDBG6QmqHXQw3tXxLklQarDg2lNjQ&#10;uqT8vn8YBd/vP2m72n5t+tM2veQfu8v51jmlhq/9agYiUB+e4n/3RiuYxrH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V2SCcIAAADbAAAADwAAAAAAAAAAAAAA&#10;AAChAgAAZHJzL2Rvd25yZXYueG1sUEsFBgAAAAAEAAQA+QAAAJADAAAAAA==&#10;"/>
                <v:line id="Line 87" o:spid="_x0000_s1108" style="position:absolute;visibility:visible;mso-wrap-style:square" from="11224,37719" to="50315,3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E3ksYAAADbAAAADwAAAGRycy9kb3ducmV2LnhtbESPQWvCQBSE7wX/w/KE3upGhaCpq0hF&#10;0B6k2kJ7fGZfk9js27C7TdJ/3xUEj8PMfMMsVr2pRUvOV5YVjEcJCOLc6ooLBR/v26cZCB+QNdaW&#10;ScEfeVgtBw8LzLTt+EjtKRQiQthnqKAMocmk9HlJBv3INsTR+7bOYIjSFVI77CLc1HKSJKk0WHFc&#10;KLGhl5Lyn9OvUXCYvqXtev+66z/36TnfHM9fl84p9Tjs188gAvXhHr61d1rBbA7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RN5LGAAAA2wAAAA8AAAAAAAAA&#10;AAAAAAAAoQIAAGRycy9kb3ducmV2LnhtbFBLBQYAAAAABAAEAPkAAACUAwAAAAA=&#10;"/>
                <v:line id="Line 88" o:spid="_x0000_s1109" style="position:absolute;visibility:visible;mso-wrap-style:square" from="11224,37719" to="11224,40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II0sMAAADbAAAADwAAAGRycy9kb3ducmV2LnhtbERPy2rCQBTdF/yH4Qru6sQKoUZHkZaC&#10;dlHqA3R5zVyTaOZOmJkm6d93FgWXh/NerHpTi5acrywrmIwTEMS51RUXCo6Hj+dXED4ga6wtk4Jf&#10;8rBaDp4WmGnb8Y7afShEDGGfoYIyhCaT0uclGfRj2xBH7mqdwRChK6R22MVwU8uXJEmlwYpjQ4kN&#10;vZWU3/c/RsHX9Dtt19vPTX/appf8fXc53zqn1GjYr+cgAvXhIf53b7SCWV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yCNLDAAAA2wAAAA8AAAAAAAAAAAAA&#10;AAAAoQIAAGRycy9kb3ducmV2LnhtbFBLBQYAAAAABAAEAPkAAACRAwAAAAA=&#10;"/>
                <v:line id="Line 89" o:spid="_x0000_s1110" style="position:absolute;visibility:visible;mso-wrap-style:square" from="10858,43434" to="10858,50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6tScYAAADbAAAADwAAAGRycy9kb3ducmV2LnhtbESPQWvCQBSE7wX/w/IKvdWNFkJNXUVa&#10;BPUg1Rba4zP7mqRm34bdNYn/3hUEj8PMfMNM572pRUvOV5YVjIYJCOLc6ooLBd9fy+dXED4ga6wt&#10;k4IzeZjPBg9TzLTteEftPhQiQthnqKAMocmk9HlJBv3QNsTR+7POYIjSFVI77CLc1HKcJKk0WHFc&#10;KLGh95Ly4/5kFGxfPtN2sd6s+p91esg/doff/84p9fTYL95ABOrDPXxrr7SCyQ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rUnGAAAA2wAAAA8AAAAAAAAA&#10;AAAAAAAAoQIAAGRycy9kb3ducmV2LnhtbFBLBQYAAAAABAAEAPkAAACUAwAAAAA=&#10;"/>
                <v:line id="Line 90" o:spid="_x0000_s1111" style="position:absolute;visibility:visible;mso-wrap-style:square" from="50315,37719" to="50315,40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zPsYAAADbAAAADwAAAGRycy9kb3ducmV2LnhtbESPQWvCQBSE7wX/w/IEb3VThdBGVxFL&#10;QT2Uagt6fGafSWr2bdhdk/TfdwtCj8PMfMPMl72pRUvOV5YVPI0TEMS51RUXCr4+3x6fQfiArLG2&#10;TAp+yMNyMXiYY6Ztx3tqD6EQEcI+QwVlCE0mpc9LMujHtiGO3sU6gyFKV0jtsItwU8tJkqTSYMVx&#10;ocSG1iXl18PNKHiffqTtarvb9Mdtes5f9+fTd+eUGg371QxEoD78h+/tjVbwMo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Mz7GAAAA2wAAAA8AAAAAAAAA&#10;AAAAAAAAoQIAAGRycy9kb3ducmV2LnhtbFBLBQYAAAAABAAEAPkAAACUAwAAAAA=&#10;"/>
                <v:line id="Line 91" o:spid="_x0000_s1112" style="position:absolute;visibility:visible;mso-wrap-style:square" from="50315,45720" to="50315,50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CWpcYAAADbAAAADwAAAGRycy9kb3ducmV2LnhtbESPT2vCQBTE74LfYXlCb7qxQqipq4il&#10;oD2U+gfa4zP7mkSzb8PuNkm/fbcgeBxm5jfMYtWbWrTkfGVZwXSSgCDOra64UHA6vo6fQPiArLG2&#10;TAp+ycNqORwsMNO24z21h1CICGGfoYIyhCaT0uclGfQT2xBH79s6gyFKV0jtsItwU8vHJEmlwYrj&#10;QokNbUrKr4cfo+B99pG2693btv/cpef8ZX/+unROqYdRv34GEagP9/CtvdUK5j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glqXGAAAA2wAAAA8AAAAAAAAA&#10;AAAAAAAAoQIAAGRycy9kb3ducmV2LnhtbFBLBQYAAAAABAAEAPkAAACUAwAAAAA=&#10;"/>
                <v:line id="Line 92" o:spid="_x0000_s1113" style="position:absolute;visibility:visible;mso-wrap-style:square" from="19187,51435" to="23164,5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kO0cYAAADbAAAADwAAAGRycy9kb3ducmV2LnhtbESPQWvCQBSE74L/YXlCb7ppK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JDtHGAAAA2wAAAA8AAAAAAAAA&#10;AAAAAAAAoQIAAGRycy9kb3ducmV2LnhtbFBLBQYAAAAABAAEAPkAAACUAwAAAAA=&#10;"/>
                <v:line id="Line 93" o:spid="_x0000_s1114" style="position:absolute;visibility:visible;mso-wrap-style:square" from="28956,12573" to="28956,3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WrSsYAAADbAAAADwAAAGRycy9kb3ducmV2LnhtbESPQWvCQBSE74L/YXlCb7ppi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Fq0rGAAAA2wAAAA8AAAAAAAAA&#10;AAAAAAAAoQIAAGRycy9kb3ducmV2LnhtbFBLBQYAAAAABAAEAPkAAACUAwAAAAA=&#10;"/>
                <v:line id="Line 94" o:spid="_x0000_s1115" style="position:absolute;visibility:visible;mso-wrap-style:square" from="18097,32004" to="28956,32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c1PcYAAADbAAAADwAAAGRycy9kb3ducmV2LnhtbESPT2vCQBTE74V+h+UJvdWNLYQaXUVa&#10;Cuqh1D+gx2f2mcRm34bdNUm/vSsUehxm5jfMdN6bWrTkfGVZwWiYgCDOra64ULDffT6/gfABWWNt&#10;mRT8kof57PFhipm2HW+o3YZCRAj7DBWUITSZlD4vyaAf2oY4emfrDIYoXSG1wy7CTS1fkiSVBiuO&#10;CyU29F5S/rO9GgVfr99pu1itl/1hlZ7yj83peOmcUk+DfjEBEagP/+G/9lIrGK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XNT3GAAAA2wAAAA8AAAAAAAAA&#10;AAAAAAAAoQIAAGRycy9kb3ducmV2LnhtbFBLBQYAAAAABAAEAPkAAACUAwAAAAA=&#10;"/>
                <v:line id="Line 95" o:spid="_x0000_s1116" style="position:absolute;visibility:visible;mso-wrap-style:square" from="10858,25146" to="10858,30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uQpsYAAADbAAAADwAAAGRycy9kb3ducmV2LnhtbESPQWvCQBSE74L/YXlCb7ppC7FNXUVa&#10;CupB1Bba4zP7mkSzb8PumqT/visIPQ4z8w0zW/SmFi05X1lWcD9JQBDnVldcKPj8eB8/gfABWWNt&#10;mRT8kofFfDiYYaZtx3tqD6EQEcI+QwVlCE0mpc9LMugntiGO3o91BkOUrpDaYRfhppYPSZJKgxXH&#10;hRIbei0pPx8uRsH2cZe2y/Vm1X+t02P+tj9+nzqn1N2oX76ACNSH//CtvdIKnqd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bkKbGAAAA2wAAAA8AAAAAAAAA&#10;AAAAAAAAoQIAAGRycy9kb3ducmV2LnhtbFBLBQYAAAAABAAEAPkAAACUAwAAAAA=&#10;"/>
                <w10:anchorlock/>
              </v:group>
            </w:pict>
          </mc:Fallback>
        </mc:AlternateContent>
      </w:r>
    </w:p>
    <w:p w:rsidR="00902790" w:rsidRPr="00902790" w:rsidRDefault="00902790" w:rsidP="00902790">
      <w:pPr>
        <w:spacing w:line="240" w:lineRule="auto"/>
        <w:jc w:val="center"/>
        <w:rPr>
          <w:rFonts w:eastAsia="Times New Roman"/>
          <w:szCs w:val="24"/>
        </w:rPr>
      </w:pPr>
    </w:p>
    <w:p w:rsidR="00902790" w:rsidRPr="00902790" w:rsidRDefault="00902790" w:rsidP="00902790">
      <w:pPr>
        <w:spacing w:line="240" w:lineRule="auto"/>
        <w:jc w:val="both"/>
        <w:rPr>
          <w:rFonts w:eastAsia="Times New Roman"/>
          <w:szCs w:val="24"/>
        </w:rPr>
      </w:pPr>
      <w:r w:rsidRPr="00902790">
        <w:rPr>
          <w:rFonts w:eastAsia="Times New Roman"/>
          <w:szCs w:val="24"/>
        </w:rPr>
        <w:t xml:space="preserve">   Vadītāja</w:t>
      </w:r>
      <w:r w:rsidRPr="00902790">
        <w:rPr>
          <w:rFonts w:eastAsia="Times New Roman"/>
          <w:szCs w:val="24"/>
        </w:rPr>
        <w:tab/>
      </w:r>
      <w:r w:rsidRPr="00902790">
        <w:rPr>
          <w:rFonts w:eastAsia="Times New Roman"/>
          <w:szCs w:val="24"/>
        </w:rPr>
        <w:tab/>
      </w:r>
      <w:r w:rsidRPr="00902790">
        <w:rPr>
          <w:rFonts w:eastAsia="Times New Roman"/>
          <w:szCs w:val="24"/>
        </w:rPr>
        <w:tab/>
      </w:r>
      <w:r w:rsidRPr="00902790">
        <w:rPr>
          <w:rFonts w:eastAsia="Times New Roman"/>
          <w:szCs w:val="24"/>
        </w:rPr>
        <w:tab/>
      </w:r>
      <w:r w:rsidRPr="00902790">
        <w:rPr>
          <w:rFonts w:eastAsia="Times New Roman"/>
          <w:szCs w:val="24"/>
        </w:rPr>
        <w:tab/>
        <w:t xml:space="preserve"> </w:t>
      </w:r>
      <w:r w:rsidRPr="00902790">
        <w:rPr>
          <w:rFonts w:eastAsia="Times New Roman"/>
          <w:szCs w:val="24"/>
        </w:rPr>
        <w:tab/>
      </w:r>
      <w:r w:rsidRPr="00902790">
        <w:rPr>
          <w:rFonts w:eastAsia="Times New Roman"/>
          <w:szCs w:val="24"/>
        </w:rPr>
        <w:tab/>
        <w:t xml:space="preserve">                       D.Goba</w:t>
      </w:r>
    </w:p>
    <w:p w:rsidR="00902790" w:rsidRPr="00902790" w:rsidRDefault="00902790" w:rsidP="00902790">
      <w:pPr>
        <w:tabs>
          <w:tab w:val="left" w:pos="720"/>
        </w:tabs>
        <w:spacing w:line="240" w:lineRule="auto"/>
        <w:jc w:val="both"/>
        <w:rPr>
          <w:rFonts w:eastAsia="Times New Roman"/>
          <w:szCs w:val="24"/>
          <w:lang w:val="x-none" w:eastAsia="x-none"/>
        </w:rPr>
      </w:pPr>
    </w:p>
    <w:p w:rsidR="00902790" w:rsidRPr="00902790" w:rsidRDefault="00902790" w:rsidP="00902790">
      <w:pPr>
        <w:spacing w:line="240" w:lineRule="auto"/>
        <w:jc w:val="both"/>
        <w:rPr>
          <w:rFonts w:eastAsia="Times New Roman"/>
          <w:szCs w:val="24"/>
        </w:rPr>
      </w:pPr>
    </w:p>
    <w:p w:rsidR="00902790" w:rsidRPr="00902790" w:rsidRDefault="00902790" w:rsidP="00902790">
      <w:pPr>
        <w:spacing w:line="240" w:lineRule="auto"/>
        <w:ind w:left="5040" w:firstLine="720"/>
        <w:jc w:val="right"/>
        <w:rPr>
          <w:rFonts w:eastAsia="Times New Roman"/>
          <w:sz w:val="20"/>
          <w:szCs w:val="20"/>
        </w:rPr>
      </w:pPr>
      <w:r w:rsidRPr="00902790">
        <w:rPr>
          <w:rFonts w:eastAsia="Times New Roman"/>
          <w:sz w:val="20"/>
          <w:szCs w:val="20"/>
        </w:rPr>
        <w:t xml:space="preserve"> </w:t>
      </w:r>
    </w:p>
    <w:p w:rsidR="00902790" w:rsidRDefault="00902790">
      <w:pPr>
        <w:spacing w:line="240" w:lineRule="auto"/>
        <w:rPr>
          <w:rFonts w:eastAsia="Times New Roman"/>
          <w:szCs w:val="24"/>
        </w:rPr>
      </w:pPr>
      <w:r>
        <w:rPr>
          <w:rFonts w:eastAsia="Times New Roman"/>
          <w:szCs w:val="24"/>
        </w:rPr>
        <w:br w:type="page"/>
      </w:r>
    </w:p>
    <w:p w:rsidR="00902790" w:rsidRPr="00902790" w:rsidRDefault="00902790" w:rsidP="00902790">
      <w:pPr>
        <w:spacing w:line="240" w:lineRule="auto"/>
        <w:jc w:val="right"/>
        <w:rPr>
          <w:rFonts w:eastAsia="Times New Roman"/>
          <w:szCs w:val="24"/>
        </w:rPr>
      </w:pPr>
      <w:r w:rsidRPr="00902790">
        <w:rPr>
          <w:rFonts w:eastAsia="Times New Roman"/>
          <w:szCs w:val="24"/>
        </w:rPr>
        <w:lastRenderedPageBreak/>
        <w:t>Projekts</w:t>
      </w:r>
    </w:p>
    <w:p w:rsidR="00902790" w:rsidRPr="00902790" w:rsidRDefault="00A90828" w:rsidP="00902790">
      <w:pPr>
        <w:spacing w:line="240" w:lineRule="auto"/>
        <w:jc w:val="center"/>
        <w:rPr>
          <w:rFonts w:eastAsia="Times New Roman"/>
          <w:szCs w:val="24"/>
        </w:rPr>
      </w:pPr>
      <w:r>
        <w:rPr>
          <w:rFonts w:eastAsia="Times New Roman"/>
          <w:szCs w:val="24"/>
        </w:rPr>
        <w:t>6</w:t>
      </w:r>
      <w:r w:rsidR="00902790" w:rsidRPr="00902790">
        <w:rPr>
          <w:rFonts w:eastAsia="Times New Roman"/>
          <w:szCs w:val="24"/>
        </w:rPr>
        <w:t>.§.</w:t>
      </w:r>
    </w:p>
    <w:p w:rsidR="00902790" w:rsidRPr="00902790" w:rsidRDefault="00902790" w:rsidP="00902790">
      <w:pPr>
        <w:spacing w:line="240" w:lineRule="auto"/>
        <w:jc w:val="center"/>
        <w:rPr>
          <w:rFonts w:eastAsia="Times New Roman"/>
          <w:szCs w:val="24"/>
        </w:rPr>
      </w:pPr>
    </w:p>
    <w:p w:rsidR="00902790" w:rsidRPr="00902790" w:rsidRDefault="00902790" w:rsidP="00902790">
      <w:pPr>
        <w:widowControl w:val="0"/>
        <w:suppressAutoHyphens/>
        <w:autoSpaceDE w:val="0"/>
        <w:autoSpaceDN w:val="0"/>
        <w:adjustRightInd w:val="0"/>
        <w:spacing w:line="240" w:lineRule="auto"/>
        <w:jc w:val="both"/>
        <w:rPr>
          <w:b/>
          <w:bCs/>
          <w:szCs w:val="24"/>
        </w:rPr>
      </w:pPr>
    </w:p>
    <w:p w:rsidR="00902790" w:rsidRPr="00902790" w:rsidRDefault="00902790" w:rsidP="00902790">
      <w:pPr>
        <w:keepNext/>
        <w:widowControl w:val="0"/>
        <w:tabs>
          <w:tab w:val="left" w:pos="0"/>
          <w:tab w:val="left" w:pos="9355"/>
        </w:tabs>
        <w:suppressAutoHyphens/>
        <w:spacing w:line="240" w:lineRule="auto"/>
        <w:ind w:left="284" w:right="-1" w:hanging="284"/>
        <w:outlineLvl w:val="0"/>
        <w:rPr>
          <w:rFonts w:eastAsia="Times New Roman" w:cs="Tahoma"/>
          <w:b/>
          <w:bCs/>
          <w:szCs w:val="24"/>
          <w:lang w:eastAsia="x-none"/>
        </w:rPr>
      </w:pPr>
      <w:r w:rsidRPr="00902790">
        <w:rPr>
          <w:b/>
          <w:bCs/>
          <w:szCs w:val="24"/>
          <w:lang w:eastAsia="x-none"/>
        </w:rPr>
        <w:t>Par noteikumu „</w:t>
      </w:r>
      <w:r w:rsidRPr="00902790">
        <w:rPr>
          <w:b/>
          <w:bCs/>
          <w:color w:val="000000"/>
          <w:szCs w:val="24"/>
          <w:lang w:eastAsia="x-none"/>
        </w:rPr>
        <w:t xml:space="preserve">Par </w:t>
      </w:r>
      <w:r w:rsidRPr="00902790">
        <w:rPr>
          <w:rFonts w:eastAsia="Times New Roman" w:cs="Tahoma"/>
          <w:b/>
          <w:bCs/>
          <w:szCs w:val="24"/>
          <w:lang w:val="x-none" w:eastAsia="x-none"/>
        </w:rPr>
        <w:t>bērnu vasaras</w:t>
      </w:r>
    </w:p>
    <w:p w:rsidR="00902790" w:rsidRPr="00902790" w:rsidRDefault="00902790" w:rsidP="00902790">
      <w:pPr>
        <w:keepNext/>
        <w:widowControl w:val="0"/>
        <w:tabs>
          <w:tab w:val="left" w:pos="0"/>
          <w:tab w:val="left" w:pos="9355"/>
        </w:tabs>
        <w:suppressAutoHyphens/>
        <w:spacing w:line="240" w:lineRule="auto"/>
        <w:ind w:left="284" w:right="-1" w:hanging="284"/>
        <w:outlineLvl w:val="0"/>
        <w:rPr>
          <w:rFonts w:eastAsia="Times New Roman" w:cs="Tahoma"/>
          <w:b/>
          <w:bCs/>
          <w:szCs w:val="24"/>
          <w:lang w:eastAsia="x-none"/>
        </w:rPr>
      </w:pPr>
      <w:r w:rsidRPr="00902790">
        <w:rPr>
          <w:rFonts w:eastAsia="Times New Roman" w:cs="Tahoma"/>
          <w:b/>
          <w:bCs/>
          <w:szCs w:val="24"/>
          <w:lang w:val="x-none" w:eastAsia="x-none"/>
        </w:rPr>
        <w:t xml:space="preserve">brīvdienu nometņu </w:t>
      </w:r>
      <w:r w:rsidRPr="00902790">
        <w:rPr>
          <w:rFonts w:eastAsia="Times New Roman" w:cs="Tahoma"/>
          <w:b/>
          <w:bCs/>
          <w:szCs w:val="24"/>
          <w:lang w:eastAsia="x-none"/>
        </w:rPr>
        <w:t>līdzfinansēšanu</w:t>
      </w:r>
    </w:p>
    <w:p w:rsidR="00902790" w:rsidRPr="00902790" w:rsidRDefault="00902790" w:rsidP="00902790">
      <w:pPr>
        <w:keepNext/>
        <w:widowControl w:val="0"/>
        <w:tabs>
          <w:tab w:val="left" w:pos="0"/>
          <w:tab w:val="left" w:pos="9355"/>
        </w:tabs>
        <w:suppressAutoHyphens/>
        <w:spacing w:line="240" w:lineRule="auto"/>
        <w:ind w:left="284" w:right="-1" w:hanging="284"/>
        <w:outlineLvl w:val="0"/>
        <w:rPr>
          <w:color w:val="000000"/>
          <w:szCs w:val="24"/>
          <w:lang w:eastAsia="x-none"/>
        </w:rPr>
      </w:pPr>
      <w:r w:rsidRPr="00902790">
        <w:rPr>
          <w:rFonts w:eastAsia="Times New Roman" w:cs="Tahoma"/>
          <w:b/>
          <w:bCs/>
          <w:szCs w:val="24"/>
          <w:lang w:eastAsia="x-none"/>
        </w:rPr>
        <w:t>Tukuma novada pašvaldībā</w:t>
      </w:r>
      <w:r w:rsidRPr="00902790">
        <w:rPr>
          <w:b/>
          <w:bCs/>
          <w:color w:val="000000"/>
          <w:spacing w:val="-4"/>
          <w:szCs w:val="24"/>
          <w:lang w:eastAsia="x-none"/>
        </w:rPr>
        <w:t>” apstiprināšanu</w:t>
      </w:r>
    </w:p>
    <w:p w:rsidR="00902790" w:rsidRDefault="00902790" w:rsidP="00902790">
      <w:pPr>
        <w:widowControl w:val="0"/>
        <w:suppressAutoHyphens/>
        <w:spacing w:line="240" w:lineRule="auto"/>
        <w:ind w:right="2"/>
        <w:rPr>
          <w:b/>
          <w:bCs/>
          <w:color w:val="000000"/>
          <w:spacing w:val="-4"/>
          <w:szCs w:val="24"/>
        </w:rPr>
      </w:pPr>
    </w:p>
    <w:p w:rsidR="00C57476" w:rsidRDefault="00C57476" w:rsidP="00902790">
      <w:pPr>
        <w:widowControl w:val="0"/>
        <w:suppressAutoHyphens/>
        <w:spacing w:line="240" w:lineRule="auto"/>
        <w:ind w:right="2"/>
        <w:rPr>
          <w:b/>
          <w:bCs/>
          <w:color w:val="000000"/>
          <w:spacing w:val="-4"/>
          <w:szCs w:val="24"/>
        </w:rPr>
      </w:pPr>
    </w:p>
    <w:p w:rsidR="00C57476" w:rsidRPr="00902790" w:rsidRDefault="00C57476" w:rsidP="00902790">
      <w:pPr>
        <w:widowControl w:val="0"/>
        <w:suppressAutoHyphens/>
        <w:spacing w:line="240" w:lineRule="auto"/>
        <w:ind w:right="2"/>
        <w:rPr>
          <w:b/>
          <w:bCs/>
          <w:color w:val="000000"/>
          <w:spacing w:val="-4"/>
          <w:szCs w:val="24"/>
        </w:rPr>
      </w:pPr>
    </w:p>
    <w:p w:rsidR="00902790" w:rsidRPr="00902790" w:rsidRDefault="00902790" w:rsidP="00902790">
      <w:pPr>
        <w:widowControl w:val="0"/>
        <w:suppressAutoHyphens/>
        <w:autoSpaceDN w:val="0"/>
        <w:spacing w:line="240" w:lineRule="auto"/>
        <w:ind w:right="2"/>
        <w:jc w:val="both"/>
        <w:textAlignment w:val="baseline"/>
        <w:rPr>
          <w:i/>
          <w:iCs/>
          <w:szCs w:val="24"/>
        </w:rPr>
      </w:pPr>
      <w:r w:rsidRPr="00902790">
        <w:rPr>
          <w:i/>
          <w:iCs/>
          <w:szCs w:val="24"/>
        </w:rPr>
        <w:t xml:space="preserve">Iesniegt izskatīšanai </w:t>
      </w:r>
      <w:r w:rsidR="008901CD">
        <w:rPr>
          <w:i/>
          <w:iCs/>
          <w:szCs w:val="24"/>
        </w:rPr>
        <w:t>Finanšu komitejai</w:t>
      </w:r>
      <w:r w:rsidRPr="00902790">
        <w:rPr>
          <w:i/>
          <w:iCs/>
          <w:szCs w:val="24"/>
        </w:rPr>
        <w:t xml:space="preserve"> šādu lēmuma projektu:</w:t>
      </w:r>
    </w:p>
    <w:p w:rsidR="00902790" w:rsidRPr="00902790" w:rsidRDefault="00902790" w:rsidP="00902790">
      <w:pPr>
        <w:widowControl w:val="0"/>
        <w:suppressAutoHyphens/>
        <w:autoSpaceDN w:val="0"/>
        <w:spacing w:line="240" w:lineRule="auto"/>
        <w:ind w:right="2"/>
        <w:jc w:val="both"/>
        <w:textAlignment w:val="baseline"/>
        <w:rPr>
          <w:i/>
          <w:iCs/>
          <w:szCs w:val="24"/>
        </w:rPr>
      </w:pPr>
    </w:p>
    <w:p w:rsidR="00902790" w:rsidRPr="00902790" w:rsidRDefault="00902790" w:rsidP="00902790">
      <w:pPr>
        <w:widowControl w:val="0"/>
        <w:suppressAutoHyphens/>
        <w:autoSpaceDE w:val="0"/>
        <w:autoSpaceDN w:val="0"/>
        <w:adjustRightInd w:val="0"/>
        <w:spacing w:line="240" w:lineRule="auto"/>
        <w:jc w:val="both"/>
        <w:rPr>
          <w:bCs/>
          <w:color w:val="000000"/>
          <w:szCs w:val="24"/>
        </w:rPr>
      </w:pPr>
    </w:p>
    <w:p w:rsidR="00902790" w:rsidRPr="00902790" w:rsidRDefault="00902790" w:rsidP="00902790">
      <w:pPr>
        <w:widowControl w:val="0"/>
        <w:suppressAutoHyphens/>
        <w:autoSpaceDE w:val="0"/>
        <w:autoSpaceDN w:val="0"/>
        <w:adjustRightInd w:val="0"/>
        <w:spacing w:line="240" w:lineRule="auto"/>
        <w:jc w:val="both"/>
        <w:rPr>
          <w:bCs/>
          <w:color w:val="000000"/>
          <w:szCs w:val="24"/>
        </w:rPr>
      </w:pPr>
    </w:p>
    <w:p w:rsidR="00902790" w:rsidRPr="00902790" w:rsidRDefault="00C57476" w:rsidP="00902790">
      <w:pPr>
        <w:widowControl w:val="0"/>
        <w:suppressAutoHyphens/>
        <w:autoSpaceDE w:val="0"/>
        <w:autoSpaceDN w:val="0"/>
        <w:adjustRightInd w:val="0"/>
        <w:spacing w:line="240" w:lineRule="auto"/>
        <w:jc w:val="both"/>
        <w:rPr>
          <w:bCs/>
          <w:color w:val="000000"/>
          <w:szCs w:val="24"/>
        </w:rPr>
      </w:pPr>
      <w:r>
        <w:rPr>
          <w:bCs/>
          <w:color w:val="000000"/>
          <w:szCs w:val="24"/>
        </w:rPr>
        <w:tab/>
      </w:r>
      <w:r w:rsidR="00902790" w:rsidRPr="00902790">
        <w:rPr>
          <w:bCs/>
          <w:color w:val="000000"/>
          <w:szCs w:val="24"/>
        </w:rPr>
        <w:t xml:space="preserve">Pamatojoties uz likuma </w:t>
      </w:r>
      <w:r w:rsidR="00902790" w:rsidRPr="00902790">
        <w:rPr>
          <w:rFonts w:eastAsia="Times New Roman"/>
          <w:szCs w:val="24"/>
          <w:lang w:eastAsia="lv-LV"/>
        </w:rPr>
        <w:t>„</w:t>
      </w:r>
      <w:r w:rsidR="00902790" w:rsidRPr="00902790">
        <w:rPr>
          <w:bCs/>
          <w:color w:val="000000"/>
          <w:szCs w:val="24"/>
        </w:rPr>
        <w:t>Par pašvaldībām” 41.panta pirmās daļas 2.punktu:</w:t>
      </w:r>
    </w:p>
    <w:p w:rsidR="00902790" w:rsidRPr="00902790" w:rsidRDefault="00902790" w:rsidP="00902790">
      <w:pPr>
        <w:widowControl w:val="0"/>
        <w:suppressAutoHyphens/>
        <w:autoSpaceDN w:val="0"/>
        <w:spacing w:line="240" w:lineRule="auto"/>
        <w:ind w:right="2"/>
        <w:jc w:val="both"/>
        <w:textAlignment w:val="baseline"/>
        <w:rPr>
          <w:iCs/>
          <w:szCs w:val="24"/>
        </w:rPr>
      </w:pPr>
    </w:p>
    <w:p w:rsidR="00902790" w:rsidRPr="00902790" w:rsidRDefault="00C57476" w:rsidP="00C57476">
      <w:pPr>
        <w:keepNext/>
        <w:widowControl w:val="0"/>
        <w:tabs>
          <w:tab w:val="left" w:pos="0"/>
        </w:tabs>
        <w:suppressAutoHyphens/>
        <w:spacing w:line="240" w:lineRule="auto"/>
        <w:ind w:right="-1"/>
        <w:jc w:val="both"/>
        <w:outlineLvl w:val="0"/>
        <w:rPr>
          <w:b/>
          <w:bCs/>
          <w:szCs w:val="24"/>
          <w:lang w:eastAsia="x-none"/>
        </w:rPr>
      </w:pPr>
      <w:r>
        <w:rPr>
          <w:bCs/>
          <w:szCs w:val="24"/>
          <w:lang w:eastAsia="x-none"/>
        </w:rPr>
        <w:tab/>
      </w:r>
      <w:r w:rsidR="00902790" w:rsidRPr="00902790">
        <w:rPr>
          <w:bCs/>
          <w:szCs w:val="24"/>
          <w:lang w:eastAsia="x-none"/>
        </w:rPr>
        <w:t>- a</w:t>
      </w:r>
      <w:r w:rsidR="00902790" w:rsidRPr="00902790">
        <w:rPr>
          <w:bCs/>
          <w:szCs w:val="24"/>
          <w:lang w:val="x-none" w:eastAsia="x-none"/>
        </w:rPr>
        <w:t xml:space="preserve">pstiprināt noteikumus Nr… </w:t>
      </w:r>
      <w:r w:rsidR="008901CD" w:rsidRPr="00902790">
        <w:rPr>
          <w:rFonts w:eastAsia="Times New Roman"/>
          <w:szCs w:val="24"/>
          <w:lang w:eastAsia="lv-LV"/>
        </w:rPr>
        <w:t>„</w:t>
      </w:r>
      <w:r w:rsidR="00902790" w:rsidRPr="00902790">
        <w:rPr>
          <w:bCs/>
          <w:color w:val="000000"/>
          <w:szCs w:val="24"/>
          <w:lang w:eastAsia="x-none"/>
        </w:rPr>
        <w:t xml:space="preserve">Par </w:t>
      </w:r>
      <w:r w:rsidR="00902790" w:rsidRPr="00902790">
        <w:rPr>
          <w:rFonts w:eastAsia="Times New Roman" w:cs="Tahoma"/>
          <w:bCs/>
          <w:szCs w:val="24"/>
          <w:lang w:val="x-none" w:eastAsia="x-none"/>
        </w:rPr>
        <w:t>bērnu vasaras</w:t>
      </w:r>
      <w:r w:rsidR="00902790" w:rsidRPr="00902790">
        <w:rPr>
          <w:rFonts w:eastAsia="Times New Roman" w:cs="Tahoma"/>
          <w:bCs/>
          <w:szCs w:val="24"/>
          <w:lang w:eastAsia="x-none"/>
        </w:rPr>
        <w:t xml:space="preserve"> </w:t>
      </w:r>
      <w:r w:rsidR="00902790" w:rsidRPr="00902790">
        <w:rPr>
          <w:rFonts w:eastAsia="Times New Roman" w:cs="Tahoma"/>
          <w:bCs/>
          <w:szCs w:val="24"/>
          <w:lang w:val="x-none" w:eastAsia="x-none"/>
        </w:rPr>
        <w:t xml:space="preserve">brīvdienu nometņu </w:t>
      </w:r>
      <w:r w:rsidR="00902790" w:rsidRPr="00902790">
        <w:rPr>
          <w:rFonts w:eastAsia="Times New Roman" w:cs="Tahoma"/>
          <w:bCs/>
          <w:szCs w:val="24"/>
          <w:lang w:eastAsia="x-none"/>
        </w:rPr>
        <w:t xml:space="preserve">līdzfinansēšanu Tukuma novada pašvaldībā” </w:t>
      </w:r>
      <w:r w:rsidR="00902790" w:rsidRPr="00902790">
        <w:rPr>
          <w:bCs/>
          <w:szCs w:val="24"/>
          <w:lang w:eastAsia="x-none"/>
        </w:rPr>
        <w:t>(pievienoti).</w:t>
      </w:r>
    </w:p>
    <w:p w:rsidR="00902790" w:rsidRPr="00902790" w:rsidRDefault="00902790" w:rsidP="00902790">
      <w:pPr>
        <w:widowControl w:val="0"/>
        <w:suppressAutoHyphens/>
        <w:spacing w:line="240" w:lineRule="auto"/>
        <w:ind w:right="2"/>
        <w:jc w:val="both"/>
        <w:rPr>
          <w:szCs w:val="24"/>
        </w:rPr>
      </w:pPr>
    </w:p>
    <w:p w:rsidR="00902790" w:rsidRPr="00902790" w:rsidRDefault="00902790" w:rsidP="00902790">
      <w:pPr>
        <w:widowControl w:val="0"/>
        <w:suppressAutoHyphens/>
        <w:spacing w:line="240" w:lineRule="auto"/>
        <w:ind w:right="2"/>
        <w:jc w:val="both"/>
        <w:rPr>
          <w:szCs w:val="24"/>
        </w:rPr>
      </w:pPr>
    </w:p>
    <w:p w:rsidR="00902790" w:rsidRPr="00902790" w:rsidRDefault="00902790" w:rsidP="00902790">
      <w:pPr>
        <w:widowControl w:val="0"/>
        <w:suppressAutoHyphens/>
        <w:spacing w:line="240" w:lineRule="auto"/>
        <w:ind w:right="2"/>
        <w:jc w:val="both"/>
        <w:rPr>
          <w:szCs w:val="24"/>
        </w:rPr>
      </w:pPr>
    </w:p>
    <w:p w:rsidR="00902790" w:rsidRPr="00902790" w:rsidRDefault="00902790" w:rsidP="00902790">
      <w:pPr>
        <w:widowControl w:val="0"/>
        <w:suppressAutoHyphens/>
        <w:spacing w:line="240" w:lineRule="auto"/>
        <w:ind w:right="2"/>
        <w:jc w:val="both"/>
        <w:rPr>
          <w:szCs w:val="24"/>
        </w:rPr>
      </w:pPr>
    </w:p>
    <w:p w:rsidR="00902790" w:rsidRPr="00902790" w:rsidRDefault="00902790" w:rsidP="00902790">
      <w:pPr>
        <w:widowControl w:val="0"/>
        <w:suppressAutoHyphens/>
        <w:spacing w:line="240" w:lineRule="auto"/>
        <w:ind w:right="2"/>
        <w:jc w:val="both"/>
        <w:rPr>
          <w:szCs w:val="24"/>
        </w:rPr>
      </w:pPr>
    </w:p>
    <w:p w:rsidR="00902790" w:rsidRPr="00902790" w:rsidRDefault="00902790" w:rsidP="00902790">
      <w:pPr>
        <w:widowControl w:val="0"/>
        <w:suppressAutoHyphens/>
        <w:spacing w:line="240" w:lineRule="auto"/>
        <w:ind w:right="2"/>
        <w:jc w:val="both"/>
        <w:rPr>
          <w:szCs w:val="24"/>
        </w:rPr>
      </w:pPr>
    </w:p>
    <w:p w:rsidR="00902790" w:rsidRPr="00902790" w:rsidRDefault="00902790" w:rsidP="00902790">
      <w:pPr>
        <w:widowControl w:val="0"/>
        <w:suppressAutoHyphens/>
        <w:spacing w:line="240" w:lineRule="auto"/>
        <w:ind w:right="2"/>
        <w:jc w:val="both"/>
        <w:rPr>
          <w:szCs w:val="24"/>
        </w:rPr>
      </w:pPr>
    </w:p>
    <w:p w:rsidR="00902790" w:rsidRPr="00902790" w:rsidRDefault="00902790" w:rsidP="00902790">
      <w:pPr>
        <w:widowControl w:val="0"/>
        <w:suppressAutoHyphens/>
        <w:spacing w:line="240" w:lineRule="auto"/>
        <w:ind w:right="2"/>
        <w:jc w:val="both"/>
        <w:rPr>
          <w:szCs w:val="24"/>
        </w:rPr>
      </w:pPr>
    </w:p>
    <w:p w:rsidR="00902790" w:rsidRPr="00902790" w:rsidRDefault="00902790" w:rsidP="00902790">
      <w:pPr>
        <w:widowControl w:val="0"/>
        <w:suppressAutoHyphens/>
        <w:spacing w:line="240" w:lineRule="auto"/>
        <w:ind w:right="2"/>
        <w:jc w:val="both"/>
        <w:rPr>
          <w:szCs w:val="24"/>
        </w:rPr>
      </w:pPr>
    </w:p>
    <w:p w:rsidR="00902790" w:rsidRPr="00902790" w:rsidRDefault="00902790" w:rsidP="00902790">
      <w:pPr>
        <w:widowControl w:val="0"/>
        <w:suppressAutoHyphens/>
        <w:spacing w:line="240" w:lineRule="auto"/>
        <w:ind w:right="2"/>
        <w:jc w:val="both"/>
        <w:rPr>
          <w:szCs w:val="24"/>
        </w:rPr>
      </w:pPr>
    </w:p>
    <w:p w:rsidR="00902790" w:rsidRPr="00902790" w:rsidRDefault="00902790" w:rsidP="00902790">
      <w:pPr>
        <w:widowControl w:val="0"/>
        <w:suppressAutoHyphens/>
        <w:spacing w:line="240" w:lineRule="auto"/>
        <w:ind w:right="2"/>
        <w:jc w:val="both"/>
        <w:rPr>
          <w:szCs w:val="24"/>
        </w:rPr>
      </w:pPr>
    </w:p>
    <w:p w:rsidR="00902790" w:rsidRPr="00902790" w:rsidRDefault="00902790" w:rsidP="00902790">
      <w:pPr>
        <w:widowControl w:val="0"/>
        <w:suppressAutoHyphens/>
        <w:spacing w:line="240" w:lineRule="auto"/>
        <w:ind w:right="2"/>
        <w:jc w:val="both"/>
        <w:rPr>
          <w:szCs w:val="24"/>
        </w:rPr>
      </w:pPr>
    </w:p>
    <w:p w:rsidR="00902790" w:rsidRPr="00902790" w:rsidRDefault="00902790" w:rsidP="00902790">
      <w:pPr>
        <w:widowControl w:val="0"/>
        <w:suppressAutoHyphens/>
        <w:spacing w:line="240" w:lineRule="auto"/>
        <w:ind w:right="2"/>
        <w:jc w:val="both"/>
        <w:rPr>
          <w:szCs w:val="24"/>
        </w:rPr>
      </w:pPr>
    </w:p>
    <w:p w:rsidR="00902790" w:rsidRPr="00902790" w:rsidRDefault="00902790" w:rsidP="00902790">
      <w:pPr>
        <w:widowControl w:val="0"/>
        <w:suppressAutoHyphens/>
        <w:spacing w:line="240" w:lineRule="auto"/>
        <w:ind w:right="2"/>
        <w:jc w:val="both"/>
        <w:rPr>
          <w:szCs w:val="24"/>
        </w:rPr>
      </w:pPr>
    </w:p>
    <w:p w:rsidR="00902790" w:rsidRPr="00902790" w:rsidRDefault="00902790" w:rsidP="00902790">
      <w:pPr>
        <w:widowControl w:val="0"/>
        <w:suppressAutoHyphens/>
        <w:spacing w:line="240" w:lineRule="auto"/>
        <w:ind w:right="2"/>
        <w:jc w:val="both"/>
        <w:rPr>
          <w:szCs w:val="24"/>
        </w:rPr>
      </w:pPr>
    </w:p>
    <w:p w:rsidR="00902790" w:rsidRPr="00902790" w:rsidRDefault="00902790" w:rsidP="00902790">
      <w:pPr>
        <w:widowControl w:val="0"/>
        <w:suppressAutoHyphens/>
        <w:spacing w:line="240" w:lineRule="auto"/>
        <w:ind w:right="2"/>
        <w:jc w:val="both"/>
        <w:rPr>
          <w:szCs w:val="24"/>
        </w:rPr>
      </w:pPr>
    </w:p>
    <w:p w:rsidR="00902790" w:rsidRPr="00902790" w:rsidRDefault="00902790" w:rsidP="00902790">
      <w:pPr>
        <w:widowControl w:val="0"/>
        <w:suppressAutoHyphens/>
        <w:spacing w:line="240" w:lineRule="auto"/>
        <w:ind w:right="2"/>
        <w:jc w:val="both"/>
        <w:rPr>
          <w:szCs w:val="24"/>
        </w:rPr>
      </w:pPr>
    </w:p>
    <w:p w:rsidR="00902790" w:rsidRPr="00902790" w:rsidRDefault="00902790" w:rsidP="00902790">
      <w:pPr>
        <w:widowControl w:val="0"/>
        <w:suppressAutoHyphens/>
        <w:spacing w:line="240" w:lineRule="auto"/>
        <w:ind w:right="2"/>
        <w:jc w:val="both"/>
        <w:rPr>
          <w:szCs w:val="24"/>
        </w:rPr>
      </w:pPr>
    </w:p>
    <w:p w:rsidR="00902790" w:rsidRPr="00902790" w:rsidRDefault="00902790" w:rsidP="00902790">
      <w:pPr>
        <w:widowControl w:val="0"/>
        <w:suppressAutoHyphens/>
        <w:spacing w:line="240" w:lineRule="auto"/>
        <w:ind w:right="2"/>
        <w:jc w:val="both"/>
        <w:rPr>
          <w:szCs w:val="24"/>
        </w:rPr>
      </w:pPr>
    </w:p>
    <w:p w:rsidR="00902790" w:rsidRPr="00902790" w:rsidRDefault="00902790" w:rsidP="00902790">
      <w:pPr>
        <w:widowControl w:val="0"/>
        <w:suppressAutoHyphens/>
        <w:spacing w:line="240" w:lineRule="auto"/>
        <w:ind w:right="2"/>
        <w:jc w:val="both"/>
        <w:rPr>
          <w:szCs w:val="24"/>
        </w:rPr>
      </w:pPr>
    </w:p>
    <w:p w:rsidR="00902790" w:rsidRPr="00902790" w:rsidRDefault="00902790" w:rsidP="00902790">
      <w:pPr>
        <w:widowControl w:val="0"/>
        <w:suppressAutoHyphens/>
        <w:spacing w:line="240" w:lineRule="auto"/>
        <w:ind w:right="2"/>
        <w:jc w:val="both"/>
        <w:rPr>
          <w:szCs w:val="24"/>
        </w:rPr>
      </w:pPr>
    </w:p>
    <w:p w:rsidR="00902790" w:rsidRPr="00902790" w:rsidRDefault="00902790" w:rsidP="00902790">
      <w:pPr>
        <w:widowControl w:val="0"/>
        <w:suppressAutoHyphens/>
        <w:spacing w:line="240" w:lineRule="auto"/>
        <w:ind w:right="2"/>
        <w:jc w:val="both"/>
        <w:rPr>
          <w:szCs w:val="24"/>
        </w:rPr>
      </w:pPr>
    </w:p>
    <w:p w:rsidR="00902790" w:rsidRPr="00902790" w:rsidRDefault="00902790" w:rsidP="00902790">
      <w:pPr>
        <w:widowControl w:val="0"/>
        <w:suppressAutoHyphens/>
        <w:spacing w:line="240" w:lineRule="auto"/>
        <w:ind w:right="2"/>
        <w:jc w:val="both"/>
        <w:rPr>
          <w:szCs w:val="24"/>
        </w:rPr>
      </w:pPr>
    </w:p>
    <w:p w:rsidR="00902790" w:rsidRPr="00902790" w:rsidRDefault="00902790" w:rsidP="00902790">
      <w:pPr>
        <w:widowControl w:val="0"/>
        <w:suppressAutoHyphens/>
        <w:spacing w:line="240" w:lineRule="auto"/>
        <w:ind w:right="2"/>
        <w:jc w:val="both"/>
        <w:rPr>
          <w:szCs w:val="24"/>
        </w:rPr>
      </w:pPr>
    </w:p>
    <w:p w:rsidR="00902790" w:rsidRPr="00902790" w:rsidRDefault="00902790" w:rsidP="00902790">
      <w:pPr>
        <w:widowControl w:val="0"/>
        <w:suppressAutoHyphens/>
        <w:spacing w:line="240" w:lineRule="auto"/>
        <w:ind w:right="2"/>
        <w:jc w:val="both"/>
        <w:rPr>
          <w:szCs w:val="24"/>
        </w:rPr>
      </w:pPr>
    </w:p>
    <w:p w:rsidR="00902790" w:rsidRPr="00902790" w:rsidRDefault="00902790" w:rsidP="00902790">
      <w:pPr>
        <w:spacing w:line="240" w:lineRule="auto"/>
        <w:jc w:val="both"/>
        <w:rPr>
          <w:sz w:val="20"/>
          <w:szCs w:val="20"/>
          <w:lang w:val="es-ES_tradnl" w:eastAsia="lv-LV"/>
        </w:rPr>
      </w:pPr>
      <w:r w:rsidRPr="00902790">
        <w:rPr>
          <w:sz w:val="20"/>
          <w:szCs w:val="20"/>
          <w:lang w:val="es-ES_tradnl" w:eastAsia="lv-LV"/>
        </w:rPr>
        <w:t>Nosūtīt:</w:t>
      </w:r>
    </w:p>
    <w:p w:rsidR="00902790" w:rsidRPr="00902790" w:rsidRDefault="00902790" w:rsidP="00902790">
      <w:pPr>
        <w:spacing w:line="240" w:lineRule="auto"/>
        <w:jc w:val="both"/>
        <w:rPr>
          <w:sz w:val="20"/>
          <w:szCs w:val="20"/>
          <w:lang w:val="es-ES_tradnl" w:eastAsia="lv-LV"/>
        </w:rPr>
      </w:pPr>
      <w:r w:rsidRPr="00902790">
        <w:rPr>
          <w:sz w:val="20"/>
          <w:szCs w:val="20"/>
          <w:lang w:val="es-ES_tradnl" w:eastAsia="lv-LV"/>
        </w:rPr>
        <w:t>- Izgl.pārv. (el. 1 eks.)</w:t>
      </w:r>
    </w:p>
    <w:p w:rsidR="00902790" w:rsidRPr="00902790" w:rsidRDefault="00902790" w:rsidP="00902790">
      <w:pPr>
        <w:spacing w:line="240" w:lineRule="auto"/>
        <w:jc w:val="both"/>
        <w:rPr>
          <w:sz w:val="20"/>
          <w:szCs w:val="20"/>
          <w:lang w:val="es-ES_tradnl" w:eastAsia="lv-LV"/>
        </w:rPr>
      </w:pPr>
      <w:r w:rsidRPr="00902790">
        <w:rPr>
          <w:sz w:val="20"/>
          <w:szCs w:val="20"/>
          <w:lang w:val="es-ES_tradnl" w:eastAsia="lv-LV"/>
        </w:rPr>
        <w:t xml:space="preserve">-Administr.nod. </w:t>
      </w:r>
    </w:p>
    <w:p w:rsidR="00902790" w:rsidRPr="00902790" w:rsidRDefault="00902790" w:rsidP="00902790">
      <w:pPr>
        <w:spacing w:line="240" w:lineRule="auto"/>
        <w:jc w:val="both"/>
        <w:rPr>
          <w:sz w:val="20"/>
          <w:szCs w:val="20"/>
          <w:lang w:val="es-ES_tradnl" w:eastAsia="lv-LV"/>
        </w:rPr>
      </w:pPr>
      <w:r w:rsidRPr="00902790">
        <w:rPr>
          <w:sz w:val="20"/>
          <w:szCs w:val="20"/>
          <w:lang w:val="es-ES_tradnl" w:eastAsia="lv-LV"/>
        </w:rPr>
        <w:t>__________________________</w:t>
      </w:r>
    </w:p>
    <w:p w:rsidR="00902790" w:rsidRPr="00902790" w:rsidRDefault="00902790" w:rsidP="00902790">
      <w:pPr>
        <w:spacing w:line="240" w:lineRule="auto"/>
        <w:jc w:val="both"/>
        <w:rPr>
          <w:sz w:val="20"/>
          <w:szCs w:val="24"/>
          <w:lang w:eastAsia="lv-LV"/>
        </w:rPr>
      </w:pPr>
      <w:r w:rsidRPr="00902790">
        <w:rPr>
          <w:sz w:val="20"/>
          <w:szCs w:val="20"/>
          <w:lang w:val="es-ES_tradnl" w:eastAsia="lv-LV"/>
        </w:rPr>
        <w:t xml:space="preserve">Sagatavoja Izglītības pārvalde (K.Logina), </w:t>
      </w:r>
      <w:r w:rsidRPr="00902790">
        <w:rPr>
          <w:sz w:val="20"/>
          <w:szCs w:val="24"/>
          <w:lang w:eastAsia="lv-LV"/>
        </w:rPr>
        <w:t>saskaņots ar vadītāju N. Reču</w:t>
      </w:r>
    </w:p>
    <w:p w:rsidR="00902790" w:rsidRPr="00902790" w:rsidRDefault="00902790" w:rsidP="00902790">
      <w:pPr>
        <w:widowControl w:val="0"/>
        <w:suppressAutoHyphens/>
        <w:spacing w:line="240" w:lineRule="auto"/>
        <w:ind w:right="2"/>
        <w:jc w:val="both"/>
        <w:rPr>
          <w:sz w:val="20"/>
          <w:szCs w:val="20"/>
        </w:rPr>
      </w:pPr>
    </w:p>
    <w:p w:rsidR="00902790" w:rsidRPr="00902790" w:rsidRDefault="00902790" w:rsidP="00C57476">
      <w:pPr>
        <w:widowControl w:val="0"/>
        <w:suppressAutoHyphens/>
        <w:spacing w:line="240" w:lineRule="auto"/>
        <w:ind w:right="-1"/>
        <w:jc w:val="both"/>
        <w:rPr>
          <w:rFonts w:eastAsia="Times New Roman" w:cs="Tahoma"/>
          <w:b/>
          <w:sz w:val="20"/>
          <w:szCs w:val="24"/>
        </w:rPr>
      </w:pPr>
      <w:r w:rsidRPr="00902790">
        <w:rPr>
          <w:rFonts w:eastAsia="Times New Roman" w:cs="Tahoma"/>
          <w:szCs w:val="24"/>
        </w:rPr>
        <w:br w:type="page"/>
      </w:r>
      <w:r w:rsidR="00C57476">
        <w:rPr>
          <w:rFonts w:eastAsia="Times New Roman" w:cs="Tahoma"/>
          <w:szCs w:val="24"/>
        </w:rPr>
        <w:lastRenderedPageBreak/>
        <w:tab/>
      </w:r>
      <w:r w:rsidR="00C57476">
        <w:rPr>
          <w:rFonts w:eastAsia="Times New Roman" w:cs="Tahoma"/>
          <w:szCs w:val="24"/>
        </w:rPr>
        <w:tab/>
      </w:r>
      <w:r w:rsidR="00C57476">
        <w:rPr>
          <w:rFonts w:eastAsia="Times New Roman" w:cs="Tahoma"/>
          <w:szCs w:val="24"/>
        </w:rPr>
        <w:tab/>
      </w:r>
      <w:r w:rsidR="00C57476">
        <w:rPr>
          <w:rFonts w:eastAsia="Times New Roman" w:cs="Tahoma"/>
          <w:szCs w:val="24"/>
        </w:rPr>
        <w:tab/>
      </w:r>
      <w:r w:rsidR="00C57476">
        <w:rPr>
          <w:rFonts w:eastAsia="Times New Roman" w:cs="Tahoma"/>
          <w:szCs w:val="24"/>
        </w:rPr>
        <w:tab/>
      </w:r>
      <w:r w:rsidR="00C57476">
        <w:rPr>
          <w:rFonts w:eastAsia="Times New Roman" w:cs="Tahoma"/>
          <w:szCs w:val="24"/>
        </w:rPr>
        <w:tab/>
      </w:r>
      <w:r w:rsidR="00C57476">
        <w:rPr>
          <w:rFonts w:eastAsia="Times New Roman" w:cs="Tahoma"/>
          <w:szCs w:val="24"/>
        </w:rPr>
        <w:tab/>
      </w:r>
      <w:r w:rsidR="00C57476">
        <w:rPr>
          <w:rFonts w:eastAsia="Times New Roman" w:cs="Tahoma"/>
          <w:szCs w:val="24"/>
        </w:rPr>
        <w:tab/>
      </w:r>
      <w:r w:rsidR="00C57476">
        <w:rPr>
          <w:rFonts w:eastAsia="Times New Roman" w:cs="Tahoma"/>
          <w:szCs w:val="24"/>
        </w:rPr>
        <w:tab/>
      </w:r>
      <w:r w:rsidRPr="00902790">
        <w:rPr>
          <w:rFonts w:eastAsia="Times New Roman" w:cs="Tahoma"/>
          <w:sz w:val="20"/>
          <w:szCs w:val="24"/>
        </w:rPr>
        <w:t>APSTIPRINĀTI</w:t>
      </w:r>
    </w:p>
    <w:p w:rsidR="00902790" w:rsidRPr="00902790" w:rsidRDefault="00C57476" w:rsidP="00C57476">
      <w:pPr>
        <w:widowControl w:val="0"/>
        <w:suppressAutoHyphens/>
        <w:spacing w:line="240" w:lineRule="auto"/>
        <w:ind w:left="142" w:right="-1" w:hanging="142"/>
        <w:jc w:val="both"/>
        <w:rPr>
          <w:rFonts w:eastAsia="Times New Roman" w:cs="Tahoma"/>
          <w:sz w:val="20"/>
          <w:szCs w:val="24"/>
        </w:rPr>
      </w:pPr>
      <w:r>
        <w:rPr>
          <w:rFonts w:eastAsia="Times New Roman" w:cs="Tahoma"/>
          <w:sz w:val="20"/>
          <w:szCs w:val="24"/>
        </w:rPr>
        <w:tab/>
      </w:r>
      <w:r>
        <w:rPr>
          <w:rFonts w:eastAsia="Times New Roman" w:cs="Tahoma"/>
          <w:sz w:val="20"/>
          <w:szCs w:val="24"/>
        </w:rPr>
        <w:tab/>
      </w:r>
      <w:r>
        <w:rPr>
          <w:rFonts w:eastAsia="Times New Roman" w:cs="Tahoma"/>
          <w:sz w:val="20"/>
          <w:szCs w:val="24"/>
        </w:rPr>
        <w:tab/>
      </w:r>
      <w:r>
        <w:rPr>
          <w:rFonts w:eastAsia="Times New Roman" w:cs="Tahoma"/>
          <w:sz w:val="20"/>
          <w:szCs w:val="24"/>
        </w:rPr>
        <w:tab/>
      </w:r>
      <w:r>
        <w:rPr>
          <w:rFonts w:eastAsia="Times New Roman" w:cs="Tahoma"/>
          <w:sz w:val="20"/>
          <w:szCs w:val="24"/>
        </w:rPr>
        <w:tab/>
      </w:r>
      <w:r>
        <w:rPr>
          <w:rFonts w:eastAsia="Times New Roman" w:cs="Tahoma"/>
          <w:sz w:val="20"/>
          <w:szCs w:val="24"/>
        </w:rPr>
        <w:tab/>
      </w:r>
      <w:r>
        <w:rPr>
          <w:rFonts w:eastAsia="Times New Roman" w:cs="Tahoma"/>
          <w:sz w:val="20"/>
          <w:szCs w:val="24"/>
        </w:rPr>
        <w:tab/>
      </w:r>
      <w:r>
        <w:rPr>
          <w:rFonts w:eastAsia="Times New Roman" w:cs="Tahoma"/>
          <w:sz w:val="20"/>
          <w:szCs w:val="24"/>
        </w:rPr>
        <w:tab/>
      </w:r>
      <w:r>
        <w:rPr>
          <w:rFonts w:eastAsia="Times New Roman" w:cs="Tahoma"/>
          <w:sz w:val="20"/>
          <w:szCs w:val="24"/>
        </w:rPr>
        <w:tab/>
      </w:r>
      <w:r>
        <w:rPr>
          <w:rFonts w:eastAsia="Times New Roman" w:cs="Tahoma"/>
          <w:sz w:val="20"/>
          <w:szCs w:val="24"/>
        </w:rPr>
        <w:tab/>
      </w:r>
      <w:r w:rsidR="00902790" w:rsidRPr="00902790">
        <w:rPr>
          <w:rFonts w:eastAsia="Times New Roman" w:cs="Tahoma"/>
          <w:sz w:val="20"/>
          <w:szCs w:val="24"/>
        </w:rPr>
        <w:t>ar Tukuma novada Domes 28.04.2016.</w:t>
      </w:r>
    </w:p>
    <w:p w:rsidR="00902790" w:rsidRDefault="00C57476" w:rsidP="00C57476">
      <w:pPr>
        <w:widowControl w:val="0"/>
        <w:suppressAutoHyphens/>
        <w:spacing w:line="240" w:lineRule="auto"/>
        <w:ind w:right="-1"/>
        <w:jc w:val="both"/>
        <w:rPr>
          <w:rFonts w:eastAsia="Times New Roman" w:cs="Tahoma"/>
          <w:sz w:val="20"/>
          <w:szCs w:val="24"/>
        </w:rPr>
      </w:pPr>
      <w:r>
        <w:rPr>
          <w:rFonts w:eastAsia="Times New Roman" w:cs="Tahoma"/>
          <w:sz w:val="20"/>
          <w:szCs w:val="24"/>
        </w:rPr>
        <w:tab/>
      </w:r>
      <w:r>
        <w:rPr>
          <w:rFonts w:eastAsia="Times New Roman" w:cs="Tahoma"/>
          <w:sz w:val="20"/>
          <w:szCs w:val="24"/>
        </w:rPr>
        <w:tab/>
      </w:r>
      <w:r>
        <w:rPr>
          <w:rFonts w:eastAsia="Times New Roman" w:cs="Tahoma"/>
          <w:sz w:val="20"/>
          <w:szCs w:val="24"/>
        </w:rPr>
        <w:tab/>
      </w:r>
      <w:r>
        <w:rPr>
          <w:rFonts w:eastAsia="Times New Roman" w:cs="Tahoma"/>
          <w:sz w:val="20"/>
          <w:szCs w:val="24"/>
        </w:rPr>
        <w:tab/>
      </w:r>
      <w:r>
        <w:rPr>
          <w:rFonts w:eastAsia="Times New Roman" w:cs="Tahoma"/>
          <w:sz w:val="20"/>
          <w:szCs w:val="24"/>
        </w:rPr>
        <w:tab/>
      </w:r>
      <w:r>
        <w:rPr>
          <w:rFonts w:eastAsia="Times New Roman" w:cs="Tahoma"/>
          <w:sz w:val="20"/>
          <w:szCs w:val="24"/>
        </w:rPr>
        <w:tab/>
      </w:r>
      <w:r>
        <w:rPr>
          <w:rFonts w:eastAsia="Times New Roman" w:cs="Tahoma"/>
          <w:sz w:val="20"/>
          <w:szCs w:val="24"/>
        </w:rPr>
        <w:tab/>
      </w:r>
      <w:r>
        <w:rPr>
          <w:rFonts w:eastAsia="Times New Roman" w:cs="Tahoma"/>
          <w:sz w:val="20"/>
          <w:szCs w:val="24"/>
        </w:rPr>
        <w:tab/>
      </w:r>
      <w:r>
        <w:rPr>
          <w:rFonts w:eastAsia="Times New Roman" w:cs="Tahoma"/>
          <w:sz w:val="20"/>
          <w:szCs w:val="24"/>
        </w:rPr>
        <w:tab/>
      </w:r>
      <w:r w:rsidR="00902790" w:rsidRPr="00902790">
        <w:rPr>
          <w:rFonts w:eastAsia="Times New Roman" w:cs="Tahoma"/>
          <w:sz w:val="20"/>
          <w:szCs w:val="24"/>
        </w:rPr>
        <w:t>lēmumu (</w:t>
      </w:r>
      <w:smartTag w:uri="schemas-tilde-lv/tildestengine" w:element="veidnes">
        <w:smartTagPr>
          <w:attr w:name="text" w:val="protokols"/>
          <w:attr w:name="baseform" w:val="protokols"/>
          <w:attr w:name="id" w:val="-1"/>
        </w:smartTagPr>
        <w:r w:rsidR="00902790" w:rsidRPr="00902790">
          <w:rPr>
            <w:rFonts w:eastAsia="Times New Roman" w:cs="Tahoma"/>
            <w:sz w:val="20"/>
            <w:szCs w:val="24"/>
          </w:rPr>
          <w:t>protokols</w:t>
        </w:r>
      </w:smartTag>
      <w:r w:rsidR="00902790" w:rsidRPr="00902790">
        <w:rPr>
          <w:rFonts w:eastAsia="Times New Roman" w:cs="Tahoma"/>
          <w:sz w:val="20"/>
          <w:szCs w:val="24"/>
        </w:rPr>
        <w:t xml:space="preserve"> Nr._, _.§)</w:t>
      </w:r>
    </w:p>
    <w:p w:rsidR="00C57476" w:rsidRPr="00902790" w:rsidRDefault="00C57476" w:rsidP="00C57476">
      <w:pPr>
        <w:widowControl w:val="0"/>
        <w:suppressAutoHyphens/>
        <w:spacing w:line="240" w:lineRule="auto"/>
        <w:ind w:right="-1"/>
        <w:jc w:val="both"/>
        <w:rPr>
          <w:rFonts w:eastAsia="Times New Roman" w:cs="Tahoma"/>
          <w:szCs w:val="24"/>
        </w:rPr>
      </w:pPr>
    </w:p>
    <w:p w:rsidR="00902790" w:rsidRPr="00902790" w:rsidRDefault="00902790" w:rsidP="00902790">
      <w:pPr>
        <w:autoSpaceDE w:val="0"/>
        <w:autoSpaceDN w:val="0"/>
        <w:adjustRightInd w:val="0"/>
        <w:spacing w:line="240" w:lineRule="auto"/>
        <w:ind w:right="-1"/>
        <w:jc w:val="center"/>
        <w:rPr>
          <w:b/>
          <w:bCs/>
          <w:color w:val="000000"/>
          <w:szCs w:val="24"/>
          <w:lang w:eastAsia="lv-LV"/>
        </w:rPr>
      </w:pPr>
      <w:r w:rsidRPr="00902790">
        <w:rPr>
          <w:b/>
          <w:bCs/>
          <w:color w:val="000000"/>
          <w:szCs w:val="24"/>
          <w:lang w:eastAsia="lv-LV"/>
        </w:rPr>
        <w:t xml:space="preserve">NOTEIKUMI </w:t>
      </w:r>
    </w:p>
    <w:p w:rsidR="00902790" w:rsidRPr="00902790" w:rsidRDefault="00902790" w:rsidP="00902790">
      <w:pPr>
        <w:autoSpaceDE w:val="0"/>
        <w:autoSpaceDN w:val="0"/>
        <w:adjustRightInd w:val="0"/>
        <w:spacing w:line="240" w:lineRule="auto"/>
        <w:ind w:right="-1"/>
        <w:jc w:val="center"/>
        <w:rPr>
          <w:bCs/>
          <w:color w:val="000000"/>
          <w:szCs w:val="24"/>
          <w:lang w:eastAsia="lv-LV"/>
        </w:rPr>
      </w:pPr>
      <w:r w:rsidRPr="00902790">
        <w:rPr>
          <w:bCs/>
          <w:color w:val="000000"/>
          <w:szCs w:val="24"/>
          <w:lang w:eastAsia="lv-LV"/>
        </w:rPr>
        <w:t>Tukumā</w:t>
      </w:r>
    </w:p>
    <w:p w:rsidR="00902790" w:rsidRPr="00902790" w:rsidRDefault="00902790" w:rsidP="00902790">
      <w:pPr>
        <w:autoSpaceDE w:val="0"/>
        <w:autoSpaceDN w:val="0"/>
        <w:adjustRightInd w:val="0"/>
        <w:spacing w:line="240" w:lineRule="auto"/>
        <w:ind w:right="-1"/>
        <w:jc w:val="both"/>
        <w:rPr>
          <w:bCs/>
          <w:color w:val="000000"/>
          <w:szCs w:val="24"/>
          <w:lang w:eastAsia="lv-LV"/>
        </w:rPr>
      </w:pPr>
      <w:r w:rsidRPr="00902790">
        <w:rPr>
          <w:bCs/>
          <w:color w:val="000000"/>
          <w:szCs w:val="24"/>
          <w:lang w:eastAsia="lv-LV"/>
        </w:rPr>
        <w:t>2016.gada ...aprīlī</w:t>
      </w:r>
      <w:r w:rsidRPr="00902790">
        <w:rPr>
          <w:b/>
          <w:bCs/>
          <w:color w:val="000000"/>
          <w:szCs w:val="24"/>
          <w:lang w:eastAsia="lv-LV"/>
        </w:rPr>
        <w:tab/>
      </w:r>
      <w:r w:rsidRPr="00902790">
        <w:rPr>
          <w:b/>
          <w:bCs/>
          <w:color w:val="000000"/>
          <w:szCs w:val="24"/>
          <w:lang w:eastAsia="lv-LV"/>
        </w:rPr>
        <w:tab/>
      </w:r>
      <w:r w:rsidRPr="00902790">
        <w:rPr>
          <w:b/>
          <w:bCs/>
          <w:color w:val="000000"/>
          <w:szCs w:val="24"/>
          <w:lang w:eastAsia="lv-LV"/>
        </w:rPr>
        <w:tab/>
      </w:r>
      <w:r w:rsidRPr="00902790">
        <w:rPr>
          <w:b/>
          <w:bCs/>
          <w:color w:val="000000"/>
          <w:szCs w:val="24"/>
          <w:lang w:eastAsia="lv-LV"/>
        </w:rPr>
        <w:tab/>
      </w:r>
      <w:r w:rsidRPr="00902790">
        <w:rPr>
          <w:b/>
          <w:bCs/>
          <w:color w:val="000000"/>
          <w:szCs w:val="24"/>
          <w:lang w:eastAsia="lv-LV"/>
        </w:rPr>
        <w:tab/>
      </w:r>
      <w:r w:rsidRPr="00902790">
        <w:rPr>
          <w:b/>
          <w:bCs/>
          <w:color w:val="000000"/>
          <w:szCs w:val="24"/>
          <w:lang w:eastAsia="lv-LV"/>
        </w:rPr>
        <w:tab/>
      </w:r>
      <w:r w:rsidRPr="00902790">
        <w:rPr>
          <w:b/>
          <w:bCs/>
          <w:color w:val="000000"/>
          <w:szCs w:val="24"/>
          <w:lang w:eastAsia="lv-LV"/>
        </w:rPr>
        <w:tab/>
      </w:r>
      <w:r w:rsidRPr="00902790">
        <w:rPr>
          <w:b/>
          <w:bCs/>
          <w:color w:val="000000"/>
          <w:szCs w:val="24"/>
          <w:lang w:eastAsia="lv-LV"/>
        </w:rPr>
        <w:tab/>
      </w:r>
      <w:r w:rsidRPr="00902790">
        <w:rPr>
          <w:b/>
          <w:bCs/>
          <w:color w:val="000000"/>
          <w:szCs w:val="24"/>
          <w:lang w:eastAsia="lv-LV"/>
        </w:rPr>
        <w:tab/>
      </w:r>
      <w:r w:rsidRPr="00902790">
        <w:rPr>
          <w:bCs/>
          <w:color w:val="000000"/>
          <w:szCs w:val="24"/>
          <w:lang w:eastAsia="lv-LV"/>
        </w:rPr>
        <w:t xml:space="preserve">        Nr.__</w:t>
      </w:r>
    </w:p>
    <w:p w:rsidR="00902790" w:rsidRPr="00902790" w:rsidRDefault="00902790" w:rsidP="00902790">
      <w:pPr>
        <w:autoSpaceDE w:val="0"/>
        <w:autoSpaceDN w:val="0"/>
        <w:adjustRightInd w:val="0"/>
        <w:spacing w:line="240" w:lineRule="auto"/>
        <w:ind w:right="-1"/>
        <w:jc w:val="right"/>
        <w:rPr>
          <w:bCs/>
          <w:color w:val="000000"/>
          <w:szCs w:val="24"/>
          <w:lang w:eastAsia="lv-LV"/>
        </w:rPr>
      </w:pPr>
      <w:r w:rsidRPr="00902790">
        <w:rPr>
          <w:bCs/>
          <w:color w:val="000000"/>
          <w:szCs w:val="24"/>
          <w:lang w:eastAsia="lv-LV"/>
        </w:rPr>
        <w:t>(prot.Nr...,..§.)</w:t>
      </w:r>
    </w:p>
    <w:p w:rsidR="00902790" w:rsidRPr="00902790" w:rsidRDefault="00902790" w:rsidP="00902790">
      <w:pPr>
        <w:widowControl w:val="0"/>
        <w:suppressAutoHyphens/>
        <w:spacing w:line="240" w:lineRule="auto"/>
        <w:rPr>
          <w:rFonts w:eastAsia="Times New Roman"/>
          <w:szCs w:val="24"/>
        </w:rPr>
      </w:pPr>
    </w:p>
    <w:p w:rsidR="00902790" w:rsidRPr="00902790" w:rsidRDefault="00902790" w:rsidP="00902790">
      <w:pPr>
        <w:widowControl w:val="0"/>
        <w:tabs>
          <w:tab w:val="left" w:pos="360"/>
          <w:tab w:val="left" w:pos="9355"/>
        </w:tabs>
        <w:suppressAutoHyphens/>
        <w:spacing w:line="240" w:lineRule="auto"/>
        <w:ind w:right="-1"/>
        <w:jc w:val="both"/>
        <w:rPr>
          <w:rFonts w:eastAsia="Times New Roman" w:cs="Tahoma"/>
          <w:b/>
          <w:szCs w:val="24"/>
        </w:rPr>
      </w:pPr>
      <w:r w:rsidRPr="00902790">
        <w:rPr>
          <w:b/>
          <w:bCs/>
          <w:color w:val="000000"/>
          <w:szCs w:val="24"/>
        </w:rPr>
        <w:t xml:space="preserve">Par </w:t>
      </w:r>
      <w:r w:rsidRPr="00902790">
        <w:rPr>
          <w:rFonts w:eastAsia="Times New Roman" w:cs="Tahoma"/>
          <w:b/>
          <w:szCs w:val="24"/>
        </w:rPr>
        <w:t>bērnu vasaras brīvdienu nometņu</w:t>
      </w:r>
    </w:p>
    <w:p w:rsidR="00902790" w:rsidRPr="00902790" w:rsidRDefault="00902790" w:rsidP="00902790">
      <w:pPr>
        <w:widowControl w:val="0"/>
        <w:tabs>
          <w:tab w:val="left" w:pos="360"/>
          <w:tab w:val="left" w:pos="9355"/>
        </w:tabs>
        <w:suppressAutoHyphens/>
        <w:spacing w:line="240" w:lineRule="auto"/>
        <w:ind w:right="-1"/>
        <w:jc w:val="both"/>
        <w:rPr>
          <w:rFonts w:eastAsia="Times New Roman" w:cs="Tahoma"/>
          <w:b/>
          <w:szCs w:val="24"/>
        </w:rPr>
      </w:pPr>
      <w:r w:rsidRPr="00902790">
        <w:rPr>
          <w:rFonts w:eastAsia="Times New Roman" w:cs="Tahoma"/>
          <w:b/>
          <w:szCs w:val="24"/>
        </w:rPr>
        <w:t>līdzfinansēšanu Tukuma novada pašvaldībā</w:t>
      </w:r>
    </w:p>
    <w:p w:rsidR="00902790" w:rsidRPr="00902790" w:rsidRDefault="00902790" w:rsidP="00902790">
      <w:pPr>
        <w:widowControl w:val="0"/>
        <w:tabs>
          <w:tab w:val="left" w:pos="360"/>
          <w:tab w:val="left" w:pos="9355"/>
        </w:tabs>
        <w:suppressAutoHyphens/>
        <w:spacing w:line="240" w:lineRule="auto"/>
        <w:ind w:right="-1"/>
        <w:jc w:val="both"/>
        <w:rPr>
          <w:rFonts w:eastAsia="Times New Roman" w:cs="Tahoma"/>
          <w:szCs w:val="20"/>
        </w:rPr>
      </w:pPr>
    </w:p>
    <w:p w:rsidR="00902790" w:rsidRPr="00902790" w:rsidRDefault="00C57476" w:rsidP="00C57476">
      <w:pPr>
        <w:widowControl w:val="0"/>
        <w:suppressAutoHyphens/>
        <w:spacing w:line="240" w:lineRule="auto"/>
        <w:ind w:right="-1"/>
        <w:jc w:val="both"/>
        <w:rPr>
          <w:rFonts w:eastAsia="Times New Roman" w:cs="Tahoma"/>
          <w:i/>
          <w:noProof/>
          <w:sz w:val="22"/>
        </w:rPr>
      </w:pPr>
      <w:r>
        <w:rPr>
          <w:rFonts w:eastAsia="Times New Roman" w:cs="Tahoma"/>
          <w:sz w:val="20"/>
        </w:rPr>
        <w:tab/>
      </w:r>
      <w:r>
        <w:rPr>
          <w:rFonts w:eastAsia="Times New Roman" w:cs="Tahoma"/>
          <w:sz w:val="20"/>
        </w:rPr>
        <w:tab/>
      </w:r>
      <w:r>
        <w:rPr>
          <w:rFonts w:eastAsia="Times New Roman" w:cs="Tahoma"/>
          <w:sz w:val="20"/>
        </w:rPr>
        <w:tab/>
      </w:r>
      <w:r>
        <w:rPr>
          <w:rFonts w:eastAsia="Times New Roman" w:cs="Tahoma"/>
          <w:sz w:val="20"/>
        </w:rPr>
        <w:tab/>
      </w:r>
      <w:r>
        <w:rPr>
          <w:rFonts w:eastAsia="Times New Roman" w:cs="Tahoma"/>
          <w:sz w:val="20"/>
        </w:rPr>
        <w:tab/>
      </w:r>
      <w:r>
        <w:rPr>
          <w:rFonts w:eastAsia="Times New Roman" w:cs="Tahoma"/>
          <w:sz w:val="20"/>
        </w:rPr>
        <w:tab/>
      </w:r>
      <w:r>
        <w:rPr>
          <w:rFonts w:eastAsia="Times New Roman" w:cs="Tahoma"/>
          <w:sz w:val="20"/>
        </w:rPr>
        <w:tab/>
      </w:r>
      <w:r>
        <w:rPr>
          <w:rFonts w:eastAsia="Times New Roman" w:cs="Tahoma"/>
          <w:sz w:val="20"/>
        </w:rPr>
        <w:tab/>
      </w:r>
      <w:r w:rsidR="00902790" w:rsidRPr="00902790">
        <w:rPr>
          <w:rFonts w:eastAsia="Times New Roman" w:cs="Tahoma"/>
          <w:sz w:val="20"/>
        </w:rPr>
        <w:t>Izdoti saskaņā ar</w:t>
      </w:r>
      <w:r>
        <w:rPr>
          <w:rFonts w:eastAsia="Times New Roman" w:cs="Tahoma"/>
          <w:sz w:val="20"/>
        </w:rPr>
        <w:t xml:space="preserve"> </w:t>
      </w:r>
      <w:r w:rsidR="00902790" w:rsidRPr="00902790">
        <w:rPr>
          <w:rFonts w:eastAsia="Times New Roman" w:cs="Tahoma"/>
          <w:sz w:val="20"/>
        </w:rPr>
        <w:t xml:space="preserve">Valsts pārvaldes iekārtas </w:t>
      </w:r>
      <w:r>
        <w:rPr>
          <w:rFonts w:eastAsia="Times New Roman" w:cs="Tahoma"/>
          <w:sz w:val="20"/>
        </w:rPr>
        <w:tab/>
      </w:r>
      <w:r>
        <w:rPr>
          <w:rFonts w:eastAsia="Times New Roman" w:cs="Tahoma"/>
          <w:sz w:val="20"/>
        </w:rPr>
        <w:tab/>
      </w:r>
      <w:r>
        <w:rPr>
          <w:rFonts w:eastAsia="Times New Roman" w:cs="Tahoma"/>
          <w:sz w:val="20"/>
        </w:rPr>
        <w:tab/>
      </w:r>
      <w:r>
        <w:rPr>
          <w:rFonts w:eastAsia="Times New Roman" w:cs="Tahoma"/>
          <w:sz w:val="20"/>
        </w:rPr>
        <w:tab/>
      </w:r>
      <w:r>
        <w:rPr>
          <w:rFonts w:eastAsia="Times New Roman" w:cs="Tahoma"/>
          <w:sz w:val="20"/>
        </w:rPr>
        <w:tab/>
      </w:r>
      <w:r>
        <w:rPr>
          <w:rFonts w:eastAsia="Times New Roman" w:cs="Tahoma"/>
          <w:sz w:val="20"/>
        </w:rPr>
        <w:tab/>
      </w:r>
      <w:r>
        <w:rPr>
          <w:rFonts w:eastAsia="Times New Roman" w:cs="Tahoma"/>
          <w:sz w:val="20"/>
        </w:rPr>
        <w:tab/>
      </w:r>
      <w:r>
        <w:rPr>
          <w:rFonts w:eastAsia="Times New Roman" w:cs="Tahoma"/>
          <w:sz w:val="20"/>
        </w:rPr>
        <w:tab/>
      </w:r>
      <w:r>
        <w:rPr>
          <w:rFonts w:eastAsia="Times New Roman" w:cs="Tahoma"/>
          <w:sz w:val="20"/>
        </w:rPr>
        <w:tab/>
      </w:r>
      <w:r w:rsidR="00902790" w:rsidRPr="00902790">
        <w:rPr>
          <w:rFonts w:eastAsia="Times New Roman" w:cs="Tahoma"/>
          <w:sz w:val="20"/>
        </w:rPr>
        <w:t>likuma</w:t>
      </w:r>
      <w:r>
        <w:rPr>
          <w:rFonts w:eastAsia="Times New Roman" w:cs="Tahoma"/>
          <w:sz w:val="20"/>
        </w:rPr>
        <w:t xml:space="preserve"> </w:t>
      </w:r>
      <w:r w:rsidR="00902790" w:rsidRPr="00902790">
        <w:rPr>
          <w:rFonts w:eastAsia="Times New Roman" w:cs="Tahoma"/>
          <w:sz w:val="20"/>
        </w:rPr>
        <w:t>73.panta pirmās daļas 4.punktu,</w:t>
      </w:r>
      <w:r>
        <w:rPr>
          <w:rFonts w:eastAsia="Times New Roman" w:cs="Tahoma"/>
          <w:sz w:val="20"/>
        </w:rPr>
        <w:t xml:space="preserve"> </w:t>
      </w:r>
      <w:r w:rsidR="00902790" w:rsidRPr="00902790">
        <w:rPr>
          <w:rFonts w:eastAsia="Times New Roman" w:cs="Tahoma"/>
          <w:sz w:val="20"/>
        </w:rPr>
        <w:t xml:space="preserve">likuma </w:t>
      </w:r>
      <w:r>
        <w:rPr>
          <w:rFonts w:eastAsia="Times New Roman" w:cs="Tahoma"/>
          <w:sz w:val="20"/>
        </w:rPr>
        <w:tab/>
      </w:r>
      <w:r>
        <w:rPr>
          <w:rFonts w:eastAsia="Times New Roman" w:cs="Tahoma"/>
          <w:sz w:val="20"/>
        </w:rPr>
        <w:tab/>
      </w:r>
      <w:r>
        <w:rPr>
          <w:rFonts w:eastAsia="Times New Roman" w:cs="Tahoma"/>
          <w:sz w:val="20"/>
        </w:rPr>
        <w:tab/>
      </w:r>
      <w:r>
        <w:rPr>
          <w:rFonts w:eastAsia="Times New Roman" w:cs="Tahoma"/>
          <w:sz w:val="20"/>
        </w:rPr>
        <w:tab/>
      </w:r>
      <w:r>
        <w:rPr>
          <w:rFonts w:eastAsia="Times New Roman" w:cs="Tahoma"/>
          <w:sz w:val="20"/>
        </w:rPr>
        <w:tab/>
      </w:r>
      <w:r>
        <w:rPr>
          <w:rFonts w:eastAsia="Times New Roman" w:cs="Tahoma"/>
          <w:sz w:val="20"/>
        </w:rPr>
        <w:tab/>
      </w:r>
      <w:r>
        <w:rPr>
          <w:rFonts w:eastAsia="Times New Roman" w:cs="Tahoma"/>
          <w:sz w:val="20"/>
        </w:rPr>
        <w:tab/>
      </w:r>
      <w:r>
        <w:rPr>
          <w:rFonts w:eastAsia="Times New Roman" w:cs="Tahoma"/>
          <w:sz w:val="20"/>
        </w:rPr>
        <w:tab/>
      </w:r>
      <w:r w:rsidR="00902790" w:rsidRPr="00902790">
        <w:rPr>
          <w:rFonts w:eastAsia="Times New Roman" w:cs="Tahoma"/>
          <w:sz w:val="20"/>
        </w:rPr>
        <w:t>”Par pašvaldībām”12.pantu</w:t>
      </w:r>
      <w:r>
        <w:rPr>
          <w:rFonts w:eastAsia="Times New Roman" w:cs="Tahoma"/>
          <w:sz w:val="20"/>
        </w:rPr>
        <w:t xml:space="preserve"> </w:t>
      </w:r>
      <w:r w:rsidR="00902790" w:rsidRPr="00902790">
        <w:rPr>
          <w:rFonts w:eastAsia="Times New Roman" w:cs="Tahoma"/>
          <w:sz w:val="20"/>
        </w:rPr>
        <w:t xml:space="preserve">un 15.panta pirmās </w:t>
      </w:r>
      <w:r>
        <w:rPr>
          <w:rFonts w:eastAsia="Times New Roman" w:cs="Tahoma"/>
          <w:sz w:val="20"/>
        </w:rPr>
        <w:tab/>
      </w:r>
      <w:r>
        <w:rPr>
          <w:rFonts w:eastAsia="Times New Roman" w:cs="Tahoma"/>
          <w:sz w:val="20"/>
        </w:rPr>
        <w:tab/>
      </w:r>
      <w:r>
        <w:rPr>
          <w:rFonts w:eastAsia="Times New Roman" w:cs="Tahoma"/>
          <w:sz w:val="20"/>
        </w:rPr>
        <w:tab/>
      </w:r>
      <w:r>
        <w:rPr>
          <w:rFonts w:eastAsia="Times New Roman" w:cs="Tahoma"/>
          <w:sz w:val="20"/>
        </w:rPr>
        <w:tab/>
      </w:r>
      <w:r>
        <w:rPr>
          <w:rFonts w:eastAsia="Times New Roman" w:cs="Tahoma"/>
          <w:sz w:val="20"/>
        </w:rPr>
        <w:tab/>
      </w:r>
      <w:r>
        <w:rPr>
          <w:rFonts w:eastAsia="Times New Roman" w:cs="Tahoma"/>
          <w:sz w:val="20"/>
        </w:rPr>
        <w:tab/>
      </w:r>
      <w:r>
        <w:rPr>
          <w:rFonts w:eastAsia="Times New Roman" w:cs="Tahoma"/>
          <w:sz w:val="20"/>
        </w:rPr>
        <w:tab/>
      </w:r>
      <w:r>
        <w:rPr>
          <w:rFonts w:eastAsia="Times New Roman" w:cs="Tahoma"/>
          <w:sz w:val="20"/>
        </w:rPr>
        <w:tab/>
      </w:r>
      <w:r w:rsidR="00902790" w:rsidRPr="00902790">
        <w:rPr>
          <w:rFonts w:eastAsia="Times New Roman" w:cs="Tahoma"/>
          <w:sz w:val="20"/>
        </w:rPr>
        <w:t>daļas 4.punktu,</w:t>
      </w:r>
      <w:r w:rsidR="00902790" w:rsidRPr="00902790">
        <w:rPr>
          <w:rFonts w:eastAsia="Times New Roman" w:cs="Tahoma"/>
          <w:noProof/>
          <w:sz w:val="20"/>
        </w:rPr>
        <w:t xml:space="preserve"> Izglītības likuma 17.panta pirmo </w:t>
      </w:r>
      <w:r>
        <w:rPr>
          <w:rFonts w:eastAsia="Times New Roman" w:cs="Tahoma"/>
          <w:noProof/>
          <w:sz w:val="20"/>
        </w:rPr>
        <w:tab/>
      </w:r>
      <w:r>
        <w:rPr>
          <w:rFonts w:eastAsia="Times New Roman" w:cs="Tahoma"/>
          <w:noProof/>
          <w:sz w:val="20"/>
        </w:rPr>
        <w:tab/>
      </w:r>
      <w:r>
        <w:rPr>
          <w:rFonts w:eastAsia="Times New Roman" w:cs="Tahoma"/>
          <w:noProof/>
          <w:sz w:val="20"/>
        </w:rPr>
        <w:tab/>
      </w:r>
      <w:r>
        <w:rPr>
          <w:rFonts w:eastAsia="Times New Roman" w:cs="Tahoma"/>
          <w:noProof/>
          <w:sz w:val="20"/>
        </w:rPr>
        <w:tab/>
      </w:r>
      <w:r>
        <w:rPr>
          <w:rFonts w:eastAsia="Times New Roman" w:cs="Tahoma"/>
          <w:noProof/>
          <w:sz w:val="20"/>
        </w:rPr>
        <w:tab/>
      </w:r>
      <w:r>
        <w:rPr>
          <w:rFonts w:eastAsia="Times New Roman" w:cs="Tahoma"/>
          <w:noProof/>
          <w:sz w:val="20"/>
        </w:rPr>
        <w:tab/>
      </w:r>
      <w:r>
        <w:rPr>
          <w:rFonts w:eastAsia="Times New Roman" w:cs="Tahoma"/>
          <w:noProof/>
          <w:sz w:val="20"/>
        </w:rPr>
        <w:tab/>
      </w:r>
      <w:r>
        <w:rPr>
          <w:rFonts w:eastAsia="Times New Roman" w:cs="Tahoma"/>
          <w:noProof/>
          <w:sz w:val="20"/>
        </w:rPr>
        <w:tab/>
      </w:r>
      <w:r w:rsidR="00902790" w:rsidRPr="00902790">
        <w:rPr>
          <w:rFonts w:eastAsia="Times New Roman" w:cs="Tahoma"/>
          <w:noProof/>
          <w:sz w:val="20"/>
        </w:rPr>
        <w:t xml:space="preserve">daļu </w:t>
      </w:r>
    </w:p>
    <w:p w:rsidR="00902790" w:rsidRPr="00902790" w:rsidRDefault="00902790" w:rsidP="00902790">
      <w:pPr>
        <w:widowControl w:val="0"/>
        <w:tabs>
          <w:tab w:val="left" w:pos="360"/>
          <w:tab w:val="left" w:pos="9355"/>
        </w:tabs>
        <w:suppressAutoHyphens/>
        <w:spacing w:line="240" w:lineRule="auto"/>
        <w:ind w:right="-1"/>
        <w:jc w:val="both"/>
        <w:rPr>
          <w:rFonts w:eastAsia="Times New Roman" w:cs="Tahoma"/>
          <w:szCs w:val="20"/>
        </w:rPr>
      </w:pPr>
    </w:p>
    <w:p w:rsidR="00902790" w:rsidRPr="00902790" w:rsidRDefault="00902790" w:rsidP="00902790">
      <w:pPr>
        <w:widowControl w:val="0"/>
        <w:tabs>
          <w:tab w:val="left" w:pos="1080"/>
          <w:tab w:val="left" w:pos="9355"/>
        </w:tabs>
        <w:suppressAutoHyphens/>
        <w:spacing w:line="240" w:lineRule="auto"/>
        <w:ind w:left="360" w:right="-1"/>
        <w:jc w:val="center"/>
        <w:rPr>
          <w:rFonts w:eastAsia="Times New Roman" w:cs="Tahoma"/>
          <w:b/>
          <w:bCs/>
          <w:szCs w:val="20"/>
        </w:rPr>
      </w:pPr>
      <w:r w:rsidRPr="00902790">
        <w:rPr>
          <w:rFonts w:eastAsia="Times New Roman" w:cs="Tahoma"/>
          <w:b/>
          <w:bCs/>
          <w:szCs w:val="20"/>
        </w:rPr>
        <w:t>I. Vispārīgie jautājumi</w:t>
      </w:r>
    </w:p>
    <w:p w:rsidR="00902790" w:rsidRPr="00902790" w:rsidRDefault="00902790" w:rsidP="00902790">
      <w:pPr>
        <w:widowControl w:val="0"/>
        <w:tabs>
          <w:tab w:val="left" w:pos="9355"/>
        </w:tabs>
        <w:suppressAutoHyphens/>
        <w:spacing w:line="240" w:lineRule="auto"/>
        <w:ind w:right="-1"/>
        <w:jc w:val="center"/>
        <w:rPr>
          <w:rFonts w:eastAsia="Times New Roman" w:cs="Tahoma"/>
          <w:b/>
          <w:bCs/>
          <w:szCs w:val="20"/>
        </w:rPr>
      </w:pPr>
    </w:p>
    <w:p w:rsidR="00902790" w:rsidRPr="00902790" w:rsidRDefault="00902790" w:rsidP="00902790">
      <w:pPr>
        <w:widowControl w:val="0"/>
        <w:tabs>
          <w:tab w:val="left" w:pos="1260"/>
        </w:tabs>
        <w:suppressAutoHyphens/>
        <w:spacing w:line="240" w:lineRule="auto"/>
        <w:ind w:right="-1" w:firstLine="568"/>
        <w:jc w:val="both"/>
        <w:rPr>
          <w:rFonts w:eastAsia="Times New Roman" w:cs="Tahoma"/>
          <w:szCs w:val="20"/>
        </w:rPr>
      </w:pPr>
      <w:r w:rsidRPr="00902790">
        <w:rPr>
          <w:rFonts w:eastAsia="Times New Roman" w:cs="Tahoma"/>
          <w:szCs w:val="20"/>
        </w:rPr>
        <w:t xml:space="preserve">1. Noteikumi nosaka kārtību, kādā Tukuma novada pašvaldība (turpmāk - pašvaldība) atbalsta ar līdzfinansējumu (turpmāk – līdzfinansējums) pašvaldības administratīvajā teritorijā deklarēto bērnu dalību bērnu vasaras brīvdienu nometnēs (turpmāk – nometne). </w:t>
      </w:r>
    </w:p>
    <w:p w:rsidR="00902790" w:rsidRPr="00902790" w:rsidRDefault="00902790" w:rsidP="00902790">
      <w:pPr>
        <w:widowControl w:val="0"/>
        <w:tabs>
          <w:tab w:val="left" w:pos="567"/>
        </w:tabs>
        <w:suppressAutoHyphens/>
        <w:spacing w:line="240" w:lineRule="auto"/>
        <w:ind w:right="-1"/>
        <w:jc w:val="both"/>
        <w:rPr>
          <w:rFonts w:eastAsia="Times New Roman" w:cs="Tahoma"/>
          <w:szCs w:val="20"/>
        </w:rPr>
      </w:pPr>
      <w:r w:rsidRPr="00902790">
        <w:rPr>
          <w:rFonts w:eastAsia="Times New Roman" w:cs="Tahoma"/>
          <w:szCs w:val="20"/>
        </w:rPr>
        <w:tab/>
        <w:t xml:space="preserve">2. Noteikumu mērķis ir atbalstīt bērnu pilnvērtīgu brīvā laika pavadīšanu skolēnu vasaras brīvdienās. </w:t>
      </w:r>
    </w:p>
    <w:p w:rsidR="00902790" w:rsidRPr="00902790" w:rsidRDefault="00902790" w:rsidP="00902790">
      <w:pPr>
        <w:widowControl w:val="0"/>
        <w:tabs>
          <w:tab w:val="left" w:pos="567"/>
        </w:tabs>
        <w:suppressAutoHyphens/>
        <w:spacing w:line="240" w:lineRule="auto"/>
        <w:ind w:right="-1"/>
        <w:jc w:val="both"/>
        <w:rPr>
          <w:rFonts w:eastAsia="Times New Roman" w:cs="Tahoma"/>
          <w:szCs w:val="20"/>
        </w:rPr>
      </w:pPr>
      <w:r w:rsidRPr="00902790">
        <w:rPr>
          <w:rFonts w:eastAsia="Times New Roman" w:cs="Tahoma"/>
          <w:szCs w:val="20"/>
        </w:rPr>
        <w:tab/>
        <w:t>3. Pašvaldības līdzfinansējumu administrē Tukuma novada Izglītības pārvalde (turpmāk – Pārvalde).</w:t>
      </w:r>
    </w:p>
    <w:p w:rsidR="00902790" w:rsidRPr="00902790" w:rsidRDefault="00902790" w:rsidP="00902790">
      <w:pPr>
        <w:widowControl w:val="0"/>
        <w:tabs>
          <w:tab w:val="left" w:pos="567"/>
        </w:tabs>
        <w:suppressAutoHyphens/>
        <w:spacing w:line="240" w:lineRule="auto"/>
        <w:ind w:right="-1"/>
        <w:jc w:val="both"/>
        <w:rPr>
          <w:rFonts w:eastAsia="Times New Roman" w:cs="Tahoma"/>
          <w:szCs w:val="20"/>
        </w:rPr>
      </w:pPr>
      <w:r w:rsidRPr="00902790">
        <w:rPr>
          <w:rFonts w:eastAsia="Times New Roman" w:cs="Tahoma"/>
          <w:szCs w:val="20"/>
        </w:rPr>
        <w:tab/>
        <w:t>4. Nometnes organizētāja iesniegto dokumentu atbilstību normatīvo aktu un šo noteikumu prasībām izvērtē Pārvaldes vadītāja apstiprināta komisija.</w:t>
      </w:r>
    </w:p>
    <w:p w:rsidR="00902790" w:rsidRPr="00902790" w:rsidRDefault="00902790" w:rsidP="00902790">
      <w:pPr>
        <w:widowControl w:val="0"/>
        <w:tabs>
          <w:tab w:val="left" w:pos="567"/>
        </w:tabs>
        <w:suppressAutoHyphens/>
        <w:spacing w:line="240" w:lineRule="auto"/>
        <w:ind w:right="-1"/>
        <w:jc w:val="both"/>
        <w:rPr>
          <w:rFonts w:eastAsia="Times New Roman" w:cs="Tahoma"/>
          <w:szCs w:val="20"/>
        </w:rPr>
      </w:pPr>
      <w:r w:rsidRPr="00902790">
        <w:rPr>
          <w:rFonts w:eastAsia="Times New Roman" w:cs="Tahoma"/>
          <w:szCs w:val="20"/>
        </w:rPr>
        <w:tab/>
        <w:t xml:space="preserve">5. </w:t>
      </w:r>
      <w:r w:rsidR="00C57476">
        <w:rPr>
          <w:rFonts w:eastAsia="Times New Roman" w:cs="Tahoma"/>
          <w:szCs w:val="20"/>
        </w:rPr>
        <w:t>N</w:t>
      </w:r>
      <w:r w:rsidRPr="00902790">
        <w:rPr>
          <w:rFonts w:eastAsia="Times New Roman" w:cs="Tahoma"/>
          <w:szCs w:val="20"/>
        </w:rPr>
        <w:t xml:space="preserve">oteikumi neattiecas uz pašvaldības finansiālu atbalstu nometnēm bērniem, kuriem noteikta invaliditāte un ilgstoši slimojošiem bērniem. Pašvaldības atbalstu šajā punktā minētajiem bērniem administrē </w:t>
      </w:r>
      <w:r w:rsidRPr="00902790">
        <w:rPr>
          <w:rFonts w:eastAsia="Times New Roman"/>
          <w:szCs w:val="24"/>
        </w:rPr>
        <w:t>Tukuma novada pašvaldības aģentūra „Tukuma novada sociālais dienests”.</w:t>
      </w:r>
    </w:p>
    <w:p w:rsidR="00902790" w:rsidRPr="00902790" w:rsidRDefault="00902790" w:rsidP="00902790">
      <w:pPr>
        <w:widowControl w:val="0"/>
        <w:tabs>
          <w:tab w:val="left" w:pos="1260"/>
        </w:tabs>
        <w:suppressAutoHyphens/>
        <w:spacing w:line="240" w:lineRule="auto"/>
        <w:ind w:left="709" w:right="-1"/>
        <w:jc w:val="both"/>
        <w:rPr>
          <w:rFonts w:eastAsia="Times New Roman" w:cs="Tahoma"/>
          <w:szCs w:val="20"/>
        </w:rPr>
      </w:pPr>
    </w:p>
    <w:p w:rsidR="00902790" w:rsidRPr="00902790" w:rsidRDefault="00902790" w:rsidP="00902790">
      <w:pPr>
        <w:widowControl w:val="0"/>
        <w:tabs>
          <w:tab w:val="left" w:pos="1260"/>
        </w:tabs>
        <w:suppressAutoHyphens/>
        <w:spacing w:line="240" w:lineRule="auto"/>
        <w:ind w:left="709" w:right="-1"/>
        <w:jc w:val="center"/>
        <w:rPr>
          <w:rFonts w:eastAsia="Times New Roman" w:cs="Tahoma"/>
          <w:b/>
          <w:szCs w:val="20"/>
        </w:rPr>
      </w:pPr>
      <w:r w:rsidRPr="00902790">
        <w:rPr>
          <w:rFonts w:eastAsia="Times New Roman" w:cs="Tahoma"/>
          <w:b/>
          <w:szCs w:val="20"/>
        </w:rPr>
        <w:t>II. Līdzfinansējuma piešķiršanas nosacījumi</w:t>
      </w:r>
    </w:p>
    <w:p w:rsidR="00902790" w:rsidRPr="00902790" w:rsidRDefault="00902790" w:rsidP="00902790">
      <w:pPr>
        <w:widowControl w:val="0"/>
        <w:tabs>
          <w:tab w:val="left" w:pos="1260"/>
        </w:tabs>
        <w:suppressAutoHyphens/>
        <w:spacing w:line="240" w:lineRule="auto"/>
        <w:ind w:left="709" w:right="-1"/>
        <w:jc w:val="center"/>
        <w:rPr>
          <w:rFonts w:eastAsia="Times New Roman" w:cs="Tahoma"/>
          <w:b/>
          <w:szCs w:val="20"/>
        </w:rPr>
      </w:pPr>
    </w:p>
    <w:p w:rsidR="00902790" w:rsidRPr="00902790" w:rsidRDefault="00902790" w:rsidP="00902790">
      <w:pPr>
        <w:widowControl w:val="0"/>
        <w:tabs>
          <w:tab w:val="left" w:pos="567"/>
        </w:tabs>
        <w:suppressAutoHyphens/>
        <w:spacing w:line="240" w:lineRule="auto"/>
        <w:ind w:right="-1"/>
        <w:jc w:val="both"/>
        <w:rPr>
          <w:rFonts w:eastAsia="Times New Roman" w:cs="Tahoma"/>
          <w:szCs w:val="20"/>
        </w:rPr>
      </w:pPr>
      <w:r w:rsidRPr="00902790">
        <w:rPr>
          <w:rFonts w:eastAsia="Times New Roman" w:cs="Tahoma"/>
          <w:szCs w:val="20"/>
        </w:rPr>
        <w:tab/>
        <w:t>6. Pašvaldība piešķir līdzfinansējumu par pašvaldības administratīvajā teritorijā deklarēta bērna dalību nometnē atklātas vai slēgtas diennakts nometnes organizētājam, kurš, atbilstoši Ministru kabineta noteikumu par bērnu nometņu organizēšanu un darbību prasībām, ir tiesīgs organizēt nometni, ja:</w:t>
      </w:r>
    </w:p>
    <w:p w:rsidR="00902790" w:rsidRPr="00902790" w:rsidRDefault="00902790" w:rsidP="00902790">
      <w:pPr>
        <w:widowControl w:val="0"/>
        <w:tabs>
          <w:tab w:val="left" w:pos="567"/>
        </w:tabs>
        <w:suppressAutoHyphens/>
        <w:spacing w:line="240" w:lineRule="auto"/>
        <w:ind w:right="-1"/>
        <w:jc w:val="both"/>
        <w:rPr>
          <w:rFonts w:eastAsia="Times New Roman" w:cs="Tahoma"/>
          <w:szCs w:val="20"/>
        </w:rPr>
      </w:pPr>
      <w:r w:rsidRPr="00902790">
        <w:rPr>
          <w:rFonts w:eastAsia="Times New Roman" w:cs="Tahoma"/>
          <w:szCs w:val="20"/>
        </w:rPr>
        <w:tab/>
        <w:t>6.1 nometne tiek organizēta pašvaldības administratīvajā teritorijā vai nometnes organizētājs ir persona, kas reģistrēta vai deklarēta pašvaldības administratīvajā teritorijā;</w:t>
      </w:r>
    </w:p>
    <w:p w:rsidR="00902790" w:rsidRPr="00902790" w:rsidRDefault="00902790" w:rsidP="00902790">
      <w:pPr>
        <w:widowControl w:val="0"/>
        <w:tabs>
          <w:tab w:val="left" w:pos="567"/>
        </w:tabs>
        <w:suppressAutoHyphens/>
        <w:spacing w:line="240" w:lineRule="auto"/>
        <w:ind w:right="-1"/>
        <w:jc w:val="both"/>
        <w:rPr>
          <w:rFonts w:eastAsia="Times New Roman" w:cs="Tahoma"/>
          <w:szCs w:val="20"/>
        </w:rPr>
      </w:pPr>
      <w:r w:rsidRPr="00902790">
        <w:rPr>
          <w:rFonts w:eastAsia="Times New Roman" w:cs="Tahoma"/>
          <w:szCs w:val="20"/>
        </w:rPr>
        <w:tab/>
        <w:t xml:space="preserve">6.2. atbilstoši pašvaldības piešķirtajam līdzfinansējumam tiek samazināta vecāku </w:t>
      </w:r>
      <w:r w:rsidRPr="00902790">
        <w:rPr>
          <w:rFonts w:eastAsia="Times New Roman"/>
          <w:szCs w:val="24"/>
        </w:rPr>
        <w:t xml:space="preserve">vai bērna likumīgā pārstāvja (turpmāk – vecāki) </w:t>
      </w:r>
      <w:r w:rsidRPr="00902790">
        <w:rPr>
          <w:rFonts w:eastAsia="Times New Roman" w:cs="Tahoma"/>
          <w:szCs w:val="20"/>
        </w:rPr>
        <w:t>maksa par bērna dalību nometnē.</w:t>
      </w:r>
    </w:p>
    <w:p w:rsidR="00902790" w:rsidRPr="00902790" w:rsidRDefault="00902790" w:rsidP="00902790">
      <w:pPr>
        <w:widowControl w:val="0"/>
        <w:tabs>
          <w:tab w:val="num" w:pos="567"/>
          <w:tab w:val="left" w:pos="1134"/>
        </w:tabs>
        <w:suppressAutoHyphens/>
        <w:spacing w:line="240" w:lineRule="auto"/>
        <w:jc w:val="both"/>
        <w:rPr>
          <w:rFonts w:eastAsia="Times New Roman" w:cs="Tahoma"/>
          <w:bCs/>
          <w:szCs w:val="20"/>
        </w:rPr>
      </w:pPr>
      <w:r w:rsidRPr="00902790">
        <w:rPr>
          <w:rFonts w:eastAsia="Times New Roman" w:cs="Tahoma"/>
          <w:bCs/>
          <w:szCs w:val="20"/>
        </w:rPr>
        <w:tab/>
        <w:t>7. Pašvaldība piešķir līdzfinansējumu vecākiem, ja bērns apmeklē nometni, kas darbojas citas pašvaldības administratīvajā teritorijā Latvijā vai Eiropas Ekonomiskās zonas dalībvalstīs, izņemot šo noteikumu 6.1.apakšpunktā minētās nometnes.</w:t>
      </w:r>
    </w:p>
    <w:p w:rsidR="00902790" w:rsidRPr="00902790" w:rsidRDefault="00902790" w:rsidP="00902790">
      <w:pPr>
        <w:widowControl w:val="0"/>
        <w:tabs>
          <w:tab w:val="num" w:pos="567"/>
          <w:tab w:val="left" w:pos="1134"/>
        </w:tabs>
        <w:suppressAutoHyphens/>
        <w:spacing w:line="240" w:lineRule="auto"/>
        <w:jc w:val="both"/>
        <w:rPr>
          <w:rFonts w:eastAsia="Times New Roman" w:cs="Tahoma"/>
          <w:bCs/>
          <w:szCs w:val="20"/>
        </w:rPr>
      </w:pPr>
      <w:r w:rsidRPr="00902790">
        <w:rPr>
          <w:rFonts w:eastAsia="Times New Roman" w:cs="Tahoma"/>
          <w:bCs/>
          <w:szCs w:val="20"/>
        </w:rPr>
        <w:tab/>
        <w:t xml:space="preserve">8. Līdzfinansējums tiek piešķirts par bērna dalību vienā nometnē kalendārā gada laikā. Līdzfinansējuma apmērs ir 5,00 </w:t>
      </w:r>
      <w:r w:rsidRPr="00902790">
        <w:rPr>
          <w:rFonts w:eastAsia="Times New Roman" w:cs="Tahoma"/>
          <w:bCs/>
          <w:i/>
          <w:szCs w:val="20"/>
        </w:rPr>
        <w:t>euro</w:t>
      </w:r>
      <w:r w:rsidRPr="00902790">
        <w:rPr>
          <w:rFonts w:eastAsia="Times New Roman" w:cs="Tahoma"/>
          <w:bCs/>
          <w:szCs w:val="20"/>
        </w:rPr>
        <w:t xml:space="preserve"> (pieci </w:t>
      </w:r>
      <w:r w:rsidRPr="00902790">
        <w:rPr>
          <w:rFonts w:eastAsia="Times New Roman" w:cs="Tahoma"/>
          <w:bCs/>
          <w:i/>
          <w:szCs w:val="20"/>
        </w:rPr>
        <w:t>euro</w:t>
      </w:r>
      <w:r w:rsidRPr="00902790">
        <w:rPr>
          <w:rFonts w:eastAsia="Times New Roman" w:cs="Tahoma"/>
          <w:bCs/>
          <w:szCs w:val="20"/>
        </w:rPr>
        <w:t xml:space="preserve">) par bērna dalību nometnē diennaktī. </w:t>
      </w:r>
    </w:p>
    <w:p w:rsidR="00902790" w:rsidRPr="00902790" w:rsidRDefault="00902790" w:rsidP="00902790">
      <w:pPr>
        <w:widowControl w:val="0"/>
        <w:tabs>
          <w:tab w:val="left" w:pos="567"/>
        </w:tabs>
        <w:suppressAutoHyphens/>
        <w:spacing w:line="240" w:lineRule="auto"/>
        <w:ind w:right="-1"/>
        <w:jc w:val="both"/>
        <w:rPr>
          <w:rFonts w:eastAsia="Times New Roman" w:cs="Tahoma"/>
          <w:szCs w:val="20"/>
        </w:rPr>
      </w:pPr>
      <w:r w:rsidRPr="00902790">
        <w:rPr>
          <w:rFonts w:eastAsia="Times New Roman" w:cs="Tahoma"/>
          <w:szCs w:val="20"/>
        </w:rPr>
        <w:tab/>
        <w:t>9. Uz līdzfinansējumu nevar pretendēt nometnes organizētāji un vecāki, ja nometnes organizēšanā nav paredzēta vecāku maksa par bērna dalību nometnē.</w:t>
      </w:r>
    </w:p>
    <w:p w:rsidR="00902790" w:rsidRPr="00902790" w:rsidRDefault="00902790" w:rsidP="00902790">
      <w:pPr>
        <w:widowControl w:val="0"/>
        <w:tabs>
          <w:tab w:val="left" w:pos="1260"/>
        </w:tabs>
        <w:suppressAutoHyphens/>
        <w:spacing w:line="240" w:lineRule="auto"/>
        <w:ind w:left="709" w:right="-1"/>
        <w:jc w:val="both"/>
        <w:rPr>
          <w:rFonts w:eastAsia="Times New Roman" w:cs="Tahoma"/>
          <w:b/>
          <w:szCs w:val="20"/>
        </w:rPr>
      </w:pPr>
    </w:p>
    <w:p w:rsidR="00902790" w:rsidRPr="00902790" w:rsidRDefault="00902790" w:rsidP="00902790">
      <w:pPr>
        <w:widowControl w:val="0"/>
        <w:tabs>
          <w:tab w:val="left" w:pos="1260"/>
        </w:tabs>
        <w:suppressAutoHyphens/>
        <w:spacing w:line="240" w:lineRule="auto"/>
        <w:ind w:left="709" w:right="-1"/>
        <w:jc w:val="both"/>
        <w:rPr>
          <w:rFonts w:eastAsia="Times New Roman" w:cs="Tahoma"/>
          <w:b/>
          <w:szCs w:val="20"/>
        </w:rPr>
      </w:pPr>
    </w:p>
    <w:p w:rsidR="00902790" w:rsidRPr="00902790" w:rsidRDefault="00902790" w:rsidP="00902790">
      <w:pPr>
        <w:widowControl w:val="0"/>
        <w:tabs>
          <w:tab w:val="left" w:pos="1260"/>
        </w:tabs>
        <w:suppressAutoHyphens/>
        <w:spacing w:line="240" w:lineRule="auto"/>
        <w:ind w:left="709" w:right="-1"/>
        <w:jc w:val="both"/>
        <w:rPr>
          <w:rFonts w:eastAsia="Times New Roman" w:cs="Tahoma"/>
          <w:b/>
          <w:szCs w:val="20"/>
        </w:rPr>
      </w:pPr>
    </w:p>
    <w:p w:rsidR="00902790" w:rsidRPr="00902790" w:rsidRDefault="00902790" w:rsidP="00902790">
      <w:pPr>
        <w:widowControl w:val="0"/>
        <w:tabs>
          <w:tab w:val="left" w:pos="1260"/>
        </w:tabs>
        <w:suppressAutoHyphens/>
        <w:spacing w:line="240" w:lineRule="auto"/>
        <w:ind w:left="709" w:right="-1"/>
        <w:jc w:val="center"/>
        <w:rPr>
          <w:rFonts w:eastAsia="Times New Roman" w:cs="Tahoma"/>
          <w:b/>
          <w:bCs/>
          <w:szCs w:val="20"/>
        </w:rPr>
      </w:pPr>
      <w:r w:rsidRPr="00902790">
        <w:rPr>
          <w:rFonts w:eastAsia="Times New Roman" w:cs="Tahoma"/>
          <w:b/>
          <w:bCs/>
          <w:szCs w:val="20"/>
        </w:rPr>
        <w:lastRenderedPageBreak/>
        <w:t>III. Iesniegumu iesniegšanas kārtība</w:t>
      </w:r>
    </w:p>
    <w:p w:rsidR="00902790" w:rsidRPr="00902790" w:rsidRDefault="00902790" w:rsidP="00902790">
      <w:pPr>
        <w:widowControl w:val="0"/>
        <w:tabs>
          <w:tab w:val="left" w:pos="1260"/>
        </w:tabs>
        <w:suppressAutoHyphens/>
        <w:spacing w:line="240" w:lineRule="auto"/>
        <w:ind w:left="709" w:right="-1"/>
        <w:jc w:val="center"/>
        <w:rPr>
          <w:rFonts w:eastAsia="Times New Roman" w:cs="Tahoma"/>
          <w:szCs w:val="20"/>
        </w:rPr>
      </w:pPr>
    </w:p>
    <w:p w:rsidR="00902790" w:rsidRPr="00902790" w:rsidRDefault="00902790" w:rsidP="00902790">
      <w:pPr>
        <w:widowControl w:val="0"/>
        <w:tabs>
          <w:tab w:val="left" w:pos="567"/>
        </w:tabs>
        <w:suppressAutoHyphens/>
        <w:spacing w:line="240" w:lineRule="auto"/>
        <w:ind w:right="-1"/>
        <w:jc w:val="both"/>
        <w:rPr>
          <w:rFonts w:eastAsia="Times New Roman" w:cs="Tahoma"/>
          <w:szCs w:val="20"/>
        </w:rPr>
      </w:pPr>
      <w:r w:rsidRPr="00902790">
        <w:rPr>
          <w:rFonts w:eastAsia="Times New Roman" w:cs="Tahoma"/>
          <w:szCs w:val="20"/>
        </w:rPr>
        <w:tab/>
        <w:t>10. Nometnes organizētājs līdz kārtējā gada 15.jūnijam iesniedz iesniegumu (1.pielikums) vienā no šādiem iesniegšanas veidiem:</w:t>
      </w:r>
    </w:p>
    <w:p w:rsidR="00902790" w:rsidRPr="00902790" w:rsidRDefault="00902790" w:rsidP="00902790">
      <w:pPr>
        <w:widowControl w:val="0"/>
        <w:tabs>
          <w:tab w:val="left" w:pos="0"/>
        </w:tabs>
        <w:suppressAutoHyphens/>
        <w:spacing w:line="240" w:lineRule="auto"/>
        <w:ind w:right="-1"/>
        <w:jc w:val="both"/>
        <w:rPr>
          <w:rFonts w:eastAsia="Times New Roman" w:cs="Tahoma"/>
          <w:szCs w:val="20"/>
        </w:rPr>
      </w:pPr>
      <w:r w:rsidRPr="00902790">
        <w:rPr>
          <w:rFonts w:eastAsia="Times New Roman" w:cs="Tahoma"/>
          <w:szCs w:val="20"/>
        </w:rPr>
        <w:tab/>
        <w:t>10.1. personīgi Tukuma novada Izglītības pārvaldē – Šēseles ielā 3, Tukumā, Tukuma novadā;</w:t>
      </w:r>
    </w:p>
    <w:p w:rsidR="00902790" w:rsidRPr="00902790" w:rsidRDefault="00902790" w:rsidP="00902790">
      <w:pPr>
        <w:widowControl w:val="0"/>
        <w:tabs>
          <w:tab w:val="left" w:pos="0"/>
        </w:tabs>
        <w:suppressAutoHyphens/>
        <w:spacing w:line="240" w:lineRule="auto"/>
        <w:ind w:right="-1"/>
        <w:jc w:val="both"/>
        <w:rPr>
          <w:rFonts w:eastAsia="Times New Roman" w:cs="Tahoma"/>
          <w:szCs w:val="20"/>
        </w:rPr>
      </w:pPr>
      <w:r w:rsidRPr="00902790">
        <w:rPr>
          <w:rFonts w:eastAsia="Times New Roman" w:cs="Tahoma"/>
          <w:szCs w:val="20"/>
        </w:rPr>
        <w:tab/>
        <w:t>10.2. nosūtot pa pastu uz adresi: Tukuma novada Izglītības pārvalde, Šēseles iela 3, Tukums, Tukuma novads, LV-3101 (par iesnieguma iesniegšanas datumu uzskata pasta zīmogā norādīto nosūtīšanas datumu);</w:t>
      </w:r>
    </w:p>
    <w:p w:rsidR="00902790" w:rsidRPr="00902790" w:rsidRDefault="00902790" w:rsidP="00902790">
      <w:pPr>
        <w:widowControl w:val="0"/>
        <w:tabs>
          <w:tab w:val="left" w:pos="0"/>
        </w:tabs>
        <w:suppressAutoHyphens/>
        <w:spacing w:line="240" w:lineRule="auto"/>
        <w:ind w:right="-1"/>
        <w:jc w:val="both"/>
        <w:rPr>
          <w:rFonts w:eastAsia="Times New Roman" w:cs="Tahoma"/>
          <w:szCs w:val="20"/>
        </w:rPr>
      </w:pPr>
      <w:r w:rsidRPr="00902790">
        <w:rPr>
          <w:rFonts w:eastAsia="Times New Roman" w:cs="Tahoma"/>
          <w:szCs w:val="20"/>
        </w:rPr>
        <w:tab/>
        <w:t xml:space="preserve">10.3. elektroniskā veidā, parakstītu ar drošu elektronisko parakstu atbilstoši Elektronisko dokumentu likuma 3. panta otrajā un trešajā daļā noteiktajam, nosūtot uz elektroniskā pasta adresi </w:t>
      </w:r>
      <w:hyperlink r:id="rId14" w:history="1">
        <w:r w:rsidRPr="00902790">
          <w:rPr>
            <w:rFonts w:eastAsia="Times New Roman" w:cs="Tahoma"/>
            <w:color w:val="0000FF"/>
            <w:szCs w:val="20"/>
            <w:u w:val="single"/>
          </w:rPr>
          <w:t>izglitiba@tukums.lv</w:t>
        </w:r>
      </w:hyperlink>
      <w:r w:rsidRPr="00902790">
        <w:rPr>
          <w:rFonts w:eastAsia="Times New Roman" w:cs="Tahoma"/>
          <w:szCs w:val="20"/>
        </w:rPr>
        <w:t xml:space="preserve"> ar norādi „Iesniegums par nometni” (par iesniegšanas brīdi uzskata laiku, kad iesniegums ir nosūtīts).</w:t>
      </w:r>
    </w:p>
    <w:p w:rsidR="00902790" w:rsidRPr="00902790" w:rsidRDefault="00902790" w:rsidP="00902790">
      <w:pPr>
        <w:widowControl w:val="0"/>
        <w:tabs>
          <w:tab w:val="left" w:pos="709"/>
        </w:tabs>
        <w:suppressAutoHyphens/>
        <w:spacing w:line="240" w:lineRule="auto"/>
        <w:ind w:right="-1"/>
        <w:jc w:val="both"/>
        <w:rPr>
          <w:rFonts w:eastAsia="Times New Roman" w:cs="Tahoma"/>
          <w:szCs w:val="20"/>
        </w:rPr>
      </w:pPr>
      <w:r w:rsidRPr="00902790">
        <w:rPr>
          <w:rFonts w:eastAsia="Times New Roman" w:cs="Arial Narrow"/>
          <w:szCs w:val="24"/>
        </w:rPr>
        <w:tab/>
        <w:t>11. Iesniegumu iesniedz vienā eksemplārā, latviešu valodā. Tekstam jābūt skaidri salasāmam, bez labojumiem un svītrojumiem.</w:t>
      </w:r>
      <w:r w:rsidRPr="00902790">
        <w:rPr>
          <w:rFonts w:eastAsia="Times New Roman" w:cs="Tahoma"/>
          <w:szCs w:val="20"/>
        </w:rPr>
        <w:t xml:space="preserve"> </w:t>
      </w:r>
    </w:p>
    <w:p w:rsidR="00902790" w:rsidRPr="00902790" w:rsidRDefault="00902790" w:rsidP="00902790">
      <w:pPr>
        <w:widowControl w:val="0"/>
        <w:tabs>
          <w:tab w:val="left" w:pos="709"/>
        </w:tabs>
        <w:suppressAutoHyphens/>
        <w:spacing w:line="240" w:lineRule="auto"/>
        <w:ind w:right="-1"/>
        <w:jc w:val="both"/>
        <w:rPr>
          <w:rFonts w:eastAsia="Times New Roman" w:cs="Tahoma"/>
          <w:szCs w:val="24"/>
        </w:rPr>
      </w:pPr>
      <w:r w:rsidRPr="00902790">
        <w:rPr>
          <w:rFonts w:eastAsia="Times New Roman" w:cs="Tahoma"/>
          <w:szCs w:val="20"/>
        </w:rPr>
        <w:tab/>
        <w:t>12. Nometnes organizētājs ne vēlāk kā piecas darbadienas pirms nometnes sākuma Pārvaldē iesniedz bērnu sarakstu, kurā norādīts bērna personas kods un deklarētās dzīvesvietas adrese, un nometnes organizētāja un bērnu vecāku līgumu kopijas.</w:t>
      </w:r>
    </w:p>
    <w:p w:rsidR="00902790" w:rsidRPr="00902790" w:rsidRDefault="00902790" w:rsidP="00902790">
      <w:pPr>
        <w:widowControl w:val="0"/>
        <w:tabs>
          <w:tab w:val="left" w:pos="709"/>
          <w:tab w:val="left" w:pos="1260"/>
        </w:tabs>
        <w:suppressAutoHyphens/>
        <w:spacing w:line="240" w:lineRule="auto"/>
        <w:ind w:right="-1"/>
        <w:jc w:val="both"/>
        <w:rPr>
          <w:rFonts w:eastAsia="Times New Roman" w:cs="Tahoma"/>
          <w:szCs w:val="24"/>
        </w:rPr>
      </w:pPr>
      <w:r w:rsidRPr="00902790">
        <w:rPr>
          <w:rFonts w:eastAsia="Times New Roman" w:cs="Tahoma"/>
          <w:szCs w:val="20"/>
        </w:rPr>
        <w:tab/>
        <w:t>13. Netiek izskatīti nometnes organizētāju iesniegumi, kas iesniegti pēc šo noteikumu 10.punktā noteiktā termiņa.</w:t>
      </w:r>
    </w:p>
    <w:p w:rsidR="00902790" w:rsidRPr="00902790" w:rsidRDefault="00902790" w:rsidP="00902790">
      <w:pPr>
        <w:widowControl w:val="0"/>
        <w:tabs>
          <w:tab w:val="left" w:pos="709"/>
        </w:tabs>
        <w:suppressAutoHyphens/>
        <w:spacing w:line="240" w:lineRule="auto"/>
        <w:ind w:right="-1"/>
        <w:jc w:val="both"/>
        <w:rPr>
          <w:rFonts w:eastAsia="Times New Roman" w:cs="Tahoma"/>
          <w:szCs w:val="24"/>
        </w:rPr>
      </w:pPr>
      <w:r w:rsidRPr="00902790">
        <w:rPr>
          <w:rFonts w:eastAsia="Times New Roman" w:cs="Tahoma"/>
          <w:bCs/>
          <w:szCs w:val="20"/>
        </w:rPr>
        <w:tab/>
        <w:t>14. Vecāki Pārvaldē iesniedz iesniegumu (2.pielikums), kam pievieno līguma ar nometnes organizētājiem kopiju un maksājuma par bērna dalību nometnē apliecinoša dokumenta kopiju.</w:t>
      </w:r>
    </w:p>
    <w:p w:rsidR="00902790" w:rsidRPr="00902790" w:rsidRDefault="00902790" w:rsidP="00902790">
      <w:pPr>
        <w:widowControl w:val="0"/>
        <w:tabs>
          <w:tab w:val="left" w:pos="709"/>
        </w:tabs>
        <w:suppressAutoHyphens/>
        <w:spacing w:line="240" w:lineRule="auto"/>
        <w:ind w:right="-1"/>
        <w:jc w:val="both"/>
        <w:rPr>
          <w:rFonts w:eastAsia="Times New Roman" w:cs="Tahoma"/>
          <w:szCs w:val="24"/>
        </w:rPr>
      </w:pPr>
      <w:r w:rsidRPr="00902790">
        <w:rPr>
          <w:rFonts w:eastAsia="Times New Roman" w:cs="Tahoma"/>
          <w:bCs/>
          <w:szCs w:val="20"/>
        </w:rPr>
        <w:tab/>
        <w:t xml:space="preserve">15. Vecāki iesniegumu Pārvaldē iesniedz pirms vai pēc bērna dalības nometnē, bet ne vēlāk kā līdz attiecīgā gada 15.septembrim. </w:t>
      </w:r>
    </w:p>
    <w:p w:rsidR="00902790" w:rsidRPr="00902790" w:rsidRDefault="00902790" w:rsidP="00902790">
      <w:pPr>
        <w:widowControl w:val="0"/>
        <w:tabs>
          <w:tab w:val="left" w:pos="1182"/>
          <w:tab w:val="left" w:pos="9355"/>
        </w:tabs>
        <w:suppressAutoHyphens/>
        <w:spacing w:line="240" w:lineRule="auto"/>
        <w:ind w:left="284" w:right="-1" w:hanging="284"/>
        <w:jc w:val="center"/>
        <w:rPr>
          <w:rFonts w:eastAsia="Times New Roman" w:cs="Tahoma"/>
          <w:b/>
          <w:bCs/>
          <w:szCs w:val="20"/>
        </w:rPr>
      </w:pPr>
    </w:p>
    <w:p w:rsidR="00902790" w:rsidRPr="00902790" w:rsidRDefault="00902790" w:rsidP="00902790">
      <w:pPr>
        <w:widowControl w:val="0"/>
        <w:tabs>
          <w:tab w:val="left" w:pos="1182"/>
          <w:tab w:val="left" w:pos="9355"/>
        </w:tabs>
        <w:suppressAutoHyphens/>
        <w:spacing w:line="240" w:lineRule="auto"/>
        <w:ind w:left="284" w:right="-1" w:hanging="284"/>
        <w:jc w:val="center"/>
        <w:rPr>
          <w:rFonts w:eastAsia="Times New Roman" w:cs="Tahoma"/>
          <w:b/>
          <w:bCs/>
          <w:szCs w:val="20"/>
        </w:rPr>
      </w:pPr>
      <w:r w:rsidRPr="00902790">
        <w:rPr>
          <w:rFonts w:eastAsia="Times New Roman" w:cs="Tahoma"/>
          <w:b/>
          <w:bCs/>
          <w:szCs w:val="20"/>
        </w:rPr>
        <w:t>IV. Lēmuma par līdzfinansējuma piešķiršanu pieņemšanas kārtība</w:t>
      </w:r>
    </w:p>
    <w:p w:rsidR="00902790" w:rsidRPr="00902790" w:rsidRDefault="00902790" w:rsidP="00902790">
      <w:pPr>
        <w:widowControl w:val="0"/>
        <w:tabs>
          <w:tab w:val="left" w:pos="426"/>
          <w:tab w:val="left" w:pos="1440"/>
        </w:tabs>
        <w:suppressAutoHyphens/>
        <w:spacing w:line="240" w:lineRule="auto"/>
        <w:ind w:firstLine="709"/>
        <w:jc w:val="both"/>
        <w:rPr>
          <w:rFonts w:eastAsia="Times New Roman" w:cs="Tahoma"/>
          <w:szCs w:val="20"/>
        </w:rPr>
      </w:pPr>
    </w:p>
    <w:p w:rsidR="00902790" w:rsidRPr="00902790" w:rsidRDefault="00902790" w:rsidP="00902790">
      <w:pPr>
        <w:widowControl w:val="0"/>
        <w:tabs>
          <w:tab w:val="num" w:pos="928"/>
          <w:tab w:val="left" w:pos="1134"/>
        </w:tabs>
        <w:suppressAutoHyphens/>
        <w:spacing w:line="240" w:lineRule="auto"/>
        <w:ind w:firstLine="709"/>
        <w:jc w:val="both"/>
        <w:rPr>
          <w:rFonts w:eastAsia="Times New Roman" w:cs="Tahoma"/>
          <w:bCs/>
          <w:szCs w:val="20"/>
        </w:rPr>
      </w:pPr>
      <w:r w:rsidRPr="00902790">
        <w:rPr>
          <w:rFonts w:eastAsia="Times New Roman" w:cs="Tahoma"/>
          <w:bCs/>
          <w:szCs w:val="20"/>
        </w:rPr>
        <w:t>16. Izvērtējot nometnes organizētāja vai vecāku iesniegumu, ņem vērā norādītās informācijas atbilstību normatīvo aktu un šo noteikumu prasībām.</w:t>
      </w:r>
    </w:p>
    <w:p w:rsidR="00902790" w:rsidRPr="00902790" w:rsidRDefault="00902790" w:rsidP="00902790">
      <w:pPr>
        <w:widowControl w:val="0"/>
        <w:tabs>
          <w:tab w:val="num" w:pos="709"/>
          <w:tab w:val="left" w:pos="1134"/>
        </w:tabs>
        <w:suppressAutoHyphens/>
        <w:spacing w:line="240" w:lineRule="auto"/>
        <w:jc w:val="both"/>
        <w:rPr>
          <w:rFonts w:eastAsia="Times New Roman" w:cs="Tahoma"/>
          <w:bCs/>
          <w:szCs w:val="20"/>
        </w:rPr>
      </w:pPr>
      <w:r w:rsidRPr="00902790">
        <w:rPr>
          <w:rFonts w:eastAsia="Times New Roman" w:cs="Tahoma"/>
          <w:bCs/>
          <w:szCs w:val="20"/>
        </w:rPr>
        <w:tab/>
        <w:t xml:space="preserve">17. Par pieņemto lēmumu Pārvalde informē nometnes organizētāju vai vecākus iesniegumā minētajā veidā. </w:t>
      </w:r>
    </w:p>
    <w:p w:rsidR="00902790" w:rsidRPr="00902790" w:rsidRDefault="00902790" w:rsidP="00902790">
      <w:pPr>
        <w:widowControl w:val="0"/>
        <w:tabs>
          <w:tab w:val="num" w:pos="928"/>
          <w:tab w:val="left" w:pos="1134"/>
        </w:tabs>
        <w:suppressAutoHyphens/>
        <w:spacing w:line="240" w:lineRule="auto"/>
        <w:ind w:firstLine="709"/>
        <w:jc w:val="both"/>
        <w:rPr>
          <w:rFonts w:eastAsia="Times New Roman" w:cs="Tahoma"/>
          <w:bCs/>
          <w:szCs w:val="20"/>
        </w:rPr>
      </w:pPr>
      <w:r w:rsidRPr="00902790">
        <w:rPr>
          <w:rFonts w:eastAsia="Times New Roman" w:cs="Tahoma"/>
          <w:bCs/>
          <w:szCs w:val="20"/>
        </w:rPr>
        <w:t>18. Nometnes organizētājam jānoslēdz līgums (3.pielikums</w:t>
      </w:r>
      <w:r w:rsidR="00E10CBC">
        <w:rPr>
          <w:rFonts w:eastAsia="Times New Roman" w:cs="Tahoma"/>
          <w:bCs/>
          <w:szCs w:val="20"/>
        </w:rPr>
        <w:t xml:space="preserve"> – </w:t>
      </w:r>
      <w:r w:rsidR="00E10CBC" w:rsidRPr="00E10CBC">
        <w:rPr>
          <w:rFonts w:eastAsia="Times New Roman" w:cs="Tahoma"/>
          <w:bCs/>
          <w:color w:val="FF0000"/>
          <w:szCs w:val="20"/>
        </w:rPr>
        <w:t xml:space="preserve">būs </w:t>
      </w:r>
      <w:r w:rsidR="0036681A">
        <w:rPr>
          <w:rFonts w:eastAsia="Times New Roman" w:cs="Tahoma"/>
          <w:bCs/>
          <w:color w:val="FF0000"/>
          <w:szCs w:val="20"/>
        </w:rPr>
        <w:t>uz Fin. komiteju?</w:t>
      </w:r>
      <w:r w:rsidRPr="00902790">
        <w:rPr>
          <w:rFonts w:eastAsia="Times New Roman" w:cs="Tahoma"/>
          <w:bCs/>
          <w:szCs w:val="20"/>
        </w:rPr>
        <w:t xml:space="preserve">) ar Pārvaldi par līdzfinansējuma piešķiršanu desmit dienu laikā pēc Pārvaldes lēmuma paziņošanas. </w:t>
      </w:r>
    </w:p>
    <w:p w:rsidR="00902790" w:rsidRPr="00902790" w:rsidRDefault="00902790" w:rsidP="00902790">
      <w:pPr>
        <w:widowControl w:val="0"/>
        <w:tabs>
          <w:tab w:val="num" w:pos="928"/>
          <w:tab w:val="left" w:pos="1134"/>
        </w:tabs>
        <w:suppressAutoHyphens/>
        <w:spacing w:line="240" w:lineRule="auto"/>
        <w:ind w:firstLine="709"/>
        <w:jc w:val="both"/>
        <w:rPr>
          <w:rFonts w:eastAsia="Times New Roman" w:cs="Tahoma"/>
          <w:bCs/>
          <w:szCs w:val="20"/>
        </w:rPr>
      </w:pPr>
      <w:r w:rsidRPr="00902790">
        <w:rPr>
          <w:rFonts w:eastAsia="Times New Roman" w:cs="Tahoma"/>
          <w:bCs/>
          <w:szCs w:val="20"/>
        </w:rPr>
        <w:t xml:space="preserve">19. Ja dalības maksa nometnē par diennakti ir mazāka par 5,00 </w:t>
      </w:r>
      <w:r w:rsidRPr="00902790">
        <w:rPr>
          <w:rFonts w:eastAsia="Times New Roman" w:cs="Tahoma"/>
          <w:bCs/>
          <w:i/>
          <w:szCs w:val="20"/>
        </w:rPr>
        <w:t>euro</w:t>
      </w:r>
      <w:r w:rsidRPr="00902790">
        <w:rPr>
          <w:rFonts w:eastAsia="Times New Roman" w:cs="Tahoma"/>
          <w:bCs/>
          <w:szCs w:val="20"/>
        </w:rPr>
        <w:t>, līdzfinansējums tiek piešķirts atbilstoši faktiskajai diennakts maksai par nometni.</w:t>
      </w:r>
    </w:p>
    <w:p w:rsidR="00902790" w:rsidRPr="00902790" w:rsidRDefault="00902790" w:rsidP="00902790">
      <w:pPr>
        <w:widowControl w:val="0"/>
        <w:tabs>
          <w:tab w:val="num" w:pos="928"/>
          <w:tab w:val="left" w:pos="1134"/>
        </w:tabs>
        <w:suppressAutoHyphens/>
        <w:spacing w:line="240" w:lineRule="auto"/>
        <w:ind w:firstLine="709"/>
        <w:jc w:val="both"/>
        <w:rPr>
          <w:rFonts w:eastAsia="Times New Roman" w:cs="Tahoma"/>
          <w:bCs/>
          <w:szCs w:val="20"/>
        </w:rPr>
      </w:pPr>
      <w:r w:rsidRPr="00902790">
        <w:rPr>
          <w:rFonts w:eastAsia="Times New Roman" w:cs="Tahoma"/>
          <w:bCs/>
          <w:szCs w:val="20"/>
        </w:rPr>
        <w:t>20. Pārvalde līdzfinansējumu pārskaita līdz attiecīgā gada 30.septembrim:</w:t>
      </w:r>
    </w:p>
    <w:p w:rsidR="00902790" w:rsidRPr="00902790" w:rsidRDefault="00902790" w:rsidP="00902790">
      <w:pPr>
        <w:widowControl w:val="0"/>
        <w:suppressAutoHyphens/>
        <w:spacing w:line="240" w:lineRule="auto"/>
        <w:ind w:firstLine="709"/>
        <w:jc w:val="both"/>
        <w:rPr>
          <w:rFonts w:eastAsia="Times New Roman"/>
          <w:szCs w:val="24"/>
        </w:rPr>
      </w:pPr>
      <w:r w:rsidRPr="00902790">
        <w:rPr>
          <w:rFonts w:eastAsia="Times New Roman"/>
          <w:szCs w:val="24"/>
        </w:rPr>
        <w:t>20.1. uz nometnes organizētāja iesniegumā norādīto norēķinu kontu, ja noteiktajā termiņā Pārvald</w:t>
      </w:r>
      <w:r w:rsidR="00A6515F">
        <w:rPr>
          <w:rFonts w:eastAsia="Times New Roman"/>
          <w:szCs w:val="24"/>
        </w:rPr>
        <w:t>ei</w:t>
      </w:r>
      <w:r w:rsidRPr="00902790">
        <w:rPr>
          <w:rFonts w:eastAsia="Times New Roman"/>
          <w:szCs w:val="24"/>
        </w:rPr>
        <w:t xml:space="preserve"> iesniegt</w:t>
      </w:r>
      <w:r w:rsidR="00A6515F">
        <w:rPr>
          <w:rFonts w:eastAsia="Times New Roman"/>
          <w:szCs w:val="24"/>
        </w:rPr>
        <w:t>i</w:t>
      </w:r>
      <w:r w:rsidRPr="00902790">
        <w:rPr>
          <w:rFonts w:eastAsia="Times New Roman"/>
          <w:szCs w:val="24"/>
        </w:rPr>
        <w:t xml:space="preserve"> šo noteikumu 12.punktā noteiktie dokumenti;</w:t>
      </w:r>
    </w:p>
    <w:p w:rsidR="00902790" w:rsidRPr="00902790" w:rsidRDefault="00902790" w:rsidP="00902790">
      <w:pPr>
        <w:widowControl w:val="0"/>
        <w:suppressAutoHyphens/>
        <w:spacing w:line="240" w:lineRule="auto"/>
        <w:ind w:firstLine="709"/>
        <w:jc w:val="both"/>
        <w:rPr>
          <w:rFonts w:eastAsia="Times New Roman"/>
          <w:szCs w:val="24"/>
        </w:rPr>
      </w:pPr>
      <w:r w:rsidRPr="00902790">
        <w:rPr>
          <w:rFonts w:eastAsia="Times New Roman"/>
          <w:szCs w:val="24"/>
        </w:rPr>
        <w:t>20.2. uz vecāku iesniegumā norādīto norēķinu kontu, ja noteiktajā termiņā Pārvald</w:t>
      </w:r>
      <w:r w:rsidR="00A6515F">
        <w:rPr>
          <w:rFonts w:eastAsia="Times New Roman"/>
          <w:szCs w:val="24"/>
        </w:rPr>
        <w:t>ei</w:t>
      </w:r>
      <w:r w:rsidRPr="00902790">
        <w:rPr>
          <w:rFonts w:eastAsia="Times New Roman"/>
          <w:szCs w:val="24"/>
        </w:rPr>
        <w:t xml:space="preserve"> iesniegti šo noteikumu 14.punktā noteiktie dokumenti. </w:t>
      </w:r>
    </w:p>
    <w:p w:rsidR="00902790" w:rsidRPr="00902790" w:rsidRDefault="00902790" w:rsidP="00902790">
      <w:pPr>
        <w:widowControl w:val="0"/>
        <w:suppressAutoHyphens/>
        <w:spacing w:line="240" w:lineRule="auto"/>
        <w:rPr>
          <w:rFonts w:eastAsia="Times New Roman" w:cs="Tahoma"/>
          <w:szCs w:val="24"/>
        </w:rPr>
      </w:pPr>
    </w:p>
    <w:p w:rsidR="00902790" w:rsidRPr="00902790" w:rsidRDefault="00902790" w:rsidP="00902790">
      <w:pPr>
        <w:widowControl w:val="0"/>
        <w:suppressAutoHyphens/>
        <w:spacing w:line="240" w:lineRule="auto"/>
        <w:rPr>
          <w:rFonts w:eastAsia="Times New Roman" w:cs="Tahoma"/>
          <w:szCs w:val="24"/>
        </w:rPr>
      </w:pPr>
    </w:p>
    <w:p w:rsidR="00902790" w:rsidRPr="00902790" w:rsidRDefault="00902790" w:rsidP="00902790">
      <w:pPr>
        <w:widowControl w:val="0"/>
        <w:suppressAutoHyphens/>
        <w:spacing w:line="240" w:lineRule="auto"/>
        <w:rPr>
          <w:rFonts w:eastAsia="Times New Roman" w:cs="Tahoma"/>
          <w:szCs w:val="24"/>
        </w:rPr>
      </w:pPr>
    </w:p>
    <w:p w:rsidR="00902790" w:rsidRPr="00902790" w:rsidRDefault="00902790" w:rsidP="00902790">
      <w:pPr>
        <w:widowControl w:val="0"/>
        <w:suppressAutoHyphens/>
        <w:spacing w:line="240" w:lineRule="auto"/>
        <w:rPr>
          <w:rFonts w:eastAsia="Times New Roman" w:cs="Tahoma"/>
          <w:szCs w:val="24"/>
        </w:rPr>
      </w:pPr>
    </w:p>
    <w:p w:rsidR="00902790" w:rsidRPr="00902790" w:rsidRDefault="00902790" w:rsidP="00902790">
      <w:pPr>
        <w:widowControl w:val="0"/>
        <w:tabs>
          <w:tab w:val="left" w:pos="792"/>
          <w:tab w:val="left" w:pos="9355"/>
        </w:tabs>
        <w:suppressAutoHyphens/>
        <w:autoSpaceDE w:val="0"/>
        <w:spacing w:line="240" w:lineRule="auto"/>
        <w:ind w:left="284" w:right="-1" w:hanging="284"/>
        <w:jc w:val="right"/>
        <w:rPr>
          <w:rFonts w:eastAsia="Times New Roman" w:cs="Tahoma"/>
          <w:sz w:val="22"/>
        </w:rPr>
      </w:pPr>
    </w:p>
    <w:p w:rsidR="00902790" w:rsidRPr="00902790" w:rsidRDefault="00902790" w:rsidP="00902790">
      <w:pPr>
        <w:widowControl w:val="0"/>
        <w:tabs>
          <w:tab w:val="left" w:pos="792"/>
          <w:tab w:val="left" w:pos="9355"/>
        </w:tabs>
        <w:suppressAutoHyphens/>
        <w:autoSpaceDE w:val="0"/>
        <w:spacing w:line="240" w:lineRule="auto"/>
        <w:ind w:left="284" w:right="-1" w:hanging="284"/>
        <w:jc w:val="right"/>
        <w:rPr>
          <w:rFonts w:eastAsia="Times New Roman" w:cs="Tahoma"/>
          <w:sz w:val="22"/>
        </w:rPr>
      </w:pPr>
      <w:r w:rsidRPr="00902790">
        <w:rPr>
          <w:rFonts w:eastAsia="Times New Roman" w:cs="Tahoma"/>
          <w:sz w:val="22"/>
        </w:rPr>
        <w:br w:type="page"/>
      </w:r>
    </w:p>
    <w:p w:rsidR="00902790" w:rsidRPr="00902790" w:rsidRDefault="00C57476" w:rsidP="00C57476">
      <w:pPr>
        <w:widowControl w:val="0"/>
        <w:suppressAutoHyphens/>
        <w:autoSpaceDE w:val="0"/>
        <w:spacing w:line="240" w:lineRule="auto"/>
        <w:ind w:left="284" w:right="-1" w:hanging="284"/>
        <w:jc w:val="both"/>
        <w:rPr>
          <w:rFonts w:eastAsia="Times New Roman" w:cs="Tahoma"/>
          <w:sz w:val="22"/>
        </w:rPr>
      </w:pPr>
      <w:r>
        <w:rPr>
          <w:rFonts w:eastAsia="Times New Roman" w:cs="Tahoma"/>
          <w:sz w:val="22"/>
        </w:rPr>
        <w:lastRenderedPageBreak/>
        <w:tab/>
      </w:r>
      <w:r>
        <w:rPr>
          <w:rFonts w:eastAsia="Times New Roman" w:cs="Tahoma"/>
          <w:sz w:val="22"/>
        </w:rPr>
        <w:tab/>
      </w:r>
      <w:r>
        <w:rPr>
          <w:rFonts w:eastAsia="Times New Roman" w:cs="Tahoma"/>
          <w:sz w:val="22"/>
        </w:rPr>
        <w:tab/>
      </w:r>
      <w:r>
        <w:rPr>
          <w:rFonts w:eastAsia="Times New Roman" w:cs="Tahoma"/>
          <w:sz w:val="22"/>
        </w:rPr>
        <w:tab/>
      </w:r>
      <w:r>
        <w:rPr>
          <w:rFonts w:eastAsia="Times New Roman" w:cs="Tahoma"/>
          <w:sz w:val="22"/>
        </w:rPr>
        <w:tab/>
      </w:r>
      <w:r>
        <w:rPr>
          <w:rFonts w:eastAsia="Times New Roman" w:cs="Tahoma"/>
          <w:sz w:val="22"/>
        </w:rPr>
        <w:tab/>
      </w:r>
      <w:r>
        <w:rPr>
          <w:rFonts w:eastAsia="Times New Roman" w:cs="Tahoma"/>
          <w:sz w:val="22"/>
        </w:rPr>
        <w:tab/>
      </w:r>
      <w:r>
        <w:rPr>
          <w:rFonts w:eastAsia="Times New Roman" w:cs="Tahoma"/>
          <w:sz w:val="22"/>
        </w:rPr>
        <w:tab/>
      </w:r>
      <w:r>
        <w:rPr>
          <w:rFonts w:eastAsia="Times New Roman" w:cs="Tahoma"/>
          <w:sz w:val="22"/>
        </w:rPr>
        <w:tab/>
      </w:r>
      <w:r w:rsidR="00902790" w:rsidRPr="00902790">
        <w:rPr>
          <w:rFonts w:eastAsia="Times New Roman" w:cs="Tahoma"/>
          <w:sz w:val="22"/>
        </w:rPr>
        <w:t>1.pielikums</w:t>
      </w:r>
    </w:p>
    <w:p w:rsidR="00902790" w:rsidRPr="00C57476" w:rsidRDefault="00C57476" w:rsidP="00C57476">
      <w:pPr>
        <w:widowControl w:val="0"/>
        <w:suppressAutoHyphens/>
        <w:spacing w:line="240" w:lineRule="auto"/>
        <w:ind w:right="-1"/>
        <w:jc w:val="both"/>
        <w:rPr>
          <w:rFonts w:eastAsia="Times New Roman" w:cs="Tahoma"/>
          <w:sz w:val="20"/>
          <w:szCs w:val="20"/>
        </w:rPr>
      </w:pPr>
      <w:r w:rsidRPr="00C57476">
        <w:rPr>
          <w:bCs/>
          <w:color w:val="000000"/>
          <w:sz w:val="20"/>
          <w:szCs w:val="20"/>
        </w:rPr>
        <w:tab/>
      </w:r>
      <w:r w:rsidRPr="00C57476">
        <w:rPr>
          <w:bCs/>
          <w:color w:val="000000"/>
          <w:sz w:val="20"/>
          <w:szCs w:val="20"/>
        </w:rPr>
        <w:tab/>
      </w:r>
      <w:r w:rsidRPr="00C57476">
        <w:rPr>
          <w:bCs/>
          <w:color w:val="000000"/>
          <w:sz w:val="20"/>
          <w:szCs w:val="20"/>
        </w:rPr>
        <w:tab/>
      </w:r>
      <w:r w:rsidRPr="00C57476">
        <w:rPr>
          <w:bCs/>
          <w:color w:val="000000"/>
          <w:sz w:val="20"/>
          <w:szCs w:val="20"/>
        </w:rPr>
        <w:tab/>
      </w:r>
      <w:r w:rsidRPr="00C57476">
        <w:rPr>
          <w:bCs/>
          <w:color w:val="000000"/>
          <w:sz w:val="20"/>
          <w:szCs w:val="20"/>
        </w:rPr>
        <w:tab/>
      </w:r>
      <w:r w:rsidRPr="00C57476">
        <w:rPr>
          <w:bCs/>
          <w:color w:val="000000"/>
          <w:sz w:val="20"/>
          <w:szCs w:val="20"/>
        </w:rPr>
        <w:tab/>
      </w:r>
      <w:r w:rsidRPr="00C57476">
        <w:rPr>
          <w:bCs/>
          <w:color w:val="000000"/>
          <w:sz w:val="20"/>
          <w:szCs w:val="20"/>
        </w:rPr>
        <w:tab/>
      </w:r>
      <w:r>
        <w:rPr>
          <w:bCs/>
          <w:color w:val="000000"/>
          <w:sz w:val="20"/>
          <w:szCs w:val="20"/>
        </w:rPr>
        <w:tab/>
      </w:r>
      <w:r w:rsidR="00902790" w:rsidRPr="00C57476">
        <w:rPr>
          <w:bCs/>
          <w:color w:val="000000"/>
          <w:sz w:val="20"/>
          <w:szCs w:val="20"/>
        </w:rPr>
        <w:t xml:space="preserve">Par </w:t>
      </w:r>
      <w:r w:rsidR="00902790" w:rsidRPr="00C57476">
        <w:rPr>
          <w:rFonts w:eastAsia="Times New Roman" w:cs="Tahoma"/>
          <w:sz w:val="20"/>
          <w:szCs w:val="20"/>
        </w:rPr>
        <w:t>bērnu vasaras brīvdienu nometņu</w:t>
      </w:r>
    </w:p>
    <w:p w:rsidR="00902790" w:rsidRPr="00C57476" w:rsidRDefault="00C57476" w:rsidP="00C57476">
      <w:pPr>
        <w:widowControl w:val="0"/>
        <w:suppressAutoHyphens/>
        <w:spacing w:line="240" w:lineRule="auto"/>
        <w:ind w:right="-1"/>
        <w:jc w:val="both"/>
        <w:rPr>
          <w:rFonts w:eastAsia="Times New Roman" w:cs="Tahoma"/>
          <w:sz w:val="20"/>
          <w:szCs w:val="20"/>
        </w:rPr>
      </w:pPr>
      <w:r>
        <w:rPr>
          <w:rFonts w:eastAsia="Times New Roman" w:cs="Tahoma"/>
          <w:sz w:val="20"/>
          <w:szCs w:val="20"/>
        </w:rPr>
        <w:tab/>
      </w:r>
      <w:r w:rsidRPr="00C57476">
        <w:rPr>
          <w:rFonts w:eastAsia="Times New Roman" w:cs="Tahoma"/>
          <w:sz w:val="20"/>
          <w:szCs w:val="20"/>
        </w:rPr>
        <w:tab/>
      </w:r>
      <w:r w:rsidRPr="00C57476">
        <w:rPr>
          <w:rFonts w:eastAsia="Times New Roman" w:cs="Tahoma"/>
          <w:sz w:val="20"/>
          <w:szCs w:val="20"/>
        </w:rPr>
        <w:tab/>
      </w:r>
      <w:r w:rsidRPr="00C57476">
        <w:rPr>
          <w:rFonts w:eastAsia="Times New Roman" w:cs="Tahoma"/>
          <w:sz w:val="20"/>
          <w:szCs w:val="20"/>
        </w:rPr>
        <w:tab/>
      </w:r>
      <w:r w:rsidRPr="00C57476">
        <w:rPr>
          <w:rFonts w:eastAsia="Times New Roman" w:cs="Tahoma"/>
          <w:sz w:val="20"/>
          <w:szCs w:val="20"/>
        </w:rPr>
        <w:tab/>
      </w:r>
      <w:r w:rsidRPr="00C57476">
        <w:rPr>
          <w:rFonts w:eastAsia="Times New Roman" w:cs="Tahoma"/>
          <w:sz w:val="20"/>
          <w:szCs w:val="20"/>
        </w:rPr>
        <w:tab/>
      </w:r>
      <w:r w:rsidRPr="00C57476">
        <w:rPr>
          <w:rFonts w:eastAsia="Times New Roman" w:cs="Tahoma"/>
          <w:sz w:val="20"/>
          <w:szCs w:val="20"/>
        </w:rPr>
        <w:tab/>
      </w:r>
      <w:r w:rsidRPr="00C57476">
        <w:rPr>
          <w:rFonts w:eastAsia="Times New Roman" w:cs="Tahoma"/>
          <w:sz w:val="20"/>
          <w:szCs w:val="20"/>
        </w:rPr>
        <w:tab/>
      </w:r>
      <w:r w:rsidR="00902790" w:rsidRPr="00C57476">
        <w:rPr>
          <w:rFonts w:eastAsia="Times New Roman" w:cs="Tahoma"/>
          <w:sz w:val="20"/>
          <w:szCs w:val="20"/>
        </w:rPr>
        <w:t>līdzfinansēšanu Tukuma novada pašvaldībā</w:t>
      </w:r>
    </w:p>
    <w:p w:rsidR="00902790" w:rsidRPr="00902790" w:rsidRDefault="00902790" w:rsidP="00902790">
      <w:pPr>
        <w:widowControl w:val="0"/>
        <w:tabs>
          <w:tab w:val="left" w:pos="792"/>
          <w:tab w:val="left" w:pos="9355"/>
        </w:tabs>
        <w:suppressAutoHyphens/>
        <w:autoSpaceDE w:val="0"/>
        <w:spacing w:line="240" w:lineRule="auto"/>
        <w:ind w:left="284" w:right="-1" w:hanging="284"/>
        <w:jc w:val="right"/>
        <w:rPr>
          <w:rFonts w:eastAsia="Times New Roman" w:cs="Tahoma"/>
          <w:sz w:val="16"/>
          <w:szCs w:val="16"/>
        </w:rPr>
      </w:pPr>
    </w:p>
    <w:p w:rsidR="00902790" w:rsidRPr="00902790" w:rsidRDefault="00902790" w:rsidP="00902790">
      <w:pPr>
        <w:keepNext/>
        <w:widowControl w:val="0"/>
        <w:tabs>
          <w:tab w:val="left" w:pos="0"/>
          <w:tab w:val="left" w:pos="9355"/>
        </w:tabs>
        <w:suppressAutoHyphens/>
        <w:spacing w:line="240" w:lineRule="auto"/>
        <w:ind w:left="284" w:right="-1" w:hanging="284"/>
        <w:jc w:val="center"/>
        <w:outlineLvl w:val="3"/>
        <w:rPr>
          <w:rFonts w:eastAsia="Times New Roman" w:cs="Tahoma"/>
          <w:b/>
          <w:szCs w:val="24"/>
          <w:lang w:eastAsia="x-none"/>
        </w:rPr>
      </w:pPr>
      <w:r w:rsidRPr="00902790">
        <w:rPr>
          <w:rFonts w:eastAsia="Times New Roman" w:cs="Tahoma"/>
          <w:b/>
          <w:szCs w:val="24"/>
          <w:lang w:eastAsia="x-none"/>
        </w:rPr>
        <w:t>Iesniegums</w:t>
      </w:r>
    </w:p>
    <w:p w:rsidR="00902790" w:rsidRPr="00902790" w:rsidRDefault="00902790" w:rsidP="00902790">
      <w:pPr>
        <w:widowControl w:val="0"/>
        <w:tabs>
          <w:tab w:val="left" w:pos="9355"/>
        </w:tabs>
        <w:suppressAutoHyphens/>
        <w:spacing w:line="240" w:lineRule="auto"/>
        <w:ind w:left="284" w:right="-1" w:hanging="284"/>
        <w:jc w:val="center"/>
        <w:rPr>
          <w:rFonts w:eastAsia="Times New Roman" w:cs="Tahoma"/>
        </w:rPr>
      </w:pPr>
      <w:r w:rsidRPr="00902790">
        <w:rPr>
          <w:rFonts w:eastAsia="Times New Roman" w:cs="Tahoma"/>
        </w:rPr>
        <w:t>Tukuma novada bērnu vasaras brīvdienu nometņu līdzfinansējuma saņemšanai</w:t>
      </w:r>
    </w:p>
    <w:p w:rsidR="00902790" w:rsidRPr="00902790" w:rsidRDefault="00902790" w:rsidP="00902790">
      <w:pPr>
        <w:widowControl w:val="0"/>
        <w:tabs>
          <w:tab w:val="left" w:pos="9355"/>
        </w:tabs>
        <w:suppressAutoHyphens/>
        <w:spacing w:line="240" w:lineRule="auto"/>
        <w:ind w:left="284" w:right="-1" w:hanging="284"/>
        <w:jc w:val="both"/>
        <w:rPr>
          <w:rFonts w:eastAsia="Times New Roman" w:cs="Tahoma"/>
          <w:sz w:val="16"/>
          <w:szCs w:val="16"/>
        </w:rPr>
      </w:pPr>
    </w:p>
    <w:p w:rsidR="00902790" w:rsidRPr="00902790" w:rsidRDefault="00902790" w:rsidP="00902790">
      <w:pPr>
        <w:widowControl w:val="0"/>
        <w:tabs>
          <w:tab w:val="left" w:pos="9355"/>
        </w:tabs>
        <w:suppressAutoHyphens/>
        <w:spacing w:line="240" w:lineRule="auto"/>
        <w:ind w:left="284" w:right="-1" w:hanging="284"/>
        <w:jc w:val="both"/>
        <w:rPr>
          <w:rFonts w:eastAsia="Times New Roman" w:cs="Tahoma"/>
          <w:szCs w:val="24"/>
        </w:rPr>
      </w:pPr>
      <w:r w:rsidRPr="00902790">
        <w:rPr>
          <w:rFonts w:eastAsia="Times New Roman" w:cs="Tahoma"/>
          <w:bCs/>
          <w:szCs w:val="24"/>
        </w:rPr>
        <w:t>1</w:t>
      </w:r>
      <w:r w:rsidRPr="00902790">
        <w:rPr>
          <w:rFonts w:eastAsia="Times New Roman" w:cs="Tahoma"/>
          <w:b/>
          <w:bCs/>
          <w:szCs w:val="24"/>
        </w:rPr>
        <w:t xml:space="preserve">. Nometnes nosaukums: </w:t>
      </w:r>
      <w:r w:rsidRPr="00902790">
        <w:rPr>
          <w:rFonts w:eastAsia="Times New Roman" w:cs="Tahoma"/>
          <w:szCs w:val="24"/>
        </w:rPr>
        <w:t>_______________________________________________________</w:t>
      </w:r>
    </w:p>
    <w:p w:rsidR="00902790" w:rsidRPr="00902790" w:rsidRDefault="00902790" w:rsidP="00902790">
      <w:pPr>
        <w:widowControl w:val="0"/>
        <w:tabs>
          <w:tab w:val="left" w:pos="9355"/>
        </w:tabs>
        <w:suppressAutoHyphens/>
        <w:spacing w:line="240" w:lineRule="auto"/>
        <w:ind w:left="284" w:right="-1" w:hanging="284"/>
        <w:jc w:val="both"/>
        <w:rPr>
          <w:rFonts w:eastAsia="Times New Roman" w:cs="Tahoma"/>
          <w:b/>
          <w:bCs/>
          <w:sz w:val="10"/>
          <w:szCs w:val="10"/>
        </w:rPr>
      </w:pPr>
    </w:p>
    <w:p w:rsidR="00902790" w:rsidRPr="00902790" w:rsidRDefault="00902790" w:rsidP="00902790">
      <w:pPr>
        <w:widowControl w:val="0"/>
        <w:suppressAutoHyphens/>
        <w:spacing w:line="240" w:lineRule="auto"/>
        <w:rPr>
          <w:rFonts w:eastAsia="Times New Roman"/>
          <w:szCs w:val="24"/>
        </w:rPr>
      </w:pPr>
      <w:r w:rsidRPr="00902790">
        <w:rPr>
          <w:rFonts w:eastAsia="Times New Roman"/>
          <w:bCs/>
          <w:szCs w:val="24"/>
        </w:rPr>
        <w:t>2</w:t>
      </w:r>
      <w:r w:rsidRPr="00902790">
        <w:rPr>
          <w:rFonts w:eastAsia="Times New Roman"/>
          <w:b/>
          <w:bCs/>
          <w:szCs w:val="24"/>
        </w:rPr>
        <w:t xml:space="preserve">. Nometnes organizētājs: </w:t>
      </w:r>
      <w:r w:rsidRPr="00902790">
        <w:rPr>
          <w:rFonts w:eastAsia="Times New Roman"/>
          <w:szCs w:val="24"/>
        </w:rPr>
        <w:t>_______________________________________________________</w:t>
      </w:r>
    </w:p>
    <w:p w:rsidR="00902790" w:rsidRPr="00902790" w:rsidRDefault="00902790" w:rsidP="00902790">
      <w:pPr>
        <w:widowControl w:val="0"/>
        <w:suppressAutoHyphens/>
        <w:spacing w:line="240" w:lineRule="auto"/>
        <w:ind w:left="720" w:firstLine="720"/>
        <w:rPr>
          <w:rFonts w:eastAsia="Times New Roman"/>
          <w:sz w:val="22"/>
          <w:szCs w:val="24"/>
        </w:rPr>
      </w:pPr>
      <w:r w:rsidRPr="00902790">
        <w:rPr>
          <w:rFonts w:eastAsia="Times New Roman"/>
          <w:sz w:val="20"/>
          <w:szCs w:val="24"/>
        </w:rPr>
        <w:t>(juridiskas personas nosaukums, reģistrācijas Nr., fiziskas personas vārds, uzvārds, personas kods)</w:t>
      </w:r>
    </w:p>
    <w:p w:rsidR="00902790" w:rsidRPr="00902790" w:rsidRDefault="00902790" w:rsidP="00902790">
      <w:pPr>
        <w:widowControl w:val="0"/>
        <w:tabs>
          <w:tab w:val="left" w:pos="9355"/>
        </w:tabs>
        <w:suppressAutoHyphens/>
        <w:spacing w:line="240" w:lineRule="auto"/>
        <w:ind w:right="-1"/>
        <w:rPr>
          <w:rFonts w:eastAsia="Times New Roman" w:cs="Tahoma"/>
          <w:sz w:val="16"/>
          <w:szCs w:val="16"/>
        </w:rPr>
      </w:pPr>
    </w:p>
    <w:p w:rsidR="00902790" w:rsidRPr="00902790" w:rsidRDefault="00902790" w:rsidP="00902790">
      <w:pPr>
        <w:widowControl w:val="0"/>
        <w:tabs>
          <w:tab w:val="left" w:pos="9355"/>
        </w:tabs>
        <w:suppressAutoHyphens/>
        <w:spacing w:line="240" w:lineRule="auto"/>
        <w:ind w:left="284" w:right="-1" w:hanging="284"/>
        <w:rPr>
          <w:rFonts w:eastAsia="Times New Roman" w:cs="Tahoma"/>
          <w:szCs w:val="24"/>
        </w:rPr>
      </w:pPr>
      <w:r w:rsidRPr="00902790">
        <w:rPr>
          <w:rFonts w:eastAsia="Times New Roman" w:cs="Tahoma"/>
          <w:szCs w:val="24"/>
        </w:rPr>
        <w:t xml:space="preserve">3. </w:t>
      </w:r>
      <w:r w:rsidRPr="00902790">
        <w:rPr>
          <w:rFonts w:eastAsia="Times New Roman" w:cs="Tahoma"/>
          <w:b/>
          <w:szCs w:val="24"/>
        </w:rPr>
        <w:t>Nometnes organizētāja adrese, tālrunis, e-pasts</w:t>
      </w:r>
    </w:p>
    <w:p w:rsidR="00902790" w:rsidRPr="00902790" w:rsidRDefault="00902790" w:rsidP="00902790">
      <w:pPr>
        <w:widowControl w:val="0"/>
        <w:tabs>
          <w:tab w:val="left" w:pos="9355"/>
        </w:tabs>
        <w:suppressAutoHyphens/>
        <w:overflowPunct w:val="0"/>
        <w:autoSpaceDE w:val="0"/>
        <w:spacing w:line="240" w:lineRule="auto"/>
        <w:ind w:left="284" w:right="-1" w:hanging="284"/>
        <w:jc w:val="both"/>
        <w:textAlignment w:val="baseline"/>
        <w:rPr>
          <w:rFonts w:eastAsia="Times New Roman" w:cs="Tahoma"/>
          <w:szCs w:val="24"/>
          <w:lang w:val="x-none" w:eastAsia="x-none"/>
        </w:rPr>
      </w:pPr>
      <w:r w:rsidRPr="00902790">
        <w:rPr>
          <w:rFonts w:eastAsia="Times New Roman" w:cs="Tahoma"/>
          <w:szCs w:val="24"/>
          <w:lang w:val="x-none" w:eastAsia="x-none"/>
        </w:rPr>
        <w:t>_____________________________________________________________________________</w:t>
      </w:r>
    </w:p>
    <w:p w:rsidR="00902790" w:rsidRPr="00902790" w:rsidRDefault="00902790" w:rsidP="00902790">
      <w:pPr>
        <w:widowControl w:val="0"/>
        <w:tabs>
          <w:tab w:val="left" w:pos="9355"/>
        </w:tabs>
        <w:suppressAutoHyphens/>
        <w:spacing w:line="240" w:lineRule="auto"/>
        <w:ind w:left="284" w:right="-1" w:hanging="284"/>
        <w:jc w:val="both"/>
        <w:rPr>
          <w:rFonts w:eastAsia="Times New Roman" w:cs="Tahoma"/>
          <w:sz w:val="16"/>
          <w:szCs w:val="16"/>
        </w:rPr>
      </w:pPr>
    </w:p>
    <w:p w:rsidR="00902790" w:rsidRPr="00902790" w:rsidRDefault="00902790" w:rsidP="00902790">
      <w:pPr>
        <w:widowControl w:val="0"/>
        <w:tabs>
          <w:tab w:val="left" w:pos="9355"/>
        </w:tabs>
        <w:suppressAutoHyphens/>
        <w:spacing w:line="240" w:lineRule="auto"/>
        <w:ind w:right="-1"/>
        <w:jc w:val="both"/>
        <w:rPr>
          <w:rFonts w:eastAsia="Times New Roman" w:cs="Tahoma"/>
          <w:b/>
          <w:szCs w:val="24"/>
        </w:rPr>
      </w:pPr>
      <w:r w:rsidRPr="00902790">
        <w:rPr>
          <w:rFonts w:eastAsia="Times New Roman" w:cs="Tahoma"/>
          <w:szCs w:val="24"/>
        </w:rPr>
        <w:t xml:space="preserve">4. </w:t>
      </w:r>
      <w:r w:rsidRPr="00902790">
        <w:rPr>
          <w:rFonts w:eastAsia="Times New Roman" w:cs="Tahoma"/>
          <w:b/>
          <w:szCs w:val="24"/>
        </w:rPr>
        <w:t xml:space="preserve">Nometnes vadītāja vārds, uzvārds, tālrunis, apliecības numurs, izdošanas datums </w:t>
      </w:r>
    </w:p>
    <w:p w:rsidR="00902790" w:rsidRPr="00902790" w:rsidRDefault="00902790" w:rsidP="00902790">
      <w:pPr>
        <w:widowControl w:val="0"/>
        <w:tabs>
          <w:tab w:val="left" w:pos="9355"/>
        </w:tabs>
        <w:suppressAutoHyphens/>
        <w:overflowPunct w:val="0"/>
        <w:autoSpaceDE w:val="0"/>
        <w:spacing w:line="240" w:lineRule="auto"/>
        <w:ind w:left="284" w:right="-1" w:hanging="284"/>
        <w:jc w:val="both"/>
        <w:textAlignment w:val="baseline"/>
        <w:rPr>
          <w:rFonts w:eastAsia="Times New Roman" w:cs="Tahoma"/>
          <w:szCs w:val="24"/>
          <w:lang w:val="x-none" w:eastAsia="x-none"/>
        </w:rPr>
      </w:pPr>
      <w:r w:rsidRPr="00902790">
        <w:rPr>
          <w:rFonts w:eastAsia="Times New Roman" w:cs="Tahoma"/>
          <w:szCs w:val="24"/>
          <w:lang w:val="x-none" w:eastAsia="x-none"/>
        </w:rPr>
        <w:t>_____________________________________________________________________________</w:t>
      </w:r>
    </w:p>
    <w:p w:rsidR="00902790" w:rsidRPr="00902790" w:rsidRDefault="00902790" w:rsidP="00902790">
      <w:pPr>
        <w:widowControl w:val="0"/>
        <w:tabs>
          <w:tab w:val="left" w:pos="9355"/>
        </w:tabs>
        <w:suppressAutoHyphens/>
        <w:spacing w:line="240" w:lineRule="auto"/>
        <w:ind w:left="284" w:right="-1" w:hanging="284"/>
        <w:rPr>
          <w:rFonts w:eastAsia="Times New Roman" w:cs="Tahoma"/>
          <w:b/>
          <w:bCs/>
          <w:sz w:val="10"/>
          <w:szCs w:val="10"/>
        </w:rPr>
      </w:pPr>
    </w:p>
    <w:p w:rsidR="00902790" w:rsidRPr="00902790" w:rsidRDefault="00902790" w:rsidP="00902790">
      <w:pPr>
        <w:widowControl w:val="0"/>
        <w:tabs>
          <w:tab w:val="left" w:pos="9355"/>
        </w:tabs>
        <w:suppressAutoHyphens/>
        <w:spacing w:line="240" w:lineRule="auto"/>
        <w:ind w:left="284" w:right="-1" w:hanging="284"/>
        <w:rPr>
          <w:rFonts w:eastAsia="Times New Roman" w:cs="Tahoma"/>
          <w:szCs w:val="24"/>
        </w:rPr>
      </w:pPr>
      <w:r w:rsidRPr="00902790">
        <w:rPr>
          <w:rFonts w:eastAsia="Times New Roman" w:cs="Tahoma"/>
          <w:szCs w:val="24"/>
        </w:rPr>
        <w:t>5</w:t>
      </w:r>
      <w:r w:rsidRPr="00902790">
        <w:rPr>
          <w:rFonts w:eastAsia="Times New Roman" w:cs="Tahoma"/>
          <w:b/>
          <w:bCs/>
          <w:szCs w:val="24"/>
        </w:rPr>
        <w:t>. Nometnes norises laiks</w:t>
      </w:r>
      <w:r w:rsidRPr="00902790">
        <w:rPr>
          <w:rFonts w:eastAsia="Times New Roman" w:cs="Tahoma"/>
          <w:szCs w:val="24"/>
        </w:rPr>
        <w:t xml:space="preserve"> no_____________________________ līdz_____________________</w:t>
      </w:r>
    </w:p>
    <w:p w:rsidR="00902790" w:rsidRPr="00902790" w:rsidRDefault="00902790" w:rsidP="00902790">
      <w:pPr>
        <w:widowControl w:val="0"/>
        <w:tabs>
          <w:tab w:val="left" w:pos="9355"/>
        </w:tabs>
        <w:suppressAutoHyphens/>
        <w:spacing w:line="240" w:lineRule="auto"/>
        <w:ind w:left="284" w:right="-1" w:hanging="284"/>
        <w:rPr>
          <w:rFonts w:eastAsia="Times New Roman" w:cs="Tahoma"/>
          <w:b/>
          <w:sz w:val="10"/>
          <w:szCs w:val="10"/>
        </w:rPr>
      </w:pPr>
    </w:p>
    <w:p w:rsidR="00902790" w:rsidRPr="00902790" w:rsidRDefault="00902790" w:rsidP="00902790">
      <w:pPr>
        <w:widowControl w:val="0"/>
        <w:tabs>
          <w:tab w:val="left" w:pos="9355"/>
        </w:tabs>
        <w:suppressAutoHyphens/>
        <w:spacing w:line="240" w:lineRule="auto"/>
        <w:ind w:left="284" w:right="-1" w:hanging="284"/>
        <w:rPr>
          <w:rFonts w:eastAsia="Times New Roman" w:cs="Tahoma"/>
          <w:b/>
          <w:caps/>
          <w:szCs w:val="24"/>
        </w:rPr>
      </w:pPr>
      <w:r w:rsidRPr="00902790">
        <w:rPr>
          <w:rFonts w:eastAsia="Times New Roman"/>
          <w:bCs/>
          <w:szCs w:val="24"/>
        </w:rPr>
        <w:t>6</w:t>
      </w:r>
      <w:r w:rsidRPr="00902790">
        <w:rPr>
          <w:rFonts w:eastAsia="Times New Roman" w:cs="Tahoma"/>
          <w:b/>
          <w:szCs w:val="24"/>
        </w:rPr>
        <w:t xml:space="preserve">. </w:t>
      </w:r>
      <w:r w:rsidRPr="00902790">
        <w:rPr>
          <w:rFonts w:eastAsia="Times New Roman" w:cs="Tahoma"/>
          <w:b/>
          <w:bCs/>
          <w:szCs w:val="24"/>
        </w:rPr>
        <w:t>Nometnes norises vieta</w:t>
      </w:r>
      <w:r w:rsidRPr="00902790">
        <w:rPr>
          <w:rFonts w:eastAsia="Times New Roman" w:cs="Tahoma"/>
          <w:b/>
          <w:caps/>
          <w:szCs w:val="24"/>
        </w:rPr>
        <w:t xml:space="preserve"> _______________________________________________________</w:t>
      </w:r>
    </w:p>
    <w:p w:rsidR="00902790" w:rsidRPr="00902790" w:rsidRDefault="00902790" w:rsidP="00902790">
      <w:pPr>
        <w:widowControl w:val="0"/>
        <w:tabs>
          <w:tab w:val="left" w:pos="9355"/>
        </w:tabs>
        <w:suppressAutoHyphens/>
        <w:spacing w:line="240" w:lineRule="auto"/>
        <w:ind w:left="284" w:right="-1" w:hanging="284"/>
        <w:rPr>
          <w:rFonts w:eastAsia="Times New Roman" w:cs="Tahoma"/>
          <w:b/>
          <w:sz w:val="10"/>
          <w:szCs w:val="10"/>
        </w:rPr>
      </w:pPr>
    </w:p>
    <w:p w:rsidR="00902790" w:rsidRPr="00902790" w:rsidRDefault="00902790" w:rsidP="00902790">
      <w:pPr>
        <w:widowControl w:val="0"/>
        <w:tabs>
          <w:tab w:val="left" w:pos="9355"/>
        </w:tabs>
        <w:suppressAutoHyphens/>
        <w:spacing w:line="240" w:lineRule="auto"/>
        <w:ind w:left="284" w:right="-1" w:hanging="284"/>
        <w:rPr>
          <w:rFonts w:eastAsia="Times New Roman" w:cs="Tahoma"/>
          <w:b/>
          <w:sz w:val="10"/>
          <w:szCs w:val="10"/>
        </w:rPr>
      </w:pPr>
    </w:p>
    <w:p w:rsidR="00902790" w:rsidRPr="00902790" w:rsidRDefault="00902790" w:rsidP="00902790">
      <w:pPr>
        <w:widowControl w:val="0"/>
        <w:tabs>
          <w:tab w:val="left" w:pos="9355"/>
        </w:tabs>
        <w:suppressAutoHyphens/>
        <w:spacing w:line="240" w:lineRule="auto"/>
        <w:ind w:left="284" w:right="-1" w:hanging="284"/>
        <w:rPr>
          <w:rFonts w:eastAsia="Times New Roman" w:cs="Tahoma"/>
          <w:szCs w:val="24"/>
        </w:rPr>
      </w:pPr>
      <w:r w:rsidRPr="00902790">
        <w:rPr>
          <w:rFonts w:eastAsia="Times New Roman"/>
          <w:bCs/>
          <w:szCs w:val="24"/>
        </w:rPr>
        <w:t>7</w:t>
      </w:r>
      <w:r w:rsidRPr="00902790">
        <w:rPr>
          <w:rFonts w:eastAsia="Times New Roman" w:cs="Tahoma"/>
          <w:b/>
          <w:szCs w:val="24"/>
        </w:rPr>
        <w:t xml:space="preserve">. Nometnes dalībnieku (bērnu) skaits un vecums </w:t>
      </w:r>
      <w:r w:rsidRPr="00902790">
        <w:rPr>
          <w:rFonts w:eastAsia="Times New Roman" w:cs="Tahoma"/>
          <w:szCs w:val="24"/>
        </w:rPr>
        <w:t>___________________________________</w:t>
      </w:r>
    </w:p>
    <w:p w:rsidR="00902790" w:rsidRPr="00902790" w:rsidRDefault="00902790" w:rsidP="00902790">
      <w:pPr>
        <w:widowControl w:val="0"/>
        <w:tabs>
          <w:tab w:val="left" w:pos="9355"/>
        </w:tabs>
        <w:suppressAutoHyphens/>
        <w:spacing w:line="240" w:lineRule="auto"/>
        <w:ind w:left="284" w:right="-1" w:hanging="284"/>
        <w:rPr>
          <w:rFonts w:eastAsia="Times New Roman" w:cs="Tahoma"/>
          <w:sz w:val="10"/>
          <w:szCs w:val="10"/>
        </w:rPr>
      </w:pPr>
    </w:p>
    <w:p w:rsidR="00902790" w:rsidRPr="00902790" w:rsidRDefault="00902790" w:rsidP="00902790">
      <w:pPr>
        <w:widowControl w:val="0"/>
        <w:tabs>
          <w:tab w:val="left" w:pos="9355"/>
        </w:tabs>
        <w:suppressAutoHyphens/>
        <w:spacing w:line="240" w:lineRule="auto"/>
        <w:ind w:left="284" w:right="-1" w:hanging="284"/>
        <w:jc w:val="both"/>
        <w:rPr>
          <w:rFonts w:eastAsia="Times New Roman" w:cs="Tahoma"/>
          <w:i/>
          <w:szCs w:val="24"/>
        </w:rPr>
      </w:pPr>
      <w:r w:rsidRPr="00902790">
        <w:rPr>
          <w:rFonts w:eastAsia="Times New Roman"/>
          <w:bCs/>
          <w:szCs w:val="24"/>
        </w:rPr>
        <w:t>8</w:t>
      </w:r>
      <w:r w:rsidRPr="00902790">
        <w:rPr>
          <w:rFonts w:eastAsia="Times New Roman" w:cs="Tahoma"/>
          <w:b/>
          <w:szCs w:val="24"/>
        </w:rPr>
        <w:t xml:space="preserve">. </w:t>
      </w:r>
      <w:r w:rsidRPr="00902790">
        <w:rPr>
          <w:rFonts w:eastAsia="Times New Roman" w:cs="Tahoma"/>
          <w:b/>
          <w:bCs/>
          <w:szCs w:val="24"/>
        </w:rPr>
        <w:t xml:space="preserve">Nometnes apraksts </w:t>
      </w:r>
      <w:r w:rsidRPr="00902790">
        <w:rPr>
          <w:rFonts w:eastAsia="Times New Roman" w:cs="Tahoma"/>
          <w:bCs/>
          <w:sz w:val="22"/>
        </w:rPr>
        <w:t>(</w:t>
      </w:r>
      <w:r w:rsidRPr="00902790">
        <w:rPr>
          <w:rFonts w:eastAsia="Times New Roman" w:cs="Tahoma"/>
          <w:i/>
          <w:sz w:val="22"/>
        </w:rPr>
        <w:t>var neaizpildīt, ja tiek iesniegta nometnes programma)</w:t>
      </w:r>
    </w:p>
    <w:p w:rsidR="00902790" w:rsidRPr="00902790" w:rsidRDefault="00902790" w:rsidP="00902790">
      <w:pPr>
        <w:widowControl w:val="0"/>
        <w:tabs>
          <w:tab w:val="left" w:pos="9355"/>
        </w:tabs>
        <w:suppressAutoHyphens/>
        <w:spacing w:line="240" w:lineRule="auto"/>
        <w:ind w:right="-1"/>
        <w:rPr>
          <w:rFonts w:eastAsia="Times New Roman" w:cs="Tahoma"/>
          <w:bCs/>
          <w:szCs w:val="24"/>
        </w:rPr>
      </w:pPr>
      <w:r w:rsidRPr="00902790">
        <w:rPr>
          <w:rFonts w:eastAsia="Times New Roman" w:cs="Tahoma"/>
          <w:bCs/>
          <w:szCs w:val="24"/>
        </w:rPr>
        <w:t>__________________________________________________________________________________________________________________________________________________________</w:t>
      </w:r>
    </w:p>
    <w:p w:rsidR="00902790" w:rsidRPr="00902790" w:rsidRDefault="00902790" w:rsidP="00902790">
      <w:pPr>
        <w:widowControl w:val="0"/>
        <w:tabs>
          <w:tab w:val="left" w:pos="9355"/>
        </w:tabs>
        <w:suppressAutoHyphens/>
        <w:spacing w:line="240" w:lineRule="auto"/>
        <w:ind w:left="284" w:right="-1" w:hanging="284"/>
        <w:rPr>
          <w:rFonts w:eastAsia="Times New Roman" w:cs="Tahoma"/>
          <w:bCs/>
          <w:szCs w:val="24"/>
        </w:rPr>
      </w:pPr>
      <w:r w:rsidRPr="00902790">
        <w:rPr>
          <w:rFonts w:eastAsia="Times New Roman" w:cs="Tahoma"/>
          <w:bCs/>
          <w:szCs w:val="24"/>
        </w:rPr>
        <w:t>_____________________________________________________________________________</w:t>
      </w:r>
    </w:p>
    <w:p w:rsidR="00902790" w:rsidRPr="00902790" w:rsidRDefault="00902790" w:rsidP="00902790">
      <w:pPr>
        <w:widowControl w:val="0"/>
        <w:tabs>
          <w:tab w:val="left" w:pos="9355"/>
        </w:tabs>
        <w:suppressAutoHyphens/>
        <w:spacing w:line="240" w:lineRule="auto"/>
        <w:ind w:left="284" w:right="-1" w:hanging="284"/>
        <w:rPr>
          <w:rFonts w:eastAsia="Times New Roman" w:cs="Tahoma"/>
          <w:bCs/>
          <w:szCs w:val="24"/>
        </w:rPr>
      </w:pPr>
      <w:r w:rsidRPr="00902790">
        <w:rPr>
          <w:rFonts w:eastAsia="Times New Roman" w:cs="Tahoma"/>
          <w:bCs/>
          <w:szCs w:val="24"/>
        </w:rPr>
        <w:t>_____________________________________________________________________________</w:t>
      </w:r>
    </w:p>
    <w:p w:rsidR="00902790" w:rsidRPr="00902790" w:rsidRDefault="00902790" w:rsidP="00902790">
      <w:pPr>
        <w:widowControl w:val="0"/>
        <w:tabs>
          <w:tab w:val="left" w:pos="792"/>
          <w:tab w:val="left" w:pos="9355"/>
        </w:tabs>
        <w:suppressAutoHyphens/>
        <w:autoSpaceDE w:val="0"/>
        <w:spacing w:line="240" w:lineRule="auto"/>
        <w:ind w:right="-1"/>
        <w:rPr>
          <w:rFonts w:eastAsia="Times New Roman" w:cs="Tahoma"/>
          <w:b/>
          <w:szCs w:val="24"/>
        </w:rPr>
      </w:pPr>
    </w:p>
    <w:p w:rsidR="00902790" w:rsidRPr="00902790" w:rsidRDefault="00902790" w:rsidP="00902790">
      <w:pPr>
        <w:widowControl w:val="0"/>
        <w:tabs>
          <w:tab w:val="left" w:pos="792"/>
          <w:tab w:val="left" w:pos="9355"/>
        </w:tabs>
        <w:suppressAutoHyphens/>
        <w:autoSpaceDE w:val="0"/>
        <w:spacing w:line="240" w:lineRule="auto"/>
        <w:ind w:right="-1"/>
        <w:rPr>
          <w:rFonts w:eastAsia="Times New Roman" w:cs="Tahoma"/>
          <w:b/>
          <w:szCs w:val="24"/>
        </w:rPr>
      </w:pPr>
      <w:r w:rsidRPr="00902790">
        <w:rPr>
          <w:rFonts w:eastAsia="Times New Roman"/>
          <w:bCs/>
          <w:szCs w:val="24"/>
        </w:rPr>
        <w:t>9</w:t>
      </w:r>
      <w:r w:rsidRPr="00902790">
        <w:rPr>
          <w:rFonts w:eastAsia="Times New Roman" w:cs="Tahoma"/>
          <w:b/>
          <w:szCs w:val="24"/>
        </w:rPr>
        <w:t>. Vecāku maksa par bērna dalību nometnē:</w:t>
      </w:r>
    </w:p>
    <w:p w:rsidR="00902790" w:rsidRPr="00902790" w:rsidRDefault="00902790" w:rsidP="00902790">
      <w:pPr>
        <w:widowControl w:val="0"/>
        <w:tabs>
          <w:tab w:val="left" w:pos="792"/>
          <w:tab w:val="left" w:pos="9355"/>
        </w:tabs>
        <w:suppressAutoHyphens/>
        <w:autoSpaceDE w:val="0"/>
        <w:spacing w:line="240" w:lineRule="auto"/>
        <w:ind w:right="-1"/>
        <w:jc w:val="both"/>
        <w:rPr>
          <w:rFonts w:eastAsia="Times New Roman" w:cs="Tahoma"/>
          <w:szCs w:val="24"/>
        </w:rPr>
      </w:pPr>
      <w:r w:rsidRPr="00902790">
        <w:rPr>
          <w:rFonts w:eastAsia="Times New Roman" w:cs="Tahoma"/>
          <w:szCs w:val="24"/>
        </w:rPr>
        <w:t>9.1. Tukuma novada pašvaldības administratīvajā teritorijā deklarētajam bērnam:</w:t>
      </w:r>
    </w:p>
    <w:p w:rsidR="00902790" w:rsidRPr="00902790" w:rsidRDefault="00902790" w:rsidP="00902790">
      <w:pPr>
        <w:widowControl w:val="0"/>
        <w:tabs>
          <w:tab w:val="left" w:pos="792"/>
          <w:tab w:val="left" w:pos="9355"/>
        </w:tabs>
        <w:suppressAutoHyphens/>
        <w:autoSpaceDE w:val="0"/>
        <w:spacing w:line="240" w:lineRule="auto"/>
        <w:ind w:right="-1"/>
        <w:jc w:val="both"/>
        <w:rPr>
          <w:rFonts w:eastAsia="Times New Roman" w:cs="Tahoma"/>
          <w:szCs w:val="24"/>
        </w:rPr>
      </w:pPr>
      <w:r w:rsidRPr="00902790">
        <w:rPr>
          <w:rFonts w:eastAsia="Times New Roman" w:cs="Tahoma"/>
          <w:szCs w:val="24"/>
        </w:rPr>
        <w:t>9.1.1. bez pašvaldības līdzfinansējuma ____________________</w:t>
      </w:r>
    </w:p>
    <w:p w:rsidR="00902790" w:rsidRPr="00902790" w:rsidRDefault="00902790" w:rsidP="00902790">
      <w:pPr>
        <w:widowControl w:val="0"/>
        <w:tabs>
          <w:tab w:val="left" w:pos="792"/>
          <w:tab w:val="left" w:pos="9355"/>
        </w:tabs>
        <w:suppressAutoHyphens/>
        <w:autoSpaceDE w:val="0"/>
        <w:spacing w:line="240" w:lineRule="auto"/>
        <w:ind w:right="-1"/>
        <w:jc w:val="both"/>
        <w:rPr>
          <w:rFonts w:eastAsia="Times New Roman" w:cs="Tahoma"/>
          <w:szCs w:val="24"/>
        </w:rPr>
      </w:pPr>
      <w:r w:rsidRPr="00902790">
        <w:rPr>
          <w:rFonts w:eastAsia="Times New Roman" w:cs="Tahoma"/>
          <w:szCs w:val="24"/>
        </w:rPr>
        <w:t>9.1.2. ar pašvaldības līdzfinansējuma _____________________</w:t>
      </w:r>
    </w:p>
    <w:p w:rsidR="00902790" w:rsidRPr="00902790" w:rsidRDefault="00902790" w:rsidP="00902790">
      <w:pPr>
        <w:widowControl w:val="0"/>
        <w:tabs>
          <w:tab w:val="left" w:pos="792"/>
          <w:tab w:val="left" w:pos="9355"/>
        </w:tabs>
        <w:suppressAutoHyphens/>
        <w:autoSpaceDE w:val="0"/>
        <w:spacing w:line="240" w:lineRule="auto"/>
        <w:ind w:right="-1"/>
        <w:rPr>
          <w:rFonts w:eastAsia="Times New Roman" w:cs="Tahoma"/>
          <w:szCs w:val="24"/>
        </w:rPr>
      </w:pPr>
      <w:r w:rsidRPr="00902790">
        <w:rPr>
          <w:rFonts w:eastAsia="Times New Roman" w:cs="Tahoma"/>
          <w:szCs w:val="24"/>
        </w:rPr>
        <w:t>9.2. citiem ________________________</w:t>
      </w:r>
    </w:p>
    <w:p w:rsidR="00902790" w:rsidRPr="00902790" w:rsidRDefault="00902790" w:rsidP="00902790">
      <w:pPr>
        <w:widowControl w:val="0"/>
        <w:tabs>
          <w:tab w:val="left" w:pos="9355"/>
        </w:tabs>
        <w:suppressAutoHyphens/>
        <w:spacing w:line="240" w:lineRule="auto"/>
        <w:ind w:right="-1"/>
        <w:rPr>
          <w:rFonts w:eastAsia="Times New Roman"/>
          <w:bCs/>
          <w:sz w:val="10"/>
          <w:szCs w:val="10"/>
        </w:rPr>
      </w:pPr>
    </w:p>
    <w:p w:rsidR="00902790" w:rsidRPr="00902790" w:rsidRDefault="00902790" w:rsidP="00902790">
      <w:pPr>
        <w:widowControl w:val="0"/>
        <w:tabs>
          <w:tab w:val="left" w:pos="9355"/>
        </w:tabs>
        <w:suppressAutoHyphens/>
        <w:spacing w:line="240" w:lineRule="auto"/>
        <w:ind w:right="-1"/>
        <w:rPr>
          <w:rFonts w:eastAsia="Times New Roman" w:cs="Tahoma"/>
          <w:b/>
          <w:szCs w:val="24"/>
        </w:rPr>
      </w:pPr>
      <w:r w:rsidRPr="00902790">
        <w:rPr>
          <w:rFonts w:eastAsia="Times New Roman"/>
          <w:bCs/>
          <w:szCs w:val="24"/>
        </w:rPr>
        <w:t>10</w:t>
      </w:r>
      <w:r w:rsidRPr="00902790">
        <w:rPr>
          <w:rFonts w:eastAsia="Times New Roman" w:cs="Tahoma"/>
          <w:b/>
          <w:szCs w:val="24"/>
        </w:rPr>
        <w:t>. Informāciju par finansējuma piešķiršanu vai atteikumu vēlos saņemt:</w:t>
      </w:r>
    </w:p>
    <w:p w:rsidR="00902790" w:rsidRPr="00902790" w:rsidRDefault="00902790" w:rsidP="00902790">
      <w:pPr>
        <w:widowControl w:val="0"/>
        <w:tabs>
          <w:tab w:val="left" w:pos="9355"/>
        </w:tabs>
        <w:suppressAutoHyphens/>
        <w:spacing w:line="240" w:lineRule="auto"/>
        <w:ind w:right="-1"/>
        <w:rPr>
          <w:rFonts w:eastAsia="Times New Roman" w:cs="Tahoma"/>
          <w:szCs w:val="24"/>
        </w:rPr>
      </w:pPr>
      <w:r w:rsidRPr="00902790">
        <w:rPr>
          <w:rFonts w:eastAsia="Times New Roman" w:cs="Tahoma"/>
          <w:szCs w:val="24"/>
        </w:rPr>
        <w:t>e-pastā (norādīt adresi) ___________________________________________________________</w:t>
      </w:r>
    </w:p>
    <w:p w:rsidR="00902790" w:rsidRPr="00902790" w:rsidRDefault="00902790" w:rsidP="00902790">
      <w:pPr>
        <w:widowControl w:val="0"/>
        <w:tabs>
          <w:tab w:val="left" w:pos="9355"/>
        </w:tabs>
        <w:suppressAutoHyphens/>
        <w:spacing w:line="240" w:lineRule="auto"/>
        <w:ind w:right="-1"/>
        <w:rPr>
          <w:rFonts w:eastAsia="Times New Roman" w:cs="Tahoma"/>
          <w:szCs w:val="24"/>
        </w:rPr>
      </w:pPr>
      <w:r w:rsidRPr="00902790">
        <w:rPr>
          <w:rFonts w:eastAsia="Times New Roman" w:cs="Tahoma"/>
          <w:szCs w:val="24"/>
        </w:rPr>
        <w:t>pa pastu (norādīt adresi)  _________________________________________________________</w:t>
      </w:r>
    </w:p>
    <w:p w:rsidR="00902790" w:rsidRPr="00902790" w:rsidRDefault="00902790" w:rsidP="00902790">
      <w:pPr>
        <w:widowControl w:val="0"/>
        <w:tabs>
          <w:tab w:val="left" w:pos="9355"/>
        </w:tabs>
        <w:suppressAutoHyphens/>
        <w:spacing w:line="240" w:lineRule="auto"/>
        <w:ind w:right="-1"/>
        <w:rPr>
          <w:rFonts w:eastAsia="Times New Roman" w:cs="Tahoma"/>
          <w:sz w:val="16"/>
          <w:szCs w:val="24"/>
        </w:rPr>
      </w:pPr>
    </w:p>
    <w:p w:rsidR="00902790" w:rsidRPr="00902790" w:rsidRDefault="00902790" w:rsidP="00902790">
      <w:pPr>
        <w:widowControl w:val="0"/>
        <w:suppressAutoHyphens/>
        <w:spacing w:line="240" w:lineRule="auto"/>
        <w:rPr>
          <w:rFonts w:eastAsia="Times New Roman"/>
          <w:b/>
          <w:szCs w:val="24"/>
        </w:rPr>
      </w:pPr>
      <w:r w:rsidRPr="00902790">
        <w:rPr>
          <w:rFonts w:eastAsia="Times New Roman"/>
          <w:szCs w:val="24"/>
        </w:rPr>
        <w:t>11</w:t>
      </w:r>
      <w:r w:rsidRPr="00902790">
        <w:rPr>
          <w:rFonts w:eastAsia="Times New Roman"/>
          <w:b/>
          <w:szCs w:val="24"/>
        </w:rPr>
        <w:t>.</w:t>
      </w:r>
      <w:r w:rsidRPr="00902790">
        <w:rPr>
          <w:rFonts w:eastAsia="Times New Roman"/>
          <w:szCs w:val="24"/>
        </w:rPr>
        <w:t xml:space="preserve"> </w:t>
      </w:r>
      <w:r w:rsidRPr="00902790">
        <w:rPr>
          <w:rFonts w:eastAsia="Times New Roman"/>
          <w:b/>
          <w:szCs w:val="24"/>
        </w:rPr>
        <w:t>Līdzfinansējumu lūdzu pārskaitīt uz norēķinu kontu:</w:t>
      </w:r>
      <w:r w:rsidRPr="00902790">
        <w:rPr>
          <w:rFonts w:eastAsia="Times New Roman"/>
          <w:szCs w:val="24"/>
        </w:rPr>
        <w:t xml:space="preserve"> _____________________________________________________________________________  </w:t>
      </w:r>
    </w:p>
    <w:p w:rsidR="00902790" w:rsidRPr="00902790" w:rsidRDefault="00902790" w:rsidP="00902790">
      <w:pPr>
        <w:widowControl w:val="0"/>
        <w:tabs>
          <w:tab w:val="left" w:pos="792"/>
          <w:tab w:val="left" w:pos="9355"/>
        </w:tabs>
        <w:suppressAutoHyphens/>
        <w:autoSpaceDE w:val="0"/>
        <w:spacing w:line="240" w:lineRule="auto"/>
        <w:ind w:right="-1"/>
        <w:rPr>
          <w:rFonts w:eastAsia="Times New Roman"/>
          <w:sz w:val="10"/>
          <w:szCs w:val="10"/>
        </w:rPr>
      </w:pPr>
    </w:p>
    <w:p w:rsidR="00902790" w:rsidRPr="00902790" w:rsidRDefault="00902790" w:rsidP="00902790">
      <w:pPr>
        <w:widowControl w:val="0"/>
        <w:tabs>
          <w:tab w:val="left" w:pos="9355"/>
        </w:tabs>
        <w:suppressAutoHyphens/>
        <w:spacing w:line="240" w:lineRule="auto"/>
        <w:ind w:right="-1"/>
        <w:rPr>
          <w:rFonts w:eastAsia="Times New Roman" w:cs="Tahoma"/>
          <w:szCs w:val="24"/>
        </w:rPr>
      </w:pPr>
    </w:p>
    <w:p w:rsidR="00902790" w:rsidRPr="00902790" w:rsidRDefault="00902790" w:rsidP="00902790">
      <w:pPr>
        <w:widowControl w:val="0"/>
        <w:tabs>
          <w:tab w:val="left" w:pos="9355"/>
        </w:tabs>
        <w:suppressAutoHyphens/>
        <w:spacing w:line="240" w:lineRule="auto"/>
        <w:ind w:right="-1"/>
        <w:rPr>
          <w:rFonts w:eastAsia="Times New Roman" w:cs="Tahoma"/>
          <w:szCs w:val="24"/>
        </w:rPr>
      </w:pPr>
    </w:p>
    <w:p w:rsidR="00902790" w:rsidRPr="00902790" w:rsidRDefault="00902790" w:rsidP="00902790">
      <w:pPr>
        <w:widowControl w:val="0"/>
        <w:tabs>
          <w:tab w:val="left" w:pos="9355"/>
        </w:tabs>
        <w:suppressAutoHyphens/>
        <w:spacing w:line="240" w:lineRule="auto"/>
        <w:ind w:right="-1"/>
        <w:rPr>
          <w:rFonts w:eastAsia="Times New Roman" w:cs="Tahoma"/>
          <w:szCs w:val="24"/>
        </w:rPr>
      </w:pPr>
    </w:p>
    <w:tbl>
      <w:tblPr>
        <w:tblW w:w="9900" w:type="dxa"/>
        <w:tblInd w:w="-252" w:type="dxa"/>
        <w:tblBorders>
          <w:top w:val="single" w:sz="4" w:space="0" w:color="auto"/>
        </w:tblBorders>
        <w:tblLook w:val="00A0" w:firstRow="1" w:lastRow="0" w:firstColumn="1" w:lastColumn="0" w:noHBand="0" w:noVBand="0"/>
      </w:tblPr>
      <w:tblGrid>
        <w:gridCol w:w="3088"/>
        <w:gridCol w:w="3092"/>
        <w:gridCol w:w="3720"/>
      </w:tblGrid>
      <w:tr w:rsidR="00902790" w:rsidRPr="00902790" w:rsidTr="009611D1">
        <w:tc>
          <w:tcPr>
            <w:tcW w:w="3088" w:type="dxa"/>
            <w:tcBorders>
              <w:top w:val="single" w:sz="4" w:space="0" w:color="auto"/>
            </w:tcBorders>
          </w:tcPr>
          <w:p w:rsidR="00902790" w:rsidRPr="00902790" w:rsidRDefault="00902790" w:rsidP="00902790">
            <w:pPr>
              <w:widowControl w:val="0"/>
              <w:tabs>
                <w:tab w:val="left" w:pos="11"/>
                <w:tab w:val="left" w:pos="9355"/>
              </w:tabs>
              <w:suppressAutoHyphens/>
              <w:spacing w:line="240" w:lineRule="auto"/>
              <w:ind w:right="-1"/>
              <w:rPr>
                <w:rFonts w:eastAsia="Times New Roman" w:cs="Tahoma"/>
                <w:szCs w:val="20"/>
              </w:rPr>
            </w:pPr>
            <w:r w:rsidRPr="00902790">
              <w:rPr>
                <w:rFonts w:eastAsia="Times New Roman" w:cs="Tahoma"/>
                <w:szCs w:val="20"/>
              </w:rPr>
              <w:t>datums</w:t>
            </w:r>
          </w:p>
        </w:tc>
        <w:tc>
          <w:tcPr>
            <w:tcW w:w="3092" w:type="dxa"/>
            <w:tcBorders>
              <w:top w:val="single" w:sz="4" w:space="0" w:color="auto"/>
            </w:tcBorders>
          </w:tcPr>
          <w:p w:rsidR="00902790" w:rsidRPr="00902790" w:rsidRDefault="00902790" w:rsidP="00902790">
            <w:pPr>
              <w:widowControl w:val="0"/>
              <w:tabs>
                <w:tab w:val="left" w:pos="11"/>
                <w:tab w:val="left" w:pos="9355"/>
              </w:tabs>
              <w:suppressAutoHyphens/>
              <w:spacing w:line="240" w:lineRule="auto"/>
              <w:ind w:right="-1"/>
              <w:rPr>
                <w:rFonts w:eastAsia="Times New Roman" w:cs="Tahoma"/>
                <w:szCs w:val="20"/>
              </w:rPr>
            </w:pPr>
            <w:r w:rsidRPr="00902790">
              <w:rPr>
                <w:rFonts w:eastAsia="Times New Roman" w:cs="Tahoma"/>
                <w:szCs w:val="20"/>
              </w:rPr>
              <w:t>paraksts</w:t>
            </w:r>
          </w:p>
        </w:tc>
        <w:tc>
          <w:tcPr>
            <w:tcW w:w="3720" w:type="dxa"/>
            <w:tcBorders>
              <w:top w:val="single" w:sz="4" w:space="0" w:color="auto"/>
            </w:tcBorders>
          </w:tcPr>
          <w:p w:rsidR="00902790" w:rsidRPr="00902790" w:rsidRDefault="00902790" w:rsidP="00902790">
            <w:pPr>
              <w:widowControl w:val="0"/>
              <w:tabs>
                <w:tab w:val="left" w:pos="11"/>
                <w:tab w:val="left" w:pos="9355"/>
              </w:tabs>
              <w:suppressAutoHyphens/>
              <w:spacing w:line="240" w:lineRule="auto"/>
              <w:ind w:right="-1"/>
              <w:rPr>
                <w:rFonts w:eastAsia="Times New Roman" w:cs="Tahoma"/>
                <w:szCs w:val="20"/>
              </w:rPr>
            </w:pPr>
            <w:r w:rsidRPr="00902790">
              <w:rPr>
                <w:rFonts w:eastAsia="Times New Roman" w:cs="Tahoma"/>
                <w:szCs w:val="20"/>
              </w:rPr>
              <w:t>atšifrējums</w:t>
            </w:r>
          </w:p>
        </w:tc>
      </w:tr>
    </w:tbl>
    <w:p w:rsidR="00902790" w:rsidRPr="00902790" w:rsidRDefault="00902790" w:rsidP="00C57476">
      <w:pPr>
        <w:widowControl w:val="0"/>
        <w:suppressAutoHyphens/>
        <w:autoSpaceDE w:val="0"/>
        <w:spacing w:line="240" w:lineRule="auto"/>
        <w:ind w:right="-1"/>
        <w:jc w:val="both"/>
        <w:rPr>
          <w:rFonts w:eastAsia="Times New Roman" w:cs="Tahoma"/>
          <w:sz w:val="22"/>
        </w:rPr>
      </w:pPr>
      <w:r w:rsidRPr="00902790">
        <w:rPr>
          <w:rFonts w:eastAsia="Times New Roman" w:cs="Tahoma"/>
          <w:szCs w:val="24"/>
        </w:rPr>
        <w:br w:type="page"/>
      </w:r>
      <w:r w:rsidR="00C57476">
        <w:rPr>
          <w:rFonts w:eastAsia="Times New Roman" w:cs="Tahoma"/>
          <w:szCs w:val="24"/>
        </w:rPr>
        <w:lastRenderedPageBreak/>
        <w:tab/>
      </w:r>
      <w:r w:rsidR="00C57476">
        <w:rPr>
          <w:rFonts w:eastAsia="Times New Roman" w:cs="Tahoma"/>
          <w:szCs w:val="24"/>
        </w:rPr>
        <w:tab/>
      </w:r>
      <w:r w:rsidR="00C57476">
        <w:rPr>
          <w:rFonts w:eastAsia="Times New Roman" w:cs="Tahoma"/>
          <w:szCs w:val="24"/>
        </w:rPr>
        <w:tab/>
      </w:r>
      <w:r w:rsidR="00C57476">
        <w:rPr>
          <w:rFonts w:eastAsia="Times New Roman" w:cs="Tahoma"/>
          <w:szCs w:val="24"/>
        </w:rPr>
        <w:tab/>
      </w:r>
      <w:r w:rsidR="00C57476">
        <w:rPr>
          <w:rFonts w:eastAsia="Times New Roman" w:cs="Tahoma"/>
          <w:szCs w:val="24"/>
        </w:rPr>
        <w:tab/>
      </w:r>
      <w:r w:rsidR="00C57476">
        <w:rPr>
          <w:rFonts w:eastAsia="Times New Roman" w:cs="Tahoma"/>
          <w:szCs w:val="24"/>
        </w:rPr>
        <w:tab/>
      </w:r>
      <w:r w:rsidR="00C57476">
        <w:rPr>
          <w:rFonts w:eastAsia="Times New Roman" w:cs="Tahoma"/>
          <w:szCs w:val="24"/>
        </w:rPr>
        <w:tab/>
      </w:r>
      <w:r w:rsidR="00C57476">
        <w:rPr>
          <w:rFonts w:eastAsia="Times New Roman" w:cs="Tahoma"/>
          <w:szCs w:val="24"/>
        </w:rPr>
        <w:tab/>
      </w:r>
      <w:r w:rsidRPr="00902790">
        <w:rPr>
          <w:rFonts w:eastAsia="Times New Roman" w:cs="Tahoma"/>
          <w:sz w:val="22"/>
        </w:rPr>
        <w:t>2.pielikums</w:t>
      </w:r>
    </w:p>
    <w:p w:rsidR="00902790" w:rsidRPr="00C57476" w:rsidRDefault="00C57476" w:rsidP="00C57476">
      <w:pPr>
        <w:widowControl w:val="0"/>
        <w:suppressAutoHyphens/>
        <w:spacing w:line="240" w:lineRule="auto"/>
        <w:ind w:right="-1"/>
        <w:jc w:val="both"/>
        <w:rPr>
          <w:rFonts w:eastAsia="Times New Roman" w:cs="Tahoma"/>
          <w:sz w:val="20"/>
          <w:szCs w:val="20"/>
        </w:rPr>
      </w:pPr>
      <w:r>
        <w:rPr>
          <w:bCs/>
          <w:color w:val="000000"/>
          <w:sz w:val="20"/>
          <w:szCs w:val="20"/>
        </w:rPr>
        <w:tab/>
      </w:r>
      <w:r>
        <w:rPr>
          <w:bCs/>
          <w:color w:val="000000"/>
          <w:sz w:val="20"/>
          <w:szCs w:val="20"/>
        </w:rPr>
        <w:tab/>
      </w:r>
      <w:r>
        <w:rPr>
          <w:bCs/>
          <w:color w:val="000000"/>
          <w:sz w:val="20"/>
          <w:szCs w:val="20"/>
        </w:rPr>
        <w:tab/>
      </w:r>
      <w:r>
        <w:rPr>
          <w:bCs/>
          <w:color w:val="000000"/>
          <w:sz w:val="20"/>
          <w:szCs w:val="20"/>
        </w:rPr>
        <w:tab/>
      </w:r>
      <w:r>
        <w:rPr>
          <w:bCs/>
          <w:color w:val="000000"/>
          <w:sz w:val="20"/>
          <w:szCs w:val="20"/>
        </w:rPr>
        <w:tab/>
      </w:r>
      <w:r>
        <w:rPr>
          <w:bCs/>
          <w:color w:val="000000"/>
          <w:sz w:val="20"/>
          <w:szCs w:val="20"/>
        </w:rPr>
        <w:tab/>
      </w:r>
      <w:r>
        <w:rPr>
          <w:bCs/>
          <w:color w:val="000000"/>
          <w:sz w:val="20"/>
          <w:szCs w:val="20"/>
        </w:rPr>
        <w:tab/>
      </w:r>
      <w:r>
        <w:rPr>
          <w:bCs/>
          <w:color w:val="000000"/>
          <w:sz w:val="20"/>
          <w:szCs w:val="20"/>
        </w:rPr>
        <w:tab/>
      </w:r>
      <w:r w:rsidR="00902790" w:rsidRPr="00C57476">
        <w:rPr>
          <w:bCs/>
          <w:color w:val="000000"/>
          <w:sz w:val="20"/>
          <w:szCs w:val="20"/>
        </w:rPr>
        <w:t xml:space="preserve">Par </w:t>
      </w:r>
      <w:r w:rsidR="00902790" w:rsidRPr="00C57476">
        <w:rPr>
          <w:rFonts w:eastAsia="Times New Roman" w:cs="Tahoma"/>
          <w:sz w:val="20"/>
          <w:szCs w:val="20"/>
        </w:rPr>
        <w:t>bērnu vasaras brīvdienu nometņu</w:t>
      </w:r>
    </w:p>
    <w:p w:rsidR="00902790" w:rsidRPr="00C57476" w:rsidRDefault="00C57476" w:rsidP="00C57476">
      <w:pPr>
        <w:widowControl w:val="0"/>
        <w:suppressAutoHyphens/>
        <w:spacing w:line="240" w:lineRule="auto"/>
        <w:ind w:right="-1"/>
        <w:jc w:val="both"/>
        <w:rPr>
          <w:rFonts w:eastAsia="Times New Roman" w:cs="Tahoma"/>
          <w:sz w:val="20"/>
          <w:szCs w:val="20"/>
        </w:rPr>
      </w:pPr>
      <w:r>
        <w:rPr>
          <w:rFonts w:eastAsia="Times New Roman" w:cs="Tahoma"/>
          <w:sz w:val="20"/>
          <w:szCs w:val="20"/>
        </w:rPr>
        <w:tab/>
      </w:r>
      <w:r>
        <w:rPr>
          <w:rFonts w:eastAsia="Times New Roman" w:cs="Tahoma"/>
          <w:sz w:val="20"/>
          <w:szCs w:val="20"/>
        </w:rPr>
        <w:tab/>
      </w:r>
      <w:r>
        <w:rPr>
          <w:rFonts w:eastAsia="Times New Roman" w:cs="Tahoma"/>
          <w:sz w:val="20"/>
          <w:szCs w:val="20"/>
        </w:rPr>
        <w:tab/>
      </w:r>
      <w:r>
        <w:rPr>
          <w:rFonts w:eastAsia="Times New Roman" w:cs="Tahoma"/>
          <w:sz w:val="20"/>
          <w:szCs w:val="20"/>
        </w:rPr>
        <w:tab/>
      </w:r>
      <w:r>
        <w:rPr>
          <w:rFonts w:eastAsia="Times New Roman" w:cs="Tahoma"/>
          <w:sz w:val="20"/>
          <w:szCs w:val="20"/>
        </w:rPr>
        <w:tab/>
      </w:r>
      <w:r>
        <w:rPr>
          <w:rFonts w:eastAsia="Times New Roman" w:cs="Tahoma"/>
          <w:sz w:val="20"/>
          <w:szCs w:val="20"/>
        </w:rPr>
        <w:tab/>
      </w:r>
      <w:r>
        <w:rPr>
          <w:rFonts w:eastAsia="Times New Roman" w:cs="Tahoma"/>
          <w:sz w:val="20"/>
          <w:szCs w:val="20"/>
        </w:rPr>
        <w:tab/>
      </w:r>
      <w:r>
        <w:rPr>
          <w:rFonts w:eastAsia="Times New Roman" w:cs="Tahoma"/>
          <w:sz w:val="20"/>
          <w:szCs w:val="20"/>
        </w:rPr>
        <w:tab/>
      </w:r>
      <w:r w:rsidR="00902790" w:rsidRPr="00C57476">
        <w:rPr>
          <w:rFonts w:eastAsia="Times New Roman" w:cs="Tahoma"/>
          <w:sz w:val="20"/>
          <w:szCs w:val="20"/>
        </w:rPr>
        <w:t>līdzfinansēšanu Tukuma novada pašvaldībā</w:t>
      </w:r>
    </w:p>
    <w:p w:rsidR="00902790" w:rsidRPr="00902790" w:rsidRDefault="00902790" w:rsidP="00902790">
      <w:pPr>
        <w:widowControl w:val="0"/>
        <w:tabs>
          <w:tab w:val="left" w:pos="792"/>
          <w:tab w:val="left" w:pos="9355"/>
        </w:tabs>
        <w:suppressAutoHyphens/>
        <w:autoSpaceDE w:val="0"/>
        <w:spacing w:line="240" w:lineRule="auto"/>
        <w:ind w:left="284" w:right="-1" w:hanging="284"/>
        <w:jc w:val="right"/>
        <w:rPr>
          <w:rFonts w:eastAsia="Times New Roman" w:cs="Tahoma"/>
          <w:bCs/>
          <w:sz w:val="22"/>
        </w:rPr>
      </w:pPr>
    </w:p>
    <w:p w:rsidR="00902790" w:rsidRPr="00902790" w:rsidRDefault="00902790" w:rsidP="00902790">
      <w:pPr>
        <w:widowControl w:val="0"/>
        <w:tabs>
          <w:tab w:val="left" w:pos="792"/>
          <w:tab w:val="left" w:pos="9355"/>
        </w:tabs>
        <w:suppressAutoHyphens/>
        <w:autoSpaceDE w:val="0"/>
        <w:spacing w:line="240" w:lineRule="auto"/>
        <w:ind w:left="284" w:right="-1" w:hanging="284"/>
        <w:jc w:val="right"/>
        <w:rPr>
          <w:rFonts w:eastAsia="Times New Roman" w:cs="Tahoma"/>
          <w:sz w:val="16"/>
          <w:szCs w:val="16"/>
        </w:rPr>
      </w:pPr>
    </w:p>
    <w:p w:rsidR="00902790" w:rsidRPr="00902790" w:rsidRDefault="00902790" w:rsidP="00902790">
      <w:pPr>
        <w:keepNext/>
        <w:widowControl w:val="0"/>
        <w:tabs>
          <w:tab w:val="left" w:pos="0"/>
          <w:tab w:val="left" w:pos="9355"/>
        </w:tabs>
        <w:suppressAutoHyphens/>
        <w:spacing w:line="240" w:lineRule="auto"/>
        <w:ind w:left="284" w:right="-1" w:hanging="284"/>
        <w:jc w:val="center"/>
        <w:outlineLvl w:val="3"/>
        <w:rPr>
          <w:rFonts w:eastAsia="Times New Roman" w:cs="Tahoma"/>
          <w:b/>
          <w:szCs w:val="24"/>
          <w:lang w:eastAsia="x-none"/>
        </w:rPr>
      </w:pPr>
      <w:r w:rsidRPr="00902790">
        <w:rPr>
          <w:rFonts w:eastAsia="Times New Roman" w:cs="Tahoma"/>
          <w:b/>
          <w:szCs w:val="24"/>
          <w:lang w:eastAsia="x-none"/>
        </w:rPr>
        <w:t>Iesniegums</w:t>
      </w:r>
    </w:p>
    <w:p w:rsidR="00902790" w:rsidRPr="00902790" w:rsidRDefault="00902790" w:rsidP="00902790">
      <w:pPr>
        <w:widowControl w:val="0"/>
        <w:tabs>
          <w:tab w:val="left" w:pos="9355"/>
        </w:tabs>
        <w:suppressAutoHyphens/>
        <w:spacing w:line="240" w:lineRule="auto"/>
        <w:ind w:left="284" w:right="-1" w:hanging="284"/>
        <w:jc w:val="center"/>
        <w:rPr>
          <w:rFonts w:eastAsia="Times New Roman" w:cs="Tahoma"/>
        </w:rPr>
      </w:pPr>
      <w:r w:rsidRPr="00902790">
        <w:rPr>
          <w:rFonts w:eastAsia="Times New Roman" w:cs="Tahoma"/>
        </w:rPr>
        <w:t>Tukuma novada bērnu vasaras brīvdienu nometņu līdzfinansējuma saņemšanai</w:t>
      </w:r>
    </w:p>
    <w:p w:rsidR="00902790" w:rsidRPr="00902790" w:rsidRDefault="00902790" w:rsidP="00902790">
      <w:pPr>
        <w:widowControl w:val="0"/>
        <w:tabs>
          <w:tab w:val="left" w:pos="9355"/>
        </w:tabs>
        <w:suppressAutoHyphens/>
        <w:spacing w:line="240" w:lineRule="auto"/>
        <w:ind w:left="284" w:right="-1" w:hanging="284"/>
        <w:jc w:val="center"/>
        <w:rPr>
          <w:rFonts w:eastAsia="Times New Roman" w:cs="Tahoma"/>
        </w:rPr>
      </w:pPr>
    </w:p>
    <w:p w:rsidR="00902790" w:rsidRPr="00902790" w:rsidRDefault="00902790" w:rsidP="00902790">
      <w:pPr>
        <w:widowControl w:val="0"/>
        <w:suppressAutoHyphens/>
        <w:spacing w:line="240" w:lineRule="auto"/>
        <w:rPr>
          <w:rFonts w:eastAsia="Times New Roman"/>
          <w:szCs w:val="24"/>
        </w:rPr>
      </w:pPr>
      <w:r w:rsidRPr="00902790">
        <w:rPr>
          <w:rFonts w:eastAsia="Times New Roman"/>
          <w:szCs w:val="24"/>
        </w:rPr>
        <w:t>1</w:t>
      </w:r>
      <w:r w:rsidRPr="00902790">
        <w:rPr>
          <w:rFonts w:eastAsia="Times New Roman"/>
          <w:b/>
          <w:szCs w:val="24"/>
        </w:rPr>
        <w:t>. Vecāka vārds, uzvārds, personas kods</w:t>
      </w:r>
      <w:r w:rsidRPr="00902790">
        <w:rPr>
          <w:rFonts w:eastAsia="Times New Roman"/>
          <w:szCs w:val="24"/>
        </w:rPr>
        <w:t xml:space="preserve"> ___________________________________________</w:t>
      </w:r>
    </w:p>
    <w:p w:rsidR="00902790" w:rsidRPr="00902790" w:rsidRDefault="00902790" w:rsidP="00902790">
      <w:pPr>
        <w:widowControl w:val="0"/>
        <w:suppressAutoHyphens/>
        <w:spacing w:line="240" w:lineRule="auto"/>
        <w:rPr>
          <w:rFonts w:eastAsia="Times New Roman"/>
          <w:sz w:val="10"/>
          <w:szCs w:val="10"/>
        </w:rPr>
      </w:pPr>
    </w:p>
    <w:p w:rsidR="00902790" w:rsidRPr="00902790" w:rsidRDefault="00902790" w:rsidP="00902790">
      <w:pPr>
        <w:widowControl w:val="0"/>
        <w:suppressAutoHyphens/>
        <w:spacing w:line="240" w:lineRule="auto"/>
        <w:rPr>
          <w:rFonts w:eastAsia="Times New Roman"/>
          <w:bCs/>
          <w:szCs w:val="24"/>
        </w:rPr>
      </w:pPr>
      <w:r w:rsidRPr="00902790">
        <w:rPr>
          <w:rFonts w:eastAsia="Times New Roman"/>
          <w:bCs/>
          <w:szCs w:val="24"/>
        </w:rPr>
        <w:t>2</w:t>
      </w:r>
      <w:r w:rsidRPr="00902790">
        <w:rPr>
          <w:rFonts w:eastAsia="Times New Roman"/>
          <w:b/>
          <w:bCs/>
          <w:szCs w:val="24"/>
        </w:rPr>
        <w:t xml:space="preserve">. Bērna </w:t>
      </w:r>
      <w:r w:rsidRPr="00902790">
        <w:rPr>
          <w:rFonts w:eastAsia="Times New Roman"/>
          <w:b/>
          <w:szCs w:val="24"/>
        </w:rPr>
        <w:t xml:space="preserve">vārds, uzvārds, personas kods </w:t>
      </w:r>
      <w:r w:rsidRPr="00902790">
        <w:rPr>
          <w:rFonts w:eastAsia="Times New Roman"/>
          <w:szCs w:val="24"/>
        </w:rPr>
        <w:t>____________________________________________</w:t>
      </w:r>
    </w:p>
    <w:p w:rsidR="00902790" w:rsidRPr="00902790" w:rsidRDefault="00902790" w:rsidP="00902790">
      <w:pPr>
        <w:widowControl w:val="0"/>
        <w:suppressAutoHyphens/>
        <w:spacing w:line="240" w:lineRule="auto"/>
        <w:rPr>
          <w:rFonts w:eastAsia="Times New Roman"/>
          <w:b/>
          <w:bCs/>
          <w:sz w:val="10"/>
          <w:szCs w:val="10"/>
        </w:rPr>
      </w:pPr>
    </w:p>
    <w:p w:rsidR="00902790" w:rsidRPr="00902790" w:rsidRDefault="00902790" w:rsidP="00902790">
      <w:pPr>
        <w:widowControl w:val="0"/>
        <w:suppressAutoHyphens/>
        <w:spacing w:line="240" w:lineRule="auto"/>
        <w:rPr>
          <w:rFonts w:eastAsia="Times New Roman"/>
          <w:b/>
          <w:bCs/>
          <w:szCs w:val="24"/>
        </w:rPr>
      </w:pPr>
      <w:r w:rsidRPr="00902790">
        <w:rPr>
          <w:rFonts w:eastAsia="Times New Roman"/>
          <w:bCs/>
          <w:szCs w:val="24"/>
        </w:rPr>
        <w:t>3</w:t>
      </w:r>
      <w:r w:rsidRPr="00902790">
        <w:rPr>
          <w:rFonts w:eastAsia="Times New Roman"/>
          <w:b/>
          <w:bCs/>
          <w:szCs w:val="24"/>
        </w:rPr>
        <w:t>. Nometnes nosaukums: ________________________________________________________</w:t>
      </w:r>
    </w:p>
    <w:p w:rsidR="00902790" w:rsidRPr="00902790" w:rsidRDefault="00902790" w:rsidP="00902790">
      <w:pPr>
        <w:widowControl w:val="0"/>
        <w:suppressAutoHyphens/>
        <w:spacing w:line="240" w:lineRule="auto"/>
        <w:rPr>
          <w:rFonts w:eastAsia="Times New Roman"/>
          <w:bCs/>
          <w:sz w:val="10"/>
          <w:szCs w:val="10"/>
        </w:rPr>
      </w:pPr>
    </w:p>
    <w:p w:rsidR="00902790" w:rsidRPr="00902790" w:rsidRDefault="00902790" w:rsidP="00902790">
      <w:pPr>
        <w:widowControl w:val="0"/>
        <w:suppressAutoHyphens/>
        <w:spacing w:line="240" w:lineRule="auto"/>
        <w:rPr>
          <w:rFonts w:eastAsia="Times New Roman"/>
          <w:szCs w:val="24"/>
        </w:rPr>
      </w:pPr>
      <w:r w:rsidRPr="00902790">
        <w:rPr>
          <w:rFonts w:eastAsia="Times New Roman"/>
          <w:bCs/>
          <w:szCs w:val="24"/>
        </w:rPr>
        <w:t>4</w:t>
      </w:r>
      <w:r w:rsidRPr="00902790">
        <w:rPr>
          <w:rFonts w:eastAsia="Times New Roman"/>
          <w:b/>
          <w:bCs/>
          <w:szCs w:val="24"/>
        </w:rPr>
        <w:t xml:space="preserve">. Nometnes organizētājs: </w:t>
      </w:r>
      <w:r w:rsidRPr="00902790">
        <w:rPr>
          <w:rFonts w:eastAsia="Times New Roman"/>
          <w:szCs w:val="24"/>
        </w:rPr>
        <w:t>_______________________________________________________</w:t>
      </w:r>
    </w:p>
    <w:p w:rsidR="00902790" w:rsidRPr="00902790" w:rsidRDefault="00902790" w:rsidP="00902790">
      <w:pPr>
        <w:widowControl w:val="0"/>
        <w:suppressAutoHyphens/>
        <w:spacing w:line="240" w:lineRule="auto"/>
        <w:ind w:left="720" w:firstLine="720"/>
        <w:rPr>
          <w:rFonts w:eastAsia="Times New Roman"/>
          <w:sz w:val="22"/>
          <w:szCs w:val="24"/>
        </w:rPr>
      </w:pPr>
      <w:r w:rsidRPr="00902790">
        <w:rPr>
          <w:rFonts w:eastAsia="Times New Roman"/>
          <w:sz w:val="20"/>
          <w:szCs w:val="24"/>
        </w:rPr>
        <w:t>(juridiskas personas nosaukums, reģistrācijas Nr., fiziskas personas vārds, uzvārds, personas kods)</w:t>
      </w:r>
    </w:p>
    <w:p w:rsidR="00902790" w:rsidRPr="00902790" w:rsidRDefault="00902790" w:rsidP="00902790">
      <w:pPr>
        <w:widowControl w:val="0"/>
        <w:suppressAutoHyphens/>
        <w:spacing w:line="240" w:lineRule="auto"/>
        <w:rPr>
          <w:rFonts w:eastAsia="Times New Roman"/>
          <w:sz w:val="10"/>
          <w:szCs w:val="10"/>
        </w:rPr>
      </w:pPr>
    </w:p>
    <w:p w:rsidR="00902790" w:rsidRPr="00902790" w:rsidRDefault="00902790" w:rsidP="00902790">
      <w:pPr>
        <w:widowControl w:val="0"/>
        <w:suppressAutoHyphens/>
        <w:spacing w:line="240" w:lineRule="auto"/>
        <w:rPr>
          <w:rFonts w:eastAsia="Times New Roman"/>
          <w:b/>
          <w:szCs w:val="24"/>
        </w:rPr>
      </w:pPr>
      <w:r w:rsidRPr="00902790">
        <w:rPr>
          <w:rFonts w:eastAsia="Times New Roman"/>
          <w:szCs w:val="24"/>
        </w:rPr>
        <w:t>5</w:t>
      </w:r>
      <w:r w:rsidRPr="00902790">
        <w:rPr>
          <w:rFonts w:eastAsia="Times New Roman"/>
          <w:b/>
          <w:szCs w:val="24"/>
        </w:rPr>
        <w:t>. Nometnes organizētāja adrese, tālrunis, e-pasts</w:t>
      </w:r>
    </w:p>
    <w:p w:rsidR="00902790" w:rsidRPr="00902790" w:rsidRDefault="00902790" w:rsidP="00902790">
      <w:pPr>
        <w:widowControl w:val="0"/>
        <w:suppressAutoHyphens/>
        <w:spacing w:line="240" w:lineRule="auto"/>
        <w:rPr>
          <w:rFonts w:eastAsia="Times New Roman"/>
          <w:szCs w:val="24"/>
        </w:rPr>
      </w:pPr>
      <w:r w:rsidRPr="00902790">
        <w:rPr>
          <w:rFonts w:eastAsia="Times New Roman"/>
          <w:szCs w:val="24"/>
        </w:rPr>
        <w:t>_____________________________________________________________________________</w:t>
      </w:r>
    </w:p>
    <w:p w:rsidR="00902790" w:rsidRPr="00902790" w:rsidRDefault="00902790" w:rsidP="00902790">
      <w:pPr>
        <w:widowControl w:val="0"/>
        <w:suppressAutoHyphens/>
        <w:spacing w:line="240" w:lineRule="auto"/>
        <w:rPr>
          <w:rFonts w:eastAsia="Times New Roman"/>
          <w:sz w:val="10"/>
          <w:szCs w:val="10"/>
        </w:rPr>
      </w:pPr>
    </w:p>
    <w:p w:rsidR="00902790" w:rsidRPr="00902790" w:rsidRDefault="00902790" w:rsidP="00902790">
      <w:pPr>
        <w:widowControl w:val="0"/>
        <w:suppressAutoHyphens/>
        <w:spacing w:line="240" w:lineRule="auto"/>
        <w:rPr>
          <w:rFonts w:eastAsia="Times New Roman"/>
          <w:szCs w:val="24"/>
        </w:rPr>
      </w:pPr>
      <w:r w:rsidRPr="00902790">
        <w:rPr>
          <w:rFonts w:eastAsia="Times New Roman"/>
          <w:szCs w:val="24"/>
        </w:rPr>
        <w:t>6</w:t>
      </w:r>
      <w:r w:rsidRPr="00902790">
        <w:rPr>
          <w:rFonts w:eastAsia="Times New Roman"/>
          <w:b/>
          <w:szCs w:val="24"/>
        </w:rPr>
        <w:t xml:space="preserve">. Nometnes vadītāja vārds, uzvārds, tālrunis </w:t>
      </w:r>
      <w:r w:rsidRPr="00902790">
        <w:rPr>
          <w:rFonts w:eastAsia="Times New Roman"/>
          <w:szCs w:val="24"/>
        </w:rPr>
        <w:t>______________________________________</w:t>
      </w:r>
    </w:p>
    <w:p w:rsidR="00902790" w:rsidRPr="00902790" w:rsidRDefault="00902790" w:rsidP="00902790">
      <w:pPr>
        <w:widowControl w:val="0"/>
        <w:suppressAutoHyphens/>
        <w:spacing w:line="240" w:lineRule="auto"/>
        <w:rPr>
          <w:rFonts w:eastAsia="Times New Roman"/>
          <w:sz w:val="10"/>
          <w:szCs w:val="10"/>
        </w:rPr>
      </w:pPr>
    </w:p>
    <w:p w:rsidR="00902790" w:rsidRPr="00902790" w:rsidRDefault="00902790" w:rsidP="00902790">
      <w:pPr>
        <w:widowControl w:val="0"/>
        <w:suppressAutoHyphens/>
        <w:spacing w:line="240" w:lineRule="auto"/>
        <w:rPr>
          <w:rFonts w:eastAsia="Times New Roman"/>
          <w:szCs w:val="24"/>
        </w:rPr>
      </w:pPr>
      <w:r w:rsidRPr="00902790">
        <w:rPr>
          <w:rFonts w:eastAsia="Times New Roman"/>
          <w:bCs/>
          <w:szCs w:val="24"/>
        </w:rPr>
        <w:t>7</w:t>
      </w:r>
      <w:r w:rsidRPr="00902790">
        <w:rPr>
          <w:rFonts w:eastAsia="Times New Roman"/>
          <w:b/>
          <w:bCs/>
          <w:szCs w:val="24"/>
        </w:rPr>
        <w:t>. Nometnes norises laiks</w:t>
      </w:r>
      <w:r w:rsidRPr="00902790">
        <w:rPr>
          <w:rFonts w:eastAsia="Times New Roman"/>
          <w:szCs w:val="24"/>
        </w:rPr>
        <w:t xml:space="preserve"> no_____________________________ līdz_____________________</w:t>
      </w:r>
    </w:p>
    <w:p w:rsidR="00902790" w:rsidRPr="00902790" w:rsidRDefault="00902790" w:rsidP="00902790">
      <w:pPr>
        <w:widowControl w:val="0"/>
        <w:suppressAutoHyphens/>
        <w:spacing w:line="240" w:lineRule="auto"/>
        <w:rPr>
          <w:rFonts w:eastAsia="Times New Roman"/>
          <w:sz w:val="10"/>
          <w:szCs w:val="10"/>
        </w:rPr>
      </w:pPr>
    </w:p>
    <w:p w:rsidR="00902790" w:rsidRPr="00902790" w:rsidRDefault="00902790" w:rsidP="00902790">
      <w:pPr>
        <w:widowControl w:val="0"/>
        <w:suppressAutoHyphens/>
        <w:spacing w:line="240" w:lineRule="auto"/>
        <w:rPr>
          <w:rFonts w:eastAsia="Times New Roman"/>
          <w:b/>
          <w:caps/>
          <w:szCs w:val="24"/>
        </w:rPr>
      </w:pPr>
      <w:r w:rsidRPr="00902790">
        <w:rPr>
          <w:rFonts w:eastAsia="Times New Roman"/>
          <w:szCs w:val="24"/>
        </w:rPr>
        <w:t>8</w:t>
      </w:r>
      <w:r w:rsidRPr="00902790">
        <w:rPr>
          <w:rFonts w:eastAsia="Times New Roman"/>
          <w:b/>
          <w:szCs w:val="24"/>
        </w:rPr>
        <w:t xml:space="preserve">. </w:t>
      </w:r>
      <w:r w:rsidRPr="00902790">
        <w:rPr>
          <w:rFonts w:eastAsia="Times New Roman"/>
          <w:b/>
          <w:bCs/>
          <w:szCs w:val="24"/>
        </w:rPr>
        <w:t>Nometnes norises vieta</w:t>
      </w:r>
      <w:r w:rsidRPr="00902790">
        <w:rPr>
          <w:rFonts w:eastAsia="Times New Roman"/>
          <w:b/>
          <w:caps/>
          <w:szCs w:val="24"/>
        </w:rPr>
        <w:t xml:space="preserve"> _______________________________________________________</w:t>
      </w:r>
    </w:p>
    <w:p w:rsidR="00902790" w:rsidRPr="00902790" w:rsidRDefault="00902790" w:rsidP="00902790">
      <w:pPr>
        <w:widowControl w:val="0"/>
        <w:suppressAutoHyphens/>
        <w:spacing w:line="240" w:lineRule="auto"/>
        <w:rPr>
          <w:rFonts w:eastAsia="Times New Roman"/>
          <w:sz w:val="10"/>
          <w:szCs w:val="10"/>
        </w:rPr>
      </w:pPr>
    </w:p>
    <w:p w:rsidR="00902790" w:rsidRPr="00902790" w:rsidRDefault="00902790" w:rsidP="00902790">
      <w:pPr>
        <w:widowControl w:val="0"/>
        <w:suppressAutoHyphens/>
        <w:spacing w:line="240" w:lineRule="auto"/>
        <w:rPr>
          <w:rFonts w:eastAsia="Times New Roman"/>
          <w:b/>
          <w:szCs w:val="24"/>
        </w:rPr>
      </w:pPr>
      <w:r w:rsidRPr="00902790">
        <w:rPr>
          <w:rFonts w:eastAsia="Times New Roman"/>
          <w:szCs w:val="24"/>
        </w:rPr>
        <w:t>9</w:t>
      </w:r>
      <w:r w:rsidRPr="00902790">
        <w:rPr>
          <w:rFonts w:eastAsia="Times New Roman"/>
          <w:b/>
          <w:szCs w:val="24"/>
        </w:rPr>
        <w:t>. Informāciju par finansējuma piešķiršanu vai atteikumu vēlos saņemt:</w:t>
      </w:r>
    </w:p>
    <w:p w:rsidR="00902790" w:rsidRPr="00902790" w:rsidRDefault="00902790" w:rsidP="00902790">
      <w:pPr>
        <w:widowControl w:val="0"/>
        <w:suppressAutoHyphens/>
        <w:spacing w:line="240" w:lineRule="auto"/>
        <w:rPr>
          <w:rFonts w:eastAsia="Times New Roman"/>
          <w:szCs w:val="24"/>
        </w:rPr>
      </w:pPr>
      <w:r w:rsidRPr="00902790">
        <w:rPr>
          <w:rFonts w:eastAsia="Times New Roman"/>
          <w:szCs w:val="24"/>
        </w:rPr>
        <w:t xml:space="preserve">e-pastā </w:t>
      </w:r>
      <w:r w:rsidRPr="00902790">
        <w:rPr>
          <w:rFonts w:eastAsia="Times New Roman" w:cs="Tahoma"/>
          <w:szCs w:val="24"/>
        </w:rPr>
        <w:t xml:space="preserve">(norādīt adresi) </w:t>
      </w:r>
      <w:r w:rsidRPr="00902790">
        <w:rPr>
          <w:rFonts w:eastAsia="Times New Roman"/>
          <w:szCs w:val="24"/>
        </w:rPr>
        <w:t>___________________________________________________________</w:t>
      </w:r>
    </w:p>
    <w:p w:rsidR="00902790" w:rsidRPr="00902790" w:rsidRDefault="00902790" w:rsidP="00902790">
      <w:pPr>
        <w:widowControl w:val="0"/>
        <w:suppressAutoHyphens/>
        <w:spacing w:line="240" w:lineRule="auto"/>
        <w:rPr>
          <w:rFonts w:eastAsia="Times New Roman"/>
          <w:szCs w:val="24"/>
        </w:rPr>
      </w:pPr>
      <w:r w:rsidRPr="00902790">
        <w:rPr>
          <w:rFonts w:eastAsia="Times New Roman"/>
          <w:szCs w:val="24"/>
        </w:rPr>
        <w:t xml:space="preserve">pa pastu </w:t>
      </w:r>
      <w:r w:rsidRPr="00902790">
        <w:rPr>
          <w:rFonts w:eastAsia="Times New Roman" w:cs="Tahoma"/>
          <w:szCs w:val="24"/>
        </w:rPr>
        <w:t xml:space="preserve">(norādīt adresi) </w:t>
      </w:r>
      <w:r w:rsidRPr="00902790">
        <w:rPr>
          <w:rFonts w:eastAsia="Times New Roman"/>
          <w:szCs w:val="24"/>
        </w:rPr>
        <w:t>__________________________________________________________</w:t>
      </w:r>
    </w:p>
    <w:p w:rsidR="00902790" w:rsidRPr="00902790" w:rsidRDefault="00902790" w:rsidP="00902790">
      <w:pPr>
        <w:widowControl w:val="0"/>
        <w:suppressAutoHyphens/>
        <w:spacing w:line="240" w:lineRule="auto"/>
        <w:rPr>
          <w:rFonts w:eastAsia="Times New Roman"/>
          <w:b/>
          <w:szCs w:val="24"/>
        </w:rPr>
      </w:pPr>
      <w:r w:rsidRPr="00902790">
        <w:rPr>
          <w:rFonts w:eastAsia="Times New Roman"/>
          <w:szCs w:val="24"/>
        </w:rPr>
        <w:t>10</w:t>
      </w:r>
      <w:r w:rsidRPr="00902790">
        <w:rPr>
          <w:rFonts w:eastAsia="Times New Roman"/>
          <w:b/>
          <w:szCs w:val="24"/>
        </w:rPr>
        <w:t>.</w:t>
      </w:r>
      <w:r w:rsidRPr="00902790">
        <w:rPr>
          <w:rFonts w:eastAsia="Times New Roman"/>
          <w:szCs w:val="24"/>
        </w:rPr>
        <w:t xml:space="preserve"> </w:t>
      </w:r>
      <w:r w:rsidRPr="00902790">
        <w:rPr>
          <w:rFonts w:eastAsia="Times New Roman"/>
          <w:b/>
          <w:szCs w:val="24"/>
        </w:rPr>
        <w:t>Līdzfinansējumu lūdzu pārskaitīt uz norēķinu kontu:</w:t>
      </w:r>
      <w:r w:rsidRPr="00902790">
        <w:rPr>
          <w:rFonts w:eastAsia="Times New Roman"/>
          <w:szCs w:val="24"/>
        </w:rPr>
        <w:t xml:space="preserve"> _____________________________________________________________________________  </w:t>
      </w:r>
    </w:p>
    <w:p w:rsidR="00902790" w:rsidRPr="00902790" w:rsidRDefault="00902790" w:rsidP="00902790">
      <w:pPr>
        <w:widowControl w:val="0"/>
        <w:tabs>
          <w:tab w:val="left" w:pos="792"/>
          <w:tab w:val="left" w:pos="9355"/>
        </w:tabs>
        <w:suppressAutoHyphens/>
        <w:autoSpaceDE w:val="0"/>
        <w:spacing w:line="240" w:lineRule="auto"/>
        <w:ind w:right="-1"/>
        <w:rPr>
          <w:rFonts w:eastAsia="Times New Roman"/>
          <w:sz w:val="10"/>
          <w:szCs w:val="10"/>
        </w:rPr>
      </w:pPr>
    </w:p>
    <w:p w:rsidR="00902790" w:rsidRPr="00902790" w:rsidRDefault="00902790" w:rsidP="00902790">
      <w:pPr>
        <w:widowControl w:val="0"/>
        <w:tabs>
          <w:tab w:val="left" w:pos="792"/>
          <w:tab w:val="left" w:pos="9355"/>
        </w:tabs>
        <w:suppressAutoHyphens/>
        <w:autoSpaceDE w:val="0"/>
        <w:spacing w:line="240" w:lineRule="auto"/>
        <w:ind w:right="-1"/>
        <w:rPr>
          <w:rFonts w:eastAsia="Times New Roman"/>
          <w:sz w:val="10"/>
          <w:szCs w:val="10"/>
        </w:rPr>
      </w:pPr>
    </w:p>
    <w:p w:rsidR="00902790" w:rsidRPr="00902790" w:rsidRDefault="00902790" w:rsidP="00902790">
      <w:pPr>
        <w:widowControl w:val="0"/>
        <w:tabs>
          <w:tab w:val="left" w:pos="792"/>
          <w:tab w:val="left" w:pos="9355"/>
        </w:tabs>
        <w:suppressAutoHyphens/>
        <w:autoSpaceDE w:val="0"/>
        <w:spacing w:line="240" w:lineRule="auto"/>
        <w:ind w:right="-1"/>
        <w:rPr>
          <w:rFonts w:eastAsia="Times New Roman" w:cs="Tahoma"/>
          <w:sz w:val="22"/>
        </w:rPr>
      </w:pPr>
      <w:r w:rsidRPr="00902790">
        <w:rPr>
          <w:rFonts w:eastAsia="Times New Roman" w:cs="Tahoma"/>
        </w:rPr>
        <w:t>Pielikumā</w:t>
      </w:r>
      <w:r w:rsidRPr="00902790">
        <w:rPr>
          <w:rFonts w:eastAsia="Times New Roman" w:cs="Tahoma"/>
          <w:sz w:val="22"/>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71"/>
        <w:gridCol w:w="426"/>
      </w:tblGrid>
      <w:tr w:rsidR="00902790" w:rsidRPr="00902790" w:rsidTr="009611D1">
        <w:trPr>
          <w:trHeight w:val="262"/>
        </w:trPr>
        <w:tc>
          <w:tcPr>
            <w:tcW w:w="8671" w:type="dxa"/>
            <w:tcBorders>
              <w:top w:val="nil"/>
              <w:left w:val="nil"/>
              <w:bottom w:val="nil"/>
              <w:right w:val="single" w:sz="4" w:space="0" w:color="auto"/>
            </w:tcBorders>
          </w:tcPr>
          <w:p w:rsidR="00902790" w:rsidRPr="00902790" w:rsidRDefault="00902790" w:rsidP="00902790">
            <w:pPr>
              <w:widowControl w:val="0"/>
              <w:tabs>
                <w:tab w:val="left" w:pos="567"/>
              </w:tabs>
              <w:suppressAutoHyphens/>
              <w:spacing w:line="240" w:lineRule="auto"/>
              <w:ind w:right="-1"/>
              <w:jc w:val="both"/>
              <w:rPr>
                <w:rFonts w:eastAsia="Times New Roman" w:cs="Tahoma"/>
                <w:sz w:val="22"/>
              </w:rPr>
            </w:pPr>
            <w:r w:rsidRPr="00902790">
              <w:rPr>
                <w:rFonts w:eastAsia="Times New Roman" w:cs="Tahoma"/>
                <w:sz w:val="22"/>
              </w:rPr>
              <w:t>1. Līguma kopija</w:t>
            </w:r>
          </w:p>
        </w:tc>
        <w:tc>
          <w:tcPr>
            <w:tcW w:w="426" w:type="dxa"/>
            <w:tcBorders>
              <w:top w:val="single" w:sz="4" w:space="0" w:color="auto"/>
              <w:left w:val="single" w:sz="4" w:space="0" w:color="auto"/>
              <w:bottom w:val="single" w:sz="4" w:space="0" w:color="auto"/>
              <w:right w:val="single" w:sz="4" w:space="0" w:color="auto"/>
            </w:tcBorders>
          </w:tcPr>
          <w:p w:rsidR="00902790" w:rsidRPr="00902790" w:rsidRDefault="00902790" w:rsidP="00902790">
            <w:pPr>
              <w:widowControl w:val="0"/>
              <w:tabs>
                <w:tab w:val="left" w:pos="792"/>
                <w:tab w:val="left" w:pos="9355"/>
              </w:tabs>
              <w:suppressAutoHyphens/>
              <w:autoSpaceDE w:val="0"/>
              <w:spacing w:line="240" w:lineRule="auto"/>
              <w:ind w:right="-1"/>
              <w:rPr>
                <w:rFonts w:eastAsia="Times New Roman" w:cs="Tahoma"/>
                <w:sz w:val="22"/>
              </w:rPr>
            </w:pPr>
          </w:p>
        </w:tc>
      </w:tr>
      <w:tr w:rsidR="00902790" w:rsidRPr="00902790" w:rsidTr="009611D1">
        <w:trPr>
          <w:trHeight w:val="297"/>
        </w:trPr>
        <w:tc>
          <w:tcPr>
            <w:tcW w:w="8671" w:type="dxa"/>
            <w:tcBorders>
              <w:top w:val="nil"/>
              <w:left w:val="nil"/>
              <w:bottom w:val="nil"/>
              <w:right w:val="single" w:sz="4" w:space="0" w:color="auto"/>
            </w:tcBorders>
          </w:tcPr>
          <w:p w:rsidR="00902790" w:rsidRPr="00902790" w:rsidRDefault="00902790" w:rsidP="00902790">
            <w:pPr>
              <w:widowControl w:val="0"/>
              <w:tabs>
                <w:tab w:val="left" w:pos="567"/>
              </w:tabs>
              <w:suppressAutoHyphens/>
              <w:spacing w:line="240" w:lineRule="auto"/>
              <w:ind w:right="-1"/>
              <w:jc w:val="both"/>
              <w:rPr>
                <w:rFonts w:eastAsia="Times New Roman" w:cs="Tahoma"/>
                <w:sz w:val="22"/>
              </w:rPr>
            </w:pPr>
            <w:r w:rsidRPr="00902790">
              <w:rPr>
                <w:rFonts w:eastAsia="Times New Roman" w:cs="Tahoma"/>
                <w:sz w:val="22"/>
              </w:rPr>
              <w:t>2. Maksājumu apliecinoša dokumenta kopija</w:t>
            </w:r>
          </w:p>
        </w:tc>
        <w:tc>
          <w:tcPr>
            <w:tcW w:w="426" w:type="dxa"/>
            <w:tcBorders>
              <w:top w:val="single" w:sz="4" w:space="0" w:color="auto"/>
              <w:left w:val="single" w:sz="4" w:space="0" w:color="auto"/>
              <w:bottom w:val="single" w:sz="4" w:space="0" w:color="auto"/>
              <w:right w:val="single" w:sz="4" w:space="0" w:color="auto"/>
            </w:tcBorders>
          </w:tcPr>
          <w:p w:rsidR="00902790" w:rsidRPr="00902790" w:rsidRDefault="00902790" w:rsidP="00902790">
            <w:pPr>
              <w:widowControl w:val="0"/>
              <w:tabs>
                <w:tab w:val="left" w:pos="792"/>
                <w:tab w:val="left" w:pos="9355"/>
              </w:tabs>
              <w:suppressAutoHyphens/>
              <w:autoSpaceDE w:val="0"/>
              <w:spacing w:line="240" w:lineRule="auto"/>
              <w:ind w:right="-1"/>
              <w:rPr>
                <w:rFonts w:eastAsia="Times New Roman" w:cs="Tahoma"/>
                <w:sz w:val="22"/>
              </w:rPr>
            </w:pPr>
          </w:p>
        </w:tc>
      </w:tr>
    </w:tbl>
    <w:p w:rsidR="00902790" w:rsidRPr="00902790" w:rsidRDefault="00902790" w:rsidP="00902790">
      <w:pPr>
        <w:widowControl w:val="0"/>
        <w:tabs>
          <w:tab w:val="left" w:pos="0"/>
        </w:tabs>
        <w:suppressAutoHyphens/>
        <w:spacing w:line="240" w:lineRule="auto"/>
        <w:ind w:left="142" w:right="-1"/>
        <w:rPr>
          <w:rFonts w:eastAsia="Times New Roman" w:cs="Tahoma"/>
          <w:sz w:val="20"/>
          <w:szCs w:val="20"/>
        </w:rPr>
      </w:pPr>
      <w:r w:rsidRPr="00902790">
        <w:rPr>
          <w:rFonts w:eastAsia="Times New Roman" w:cs="Tahoma"/>
          <w:sz w:val="20"/>
          <w:szCs w:val="20"/>
        </w:rPr>
        <w:t xml:space="preserve">* Izdara atzīmi – ieliekot krustiņu </w:t>
      </w:r>
      <w:r w:rsidRPr="00902790">
        <w:rPr>
          <w:rFonts w:eastAsia="Times New Roman" w:cs="Tahoma"/>
          <w:b/>
          <w:sz w:val="20"/>
          <w:szCs w:val="20"/>
        </w:rPr>
        <w:t>X</w:t>
      </w:r>
    </w:p>
    <w:p w:rsidR="00902790" w:rsidRPr="00902790" w:rsidRDefault="00902790" w:rsidP="00902790">
      <w:pPr>
        <w:widowControl w:val="0"/>
        <w:tabs>
          <w:tab w:val="left" w:pos="9355"/>
        </w:tabs>
        <w:suppressAutoHyphens/>
        <w:spacing w:line="240" w:lineRule="auto"/>
        <w:ind w:right="-1"/>
        <w:rPr>
          <w:rFonts w:eastAsia="Times New Roman" w:cs="Tahoma"/>
          <w:szCs w:val="24"/>
        </w:rPr>
      </w:pPr>
    </w:p>
    <w:p w:rsidR="00902790" w:rsidRPr="00902790" w:rsidRDefault="00902790" w:rsidP="00902790">
      <w:pPr>
        <w:widowControl w:val="0"/>
        <w:tabs>
          <w:tab w:val="left" w:pos="9355"/>
        </w:tabs>
        <w:suppressAutoHyphens/>
        <w:spacing w:line="240" w:lineRule="auto"/>
        <w:ind w:right="-1"/>
        <w:jc w:val="both"/>
        <w:rPr>
          <w:rFonts w:eastAsia="Times New Roman" w:cs="Tahoma"/>
          <w:szCs w:val="24"/>
        </w:rPr>
      </w:pPr>
      <w:r w:rsidRPr="00902790">
        <w:rPr>
          <w:rFonts w:eastAsia="Times New Roman" w:cs="Tahoma"/>
          <w:szCs w:val="24"/>
        </w:rPr>
        <w:t>Apliecinu, ka mans bērns ____________________________ 201__ gadā nav saņēmis Tukuma novada pašvaldības līdzfinansējumu dalībai bērnu vasaras nometnē.</w:t>
      </w:r>
    </w:p>
    <w:p w:rsidR="00902790" w:rsidRPr="00902790" w:rsidRDefault="00902790" w:rsidP="00902790">
      <w:pPr>
        <w:widowControl w:val="0"/>
        <w:tabs>
          <w:tab w:val="left" w:pos="9355"/>
        </w:tabs>
        <w:suppressAutoHyphens/>
        <w:spacing w:line="240" w:lineRule="auto"/>
        <w:ind w:right="-1"/>
        <w:jc w:val="both"/>
        <w:rPr>
          <w:rFonts w:eastAsia="Times New Roman" w:cs="Tahoma"/>
          <w:szCs w:val="24"/>
        </w:rPr>
      </w:pPr>
    </w:p>
    <w:p w:rsidR="00902790" w:rsidRPr="00902790" w:rsidRDefault="00902790" w:rsidP="00902790">
      <w:pPr>
        <w:widowControl w:val="0"/>
        <w:tabs>
          <w:tab w:val="left" w:pos="9355"/>
        </w:tabs>
        <w:suppressAutoHyphens/>
        <w:spacing w:line="240" w:lineRule="auto"/>
        <w:ind w:right="-1"/>
        <w:jc w:val="both"/>
        <w:rPr>
          <w:rFonts w:eastAsia="Times New Roman" w:cs="Tahoma"/>
          <w:szCs w:val="24"/>
        </w:rPr>
      </w:pPr>
    </w:p>
    <w:p w:rsidR="00902790" w:rsidRPr="00902790" w:rsidRDefault="00902790" w:rsidP="00902790">
      <w:pPr>
        <w:widowControl w:val="0"/>
        <w:tabs>
          <w:tab w:val="left" w:pos="9355"/>
        </w:tabs>
        <w:suppressAutoHyphens/>
        <w:spacing w:line="240" w:lineRule="auto"/>
        <w:ind w:right="-1"/>
        <w:jc w:val="both"/>
        <w:rPr>
          <w:rFonts w:eastAsia="Times New Roman" w:cs="Tahoma"/>
          <w:szCs w:val="24"/>
        </w:rPr>
      </w:pPr>
    </w:p>
    <w:p w:rsidR="00902790" w:rsidRPr="00902790" w:rsidRDefault="00902790" w:rsidP="00902790">
      <w:pPr>
        <w:widowControl w:val="0"/>
        <w:tabs>
          <w:tab w:val="left" w:pos="9355"/>
        </w:tabs>
        <w:suppressAutoHyphens/>
        <w:spacing w:line="240" w:lineRule="auto"/>
        <w:ind w:right="-1"/>
        <w:rPr>
          <w:rFonts w:eastAsia="Times New Roman" w:cs="Tahoma"/>
          <w:szCs w:val="24"/>
        </w:rPr>
      </w:pPr>
    </w:p>
    <w:tbl>
      <w:tblPr>
        <w:tblW w:w="9900" w:type="dxa"/>
        <w:tblInd w:w="-252" w:type="dxa"/>
        <w:tblBorders>
          <w:top w:val="single" w:sz="4" w:space="0" w:color="auto"/>
        </w:tblBorders>
        <w:tblLook w:val="00A0" w:firstRow="1" w:lastRow="0" w:firstColumn="1" w:lastColumn="0" w:noHBand="0" w:noVBand="0"/>
      </w:tblPr>
      <w:tblGrid>
        <w:gridCol w:w="3088"/>
        <w:gridCol w:w="3092"/>
        <w:gridCol w:w="3720"/>
      </w:tblGrid>
      <w:tr w:rsidR="00902790" w:rsidRPr="00902790" w:rsidTr="009611D1">
        <w:tc>
          <w:tcPr>
            <w:tcW w:w="3088" w:type="dxa"/>
            <w:tcBorders>
              <w:top w:val="single" w:sz="4" w:space="0" w:color="auto"/>
            </w:tcBorders>
          </w:tcPr>
          <w:p w:rsidR="00902790" w:rsidRPr="00902790" w:rsidRDefault="00902790" w:rsidP="00902790">
            <w:pPr>
              <w:widowControl w:val="0"/>
              <w:tabs>
                <w:tab w:val="left" w:pos="11"/>
                <w:tab w:val="left" w:pos="9355"/>
              </w:tabs>
              <w:suppressAutoHyphens/>
              <w:spacing w:line="240" w:lineRule="auto"/>
              <w:ind w:right="-1"/>
              <w:rPr>
                <w:rFonts w:eastAsia="Times New Roman" w:cs="Tahoma"/>
                <w:szCs w:val="20"/>
              </w:rPr>
            </w:pPr>
            <w:r w:rsidRPr="00902790">
              <w:rPr>
                <w:rFonts w:eastAsia="Times New Roman" w:cs="Tahoma"/>
                <w:szCs w:val="20"/>
              </w:rPr>
              <w:t>datums</w:t>
            </w:r>
          </w:p>
        </w:tc>
        <w:tc>
          <w:tcPr>
            <w:tcW w:w="3092" w:type="dxa"/>
            <w:tcBorders>
              <w:top w:val="single" w:sz="4" w:space="0" w:color="auto"/>
            </w:tcBorders>
          </w:tcPr>
          <w:p w:rsidR="00902790" w:rsidRPr="00902790" w:rsidRDefault="00902790" w:rsidP="00902790">
            <w:pPr>
              <w:widowControl w:val="0"/>
              <w:tabs>
                <w:tab w:val="left" w:pos="11"/>
                <w:tab w:val="left" w:pos="9355"/>
              </w:tabs>
              <w:suppressAutoHyphens/>
              <w:spacing w:line="240" w:lineRule="auto"/>
              <w:ind w:right="-1"/>
              <w:rPr>
                <w:rFonts w:eastAsia="Times New Roman" w:cs="Tahoma"/>
                <w:szCs w:val="20"/>
              </w:rPr>
            </w:pPr>
            <w:r w:rsidRPr="00902790">
              <w:rPr>
                <w:rFonts w:eastAsia="Times New Roman" w:cs="Tahoma"/>
                <w:szCs w:val="20"/>
              </w:rPr>
              <w:t>paraksts</w:t>
            </w:r>
          </w:p>
        </w:tc>
        <w:tc>
          <w:tcPr>
            <w:tcW w:w="3720" w:type="dxa"/>
            <w:tcBorders>
              <w:top w:val="single" w:sz="4" w:space="0" w:color="auto"/>
            </w:tcBorders>
          </w:tcPr>
          <w:p w:rsidR="00902790" w:rsidRPr="00902790" w:rsidRDefault="00902790" w:rsidP="00902790">
            <w:pPr>
              <w:widowControl w:val="0"/>
              <w:tabs>
                <w:tab w:val="left" w:pos="11"/>
                <w:tab w:val="left" w:pos="9355"/>
              </w:tabs>
              <w:suppressAutoHyphens/>
              <w:spacing w:line="240" w:lineRule="auto"/>
              <w:ind w:right="-1"/>
              <w:rPr>
                <w:rFonts w:eastAsia="Times New Roman" w:cs="Tahoma"/>
                <w:szCs w:val="20"/>
              </w:rPr>
            </w:pPr>
            <w:r w:rsidRPr="00902790">
              <w:rPr>
                <w:rFonts w:eastAsia="Times New Roman" w:cs="Tahoma"/>
                <w:szCs w:val="20"/>
              </w:rPr>
              <w:t>atšifrējums</w:t>
            </w:r>
          </w:p>
        </w:tc>
      </w:tr>
    </w:tbl>
    <w:p w:rsidR="00902790" w:rsidRPr="00902790" w:rsidRDefault="00902790" w:rsidP="00902790">
      <w:pPr>
        <w:widowControl w:val="0"/>
        <w:suppressAutoHyphens/>
        <w:spacing w:line="240" w:lineRule="auto"/>
        <w:jc w:val="center"/>
        <w:rPr>
          <w:rFonts w:eastAsia="Times New Roman"/>
          <w:szCs w:val="24"/>
        </w:rPr>
      </w:pPr>
    </w:p>
    <w:p w:rsidR="00902790" w:rsidRPr="00902790" w:rsidRDefault="00902790" w:rsidP="00902790">
      <w:pPr>
        <w:widowControl w:val="0"/>
        <w:suppressAutoHyphens/>
        <w:spacing w:line="240" w:lineRule="auto"/>
        <w:jc w:val="center"/>
        <w:rPr>
          <w:rFonts w:eastAsia="Times New Roman"/>
          <w:szCs w:val="24"/>
        </w:rPr>
      </w:pPr>
    </w:p>
    <w:p w:rsidR="00C57476" w:rsidRPr="00902790" w:rsidRDefault="00902790" w:rsidP="00C57476">
      <w:pPr>
        <w:widowControl w:val="0"/>
        <w:suppressAutoHyphens/>
        <w:autoSpaceDE w:val="0"/>
        <w:spacing w:line="240" w:lineRule="auto"/>
        <w:ind w:right="-1"/>
        <w:jc w:val="both"/>
        <w:rPr>
          <w:rFonts w:eastAsia="Times New Roman" w:cs="Tahoma"/>
          <w:sz w:val="22"/>
        </w:rPr>
      </w:pPr>
      <w:r w:rsidRPr="00902790">
        <w:rPr>
          <w:rFonts w:eastAsia="Times New Roman"/>
          <w:szCs w:val="24"/>
        </w:rPr>
        <w:br w:type="page"/>
      </w:r>
      <w:r w:rsidR="00C57476">
        <w:rPr>
          <w:rFonts w:eastAsia="Times New Roman" w:cs="Tahoma"/>
          <w:szCs w:val="24"/>
        </w:rPr>
        <w:lastRenderedPageBreak/>
        <w:tab/>
      </w:r>
      <w:r w:rsidR="00C57476">
        <w:rPr>
          <w:rFonts w:eastAsia="Times New Roman" w:cs="Tahoma"/>
          <w:szCs w:val="24"/>
        </w:rPr>
        <w:tab/>
      </w:r>
      <w:r w:rsidR="00C57476">
        <w:rPr>
          <w:rFonts w:eastAsia="Times New Roman" w:cs="Tahoma"/>
          <w:szCs w:val="24"/>
        </w:rPr>
        <w:tab/>
      </w:r>
      <w:r w:rsidR="00C57476">
        <w:rPr>
          <w:rFonts w:eastAsia="Times New Roman" w:cs="Tahoma"/>
          <w:szCs w:val="24"/>
        </w:rPr>
        <w:tab/>
      </w:r>
      <w:r w:rsidR="00C57476">
        <w:rPr>
          <w:rFonts w:eastAsia="Times New Roman" w:cs="Tahoma"/>
          <w:szCs w:val="24"/>
        </w:rPr>
        <w:tab/>
      </w:r>
      <w:r w:rsidR="00C57476">
        <w:rPr>
          <w:rFonts w:eastAsia="Times New Roman" w:cs="Tahoma"/>
          <w:szCs w:val="24"/>
        </w:rPr>
        <w:tab/>
      </w:r>
      <w:r w:rsidR="00C57476">
        <w:rPr>
          <w:rFonts w:eastAsia="Times New Roman" w:cs="Tahoma"/>
          <w:szCs w:val="24"/>
        </w:rPr>
        <w:tab/>
      </w:r>
      <w:r w:rsidR="00C57476">
        <w:rPr>
          <w:rFonts w:eastAsia="Times New Roman" w:cs="Tahoma"/>
          <w:szCs w:val="24"/>
        </w:rPr>
        <w:tab/>
        <w:t>3</w:t>
      </w:r>
      <w:r w:rsidR="00C57476" w:rsidRPr="00902790">
        <w:rPr>
          <w:rFonts w:eastAsia="Times New Roman" w:cs="Tahoma"/>
          <w:sz w:val="22"/>
        </w:rPr>
        <w:t>.pielikums</w:t>
      </w:r>
    </w:p>
    <w:p w:rsidR="00C57476" w:rsidRPr="00C57476" w:rsidRDefault="00C57476" w:rsidP="00C57476">
      <w:pPr>
        <w:widowControl w:val="0"/>
        <w:suppressAutoHyphens/>
        <w:spacing w:line="240" w:lineRule="auto"/>
        <w:ind w:right="-1"/>
        <w:jc w:val="both"/>
        <w:rPr>
          <w:rFonts w:eastAsia="Times New Roman" w:cs="Tahoma"/>
          <w:sz w:val="20"/>
          <w:szCs w:val="20"/>
        </w:rPr>
      </w:pPr>
      <w:r>
        <w:rPr>
          <w:bCs/>
          <w:color w:val="000000"/>
          <w:sz w:val="20"/>
          <w:szCs w:val="20"/>
        </w:rPr>
        <w:tab/>
      </w:r>
      <w:r>
        <w:rPr>
          <w:bCs/>
          <w:color w:val="000000"/>
          <w:sz w:val="20"/>
          <w:szCs w:val="20"/>
        </w:rPr>
        <w:tab/>
      </w:r>
      <w:r>
        <w:rPr>
          <w:bCs/>
          <w:color w:val="000000"/>
          <w:sz w:val="20"/>
          <w:szCs w:val="20"/>
        </w:rPr>
        <w:tab/>
      </w:r>
      <w:r>
        <w:rPr>
          <w:bCs/>
          <w:color w:val="000000"/>
          <w:sz w:val="20"/>
          <w:szCs w:val="20"/>
        </w:rPr>
        <w:tab/>
      </w:r>
      <w:r>
        <w:rPr>
          <w:bCs/>
          <w:color w:val="000000"/>
          <w:sz w:val="20"/>
          <w:szCs w:val="20"/>
        </w:rPr>
        <w:tab/>
      </w:r>
      <w:r>
        <w:rPr>
          <w:bCs/>
          <w:color w:val="000000"/>
          <w:sz w:val="20"/>
          <w:szCs w:val="20"/>
        </w:rPr>
        <w:tab/>
      </w:r>
      <w:r>
        <w:rPr>
          <w:bCs/>
          <w:color w:val="000000"/>
          <w:sz w:val="20"/>
          <w:szCs w:val="20"/>
        </w:rPr>
        <w:tab/>
      </w:r>
      <w:r>
        <w:rPr>
          <w:bCs/>
          <w:color w:val="000000"/>
          <w:sz w:val="20"/>
          <w:szCs w:val="20"/>
        </w:rPr>
        <w:tab/>
      </w:r>
      <w:r w:rsidRPr="00C57476">
        <w:rPr>
          <w:bCs/>
          <w:color w:val="000000"/>
          <w:sz w:val="20"/>
          <w:szCs w:val="20"/>
        </w:rPr>
        <w:t xml:space="preserve">Par </w:t>
      </w:r>
      <w:r w:rsidRPr="00C57476">
        <w:rPr>
          <w:rFonts w:eastAsia="Times New Roman" w:cs="Tahoma"/>
          <w:sz w:val="20"/>
          <w:szCs w:val="20"/>
        </w:rPr>
        <w:t>bērnu vasaras brīvdienu nometņu</w:t>
      </w:r>
    </w:p>
    <w:p w:rsidR="00C57476" w:rsidRPr="00C57476" w:rsidRDefault="00C57476" w:rsidP="00C57476">
      <w:pPr>
        <w:widowControl w:val="0"/>
        <w:suppressAutoHyphens/>
        <w:spacing w:line="240" w:lineRule="auto"/>
        <w:ind w:right="-1"/>
        <w:jc w:val="both"/>
        <w:rPr>
          <w:rFonts w:eastAsia="Times New Roman" w:cs="Tahoma"/>
          <w:sz w:val="20"/>
          <w:szCs w:val="20"/>
        </w:rPr>
      </w:pPr>
      <w:r>
        <w:rPr>
          <w:rFonts w:eastAsia="Times New Roman" w:cs="Tahoma"/>
          <w:sz w:val="20"/>
          <w:szCs w:val="20"/>
        </w:rPr>
        <w:tab/>
      </w:r>
      <w:r>
        <w:rPr>
          <w:rFonts w:eastAsia="Times New Roman" w:cs="Tahoma"/>
          <w:sz w:val="20"/>
          <w:szCs w:val="20"/>
        </w:rPr>
        <w:tab/>
      </w:r>
      <w:r>
        <w:rPr>
          <w:rFonts w:eastAsia="Times New Roman" w:cs="Tahoma"/>
          <w:sz w:val="20"/>
          <w:szCs w:val="20"/>
        </w:rPr>
        <w:tab/>
      </w:r>
      <w:r>
        <w:rPr>
          <w:rFonts w:eastAsia="Times New Roman" w:cs="Tahoma"/>
          <w:sz w:val="20"/>
          <w:szCs w:val="20"/>
        </w:rPr>
        <w:tab/>
      </w:r>
      <w:r>
        <w:rPr>
          <w:rFonts w:eastAsia="Times New Roman" w:cs="Tahoma"/>
          <w:sz w:val="20"/>
          <w:szCs w:val="20"/>
        </w:rPr>
        <w:tab/>
      </w:r>
      <w:r>
        <w:rPr>
          <w:rFonts w:eastAsia="Times New Roman" w:cs="Tahoma"/>
          <w:sz w:val="20"/>
          <w:szCs w:val="20"/>
        </w:rPr>
        <w:tab/>
      </w:r>
      <w:r>
        <w:rPr>
          <w:rFonts w:eastAsia="Times New Roman" w:cs="Tahoma"/>
          <w:sz w:val="20"/>
          <w:szCs w:val="20"/>
        </w:rPr>
        <w:tab/>
      </w:r>
      <w:r>
        <w:rPr>
          <w:rFonts w:eastAsia="Times New Roman" w:cs="Tahoma"/>
          <w:sz w:val="20"/>
          <w:szCs w:val="20"/>
        </w:rPr>
        <w:tab/>
      </w:r>
      <w:r w:rsidRPr="00C57476">
        <w:rPr>
          <w:rFonts w:eastAsia="Times New Roman" w:cs="Tahoma"/>
          <w:sz w:val="20"/>
          <w:szCs w:val="20"/>
        </w:rPr>
        <w:t>līdzfinansēšanu Tukuma novada pašvaldībā</w:t>
      </w:r>
    </w:p>
    <w:p w:rsidR="00902790" w:rsidRPr="00902790" w:rsidRDefault="00902790" w:rsidP="00C57476">
      <w:pPr>
        <w:widowControl w:val="0"/>
        <w:tabs>
          <w:tab w:val="left" w:pos="792"/>
          <w:tab w:val="left" w:pos="9355"/>
        </w:tabs>
        <w:suppressAutoHyphens/>
        <w:autoSpaceDE w:val="0"/>
        <w:spacing w:line="240" w:lineRule="auto"/>
        <w:ind w:right="-1"/>
        <w:jc w:val="right"/>
        <w:rPr>
          <w:rFonts w:eastAsia="Times New Roman"/>
          <w:szCs w:val="24"/>
        </w:rPr>
      </w:pPr>
    </w:p>
    <w:p w:rsidR="00902790" w:rsidRPr="00902790" w:rsidRDefault="00902790" w:rsidP="00902790">
      <w:pPr>
        <w:widowControl w:val="0"/>
        <w:suppressAutoHyphens/>
        <w:spacing w:line="240" w:lineRule="auto"/>
        <w:jc w:val="center"/>
        <w:rPr>
          <w:rFonts w:eastAsia="Times New Roman"/>
          <w:szCs w:val="24"/>
        </w:rPr>
      </w:pPr>
      <w:r w:rsidRPr="00902790">
        <w:rPr>
          <w:rFonts w:eastAsia="Times New Roman"/>
          <w:szCs w:val="24"/>
        </w:rPr>
        <w:t>Līgums</w:t>
      </w:r>
    </w:p>
    <w:p w:rsidR="00902790" w:rsidRPr="00902790" w:rsidRDefault="00902790" w:rsidP="00902790">
      <w:pPr>
        <w:widowControl w:val="0"/>
        <w:suppressAutoHyphens/>
        <w:spacing w:line="240" w:lineRule="auto"/>
        <w:jc w:val="center"/>
        <w:rPr>
          <w:rFonts w:eastAsia="Times New Roman"/>
          <w:szCs w:val="24"/>
        </w:rPr>
      </w:pPr>
    </w:p>
    <w:p w:rsidR="00902790" w:rsidRPr="00902790" w:rsidRDefault="00902790" w:rsidP="00902790">
      <w:pPr>
        <w:widowControl w:val="0"/>
        <w:suppressAutoHyphens/>
        <w:spacing w:line="240" w:lineRule="auto"/>
        <w:jc w:val="both"/>
        <w:rPr>
          <w:rFonts w:eastAsia="Times New Roman"/>
          <w:i/>
          <w:szCs w:val="24"/>
        </w:rPr>
      </w:pPr>
      <w:r w:rsidRPr="00902790">
        <w:rPr>
          <w:rFonts w:eastAsia="Times New Roman"/>
          <w:i/>
          <w:szCs w:val="24"/>
        </w:rPr>
        <w:t>Būs uz Finanšu komiteju</w:t>
      </w:r>
      <w:r w:rsidR="00FC715D">
        <w:rPr>
          <w:rFonts w:eastAsia="Times New Roman"/>
          <w:i/>
          <w:szCs w:val="24"/>
        </w:rPr>
        <w:t xml:space="preserve"> vai Domi</w:t>
      </w:r>
    </w:p>
    <w:p w:rsidR="00902790" w:rsidRDefault="00902790">
      <w:pPr>
        <w:spacing w:line="240" w:lineRule="auto"/>
        <w:rPr>
          <w:rFonts w:eastAsia="Times New Roman"/>
          <w:szCs w:val="24"/>
        </w:rPr>
      </w:pPr>
      <w:r>
        <w:rPr>
          <w:rFonts w:eastAsia="Times New Roman"/>
          <w:szCs w:val="24"/>
        </w:rPr>
        <w:br w:type="page"/>
      </w:r>
    </w:p>
    <w:p w:rsidR="00902790" w:rsidRPr="00902790" w:rsidRDefault="00902790" w:rsidP="00902790">
      <w:pPr>
        <w:spacing w:line="240" w:lineRule="auto"/>
        <w:ind w:left="5040" w:firstLine="720"/>
        <w:jc w:val="right"/>
        <w:rPr>
          <w:rFonts w:eastAsia="Times New Roman"/>
          <w:sz w:val="20"/>
          <w:szCs w:val="20"/>
        </w:rPr>
      </w:pPr>
    </w:p>
    <w:p w:rsidR="00902790" w:rsidRPr="00902790" w:rsidRDefault="00902790" w:rsidP="00902790">
      <w:pPr>
        <w:spacing w:line="240" w:lineRule="auto"/>
        <w:jc w:val="center"/>
        <w:rPr>
          <w:rFonts w:eastAsia="Times New Roman"/>
          <w:szCs w:val="24"/>
          <w:lang w:eastAsia="lv-LV"/>
        </w:rPr>
      </w:pPr>
    </w:p>
    <w:p w:rsidR="00902790" w:rsidRDefault="00A90828" w:rsidP="00902790">
      <w:pPr>
        <w:spacing w:line="240" w:lineRule="auto"/>
        <w:jc w:val="center"/>
        <w:rPr>
          <w:rFonts w:eastAsia="Times New Roman"/>
          <w:color w:val="000000"/>
          <w:szCs w:val="24"/>
          <w:lang w:eastAsia="lv-LV"/>
        </w:rPr>
      </w:pPr>
      <w:r>
        <w:rPr>
          <w:rFonts w:eastAsia="Times New Roman"/>
          <w:szCs w:val="24"/>
          <w:lang w:eastAsia="lv-LV"/>
        </w:rPr>
        <w:t>7</w:t>
      </w:r>
      <w:r w:rsidR="00902790" w:rsidRPr="00902790">
        <w:rPr>
          <w:rFonts w:eastAsia="Times New Roman"/>
          <w:szCs w:val="24"/>
          <w:lang w:eastAsia="lv-LV"/>
        </w:rPr>
        <w:t>.</w:t>
      </w:r>
      <w:r w:rsidR="00902790" w:rsidRPr="00902790">
        <w:rPr>
          <w:rFonts w:eastAsia="Times New Roman"/>
          <w:color w:val="000000"/>
          <w:szCs w:val="24"/>
          <w:lang w:eastAsia="lv-LV"/>
        </w:rPr>
        <w:t>§.</w:t>
      </w:r>
    </w:p>
    <w:p w:rsidR="00C57476" w:rsidRPr="00902790" w:rsidRDefault="00C57476" w:rsidP="00902790">
      <w:pPr>
        <w:spacing w:line="240" w:lineRule="auto"/>
        <w:jc w:val="center"/>
        <w:rPr>
          <w:rFonts w:eastAsia="Times New Roman"/>
          <w:b/>
          <w:szCs w:val="24"/>
          <w:lang w:eastAsia="lv-LV"/>
        </w:rPr>
      </w:pPr>
    </w:p>
    <w:p w:rsidR="00902790" w:rsidRPr="00902790" w:rsidRDefault="00902790" w:rsidP="00902790">
      <w:pPr>
        <w:spacing w:line="240" w:lineRule="auto"/>
        <w:rPr>
          <w:rFonts w:eastAsia="Times New Roman"/>
          <w:b/>
          <w:szCs w:val="24"/>
          <w:lang w:eastAsia="lv-LV"/>
        </w:rPr>
      </w:pPr>
    </w:p>
    <w:p w:rsidR="00902790" w:rsidRPr="00902790" w:rsidRDefault="00902790" w:rsidP="00902790">
      <w:pPr>
        <w:spacing w:line="240" w:lineRule="auto"/>
        <w:rPr>
          <w:rFonts w:eastAsia="Times New Roman"/>
          <w:b/>
          <w:szCs w:val="24"/>
          <w:lang w:eastAsia="lv-LV"/>
        </w:rPr>
      </w:pPr>
      <w:r w:rsidRPr="00902790">
        <w:rPr>
          <w:rFonts w:eastAsia="Times New Roman"/>
          <w:b/>
          <w:szCs w:val="24"/>
          <w:lang w:eastAsia="lv-LV"/>
        </w:rPr>
        <w:t>Par finansējumu dalībai Starptautiskajā</w:t>
      </w:r>
    </w:p>
    <w:p w:rsidR="00902790" w:rsidRPr="00902790" w:rsidRDefault="00902790" w:rsidP="00902790">
      <w:pPr>
        <w:spacing w:line="240" w:lineRule="auto"/>
        <w:rPr>
          <w:rFonts w:eastAsia="Times New Roman"/>
          <w:b/>
          <w:szCs w:val="24"/>
          <w:lang w:eastAsia="lv-LV"/>
        </w:rPr>
      </w:pPr>
      <w:r w:rsidRPr="00902790">
        <w:rPr>
          <w:rFonts w:eastAsia="Times New Roman"/>
          <w:b/>
          <w:szCs w:val="24"/>
          <w:lang w:eastAsia="lv-LV"/>
        </w:rPr>
        <w:t>pasaules filozofijas olimpiādē</w:t>
      </w:r>
    </w:p>
    <w:p w:rsidR="00902790" w:rsidRPr="00902790" w:rsidRDefault="00902790" w:rsidP="00902790">
      <w:pPr>
        <w:spacing w:line="240" w:lineRule="auto"/>
        <w:rPr>
          <w:rFonts w:eastAsia="Times New Roman"/>
          <w:szCs w:val="24"/>
          <w:lang w:eastAsia="lv-LV"/>
        </w:rPr>
      </w:pPr>
    </w:p>
    <w:p w:rsidR="00902790" w:rsidRPr="00902790" w:rsidRDefault="00902790" w:rsidP="00902790">
      <w:pPr>
        <w:spacing w:line="240" w:lineRule="auto"/>
        <w:rPr>
          <w:rFonts w:eastAsia="Times New Roman"/>
          <w:szCs w:val="24"/>
          <w:lang w:eastAsia="lv-LV"/>
        </w:rPr>
      </w:pPr>
    </w:p>
    <w:p w:rsidR="00902790" w:rsidRPr="00902790" w:rsidRDefault="00902790" w:rsidP="00902790">
      <w:pPr>
        <w:spacing w:line="240" w:lineRule="auto"/>
        <w:rPr>
          <w:rFonts w:eastAsia="Times New Roman"/>
          <w:i/>
          <w:szCs w:val="24"/>
          <w:lang w:eastAsia="lv-LV"/>
        </w:rPr>
      </w:pPr>
      <w:r w:rsidRPr="00902790">
        <w:rPr>
          <w:rFonts w:eastAsia="Times New Roman"/>
          <w:i/>
          <w:szCs w:val="24"/>
          <w:lang w:eastAsia="lv-LV"/>
        </w:rPr>
        <w:t>Iesniegt izskatīšanai Domei šādu lēmuma projektu:</w:t>
      </w:r>
    </w:p>
    <w:p w:rsidR="00902790" w:rsidRPr="00902790" w:rsidRDefault="00902790" w:rsidP="00902790">
      <w:pPr>
        <w:spacing w:line="240" w:lineRule="auto"/>
        <w:rPr>
          <w:rFonts w:eastAsia="Times New Roman"/>
          <w:i/>
          <w:szCs w:val="24"/>
          <w:lang w:eastAsia="lv-LV"/>
        </w:rPr>
      </w:pPr>
    </w:p>
    <w:p w:rsidR="00902790" w:rsidRPr="00902790" w:rsidRDefault="00902790" w:rsidP="00902790">
      <w:pPr>
        <w:spacing w:line="240" w:lineRule="auto"/>
        <w:jc w:val="center"/>
        <w:rPr>
          <w:rFonts w:eastAsia="Times New Roman"/>
          <w:szCs w:val="24"/>
          <w:lang w:eastAsia="lv-LV"/>
        </w:rPr>
      </w:pPr>
    </w:p>
    <w:p w:rsidR="00902790" w:rsidRPr="00902790" w:rsidRDefault="00902790" w:rsidP="00902790">
      <w:pPr>
        <w:spacing w:line="240" w:lineRule="auto"/>
        <w:ind w:firstLine="570"/>
        <w:jc w:val="both"/>
        <w:rPr>
          <w:rFonts w:eastAsia="Times New Roman"/>
          <w:szCs w:val="24"/>
          <w:lang w:eastAsia="lv-LV"/>
        </w:rPr>
      </w:pPr>
      <w:r w:rsidRPr="00902790">
        <w:rPr>
          <w:rFonts w:eastAsia="Times New Roman"/>
          <w:szCs w:val="24"/>
          <w:lang w:eastAsia="lv-LV"/>
        </w:rPr>
        <w:tab/>
        <w:t xml:space="preserve">Tukuma novada Domē 30.03.2016. saņemts Tukuma Raiņa ģimnāzijas iesniegums (Nr.1850) ar lūgumu finansiāli atbalstīt 450,00 </w:t>
      </w:r>
      <w:r w:rsidRPr="00902790">
        <w:rPr>
          <w:rFonts w:eastAsia="Times New Roman"/>
          <w:i/>
          <w:szCs w:val="24"/>
          <w:lang w:eastAsia="lv-LV"/>
        </w:rPr>
        <w:t>euro</w:t>
      </w:r>
      <w:r w:rsidRPr="00902790">
        <w:rPr>
          <w:rFonts w:eastAsia="Times New Roman"/>
          <w:szCs w:val="24"/>
          <w:lang w:eastAsia="lv-LV"/>
        </w:rPr>
        <w:t xml:space="preserve"> apmērā 12.klases skolnieci Rasmu Kroņkalni dalībai Starptautiskajā pasaules filozofijas olimpiādē Beļģijā, Ģentes pilsētā, no 2016.gada 12.maija līdz 15.maijam. Finansējums nepieciešams ceļa izdevumiem (250,00 </w:t>
      </w:r>
      <w:r w:rsidRPr="00902790">
        <w:rPr>
          <w:rFonts w:eastAsia="Times New Roman"/>
          <w:i/>
          <w:szCs w:val="24"/>
          <w:lang w:eastAsia="lv-LV"/>
        </w:rPr>
        <w:t>euro</w:t>
      </w:r>
      <w:r w:rsidRPr="00902790">
        <w:rPr>
          <w:rFonts w:eastAsia="Times New Roman"/>
          <w:szCs w:val="24"/>
          <w:lang w:eastAsia="lv-LV"/>
        </w:rPr>
        <w:t xml:space="preserve"> lidmašīnas biļetei Rīga- Brisele-Rīga, 30,00 </w:t>
      </w:r>
      <w:r w:rsidRPr="00902790">
        <w:rPr>
          <w:rFonts w:eastAsia="Times New Roman"/>
          <w:i/>
          <w:szCs w:val="24"/>
          <w:lang w:eastAsia="lv-LV"/>
        </w:rPr>
        <w:t>euro</w:t>
      </w:r>
      <w:r w:rsidRPr="00902790">
        <w:rPr>
          <w:rFonts w:eastAsia="Times New Roman"/>
          <w:szCs w:val="24"/>
          <w:lang w:eastAsia="lv-LV"/>
        </w:rPr>
        <w:t xml:space="preserve"> vilciena biļetei Brisele-Ģente-Brisele), apdrošināšanas izdevumiem (5,00 </w:t>
      </w:r>
      <w:r w:rsidRPr="00902790">
        <w:rPr>
          <w:rFonts w:eastAsia="Times New Roman"/>
          <w:i/>
          <w:szCs w:val="24"/>
          <w:lang w:eastAsia="lv-LV"/>
        </w:rPr>
        <w:t>euro</w:t>
      </w:r>
      <w:r w:rsidRPr="00902790">
        <w:rPr>
          <w:rFonts w:eastAsia="Times New Roman"/>
          <w:szCs w:val="24"/>
          <w:lang w:eastAsia="lv-LV"/>
        </w:rPr>
        <w:t xml:space="preserve">) un komandējuma izdevumiem (160,00 </w:t>
      </w:r>
      <w:r w:rsidRPr="00902790">
        <w:rPr>
          <w:rFonts w:eastAsia="Times New Roman"/>
          <w:i/>
          <w:szCs w:val="24"/>
          <w:lang w:eastAsia="lv-LV"/>
        </w:rPr>
        <w:t xml:space="preserve">euro </w:t>
      </w:r>
      <w:r w:rsidRPr="00902790">
        <w:rPr>
          <w:rFonts w:eastAsia="Times New Roman"/>
          <w:szCs w:val="24"/>
          <w:lang w:eastAsia="lv-LV"/>
        </w:rPr>
        <w:t xml:space="preserve">- 4 dienas x 40,00 </w:t>
      </w:r>
      <w:r w:rsidRPr="00902790">
        <w:rPr>
          <w:rFonts w:eastAsia="Times New Roman"/>
          <w:i/>
          <w:szCs w:val="24"/>
          <w:lang w:eastAsia="lv-LV"/>
        </w:rPr>
        <w:t>euro</w:t>
      </w:r>
      <w:r w:rsidRPr="00902790">
        <w:rPr>
          <w:rFonts w:eastAsia="Times New Roman"/>
          <w:szCs w:val="24"/>
          <w:lang w:eastAsia="lv-LV"/>
        </w:rPr>
        <w:t>).</w:t>
      </w:r>
    </w:p>
    <w:p w:rsidR="00902790" w:rsidRPr="00902790" w:rsidRDefault="00902790" w:rsidP="00902790">
      <w:pPr>
        <w:spacing w:line="240" w:lineRule="auto"/>
        <w:ind w:firstLine="570"/>
        <w:jc w:val="both"/>
        <w:rPr>
          <w:rFonts w:eastAsia="Times New Roman"/>
          <w:bCs/>
          <w:szCs w:val="24"/>
          <w:lang w:eastAsia="lv-LV"/>
        </w:rPr>
      </w:pPr>
    </w:p>
    <w:p w:rsidR="00902790" w:rsidRPr="00902790" w:rsidRDefault="00902790" w:rsidP="00902790">
      <w:pPr>
        <w:spacing w:line="240" w:lineRule="auto"/>
        <w:ind w:firstLine="720"/>
        <w:jc w:val="both"/>
        <w:rPr>
          <w:rFonts w:eastAsia="Times New Roman"/>
          <w:bCs/>
          <w:szCs w:val="24"/>
          <w:lang w:eastAsia="lv-LV"/>
        </w:rPr>
      </w:pPr>
      <w:r w:rsidRPr="00902790">
        <w:rPr>
          <w:rFonts w:eastAsia="Times New Roman"/>
          <w:bCs/>
          <w:szCs w:val="24"/>
          <w:lang w:eastAsia="lv-LV"/>
        </w:rPr>
        <w:t xml:space="preserve">Piešķirt Tukuma Raiņa ģimnāzijas 12.klases skolniecei Rasmai Kroņkalnei finansējumu ceļa, apdrošināšanas un komandējuma izdevumiem 450,00 </w:t>
      </w:r>
      <w:r w:rsidRPr="00902790">
        <w:rPr>
          <w:rFonts w:eastAsia="Times New Roman"/>
          <w:bCs/>
          <w:i/>
          <w:szCs w:val="24"/>
          <w:lang w:eastAsia="lv-LV"/>
        </w:rPr>
        <w:t>euro</w:t>
      </w:r>
      <w:r w:rsidRPr="00902790">
        <w:rPr>
          <w:rFonts w:eastAsia="Times New Roman"/>
          <w:bCs/>
          <w:szCs w:val="24"/>
          <w:lang w:eastAsia="lv-LV"/>
        </w:rPr>
        <w:t xml:space="preserve"> (četri simti piecdesmit </w:t>
      </w:r>
      <w:r w:rsidRPr="00902790">
        <w:rPr>
          <w:rFonts w:eastAsia="Times New Roman"/>
          <w:bCs/>
          <w:i/>
          <w:szCs w:val="24"/>
          <w:lang w:eastAsia="lv-LV"/>
        </w:rPr>
        <w:t>euro</w:t>
      </w:r>
      <w:r w:rsidRPr="00902790">
        <w:rPr>
          <w:rFonts w:eastAsia="Times New Roman"/>
          <w:bCs/>
          <w:szCs w:val="24"/>
          <w:lang w:eastAsia="lv-LV"/>
        </w:rPr>
        <w:t xml:space="preserve">) apmērā braucienam uz </w:t>
      </w:r>
      <w:r w:rsidRPr="00902790">
        <w:rPr>
          <w:rFonts w:eastAsia="Times New Roman"/>
          <w:szCs w:val="24"/>
          <w:lang w:eastAsia="lv-LV"/>
        </w:rPr>
        <w:t>Starptautisko pasaules filozofijas olimpiādi Beļģijā, Ģentes pilsētā. Finansējumu piešķirt</w:t>
      </w:r>
      <w:r w:rsidRPr="00902790">
        <w:rPr>
          <w:rFonts w:eastAsia="Times New Roman"/>
          <w:bCs/>
          <w:szCs w:val="24"/>
          <w:lang w:eastAsia="lv-LV"/>
        </w:rPr>
        <w:t xml:space="preserve"> no Tukuma novada pašvaldības budžeta programmas “Līdzekļi neparedzētiem gadījumiem” līdzekļiem. </w:t>
      </w:r>
    </w:p>
    <w:p w:rsidR="00902790" w:rsidRPr="00902790" w:rsidRDefault="00902790" w:rsidP="009462C7">
      <w:pPr>
        <w:spacing w:line="240" w:lineRule="auto"/>
        <w:jc w:val="both"/>
        <w:rPr>
          <w:rFonts w:eastAsia="Times New Roman"/>
          <w:sz w:val="20"/>
          <w:szCs w:val="20"/>
        </w:rPr>
      </w:pPr>
    </w:p>
    <w:p w:rsidR="00902790" w:rsidRPr="00902790" w:rsidRDefault="00902790" w:rsidP="009462C7">
      <w:pPr>
        <w:spacing w:line="240" w:lineRule="auto"/>
        <w:jc w:val="both"/>
        <w:rPr>
          <w:rFonts w:eastAsia="Times New Roman"/>
          <w:sz w:val="20"/>
          <w:szCs w:val="20"/>
        </w:rPr>
      </w:pPr>
    </w:p>
    <w:p w:rsidR="00902790" w:rsidRPr="00902790" w:rsidRDefault="00902790" w:rsidP="009462C7">
      <w:pPr>
        <w:spacing w:line="240" w:lineRule="auto"/>
        <w:jc w:val="both"/>
        <w:rPr>
          <w:rFonts w:eastAsia="Times New Roman"/>
          <w:sz w:val="20"/>
          <w:szCs w:val="20"/>
        </w:rPr>
      </w:pPr>
    </w:p>
    <w:p w:rsidR="00902790" w:rsidRPr="00902790" w:rsidRDefault="00902790" w:rsidP="009462C7">
      <w:pPr>
        <w:spacing w:line="240" w:lineRule="auto"/>
        <w:jc w:val="both"/>
        <w:rPr>
          <w:rFonts w:eastAsia="Times New Roman"/>
          <w:sz w:val="20"/>
          <w:szCs w:val="20"/>
        </w:rPr>
      </w:pPr>
    </w:p>
    <w:p w:rsidR="00902790" w:rsidRPr="00902790" w:rsidRDefault="00902790" w:rsidP="009462C7">
      <w:pPr>
        <w:spacing w:line="240" w:lineRule="auto"/>
        <w:jc w:val="both"/>
        <w:rPr>
          <w:rFonts w:eastAsia="Times New Roman"/>
          <w:sz w:val="20"/>
          <w:szCs w:val="20"/>
        </w:rPr>
      </w:pPr>
    </w:p>
    <w:p w:rsidR="00902790" w:rsidRDefault="00902790" w:rsidP="009462C7">
      <w:pPr>
        <w:spacing w:line="240" w:lineRule="auto"/>
        <w:jc w:val="both"/>
        <w:rPr>
          <w:rFonts w:eastAsia="Times New Roman"/>
          <w:sz w:val="20"/>
          <w:szCs w:val="20"/>
        </w:rPr>
      </w:pPr>
    </w:p>
    <w:p w:rsidR="009462C7" w:rsidRDefault="009462C7" w:rsidP="009462C7">
      <w:pPr>
        <w:spacing w:line="240" w:lineRule="auto"/>
        <w:jc w:val="both"/>
        <w:rPr>
          <w:rFonts w:eastAsia="Times New Roman"/>
          <w:sz w:val="20"/>
          <w:szCs w:val="20"/>
        </w:rPr>
      </w:pPr>
    </w:p>
    <w:p w:rsidR="009462C7" w:rsidRDefault="009462C7" w:rsidP="009462C7">
      <w:pPr>
        <w:spacing w:line="240" w:lineRule="auto"/>
        <w:jc w:val="both"/>
        <w:rPr>
          <w:rFonts w:eastAsia="Times New Roman"/>
          <w:sz w:val="20"/>
          <w:szCs w:val="20"/>
        </w:rPr>
      </w:pPr>
    </w:p>
    <w:p w:rsidR="009462C7" w:rsidRDefault="009462C7" w:rsidP="009462C7">
      <w:pPr>
        <w:spacing w:line="240" w:lineRule="auto"/>
        <w:jc w:val="both"/>
        <w:rPr>
          <w:rFonts w:eastAsia="Times New Roman"/>
          <w:sz w:val="20"/>
          <w:szCs w:val="20"/>
        </w:rPr>
      </w:pPr>
    </w:p>
    <w:p w:rsidR="009462C7" w:rsidRDefault="009462C7" w:rsidP="009462C7">
      <w:pPr>
        <w:spacing w:line="240" w:lineRule="auto"/>
        <w:jc w:val="both"/>
        <w:rPr>
          <w:rFonts w:eastAsia="Times New Roman"/>
          <w:sz w:val="20"/>
          <w:szCs w:val="20"/>
        </w:rPr>
      </w:pPr>
    </w:p>
    <w:p w:rsidR="009462C7" w:rsidRDefault="009462C7" w:rsidP="009462C7">
      <w:pPr>
        <w:spacing w:line="240" w:lineRule="auto"/>
        <w:jc w:val="both"/>
        <w:rPr>
          <w:rFonts w:eastAsia="Times New Roman"/>
          <w:sz w:val="20"/>
          <w:szCs w:val="20"/>
        </w:rPr>
      </w:pPr>
    </w:p>
    <w:p w:rsidR="009462C7" w:rsidRDefault="009462C7" w:rsidP="009462C7">
      <w:pPr>
        <w:spacing w:line="240" w:lineRule="auto"/>
        <w:jc w:val="both"/>
        <w:rPr>
          <w:rFonts w:eastAsia="Times New Roman"/>
          <w:sz w:val="20"/>
          <w:szCs w:val="20"/>
        </w:rPr>
      </w:pPr>
    </w:p>
    <w:p w:rsidR="009462C7" w:rsidRDefault="009462C7" w:rsidP="009462C7">
      <w:pPr>
        <w:spacing w:line="240" w:lineRule="auto"/>
        <w:jc w:val="both"/>
        <w:rPr>
          <w:rFonts w:eastAsia="Times New Roman"/>
          <w:sz w:val="20"/>
          <w:szCs w:val="20"/>
        </w:rPr>
      </w:pPr>
    </w:p>
    <w:p w:rsidR="009462C7" w:rsidRDefault="009462C7" w:rsidP="009462C7">
      <w:pPr>
        <w:spacing w:line="240" w:lineRule="auto"/>
        <w:jc w:val="both"/>
        <w:rPr>
          <w:rFonts w:eastAsia="Times New Roman"/>
          <w:sz w:val="20"/>
          <w:szCs w:val="20"/>
        </w:rPr>
      </w:pPr>
    </w:p>
    <w:p w:rsidR="009462C7" w:rsidRDefault="009462C7" w:rsidP="009462C7">
      <w:pPr>
        <w:spacing w:line="240" w:lineRule="auto"/>
        <w:jc w:val="both"/>
        <w:rPr>
          <w:rFonts w:eastAsia="Times New Roman"/>
          <w:sz w:val="20"/>
          <w:szCs w:val="20"/>
        </w:rPr>
      </w:pPr>
    </w:p>
    <w:p w:rsidR="009462C7" w:rsidRDefault="009462C7" w:rsidP="009462C7">
      <w:pPr>
        <w:spacing w:line="240" w:lineRule="auto"/>
        <w:jc w:val="both"/>
        <w:rPr>
          <w:rFonts w:eastAsia="Times New Roman"/>
          <w:sz w:val="20"/>
          <w:szCs w:val="20"/>
        </w:rPr>
      </w:pPr>
    </w:p>
    <w:p w:rsidR="009462C7" w:rsidRDefault="009462C7" w:rsidP="009462C7">
      <w:pPr>
        <w:spacing w:line="240" w:lineRule="auto"/>
        <w:jc w:val="both"/>
        <w:rPr>
          <w:rFonts w:eastAsia="Times New Roman"/>
          <w:sz w:val="20"/>
          <w:szCs w:val="20"/>
        </w:rPr>
      </w:pPr>
    </w:p>
    <w:p w:rsidR="009462C7" w:rsidRDefault="009462C7" w:rsidP="009462C7">
      <w:pPr>
        <w:spacing w:line="240" w:lineRule="auto"/>
        <w:jc w:val="both"/>
        <w:rPr>
          <w:rFonts w:eastAsia="Times New Roman"/>
          <w:sz w:val="20"/>
          <w:szCs w:val="20"/>
        </w:rPr>
      </w:pPr>
    </w:p>
    <w:p w:rsidR="009462C7" w:rsidRPr="00902790" w:rsidRDefault="009462C7" w:rsidP="009462C7">
      <w:pPr>
        <w:spacing w:line="240" w:lineRule="auto"/>
        <w:jc w:val="both"/>
        <w:rPr>
          <w:rFonts w:eastAsia="Times New Roman"/>
          <w:sz w:val="20"/>
          <w:szCs w:val="20"/>
        </w:rPr>
      </w:pPr>
    </w:p>
    <w:p w:rsidR="00902790" w:rsidRPr="00902790" w:rsidRDefault="00902790" w:rsidP="009462C7">
      <w:pPr>
        <w:spacing w:line="240" w:lineRule="auto"/>
        <w:jc w:val="both"/>
        <w:rPr>
          <w:rFonts w:eastAsia="Times New Roman"/>
          <w:sz w:val="20"/>
          <w:szCs w:val="20"/>
        </w:rPr>
      </w:pPr>
    </w:p>
    <w:p w:rsidR="00902790" w:rsidRPr="00902790" w:rsidRDefault="00902790" w:rsidP="009462C7">
      <w:pPr>
        <w:spacing w:line="240" w:lineRule="auto"/>
        <w:jc w:val="both"/>
        <w:rPr>
          <w:rFonts w:eastAsia="Times New Roman"/>
          <w:sz w:val="20"/>
          <w:szCs w:val="20"/>
        </w:rPr>
      </w:pPr>
    </w:p>
    <w:p w:rsidR="00902790" w:rsidRPr="00902790" w:rsidRDefault="009462C7" w:rsidP="009462C7">
      <w:pPr>
        <w:spacing w:line="240" w:lineRule="auto"/>
        <w:jc w:val="both"/>
        <w:rPr>
          <w:rFonts w:eastAsia="Times New Roman"/>
          <w:sz w:val="20"/>
          <w:szCs w:val="20"/>
        </w:rPr>
      </w:pPr>
      <w:r>
        <w:rPr>
          <w:rFonts w:eastAsia="Times New Roman"/>
          <w:sz w:val="20"/>
          <w:szCs w:val="20"/>
        </w:rPr>
        <w:t>Nos</w:t>
      </w:r>
      <w:r w:rsidR="00902790" w:rsidRPr="00902790">
        <w:rPr>
          <w:rFonts w:eastAsia="Times New Roman"/>
          <w:sz w:val="20"/>
          <w:szCs w:val="20"/>
        </w:rPr>
        <w:t>ūtīt:</w:t>
      </w:r>
    </w:p>
    <w:p w:rsidR="00902790" w:rsidRPr="00902790" w:rsidRDefault="00902790" w:rsidP="009462C7">
      <w:pPr>
        <w:spacing w:line="240" w:lineRule="auto"/>
        <w:contextualSpacing/>
        <w:jc w:val="both"/>
        <w:rPr>
          <w:rFonts w:eastAsia="Times New Roman"/>
          <w:sz w:val="20"/>
          <w:szCs w:val="20"/>
        </w:rPr>
      </w:pPr>
      <w:r w:rsidRPr="00902790">
        <w:rPr>
          <w:rFonts w:eastAsia="Times New Roman"/>
          <w:sz w:val="20"/>
          <w:szCs w:val="20"/>
        </w:rPr>
        <w:t>-Izgl. pārv.(el.+1 eks.)</w:t>
      </w:r>
    </w:p>
    <w:p w:rsidR="00902790" w:rsidRPr="00902790" w:rsidRDefault="00902790" w:rsidP="009462C7">
      <w:pPr>
        <w:spacing w:line="240" w:lineRule="auto"/>
        <w:jc w:val="both"/>
        <w:rPr>
          <w:rFonts w:eastAsia="Times New Roman"/>
          <w:sz w:val="20"/>
          <w:szCs w:val="20"/>
        </w:rPr>
      </w:pPr>
      <w:r w:rsidRPr="00902790">
        <w:rPr>
          <w:rFonts w:eastAsia="Times New Roman"/>
          <w:sz w:val="20"/>
          <w:szCs w:val="20"/>
        </w:rPr>
        <w:t>-Admin. nod.</w:t>
      </w:r>
    </w:p>
    <w:p w:rsidR="00902790" w:rsidRPr="00902790" w:rsidRDefault="00902790" w:rsidP="009462C7">
      <w:pPr>
        <w:spacing w:line="240" w:lineRule="auto"/>
        <w:jc w:val="both"/>
        <w:rPr>
          <w:rFonts w:eastAsia="Times New Roman"/>
          <w:sz w:val="20"/>
          <w:szCs w:val="20"/>
        </w:rPr>
      </w:pPr>
      <w:r w:rsidRPr="00902790">
        <w:rPr>
          <w:rFonts w:eastAsia="Times New Roman"/>
          <w:sz w:val="20"/>
          <w:szCs w:val="20"/>
        </w:rPr>
        <w:t>- Finanšu nod.</w:t>
      </w:r>
    </w:p>
    <w:p w:rsidR="00902790" w:rsidRPr="00902790" w:rsidRDefault="00902790" w:rsidP="009462C7">
      <w:pPr>
        <w:spacing w:line="240" w:lineRule="auto"/>
        <w:jc w:val="both"/>
        <w:rPr>
          <w:rFonts w:eastAsia="Times New Roman"/>
          <w:sz w:val="20"/>
          <w:szCs w:val="20"/>
        </w:rPr>
      </w:pPr>
      <w:r w:rsidRPr="00902790">
        <w:rPr>
          <w:rFonts w:eastAsia="Times New Roman"/>
          <w:sz w:val="20"/>
          <w:szCs w:val="20"/>
        </w:rPr>
        <w:t>- Tukuma Raiņa ģimnāzijai</w:t>
      </w:r>
    </w:p>
    <w:p w:rsidR="00902790" w:rsidRPr="00902790" w:rsidRDefault="00902790" w:rsidP="009462C7">
      <w:pPr>
        <w:spacing w:line="240" w:lineRule="auto"/>
        <w:jc w:val="both"/>
        <w:rPr>
          <w:rFonts w:eastAsia="Times New Roman"/>
          <w:sz w:val="20"/>
          <w:szCs w:val="20"/>
        </w:rPr>
      </w:pPr>
      <w:r w:rsidRPr="00902790">
        <w:rPr>
          <w:rFonts w:eastAsia="Times New Roman"/>
          <w:sz w:val="20"/>
          <w:szCs w:val="20"/>
        </w:rPr>
        <w:t>______________________________________________________</w:t>
      </w:r>
    </w:p>
    <w:p w:rsidR="00902790" w:rsidRPr="00902790" w:rsidRDefault="00902790" w:rsidP="009462C7">
      <w:pPr>
        <w:spacing w:line="240" w:lineRule="auto"/>
        <w:jc w:val="both"/>
        <w:rPr>
          <w:rFonts w:eastAsia="Times New Roman"/>
          <w:sz w:val="20"/>
          <w:szCs w:val="20"/>
        </w:rPr>
      </w:pPr>
      <w:r w:rsidRPr="00902790">
        <w:rPr>
          <w:rFonts w:eastAsia="Times New Roman"/>
          <w:sz w:val="20"/>
          <w:szCs w:val="20"/>
        </w:rPr>
        <w:t>Sagatavoja Izglītības pārvalde (I. Neimane), saskaņots ar vadītāju N. Reču</w:t>
      </w:r>
    </w:p>
    <w:p w:rsidR="00902790" w:rsidRPr="00902790" w:rsidRDefault="00902790" w:rsidP="009462C7">
      <w:pPr>
        <w:spacing w:line="240" w:lineRule="auto"/>
        <w:rPr>
          <w:sz w:val="20"/>
          <w:szCs w:val="20"/>
          <w:lang w:eastAsia="lv-LV"/>
        </w:rPr>
      </w:pPr>
    </w:p>
    <w:p w:rsidR="00902790" w:rsidRPr="00902790" w:rsidRDefault="00902790" w:rsidP="009462C7">
      <w:pPr>
        <w:spacing w:line="240" w:lineRule="auto"/>
        <w:rPr>
          <w:sz w:val="20"/>
          <w:szCs w:val="20"/>
          <w:lang w:eastAsia="lv-LV"/>
        </w:rPr>
      </w:pPr>
    </w:p>
    <w:p w:rsidR="00902790" w:rsidRPr="00902790" w:rsidRDefault="00902790" w:rsidP="009462C7">
      <w:pPr>
        <w:spacing w:line="240" w:lineRule="auto"/>
        <w:rPr>
          <w:sz w:val="20"/>
          <w:szCs w:val="20"/>
          <w:lang w:eastAsia="lv-LV"/>
        </w:rPr>
      </w:pPr>
    </w:p>
    <w:p w:rsidR="00902790" w:rsidRPr="00902790" w:rsidRDefault="00902790" w:rsidP="009462C7">
      <w:pPr>
        <w:spacing w:line="240" w:lineRule="auto"/>
        <w:rPr>
          <w:sz w:val="20"/>
          <w:szCs w:val="20"/>
          <w:lang w:eastAsia="lv-LV"/>
        </w:rPr>
      </w:pPr>
    </w:p>
    <w:p w:rsidR="00902790" w:rsidRPr="00902790" w:rsidRDefault="00902790" w:rsidP="009462C7">
      <w:pPr>
        <w:spacing w:line="240" w:lineRule="auto"/>
        <w:rPr>
          <w:sz w:val="20"/>
          <w:szCs w:val="20"/>
          <w:lang w:eastAsia="lv-LV"/>
        </w:rPr>
      </w:pPr>
    </w:p>
    <w:p w:rsidR="00902790" w:rsidRPr="00902790" w:rsidRDefault="00902790" w:rsidP="009462C7">
      <w:pPr>
        <w:spacing w:line="240" w:lineRule="auto"/>
        <w:rPr>
          <w:sz w:val="20"/>
          <w:szCs w:val="20"/>
          <w:lang w:eastAsia="lv-LV"/>
        </w:rPr>
      </w:pPr>
    </w:p>
    <w:p w:rsidR="00902790" w:rsidRPr="00902790" w:rsidRDefault="00902790" w:rsidP="00902790">
      <w:pPr>
        <w:spacing w:line="240" w:lineRule="auto"/>
        <w:rPr>
          <w:sz w:val="20"/>
          <w:szCs w:val="20"/>
          <w:lang w:eastAsia="lv-LV"/>
        </w:rPr>
      </w:pPr>
    </w:p>
    <w:p w:rsidR="00902790" w:rsidRPr="00902790" w:rsidRDefault="00902790" w:rsidP="00902790">
      <w:pPr>
        <w:spacing w:line="240" w:lineRule="auto"/>
        <w:rPr>
          <w:sz w:val="20"/>
          <w:szCs w:val="20"/>
          <w:lang w:eastAsia="lv-LV"/>
        </w:rPr>
      </w:pPr>
    </w:p>
    <w:p w:rsidR="00902790" w:rsidRPr="00902790" w:rsidRDefault="00902790" w:rsidP="00902790">
      <w:pPr>
        <w:spacing w:line="240" w:lineRule="auto"/>
        <w:rPr>
          <w:sz w:val="20"/>
          <w:szCs w:val="20"/>
          <w:lang w:eastAsia="lv-LV"/>
        </w:rPr>
      </w:pPr>
    </w:p>
    <w:p w:rsidR="00902790" w:rsidRPr="00902790" w:rsidRDefault="00902790" w:rsidP="00902790">
      <w:pPr>
        <w:spacing w:line="240" w:lineRule="auto"/>
        <w:rPr>
          <w:sz w:val="20"/>
          <w:szCs w:val="20"/>
          <w:lang w:eastAsia="lv-LV"/>
        </w:rPr>
      </w:pPr>
    </w:p>
    <w:p w:rsidR="00902790" w:rsidRPr="00902790" w:rsidRDefault="00902790" w:rsidP="00902790">
      <w:pPr>
        <w:spacing w:line="240" w:lineRule="auto"/>
        <w:rPr>
          <w:sz w:val="20"/>
          <w:szCs w:val="20"/>
          <w:lang w:eastAsia="lv-LV"/>
        </w:rPr>
      </w:pPr>
    </w:p>
    <w:p w:rsidR="00902790" w:rsidRDefault="00902790" w:rsidP="00902790">
      <w:pPr>
        <w:spacing w:line="240" w:lineRule="auto"/>
      </w:pPr>
    </w:p>
    <w:p w:rsidR="00902790" w:rsidRDefault="00902790" w:rsidP="00902790">
      <w:pPr>
        <w:jc w:val="center"/>
      </w:pPr>
    </w:p>
    <w:p w:rsidR="009611D1" w:rsidRPr="009611D1" w:rsidRDefault="009611D1" w:rsidP="009611D1">
      <w:pPr>
        <w:spacing w:line="240" w:lineRule="auto"/>
        <w:jc w:val="right"/>
        <w:rPr>
          <w:rFonts w:eastAsia="Times New Roman"/>
          <w:szCs w:val="24"/>
        </w:rPr>
      </w:pPr>
      <w:r w:rsidRPr="009611D1">
        <w:rPr>
          <w:rFonts w:eastAsia="Times New Roman"/>
          <w:szCs w:val="24"/>
        </w:rPr>
        <w:t>Projekts</w:t>
      </w:r>
    </w:p>
    <w:p w:rsidR="009611D1" w:rsidRPr="009611D1" w:rsidRDefault="00A90828" w:rsidP="009611D1">
      <w:pPr>
        <w:spacing w:line="240" w:lineRule="auto"/>
        <w:jc w:val="center"/>
        <w:rPr>
          <w:rFonts w:eastAsia="Times New Roman"/>
          <w:szCs w:val="24"/>
        </w:rPr>
      </w:pPr>
      <w:r>
        <w:rPr>
          <w:rFonts w:eastAsia="Times New Roman"/>
          <w:szCs w:val="24"/>
        </w:rPr>
        <w:t>8</w:t>
      </w:r>
      <w:r w:rsidR="009611D1" w:rsidRPr="009611D1">
        <w:rPr>
          <w:rFonts w:eastAsia="Times New Roman"/>
          <w:szCs w:val="24"/>
        </w:rPr>
        <w:t>.§.</w:t>
      </w:r>
    </w:p>
    <w:p w:rsidR="009611D1" w:rsidRPr="009611D1" w:rsidRDefault="009611D1" w:rsidP="009611D1">
      <w:pPr>
        <w:spacing w:line="240" w:lineRule="auto"/>
        <w:jc w:val="center"/>
        <w:rPr>
          <w:rFonts w:eastAsia="Times New Roman"/>
          <w:szCs w:val="24"/>
        </w:rPr>
      </w:pPr>
    </w:p>
    <w:p w:rsidR="009611D1" w:rsidRPr="009611D1" w:rsidRDefault="009611D1" w:rsidP="009611D1">
      <w:pPr>
        <w:spacing w:line="240" w:lineRule="auto"/>
        <w:jc w:val="right"/>
        <w:rPr>
          <w:rFonts w:eastAsia="Times New Roman"/>
          <w:szCs w:val="24"/>
        </w:rPr>
      </w:pPr>
      <w:r w:rsidRPr="009611D1">
        <w:rPr>
          <w:rFonts w:eastAsia="Times New Roman"/>
          <w:szCs w:val="24"/>
        </w:rPr>
        <w:t>.</w:t>
      </w:r>
    </w:p>
    <w:p w:rsidR="009611D1" w:rsidRPr="009611D1" w:rsidRDefault="009611D1" w:rsidP="009611D1">
      <w:pPr>
        <w:spacing w:line="240" w:lineRule="auto"/>
        <w:jc w:val="both"/>
        <w:rPr>
          <w:rFonts w:eastAsia="Times New Roman"/>
          <w:b/>
          <w:szCs w:val="24"/>
          <w:lang w:eastAsia="lv-LV"/>
        </w:rPr>
      </w:pPr>
      <w:r w:rsidRPr="009611D1">
        <w:rPr>
          <w:rFonts w:eastAsia="Times New Roman"/>
          <w:b/>
          <w:szCs w:val="24"/>
          <w:lang w:eastAsia="lv-LV"/>
        </w:rPr>
        <w:t>Par Tukuma novada pašvaldības pirmsskolas izglītības</w:t>
      </w:r>
    </w:p>
    <w:p w:rsidR="009611D1" w:rsidRPr="009611D1" w:rsidRDefault="009611D1" w:rsidP="009611D1">
      <w:pPr>
        <w:spacing w:line="240" w:lineRule="auto"/>
        <w:jc w:val="both"/>
        <w:rPr>
          <w:rFonts w:eastAsia="Times New Roman"/>
          <w:b/>
          <w:szCs w:val="24"/>
          <w:lang w:eastAsia="lv-LV"/>
        </w:rPr>
      </w:pPr>
      <w:r w:rsidRPr="009611D1">
        <w:rPr>
          <w:rFonts w:eastAsia="Times New Roman"/>
          <w:b/>
          <w:szCs w:val="24"/>
          <w:lang w:eastAsia="lv-LV"/>
        </w:rPr>
        <w:t>iestāžu un izglītības iestāžu, kas īsteno</w:t>
      </w:r>
    </w:p>
    <w:p w:rsidR="009611D1" w:rsidRPr="009611D1" w:rsidRDefault="009611D1" w:rsidP="009611D1">
      <w:pPr>
        <w:spacing w:line="240" w:lineRule="auto"/>
        <w:jc w:val="both"/>
        <w:rPr>
          <w:rFonts w:eastAsia="Times New Roman"/>
          <w:b/>
          <w:szCs w:val="24"/>
          <w:lang w:eastAsia="lv-LV"/>
        </w:rPr>
      </w:pPr>
      <w:r w:rsidRPr="009611D1">
        <w:rPr>
          <w:rFonts w:eastAsia="Times New Roman"/>
          <w:b/>
          <w:szCs w:val="24"/>
          <w:lang w:eastAsia="lv-LV"/>
        </w:rPr>
        <w:t>pirmsskolas izglītības programmu,</w:t>
      </w:r>
    </w:p>
    <w:p w:rsidR="009611D1" w:rsidRPr="009611D1" w:rsidRDefault="009611D1" w:rsidP="009611D1">
      <w:pPr>
        <w:spacing w:line="240" w:lineRule="auto"/>
        <w:rPr>
          <w:rFonts w:eastAsia="Times New Roman"/>
          <w:i/>
          <w:szCs w:val="24"/>
        </w:rPr>
      </w:pPr>
      <w:r w:rsidRPr="009611D1">
        <w:rPr>
          <w:rFonts w:eastAsia="Times New Roman"/>
          <w:b/>
          <w:szCs w:val="24"/>
          <w:lang w:eastAsia="lv-LV"/>
        </w:rPr>
        <w:t>maksimālo uzņemamo bērnu skaitu un vecumu</w:t>
      </w:r>
    </w:p>
    <w:p w:rsidR="009611D1" w:rsidRPr="009611D1" w:rsidRDefault="009611D1" w:rsidP="009611D1">
      <w:pPr>
        <w:spacing w:line="240" w:lineRule="auto"/>
        <w:rPr>
          <w:rFonts w:eastAsia="Times New Roman"/>
          <w:i/>
          <w:szCs w:val="24"/>
        </w:rPr>
      </w:pPr>
    </w:p>
    <w:p w:rsidR="009611D1" w:rsidRPr="009611D1" w:rsidRDefault="009611D1" w:rsidP="009611D1">
      <w:pPr>
        <w:spacing w:line="240" w:lineRule="auto"/>
        <w:rPr>
          <w:rFonts w:eastAsia="Times New Roman"/>
          <w:i/>
          <w:szCs w:val="24"/>
        </w:rPr>
      </w:pPr>
      <w:r w:rsidRPr="009611D1">
        <w:rPr>
          <w:rFonts w:eastAsia="Times New Roman"/>
          <w:i/>
          <w:szCs w:val="24"/>
        </w:rPr>
        <w:t>Iesniegt izskatīšanai Domei šādu lēmuma projektu:</w:t>
      </w:r>
    </w:p>
    <w:p w:rsidR="009611D1" w:rsidRPr="009611D1" w:rsidRDefault="009611D1" w:rsidP="009611D1">
      <w:pPr>
        <w:spacing w:line="240" w:lineRule="auto"/>
        <w:jc w:val="both"/>
        <w:rPr>
          <w:rFonts w:eastAsia="Times New Roman"/>
          <w:szCs w:val="24"/>
          <w:lang w:eastAsia="lv-LV"/>
        </w:rPr>
      </w:pPr>
    </w:p>
    <w:p w:rsidR="009611D1" w:rsidRPr="009611D1" w:rsidRDefault="009611D1" w:rsidP="009611D1">
      <w:pPr>
        <w:spacing w:line="240" w:lineRule="auto"/>
        <w:jc w:val="both"/>
        <w:rPr>
          <w:rFonts w:eastAsia="Times New Roman"/>
          <w:szCs w:val="24"/>
          <w:lang w:eastAsia="lv-LV"/>
        </w:rPr>
      </w:pPr>
    </w:p>
    <w:p w:rsidR="009611D1" w:rsidRPr="009611D1" w:rsidRDefault="009611D1" w:rsidP="009611D1">
      <w:pPr>
        <w:spacing w:line="240" w:lineRule="auto"/>
        <w:jc w:val="both"/>
        <w:rPr>
          <w:rFonts w:eastAsia="Times New Roman"/>
          <w:szCs w:val="24"/>
          <w:lang w:eastAsia="lv-LV"/>
        </w:rPr>
      </w:pPr>
      <w:r w:rsidRPr="009611D1">
        <w:rPr>
          <w:i/>
          <w:lang w:eastAsia="lv-LV"/>
        </w:rPr>
        <w:t>1.variants</w:t>
      </w:r>
    </w:p>
    <w:p w:rsidR="009611D1" w:rsidRPr="009611D1" w:rsidRDefault="009462C7" w:rsidP="009611D1">
      <w:pPr>
        <w:spacing w:line="240" w:lineRule="auto"/>
        <w:jc w:val="both"/>
        <w:rPr>
          <w:rFonts w:eastAsia="Times New Roman"/>
          <w:szCs w:val="24"/>
          <w:lang w:eastAsia="lv-LV"/>
        </w:rPr>
      </w:pPr>
      <w:r>
        <w:rPr>
          <w:lang w:eastAsia="lv-LV"/>
        </w:rPr>
        <w:tab/>
      </w:r>
      <w:r w:rsidR="009611D1" w:rsidRPr="009611D1">
        <w:rPr>
          <w:lang w:eastAsia="lv-LV"/>
        </w:rPr>
        <w:t xml:space="preserve">Pamatojoties uz Tukuma novada Domes 2015.gada 26.novembra </w:t>
      </w:r>
      <w:r w:rsidR="009611D1" w:rsidRPr="009611D1">
        <w:rPr>
          <w:rFonts w:eastAsia="Times New Roman"/>
          <w:szCs w:val="24"/>
          <w:lang w:eastAsia="lv-LV"/>
        </w:rPr>
        <w:t>saistošo noteikumu Nr.5 „Kārtība, kādā Tukuma novada pašvaldība īsteno pirmsskolas izglītības nodrošināšanas funkciju” 6</w:t>
      </w:r>
      <w:r w:rsidR="009611D1" w:rsidRPr="009611D1">
        <w:rPr>
          <w:rFonts w:eastAsia="Times New Roman"/>
          <w:szCs w:val="24"/>
          <w:vertAlign w:val="superscript"/>
          <w:lang w:eastAsia="lv-LV"/>
        </w:rPr>
        <w:t>1</w:t>
      </w:r>
      <w:r w:rsidR="009611D1" w:rsidRPr="009611D1">
        <w:rPr>
          <w:lang w:eastAsia="lv-LV"/>
        </w:rPr>
        <w:t xml:space="preserve">.punktu, noteikt </w:t>
      </w:r>
      <w:r w:rsidR="009611D1" w:rsidRPr="009611D1">
        <w:rPr>
          <w:rFonts w:eastAsia="Times New Roman"/>
          <w:szCs w:val="24"/>
          <w:lang w:eastAsia="lv-LV"/>
        </w:rPr>
        <w:t>maksimālo uzņemamo bērnu skaitu un vecumu Tukuma novada pašvaldības pirmsskolas izglītības iestādēs un izglītības iestādēs, kas īsteno pirmsskolas izglītības programmu, 2016./17.mācību gadam:</w:t>
      </w:r>
    </w:p>
    <w:p w:rsidR="009611D1" w:rsidRPr="009611D1" w:rsidRDefault="009611D1" w:rsidP="009611D1">
      <w:pPr>
        <w:spacing w:line="240" w:lineRule="auto"/>
        <w:jc w:val="both"/>
        <w:rPr>
          <w:rFonts w:eastAsia="Times New Roman"/>
          <w:szCs w:val="24"/>
          <w:lang w:eastAsia="lv-LV"/>
        </w:rPr>
      </w:pPr>
    </w:p>
    <w:p w:rsidR="009611D1" w:rsidRPr="009611D1" w:rsidRDefault="009611D1" w:rsidP="009611D1">
      <w:pPr>
        <w:spacing w:line="240" w:lineRule="auto"/>
        <w:ind w:right="28"/>
        <w:jc w:val="both"/>
        <w:rPr>
          <w:i/>
          <w:lang w:eastAsia="lv-LV"/>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385"/>
        <w:gridCol w:w="17"/>
        <w:gridCol w:w="1427"/>
        <w:gridCol w:w="1556"/>
        <w:gridCol w:w="1690"/>
        <w:gridCol w:w="1998"/>
      </w:tblGrid>
      <w:tr w:rsidR="009611D1" w:rsidRPr="009611D1" w:rsidTr="009462C7">
        <w:tc>
          <w:tcPr>
            <w:tcW w:w="674" w:type="dxa"/>
          </w:tcPr>
          <w:p w:rsidR="009611D1" w:rsidRPr="009611D1" w:rsidRDefault="009611D1" w:rsidP="009611D1">
            <w:pPr>
              <w:spacing w:line="240" w:lineRule="auto"/>
              <w:ind w:right="28"/>
              <w:jc w:val="both"/>
              <w:rPr>
                <w:b/>
                <w:sz w:val="20"/>
                <w:szCs w:val="20"/>
                <w:lang w:eastAsia="lv-LV"/>
              </w:rPr>
            </w:pPr>
            <w:r w:rsidRPr="009611D1">
              <w:rPr>
                <w:b/>
                <w:sz w:val="20"/>
                <w:szCs w:val="20"/>
                <w:lang w:eastAsia="lv-LV"/>
              </w:rPr>
              <w:t>Nr.</w:t>
            </w:r>
          </w:p>
        </w:tc>
        <w:tc>
          <w:tcPr>
            <w:tcW w:w="2402" w:type="dxa"/>
            <w:gridSpan w:val="2"/>
          </w:tcPr>
          <w:p w:rsidR="009611D1" w:rsidRPr="009611D1" w:rsidRDefault="009611D1" w:rsidP="009611D1">
            <w:pPr>
              <w:spacing w:line="240" w:lineRule="auto"/>
              <w:jc w:val="both"/>
              <w:rPr>
                <w:sz w:val="20"/>
                <w:szCs w:val="20"/>
                <w:lang w:eastAsia="lv-LV"/>
              </w:rPr>
            </w:pPr>
            <w:r w:rsidRPr="009611D1">
              <w:rPr>
                <w:rFonts w:eastAsia="Times New Roman"/>
                <w:b/>
                <w:sz w:val="20"/>
                <w:szCs w:val="20"/>
                <w:lang w:eastAsia="lv-LV"/>
              </w:rPr>
              <w:t>Izglītības iestāde</w:t>
            </w:r>
          </w:p>
        </w:tc>
        <w:tc>
          <w:tcPr>
            <w:tcW w:w="1427" w:type="dxa"/>
          </w:tcPr>
          <w:p w:rsidR="009611D1" w:rsidRPr="009611D1" w:rsidRDefault="009611D1" w:rsidP="009611D1">
            <w:pPr>
              <w:spacing w:line="240" w:lineRule="auto"/>
              <w:ind w:right="28"/>
              <w:jc w:val="both"/>
              <w:rPr>
                <w:b/>
                <w:sz w:val="20"/>
                <w:szCs w:val="20"/>
                <w:lang w:eastAsia="lv-LV"/>
              </w:rPr>
            </w:pPr>
            <w:r w:rsidRPr="009611D1">
              <w:rPr>
                <w:b/>
                <w:sz w:val="20"/>
                <w:szCs w:val="20"/>
                <w:lang w:eastAsia="lv-LV"/>
              </w:rPr>
              <w:t>Bērnu dzimšanas gads</w:t>
            </w:r>
          </w:p>
        </w:tc>
        <w:tc>
          <w:tcPr>
            <w:tcW w:w="1556" w:type="dxa"/>
          </w:tcPr>
          <w:p w:rsidR="009611D1" w:rsidRPr="009611D1" w:rsidRDefault="009611D1" w:rsidP="009611D1">
            <w:pPr>
              <w:spacing w:line="240" w:lineRule="auto"/>
              <w:ind w:right="28"/>
              <w:jc w:val="both"/>
              <w:rPr>
                <w:b/>
                <w:sz w:val="20"/>
                <w:szCs w:val="20"/>
                <w:lang w:eastAsia="lv-LV"/>
              </w:rPr>
            </w:pPr>
            <w:r w:rsidRPr="009611D1">
              <w:rPr>
                <w:b/>
                <w:sz w:val="20"/>
                <w:szCs w:val="20"/>
                <w:lang w:eastAsia="lv-LV"/>
              </w:rPr>
              <w:t>Grupas nosaukums</w:t>
            </w:r>
          </w:p>
        </w:tc>
        <w:tc>
          <w:tcPr>
            <w:tcW w:w="1690" w:type="dxa"/>
          </w:tcPr>
          <w:p w:rsidR="009611D1" w:rsidRPr="009611D1" w:rsidRDefault="009611D1" w:rsidP="009611D1">
            <w:pPr>
              <w:spacing w:line="240" w:lineRule="auto"/>
              <w:ind w:right="28"/>
              <w:jc w:val="both"/>
              <w:rPr>
                <w:b/>
                <w:sz w:val="20"/>
                <w:szCs w:val="20"/>
                <w:lang w:eastAsia="lv-LV"/>
              </w:rPr>
            </w:pPr>
            <w:r w:rsidRPr="009611D1">
              <w:rPr>
                <w:b/>
                <w:sz w:val="20"/>
                <w:szCs w:val="20"/>
                <w:lang w:eastAsia="lv-LV"/>
              </w:rPr>
              <w:t>Bērnu skaits grupā 2016.gada martā</w:t>
            </w:r>
          </w:p>
        </w:tc>
        <w:tc>
          <w:tcPr>
            <w:tcW w:w="1998" w:type="dxa"/>
          </w:tcPr>
          <w:p w:rsidR="009611D1" w:rsidRPr="009611D1" w:rsidRDefault="009611D1" w:rsidP="009611D1">
            <w:pPr>
              <w:spacing w:line="240" w:lineRule="auto"/>
              <w:ind w:right="28"/>
              <w:jc w:val="both"/>
              <w:rPr>
                <w:b/>
                <w:sz w:val="20"/>
                <w:szCs w:val="20"/>
                <w:lang w:eastAsia="lv-LV"/>
              </w:rPr>
            </w:pPr>
            <w:r w:rsidRPr="009611D1">
              <w:rPr>
                <w:b/>
                <w:sz w:val="20"/>
                <w:szCs w:val="20"/>
                <w:lang w:eastAsia="lv-LV"/>
              </w:rPr>
              <w:t>Maksimālais grupā uzņemamo bērnu skaits 2016./17.m.g.</w:t>
            </w:r>
          </w:p>
        </w:tc>
      </w:tr>
      <w:tr w:rsidR="009611D1" w:rsidRPr="009611D1" w:rsidTr="009462C7">
        <w:tc>
          <w:tcPr>
            <w:tcW w:w="674" w:type="dxa"/>
            <w:vMerge w:val="restart"/>
          </w:tcPr>
          <w:p w:rsidR="009611D1" w:rsidRPr="009611D1" w:rsidRDefault="009611D1" w:rsidP="009611D1">
            <w:pPr>
              <w:spacing w:line="240" w:lineRule="auto"/>
              <w:ind w:right="28"/>
              <w:jc w:val="center"/>
              <w:rPr>
                <w:lang w:eastAsia="lv-LV"/>
              </w:rPr>
            </w:pPr>
          </w:p>
          <w:p w:rsidR="009611D1" w:rsidRPr="009611D1" w:rsidRDefault="009611D1" w:rsidP="009611D1">
            <w:pPr>
              <w:spacing w:line="240" w:lineRule="auto"/>
              <w:ind w:right="28"/>
              <w:jc w:val="center"/>
              <w:rPr>
                <w:lang w:eastAsia="lv-LV"/>
              </w:rPr>
            </w:pPr>
            <w:r w:rsidRPr="009611D1">
              <w:rPr>
                <w:lang w:eastAsia="lv-LV"/>
              </w:rPr>
              <w:t>1.</w:t>
            </w:r>
          </w:p>
          <w:p w:rsidR="009611D1" w:rsidRPr="009611D1" w:rsidRDefault="009611D1" w:rsidP="009611D1">
            <w:pPr>
              <w:spacing w:line="240" w:lineRule="auto"/>
              <w:ind w:right="28"/>
              <w:jc w:val="center"/>
              <w:rPr>
                <w:lang w:eastAsia="lv-LV"/>
              </w:rPr>
            </w:pPr>
          </w:p>
        </w:tc>
        <w:tc>
          <w:tcPr>
            <w:tcW w:w="2402" w:type="dxa"/>
            <w:gridSpan w:val="2"/>
            <w:vMerge w:val="restart"/>
          </w:tcPr>
          <w:p w:rsidR="009611D1" w:rsidRPr="009611D1" w:rsidRDefault="009611D1" w:rsidP="009611D1">
            <w:pPr>
              <w:spacing w:line="240" w:lineRule="auto"/>
              <w:ind w:right="28"/>
              <w:jc w:val="both"/>
              <w:rPr>
                <w:lang w:eastAsia="lv-LV"/>
              </w:rPr>
            </w:pPr>
            <w:r w:rsidRPr="009611D1">
              <w:rPr>
                <w:lang w:eastAsia="lv-LV"/>
              </w:rPr>
              <w:t>Tukuma pirmsskolas izglītības iestāde „Pasaciņa”</w:t>
            </w:r>
          </w:p>
        </w:tc>
        <w:tc>
          <w:tcPr>
            <w:tcW w:w="1427" w:type="dxa"/>
          </w:tcPr>
          <w:p w:rsidR="009611D1" w:rsidRPr="009611D1" w:rsidRDefault="009611D1" w:rsidP="009611D1">
            <w:pPr>
              <w:spacing w:line="240" w:lineRule="auto"/>
              <w:ind w:right="28"/>
              <w:jc w:val="both"/>
              <w:rPr>
                <w:lang w:eastAsia="lv-LV"/>
              </w:rPr>
            </w:pPr>
            <w:r w:rsidRPr="009611D1">
              <w:rPr>
                <w:lang w:eastAsia="lv-LV"/>
              </w:rPr>
              <w:t>2010</w:t>
            </w:r>
          </w:p>
        </w:tc>
        <w:tc>
          <w:tcPr>
            <w:tcW w:w="1556" w:type="dxa"/>
          </w:tcPr>
          <w:p w:rsidR="009611D1" w:rsidRPr="009611D1" w:rsidRDefault="009611D1" w:rsidP="009611D1">
            <w:pPr>
              <w:spacing w:line="240" w:lineRule="auto"/>
              <w:ind w:right="28"/>
              <w:jc w:val="both"/>
              <w:rPr>
                <w:lang w:eastAsia="lv-LV"/>
              </w:rPr>
            </w:pPr>
            <w:r w:rsidRPr="009611D1">
              <w:rPr>
                <w:lang w:eastAsia="lv-LV"/>
              </w:rPr>
              <w:t>Kamenītes</w:t>
            </w:r>
          </w:p>
        </w:tc>
        <w:tc>
          <w:tcPr>
            <w:tcW w:w="1690" w:type="dxa"/>
          </w:tcPr>
          <w:p w:rsidR="009611D1" w:rsidRPr="009611D1" w:rsidRDefault="009611D1" w:rsidP="009611D1">
            <w:pPr>
              <w:spacing w:line="240" w:lineRule="auto"/>
              <w:ind w:right="28"/>
              <w:jc w:val="both"/>
              <w:rPr>
                <w:lang w:eastAsia="lv-LV"/>
              </w:rPr>
            </w:pPr>
            <w:r w:rsidRPr="009611D1">
              <w:rPr>
                <w:lang w:eastAsia="lv-LV"/>
              </w:rPr>
              <w:t>21</w:t>
            </w:r>
          </w:p>
        </w:tc>
        <w:tc>
          <w:tcPr>
            <w:tcW w:w="1998" w:type="dxa"/>
          </w:tcPr>
          <w:p w:rsidR="009611D1" w:rsidRPr="009611D1" w:rsidRDefault="009611D1" w:rsidP="009611D1">
            <w:pPr>
              <w:spacing w:line="240" w:lineRule="auto"/>
              <w:ind w:right="28"/>
              <w:jc w:val="both"/>
              <w:rPr>
                <w:lang w:eastAsia="lv-LV"/>
              </w:rPr>
            </w:pPr>
            <w:r w:rsidRPr="009611D1">
              <w:rPr>
                <w:lang w:eastAsia="lv-LV"/>
              </w:rPr>
              <w:t>22</w:t>
            </w:r>
          </w:p>
        </w:tc>
      </w:tr>
      <w:tr w:rsidR="009611D1" w:rsidRPr="009611D1" w:rsidTr="009462C7">
        <w:tc>
          <w:tcPr>
            <w:tcW w:w="674" w:type="dxa"/>
            <w:vMerge/>
          </w:tcPr>
          <w:p w:rsidR="009611D1" w:rsidRPr="009611D1" w:rsidRDefault="009611D1" w:rsidP="009611D1">
            <w:pPr>
              <w:spacing w:line="240" w:lineRule="auto"/>
              <w:ind w:right="28"/>
              <w:jc w:val="both"/>
              <w:rPr>
                <w:lang w:eastAsia="lv-LV"/>
              </w:rPr>
            </w:pPr>
          </w:p>
        </w:tc>
        <w:tc>
          <w:tcPr>
            <w:tcW w:w="2402" w:type="dxa"/>
            <w:gridSpan w:val="2"/>
            <w:vMerge/>
          </w:tcPr>
          <w:p w:rsidR="009611D1" w:rsidRPr="009611D1" w:rsidRDefault="009611D1" w:rsidP="009611D1">
            <w:pPr>
              <w:spacing w:line="240" w:lineRule="auto"/>
              <w:ind w:right="28"/>
              <w:jc w:val="both"/>
              <w:rPr>
                <w:lang w:eastAsia="lv-LV"/>
              </w:rPr>
            </w:pPr>
          </w:p>
        </w:tc>
        <w:tc>
          <w:tcPr>
            <w:tcW w:w="1427" w:type="dxa"/>
          </w:tcPr>
          <w:p w:rsidR="009611D1" w:rsidRPr="009611D1" w:rsidRDefault="009611D1" w:rsidP="009611D1">
            <w:pPr>
              <w:spacing w:line="240" w:lineRule="auto"/>
              <w:ind w:right="28"/>
              <w:jc w:val="both"/>
              <w:rPr>
                <w:lang w:eastAsia="lv-LV"/>
              </w:rPr>
            </w:pPr>
          </w:p>
        </w:tc>
        <w:tc>
          <w:tcPr>
            <w:tcW w:w="1556" w:type="dxa"/>
          </w:tcPr>
          <w:p w:rsidR="009611D1" w:rsidRPr="009611D1" w:rsidRDefault="009611D1" w:rsidP="009611D1">
            <w:pPr>
              <w:spacing w:line="240" w:lineRule="auto"/>
              <w:ind w:right="28"/>
              <w:jc w:val="both"/>
              <w:rPr>
                <w:lang w:eastAsia="lv-LV"/>
              </w:rPr>
            </w:pPr>
            <w:r w:rsidRPr="009611D1">
              <w:rPr>
                <w:lang w:eastAsia="lv-LV"/>
              </w:rPr>
              <w:t>Mārītes</w:t>
            </w:r>
          </w:p>
        </w:tc>
        <w:tc>
          <w:tcPr>
            <w:tcW w:w="1690" w:type="dxa"/>
          </w:tcPr>
          <w:p w:rsidR="009611D1" w:rsidRPr="009611D1" w:rsidRDefault="009611D1" w:rsidP="009611D1">
            <w:pPr>
              <w:spacing w:line="240" w:lineRule="auto"/>
              <w:ind w:right="28"/>
              <w:jc w:val="both"/>
              <w:rPr>
                <w:lang w:eastAsia="lv-LV"/>
              </w:rPr>
            </w:pPr>
            <w:r w:rsidRPr="009611D1">
              <w:rPr>
                <w:lang w:eastAsia="lv-LV"/>
              </w:rPr>
              <w:t>21</w:t>
            </w:r>
          </w:p>
        </w:tc>
        <w:tc>
          <w:tcPr>
            <w:tcW w:w="1998" w:type="dxa"/>
          </w:tcPr>
          <w:p w:rsidR="009611D1" w:rsidRPr="009611D1" w:rsidRDefault="009611D1" w:rsidP="009611D1">
            <w:pPr>
              <w:spacing w:line="240" w:lineRule="auto"/>
              <w:ind w:right="28"/>
              <w:jc w:val="both"/>
              <w:rPr>
                <w:lang w:eastAsia="lv-LV"/>
              </w:rPr>
            </w:pPr>
            <w:r w:rsidRPr="009611D1">
              <w:rPr>
                <w:lang w:eastAsia="lv-LV"/>
              </w:rPr>
              <w:t>22</w:t>
            </w:r>
          </w:p>
        </w:tc>
      </w:tr>
      <w:tr w:rsidR="009611D1" w:rsidRPr="009611D1" w:rsidTr="009462C7">
        <w:tc>
          <w:tcPr>
            <w:tcW w:w="674" w:type="dxa"/>
            <w:vMerge/>
          </w:tcPr>
          <w:p w:rsidR="009611D1" w:rsidRPr="009611D1" w:rsidRDefault="009611D1" w:rsidP="009611D1">
            <w:pPr>
              <w:spacing w:line="240" w:lineRule="auto"/>
              <w:ind w:right="28"/>
              <w:jc w:val="both"/>
              <w:rPr>
                <w:lang w:eastAsia="lv-LV"/>
              </w:rPr>
            </w:pPr>
          </w:p>
        </w:tc>
        <w:tc>
          <w:tcPr>
            <w:tcW w:w="2402" w:type="dxa"/>
            <w:gridSpan w:val="2"/>
            <w:vMerge/>
          </w:tcPr>
          <w:p w:rsidR="009611D1" w:rsidRPr="009611D1" w:rsidRDefault="009611D1" w:rsidP="009611D1">
            <w:pPr>
              <w:spacing w:line="240" w:lineRule="auto"/>
              <w:ind w:right="28"/>
              <w:jc w:val="both"/>
              <w:rPr>
                <w:lang w:eastAsia="lv-LV"/>
              </w:rPr>
            </w:pPr>
          </w:p>
        </w:tc>
        <w:tc>
          <w:tcPr>
            <w:tcW w:w="1427" w:type="dxa"/>
          </w:tcPr>
          <w:p w:rsidR="009611D1" w:rsidRPr="009611D1" w:rsidRDefault="009611D1" w:rsidP="009611D1">
            <w:pPr>
              <w:spacing w:line="240" w:lineRule="auto"/>
              <w:ind w:right="28"/>
              <w:jc w:val="both"/>
              <w:rPr>
                <w:lang w:eastAsia="lv-LV"/>
              </w:rPr>
            </w:pPr>
            <w:r w:rsidRPr="009611D1">
              <w:rPr>
                <w:lang w:eastAsia="lv-LV"/>
              </w:rPr>
              <w:t>2011</w:t>
            </w:r>
          </w:p>
        </w:tc>
        <w:tc>
          <w:tcPr>
            <w:tcW w:w="1556" w:type="dxa"/>
          </w:tcPr>
          <w:p w:rsidR="009611D1" w:rsidRPr="009611D1" w:rsidRDefault="009611D1" w:rsidP="009611D1">
            <w:pPr>
              <w:spacing w:line="240" w:lineRule="auto"/>
              <w:ind w:right="28"/>
              <w:jc w:val="both"/>
              <w:rPr>
                <w:lang w:eastAsia="lv-LV"/>
              </w:rPr>
            </w:pPr>
            <w:r w:rsidRPr="009611D1">
              <w:rPr>
                <w:lang w:eastAsia="lv-LV"/>
              </w:rPr>
              <w:t>Bitītes</w:t>
            </w:r>
          </w:p>
        </w:tc>
        <w:tc>
          <w:tcPr>
            <w:tcW w:w="1690" w:type="dxa"/>
          </w:tcPr>
          <w:p w:rsidR="009611D1" w:rsidRPr="009611D1" w:rsidRDefault="009611D1" w:rsidP="009611D1">
            <w:pPr>
              <w:spacing w:line="240" w:lineRule="auto"/>
              <w:ind w:right="28"/>
              <w:jc w:val="both"/>
              <w:rPr>
                <w:lang w:eastAsia="lv-LV"/>
              </w:rPr>
            </w:pPr>
            <w:r w:rsidRPr="009611D1">
              <w:rPr>
                <w:lang w:eastAsia="lv-LV"/>
              </w:rPr>
              <w:t>18</w:t>
            </w:r>
          </w:p>
        </w:tc>
        <w:tc>
          <w:tcPr>
            <w:tcW w:w="1998" w:type="dxa"/>
          </w:tcPr>
          <w:p w:rsidR="009611D1" w:rsidRPr="009611D1" w:rsidRDefault="009611D1" w:rsidP="009611D1">
            <w:pPr>
              <w:spacing w:line="240" w:lineRule="auto"/>
              <w:ind w:right="28"/>
              <w:jc w:val="both"/>
              <w:rPr>
                <w:lang w:eastAsia="lv-LV"/>
              </w:rPr>
            </w:pPr>
            <w:r w:rsidRPr="009611D1">
              <w:rPr>
                <w:lang w:eastAsia="lv-LV"/>
              </w:rPr>
              <w:t>22</w:t>
            </w:r>
          </w:p>
        </w:tc>
      </w:tr>
      <w:tr w:rsidR="009611D1" w:rsidRPr="009611D1" w:rsidTr="009462C7">
        <w:tc>
          <w:tcPr>
            <w:tcW w:w="674" w:type="dxa"/>
            <w:vMerge/>
          </w:tcPr>
          <w:p w:rsidR="009611D1" w:rsidRPr="009611D1" w:rsidRDefault="009611D1" w:rsidP="009611D1">
            <w:pPr>
              <w:spacing w:line="240" w:lineRule="auto"/>
              <w:ind w:right="28"/>
              <w:jc w:val="both"/>
              <w:rPr>
                <w:lang w:eastAsia="lv-LV"/>
              </w:rPr>
            </w:pPr>
          </w:p>
        </w:tc>
        <w:tc>
          <w:tcPr>
            <w:tcW w:w="2402" w:type="dxa"/>
            <w:gridSpan w:val="2"/>
            <w:vMerge/>
          </w:tcPr>
          <w:p w:rsidR="009611D1" w:rsidRPr="009611D1" w:rsidRDefault="009611D1" w:rsidP="009611D1">
            <w:pPr>
              <w:spacing w:line="240" w:lineRule="auto"/>
              <w:ind w:right="28"/>
              <w:jc w:val="both"/>
              <w:rPr>
                <w:lang w:eastAsia="lv-LV"/>
              </w:rPr>
            </w:pPr>
          </w:p>
        </w:tc>
        <w:tc>
          <w:tcPr>
            <w:tcW w:w="1427" w:type="dxa"/>
          </w:tcPr>
          <w:p w:rsidR="009611D1" w:rsidRPr="009611D1" w:rsidRDefault="009611D1" w:rsidP="009611D1">
            <w:pPr>
              <w:spacing w:line="240" w:lineRule="auto"/>
              <w:ind w:right="28"/>
              <w:jc w:val="both"/>
              <w:rPr>
                <w:lang w:eastAsia="lv-LV"/>
              </w:rPr>
            </w:pPr>
          </w:p>
        </w:tc>
        <w:tc>
          <w:tcPr>
            <w:tcW w:w="1556" w:type="dxa"/>
          </w:tcPr>
          <w:p w:rsidR="009611D1" w:rsidRPr="009611D1" w:rsidRDefault="009611D1" w:rsidP="009611D1">
            <w:pPr>
              <w:spacing w:line="240" w:lineRule="auto"/>
              <w:ind w:right="28"/>
              <w:jc w:val="both"/>
              <w:rPr>
                <w:lang w:eastAsia="lv-LV"/>
              </w:rPr>
            </w:pPr>
            <w:r w:rsidRPr="009611D1">
              <w:rPr>
                <w:lang w:eastAsia="lv-LV"/>
              </w:rPr>
              <w:t>Zaķēni</w:t>
            </w:r>
          </w:p>
        </w:tc>
        <w:tc>
          <w:tcPr>
            <w:tcW w:w="1690" w:type="dxa"/>
          </w:tcPr>
          <w:p w:rsidR="009611D1" w:rsidRPr="009611D1" w:rsidRDefault="009611D1" w:rsidP="009611D1">
            <w:pPr>
              <w:spacing w:line="240" w:lineRule="auto"/>
              <w:ind w:right="28"/>
              <w:jc w:val="both"/>
              <w:rPr>
                <w:lang w:eastAsia="lv-LV"/>
              </w:rPr>
            </w:pPr>
            <w:r w:rsidRPr="009611D1">
              <w:rPr>
                <w:lang w:eastAsia="lv-LV"/>
              </w:rPr>
              <w:t>20</w:t>
            </w:r>
          </w:p>
        </w:tc>
        <w:tc>
          <w:tcPr>
            <w:tcW w:w="1998" w:type="dxa"/>
          </w:tcPr>
          <w:p w:rsidR="009611D1" w:rsidRPr="009611D1" w:rsidRDefault="009611D1" w:rsidP="009611D1">
            <w:pPr>
              <w:spacing w:line="240" w:lineRule="auto"/>
              <w:ind w:right="28"/>
              <w:jc w:val="both"/>
              <w:rPr>
                <w:lang w:eastAsia="lv-LV"/>
              </w:rPr>
            </w:pPr>
            <w:r w:rsidRPr="009611D1">
              <w:rPr>
                <w:lang w:eastAsia="lv-LV"/>
              </w:rPr>
              <w:t>22</w:t>
            </w:r>
          </w:p>
        </w:tc>
      </w:tr>
      <w:tr w:rsidR="009611D1" w:rsidRPr="009611D1" w:rsidTr="009462C7">
        <w:tc>
          <w:tcPr>
            <w:tcW w:w="674" w:type="dxa"/>
            <w:vMerge/>
          </w:tcPr>
          <w:p w:rsidR="009611D1" w:rsidRPr="009611D1" w:rsidRDefault="009611D1" w:rsidP="009611D1">
            <w:pPr>
              <w:spacing w:line="240" w:lineRule="auto"/>
              <w:ind w:right="28"/>
              <w:jc w:val="both"/>
              <w:rPr>
                <w:lang w:eastAsia="lv-LV"/>
              </w:rPr>
            </w:pPr>
          </w:p>
        </w:tc>
        <w:tc>
          <w:tcPr>
            <w:tcW w:w="2402" w:type="dxa"/>
            <w:gridSpan w:val="2"/>
            <w:vMerge/>
          </w:tcPr>
          <w:p w:rsidR="009611D1" w:rsidRPr="009611D1" w:rsidRDefault="009611D1" w:rsidP="009611D1">
            <w:pPr>
              <w:spacing w:line="240" w:lineRule="auto"/>
              <w:ind w:right="28"/>
              <w:jc w:val="both"/>
              <w:rPr>
                <w:lang w:eastAsia="lv-LV"/>
              </w:rPr>
            </w:pPr>
          </w:p>
        </w:tc>
        <w:tc>
          <w:tcPr>
            <w:tcW w:w="1427" w:type="dxa"/>
          </w:tcPr>
          <w:p w:rsidR="009611D1" w:rsidRPr="009611D1" w:rsidRDefault="009611D1" w:rsidP="009611D1">
            <w:pPr>
              <w:spacing w:line="240" w:lineRule="auto"/>
              <w:ind w:right="28"/>
              <w:jc w:val="both"/>
              <w:rPr>
                <w:lang w:eastAsia="lv-LV"/>
              </w:rPr>
            </w:pPr>
            <w:r w:rsidRPr="009611D1">
              <w:rPr>
                <w:lang w:eastAsia="lv-LV"/>
              </w:rPr>
              <w:t>2012</w:t>
            </w:r>
          </w:p>
        </w:tc>
        <w:tc>
          <w:tcPr>
            <w:tcW w:w="1556" w:type="dxa"/>
          </w:tcPr>
          <w:p w:rsidR="009611D1" w:rsidRPr="009611D1" w:rsidRDefault="009611D1" w:rsidP="009611D1">
            <w:pPr>
              <w:spacing w:line="240" w:lineRule="auto"/>
              <w:ind w:right="28"/>
              <w:jc w:val="both"/>
              <w:rPr>
                <w:lang w:eastAsia="lv-LV"/>
              </w:rPr>
            </w:pPr>
            <w:r w:rsidRPr="009611D1">
              <w:rPr>
                <w:lang w:eastAsia="lv-LV"/>
              </w:rPr>
              <w:t>Pūcītes</w:t>
            </w:r>
          </w:p>
        </w:tc>
        <w:tc>
          <w:tcPr>
            <w:tcW w:w="1690" w:type="dxa"/>
          </w:tcPr>
          <w:p w:rsidR="009611D1" w:rsidRPr="009611D1" w:rsidRDefault="009611D1" w:rsidP="009611D1">
            <w:pPr>
              <w:spacing w:line="240" w:lineRule="auto"/>
              <w:ind w:right="28"/>
              <w:jc w:val="both"/>
              <w:rPr>
                <w:lang w:eastAsia="lv-LV"/>
              </w:rPr>
            </w:pPr>
            <w:r w:rsidRPr="009611D1">
              <w:rPr>
                <w:lang w:eastAsia="lv-LV"/>
              </w:rPr>
              <w:t>22</w:t>
            </w:r>
          </w:p>
        </w:tc>
        <w:tc>
          <w:tcPr>
            <w:tcW w:w="1998" w:type="dxa"/>
          </w:tcPr>
          <w:p w:rsidR="009611D1" w:rsidRPr="009611D1" w:rsidRDefault="009611D1" w:rsidP="009611D1">
            <w:pPr>
              <w:spacing w:line="240" w:lineRule="auto"/>
              <w:ind w:right="28"/>
              <w:jc w:val="both"/>
              <w:rPr>
                <w:lang w:eastAsia="lv-LV"/>
              </w:rPr>
            </w:pPr>
            <w:r w:rsidRPr="009611D1">
              <w:rPr>
                <w:lang w:eastAsia="lv-LV"/>
              </w:rPr>
              <w:t>22</w:t>
            </w:r>
          </w:p>
        </w:tc>
      </w:tr>
      <w:tr w:rsidR="009611D1" w:rsidRPr="009611D1" w:rsidTr="009462C7">
        <w:tc>
          <w:tcPr>
            <w:tcW w:w="674" w:type="dxa"/>
            <w:vMerge/>
          </w:tcPr>
          <w:p w:rsidR="009611D1" w:rsidRPr="009611D1" w:rsidRDefault="009611D1" w:rsidP="009611D1">
            <w:pPr>
              <w:spacing w:line="240" w:lineRule="auto"/>
              <w:ind w:right="28"/>
              <w:jc w:val="both"/>
              <w:rPr>
                <w:lang w:eastAsia="lv-LV"/>
              </w:rPr>
            </w:pPr>
          </w:p>
        </w:tc>
        <w:tc>
          <w:tcPr>
            <w:tcW w:w="2402" w:type="dxa"/>
            <w:gridSpan w:val="2"/>
            <w:vMerge/>
          </w:tcPr>
          <w:p w:rsidR="009611D1" w:rsidRPr="009611D1" w:rsidRDefault="009611D1" w:rsidP="009611D1">
            <w:pPr>
              <w:spacing w:line="240" w:lineRule="auto"/>
              <w:ind w:right="28"/>
              <w:jc w:val="both"/>
              <w:rPr>
                <w:lang w:eastAsia="lv-LV"/>
              </w:rPr>
            </w:pPr>
          </w:p>
        </w:tc>
        <w:tc>
          <w:tcPr>
            <w:tcW w:w="1427" w:type="dxa"/>
          </w:tcPr>
          <w:p w:rsidR="009611D1" w:rsidRPr="009611D1" w:rsidRDefault="009611D1" w:rsidP="009611D1">
            <w:pPr>
              <w:spacing w:line="240" w:lineRule="auto"/>
              <w:ind w:right="28"/>
              <w:jc w:val="both"/>
              <w:rPr>
                <w:lang w:eastAsia="lv-LV"/>
              </w:rPr>
            </w:pPr>
          </w:p>
        </w:tc>
        <w:tc>
          <w:tcPr>
            <w:tcW w:w="1556" w:type="dxa"/>
          </w:tcPr>
          <w:p w:rsidR="009611D1" w:rsidRPr="009611D1" w:rsidRDefault="009611D1" w:rsidP="009611D1">
            <w:pPr>
              <w:spacing w:line="240" w:lineRule="auto"/>
              <w:ind w:right="28"/>
              <w:jc w:val="both"/>
              <w:rPr>
                <w:lang w:eastAsia="lv-LV"/>
              </w:rPr>
            </w:pPr>
            <w:r w:rsidRPr="009611D1">
              <w:rPr>
                <w:lang w:eastAsia="lv-LV"/>
              </w:rPr>
              <w:t>Ežuki</w:t>
            </w:r>
          </w:p>
        </w:tc>
        <w:tc>
          <w:tcPr>
            <w:tcW w:w="1690" w:type="dxa"/>
          </w:tcPr>
          <w:p w:rsidR="009611D1" w:rsidRPr="009611D1" w:rsidRDefault="009611D1" w:rsidP="009611D1">
            <w:pPr>
              <w:spacing w:line="240" w:lineRule="auto"/>
              <w:ind w:right="28"/>
              <w:jc w:val="both"/>
              <w:rPr>
                <w:lang w:eastAsia="lv-LV"/>
              </w:rPr>
            </w:pPr>
            <w:r w:rsidRPr="009611D1">
              <w:rPr>
                <w:lang w:eastAsia="lv-LV"/>
              </w:rPr>
              <w:t>22</w:t>
            </w:r>
          </w:p>
        </w:tc>
        <w:tc>
          <w:tcPr>
            <w:tcW w:w="1998" w:type="dxa"/>
          </w:tcPr>
          <w:p w:rsidR="009611D1" w:rsidRPr="009611D1" w:rsidRDefault="009611D1" w:rsidP="009611D1">
            <w:pPr>
              <w:spacing w:line="240" w:lineRule="auto"/>
              <w:ind w:right="28"/>
              <w:jc w:val="both"/>
              <w:rPr>
                <w:lang w:eastAsia="lv-LV"/>
              </w:rPr>
            </w:pPr>
            <w:r w:rsidRPr="009611D1">
              <w:rPr>
                <w:lang w:eastAsia="lv-LV"/>
              </w:rPr>
              <w:t>22</w:t>
            </w:r>
          </w:p>
        </w:tc>
      </w:tr>
      <w:tr w:rsidR="009611D1" w:rsidRPr="009611D1" w:rsidTr="009462C7">
        <w:tc>
          <w:tcPr>
            <w:tcW w:w="674" w:type="dxa"/>
            <w:vMerge/>
          </w:tcPr>
          <w:p w:rsidR="009611D1" w:rsidRPr="009611D1" w:rsidRDefault="009611D1" w:rsidP="009611D1">
            <w:pPr>
              <w:spacing w:line="240" w:lineRule="auto"/>
              <w:ind w:right="28"/>
              <w:jc w:val="both"/>
              <w:rPr>
                <w:lang w:eastAsia="lv-LV"/>
              </w:rPr>
            </w:pPr>
          </w:p>
        </w:tc>
        <w:tc>
          <w:tcPr>
            <w:tcW w:w="2402" w:type="dxa"/>
            <w:gridSpan w:val="2"/>
            <w:vMerge/>
          </w:tcPr>
          <w:p w:rsidR="009611D1" w:rsidRPr="009611D1" w:rsidRDefault="009611D1" w:rsidP="009611D1">
            <w:pPr>
              <w:spacing w:line="240" w:lineRule="auto"/>
              <w:ind w:right="28"/>
              <w:jc w:val="both"/>
              <w:rPr>
                <w:lang w:eastAsia="lv-LV"/>
              </w:rPr>
            </w:pPr>
          </w:p>
        </w:tc>
        <w:tc>
          <w:tcPr>
            <w:tcW w:w="1427" w:type="dxa"/>
          </w:tcPr>
          <w:p w:rsidR="009611D1" w:rsidRPr="009611D1" w:rsidRDefault="009611D1" w:rsidP="009611D1">
            <w:pPr>
              <w:spacing w:line="240" w:lineRule="auto"/>
              <w:ind w:right="28"/>
              <w:jc w:val="both"/>
              <w:rPr>
                <w:lang w:eastAsia="lv-LV"/>
              </w:rPr>
            </w:pPr>
          </w:p>
        </w:tc>
        <w:tc>
          <w:tcPr>
            <w:tcW w:w="1556" w:type="dxa"/>
          </w:tcPr>
          <w:p w:rsidR="009611D1" w:rsidRPr="009611D1" w:rsidRDefault="009611D1" w:rsidP="009611D1">
            <w:pPr>
              <w:spacing w:line="240" w:lineRule="auto"/>
              <w:ind w:right="28"/>
              <w:jc w:val="both"/>
              <w:rPr>
                <w:lang w:eastAsia="lv-LV"/>
              </w:rPr>
            </w:pPr>
            <w:r w:rsidRPr="009611D1">
              <w:rPr>
                <w:lang w:eastAsia="lv-LV"/>
              </w:rPr>
              <w:t>Rūķīši</w:t>
            </w:r>
          </w:p>
        </w:tc>
        <w:tc>
          <w:tcPr>
            <w:tcW w:w="1690" w:type="dxa"/>
          </w:tcPr>
          <w:p w:rsidR="009611D1" w:rsidRPr="009611D1" w:rsidRDefault="009611D1" w:rsidP="009611D1">
            <w:pPr>
              <w:spacing w:line="240" w:lineRule="auto"/>
              <w:ind w:right="28"/>
              <w:jc w:val="both"/>
              <w:rPr>
                <w:lang w:eastAsia="lv-LV"/>
              </w:rPr>
            </w:pPr>
            <w:r w:rsidRPr="009611D1">
              <w:rPr>
                <w:lang w:eastAsia="lv-LV"/>
              </w:rPr>
              <w:t>22</w:t>
            </w:r>
          </w:p>
        </w:tc>
        <w:tc>
          <w:tcPr>
            <w:tcW w:w="1998" w:type="dxa"/>
          </w:tcPr>
          <w:p w:rsidR="009611D1" w:rsidRPr="009611D1" w:rsidRDefault="009611D1" w:rsidP="009611D1">
            <w:pPr>
              <w:spacing w:line="240" w:lineRule="auto"/>
              <w:ind w:right="28"/>
              <w:jc w:val="both"/>
              <w:rPr>
                <w:lang w:eastAsia="lv-LV"/>
              </w:rPr>
            </w:pPr>
            <w:r w:rsidRPr="009611D1">
              <w:rPr>
                <w:lang w:eastAsia="lv-LV"/>
              </w:rPr>
              <w:t>22</w:t>
            </w:r>
          </w:p>
        </w:tc>
      </w:tr>
      <w:tr w:rsidR="009611D1" w:rsidRPr="009611D1" w:rsidTr="009462C7">
        <w:tc>
          <w:tcPr>
            <w:tcW w:w="674" w:type="dxa"/>
            <w:vMerge/>
          </w:tcPr>
          <w:p w:rsidR="009611D1" w:rsidRPr="009611D1" w:rsidRDefault="009611D1" w:rsidP="009611D1">
            <w:pPr>
              <w:spacing w:line="240" w:lineRule="auto"/>
              <w:ind w:right="28"/>
              <w:jc w:val="both"/>
              <w:rPr>
                <w:lang w:eastAsia="lv-LV"/>
              </w:rPr>
            </w:pPr>
          </w:p>
        </w:tc>
        <w:tc>
          <w:tcPr>
            <w:tcW w:w="2402" w:type="dxa"/>
            <w:gridSpan w:val="2"/>
            <w:vMerge/>
          </w:tcPr>
          <w:p w:rsidR="009611D1" w:rsidRPr="009611D1" w:rsidRDefault="009611D1" w:rsidP="009611D1">
            <w:pPr>
              <w:spacing w:line="240" w:lineRule="auto"/>
              <w:ind w:right="28"/>
              <w:jc w:val="both"/>
              <w:rPr>
                <w:lang w:eastAsia="lv-LV"/>
              </w:rPr>
            </w:pPr>
          </w:p>
        </w:tc>
        <w:tc>
          <w:tcPr>
            <w:tcW w:w="1427" w:type="dxa"/>
          </w:tcPr>
          <w:p w:rsidR="009611D1" w:rsidRPr="009611D1" w:rsidRDefault="009611D1" w:rsidP="009611D1">
            <w:pPr>
              <w:spacing w:line="240" w:lineRule="auto"/>
              <w:ind w:right="28"/>
              <w:jc w:val="both"/>
              <w:rPr>
                <w:lang w:eastAsia="lv-LV"/>
              </w:rPr>
            </w:pPr>
            <w:r w:rsidRPr="009611D1">
              <w:rPr>
                <w:lang w:eastAsia="lv-LV"/>
              </w:rPr>
              <w:t>2013</w:t>
            </w:r>
          </w:p>
        </w:tc>
        <w:tc>
          <w:tcPr>
            <w:tcW w:w="1556" w:type="dxa"/>
          </w:tcPr>
          <w:p w:rsidR="009611D1" w:rsidRPr="009611D1" w:rsidRDefault="009611D1" w:rsidP="009611D1">
            <w:pPr>
              <w:spacing w:line="240" w:lineRule="auto"/>
              <w:ind w:right="28"/>
              <w:jc w:val="both"/>
              <w:rPr>
                <w:lang w:eastAsia="lv-LV"/>
              </w:rPr>
            </w:pPr>
            <w:r w:rsidRPr="009611D1">
              <w:rPr>
                <w:lang w:eastAsia="lv-LV"/>
              </w:rPr>
              <w:t>Skudriņas</w:t>
            </w:r>
          </w:p>
        </w:tc>
        <w:tc>
          <w:tcPr>
            <w:tcW w:w="1690" w:type="dxa"/>
          </w:tcPr>
          <w:p w:rsidR="009611D1" w:rsidRPr="009611D1" w:rsidRDefault="009611D1" w:rsidP="009611D1">
            <w:pPr>
              <w:spacing w:line="240" w:lineRule="auto"/>
              <w:ind w:right="28"/>
              <w:jc w:val="both"/>
              <w:rPr>
                <w:lang w:eastAsia="lv-LV"/>
              </w:rPr>
            </w:pPr>
            <w:r w:rsidRPr="009611D1">
              <w:rPr>
                <w:lang w:eastAsia="lv-LV"/>
              </w:rPr>
              <w:t>20</w:t>
            </w:r>
          </w:p>
        </w:tc>
        <w:tc>
          <w:tcPr>
            <w:tcW w:w="1998" w:type="dxa"/>
          </w:tcPr>
          <w:p w:rsidR="009611D1" w:rsidRPr="009611D1" w:rsidRDefault="009611D1" w:rsidP="009611D1">
            <w:pPr>
              <w:spacing w:line="240" w:lineRule="auto"/>
              <w:ind w:right="28"/>
              <w:jc w:val="both"/>
              <w:rPr>
                <w:lang w:eastAsia="lv-LV"/>
              </w:rPr>
            </w:pPr>
            <w:r w:rsidRPr="009611D1">
              <w:rPr>
                <w:lang w:eastAsia="lv-LV"/>
              </w:rPr>
              <w:t>22</w:t>
            </w:r>
          </w:p>
        </w:tc>
      </w:tr>
      <w:tr w:rsidR="009611D1" w:rsidRPr="009611D1" w:rsidTr="009462C7">
        <w:tc>
          <w:tcPr>
            <w:tcW w:w="674" w:type="dxa"/>
            <w:vMerge/>
          </w:tcPr>
          <w:p w:rsidR="009611D1" w:rsidRPr="009611D1" w:rsidRDefault="009611D1" w:rsidP="009611D1">
            <w:pPr>
              <w:spacing w:line="240" w:lineRule="auto"/>
              <w:ind w:right="28"/>
              <w:jc w:val="both"/>
              <w:rPr>
                <w:lang w:eastAsia="lv-LV"/>
              </w:rPr>
            </w:pPr>
          </w:p>
        </w:tc>
        <w:tc>
          <w:tcPr>
            <w:tcW w:w="2402" w:type="dxa"/>
            <w:gridSpan w:val="2"/>
            <w:vMerge/>
          </w:tcPr>
          <w:p w:rsidR="009611D1" w:rsidRPr="009611D1" w:rsidRDefault="009611D1" w:rsidP="009611D1">
            <w:pPr>
              <w:spacing w:line="240" w:lineRule="auto"/>
              <w:ind w:right="28"/>
              <w:jc w:val="both"/>
              <w:rPr>
                <w:lang w:eastAsia="lv-LV"/>
              </w:rPr>
            </w:pPr>
          </w:p>
        </w:tc>
        <w:tc>
          <w:tcPr>
            <w:tcW w:w="1427" w:type="dxa"/>
          </w:tcPr>
          <w:p w:rsidR="009611D1" w:rsidRPr="009611D1" w:rsidRDefault="009611D1" w:rsidP="009611D1">
            <w:pPr>
              <w:spacing w:line="240" w:lineRule="auto"/>
              <w:ind w:right="28"/>
              <w:jc w:val="both"/>
              <w:rPr>
                <w:lang w:eastAsia="lv-LV"/>
              </w:rPr>
            </w:pPr>
          </w:p>
        </w:tc>
        <w:tc>
          <w:tcPr>
            <w:tcW w:w="1556" w:type="dxa"/>
          </w:tcPr>
          <w:p w:rsidR="009611D1" w:rsidRPr="009611D1" w:rsidRDefault="009611D1" w:rsidP="009611D1">
            <w:pPr>
              <w:spacing w:line="240" w:lineRule="auto"/>
              <w:ind w:right="28"/>
              <w:jc w:val="both"/>
              <w:rPr>
                <w:lang w:eastAsia="lv-LV"/>
              </w:rPr>
            </w:pPr>
            <w:r w:rsidRPr="009611D1">
              <w:rPr>
                <w:lang w:eastAsia="lv-LV"/>
              </w:rPr>
              <w:t>Vinnijs Pūks</w:t>
            </w:r>
          </w:p>
        </w:tc>
        <w:tc>
          <w:tcPr>
            <w:tcW w:w="1690" w:type="dxa"/>
          </w:tcPr>
          <w:p w:rsidR="009611D1" w:rsidRPr="009611D1" w:rsidRDefault="009611D1" w:rsidP="009611D1">
            <w:pPr>
              <w:spacing w:line="240" w:lineRule="auto"/>
              <w:ind w:right="28"/>
              <w:jc w:val="both"/>
              <w:rPr>
                <w:lang w:eastAsia="lv-LV"/>
              </w:rPr>
            </w:pPr>
            <w:r w:rsidRPr="009611D1">
              <w:rPr>
                <w:lang w:eastAsia="lv-LV"/>
              </w:rPr>
              <w:t>21</w:t>
            </w:r>
          </w:p>
        </w:tc>
        <w:tc>
          <w:tcPr>
            <w:tcW w:w="1998" w:type="dxa"/>
          </w:tcPr>
          <w:p w:rsidR="009611D1" w:rsidRPr="009611D1" w:rsidRDefault="009611D1" w:rsidP="009611D1">
            <w:pPr>
              <w:spacing w:line="240" w:lineRule="auto"/>
              <w:ind w:right="28"/>
              <w:jc w:val="both"/>
              <w:rPr>
                <w:lang w:eastAsia="lv-LV"/>
              </w:rPr>
            </w:pPr>
            <w:r w:rsidRPr="009611D1">
              <w:rPr>
                <w:lang w:eastAsia="lv-LV"/>
              </w:rPr>
              <w:t>22</w:t>
            </w:r>
          </w:p>
        </w:tc>
      </w:tr>
      <w:tr w:rsidR="009611D1" w:rsidRPr="009611D1" w:rsidTr="009462C7">
        <w:tc>
          <w:tcPr>
            <w:tcW w:w="674" w:type="dxa"/>
            <w:vMerge/>
          </w:tcPr>
          <w:p w:rsidR="009611D1" w:rsidRPr="009611D1" w:rsidRDefault="009611D1" w:rsidP="009611D1">
            <w:pPr>
              <w:spacing w:line="240" w:lineRule="auto"/>
              <w:ind w:right="28"/>
              <w:jc w:val="both"/>
              <w:rPr>
                <w:lang w:eastAsia="lv-LV"/>
              </w:rPr>
            </w:pPr>
          </w:p>
        </w:tc>
        <w:tc>
          <w:tcPr>
            <w:tcW w:w="2402" w:type="dxa"/>
            <w:gridSpan w:val="2"/>
            <w:vMerge/>
          </w:tcPr>
          <w:p w:rsidR="009611D1" w:rsidRPr="009611D1" w:rsidRDefault="009611D1" w:rsidP="009611D1">
            <w:pPr>
              <w:spacing w:line="240" w:lineRule="auto"/>
              <w:ind w:right="28"/>
              <w:jc w:val="both"/>
              <w:rPr>
                <w:lang w:eastAsia="lv-LV"/>
              </w:rPr>
            </w:pPr>
          </w:p>
        </w:tc>
        <w:tc>
          <w:tcPr>
            <w:tcW w:w="1427" w:type="dxa"/>
          </w:tcPr>
          <w:p w:rsidR="009611D1" w:rsidRPr="009611D1" w:rsidRDefault="009611D1" w:rsidP="009611D1">
            <w:pPr>
              <w:spacing w:line="240" w:lineRule="auto"/>
              <w:ind w:right="28"/>
              <w:jc w:val="both"/>
              <w:rPr>
                <w:lang w:eastAsia="lv-LV"/>
              </w:rPr>
            </w:pPr>
          </w:p>
        </w:tc>
        <w:tc>
          <w:tcPr>
            <w:tcW w:w="1556" w:type="dxa"/>
          </w:tcPr>
          <w:p w:rsidR="009611D1" w:rsidRPr="009611D1" w:rsidRDefault="009611D1" w:rsidP="009611D1">
            <w:pPr>
              <w:spacing w:line="240" w:lineRule="auto"/>
              <w:ind w:right="28"/>
              <w:jc w:val="both"/>
              <w:rPr>
                <w:lang w:eastAsia="lv-LV"/>
              </w:rPr>
            </w:pPr>
            <w:r w:rsidRPr="009611D1">
              <w:rPr>
                <w:lang w:eastAsia="lv-LV"/>
              </w:rPr>
              <w:t>Rausīši</w:t>
            </w:r>
          </w:p>
        </w:tc>
        <w:tc>
          <w:tcPr>
            <w:tcW w:w="1690" w:type="dxa"/>
          </w:tcPr>
          <w:p w:rsidR="009611D1" w:rsidRPr="009611D1" w:rsidRDefault="009611D1" w:rsidP="009611D1">
            <w:pPr>
              <w:spacing w:line="240" w:lineRule="auto"/>
              <w:ind w:right="28"/>
              <w:jc w:val="both"/>
              <w:rPr>
                <w:lang w:eastAsia="lv-LV"/>
              </w:rPr>
            </w:pPr>
            <w:r w:rsidRPr="009611D1">
              <w:rPr>
                <w:lang w:eastAsia="lv-LV"/>
              </w:rPr>
              <w:t>0</w:t>
            </w:r>
          </w:p>
        </w:tc>
        <w:tc>
          <w:tcPr>
            <w:tcW w:w="1998" w:type="dxa"/>
          </w:tcPr>
          <w:p w:rsidR="009611D1" w:rsidRPr="009611D1" w:rsidRDefault="009611D1" w:rsidP="009611D1">
            <w:pPr>
              <w:spacing w:line="240" w:lineRule="auto"/>
              <w:ind w:right="28"/>
              <w:jc w:val="both"/>
              <w:rPr>
                <w:lang w:eastAsia="lv-LV"/>
              </w:rPr>
            </w:pPr>
            <w:r w:rsidRPr="009611D1">
              <w:rPr>
                <w:lang w:eastAsia="lv-LV"/>
              </w:rPr>
              <w:t>21</w:t>
            </w:r>
          </w:p>
        </w:tc>
      </w:tr>
      <w:tr w:rsidR="009611D1" w:rsidRPr="009611D1" w:rsidTr="009462C7">
        <w:tc>
          <w:tcPr>
            <w:tcW w:w="674" w:type="dxa"/>
            <w:vMerge/>
          </w:tcPr>
          <w:p w:rsidR="009611D1" w:rsidRPr="009611D1" w:rsidRDefault="009611D1" w:rsidP="009611D1">
            <w:pPr>
              <w:spacing w:line="240" w:lineRule="auto"/>
              <w:ind w:right="28"/>
              <w:jc w:val="both"/>
              <w:rPr>
                <w:lang w:eastAsia="lv-LV"/>
              </w:rPr>
            </w:pPr>
          </w:p>
        </w:tc>
        <w:tc>
          <w:tcPr>
            <w:tcW w:w="2402" w:type="dxa"/>
            <w:gridSpan w:val="2"/>
            <w:vMerge/>
          </w:tcPr>
          <w:p w:rsidR="009611D1" w:rsidRPr="009611D1" w:rsidRDefault="009611D1" w:rsidP="009611D1">
            <w:pPr>
              <w:spacing w:line="240" w:lineRule="auto"/>
              <w:ind w:right="28"/>
              <w:jc w:val="both"/>
              <w:rPr>
                <w:lang w:eastAsia="lv-LV"/>
              </w:rPr>
            </w:pPr>
          </w:p>
        </w:tc>
        <w:tc>
          <w:tcPr>
            <w:tcW w:w="1427" w:type="dxa"/>
          </w:tcPr>
          <w:p w:rsidR="009611D1" w:rsidRPr="009611D1" w:rsidRDefault="009611D1" w:rsidP="009611D1">
            <w:pPr>
              <w:spacing w:line="240" w:lineRule="auto"/>
              <w:ind w:right="28"/>
              <w:jc w:val="both"/>
              <w:rPr>
                <w:lang w:eastAsia="lv-LV"/>
              </w:rPr>
            </w:pPr>
            <w:r w:rsidRPr="009611D1">
              <w:rPr>
                <w:lang w:eastAsia="lv-LV"/>
              </w:rPr>
              <w:t>2014</w:t>
            </w:r>
          </w:p>
        </w:tc>
        <w:tc>
          <w:tcPr>
            <w:tcW w:w="1556" w:type="dxa"/>
          </w:tcPr>
          <w:p w:rsidR="009611D1" w:rsidRPr="009611D1" w:rsidRDefault="009611D1" w:rsidP="009611D1">
            <w:pPr>
              <w:spacing w:line="240" w:lineRule="auto"/>
              <w:ind w:right="28"/>
              <w:jc w:val="both"/>
              <w:rPr>
                <w:lang w:eastAsia="lv-LV"/>
              </w:rPr>
            </w:pPr>
            <w:r w:rsidRPr="009611D1">
              <w:rPr>
                <w:lang w:eastAsia="lv-LV"/>
              </w:rPr>
              <w:t>Zīļuki</w:t>
            </w:r>
          </w:p>
        </w:tc>
        <w:tc>
          <w:tcPr>
            <w:tcW w:w="1690" w:type="dxa"/>
          </w:tcPr>
          <w:p w:rsidR="009611D1" w:rsidRPr="009611D1" w:rsidRDefault="009611D1" w:rsidP="009611D1">
            <w:pPr>
              <w:spacing w:line="240" w:lineRule="auto"/>
              <w:ind w:right="28"/>
              <w:jc w:val="both"/>
              <w:rPr>
                <w:lang w:eastAsia="lv-LV"/>
              </w:rPr>
            </w:pPr>
            <w:r w:rsidRPr="009611D1">
              <w:rPr>
                <w:lang w:eastAsia="lv-LV"/>
              </w:rPr>
              <w:t>0</w:t>
            </w:r>
          </w:p>
        </w:tc>
        <w:tc>
          <w:tcPr>
            <w:tcW w:w="1998" w:type="dxa"/>
          </w:tcPr>
          <w:p w:rsidR="009611D1" w:rsidRPr="009611D1" w:rsidRDefault="009611D1" w:rsidP="009611D1">
            <w:pPr>
              <w:spacing w:line="240" w:lineRule="auto"/>
              <w:ind w:right="28"/>
              <w:jc w:val="both"/>
              <w:rPr>
                <w:lang w:eastAsia="lv-LV"/>
              </w:rPr>
            </w:pPr>
            <w:r w:rsidRPr="009611D1">
              <w:rPr>
                <w:lang w:eastAsia="lv-LV"/>
              </w:rPr>
              <w:t>21</w:t>
            </w:r>
          </w:p>
        </w:tc>
      </w:tr>
      <w:tr w:rsidR="009611D1" w:rsidRPr="009611D1" w:rsidTr="009462C7">
        <w:tc>
          <w:tcPr>
            <w:tcW w:w="674" w:type="dxa"/>
            <w:vMerge w:val="restart"/>
          </w:tcPr>
          <w:p w:rsidR="009611D1" w:rsidRPr="009611D1" w:rsidRDefault="009611D1" w:rsidP="009611D1">
            <w:pPr>
              <w:spacing w:line="240" w:lineRule="auto"/>
              <w:ind w:right="28"/>
              <w:jc w:val="center"/>
              <w:rPr>
                <w:lang w:eastAsia="lv-LV"/>
              </w:rPr>
            </w:pPr>
          </w:p>
          <w:p w:rsidR="009611D1" w:rsidRPr="009611D1" w:rsidRDefault="009611D1" w:rsidP="009611D1">
            <w:pPr>
              <w:spacing w:line="240" w:lineRule="auto"/>
              <w:ind w:right="28"/>
              <w:jc w:val="center"/>
              <w:rPr>
                <w:lang w:eastAsia="lv-LV"/>
              </w:rPr>
            </w:pPr>
            <w:r w:rsidRPr="009611D1">
              <w:rPr>
                <w:lang w:eastAsia="lv-LV"/>
              </w:rPr>
              <w:t>2.</w:t>
            </w:r>
          </w:p>
          <w:p w:rsidR="009611D1" w:rsidRPr="009611D1" w:rsidRDefault="009611D1" w:rsidP="009611D1">
            <w:pPr>
              <w:spacing w:line="240" w:lineRule="auto"/>
              <w:ind w:right="28"/>
              <w:jc w:val="center"/>
              <w:rPr>
                <w:lang w:eastAsia="lv-LV"/>
              </w:rPr>
            </w:pPr>
          </w:p>
        </w:tc>
        <w:tc>
          <w:tcPr>
            <w:tcW w:w="2402" w:type="dxa"/>
            <w:gridSpan w:val="2"/>
            <w:vMerge w:val="restart"/>
          </w:tcPr>
          <w:p w:rsidR="009611D1" w:rsidRPr="009611D1" w:rsidRDefault="009611D1" w:rsidP="009611D1">
            <w:pPr>
              <w:spacing w:line="240" w:lineRule="auto"/>
              <w:ind w:right="28"/>
              <w:jc w:val="both"/>
              <w:rPr>
                <w:lang w:eastAsia="lv-LV"/>
              </w:rPr>
            </w:pPr>
            <w:r w:rsidRPr="009611D1">
              <w:rPr>
                <w:lang w:eastAsia="lv-LV"/>
              </w:rPr>
              <w:t>Tukuma pirmsskolas izglītības iestāde „Vālodzīte”</w:t>
            </w:r>
          </w:p>
        </w:tc>
        <w:tc>
          <w:tcPr>
            <w:tcW w:w="1427" w:type="dxa"/>
          </w:tcPr>
          <w:p w:rsidR="009611D1" w:rsidRPr="009611D1" w:rsidRDefault="009611D1" w:rsidP="009611D1">
            <w:pPr>
              <w:spacing w:line="240" w:lineRule="auto"/>
              <w:ind w:right="28"/>
              <w:jc w:val="both"/>
              <w:rPr>
                <w:lang w:eastAsia="lv-LV"/>
              </w:rPr>
            </w:pPr>
            <w:r w:rsidRPr="009611D1">
              <w:rPr>
                <w:lang w:eastAsia="lv-LV"/>
              </w:rPr>
              <w:t>2010</w:t>
            </w:r>
          </w:p>
        </w:tc>
        <w:tc>
          <w:tcPr>
            <w:tcW w:w="1556" w:type="dxa"/>
          </w:tcPr>
          <w:p w:rsidR="009611D1" w:rsidRPr="009611D1" w:rsidRDefault="009611D1" w:rsidP="009611D1">
            <w:pPr>
              <w:spacing w:line="240" w:lineRule="auto"/>
              <w:ind w:right="28"/>
              <w:jc w:val="both"/>
              <w:rPr>
                <w:lang w:eastAsia="lv-LV"/>
              </w:rPr>
            </w:pPr>
            <w:r w:rsidRPr="009611D1">
              <w:rPr>
                <w:lang w:eastAsia="lv-LV"/>
              </w:rPr>
              <w:t>Pīlādzīši</w:t>
            </w:r>
          </w:p>
        </w:tc>
        <w:tc>
          <w:tcPr>
            <w:tcW w:w="1690" w:type="dxa"/>
          </w:tcPr>
          <w:p w:rsidR="009611D1" w:rsidRPr="009611D1" w:rsidRDefault="009611D1" w:rsidP="009611D1">
            <w:pPr>
              <w:spacing w:line="240" w:lineRule="auto"/>
              <w:ind w:right="28"/>
              <w:jc w:val="both"/>
              <w:rPr>
                <w:lang w:eastAsia="lv-LV"/>
              </w:rPr>
            </w:pPr>
            <w:r w:rsidRPr="009611D1">
              <w:rPr>
                <w:lang w:eastAsia="lv-LV"/>
              </w:rPr>
              <w:t>22</w:t>
            </w:r>
          </w:p>
        </w:tc>
        <w:tc>
          <w:tcPr>
            <w:tcW w:w="1998" w:type="dxa"/>
          </w:tcPr>
          <w:p w:rsidR="009611D1" w:rsidRPr="009611D1" w:rsidRDefault="009611D1" w:rsidP="009611D1">
            <w:pPr>
              <w:spacing w:line="240" w:lineRule="auto"/>
              <w:ind w:right="28"/>
              <w:jc w:val="both"/>
              <w:rPr>
                <w:lang w:eastAsia="lv-LV"/>
              </w:rPr>
            </w:pPr>
            <w:r w:rsidRPr="009611D1">
              <w:rPr>
                <w:lang w:eastAsia="lv-LV"/>
              </w:rPr>
              <w:t>22</w:t>
            </w:r>
          </w:p>
        </w:tc>
      </w:tr>
      <w:tr w:rsidR="009611D1" w:rsidRPr="009611D1" w:rsidTr="009462C7">
        <w:tc>
          <w:tcPr>
            <w:tcW w:w="674" w:type="dxa"/>
            <w:vMerge/>
          </w:tcPr>
          <w:p w:rsidR="009611D1" w:rsidRPr="009611D1" w:rsidRDefault="009611D1" w:rsidP="009611D1">
            <w:pPr>
              <w:spacing w:line="240" w:lineRule="auto"/>
              <w:ind w:right="28"/>
              <w:jc w:val="both"/>
              <w:rPr>
                <w:lang w:eastAsia="lv-LV"/>
              </w:rPr>
            </w:pPr>
          </w:p>
        </w:tc>
        <w:tc>
          <w:tcPr>
            <w:tcW w:w="2402" w:type="dxa"/>
            <w:gridSpan w:val="2"/>
            <w:vMerge/>
          </w:tcPr>
          <w:p w:rsidR="009611D1" w:rsidRPr="009611D1" w:rsidRDefault="009611D1" w:rsidP="009611D1">
            <w:pPr>
              <w:spacing w:line="240" w:lineRule="auto"/>
              <w:ind w:right="28"/>
              <w:jc w:val="both"/>
              <w:rPr>
                <w:lang w:eastAsia="lv-LV"/>
              </w:rPr>
            </w:pPr>
          </w:p>
        </w:tc>
        <w:tc>
          <w:tcPr>
            <w:tcW w:w="1427" w:type="dxa"/>
          </w:tcPr>
          <w:p w:rsidR="009611D1" w:rsidRPr="009611D1" w:rsidRDefault="009611D1" w:rsidP="009611D1">
            <w:pPr>
              <w:spacing w:line="240" w:lineRule="auto"/>
              <w:ind w:right="28"/>
              <w:jc w:val="both"/>
              <w:rPr>
                <w:lang w:eastAsia="lv-LV"/>
              </w:rPr>
            </w:pPr>
          </w:p>
        </w:tc>
        <w:tc>
          <w:tcPr>
            <w:tcW w:w="1556" w:type="dxa"/>
          </w:tcPr>
          <w:p w:rsidR="009611D1" w:rsidRPr="009611D1" w:rsidRDefault="009611D1" w:rsidP="009611D1">
            <w:pPr>
              <w:spacing w:line="240" w:lineRule="auto"/>
              <w:ind w:right="28"/>
              <w:jc w:val="both"/>
              <w:rPr>
                <w:lang w:eastAsia="lv-LV"/>
              </w:rPr>
            </w:pPr>
            <w:r w:rsidRPr="009611D1">
              <w:rPr>
                <w:lang w:eastAsia="lv-LV"/>
              </w:rPr>
              <w:t>Ābolītis</w:t>
            </w:r>
          </w:p>
        </w:tc>
        <w:tc>
          <w:tcPr>
            <w:tcW w:w="1690" w:type="dxa"/>
          </w:tcPr>
          <w:p w:rsidR="009611D1" w:rsidRPr="009611D1" w:rsidRDefault="009611D1" w:rsidP="009611D1">
            <w:pPr>
              <w:spacing w:line="240" w:lineRule="auto"/>
              <w:ind w:right="28"/>
              <w:jc w:val="both"/>
              <w:rPr>
                <w:lang w:eastAsia="lv-LV"/>
              </w:rPr>
            </w:pPr>
            <w:r w:rsidRPr="009611D1">
              <w:rPr>
                <w:lang w:eastAsia="lv-LV"/>
              </w:rPr>
              <w:t>21</w:t>
            </w:r>
          </w:p>
        </w:tc>
        <w:tc>
          <w:tcPr>
            <w:tcW w:w="1998" w:type="dxa"/>
          </w:tcPr>
          <w:p w:rsidR="009611D1" w:rsidRPr="009611D1" w:rsidRDefault="009611D1" w:rsidP="009611D1">
            <w:pPr>
              <w:spacing w:line="240" w:lineRule="auto"/>
              <w:ind w:right="28"/>
              <w:jc w:val="both"/>
              <w:rPr>
                <w:lang w:eastAsia="lv-LV"/>
              </w:rPr>
            </w:pPr>
            <w:r w:rsidRPr="009611D1">
              <w:rPr>
                <w:lang w:eastAsia="lv-LV"/>
              </w:rPr>
              <w:t>21</w:t>
            </w:r>
          </w:p>
        </w:tc>
      </w:tr>
      <w:tr w:rsidR="009611D1" w:rsidRPr="009611D1" w:rsidTr="009462C7">
        <w:tc>
          <w:tcPr>
            <w:tcW w:w="674" w:type="dxa"/>
            <w:vMerge/>
          </w:tcPr>
          <w:p w:rsidR="009611D1" w:rsidRPr="009611D1" w:rsidRDefault="009611D1" w:rsidP="009611D1">
            <w:pPr>
              <w:spacing w:line="240" w:lineRule="auto"/>
              <w:ind w:right="28"/>
              <w:jc w:val="both"/>
              <w:rPr>
                <w:lang w:eastAsia="lv-LV"/>
              </w:rPr>
            </w:pPr>
          </w:p>
        </w:tc>
        <w:tc>
          <w:tcPr>
            <w:tcW w:w="2402" w:type="dxa"/>
            <w:gridSpan w:val="2"/>
            <w:vMerge/>
          </w:tcPr>
          <w:p w:rsidR="009611D1" w:rsidRPr="009611D1" w:rsidRDefault="009611D1" w:rsidP="009611D1">
            <w:pPr>
              <w:spacing w:line="240" w:lineRule="auto"/>
              <w:ind w:right="28"/>
              <w:jc w:val="both"/>
              <w:rPr>
                <w:lang w:eastAsia="lv-LV"/>
              </w:rPr>
            </w:pPr>
          </w:p>
        </w:tc>
        <w:tc>
          <w:tcPr>
            <w:tcW w:w="1427" w:type="dxa"/>
          </w:tcPr>
          <w:p w:rsidR="009611D1" w:rsidRPr="009611D1" w:rsidRDefault="009611D1" w:rsidP="009611D1">
            <w:pPr>
              <w:spacing w:line="240" w:lineRule="auto"/>
              <w:ind w:right="28"/>
              <w:jc w:val="both"/>
              <w:rPr>
                <w:lang w:eastAsia="lv-LV"/>
              </w:rPr>
            </w:pPr>
            <w:r w:rsidRPr="009611D1">
              <w:rPr>
                <w:lang w:eastAsia="lv-LV"/>
              </w:rPr>
              <w:t>2011</w:t>
            </w:r>
          </w:p>
        </w:tc>
        <w:tc>
          <w:tcPr>
            <w:tcW w:w="1556" w:type="dxa"/>
          </w:tcPr>
          <w:p w:rsidR="009611D1" w:rsidRPr="009611D1" w:rsidRDefault="009611D1" w:rsidP="009611D1">
            <w:pPr>
              <w:spacing w:line="240" w:lineRule="auto"/>
              <w:ind w:right="28"/>
              <w:jc w:val="both"/>
              <w:rPr>
                <w:lang w:eastAsia="lv-LV"/>
              </w:rPr>
            </w:pPr>
            <w:r w:rsidRPr="009611D1">
              <w:rPr>
                <w:lang w:eastAsia="lv-LV"/>
              </w:rPr>
              <w:t>Zīļuks</w:t>
            </w:r>
          </w:p>
        </w:tc>
        <w:tc>
          <w:tcPr>
            <w:tcW w:w="1690" w:type="dxa"/>
          </w:tcPr>
          <w:p w:rsidR="009611D1" w:rsidRPr="009611D1" w:rsidRDefault="009611D1" w:rsidP="009611D1">
            <w:pPr>
              <w:spacing w:line="240" w:lineRule="auto"/>
              <w:ind w:right="28"/>
              <w:jc w:val="both"/>
              <w:rPr>
                <w:lang w:eastAsia="lv-LV"/>
              </w:rPr>
            </w:pPr>
            <w:r w:rsidRPr="009611D1">
              <w:rPr>
                <w:lang w:eastAsia="lv-LV"/>
              </w:rPr>
              <w:t>17</w:t>
            </w:r>
          </w:p>
        </w:tc>
        <w:tc>
          <w:tcPr>
            <w:tcW w:w="1998" w:type="dxa"/>
          </w:tcPr>
          <w:p w:rsidR="009611D1" w:rsidRPr="009611D1" w:rsidRDefault="009611D1" w:rsidP="009611D1">
            <w:pPr>
              <w:spacing w:line="240" w:lineRule="auto"/>
              <w:ind w:right="28"/>
              <w:jc w:val="both"/>
              <w:rPr>
                <w:lang w:eastAsia="lv-LV"/>
              </w:rPr>
            </w:pPr>
            <w:r w:rsidRPr="009611D1">
              <w:rPr>
                <w:lang w:eastAsia="lv-LV"/>
              </w:rPr>
              <w:t>21</w:t>
            </w:r>
          </w:p>
        </w:tc>
      </w:tr>
      <w:tr w:rsidR="009611D1" w:rsidRPr="009611D1" w:rsidTr="009462C7">
        <w:tc>
          <w:tcPr>
            <w:tcW w:w="674" w:type="dxa"/>
            <w:vMerge/>
          </w:tcPr>
          <w:p w:rsidR="009611D1" w:rsidRPr="009611D1" w:rsidRDefault="009611D1" w:rsidP="009611D1">
            <w:pPr>
              <w:spacing w:line="240" w:lineRule="auto"/>
              <w:ind w:right="28"/>
              <w:jc w:val="both"/>
              <w:rPr>
                <w:lang w:eastAsia="lv-LV"/>
              </w:rPr>
            </w:pPr>
          </w:p>
        </w:tc>
        <w:tc>
          <w:tcPr>
            <w:tcW w:w="2402" w:type="dxa"/>
            <w:gridSpan w:val="2"/>
            <w:vMerge/>
          </w:tcPr>
          <w:p w:rsidR="009611D1" w:rsidRPr="009611D1" w:rsidRDefault="009611D1" w:rsidP="009611D1">
            <w:pPr>
              <w:spacing w:line="240" w:lineRule="auto"/>
              <w:ind w:right="28"/>
              <w:jc w:val="both"/>
              <w:rPr>
                <w:lang w:eastAsia="lv-LV"/>
              </w:rPr>
            </w:pPr>
          </w:p>
        </w:tc>
        <w:tc>
          <w:tcPr>
            <w:tcW w:w="1427" w:type="dxa"/>
          </w:tcPr>
          <w:p w:rsidR="009611D1" w:rsidRPr="009611D1" w:rsidRDefault="009611D1" w:rsidP="009611D1">
            <w:pPr>
              <w:spacing w:line="240" w:lineRule="auto"/>
              <w:ind w:right="28"/>
              <w:jc w:val="both"/>
              <w:rPr>
                <w:lang w:eastAsia="lv-LV"/>
              </w:rPr>
            </w:pPr>
          </w:p>
        </w:tc>
        <w:tc>
          <w:tcPr>
            <w:tcW w:w="1556" w:type="dxa"/>
          </w:tcPr>
          <w:p w:rsidR="009611D1" w:rsidRPr="009611D1" w:rsidRDefault="009611D1" w:rsidP="009611D1">
            <w:pPr>
              <w:spacing w:line="240" w:lineRule="auto"/>
              <w:ind w:right="28"/>
              <w:jc w:val="both"/>
              <w:rPr>
                <w:lang w:eastAsia="lv-LV"/>
              </w:rPr>
            </w:pPr>
            <w:r w:rsidRPr="009611D1">
              <w:rPr>
                <w:lang w:eastAsia="lv-LV"/>
              </w:rPr>
              <w:t>Apelsīniņš</w:t>
            </w:r>
          </w:p>
        </w:tc>
        <w:tc>
          <w:tcPr>
            <w:tcW w:w="1690" w:type="dxa"/>
          </w:tcPr>
          <w:p w:rsidR="009611D1" w:rsidRPr="009611D1" w:rsidRDefault="009611D1" w:rsidP="009611D1">
            <w:pPr>
              <w:spacing w:line="240" w:lineRule="auto"/>
              <w:ind w:right="28"/>
              <w:jc w:val="both"/>
              <w:rPr>
                <w:lang w:eastAsia="lv-LV"/>
              </w:rPr>
            </w:pPr>
            <w:r w:rsidRPr="009611D1">
              <w:rPr>
                <w:lang w:eastAsia="lv-LV"/>
              </w:rPr>
              <w:t>18</w:t>
            </w:r>
          </w:p>
        </w:tc>
        <w:tc>
          <w:tcPr>
            <w:tcW w:w="1998" w:type="dxa"/>
          </w:tcPr>
          <w:p w:rsidR="009611D1" w:rsidRPr="009611D1" w:rsidRDefault="009611D1" w:rsidP="009611D1">
            <w:pPr>
              <w:spacing w:line="240" w:lineRule="auto"/>
              <w:ind w:right="28"/>
              <w:jc w:val="both"/>
              <w:rPr>
                <w:lang w:eastAsia="lv-LV"/>
              </w:rPr>
            </w:pPr>
            <w:r w:rsidRPr="009611D1">
              <w:rPr>
                <w:lang w:eastAsia="lv-LV"/>
              </w:rPr>
              <w:t>21</w:t>
            </w:r>
          </w:p>
        </w:tc>
      </w:tr>
      <w:tr w:rsidR="009611D1" w:rsidRPr="009611D1" w:rsidTr="009462C7">
        <w:tc>
          <w:tcPr>
            <w:tcW w:w="674" w:type="dxa"/>
            <w:vMerge/>
          </w:tcPr>
          <w:p w:rsidR="009611D1" w:rsidRPr="009611D1" w:rsidRDefault="009611D1" w:rsidP="009611D1">
            <w:pPr>
              <w:spacing w:line="240" w:lineRule="auto"/>
              <w:ind w:right="28"/>
              <w:jc w:val="both"/>
              <w:rPr>
                <w:lang w:eastAsia="lv-LV"/>
              </w:rPr>
            </w:pPr>
          </w:p>
        </w:tc>
        <w:tc>
          <w:tcPr>
            <w:tcW w:w="2402" w:type="dxa"/>
            <w:gridSpan w:val="2"/>
            <w:vMerge/>
          </w:tcPr>
          <w:p w:rsidR="009611D1" w:rsidRPr="009611D1" w:rsidRDefault="009611D1" w:rsidP="009611D1">
            <w:pPr>
              <w:spacing w:line="240" w:lineRule="auto"/>
              <w:ind w:right="28"/>
              <w:jc w:val="both"/>
              <w:rPr>
                <w:lang w:eastAsia="lv-LV"/>
              </w:rPr>
            </w:pPr>
          </w:p>
        </w:tc>
        <w:tc>
          <w:tcPr>
            <w:tcW w:w="1427" w:type="dxa"/>
          </w:tcPr>
          <w:p w:rsidR="009611D1" w:rsidRPr="009611D1" w:rsidRDefault="009611D1" w:rsidP="009611D1">
            <w:pPr>
              <w:spacing w:line="240" w:lineRule="auto"/>
              <w:ind w:right="28"/>
              <w:jc w:val="both"/>
              <w:rPr>
                <w:lang w:eastAsia="lv-LV"/>
              </w:rPr>
            </w:pPr>
            <w:r w:rsidRPr="009611D1">
              <w:rPr>
                <w:lang w:eastAsia="lv-LV"/>
              </w:rPr>
              <w:t>2012</w:t>
            </w:r>
          </w:p>
        </w:tc>
        <w:tc>
          <w:tcPr>
            <w:tcW w:w="1556" w:type="dxa"/>
          </w:tcPr>
          <w:p w:rsidR="009611D1" w:rsidRPr="009611D1" w:rsidRDefault="009611D1" w:rsidP="009611D1">
            <w:pPr>
              <w:spacing w:line="240" w:lineRule="auto"/>
              <w:ind w:right="28"/>
              <w:jc w:val="both"/>
              <w:rPr>
                <w:lang w:eastAsia="lv-LV"/>
              </w:rPr>
            </w:pPr>
            <w:r w:rsidRPr="009611D1">
              <w:rPr>
                <w:lang w:eastAsia="lv-LV"/>
              </w:rPr>
              <w:t>Kastanītis</w:t>
            </w:r>
          </w:p>
        </w:tc>
        <w:tc>
          <w:tcPr>
            <w:tcW w:w="1690" w:type="dxa"/>
          </w:tcPr>
          <w:p w:rsidR="009611D1" w:rsidRPr="009611D1" w:rsidRDefault="009611D1" w:rsidP="009611D1">
            <w:pPr>
              <w:spacing w:line="240" w:lineRule="auto"/>
              <w:ind w:right="28"/>
              <w:jc w:val="both"/>
              <w:rPr>
                <w:lang w:eastAsia="lv-LV"/>
              </w:rPr>
            </w:pPr>
            <w:r w:rsidRPr="009611D1">
              <w:rPr>
                <w:lang w:eastAsia="lv-LV"/>
              </w:rPr>
              <w:t>21</w:t>
            </w:r>
          </w:p>
        </w:tc>
        <w:tc>
          <w:tcPr>
            <w:tcW w:w="1998" w:type="dxa"/>
          </w:tcPr>
          <w:p w:rsidR="009611D1" w:rsidRPr="009611D1" w:rsidRDefault="009611D1" w:rsidP="009611D1">
            <w:pPr>
              <w:spacing w:line="240" w:lineRule="auto"/>
              <w:ind w:right="28"/>
              <w:jc w:val="both"/>
              <w:rPr>
                <w:lang w:eastAsia="lv-LV"/>
              </w:rPr>
            </w:pPr>
            <w:r w:rsidRPr="009611D1">
              <w:rPr>
                <w:lang w:eastAsia="lv-LV"/>
              </w:rPr>
              <w:t>21</w:t>
            </w:r>
          </w:p>
        </w:tc>
      </w:tr>
      <w:tr w:rsidR="009611D1" w:rsidRPr="009611D1" w:rsidTr="009462C7">
        <w:tc>
          <w:tcPr>
            <w:tcW w:w="674" w:type="dxa"/>
            <w:vMerge/>
          </w:tcPr>
          <w:p w:rsidR="009611D1" w:rsidRPr="009611D1" w:rsidRDefault="009611D1" w:rsidP="009611D1">
            <w:pPr>
              <w:spacing w:line="240" w:lineRule="auto"/>
              <w:ind w:right="28"/>
              <w:jc w:val="both"/>
              <w:rPr>
                <w:lang w:eastAsia="lv-LV"/>
              </w:rPr>
            </w:pPr>
          </w:p>
        </w:tc>
        <w:tc>
          <w:tcPr>
            <w:tcW w:w="2402" w:type="dxa"/>
            <w:gridSpan w:val="2"/>
            <w:vMerge/>
          </w:tcPr>
          <w:p w:rsidR="009611D1" w:rsidRPr="009611D1" w:rsidRDefault="009611D1" w:rsidP="009611D1">
            <w:pPr>
              <w:spacing w:line="240" w:lineRule="auto"/>
              <w:ind w:right="28"/>
              <w:jc w:val="both"/>
              <w:rPr>
                <w:lang w:eastAsia="lv-LV"/>
              </w:rPr>
            </w:pPr>
          </w:p>
        </w:tc>
        <w:tc>
          <w:tcPr>
            <w:tcW w:w="1427" w:type="dxa"/>
          </w:tcPr>
          <w:p w:rsidR="009611D1" w:rsidRPr="009611D1" w:rsidRDefault="009611D1" w:rsidP="009611D1">
            <w:pPr>
              <w:spacing w:line="240" w:lineRule="auto"/>
              <w:ind w:right="28"/>
              <w:jc w:val="both"/>
              <w:rPr>
                <w:lang w:eastAsia="lv-LV"/>
              </w:rPr>
            </w:pPr>
          </w:p>
        </w:tc>
        <w:tc>
          <w:tcPr>
            <w:tcW w:w="1556" w:type="dxa"/>
          </w:tcPr>
          <w:p w:rsidR="009611D1" w:rsidRPr="009611D1" w:rsidRDefault="009611D1" w:rsidP="009611D1">
            <w:pPr>
              <w:spacing w:line="240" w:lineRule="auto"/>
              <w:ind w:right="28"/>
              <w:jc w:val="both"/>
              <w:rPr>
                <w:lang w:eastAsia="lv-LV"/>
              </w:rPr>
            </w:pPr>
            <w:r w:rsidRPr="009611D1">
              <w:rPr>
                <w:lang w:eastAsia="lv-LV"/>
              </w:rPr>
              <w:t>Bumbierītis</w:t>
            </w:r>
          </w:p>
        </w:tc>
        <w:tc>
          <w:tcPr>
            <w:tcW w:w="1690" w:type="dxa"/>
          </w:tcPr>
          <w:p w:rsidR="009611D1" w:rsidRPr="009611D1" w:rsidRDefault="009611D1" w:rsidP="009611D1">
            <w:pPr>
              <w:spacing w:line="240" w:lineRule="auto"/>
              <w:ind w:right="28"/>
              <w:jc w:val="both"/>
              <w:rPr>
                <w:lang w:eastAsia="lv-LV"/>
              </w:rPr>
            </w:pPr>
            <w:r w:rsidRPr="009611D1">
              <w:rPr>
                <w:lang w:eastAsia="lv-LV"/>
              </w:rPr>
              <w:t>21</w:t>
            </w:r>
          </w:p>
        </w:tc>
        <w:tc>
          <w:tcPr>
            <w:tcW w:w="1998" w:type="dxa"/>
          </w:tcPr>
          <w:p w:rsidR="009611D1" w:rsidRPr="009611D1" w:rsidRDefault="009611D1" w:rsidP="009611D1">
            <w:pPr>
              <w:spacing w:line="240" w:lineRule="auto"/>
              <w:ind w:right="28"/>
              <w:jc w:val="both"/>
              <w:rPr>
                <w:lang w:eastAsia="lv-LV"/>
              </w:rPr>
            </w:pPr>
            <w:r w:rsidRPr="009611D1">
              <w:rPr>
                <w:lang w:eastAsia="lv-LV"/>
              </w:rPr>
              <w:t>21</w:t>
            </w:r>
          </w:p>
        </w:tc>
      </w:tr>
      <w:tr w:rsidR="009611D1" w:rsidRPr="009611D1" w:rsidTr="009462C7">
        <w:tc>
          <w:tcPr>
            <w:tcW w:w="674" w:type="dxa"/>
            <w:vMerge/>
          </w:tcPr>
          <w:p w:rsidR="009611D1" w:rsidRPr="009611D1" w:rsidRDefault="009611D1" w:rsidP="009611D1">
            <w:pPr>
              <w:spacing w:line="240" w:lineRule="auto"/>
              <w:ind w:right="28"/>
              <w:jc w:val="both"/>
              <w:rPr>
                <w:lang w:eastAsia="lv-LV"/>
              </w:rPr>
            </w:pPr>
          </w:p>
        </w:tc>
        <w:tc>
          <w:tcPr>
            <w:tcW w:w="2402" w:type="dxa"/>
            <w:gridSpan w:val="2"/>
            <w:vMerge/>
          </w:tcPr>
          <w:p w:rsidR="009611D1" w:rsidRPr="009611D1" w:rsidRDefault="009611D1" w:rsidP="009611D1">
            <w:pPr>
              <w:spacing w:line="240" w:lineRule="auto"/>
              <w:ind w:right="28"/>
              <w:jc w:val="both"/>
              <w:rPr>
                <w:lang w:eastAsia="lv-LV"/>
              </w:rPr>
            </w:pPr>
          </w:p>
        </w:tc>
        <w:tc>
          <w:tcPr>
            <w:tcW w:w="1427" w:type="dxa"/>
          </w:tcPr>
          <w:p w:rsidR="009611D1" w:rsidRPr="009611D1" w:rsidRDefault="009611D1" w:rsidP="009611D1">
            <w:pPr>
              <w:spacing w:line="240" w:lineRule="auto"/>
              <w:ind w:right="28"/>
              <w:jc w:val="both"/>
              <w:rPr>
                <w:lang w:eastAsia="lv-LV"/>
              </w:rPr>
            </w:pPr>
          </w:p>
        </w:tc>
        <w:tc>
          <w:tcPr>
            <w:tcW w:w="1556" w:type="dxa"/>
          </w:tcPr>
          <w:p w:rsidR="009611D1" w:rsidRPr="009611D1" w:rsidRDefault="009611D1" w:rsidP="009611D1">
            <w:pPr>
              <w:spacing w:line="240" w:lineRule="auto"/>
              <w:ind w:right="28"/>
              <w:jc w:val="both"/>
              <w:rPr>
                <w:lang w:eastAsia="lv-LV"/>
              </w:rPr>
            </w:pPr>
            <w:r w:rsidRPr="009611D1">
              <w:rPr>
                <w:lang w:eastAsia="lv-LV"/>
              </w:rPr>
              <w:t>Plūmīte</w:t>
            </w:r>
          </w:p>
        </w:tc>
        <w:tc>
          <w:tcPr>
            <w:tcW w:w="1690" w:type="dxa"/>
          </w:tcPr>
          <w:p w:rsidR="009611D1" w:rsidRPr="009611D1" w:rsidRDefault="009611D1" w:rsidP="009611D1">
            <w:pPr>
              <w:spacing w:line="240" w:lineRule="auto"/>
              <w:ind w:right="28"/>
              <w:jc w:val="both"/>
              <w:rPr>
                <w:lang w:eastAsia="lv-LV"/>
              </w:rPr>
            </w:pPr>
            <w:r w:rsidRPr="009611D1">
              <w:rPr>
                <w:lang w:eastAsia="lv-LV"/>
              </w:rPr>
              <w:t>21</w:t>
            </w:r>
          </w:p>
        </w:tc>
        <w:tc>
          <w:tcPr>
            <w:tcW w:w="1998" w:type="dxa"/>
          </w:tcPr>
          <w:p w:rsidR="009611D1" w:rsidRPr="009611D1" w:rsidRDefault="009611D1" w:rsidP="009611D1">
            <w:pPr>
              <w:spacing w:line="240" w:lineRule="auto"/>
              <w:ind w:right="28"/>
              <w:jc w:val="both"/>
              <w:rPr>
                <w:lang w:eastAsia="lv-LV"/>
              </w:rPr>
            </w:pPr>
            <w:r w:rsidRPr="009611D1">
              <w:rPr>
                <w:lang w:eastAsia="lv-LV"/>
              </w:rPr>
              <w:t>21</w:t>
            </w:r>
          </w:p>
        </w:tc>
      </w:tr>
      <w:tr w:rsidR="009611D1" w:rsidRPr="009611D1" w:rsidTr="009462C7">
        <w:tc>
          <w:tcPr>
            <w:tcW w:w="674" w:type="dxa"/>
            <w:vMerge/>
          </w:tcPr>
          <w:p w:rsidR="009611D1" w:rsidRPr="009611D1" w:rsidRDefault="009611D1" w:rsidP="009611D1">
            <w:pPr>
              <w:spacing w:line="240" w:lineRule="auto"/>
              <w:ind w:right="28"/>
              <w:jc w:val="both"/>
              <w:rPr>
                <w:lang w:eastAsia="lv-LV"/>
              </w:rPr>
            </w:pPr>
          </w:p>
        </w:tc>
        <w:tc>
          <w:tcPr>
            <w:tcW w:w="2402" w:type="dxa"/>
            <w:gridSpan w:val="2"/>
            <w:vMerge/>
          </w:tcPr>
          <w:p w:rsidR="009611D1" w:rsidRPr="009611D1" w:rsidRDefault="009611D1" w:rsidP="009611D1">
            <w:pPr>
              <w:spacing w:line="240" w:lineRule="auto"/>
              <w:ind w:right="28"/>
              <w:jc w:val="both"/>
              <w:rPr>
                <w:lang w:eastAsia="lv-LV"/>
              </w:rPr>
            </w:pPr>
          </w:p>
        </w:tc>
        <w:tc>
          <w:tcPr>
            <w:tcW w:w="1427" w:type="dxa"/>
          </w:tcPr>
          <w:p w:rsidR="009611D1" w:rsidRPr="009611D1" w:rsidRDefault="009611D1" w:rsidP="009611D1">
            <w:pPr>
              <w:spacing w:line="240" w:lineRule="auto"/>
              <w:ind w:right="28"/>
              <w:jc w:val="both"/>
              <w:rPr>
                <w:lang w:eastAsia="lv-LV"/>
              </w:rPr>
            </w:pPr>
            <w:r w:rsidRPr="009611D1">
              <w:rPr>
                <w:lang w:eastAsia="lv-LV"/>
              </w:rPr>
              <w:t>2013</w:t>
            </w:r>
          </w:p>
        </w:tc>
        <w:tc>
          <w:tcPr>
            <w:tcW w:w="1556" w:type="dxa"/>
          </w:tcPr>
          <w:p w:rsidR="009611D1" w:rsidRPr="009611D1" w:rsidRDefault="009611D1" w:rsidP="009611D1">
            <w:pPr>
              <w:spacing w:line="240" w:lineRule="auto"/>
              <w:ind w:right="28"/>
              <w:jc w:val="both"/>
              <w:rPr>
                <w:lang w:eastAsia="lv-LV"/>
              </w:rPr>
            </w:pPr>
            <w:r w:rsidRPr="009611D1">
              <w:rPr>
                <w:lang w:eastAsia="lv-LV"/>
              </w:rPr>
              <w:t>Ķirsītis</w:t>
            </w:r>
          </w:p>
        </w:tc>
        <w:tc>
          <w:tcPr>
            <w:tcW w:w="1690" w:type="dxa"/>
          </w:tcPr>
          <w:p w:rsidR="009611D1" w:rsidRPr="009611D1" w:rsidRDefault="009611D1" w:rsidP="009611D1">
            <w:pPr>
              <w:spacing w:line="240" w:lineRule="auto"/>
              <w:ind w:right="28"/>
              <w:jc w:val="both"/>
              <w:rPr>
                <w:lang w:eastAsia="lv-LV"/>
              </w:rPr>
            </w:pPr>
            <w:r w:rsidRPr="009611D1">
              <w:rPr>
                <w:lang w:eastAsia="lv-LV"/>
              </w:rPr>
              <w:t>20</w:t>
            </w:r>
          </w:p>
        </w:tc>
        <w:tc>
          <w:tcPr>
            <w:tcW w:w="1998" w:type="dxa"/>
          </w:tcPr>
          <w:p w:rsidR="009611D1" w:rsidRPr="009611D1" w:rsidRDefault="009611D1" w:rsidP="009611D1">
            <w:pPr>
              <w:spacing w:line="240" w:lineRule="auto"/>
              <w:ind w:right="28"/>
              <w:jc w:val="both"/>
              <w:rPr>
                <w:lang w:eastAsia="lv-LV"/>
              </w:rPr>
            </w:pPr>
            <w:r w:rsidRPr="009611D1">
              <w:rPr>
                <w:lang w:eastAsia="lv-LV"/>
              </w:rPr>
              <w:t>21</w:t>
            </w:r>
          </w:p>
        </w:tc>
      </w:tr>
      <w:tr w:rsidR="009611D1" w:rsidRPr="009611D1" w:rsidTr="009462C7">
        <w:tc>
          <w:tcPr>
            <w:tcW w:w="674" w:type="dxa"/>
            <w:vMerge/>
          </w:tcPr>
          <w:p w:rsidR="009611D1" w:rsidRPr="009611D1" w:rsidRDefault="009611D1" w:rsidP="009611D1">
            <w:pPr>
              <w:spacing w:line="240" w:lineRule="auto"/>
              <w:ind w:right="28"/>
              <w:jc w:val="both"/>
              <w:rPr>
                <w:lang w:eastAsia="lv-LV"/>
              </w:rPr>
            </w:pPr>
          </w:p>
        </w:tc>
        <w:tc>
          <w:tcPr>
            <w:tcW w:w="2402" w:type="dxa"/>
            <w:gridSpan w:val="2"/>
            <w:vMerge/>
          </w:tcPr>
          <w:p w:rsidR="009611D1" w:rsidRPr="009611D1" w:rsidRDefault="009611D1" w:rsidP="009611D1">
            <w:pPr>
              <w:spacing w:line="240" w:lineRule="auto"/>
              <w:ind w:right="28"/>
              <w:jc w:val="both"/>
              <w:rPr>
                <w:lang w:eastAsia="lv-LV"/>
              </w:rPr>
            </w:pPr>
          </w:p>
        </w:tc>
        <w:tc>
          <w:tcPr>
            <w:tcW w:w="1427" w:type="dxa"/>
          </w:tcPr>
          <w:p w:rsidR="009611D1" w:rsidRPr="009611D1" w:rsidRDefault="009611D1" w:rsidP="009611D1">
            <w:pPr>
              <w:spacing w:line="240" w:lineRule="auto"/>
              <w:ind w:right="28"/>
              <w:jc w:val="both"/>
              <w:rPr>
                <w:lang w:eastAsia="lv-LV"/>
              </w:rPr>
            </w:pPr>
          </w:p>
        </w:tc>
        <w:tc>
          <w:tcPr>
            <w:tcW w:w="1556" w:type="dxa"/>
          </w:tcPr>
          <w:p w:rsidR="009611D1" w:rsidRPr="009611D1" w:rsidRDefault="009611D1" w:rsidP="009611D1">
            <w:pPr>
              <w:spacing w:line="240" w:lineRule="auto"/>
              <w:ind w:right="28"/>
              <w:jc w:val="both"/>
              <w:rPr>
                <w:lang w:eastAsia="lv-LV"/>
              </w:rPr>
            </w:pPr>
            <w:r w:rsidRPr="009611D1">
              <w:rPr>
                <w:lang w:eastAsia="lv-LV"/>
              </w:rPr>
              <w:t>Čiekuriņš</w:t>
            </w:r>
          </w:p>
        </w:tc>
        <w:tc>
          <w:tcPr>
            <w:tcW w:w="1690" w:type="dxa"/>
          </w:tcPr>
          <w:p w:rsidR="009611D1" w:rsidRPr="009611D1" w:rsidRDefault="009611D1" w:rsidP="009611D1">
            <w:pPr>
              <w:spacing w:line="240" w:lineRule="auto"/>
              <w:ind w:right="28"/>
              <w:jc w:val="both"/>
              <w:rPr>
                <w:lang w:eastAsia="lv-LV"/>
              </w:rPr>
            </w:pPr>
            <w:r w:rsidRPr="009611D1">
              <w:rPr>
                <w:lang w:eastAsia="lv-LV"/>
              </w:rPr>
              <w:t>20</w:t>
            </w:r>
          </w:p>
        </w:tc>
        <w:tc>
          <w:tcPr>
            <w:tcW w:w="1998" w:type="dxa"/>
          </w:tcPr>
          <w:p w:rsidR="009611D1" w:rsidRPr="009611D1" w:rsidRDefault="009611D1" w:rsidP="009611D1">
            <w:pPr>
              <w:spacing w:line="240" w:lineRule="auto"/>
              <w:ind w:right="28"/>
              <w:jc w:val="both"/>
              <w:rPr>
                <w:lang w:eastAsia="lv-LV"/>
              </w:rPr>
            </w:pPr>
            <w:r w:rsidRPr="009611D1">
              <w:rPr>
                <w:lang w:eastAsia="lv-LV"/>
              </w:rPr>
              <w:t>21</w:t>
            </w:r>
          </w:p>
        </w:tc>
      </w:tr>
      <w:tr w:rsidR="009611D1" w:rsidRPr="009611D1" w:rsidTr="009462C7">
        <w:tc>
          <w:tcPr>
            <w:tcW w:w="674" w:type="dxa"/>
            <w:vMerge/>
          </w:tcPr>
          <w:p w:rsidR="009611D1" w:rsidRPr="009611D1" w:rsidRDefault="009611D1" w:rsidP="009611D1">
            <w:pPr>
              <w:spacing w:line="240" w:lineRule="auto"/>
              <w:ind w:right="28"/>
              <w:jc w:val="both"/>
              <w:rPr>
                <w:lang w:eastAsia="lv-LV"/>
              </w:rPr>
            </w:pPr>
          </w:p>
        </w:tc>
        <w:tc>
          <w:tcPr>
            <w:tcW w:w="2402" w:type="dxa"/>
            <w:gridSpan w:val="2"/>
            <w:vMerge/>
          </w:tcPr>
          <w:p w:rsidR="009611D1" w:rsidRPr="009611D1" w:rsidRDefault="009611D1" w:rsidP="009611D1">
            <w:pPr>
              <w:spacing w:line="240" w:lineRule="auto"/>
              <w:ind w:right="28"/>
              <w:jc w:val="both"/>
              <w:rPr>
                <w:lang w:eastAsia="lv-LV"/>
              </w:rPr>
            </w:pPr>
          </w:p>
        </w:tc>
        <w:tc>
          <w:tcPr>
            <w:tcW w:w="1427" w:type="dxa"/>
          </w:tcPr>
          <w:p w:rsidR="009611D1" w:rsidRPr="009611D1" w:rsidRDefault="009611D1" w:rsidP="009611D1">
            <w:pPr>
              <w:spacing w:line="240" w:lineRule="auto"/>
              <w:ind w:right="28"/>
              <w:jc w:val="both"/>
              <w:rPr>
                <w:lang w:eastAsia="lv-LV"/>
              </w:rPr>
            </w:pPr>
          </w:p>
        </w:tc>
        <w:tc>
          <w:tcPr>
            <w:tcW w:w="1556" w:type="dxa"/>
          </w:tcPr>
          <w:p w:rsidR="009611D1" w:rsidRPr="009611D1" w:rsidRDefault="009611D1" w:rsidP="009611D1">
            <w:pPr>
              <w:spacing w:line="240" w:lineRule="auto"/>
              <w:ind w:right="28"/>
              <w:jc w:val="both"/>
              <w:rPr>
                <w:lang w:eastAsia="lv-LV"/>
              </w:rPr>
            </w:pPr>
            <w:r w:rsidRPr="009611D1">
              <w:rPr>
                <w:lang w:eastAsia="lv-LV"/>
              </w:rPr>
              <w:t>Riekstiņš</w:t>
            </w:r>
          </w:p>
        </w:tc>
        <w:tc>
          <w:tcPr>
            <w:tcW w:w="1690" w:type="dxa"/>
          </w:tcPr>
          <w:p w:rsidR="009611D1" w:rsidRPr="009611D1" w:rsidRDefault="009611D1" w:rsidP="009611D1">
            <w:pPr>
              <w:spacing w:line="240" w:lineRule="auto"/>
              <w:ind w:right="28"/>
              <w:jc w:val="both"/>
              <w:rPr>
                <w:lang w:eastAsia="lv-LV"/>
              </w:rPr>
            </w:pPr>
            <w:r w:rsidRPr="009611D1">
              <w:rPr>
                <w:lang w:eastAsia="lv-LV"/>
              </w:rPr>
              <w:t>0</w:t>
            </w:r>
          </w:p>
        </w:tc>
        <w:tc>
          <w:tcPr>
            <w:tcW w:w="1998" w:type="dxa"/>
          </w:tcPr>
          <w:p w:rsidR="009611D1" w:rsidRPr="009611D1" w:rsidRDefault="009611D1" w:rsidP="009611D1">
            <w:pPr>
              <w:spacing w:line="240" w:lineRule="auto"/>
              <w:ind w:right="28"/>
              <w:jc w:val="both"/>
              <w:rPr>
                <w:lang w:eastAsia="lv-LV"/>
              </w:rPr>
            </w:pPr>
            <w:r w:rsidRPr="009611D1">
              <w:rPr>
                <w:lang w:eastAsia="lv-LV"/>
              </w:rPr>
              <w:t>21</w:t>
            </w:r>
          </w:p>
        </w:tc>
      </w:tr>
      <w:tr w:rsidR="009611D1" w:rsidRPr="009611D1" w:rsidTr="009462C7">
        <w:tc>
          <w:tcPr>
            <w:tcW w:w="674" w:type="dxa"/>
            <w:vMerge/>
          </w:tcPr>
          <w:p w:rsidR="009611D1" w:rsidRPr="009611D1" w:rsidRDefault="009611D1" w:rsidP="009611D1">
            <w:pPr>
              <w:spacing w:line="240" w:lineRule="auto"/>
              <w:ind w:right="28"/>
              <w:jc w:val="both"/>
              <w:rPr>
                <w:lang w:eastAsia="lv-LV"/>
              </w:rPr>
            </w:pPr>
          </w:p>
        </w:tc>
        <w:tc>
          <w:tcPr>
            <w:tcW w:w="2402" w:type="dxa"/>
            <w:gridSpan w:val="2"/>
            <w:vMerge/>
          </w:tcPr>
          <w:p w:rsidR="009611D1" w:rsidRPr="009611D1" w:rsidRDefault="009611D1" w:rsidP="009611D1">
            <w:pPr>
              <w:spacing w:line="240" w:lineRule="auto"/>
              <w:ind w:right="28"/>
              <w:jc w:val="both"/>
              <w:rPr>
                <w:lang w:eastAsia="lv-LV"/>
              </w:rPr>
            </w:pPr>
          </w:p>
        </w:tc>
        <w:tc>
          <w:tcPr>
            <w:tcW w:w="1427" w:type="dxa"/>
          </w:tcPr>
          <w:p w:rsidR="009611D1" w:rsidRPr="009611D1" w:rsidRDefault="009611D1" w:rsidP="009611D1">
            <w:pPr>
              <w:spacing w:line="240" w:lineRule="auto"/>
              <w:ind w:right="28"/>
              <w:jc w:val="both"/>
              <w:rPr>
                <w:lang w:eastAsia="lv-LV"/>
              </w:rPr>
            </w:pPr>
            <w:r w:rsidRPr="009611D1">
              <w:rPr>
                <w:lang w:eastAsia="lv-LV"/>
              </w:rPr>
              <w:t>2014</w:t>
            </w:r>
          </w:p>
        </w:tc>
        <w:tc>
          <w:tcPr>
            <w:tcW w:w="1556" w:type="dxa"/>
          </w:tcPr>
          <w:p w:rsidR="009611D1" w:rsidRPr="009611D1" w:rsidRDefault="009611D1" w:rsidP="009611D1">
            <w:pPr>
              <w:spacing w:line="240" w:lineRule="auto"/>
              <w:ind w:right="28"/>
              <w:jc w:val="both"/>
              <w:rPr>
                <w:lang w:eastAsia="lv-LV"/>
              </w:rPr>
            </w:pPr>
            <w:r w:rsidRPr="009611D1">
              <w:rPr>
                <w:lang w:eastAsia="lv-LV"/>
              </w:rPr>
              <w:t>Citroniņš</w:t>
            </w:r>
          </w:p>
        </w:tc>
        <w:tc>
          <w:tcPr>
            <w:tcW w:w="1690" w:type="dxa"/>
          </w:tcPr>
          <w:p w:rsidR="009611D1" w:rsidRPr="009611D1" w:rsidRDefault="009611D1" w:rsidP="009611D1">
            <w:pPr>
              <w:spacing w:line="240" w:lineRule="auto"/>
              <w:ind w:right="28"/>
              <w:jc w:val="both"/>
              <w:rPr>
                <w:lang w:eastAsia="lv-LV"/>
              </w:rPr>
            </w:pPr>
            <w:r w:rsidRPr="009611D1">
              <w:rPr>
                <w:lang w:eastAsia="lv-LV"/>
              </w:rPr>
              <w:t>0</w:t>
            </w:r>
          </w:p>
        </w:tc>
        <w:tc>
          <w:tcPr>
            <w:tcW w:w="1998" w:type="dxa"/>
          </w:tcPr>
          <w:p w:rsidR="009611D1" w:rsidRPr="009611D1" w:rsidRDefault="009611D1" w:rsidP="009611D1">
            <w:pPr>
              <w:spacing w:line="240" w:lineRule="auto"/>
              <w:ind w:right="28"/>
              <w:jc w:val="both"/>
              <w:rPr>
                <w:lang w:eastAsia="lv-LV"/>
              </w:rPr>
            </w:pPr>
            <w:r w:rsidRPr="009611D1">
              <w:rPr>
                <w:lang w:eastAsia="lv-LV"/>
              </w:rPr>
              <w:t>21</w:t>
            </w:r>
          </w:p>
        </w:tc>
      </w:tr>
      <w:tr w:rsidR="009611D1" w:rsidRPr="009611D1" w:rsidTr="009462C7">
        <w:tc>
          <w:tcPr>
            <w:tcW w:w="674" w:type="dxa"/>
            <w:vMerge w:val="restart"/>
          </w:tcPr>
          <w:p w:rsidR="009611D1" w:rsidRPr="009611D1" w:rsidRDefault="009611D1" w:rsidP="009611D1">
            <w:pPr>
              <w:spacing w:line="240" w:lineRule="auto"/>
              <w:ind w:right="28"/>
              <w:jc w:val="center"/>
              <w:rPr>
                <w:lang w:eastAsia="lv-LV"/>
              </w:rPr>
            </w:pPr>
          </w:p>
          <w:p w:rsidR="009611D1" w:rsidRPr="009611D1" w:rsidRDefault="009611D1" w:rsidP="009611D1">
            <w:pPr>
              <w:spacing w:line="240" w:lineRule="auto"/>
              <w:ind w:right="28"/>
              <w:jc w:val="center"/>
              <w:rPr>
                <w:lang w:eastAsia="lv-LV"/>
              </w:rPr>
            </w:pPr>
            <w:r w:rsidRPr="009611D1">
              <w:rPr>
                <w:lang w:eastAsia="lv-LV"/>
              </w:rPr>
              <w:t>3.</w:t>
            </w:r>
          </w:p>
          <w:p w:rsidR="009611D1" w:rsidRPr="009611D1" w:rsidRDefault="009611D1" w:rsidP="009611D1">
            <w:pPr>
              <w:spacing w:line="240" w:lineRule="auto"/>
              <w:ind w:right="28"/>
              <w:jc w:val="center"/>
              <w:rPr>
                <w:lang w:eastAsia="lv-LV"/>
              </w:rPr>
            </w:pPr>
          </w:p>
        </w:tc>
        <w:tc>
          <w:tcPr>
            <w:tcW w:w="2402" w:type="dxa"/>
            <w:gridSpan w:val="2"/>
            <w:vMerge w:val="restart"/>
          </w:tcPr>
          <w:p w:rsidR="009611D1" w:rsidRPr="009611D1" w:rsidRDefault="009611D1" w:rsidP="009611D1">
            <w:pPr>
              <w:spacing w:line="240" w:lineRule="auto"/>
              <w:ind w:right="28"/>
              <w:jc w:val="both"/>
              <w:rPr>
                <w:lang w:eastAsia="lv-LV"/>
              </w:rPr>
            </w:pPr>
            <w:r w:rsidRPr="009611D1">
              <w:rPr>
                <w:lang w:eastAsia="lv-LV"/>
              </w:rPr>
              <w:t>Tukuma pirmsskolas izglītības iestāde „Lotte”</w:t>
            </w:r>
          </w:p>
        </w:tc>
        <w:tc>
          <w:tcPr>
            <w:tcW w:w="1427" w:type="dxa"/>
          </w:tcPr>
          <w:p w:rsidR="009611D1" w:rsidRPr="009611D1" w:rsidRDefault="009611D1" w:rsidP="009611D1">
            <w:pPr>
              <w:spacing w:line="240" w:lineRule="auto"/>
              <w:ind w:right="28"/>
              <w:jc w:val="both"/>
              <w:rPr>
                <w:lang w:eastAsia="lv-LV"/>
              </w:rPr>
            </w:pPr>
            <w:r w:rsidRPr="009611D1">
              <w:rPr>
                <w:lang w:eastAsia="lv-LV"/>
              </w:rPr>
              <w:t>2010</w:t>
            </w:r>
          </w:p>
        </w:tc>
        <w:tc>
          <w:tcPr>
            <w:tcW w:w="1556" w:type="dxa"/>
          </w:tcPr>
          <w:p w:rsidR="009611D1" w:rsidRPr="009611D1" w:rsidRDefault="009611D1" w:rsidP="009611D1">
            <w:pPr>
              <w:spacing w:line="240" w:lineRule="auto"/>
              <w:ind w:right="28"/>
              <w:jc w:val="both"/>
              <w:rPr>
                <w:lang w:eastAsia="lv-LV"/>
              </w:rPr>
            </w:pPr>
            <w:r w:rsidRPr="009611D1">
              <w:rPr>
                <w:lang w:eastAsia="lv-LV"/>
              </w:rPr>
              <w:t>Kamenītes</w:t>
            </w:r>
          </w:p>
        </w:tc>
        <w:tc>
          <w:tcPr>
            <w:tcW w:w="1690" w:type="dxa"/>
          </w:tcPr>
          <w:p w:rsidR="009611D1" w:rsidRPr="009611D1" w:rsidRDefault="009611D1" w:rsidP="009611D1">
            <w:pPr>
              <w:spacing w:line="240" w:lineRule="auto"/>
              <w:ind w:right="28"/>
              <w:jc w:val="both"/>
              <w:rPr>
                <w:lang w:eastAsia="lv-LV"/>
              </w:rPr>
            </w:pPr>
            <w:r w:rsidRPr="009611D1">
              <w:rPr>
                <w:lang w:eastAsia="lv-LV"/>
              </w:rPr>
              <w:t>20</w:t>
            </w:r>
          </w:p>
        </w:tc>
        <w:tc>
          <w:tcPr>
            <w:tcW w:w="1998" w:type="dxa"/>
          </w:tcPr>
          <w:p w:rsidR="009611D1" w:rsidRPr="009611D1" w:rsidRDefault="009611D1" w:rsidP="009611D1">
            <w:pPr>
              <w:spacing w:line="240" w:lineRule="auto"/>
              <w:ind w:right="28"/>
              <w:jc w:val="both"/>
              <w:rPr>
                <w:lang w:eastAsia="lv-LV"/>
              </w:rPr>
            </w:pPr>
            <w:r w:rsidRPr="009611D1">
              <w:rPr>
                <w:lang w:eastAsia="lv-LV"/>
              </w:rPr>
              <w:t>20</w:t>
            </w:r>
          </w:p>
        </w:tc>
      </w:tr>
      <w:tr w:rsidR="009611D1" w:rsidRPr="009611D1" w:rsidTr="009462C7">
        <w:tc>
          <w:tcPr>
            <w:tcW w:w="674" w:type="dxa"/>
            <w:vMerge/>
          </w:tcPr>
          <w:p w:rsidR="009611D1" w:rsidRPr="009611D1" w:rsidRDefault="009611D1" w:rsidP="009611D1">
            <w:pPr>
              <w:spacing w:line="240" w:lineRule="auto"/>
              <w:ind w:right="28"/>
              <w:jc w:val="both"/>
              <w:rPr>
                <w:lang w:eastAsia="lv-LV"/>
              </w:rPr>
            </w:pPr>
          </w:p>
        </w:tc>
        <w:tc>
          <w:tcPr>
            <w:tcW w:w="2402" w:type="dxa"/>
            <w:gridSpan w:val="2"/>
            <w:vMerge/>
          </w:tcPr>
          <w:p w:rsidR="009611D1" w:rsidRPr="009611D1" w:rsidRDefault="009611D1" w:rsidP="009611D1">
            <w:pPr>
              <w:spacing w:line="240" w:lineRule="auto"/>
              <w:ind w:right="28"/>
              <w:jc w:val="both"/>
              <w:rPr>
                <w:lang w:eastAsia="lv-LV"/>
              </w:rPr>
            </w:pPr>
          </w:p>
        </w:tc>
        <w:tc>
          <w:tcPr>
            <w:tcW w:w="1427" w:type="dxa"/>
          </w:tcPr>
          <w:p w:rsidR="009611D1" w:rsidRPr="009611D1" w:rsidRDefault="009611D1" w:rsidP="009611D1">
            <w:pPr>
              <w:spacing w:line="240" w:lineRule="auto"/>
              <w:ind w:right="28"/>
              <w:jc w:val="both"/>
              <w:rPr>
                <w:lang w:eastAsia="lv-LV"/>
              </w:rPr>
            </w:pPr>
            <w:r w:rsidRPr="009611D1">
              <w:rPr>
                <w:lang w:eastAsia="lv-LV"/>
              </w:rPr>
              <w:t>2011</w:t>
            </w:r>
          </w:p>
        </w:tc>
        <w:tc>
          <w:tcPr>
            <w:tcW w:w="1556" w:type="dxa"/>
          </w:tcPr>
          <w:p w:rsidR="009611D1" w:rsidRPr="009611D1" w:rsidRDefault="009611D1" w:rsidP="009611D1">
            <w:pPr>
              <w:spacing w:line="240" w:lineRule="auto"/>
              <w:ind w:right="28"/>
              <w:jc w:val="both"/>
              <w:rPr>
                <w:lang w:eastAsia="lv-LV"/>
              </w:rPr>
            </w:pPr>
            <w:r w:rsidRPr="009611D1">
              <w:rPr>
                <w:lang w:eastAsia="lv-LV"/>
              </w:rPr>
              <w:t>Magonītes</w:t>
            </w:r>
          </w:p>
        </w:tc>
        <w:tc>
          <w:tcPr>
            <w:tcW w:w="1690" w:type="dxa"/>
          </w:tcPr>
          <w:p w:rsidR="009611D1" w:rsidRPr="009611D1" w:rsidRDefault="009611D1" w:rsidP="009611D1">
            <w:pPr>
              <w:spacing w:line="240" w:lineRule="auto"/>
              <w:ind w:right="28"/>
              <w:jc w:val="both"/>
              <w:rPr>
                <w:lang w:eastAsia="lv-LV"/>
              </w:rPr>
            </w:pPr>
            <w:r w:rsidRPr="009611D1">
              <w:rPr>
                <w:lang w:eastAsia="lv-LV"/>
              </w:rPr>
              <w:t>18</w:t>
            </w:r>
          </w:p>
        </w:tc>
        <w:tc>
          <w:tcPr>
            <w:tcW w:w="1998" w:type="dxa"/>
          </w:tcPr>
          <w:p w:rsidR="009611D1" w:rsidRPr="009611D1" w:rsidRDefault="009611D1" w:rsidP="009611D1">
            <w:pPr>
              <w:spacing w:line="240" w:lineRule="auto"/>
              <w:ind w:right="28"/>
              <w:jc w:val="both"/>
              <w:rPr>
                <w:lang w:eastAsia="lv-LV"/>
              </w:rPr>
            </w:pPr>
            <w:r w:rsidRPr="009611D1">
              <w:rPr>
                <w:lang w:eastAsia="lv-LV"/>
              </w:rPr>
              <w:t>20</w:t>
            </w:r>
          </w:p>
        </w:tc>
      </w:tr>
      <w:tr w:rsidR="009611D1" w:rsidRPr="009611D1" w:rsidTr="009462C7">
        <w:tc>
          <w:tcPr>
            <w:tcW w:w="674" w:type="dxa"/>
            <w:vMerge/>
          </w:tcPr>
          <w:p w:rsidR="009611D1" w:rsidRPr="009611D1" w:rsidRDefault="009611D1" w:rsidP="009611D1">
            <w:pPr>
              <w:spacing w:line="240" w:lineRule="auto"/>
              <w:ind w:right="28"/>
              <w:jc w:val="both"/>
              <w:rPr>
                <w:lang w:eastAsia="lv-LV"/>
              </w:rPr>
            </w:pPr>
          </w:p>
        </w:tc>
        <w:tc>
          <w:tcPr>
            <w:tcW w:w="2402" w:type="dxa"/>
            <w:gridSpan w:val="2"/>
            <w:vMerge/>
          </w:tcPr>
          <w:p w:rsidR="009611D1" w:rsidRPr="009611D1" w:rsidRDefault="009611D1" w:rsidP="009611D1">
            <w:pPr>
              <w:spacing w:line="240" w:lineRule="auto"/>
              <w:ind w:right="28"/>
              <w:jc w:val="both"/>
              <w:rPr>
                <w:lang w:eastAsia="lv-LV"/>
              </w:rPr>
            </w:pPr>
          </w:p>
        </w:tc>
        <w:tc>
          <w:tcPr>
            <w:tcW w:w="1427" w:type="dxa"/>
          </w:tcPr>
          <w:p w:rsidR="009611D1" w:rsidRPr="009611D1" w:rsidRDefault="009611D1" w:rsidP="009611D1">
            <w:pPr>
              <w:spacing w:line="240" w:lineRule="auto"/>
              <w:ind w:right="28"/>
              <w:jc w:val="both"/>
              <w:rPr>
                <w:lang w:eastAsia="lv-LV"/>
              </w:rPr>
            </w:pPr>
          </w:p>
        </w:tc>
        <w:tc>
          <w:tcPr>
            <w:tcW w:w="1556" w:type="dxa"/>
          </w:tcPr>
          <w:p w:rsidR="009611D1" w:rsidRPr="009611D1" w:rsidRDefault="009611D1" w:rsidP="009611D1">
            <w:pPr>
              <w:spacing w:line="240" w:lineRule="auto"/>
              <w:ind w:right="28"/>
              <w:jc w:val="both"/>
              <w:rPr>
                <w:lang w:eastAsia="lv-LV"/>
              </w:rPr>
            </w:pPr>
            <w:r w:rsidRPr="009611D1">
              <w:rPr>
                <w:lang w:eastAsia="lv-LV"/>
              </w:rPr>
              <w:t>Rūķīši</w:t>
            </w:r>
          </w:p>
        </w:tc>
        <w:tc>
          <w:tcPr>
            <w:tcW w:w="1690" w:type="dxa"/>
          </w:tcPr>
          <w:p w:rsidR="009611D1" w:rsidRPr="009611D1" w:rsidRDefault="009611D1" w:rsidP="009611D1">
            <w:pPr>
              <w:spacing w:line="240" w:lineRule="auto"/>
              <w:ind w:right="28"/>
              <w:jc w:val="both"/>
              <w:rPr>
                <w:lang w:eastAsia="lv-LV"/>
              </w:rPr>
            </w:pPr>
            <w:r w:rsidRPr="009611D1">
              <w:rPr>
                <w:lang w:eastAsia="lv-LV"/>
              </w:rPr>
              <w:t>19</w:t>
            </w:r>
          </w:p>
        </w:tc>
        <w:tc>
          <w:tcPr>
            <w:tcW w:w="1998" w:type="dxa"/>
          </w:tcPr>
          <w:p w:rsidR="009611D1" w:rsidRPr="009611D1" w:rsidRDefault="009611D1" w:rsidP="009611D1">
            <w:pPr>
              <w:spacing w:line="240" w:lineRule="auto"/>
              <w:ind w:right="28"/>
              <w:jc w:val="both"/>
              <w:rPr>
                <w:lang w:eastAsia="lv-LV"/>
              </w:rPr>
            </w:pPr>
            <w:r w:rsidRPr="009611D1">
              <w:rPr>
                <w:lang w:eastAsia="lv-LV"/>
              </w:rPr>
              <w:t>20</w:t>
            </w:r>
          </w:p>
        </w:tc>
      </w:tr>
      <w:tr w:rsidR="009611D1" w:rsidRPr="009611D1" w:rsidTr="009462C7">
        <w:tc>
          <w:tcPr>
            <w:tcW w:w="674" w:type="dxa"/>
            <w:vMerge/>
          </w:tcPr>
          <w:p w:rsidR="009611D1" w:rsidRPr="009611D1" w:rsidRDefault="009611D1" w:rsidP="009611D1">
            <w:pPr>
              <w:spacing w:line="240" w:lineRule="auto"/>
              <w:ind w:right="28"/>
              <w:jc w:val="both"/>
              <w:rPr>
                <w:lang w:eastAsia="lv-LV"/>
              </w:rPr>
            </w:pPr>
          </w:p>
        </w:tc>
        <w:tc>
          <w:tcPr>
            <w:tcW w:w="2402" w:type="dxa"/>
            <w:gridSpan w:val="2"/>
            <w:vMerge/>
          </w:tcPr>
          <w:p w:rsidR="009611D1" w:rsidRPr="009611D1" w:rsidRDefault="009611D1" w:rsidP="009611D1">
            <w:pPr>
              <w:spacing w:line="240" w:lineRule="auto"/>
              <w:ind w:right="28"/>
              <w:jc w:val="both"/>
              <w:rPr>
                <w:lang w:eastAsia="lv-LV"/>
              </w:rPr>
            </w:pPr>
          </w:p>
        </w:tc>
        <w:tc>
          <w:tcPr>
            <w:tcW w:w="1427" w:type="dxa"/>
          </w:tcPr>
          <w:p w:rsidR="009611D1" w:rsidRPr="009611D1" w:rsidRDefault="009611D1" w:rsidP="009611D1">
            <w:pPr>
              <w:spacing w:line="240" w:lineRule="auto"/>
              <w:ind w:right="28"/>
              <w:jc w:val="both"/>
              <w:rPr>
                <w:lang w:eastAsia="lv-LV"/>
              </w:rPr>
            </w:pPr>
            <w:r w:rsidRPr="009611D1">
              <w:rPr>
                <w:lang w:eastAsia="lv-LV"/>
              </w:rPr>
              <w:t>2012</w:t>
            </w:r>
          </w:p>
        </w:tc>
        <w:tc>
          <w:tcPr>
            <w:tcW w:w="1556" w:type="dxa"/>
          </w:tcPr>
          <w:p w:rsidR="009611D1" w:rsidRPr="009611D1" w:rsidRDefault="009611D1" w:rsidP="009611D1">
            <w:pPr>
              <w:spacing w:line="240" w:lineRule="auto"/>
              <w:ind w:right="28"/>
              <w:jc w:val="both"/>
              <w:rPr>
                <w:lang w:eastAsia="lv-LV"/>
              </w:rPr>
            </w:pPr>
            <w:r w:rsidRPr="009611D1">
              <w:rPr>
                <w:lang w:eastAsia="lv-LV"/>
              </w:rPr>
              <w:t>Mārītes</w:t>
            </w:r>
          </w:p>
        </w:tc>
        <w:tc>
          <w:tcPr>
            <w:tcW w:w="1690" w:type="dxa"/>
          </w:tcPr>
          <w:p w:rsidR="009611D1" w:rsidRPr="009611D1" w:rsidRDefault="009611D1" w:rsidP="009611D1">
            <w:pPr>
              <w:spacing w:line="240" w:lineRule="auto"/>
              <w:ind w:right="28"/>
              <w:jc w:val="both"/>
              <w:rPr>
                <w:lang w:eastAsia="lv-LV"/>
              </w:rPr>
            </w:pPr>
            <w:r w:rsidRPr="009611D1">
              <w:rPr>
                <w:lang w:eastAsia="lv-LV"/>
              </w:rPr>
              <w:t>18</w:t>
            </w:r>
          </w:p>
        </w:tc>
        <w:tc>
          <w:tcPr>
            <w:tcW w:w="1998" w:type="dxa"/>
          </w:tcPr>
          <w:p w:rsidR="009611D1" w:rsidRPr="009611D1" w:rsidRDefault="009611D1" w:rsidP="009611D1">
            <w:pPr>
              <w:spacing w:line="240" w:lineRule="auto"/>
              <w:ind w:right="28"/>
              <w:jc w:val="both"/>
              <w:rPr>
                <w:lang w:eastAsia="lv-LV"/>
              </w:rPr>
            </w:pPr>
            <w:r w:rsidRPr="009611D1">
              <w:rPr>
                <w:lang w:eastAsia="lv-LV"/>
              </w:rPr>
              <w:t>20</w:t>
            </w:r>
          </w:p>
        </w:tc>
      </w:tr>
      <w:tr w:rsidR="009611D1" w:rsidRPr="009611D1" w:rsidTr="009462C7">
        <w:tc>
          <w:tcPr>
            <w:tcW w:w="674" w:type="dxa"/>
            <w:vMerge/>
          </w:tcPr>
          <w:p w:rsidR="009611D1" w:rsidRPr="009611D1" w:rsidRDefault="009611D1" w:rsidP="009611D1">
            <w:pPr>
              <w:spacing w:line="240" w:lineRule="auto"/>
              <w:ind w:right="28"/>
              <w:jc w:val="both"/>
              <w:rPr>
                <w:lang w:eastAsia="lv-LV"/>
              </w:rPr>
            </w:pPr>
          </w:p>
        </w:tc>
        <w:tc>
          <w:tcPr>
            <w:tcW w:w="2402" w:type="dxa"/>
            <w:gridSpan w:val="2"/>
            <w:vMerge/>
          </w:tcPr>
          <w:p w:rsidR="009611D1" w:rsidRPr="009611D1" w:rsidRDefault="009611D1" w:rsidP="009611D1">
            <w:pPr>
              <w:spacing w:line="240" w:lineRule="auto"/>
              <w:ind w:right="28"/>
              <w:jc w:val="both"/>
              <w:rPr>
                <w:lang w:eastAsia="lv-LV"/>
              </w:rPr>
            </w:pPr>
          </w:p>
        </w:tc>
        <w:tc>
          <w:tcPr>
            <w:tcW w:w="1427" w:type="dxa"/>
          </w:tcPr>
          <w:p w:rsidR="009611D1" w:rsidRPr="009611D1" w:rsidRDefault="009611D1" w:rsidP="009611D1">
            <w:pPr>
              <w:spacing w:line="240" w:lineRule="auto"/>
              <w:ind w:right="28"/>
              <w:jc w:val="both"/>
              <w:rPr>
                <w:lang w:eastAsia="lv-LV"/>
              </w:rPr>
            </w:pPr>
            <w:r w:rsidRPr="009611D1">
              <w:rPr>
                <w:lang w:eastAsia="lv-LV"/>
              </w:rPr>
              <w:t>2013</w:t>
            </w:r>
          </w:p>
        </w:tc>
        <w:tc>
          <w:tcPr>
            <w:tcW w:w="1556" w:type="dxa"/>
          </w:tcPr>
          <w:p w:rsidR="009611D1" w:rsidRPr="009611D1" w:rsidRDefault="009611D1" w:rsidP="009611D1">
            <w:pPr>
              <w:spacing w:line="240" w:lineRule="auto"/>
              <w:ind w:right="28"/>
              <w:jc w:val="both"/>
              <w:rPr>
                <w:lang w:eastAsia="lv-LV"/>
              </w:rPr>
            </w:pPr>
            <w:r w:rsidRPr="009611D1">
              <w:rPr>
                <w:lang w:eastAsia="lv-LV"/>
              </w:rPr>
              <w:t>Diegabikši</w:t>
            </w:r>
          </w:p>
        </w:tc>
        <w:tc>
          <w:tcPr>
            <w:tcW w:w="1690" w:type="dxa"/>
          </w:tcPr>
          <w:p w:rsidR="009611D1" w:rsidRPr="009611D1" w:rsidRDefault="009611D1" w:rsidP="009611D1">
            <w:pPr>
              <w:spacing w:line="240" w:lineRule="auto"/>
              <w:ind w:right="28"/>
              <w:jc w:val="both"/>
              <w:rPr>
                <w:lang w:eastAsia="lv-LV"/>
              </w:rPr>
            </w:pPr>
            <w:r w:rsidRPr="009611D1">
              <w:rPr>
                <w:lang w:eastAsia="lv-LV"/>
              </w:rPr>
              <w:t>18</w:t>
            </w:r>
          </w:p>
        </w:tc>
        <w:tc>
          <w:tcPr>
            <w:tcW w:w="1998" w:type="dxa"/>
          </w:tcPr>
          <w:p w:rsidR="009611D1" w:rsidRPr="009611D1" w:rsidRDefault="009611D1" w:rsidP="009611D1">
            <w:pPr>
              <w:spacing w:line="240" w:lineRule="auto"/>
              <w:ind w:right="28"/>
              <w:jc w:val="both"/>
              <w:rPr>
                <w:lang w:eastAsia="lv-LV"/>
              </w:rPr>
            </w:pPr>
            <w:r w:rsidRPr="009611D1">
              <w:rPr>
                <w:lang w:eastAsia="lv-LV"/>
              </w:rPr>
              <w:t>19</w:t>
            </w:r>
          </w:p>
        </w:tc>
      </w:tr>
      <w:tr w:rsidR="009611D1" w:rsidRPr="009611D1" w:rsidTr="009462C7">
        <w:tc>
          <w:tcPr>
            <w:tcW w:w="674" w:type="dxa"/>
            <w:vMerge/>
          </w:tcPr>
          <w:p w:rsidR="009611D1" w:rsidRPr="009611D1" w:rsidRDefault="009611D1" w:rsidP="009611D1">
            <w:pPr>
              <w:spacing w:line="240" w:lineRule="auto"/>
              <w:ind w:right="28"/>
              <w:jc w:val="both"/>
              <w:rPr>
                <w:lang w:eastAsia="lv-LV"/>
              </w:rPr>
            </w:pPr>
          </w:p>
        </w:tc>
        <w:tc>
          <w:tcPr>
            <w:tcW w:w="2402" w:type="dxa"/>
            <w:gridSpan w:val="2"/>
            <w:vMerge/>
          </w:tcPr>
          <w:p w:rsidR="009611D1" w:rsidRPr="009611D1" w:rsidRDefault="009611D1" w:rsidP="009611D1">
            <w:pPr>
              <w:spacing w:line="240" w:lineRule="auto"/>
              <w:ind w:right="28"/>
              <w:jc w:val="both"/>
              <w:rPr>
                <w:lang w:eastAsia="lv-LV"/>
              </w:rPr>
            </w:pPr>
          </w:p>
        </w:tc>
        <w:tc>
          <w:tcPr>
            <w:tcW w:w="1427" w:type="dxa"/>
          </w:tcPr>
          <w:p w:rsidR="009611D1" w:rsidRPr="009611D1" w:rsidRDefault="009611D1" w:rsidP="009611D1">
            <w:pPr>
              <w:spacing w:line="240" w:lineRule="auto"/>
              <w:ind w:right="28"/>
              <w:jc w:val="both"/>
              <w:rPr>
                <w:lang w:eastAsia="lv-LV"/>
              </w:rPr>
            </w:pPr>
            <w:r w:rsidRPr="009611D1">
              <w:rPr>
                <w:lang w:eastAsia="lv-LV"/>
              </w:rPr>
              <w:t>2015</w:t>
            </w:r>
          </w:p>
        </w:tc>
        <w:tc>
          <w:tcPr>
            <w:tcW w:w="1556" w:type="dxa"/>
          </w:tcPr>
          <w:p w:rsidR="009611D1" w:rsidRPr="009611D1" w:rsidRDefault="009611D1" w:rsidP="009611D1">
            <w:pPr>
              <w:spacing w:line="240" w:lineRule="auto"/>
              <w:ind w:right="28"/>
              <w:jc w:val="both"/>
              <w:rPr>
                <w:lang w:eastAsia="lv-LV"/>
              </w:rPr>
            </w:pPr>
            <w:r w:rsidRPr="009611D1">
              <w:rPr>
                <w:lang w:eastAsia="lv-LV"/>
              </w:rPr>
              <w:t>Pīlādzītis</w:t>
            </w:r>
          </w:p>
        </w:tc>
        <w:tc>
          <w:tcPr>
            <w:tcW w:w="1690" w:type="dxa"/>
          </w:tcPr>
          <w:p w:rsidR="009611D1" w:rsidRPr="009611D1" w:rsidRDefault="009611D1" w:rsidP="009611D1">
            <w:pPr>
              <w:spacing w:line="240" w:lineRule="auto"/>
              <w:ind w:right="28"/>
              <w:jc w:val="both"/>
              <w:rPr>
                <w:lang w:eastAsia="lv-LV"/>
              </w:rPr>
            </w:pPr>
            <w:r w:rsidRPr="009611D1">
              <w:rPr>
                <w:lang w:eastAsia="lv-LV"/>
              </w:rPr>
              <w:t>0</w:t>
            </w:r>
          </w:p>
        </w:tc>
        <w:tc>
          <w:tcPr>
            <w:tcW w:w="1998" w:type="dxa"/>
          </w:tcPr>
          <w:p w:rsidR="009611D1" w:rsidRPr="009611D1" w:rsidRDefault="009611D1" w:rsidP="009611D1">
            <w:pPr>
              <w:spacing w:line="240" w:lineRule="auto"/>
              <w:ind w:right="28"/>
              <w:jc w:val="both"/>
              <w:rPr>
                <w:lang w:eastAsia="lv-LV"/>
              </w:rPr>
            </w:pPr>
            <w:r w:rsidRPr="009611D1">
              <w:rPr>
                <w:lang w:eastAsia="lv-LV"/>
              </w:rPr>
              <w:t>19</w:t>
            </w:r>
          </w:p>
        </w:tc>
      </w:tr>
      <w:tr w:rsidR="009611D1" w:rsidRPr="009611D1" w:rsidTr="009462C7">
        <w:tc>
          <w:tcPr>
            <w:tcW w:w="674" w:type="dxa"/>
            <w:vMerge w:val="restart"/>
          </w:tcPr>
          <w:p w:rsidR="009611D1" w:rsidRPr="009611D1" w:rsidRDefault="009611D1" w:rsidP="009611D1">
            <w:pPr>
              <w:spacing w:line="240" w:lineRule="auto"/>
              <w:ind w:right="28"/>
              <w:jc w:val="center"/>
              <w:rPr>
                <w:lang w:eastAsia="lv-LV"/>
              </w:rPr>
            </w:pPr>
          </w:p>
          <w:p w:rsidR="009611D1" w:rsidRPr="009611D1" w:rsidRDefault="009611D1" w:rsidP="009611D1">
            <w:pPr>
              <w:spacing w:line="240" w:lineRule="auto"/>
              <w:ind w:right="28"/>
              <w:jc w:val="center"/>
              <w:rPr>
                <w:lang w:eastAsia="lv-LV"/>
              </w:rPr>
            </w:pPr>
            <w:r w:rsidRPr="009611D1">
              <w:rPr>
                <w:lang w:eastAsia="lv-LV"/>
              </w:rPr>
              <w:t>4.</w:t>
            </w:r>
          </w:p>
          <w:p w:rsidR="009611D1" w:rsidRPr="009611D1" w:rsidRDefault="009611D1" w:rsidP="009611D1">
            <w:pPr>
              <w:spacing w:line="240" w:lineRule="auto"/>
              <w:ind w:right="28"/>
              <w:jc w:val="center"/>
              <w:rPr>
                <w:lang w:eastAsia="lv-LV"/>
              </w:rPr>
            </w:pPr>
          </w:p>
        </w:tc>
        <w:tc>
          <w:tcPr>
            <w:tcW w:w="2385" w:type="dxa"/>
            <w:vMerge w:val="restart"/>
          </w:tcPr>
          <w:p w:rsidR="009611D1" w:rsidRPr="009611D1" w:rsidRDefault="009611D1" w:rsidP="009611D1">
            <w:pPr>
              <w:spacing w:line="240" w:lineRule="auto"/>
              <w:ind w:right="28"/>
              <w:jc w:val="both"/>
              <w:rPr>
                <w:lang w:eastAsia="lv-LV"/>
              </w:rPr>
            </w:pPr>
            <w:r w:rsidRPr="009611D1">
              <w:rPr>
                <w:lang w:eastAsia="lv-LV"/>
              </w:rPr>
              <w:t>Tukuma pirmsskolas izglītības iestāde „Karlsons”</w:t>
            </w:r>
          </w:p>
        </w:tc>
        <w:tc>
          <w:tcPr>
            <w:tcW w:w="1444" w:type="dxa"/>
            <w:gridSpan w:val="2"/>
          </w:tcPr>
          <w:p w:rsidR="009611D1" w:rsidRPr="009611D1" w:rsidRDefault="009611D1" w:rsidP="009611D1">
            <w:pPr>
              <w:spacing w:line="240" w:lineRule="auto"/>
              <w:ind w:right="28"/>
              <w:jc w:val="both"/>
              <w:rPr>
                <w:lang w:eastAsia="lv-LV"/>
              </w:rPr>
            </w:pPr>
            <w:r w:rsidRPr="009611D1">
              <w:rPr>
                <w:lang w:eastAsia="lv-LV"/>
              </w:rPr>
              <w:t>2010</w:t>
            </w:r>
          </w:p>
        </w:tc>
        <w:tc>
          <w:tcPr>
            <w:tcW w:w="1556" w:type="dxa"/>
          </w:tcPr>
          <w:p w:rsidR="009611D1" w:rsidRPr="009611D1" w:rsidRDefault="009611D1" w:rsidP="009611D1">
            <w:pPr>
              <w:spacing w:line="240" w:lineRule="auto"/>
              <w:ind w:right="28"/>
              <w:jc w:val="both"/>
              <w:rPr>
                <w:lang w:eastAsia="lv-LV"/>
              </w:rPr>
            </w:pPr>
            <w:r w:rsidRPr="009611D1">
              <w:rPr>
                <w:lang w:eastAsia="lv-LV"/>
              </w:rPr>
              <w:t>Namiņš</w:t>
            </w:r>
          </w:p>
        </w:tc>
        <w:tc>
          <w:tcPr>
            <w:tcW w:w="1690" w:type="dxa"/>
          </w:tcPr>
          <w:p w:rsidR="009611D1" w:rsidRPr="009611D1" w:rsidRDefault="009611D1" w:rsidP="009611D1">
            <w:pPr>
              <w:spacing w:line="240" w:lineRule="auto"/>
              <w:ind w:right="28"/>
              <w:jc w:val="both"/>
              <w:rPr>
                <w:lang w:eastAsia="lv-LV"/>
              </w:rPr>
            </w:pPr>
            <w:r w:rsidRPr="009611D1">
              <w:rPr>
                <w:lang w:eastAsia="lv-LV"/>
              </w:rPr>
              <w:t>17</w:t>
            </w:r>
          </w:p>
        </w:tc>
        <w:tc>
          <w:tcPr>
            <w:tcW w:w="1998" w:type="dxa"/>
          </w:tcPr>
          <w:p w:rsidR="009611D1" w:rsidRPr="009611D1" w:rsidRDefault="009611D1" w:rsidP="009611D1">
            <w:pPr>
              <w:spacing w:line="240" w:lineRule="auto"/>
              <w:ind w:right="28"/>
              <w:jc w:val="both"/>
              <w:rPr>
                <w:lang w:eastAsia="lv-LV"/>
              </w:rPr>
            </w:pPr>
            <w:r w:rsidRPr="009611D1">
              <w:rPr>
                <w:lang w:eastAsia="lv-LV"/>
              </w:rPr>
              <w:t>21</w:t>
            </w:r>
          </w:p>
        </w:tc>
      </w:tr>
      <w:tr w:rsidR="009611D1" w:rsidRPr="009611D1" w:rsidTr="009462C7">
        <w:tc>
          <w:tcPr>
            <w:tcW w:w="674" w:type="dxa"/>
            <w:vMerge/>
          </w:tcPr>
          <w:p w:rsidR="009611D1" w:rsidRPr="009611D1" w:rsidRDefault="009611D1" w:rsidP="009611D1">
            <w:pPr>
              <w:spacing w:line="240" w:lineRule="auto"/>
              <w:ind w:right="28"/>
              <w:jc w:val="both"/>
              <w:rPr>
                <w:lang w:eastAsia="lv-LV"/>
              </w:rPr>
            </w:pPr>
          </w:p>
        </w:tc>
        <w:tc>
          <w:tcPr>
            <w:tcW w:w="2385" w:type="dxa"/>
            <w:vMerge/>
          </w:tcPr>
          <w:p w:rsidR="009611D1" w:rsidRPr="009611D1" w:rsidRDefault="009611D1" w:rsidP="009611D1">
            <w:pPr>
              <w:spacing w:line="240" w:lineRule="auto"/>
              <w:ind w:right="28"/>
              <w:jc w:val="both"/>
              <w:rPr>
                <w:lang w:eastAsia="lv-LV"/>
              </w:rPr>
            </w:pPr>
          </w:p>
        </w:tc>
        <w:tc>
          <w:tcPr>
            <w:tcW w:w="1444" w:type="dxa"/>
            <w:gridSpan w:val="2"/>
          </w:tcPr>
          <w:p w:rsidR="009611D1" w:rsidRPr="009611D1" w:rsidRDefault="009611D1" w:rsidP="009611D1">
            <w:pPr>
              <w:spacing w:line="240" w:lineRule="auto"/>
              <w:ind w:right="28"/>
              <w:jc w:val="both"/>
              <w:rPr>
                <w:lang w:eastAsia="lv-LV"/>
              </w:rPr>
            </w:pPr>
            <w:r w:rsidRPr="009611D1">
              <w:rPr>
                <w:lang w:eastAsia="lv-LV"/>
              </w:rPr>
              <w:t>2010.,2011., 2012</w:t>
            </w:r>
          </w:p>
        </w:tc>
        <w:tc>
          <w:tcPr>
            <w:tcW w:w="1556" w:type="dxa"/>
          </w:tcPr>
          <w:p w:rsidR="009611D1" w:rsidRPr="009611D1" w:rsidRDefault="009611D1" w:rsidP="009611D1">
            <w:pPr>
              <w:spacing w:line="240" w:lineRule="auto"/>
              <w:ind w:right="28"/>
              <w:jc w:val="both"/>
              <w:rPr>
                <w:lang w:eastAsia="lv-LV"/>
              </w:rPr>
            </w:pPr>
            <w:r w:rsidRPr="009611D1">
              <w:rPr>
                <w:lang w:eastAsia="lv-LV"/>
              </w:rPr>
              <w:t>Gaismiņas</w:t>
            </w:r>
          </w:p>
        </w:tc>
        <w:tc>
          <w:tcPr>
            <w:tcW w:w="1690" w:type="dxa"/>
          </w:tcPr>
          <w:p w:rsidR="009611D1" w:rsidRPr="009611D1" w:rsidRDefault="009611D1" w:rsidP="009611D1">
            <w:pPr>
              <w:spacing w:line="240" w:lineRule="auto"/>
              <w:ind w:right="28"/>
              <w:jc w:val="both"/>
              <w:rPr>
                <w:lang w:eastAsia="lv-LV"/>
              </w:rPr>
            </w:pPr>
            <w:r w:rsidRPr="009611D1">
              <w:rPr>
                <w:lang w:eastAsia="lv-LV"/>
              </w:rPr>
              <w:t>21</w:t>
            </w:r>
          </w:p>
        </w:tc>
        <w:tc>
          <w:tcPr>
            <w:tcW w:w="1998" w:type="dxa"/>
          </w:tcPr>
          <w:p w:rsidR="009611D1" w:rsidRPr="009611D1" w:rsidRDefault="009611D1" w:rsidP="009611D1">
            <w:pPr>
              <w:spacing w:line="240" w:lineRule="auto"/>
              <w:ind w:right="28"/>
              <w:jc w:val="both"/>
              <w:rPr>
                <w:lang w:eastAsia="lv-LV"/>
              </w:rPr>
            </w:pPr>
            <w:r w:rsidRPr="009611D1">
              <w:rPr>
                <w:lang w:eastAsia="lv-LV"/>
              </w:rPr>
              <w:t>21</w:t>
            </w:r>
          </w:p>
        </w:tc>
      </w:tr>
      <w:tr w:rsidR="009611D1" w:rsidRPr="009611D1" w:rsidTr="009462C7">
        <w:tc>
          <w:tcPr>
            <w:tcW w:w="674" w:type="dxa"/>
            <w:vMerge/>
          </w:tcPr>
          <w:p w:rsidR="009611D1" w:rsidRPr="009611D1" w:rsidRDefault="009611D1" w:rsidP="009611D1">
            <w:pPr>
              <w:spacing w:line="240" w:lineRule="auto"/>
              <w:ind w:right="28"/>
              <w:jc w:val="both"/>
              <w:rPr>
                <w:lang w:eastAsia="lv-LV"/>
              </w:rPr>
            </w:pPr>
          </w:p>
        </w:tc>
        <w:tc>
          <w:tcPr>
            <w:tcW w:w="2385" w:type="dxa"/>
            <w:vMerge/>
          </w:tcPr>
          <w:p w:rsidR="009611D1" w:rsidRPr="009611D1" w:rsidRDefault="009611D1" w:rsidP="009611D1">
            <w:pPr>
              <w:spacing w:line="240" w:lineRule="auto"/>
              <w:ind w:right="28"/>
              <w:jc w:val="both"/>
              <w:rPr>
                <w:lang w:eastAsia="lv-LV"/>
              </w:rPr>
            </w:pPr>
          </w:p>
        </w:tc>
        <w:tc>
          <w:tcPr>
            <w:tcW w:w="1444" w:type="dxa"/>
            <w:gridSpan w:val="2"/>
          </w:tcPr>
          <w:p w:rsidR="009611D1" w:rsidRPr="009611D1" w:rsidRDefault="009611D1" w:rsidP="009611D1">
            <w:pPr>
              <w:spacing w:line="240" w:lineRule="auto"/>
              <w:ind w:right="28"/>
              <w:jc w:val="both"/>
              <w:rPr>
                <w:lang w:eastAsia="lv-LV"/>
              </w:rPr>
            </w:pPr>
            <w:r w:rsidRPr="009611D1">
              <w:rPr>
                <w:lang w:eastAsia="lv-LV"/>
              </w:rPr>
              <w:t>2011., 2012.</w:t>
            </w:r>
          </w:p>
        </w:tc>
        <w:tc>
          <w:tcPr>
            <w:tcW w:w="1556" w:type="dxa"/>
          </w:tcPr>
          <w:p w:rsidR="009611D1" w:rsidRPr="009611D1" w:rsidRDefault="009611D1" w:rsidP="009611D1">
            <w:pPr>
              <w:spacing w:line="240" w:lineRule="auto"/>
              <w:ind w:right="28"/>
              <w:jc w:val="both"/>
              <w:rPr>
                <w:lang w:eastAsia="lv-LV"/>
              </w:rPr>
            </w:pPr>
            <w:r w:rsidRPr="009611D1">
              <w:rPr>
                <w:lang w:eastAsia="lv-LV"/>
              </w:rPr>
              <w:t>Mārītes</w:t>
            </w:r>
          </w:p>
        </w:tc>
        <w:tc>
          <w:tcPr>
            <w:tcW w:w="1690" w:type="dxa"/>
          </w:tcPr>
          <w:p w:rsidR="009611D1" w:rsidRPr="009611D1" w:rsidRDefault="009611D1" w:rsidP="009611D1">
            <w:pPr>
              <w:spacing w:line="240" w:lineRule="auto"/>
              <w:ind w:right="28"/>
              <w:jc w:val="both"/>
              <w:rPr>
                <w:lang w:eastAsia="lv-LV"/>
              </w:rPr>
            </w:pPr>
            <w:r w:rsidRPr="009611D1">
              <w:rPr>
                <w:lang w:eastAsia="lv-LV"/>
              </w:rPr>
              <w:t>21 *(2012.g.-8 un 2011.g.-13)</w:t>
            </w:r>
          </w:p>
        </w:tc>
        <w:tc>
          <w:tcPr>
            <w:tcW w:w="1998" w:type="dxa"/>
          </w:tcPr>
          <w:p w:rsidR="009611D1" w:rsidRPr="009611D1" w:rsidRDefault="009611D1" w:rsidP="009611D1">
            <w:pPr>
              <w:spacing w:line="240" w:lineRule="auto"/>
              <w:ind w:right="28"/>
              <w:jc w:val="both"/>
              <w:rPr>
                <w:lang w:eastAsia="lv-LV"/>
              </w:rPr>
            </w:pPr>
            <w:r w:rsidRPr="009611D1">
              <w:rPr>
                <w:lang w:eastAsia="lv-LV"/>
              </w:rPr>
              <w:t>21</w:t>
            </w:r>
          </w:p>
        </w:tc>
      </w:tr>
      <w:tr w:rsidR="009611D1" w:rsidRPr="009611D1" w:rsidTr="009462C7">
        <w:tc>
          <w:tcPr>
            <w:tcW w:w="674" w:type="dxa"/>
            <w:vMerge/>
          </w:tcPr>
          <w:p w:rsidR="009611D1" w:rsidRPr="009611D1" w:rsidRDefault="009611D1" w:rsidP="009611D1">
            <w:pPr>
              <w:spacing w:line="240" w:lineRule="auto"/>
              <w:ind w:right="28"/>
              <w:jc w:val="both"/>
              <w:rPr>
                <w:lang w:eastAsia="lv-LV"/>
              </w:rPr>
            </w:pPr>
          </w:p>
        </w:tc>
        <w:tc>
          <w:tcPr>
            <w:tcW w:w="2385" w:type="dxa"/>
            <w:vMerge/>
          </w:tcPr>
          <w:p w:rsidR="009611D1" w:rsidRPr="009611D1" w:rsidRDefault="009611D1" w:rsidP="009611D1">
            <w:pPr>
              <w:spacing w:line="240" w:lineRule="auto"/>
              <w:ind w:right="28"/>
              <w:jc w:val="both"/>
              <w:rPr>
                <w:lang w:eastAsia="lv-LV"/>
              </w:rPr>
            </w:pPr>
          </w:p>
        </w:tc>
        <w:tc>
          <w:tcPr>
            <w:tcW w:w="1444" w:type="dxa"/>
            <w:gridSpan w:val="2"/>
          </w:tcPr>
          <w:p w:rsidR="009611D1" w:rsidRPr="009611D1" w:rsidRDefault="009611D1" w:rsidP="009611D1">
            <w:pPr>
              <w:spacing w:line="240" w:lineRule="auto"/>
              <w:ind w:right="28"/>
              <w:jc w:val="both"/>
              <w:rPr>
                <w:lang w:eastAsia="lv-LV"/>
              </w:rPr>
            </w:pPr>
            <w:r w:rsidRPr="009611D1">
              <w:rPr>
                <w:lang w:eastAsia="lv-LV"/>
              </w:rPr>
              <w:t>2012</w:t>
            </w:r>
          </w:p>
        </w:tc>
        <w:tc>
          <w:tcPr>
            <w:tcW w:w="1556" w:type="dxa"/>
          </w:tcPr>
          <w:p w:rsidR="009611D1" w:rsidRPr="009611D1" w:rsidRDefault="009611D1" w:rsidP="009611D1">
            <w:pPr>
              <w:spacing w:line="240" w:lineRule="auto"/>
              <w:ind w:right="28"/>
              <w:jc w:val="both"/>
              <w:rPr>
                <w:lang w:eastAsia="lv-LV"/>
              </w:rPr>
            </w:pPr>
            <w:r w:rsidRPr="009611D1">
              <w:rPr>
                <w:lang w:eastAsia="lv-LV"/>
              </w:rPr>
              <w:t>Zvaniņi</w:t>
            </w:r>
          </w:p>
        </w:tc>
        <w:tc>
          <w:tcPr>
            <w:tcW w:w="1690" w:type="dxa"/>
          </w:tcPr>
          <w:p w:rsidR="009611D1" w:rsidRPr="009611D1" w:rsidRDefault="009611D1" w:rsidP="009611D1">
            <w:pPr>
              <w:spacing w:line="240" w:lineRule="auto"/>
              <w:ind w:right="28"/>
              <w:jc w:val="both"/>
              <w:rPr>
                <w:lang w:eastAsia="lv-LV"/>
              </w:rPr>
            </w:pPr>
            <w:r w:rsidRPr="009611D1">
              <w:rPr>
                <w:lang w:eastAsia="lv-LV"/>
              </w:rPr>
              <w:t>20</w:t>
            </w:r>
          </w:p>
        </w:tc>
        <w:tc>
          <w:tcPr>
            <w:tcW w:w="1998" w:type="dxa"/>
          </w:tcPr>
          <w:p w:rsidR="009611D1" w:rsidRPr="009611D1" w:rsidRDefault="009611D1" w:rsidP="009611D1">
            <w:pPr>
              <w:spacing w:line="240" w:lineRule="auto"/>
              <w:ind w:right="28"/>
              <w:jc w:val="both"/>
              <w:rPr>
                <w:lang w:eastAsia="lv-LV"/>
              </w:rPr>
            </w:pPr>
            <w:r w:rsidRPr="009611D1">
              <w:rPr>
                <w:lang w:eastAsia="lv-LV"/>
              </w:rPr>
              <w:t>20</w:t>
            </w:r>
          </w:p>
        </w:tc>
      </w:tr>
      <w:tr w:rsidR="009611D1" w:rsidRPr="009611D1" w:rsidTr="009462C7">
        <w:tc>
          <w:tcPr>
            <w:tcW w:w="674" w:type="dxa"/>
            <w:vMerge/>
          </w:tcPr>
          <w:p w:rsidR="009611D1" w:rsidRPr="009611D1" w:rsidRDefault="009611D1" w:rsidP="009611D1">
            <w:pPr>
              <w:spacing w:line="240" w:lineRule="auto"/>
              <w:ind w:right="28"/>
              <w:jc w:val="both"/>
              <w:rPr>
                <w:lang w:eastAsia="lv-LV"/>
              </w:rPr>
            </w:pPr>
          </w:p>
        </w:tc>
        <w:tc>
          <w:tcPr>
            <w:tcW w:w="2385" w:type="dxa"/>
            <w:vMerge/>
          </w:tcPr>
          <w:p w:rsidR="009611D1" w:rsidRPr="009611D1" w:rsidRDefault="009611D1" w:rsidP="009611D1">
            <w:pPr>
              <w:spacing w:line="240" w:lineRule="auto"/>
              <w:ind w:right="28"/>
              <w:jc w:val="both"/>
              <w:rPr>
                <w:lang w:eastAsia="lv-LV"/>
              </w:rPr>
            </w:pPr>
          </w:p>
        </w:tc>
        <w:tc>
          <w:tcPr>
            <w:tcW w:w="1444" w:type="dxa"/>
            <w:gridSpan w:val="2"/>
          </w:tcPr>
          <w:p w:rsidR="009611D1" w:rsidRPr="009611D1" w:rsidRDefault="009611D1" w:rsidP="009611D1">
            <w:pPr>
              <w:spacing w:line="240" w:lineRule="auto"/>
              <w:ind w:right="28"/>
              <w:jc w:val="both"/>
              <w:rPr>
                <w:lang w:eastAsia="lv-LV"/>
              </w:rPr>
            </w:pPr>
            <w:r w:rsidRPr="009611D1">
              <w:rPr>
                <w:lang w:eastAsia="lv-LV"/>
              </w:rPr>
              <w:t>2013</w:t>
            </w:r>
          </w:p>
        </w:tc>
        <w:tc>
          <w:tcPr>
            <w:tcW w:w="1556" w:type="dxa"/>
          </w:tcPr>
          <w:p w:rsidR="009611D1" w:rsidRPr="009611D1" w:rsidRDefault="009611D1" w:rsidP="009611D1">
            <w:pPr>
              <w:spacing w:line="240" w:lineRule="auto"/>
              <w:ind w:right="28"/>
              <w:jc w:val="both"/>
              <w:rPr>
                <w:lang w:eastAsia="lv-LV"/>
              </w:rPr>
            </w:pPr>
            <w:r w:rsidRPr="009611D1">
              <w:rPr>
                <w:lang w:eastAsia="lv-LV"/>
              </w:rPr>
              <w:t>Prātnieki</w:t>
            </w:r>
          </w:p>
        </w:tc>
        <w:tc>
          <w:tcPr>
            <w:tcW w:w="1690" w:type="dxa"/>
          </w:tcPr>
          <w:p w:rsidR="009611D1" w:rsidRPr="009611D1" w:rsidRDefault="009611D1" w:rsidP="009611D1">
            <w:pPr>
              <w:spacing w:line="240" w:lineRule="auto"/>
              <w:ind w:right="28"/>
              <w:jc w:val="both"/>
              <w:rPr>
                <w:lang w:eastAsia="lv-LV"/>
              </w:rPr>
            </w:pPr>
            <w:r w:rsidRPr="009611D1">
              <w:rPr>
                <w:lang w:eastAsia="lv-LV"/>
              </w:rPr>
              <w:t>0</w:t>
            </w:r>
          </w:p>
        </w:tc>
        <w:tc>
          <w:tcPr>
            <w:tcW w:w="1998" w:type="dxa"/>
          </w:tcPr>
          <w:p w:rsidR="009611D1" w:rsidRPr="009611D1" w:rsidRDefault="009611D1" w:rsidP="009611D1">
            <w:pPr>
              <w:spacing w:line="240" w:lineRule="auto"/>
              <w:ind w:right="28"/>
              <w:jc w:val="both"/>
              <w:rPr>
                <w:lang w:eastAsia="lv-LV"/>
              </w:rPr>
            </w:pPr>
            <w:r w:rsidRPr="009611D1">
              <w:rPr>
                <w:lang w:eastAsia="lv-LV"/>
              </w:rPr>
              <w:t>21</w:t>
            </w:r>
          </w:p>
        </w:tc>
      </w:tr>
      <w:tr w:rsidR="009611D1" w:rsidRPr="009611D1" w:rsidTr="009462C7">
        <w:tc>
          <w:tcPr>
            <w:tcW w:w="674" w:type="dxa"/>
            <w:vMerge/>
          </w:tcPr>
          <w:p w:rsidR="009611D1" w:rsidRPr="009611D1" w:rsidRDefault="009611D1" w:rsidP="009611D1">
            <w:pPr>
              <w:spacing w:line="240" w:lineRule="auto"/>
              <w:ind w:right="28"/>
              <w:jc w:val="both"/>
              <w:rPr>
                <w:lang w:eastAsia="lv-LV"/>
              </w:rPr>
            </w:pPr>
          </w:p>
        </w:tc>
        <w:tc>
          <w:tcPr>
            <w:tcW w:w="2385" w:type="dxa"/>
            <w:vMerge/>
          </w:tcPr>
          <w:p w:rsidR="009611D1" w:rsidRPr="009611D1" w:rsidRDefault="009611D1" w:rsidP="009611D1">
            <w:pPr>
              <w:spacing w:line="240" w:lineRule="auto"/>
              <w:ind w:right="28"/>
              <w:jc w:val="both"/>
              <w:rPr>
                <w:lang w:eastAsia="lv-LV"/>
              </w:rPr>
            </w:pPr>
          </w:p>
        </w:tc>
        <w:tc>
          <w:tcPr>
            <w:tcW w:w="1444" w:type="dxa"/>
            <w:gridSpan w:val="2"/>
          </w:tcPr>
          <w:p w:rsidR="009611D1" w:rsidRPr="009611D1" w:rsidRDefault="009611D1" w:rsidP="009611D1">
            <w:pPr>
              <w:spacing w:line="240" w:lineRule="auto"/>
              <w:ind w:right="28"/>
              <w:jc w:val="both"/>
              <w:rPr>
                <w:lang w:eastAsia="lv-LV"/>
              </w:rPr>
            </w:pPr>
            <w:r w:rsidRPr="009611D1">
              <w:rPr>
                <w:lang w:eastAsia="lv-LV"/>
              </w:rPr>
              <w:t>2013</w:t>
            </w:r>
          </w:p>
        </w:tc>
        <w:tc>
          <w:tcPr>
            <w:tcW w:w="1556" w:type="dxa"/>
          </w:tcPr>
          <w:p w:rsidR="009611D1" w:rsidRPr="009611D1" w:rsidRDefault="009611D1" w:rsidP="009611D1">
            <w:pPr>
              <w:spacing w:line="240" w:lineRule="auto"/>
              <w:ind w:right="28"/>
              <w:jc w:val="both"/>
              <w:rPr>
                <w:lang w:eastAsia="lv-LV"/>
              </w:rPr>
            </w:pPr>
            <w:r w:rsidRPr="009611D1">
              <w:rPr>
                <w:lang w:eastAsia="lv-LV"/>
              </w:rPr>
              <w:t>Kāpēcīši</w:t>
            </w:r>
          </w:p>
        </w:tc>
        <w:tc>
          <w:tcPr>
            <w:tcW w:w="1690" w:type="dxa"/>
          </w:tcPr>
          <w:p w:rsidR="009611D1" w:rsidRPr="009611D1" w:rsidRDefault="009611D1" w:rsidP="009611D1">
            <w:pPr>
              <w:spacing w:line="240" w:lineRule="auto"/>
              <w:ind w:right="28"/>
              <w:jc w:val="both"/>
              <w:rPr>
                <w:lang w:eastAsia="lv-LV"/>
              </w:rPr>
            </w:pPr>
            <w:r w:rsidRPr="009611D1">
              <w:rPr>
                <w:lang w:eastAsia="lv-LV"/>
              </w:rPr>
              <w:t>19</w:t>
            </w:r>
          </w:p>
        </w:tc>
        <w:tc>
          <w:tcPr>
            <w:tcW w:w="1998" w:type="dxa"/>
          </w:tcPr>
          <w:p w:rsidR="009611D1" w:rsidRPr="009611D1" w:rsidRDefault="009611D1" w:rsidP="009611D1">
            <w:pPr>
              <w:spacing w:line="240" w:lineRule="auto"/>
              <w:ind w:right="28"/>
              <w:jc w:val="both"/>
              <w:rPr>
                <w:lang w:eastAsia="lv-LV"/>
              </w:rPr>
            </w:pPr>
            <w:r w:rsidRPr="009611D1">
              <w:rPr>
                <w:lang w:eastAsia="lv-LV"/>
              </w:rPr>
              <w:t>22</w:t>
            </w:r>
          </w:p>
        </w:tc>
      </w:tr>
      <w:tr w:rsidR="009611D1" w:rsidRPr="009611D1" w:rsidTr="009462C7">
        <w:tc>
          <w:tcPr>
            <w:tcW w:w="674" w:type="dxa"/>
            <w:vMerge/>
          </w:tcPr>
          <w:p w:rsidR="009611D1" w:rsidRPr="009611D1" w:rsidRDefault="009611D1" w:rsidP="009611D1">
            <w:pPr>
              <w:spacing w:line="240" w:lineRule="auto"/>
              <w:ind w:right="28"/>
              <w:jc w:val="both"/>
              <w:rPr>
                <w:lang w:eastAsia="lv-LV"/>
              </w:rPr>
            </w:pPr>
          </w:p>
        </w:tc>
        <w:tc>
          <w:tcPr>
            <w:tcW w:w="2385" w:type="dxa"/>
            <w:vMerge/>
          </w:tcPr>
          <w:p w:rsidR="009611D1" w:rsidRPr="009611D1" w:rsidRDefault="009611D1" w:rsidP="009611D1">
            <w:pPr>
              <w:spacing w:line="240" w:lineRule="auto"/>
              <w:ind w:right="28"/>
              <w:jc w:val="both"/>
              <w:rPr>
                <w:lang w:eastAsia="lv-LV"/>
              </w:rPr>
            </w:pPr>
          </w:p>
        </w:tc>
        <w:tc>
          <w:tcPr>
            <w:tcW w:w="1444" w:type="dxa"/>
            <w:gridSpan w:val="2"/>
          </w:tcPr>
          <w:p w:rsidR="009611D1" w:rsidRPr="009611D1" w:rsidRDefault="009611D1" w:rsidP="009611D1">
            <w:pPr>
              <w:spacing w:line="240" w:lineRule="auto"/>
              <w:ind w:right="28"/>
              <w:jc w:val="both"/>
              <w:rPr>
                <w:lang w:eastAsia="lv-LV"/>
              </w:rPr>
            </w:pPr>
            <w:r w:rsidRPr="009611D1">
              <w:rPr>
                <w:lang w:eastAsia="lv-LV"/>
              </w:rPr>
              <w:t>2014</w:t>
            </w:r>
          </w:p>
        </w:tc>
        <w:tc>
          <w:tcPr>
            <w:tcW w:w="1556" w:type="dxa"/>
          </w:tcPr>
          <w:p w:rsidR="009611D1" w:rsidRPr="009611D1" w:rsidRDefault="009611D1" w:rsidP="009611D1">
            <w:pPr>
              <w:spacing w:line="240" w:lineRule="auto"/>
              <w:ind w:right="28"/>
              <w:jc w:val="both"/>
              <w:rPr>
                <w:lang w:eastAsia="lv-LV"/>
              </w:rPr>
            </w:pPr>
            <w:r w:rsidRPr="009611D1">
              <w:rPr>
                <w:lang w:eastAsia="lv-LV"/>
              </w:rPr>
              <w:t>Podziņas</w:t>
            </w:r>
          </w:p>
        </w:tc>
        <w:tc>
          <w:tcPr>
            <w:tcW w:w="1690" w:type="dxa"/>
          </w:tcPr>
          <w:p w:rsidR="009611D1" w:rsidRPr="009611D1" w:rsidRDefault="009611D1" w:rsidP="009611D1">
            <w:pPr>
              <w:spacing w:line="240" w:lineRule="auto"/>
              <w:ind w:right="28"/>
              <w:jc w:val="both"/>
              <w:rPr>
                <w:lang w:eastAsia="lv-LV"/>
              </w:rPr>
            </w:pPr>
            <w:r w:rsidRPr="009611D1">
              <w:rPr>
                <w:lang w:eastAsia="lv-LV"/>
              </w:rPr>
              <w:t>0</w:t>
            </w:r>
          </w:p>
        </w:tc>
        <w:tc>
          <w:tcPr>
            <w:tcW w:w="1998" w:type="dxa"/>
          </w:tcPr>
          <w:p w:rsidR="009611D1" w:rsidRPr="009611D1" w:rsidRDefault="009611D1" w:rsidP="009611D1">
            <w:pPr>
              <w:spacing w:line="240" w:lineRule="auto"/>
              <w:ind w:right="28"/>
              <w:jc w:val="both"/>
              <w:rPr>
                <w:lang w:eastAsia="lv-LV"/>
              </w:rPr>
            </w:pPr>
            <w:r w:rsidRPr="009611D1">
              <w:rPr>
                <w:lang w:eastAsia="lv-LV"/>
              </w:rPr>
              <w:t>20</w:t>
            </w:r>
          </w:p>
        </w:tc>
      </w:tr>
      <w:tr w:rsidR="009611D1" w:rsidRPr="009611D1" w:rsidTr="009462C7">
        <w:tc>
          <w:tcPr>
            <w:tcW w:w="674" w:type="dxa"/>
            <w:vMerge w:val="restart"/>
          </w:tcPr>
          <w:p w:rsidR="009611D1" w:rsidRPr="009611D1" w:rsidRDefault="009611D1" w:rsidP="009611D1">
            <w:pPr>
              <w:spacing w:line="240" w:lineRule="auto"/>
              <w:ind w:right="28"/>
              <w:jc w:val="center"/>
              <w:rPr>
                <w:lang w:eastAsia="lv-LV"/>
              </w:rPr>
            </w:pPr>
          </w:p>
          <w:p w:rsidR="009611D1" w:rsidRPr="009611D1" w:rsidRDefault="009611D1" w:rsidP="009611D1">
            <w:pPr>
              <w:spacing w:line="240" w:lineRule="auto"/>
              <w:ind w:right="28"/>
              <w:jc w:val="center"/>
              <w:rPr>
                <w:lang w:eastAsia="lv-LV"/>
              </w:rPr>
            </w:pPr>
            <w:r w:rsidRPr="009611D1">
              <w:rPr>
                <w:lang w:eastAsia="lv-LV"/>
              </w:rPr>
              <w:t>5.</w:t>
            </w:r>
          </w:p>
          <w:p w:rsidR="009611D1" w:rsidRPr="009611D1" w:rsidRDefault="009611D1" w:rsidP="009611D1">
            <w:pPr>
              <w:spacing w:line="240" w:lineRule="auto"/>
              <w:ind w:right="28"/>
              <w:jc w:val="center"/>
              <w:rPr>
                <w:lang w:eastAsia="lv-LV"/>
              </w:rPr>
            </w:pPr>
          </w:p>
        </w:tc>
        <w:tc>
          <w:tcPr>
            <w:tcW w:w="2385" w:type="dxa"/>
            <w:vMerge w:val="restart"/>
          </w:tcPr>
          <w:p w:rsidR="009611D1" w:rsidRPr="009611D1" w:rsidRDefault="009611D1" w:rsidP="009611D1">
            <w:pPr>
              <w:spacing w:line="240" w:lineRule="auto"/>
              <w:ind w:right="28"/>
              <w:jc w:val="both"/>
              <w:rPr>
                <w:lang w:eastAsia="lv-LV"/>
              </w:rPr>
            </w:pPr>
            <w:r w:rsidRPr="009611D1">
              <w:rPr>
                <w:lang w:eastAsia="lv-LV"/>
              </w:rPr>
              <w:t>Tukuma pirmsskolas izglītības iestāde „Pepija”</w:t>
            </w:r>
          </w:p>
        </w:tc>
        <w:tc>
          <w:tcPr>
            <w:tcW w:w="1444" w:type="dxa"/>
            <w:gridSpan w:val="2"/>
          </w:tcPr>
          <w:p w:rsidR="009611D1" w:rsidRPr="009611D1" w:rsidRDefault="009611D1" w:rsidP="009611D1">
            <w:pPr>
              <w:spacing w:line="240" w:lineRule="auto"/>
              <w:ind w:right="28"/>
              <w:jc w:val="both"/>
              <w:rPr>
                <w:lang w:eastAsia="lv-LV"/>
              </w:rPr>
            </w:pPr>
            <w:r w:rsidRPr="009611D1">
              <w:rPr>
                <w:lang w:eastAsia="lv-LV"/>
              </w:rPr>
              <w:t>2010</w:t>
            </w:r>
          </w:p>
        </w:tc>
        <w:tc>
          <w:tcPr>
            <w:tcW w:w="1556" w:type="dxa"/>
          </w:tcPr>
          <w:p w:rsidR="009611D1" w:rsidRPr="009611D1" w:rsidRDefault="009611D1" w:rsidP="009611D1">
            <w:pPr>
              <w:spacing w:line="240" w:lineRule="auto"/>
              <w:ind w:right="28"/>
              <w:jc w:val="both"/>
              <w:rPr>
                <w:lang w:eastAsia="lv-LV"/>
              </w:rPr>
            </w:pPr>
            <w:r w:rsidRPr="009611D1">
              <w:rPr>
                <w:lang w:eastAsia="lv-LV"/>
              </w:rPr>
              <w:t>Upenīte</w:t>
            </w:r>
          </w:p>
        </w:tc>
        <w:tc>
          <w:tcPr>
            <w:tcW w:w="1690" w:type="dxa"/>
          </w:tcPr>
          <w:p w:rsidR="009611D1" w:rsidRPr="009611D1" w:rsidRDefault="009611D1" w:rsidP="009611D1">
            <w:pPr>
              <w:spacing w:line="240" w:lineRule="auto"/>
              <w:ind w:right="28"/>
              <w:jc w:val="both"/>
              <w:rPr>
                <w:lang w:eastAsia="lv-LV"/>
              </w:rPr>
            </w:pPr>
            <w:r w:rsidRPr="009611D1">
              <w:rPr>
                <w:lang w:eastAsia="lv-LV"/>
              </w:rPr>
              <w:t>21</w:t>
            </w:r>
          </w:p>
        </w:tc>
        <w:tc>
          <w:tcPr>
            <w:tcW w:w="1998" w:type="dxa"/>
          </w:tcPr>
          <w:p w:rsidR="009611D1" w:rsidRPr="009611D1" w:rsidRDefault="009611D1" w:rsidP="009611D1">
            <w:pPr>
              <w:spacing w:line="240" w:lineRule="auto"/>
              <w:ind w:right="28"/>
              <w:jc w:val="both"/>
              <w:rPr>
                <w:lang w:eastAsia="lv-LV"/>
              </w:rPr>
            </w:pPr>
            <w:r w:rsidRPr="009611D1">
              <w:rPr>
                <w:lang w:eastAsia="lv-LV"/>
              </w:rPr>
              <w:t>21</w:t>
            </w:r>
          </w:p>
        </w:tc>
      </w:tr>
      <w:tr w:rsidR="009611D1" w:rsidRPr="009611D1" w:rsidTr="009462C7">
        <w:tc>
          <w:tcPr>
            <w:tcW w:w="674" w:type="dxa"/>
            <w:vMerge/>
          </w:tcPr>
          <w:p w:rsidR="009611D1" w:rsidRPr="009611D1" w:rsidRDefault="009611D1" w:rsidP="009611D1">
            <w:pPr>
              <w:spacing w:line="240" w:lineRule="auto"/>
              <w:ind w:right="28"/>
              <w:jc w:val="both"/>
              <w:rPr>
                <w:lang w:eastAsia="lv-LV"/>
              </w:rPr>
            </w:pPr>
          </w:p>
        </w:tc>
        <w:tc>
          <w:tcPr>
            <w:tcW w:w="2385" w:type="dxa"/>
            <w:vMerge/>
          </w:tcPr>
          <w:p w:rsidR="009611D1" w:rsidRPr="009611D1" w:rsidRDefault="009611D1" w:rsidP="009611D1">
            <w:pPr>
              <w:spacing w:line="240" w:lineRule="auto"/>
              <w:ind w:right="28"/>
              <w:jc w:val="both"/>
              <w:rPr>
                <w:lang w:eastAsia="lv-LV"/>
              </w:rPr>
            </w:pPr>
          </w:p>
        </w:tc>
        <w:tc>
          <w:tcPr>
            <w:tcW w:w="1444" w:type="dxa"/>
            <w:gridSpan w:val="2"/>
          </w:tcPr>
          <w:p w:rsidR="009611D1" w:rsidRPr="009611D1" w:rsidRDefault="009611D1" w:rsidP="009611D1">
            <w:pPr>
              <w:spacing w:line="240" w:lineRule="auto"/>
              <w:ind w:right="28"/>
              <w:jc w:val="both"/>
              <w:rPr>
                <w:lang w:eastAsia="lv-LV"/>
              </w:rPr>
            </w:pPr>
          </w:p>
        </w:tc>
        <w:tc>
          <w:tcPr>
            <w:tcW w:w="1556" w:type="dxa"/>
          </w:tcPr>
          <w:p w:rsidR="009611D1" w:rsidRPr="009611D1" w:rsidRDefault="009611D1" w:rsidP="009611D1">
            <w:pPr>
              <w:spacing w:line="240" w:lineRule="auto"/>
              <w:ind w:right="28"/>
              <w:jc w:val="both"/>
              <w:rPr>
                <w:lang w:eastAsia="lv-LV"/>
              </w:rPr>
            </w:pPr>
            <w:r w:rsidRPr="009611D1">
              <w:rPr>
                <w:lang w:eastAsia="lv-LV"/>
              </w:rPr>
              <w:t>Mellenīte</w:t>
            </w:r>
          </w:p>
        </w:tc>
        <w:tc>
          <w:tcPr>
            <w:tcW w:w="1690" w:type="dxa"/>
          </w:tcPr>
          <w:p w:rsidR="009611D1" w:rsidRPr="009611D1" w:rsidRDefault="009611D1" w:rsidP="009611D1">
            <w:pPr>
              <w:spacing w:line="240" w:lineRule="auto"/>
              <w:ind w:right="28"/>
              <w:jc w:val="both"/>
              <w:rPr>
                <w:lang w:eastAsia="lv-LV"/>
              </w:rPr>
            </w:pPr>
            <w:r w:rsidRPr="009611D1">
              <w:rPr>
                <w:lang w:eastAsia="lv-LV"/>
              </w:rPr>
              <w:t>20</w:t>
            </w:r>
          </w:p>
        </w:tc>
        <w:tc>
          <w:tcPr>
            <w:tcW w:w="1998" w:type="dxa"/>
          </w:tcPr>
          <w:p w:rsidR="009611D1" w:rsidRPr="009611D1" w:rsidRDefault="009611D1" w:rsidP="009611D1">
            <w:pPr>
              <w:spacing w:line="240" w:lineRule="auto"/>
              <w:ind w:right="28"/>
              <w:jc w:val="both"/>
              <w:rPr>
                <w:lang w:eastAsia="lv-LV"/>
              </w:rPr>
            </w:pPr>
            <w:r w:rsidRPr="009611D1">
              <w:rPr>
                <w:lang w:eastAsia="lv-LV"/>
              </w:rPr>
              <w:t>21</w:t>
            </w:r>
          </w:p>
        </w:tc>
      </w:tr>
      <w:tr w:rsidR="009611D1" w:rsidRPr="009611D1" w:rsidTr="009462C7">
        <w:tc>
          <w:tcPr>
            <w:tcW w:w="674" w:type="dxa"/>
            <w:vMerge/>
          </w:tcPr>
          <w:p w:rsidR="009611D1" w:rsidRPr="009611D1" w:rsidRDefault="009611D1" w:rsidP="009611D1">
            <w:pPr>
              <w:spacing w:line="240" w:lineRule="auto"/>
              <w:ind w:right="28"/>
              <w:jc w:val="both"/>
              <w:rPr>
                <w:lang w:eastAsia="lv-LV"/>
              </w:rPr>
            </w:pPr>
          </w:p>
        </w:tc>
        <w:tc>
          <w:tcPr>
            <w:tcW w:w="2385" w:type="dxa"/>
            <w:vMerge/>
          </w:tcPr>
          <w:p w:rsidR="009611D1" w:rsidRPr="009611D1" w:rsidRDefault="009611D1" w:rsidP="009611D1">
            <w:pPr>
              <w:spacing w:line="240" w:lineRule="auto"/>
              <w:ind w:right="28"/>
              <w:jc w:val="both"/>
              <w:rPr>
                <w:lang w:eastAsia="lv-LV"/>
              </w:rPr>
            </w:pPr>
          </w:p>
        </w:tc>
        <w:tc>
          <w:tcPr>
            <w:tcW w:w="1444" w:type="dxa"/>
            <w:gridSpan w:val="2"/>
          </w:tcPr>
          <w:p w:rsidR="009611D1" w:rsidRPr="009611D1" w:rsidRDefault="009611D1" w:rsidP="009611D1">
            <w:pPr>
              <w:spacing w:line="240" w:lineRule="auto"/>
              <w:ind w:right="28"/>
              <w:jc w:val="both"/>
              <w:rPr>
                <w:lang w:eastAsia="lv-LV"/>
              </w:rPr>
            </w:pPr>
            <w:r w:rsidRPr="009611D1">
              <w:rPr>
                <w:lang w:eastAsia="lv-LV"/>
              </w:rPr>
              <w:t>2011.,2012.</w:t>
            </w:r>
          </w:p>
        </w:tc>
        <w:tc>
          <w:tcPr>
            <w:tcW w:w="1556" w:type="dxa"/>
          </w:tcPr>
          <w:p w:rsidR="009611D1" w:rsidRPr="009611D1" w:rsidRDefault="009611D1" w:rsidP="009611D1">
            <w:pPr>
              <w:spacing w:line="240" w:lineRule="auto"/>
              <w:ind w:right="28"/>
              <w:jc w:val="both"/>
              <w:rPr>
                <w:lang w:eastAsia="lv-LV"/>
              </w:rPr>
            </w:pPr>
            <w:r w:rsidRPr="009611D1">
              <w:rPr>
                <w:lang w:eastAsia="lv-LV"/>
              </w:rPr>
              <w:t>Vīnodziņa</w:t>
            </w:r>
          </w:p>
        </w:tc>
        <w:tc>
          <w:tcPr>
            <w:tcW w:w="1690" w:type="dxa"/>
          </w:tcPr>
          <w:p w:rsidR="009611D1" w:rsidRPr="009611D1" w:rsidRDefault="009611D1" w:rsidP="009611D1">
            <w:pPr>
              <w:spacing w:line="240" w:lineRule="auto"/>
              <w:ind w:right="28"/>
              <w:jc w:val="both"/>
              <w:rPr>
                <w:lang w:eastAsia="lv-LV"/>
              </w:rPr>
            </w:pPr>
            <w:r w:rsidRPr="009611D1">
              <w:rPr>
                <w:lang w:eastAsia="lv-LV"/>
              </w:rPr>
              <w:t>21 *(2012.g.-7 un 2011.g.-14)</w:t>
            </w:r>
          </w:p>
        </w:tc>
        <w:tc>
          <w:tcPr>
            <w:tcW w:w="1998" w:type="dxa"/>
          </w:tcPr>
          <w:p w:rsidR="009611D1" w:rsidRPr="009611D1" w:rsidRDefault="009611D1" w:rsidP="009611D1">
            <w:pPr>
              <w:spacing w:line="240" w:lineRule="auto"/>
              <w:ind w:right="28"/>
              <w:jc w:val="both"/>
              <w:rPr>
                <w:lang w:eastAsia="lv-LV"/>
              </w:rPr>
            </w:pPr>
            <w:r w:rsidRPr="009611D1">
              <w:rPr>
                <w:lang w:eastAsia="lv-LV"/>
              </w:rPr>
              <w:t>21</w:t>
            </w:r>
          </w:p>
        </w:tc>
      </w:tr>
      <w:tr w:rsidR="009611D1" w:rsidRPr="009611D1" w:rsidTr="009462C7">
        <w:tc>
          <w:tcPr>
            <w:tcW w:w="674" w:type="dxa"/>
            <w:vMerge/>
          </w:tcPr>
          <w:p w:rsidR="009611D1" w:rsidRPr="009611D1" w:rsidRDefault="009611D1" w:rsidP="009611D1">
            <w:pPr>
              <w:spacing w:line="240" w:lineRule="auto"/>
              <w:ind w:right="28"/>
              <w:jc w:val="both"/>
              <w:rPr>
                <w:lang w:eastAsia="lv-LV"/>
              </w:rPr>
            </w:pPr>
          </w:p>
        </w:tc>
        <w:tc>
          <w:tcPr>
            <w:tcW w:w="2385" w:type="dxa"/>
            <w:vMerge/>
          </w:tcPr>
          <w:p w:rsidR="009611D1" w:rsidRPr="009611D1" w:rsidRDefault="009611D1" w:rsidP="009611D1">
            <w:pPr>
              <w:spacing w:line="240" w:lineRule="auto"/>
              <w:ind w:right="28"/>
              <w:jc w:val="both"/>
              <w:rPr>
                <w:lang w:eastAsia="lv-LV"/>
              </w:rPr>
            </w:pPr>
          </w:p>
        </w:tc>
        <w:tc>
          <w:tcPr>
            <w:tcW w:w="1444" w:type="dxa"/>
            <w:gridSpan w:val="2"/>
          </w:tcPr>
          <w:p w:rsidR="009611D1" w:rsidRPr="009611D1" w:rsidRDefault="009611D1" w:rsidP="009611D1">
            <w:pPr>
              <w:spacing w:line="240" w:lineRule="auto"/>
              <w:ind w:right="28"/>
              <w:jc w:val="both"/>
              <w:rPr>
                <w:lang w:eastAsia="lv-LV"/>
              </w:rPr>
            </w:pPr>
            <w:r w:rsidRPr="009611D1">
              <w:rPr>
                <w:lang w:eastAsia="lv-LV"/>
              </w:rPr>
              <w:t>2011.,2012.</w:t>
            </w:r>
          </w:p>
        </w:tc>
        <w:tc>
          <w:tcPr>
            <w:tcW w:w="1556" w:type="dxa"/>
          </w:tcPr>
          <w:p w:rsidR="009611D1" w:rsidRPr="009611D1" w:rsidRDefault="009611D1" w:rsidP="009611D1">
            <w:pPr>
              <w:spacing w:line="240" w:lineRule="auto"/>
              <w:ind w:right="28"/>
              <w:jc w:val="both"/>
              <w:rPr>
                <w:lang w:eastAsia="lv-LV"/>
              </w:rPr>
            </w:pPr>
            <w:r w:rsidRPr="009611D1">
              <w:rPr>
                <w:lang w:eastAsia="lv-LV"/>
              </w:rPr>
              <w:t>Ķirbītis</w:t>
            </w:r>
          </w:p>
        </w:tc>
        <w:tc>
          <w:tcPr>
            <w:tcW w:w="1690" w:type="dxa"/>
          </w:tcPr>
          <w:p w:rsidR="009611D1" w:rsidRPr="009611D1" w:rsidRDefault="009611D1" w:rsidP="009611D1">
            <w:pPr>
              <w:spacing w:line="240" w:lineRule="auto"/>
              <w:ind w:right="28"/>
              <w:jc w:val="both"/>
              <w:rPr>
                <w:lang w:eastAsia="lv-LV"/>
              </w:rPr>
            </w:pPr>
            <w:r w:rsidRPr="009611D1">
              <w:rPr>
                <w:lang w:eastAsia="lv-LV"/>
              </w:rPr>
              <w:t>20 *(2012.g.-2 un 2011.g.-18)</w:t>
            </w:r>
          </w:p>
        </w:tc>
        <w:tc>
          <w:tcPr>
            <w:tcW w:w="1998" w:type="dxa"/>
          </w:tcPr>
          <w:p w:rsidR="009611D1" w:rsidRPr="009611D1" w:rsidRDefault="009611D1" w:rsidP="009611D1">
            <w:pPr>
              <w:spacing w:line="240" w:lineRule="auto"/>
              <w:ind w:right="28"/>
              <w:jc w:val="both"/>
              <w:rPr>
                <w:lang w:eastAsia="lv-LV"/>
              </w:rPr>
            </w:pPr>
            <w:r w:rsidRPr="009611D1">
              <w:rPr>
                <w:lang w:eastAsia="lv-LV"/>
              </w:rPr>
              <w:t>20</w:t>
            </w:r>
          </w:p>
        </w:tc>
      </w:tr>
      <w:tr w:rsidR="009611D1" w:rsidRPr="009611D1" w:rsidTr="009462C7">
        <w:tc>
          <w:tcPr>
            <w:tcW w:w="674" w:type="dxa"/>
            <w:vMerge/>
          </w:tcPr>
          <w:p w:rsidR="009611D1" w:rsidRPr="009611D1" w:rsidRDefault="009611D1" w:rsidP="009611D1">
            <w:pPr>
              <w:spacing w:line="240" w:lineRule="auto"/>
              <w:ind w:right="28"/>
              <w:jc w:val="both"/>
              <w:rPr>
                <w:lang w:eastAsia="lv-LV"/>
              </w:rPr>
            </w:pPr>
          </w:p>
        </w:tc>
        <w:tc>
          <w:tcPr>
            <w:tcW w:w="2385" w:type="dxa"/>
            <w:vMerge/>
          </w:tcPr>
          <w:p w:rsidR="009611D1" w:rsidRPr="009611D1" w:rsidRDefault="009611D1" w:rsidP="009611D1">
            <w:pPr>
              <w:spacing w:line="240" w:lineRule="auto"/>
              <w:ind w:right="28"/>
              <w:jc w:val="both"/>
              <w:rPr>
                <w:lang w:eastAsia="lv-LV"/>
              </w:rPr>
            </w:pPr>
          </w:p>
        </w:tc>
        <w:tc>
          <w:tcPr>
            <w:tcW w:w="1444" w:type="dxa"/>
            <w:gridSpan w:val="2"/>
          </w:tcPr>
          <w:p w:rsidR="009611D1" w:rsidRPr="009611D1" w:rsidRDefault="009611D1" w:rsidP="009611D1">
            <w:pPr>
              <w:spacing w:line="240" w:lineRule="auto"/>
              <w:ind w:right="28"/>
              <w:jc w:val="both"/>
              <w:rPr>
                <w:lang w:eastAsia="lv-LV"/>
              </w:rPr>
            </w:pPr>
            <w:r w:rsidRPr="009611D1">
              <w:rPr>
                <w:lang w:eastAsia="lv-LV"/>
              </w:rPr>
              <w:t>2013</w:t>
            </w:r>
          </w:p>
        </w:tc>
        <w:tc>
          <w:tcPr>
            <w:tcW w:w="1556" w:type="dxa"/>
          </w:tcPr>
          <w:p w:rsidR="009611D1" w:rsidRPr="009611D1" w:rsidRDefault="009611D1" w:rsidP="009611D1">
            <w:pPr>
              <w:spacing w:line="240" w:lineRule="auto"/>
              <w:ind w:right="28"/>
              <w:jc w:val="both"/>
              <w:rPr>
                <w:lang w:eastAsia="lv-LV"/>
              </w:rPr>
            </w:pPr>
            <w:r w:rsidRPr="009611D1">
              <w:rPr>
                <w:lang w:eastAsia="lv-LV"/>
              </w:rPr>
              <w:t>Zemenīte</w:t>
            </w:r>
          </w:p>
        </w:tc>
        <w:tc>
          <w:tcPr>
            <w:tcW w:w="1690" w:type="dxa"/>
          </w:tcPr>
          <w:p w:rsidR="009611D1" w:rsidRPr="009611D1" w:rsidRDefault="009611D1" w:rsidP="009611D1">
            <w:pPr>
              <w:spacing w:line="240" w:lineRule="auto"/>
              <w:ind w:right="28"/>
              <w:jc w:val="both"/>
              <w:rPr>
                <w:lang w:eastAsia="lv-LV"/>
              </w:rPr>
            </w:pPr>
            <w:r w:rsidRPr="009611D1">
              <w:rPr>
                <w:lang w:eastAsia="lv-LV"/>
              </w:rPr>
              <w:t>20</w:t>
            </w:r>
          </w:p>
        </w:tc>
        <w:tc>
          <w:tcPr>
            <w:tcW w:w="1998" w:type="dxa"/>
          </w:tcPr>
          <w:p w:rsidR="009611D1" w:rsidRPr="009611D1" w:rsidRDefault="009611D1" w:rsidP="009611D1">
            <w:pPr>
              <w:spacing w:line="240" w:lineRule="auto"/>
              <w:ind w:right="28"/>
              <w:jc w:val="both"/>
              <w:rPr>
                <w:lang w:eastAsia="lv-LV"/>
              </w:rPr>
            </w:pPr>
            <w:r w:rsidRPr="009611D1">
              <w:rPr>
                <w:lang w:eastAsia="lv-LV"/>
              </w:rPr>
              <w:t>20</w:t>
            </w:r>
          </w:p>
        </w:tc>
      </w:tr>
      <w:tr w:rsidR="009611D1" w:rsidRPr="009611D1" w:rsidTr="009462C7">
        <w:tc>
          <w:tcPr>
            <w:tcW w:w="674" w:type="dxa"/>
            <w:vMerge/>
          </w:tcPr>
          <w:p w:rsidR="009611D1" w:rsidRPr="009611D1" w:rsidRDefault="009611D1" w:rsidP="009611D1">
            <w:pPr>
              <w:spacing w:line="240" w:lineRule="auto"/>
              <w:ind w:right="28"/>
              <w:jc w:val="both"/>
              <w:rPr>
                <w:lang w:eastAsia="lv-LV"/>
              </w:rPr>
            </w:pPr>
          </w:p>
        </w:tc>
        <w:tc>
          <w:tcPr>
            <w:tcW w:w="2385" w:type="dxa"/>
            <w:vMerge/>
          </w:tcPr>
          <w:p w:rsidR="009611D1" w:rsidRPr="009611D1" w:rsidRDefault="009611D1" w:rsidP="009611D1">
            <w:pPr>
              <w:spacing w:line="240" w:lineRule="auto"/>
              <w:ind w:right="28"/>
              <w:jc w:val="both"/>
              <w:rPr>
                <w:lang w:eastAsia="lv-LV"/>
              </w:rPr>
            </w:pPr>
          </w:p>
        </w:tc>
        <w:tc>
          <w:tcPr>
            <w:tcW w:w="1444" w:type="dxa"/>
            <w:gridSpan w:val="2"/>
          </w:tcPr>
          <w:p w:rsidR="009611D1" w:rsidRPr="009611D1" w:rsidRDefault="009611D1" w:rsidP="009611D1">
            <w:pPr>
              <w:spacing w:line="240" w:lineRule="auto"/>
              <w:ind w:right="28"/>
              <w:jc w:val="both"/>
              <w:rPr>
                <w:lang w:eastAsia="lv-LV"/>
              </w:rPr>
            </w:pPr>
            <w:r w:rsidRPr="009611D1">
              <w:rPr>
                <w:lang w:eastAsia="lv-LV"/>
              </w:rPr>
              <w:t>2014</w:t>
            </w:r>
          </w:p>
        </w:tc>
        <w:tc>
          <w:tcPr>
            <w:tcW w:w="1556" w:type="dxa"/>
          </w:tcPr>
          <w:p w:rsidR="009611D1" w:rsidRPr="009611D1" w:rsidRDefault="009611D1" w:rsidP="009611D1">
            <w:pPr>
              <w:spacing w:line="240" w:lineRule="auto"/>
              <w:ind w:right="28"/>
              <w:jc w:val="both"/>
              <w:rPr>
                <w:lang w:eastAsia="lv-LV"/>
              </w:rPr>
            </w:pPr>
            <w:r w:rsidRPr="009611D1">
              <w:rPr>
                <w:lang w:eastAsia="lv-LV"/>
              </w:rPr>
              <w:t>Ķirsītis</w:t>
            </w:r>
          </w:p>
        </w:tc>
        <w:tc>
          <w:tcPr>
            <w:tcW w:w="1690" w:type="dxa"/>
          </w:tcPr>
          <w:p w:rsidR="009611D1" w:rsidRPr="009611D1" w:rsidRDefault="009611D1" w:rsidP="009611D1">
            <w:pPr>
              <w:spacing w:line="240" w:lineRule="auto"/>
              <w:ind w:right="28"/>
              <w:jc w:val="both"/>
              <w:rPr>
                <w:lang w:eastAsia="lv-LV"/>
              </w:rPr>
            </w:pPr>
            <w:r w:rsidRPr="009611D1">
              <w:rPr>
                <w:lang w:eastAsia="lv-LV"/>
              </w:rPr>
              <w:t>16</w:t>
            </w:r>
          </w:p>
        </w:tc>
        <w:tc>
          <w:tcPr>
            <w:tcW w:w="1998" w:type="dxa"/>
          </w:tcPr>
          <w:p w:rsidR="009611D1" w:rsidRPr="009611D1" w:rsidRDefault="009611D1" w:rsidP="009611D1">
            <w:pPr>
              <w:spacing w:line="240" w:lineRule="auto"/>
              <w:ind w:right="28"/>
              <w:jc w:val="both"/>
              <w:rPr>
                <w:lang w:eastAsia="lv-LV"/>
              </w:rPr>
            </w:pPr>
            <w:r w:rsidRPr="009611D1">
              <w:rPr>
                <w:lang w:eastAsia="lv-LV"/>
              </w:rPr>
              <w:t>20</w:t>
            </w:r>
          </w:p>
        </w:tc>
      </w:tr>
      <w:tr w:rsidR="009611D1" w:rsidRPr="009611D1" w:rsidTr="009462C7">
        <w:tc>
          <w:tcPr>
            <w:tcW w:w="674" w:type="dxa"/>
            <w:vMerge/>
          </w:tcPr>
          <w:p w:rsidR="009611D1" w:rsidRPr="009611D1" w:rsidRDefault="009611D1" w:rsidP="009611D1">
            <w:pPr>
              <w:spacing w:line="240" w:lineRule="auto"/>
              <w:ind w:right="28"/>
              <w:jc w:val="both"/>
              <w:rPr>
                <w:lang w:eastAsia="lv-LV"/>
              </w:rPr>
            </w:pPr>
          </w:p>
        </w:tc>
        <w:tc>
          <w:tcPr>
            <w:tcW w:w="2385" w:type="dxa"/>
            <w:vMerge/>
          </w:tcPr>
          <w:p w:rsidR="009611D1" w:rsidRPr="009611D1" w:rsidRDefault="009611D1" w:rsidP="009611D1">
            <w:pPr>
              <w:spacing w:line="240" w:lineRule="auto"/>
              <w:ind w:right="28"/>
              <w:jc w:val="both"/>
              <w:rPr>
                <w:lang w:eastAsia="lv-LV"/>
              </w:rPr>
            </w:pPr>
          </w:p>
        </w:tc>
        <w:tc>
          <w:tcPr>
            <w:tcW w:w="1444" w:type="dxa"/>
            <w:gridSpan w:val="2"/>
          </w:tcPr>
          <w:p w:rsidR="009611D1" w:rsidRPr="009611D1" w:rsidRDefault="009611D1" w:rsidP="009611D1">
            <w:pPr>
              <w:spacing w:line="240" w:lineRule="auto"/>
              <w:ind w:right="28"/>
              <w:jc w:val="both"/>
              <w:rPr>
                <w:lang w:eastAsia="lv-LV"/>
              </w:rPr>
            </w:pPr>
            <w:r w:rsidRPr="009611D1">
              <w:rPr>
                <w:lang w:eastAsia="lv-LV"/>
              </w:rPr>
              <w:t>2014</w:t>
            </w:r>
          </w:p>
        </w:tc>
        <w:tc>
          <w:tcPr>
            <w:tcW w:w="1556" w:type="dxa"/>
          </w:tcPr>
          <w:p w:rsidR="009611D1" w:rsidRPr="009611D1" w:rsidRDefault="009611D1" w:rsidP="009611D1">
            <w:pPr>
              <w:spacing w:line="240" w:lineRule="auto"/>
              <w:ind w:right="28"/>
              <w:jc w:val="both"/>
              <w:rPr>
                <w:lang w:eastAsia="lv-LV"/>
              </w:rPr>
            </w:pPr>
            <w:r w:rsidRPr="009611D1">
              <w:rPr>
                <w:lang w:eastAsia="lv-LV"/>
              </w:rPr>
              <w:t>Pīlādzītis</w:t>
            </w:r>
          </w:p>
        </w:tc>
        <w:tc>
          <w:tcPr>
            <w:tcW w:w="1690" w:type="dxa"/>
          </w:tcPr>
          <w:p w:rsidR="009611D1" w:rsidRPr="009611D1" w:rsidRDefault="009611D1" w:rsidP="009611D1">
            <w:pPr>
              <w:spacing w:line="240" w:lineRule="auto"/>
              <w:ind w:right="28"/>
              <w:jc w:val="both"/>
              <w:rPr>
                <w:lang w:eastAsia="lv-LV"/>
              </w:rPr>
            </w:pPr>
            <w:r w:rsidRPr="009611D1">
              <w:rPr>
                <w:lang w:eastAsia="lv-LV"/>
              </w:rPr>
              <w:t>0</w:t>
            </w:r>
          </w:p>
        </w:tc>
        <w:tc>
          <w:tcPr>
            <w:tcW w:w="1998" w:type="dxa"/>
          </w:tcPr>
          <w:p w:rsidR="009611D1" w:rsidRPr="009611D1" w:rsidRDefault="009611D1" w:rsidP="009611D1">
            <w:pPr>
              <w:spacing w:line="240" w:lineRule="auto"/>
              <w:ind w:right="28"/>
              <w:jc w:val="both"/>
              <w:rPr>
                <w:lang w:eastAsia="lv-LV"/>
              </w:rPr>
            </w:pPr>
            <w:r w:rsidRPr="009611D1">
              <w:rPr>
                <w:lang w:eastAsia="lv-LV"/>
              </w:rPr>
              <w:t>16</w:t>
            </w:r>
          </w:p>
        </w:tc>
      </w:tr>
      <w:tr w:rsidR="009611D1" w:rsidRPr="009611D1" w:rsidTr="009462C7">
        <w:tc>
          <w:tcPr>
            <w:tcW w:w="674" w:type="dxa"/>
            <w:vMerge w:val="restart"/>
          </w:tcPr>
          <w:p w:rsidR="009611D1" w:rsidRPr="009611D1" w:rsidRDefault="009611D1" w:rsidP="009611D1">
            <w:pPr>
              <w:spacing w:line="240" w:lineRule="auto"/>
              <w:ind w:right="28"/>
              <w:jc w:val="center"/>
              <w:rPr>
                <w:lang w:eastAsia="lv-LV"/>
              </w:rPr>
            </w:pPr>
          </w:p>
          <w:p w:rsidR="009611D1" w:rsidRPr="009611D1" w:rsidRDefault="009611D1" w:rsidP="009611D1">
            <w:pPr>
              <w:spacing w:line="240" w:lineRule="auto"/>
              <w:ind w:right="28"/>
              <w:jc w:val="center"/>
              <w:rPr>
                <w:lang w:eastAsia="lv-LV"/>
              </w:rPr>
            </w:pPr>
            <w:r w:rsidRPr="009611D1">
              <w:rPr>
                <w:lang w:eastAsia="lv-LV"/>
              </w:rPr>
              <w:t>6.</w:t>
            </w:r>
          </w:p>
          <w:p w:rsidR="009611D1" w:rsidRPr="009611D1" w:rsidRDefault="009611D1" w:rsidP="009611D1">
            <w:pPr>
              <w:spacing w:line="240" w:lineRule="auto"/>
              <w:ind w:right="28"/>
              <w:jc w:val="center"/>
              <w:rPr>
                <w:lang w:eastAsia="lv-LV"/>
              </w:rPr>
            </w:pPr>
          </w:p>
        </w:tc>
        <w:tc>
          <w:tcPr>
            <w:tcW w:w="2385" w:type="dxa"/>
            <w:vMerge w:val="restart"/>
          </w:tcPr>
          <w:p w:rsidR="009611D1" w:rsidRPr="009611D1" w:rsidRDefault="009611D1" w:rsidP="009611D1">
            <w:pPr>
              <w:spacing w:line="240" w:lineRule="auto"/>
              <w:ind w:right="28"/>
              <w:jc w:val="both"/>
              <w:rPr>
                <w:lang w:eastAsia="lv-LV"/>
              </w:rPr>
            </w:pPr>
            <w:r w:rsidRPr="009611D1">
              <w:rPr>
                <w:lang w:eastAsia="lv-LV"/>
              </w:rPr>
              <w:t>Slampes pirmsskolas izglītības iestāde „Pienenīte”</w:t>
            </w:r>
          </w:p>
        </w:tc>
        <w:tc>
          <w:tcPr>
            <w:tcW w:w="1444" w:type="dxa"/>
            <w:gridSpan w:val="2"/>
          </w:tcPr>
          <w:p w:rsidR="009611D1" w:rsidRPr="009611D1" w:rsidRDefault="009611D1" w:rsidP="009611D1">
            <w:pPr>
              <w:spacing w:line="240" w:lineRule="auto"/>
              <w:ind w:right="28"/>
              <w:jc w:val="both"/>
              <w:rPr>
                <w:lang w:eastAsia="lv-LV"/>
              </w:rPr>
            </w:pPr>
            <w:r w:rsidRPr="009611D1">
              <w:rPr>
                <w:lang w:eastAsia="lv-LV"/>
              </w:rPr>
              <w:t>2010</w:t>
            </w:r>
          </w:p>
        </w:tc>
        <w:tc>
          <w:tcPr>
            <w:tcW w:w="1556" w:type="dxa"/>
          </w:tcPr>
          <w:p w:rsidR="009611D1" w:rsidRPr="009611D1" w:rsidRDefault="009611D1" w:rsidP="009611D1">
            <w:pPr>
              <w:spacing w:line="240" w:lineRule="auto"/>
              <w:ind w:right="28"/>
              <w:jc w:val="both"/>
              <w:rPr>
                <w:lang w:eastAsia="lv-LV"/>
              </w:rPr>
            </w:pPr>
            <w:r w:rsidRPr="009611D1">
              <w:rPr>
                <w:lang w:eastAsia="lv-LV"/>
              </w:rPr>
              <w:t>Pieneņu pūciņas</w:t>
            </w:r>
          </w:p>
        </w:tc>
        <w:tc>
          <w:tcPr>
            <w:tcW w:w="1690" w:type="dxa"/>
          </w:tcPr>
          <w:p w:rsidR="009611D1" w:rsidRPr="009611D1" w:rsidRDefault="009611D1" w:rsidP="009611D1">
            <w:pPr>
              <w:spacing w:line="240" w:lineRule="auto"/>
              <w:ind w:right="28"/>
              <w:jc w:val="both"/>
              <w:rPr>
                <w:lang w:eastAsia="lv-LV"/>
              </w:rPr>
            </w:pPr>
            <w:r w:rsidRPr="009611D1">
              <w:rPr>
                <w:lang w:eastAsia="lv-LV"/>
              </w:rPr>
              <w:t>14</w:t>
            </w:r>
          </w:p>
        </w:tc>
        <w:tc>
          <w:tcPr>
            <w:tcW w:w="1998" w:type="dxa"/>
          </w:tcPr>
          <w:p w:rsidR="009611D1" w:rsidRPr="009611D1" w:rsidRDefault="009611D1" w:rsidP="009611D1">
            <w:pPr>
              <w:spacing w:line="240" w:lineRule="auto"/>
              <w:ind w:right="28"/>
              <w:jc w:val="both"/>
              <w:rPr>
                <w:lang w:eastAsia="lv-LV"/>
              </w:rPr>
            </w:pPr>
            <w:r w:rsidRPr="009611D1">
              <w:rPr>
                <w:lang w:eastAsia="lv-LV"/>
              </w:rPr>
              <w:t>20</w:t>
            </w:r>
          </w:p>
        </w:tc>
      </w:tr>
      <w:tr w:rsidR="009611D1" w:rsidRPr="009611D1" w:rsidTr="009462C7">
        <w:tc>
          <w:tcPr>
            <w:tcW w:w="674" w:type="dxa"/>
            <w:vMerge/>
          </w:tcPr>
          <w:p w:rsidR="009611D1" w:rsidRPr="009611D1" w:rsidRDefault="009611D1" w:rsidP="009611D1">
            <w:pPr>
              <w:spacing w:line="240" w:lineRule="auto"/>
              <w:ind w:right="28"/>
              <w:jc w:val="both"/>
              <w:rPr>
                <w:lang w:eastAsia="lv-LV"/>
              </w:rPr>
            </w:pPr>
          </w:p>
        </w:tc>
        <w:tc>
          <w:tcPr>
            <w:tcW w:w="2385" w:type="dxa"/>
            <w:vMerge/>
          </w:tcPr>
          <w:p w:rsidR="009611D1" w:rsidRPr="009611D1" w:rsidRDefault="009611D1" w:rsidP="009611D1">
            <w:pPr>
              <w:spacing w:line="240" w:lineRule="auto"/>
              <w:ind w:right="28"/>
              <w:jc w:val="both"/>
              <w:rPr>
                <w:lang w:eastAsia="lv-LV"/>
              </w:rPr>
            </w:pPr>
          </w:p>
        </w:tc>
        <w:tc>
          <w:tcPr>
            <w:tcW w:w="1444" w:type="dxa"/>
            <w:gridSpan w:val="2"/>
          </w:tcPr>
          <w:p w:rsidR="009611D1" w:rsidRPr="009611D1" w:rsidRDefault="009611D1" w:rsidP="009611D1">
            <w:pPr>
              <w:spacing w:line="240" w:lineRule="auto"/>
              <w:ind w:right="28"/>
              <w:jc w:val="both"/>
              <w:rPr>
                <w:lang w:eastAsia="lv-LV"/>
              </w:rPr>
            </w:pPr>
            <w:r w:rsidRPr="009611D1">
              <w:rPr>
                <w:lang w:eastAsia="lv-LV"/>
              </w:rPr>
              <w:t>2011.,2012.</w:t>
            </w:r>
          </w:p>
        </w:tc>
        <w:tc>
          <w:tcPr>
            <w:tcW w:w="1556" w:type="dxa"/>
          </w:tcPr>
          <w:p w:rsidR="009611D1" w:rsidRPr="009611D1" w:rsidRDefault="009611D1" w:rsidP="009611D1">
            <w:pPr>
              <w:spacing w:line="240" w:lineRule="auto"/>
              <w:ind w:right="28"/>
              <w:jc w:val="both"/>
              <w:rPr>
                <w:lang w:eastAsia="lv-LV"/>
              </w:rPr>
            </w:pPr>
            <w:r w:rsidRPr="009611D1">
              <w:rPr>
                <w:lang w:eastAsia="lv-LV"/>
              </w:rPr>
              <w:t>Mazie pieneņu ziediņi</w:t>
            </w:r>
          </w:p>
        </w:tc>
        <w:tc>
          <w:tcPr>
            <w:tcW w:w="1690" w:type="dxa"/>
          </w:tcPr>
          <w:p w:rsidR="009611D1" w:rsidRPr="009611D1" w:rsidRDefault="009611D1" w:rsidP="009611D1">
            <w:pPr>
              <w:spacing w:line="240" w:lineRule="auto"/>
              <w:ind w:right="28"/>
              <w:jc w:val="both"/>
              <w:rPr>
                <w:lang w:eastAsia="lv-LV"/>
              </w:rPr>
            </w:pPr>
            <w:r w:rsidRPr="009611D1">
              <w:rPr>
                <w:lang w:eastAsia="lv-LV"/>
              </w:rPr>
              <w:t>18 *(2012.g.-8 un 2011.g.-10)</w:t>
            </w:r>
          </w:p>
        </w:tc>
        <w:tc>
          <w:tcPr>
            <w:tcW w:w="1998" w:type="dxa"/>
          </w:tcPr>
          <w:p w:rsidR="009611D1" w:rsidRPr="009611D1" w:rsidRDefault="009611D1" w:rsidP="009611D1">
            <w:pPr>
              <w:spacing w:line="240" w:lineRule="auto"/>
              <w:ind w:right="28"/>
              <w:jc w:val="both"/>
              <w:rPr>
                <w:lang w:eastAsia="lv-LV"/>
              </w:rPr>
            </w:pPr>
            <w:r w:rsidRPr="009611D1">
              <w:rPr>
                <w:lang w:eastAsia="lv-LV"/>
              </w:rPr>
              <w:t>18</w:t>
            </w:r>
          </w:p>
        </w:tc>
      </w:tr>
      <w:tr w:rsidR="009611D1" w:rsidRPr="009611D1" w:rsidTr="009462C7">
        <w:tc>
          <w:tcPr>
            <w:tcW w:w="674" w:type="dxa"/>
            <w:vMerge/>
          </w:tcPr>
          <w:p w:rsidR="009611D1" w:rsidRPr="009611D1" w:rsidRDefault="009611D1" w:rsidP="009611D1">
            <w:pPr>
              <w:spacing w:line="240" w:lineRule="auto"/>
              <w:ind w:right="28"/>
              <w:jc w:val="both"/>
              <w:rPr>
                <w:lang w:eastAsia="lv-LV"/>
              </w:rPr>
            </w:pPr>
          </w:p>
        </w:tc>
        <w:tc>
          <w:tcPr>
            <w:tcW w:w="2385" w:type="dxa"/>
            <w:vMerge/>
          </w:tcPr>
          <w:p w:rsidR="009611D1" w:rsidRPr="009611D1" w:rsidRDefault="009611D1" w:rsidP="009611D1">
            <w:pPr>
              <w:spacing w:line="240" w:lineRule="auto"/>
              <w:ind w:right="28"/>
              <w:jc w:val="both"/>
              <w:rPr>
                <w:lang w:eastAsia="lv-LV"/>
              </w:rPr>
            </w:pPr>
          </w:p>
        </w:tc>
        <w:tc>
          <w:tcPr>
            <w:tcW w:w="1444" w:type="dxa"/>
            <w:gridSpan w:val="2"/>
          </w:tcPr>
          <w:p w:rsidR="009611D1" w:rsidRPr="009611D1" w:rsidRDefault="009611D1" w:rsidP="009611D1">
            <w:pPr>
              <w:spacing w:line="240" w:lineRule="auto"/>
              <w:ind w:right="28"/>
              <w:jc w:val="both"/>
              <w:rPr>
                <w:lang w:eastAsia="lv-LV"/>
              </w:rPr>
            </w:pPr>
            <w:r w:rsidRPr="009611D1">
              <w:rPr>
                <w:lang w:eastAsia="lv-LV"/>
              </w:rPr>
              <w:t>2013.,2014.</w:t>
            </w:r>
          </w:p>
        </w:tc>
        <w:tc>
          <w:tcPr>
            <w:tcW w:w="1556" w:type="dxa"/>
          </w:tcPr>
          <w:p w:rsidR="009611D1" w:rsidRPr="009611D1" w:rsidRDefault="009611D1" w:rsidP="009611D1">
            <w:pPr>
              <w:spacing w:line="240" w:lineRule="auto"/>
              <w:ind w:right="28"/>
              <w:jc w:val="both"/>
              <w:rPr>
                <w:lang w:eastAsia="lv-LV"/>
              </w:rPr>
            </w:pPr>
            <w:r w:rsidRPr="009611D1">
              <w:rPr>
                <w:lang w:eastAsia="lv-LV"/>
              </w:rPr>
              <w:t>Pieneņu pumpuriņi</w:t>
            </w:r>
          </w:p>
        </w:tc>
        <w:tc>
          <w:tcPr>
            <w:tcW w:w="1690" w:type="dxa"/>
          </w:tcPr>
          <w:p w:rsidR="009611D1" w:rsidRPr="009611D1" w:rsidRDefault="009611D1" w:rsidP="009611D1">
            <w:pPr>
              <w:spacing w:line="240" w:lineRule="auto"/>
              <w:ind w:right="28"/>
              <w:jc w:val="both"/>
              <w:rPr>
                <w:lang w:eastAsia="lv-LV"/>
              </w:rPr>
            </w:pPr>
            <w:r w:rsidRPr="009611D1">
              <w:rPr>
                <w:lang w:eastAsia="lv-LV"/>
              </w:rPr>
              <w:t>16 *(2013.g.-13 un 2012.g.-3,)</w:t>
            </w:r>
          </w:p>
        </w:tc>
        <w:tc>
          <w:tcPr>
            <w:tcW w:w="1998" w:type="dxa"/>
          </w:tcPr>
          <w:p w:rsidR="009611D1" w:rsidRPr="009611D1" w:rsidRDefault="009611D1" w:rsidP="009611D1">
            <w:pPr>
              <w:spacing w:line="240" w:lineRule="auto"/>
              <w:ind w:right="28"/>
              <w:jc w:val="both"/>
              <w:rPr>
                <w:lang w:eastAsia="lv-LV"/>
              </w:rPr>
            </w:pPr>
            <w:r w:rsidRPr="009611D1">
              <w:rPr>
                <w:lang w:eastAsia="lv-LV"/>
              </w:rPr>
              <w:t>16</w:t>
            </w:r>
          </w:p>
        </w:tc>
      </w:tr>
      <w:tr w:rsidR="009611D1" w:rsidRPr="009611D1" w:rsidTr="009462C7">
        <w:tc>
          <w:tcPr>
            <w:tcW w:w="674" w:type="dxa"/>
            <w:vMerge w:val="restart"/>
          </w:tcPr>
          <w:p w:rsidR="009611D1" w:rsidRPr="009611D1" w:rsidRDefault="009611D1" w:rsidP="009611D1">
            <w:pPr>
              <w:spacing w:line="240" w:lineRule="auto"/>
              <w:ind w:right="28"/>
              <w:jc w:val="center"/>
              <w:rPr>
                <w:lang w:eastAsia="lv-LV"/>
              </w:rPr>
            </w:pPr>
          </w:p>
          <w:p w:rsidR="009611D1" w:rsidRPr="009611D1" w:rsidRDefault="009611D1" w:rsidP="009611D1">
            <w:pPr>
              <w:spacing w:line="240" w:lineRule="auto"/>
              <w:ind w:right="28"/>
              <w:jc w:val="center"/>
              <w:rPr>
                <w:lang w:eastAsia="lv-LV"/>
              </w:rPr>
            </w:pPr>
            <w:r w:rsidRPr="009611D1">
              <w:rPr>
                <w:lang w:eastAsia="lv-LV"/>
              </w:rPr>
              <w:t>7.</w:t>
            </w:r>
          </w:p>
          <w:p w:rsidR="009611D1" w:rsidRPr="009611D1" w:rsidRDefault="009611D1" w:rsidP="009611D1">
            <w:pPr>
              <w:spacing w:line="240" w:lineRule="auto"/>
              <w:ind w:right="28"/>
              <w:jc w:val="center"/>
              <w:rPr>
                <w:lang w:eastAsia="lv-LV"/>
              </w:rPr>
            </w:pPr>
          </w:p>
        </w:tc>
        <w:tc>
          <w:tcPr>
            <w:tcW w:w="2385" w:type="dxa"/>
            <w:vMerge w:val="restart"/>
          </w:tcPr>
          <w:p w:rsidR="009611D1" w:rsidRPr="009611D1" w:rsidRDefault="009611D1" w:rsidP="009611D1">
            <w:pPr>
              <w:spacing w:line="240" w:lineRule="auto"/>
              <w:ind w:right="28"/>
              <w:rPr>
                <w:lang w:eastAsia="lv-LV"/>
              </w:rPr>
            </w:pPr>
            <w:r w:rsidRPr="009611D1">
              <w:rPr>
                <w:lang w:eastAsia="lv-LV"/>
              </w:rPr>
              <w:t>Tumes vidusskola</w:t>
            </w:r>
          </w:p>
        </w:tc>
        <w:tc>
          <w:tcPr>
            <w:tcW w:w="1444" w:type="dxa"/>
            <w:gridSpan w:val="2"/>
          </w:tcPr>
          <w:p w:rsidR="009611D1" w:rsidRPr="009611D1" w:rsidRDefault="009611D1" w:rsidP="009611D1">
            <w:pPr>
              <w:spacing w:line="240" w:lineRule="auto"/>
              <w:ind w:right="28"/>
              <w:jc w:val="both"/>
              <w:rPr>
                <w:lang w:eastAsia="lv-LV"/>
              </w:rPr>
            </w:pPr>
            <w:r w:rsidRPr="009611D1">
              <w:rPr>
                <w:lang w:eastAsia="lv-LV"/>
              </w:rPr>
              <w:t>2010</w:t>
            </w:r>
          </w:p>
        </w:tc>
        <w:tc>
          <w:tcPr>
            <w:tcW w:w="1556" w:type="dxa"/>
          </w:tcPr>
          <w:p w:rsidR="009611D1" w:rsidRPr="009611D1" w:rsidRDefault="009611D1" w:rsidP="009611D1">
            <w:pPr>
              <w:spacing w:line="240" w:lineRule="auto"/>
              <w:ind w:right="28"/>
              <w:jc w:val="both"/>
              <w:rPr>
                <w:lang w:eastAsia="lv-LV"/>
              </w:rPr>
            </w:pPr>
            <w:r w:rsidRPr="009611D1">
              <w:rPr>
                <w:lang w:eastAsia="lv-LV"/>
              </w:rPr>
              <w:t>5 gadnieki</w:t>
            </w:r>
          </w:p>
        </w:tc>
        <w:tc>
          <w:tcPr>
            <w:tcW w:w="1690" w:type="dxa"/>
          </w:tcPr>
          <w:p w:rsidR="009611D1" w:rsidRPr="009611D1" w:rsidRDefault="009611D1" w:rsidP="009611D1">
            <w:pPr>
              <w:spacing w:line="240" w:lineRule="auto"/>
              <w:ind w:right="28"/>
              <w:jc w:val="both"/>
              <w:rPr>
                <w:lang w:eastAsia="lv-LV"/>
              </w:rPr>
            </w:pPr>
            <w:r w:rsidRPr="009611D1">
              <w:rPr>
                <w:lang w:eastAsia="lv-LV"/>
              </w:rPr>
              <w:t>11</w:t>
            </w:r>
          </w:p>
        </w:tc>
        <w:tc>
          <w:tcPr>
            <w:tcW w:w="1998" w:type="dxa"/>
          </w:tcPr>
          <w:p w:rsidR="009611D1" w:rsidRPr="009611D1" w:rsidRDefault="009611D1" w:rsidP="009611D1">
            <w:pPr>
              <w:spacing w:line="240" w:lineRule="auto"/>
              <w:ind w:right="28"/>
              <w:jc w:val="both"/>
              <w:rPr>
                <w:lang w:eastAsia="lv-LV"/>
              </w:rPr>
            </w:pPr>
            <w:r w:rsidRPr="009611D1">
              <w:rPr>
                <w:lang w:eastAsia="lv-LV"/>
              </w:rPr>
              <w:t>18</w:t>
            </w:r>
          </w:p>
        </w:tc>
      </w:tr>
      <w:tr w:rsidR="009611D1" w:rsidRPr="009611D1" w:rsidTr="009462C7">
        <w:trPr>
          <w:trHeight w:val="562"/>
        </w:trPr>
        <w:tc>
          <w:tcPr>
            <w:tcW w:w="674" w:type="dxa"/>
            <w:vMerge/>
          </w:tcPr>
          <w:p w:rsidR="009611D1" w:rsidRPr="009611D1" w:rsidRDefault="009611D1" w:rsidP="009611D1">
            <w:pPr>
              <w:spacing w:line="240" w:lineRule="auto"/>
              <w:ind w:right="28"/>
              <w:jc w:val="both"/>
              <w:rPr>
                <w:lang w:eastAsia="lv-LV"/>
              </w:rPr>
            </w:pPr>
          </w:p>
        </w:tc>
        <w:tc>
          <w:tcPr>
            <w:tcW w:w="2385" w:type="dxa"/>
            <w:vMerge/>
          </w:tcPr>
          <w:p w:rsidR="009611D1" w:rsidRPr="009611D1" w:rsidRDefault="009611D1" w:rsidP="009611D1">
            <w:pPr>
              <w:spacing w:line="240" w:lineRule="auto"/>
              <w:ind w:right="28"/>
              <w:jc w:val="both"/>
              <w:rPr>
                <w:lang w:eastAsia="lv-LV"/>
              </w:rPr>
            </w:pPr>
          </w:p>
        </w:tc>
        <w:tc>
          <w:tcPr>
            <w:tcW w:w="1444" w:type="dxa"/>
            <w:gridSpan w:val="2"/>
          </w:tcPr>
          <w:p w:rsidR="009611D1" w:rsidRPr="009611D1" w:rsidRDefault="009611D1" w:rsidP="009611D1">
            <w:pPr>
              <w:spacing w:line="240" w:lineRule="auto"/>
              <w:ind w:right="28"/>
              <w:jc w:val="both"/>
              <w:rPr>
                <w:lang w:eastAsia="lv-LV"/>
              </w:rPr>
            </w:pPr>
            <w:r w:rsidRPr="009611D1">
              <w:rPr>
                <w:lang w:eastAsia="lv-LV"/>
              </w:rPr>
              <w:t>2011.,2012.,</w:t>
            </w:r>
          </w:p>
          <w:p w:rsidR="009611D1" w:rsidRPr="009611D1" w:rsidRDefault="009611D1" w:rsidP="009611D1">
            <w:pPr>
              <w:spacing w:line="240" w:lineRule="auto"/>
              <w:ind w:right="28"/>
              <w:jc w:val="both"/>
              <w:rPr>
                <w:lang w:eastAsia="lv-LV"/>
              </w:rPr>
            </w:pPr>
            <w:r w:rsidRPr="009611D1">
              <w:rPr>
                <w:lang w:eastAsia="lv-LV"/>
              </w:rPr>
              <w:t>2013</w:t>
            </w:r>
          </w:p>
        </w:tc>
        <w:tc>
          <w:tcPr>
            <w:tcW w:w="1556" w:type="dxa"/>
          </w:tcPr>
          <w:p w:rsidR="009611D1" w:rsidRPr="009611D1" w:rsidRDefault="009611D1" w:rsidP="009611D1">
            <w:pPr>
              <w:spacing w:line="240" w:lineRule="auto"/>
              <w:ind w:right="28"/>
              <w:jc w:val="both"/>
              <w:rPr>
                <w:lang w:eastAsia="lv-LV"/>
              </w:rPr>
            </w:pPr>
            <w:r w:rsidRPr="009611D1">
              <w:rPr>
                <w:lang w:eastAsia="lv-LV"/>
              </w:rPr>
              <w:t>3-4 gadnieki</w:t>
            </w:r>
          </w:p>
        </w:tc>
        <w:tc>
          <w:tcPr>
            <w:tcW w:w="1690" w:type="dxa"/>
          </w:tcPr>
          <w:p w:rsidR="009611D1" w:rsidRPr="009611D1" w:rsidRDefault="009611D1" w:rsidP="009611D1">
            <w:pPr>
              <w:spacing w:line="240" w:lineRule="auto"/>
              <w:ind w:right="28"/>
              <w:jc w:val="both"/>
              <w:rPr>
                <w:lang w:eastAsia="lv-LV"/>
              </w:rPr>
            </w:pPr>
            <w:r w:rsidRPr="009611D1">
              <w:rPr>
                <w:lang w:eastAsia="lv-LV"/>
              </w:rPr>
              <w:t>8</w:t>
            </w:r>
          </w:p>
        </w:tc>
        <w:tc>
          <w:tcPr>
            <w:tcW w:w="1998" w:type="dxa"/>
          </w:tcPr>
          <w:p w:rsidR="009611D1" w:rsidRPr="009611D1" w:rsidRDefault="009611D1" w:rsidP="009611D1">
            <w:pPr>
              <w:spacing w:line="240" w:lineRule="auto"/>
              <w:ind w:right="28"/>
              <w:jc w:val="both"/>
              <w:rPr>
                <w:lang w:eastAsia="lv-LV"/>
              </w:rPr>
            </w:pPr>
            <w:r w:rsidRPr="009611D1">
              <w:rPr>
                <w:lang w:eastAsia="lv-LV"/>
              </w:rPr>
              <w:t>17</w:t>
            </w:r>
          </w:p>
        </w:tc>
      </w:tr>
      <w:tr w:rsidR="009611D1" w:rsidRPr="009611D1" w:rsidTr="009462C7">
        <w:trPr>
          <w:trHeight w:val="298"/>
        </w:trPr>
        <w:tc>
          <w:tcPr>
            <w:tcW w:w="674" w:type="dxa"/>
            <w:vMerge w:val="restart"/>
          </w:tcPr>
          <w:p w:rsidR="009611D1" w:rsidRPr="009611D1" w:rsidRDefault="009611D1" w:rsidP="009611D1">
            <w:pPr>
              <w:spacing w:line="240" w:lineRule="auto"/>
              <w:ind w:right="28"/>
              <w:jc w:val="center"/>
              <w:rPr>
                <w:lang w:eastAsia="lv-LV"/>
              </w:rPr>
            </w:pPr>
          </w:p>
          <w:p w:rsidR="009611D1" w:rsidRPr="009611D1" w:rsidRDefault="009611D1" w:rsidP="009611D1">
            <w:pPr>
              <w:spacing w:line="240" w:lineRule="auto"/>
              <w:ind w:right="28"/>
              <w:jc w:val="center"/>
              <w:rPr>
                <w:lang w:eastAsia="lv-LV"/>
              </w:rPr>
            </w:pPr>
            <w:r w:rsidRPr="009611D1">
              <w:rPr>
                <w:lang w:eastAsia="lv-LV"/>
              </w:rPr>
              <w:t>8.</w:t>
            </w:r>
          </w:p>
          <w:p w:rsidR="009611D1" w:rsidRPr="009611D1" w:rsidRDefault="009611D1" w:rsidP="009611D1">
            <w:pPr>
              <w:spacing w:line="240" w:lineRule="auto"/>
              <w:ind w:right="28"/>
              <w:jc w:val="center"/>
              <w:rPr>
                <w:lang w:eastAsia="lv-LV"/>
              </w:rPr>
            </w:pPr>
          </w:p>
        </w:tc>
        <w:tc>
          <w:tcPr>
            <w:tcW w:w="2385" w:type="dxa"/>
            <w:vMerge w:val="restart"/>
          </w:tcPr>
          <w:p w:rsidR="009611D1" w:rsidRPr="009611D1" w:rsidRDefault="009611D1" w:rsidP="009611D1">
            <w:pPr>
              <w:spacing w:line="240" w:lineRule="auto"/>
              <w:ind w:right="28"/>
              <w:jc w:val="both"/>
              <w:rPr>
                <w:lang w:eastAsia="lv-LV"/>
              </w:rPr>
            </w:pPr>
            <w:r w:rsidRPr="009611D1">
              <w:rPr>
                <w:lang w:eastAsia="lv-LV"/>
              </w:rPr>
              <w:t>Irlavas pirmsskolas izglītības iestāde „Cīrulītis”</w:t>
            </w:r>
          </w:p>
        </w:tc>
        <w:tc>
          <w:tcPr>
            <w:tcW w:w="1444" w:type="dxa"/>
            <w:gridSpan w:val="2"/>
          </w:tcPr>
          <w:p w:rsidR="009611D1" w:rsidRPr="009611D1" w:rsidRDefault="009611D1" w:rsidP="009611D1">
            <w:pPr>
              <w:spacing w:line="240" w:lineRule="auto"/>
              <w:ind w:right="28"/>
              <w:jc w:val="both"/>
              <w:rPr>
                <w:lang w:eastAsia="lv-LV"/>
              </w:rPr>
            </w:pPr>
            <w:r w:rsidRPr="009611D1">
              <w:rPr>
                <w:lang w:eastAsia="lv-LV"/>
              </w:rPr>
              <w:t>2010</w:t>
            </w:r>
          </w:p>
        </w:tc>
        <w:tc>
          <w:tcPr>
            <w:tcW w:w="1556" w:type="dxa"/>
          </w:tcPr>
          <w:p w:rsidR="009611D1" w:rsidRPr="009611D1" w:rsidRDefault="009611D1" w:rsidP="009611D1">
            <w:pPr>
              <w:spacing w:line="240" w:lineRule="auto"/>
              <w:ind w:right="28"/>
              <w:jc w:val="both"/>
              <w:rPr>
                <w:lang w:eastAsia="lv-LV"/>
              </w:rPr>
            </w:pPr>
            <w:r w:rsidRPr="009611D1">
              <w:rPr>
                <w:lang w:eastAsia="lv-LV"/>
              </w:rPr>
              <w:t>Sprīdītis</w:t>
            </w:r>
          </w:p>
        </w:tc>
        <w:tc>
          <w:tcPr>
            <w:tcW w:w="1690" w:type="dxa"/>
          </w:tcPr>
          <w:p w:rsidR="009611D1" w:rsidRPr="009611D1" w:rsidRDefault="009611D1" w:rsidP="009611D1">
            <w:pPr>
              <w:spacing w:line="240" w:lineRule="auto"/>
              <w:ind w:right="28"/>
              <w:jc w:val="both"/>
              <w:rPr>
                <w:lang w:eastAsia="lv-LV"/>
              </w:rPr>
            </w:pPr>
            <w:r w:rsidRPr="009611D1">
              <w:rPr>
                <w:lang w:eastAsia="lv-LV"/>
              </w:rPr>
              <w:t>9</w:t>
            </w:r>
          </w:p>
        </w:tc>
        <w:tc>
          <w:tcPr>
            <w:tcW w:w="1998" w:type="dxa"/>
          </w:tcPr>
          <w:p w:rsidR="009611D1" w:rsidRPr="009611D1" w:rsidRDefault="009611D1" w:rsidP="009611D1">
            <w:pPr>
              <w:spacing w:line="240" w:lineRule="auto"/>
              <w:ind w:right="28"/>
              <w:jc w:val="both"/>
              <w:rPr>
                <w:lang w:eastAsia="lv-LV"/>
              </w:rPr>
            </w:pPr>
            <w:r w:rsidRPr="009611D1">
              <w:rPr>
                <w:lang w:eastAsia="lv-LV"/>
              </w:rPr>
              <w:t>21</w:t>
            </w:r>
          </w:p>
        </w:tc>
      </w:tr>
      <w:tr w:rsidR="009611D1" w:rsidRPr="009611D1" w:rsidTr="009462C7">
        <w:trPr>
          <w:trHeight w:val="263"/>
        </w:trPr>
        <w:tc>
          <w:tcPr>
            <w:tcW w:w="674" w:type="dxa"/>
            <w:vMerge/>
          </w:tcPr>
          <w:p w:rsidR="009611D1" w:rsidRPr="009611D1" w:rsidRDefault="009611D1" w:rsidP="009611D1">
            <w:pPr>
              <w:spacing w:line="240" w:lineRule="auto"/>
              <w:ind w:right="28"/>
              <w:jc w:val="both"/>
              <w:rPr>
                <w:lang w:eastAsia="lv-LV"/>
              </w:rPr>
            </w:pPr>
          </w:p>
        </w:tc>
        <w:tc>
          <w:tcPr>
            <w:tcW w:w="2385" w:type="dxa"/>
            <w:vMerge/>
          </w:tcPr>
          <w:p w:rsidR="009611D1" w:rsidRPr="009611D1" w:rsidRDefault="009611D1" w:rsidP="009611D1">
            <w:pPr>
              <w:spacing w:line="240" w:lineRule="auto"/>
              <w:ind w:right="28"/>
              <w:jc w:val="both"/>
              <w:rPr>
                <w:lang w:eastAsia="lv-LV"/>
              </w:rPr>
            </w:pPr>
          </w:p>
        </w:tc>
        <w:tc>
          <w:tcPr>
            <w:tcW w:w="1444" w:type="dxa"/>
            <w:gridSpan w:val="2"/>
          </w:tcPr>
          <w:p w:rsidR="009611D1" w:rsidRPr="009611D1" w:rsidRDefault="009611D1" w:rsidP="009611D1">
            <w:pPr>
              <w:spacing w:line="240" w:lineRule="auto"/>
              <w:ind w:right="28"/>
              <w:jc w:val="both"/>
              <w:rPr>
                <w:lang w:eastAsia="lv-LV"/>
              </w:rPr>
            </w:pPr>
            <w:r w:rsidRPr="009611D1">
              <w:rPr>
                <w:lang w:eastAsia="lv-LV"/>
              </w:rPr>
              <w:t>2011</w:t>
            </w:r>
          </w:p>
        </w:tc>
        <w:tc>
          <w:tcPr>
            <w:tcW w:w="1556" w:type="dxa"/>
          </w:tcPr>
          <w:p w:rsidR="009611D1" w:rsidRPr="009611D1" w:rsidRDefault="009611D1" w:rsidP="009611D1">
            <w:pPr>
              <w:spacing w:line="240" w:lineRule="auto"/>
              <w:ind w:right="28"/>
              <w:jc w:val="both"/>
              <w:rPr>
                <w:lang w:eastAsia="lv-LV"/>
              </w:rPr>
            </w:pPr>
            <w:r w:rsidRPr="009611D1">
              <w:rPr>
                <w:lang w:eastAsia="lv-LV"/>
              </w:rPr>
              <w:t>Sprīdītis</w:t>
            </w:r>
          </w:p>
        </w:tc>
        <w:tc>
          <w:tcPr>
            <w:tcW w:w="1690" w:type="dxa"/>
          </w:tcPr>
          <w:p w:rsidR="009611D1" w:rsidRPr="009611D1" w:rsidRDefault="009611D1" w:rsidP="009611D1">
            <w:pPr>
              <w:spacing w:line="240" w:lineRule="auto"/>
              <w:ind w:right="28"/>
              <w:jc w:val="both"/>
              <w:rPr>
                <w:lang w:eastAsia="lv-LV"/>
              </w:rPr>
            </w:pPr>
            <w:r w:rsidRPr="009611D1">
              <w:rPr>
                <w:lang w:eastAsia="lv-LV"/>
              </w:rPr>
              <w:t>11</w:t>
            </w:r>
          </w:p>
        </w:tc>
        <w:tc>
          <w:tcPr>
            <w:tcW w:w="1998" w:type="dxa"/>
          </w:tcPr>
          <w:p w:rsidR="009611D1" w:rsidRPr="009611D1" w:rsidRDefault="009611D1" w:rsidP="009611D1">
            <w:pPr>
              <w:spacing w:line="240" w:lineRule="auto"/>
              <w:ind w:right="28"/>
              <w:jc w:val="both"/>
              <w:rPr>
                <w:lang w:eastAsia="lv-LV"/>
              </w:rPr>
            </w:pPr>
            <w:r w:rsidRPr="009611D1">
              <w:rPr>
                <w:lang w:eastAsia="lv-LV"/>
              </w:rPr>
              <w:t>21</w:t>
            </w:r>
          </w:p>
        </w:tc>
      </w:tr>
      <w:tr w:rsidR="009611D1" w:rsidRPr="009611D1" w:rsidTr="009462C7">
        <w:trPr>
          <w:trHeight w:val="271"/>
        </w:trPr>
        <w:tc>
          <w:tcPr>
            <w:tcW w:w="674" w:type="dxa"/>
            <w:vMerge/>
          </w:tcPr>
          <w:p w:rsidR="009611D1" w:rsidRPr="009611D1" w:rsidRDefault="009611D1" w:rsidP="009611D1">
            <w:pPr>
              <w:spacing w:line="240" w:lineRule="auto"/>
              <w:ind w:right="28"/>
              <w:jc w:val="both"/>
              <w:rPr>
                <w:lang w:eastAsia="lv-LV"/>
              </w:rPr>
            </w:pPr>
          </w:p>
        </w:tc>
        <w:tc>
          <w:tcPr>
            <w:tcW w:w="2385" w:type="dxa"/>
            <w:vMerge/>
          </w:tcPr>
          <w:p w:rsidR="009611D1" w:rsidRPr="009611D1" w:rsidRDefault="009611D1" w:rsidP="009611D1">
            <w:pPr>
              <w:spacing w:line="240" w:lineRule="auto"/>
              <w:ind w:right="28"/>
              <w:jc w:val="both"/>
              <w:rPr>
                <w:lang w:eastAsia="lv-LV"/>
              </w:rPr>
            </w:pPr>
          </w:p>
        </w:tc>
        <w:tc>
          <w:tcPr>
            <w:tcW w:w="1444" w:type="dxa"/>
            <w:gridSpan w:val="2"/>
          </w:tcPr>
          <w:p w:rsidR="009611D1" w:rsidRPr="009611D1" w:rsidRDefault="009611D1" w:rsidP="009611D1">
            <w:pPr>
              <w:spacing w:line="240" w:lineRule="auto"/>
              <w:ind w:right="28"/>
              <w:jc w:val="both"/>
              <w:rPr>
                <w:lang w:eastAsia="lv-LV"/>
              </w:rPr>
            </w:pPr>
            <w:r w:rsidRPr="009611D1">
              <w:rPr>
                <w:lang w:eastAsia="lv-LV"/>
              </w:rPr>
              <w:t>2012</w:t>
            </w:r>
          </w:p>
        </w:tc>
        <w:tc>
          <w:tcPr>
            <w:tcW w:w="1556" w:type="dxa"/>
          </w:tcPr>
          <w:p w:rsidR="009611D1" w:rsidRPr="009611D1" w:rsidRDefault="009611D1" w:rsidP="009611D1">
            <w:pPr>
              <w:spacing w:line="240" w:lineRule="auto"/>
              <w:ind w:right="28"/>
              <w:jc w:val="both"/>
              <w:rPr>
                <w:lang w:eastAsia="lv-LV"/>
              </w:rPr>
            </w:pPr>
            <w:r w:rsidRPr="009611D1">
              <w:rPr>
                <w:lang w:eastAsia="lv-LV"/>
              </w:rPr>
              <w:t>Ežuki</w:t>
            </w:r>
          </w:p>
        </w:tc>
        <w:tc>
          <w:tcPr>
            <w:tcW w:w="1690" w:type="dxa"/>
          </w:tcPr>
          <w:p w:rsidR="009611D1" w:rsidRPr="009611D1" w:rsidRDefault="009611D1" w:rsidP="009611D1">
            <w:pPr>
              <w:spacing w:line="240" w:lineRule="auto"/>
              <w:ind w:right="28"/>
              <w:jc w:val="both"/>
              <w:rPr>
                <w:lang w:eastAsia="lv-LV"/>
              </w:rPr>
            </w:pPr>
            <w:r w:rsidRPr="009611D1">
              <w:rPr>
                <w:lang w:eastAsia="lv-LV"/>
              </w:rPr>
              <w:t>11</w:t>
            </w:r>
          </w:p>
        </w:tc>
        <w:tc>
          <w:tcPr>
            <w:tcW w:w="1998" w:type="dxa"/>
          </w:tcPr>
          <w:p w:rsidR="009611D1" w:rsidRPr="009611D1" w:rsidRDefault="009611D1" w:rsidP="009611D1">
            <w:pPr>
              <w:spacing w:line="240" w:lineRule="auto"/>
              <w:ind w:right="28"/>
              <w:jc w:val="both"/>
              <w:rPr>
                <w:lang w:eastAsia="lv-LV"/>
              </w:rPr>
            </w:pPr>
            <w:r w:rsidRPr="009611D1">
              <w:rPr>
                <w:lang w:eastAsia="lv-LV"/>
              </w:rPr>
              <w:t>23</w:t>
            </w:r>
          </w:p>
        </w:tc>
      </w:tr>
      <w:tr w:rsidR="009611D1" w:rsidRPr="009611D1" w:rsidTr="009462C7">
        <w:trPr>
          <w:trHeight w:val="263"/>
        </w:trPr>
        <w:tc>
          <w:tcPr>
            <w:tcW w:w="674" w:type="dxa"/>
            <w:vMerge/>
          </w:tcPr>
          <w:p w:rsidR="009611D1" w:rsidRPr="009611D1" w:rsidRDefault="009611D1" w:rsidP="009611D1">
            <w:pPr>
              <w:spacing w:line="240" w:lineRule="auto"/>
              <w:ind w:right="28"/>
              <w:jc w:val="both"/>
              <w:rPr>
                <w:lang w:eastAsia="lv-LV"/>
              </w:rPr>
            </w:pPr>
          </w:p>
        </w:tc>
        <w:tc>
          <w:tcPr>
            <w:tcW w:w="2385" w:type="dxa"/>
            <w:vMerge/>
          </w:tcPr>
          <w:p w:rsidR="009611D1" w:rsidRPr="009611D1" w:rsidRDefault="009611D1" w:rsidP="009611D1">
            <w:pPr>
              <w:spacing w:line="240" w:lineRule="auto"/>
              <w:ind w:right="28"/>
              <w:jc w:val="both"/>
              <w:rPr>
                <w:lang w:eastAsia="lv-LV"/>
              </w:rPr>
            </w:pPr>
          </w:p>
        </w:tc>
        <w:tc>
          <w:tcPr>
            <w:tcW w:w="1444" w:type="dxa"/>
            <w:gridSpan w:val="2"/>
          </w:tcPr>
          <w:p w:rsidR="009611D1" w:rsidRPr="009611D1" w:rsidRDefault="009611D1" w:rsidP="009611D1">
            <w:pPr>
              <w:spacing w:line="240" w:lineRule="auto"/>
              <w:ind w:right="28"/>
              <w:jc w:val="both"/>
              <w:rPr>
                <w:lang w:eastAsia="lv-LV"/>
              </w:rPr>
            </w:pPr>
            <w:r w:rsidRPr="009611D1">
              <w:rPr>
                <w:lang w:eastAsia="lv-LV"/>
              </w:rPr>
              <w:t>2013</w:t>
            </w:r>
          </w:p>
        </w:tc>
        <w:tc>
          <w:tcPr>
            <w:tcW w:w="1556" w:type="dxa"/>
          </w:tcPr>
          <w:p w:rsidR="009611D1" w:rsidRPr="009611D1" w:rsidRDefault="009611D1" w:rsidP="009611D1">
            <w:pPr>
              <w:spacing w:line="240" w:lineRule="auto"/>
              <w:ind w:right="28"/>
              <w:jc w:val="both"/>
              <w:rPr>
                <w:lang w:eastAsia="lv-LV"/>
              </w:rPr>
            </w:pPr>
            <w:r w:rsidRPr="009611D1">
              <w:rPr>
                <w:lang w:eastAsia="lv-LV"/>
              </w:rPr>
              <w:t>Ežuki</w:t>
            </w:r>
          </w:p>
        </w:tc>
        <w:tc>
          <w:tcPr>
            <w:tcW w:w="1690" w:type="dxa"/>
          </w:tcPr>
          <w:p w:rsidR="009611D1" w:rsidRPr="009611D1" w:rsidRDefault="009611D1" w:rsidP="009611D1">
            <w:pPr>
              <w:spacing w:line="240" w:lineRule="auto"/>
              <w:ind w:right="28"/>
              <w:jc w:val="both"/>
              <w:rPr>
                <w:lang w:eastAsia="lv-LV"/>
              </w:rPr>
            </w:pPr>
            <w:r w:rsidRPr="009611D1">
              <w:rPr>
                <w:lang w:eastAsia="lv-LV"/>
              </w:rPr>
              <w:t>13</w:t>
            </w:r>
          </w:p>
        </w:tc>
        <w:tc>
          <w:tcPr>
            <w:tcW w:w="1998" w:type="dxa"/>
          </w:tcPr>
          <w:p w:rsidR="009611D1" w:rsidRPr="009611D1" w:rsidRDefault="009611D1" w:rsidP="009611D1">
            <w:pPr>
              <w:spacing w:line="240" w:lineRule="auto"/>
              <w:ind w:right="28"/>
              <w:jc w:val="both"/>
              <w:rPr>
                <w:lang w:eastAsia="lv-LV"/>
              </w:rPr>
            </w:pPr>
            <w:r w:rsidRPr="009611D1">
              <w:rPr>
                <w:lang w:eastAsia="lv-LV"/>
              </w:rPr>
              <w:t>23</w:t>
            </w:r>
          </w:p>
        </w:tc>
      </w:tr>
      <w:tr w:rsidR="009611D1" w:rsidRPr="009611D1" w:rsidTr="009462C7">
        <w:trPr>
          <w:trHeight w:val="282"/>
        </w:trPr>
        <w:tc>
          <w:tcPr>
            <w:tcW w:w="674" w:type="dxa"/>
            <w:vMerge/>
          </w:tcPr>
          <w:p w:rsidR="009611D1" w:rsidRPr="009611D1" w:rsidRDefault="009611D1" w:rsidP="009611D1">
            <w:pPr>
              <w:spacing w:line="240" w:lineRule="auto"/>
              <w:ind w:right="28"/>
              <w:jc w:val="both"/>
              <w:rPr>
                <w:lang w:eastAsia="lv-LV"/>
              </w:rPr>
            </w:pPr>
          </w:p>
        </w:tc>
        <w:tc>
          <w:tcPr>
            <w:tcW w:w="2385" w:type="dxa"/>
            <w:vMerge/>
          </w:tcPr>
          <w:p w:rsidR="009611D1" w:rsidRPr="009611D1" w:rsidRDefault="009611D1" w:rsidP="009611D1">
            <w:pPr>
              <w:spacing w:line="240" w:lineRule="auto"/>
              <w:ind w:right="28"/>
              <w:jc w:val="both"/>
              <w:rPr>
                <w:lang w:eastAsia="lv-LV"/>
              </w:rPr>
            </w:pPr>
          </w:p>
        </w:tc>
        <w:tc>
          <w:tcPr>
            <w:tcW w:w="1444" w:type="dxa"/>
            <w:gridSpan w:val="2"/>
          </w:tcPr>
          <w:p w:rsidR="009611D1" w:rsidRPr="009611D1" w:rsidRDefault="009611D1" w:rsidP="009611D1">
            <w:pPr>
              <w:spacing w:line="240" w:lineRule="auto"/>
              <w:ind w:right="28"/>
              <w:jc w:val="both"/>
              <w:rPr>
                <w:lang w:eastAsia="lv-LV"/>
              </w:rPr>
            </w:pPr>
            <w:r w:rsidRPr="009611D1">
              <w:rPr>
                <w:lang w:eastAsia="lv-LV"/>
              </w:rPr>
              <w:t>2014</w:t>
            </w:r>
          </w:p>
        </w:tc>
        <w:tc>
          <w:tcPr>
            <w:tcW w:w="1556" w:type="dxa"/>
          </w:tcPr>
          <w:p w:rsidR="009611D1" w:rsidRPr="009611D1" w:rsidRDefault="009611D1" w:rsidP="009611D1">
            <w:pPr>
              <w:spacing w:line="240" w:lineRule="auto"/>
              <w:ind w:right="28"/>
              <w:jc w:val="both"/>
              <w:rPr>
                <w:lang w:eastAsia="lv-LV"/>
              </w:rPr>
            </w:pPr>
            <w:r w:rsidRPr="009611D1">
              <w:rPr>
                <w:lang w:eastAsia="lv-LV"/>
              </w:rPr>
              <w:t>Knīpas</w:t>
            </w:r>
          </w:p>
        </w:tc>
        <w:tc>
          <w:tcPr>
            <w:tcW w:w="1690" w:type="dxa"/>
          </w:tcPr>
          <w:p w:rsidR="009611D1" w:rsidRPr="009611D1" w:rsidRDefault="009611D1" w:rsidP="009611D1">
            <w:pPr>
              <w:spacing w:line="240" w:lineRule="auto"/>
              <w:ind w:right="28"/>
              <w:jc w:val="both"/>
              <w:rPr>
                <w:lang w:eastAsia="lv-LV"/>
              </w:rPr>
            </w:pPr>
            <w:r w:rsidRPr="009611D1">
              <w:rPr>
                <w:lang w:eastAsia="lv-LV"/>
              </w:rPr>
              <w:t>7</w:t>
            </w:r>
          </w:p>
        </w:tc>
        <w:tc>
          <w:tcPr>
            <w:tcW w:w="1998" w:type="dxa"/>
          </w:tcPr>
          <w:p w:rsidR="009611D1" w:rsidRPr="009611D1" w:rsidRDefault="009611D1" w:rsidP="009611D1">
            <w:pPr>
              <w:spacing w:line="240" w:lineRule="auto"/>
              <w:ind w:right="28"/>
              <w:jc w:val="both"/>
              <w:rPr>
                <w:lang w:eastAsia="lv-LV"/>
              </w:rPr>
            </w:pPr>
            <w:r w:rsidRPr="009611D1">
              <w:rPr>
                <w:lang w:eastAsia="lv-LV"/>
              </w:rPr>
              <w:t>18</w:t>
            </w:r>
          </w:p>
        </w:tc>
      </w:tr>
      <w:tr w:rsidR="009611D1" w:rsidRPr="009611D1" w:rsidTr="009462C7">
        <w:trPr>
          <w:trHeight w:val="253"/>
        </w:trPr>
        <w:tc>
          <w:tcPr>
            <w:tcW w:w="674" w:type="dxa"/>
            <w:vMerge w:val="restart"/>
            <w:tcBorders>
              <w:right w:val="single" w:sz="2" w:space="0" w:color="auto"/>
            </w:tcBorders>
          </w:tcPr>
          <w:p w:rsidR="009611D1" w:rsidRPr="009611D1" w:rsidRDefault="009611D1" w:rsidP="009611D1">
            <w:pPr>
              <w:spacing w:line="240" w:lineRule="auto"/>
              <w:ind w:right="28"/>
              <w:jc w:val="center"/>
              <w:rPr>
                <w:lang w:eastAsia="lv-LV"/>
              </w:rPr>
            </w:pPr>
          </w:p>
          <w:p w:rsidR="009611D1" w:rsidRPr="009611D1" w:rsidRDefault="009611D1" w:rsidP="009611D1">
            <w:pPr>
              <w:spacing w:line="240" w:lineRule="auto"/>
              <w:ind w:right="28"/>
              <w:jc w:val="center"/>
              <w:rPr>
                <w:lang w:eastAsia="lv-LV"/>
              </w:rPr>
            </w:pPr>
            <w:r w:rsidRPr="009611D1">
              <w:rPr>
                <w:lang w:eastAsia="lv-LV"/>
              </w:rPr>
              <w:t>9.</w:t>
            </w:r>
          </w:p>
          <w:p w:rsidR="009611D1" w:rsidRPr="009611D1" w:rsidRDefault="009611D1" w:rsidP="009611D1">
            <w:pPr>
              <w:spacing w:line="240" w:lineRule="auto"/>
              <w:ind w:right="28"/>
              <w:jc w:val="center"/>
              <w:rPr>
                <w:lang w:eastAsia="lv-LV"/>
              </w:rPr>
            </w:pPr>
          </w:p>
        </w:tc>
        <w:tc>
          <w:tcPr>
            <w:tcW w:w="2385" w:type="dxa"/>
            <w:vMerge w:val="restart"/>
            <w:tcBorders>
              <w:left w:val="single" w:sz="2" w:space="0" w:color="auto"/>
            </w:tcBorders>
          </w:tcPr>
          <w:p w:rsidR="009611D1" w:rsidRPr="009611D1" w:rsidRDefault="009611D1" w:rsidP="009611D1">
            <w:pPr>
              <w:spacing w:line="240" w:lineRule="auto"/>
              <w:ind w:right="28"/>
              <w:jc w:val="both"/>
              <w:rPr>
                <w:lang w:eastAsia="lv-LV"/>
              </w:rPr>
            </w:pPr>
            <w:r w:rsidRPr="009611D1">
              <w:rPr>
                <w:lang w:eastAsia="lv-LV"/>
              </w:rPr>
              <w:t>Sēmes sākumskola</w:t>
            </w:r>
          </w:p>
        </w:tc>
        <w:tc>
          <w:tcPr>
            <w:tcW w:w="1444" w:type="dxa"/>
            <w:gridSpan w:val="2"/>
          </w:tcPr>
          <w:p w:rsidR="009611D1" w:rsidRPr="009611D1" w:rsidRDefault="009611D1" w:rsidP="009611D1">
            <w:pPr>
              <w:spacing w:line="240" w:lineRule="auto"/>
              <w:ind w:right="28"/>
              <w:jc w:val="both"/>
              <w:rPr>
                <w:lang w:eastAsia="lv-LV"/>
              </w:rPr>
            </w:pPr>
            <w:r w:rsidRPr="009611D1">
              <w:rPr>
                <w:lang w:eastAsia="lv-LV"/>
              </w:rPr>
              <w:t>2010</w:t>
            </w:r>
          </w:p>
        </w:tc>
        <w:tc>
          <w:tcPr>
            <w:tcW w:w="1556" w:type="dxa"/>
          </w:tcPr>
          <w:p w:rsidR="009611D1" w:rsidRPr="009611D1" w:rsidRDefault="009611D1" w:rsidP="009611D1">
            <w:pPr>
              <w:spacing w:line="240" w:lineRule="auto"/>
              <w:ind w:right="28"/>
              <w:jc w:val="both"/>
              <w:rPr>
                <w:lang w:eastAsia="lv-LV"/>
              </w:rPr>
            </w:pPr>
            <w:r w:rsidRPr="009611D1">
              <w:rPr>
                <w:lang w:eastAsia="lv-LV"/>
              </w:rPr>
              <w:t>Lielie rūķi</w:t>
            </w:r>
          </w:p>
        </w:tc>
        <w:tc>
          <w:tcPr>
            <w:tcW w:w="1690" w:type="dxa"/>
          </w:tcPr>
          <w:p w:rsidR="009611D1" w:rsidRPr="009611D1" w:rsidRDefault="009611D1" w:rsidP="009611D1">
            <w:pPr>
              <w:spacing w:line="240" w:lineRule="auto"/>
              <w:ind w:right="28"/>
              <w:jc w:val="both"/>
              <w:rPr>
                <w:lang w:eastAsia="lv-LV"/>
              </w:rPr>
            </w:pPr>
            <w:r w:rsidRPr="009611D1">
              <w:rPr>
                <w:lang w:eastAsia="lv-LV"/>
              </w:rPr>
              <w:t>10</w:t>
            </w:r>
          </w:p>
        </w:tc>
        <w:tc>
          <w:tcPr>
            <w:tcW w:w="1998" w:type="dxa"/>
          </w:tcPr>
          <w:p w:rsidR="009611D1" w:rsidRPr="009611D1" w:rsidRDefault="009611D1" w:rsidP="009611D1">
            <w:pPr>
              <w:spacing w:line="240" w:lineRule="auto"/>
              <w:ind w:right="28"/>
              <w:jc w:val="both"/>
              <w:rPr>
                <w:lang w:eastAsia="lv-LV"/>
              </w:rPr>
            </w:pPr>
            <w:r w:rsidRPr="009611D1">
              <w:rPr>
                <w:lang w:eastAsia="lv-LV"/>
              </w:rPr>
              <w:t>18</w:t>
            </w:r>
          </w:p>
        </w:tc>
      </w:tr>
      <w:tr w:rsidR="009611D1" w:rsidRPr="009611D1" w:rsidTr="009462C7">
        <w:trPr>
          <w:trHeight w:val="273"/>
        </w:trPr>
        <w:tc>
          <w:tcPr>
            <w:tcW w:w="674" w:type="dxa"/>
            <w:vMerge/>
            <w:tcBorders>
              <w:right w:val="single" w:sz="2" w:space="0" w:color="auto"/>
            </w:tcBorders>
          </w:tcPr>
          <w:p w:rsidR="009611D1" w:rsidRPr="009611D1" w:rsidRDefault="009611D1" w:rsidP="009611D1">
            <w:pPr>
              <w:spacing w:line="240" w:lineRule="auto"/>
              <w:ind w:right="28"/>
              <w:jc w:val="both"/>
              <w:rPr>
                <w:lang w:eastAsia="lv-LV"/>
              </w:rPr>
            </w:pPr>
          </w:p>
        </w:tc>
        <w:tc>
          <w:tcPr>
            <w:tcW w:w="2385" w:type="dxa"/>
            <w:vMerge/>
            <w:tcBorders>
              <w:left w:val="single" w:sz="2" w:space="0" w:color="auto"/>
            </w:tcBorders>
          </w:tcPr>
          <w:p w:rsidR="009611D1" w:rsidRPr="009611D1" w:rsidRDefault="009611D1" w:rsidP="009611D1">
            <w:pPr>
              <w:spacing w:line="240" w:lineRule="auto"/>
              <w:ind w:right="28"/>
              <w:jc w:val="both"/>
              <w:rPr>
                <w:lang w:eastAsia="lv-LV"/>
              </w:rPr>
            </w:pPr>
          </w:p>
        </w:tc>
        <w:tc>
          <w:tcPr>
            <w:tcW w:w="1444" w:type="dxa"/>
            <w:gridSpan w:val="2"/>
          </w:tcPr>
          <w:p w:rsidR="009611D1" w:rsidRPr="009611D1" w:rsidRDefault="009611D1" w:rsidP="009611D1">
            <w:pPr>
              <w:spacing w:line="240" w:lineRule="auto"/>
              <w:ind w:right="28"/>
              <w:jc w:val="both"/>
              <w:rPr>
                <w:lang w:eastAsia="lv-LV"/>
              </w:rPr>
            </w:pPr>
            <w:r w:rsidRPr="009611D1">
              <w:rPr>
                <w:lang w:eastAsia="lv-LV"/>
              </w:rPr>
              <w:t>2011</w:t>
            </w:r>
          </w:p>
        </w:tc>
        <w:tc>
          <w:tcPr>
            <w:tcW w:w="1556" w:type="dxa"/>
          </w:tcPr>
          <w:p w:rsidR="009611D1" w:rsidRPr="009611D1" w:rsidRDefault="009611D1" w:rsidP="009611D1">
            <w:pPr>
              <w:spacing w:line="240" w:lineRule="auto"/>
              <w:ind w:right="28"/>
              <w:jc w:val="both"/>
              <w:rPr>
                <w:lang w:eastAsia="lv-LV"/>
              </w:rPr>
            </w:pPr>
            <w:r w:rsidRPr="009611D1">
              <w:rPr>
                <w:lang w:eastAsia="lv-LV"/>
              </w:rPr>
              <w:t>Mazie rūķi</w:t>
            </w:r>
          </w:p>
        </w:tc>
        <w:tc>
          <w:tcPr>
            <w:tcW w:w="1690" w:type="dxa"/>
          </w:tcPr>
          <w:p w:rsidR="009611D1" w:rsidRPr="009611D1" w:rsidRDefault="009611D1" w:rsidP="009611D1">
            <w:pPr>
              <w:spacing w:line="240" w:lineRule="auto"/>
              <w:ind w:right="28"/>
              <w:jc w:val="both"/>
              <w:rPr>
                <w:lang w:eastAsia="lv-LV"/>
              </w:rPr>
            </w:pPr>
            <w:r w:rsidRPr="009611D1">
              <w:rPr>
                <w:lang w:eastAsia="lv-LV"/>
              </w:rPr>
              <w:t>5</w:t>
            </w:r>
          </w:p>
        </w:tc>
        <w:tc>
          <w:tcPr>
            <w:tcW w:w="1998" w:type="dxa"/>
          </w:tcPr>
          <w:p w:rsidR="009611D1" w:rsidRPr="009611D1" w:rsidRDefault="009611D1" w:rsidP="009611D1">
            <w:pPr>
              <w:spacing w:line="240" w:lineRule="auto"/>
              <w:ind w:right="28"/>
              <w:jc w:val="both"/>
              <w:rPr>
                <w:lang w:eastAsia="lv-LV"/>
              </w:rPr>
            </w:pPr>
            <w:r w:rsidRPr="009611D1">
              <w:rPr>
                <w:lang w:eastAsia="lv-LV"/>
              </w:rPr>
              <w:t>18</w:t>
            </w:r>
          </w:p>
        </w:tc>
      </w:tr>
      <w:tr w:rsidR="009611D1" w:rsidRPr="009611D1" w:rsidTr="009462C7">
        <w:trPr>
          <w:trHeight w:val="263"/>
        </w:trPr>
        <w:tc>
          <w:tcPr>
            <w:tcW w:w="674" w:type="dxa"/>
            <w:vMerge/>
            <w:tcBorders>
              <w:right w:val="single" w:sz="2" w:space="0" w:color="auto"/>
            </w:tcBorders>
          </w:tcPr>
          <w:p w:rsidR="009611D1" w:rsidRPr="009611D1" w:rsidRDefault="009611D1" w:rsidP="009611D1">
            <w:pPr>
              <w:spacing w:line="240" w:lineRule="auto"/>
              <w:ind w:right="28"/>
              <w:jc w:val="both"/>
              <w:rPr>
                <w:lang w:eastAsia="lv-LV"/>
              </w:rPr>
            </w:pPr>
          </w:p>
        </w:tc>
        <w:tc>
          <w:tcPr>
            <w:tcW w:w="2385" w:type="dxa"/>
            <w:vMerge/>
            <w:tcBorders>
              <w:left w:val="single" w:sz="2" w:space="0" w:color="auto"/>
            </w:tcBorders>
          </w:tcPr>
          <w:p w:rsidR="009611D1" w:rsidRPr="009611D1" w:rsidRDefault="009611D1" w:rsidP="009611D1">
            <w:pPr>
              <w:spacing w:line="240" w:lineRule="auto"/>
              <w:ind w:right="28"/>
              <w:jc w:val="both"/>
              <w:rPr>
                <w:lang w:eastAsia="lv-LV"/>
              </w:rPr>
            </w:pPr>
          </w:p>
        </w:tc>
        <w:tc>
          <w:tcPr>
            <w:tcW w:w="1444" w:type="dxa"/>
            <w:gridSpan w:val="2"/>
          </w:tcPr>
          <w:p w:rsidR="009611D1" w:rsidRPr="009611D1" w:rsidRDefault="009611D1" w:rsidP="009611D1">
            <w:pPr>
              <w:spacing w:line="240" w:lineRule="auto"/>
              <w:ind w:right="28"/>
              <w:jc w:val="both"/>
              <w:rPr>
                <w:lang w:eastAsia="lv-LV"/>
              </w:rPr>
            </w:pPr>
            <w:r w:rsidRPr="009611D1">
              <w:rPr>
                <w:lang w:eastAsia="lv-LV"/>
              </w:rPr>
              <w:t>2012</w:t>
            </w:r>
          </w:p>
        </w:tc>
        <w:tc>
          <w:tcPr>
            <w:tcW w:w="1556" w:type="dxa"/>
          </w:tcPr>
          <w:p w:rsidR="009611D1" w:rsidRPr="009611D1" w:rsidRDefault="009611D1" w:rsidP="009611D1">
            <w:pPr>
              <w:spacing w:line="240" w:lineRule="auto"/>
              <w:ind w:right="28"/>
              <w:jc w:val="both"/>
              <w:rPr>
                <w:lang w:eastAsia="lv-LV"/>
              </w:rPr>
            </w:pPr>
            <w:r w:rsidRPr="009611D1">
              <w:rPr>
                <w:lang w:eastAsia="lv-LV"/>
              </w:rPr>
              <w:t>Taurenīši</w:t>
            </w:r>
          </w:p>
        </w:tc>
        <w:tc>
          <w:tcPr>
            <w:tcW w:w="1690" w:type="dxa"/>
          </w:tcPr>
          <w:p w:rsidR="009611D1" w:rsidRPr="009611D1" w:rsidRDefault="009611D1" w:rsidP="009611D1">
            <w:pPr>
              <w:spacing w:line="240" w:lineRule="auto"/>
              <w:ind w:right="28"/>
              <w:jc w:val="both"/>
              <w:rPr>
                <w:lang w:eastAsia="lv-LV"/>
              </w:rPr>
            </w:pPr>
            <w:r w:rsidRPr="009611D1">
              <w:rPr>
                <w:lang w:eastAsia="lv-LV"/>
              </w:rPr>
              <w:t>14</w:t>
            </w:r>
          </w:p>
        </w:tc>
        <w:tc>
          <w:tcPr>
            <w:tcW w:w="1998" w:type="dxa"/>
          </w:tcPr>
          <w:p w:rsidR="009611D1" w:rsidRPr="009611D1" w:rsidRDefault="009611D1" w:rsidP="009611D1">
            <w:pPr>
              <w:spacing w:line="240" w:lineRule="auto"/>
              <w:ind w:right="28"/>
              <w:jc w:val="both"/>
              <w:rPr>
                <w:lang w:eastAsia="lv-LV"/>
              </w:rPr>
            </w:pPr>
            <w:r w:rsidRPr="009611D1">
              <w:rPr>
                <w:lang w:eastAsia="lv-LV"/>
              </w:rPr>
              <w:t>18</w:t>
            </w:r>
          </w:p>
        </w:tc>
      </w:tr>
      <w:tr w:rsidR="009611D1" w:rsidRPr="009611D1" w:rsidTr="009462C7">
        <w:trPr>
          <w:trHeight w:val="283"/>
        </w:trPr>
        <w:tc>
          <w:tcPr>
            <w:tcW w:w="674" w:type="dxa"/>
            <w:vMerge/>
            <w:tcBorders>
              <w:right w:val="single" w:sz="2" w:space="0" w:color="auto"/>
            </w:tcBorders>
          </w:tcPr>
          <w:p w:rsidR="009611D1" w:rsidRPr="009611D1" w:rsidRDefault="009611D1" w:rsidP="009611D1">
            <w:pPr>
              <w:spacing w:line="240" w:lineRule="auto"/>
              <w:ind w:right="28"/>
              <w:jc w:val="both"/>
              <w:rPr>
                <w:lang w:eastAsia="lv-LV"/>
              </w:rPr>
            </w:pPr>
          </w:p>
        </w:tc>
        <w:tc>
          <w:tcPr>
            <w:tcW w:w="2385" w:type="dxa"/>
            <w:vMerge/>
            <w:tcBorders>
              <w:left w:val="single" w:sz="2" w:space="0" w:color="auto"/>
            </w:tcBorders>
          </w:tcPr>
          <w:p w:rsidR="009611D1" w:rsidRPr="009611D1" w:rsidRDefault="009611D1" w:rsidP="009611D1">
            <w:pPr>
              <w:spacing w:line="240" w:lineRule="auto"/>
              <w:ind w:right="28"/>
              <w:jc w:val="both"/>
              <w:rPr>
                <w:lang w:eastAsia="lv-LV"/>
              </w:rPr>
            </w:pPr>
          </w:p>
        </w:tc>
        <w:tc>
          <w:tcPr>
            <w:tcW w:w="1444" w:type="dxa"/>
            <w:gridSpan w:val="2"/>
          </w:tcPr>
          <w:p w:rsidR="009611D1" w:rsidRPr="009611D1" w:rsidRDefault="009611D1" w:rsidP="009611D1">
            <w:pPr>
              <w:spacing w:line="240" w:lineRule="auto"/>
              <w:ind w:right="28"/>
              <w:jc w:val="both"/>
              <w:rPr>
                <w:lang w:eastAsia="lv-LV"/>
              </w:rPr>
            </w:pPr>
            <w:r w:rsidRPr="009611D1">
              <w:rPr>
                <w:lang w:eastAsia="lv-LV"/>
              </w:rPr>
              <w:t>2013</w:t>
            </w:r>
          </w:p>
        </w:tc>
        <w:tc>
          <w:tcPr>
            <w:tcW w:w="1556" w:type="dxa"/>
          </w:tcPr>
          <w:p w:rsidR="009611D1" w:rsidRPr="009611D1" w:rsidRDefault="009611D1" w:rsidP="009611D1">
            <w:pPr>
              <w:spacing w:line="240" w:lineRule="auto"/>
              <w:ind w:right="28"/>
              <w:jc w:val="both"/>
              <w:rPr>
                <w:lang w:eastAsia="lv-LV"/>
              </w:rPr>
            </w:pPr>
            <w:r w:rsidRPr="009611D1">
              <w:rPr>
                <w:lang w:eastAsia="lv-LV"/>
              </w:rPr>
              <w:t>Bītītes</w:t>
            </w:r>
          </w:p>
        </w:tc>
        <w:tc>
          <w:tcPr>
            <w:tcW w:w="1690" w:type="dxa"/>
          </w:tcPr>
          <w:p w:rsidR="009611D1" w:rsidRPr="009611D1" w:rsidRDefault="009611D1" w:rsidP="009611D1">
            <w:pPr>
              <w:spacing w:line="240" w:lineRule="auto"/>
              <w:ind w:right="28"/>
              <w:jc w:val="both"/>
              <w:rPr>
                <w:lang w:eastAsia="lv-LV"/>
              </w:rPr>
            </w:pPr>
            <w:r w:rsidRPr="009611D1">
              <w:rPr>
                <w:lang w:eastAsia="lv-LV"/>
              </w:rPr>
              <w:t>8</w:t>
            </w:r>
          </w:p>
        </w:tc>
        <w:tc>
          <w:tcPr>
            <w:tcW w:w="1998" w:type="dxa"/>
          </w:tcPr>
          <w:p w:rsidR="009611D1" w:rsidRPr="009611D1" w:rsidRDefault="009611D1" w:rsidP="009611D1">
            <w:pPr>
              <w:spacing w:line="240" w:lineRule="auto"/>
              <w:ind w:right="28"/>
              <w:jc w:val="both"/>
              <w:rPr>
                <w:lang w:eastAsia="lv-LV"/>
              </w:rPr>
            </w:pPr>
            <w:r w:rsidRPr="009611D1">
              <w:rPr>
                <w:lang w:eastAsia="lv-LV"/>
              </w:rPr>
              <w:t>16</w:t>
            </w:r>
          </w:p>
        </w:tc>
      </w:tr>
      <w:tr w:rsidR="009611D1" w:rsidRPr="009611D1" w:rsidTr="009462C7">
        <w:trPr>
          <w:trHeight w:val="273"/>
        </w:trPr>
        <w:tc>
          <w:tcPr>
            <w:tcW w:w="674" w:type="dxa"/>
            <w:vMerge/>
            <w:tcBorders>
              <w:right w:val="single" w:sz="2" w:space="0" w:color="auto"/>
            </w:tcBorders>
          </w:tcPr>
          <w:p w:rsidR="009611D1" w:rsidRPr="009611D1" w:rsidRDefault="009611D1" w:rsidP="009611D1">
            <w:pPr>
              <w:spacing w:line="240" w:lineRule="auto"/>
              <w:ind w:right="28"/>
              <w:jc w:val="both"/>
              <w:rPr>
                <w:lang w:eastAsia="lv-LV"/>
              </w:rPr>
            </w:pPr>
          </w:p>
        </w:tc>
        <w:tc>
          <w:tcPr>
            <w:tcW w:w="2385" w:type="dxa"/>
            <w:vMerge/>
            <w:tcBorders>
              <w:left w:val="single" w:sz="2" w:space="0" w:color="auto"/>
            </w:tcBorders>
          </w:tcPr>
          <w:p w:rsidR="009611D1" w:rsidRPr="009611D1" w:rsidRDefault="009611D1" w:rsidP="009611D1">
            <w:pPr>
              <w:spacing w:line="240" w:lineRule="auto"/>
              <w:ind w:right="28"/>
              <w:jc w:val="both"/>
              <w:rPr>
                <w:lang w:eastAsia="lv-LV"/>
              </w:rPr>
            </w:pPr>
          </w:p>
        </w:tc>
        <w:tc>
          <w:tcPr>
            <w:tcW w:w="1444" w:type="dxa"/>
            <w:gridSpan w:val="2"/>
          </w:tcPr>
          <w:p w:rsidR="009611D1" w:rsidRPr="009611D1" w:rsidRDefault="009611D1" w:rsidP="009611D1">
            <w:pPr>
              <w:spacing w:line="240" w:lineRule="auto"/>
              <w:ind w:right="28"/>
              <w:jc w:val="both"/>
              <w:rPr>
                <w:lang w:eastAsia="lv-LV"/>
              </w:rPr>
            </w:pPr>
            <w:r w:rsidRPr="009611D1">
              <w:rPr>
                <w:lang w:eastAsia="lv-LV"/>
              </w:rPr>
              <w:t>2014</w:t>
            </w:r>
          </w:p>
        </w:tc>
        <w:tc>
          <w:tcPr>
            <w:tcW w:w="1556" w:type="dxa"/>
          </w:tcPr>
          <w:p w:rsidR="009611D1" w:rsidRPr="009611D1" w:rsidRDefault="009611D1" w:rsidP="009611D1">
            <w:pPr>
              <w:spacing w:line="240" w:lineRule="auto"/>
              <w:ind w:right="28"/>
              <w:jc w:val="both"/>
              <w:rPr>
                <w:lang w:eastAsia="lv-LV"/>
              </w:rPr>
            </w:pPr>
            <w:r w:rsidRPr="009611D1">
              <w:rPr>
                <w:lang w:eastAsia="lv-LV"/>
              </w:rPr>
              <w:t>Bītītes</w:t>
            </w:r>
          </w:p>
        </w:tc>
        <w:tc>
          <w:tcPr>
            <w:tcW w:w="1690" w:type="dxa"/>
          </w:tcPr>
          <w:p w:rsidR="009611D1" w:rsidRPr="009611D1" w:rsidRDefault="009611D1" w:rsidP="009611D1">
            <w:pPr>
              <w:spacing w:line="240" w:lineRule="auto"/>
              <w:ind w:right="28"/>
              <w:jc w:val="both"/>
              <w:rPr>
                <w:lang w:eastAsia="lv-LV"/>
              </w:rPr>
            </w:pPr>
            <w:r w:rsidRPr="009611D1">
              <w:rPr>
                <w:lang w:eastAsia="lv-LV"/>
              </w:rPr>
              <w:t>9</w:t>
            </w:r>
          </w:p>
        </w:tc>
        <w:tc>
          <w:tcPr>
            <w:tcW w:w="1998" w:type="dxa"/>
          </w:tcPr>
          <w:p w:rsidR="009611D1" w:rsidRPr="009611D1" w:rsidRDefault="009611D1" w:rsidP="009611D1">
            <w:pPr>
              <w:spacing w:line="240" w:lineRule="auto"/>
              <w:ind w:right="28"/>
              <w:jc w:val="both"/>
              <w:rPr>
                <w:lang w:eastAsia="lv-LV"/>
              </w:rPr>
            </w:pPr>
            <w:r w:rsidRPr="009611D1">
              <w:rPr>
                <w:lang w:eastAsia="lv-LV"/>
              </w:rPr>
              <w:t>18</w:t>
            </w:r>
          </w:p>
        </w:tc>
      </w:tr>
      <w:tr w:rsidR="009611D1" w:rsidRPr="009611D1" w:rsidTr="009462C7">
        <w:trPr>
          <w:trHeight w:val="273"/>
        </w:trPr>
        <w:tc>
          <w:tcPr>
            <w:tcW w:w="674" w:type="dxa"/>
            <w:vMerge/>
            <w:tcBorders>
              <w:bottom w:val="single" w:sz="2" w:space="0" w:color="auto"/>
              <w:right w:val="single" w:sz="2" w:space="0" w:color="auto"/>
            </w:tcBorders>
          </w:tcPr>
          <w:p w:rsidR="009611D1" w:rsidRPr="009611D1" w:rsidRDefault="009611D1" w:rsidP="009611D1">
            <w:pPr>
              <w:spacing w:line="240" w:lineRule="auto"/>
              <w:ind w:right="28"/>
              <w:jc w:val="both"/>
              <w:rPr>
                <w:lang w:eastAsia="lv-LV"/>
              </w:rPr>
            </w:pPr>
          </w:p>
        </w:tc>
        <w:tc>
          <w:tcPr>
            <w:tcW w:w="2385" w:type="dxa"/>
            <w:vMerge/>
            <w:tcBorders>
              <w:left w:val="single" w:sz="2" w:space="0" w:color="auto"/>
              <w:bottom w:val="single" w:sz="2" w:space="0" w:color="auto"/>
            </w:tcBorders>
          </w:tcPr>
          <w:p w:rsidR="009611D1" w:rsidRPr="009611D1" w:rsidRDefault="009611D1" w:rsidP="009611D1">
            <w:pPr>
              <w:spacing w:line="240" w:lineRule="auto"/>
              <w:ind w:right="28"/>
              <w:jc w:val="both"/>
              <w:rPr>
                <w:lang w:eastAsia="lv-LV"/>
              </w:rPr>
            </w:pPr>
          </w:p>
        </w:tc>
        <w:tc>
          <w:tcPr>
            <w:tcW w:w="1444" w:type="dxa"/>
            <w:gridSpan w:val="2"/>
          </w:tcPr>
          <w:p w:rsidR="009611D1" w:rsidRPr="009611D1" w:rsidRDefault="009611D1" w:rsidP="009611D1">
            <w:pPr>
              <w:spacing w:line="240" w:lineRule="auto"/>
              <w:ind w:right="28"/>
              <w:jc w:val="both"/>
              <w:rPr>
                <w:lang w:eastAsia="lv-LV"/>
              </w:rPr>
            </w:pPr>
            <w:r w:rsidRPr="009611D1">
              <w:rPr>
                <w:lang w:eastAsia="lv-LV"/>
              </w:rPr>
              <w:t>2015</w:t>
            </w:r>
          </w:p>
        </w:tc>
        <w:tc>
          <w:tcPr>
            <w:tcW w:w="1556" w:type="dxa"/>
          </w:tcPr>
          <w:p w:rsidR="009611D1" w:rsidRPr="009611D1" w:rsidRDefault="009611D1" w:rsidP="009611D1">
            <w:pPr>
              <w:spacing w:line="240" w:lineRule="auto"/>
              <w:ind w:right="28"/>
              <w:jc w:val="both"/>
              <w:rPr>
                <w:lang w:eastAsia="lv-LV"/>
              </w:rPr>
            </w:pPr>
            <w:r w:rsidRPr="009611D1">
              <w:rPr>
                <w:lang w:eastAsia="lv-LV"/>
              </w:rPr>
              <w:t>Ežuki</w:t>
            </w:r>
          </w:p>
        </w:tc>
        <w:tc>
          <w:tcPr>
            <w:tcW w:w="1690" w:type="dxa"/>
          </w:tcPr>
          <w:p w:rsidR="009611D1" w:rsidRPr="009611D1" w:rsidRDefault="009611D1" w:rsidP="009611D1">
            <w:pPr>
              <w:spacing w:line="240" w:lineRule="auto"/>
              <w:ind w:right="28"/>
              <w:jc w:val="both"/>
              <w:rPr>
                <w:lang w:eastAsia="lv-LV"/>
              </w:rPr>
            </w:pPr>
            <w:r w:rsidRPr="009611D1">
              <w:rPr>
                <w:lang w:eastAsia="lv-LV"/>
              </w:rPr>
              <w:t>0</w:t>
            </w:r>
          </w:p>
        </w:tc>
        <w:tc>
          <w:tcPr>
            <w:tcW w:w="1998" w:type="dxa"/>
          </w:tcPr>
          <w:p w:rsidR="009611D1" w:rsidRPr="009611D1" w:rsidRDefault="009611D1" w:rsidP="009611D1">
            <w:pPr>
              <w:spacing w:line="240" w:lineRule="auto"/>
              <w:ind w:right="28"/>
              <w:jc w:val="both"/>
              <w:rPr>
                <w:lang w:eastAsia="lv-LV"/>
              </w:rPr>
            </w:pPr>
            <w:r w:rsidRPr="009611D1">
              <w:rPr>
                <w:lang w:eastAsia="lv-LV"/>
              </w:rPr>
              <w:t>15</w:t>
            </w:r>
          </w:p>
        </w:tc>
      </w:tr>
      <w:tr w:rsidR="009611D1" w:rsidRPr="009611D1" w:rsidTr="009462C7">
        <w:trPr>
          <w:trHeight w:val="273"/>
        </w:trPr>
        <w:tc>
          <w:tcPr>
            <w:tcW w:w="674" w:type="dxa"/>
            <w:vMerge w:val="restart"/>
            <w:tcBorders>
              <w:top w:val="single" w:sz="2" w:space="0" w:color="auto"/>
              <w:left w:val="single" w:sz="2" w:space="0" w:color="auto"/>
              <w:bottom w:val="nil"/>
              <w:right w:val="single" w:sz="2" w:space="0" w:color="auto"/>
            </w:tcBorders>
          </w:tcPr>
          <w:p w:rsidR="009611D1" w:rsidRPr="009611D1" w:rsidRDefault="009611D1" w:rsidP="009611D1">
            <w:pPr>
              <w:spacing w:line="240" w:lineRule="auto"/>
              <w:ind w:right="28"/>
              <w:jc w:val="center"/>
              <w:rPr>
                <w:lang w:eastAsia="lv-LV"/>
              </w:rPr>
            </w:pPr>
          </w:p>
          <w:p w:rsidR="009611D1" w:rsidRPr="009611D1" w:rsidRDefault="009611D1" w:rsidP="009611D1">
            <w:pPr>
              <w:spacing w:line="240" w:lineRule="auto"/>
              <w:ind w:right="28"/>
              <w:jc w:val="center"/>
              <w:rPr>
                <w:lang w:eastAsia="lv-LV"/>
              </w:rPr>
            </w:pPr>
            <w:r w:rsidRPr="009611D1">
              <w:rPr>
                <w:lang w:eastAsia="lv-LV"/>
              </w:rPr>
              <w:t>10.</w:t>
            </w:r>
          </w:p>
          <w:p w:rsidR="009611D1" w:rsidRPr="009611D1" w:rsidRDefault="009611D1" w:rsidP="009611D1">
            <w:pPr>
              <w:spacing w:line="240" w:lineRule="auto"/>
              <w:ind w:right="28"/>
              <w:jc w:val="center"/>
              <w:rPr>
                <w:lang w:eastAsia="lv-LV"/>
              </w:rPr>
            </w:pPr>
          </w:p>
        </w:tc>
        <w:tc>
          <w:tcPr>
            <w:tcW w:w="2385" w:type="dxa"/>
            <w:vMerge w:val="restart"/>
            <w:tcBorders>
              <w:top w:val="single" w:sz="2" w:space="0" w:color="auto"/>
              <w:left w:val="single" w:sz="2" w:space="0" w:color="auto"/>
              <w:bottom w:val="nil"/>
              <w:right w:val="single" w:sz="2" w:space="0" w:color="auto"/>
            </w:tcBorders>
          </w:tcPr>
          <w:p w:rsidR="009611D1" w:rsidRPr="009611D1" w:rsidRDefault="009611D1" w:rsidP="009611D1">
            <w:pPr>
              <w:spacing w:line="240" w:lineRule="auto"/>
              <w:ind w:right="28"/>
              <w:jc w:val="both"/>
              <w:rPr>
                <w:lang w:eastAsia="lv-LV"/>
              </w:rPr>
            </w:pPr>
            <w:r w:rsidRPr="009611D1">
              <w:rPr>
                <w:lang w:eastAsia="lv-LV"/>
              </w:rPr>
              <w:t>Pūres pirmsskolas izglītības iestāde „Zemenīte”</w:t>
            </w:r>
          </w:p>
        </w:tc>
        <w:tc>
          <w:tcPr>
            <w:tcW w:w="1444" w:type="dxa"/>
            <w:gridSpan w:val="2"/>
            <w:tcBorders>
              <w:left w:val="single" w:sz="2" w:space="0" w:color="auto"/>
            </w:tcBorders>
          </w:tcPr>
          <w:p w:rsidR="009611D1" w:rsidRPr="009611D1" w:rsidRDefault="009611D1" w:rsidP="009611D1">
            <w:pPr>
              <w:spacing w:line="240" w:lineRule="auto"/>
              <w:ind w:right="28"/>
              <w:jc w:val="both"/>
              <w:rPr>
                <w:lang w:eastAsia="lv-LV"/>
              </w:rPr>
            </w:pPr>
            <w:r w:rsidRPr="009611D1">
              <w:rPr>
                <w:lang w:eastAsia="lv-LV"/>
              </w:rPr>
              <w:t>2011</w:t>
            </w:r>
          </w:p>
        </w:tc>
        <w:tc>
          <w:tcPr>
            <w:tcW w:w="1556" w:type="dxa"/>
          </w:tcPr>
          <w:p w:rsidR="009611D1" w:rsidRPr="009611D1" w:rsidRDefault="009611D1" w:rsidP="009611D1">
            <w:pPr>
              <w:spacing w:line="240" w:lineRule="auto"/>
              <w:ind w:right="28"/>
              <w:jc w:val="both"/>
              <w:rPr>
                <w:lang w:eastAsia="lv-LV"/>
              </w:rPr>
            </w:pPr>
            <w:r w:rsidRPr="009611D1">
              <w:rPr>
                <w:lang w:eastAsia="lv-LV"/>
              </w:rPr>
              <w:t>Rūķīši</w:t>
            </w:r>
          </w:p>
        </w:tc>
        <w:tc>
          <w:tcPr>
            <w:tcW w:w="1690" w:type="dxa"/>
          </w:tcPr>
          <w:p w:rsidR="009611D1" w:rsidRPr="009611D1" w:rsidRDefault="009611D1" w:rsidP="009611D1">
            <w:pPr>
              <w:spacing w:line="240" w:lineRule="auto"/>
              <w:ind w:right="28"/>
              <w:jc w:val="both"/>
              <w:rPr>
                <w:lang w:eastAsia="lv-LV"/>
              </w:rPr>
            </w:pPr>
            <w:r w:rsidRPr="009611D1">
              <w:rPr>
                <w:lang w:eastAsia="lv-LV"/>
              </w:rPr>
              <w:t>9</w:t>
            </w:r>
          </w:p>
        </w:tc>
        <w:tc>
          <w:tcPr>
            <w:tcW w:w="1998" w:type="dxa"/>
          </w:tcPr>
          <w:p w:rsidR="009611D1" w:rsidRPr="009611D1" w:rsidRDefault="009611D1" w:rsidP="009611D1">
            <w:pPr>
              <w:spacing w:line="240" w:lineRule="auto"/>
              <w:ind w:right="28"/>
              <w:jc w:val="both"/>
              <w:rPr>
                <w:lang w:eastAsia="lv-LV"/>
              </w:rPr>
            </w:pPr>
            <w:r w:rsidRPr="009611D1">
              <w:rPr>
                <w:lang w:eastAsia="lv-LV"/>
              </w:rPr>
              <w:t>12</w:t>
            </w:r>
          </w:p>
        </w:tc>
      </w:tr>
      <w:tr w:rsidR="009611D1" w:rsidRPr="009611D1" w:rsidTr="009462C7">
        <w:trPr>
          <w:trHeight w:val="273"/>
        </w:trPr>
        <w:tc>
          <w:tcPr>
            <w:tcW w:w="674" w:type="dxa"/>
            <w:vMerge/>
            <w:tcBorders>
              <w:top w:val="nil"/>
              <w:left w:val="single" w:sz="2" w:space="0" w:color="auto"/>
              <w:bottom w:val="nil"/>
              <w:right w:val="single" w:sz="2" w:space="0" w:color="auto"/>
            </w:tcBorders>
          </w:tcPr>
          <w:p w:rsidR="009611D1" w:rsidRPr="009611D1" w:rsidRDefault="009611D1" w:rsidP="009611D1">
            <w:pPr>
              <w:spacing w:line="240" w:lineRule="auto"/>
              <w:ind w:right="28"/>
              <w:jc w:val="both"/>
              <w:rPr>
                <w:lang w:eastAsia="lv-LV"/>
              </w:rPr>
            </w:pPr>
          </w:p>
        </w:tc>
        <w:tc>
          <w:tcPr>
            <w:tcW w:w="2385" w:type="dxa"/>
            <w:vMerge/>
            <w:tcBorders>
              <w:top w:val="nil"/>
              <w:left w:val="single" w:sz="2" w:space="0" w:color="auto"/>
              <w:bottom w:val="nil"/>
              <w:right w:val="single" w:sz="2" w:space="0" w:color="auto"/>
            </w:tcBorders>
          </w:tcPr>
          <w:p w:rsidR="009611D1" w:rsidRPr="009611D1" w:rsidRDefault="009611D1" w:rsidP="009611D1">
            <w:pPr>
              <w:spacing w:line="240" w:lineRule="auto"/>
              <w:ind w:right="28"/>
              <w:jc w:val="both"/>
              <w:rPr>
                <w:lang w:eastAsia="lv-LV"/>
              </w:rPr>
            </w:pPr>
          </w:p>
        </w:tc>
        <w:tc>
          <w:tcPr>
            <w:tcW w:w="1444" w:type="dxa"/>
            <w:gridSpan w:val="2"/>
            <w:tcBorders>
              <w:left w:val="single" w:sz="2" w:space="0" w:color="auto"/>
            </w:tcBorders>
          </w:tcPr>
          <w:p w:rsidR="009611D1" w:rsidRPr="009611D1" w:rsidRDefault="009611D1" w:rsidP="009611D1">
            <w:pPr>
              <w:spacing w:line="240" w:lineRule="auto"/>
              <w:ind w:right="28"/>
              <w:jc w:val="both"/>
              <w:rPr>
                <w:lang w:eastAsia="lv-LV"/>
              </w:rPr>
            </w:pPr>
            <w:r w:rsidRPr="009611D1">
              <w:rPr>
                <w:lang w:eastAsia="lv-LV"/>
              </w:rPr>
              <w:t>2012</w:t>
            </w:r>
          </w:p>
        </w:tc>
        <w:tc>
          <w:tcPr>
            <w:tcW w:w="1556" w:type="dxa"/>
          </w:tcPr>
          <w:p w:rsidR="009611D1" w:rsidRPr="009611D1" w:rsidRDefault="009611D1" w:rsidP="009611D1">
            <w:pPr>
              <w:spacing w:line="240" w:lineRule="auto"/>
              <w:ind w:right="28"/>
              <w:jc w:val="both"/>
              <w:rPr>
                <w:lang w:eastAsia="lv-LV"/>
              </w:rPr>
            </w:pPr>
            <w:r w:rsidRPr="009611D1">
              <w:rPr>
                <w:lang w:eastAsia="lv-LV"/>
              </w:rPr>
              <w:t>Ķirsīši</w:t>
            </w:r>
          </w:p>
        </w:tc>
        <w:tc>
          <w:tcPr>
            <w:tcW w:w="1690" w:type="dxa"/>
          </w:tcPr>
          <w:p w:rsidR="009611D1" w:rsidRPr="009611D1" w:rsidRDefault="009611D1" w:rsidP="009611D1">
            <w:pPr>
              <w:spacing w:line="240" w:lineRule="auto"/>
              <w:ind w:right="28"/>
              <w:jc w:val="both"/>
              <w:rPr>
                <w:lang w:eastAsia="lv-LV"/>
              </w:rPr>
            </w:pPr>
            <w:r w:rsidRPr="009611D1">
              <w:rPr>
                <w:lang w:eastAsia="lv-LV"/>
              </w:rPr>
              <w:t>15</w:t>
            </w:r>
          </w:p>
        </w:tc>
        <w:tc>
          <w:tcPr>
            <w:tcW w:w="1998" w:type="dxa"/>
          </w:tcPr>
          <w:p w:rsidR="009611D1" w:rsidRPr="009611D1" w:rsidRDefault="009611D1" w:rsidP="009611D1">
            <w:pPr>
              <w:spacing w:line="240" w:lineRule="auto"/>
              <w:ind w:right="28"/>
              <w:jc w:val="both"/>
              <w:rPr>
                <w:lang w:eastAsia="lv-LV"/>
              </w:rPr>
            </w:pPr>
            <w:r w:rsidRPr="009611D1">
              <w:rPr>
                <w:lang w:eastAsia="lv-LV"/>
              </w:rPr>
              <w:t>18</w:t>
            </w:r>
          </w:p>
        </w:tc>
      </w:tr>
      <w:tr w:rsidR="009611D1" w:rsidRPr="009611D1" w:rsidTr="009462C7">
        <w:trPr>
          <w:trHeight w:val="273"/>
        </w:trPr>
        <w:tc>
          <w:tcPr>
            <w:tcW w:w="674" w:type="dxa"/>
            <w:vMerge/>
            <w:tcBorders>
              <w:top w:val="nil"/>
              <w:left w:val="single" w:sz="2" w:space="0" w:color="auto"/>
              <w:bottom w:val="nil"/>
              <w:right w:val="single" w:sz="2" w:space="0" w:color="auto"/>
            </w:tcBorders>
          </w:tcPr>
          <w:p w:rsidR="009611D1" w:rsidRPr="009611D1" w:rsidRDefault="009611D1" w:rsidP="009611D1">
            <w:pPr>
              <w:spacing w:line="240" w:lineRule="auto"/>
              <w:ind w:right="28"/>
              <w:jc w:val="both"/>
              <w:rPr>
                <w:lang w:eastAsia="lv-LV"/>
              </w:rPr>
            </w:pPr>
          </w:p>
        </w:tc>
        <w:tc>
          <w:tcPr>
            <w:tcW w:w="2385" w:type="dxa"/>
            <w:vMerge/>
            <w:tcBorders>
              <w:top w:val="nil"/>
              <w:left w:val="single" w:sz="2" w:space="0" w:color="auto"/>
              <w:bottom w:val="nil"/>
              <w:right w:val="single" w:sz="2" w:space="0" w:color="auto"/>
            </w:tcBorders>
          </w:tcPr>
          <w:p w:rsidR="009611D1" w:rsidRPr="009611D1" w:rsidRDefault="009611D1" w:rsidP="009611D1">
            <w:pPr>
              <w:spacing w:line="240" w:lineRule="auto"/>
              <w:ind w:right="28"/>
              <w:jc w:val="both"/>
              <w:rPr>
                <w:lang w:eastAsia="lv-LV"/>
              </w:rPr>
            </w:pPr>
          </w:p>
        </w:tc>
        <w:tc>
          <w:tcPr>
            <w:tcW w:w="1444" w:type="dxa"/>
            <w:gridSpan w:val="2"/>
            <w:tcBorders>
              <w:left w:val="single" w:sz="2" w:space="0" w:color="auto"/>
            </w:tcBorders>
          </w:tcPr>
          <w:p w:rsidR="009611D1" w:rsidRPr="009611D1" w:rsidRDefault="009611D1" w:rsidP="009611D1">
            <w:pPr>
              <w:spacing w:line="240" w:lineRule="auto"/>
              <w:ind w:right="28"/>
              <w:jc w:val="both"/>
              <w:rPr>
                <w:lang w:eastAsia="lv-LV"/>
              </w:rPr>
            </w:pPr>
            <w:r w:rsidRPr="009611D1">
              <w:rPr>
                <w:lang w:eastAsia="lv-LV"/>
              </w:rPr>
              <w:t>2013</w:t>
            </w:r>
          </w:p>
        </w:tc>
        <w:tc>
          <w:tcPr>
            <w:tcW w:w="1556" w:type="dxa"/>
          </w:tcPr>
          <w:p w:rsidR="009611D1" w:rsidRPr="009611D1" w:rsidRDefault="009611D1" w:rsidP="009611D1">
            <w:pPr>
              <w:spacing w:line="240" w:lineRule="auto"/>
              <w:ind w:right="28"/>
              <w:jc w:val="both"/>
              <w:rPr>
                <w:lang w:eastAsia="lv-LV"/>
              </w:rPr>
            </w:pPr>
            <w:r w:rsidRPr="009611D1">
              <w:rPr>
                <w:lang w:eastAsia="lv-LV"/>
              </w:rPr>
              <w:t>Ābolīši</w:t>
            </w:r>
          </w:p>
        </w:tc>
        <w:tc>
          <w:tcPr>
            <w:tcW w:w="1690" w:type="dxa"/>
          </w:tcPr>
          <w:p w:rsidR="009611D1" w:rsidRPr="009611D1" w:rsidRDefault="009611D1" w:rsidP="009611D1">
            <w:pPr>
              <w:spacing w:line="240" w:lineRule="auto"/>
              <w:ind w:right="28"/>
              <w:jc w:val="both"/>
              <w:rPr>
                <w:lang w:eastAsia="lv-LV"/>
              </w:rPr>
            </w:pPr>
            <w:r w:rsidRPr="009611D1">
              <w:rPr>
                <w:lang w:eastAsia="lv-LV"/>
              </w:rPr>
              <w:t>11</w:t>
            </w:r>
          </w:p>
        </w:tc>
        <w:tc>
          <w:tcPr>
            <w:tcW w:w="1998" w:type="dxa"/>
          </w:tcPr>
          <w:p w:rsidR="009611D1" w:rsidRPr="009611D1" w:rsidRDefault="009611D1" w:rsidP="009611D1">
            <w:pPr>
              <w:spacing w:line="240" w:lineRule="auto"/>
              <w:ind w:right="28"/>
              <w:jc w:val="both"/>
              <w:rPr>
                <w:lang w:eastAsia="lv-LV"/>
              </w:rPr>
            </w:pPr>
            <w:r w:rsidRPr="009611D1">
              <w:rPr>
                <w:lang w:eastAsia="lv-LV"/>
              </w:rPr>
              <w:t>18</w:t>
            </w:r>
          </w:p>
        </w:tc>
      </w:tr>
      <w:tr w:rsidR="009611D1" w:rsidRPr="009611D1" w:rsidTr="009462C7">
        <w:trPr>
          <w:trHeight w:val="273"/>
        </w:trPr>
        <w:tc>
          <w:tcPr>
            <w:tcW w:w="674" w:type="dxa"/>
            <w:vMerge/>
            <w:tcBorders>
              <w:top w:val="nil"/>
              <w:left w:val="single" w:sz="2" w:space="0" w:color="auto"/>
              <w:bottom w:val="single" w:sz="2" w:space="0" w:color="auto"/>
              <w:right w:val="single" w:sz="2" w:space="0" w:color="auto"/>
            </w:tcBorders>
          </w:tcPr>
          <w:p w:rsidR="009611D1" w:rsidRPr="009611D1" w:rsidRDefault="009611D1" w:rsidP="009611D1">
            <w:pPr>
              <w:spacing w:line="240" w:lineRule="auto"/>
              <w:ind w:right="28"/>
              <w:jc w:val="both"/>
              <w:rPr>
                <w:lang w:eastAsia="lv-LV"/>
              </w:rPr>
            </w:pPr>
          </w:p>
        </w:tc>
        <w:tc>
          <w:tcPr>
            <w:tcW w:w="2385" w:type="dxa"/>
            <w:vMerge/>
            <w:tcBorders>
              <w:top w:val="nil"/>
              <w:left w:val="single" w:sz="2" w:space="0" w:color="auto"/>
              <w:bottom w:val="single" w:sz="2" w:space="0" w:color="auto"/>
              <w:right w:val="single" w:sz="2" w:space="0" w:color="auto"/>
            </w:tcBorders>
          </w:tcPr>
          <w:p w:rsidR="009611D1" w:rsidRPr="009611D1" w:rsidRDefault="009611D1" w:rsidP="009611D1">
            <w:pPr>
              <w:spacing w:line="240" w:lineRule="auto"/>
              <w:ind w:right="28"/>
              <w:jc w:val="both"/>
              <w:rPr>
                <w:lang w:eastAsia="lv-LV"/>
              </w:rPr>
            </w:pPr>
          </w:p>
        </w:tc>
        <w:tc>
          <w:tcPr>
            <w:tcW w:w="1444" w:type="dxa"/>
            <w:gridSpan w:val="2"/>
            <w:tcBorders>
              <w:left w:val="single" w:sz="2" w:space="0" w:color="auto"/>
            </w:tcBorders>
          </w:tcPr>
          <w:p w:rsidR="009611D1" w:rsidRPr="009611D1" w:rsidRDefault="009611D1" w:rsidP="009611D1">
            <w:pPr>
              <w:spacing w:line="240" w:lineRule="auto"/>
              <w:ind w:right="28"/>
              <w:jc w:val="both"/>
              <w:rPr>
                <w:lang w:eastAsia="lv-LV"/>
              </w:rPr>
            </w:pPr>
            <w:r w:rsidRPr="009611D1">
              <w:rPr>
                <w:lang w:eastAsia="lv-LV"/>
              </w:rPr>
              <w:t>2014.,2015</w:t>
            </w:r>
          </w:p>
        </w:tc>
        <w:tc>
          <w:tcPr>
            <w:tcW w:w="1556" w:type="dxa"/>
          </w:tcPr>
          <w:p w:rsidR="009611D1" w:rsidRPr="009611D1" w:rsidRDefault="009611D1" w:rsidP="009611D1">
            <w:pPr>
              <w:spacing w:line="240" w:lineRule="auto"/>
              <w:ind w:right="28"/>
              <w:jc w:val="both"/>
              <w:rPr>
                <w:lang w:eastAsia="lv-LV"/>
              </w:rPr>
            </w:pPr>
          </w:p>
        </w:tc>
        <w:tc>
          <w:tcPr>
            <w:tcW w:w="1690" w:type="dxa"/>
          </w:tcPr>
          <w:p w:rsidR="009611D1" w:rsidRPr="009611D1" w:rsidRDefault="009611D1" w:rsidP="009611D1">
            <w:pPr>
              <w:spacing w:line="240" w:lineRule="auto"/>
              <w:ind w:right="28"/>
              <w:jc w:val="both"/>
              <w:rPr>
                <w:lang w:eastAsia="lv-LV"/>
              </w:rPr>
            </w:pPr>
            <w:r w:rsidRPr="009611D1">
              <w:rPr>
                <w:lang w:eastAsia="lv-LV"/>
              </w:rPr>
              <w:t>3</w:t>
            </w:r>
          </w:p>
        </w:tc>
        <w:tc>
          <w:tcPr>
            <w:tcW w:w="1998" w:type="dxa"/>
          </w:tcPr>
          <w:p w:rsidR="009611D1" w:rsidRPr="009611D1" w:rsidRDefault="009611D1" w:rsidP="009611D1">
            <w:pPr>
              <w:spacing w:line="240" w:lineRule="auto"/>
              <w:ind w:right="28"/>
              <w:jc w:val="both"/>
              <w:rPr>
                <w:lang w:eastAsia="lv-LV"/>
              </w:rPr>
            </w:pPr>
            <w:r w:rsidRPr="009611D1">
              <w:rPr>
                <w:lang w:eastAsia="lv-LV"/>
              </w:rPr>
              <w:t>12</w:t>
            </w:r>
          </w:p>
        </w:tc>
      </w:tr>
      <w:tr w:rsidR="009611D1" w:rsidRPr="009611D1" w:rsidTr="009462C7">
        <w:trPr>
          <w:trHeight w:val="273"/>
        </w:trPr>
        <w:tc>
          <w:tcPr>
            <w:tcW w:w="674" w:type="dxa"/>
            <w:vMerge w:val="restart"/>
            <w:tcBorders>
              <w:top w:val="nil"/>
              <w:left w:val="single" w:sz="2" w:space="0" w:color="auto"/>
              <w:right w:val="single" w:sz="2" w:space="0" w:color="auto"/>
            </w:tcBorders>
          </w:tcPr>
          <w:p w:rsidR="009611D1" w:rsidRPr="009611D1" w:rsidRDefault="009611D1" w:rsidP="009611D1">
            <w:pPr>
              <w:spacing w:line="240" w:lineRule="auto"/>
              <w:ind w:right="28"/>
              <w:jc w:val="center"/>
              <w:rPr>
                <w:lang w:eastAsia="lv-LV"/>
              </w:rPr>
            </w:pPr>
            <w:r w:rsidRPr="009611D1">
              <w:rPr>
                <w:lang w:eastAsia="lv-LV"/>
              </w:rPr>
              <w:lastRenderedPageBreak/>
              <w:t>11.</w:t>
            </w:r>
          </w:p>
        </w:tc>
        <w:tc>
          <w:tcPr>
            <w:tcW w:w="2385" w:type="dxa"/>
            <w:vMerge w:val="restart"/>
            <w:tcBorders>
              <w:top w:val="nil"/>
              <w:left w:val="single" w:sz="2" w:space="0" w:color="auto"/>
              <w:right w:val="single" w:sz="2" w:space="0" w:color="auto"/>
            </w:tcBorders>
          </w:tcPr>
          <w:p w:rsidR="009611D1" w:rsidRPr="009611D1" w:rsidRDefault="009611D1" w:rsidP="009611D1">
            <w:pPr>
              <w:spacing w:line="240" w:lineRule="auto"/>
              <w:ind w:right="28"/>
              <w:jc w:val="both"/>
              <w:rPr>
                <w:lang w:eastAsia="lv-LV"/>
              </w:rPr>
            </w:pPr>
            <w:r w:rsidRPr="009611D1">
              <w:rPr>
                <w:lang w:eastAsia="lv-LV"/>
              </w:rPr>
              <w:t>Pūres pamatskolas Jaunsātu filiāle</w:t>
            </w:r>
          </w:p>
        </w:tc>
        <w:tc>
          <w:tcPr>
            <w:tcW w:w="1444" w:type="dxa"/>
            <w:gridSpan w:val="2"/>
            <w:tcBorders>
              <w:left w:val="single" w:sz="2" w:space="0" w:color="auto"/>
            </w:tcBorders>
          </w:tcPr>
          <w:p w:rsidR="009611D1" w:rsidRPr="009611D1" w:rsidRDefault="009611D1" w:rsidP="009611D1">
            <w:pPr>
              <w:spacing w:line="240" w:lineRule="auto"/>
              <w:ind w:right="28"/>
              <w:jc w:val="both"/>
              <w:rPr>
                <w:lang w:eastAsia="lv-LV"/>
              </w:rPr>
            </w:pPr>
            <w:r w:rsidRPr="009611D1">
              <w:rPr>
                <w:lang w:eastAsia="lv-LV"/>
              </w:rPr>
              <w:t>2010</w:t>
            </w:r>
          </w:p>
        </w:tc>
        <w:tc>
          <w:tcPr>
            <w:tcW w:w="1556" w:type="dxa"/>
          </w:tcPr>
          <w:p w:rsidR="009611D1" w:rsidRPr="009611D1" w:rsidRDefault="009611D1" w:rsidP="009611D1">
            <w:pPr>
              <w:spacing w:line="240" w:lineRule="auto"/>
              <w:ind w:right="28"/>
              <w:jc w:val="both"/>
              <w:rPr>
                <w:lang w:eastAsia="lv-LV"/>
              </w:rPr>
            </w:pPr>
            <w:r w:rsidRPr="009611D1">
              <w:rPr>
                <w:lang w:eastAsia="lv-LV"/>
              </w:rPr>
              <w:t>Zinīši</w:t>
            </w:r>
          </w:p>
        </w:tc>
        <w:tc>
          <w:tcPr>
            <w:tcW w:w="1690" w:type="dxa"/>
          </w:tcPr>
          <w:p w:rsidR="009611D1" w:rsidRPr="009611D1" w:rsidRDefault="009611D1" w:rsidP="009611D1">
            <w:pPr>
              <w:spacing w:line="240" w:lineRule="auto"/>
              <w:ind w:right="28"/>
              <w:jc w:val="both"/>
              <w:rPr>
                <w:lang w:eastAsia="lv-LV"/>
              </w:rPr>
            </w:pPr>
            <w:r w:rsidRPr="009611D1">
              <w:rPr>
                <w:lang w:eastAsia="lv-LV"/>
              </w:rPr>
              <w:t>14</w:t>
            </w:r>
          </w:p>
        </w:tc>
        <w:tc>
          <w:tcPr>
            <w:tcW w:w="1998" w:type="dxa"/>
          </w:tcPr>
          <w:p w:rsidR="009611D1" w:rsidRPr="009611D1" w:rsidRDefault="009611D1" w:rsidP="009611D1">
            <w:pPr>
              <w:spacing w:line="240" w:lineRule="auto"/>
              <w:ind w:right="28"/>
              <w:jc w:val="both"/>
              <w:rPr>
                <w:lang w:eastAsia="lv-LV"/>
              </w:rPr>
            </w:pPr>
            <w:r w:rsidRPr="009611D1">
              <w:rPr>
                <w:lang w:eastAsia="lv-LV"/>
              </w:rPr>
              <w:t xml:space="preserve">14 </w:t>
            </w:r>
          </w:p>
        </w:tc>
      </w:tr>
      <w:tr w:rsidR="009611D1" w:rsidRPr="009611D1" w:rsidTr="009462C7">
        <w:trPr>
          <w:trHeight w:val="273"/>
        </w:trPr>
        <w:tc>
          <w:tcPr>
            <w:tcW w:w="674" w:type="dxa"/>
            <w:vMerge/>
            <w:tcBorders>
              <w:left w:val="single" w:sz="2" w:space="0" w:color="auto"/>
              <w:right w:val="single" w:sz="2" w:space="0" w:color="auto"/>
            </w:tcBorders>
          </w:tcPr>
          <w:p w:rsidR="009611D1" w:rsidRPr="009611D1" w:rsidRDefault="009611D1" w:rsidP="009611D1">
            <w:pPr>
              <w:spacing w:line="240" w:lineRule="auto"/>
              <w:ind w:right="28"/>
              <w:jc w:val="center"/>
              <w:rPr>
                <w:lang w:eastAsia="lv-LV"/>
              </w:rPr>
            </w:pPr>
          </w:p>
        </w:tc>
        <w:tc>
          <w:tcPr>
            <w:tcW w:w="2385" w:type="dxa"/>
            <w:vMerge/>
            <w:tcBorders>
              <w:left w:val="single" w:sz="2" w:space="0" w:color="auto"/>
              <w:right w:val="single" w:sz="2" w:space="0" w:color="auto"/>
            </w:tcBorders>
          </w:tcPr>
          <w:p w:rsidR="009611D1" w:rsidRPr="009611D1" w:rsidRDefault="009611D1" w:rsidP="009611D1">
            <w:pPr>
              <w:spacing w:line="240" w:lineRule="auto"/>
              <w:ind w:right="28"/>
              <w:jc w:val="both"/>
              <w:rPr>
                <w:lang w:eastAsia="lv-LV"/>
              </w:rPr>
            </w:pPr>
          </w:p>
        </w:tc>
        <w:tc>
          <w:tcPr>
            <w:tcW w:w="1444" w:type="dxa"/>
            <w:gridSpan w:val="2"/>
            <w:tcBorders>
              <w:left w:val="single" w:sz="2" w:space="0" w:color="auto"/>
            </w:tcBorders>
          </w:tcPr>
          <w:p w:rsidR="009611D1" w:rsidRPr="009611D1" w:rsidRDefault="009611D1" w:rsidP="009611D1">
            <w:pPr>
              <w:spacing w:line="240" w:lineRule="auto"/>
              <w:ind w:right="28"/>
              <w:jc w:val="both"/>
              <w:rPr>
                <w:lang w:eastAsia="lv-LV"/>
              </w:rPr>
            </w:pPr>
            <w:r w:rsidRPr="009611D1">
              <w:rPr>
                <w:lang w:eastAsia="lv-LV"/>
              </w:rPr>
              <w:t>2011.,2012</w:t>
            </w:r>
          </w:p>
        </w:tc>
        <w:tc>
          <w:tcPr>
            <w:tcW w:w="1556" w:type="dxa"/>
          </w:tcPr>
          <w:p w:rsidR="009611D1" w:rsidRPr="009611D1" w:rsidRDefault="009611D1" w:rsidP="009611D1">
            <w:pPr>
              <w:spacing w:line="240" w:lineRule="auto"/>
              <w:ind w:right="28"/>
              <w:jc w:val="both"/>
              <w:rPr>
                <w:lang w:eastAsia="lv-LV"/>
              </w:rPr>
            </w:pPr>
            <w:r w:rsidRPr="009611D1">
              <w:rPr>
                <w:lang w:eastAsia="lv-LV"/>
              </w:rPr>
              <w:t>Kāpēcīši</w:t>
            </w:r>
          </w:p>
        </w:tc>
        <w:tc>
          <w:tcPr>
            <w:tcW w:w="1690" w:type="dxa"/>
          </w:tcPr>
          <w:p w:rsidR="009611D1" w:rsidRPr="009611D1" w:rsidRDefault="009611D1" w:rsidP="009611D1">
            <w:pPr>
              <w:spacing w:line="240" w:lineRule="auto"/>
              <w:ind w:right="28"/>
              <w:jc w:val="both"/>
              <w:rPr>
                <w:lang w:eastAsia="lv-LV"/>
              </w:rPr>
            </w:pPr>
            <w:r w:rsidRPr="009611D1">
              <w:rPr>
                <w:lang w:eastAsia="lv-LV"/>
              </w:rPr>
              <w:t>15</w:t>
            </w:r>
          </w:p>
        </w:tc>
        <w:tc>
          <w:tcPr>
            <w:tcW w:w="1998" w:type="dxa"/>
          </w:tcPr>
          <w:p w:rsidR="009611D1" w:rsidRPr="009611D1" w:rsidRDefault="009611D1" w:rsidP="009611D1">
            <w:pPr>
              <w:spacing w:line="240" w:lineRule="auto"/>
              <w:ind w:right="28"/>
              <w:jc w:val="both"/>
              <w:rPr>
                <w:lang w:eastAsia="lv-LV"/>
              </w:rPr>
            </w:pPr>
            <w:r w:rsidRPr="009611D1">
              <w:rPr>
                <w:lang w:eastAsia="lv-LV"/>
              </w:rPr>
              <w:t>18</w:t>
            </w:r>
          </w:p>
        </w:tc>
      </w:tr>
      <w:tr w:rsidR="009611D1" w:rsidRPr="009611D1" w:rsidTr="009462C7">
        <w:trPr>
          <w:trHeight w:val="273"/>
        </w:trPr>
        <w:tc>
          <w:tcPr>
            <w:tcW w:w="674" w:type="dxa"/>
            <w:vMerge/>
            <w:tcBorders>
              <w:left w:val="single" w:sz="2" w:space="0" w:color="auto"/>
              <w:bottom w:val="single" w:sz="2" w:space="0" w:color="auto"/>
              <w:right w:val="single" w:sz="2" w:space="0" w:color="auto"/>
            </w:tcBorders>
          </w:tcPr>
          <w:p w:rsidR="009611D1" w:rsidRPr="009611D1" w:rsidRDefault="009611D1" w:rsidP="009611D1">
            <w:pPr>
              <w:spacing w:line="240" w:lineRule="auto"/>
              <w:ind w:right="28"/>
              <w:jc w:val="center"/>
              <w:rPr>
                <w:lang w:eastAsia="lv-LV"/>
              </w:rPr>
            </w:pPr>
          </w:p>
        </w:tc>
        <w:tc>
          <w:tcPr>
            <w:tcW w:w="2385" w:type="dxa"/>
            <w:vMerge/>
            <w:tcBorders>
              <w:left w:val="single" w:sz="2" w:space="0" w:color="auto"/>
              <w:bottom w:val="single" w:sz="2" w:space="0" w:color="auto"/>
              <w:right w:val="single" w:sz="2" w:space="0" w:color="auto"/>
            </w:tcBorders>
          </w:tcPr>
          <w:p w:rsidR="009611D1" w:rsidRPr="009611D1" w:rsidRDefault="009611D1" w:rsidP="009611D1">
            <w:pPr>
              <w:spacing w:line="240" w:lineRule="auto"/>
              <w:ind w:right="28"/>
              <w:jc w:val="both"/>
              <w:rPr>
                <w:lang w:eastAsia="lv-LV"/>
              </w:rPr>
            </w:pPr>
          </w:p>
        </w:tc>
        <w:tc>
          <w:tcPr>
            <w:tcW w:w="1444" w:type="dxa"/>
            <w:gridSpan w:val="2"/>
            <w:tcBorders>
              <w:left w:val="single" w:sz="2" w:space="0" w:color="auto"/>
            </w:tcBorders>
          </w:tcPr>
          <w:p w:rsidR="009611D1" w:rsidRPr="009611D1" w:rsidRDefault="009611D1" w:rsidP="009611D1">
            <w:pPr>
              <w:spacing w:line="240" w:lineRule="auto"/>
              <w:ind w:right="28"/>
              <w:jc w:val="both"/>
              <w:rPr>
                <w:lang w:eastAsia="lv-LV"/>
              </w:rPr>
            </w:pPr>
            <w:r w:rsidRPr="009611D1">
              <w:rPr>
                <w:lang w:eastAsia="lv-LV"/>
              </w:rPr>
              <w:t>2013.-2015.</w:t>
            </w:r>
          </w:p>
        </w:tc>
        <w:tc>
          <w:tcPr>
            <w:tcW w:w="1556" w:type="dxa"/>
          </w:tcPr>
          <w:p w:rsidR="009611D1" w:rsidRPr="009611D1" w:rsidRDefault="009611D1" w:rsidP="009611D1">
            <w:pPr>
              <w:spacing w:line="240" w:lineRule="auto"/>
              <w:ind w:right="28"/>
              <w:jc w:val="both"/>
              <w:rPr>
                <w:lang w:eastAsia="lv-LV"/>
              </w:rPr>
            </w:pPr>
            <w:r w:rsidRPr="009611D1">
              <w:rPr>
                <w:lang w:eastAsia="lv-LV"/>
              </w:rPr>
              <w:t>Rūķīši</w:t>
            </w:r>
          </w:p>
        </w:tc>
        <w:tc>
          <w:tcPr>
            <w:tcW w:w="1690" w:type="dxa"/>
          </w:tcPr>
          <w:p w:rsidR="009611D1" w:rsidRPr="009611D1" w:rsidRDefault="009611D1" w:rsidP="009611D1">
            <w:pPr>
              <w:spacing w:line="240" w:lineRule="auto"/>
              <w:ind w:right="28"/>
              <w:jc w:val="both"/>
              <w:rPr>
                <w:lang w:eastAsia="lv-LV"/>
              </w:rPr>
            </w:pPr>
            <w:r w:rsidRPr="009611D1">
              <w:rPr>
                <w:lang w:eastAsia="lv-LV"/>
              </w:rPr>
              <w:t>19</w:t>
            </w:r>
          </w:p>
        </w:tc>
        <w:tc>
          <w:tcPr>
            <w:tcW w:w="1998" w:type="dxa"/>
          </w:tcPr>
          <w:p w:rsidR="009611D1" w:rsidRPr="009611D1" w:rsidRDefault="009611D1" w:rsidP="009611D1">
            <w:pPr>
              <w:spacing w:line="240" w:lineRule="auto"/>
              <w:ind w:right="28"/>
              <w:jc w:val="both"/>
              <w:rPr>
                <w:lang w:eastAsia="lv-LV"/>
              </w:rPr>
            </w:pPr>
            <w:r w:rsidRPr="009611D1">
              <w:rPr>
                <w:lang w:eastAsia="lv-LV"/>
              </w:rPr>
              <w:t>21</w:t>
            </w:r>
          </w:p>
        </w:tc>
      </w:tr>
      <w:tr w:rsidR="009611D1" w:rsidRPr="009611D1" w:rsidTr="009462C7">
        <w:trPr>
          <w:trHeight w:val="273"/>
        </w:trPr>
        <w:tc>
          <w:tcPr>
            <w:tcW w:w="674" w:type="dxa"/>
            <w:tcBorders>
              <w:left w:val="single" w:sz="2" w:space="0" w:color="auto"/>
              <w:bottom w:val="single" w:sz="2" w:space="0" w:color="auto"/>
              <w:right w:val="single" w:sz="2" w:space="0" w:color="auto"/>
            </w:tcBorders>
          </w:tcPr>
          <w:p w:rsidR="009611D1" w:rsidRPr="009611D1" w:rsidRDefault="009611D1" w:rsidP="009611D1">
            <w:pPr>
              <w:spacing w:line="240" w:lineRule="auto"/>
              <w:ind w:right="28"/>
              <w:jc w:val="center"/>
              <w:rPr>
                <w:lang w:eastAsia="lv-LV"/>
              </w:rPr>
            </w:pPr>
            <w:r w:rsidRPr="009611D1">
              <w:rPr>
                <w:lang w:eastAsia="lv-LV"/>
              </w:rPr>
              <w:t>12.</w:t>
            </w:r>
          </w:p>
        </w:tc>
        <w:tc>
          <w:tcPr>
            <w:tcW w:w="2385" w:type="dxa"/>
            <w:tcBorders>
              <w:left w:val="single" w:sz="2" w:space="0" w:color="auto"/>
              <w:bottom w:val="single" w:sz="2" w:space="0" w:color="auto"/>
              <w:right w:val="single" w:sz="2" w:space="0" w:color="auto"/>
            </w:tcBorders>
          </w:tcPr>
          <w:p w:rsidR="009611D1" w:rsidRPr="009611D1" w:rsidRDefault="009611D1" w:rsidP="009611D1">
            <w:pPr>
              <w:spacing w:line="240" w:lineRule="auto"/>
              <w:ind w:right="28"/>
              <w:jc w:val="both"/>
              <w:rPr>
                <w:lang w:eastAsia="lv-LV"/>
              </w:rPr>
            </w:pPr>
            <w:r w:rsidRPr="009611D1">
              <w:rPr>
                <w:lang w:eastAsia="lv-LV"/>
              </w:rPr>
              <w:t>Pūres pamatskola</w:t>
            </w:r>
          </w:p>
        </w:tc>
        <w:tc>
          <w:tcPr>
            <w:tcW w:w="1444" w:type="dxa"/>
            <w:gridSpan w:val="2"/>
            <w:tcBorders>
              <w:left w:val="single" w:sz="2" w:space="0" w:color="auto"/>
            </w:tcBorders>
          </w:tcPr>
          <w:p w:rsidR="009611D1" w:rsidRPr="009611D1" w:rsidRDefault="009611D1" w:rsidP="009611D1">
            <w:pPr>
              <w:spacing w:line="240" w:lineRule="auto"/>
              <w:ind w:right="28"/>
              <w:jc w:val="both"/>
              <w:rPr>
                <w:lang w:eastAsia="lv-LV"/>
              </w:rPr>
            </w:pPr>
            <w:r w:rsidRPr="009611D1">
              <w:rPr>
                <w:lang w:eastAsia="lv-LV"/>
              </w:rPr>
              <w:t>2010</w:t>
            </w:r>
          </w:p>
        </w:tc>
        <w:tc>
          <w:tcPr>
            <w:tcW w:w="1556" w:type="dxa"/>
          </w:tcPr>
          <w:p w:rsidR="009611D1" w:rsidRPr="009611D1" w:rsidRDefault="009611D1" w:rsidP="009611D1">
            <w:pPr>
              <w:spacing w:line="240" w:lineRule="auto"/>
              <w:ind w:right="28"/>
              <w:jc w:val="both"/>
              <w:rPr>
                <w:lang w:eastAsia="lv-LV"/>
              </w:rPr>
            </w:pPr>
            <w:r w:rsidRPr="009611D1">
              <w:rPr>
                <w:lang w:eastAsia="lv-LV"/>
              </w:rPr>
              <w:t>6.gadnieki</w:t>
            </w:r>
          </w:p>
        </w:tc>
        <w:tc>
          <w:tcPr>
            <w:tcW w:w="1690" w:type="dxa"/>
          </w:tcPr>
          <w:p w:rsidR="009611D1" w:rsidRPr="009611D1" w:rsidRDefault="009611D1" w:rsidP="009611D1">
            <w:pPr>
              <w:spacing w:line="240" w:lineRule="auto"/>
              <w:ind w:right="28"/>
              <w:jc w:val="both"/>
              <w:rPr>
                <w:lang w:eastAsia="lv-LV"/>
              </w:rPr>
            </w:pPr>
            <w:r w:rsidRPr="009611D1">
              <w:rPr>
                <w:lang w:eastAsia="lv-LV"/>
              </w:rPr>
              <w:t>20</w:t>
            </w:r>
          </w:p>
        </w:tc>
        <w:tc>
          <w:tcPr>
            <w:tcW w:w="1998" w:type="dxa"/>
          </w:tcPr>
          <w:p w:rsidR="009611D1" w:rsidRPr="009611D1" w:rsidRDefault="009611D1" w:rsidP="009611D1">
            <w:pPr>
              <w:spacing w:line="240" w:lineRule="auto"/>
              <w:ind w:right="28"/>
              <w:jc w:val="both"/>
              <w:rPr>
                <w:lang w:eastAsia="lv-LV"/>
              </w:rPr>
            </w:pPr>
            <w:r w:rsidRPr="009611D1">
              <w:rPr>
                <w:lang w:eastAsia="lv-LV"/>
              </w:rPr>
              <w:t>21</w:t>
            </w:r>
          </w:p>
        </w:tc>
      </w:tr>
      <w:tr w:rsidR="009611D1" w:rsidRPr="009611D1" w:rsidTr="009462C7">
        <w:tc>
          <w:tcPr>
            <w:tcW w:w="674" w:type="dxa"/>
            <w:vMerge w:val="restart"/>
            <w:tcBorders>
              <w:top w:val="single" w:sz="4" w:space="0" w:color="auto"/>
              <w:left w:val="single" w:sz="4" w:space="0" w:color="auto"/>
              <w:right w:val="single" w:sz="4" w:space="0" w:color="auto"/>
            </w:tcBorders>
          </w:tcPr>
          <w:p w:rsidR="009611D1" w:rsidRPr="009611D1" w:rsidRDefault="009611D1" w:rsidP="009611D1">
            <w:pPr>
              <w:spacing w:line="240" w:lineRule="auto"/>
              <w:ind w:right="28"/>
              <w:jc w:val="center"/>
              <w:rPr>
                <w:lang w:eastAsia="lv-LV"/>
              </w:rPr>
            </w:pPr>
            <w:r w:rsidRPr="009611D1">
              <w:rPr>
                <w:lang w:eastAsia="lv-LV"/>
              </w:rPr>
              <w:t>13.</w:t>
            </w:r>
          </w:p>
        </w:tc>
        <w:tc>
          <w:tcPr>
            <w:tcW w:w="2385" w:type="dxa"/>
            <w:vMerge w:val="restart"/>
            <w:tcBorders>
              <w:top w:val="single" w:sz="4" w:space="0" w:color="auto"/>
              <w:left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Džūkstes pamatskola</w:t>
            </w:r>
          </w:p>
        </w:tc>
        <w:tc>
          <w:tcPr>
            <w:tcW w:w="1444" w:type="dxa"/>
            <w:gridSpan w:val="2"/>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2010</w:t>
            </w:r>
          </w:p>
        </w:tc>
        <w:tc>
          <w:tcPr>
            <w:tcW w:w="1556"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p>
        </w:tc>
        <w:tc>
          <w:tcPr>
            <w:tcW w:w="1690"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8</w:t>
            </w:r>
          </w:p>
        </w:tc>
        <w:tc>
          <w:tcPr>
            <w:tcW w:w="1998"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20</w:t>
            </w:r>
          </w:p>
        </w:tc>
      </w:tr>
      <w:tr w:rsidR="009611D1" w:rsidRPr="009611D1" w:rsidTr="009462C7">
        <w:tc>
          <w:tcPr>
            <w:tcW w:w="674" w:type="dxa"/>
            <w:vMerge/>
            <w:tcBorders>
              <w:left w:val="single" w:sz="4" w:space="0" w:color="auto"/>
              <w:right w:val="single" w:sz="4" w:space="0" w:color="auto"/>
            </w:tcBorders>
          </w:tcPr>
          <w:p w:rsidR="009611D1" w:rsidRPr="009611D1" w:rsidRDefault="009611D1" w:rsidP="009611D1">
            <w:pPr>
              <w:spacing w:line="240" w:lineRule="auto"/>
              <w:ind w:right="28"/>
              <w:jc w:val="center"/>
              <w:rPr>
                <w:lang w:eastAsia="lv-LV"/>
              </w:rPr>
            </w:pPr>
          </w:p>
        </w:tc>
        <w:tc>
          <w:tcPr>
            <w:tcW w:w="2385" w:type="dxa"/>
            <w:vMerge/>
            <w:tcBorders>
              <w:left w:val="single" w:sz="4" w:space="0" w:color="auto"/>
              <w:right w:val="single" w:sz="4" w:space="0" w:color="auto"/>
            </w:tcBorders>
          </w:tcPr>
          <w:p w:rsidR="009611D1" w:rsidRPr="009611D1" w:rsidRDefault="009611D1" w:rsidP="009611D1">
            <w:pPr>
              <w:spacing w:line="240" w:lineRule="auto"/>
              <w:ind w:right="28"/>
              <w:jc w:val="both"/>
              <w:rPr>
                <w:lang w:eastAsia="lv-LV"/>
              </w:rPr>
            </w:pPr>
          </w:p>
        </w:tc>
        <w:tc>
          <w:tcPr>
            <w:tcW w:w="1444" w:type="dxa"/>
            <w:gridSpan w:val="2"/>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2011</w:t>
            </w:r>
          </w:p>
        </w:tc>
        <w:tc>
          <w:tcPr>
            <w:tcW w:w="1556"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p>
        </w:tc>
        <w:tc>
          <w:tcPr>
            <w:tcW w:w="1690"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10</w:t>
            </w:r>
          </w:p>
        </w:tc>
        <w:tc>
          <w:tcPr>
            <w:tcW w:w="1998"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20</w:t>
            </w:r>
          </w:p>
        </w:tc>
      </w:tr>
      <w:tr w:rsidR="009611D1" w:rsidRPr="009611D1" w:rsidTr="009462C7">
        <w:tc>
          <w:tcPr>
            <w:tcW w:w="674" w:type="dxa"/>
            <w:vMerge/>
            <w:tcBorders>
              <w:left w:val="single" w:sz="4" w:space="0" w:color="auto"/>
              <w:right w:val="single" w:sz="4" w:space="0" w:color="auto"/>
            </w:tcBorders>
          </w:tcPr>
          <w:p w:rsidR="009611D1" w:rsidRPr="009611D1" w:rsidRDefault="009611D1" w:rsidP="009611D1">
            <w:pPr>
              <w:spacing w:line="240" w:lineRule="auto"/>
              <w:ind w:right="28"/>
              <w:jc w:val="center"/>
              <w:rPr>
                <w:lang w:eastAsia="lv-LV"/>
              </w:rPr>
            </w:pPr>
          </w:p>
        </w:tc>
        <w:tc>
          <w:tcPr>
            <w:tcW w:w="2385" w:type="dxa"/>
            <w:vMerge/>
            <w:tcBorders>
              <w:left w:val="single" w:sz="4" w:space="0" w:color="auto"/>
              <w:right w:val="single" w:sz="4" w:space="0" w:color="auto"/>
            </w:tcBorders>
          </w:tcPr>
          <w:p w:rsidR="009611D1" w:rsidRPr="009611D1" w:rsidRDefault="009611D1" w:rsidP="009611D1">
            <w:pPr>
              <w:spacing w:line="240" w:lineRule="auto"/>
              <w:ind w:right="28"/>
              <w:jc w:val="both"/>
              <w:rPr>
                <w:lang w:eastAsia="lv-LV"/>
              </w:rPr>
            </w:pPr>
          </w:p>
        </w:tc>
        <w:tc>
          <w:tcPr>
            <w:tcW w:w="1444" w:type="dxa"/>
            <w:gridSpan w:val="2"/>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2012</w:t>
            </w:r>
          </w:p>
        </w:tc>
        <w:tc>
          <w:tcPr>
            <w:tcW w:w="1556"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1.5-4 gadīgie</w:t>
            </w:r>
          </w:p>
        </w:tc>
        <w:tc>
          <w:tcPr>
            <w:tcW w:w="1690"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1</w:t>
            </w:r>
          </w:p>
        </w:tc>
        <w:tc>
          <w:tcPr>
            <w:tcW w:w="1998"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20</w:t>
            </w:r>
          </w:p>
        </w:tc>
      </w:tr>
      <w:tr w:rsidR="009611D1" w:rsidRPr="009611D1" w:rsidTr="009462C7">
        <w:tc>
          <w:tcPr>
            <w:tcW w:w="674" w:type="dxa"/>
            <w:vMerge/>
            <w:tcBorders>
              <w:left w:val="single" w:sz="4" w:space="0" w:color="auto"/>
              <w:right w:val="single" w:sz="4" w:space="0" w:color="auto"/>
            </w:tcBorders>
          </w:tcPr>
          <w:p w:rsidR="009611D1" w:rsidRPr="009611D1" w:rsidRDefault="009611D1" w:rsidP="009611D1">
            <w:pPr>
              <w:spacing w:line="240" w:lineRule="auto"/>
              <w:ind w:right="28"/>
              <w:jc w:val="center"/>
              <w:rPr>
                <w:lang w:eastAsia="lv-LV"/>
              </w:rPr>
            </w:pPr>
          </w:p>
        </w:tc>
        <w:tc>
          <w:tcPr>
            <w:tcW w:w="2385" w:type="dxa"/>
            <w:vMerge/>
            <w:tcBorders>
              <w:left w:val="single" w:sz="4" w:space="0" w:color="auto"/>
              <w:right w:val="single" w:sz="4" w:space="0" w:color="auto"/>
            </w:tcBorders>
          </w:tcPr>
          <w:p w:rsidR="009611D1" w:rsidRPr="009611D1" w:rsidRDefault="009611D1" w:rsidP="009611D1">
            <w:pPr>
              <w:spacing w:line="240" w:lineRule="auto"/>
              <w:ind w:right="28"/>
              <w:jc w:val="both"/>
              <w:rPr>
                <w:lang w:eastAsia="lv-LV"/>
              </w:rPr>
            </w:pPr>
          </w:p>
        </w:tc>
        <w:tc>
          <w:tcPr>
            <w:tcW w:w="1444" w:type="dxa"/>
            <w:gridSpan w:val="2"/>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2013</w:t>
            </w:r>
          </w:p>
        </w:tc>
        <w:tc>
          <w:tcPr>
            <w:tcW w:w="1556"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1.5-4 gadīgie</w:t>
            </w:r>
          </w:p>
        </w:tc>
        <w:tc>
          <w:tcPr>
            <w:tcW w:w="1690"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7</w:t>
            </w:r>
          </w:p>
        </w:tc>
        <w:tc>
          <w:tcPr>
            <w:tcW w:w="1998"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20</w:t>
            </w:r>
          </w:p>
        </w:tc>
      </w:tr>
      <w:tr w:rsidR="009611D1" w:rsidRPr="009611D1" w:rsidTr="009462C7">
        <w:tc>
          <w:tcPr>
            <w:tcW w:w="674" w:type="dxa"/>
            <w:vMerge/>
            <w:tcBorders>
              <w:left w:val="single" w:sz="4" w:space="0" w:color="auto"/>
              <w:right w:val="single" w:sz="4" w:space="0" w:color="auto"/>
            </w:tcBorders>
          </w:tcPr>
          <w:p w:rsidR="009611D1" w:rsidRPr="009611D1" w:rsidRDefault="009611D1" w:rsidP="009611D1">
            <w:pPr>
              <w:spacing w:line="240" w:lineRule="auto"/>
              <w:ind w:right="28"/>
              <w:jc w:val="center"/>
              <w:rPr>
                <w:lang w:eastAsia="lv-LV"/>
              </w:rPr>
            </w:pPr>
          </w:p>
        </w:tc>
        <w:tc>
          <w:tcPr>
            <w:tcW w:w="2385" w:type="dxa"/>
            <w:vMerge/>
            <w:tcBorders>
              <w:left w:val="single" w:sz="4" w:space="0" w:color="auto"/>
              <w:right w:val="single" w:sz="4" w:space="0" w:color="auto"/>
            </w:tcBorders>
          </w:tcPr>
          <w:p w:rsidR="009611D1" w:rsidRPr="009611D1" w:rsidRDefault="009611D1" w:rsidP="009611D1">
            <w:pPr>
              <w:spacing w:line="240" w:lineRule="auto"/>
              <w:ind w:right="28"/>
              <w:jc w:val="both"/>
              <w:rPr>
                <w:lang w:eastAsia="lv-LV"/>
              </w:rPr>
            </w:pPr>
          </w:p>
        </w:tc>
        <w:tc>
          <w:tcPr>
            <w:tcW w:w="1444" w:type="dxa"/>
            <w:gridSpan w:val="2"/>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2014</w:t>
            </w:r>
          </w:p>
        </w:tc>
        <w:tc>
          <w:tcPr>
            <w:tcW w:w="1556"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1.5-4 gadīgie</w:t>
            </w:r>
          </w:p>
        </w:tc>
        <w:tc>
          <w:tcPr>
            <w:tcW w:w="1690"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1</w:t>
            </w:r>
          </w:p>
        </w:tc>
        <w:tc>
          <w:tcPr>
            <w:tcW w:w="1998"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20</w:t>
            </w:r>
          </w:p>
        </w:tc>
      </w:tr>
      <w:tr w:rsidR="009611D1" w:rsidRPr="009611D1" w:rsidTr="009462C7">
        <w:tc>
          <w:tcPr>
            <w:tcW w:w="674" w:type="dxa"/>
            <w:vMerge/>
            <w:tcBorders>
              <w:left w:val="single" w:sz="4" w:space="0" w:color="auto"/>
              <w:right w:val="single" w:sz="4" w:space="0" w:color="auto"/>
            </w:tcBorders>
          </w:tcPr>
          <w:p w:rsidR="009611D1" w:rsidRPr="009611D1" w:rsidRDefault="009611D1" w:rsidP="009611D1">
            <w:pPr>
              <w:spacing w:line="240" w:lineRule="auto"/>
              <w:ind w:right="28"/>
              <w:jc w:val="center"/>
              <w:rPr>
                <w:lang w:eastAsia="lv-LV"/>
              </w:rPr>
            </w:pPr>
          </w:p>
        </w:tc>
        <w:tc>
          <w:tcPr>
            <w:tcW w:w="2385" w:type="dxa"/>
            <w:vMerge/>
            <w:tcBorders>
              <w:left w:val="single" w:sz="4" w:space="0" w:color="auto"/>
              <w:right w:val="single" w:sz="4" w:space="0" w:color="auto"/>
            </w:tcBorders>
          </w:tcPr>
          <w:p w:rsidR="009611D1" w:rsidRPr="009611D1" w:rsidRDefault="009611D1" w:rsidP="009611D1">
            <w:pPr>
              <w:spacing w:line="240" w:lineRule="auto"/>
              <w:ind w:right="28"/>
              <w:jc w:val="both"/>
              <w:rPr>
                <w:lang w:eastAsia="lv-LV"/>
              </w:rPr>
            </w:pPr>
          </w:p>
        </w:tc>
        <w:tc>
          <w:tcPr>
            <w:tcW w:w="1444" w:type="dxa"/>
            <w:gridSpan w:val="2"/>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2015</w:t>
            </w:r>
          </w:p>
        </w:tc>
        <w:tc>
          <w:tcPr>
            <w:tcW w:w="1556"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1.5-4 gadīgie</w:t>
            </w:r>
          </w:p>
        </w:tc>
        <w:tc>
          <w:tcPr>
            <w:tcW w:w="1690"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0</w:t>
            </w:r>
          </w:p>
        </w:tc>
        <w:tc>
          <w:tcPr>
            <w:tcW w:w="1998"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20</w:t>
            </w:r>
          </w:p>
        </w:tc>
      </w:tr>
      <w:tr w:rsidR="009611D1" w:rsidRPr="009611D1" w:rsidTr="009462C7">
        <w:tc>
          <w:tcPr>
            <w:tcW w:w="674" w:type="dxa"/>
            <w:tcBorders>
              <w:left w:val="single" w:sz="4" w:space="0" w:color="auto"/>
              <w:right w:val="single" w:sz="4" w:space="0" w:color="auto"/>
            </w:tcBorders>
          </w:tcPr>
          <w:p w:rsidR="009611D1" w:rsidRPr="009611D1" w:rsidRDefault="009611D1" w:rsidP="009611D1">
            <w:pPr>
              <w:spacing w:line="240" w:lineRule="auto"/>
              <w:ind w:right="28"/>
              <w:jc w:val="center"/>
              <w:rPr>
                <w:lang w:eastAsia="lv-LV"/>
              </w:rPr>
            </w:pPr>
            <w:r w:rsidRPr="009611D1">
              <w:rPr>
                <w:lang w:eastAsia="lv-LV"/>
              </w:rPr>
              <w:t>14.</w:t>
            </w:r>
          </w:p>
        </w:tc>
        <w:tc>
          <w:tcPr>
            <w:tcW w:w="2385" w:type="dxa"/>
            <w:tcBorders>
              <w:left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Tukuma 3.pamatskola</w:t>
            </w:r>
          </w:p>
        </w:tc>
        <w:tc>
          <w:tcPr>
            <w:tcW w:w="1444" w:type="dxa"/>
            <w:gridSpan w:val="2"/>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2010</w:t>
            </w:r>
          </w:p>
        </w:tc>
        <w:tc>
          <w:tcPr>
            <w:tcW w:w="1556"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6 gadnieki</w:t>
            </w:r>
          </w:p>
        </w:tc>
        <w:tc>
          <w:tcPr>
            <w:tcW w:w="1690"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11</w:t>
            </w:r>
          </w:p>
        </w:tc>
        <w:tc>
          <w:tcPr>
            <w:tcW w:w="1998"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15</w:t>
            </w:r>
          </w:p>
        </w:tc>
      </w:tr>
      <w:tr w:rsidR="009611D1" w:rsidRPr="009611D1" w:rsidTr="009462C7">
        <w:tc>
          <w:tcPr>
            <w:tcW w:w="674" w:type="dxa"/>
            <w:tcBorders>
              <w:left w:val="single" w:sz="4" w:space="0" w:color="auto"/>
              <w:bottom w:val="single" w:sz="4" w:space="0" w:color="auto"/>
              <w:right w:val="single" w:sz="4" w:space="0" w:color="auto"/>
            </w:tcBorders>
          </w:tcPr>
          <w:p w:rsidR="009611D1" w:rsidRPr="009611D1" w:rsidRDefault="009611D1" w:rsidP="009611D1">
            <w:pPr>
              <w:spacing w:line="240" w:lineRule="auto"/>
              <w:ind w:right="28"/>
              <w:jc w:val="center"/>
              <w:rPr>
                <w:lang w:eastAsia="lv-LV"/>
              </w:rPr>
            </w:pPr>
          </w:p>
        </w:tc>
        <w:tc>
          <w:tcPr>
            <w:tcW w:w="2385" w:type="dxa"/>
            <w:tcBorders>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p>
        </w:tc>
        <w:tc>
          <w:tcPr>
            <w:tcW w:w="1444" w:type="dxa"/>
            <w:gridSpan w:val="2"/>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2011</w:t>
            </w:r>
          </w:p>
        </w:tc>
        <w:tc>
          <w:tcPr>
            <w:tcW w:w="1556"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5 gadnieki</w:t>
            </w:r>
          </w:p>
        </w:tc>
        <w:tc>
          <w:tcPr>
            <w:tcW w:w="1690"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11</w:t>
            </w:r>
          </w:p>
        </w:tc>
        <w:tc>
          <w:tcPr>
            <w:tcW w:w="1998"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15</w:t>
            </w:r>
          </w:p>
        </w:tc>
      </w:tr>
    </w:tbl>
    <w:p w:rsidR="009611D1" w:rsidRPr="009611D1" w:rsidRDefault="009611D1" w:rsidP="009611D1">
      <w:pPr>
        <w:spacing w:line="240" w:lineRule="auto"/>
        <w:ind w:right="28"/>
        <w:jc w:val="both"/>
        <w:rPr>
          <w:color w:val="FF0000"/>
          <w:lang w:eastAsia="lv-LV"/>
        </w:rPr>
      </w:pPr>
    </w:p>
    <w:p w:rsidR="009611D1" w:rsidRPr="009611D1" w:rsidRDefault="009611D1" w:rsidP="009611D1">
      <w:pPr>
        <w:spacing w:line="240" w:lineRule="auto"/>
        <w:ind w:right="28"/>
        <w:jc w:val="both"/>
        <w:rPr>
          <w:lang w:eastAsia="lv-LV"/>
        </w:rPr>
      </w:pPr>
      <w:r w:rsidRPr="009611D1">
        <w:rPr>
          <w:lang w:eastAsia="lv-LV"/>
        </w:rPr>
        <w:t>Informācijai – uz 2016.gada 1.septembri pirmsskolas izglītības iestāžu rindā (pēc šobrīd rindā reģistrēto bērnu skaita) būtu:</w:t>
      </w:r>
    </w:p>
    <w:p w:rsidR="009611D1" w:rsidRPr="009611D1" w:rsidRDefault="009611D1" w:rsidP="009611D1">
      <w:pPr>
        <w:spacing w:line="240" w:lineRule="auto"/>
        <w:ind w:right="28"/>
        <w:jc w:val="both"/>
        <w:rPr>
          <w:lang w:eastAsia="lv-LV"/>
        </w:rPr>
      </w:pPr>
      <w:r w:rsidRPr="009611D1">
        <w:rPr>
          <w:lang w:eastAsia="lv-LV"/>
        </w:rPr>
        <w:t>2012.gadā dzimušie bērni - nav</w:t>
      </w:r>
    </w:p>
    <w:p w:rsidR="009611D1" w:rsidRPr="009611D1" w:rsidRDefault="009611D1" w:rsidP="009611D1">
      <w:pPr>
        <w:spacing w:line="240" w:lineRule="auto"/>
        <w:ind w:right="28"/>
        <w:jc w:val="both"/>
        <w:rPr>
          <w:lang w:eastAsia="lv-LV"/>
        </w:rPr>
      </w:pPr>
      <w:r w:rsidRPr="009611D1">
        <w:rPr>
          <w:lang w:eastAsia="lv-LV"/>
        </w:rPr>
        <w:t>2013.gadā dzimušie bērni - nav</w:t>
      </w:r>
    </w:p>
    <w:p w:rsidR="009611D1" w:rsidRPr="009611D1" w:rsidRDefault="009611D1" w:rsidP="009611D1">
      <w:pPr>
        <w:spacing w:line="240" w:lineRule="auto"/>
        <w:ind w:right="28"/>
        <w:jc w:val="both"/>
        <w:rPr>
          <w:lang w:eastAsia="lv-LV"/>
        </w:rPr>
      </w:pPr>
      <w:r w:rsidRPr="009611D1">
        <w:rPr>
          <w:lang w:eastAsia="lv-LV"/>
        </w:rPr>
        <w:t>2014.gadā dzimušie bērni - 171</w:t>
      </w:r>
    </w:p>
    <w:p w:rsidR="009611D1" w:rsidRPr="009611D1" w:rsidRDefault="009611D1" w:rsidP="009611D1">
      <w:pPr>
        <w:spacing w:line="240" w:lineRule="auto"/>
        <w:jc w:val="both"/>
        <w:rPr>
          <w:rFonts w:eastAsia="Times New Roman"/>
          <w:i/>
          <w:szCs w:val="24"/>
          <w:lang w:eastAsia="lv-LV"/>
        </w:rPr>
      </w:pPr>
    </w:p>
    <w:p w:rsidR="009611D1" w:rsidRPr="009611D1" w:rsidRDefault="009611D1" w:rsidP="009611D1">
      <w:pPr>
        <w:spacing w:line="240" w:lineRule="auto"/>
        <w:ind w:right="28"/>
        <w:jc w:val="both"/>
        <w:rPr>
          <w:i/>
          <w:lang w:eastAsia="lv-LV"/>
        </w:rPr>
      </w:pPr>
      <w:r w:rsidRPr="009611D1">
        <w:rPr>
          <w:i/>
          <w:lang w:eastAsia="lv-LV"/>
        </w:rPr>
        <w:t>2.variants</w:t>
      </w:r>
    </w:p>
    <w:p w:rsidR="009611D1" w:rsidRPr="009611D1" w:rsidRDefault="009462C7" w:rsidP="009611D1">
      <w:pPr>
        <w:spacing w:line="240" w:lineRule="auto"/>
        <w:ind w:right="28"/>
        <w:jc w:val="both"/>
        <w:rPr>
          <w:lang w:eastAsia="lv-LV"/>
        </w:rPr>
      </w:pPr>
      <w:r>
        <w:rPr>
          <w:lang w:eastAsia="lv-LV"/>
        </w:rPr>
        <w:tab/>
      </w:r>
      <w:r w:rsidR="009611D1" w:rsidRPr="009611D1">
        <w:rPr>
          <w:lang w:eastAsia="lv-LV"/>
        </w:rPr>
        <w:t xml:space="preserve">1. Konceptuāli atbalstīt pirmsskolas grupu skaita palielināšanu Tukuma 3.pamatskolā, izveidojot trīs grupas 2013.gadā dzimušajiem bērniem. </w:t>
      </w:r>
    </w:p>
    <w:p w:rsidR="009611D1" w:rsidRPr="009611D1" w:rsidRDefault="009462C7" w:rsidP="009611D1">
      <w:pPr>
        <w:spacing w:line="240" w:lineRule="auto"/>
        <w:jc w:val="both"/>
        <w:rPr>
          <w:rFonts w:eastAsia="Times New Roman"/>
          <w:szCs w:val="24"/>
          <w:lang w:eastAsia="lv-LV"/>
        </w:rPr>
      </w:pPr>
      <w:r>
        <w:rPr>
          <w:lang w:eastAsia="lv-LV"/>
        </w:rPr>
        <w:tab/>
      </w:r>
      <w:r w:rsidR="009611D1" w:rsidRPr="009611D1">
        <w:rPr>
          <w:lang w:eastAsia="lv-LV"/>
        </w:rPr>
        <w:t xml:space="preserve">2. Pamatojoties uz Tukuma novada Domes 2015.gada 26.novembra </w:t>
      </w:r>
      <w:r w:rsidR="009611D1" w:rsidRPr="009611D1">
        <w:rPr>
          <w:rFonts w:eastAsia="Times New Roman"/>
          <w:szCs w:val="24"/>
          <w:lang w:eastAsia="lv-LV"/>
        </w:rPr>
        <w:t>saistošo noteikumu Nr.5 „Kārtība, kādā Tukuma novada pašvaldība īsteno pirmsskolas izglītības nodrošināšanas funkciju” 6</w:t>
      </w:r>
      <w:r w:rsidR="009611D1" w:rsidRPr="009611D1">
        <w:rPr>
          <w:rFonts w:eastAsia="Times New Roman"/>
          <w:szCs w:val="24"/>
          <w:vertAlign w:val="superscript"/>
          <w:lang w:eastAsia="lv-LV"/>
        </w:rPr>
        <w:t>1</w:t>
      </w:r>
      <w:r w:rsidR="009611D1" w:rsidRPr="009611D1">
        <w:rPr>
          <w:lang w:eastAsia="lv-LV"/>
        </w:rPr>
        <w:t xml:space="preserve">.punktu, noteikt </w:t>
      </w:r>
      <w:r w:rsidR="009611D1" w:rsidRPr="009611D1">
        <w:rPr>
          <w:rFonts w:eastAsia="Times New Roman"/>
          <w:szCs w:val="24"/>
          <w:lang w:eastAsia="lv-LV"/>
        </w:rPr>
        <w:t>maksimālo uzņemamo bērnu skaitu un vecumu Tukuma novada pašvaldības pirmsskolas izglītības iestādēs un izglītības iestādēs, kas īsteno pirmsskolas izglītības programmu, 2016./17.mācību gadam:</w:t>
      </w:r>
    </w:p>
    <w:p w:rsidR="009611D1" w:rsidRPr="009611D1" w:rsidRDefault="009611D1" w:rsidP="009611D1">
      <w:pPr>
        <w:spacing w:line="240" w:lineRule="auto"/>
        <w:ind w:right="28"/>
        <w:jc w:val="both"/>
        <w:rPr>
          <w:lang w:eastAsia="lv-LV"/>
        </w:rPr>
      </w:pPr>
      <w:r w:rsidRPr="009611D1">
        <w:rPr>
          <w:lang w:eastAsia="lv-LV"/>
        </w:rPr>
        <w:t xml:space="preserve"> </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2388"/>
        <w:gridCol w:w="10"/>
        <w:gridCol w:w="1417"/>
        <w:gridCol w:w="17"/>
        <w:gridCol w:w="1555"/>
        <w:gridCol w:w="1689"/>
        <w:gridCol w:w="2094"/>
      </w:tblGrid>
      <w:tr w:rsidR="009611D1" w:rsidRPr="009611D1" w:rsidTr="009611D1">
        <w:tc>
          <w:tcPr>
            <w:tcW w:w="672" w:type="dxa"/>
          </w:tcPr>
          <w:p w:rsidR="009611D1" w:rsidRPr="009611D1" w:rsidRDefault="009611D1" w:rsidP="009611D1">
            <w:pPr>
              <w:spacing w:line="240" w:lineRule="auto"/>
              <w:ind w:right="28"/>
              <w:jc w:val="both"/>
              <w:rPr>
                <w:b/>
                <w:sz w:val="20"/>
                <w:szCs w:val="20"/>
                <w:lang w:eastAsia="lv-LV"/>
              </w:rPr>
            </w:pPr>
            <w:r w:rsidRPr="009611D1">
              <w:rPr>
                <w:b/>
                <w:sz w:val="20"/>
                <w:szCs w:val="20"/>
                <w:lang w:eastAsia="lv-LV"/>
              </w:rPr>
              <w:t>Nr.</w:t>
            </w:r>
          </w:p>
        </w:tc>
        <w:tc>
          <w:tcPr>
            <w:tcW w:w="2398" w:type="dxa"/>
            <w:gridSpan w:val="2"/>
          </w:tcPr>
          <w:p w:rsidR="009611D1" w:rsidRPr="009611D1" w:rsidRDefault="009611D1" w:rsidP="009611D1">
            <w:pPr>
              <w:spacing w:line="240" w:lineRule="auto"/>
              <w:jc w:val="both"/>
              <w:rPr>
                <w:sz w:val="20"/>
                <w:szCs w:val="20"/>
                <w:lang w:eastAsia="lv-LV"/>
              </w:rPr>
            </w:pPr>
            <w:r w:rsidRPr="009611D1">
              <w:rPr>
                <w:rFonts w:eastAsia="Times New Roman"/>
                <w:b/>
                <w:sz w:val="20"/>
                <w:szCs w:val="20"/>
                <w:lang w:eastAsia="lv-LV"/>
              </w:rPr>
              <w:t>Izglītības iestāde</w:t>
            </w:r>
          </w:p>
        </w:tc>
        <w:tc>
          <w:tcPr>
            <w:tcW w:w="1434" w:type="dxa"/>
            <w:gridSpan w:val="2"/>
          </w:tcPr>
          <w:p w:rsidR="009611D1" w:rsidRPr="009611D1" w:rsidRDefault="009611D1" w:rsidP="009611D1">
            <w:pPr>
              <w:spacing w:line="240" w:lineRule="auto"/>
              <w:ind w:right="28"/>
              <w:jc w:val="both"/>
              <w:rPr>
                <w:b/>
                <w:sz w:val="20"/>
                <w:szCs w:val="20"/>
                <w:lang w:eastAsia="lv-LV"/>
              </w:rPr>
            </w:pPr>
            <w:r w:rsidRPr="009611D1">
              <w:rPr>
                <w:b/>
                <w:sz w:val="20"/>
                <w:szCs w:val="20"/>
                <w:lang w:eastAsia="lv-LV"/>
              </w:rPr>
              <w:t>Bērnu dzimšanas gads</w:t>
            </w:r>
          </w:p>
        </w:tc>
        <w:tc>
          <w:tcPr>
            <w:tcW w:w="1555" w:type="dxa"/>
          </w:tcPr>
          <w:p w:rsidR="009611D1" w:rsidRPr="009611D1" w:rsidRDefault="009611D1" w:rsidP="009611D1">
            <w:pPr>
              <w:spacing w:line="240" w:lineRule="auto"/>
              <w:ind w:right="28"/>
              <w:jc w:val="both"/>
              <w:rPr>
                <w:b/>
                <w:sz w:val="20"/>
                <w:szCs w:val="20"/>
                <w:lang w:eastAsia="lv-LV"/>
              </w:rPr>
            </w:pPr>
            <w:r w:rsidRPr="009611D1">
              <w:rPr>
                <w:b/>
                <w:sz w:val="20"/>
                <w:szCs w:val="20"/>
                <w:lang w:eastAsia="lv-LV"/>
              </w:rPr>
              <w:t>Grupas nosaukums</w:t>
            </w:r>
          </w:p>
        </w:tc>
        <w:tc>
          <w:tcPr>
            <w:tcW w:w="1689" w:type="dxa"/>
          </w:tcPr>
          <w:p w:rsidR="009611D1" w:rsidRPr="009611D1" w:rsidRDefault="009611D1" w:rsidP="009611D1">
            <w:pPr>
              <w:spacing w:line="240" w:lineRule="auto"/>
              <w:ind w:right="28"/>
              <w:jc w:val="both"/>
              <w:rPr>
                <w:b/>
                <w:sz w:val="20"/>
                <w:szCs w:val="20"/>
                <w:lang w:eastAsia="lv-LV"/>
              </w:rPr>
            </w:pPr>
            <w:r w:rsidRPr="009611D1">
              <w:rPr>
                <w:b/>
                <w:sz w:val="20"/>
                <w:szCs w:val="20"/>
                <w:lang w:eastAsia="lv-LV"/>
              </w:rPr>
              <w:t>Bērnu skaits grupā 2016.gada martā</w:t>
            </w:r>
          </w:p>
        </w:tc>
        <w:tc>
          <w:tcPr>
            <w:tcW w:w="2094" w:type="dxa"/>
          </w:tcPr>
          <w:p w:rsidR="009611D1" w:rsidRPr="009611D1" w:rsidRDefault="009611D1" w:rsidP="009611D1">
            <w:pPr>
              <w:spacing w:line="240" w:lineRule="auto"/>
              <w:ind w:right="28"/>
              <w:jc w:val="both"/>
              <w:rPr>
                <w:b/>
                <w:sz w:val="20"/>
                <w:szCs w:val="20"/>
                <w:lang w:eastAsia="lv-LV"/>
              </w:rPr>
            </w:pPr>
            <w:r w:rsidRPr="009611D1">
              <w:rPr>
                <w:b/>
                <w:sz w:val="20"/>
                <w:szCs w:val="20"/>
                <w:lang w:eastAsia="lv-LV"/>
              </w:rPr>
              <w:t>Maksimālais grupā uzņemamo bērnu skaits 2016./17.m.g.</w:t>
            </w:r>
          </w:p>
        </w:tc>
      </w:tr>
      <w:tr w:rsidR="009611D1" w:rsidRPr="009611D1" w:rsidTr="009611D1">
        <w:tc>
          <w:tcPr>
            <w:tcW w:w="672" w:type="dxa"/>
            <w:vMerge w:val="restart"/>
          </w:tcPr>
          <w:p w:rsidR="009611D1" w:rsidRPr="009611D1" w:rsidRDefault="009611D1" w:rsidP="009611D1">
            <w:pPr>
              <w:spacing w:line="240" w:lineRule="auto"/>
              <w:ind w:right="28"/>
              <w:jc w:val="center"/>
              <w:rPr>
                <w:lang w:eastAsia="lv-LV"/>
              </w:rPr>
            </w:pPr>
          </w:p>
          <w:p w:rsidR="009611D1" w:rsidRPr="009611D1" w:rsidRDefault="009611D1" w:rsidP="009611D1">
            <w:pPr>
              <w:spacing w:line="240" w:lineRule="auto"/>
              <w:ind w:right="28"/>
              <w:jc w:val="center"/>
              <w:rPr>
                <w:lang w:eastAsia="lv-LV"/>
              </w:rPr>
            </w:pPr>
            <w:r w:rsidRPr="009611D1">
              <w:rPr>
                <w:lang w:eastAsia="lv-LV"/>
              </w:rPr>
              <w:t>1.</w:t>
            </w:r>
          </w:p>
          <w:p w:rsidR="009611D1" w:rsidRPr="009611D1" w:rsidRDefault="009611D1" w:rsidP="009611D1">
            <w:pPr>
              <w:spacing w:line="240" w:lineRule="auto"/>
              <w:ind w:right="28"/>
              <w:jc w:val="center"/>
              <w:rPr>
                <w:lang w:eastAsia="lv-LV"/>
              </w:rPr>
            </w:pPr>
          </w:p>
        </w:tc>
        <w:tc>
          <w:tcPr>
            <w:tcW w:w="2398" w:type="dxa"/>
            <w:gridSpan w:val="2"/>
            <w:vMerge w:val="restart"/>
          </w:tcPr>
          <w:p w:rsidR="009611D1" w:rsidRPr="009611D1" w:rsidRDefault="009611D1" w:rsidP="009611D1">
            <w:pPr>
              <w:spacing w:line="240" w:lineRule="auto"/>
              <w:ind w:right="28"/>
              <w:jc w:val="both"/>
              <w:rPr>
                <w:lang w:eastAsia="lv-LV"/>
              </w:rPr>
            </w:pPr>
            <w:r w:rsidRPr="009611D1">
              <w:rPr>
                <w:lang w:eastAsia="lv-LV"/>
              </w:rPr>
              <w:t>Tukuma pirmsskolas izglītības iestāde „Pasaciņa”</w:t>
            </w:r>
          </w:p>
        </w:tc>
        <w:tc>
          <w:tcPr>
            <w:tcW w:w="1417" w:type="dxa"/>
          </w:tcPr>
          <w:p w:rsidR="009611D1" w:rsidRPr="009611D1" w:rsidRDefault="009611D1" w:rsidP="009611D1">
            <w:pPr>
              <w:spacing w:line="240" w:lineRule="auto"/>
              <w:ind w:right="28"/>
              <w:jc w:val="both"/>
              <w:rPr>
                <w:lang w:eastAsia="lv-LV"/>
              </w:rPr>
            </w:pPr>
            <w:r w:rsidRPr="009611D1">
              <w:rPr>
                <w:lang w:eastAsia="lv-LV"/>
              </w:rPr>
              <w:t>2010</w:t>
            </w:r>
          </w:p>
        </w:tc>
        <w:tc>
          <w:tcPr>
            <w:tcW w:w="1572" w:type="dxa"/>
            <w:gridSpan w:val="2"/>
          </w:tcPr>
          <w:p w:rsidR="009611D1" w:rsidRPr="009611D1" w:rsidRDefault="009611D1" w:rsidP="009611D1">
            <w:pPr>
              <w:spacing w:line="240" w:lineRule="auto"/>
              <w:ind w:right="28"/>
              <w:jc w:val="both"/>
              <w:rPr>
                <w:lang w:eastAsia="lv-LV"/>
              </w:rPr>
            </w:pPr>
            <w:r w:rsidRPr="009611D1">
              <w:rPr>
                <w:lang w:eastAsia="lv-LV"/>
              </w:rPr>
              <w:t>Kamenītes</w:t>
            </w:r>
          </w:p>
        </w:tc>
        <w:tc>
          <w:tcPr>
            <w:tcW w:w="1689" w:type="dxa"/>
          </w:tcPr>
          <w:p w:rsidR="009611D1" w:rsidRPr="009611D1" w:rsidRDefault="009611D1" w:rsidP="009611D1">
            <w:pPr>
              <w:spacing w:line="240" w:lineRule="auto"/>
              <w:ind w:right="28"/>
              <w:jc w:val="both"/>
              <w:rPr>
                <w:lang w:eastAsia="lv-LV"/>
              </w:rPr>
            </w:pPr>
            <w:r w:rsidRPr="009611D1">
              <w:rPr>
                <w:lang w:eastAsia="lv-LV"/>
              </w:rPr>
              <w:t>21</w:t>
            </w:r>
          </w:p>
        </w:tc>
        <w:tc>
          <w:tcPr>
            <w:tcW w:w="2094" w:type="dxa"/>
          </w:tcPr>
          <w:p w:rsidR="009611D1" w:rsidRPr="009611D1" w:rsidRDefault="009611D1" w:rsidP="009611D1">
            <w:pPr>
              <w:spacing w:line="240" w:lineRule="auto"/>
              <w:ind w:right="28"/>
              <w:jc w:val="both"/>
              <w:rPr>
                <w:lang w:eastAsia="lv-LV"/>
              </w:rPr>
            </w:pPr>
            <w:r w:rsidRPr="009611D1">
              <w:rPr>
                <w:lang w:eastAsia="lv-LV"/>
              </w:rPr>
              <w:t>22</w:t>
            </w:r>
          </w:p>
        </w:tc>
      </w:tr>
      <w:tr w:rsidR="009611D1" w:rsidRPr="009611D1" w:rsidTr="009611D1">
        <w:tc>
          <w:tcPr>
            <w:tcW w:w="672" w:type="dxa"/>
            <w:vMerge/>
          </w:tcPr>
          <w:p w:rsidR="009611D1" w:rsidRPr="009611D1" w:rsidRDefault="009611D1" w:rsidP="009611D1">
            <w:pPr>
              <w:spacing w:line="240" w:lineRule="auto"/>
              <w:ind w:right="28"/>
              <w:jc w:val="both"/>
              <w:rPr>
                <w:lang w:eastAsia="lv-LV"/>
              </w:rPr>
            </w:pPr>
          </w:p>
        </w:tc>
        <w:tc>
          <w:tcPr>
            <w:tcW w:w="2398" w:type="dxa"/>
            <w:gridSpan w:val="2"/>
            <w:vMerge/>
          </w:tcPr>
          <w:p w:rsidR="009611D1" w:rsidRPr="009611D1" w:rsidRDefault="009611D1" w:rsidP="009611D1">
            <w:pPr>
              <w:spacing w:line="240" w:lineRule="auto"/>
              <w:ind w:right="28"/>
              <w:jc w:val="both"/>
              <w:rPr>
                <w:lang w:eastAsia="lv-LV"/>
              </w:rPr>
            </w:pPr>
          </w:p>
        </w:tc>
        <w:tc>
          <w:tcPr>
            <w:tcW w:w="1417" w:type="dxa"/>
          </w:tcPr>
          <w:p w:rsidR="009611D1" w:rsidRPr="009611D1" w:rsidRDefault="009611D1" w:rsidP="009611D1">
            <w:pPr>
              <w:spacing w:line="240" w:lineRule="auto"/>
              <w:ind w:right="28"/>
              <w:jc w:val="both"/>
              <w:rPr>
                <w:lang w:eastAsia="lv-LV"/>
              </w:rPr>
            </w:pPr>
          </w:p>
        </w:tc>
        <w:tc>
          <w:tcPr>
            <w:tcW w:w="1572" w:type="dxa"/>
            <w:gridSpan w:val="2"/>
          </w:tcPr>
          <w:p w:rsidR="009611D1" w:rsidRPr="009611D1" w:rsidRDefault="009611D1" w:rsidP="009611D1">
            <w:pPr>
              <w:spacing w:line="240" w:lineRule="auto"/>
              <w:ind w:right="28"/>
              <w:jc w:val="both"/>
              <w:rPr>
                <w:lang w:eastAsia="lv-LV"/>
              </w:rPr>
            </w:pPr>
            <w:r w:rsidRPr="009611D1">
              <w:rPr>
                <w:lang w:eastAsia="lv-LV"/>
              </w:rPr>
              <w:t>Mārītes</w:t>
            </w:r>
          </w:p>
        </w:tc>
        <w:tc>
          <w:tcPr>
            <w:tcW w:w="1689" w:type="dxa"/>
          </w:tcPr>
          <w:p w:rsidR="009611D1" w:rsidRPr="009611D1" w:rsidRDefault="009611D1" w:rsidP="009611D1">
            <w:pPr>
              <w:spacing w:line="240" w:lineRule="auto"/>
              <w:ind w:right="28"/>
              <w:jc w:val="both"/>
              <w:rPr>
                <w:lang w:eastAsia="lv-LV"/>
              </w:rPr>
            </w:pPr>
            <w:r w:rsidRPr="009611D1">
              <w:rPr>
                <w:lang w:eastAsia="lv-LV"/>
              </w:rPr>
              <w:t>21</w:t>
            </w:r>
          </w:p>
        </w:tc>
        <w:tc>
          <w:tcPr>
            <w:tcW w:w="2094" w:type="dxa"/>
          </w:tcPr>
          <w:p w:rsidR="009611D1" w:rsidRPr="009611D1" w:rsidRDefault="009611D1" w:rsidP="009611D1">
            <w:pPr>
              <w:spacing w:line="240" w:lineRule="auto"/>
              <w:ind w:right="28"/>
              <w:jc w:val="both"/>
              <w:rPr>
                <w:lang w:eastAsia="lv-LV"/>
              </w:rPr>
            </w:pPr>
            <w:r w:rsidRPr="009611D1">
              <w:rPr>
                <w:lang w:eastAsia="lv-LV"/>
              </w:rPr>
              <w:t>22</w:t>
            </w:r>
          </w:p>
        </w:tc>
      </w:tr>
      <w:tr w:rsidR="009611D1" w:rsidRPr="009611D1" w:rsidTr="009611D1">
        <w:tc>
          <w:tcPr>
            <w:tcW w:w="672" w:type="dxa"/>
            <w:vMerge/>
          </w:tcPr>
          <w:p w:rsidR="009611D1" w:rsidRPr="009611D1" w:rsidRDefault="009611D1" w:rsidP="009611D1">
            <w:pPr>
              <w:spacing w:line="240" w:lineRule="auto"/>
              <w:ind w:right="28"/>
              <w:jc w:val="both"/>
              <w:rPr>
                <w:lang w:eastAsia="lv-LV"/>
              </w:rPr>
            </w:pPr>
          </w:p>
        </w:tc>
        <w:tc>
          <w:tcPr>
            <w:tcW w:w="2398" w:type="dxa"/>
            <w:gridSpan w:val="2"/>
            <w:vMerge/>
          </w:tcPr>
          <w:p w:rsidR="009611D1" w:rsidRPr="009611D1" w:rsidRDefault="009611D1" w:rsidP="009611D1">
            <w:pPr>
              <w:spacing w:line="240" w:lineRule="auto"/>
              <w:ind w:right="28"/>
              <w:jc w:val="both"/>
              <w:rPr>
                <w:lang w:eastAsia="lv-LV"/>
              </w:rPr>
            </w:pPr>
          </w:p>
        </w:tc>
        <w:tc>
          <w:tcPr>
            <w:tcW w:w="1417" w:type="dxa"/>
          </w:tcPr>
          <w:p w:rsidR="009611D1" w:rsidRPr="009611D1" w:rsidRDefault="009611D1" w:rsidP="009611D1">
            <w:pPr>
              <w:spacing w:line="240" w:lineRule="auto"/>
              <w:ind w:right="28"/>
              <w:jc w:val="both"/>
              <w:rPr>
                <w:lang w:eastAsia="lv-LV"/>
              </w:rPr>
            </w:pPr>
            <w:r w:rsidRPr="009611D1">
              <w:rPr>
                <w:lang w:eastAsia="lv-LV"/>
              </w:rPr>
              <w:t>2011</w:t>
            </w:r>
          </w:p>
        </w:tc>
        <w:tc>
          <w:tcPr>
            <w:tcW w:w="1572" w:type="dxa"/>
            <w:gridSpan w:val="2"/>
          </w:tcPr>
          <w:p w:rsidR="009611D1" w:rsidRPr="009611D1" w:rsidRDefault="009611D1" w:rsidP="009611D1">
            <w:pPr>
              <w:spacing w:line="240" w:lineRule="auto"/>
              <w:ind w:right="28"/>
              <w:jc w:val="both"/>
              <w:rPr>
                <w:lang w:eastAsia="lv-LV"/>
              </w:rPr>
            </w:pPr>
            <w:r w:rsidRPr="009611D1">
              <w:rPr>
                <w:lang w:eastAsia="lv-LV"/>
              </w:rPr>
              <w:t>Bitītes</w:t>
            </w:r>
          </w:p>
        </w:tc>
        <w:tc>
          <w:tcPr>
            <w:tcW w:w="1689" w:type="dxa"/>
          </w:tcPr>
          <w:p w:rsidR="009611D1" w:rsidRPr="009611D1" w:rsidRDefault="009611D1" w:rsidP="009611D1">
            <w:pPr>
              <w:spacing w:line="240" w:lineRule="auto"/>
              <w:ind w:right="28"/>
              <w:jc w:val="both"/>
              <w:rPr>
                <w:lang w:eastAsia="lv-LV"/>
              </w:rPr>
            </w:pPr>
            <w:r w:rsidRPr="009611D1">
              <w:rPr>
                <w:lang w:eastAsia="lv-LV"/>
              </w:rPr>
              <w:t>18</w:t>
            </w:r>
          </w:p>
        </w:tc>
        <w:tc>
          <w:tcPr>
            <w:tcW w:w="2094" w:type="dxa"/>
          </w:tcPr>
          <w:p w:rsidR="009611D1" w:rsidRPr="009611D1" w:rsidRDefault="009611D1" w:rsidP="009611D1">
            <w:pPr>
              <w:spacing w:line="240" w:lineRule="auto"/>
              <w:ind w:right="28"/>
              <w:jc w:val="both"/>
              <w:rPr>
                <w:lang w:eastAsia="lv-LV"/>
              </w:rPr>
            </w:pPr>
            <w:r w:rsidRPr="009611D1">
              <w:rPr>
                <w:lang w:eastAsia="lv-LV"/>
              </w:rPr>
              <w:t>22</w:t>
            </w:r>
          </w:p>
        </w:tc>
      </w:tr>
      <w:tr w:rsidR="009611D1" w:rsidRPr="009611D1" w:rsidTr="009611D1">
        <w:tc>
          <w:tcPr>
            <w:tcW w:w="672" w:type="dxa"/>
            <w:vMerge/>
          </w:tcPr>
          <w:p w:rsidR="009611D1" w:rsidRPr="009611D1" w:rsidRDefault="009611D1" w:rsidP="009611D1">
            <w:pPr>
              <w:spacing w:line="240" w:lineRule="auto"/>
              <w:ind w:right="28"/>
              <w:jc w:val="both"/>
              <w:rPr>
                <w:lang w:eastAsia="lv-LV"/>
              </w:rPr>
            </w:pPr>
          </w:p>
        </w:tc>
        <w:tc>
          <w:tcPr>
            <w:tcW w:w="2398" w:type="dxa"/>
            <w:gridSpan w:val="2"/>
            <w:vMerge/>
          </w:tcPr>
          <w:p w:rsidR="009611D1" w:rsidRPr="009611D1" w:rsidRDefault="009611D1" w:rsidP="009611D1">
            <w:pPr>
              <w:spacing w:line="240" w:lineRule="auto"/>
              <w:ind w:right="28"/>
              <w:jc w:val="both"/>
              <w:rPr>
                <w:lang w:eastAsia="lv-LV"/>
              </w:rPr>
            </w:pPr>
          </w:p>
        </w:tc>
        <w:tc>
          <w:tcPr>
            <w:tcW w:w="1417" w:type="dxa"/>
          </w:tcPr>
          <w:p w:rsidR="009611D1" w:rsidRPr="009611D1" w:rsidRDefault="009611D1" w:rsidP="009611D1">
            <w:pPr>
              <w:spacing w:line="240" w:lineRule="auto"/>
              <w:ind w:right="28"/>
              <w:jc w:val="both"/>
              <w:rPr>
                <w:lang w:eastAsia="lv-LV"/>
              </w:rPr>
            </w:pPr>
          </w:p>
        </w:tc>
        <w:tc>
          <w:tcPr>
            <w:tcW w:w="1572" w:type="dxa"/>
            <w:gridSpan w:val="2"/>
          </w:tcPr>
          <w:p w:rsidR="009611D1" w:rsidRPr="009611D1" w:rsidRDefault="009611D1" w:rsidP="009611D1">
            <w:pPr>
              <w:spacing w:line="240" w:lineRule="auto"/>
              <w:ind w:right="28"/>
              <w:jc w:val="both"/>
              <w:rPr>
                <w:lang w:eastAsia="lv-LV"/>
              </w:rPr>
            </w:pPr>
            <w:r w:rsidRPr="009611D1">
              <w:rPr>
                <w:lang w:eastAsia="lv-LV"/>
              </w:rPr>
              <w:t>Zaķēni</w:t>
            </w:r>
          </w:p>
        </w:tc>
        <w:tc>
          <w:tcPr>
            <w:tcW w:w="1689" w:type="dxa"/>
          </w:tcPr>
          <w:p w:rsidR="009611D1" w:rsidRPr="009611D1" w:rsidRDefault="009611D1" w:rsidP="009611D1">
            <w:pPr>
              <w:spacing w:line="240" w:lineRule="auto"/>
              <w:ind w:right="28"/>
              <w:jc w:val="both"/>
              <w:rPr>
                <w:lang w:eastAsia="lv-LV"/>
              </w:rPr>
            </w:pPr>
            <w:r w:rsidRPr="009611D1">
              <w:rPr>
                <w:lang w:eastAsia="lv-LV"/>
              </w:rPr>
              <w:t>20</w:t>
            </w:r>
          </w:p>
        </w:tc>
        <w:tc>
          <w:tcPr>
            <w:tcW w:w="2094" w:type="dxa"/>
          </w:tcPr>
          <w:p w:rsidR="009611D1" w:rsidRPr="009611D1" w:rsidRDefault="009611D1" w:rsidP="009611D1">
            <w:pPr>
              <w:spacing w:line="240" w:lineRule="auto"/>
              <w:ind w:right="28"/>
              <w:jc w:val="both"/>
              <w:rPr>
                <w:lang w:eastAsia="lv-LV"/>
              </w:rPr>
            </w:pPr>
            <w:r w:rsidRPr="009611D1">
              <w:rPr>
                <w:lang w:eastAsia="lv-LV"/>
              </w:rPr>
              <w:t>22</w:t>
            </w:r>
          </w:p>
        </w:tc>
      </w:tr>
      <w:tr w:rsidR="009611D1" w:rsidRPr="009611D1" w:rsidTr="009611D1">
        <w:tc>
          <w:tcPr>
            <w:tcW w:w="672" w:type="dxa"/>
            <w:vMerge/>
          </w:tcPr>
          <w:p w:rsidR="009611D1" w:rsidRPr="009611D1" w:rsidRDefault="009611D1" w:rsidP="009611D1">
            <w:pPr>
              <w:spacing w:line="240" w:lineRule="auto"/>
              <w:ind w:right="28"/>
              <w:jc w:val="both"/>
              <w:rPr>
                <w:lang w:eastAsia="lv-LV"/>
              </w:rPr>
            </w:pPr>
          </w:p>
        </w:tc>
        <w:tc>
          <w:tcPr>
            <w:tcW w:w="2398" w:type="dxa"/>
            <w:gridSpan w:val="2"/>
            <w:vMerge/>
          </w:tcPr>
          <w:p w:rsidR="009611D1" w:rsidRPr="009611D1" w:rsidRDefault="009611D1" w:rsidP="009611D1">
            <w:pPr>
              <w:spacing w:line="240" w:lineRule="auto"/>
              <w:ind w:right="28"/>
              <w:jc w:val="both"/>
              <w:rPr>
                <w:lang w:eastAsia="lv-LV"/>
              </w:rPr>
            </w:pPr>
          </w:p>
        </w:tc>
        <w:tc>
          <w:tcPr>
            <w:tcW w:w="1417" w:type="dxa"/>
          </w:tcPr>
          <w:p w:rsidR="009611D1" w:rsidRPr="009611D1" w:rsidRDefault="009611D1" w:rsidP="009611D1">
            <w:pPr>
              <w:spacing w:line="240" w:lineRule="auto"/>
              <w:ind w:right="28"/>
              <w:jc w:val="both"/>
              <w:rPr>
                <w:lang w:eastAsia="lv-LV"/>
              </w:rPr>
            </w:pPr>
            <w:r w:rsidRPr="009611D1">
              <w:rPr>
                <w:lang w:eastAsia="lv-LV"/>
              </w:rPr>
              <w:t>2012</w:t>
            </w:r>
          </w:p>
        </w:tc>
        <w:tc>
          <w:tcPr>
            <w:tcW w:w="1572" w:type="dxa"/>
            <w:gridSpan w:val="2"/>
          </w:tcPr>
          <w:p w:rsidR="009611D1" w:rsidRPr="009611D1" w:rsidRDefault="009611D1" w:rsidP="009611D1">
            <w:pPr>
              <w:spacing w:line="240" w:lineRule="auto"/>
              <w:ind w:right="28"/>
              <w:jc w:val="both"/>
              <w:rPr>
                <w:lang w:eastAsia="lv-LV"/>
              </w:rPr>
            </w:pPr>
            <w:r w:rsidRPr="009611D1">
              <w:rPr>
                <w:lang w:eastAsia="lv-LV"/>
              </w:rPr>
              <w:t>Pūcītes</w:t>
            </w:r>
          </w:p>
        </w:tc>
        <w:tc>
          <w:tcPr>
            <w:tcW w:w="1689" w:type="dxa"/>
          </w:tcPr>
          <w:p w:rsidR="009611D1" w:rsidRPr="009611D1" w:rsidRDefault="009611D1" w:rsidP="009611D1">
            <w:pPr>
              <w:spacing w:line="240" w:lineRule="auto"/>
              <w:ind w:right="28"/>
              <w:jc w:val="both"/>
              <w:rPr>
                <w:lang w:eastAsia="lv-LV"/>
              </w:rPr>
            </w:pPr>
            <w:r w:rsidRPr="009611D1">
              <w:rPr>
                <w:lang w:eastAsia="lv-LV"/>
              </w:rPr>
              <w:t>22</w:t>
            </w:r>
          </w:p>
        </w:tc>
        <w:tc>
          <w:tcPr>
            <w:tcW w:w="2094" w:type="dxa"/>
          </w:tcPr>
          <w:p w:rsidR="009611D1" w:rsidRPr="009611D1" w:rsidRDefault="009611D1" w:rsidP="009611D1">
            <w:pPr>
              <w:spacing w:line="240" w:lineRule="auto"/>
              <w:ind w:right="28"/>
              <w:jc w:val="both"/>
              <w:rPr>
                <w:lang w:eastAsia="lv-LV"/>
              </w:rPr>
            </w:pPr>
            <w:r w:rsidRPr="009611D1">
              <w:rPr>
                <w:lang w:eastAsia="lv-LV"/>
              </w:rPr>
              <w:t>22</w:t>
            </w:r>
          </w:p>
        </w:tc>
      </w:tr>
      <w:tr w:rsidR="009611D1" w:rsidRPr="009611D1" w:rsidTr="009611D1">
        <w:tc>
          <w:tcPr>
            <w:tcW w:w="672" w:type="dxa"/>
            <w:vMerge/>
          </w:tcPr>
          <w:p w:rsidR="009611D1" w:rsidRPr="009611D1" w:rsidRDefault="009611D1" w:rsidP="009611D1">
            <w:pPr>
              <w:spacing w:line="240" w:lineRule="auto"/>
              <w:ind w:right="28"/>
              <w:jc w:val="both"/>
              <w:rPr>
                <w:lang w:eastAsia="lv-LV"/>
              </w:rPr>
            </w:pPr>
          </w:p>
        </w:tc>
        <w:tc>
          <w:tcPr>
            <w:tcW w:w="2398" w:type="dxa"/>
            <w:gridSpan w:val="2"/>
            <w:vMerge/>
          </w:tcPr>
          <w:p w:rsidR="009611D1" w:rsidRPr="009611D1" w:rsidRDefault="009611D1" w:rsidP="009611D1">
            <w:pPr>
              <w:spacing w:line="240" w:lineRule="auto"/>
              <w:ind w:right="28"/>
              <w:jc w:val="both"/>
              <w:rPr>
                <w:lang w:eastAsia="lv-LV"/>
              </w:rPr>
            </w:pPr>
          </w:p>
        </w:tc>
        <w:tc>
          <w:tcPr>
            <w:tcW w:w="1417" w:type="dxa"/>
          </w:tcPr>
          <w:p w:rsidR="009611D1" w:rsidRPr="009611D1" w:rsidRDefault="009611D1" w:rsidP="009611D1">
            <w:pPr>
              <w:spacing w:line="240" w:lineRule="auto"/>
              <w:ind w:right="28"/>
              <w:jc w:val="both"/>
              <w:rPr>
                <w:lang w:eastAsia="lv-LV"/>
              </w:rPr>
            </w:pPr>
          </w:p>
        </w:tc>
        <w:tc>
          <w:tcPr>
            <w:tcW w:w="1572" w:type="dxa"/>
            <w:gridSpan w:val="2"/>
          </w:tcPr>
          <w:p w:rsidR="009611D1" w:rsidRPr="009611D1" w:rsidRDefault="009611D1" w:rsidP="009611D1">
            <w:pPr>
              <w:spacing w:line="240" w:lineRule="auto"/>
              <w:ind w:right="28"/>
              <w:jc w:val="both"/>
              <w:rPr>
                <w:lang w:eastAsia="lv-LV"/>
              </w:rPr>
            </w:pPr>
            <w:r w:rsidRPr="009611D1">
              <w:rPr>
                <w:lang w:eastAsia="lv-LV"/>
              </w:rPr>
              <w:t>Ežuki</w:t>
            </w:r>
          </w:p>
        </w:tc>
        <w:tc>
          <w:tcPr>
            <w:tcW w:w="1689" w:type="dxa"/>
          </w:tcPr>
          <w:p w:rsidR="009611D1" w:rsidRPr="009611D1" w:rsidRDefault="009611D1" w:rsidP="009611D1">
            <w:pPr>
              <w:spacing w:line="240" w:lineRule="auto"/>
              <w:ind w:right="28"/>
              <w:jc w:val="both"/>
              <w:rPr>
                <w:lang w:eastAsia="lv-LV"/>
              </w:rPr>
            </w:pPr>
            <w:r w:rsidRPr="009611D1">
              <w:rPr>
                <w:lang w:eastAsia="lv-LV"/>
              </w:rPr>
              <w:t>22</w:t>
            </w:r>
          </w:p>
        </w:tc>
        <w:tc>
          <w:tcPr>
            <w:tcW w:w="2094" w:type="dxa"/>
          </w:tcPr>
          <w:p w:rsidR="009611D1" w:rsidRPr="009611D1" w:rsidRDefault="009611D1" w:rsidP="009611D1">
            <w:pPr>
              <w:spacing w:line="240" w:lineRule="auto"/>
              <w:ind w:right="28"/>
              <w:jc w:val="both"/>
              <w:rPr>
                <w:lang w:eastAsia="lv-LV"/>
              </w:rPr>
            </w:pPr>
            <w:r w:rsidRPr="009611D1">
              <w:rPr>
                <w:lang w:eastAsia="lv-LV"/>
              </w:rPr>
              <w:t>22</w:t>
            </w:r>
          </w:p>
        </w:tc>
      </w:tr>
      <w:tr w:rsidR="009611D1" w:rsidRPr="009611D1" w:rsidTr="009611D1">
        <w:tc>
          <w:tcPr>
            <w:tcW w:w="672" w:type="dxa"/>
            <w:vMerge/>
          </w:tcPr>
          <w:p w:rsidR="009611D1" w:rsidRPr="009611D1" w:rsidRDefault="009611D1" w:rsidP="009611D1">
            <w:pPr>
              <w:spacing w:line="240" w:lineRule="auto"/>
              <w:ind w:right="28"/>
              <w:jc w:val="both"/>
              <w:rPr>
                <w:lang w:eastAsia="lv-LV"/>
              </w:rPr>
            </w:pPr>
          </w:p>
        </w:tc>
        <w:tc>
          <w:tcPr>
            <w:tcW w:w="2398" w:type="dxa"/>
            <w:gridSpan w:val="2"/>
            <w:vMerge/>
          </w:tcPr>
          <w:p w:rsidR="009611D1" w:rsidRPr="009611D1" w:rsidRDefault="009611D1" w:rsidP="009611D1">
            <w:pPr>
              <w:spacing w:line="240" w:lineRule="auto"/>
              <w:ind w:right="28"/>
              <w:jc w:val="both"/>
              <w:rPr>
                <w:lang w:eastAsia="lv-LV"/>
              </w:rPr>
            </w:pPr>
          </w:p>
        </w:tc>
        <w:tc>
          <w:tcPr>
            <w:tcW w:w="1417" w:type="dxa"/>
          </w:tcPr>
          <w:p w:rsidR="009611D1" w:rsidRPr="009611D1" w:rsidRDefault="009611D1" w:rsidP="009611D1">
            <w:pPr>
              <w:spacing w:line="240" w:lineRule="auto"/>
              <w:ind w:right="28"/>
              <w:jc w:val="both"/>
              <w:rPr>
                <w:lang w:eastAsia="lv-LV"/>
              </w:rPr>
            </w:pPr>
          </w:p>
        </w:tc>
        <w:tc>
          <w:tcPr>
            <w:tcW w:w="1572" w:type="dxa"/>
            <w:gridSpan w:val="2"/>
          </w:tcPr>
          <w:p w:rsidR="009611D1" w:rsidRPr="009611D1" w:rsidRDefault="009611D1" w:rsidP="009611D1">
            <w:pPr>
              <w:spacing w:line="240" w:lineRule="auto"/>
              <w:ind w:right="28"/>
              <w:jc w:val="both"/>
              <w:rPr>
                <w:lang w:eastAsia="lv-LV"/>
              </w:rPr>
            </w:pPr>
            <w:r w:rsidRPr="009611D1">
              <w:rPr>
                <w:lang w:eastAsia="lv-LV"/>
              </w:rPr>
              <w:t>Rūķīši</w:t>
            </w:r>
          </w:p>
        </w:tc>
        <w:tc>
          <w:tcPr>
            <w:tcW w:w="1689" w:type="dxa"/>
          </w:tcPr>
          <w:p w:rsidR="009611D1" w:rsidRPr="009611D1" w:rsidRDefault="009611D1" w:rsidP="009611D1">
            <w:pPr>
              <w:spacing w:line="240" w:lineRule="auto"/>
              <w:ind w:right="28"/>
              <w:jc w:val="both"/>
              <w:rPr>
                <w:lang w:eastAsia="lv-LV"/>
              </w:rPr>
            </w:pPr>
            <w:r w:rsidRPr="009611D1">
              <w:rPr>
                <w:lang w:eastAsia="lv-LV"/>
              </w:rPr>
              <w:t>22</w:t>
            </w:r>
          </w:p>
        </w:tc>
        <w:tc>
          <w:tcPr>
            <w:tcW w:w="2094" w:type="dxa"/>
          </w:tcPr>
          <w:p w:rsidR="009611D1" w:rsidRPr="009611D1" w:rsidRDefault="009611D1" w:rsidP="009611D1">
            <w:pPr>
              <w:spacing w:line="240" w:lineRule="auto"/>
              <w:ind w:right="28"/>
              <w:jc w:val="both"/>
              <w:rPr>
                <w:lang w:eastAsia="lv-LV"/>
              </w:rPr>
            </w:pPr>
            <w:r w:rsidRPr="009611D1">
              <w:rPr>
                <w:lang w:eastAsia="lv-LV"/>
              </w:rPr>
              <w:t>22</w:t>
            </w:r>
          </w:p>
        </w:tc>
      </w:tr>
      <w:tr w:rsidR="009611D1" w:rsidRPr="009611D1" w:rsidTr="009611D1">
        <w:tc>
          <w:tcPr>
            <w:tcW w:w="672" w:type="dxa"/>
            <w:vMerge/>
          </w:tcPr>
          <w:p w:rsidR="009611D1" w:rsidRPr="009611D1" w:rsidRDefault="009611D1" w:rsidP="009611D1">
            <w:pPr>
              <w:spacing w:line="240" w:lineRule="auto"/>
              <w:ind w:right="28"/>
              <w:jc w:val="both"/>
              <w:rPr>
                <w:lang w:eastAsia="lv-LV"/>
              </w:rPr>
            </w:pPr>
          </w:p>
        </w:tc>
        <w:tc>
          <w:tcPr>
            <w:tcW w:w="2398" w:type="dxa"/>
            <w:gridSpan w:val="2"/>
            <w:vMerge/>
          </w:tcPr>
          <w:p w:rsidR="009611D1" w:rsidRPr="009611D1" w:rsidRDefault="009611D1" w:rsidP="009611D1">
            <w:pPr>
              <w:spacing w:line="240" w:lineRule="auto"/>
              <w:ind w:right="28"/>
              <w:jc w:val="both"/>
              <w:rPr>
                <w:lang w:eastAsia="lv-LV"/>
              </w:rPr>
            </w:pPr>
          </w:p>
        </w:tc>
        <w:tc>
          <w:tcPr>
            <w:tcW w:w="1417" w:type="dxa"/>
          </w:tcPr>
          <w:p w:rsidR="009611D1" w:rsidRPr="009611D1" w:rsidRDefault="009611D1" w:rsidP="009611D1">
            <w:pPr>
              <w:spacing w:line="240" w:lineRule="auto"/>
              <w:ind w:right="28"/>
              <w:jc w:val="both"/>
              <w:rPr>
                <w:lang w:eastAsia="lv-LV"/>
              </w:rPr>
            </w:pPr>
            <w:r w:rsidRPr="009611D1">
              <w:rPr>
                <w:lang w:eastAsia="lv-LV"/>
              </w:rPr>
              <w:t>2013</w:t>
            </w:r>
          </w:p>
        </w:tc>
        <w:tc>
          <w:tcPr>
            <w:tcW w:w="1572" w:type="dxa"/>
            <w:gridSpan w:val="2"/>
          </w:tcPr>
          <w:p w:rsidR="009611D1" w:rsidRPr="009611D1" w:rsidRDefault="009611D1" w:rsidP="009611D1">
            <w:pPr>
              <w:spacing w:line="240" w:lineRule="auto"/>
              <w:ind w:right="28"/>
              <w:jc w:val="both"/>
              <w:rPr>
                <w:lang w:eastAsia="lv-LV"/>
              </w:rPr>
            </w:pPr>
            <w:r w:rsidRPr="009611D1">
              <w:rPr>
                <w:lang w:eastAsia="lv-LV"/>
              </w:rPr>
              <w:t>Skudriņas</w:t>
            </w:r>
          </w:p>
        </w:tc>
        <w:tc>
          <w:tcPr>
            <w:tcW w:w="1689" w:type="dxa"/>
          </w:tcPr>
          <w:p w:rsidR="009611D1" w:rsidRPr="009611D1" w:rsidRDefault="009611D1" w:rsidP="009611D1">
            <w:pPr>
              <w:spacing w:line="240" w:lineRule="auto"/>
              <w:ind w:right="28"/>
              <w:jc w:val="both"/>
              <w:rPr>
                <w:lang w:eastAsia="lv-LV"/>
              </w:rPr>
            </w:pPr>
            <w:r w:rsidRPr="009611D1">
              <w:rPr>
                <w:lang w:eastAsia="lv-LV"/>
              </w:rPr>
              <w:t>20</w:t>
            </w:r>
          </w:p>
        </w:tc>
        <w:tc>
          <w:tcPr>
            <w:tcW w:w="2094" w:type="dxa"/>
          </w:tcPr>
          <w:p w:rsidR="009611D1" w:rsidRPr="009611D1" w:rsidRDefault="009611D1" w:rsidP="009611D1">
            <w:pPr>
              <w:spacing w:line="240" w:lineRule="auto"/>
              <w:ind w:right="28"/>
              <w:jc w:val="both"/>
              <w:rPr>
                <w:lang w:eastAsia="lv-LV"/>
              </w:rPr>
            </w:pPr>
            <w:r w:rsidRPr="009611D1">
              <w:rPr>
                <w:lang w:eastAsia="lv-LV"/>
              </w:rPr>
              <w:t>22</w:t>
            </w:r>
          </w:p>
        </w:tc>
      </w:tr>
      <w:tr w:rsidR="009611D1" w:rsidRPr="009611D1" w:rsidTr="009611D1">
        <w:tc>
          <w:tcPr>
            <w:tcW w:w="672" w:type="dxa"/>
            <w:vMerge/>
          </w:tcPr>
          <w:p w:rsidR="009611D1" w:rsidRPr="009611D1" w:rsidRDefault="009611D1" w:rsidP="009611D1">
            <w:pPr>
              <w:spacing w:line="240" w:lineRule="auto"/>
              <w:ind w:right="28"/>
              <w:jc w:val="both"/>
              <w:rPr>
                <w:lang w:eastAsia="lv-LV"/>
              </w:rPr>
            </w:pPr>
          </w:p>
        </w:tc>
        <w:tc>
          <w:tcPr>
            <w:tcW w:w="2398" w:type="dxa"/>
            <w:gridSpan w:val="2"/>
            <w:vMerge/>
          </w:tcPr>
          <w:p w:rsidR="009611D1" w:rsidRPr="009611D1" w:rsidRDefault="009611D1" w:rsidP="009611D1">
            <w:pPr>
              <w:spacing w:line="240" w:lineRule="auto"/>
              <w:ind w:right="28"/>
              <w:jc w:val="both"/>
              <w:rPr>
                <w:lang w:eastAsia="lv-LV"/>
              </w:rPr>
            </w:pPr>
          </w:p>
        </w:tc>
        <w:tc>
          <w:tcPr>
            <w:tcW w:w="1417" w:type="dxa"/>
          </w:tcPr>
          <w:p w:rsidR="009611D1" w:rsidRPr="009611D1" w:rsidRDefault="009611D1" w:rsidP="009611D1">
            <w:pPr>
              <w:spacing w:line="240" w:lineRule="auto"/>
              <w:ind w:right="28"/>
              <w:jc w:val="both"/>
              <w:rPr>
                <w:lang w:eastAsia="lv-LV"/>
              </w:rPr>
            </w:pPr>
          </w:p>
        </w:tc>
        <w:tc>
          <w:tcPr>
            <w:tcW w:w="1572" w:type="dxa"/>
            <w:gridSpan w:val="2"/>
          </w:tcPr>
          <w:p w:rsidR="009611D1" w:rsidRPr="009611D1" w:rsidRDefault="009611D1" w:rsidP="009611D1">
            <w:pPr>
              <w:spacing w:line="240" w:lineRule="auto"/>
              <w:ind w:right="28"/>
              <w:jc w:val="both"/>
              <w:rPr>
                <w:lang w:eastAsia="lv-LV"/>
              </w:rPr>
            </w:pPr>
            <w:r w:rsidRPr="009611D1">
              <w:rPr>
                <w:lang w:eastAsia="lv-LV"/>
              </w:rPr>
              <w:t>Vinnijs Pūks</w:t>
            </w:r>
          </w:p>
        </w:tc>
        <w:tc>
          <w:tcPr>
            <w:tcW w:w="1689" w:type="dxa"/>
          </w:tcPr>
          <w:p w:rsidR="009611D1" w:rsidRPr="009611D1" w:rsidRDefault="009611D1" w:rsidP="009611D1">
            <w:pPr>
              <w:spacing w:line="240" w:lineRule="auto"/>
              <w:ind w:right="28"/>
              <w:jc w:val="both"/>
              <w:rPr>
                <w:lang w:eastAsia="lv-LV"/>
              </w:rPr>
            </w:pPr>
            <w:r w:rsidRPr="009611D1">
              <w:rPr>
                <w:lang w:eastAsia="lv-LV"/>
              </w:rPr>
              <w:t>21</w:t>
            </w:r>
          </w:p>
        </w:tc>
        <w:tc>
          <w:tcPr>
            <w:tcW w:w="2094" w:type="dxa"/>
          </w:tcPr>
          <w:p w:rsidR="009611D1" w:rsidRPr="009611D1" w:rsidRDefault="009611D1" w:rsidP="009611D1">
            <w:pPr>
              <w:spacing w:line="240" w:lineRule="auto"/>
              <w:ind w:right="28"/>
              <w:jc w:val="both"/>
              <w:rPr>
                <w:lang w:eastAsia="lv-LV"/>
              </w:rPr>
            </w:pPr>
            <w:r w:rsidRPr="009611D1">
              <w:rPr>
                <w:lang w:eastAsia="lv-LV"/>
              </w:rPr>
              <w:t>22</w:t>
            </w:r>
          </w:p>
        </w:tc>
      </w:tr>
      <w:tr w:rsidR="009611D1" w:rsidRPr="009611D1" w:rsidTr="009611D1">
        <w:tc>
          <w:tcPr>
            <w:tcW w:w="672" w:type="dxa"/>
            <w:vMerge/>
          </w:tcPr>
          <w:p w:rsidR="009611D1" w:rsidRPr="009611D1" w:rsidRDefault="009611D1" w:rsidP="009611D1">
            <w:pPr>
              <w:spacing w:line="240" w:lineRule="auto"/>
              <w:ind w:right="28"/>
              <w:jc w:val="both"/>
              <w:rPr>
                <w:lang w:eastAsia="lv-LV"/>
              </w:rPr>
            </w:pPr>
          </w:p>
        </w:tc>
        <w:tc>
          <w:tcPr>
            <w:tcW w:w="2398" w:type="dxa"/>
            <w:gridSpan w:val="2"/>
            <w:vMerge/>
          </w:tcPr>
          <w:p w:rsidR="009611D1" w:rsidRPr="009611D1" w:rsidRDefault="009611D1" w:rsidP="009611D1">
            <w:pPr>
              <w:spacing w:line="240" w:lineRule="auto"/>
              <w:ind w:right="28"/>
              <w:jc w:val="both"/>
              <w:rPr>
                <w:lang w:eastAsia="lv-LV"/>
              </w:rPr>
            </w:pPr>
          </w:p>
        </w:tc>
        <w:tc>
          <w:tcPr>
            <w:tcW w:w="1417" w:type="dxa"/>
          </w:tcPr>
          <w:p w:rsidR="009611D1" w:rsidRPr="009611D1" w:rsidRDefault="009611D1" w:rsidP="009611D1">
            <w:pPr>
              <w:spacing w:line="240" w:lineRule="auto"/>
              <w:ind w:right="28"/>
              <w:jc w:val="both"/>
              <w:rPr>
                <w:highlight w:val="yellow"/>
                <w:lang w:eastAsia="lv-LV"/>
              </w:rPr>
            </w:pPr>
            <w:r w:rsidRPr="009611D1">
              <w:rPr>
                <w:lang w:eastAsia="lv-LV"/>
              </w:rPr>
              <w:t>2014</w:t>
            </w:r>
          </w:p>
        </w:tc>
        <w:tc>
          <w:tcPr>
            <w:tcW w:w="1572" w:type="dxa"/>
            <w:gridSpan w:val="2"/>
          </w:tcPr>
          <w:p w:rsidR="009611D1" w:rsidRPr="009611D1" w:rsidRDefault="009611D1" w:rsidP="009611D1">
            <w:pPr>
              <w:spacing w:line="240" w:lineRule="auto"/>
              <w:ind w:right="28"/>
              <w:jc w:val="both"/>
              <w:rPr>
                <w:lang w:eastAsia="lv-LV"/>
              </w:rPr>
            </w:pPr>
            <w:r w:rsidRPr="009611D1">
              <w:rPr>
                <w:lang w:eastAsia="lv-LV"/>
              </w:rPr>
              <w:t>Rausīši</w:t>
            </w:r>
          </w:p>
        </w:tc>
        <w:tc>
          <w:tcPr>
            <w:tcW w:w="1689" w:type="dxa"/>
          </w:tcPr>
          <w:p w:rsidR="009611D1" w:rsidRPr="009611D1" w:rsidRDefault="009611D1" w:rsidP="009611D1">
            <w:pPr>
              <w:spacing w:line="240" w:lineRule="auto"/>
              <w:ind w:right="28"/>
              <w:jc w:val="both"/>
              <w:rPr>
                <w:lang w:eastAsia="lv-LV"/>
              </w:rPr>
            </w:pPr>
            <w:r w:rsidRPr="009611D1">
              <w:rPr>
                <w:lang w:eastAsia="lv-LV"/>
              </w:rPr>
              <w:t>0</w:t>
            </w:r>
          </w:p>
        </w:tc>
        <w:tc>
          <w:tcPr>
            <w:tcW w:w="2094" w:type="dxa"/>
          </w:tcPr>
          <w:p w:rsidR="009611D1" w:rsidRPr="009611D1" w:rsidRDefault="009611D1" w:rsidP="009611D1">
            <w:pPr>
              <w:spacing w:line="240" w:lineRule="auto"/>
              <w:ind w:right="28"/>
              <w:jc w:val="both"/>
              <w:rPr>
                <w:lang w:eastAsia="lv-LV"/>
              </w:rPr>
            </w:pPr>
            <w:r w:rsidRPr="009611D1">
              <w:rPr>
                <w:lang w:eastAsia="lv-LV"/>
              </w:rPr>
              <w:t>21</w:t>
            </w:r>
          </w:p>
        </w:tc>
      </w:tr>
      <w:tr w:rsidR="009611D1" w:rsidRPr="009611D1" w:rsidTr="009611D1">
        <w:tc>
          <w:tcPr>
            <w:tcW w:w="672" w:type="dxa"/>
            <w:vMerge/>
          </w:tcPr>
          <w:p w:rsidR="009611D1" w:rsidRPr="009611D1" w:rsidRDefault="009611D1" w:rsidP="009611D1">
            <w:pPr>
              <w:spacing w:line="240" w:lineRule="auto"/>
              <w:ind w:right="28"/>
              <w:jc w:val="both"/>
              <w:rPr>
                <w:lang w:eastAsia="lv-LV"/>
              </w:rPr>
            </w:pPr>
          </w:p>
        </w:tc>
        <w:tc>
          <w:tcPr>
            <w:tcW w:w="2398" w:type="dxa"/>
            <w:gridSpan w:val="2"/>
            <w:vMerge/>
          </w:tcPr>
          <w:p w:rsidR="009611D1" w:rsidRPr="009611D1" w:rsidRDefault="009611D1" w:rsidP="009611D1">
            <w:pPr>
              <w:spacing w:line="240" w:lineRule="auto"/>
              <w:ind w:right="28"/>
              <w:jc w:val="both"/>
              <w:rPr>
                <w:lang w:eastAsia="lv-LV"/>
              </w:rPr>
            </w:pPr>
          </w:p>
        </w:tc>
        <w:tc>
          <w:tcPr>
            <w:tcW w:w="1417" w:type="dxa"/>
          </w:tcPr>
          <w:p w:rsidR="009611D1" w:rsidRPr="009611D1" w:rsidRDefault="009611D1" w:rsidP="009611D1">
            <w:pPr>
              <w:spacing w:line="240" w:lineRule="auto"/>
              <w:ind w:right="28"/>
              <w:jc w:val="both"/>
              <w:rPr>
                <w:lang w:eastAsia="lv-LV"/>
              </w:rPr>
            </w:pPr>
            <w:r w:rsidRPr="009611D1">
              <w:rPr>
                <w:lang w:eastAsia="lv-LV"/>
              </w:rPr>
              <w:t>2014</w:t>
            </w:r>
          </w:p>
        </w:tc>
        <w:tc>
          <w:tcPr>
            <w:tcW w:w="1572" w:type="dxa"/>
            <w:gridSpan w:val="2"/>
          </w:tcPr>
          <w:p w:rsidR="009611D1" w:rsidRPr="009611D1" w:rsidRDefault="009611D1" w:rsidP="009611D1">
            <w:pPr>
              <w:spacing w:line="240" w:lineRule="auto"/>
              <w:ind w:right="28"/>
              <w:jc w:val="both"/>
              <w:rPr>
                <w:lang w:eastAsia="lv-LV"/>
              </w:rPr>
            </w:pPr>
            <w:r w:rsidRPr="009611D1">
              <w:rPr>
                <w:lang w:eastAsia="lv-LV"/>
              </w:rPr>
              <w:t>Zīļuki</w:t>
            </w:r>
          </w:p>
        </w:tc>
        <w:tc>
          <w:tcPr>
            <w:tcW w:w="1689" w:type="dxa"/>
          </w:tcPr>
          <w:p w:rsidR="009611D1" w:rsidRPr="009611D1" w:rsidRDefault="009611D1" w:rsidP="009611D1">
            <w:pPr>
              <w:spacing w:line="240" w:lineRule="auto"/>
              <w:ind w:right="28"/>
              <w:jc w:val="both"/>
              <w:rPr>
                <w:lang w:eastAsia="lv-LV"/>
              </w:rPr>
            </w:pPr>
            <w:r w:rsidRPr="009611D1">
              <w:rPr>
                <w:lang w:eastAsia="lv-LV"/>
              </w:rPr>
              <w:t>0</w:t>
            </w:r>
          </w:p>
        </w:tc>
        <w:tc>
          <w:tcPr>
            <w:tcW w:w="2094" w:type="dxa"/>
          </w:tcPr>
          <w:p w:rsidR="009611D1" w:rsidRPr="009611D1" w:rsidRDefault="009611D1" w:rsidP="009611D1">
            <w:pPr>
              <w:spacing w:line="240" w:lineRule="auto"/>
              <w:ind w:right="28"/>
              <w:jc w:val="both"/>
              <w:rPr>
                <w:lang w:eastAsia="lv-LV"/>
              </w:rPr>
            </w:pPr>
            <w:r w:rsidRPr="009611D1">
              <w:rPr>
                <w:lang w:eastAsia="lv-LV"/>
              </w:rPr>
              <w:t>21</w:t>
            </w:r>
          </w:p>
        </w:tc>
      </w:tr>
      <w:tr w:rsidR="009611D1" w:rsidRPr="009611D1" w:rsidTr="009611D1">
        <w:tc>
          <w:tcPr>
            <w:tcW w:w="672" w:type="dxa"/>
            <w:vMerge w:val="restart"/>
          </w:tcPr>
          <w:p w:rsidR="009611D1" w:rsidRPr="009611D1" w:rsidRDefault="009611D1" w:rsidP="009611D1">
            <w:pPr>
              <w:spacing w:line="240" w:lineRule="auto"/>
              <w:ind w:right="28"/>
              <w:jc w:val="center"/>
              <w:rPr>
                <w:lang w:eastAsia="lv-LV"/>
              </w:rPr>
            </w:pPr>
          </w:p>
          <w:p w:rsidR="009611D1" w:rsidRPr="009611D1" w:rsidRDefault="009611D1" w:rsidP="009611D1">
            <w:pPr>
              <w:spacing w:line="240" w:lineRule="auto"/>
              <w:ind w:right="28"/>
              <w:jc w:val="center"/>
              <w:rPr>
                <w:lang w:eastAsia="lv-LV"/>
              </w:rPr>
            </w:pPr>
            <w:r w:rsidRPr="009611D1">
              <w:rPr>
                <w:lang w:eastAsia="lv-LV"/>
              </w:rPr>
              <w:t>2.</w:t>
            </w:r>
          </w:p>
          <w:p w:rsidR="009611D1" w:rsidRPr="009611D1" w:rsidRDefault="009611D1" w:rsidP="009611D1">
            <w:pPr>
              <w:spacing w:line="240" w:lineRule="auto"/>
              <w:ind w:right="28"/>
              <w:jc w:val="center"/>
              <w:rPr>
                <w:lang w:eastAsia="lv-LV"/>
              </w:rPr>
            </w:pPr>
          </w:p>
        </w:tc>
        <w:tc>
          <w:tcPr>
            <w:tcW w:w="2398" w:type="dxa"/>
            <w:gridSpan w:val="2"/>
            <w:vMerge w:val="restart"/>
          </w:tcPr>
          <w:p w:rsidR="009611D1" w:rsidRPr="009611D1" w:rsidRDefault="009611D1" w:rsidP="009611D1">
            <w:pPr>
              <w:spacing w:line="240" w:lineRule="auto"/>
              <w:ind w:right="28"/>
              <w:jc w:val="both"/>
              <w:rPr>
                <w:lang w:eastAsia="lv-LV"/>
              </w:rPr>
            </w:pPr>
            <w:r w:rsidRPr="009611D1">
              <w:rPr>
                <w:lang w:eastAsia="lv-LV"/>
              </w:rPr>
              <w:t>Tukuma pirmsskolas izglītības iestāde „Vālodzīte”</w:t>
            </w:r>
          </w:p>
        </w:tc>
        <w:tc>
          <w:tcPr>
            <w:tcW w:w="1417" w:type="dxa"/>
          </w:tcPr>
          <w:p w:rsidR="009611D1" w:rsidRPr="009611D1" w:rsidRDefault="009611D1" w:rsidP="009611D1">
            <w:pPr>
              <w:spacing w:line="240" w:lineRule="auto"/>
              <w:ind w:right="28"/>
              <w:jc w:val="both"/>
              <w:rPr>
                <w:lang w:eastAsia="lv-LV"/>
              </w:rPr>
            </w:pPr>
            <w:r w:rsidRPr="009611D1">
              <w:rPr>
                <w:lang w:eastAsia="lv-LV"/>
              </w:rPr>
              <w:t>2010</w:t>
            </w:r>
          </w:p>
        </w:tc>
        <w:tc>
          <w:tcPr>
            <w:tcW w:w="1572" w:type="dxa"/>
            <w:gridSpan w:val="2"/>
          </w:tcPr>
          <w:p w:rsidR="009611D1" w:rsidRPr="009611D1" w:rsidRDefault="009611D1" w:rsidP="009611D1">
            <w:pPr>
              <w:spacing w:line="240" w:lineRule="auto"/>
              <w:ind w:right="28"/>
              <w:jc w:val="both"/>
              <w:rPr>
                <w:lang w:eastAsia="lv-LV"/>
              </w:rPr>
            </w:pPr>
            <w:r w:rsidRPr="009611D1">
              <w:rPr>
                <w:lang w:eastAsia="lv-LV"/>
              </w:rPr>
              <w:t>Pīlādzīši</w:t>
            </w:r>
          </w:p>
        </w:tc>
        <w:tc>
          <w:tcPr>
            <w:tcW w:w="1689" w:type="dxa"/>
          </w:tcPr>
          <w:p w:rsidR="009611D1" w:rsidRPr="009611D1" w:rsidRDefault="009611D1" w:rsidP="009611D1">
            <w:pPr>
              <w:spacing w:line="240" w:lineRule="auto"/>
              <w:ind w:right="28"/>
              <w:jc w:val="both"/>
              <w:rPr>
                <w:lang w:eastAsia="lv-LV"/>
              </w:rPr>
            </w:pPr>
            <w:r w:rsidRPr="009611D1">
              <w:rPr>
                <w:lang w:eastAsia="lv-LV"/>
              </w:rPr>
              <w:t>22</w:t>
            </w:r>
          </w:p>
        </w:tc>
        <w:tc>
          <w:tcPr>
            <w:tcW w:w="2094" w:type="dxa"/>
          </w:tcPr>
          <w:p w:rsidR="009611D1" w:rsidRPr="009611D1" w:rsidRDefault="009611D1" w:rsidP="009611D1">
            <w:pPr>
              <w:spacing w:line="240" w:lineRule="auto"/>
              <w:ind w:right="28"/>
              <w:jc w:val="both"/>
              <w:rPr>
                <w:lang w:eastAsia="lv-LV"/>
              </w:rPr>
            </w:pPr>
            <w:r w:rsidRPr="009611D1">
              <w:rPr>
                <w:lang w:eastAsia="lv-LV"/>
              </w:rPr>
              <w:t>22</w:t>
            </w:r>
          </w:p>
        </w:tc>
      </w:tr>
      <w:tr w:rsidR="009611D1" w:rsidRPr="009611D1" w:rsidTr="009611D1">
        <w:tc>
          <w:tcPr>
            <w:tcW w:w="672" w:type="dxa"/>
            <w:vMerge/>
          </w:tcPr>
          <w:p w:rsidR="009611D1" w:rsidRPr="009611D1" w:rsidRDefault="009611D1" w:rsidP="009611D1">
            <w:pPr>
              <w:spacing w:line="240" w:lineRule="auto"/>
              <w:ind w:right="28"/>
              <w:jc w:val="both"/>
              <w:rPr>
                <w:lang w:eastAsia="lv-LV"/>
              </w:rPr>
            </w:pPr>
          </w:p>
        </w:tc>
        <w:tc>
          <w:tcPr>
            <w:tcW w:w="2398" w:type="dxa"/>
            <w:gridSpan w:val="2"/>
            <w:vMerge/>
          </w:tcPr>
          <w:p w:rsidR="009611D1" w:rsidRPr="009611D1" w:rsidRDefault="009611D1" w:rsidP="009611D1">
            <w:pPr>
              <w:spacing w:line="240" w:lineRule="auto"/>
              <w:ind w:right="28"/>
              <w:jc w:val="both"/>
              <w:rPr>
                <w:lang w:eastAsia="lv-LV"/>
              </w:rPr>
            </w:pPr>
          </w:p>
        </w:tc>
        <w:tc>
          <w:tcPr>
            <w:tcW w:w="1417" w:type="dxa"/>
          </w:tcPr>
          <w:p w:rsidR="009611D1" w:rsidRPr="009611D1" w:rsidRDefault="009611D1" w:rsidP="009611D1">
            <w:pPr>
              <w:spacing w:line="240" w:lineRule="auto"/>
              <w:ind w:right="28"/>
              <w:jc w:val="both"/>
              <w:rPr>
                <w:lang w:eastAsia="lv-LV"/>
              </w:rPr>
            </w:pPr>
          </w:p>
        </w:tc>
        <w:tc>
          <w:tcPr>
            <w:tcW w:w="1572" w:type="dxa"/>
            <w:gridSpan w:val="2"/>
          </w:tcPr>
          <w:p w:rsidR="009611D1" w:rsidRPr="009611D1" w:rsidRDefault="009611D1" w:rsidP="009611D1">
            <w:pPr>
              <w:spacing w:line="240" w:lineRule="auto"/>
              <w:ind w:right="28"/>
              <w:jc w:val="both"/>
              <w:rPr>
                <w:lang w:eastAsia="lv-LV"/>
              </w:rPr>
            </w:pPr>
            <w:r w:rsidRPr="009611D1">
              <w:rPr>
                <w:lang w:eastAsia="lv-LV"/>
              </w:rPr>
              <w:t>Ābolītis</w:t>
            </w:r>
          </w:p>
        </w:tc>
        <w:tc>
          <w:tcPr>
            <w:tcW w:w="1689" w:type="dxa"/>
          </w:tcPr>
          <w:p w:rsidR="009611D1" w:rsidRPr="009611D1" w:rsidRDefault="009611D1" w:rsidP="009611D1">
            <w:pPr>
              <w:spacing w:line="240" w:lineRule="auto"/>
              <w:ind w:right="28"/>
              <w:jc w:val="both"/>
              <w:rPr>
                <w:lang w:eastAsia="lv-LV"/>
              </w:rPr>
            </w:pPr>
            <w:r w:rsidRPr="009611D1">
              <w:rPr>
                <w:lang w:eastAsia="lv-LV"/>
              </w:rPr>
              <w:t>21</w:t>
            </w:r>
          </w:p>
        </w:tc>
        <w:tc>
          <w:tcPr>
            <w:tcW w:w="2094" w:type="dxa"/>
          </w:tcPr>
          <w:p w:rsidR="009611D1" w:rsidRPr="009611D1" w:rsidRDefault="009611D1" w:rsidP="009611D1">
            <w:pPr>
              <w:spacing w:line="240" w:lineRule="auto"/>
              <w:ind w:right="28"/>
              <w:jc w:val="both"/>
              <w:rPr>
                <w:lang w:eastAsia="lv-LV"/>
              </w:rPr>
            </w:pPr>
            <w:r w:rsidRPr="009611D1">
              <w:rPr>
                <w:lang w:eastAsia="lv-LV"/>
              </w:rPr>
              <w:t>22</w:t>
            </w:r>
          </w:p>
        </w:tc>
      </w:tr>
      <w:tr w:rsidR="009611D1" w:rsidRPr="009611D1" w:rsidTr="009611D1">
        <w:tc>
          <w:tcPr>
            <w:tcW w:w="672" w:type="dxa"/>
            <w:vMerge/>
          </w:tcPr>
          <w:p w:rsidR="009611D1" w:rsidRPr="009611D1" w:rsidRDefault="009611D1" w:rsidP="009611D1">
            <w:pPr>
              <w:spacing w:line="240" w:lineRule="auto"/>
              <w:ind w:right="28"/>
              <w:jc w:val="both"/>
              <w:rPr>
                <w:lang w:eastAsia="lv-LV"/>
              </w:rPr>
            </w:pPr>
          </w:p>
        </w:tc>
        <w:tc>
          <w:tcPr>
            <w:tcW w:w="2398" w:type="dxa"/>
            <w:gridSpan w:val="2"/>
            <w:vMerge/>
          </w:tcPr>
          <w:p w:rsidR="009611D1" w:rsidRPr="009611D1" w:rsidRDefault="009611D1" w:rsidP="009611D1">
            <w:pPr>
              <w:spacing w:line="240" w:lineRule="auto"/>
              <w:ind w:right="28"/>
              <w:jc w:val="both"/>
              <w:rPr>
                <w:lang w:eastAsia="lv-LV"/>
              </w:rPr>
            </w:pPr>
          </w:p>
        </w:tc>
        <w:tc>
          <w:tcPr>
            <w:tcW w:w="1417" w:type="dxa"/>
          </w:tcPr>
          <w:p w:rsidR="009611D1" w:rsidRPr="009611D1" w:rsidRDefault="009611D1" w:rsidP="009611D1">
            <w:pPr>
              <w:spacing w:line="240" w:lineRule="auto"/>
              <w:ind w:right="28"/>
              <w:jc w:val="both"/>
              <w:rPr>
                <w:lang w:eastAsia="lv-LV"/>
              </w:rPr>
            </w:pPr>
            <w:r w:rsidRPr="009611D1">
              <w:rPr>
                <w:lang w:eastAsia="lv-LV"/>
              </w:rPr>
              <w:t>2011</w:t>
            </w:r>
          </w:p>
        </w:tc>
        <w:tc>
          <w:tcPr>
            <w:tcW w:w="1572" w:type="dxa"/>
            <w:gridSpan w:val="2"/>
          </w:tcPr>
          <w:p w:rsidR="009611D1" w:rsidRPr="009611D1" w:rsidRDefault="009611D1" w:rsidP="009611D1">
            <w:pPr>
              <w:spacing w:line="240" w:lineRule="auto"/>
              <w:ind w:right="28"/>
              <w:jc w:val="both"/>
              <w:rPr>
                <w:lang w:eastAsia="lv-LV"/>
              </w:rPr>
            </w:pPr>
            <w:r w:rsidRPr="009611D1">
              <w:rPr>
                <w:lang w:eastAsia="lv-LV"/>
              </w:rPr>
              <w:t>Zīļuks</w:t>
            </w:r>
          </w:p>
        </w:tc>
        <w:tc>
          <w:tcPr>
            <w:tcW w:w="1689" w:type="dxa"/>
          </w:tcPr>
          <w:p w:rsidR="009611D1" w:rsidRPr="009611D1" w:rsidRDefault="009611D1" w:rsidP="009611D1">
            <w:pPr>
              <w:spacing w:line="240" w:lineRule="auto"/>
              <w:ind w:right="28"/>
              <w:jc w:val="both"/>
              <w:rPr>
                <w:lang w:eastAsia="lv-LV"/>
              </w:rPr>
            </w:pPr>
            <w:r w:rsidRPr="009611D1">
              <w:rPr>
                <w:lang w:eastAsia="lv-LV"/>
              </w:rPr>
              <w:t>17</w:t>
            </w:r>
          </w:p>
        </w:tc>
        <w:tc>
          <w:tcPr>
            <w:tcW w:w="2094" w:type="dxa"/>
          </w:tcPr>
          <w:p w:rsidR="009611D1" w:rsidRPr="009611D1" w:rsidRDefault="009611D1" w:rsidP="009611D1">
            <w:pPr>
              <w:spacing w:line="240" w:lineRule="auto"/>
              <w:ind w:right="28"/>
              <w:jc w:val="both"/>
              <w:rPr>
                <w:lang w:eastAsia="lv-LV"/>
              </w:rPr>
            </w:pPr>
            <w:r w:rsidRPr="009611D1">
              <w:rPr>
                <w:lang w:eastAsia="lv-LV"/>
              </w:rPr>
              <w:t>22</w:t>
            </w:r>
          </w:p>
        </w:tc>
      </w:tr>
      <w:tr w:rsidR="009611D1" w:rsidRPr="009611D1" w:rsidTr="009611D1">
        <w:tc>
          <w:tcPr>
            <w:tcW w:w="672" w:type="dxa"/>
            <w:vMerge/>
          </w:tcPr>
          <w:p w:rsidR="009611D1" w:rsidRPr="009611D1" w:rsidRDefault="009611D1" w:rsidP="009611D1">
            <w:pPr>
              <w:spacing w:line="240" w:lineRule="auto"/>
              <w:ind w:right="28"/>
              <w:jc w:val="both"/>
              <w:rPr>
                <w:lang w:eastAsia="lv-LV"/>
              </w:rPr>
            </w:pPr>
          </w:p>
        </w:tc>
        <w:tc>
          <w:tcPr>
            <w:tcW w:w="2398" w:type="dxa"/>
            <w:gridSpan w:val="2"/>
            <w:vMerge/>
          </w:tcPr>
          <w:p w:rsidR="009611D1" w:rsidRPr="009611D1" w:rsidRDefault="009611D1" w:rsidP="009611D1">
            <w:pPr>
              <w:spacing w:line="240" w:lineRule="auto"/>
              <w:ind w:right="28"/>
              <w:jc w:val="both"/>
              <w:rPr>
                <w:lang w:eastAsia="lv-LV"/>
              </w:rPr>
            </w:pPr>
          </w:p>
        </w:tc>
        <w:tc>
          <w:tcPr>
            <w:tcW w:w="1417" w:type="dxa"/>
          </w:tcPr>
          <w:p w:rsidR="009611D1" w:rsidRPr="009611D1" w:rsidRDefault="009611D1" w:rsidP="009611D1">
            <w:pPr>
              <w:spacing w:line="240" w:lineRule="auto"/>
              <w:ind w:right="28"/>
              <w:jc w:val="both"/>
              <w:rPr>
                <w:lang w:eastAsia="lv-LV"/>
              </w:rPr>
            </w:pPr>
          </w:p>
        </w:tc>
        <w:tc>
          <w:tcPr>
            <w:tcW w:w="1572" w:type="dxa"/>
            <w:gridSpan w:val="2"/>
          </w:tcPr>
          <w:p w:rsidR="009611D1" w:rsidRPr="009611D1" w:rsidRDefault="009611D1" w:rsidP="009611D1">
            <w:pPr>
              <w:spacing w:line="240" w:lineRule="auto"/>
              <w:ind w:right="28"/>
              <w:jc w:val="both"/>
              <w:rPr>
                <w:lang w:eastAsia="lv-LV"/>
              </w:rPr>
            </w:pPr>
            <w:r w:rsidRPr="009611D1">
              <w:rPr>
                <w:lang w:eastAsia="lv-LV"/>
              </w:rPr>
              <w:t>Apelsīniņš</w:t>
            </w:r>
          </w:p>
        </w:tc>
        <w:tc>
          <w:tcPr>
            <w:tcW w:w="1689" w:type="dxa"/>
          </w:tcPr>
          <w:p w:rsidR="009611D1" w:rsidRPr="009611D1" w:rsidRDefault="009611D1" w:rsidP="009611D1">
            <w:pPr>
              <w:spacing w:line="240" w:lineRule="auto"/>
              <w:ind w:right="28"/>
              <w:jc w:val="both"/>
              <w:rPr>
                <w:lang w:eastAsia="lv-LV"/>
              </w:rPr>
            </w:pPr>
            <w:r w:rsidRPr="009611D1">
              <w:rPr>
                <w:lang w:eastAsia="lv-LV"/>
              </w:rPr>
              <w:t>18</w:t>
            </w:r>
          </w:p>
        </w:tc>
        <w:tc>
          <w:tcPr>
            <w:tcW w:w="2094" w:type="dxa"/>
          </w:tcPr>
          <w:p w:rsidR="009611D1" w:rsidRPr="009611D1" w:rsidRDefault="009611D1" w:rsidP="009611D1">
            <w:pPr>
              <w:spacing w:line="240" w:lineRule="auto"/>
              <w:ind w:right="28"/>
              <w:jc w:val="both"/>
              <w:rPr>
                <w:lang w:eastAsia="lv-LV"/>
              </w:rPr>
            </w:pPr>
            <w:r w:rsidRPr="009611D1">
              <w:rPr>
                <w:lang w:eastAsia="lv-LV"/>
              </w:rPr>
              <w:t>22</w:t>
            </w:r>
          </w:p>
        </w:tc>
      </w:tr>
      <w:tr w:rsidR="009611D1" w:rsidRPr="009611D1" w:rsidTr="009611D1">
        <w:tc>
          <w:tcPr>
            <w:tcW w:w="672" w:type="dxa"/>
            <w:vMerge/>
          </w:tcPr>
          <w:p w:rsidR="009611D1" w:rsidRPr="009611D1" w:rsidRDefault="009611D1" w:rsidP="009611D1">
            <w:pPr>
              <w:spacing w:line="240" w:lineRule="auto"/>
              <w:ind w:right="28"/>
              <w:jc w:val="both"/>
              <w:rPr>
                <w:lang w:eastAsia="lv-LV"/>
              </w:rPr>
            </w:pPr>
          </w:p>
        </w:tc>
        <w:tc>
          <w:tcPr>
            <w:tcW w:w="2398" w:type="dxa"/>
            <w:gridSpan w:val="2"/>
            <w:vMerge/>
          </w:tcPr>
          <w:p w:rsidR="009611D1" w:rsidRPr="009611D1" w:rsidRDefault="009611D1" w:rsidP="009611D1">
            <w:pPr>
              <w:spacing w:line="240" w:lineRule="auto"/>
              <w:ind w:right="28"/>
              <w:jc w:val="both"/>
              <w:rPr>
                <w:lang w:eastAsia="lv-LV"/>
              </w:rPr>
            </w:pPr>
          </w:p>
        </w:tc>
        <w:tc>
          <w:tcPr>
            <w:tcW w:w="1417" w:type="dxa"/>
          </w:tcPr>
          <w:p w:rsidR="009611D1" w:rsidRPr="009611D1" w:rsidRDefault="009611D1" w:rsidP="009611D1">
            <w:pPr>
              <w:spacing w:line="240" w:lineRule="auto"/>
              <w:ind w:right="28"/>
              <w:jc w:val="both"/>
              <w:rPr>
                <w:lang w:eastAsia="lv-LV"/>
              </w:rPr>
            </w:pPr>
            <w:r w:rsidRPr="009611D1">
              <w:rPr>
                <w:lang w:eastAsia="lv-LV"/>
              </w:rPr>
              <w:t>2012</w:t>
            </w:r>
          </w:p>
        </w:tc>
        <w:tc>
          <w:tcPr>
            <w:tcW w:w="1572" w:type="dxa"/>
            <w:gridSpan w:val="2"/>
          </w:tcPr>
          <w:p w:rsidR="009611D1" w:rsidRPr="009611D1" w:rsidRDefault="009611D1" w:rsidP="009611D1">
            <w:pPr>
              <w:spacing w:line="240" w:lineRule="auto"/>
              <w:ind w:right="28"/>
              <w:jc w:val="both"/>
              <w:rPr>
                <w:lang w:eastAsia="lv-LV"/>
              </w:rPr>
            </w:pPr>
            <w:r w:rsidRPr="009611D1">
              <w:rPr>
                <w:lang w:eastAsia="lv-LV"/>
              </w:rPr>
              <w:t>Kastanītis</w:t>
            </w:r>
          </w:p>
        </w:tc>
        <w:tc>
          <w:tcPr>
            <w:tcW w:w="1689" w:type="dxa"/>
          </w:tcPr>
          <w:p w:rsidR="009611D1" w:rsidRPr="009611D1" w:rsidRDefault="009611D1" w:rsidP="009611D1">
            <w:pPr>
              <w:spacing w:line="240" w:lineRule="auto"/>
              <w:ind w:right="28"/>
              <w:jc w:val="both"/>
              <w:rPr>
                <w:lang w:eastAsia="lv-LV"/>
              </w:rPr>
            </w:pPr>
            <w:r w:rsidRPr="009611D1">
              <w:rPr>
                <w:lang w:eastAsia="lv-LV"/>
              </w:rPr>
              <w:t>21</w:t>
            </w:r>
          </w:p>
        </w:tc>
        <w:tc>
          <w:tcPr>
            <w:tcW w:w="2094" w:type="dxa"/>
          </w:tcPr>
          <w:p w:rsidR="009611D1" w:rsidRPr="009611D1" w:rsidRDefault="009611D1" w:rsidP="009611D1">
            <w:pPr>
              <w:spacing w:line="240" w:lineRule="auto"/>
              <w:ind w:right="28"/>
              <w:jc w:val="both"/>
              <w:rPr>
                <w:lang w:eastAsia="lv-LV"/>
              </w:rPr>
            </w:pPr>
            <w:r w:rsidRPr="009611D1">
              <w:rPr>
                <w:lang w:eastAsia="lv-LV"/>
              </w:rPr>
              <w:t>22</w:t>
            </w:r>
          </w:p>
        </w:tc>
      </w:tr>
      <w:tr w:rsidR="009611D1" w:rsidRPr="009611D1" w:rsidTr="009611D1">
        <w:tc>
          <w:tcPr>
            <w:tcW w:w="672" w:type="dxa"/>
            <w:vMerge/>
          </w:tcPr>
          <w:p w:rsidR="009611D1" w:rsidRPr="009611D1" w:rsidRDefault="009611D1" w:rsidP="009611D1">
            <w:pPr>
              <w:spacing w:line="240" w:lineRule="auto"/>
              <w:ind w:right="28"/>
              <w:jc w:val="both"/>
              <w:rPr>
                <w:lang w:eastAsia="lv-LV"/>
              </w:rPr>
            </w:pPr>
          </w:p>
        </w:tc>
        <w:tc>
          <w:tcPr>
            <w:tcW w:w="2398" w:type="dxa"/>
            <w:gridSpan w:val="2"/>
            <w:vMerge/>
          </w:tcPr>
          <w:p w:rsidR="009611D1" w:rsidRPr="009611D1" w:rsidRDefault="009611D1" w:rsidP="009611D1">
            <w:pPr>
              <w:spacing w:line="240" w:lineRule="auto"/>
              <w:ind w:right="28"/>
              <w:jc w:val="both"/>
              <w:rPr>
                <w:lang w:eastAsia="lv-LV"/>
              </w:rPr>
            </w:pPr>
          </w:p>
        </w:tc>
        <w:tc>
          <w:tcPr>
            <w:tcW w:w="1417" w:type="dxa"/>
          </w:tcPr>
          <w:p w:rsidR="009611D1" w:rsidRPr="009611D1" w:rsidRDefault="009611D1" w:rsidP="009611D1">
            <w:pPr>
              <w:spacing w:line="240" w:lineRule="auto"/>
              <w:ind w:right="28"/>
              <w:jc w:val="both"/>
              <w:rPr>
                <w:lang w:eastAsia="lv-LV"/>
              </w:rPr>
            </w:pPr>
          </w:p>
        </w:tc>
        <w:tc>
          <w:tcPr>
            <w:tcW w:w="1572" w:type="dxa"/>
            <w:gridSpan w:val="2"/>
          </w:tcPr>
          <w:p w:rsidR="009611D1" w:rsidRPr="009611D1" w:rsidRDefault="009611D1" w:rsidP="009611D1">
            <w:pPr>
              <w:spacing w:line="240" w:lineRule="auto"/>
              <w:ind w:right="28"/>
              <w:jc w:val="both"/>
              <w:rPr>
                <w:lang w:eastAsia="lv-LV"/>
              </w:rPr>
            </w:pPr>
            <w:r w:rsidRPr="009611D1">
              <w:rPr>
                <w:lang w:eastAsia="lv-LV"/>
              </w:rPr>
              <w:t>Bumbierītis</w:t>
            </w:r>
          </w:p>
        </w:tc>
        <w:tc>
          <w:tcPr>
            <w:tcW w:w="1689" w:type="dxa"/>
          </w:tcPr>
          <w:p w:rsidR="009611D1" w:rsidRPr="009611D1" w:rsidRDefault="009611D1" w:rsidP="009611D1">
            <w:pPr>
              <w:spacing w:line="240" w:lineRule="auto"/>
              <w:ind w:right="28"/>
              <w:jc w:val="both"/>
              <w:rPr>
                <w:lang w:eastAsia="lv-LV"/>
              </w:rPr>
            </w:pPr>
            <w:r w:rsidRPr="009611D1">
              <w:rPr>
                <w:lang w:eastAsia="lv-LV"/>
              </w:rPr>
              <w:t>21</w:t>
            </w:r>
          </w:p>
        </w:tc>
        <w:tc>
          <w:tcPr>
            <w:tcW w:w="2094" w:type="dxa"/>
          </w:tcPr>
          <w:p w:rsidR="009611D1" w:rsidRPr="009611D1" w:rsidRDefault="009611D1" w:rsidP="009611D1">
            <w:pPr>
              <w:spacing w:line="240" w:lineRule="auto"/>
              <w:ind w:right="28"/>
              <w:jc w:val="both"/>
              <w:rPr>
                <w:lang w:eastAsia="lv-LV"/>
              </w:rPr>
            </w:pPr>
            <w:r w:rsidRPr="009611D1">
              <w:rPr>
                <w:lang w:eastAsia="lv-LV"/>
              </w:rPr>
              <w:t>22</w:t>
            </w:r>
          </w:p>
        </w:tc>
      </w:tr>
      <w:tr w:rsidR="009611D1" w:rsidRPr="009611D1" w:rsidTr="009611D1">
        <w:tc>
          <w:tcPr>
            <w:tcW w:w="672" w:type="dxa"/>
            <w:vMerge/>
          </w:tcPr>
          <w:p w:rsidR="009611D1" w:rsidRPr="009611D1" w:rsidRDefault="009611D1" w:rsidP="009611D1">
            <w:pPr>
              <w:spacing w:line="240" w:lineRule="auto"/>
              <w:ind w:right="28"/>
              <w:jc w:val="both"/>
              <w:rPr>
                <w:lang w:eastAsia="lv-LV"/>
              </w:rPr>
            </w:pPr>
          </w:p>
        </w:tc>
        <w:tc>
          <w:tcPr>
            <w:tcW w:w="2398" w:type="dxa"/>
            <w:gridSpan w:val="2"/>
            <w:vMerge/>
          </w:tcPr>
          <w:p w:rsidR="009611D1" w:rsidRPr="009611D1" w:rsidRDefault="009611D1" w:rsidP="009611D1">
            <w:pPr>
              <w:spacing w:line="240" w:lineRule="auto"/>
              <w:ind w:right="28"/>
              <w:jc w:val="both"/>
              <w:rPr>
                <w:lang w:eastAsia="lv-LV"/>
              </w:rPr>
            </w:pPr>
          </w:p>
        </w:tc>
        <w:tc>
          <w:tcPr>
            <w:tcW w:w="1417" w:type="dxa"/>
          </w:tcPr>
          <w:p w:rsidR="009611D1" w:rsidRPr="009611D1" w:rsidRDefault="009611D1" w:rsidP="009611D1">
            <w:pPr>
              <w:spacing w:line="240" w:lineRule="auto"/>
              <w:ind w:right="28"/>
              <w:jc w:val="both"/>
              <w:rPr>
                <w:lang w:eastAsia="lv-LV"/>
              </w:rPr>
            </w:pPr>
          </w:p>
        </w:tc>
        <w:tc>
          <w:tcPr>
            <w:tcW w:w="1572" w:type="dxa"/>
            <w:gridSpan w:val="2"/>
          </w:tcPr>
          <w:p w:rsidR="009611D1" w:rsidRPr="009611D1" w:rsidRDefault="009611D1" w:rsidP="009611D1">
            <w:pPr>
              <w:spacing w:line="240" w:lineRule="auto"/>
              <w:ind w:right="28"/>
              <w:jc w:val="both"/>
              <w:rPr>
                <w:lang w:eastAsia="lv-LV"/>
              </w:rPr>
            </w:pPr>
            <w:r w:rsidRPr="009611D1">
              <w:rPr>
                <w:lang w:eastAsia="lv-LV"/>
              </w:rPr>
              <w:t>Plūmīte</w:t>
            </w:r>
          </w:p>
        </w:tc>
        <w:tc>
          <w:tcPr>
            <w:tcW w:w="1689" w:type="dxa"/>
          </w:tcPr>
          <w:p w:rsidR="009611D1" w:rsidRPr="009611D1" w:rsidRDefault="009611D1" w:rsidP="009611D1">
            <w:pPr>
              <w:spacing w:line="240" w:lineRule="auto"/>
              <w:ind w:right="28"/>
              <w:jc w:val="both"/>
              <w:rPr>
                <w:lang w:eastAsia="lv-LV"/>
              </w:rPr>
            </w:pPr>
            <w:r w:rsidRPr="009611D1">
              <w:rPr>
                <w:lang w:eastAsia="lv-LV"/>
              </w:rPr>
              <w:t>21</w:t>
            </w:r>
          </w:p>
        </w:tc>
        <w:tc>
          <w:tcPr>
            <w:tcW w:w="2094" w:type="dxa"/>
          </w:tcPr>
          <w:p w:rsidR="009611D1" w:rsidRPr="009611D1" w:rsidRDefault="009611D1" w:rsidP="009611D1">
            <w:pPr>
              <w:spacing w:line="240" w:lineRule="auto"/>
              <w:ind w:right="28"/>
              <w:jc w:val="both"/>
              <w:rPr>
                <w:lang w:eastAsia="lv-LV"/>
              </w:rPr>
            </w:pPr>
            <w:r w:rsidRPr="009611D1">
              <w:rPr>
                <w:lang w:eastAsia="lv-LV"/>
              </w:rPr>
              <w:t>22</w:t>
            </w:r>
          </w:p>
        </w:tc>
      </w:tr>
      <w:tr w:rsidR="009611D1" w:rsidRPr="009611D1" w:rsidTr="009611D1">
        <w:tc>
          <w:tcPr>
            <w:tcW w:w="672" w:type="dxa"/>
            <w:vMerge/>
          </w:tcPr>
          <w:p w:rsidR="009611D1" w:rsidRPr="009611D1" w:rsidRDefault="009611D1" w:rsidP="009611D1">
            <w:pPr>
              <w:spacing w:line="240" w:lineRule="auto"/>
              <w:ind w:right="28"/>
              <w:jc w:val="both"/>
              <w:rPr>
                <w:lang w:eastAsia="lv-LV"/>
              </w:rPr>
            </w:pPr>
          </w:p>
        </w:tc>
        <w:tc>
          <w:tcPr>
            <w:tcW w:w="2398" w:type="dxa"/>
            <w:gridSpan w:val="2"/>
            <w:vMerge/>
          </w:tcPr>
          <w:p w:rsidR="009611D1" w:rsidRPr="009611D1" w:rsidRDefault="009611D1" w:rsidP="009611D1">
            <w:pPr>
              <w:spacing w:line="240" w:lineRule="auto"/>
              <w:ind w:right="28"/>
              <w:jc w:val="both"/>
              <w:rPr>
                <w:lang w:eastAsia="lv-LV"/>
              </w:rPr>
            </w:pPr>
          </w:p>
        </w:tc>
        <w:tc>
          <w:tcPr>
            <w:tcW w:w="1417" w:type="dxa"/>
          </w:tcPr>
          <w:p w:rsidR="009611D1" w:rsidRPr="009611D1" w:rsidRDefault="009611D1" w:rsidP="009611D1">
            <w:pPr>
              <w:spacing w:line="240" w:lineRule="auto"/>
              <w:ind w:right="28"/>
              <w:jc w:val="both"/>
              <w:rPr>
                <w:lang w:eastAsia="lv-LV"/>
              </w:rPr>
            </w:pPr>
            <w:r w:rsidRPr="009611D1">
              <w:rPr>
                <w:lang w:eastAsia="lv-LV"/>
              </w:rPr>
              <w:t>2013</w:t>
            </w:r>
          </w:p>
        </w:tc>
        <w:tc>
          <w:tcPr>
            <w:tcW w:w="1572" w:type="dxa"/>
            <w:gridSpan w:val="2"/>
          </w:tcPr>
          <w:p w:rsidR="009611D1" w:rsidRPr="009611D1" w:rsidRDefault="009611D1" w:rsidP="009611D1">
            <w:pPr>
              <w:spacing w:line="240" w:lineRule="auto"/>
              <w:ind w:right="28"/>
              <w:jc w:val="both"/>
              <w:rPr>
                <w:lang w:eastAsia="lv-LV"/>
              </w:rPr>
            </w:pPr>
            <w:r w:rsidRPr="009611D1">
              <w:rPr>
                <w:lang w:eastAsia="lv-LV"/>
              </w:rPr>
              <w:t>Ķirsītis</w:t>
            </w:r>
          </w:p>
        </w:tc>
        <w:tc>
          <w:tcPr>
            <w:tcW w:w="1689" w:type="dxa"/>
          </w:tcPr>
          <w:p w:rsidR="009611D1" w:rsidRPr="009611D1" w:rsidRDefault="009611D1" w:rsidP="009611D1">
            <w:pPr>
              <w:spacing w:line="240" w:lineRule="auto"/>
              <w:ind w:right="28"/>
              <w:jc w:val="both"/>
              <w:rPr>
                <w:lang w:eastAsia="lv-LV"/>
              </w:rPr>
            </w:pPr>
            <w:r w:rsidRPr="009611D1">
              <w:rPr>
                <w:lang w:eastAsia="lv-LV"/>
              </w:rPr>
              <w:t>20</w:t>
            </w:r>
          </w:p>
        </w:tc>
        <w:tc>
          <w:tcPr>
            <w:tcW w:w="2094" w:type="dxa"/>
          </w:tcPr>
          <w:p w:rsidR="009611D1" w:rsidRPr="009611D1" w:rsidRDefault="009611D1" w:rsidP="009611D1">
            <w:pPr>
              <w:spacing w:line="240" w:lineRule="auto"/>
              <w:ind w:right="28"/>
              <w:jc w:val="both"/>
              <w:rPr>
                <w:lang w:eastAsia="lv-LV"/>
              </w:rPr>
            </w:pPr>
            <w:r w:rsidRPr="009611D1">
              <w:rPr>
                <w:lang w:eastAsia="lv-LV"/>
              </w:rPr>
              <w:t>22</w:t>
            </w:r>
          </w:p>
        </w:tc>
      </w:tr>
      <w:tr w:rsidR="009611D1" w:rsidRPr="009611D1" w:rsidTr="009611D1">
        <w:tc>
          <w:tcPr>
            <w:tcW w:w="672" w:type="dxa"/>
            <w:vMerge/>
          </w:tcPr>
          <w:p w:rsidR="009611D1" w:rsidRPr="009611D1" w:rsidRDefault="009611D1" w:rsidP="009611D1">
            <w:pPr>
              <w:spacing w:line="240" w:lineRule="auto"/>
              <w:ind w:right="28"/>
              <w:jc w:val="both"/>
              <w:rPr>
                <w:lang w:eastAsia="lv-LV"/>
              </w:rPr>
            </w:pPr>
          </w:p>
        </w:tc>
        <w:tc>
          <w:tcPr>
            <w:tcW w:w="2398" w:type="dxa"/>
            <w:gridSpan w:val="2"/>
            <w:vMerge/>
          </w:tcPr>
          <w:p w:rsidR="009611D1" w:rsidRPr="009611D1" w:rsidRDefault="009611D1" w:rsidP="009611D1">
            <w:pPr>
              <w:spacing w:line="240" w:lineRule="auto"/>
              <w:ind w:right="28"/>
              <w:jc w:val="both"/>
              <w:rPr>
                <w:lang w:eastAsia="lv-LV"/>
              </w:rPr>
            </w:pPr>
          </w:p>
        </w:tc>
        <w:tc>
          <w:tcPr>
            <w:tcW w:w="1417" w:type="dxa"/>
          </w:tcPr>
          <w:p w:rsidR="009611D1" w:rsidRPr="009611D1" w:rsidRDefault="009611D1" w:rsidP="009611D1">
            <w:pPr>
              <w:spacing w:line="240" w:lineRule="auto"/>
              <w:ind w:right="28"/>
              <w:jc w:val="both"/>
              <w:rPr>
                <w:lang w:eastAsia="lv-LV"/>
              </w:rPr>
            </w:pPr>
          </w:p>
        </w:tc>
        <w:tc>
          <w:tcPr>
            <w:tcW w:w="1572" w:type="dxa"/>
            <w:gridSpan w:val="2"/>
          </w:tcPr>
          <w:p w:rsidR="009611D1" w:rsidRPr="009611D1" w:rsidRDefault="009611D1" w:rsidP="009611D1">
            <w:pPr>
              <w:spacing w:line="240" w:lineRule="auto"/>
              <w:ind w:right="28"/>
              <w:jc w:val="both"/>
              <w:rPr>
                <w:lang w:eastAsia="lv-LV"/>
              </w:rPr>
            </w:pPr>
            <w:r w:rsidRPr="009611D1">
              <w:rPr>
                <w:lang w:eastAsia="lv-LV"/>
              </w:rPr>
              <w:t>Čiekuriņš</w:t>
            </w:r>
          </w:p>
        </w:tc>
        <w:tc>
          <w:tcPr>
            <w:tcW w:w="1689" w:type="dxa"/>
          </w:tcPr>
          <w:p w:rsidR="009611D1" w:rsidRPr="009611D1" w:rsidRDefault="009611D1" w:rsidP="009611D1">
            <w:pPr>
              <w:spacing w:line="240" w:lineRule="auto"/>
              <w:ind w:right="28"/>
              <w:jc w:val="both"/>
              <w:rPr>
                <w:lang w:eastAsia="lv-LV"/>
              </w:rPr>
            </w:pPr>
            <w:r w:rsidRPr="009611D1">
              <w:rPr>
                <w:lang w:eastAsia="lv-LV"/>
              </w:rPr>
              <w:t>20</w:t>
            </w:r>
          </w:p>
        </w:tc>
        <w:tc>
          <w:tcPr>
            <w:tcW w:w="2094" w:type="dxa"/>
          </w:tcPr>
          <w:p w:rsidR="009611D1" w:rsidRPr="009611D1" w:rsidRDefault="009611D1" w:rsidP="009611D1">
            <w:pPr>
              <w:spacing w:line="240" w:lineRule="auto"/>
              <w:ind w:right="28"/>
              <w:jc w:val="both"/>
              <w:rPr>
                <w:lang w:eastAsia="lv-LV"/>
              </w:rPr>
            </w:pPr>
            <w:r w:rsidRPr="009611D1">
              <w:rPr>
                <w:lang w:eastAsia="lv-LV"/>
              </w:rPr>
              <w:t>22</w:t>
            </w:r>
          </w:p>
        </w:tc>
      </w:tr>
      <w:tr w:rsidR="009611D1" w:rsidRPr="009611D1" w:rsidTr="009611D1">
        <w:tc>
          <w:tcPr>
            <w:tcW w:w="672" w:type="dxa"/>
            <w:vMerge/>
          </w:tcPr>
          <w:p w:rsidR="009611D1" w:rsidRPr="009611D1" w:rsidRDefault="009611D1" w:rsidP="009611D1">
            <w:pPr>
              <w:spacing w:line="240" w:lineRule="auto"/>
              <w:ind w:right="28"/>
              <w:jc w:val="both"/>
              <w:rPr>
                <w:lang w:eastAsia="lv-LV"/>
              </w:rPr>
            </w:pPr>
          </w:p>
        </w:tc>
        <w:tc>
          <w:tcPr>
            <w:tcW w:w="2398" w:type="dxa"/>
            <w:gridSpan w:val="2"/>
            <w:vMerge/>
          </w:tcPr>
          <w:p w:rsidR="009611D1" w:rsidRPr="009611D1" w:rsidRDefault="009611D1" w:rsidP="009611D1">
            <w:pPr>
              <w:spacing w:line="240" w:lineRule="auto"/>
              <w:ind w:right="28"/>
              <w:jc w:val="both"/>
              <w:rPr>
                <w:lang w:eastAsia="lv-LV"/>
              </w:rPr>
            </w:pPr>
          </w:p>
        </w:tc>
        <w:tc>
          <w:tcPr>
            <w:tcW w:w="1417" w:type="dxa"/>
          </w:tcPr>
          <w:p w:rsidR="009611D1" w:rsidRPr="009611D1" w:rsidRDefault="009611D1" w:rsidP="009611D1">
            <w:pPr>
              <w:spacing w:line="240" w:lineRule="auto"/>
              <w:ind w:right="28"/>
              <w:jc w:val="both"/>
              <w:rPr>
                <w:highlight w:val="yellow"/>
                <w:lang w:eastAsia="lv-LV"/>
              </w:rPr>
            </w:pPr>
            <w:r w:rsidRPr="009611D1">
              <w:rPr>
                <w:lang w:eastAsia="lv-LV"/>
              </w:rPr>
              <w:t>2014</w:t>
            </w:r>
          </w:p>
        </w:tc>
        <w:tc>
          <w:tcPr>
            <w:tcW w:w="1572" w:type="dxa"/>
            <w:gridSpan w:val="2"/>
          </w:tcPr>
          <w:p w:rsidR="009611D1" w:rsidRPr="009611D1" w:rsidRDefault="009611D1" w:rsidP="009611D1">
            <w:pPr>
              <w:spacing w:line="240" w:lineRule="auto"/>
              <w:ind w:right="28"/>
              <w:jc w:val="both"/>
              <w:rPr>
                <w:lang w:eastAsia="lv-LV"/>
              </w:rPr>
            </w:pPr>
            <w:r w:rsidRPr="009611D1">
              <w:rPr>
                <w:lang w:eastAsia="lv-LV"/>
              </w:rPr>
              <w:t>Riekstiņš</w:t>
            </w:r>
          </w:p>
        </w:tc>
        <w:tc>
          <w:tcPr>
            <w:tcW w:w="1689" w:type="dxa"/>
          </w:tcPr>
          <w:p w:rsidR="009611D1" w:rsidRPr="009611D1" w:rsidRDefault="009611D1" w:rsidP="009611D1">
            <w:pPr>
              <w:spacing w:line="240" w:lineRule="auto"/>
              <w:ind w:right="28"/>
              <w:jc w:val="both"/>
              <w:rPr>
                <w:lang w:eastAsia="lv-LV"/>
              </w:rPr>
            </w:pPr>
            <w:r w:rsidRPr="009611D1">
              <w:rPr>
                <w:lang w:eastAsia="lv-LV"/>
              </w:rPr>
              <w:t>0</w:t>
            </w:r>
          </w:p>
        </w:tc>
        <w:tc>
          <w:tcPr>
            <w:tcW w:w="2094" w:type="dxa"/>
          </w:tcPr>
          <w:p w:rsidR="009611D1" w:rsidRPr="009611D1" w:rsidRDefault="009611D1" w:rsidP="009611D1">
            <w:pPr>
              <w:spacing w:line="240" w:lineRule="auto"/>
              <w:ind w:right="28"/>
              <w:jc w:val="both"/>
              <w:rPr>
                <w:lang w:eastAsia="lv-LV"/>
              </w:rPr>
            </w:pPr>
            <w:r w:rsidRPr="009611D1">
              <w:rPr>
                <w:lang w:eastAsia="lv-LV"/>
              </w:rPr>
              <w:t>21</w:t>
            </w:r>
          </w:p>
        </w:tc>
      </w:tr>
      <w:tr w:rsidR="009611D1" w:rsidRPr="009611D1" w:rsidTr="009611D1">
        <w:tc>
          <w:tcPr>
            <w:tcW w:w="672" w:type="dxa"/>
            <w:vMerge/>
          </w:tcPr>
          <w:p w:rsidR="009611D1" w:rsidRPr="009611D1" w:rsidRDefault="009611D1" w:rsidP="009611D1">
            <w:pPr>
              <w:spacing w:line="240" w:lineRule="auto"/>
              <w:ind w:right="28"/>
              <w:jc w:val="both"/>
              <w:rPr>
                <w:lang w:eastAsia="lv-LV"/>
              </w:rPr>
            </w:pPr>
          </w:p>
        </w:tc>
        <w:tc>
          <w:tcPr>
            <w:tcW w:w="2398" w:type="dxa"/>
            <w:gridSpan w:val="2"/>
            <w:vMerge/>
          </w:tcPr>
          <w:p w:rsidR="009611D1" w:rsidRPr="009611D1" w:rsidRDefault="009611D1" w:rsidP="009611D1">
            <w:pPr>
              <w:spacing w:line="240" w:lineRule="auto"/>
              <w:ind w:right="28"/>
              <w:jc w:val="both"/>
              <w:rPr>
                <w:lang w:eastAsia="lv-LV"/>
              </w:rPr>
            </w:pPr>
          </w:p>
        </w:tc>
        <w:tc>
          <w:tcPr>
            <w:tcW w:w="1417" w:type="dxa"/>
          </w:tcPr>
          <w:p w:rsidR="009611D1" w:rsidRPr="009611D1" w:rsidRDefault="009611D1" w:rsidP="009611D1">
            <w:pPr>
              <w:spacing w:line="240" w:lineRule="auto"/>
              <w:ind w:right="28"/>
              <w:jc w:val="both"/>
              <w:rPr>
                <w:lang w:eastAsia="lv-LV"/>
              </w:rPr>
            </w:pPr>
            <w:r w:rsidRPr="009611D1">
              <w:rPr>
                <w:lang w:eastAsia="lv-LV"/>
              </w:rPr>
              <w:t>2014</w:t>
            </w:r>
          </w:p>
        </w:tc>
        <w:tc>
          <w:tcPr>
            <w:tcW w:w="1572" w:type="dxa"/>
            <w:gridSpan w:val="2"/>
          </w:tcPr>
          <w:p w:rsidR="009611D1" w:rsidRPr="009611D1" w:rsidRDefault="009611D1" w:rsidP="009611D1">
            <w:pPr>
              <w:spacing w:line="240" w:lineRule="auto"/>
              <w:ind w:right="28"/>
              <w:jc w:val="both"/>
              <w:rPr>
                <w:lang w:eastAsia="lv-LV"/>
              </w:rPr>
            </w:pPr>
            <w:r w:rsidRPr="009611D1">
              <w:rPr>
                <w:lang w:eastAsia="lv-LV"/>
              </w:rPr>
              <w:t>Citroniņš</w:t>
            </w:r>
          </w:p>
        </w:tc>
        <w:tc>
          <w:tcPr>
            <w:tcW w:w="1689" w:type="dxa"/>
          </w:tcPr>
          <w:p w:rsidR="009611D1" w:rsidRPr="009611D1" w:rsidRDefault="009611D1" w:rsidP="009611D1">
            <w:pPr>
              <w:spacing w:line="240" w:lineRule="auto"/>
              <w:ind w:right="28"/>
              <w:jc w:val="both"/>
              <w:rPr>
                <w:lang w:eastAsia="lv-LV"/>
              </w:rPr>
            </w:pPr>
            <w:r w:rsidRPr="009611D1">
              <w:rPr>
                <w:lang w:eastAsia="lv-LV"/>
              </w:rPr>
              <w:t>0</w:t>
            </w:r>
          </w:p>
        </w:tc>
        <w:tc>
          <w:tcPr>
            <w:tcW w:w="2094" w:type="dxa"/>
          </w:tcPr>
          <w:p w:rsidR="009611D1" w:rsidRPr="009611D1" w:rsidRDefault="009611D1" w:rsidP="009611D1">
            <w:pPr>
              <w:spacing w:line="240" w:lineRule="auto"/>
              <w:ind w:right="28"/>
              <w:jc w:val="both"/>
              <w:rPr>
                <w:lang w:eastAsia="lv-LV"/>
              </w:rPr>
            </w:pPr>
            <w:r w:rsidRPr="009611D1">
              <w:rPr>
                <w:lang w:eastAsia="lv-LV"/>
              </w:rPr>
              <w:t>21</w:t>
            </w:r>
          </w:p>
        </w:tc>
      </w:tr>
      <w:tr w:rsidR="009611D1" w:rsidRPr="009611D1" w:rsidTr="009611D1">
        <w:tc>
          <w:tcPr>
            <w:tcW w:w="672" w:type="dxa"/>
            <w:vMerge w:val="restart"/>
          </w:tcPr>
          <w:p w:rsidR="009611D1" w:rsidRPr="009611D1" w:rsidRDefault="009611D1" w:rsidP="009611D1">
            <w:pPr>
              <w:spacing w:line="240" w:lineRule="auto"/>
              <w:ind w:right="28"/>
              <w:jc w:val="center"/>
              <w:rPr>
                <w:lang w:eastAsia="lv-LV"/>
              </w:rPr>
            </w:pPr>
          </w:p>
          <w:p w:rsidR="009611D1" w:rsidRPr="009611D1" w:rsidRDefault="009611D1" w:rsidP="009611D1">
            <w:pPr>
              <w:spacing w:line="240" w:lineRule="auto"/>
              <w:ind w:right="28"/>
              <w:jc w:val="center"/>
              <w:rPr>
                <w:lang w:eastAsia="lv-LV"/>
              </w:rPr>
            </w:pPr>
            <w:r w:rsidRPr="009611D1">
              <w:rPr>
                <w:lang w:eastAsia="lv-LV"/>
              </w:rPr>
              <w:t>3.</w:t>
            </w:r>
          </w:p>
          <w:p w:rsidR="009611D1" w:rsidRPr="009611D1" w:rsidRDefault="009611D1" w:rsidP="009611D1">
            <w:pPr>
              <w:spacing w:line="240" w:lineRule="auto"/>
              <w:ind w:right="28"/>
              <w:jc w:val="center"/>
              <w:rPr>
                <w:lang w:eastAsia="lv-LV"/>
              </w:rPr>
            </w:pPr>
          </w:p>
        </w:tc>
        <w:tc>
          <w:tcPr>
            <w:tcW w:w="2398" w:type="dxa"/>
            <w:gridSpan w:val="2"/>
            <w:vMerge w:val="restart"/>
          </w:tcPr>
          <w:p w:rsidR="009611D1" w:rsidRPr="009611D1" w:rsidRDefault="009611D1" w:rsidP="009611D1">
            <w:pPr>
              <w:spacing w:line="240" w:lineRule="auto"/>
              <w:ind w:right="28"/>
              <w:jc w:val="both"/>
              <w:rPr>
                <w:lang w:eastAsia="lv-LV"/>
              </w:rPr>
            </w:pPr>
            <w:r w:rsidRPr="009611D1">
              <w:rPr>
                <w:lang w:eastAsia="lv-LV"/>
              </w:rPr>
              <w:t>Tukuma pirmsskolas izglītības iestāde „Lotte”</w:t>
            </w:r>
          </w:p>
        </w:tc>
        <w:tc>
          <w:tcPr>
            <w:tcW w:w="1417" w:type="dxa"/>
          </w:tcPr>
          <w:p w:rsidR="009611D1" w:rsidRPr="009611D1" w:rsidRDefault="009611D1" w:rsidP="009611D1">
            <w:pPr>
              <w:spacing w:line="240" w:lineRule="auto"/>
              <w:ind w:right="28"/>
              <w:jc w:val="both"/>
              <w:rPr>
                <w:lang w:eastAsia="lv-LV"/>
              </w:rPr>
            </w:pPr>
            <w:r w:rsidRPr="009611D1">
              <w:rPr>
                <w:lang w:eastAsia="lv-LV"/>
              </w:rPr>
              <w:t>2010</w:t>
            </w:r>
          </w:p>
        </w:tc>
        <w:tc>
          <w:tcPr>
            <w:tcW w:w="1572" w:type="dxa"/>
            <w:gridSpan w:val="2"/>
          </w:tcPr>
          <w:p w:rsidR="009611D1" w:rsidRPr="009611D1" w:rsidRDefault="009611D1" w:rsidP="009611D1">
            <w:pPr>
              <w:spacing w:line="240" w:lineRule="auto"/>
              <w:ind w:right="28"/>
              <w:jc w:val="both"/>
              <w:rPr>
                <w:lang w:eastAsia="lv-LV"/>
              </w:rPr>
            </w:pPr>
            <w:r w:rsidRPr="009611D1">
              <w:rPr>
                <w:lang w:eastAsia="lv-LV"/>
              </w:rPr>
              <w:t>Kamenītes</w:t>
            </w:r>
          </w:p>
        </w:tc>
        <w:tc>
          <w:tcPr>
            <w:tcW w:w="1689" w:type="dxa"/>
          </w:tcPr>
          <w:p w:rsidR="009611D1" w:rsidRPr="009611D1" w:rsidRDefault="009611D1" w:rsidP="009611D1">
            <w:pPr>
              <w:spacing w:line="240" w:lineRule="auto"/>
              <w:ind w:right="28"/>
              <w:jc w:val="both"/>
              <w:rPr>
                <w:lang w:eastAsia="lv-LV"/>
              </w:rPr>
            </w:pPr>
            <w:r w:rsidRPr="009611D1">
              <w:rPr>
                <w:lang w:eastAsia="lv-LV"/>
              </w:rPr>
              <w:t>20</w:t>
            </w:r>
          </w:p>
        </w:tc>
        <w:tc>
          <w:tcPr>
            <w:tcW w:w="2094" w:type="dxa"/>
          </w:tcPr>
          <w:p w:rsidR="009611D1" w:rsidRPr="009611D1" w:rsidRDefault="009611D1" w:rsidP="009611D1">
            <w:pPr>
              <w:spacing w:line="240" w:lineRule="auto"/>
              <w:ind w:right="28"/>
              <w:jc w:val="both"/>
              <w:rPr>
                <w:lang w:eastAsia="lv-LV"/>
              </w:rPr>
            </w:pPr>
            <w:r w:rsidRPr="009611D1">
              <w:rPr>
                <w:lang w:eastAsia="lv-LV"/>
              </w:rPr>
              <w:t>20</w:t>
            </w:r>
          </w:p>
        </w:tc>
      </w:tr>
      <w:tr w:rsidR="009611D1" w:rsidRPr="009611D1" w:rsidTr="009611D1">
        <w:tc>
          <w:tcPr>
            <w:tcW w:w="672" w:type="dxa"/>
            <w:vMerge/>
          </w:tcPr>
          <w:p w:rsidR="009611D1" w:rsidRPr="009611D1" w:rsidRDefault="009611D1" w:rsidP="009611D1">
            <w:pPr>
              <w:spacing w:line="240" w:lineRule="auto"/>
              <w:ind w:right="28"/>
              <w:jc w:val="both"/>
              <w:rPr>
                <w:lang w:eastAsia="lv-LV"/>
              </w:rPr>
            </w:pPr>
          </w:p>
        </w:tc>
        <w:tc>
          <w:tcPr>
            <w:tcW w:w="2398" w:type="dxa"/>
            <w:gridSpan w:val="2"/>
            <w:vMerge/>
          </w:tcPr>
          <w:p w:rsidR="009611D1" w:rsidRPr="009611D1" w:rsidRDefault="009611D1" w:rsidP="009611D1">
            <w:pPr>
              <w:spacing w:line="240" w:lineRule="auto"/>
              <w:ind w:right="28"/>
              <w:jc w:val="both"/>
              <w:rPr>
                <w:lang w:eastAsia="lv-LV"/>
              </w:rPr>
            </w:pPr>
          </w:p>
        </w:tc>
        <w:tc>
          <w:tcPr>
            <w:tcW w:w="1417" w:type="dxa"/>
          </w:tcPr>
          <w:p w:rsidR="009611D1" w:rsidRPr="009611D1" w:rsidRDefault="009611D1" w:rsidP="009611D1">
            <w:pPr>
              <w:spacing w:line="240" w:lineRule="auto"/>
              <w:ind w:right="28"/>
              <w:jc w:val="both"/>
              <w:rPr>
                <w:lang w:eastAsia="lv-LV"/>
              </w:rPr>
            </w:pPr>
            <w:r w:rsidRPr="009611D1">
              <w:rPr>
                <w:lang w:eastAsia="lv-LV"/>
              </w:rPr>
              <w:t>2011</w:t>
            </w:r>
          </w:p>
        </w:tc>
        <w:tc>
          <w:tcPr>
            <w:tcW w:w="1572" w:type="dxa"/>
            <w:gridSpan w:val="2"/>
          </w:tcPr>
          <w:p w:rsidR="009611D1" w:rsidRPr="009611D1" w:rsidRDefault="009611D1" w:rsidP="009611D1">
            <w:pPr>
              <w:spacing w:line="240" w:lineRule="auto"/>
              <w:ind w:right="28"/>
              <w:jc w:val="both"/>
              <w:rPr>
                <w:lang w:eastAsia="lv-LV"/>
              </w:rPr>
            </w:pPr>
            <w:r w:rsidRPr="009611D1">
              <w:rPr>
                <w:lang w:eastAsia="lv-LV"/>
              </w:rPr>
              <w:t>Magonītes</w:t>
            </w:r>
          </w:p>
        </w:tc>
        <w:tc>
          <w:tcPr>
            <w:tcW w:w="1689" w:type="dxa"/>
          </w:tcPr>
          <w:p w:rsidR="009611D1" w:rsidRPr="009611D1" w:rsidRDefault="009611D1" w:rsidP="009611D1">
            <w:pPr>
              <w:spacing w:line="240" w:lineRule="auto"/>
              <w:ind w:right="28"/>
              <w:jc w:val="both"/>
              <w:rPr>
                <w:lang w:eastAsia="lv-LV"/>
              </w:rPr>
            </w:pPr>
            <w:r w:rsidRPr="009611D1">
              <w:rPr>
                <w:lang w:eastAsia="lv-LV"/>
              </w:rPr>
              <w:t>18</w:t>
            </w:r>
          </w:p>
        </w:tc>
        <w:tc>
          <w:tcPr>
            <w:tcW w:w="2094" w:type="dxa"/>
          </w:tcPr>
          <w:p w:rsidR="009611D1" w:rsidRPr="009611D1" w:rsidRDefault="009611D1" w:rsidP="009611D1">
            <w:pPr>
              <w:spacing w:line="240" w:lineRule="auto"/>
              <w:ind w:right="28"/>
              <w:jc w:val="both"/>
              <w:rPr>
                <w:lang w:eastAsia="lv-LV"/>
              </w:rPr>
            </w:pPr>
            <w:r w:rsidRPr="009611D1">
              <w:rPr>
                <w:lang w:eastAsia="lv-LV"/>
              </w:rPr>
              <w:t>20</w:t>
            </w:r>
          </w:p>
        </w:tc>
      </w:tr>
      <w:tr w:rsidR="009611D1" w:rsidRPr="009611D1" w:rsidTr="009611D1">
        <w:tc>
          <w:tcPr>
            <w:tcW w:w="672" w:type="dxa"/>
            <w:vMerge/>
          </w:tcPr>
          <w:p w:rsidR="009611D1" w:rsidRPr="009611D1" w:rsidRDefault="009611D1" w:rsidP="009611D1">
            <w:pPr>
              <w:spacing w:line="240" w:lineRule="auto"/>
              <w:ind w:right="28"/>
              <w:jc w:val="both"/>
              <w:rPr>
                <w:lang w:eastAsia="lv-LV"/>
              </w:rPr>
            </w:pPr>
          </w:p>
        </w:tc>
        <w:tc>
          <w:tcPr>
            <w:tcW w:w="2398" w:type="dxa"/>
            <w:gridSpan w:val="2"/>
            <w:vMerge/>
          </w:tcPr>
          <w:p w:rsidR="009611D1" w:rsidRPr="009611D1" w:rsidRDefault="009611D1" w:rsidP="009611D1">
            <w:pPr>
              <w:spacing w:line="240" w:lineRule="auto"/>
              <w:ind w:right="28"/>
              <w:jc w:val="both"/>
              <w:rPr>
                <w:lang w:eastAsia="lv-LV"/>
              </w:rPr>
            </w:pPr>
          </w:p>
        </w:tc>
        <w:tc>
          <w:tcPr>
            <w:tcW w:w="1417" w:type="dxa"/>
          </w:tcPr>
          <w:p w:rsidR="009611D1" w:rsidRPr="009611D1" w:rsidRDefault="009611D1" w:rsidP="009611D1">
            <w:pPr>
              <w:spacing w:line="240" w:lineRule="auto"/>
              <w:ind w:right="28"/>
              <w:jc w:val="both"/>
              <w:rPr>
                <w:lang w:eastAsia="lv-LV"/>
              </w:rPr>
            </w:pPr>
          </w:p>
        </w:tc>
        <w:tc>
          <w:tcPr>
            <w:tcW w:w="1572" w:type="dxa"/>
            <w:gridSpan w:val="2"/>
          </w:tcPr>
          <w:p w:rsidR="009611D1" w:rsidRPr="009611D1" w:rsidRDefault="009611D1" w:rsidP="009611D1">
            <w:pPr>
              <w:spacing w:line="240" w:lineRule="auto"/>
              <w:ind w:right="28"/>
              <w:jc w:val="both"/>
              <w:rPr>
                <w:lang w:eastAsia="lv-LV"/>
              </w:rPr>
            </w:pPr>
            <w:r w:rsidRPr="009611D1">
              <w:rPr>
                <w:lang w:eastAsia="lv-LV"/>
              </w:rPr>
              <w:t>Rūķīši</w:t>
            </w:r>
          </w:p>
        </w:tc>
        <w:tc>
          <w:tcPr>
            <w:tcW w:w="1689" w:type="dxa"/>
          </w:tcPr>
          <w:p w:rsidR="009611D1" w:rsidRPr="009611D1" w:rsidRDefault="009611D1" w:rsidP="009611D1">
            <w:pPr>
              <w:spacing w:line="240" w:lineRule="auto"/>
              <w:ind w:right="28"/>
              <w:jc w:val="both"/>
              <w:rPr>
                <w:lang w:eastAsia="lv-LV"/>
              </w:rPr>
            </w:pPr>
            <w:r w:rsidRPr="009611D1">
              <w:rPr>
                <w:lang w:eastAsia="lv-LV"/>
              </w:rPr>
              <w:t>19</w:t>
            </w:r>
          </w:p>
        </w:tc>
        <w:tc>
          <w:tcPr>
            <w:tcW w:w="2094" w:type="dxa"/>
          </w:tcPr>
          <w:p w:rsidR="009611D1" w:rsidRPr="009611D1" w:rsidRDefault="009611D1" w:rsidP="009611D1">
            <w:pPr>
              <w:spacing w:line="240" w:lineRule="auto"/>
              <w:ind w:right="28"/>
              <w:jc w:val="both"/>
              <w:rPr>
                <w:lang w:eastAsia="lv-LV"/>
              </w:rPr>
            </w:pPr>
            <w:r w:rsidRPr="009611D1">
              <w:rPr>
                <w:lang w:eastAsia="lv-LV"/>
              </w:rPr>
              <w:t>20</w:t>
            </w:r>
          </w:p>
        </w:tc>
      </w:tr>
      <w:tr w:rsidR="009611D1" w:rsidRPr="009611D1" w:rsidTr="009611D1">
        <w:tc>
          <w:tcPr>
            <w:tcW w:w="672" w:type="dxa"/>
            <w:vMerge/>
          </w:tcPr>
          <w:p w:rsidR="009611D1" w:rsidRPr="009611D1" w:rsidRDefault="009611D1" w:rsidP="009611D1">
            <w:pPr>
              <w:spacing w:line="240" w:lineRule="auto"/>
              <w:ind w:right="28"/>
              <w:jc w:val="both"/>
              <w:rPr>
                <w:lang w:eastAsia="lv-LV"/>
              </w:rPr>
            </w:pPr>
          </w:p>
        </w:tc>
        <w:tc>
          <w:tcPr>
            <w:tcW w:w="2398" w:type="dxa"/>
            <w:gridSpan w:val="2"/>
            <w:vMerge/>
          </w:tcPr>
          <w:p w:rsidR="009611D1" w:rsidRPr="009611D1" w:rsidRDefault="009611D1" w:rsidP="009611D1">
            <w:pPr>
              <w:spacing w:line="240" w:lineRule="auto"/>
              <w:ind w:right="28"/>
              <w:jc w:val="both"/>
              <w:rPr>
                <w:lang w:eastAsia="lv-LV"/>
              </w:rPr>
            </w:pPr>
          </w:p>
        </w:tc>
        <w:tc>
          <w:tcPr>
            <w:tcW w:w="1417" w:type="dxa"/>
          </w:tcPr>
          <w:p w:rsidR="009611D1" w:rsidRPr="009611D1" w:rsidRDefault="009611D1" w:rsidP="009611D1">
            <w:pPr>
              <w:spacing w:line="240" w:lineRule="auto"/>
              <w:ind w:right="28"/>
              <w:jc w:val="both"/>
              <w:rPr>
                <w:lang w:eastAsia="lv-LV"/>
              </w:rPr>
            </w:pPr>
            <w:r w:rsidRPr="009611D1">
              <w:rPr>
                <w:lang w:eastAsia="lv-LV"/>
              </w:rPr>
              <w:t>2012</w:t>
            </w:r>
          </w:p>
        </w:tc>
        <w:tc>
          <w:tcPr>
            <w:tcW w:w="1572" w:type="dxa"/>
            <w:gridSpan w:val="2"/>
          </w:tcPr>
          <w:p w:rsidR="009611D1" w:rsidRPr="009611D1" w:rsidRDefault="009611D1" w:rsidP="009611D1">
            <w:pPr>
              <w:spacing w:line="240" w:lineRule="auto"/>
              <w:ind w:right="28"/>
              <w:jc w:val="both"/>
              <w:rPr>
                <w:lang w:eastAsia="lv-LV"/>
              </w:rPr>
            </w:pPr>
            <w:r w:rsidRPr="009611D1">
              <w:rPr>
                <w:lang w:eastAsia="lv-LV"/>
              </w:rPr>
              <w:t>Mārītes</w:t>
            </w:r>
          </w:p>
        </w:tc>
        <w:tc>
          <w:tcPr>
            <w:tcW w:w="1689" w:type="dxa"/>
          </w:tcPr>
          <w:p w:rsidR="009611D1" w:rsidRPr="009611D1" w:rsidRDefault="009611D1" w:rsidP="009611D1">
            <w:pPr>
              <w:spacing w:line="240" w:lineRule="auto"/>
              <w:ind w:right="28"/>
              <w:jc w:val="both"/>
              <w:rPr>
                <w:lang w:eastAsia="lv-LV"/>
              </w:rPr>
            </w:pPr>
            <w:r w:rsidRPr="009611D1">
              <w:rPr>
                <w:lang w:eastAsia="lv-LV"/>
              </w:rPr>
              <w:t>18</w:t>
            </w:r>
          </w:p>
        </w:tc>
        <w:tc>
          <w:tcPr>
            <w:tcW w:w="2094" w:type="dxa"/>
          </w:tcPr>
          <w:p w:rsidR="009611D1" w:rsidRPr="009611D1" w:rsidRDefault="009611D1" w:rsidP="009611D1">
            <w:pPr>
              <w:spacing w:line="240" w:lineRule="auto"/>
              <w:ind w:right="28"/>
              <w:jc w:val="both"/>
              <w:rPr>
                <w:lang w:eastAsia="lv-LV"/>
              </w:rPr>
            </w:pPr>
            <w:r w:rsidRPr="009611D1">
              <w:rPr>
                <w:lang w:eastAsia="lv-LV"/>
              </w:rPr>
              <w:t>20</w:t>
            </w:r>
          </w:p>
        </w:tc>
      </w:tr>
      <w:tr w:rsidR="009611D1" w:rsidRPr="009611D1" w:rsidTr="009611D1">
        <w:tc>
          <w:tcPr>
            <w:tcW w:w="672" w:type="dxa"/>
            <w:vMerge/>
          </w:tcPr>
          <w:p w:rsidR="009611D1" w:rsidRPr="009611D1" w:rsidRDefault="009611D1" w:rsidP="009611D1">
            <w:pPr>
              <w:spacing w:line="240" w:lineRule="auto"/>
              <w:ind w:right="28"/>
              <w:jc w:val="both"/>
              <w:rPr>
                <w:lang w:eastAsia="lv-LV"/>
              </w:rPr>
            </w:pPr>
          </w:p>
        </w:tc>
        <w:tc>
          <w:tcPr>
            <w:tcW w:w="2398" w:type="dxa"/>
            <w:gridSpan w:val="2"/>
            <w:vMerge/>
          </w:tcPr>
          <w:p w:rsidR="009611D1" w:rsidRPr="009611D1" w:rsidRDefault="009611D1" w:rsidP="009611D1">
            <w:pPr>
              <w:spacing w:line="240" w:lineRule="auto"/>
              <w:ind w:right="28"/>
              <w:jc w:val="both"/>
              <w:rPr>
                <w:lang w:eastAsia="lv-LV"/>
              </w:rPr>
            </w:pPr>
          </w:p>
        </w:tc>
        <w:tc>
          <w:tcPr>
            <w:tcW w:w="1417" w:type="dxa"/>
          </w:tcPr>
          <w:p w:rsidR="009611D1" w:rsidRPr="009611D1" w:rsidRDefault="009611D1" w:rsidP="009611D1">
            <w:pPr>
              <w:spacing w:line="240" w:lineRule="auto"/>
              <w:ind w:right="28"/>
              <w:jc w:val="both"/>
              <w:rPr>
                <w:lang w:eastAsia="lv-LV"/>
              </w:rPr>
            </w:pPr>
            <w:r w:rsidRPr="009611D1">
              <w:rPr>
                <w:lang w:eastAsia="lv-LV"/>
              </w:rPr>
              <w:t>2013</w:t>
            </w:r>
          </w:p>
        </w:tc>
        <w:tc>
          <w:tcPr>
            <w:tcW w:w="1572" w:type="dxa"/>
            <w:gridSpan w:val="2"/>
          </w:tcPr>
          <w:p w:rsidR="009611D1" w:rsidRPr="009611D1" w:rsidRDefault="009611D1" w:rsidP="009611D1">
            <w:pPr>
              <w:spacing w:line="240" w:lineRule="auto"/>
              <w:ind w:right="28"/>
              <w:jc w:val="both"/>
              <w:rPr>
                <w:lang w:eastAsia="lv-LV"/>
              </w:rPr>
            </w:pPr>
            <w:r w:rsidRPr="009611D1">
              <w:rPr>
                <w:lang w:eastAsia="lv-LV"/>
              </w:rPr>
              <w:t>Diegabikši</w:t>
            </w:r>
          </w:p>
        </w:tc>
        <w:tc>
          <w:tcPr>
            <w:tcW w:w="1689" w:type="dxa"/>
          </w:tcPr>
          <w:p w:rsidR="009611D1" w:rsidRPr="009611D1" w:rsidRDefault="009611D1" w:rsidP="009611D1">
            <w:pPr>
              <w:spacing w:line="240" w:lineRule="auto"/>
              <w:ind w:right="28"/>
              <w:jc w:val="both"/>
              <w:rPr>
                <w:lang w:eastAsia="lv-LV"/>
              </w:rPr>
            </w:pPr>
            <w:r w:rsidRPr="009611D1">
              <w:rPr>
                <w:lang w:eastAsia="lv-LV"/>
              </w:rPr>
              <w:t>18</w:t>
            </w:r>
          </w:p>
        </w:tc>
        <w:tc>
          <w:tcPr>
            <w:tcW w:w="2094" w:type="dxa"/>
          </w:tcPr>
          <w:p w:rsidR="009611D1" w:rsidRPr="009611D1" w:rsidRDefault="009611D1" w:rsidP="009611D1">
            <w:pPr>
              <w:spacing w:line="240" w:lineRule="auto"/>
              <w:ind w:right="28"/>
              <w:jc w:val="both"/>
              <w:rPr>
                <w:lang w:eastAsia="lv-LV"/>
              </w:rPr>
            </w:pPr>
            <w:r w:rsidRPr="009611D1">
              <w:rPr>
                <w:lang w:eastAsia="lv-LV"/>
              </w:rPr>
              <w:t>19</w:t>
            </w:r>
          </w:p>
        </w:tc>
      </w:tr>
      <w:tr w:rsidR="009611D1" w:rsidRPr="009611D1" w:rsidTr="009611D1">
        <w:tc>
          <w:tcPr>
            <w:tcW w:w="672" w:type="dxa"/>
            <w:vMerge/>
          </w:tcPr>
          <w:p w:rsidR="009611D1" w:rsidRPr="009611D1" w:rsidRDefault="009611D1" w:rsidP="009611D1">
            <w:pPr>
              <w:spacing w:line="240" w:lineRule="auto"/>
              <w:ind w:right="28"/>
              <w:jc w:val="both"/>
              <w:rPr>
                <w:lang w:eastAsia="lv-LV"/>
              </w:rPr>
            </w:pPr>
          </w:p>
        </w:tc>
        <w:tc>
          <w:tcPr>
            <w:tcW w:w="2398" w:type="dxa"/>
            <w:gridSpan w:val="2"/>
            <w:vMerge/>
          </w:tcPr>
          <w:p w:rsidR="009611D1" w:rsidRPr="009611D1" w:rsidRDefault="009611D1" w:rsidP="009611D1">
            <w:pPr>
              <w:spacing w:line="240" w:lineRule="auto"/>
              <w:ind w:right="28"/>
              <w:jc w:val="both"/>
              <w:rPr>
                <w:lang w:eastAsia="lv-LV"/>
              </w:rPr>
            </w:pPr>
          </w:p>
        </w:tc>
        <w:tc>
          <w:tcPr>
            <w:tcW w:w="1417" w:type="dxa"/>
          </w:tcPr>
          <w:p w:rsidR="009611D1" w:rsidRPr="009611D1" w:rsidRDefault="009611D1" w:rsidP="009611D1">
            <w:pPr>
              <w:spacing w:line="240" w:lineRule="auto"/>
              <w:ind w:right="28"/>
              <w:jc w:val="both"/>
              <w:rPr>
                <w:lang w:eastAsia="lv-LV"/>
              </w:rPr>
            </w:pPr>
            <w:r w:rsidRPr="009611D1">
              <w:rPr>
                <w:lang w:eastAsia="lv-LV"/>
              </w:rPr>
              <w:t>2014</w:t>
            </w:r>
          </w:p>
        </w:tc>
        <w:tc>
          <w:tcPr>
            <w:tcW w:w="1572" w:type="dxa"/>
            <w:gridSpan w:val="2"/>
          </w:tcPr>
          <w:p w:rsidR="009611D1" w:rsidRPr="009611D1" w:rsidRDefault="009611D1" w:rsidP="009611D1">
            <w:pPr>
              <w:spacing w:line="240" w:lineRule="auto"/>
              <w:ind w:right="28"/>
              <w:jc w:val="both"/>
              <w:rPr>
                <w:lang w:eastAsia="lv-LV"/>
              </w:rPr>
            </w:pPr>
            <w:r w:rsidRPr="009611D1">
              <w:rPr>
                <w:lang w:eastAsia="lv-LV"/>
              </w:rPr>
              <w:t>Pīlādzītis</w:t>
            </w:r>
          </w:p>
        </w:tc>
        <w:tc>
          <w:tcPr>
            <w:tcW w:w="1689" w:type="dxa"/>
          </w:tcPr>
          <w:p w:rsidR="009611D1" w:rsidRPr="009611D1" w:rsidRDefault="009611D1" w:rsidP="009611D1">
            <w:pPr>
              <w:spacing w:line="240" w:lineRule="auto"/>
              <w:ind w:right="28"/>
              <w:jc w:val="both"/>
              <w:rPr>
                <w:lang w:eastAsia="lv-LV"/>
              </w:rPr>
            </w:pPr>
            <w:r w:rsidRPr="009611D1">
              <w:rPr>
                <w:lang w:eastAsia="lv-LV"/>
              </w:rPr>
              <w:t>0</w:t>
            </w:r>
          </w:p>
        </w:tc>
        <w:tc>
          <w:tcPr>
            <w:tcW w:w="2094" w:type="dxa"/>
          </w:tcPr>
          <w:p w:rsidR="009611D1" w:rsidRPr="009611D1" w:rsidRDefault="009611D1" w:rsidP="009611D1">
            <w:pPr>
              <w:spacing w:line="240" w:lineRule="auto"/>
              <w:ind w:right="28"/>
              <w:jc w:val="both"/>
              <w:rPr>
                <w:lang w:eastAsia="lv-LV"/>
              </w:rPr>
            </w:pPr>
            <w:r w:rsidRPr="009611D1">
              <w:rPr>
                <w:lang w:eastAsia="lv-LV"/>
              </w:rPr>
              <w:t>18</w:t>
            </w:r>
          </w:p>
        </w:tc>
      </w:tr>
      <w:tr w:rsidR="009611D1" w:rsidRPr="009611D1" w:rsidTr="009611D1">
        <w:tc>
          <w:tcPr>
            <w:tcW w:w="672" w:type="dxa"/>
            <w:vMerge w:val="restart"/>
          </w:tcPr>
          <w:p w:rsidR="009611D1" w:rsidRPr="009611D1" w:rsidRDefault="009611D1" w:rsidP="009611D1">
            <w:pPr>
              <w:spacing w:line="240" w:lineRule="auto"/>
              <w:ind w:right="28"/>
              <w:jc w:val="center"/>
              <w:rPr>
                <w:lang w:eastAsia="lv-LV"/>
              </w:rPr>
            </w:pPr>
          </w:p>
          <w:p w:rsidR="009611D1" w:rsidRPr="009611D1" w:rsidRDefault="009611D1" w:rsidP="009611D1">
            <w:pPr>
              <w:spacing w:line="240" w:lineRule="auto"/>
              <w:ind w:right="28"/>
              <w:jc w:val="center"/>
              <w:rPr>
                <w:lang w:eastAsia="lv-LV"/>
              </w:rPr>
            </w:pPr>
            <w:r w:rsidRPr="009611D1">
              <w:rPr>
                <w:lang w:eastAsia="lv-LV"/>
              </w:rPr>
              <w:t>4.</w:t>
            </w:r>
          </w:p>
          <w:p w:rsidR="009611D1" w:rsidRPr="009611D1" w:rsidRDefault="009611D1" w:rsidP="009611D1">
            <w:pPr>
              <w:spacing w:line="240" w:lineRule="auto"/>
              <w:ind w:right="28"/>
              <w:jc w:val="center"/>
              <w:rPr>
                <w:lang w:eastAsia="lv-LV"/>
              </w:rPr>
            </w:pPr>
          </w:p>
        </w:tc>
        <w:tc>
          <w:tcPr>
            <w:tcW w:w="2388" w:type="dxa"/>
            <w:vMerge w:val="restart"/>
          </w:tcPr>
          <w:p w:rsidR="009611D1" w:rsidRPr="009611D1" w:rsidRDefault="009611D1" w:rsidP="009611D1">
            <w:pPr>
              <w:spacing w:line="240" w:lineRule="auto"/>
              <w:ind w:right="28"/>
              <w:jc w:val="both"/>
              <w:rPr>
                <w:lang w:eastAsia="lv-LV"/>
              </w:rPr>
            </w:pPr>
            <w:r w:rsidRPr="009611D1">
              <w:rPr>
                <w:lang w:eastAsia="lv-LV"/>
              </w:rPr>
              <w:t>Tukuma pirmsskolas izglītības iestāde „Karlsons”</w:t>
            </w:r>
          </w:p>
        </w:tc>
        <w:tc>
          <w:tcPr>
            <w:tcW w:w="1444" w:type="dxa"/>
            <w:gridSpan w:val="3"/>
          </w:tcPr>
          <w:p w:rsidR="009611D1" w:rsidRPr="009611D1" w:rsidRDefault="009611D1" w:rsidP="009611D1">
            <w:pPr>
              <w:spacing w:line="240" w:lineRule="auto"/>
              <w:ind w:right="28"/>
              <w:jc w:val="both"/>
              <w:rPr>
                <w:lang w:eastAsia="lv-LV"/>
              </w:rPr>
            </w:pPr>
            <w:r w:rsidRPr="009611D1">
              <w:rPr>
                <w:lang w:eastAsia="lv-LV"/>
              </w:rPr>
              <w:t>2010</w:t>
            </w:r>
          </w:p>
        </w:tc>
        <w:tc>
          <w:tcPr>
            <w:tcW w:w="1555" w:type="dxa"/>
          </w:tcPr>
          <w:p w:rsidR="009611D1" w:rsidRPr="009611D1" w:rsidRDefault="009611D1" w:rsidP="009611D1">
            <w:pPr>
              <w:spacing w:line="240" w:lineRule="auto"/>
              <w:ind w:right="28"/>
              <w:jc w:val="both"/>
              <w:rPr>
                <w:lang w:eastAsia="lv-LV"/>
              </w:rPr>
            </w:pPr>
            <w:r w:rsidRPr="009611D1">
              <w:rPr>
                <w:lang w:eastAsia="lv-LV"/>
              </w:rPr>
              <w:t>Namiņš</w:t>
            </w:r>
          </w:p>
        </w:tc>
        <w:tc>
          <w:tcPr>
            <w:tcW w:w="1689" w:type="dxa"/>
          </w:tcPr>
          <w:p w:rsidR="009611D1" w:rsidRPr="009611D1" w:rsidRDefault="009611D1" w:rsidP="009611D1">
            <w:pPr>
              <w:spacing w:line="240" w:lineRule="auto"/>
              <w:ind w:right="28"/>
              <w:jc w:val="both"/>
              <w:rPr>
                <w:lang w:eastAsia="lv-LV"/>
              </w:rPr>
            </w:pPr>
            <w:r w:rsidRPr="009611D1">
              <w:rPr>
                <w:lang w:eastAsia="lv-LV"/>
              </w:rPr>
              <w:t>17</w:t>
            </w:r>
          </w:p>
        </w:tc>
        <w:tc>
          <w:tcPr>
            <w:tcW w:w="2094" w:type="dxa"/>
          </w:tcPr>
          <w:p w:rsidR="009611D1" w:rsidRPr="009611D1" w:rsidRDefault="009611D1" w:rsidP="009611D1">
            <w:pPr>
              <w:spacing w:line="240" w:lineRule="auto"/>
              <w:ind w:right="28"/>
              <w:jc w:val="both"/>
              <w:rPr>
                <w:lang w:eastAsia="lv-LV"/>
              </w:rPr>
            </w:pPr>
            <w:r w:rsidRPr="009611D1">
              <w:rPr>
                <w:lang w:eastAsia="lv-LV"/>
              </w:rPr>
              <w:t>21</w:t>
            </w:r>
          </w:p>
        </w:tc>
      </w:tr>
      <w:tr w:rsidR="009611D1" w:rsidRPr="009611D1" w:rsidTr="009611D1">
        <w:tc>
          <w:tcPr>
            <w:tcW w:w="672" w:type="dxa"/>
            <w:vMerge/>
          </w:tcPr>
          <w:p w:rsidR="009611D1" w:rsidRPr="009611D1" w:rsidRDefault="009611D1" w:rsidP="009611D1">
            <w:pPr>
              <w:spacing w:line="240" w:lineRule="auto"/>
              <w:ind w:right="28"/>
              <w:jc w:val="both"/>
              <w:rPr>
                <w:lang w:eastAsia="lv-LV"/>
              </w:rPr>
            </w:pPr>
          </w:p>
        </w:tc>
        <w:tc>
          <w:tcPr>
            <w:tcW w:w="2388" w:type="dxa"/>
            <w:vMerge/>
          </w:tcPr>
          <w:p w:rsidR="009611D1" w:rsidRPr="009611D1" w:rsidRDefault="009611D1" w:rsidP="009611D1">
            <w:pPr>
              <w:spacing w:line="240" w:lineRule="auto"/>
              <w:ind w:right="28"/>
              <w:jc w:val="both"/>
              <w:rPr>
                <w:lang w:eastAsia="lv-LV"/>
              </w:rPr>
            </w:pPr>
          </w:p>
        </w:tc>
        <w:tc>
          <w:tcPr>
            <w:tcW w:w="1444" w:type="dxa"/>
            <w:gridSpan w:val="3"/>
          </w:tcPr>
          <w:p w:rsidR="009611D1" w:rsidRPr="009611D1" w:rsidRDefault="009611D1" w:rsidP="009611D1">
            <w:pPr>
              <w:spacing w:line="240" w:lineRule="auto"/>
              <w:ind w:right="28"/>
              <w:jc w:val="both"/>
              <w:rPr>
                <w:lang w:eastAsia="lv-LV"/>
              </w:rPr>
            </w:pPr>
            <w:r w:rsidRPr="009611D1">
              <w:rPr>
                <w:lang w:eastAsia="lv-LV"/>
              </w:rPr>
              <w:t>2010.,2011., 2012</w:t>
            </w:r>
          </w:p>
        </w:tc>
        <w:tc>
          <w:tcPr>
            <w:tcW w:w="1555" w:type="dxa"/>
          </w:tcPr>
          <w:p w:rsidR="009611D1" w:rsidRPr="009611D1" w:rsidRDefault="009611D1" w:rsidP="009611D1">
            <w:pPr>
              <w:spacing w:line="240" w:lineRule="auto"/>
              <w:ind w:right="28"/>
              <w:jc w:val="both"/>
              <w:rPr>
                <w:lang w:eastAsia="lv-LV"/>
              </w:rPr>
            </w:pPr>
            <w:r w:rsidRPr="009611D1">
              <w:rPr>
                <w:lang w:eastAsia="lv-LV"/>
              </w:rPr>
              <w:t>Gaismiņas</w:t>
            </w:r>
          </w:p>
        </w:tc>
        <w:tc>
          <w:tcPr>
            <w:tcW w:w="1689" w:type="dxa"/>
          </w:tcPr>
          <w:p w:rsidR="009611D1" w:rsidRPr="009611D1" w:rsidRDefault="009611D1" w:rsidP="009611D1">
            <w:pPr>
              <w:spacing w:line="240" w:lineRule="auto"/>
              <w:ind w:right="28"/>
              <w:jc w:val="both"/>
              <w:rPr>
                <w:lang w:eastAsia="lv-LV"/>
              </w:rPr>
            </w:pPr>
            <w:r w:rsidRPr="009611D1">
              <w:rPr>
                <w:lang w:eastAsia="lv-LV"/>
              </w:rPr>
              <w:t>21</w:t>
            </w:r>
          </w:p>
        </w:tc>
        <w:tc>
          <w:tcPr>
            <w:tcW w:w="2094" w:type="dxa"/>
          </w:tcPr>
          <w:p w:rsidR="009611D1" w:rsidRPr="009611D1" w:rsidRDefault="009611D1" w:rsidP="009611D1">
            <w:pPr>
              <w:spacing w:line="240" w:lineRule="auto"/>
              <w:ind w:right="28"/>
              <w:jc w:val="both"/>
              <w:rPr>
                <w:lang w:eastAsia="lv-LV"/>
              </w:rPr>
            </w:pPr>
            <w:r w:rsidRPr="009611D1">
              <w:rPr>
                <w:lang w:eastAsia="lv-LV"/>
              </w:rPr>
              <w:t>21</w:t>
            </w:r>
          </w:p>
        </w:tc>
      </w:tr>
      <w:tr w:rsidR="009611D1" w:rsidRPr="009611D1" w:rsidTr="009611D1">
        <w:tc>
          <w:tcPr>
            <w:tcW w:w="672" w:type="dxa"/>
            <w:vMerge/>
          </w:tcPr>
          <w:p w:rsidR="009611D1" w:rsidRPr="009611D1" w:rsidRDefault="009611D1" w:rsidP="009611D1">
            <w:pPr>
              <w:spacing w:line="240" w:lineRule="auto"/>
              <w:ind w:right="28"/>
              <w:jc w:val="both"/>
              <w:rPr>
                <w:lang w:eastAsia="lv-LV"/>
              </w:rPr>
            </w:pPr>
          </w:p>
        </w:tc>
        <w:tc>
          <w:tcPr>
            <w:tcW w:w="2388" w:type="dxa"/>
            <w:vMerge/>
          </w:tcPr>
          <w:p w:rsidR="009611D1" w:rsidRPr="009611D1" w:rsidRDefault="009611D1" w:rsidP="009611D1">
            <w:pPr>
              <w:spacing w:line="240" w:lineRule="auto"/>
              <w:ind w:right="28"/>
              <w:jc w:val="both"/>
              <w:rPr>
                <w:lang w:eastAsia="lv-LV"/>
              </w:rPr>
            </w:pPr>
          </w:p>
        </w:tc>
        <w:tc>
          <w:tcPr>
            <w:tcW w:w="1444" w:type="dxa"/>
            <w:gridSpan w:val="3"/>
          </w:tcPr>
          <w:p w:rsidR="009611D1" w:rsidRPr="009611D1" w:rsidRDefault="009611D1" w:rsidP="009611D1">
            <w:pPr>
              <w:spacing w:line="240" w:lineRule="auto"/>
              <w:ind w:right="28"/>
              <w:jc w:val="both"/>
              <w:rPr>
                <w:lang w:eastAsia="lv-LV"/>
              </w:rPr>
            </w:pPr>
            <w:r w:rsidRPr="009611D1">
              <w:rPr>
                <w:lang w:eastAsia="lv-LV"/>
              </w:rPr>
              <w:t>2011., 2012.</w:t>
            </w:r>
          </w:p>
        </w:tc>
        <w:tc>
          <w:tcPr>
            <w:tcW w:w="1555" w:type="dxa"/>
          </w:tcPr>
          <w:p w:rsidR="009611D1" w:rsidRPr="009611D1" w:rsidRDefault="009611D1" w:rsidP="009611D1">
            <w:pPr>
              <w:spacing w:line="240" w:lineRule="auto"/>
              <w:ind w:right="28"/>
              <w:jc w:val="both"/>
              <w:rPr>
                <w:lang w:eastAsia="lv-LV"/>
              </w:rPr>
            </w:pPr>
            <w:r w:rsidRPr="009611D1">
              <w:rPr>
                <w:lang w:eastAsia="lv-LV"/>
              </w:rPr>
              <w:t>Mārītes</w:t>
            </w:r>
          </w:p>
        </w:tc>
        <w:tc>
          <w:tcPr>
            <w:tcW w:w="1689" w:type="dxa"/>
          </w:tcPr>
          <w:p w:rsidR="009611D1" w:rsidRPr="009611D1" w:rsidRDefault="009611D1" w:rsidP="009611D1">
            <w:pPr>
              <w:spacing w:line="240" w:lineRule="auto"/>
              <w:ind w:right="28"/>
              <w:jc w:val="both"/>
              <w:rPr>
                <w:lang w:eastAsia="lv-LV"/>
              </w:rPr>
            </w:pPr>
            <w:r w:rsidRPr="009611D1">
              <w:rPr>
                <w:lang w:eastAsia="lv-LV"/>
              </w:rPr>
              <w:t>21 *(2012.g.-8 un 2011.g.-13)</w:t>
            </w:r>
          </w:p>
        </w:tc>
        <w:tc>
          <w:tcPr>
            <w:tcW w:w="2094" w:type="dxa"/>
          </w:tcPr>
          <w:p w:rsidR="009611D1" w:rsidRPr="009611D1" w:rsidRDefault="009611D1" w:rsidP="009611D1">
            <w:pPr>
              <w:spacing w:line="240" w:lineRule="auto"/>
              <w:ind w:right="28"/>
              <w:jc w:val="both"/>
              <w:rPr>
                <w:lang w:eastAsia="lv-LV"/>
              </w:rPr>
            </w:pPr>
            <w:r w:rsidRPr="009611D1">
              <w:rPr>
                <w:lang w:eastAsia="lv-LV"/>
              </w:rPr>
              <w:t>21</w:t>
            </w:r>
          </w:p>
        </w:tc>
      </w:tr>
      <w:tr w:rsidR="009611D1" w:rsidRPr="009611D1" w:rsidTr="009611D1">
        <w:tc>
          <w:tcPr>
            <w:tcW w:w="672" w:type="dxa"/>
            <w:vMerge/>
          </w:tcPr>
          <w:p w:rsidR="009611D1" w:rsidRPr="009611D1" w:rsidRDefault="009611D1" w:rsidP="009611D1">
            <w:pPr>
              <w:spacing w:line="240" w:lineRule="auto"/>
              <w:ind w:right="28"/>
              <w:jc w:val="both"/>
              <w:rPr>
                <w:lang w:eastAsia="lv-LV"/>
              </w:rPr>
            </w:pPr>
          </w:p>
        </w:tc>
        <w:tc>
          <w:tcPr>
            <w:tcW w:w="2388" w:type="dxa"/>
            <w:vMerge/>
          </w:tcPr>
          <w:p w:rsidR="009611D1" w:rsidRPr="009611D1" w:rsidRDefault="009611D1" w:rsidP="009611D1">
            <w:pPr>
              <w:spacing w:line="240" w:lineRule="auto"/>
              <w:ind w:right="28"/>
              <w:jc w:val="both"/>
              <w:rPr>
                <w:lang w:eastAsia="lv-LV"/>
              </w:rPr>
            </w:pPr>
          </w:p>
        </w:tc>
        <w:tc>
          <w:tcPr>
            <w:tcW w:w="1444" w:type="dxa"/>
            <w:gridSpan w:val="3"/>
          </w:tcPr>
          <w:p w:rsidR="009611D1" w:rsidRPr="009611D1" w:rsidRDefault="009611D1" w:rsidP="009611D1">
            <w:pPr>
              <w:spacing w:line="240" w:lineRule="auto"/>
              <w:ind w:right="28"/>
              <w:jc w:val="both"/>
              <w:rPr>
                <w:lang w:eastAsia="lv-LV"/>
              </w:rPr>
            </w:pPr>
            <w:r w:rsidRPr="009611D1">
              <w:rPr>
                <w:lang w:eastAsia="lv-LV"/>
              </w:rPr>
              <w:t>2012</w:t>
            </w:r>
          </w:p>
        </w:tc>
        <w:tc>
          <w:tcPr>
            <w:tcW w:w="1555" w:type="dxa"/>
          </w:tcPr>
          <w:p w:rsidR="009611D1" w:rsidRPr="009611D1" w:rsidRDefault="009611D1" w:rsidP="009611D1">
            <w:pPr>
              <w:spacing w:line="240" w:lineRule="auto"/>
              <w:ind w:right="28"/>
              <w:jc w:val="both"/>
              <w:rPr>
                <w:lang w:eastAsia="lv-LV"/>
              </w:rPr>
            </w:pPr>
            <w:r w:rsidRPr="009611D1">
              <w:rPr>
                <w:lang w:eastAsia="lv-LV"/>
              </w:rPr>
              <w:t>Zvaniņi</w:t>
            </w:r>
          </w:p>
        </w:tc>
        <w:tc>
          <w:tcPr>
            <w:tcW w:w="1689" w:type="dxa"/>
          </w:tcPr>
          <w:p w:rsidR="009611D1" w:rsidRPr="009611D1" w:rsidRDefault="009611D1" w:rsidP="009611D1">
            <w:pPr>
              <w:spacing w:line="240" w:lineRule="auto"/>
              <w:ind w:right="28"/>
              <w:jc w:val="both"/>
              <w:rPr>
                <w:lang w:eastAsia="lv-LV"/>
              </w:rPr>
            </w:pPr>
            <w:r w:rsidRPr="009611D1">
              <w:rPr>
                <w:lang w:eastAsia="lv-LV"/>
              </w:rPr>
              <w:t>20</w:t>
            </w:r>
          </w:p>
        </w:tc>
        <w:tc>
          <w:tcPr>
            <w:tcW w:w="2094" w:type="dxa"/>
          </w:tcPr>
          <w:p w:rsidR="009611D1" w:rsidRPr="009611D1" w:rsidRDefault="009611D1" w:rsidP="009611D1">
            <w:pPr>
              <w:spacing w:line="240" w:lineRule="auto"/>
              <w:ind w:right="28"/>
              <w:jc w:val="both"/>
              <w:rPr>
                <w:lang w:eastAsia="lv-LV"/>
              </w:rPr>
            </w:pPr>
            <w:r w:rsidRPr="009611D1">
              <w:rPr>
                <w:lang w:eastAsia="lv-LV"/>
              </w:rPr>
              <w:t>20</w:t>
            </w:r>
          </w:p>
        </w:tc>
      </w:tr>
      <w:tr w:rsidR="009611D1" w:rsidRPr="009611D1" w:rsidTr="009611D1">
        <w:tc>
          <w:tcPr>
            <w:tcW w:w="672" w:type="dxa"/>
            <w:vMerge/>
          </w:tcPr>
          <w:p w:rsidR="009611D1" w:rsidRPr="009611D1" w:rsidRDefault="009611D1" w:rsidP="009611D1">
            <w:pPr>
              <w:spacing w:line="240" w:lineRule="auto"/>
              <w:ind w:right="28"/>
              <w:jc w:val="both"/>
              <w:rPr>
                <w:lang w:eastAsia="lv-LV"/>
              </w:rPr>
            </w:pPr>
          </w:p>
        </w:tc>
        <w:tc>
          <w:tcPr>
            <w:tcW w:w="2388" w:type="dxa"/>
            <w:vMerge/>
          </w:tcPr>
          <w:p w:rsidR="009611D1" w:rsidRPr="009611D1" w:rsidRDefault="009611D1" w:rsidP="009611D1">
            <w:pPr>
              <w:spacing w:line="240" w:lineRule="auto"/>
              <w:ind w:right="28"/>
              <w:jc w:val="both"/>
              <w:rPr>
                <w:lang w:eastAsia="lv-LV"/>
              </w:rPr>
            </w:pPr>
          </w:p>
        </w:tc>
        <w:tc>
          <w:tcPr>
            <w:tcW w:w="1444" w:type="dxa"/>
            <w:gridSpan w:val="3"/>
          </w:tcPr>
          <w:p w:rsidR="009611D1" w:rsidRPr="009611D1" w:rsidRDefault="009611D1" w:rsidP="009611D1">
            <w:pPr>
              <w:spacing w:line="240" w:lineRule="auto"/>
              <w:ind w:right="28"/>
              <w:jc w:val="both"/>
              <w:rPr>
                <w:lang w:eastAsia="lv-LV"/>
              </w:rPr>
            </w:pPr>
            <w:r w:rsidRPr="009611D1">
              <w:rPr>
                <w:lang w:eastAsia="lv-LV"/>
              </w:rPr>
              <w:t>2013</w:t>
            </w:r>
          </w:p>
        </w:tc>
        <w:tc>
          <w:tcPr>
            <w:tcW w:w="1555" w:type="dxa"/>
          </w:tcPr>
          <w:p w:rsidR="009611D1" w:rsidRPr="009611D1" w:rsidRDefault="009611D1" w:rsidP="009611D1">
            <w:pPr>
              <w:spacing w:line="240" w:lineRule="auto"/>
              <w:ind w:right="28"/>
              <w:jc w:val="both"/>
              <w:rPr>
                <w:lang w:eastAsia="lv-LV"/>
              </w:rPr>
            </w:pPr>
            <w:r w:rsidRPr="009611D1">
              <w:rPr>
                <w:lang w:eastAsia="lv-LV"/>
              </w:rPr>
              <w:t>Prātnieki</w:t>
            </w:r>
          </w:p>
        </w:tc>
        <w:tc>
          <w:tcPr>
            <w:tcW w:w="1689" w:type="dxa"/>
          </w:tcPr>
          <w:p w:rsidR="009611D1" w:rsidRPr="009611D1" w:rsidRDefault="009611D1" w:rsidP="009611D1">
            <w:pPr>
              <w:spacing w:line="240" w:lineRule="auto"/>
              <w:ind w:right="28"/>
              <w:jc w:val="both"/>
              <w:rPr>
                <w:lang w:eastAsia="lv-LV"/>
              </w:rPr>
            </w:pPr>
            <w:r w:rsidRPr="009611D1">
              <w:rPr>
                <w:lang w:eastAsia="lv-LV"/>
              </w:rPr>
              <w:t>0</w:t>
            </w:r>
          </w:p>
        </w:tc>
        <w:tc>
          <w:tcPr>
            <w:tcW w:w="2094" w:type="dxa"/>
          </w:tcPr>
          <w:p w:rsidR="009611D1" w:rsidRPr="009611D1" w:rsidRDefault="009611D1" w:rsidP="009611D1">
            <w:pPr>
              <w:spacing w:line="240" w:lineRule="auto"/>
              <w:ind w:right="28"/>
              <w:jc w:val="both"/>
              <w:rPr>
                <w:lang w:eastAsia="lv-LV"/>
              </w:rPr>
            </w:pPr>
            <w:r w:rsidRPr="009611D1">
              <w:rPr>
                <w:lang w:eastAsia="lv-LV"/>
              </w:rPr>
              <w:t>21</w:t>
            </w:r>
          </w:p>
        </w:tc>
      </w:tr>
      <w:tr w:rsidR="009611D1" w:rsidRPr="009611D1" w:rsidTr="009611D1">
        <w:tc>
          <w:tcPr>
            <w:tcW w:w="672" w:type="dxa"/>
            <w:vMerge/>
          </w:tcPr>
          <w:p w:rsidR="009611D1" w:rsidRPr="009611D1" w:rsidRDefault="009611D1" w:rsidP="009611D1">
            <w:pPr>
              <w:spacing w:line="240" w:lineRule="auto"/>
              <w:ind w:right="28"/>
              <w:jc w:val="both"/>
              <w:rPr>
                <w:lang w:eastAsia="lv-LV"/>
              </w:rPr>
            </w:pPr>
          </w:p>
        </w:tc>
        <w:tc>
          <w:tcPr>
            <w:tcW w:w="2388" w:type="dxa"/>
            <w:vMerge/>
          </w:tcPr>
          <w:p w:rsidR="009611D1" w:rsidRPr="009611D1" w:rsidRDefault="009611D1" w:rsidP="009611D1">
            <w:pPr>
              <w:spacing w:line="240" w:lineRule="auto"/>
              <w:ind w:right="28"/>
              <w:jc w:val="both"/>
              <w:rPr>
                <w:lang w:eastAsia="lv-LV"/>
              </w:rPr>
            </w:pPr>
          </w:p>
        </w:tc>
        <w:tc>
          <w:tcPr>
            <w:tcW w:w="1444" w:type="dxa"/>
            <w:gridSpan w:val="3"/>
          </w:tcPr>
          <w:p w:rsidR="009611D1" w:rsidRPr="009611D1" w:rsidRDefault="009611D1" w:rsidP="009611D1">
            <w:pPr>
              <w:spacing w:line="240" w:lineRule="auto"/>
              <w:ind w:right="28"/>
              <w:jc w:val="both"/>
              <w:rPr>
                <w:lang w:eastAsia="lv-LV"/>
              </w:rPr>
            </w:pPr>
            <w:r w:rsidRPr="009611D1">
              <w:rPr>
                <w:lang w:eastAsia="lv-LV"/>
              </w:rPr>
              <w:t>2013</w:t>
            </w:r>
          </w:p>
        </w:tc>
        <w:tc>
          <w:tcPr>
            <w:tcW w:w="1555" w:type="dxa"/>
          </w:tcPr>
          <w:p w:rsidR="009611D1" w:rsidRPr="009611D1" w:rsidRDefault="009611D1" w:rsidP="009611D1">
            <w:pPr>
              <w:spacing w:line="240" w:lineRule="auto"/>
              <w:ind w:right="28"/>
              <w:jc w:val="both"/>
              <w:rPr>
                <w:lang w:eastAsia="lv-LV"/>
              </w:rPr>
            </w:pPr>
            <w:r w:rsidRPr="009611D1">
              <w:rPr>
                <w:lang w:eastAsia="lv-LV"/>
              </w:rPr>
              <w:t>Kāpēcīši</w:t>
            </w:r>
          </w:p>
        </w:tc>
        <w:tc>
          <w:tcPr>
            <w:tcW w:w="1689" w:type="dxa"/>
          </w:tcPr>
          <w:p w:rsidR="009611D1" w:rsidRPr="009611D1" w:rsidRDefault="009611D1" w:rsidP="009611D1">
            <w:pPr>
              <w:spacing w:line="240" w:lineRule="auto"/>
              <w:ind w:right="28"/>
              <w:jc w:val="both"/>
              <w:rPr>
                <w:lang w:eastAsia="lv-LV"/>
              </w:rPr>
            </w:pPr>
            <w:r w:rsidRPr="009611D1">
              <w:rPr>
                <w:lang w:eastAsia="lv-LV"/>
              </w:rPr>
              <w:t>19</w:t>
            </w:r>
          </w:p>
        </w:tc>
        <w:tc>
          <w:tcPr>
            <w:tcW w:w="2094" w:type="dxa"/>
          </w:tcPr>
          <w:p w:rsidR="009611D1" w:rsidRPr="009611D1" w:rsidRDefault="009611D1" w:rsidP="009611D1">
            <w:pPr>
              <w:spacing w:line="240" w:lineRule="auto"/>
              <w:ind w:right="28"/>
              <w:jc w:val="both"/>
              <w:rPr>
                <w:lang w:eastAsia="lv-LV"/>
              </w:rPr>
            </w:pPr>
            <w:r w:rsidRPr="009611D1">
              <w:rPr>
                <w:lang w:eastAsia="lv-LV"/>
              </w:rPr>
              <w:t>22</w:t>
            </w:r>
          </w:p>
        </w:tc>
      </w:tr>
      <w:tr w:rsidR="009611D1" w:rsidRPr="009611D1" w:rsidTr="009611D1">
        <w:tc>
          <w:tcPr>
            <w:tcW w:w="672" w:type="dxa"/>
            <w:vMerge/>
          </w:tcPr>
          <w:p w:rsidR="009611D1" w:rsidRPr="009611D1" w:rsidRDefault="009611D1" w:rsidP="009611D1">
            <w:pPr>
              <w:spacing w:line="240" w:lineRule="auto"/>
              <w:ind w:right="28"/>
              <w:jc w:val="both"/>
              <w:rPr>
                <w:lang w:eastAsia="lv-LV"/>
              </w:rPr>
            </w:pPr>
          </w:p>
        </w:tc>
        <w:tc>
          <w:tcPr>
            <w:tcW w:w="2388" w:type="dxa"/>
            <w:vMerge/>
          </w:tcPr>
          <w:p w:rsidR="009611D1" w:rsidRPr="009611D1" w:rsidRDefault="009611D1" w:rsidP="009611D1">
            <w:pPr>
              <w:spacing w:line="240" w:lineRule="auto"/>
              <w:ind w:right="28"/>
              <w:jc w:val="both"/>
              <w:rPr>
                <w:lang w:eastAsia="lv-LV"/>
              </w:rPr>
            </w:pPr>
          </w:p>
        </w:tc>
        <w:tc>
          <w:tcPr>
            <w:tcW w:w="1444" w:type="dxa"/>
            <w:gridSpan w:val="3"/>
          </w:tcPr>
          <w:p w:rsidR="009611D1" w:rsidRPr="009611D1" w:rsidRDefault="009611D1" w:rsidP="009611D1">
            <w:pPr>
              <w:spacing w:line="240" w:lineRule="auto"/>
              <w:ind w:right="28"/>
              <w:jc w:val="both"/>
              <w:rPr>
                <w:lang w:eastAsia="lv-LV"/>
              </w:rPr>
            </w:pPr>
            <w:r w:rsidRPr="009611D1">
              <w:rPr>
                <w:lang w:eastAsia="lv-LV"/>
              </w:rPr>
              <w:t>2014</w:t>
            </w:r>
          </w:p>
        </w:tc>
        <w:tc>
          <w:tcPr>
            <w:tcW w:w="1555" w:type="dxa"/>
          </w:tcPr>
          <w:p w:rsidR="009611D1" w:rsidRPr="009611D1" w:rsidRDefault="009611D1" w:rsidP="009611D1">
            <w:pPr>
              <w:spacing w:line="240" w:lineRule="auto"/>
              <w:ind w:right="28"/>
              <w:jc w:val="both"/>
              <w:rPr>
                <w:lang w:eastAsia="lv-LV"/>
              </w:rPr>
            </w:pPr>
            <w:r w:rsidRPr="009611D1">
              <w:rPr>
                <w:lang w:eastAsia="lv-LV"/>
              </w:rPr>
              <w:t>Podziņas</w:t>
            </w:r>
          </w:p>
        </w:tc>
        <w:tc>
          <w:tcPr>
            <w:tcW w:w="1689" w:type="dxa"/>
          </w:tcPr>
          <w:p w:rsidR="009611D1" w:rsidRPr="009611D1" w:rsidRDefault="009611D1" w:rsidP="009611D1">
            <w:pPr>
              <w:spacing w:line="240" w:lineRule="auto"/>
              <w:ind w:right="28"/>
              <w:jc w:val="both"/>
              <w:rPr>
                <w:lang w:eastAsia="lv-LV"/>
              </w:rPr>
            </w:pPr>
            <w:r w:rsidRPr="009611D1">
              <w:rPr>
                <w:lang w:eastAsia="lv-LV"/>
              </w:rPr>
              <w:t>0</w:t>
            </w:r>
          </w:p>
        </w:tc>
        <w:tc>
          <w:tcPr>
            <w:tcW w:w="2094" w:type="dxa"/>
          </w:tcPr>
          <w:p w:rsidR="009611D1" w:rsidRPr="009611D1" w:rsidRDefault="009611D1" w:rsidP="009611D1">
            <w:pPr>
              <w:spacing w:line="240" w:lineRule="auto"/>
              <w:ind w:right="28"/>
              <w:jc w:val="both"/>
              <w:rPr>
                <w:lang w:eastAsia="lv-LV"/>
              </w:rPr>
            </w:pPr>
            <w:r w:rsidRPr="009611D1">
              <w:rPr>
                <w:lang w:eastAsia="lv-LV"/>
              </w:rPr>
              <w:t>20</w:t>
            </w:r>
          </w:p>
        </w:tc>
      </w:tr>
      <w:tr w:rsidR="009611D1" w:rsidRPr="009611D1" w:rsidTr="009611D1">
        <w:tc>
          <w:tcPr>
            <w:tcW w:w="672" w:type="dxa"/>
            <w:vMerge w:val="restart"/>
          </w:tcPr>
          <w:p w:rsidR="009611D1" w:rsidRPr="009611D1" w:rsidRDefault="009611D1" w:rsidP="009611D1">
            <w:pPr>
              <w:spacing w:line="240" w:lineRule="auto"/>
              <w:ind w:right="28"/>
              <w:jc w:val="center"/>
              <w:rPr>
                <w:lang w:eastAsia="lv-LV"/>
              </w:rPr>
            </w:pPr>
          </w:p>
          <w:p w:rsidR="009611D1" w:rsidRPr="009611D1" w:rsidRDefault="009611D1" w:rsidP="009611D1">
            <w:pPr>
              <w:spacing w:line="240" w:lineRule="auto"/>
              <w:ind w:right="28"/>
              <w:jc w:val="center"/>
              <w:rPr>
                <w:lang w:eastAsia="lv-LV"/>
              </w:rPr>
            </w:pPr>
            <w:r w:rsidRPr="009611D1">
              <w:rPr>
                <w:lang w:eastAsia="lv-LV"/>
              </w:rPr>
              <w:t>5.</w:t>
            </w:r>
          </w:p>
          <w:p w:rsidR="009611D1" w:rsidRPr="009611D1" w:rsidRDefault="009611D1" w:rsidP="009611D1">
            <w:pPr>
              <w:spacing w:line="240" w:lineRule="auto"/>
              <w:ind w:right="28"/>
              <w:jc w:val="center"/>
              <w:rPr>
                <w:lang w:eastAsia="lv-LV"/>
              </w:rPr>
            </w:pPr>
          </w:p>
        </w:tc>
        <w:tc>
          <w:tcPr>
            <w:tcW w:w="2388" w:type="dxa"/>
            <w:vMerge w:val="restart"/>
          </w:tcPr>
          <w:p w:rsidR="009611D1" w:rsidRPr="009611D1" w:rsidRDefault="009611D1" w:rsidP="009611D1">
            <w:pPr>
              <w:spacing w:line="240" w:lineRule="auto"/>
              <w:ind w:right="28"/>
              <w:jc w:val="both"/>
              <w:rPr>
                <w:lang w:eastAsia="lv-LV"/>
              </w:rPr>
            </w:pPr>
            <w:r w:rsidRPr="009611D1">
              <w:rPr>
                <w:lang w:eastAsia="lv-LV"/>
              </w:rPr>
              <w:t>Tukuma pirmsskolas izglītības iestāde „Pepija”</w:t>
            </w:r>
          </w:p>
        </w:tc>
        <w:tc>
          <w:tcPr>
            <w:tcW w:w="1444" w:type="dxa"/>
            <w:gridSpan w:val="3"/>
          </w:tcPr>
          <w:p w:rsidR="009611D1" w:rsidRPr="009611D1" w:rsidRDefault="009611D1" w:rsidP="009611D1">
            <w:pPr>
              <w:spacing w:line="240" w:lineRule="auto"/>
              <w:ind w:right="28"/>
              <w:jc w:val="both"/>
              <w:rPr>
                <w:lang w:eastAsia="lv-LV"/>
              </w:rPr>
            </w:pPr>
            <w:r w:rsidRPr="009611D1">
              <w:rPr>
                <w:lang w:eastAsia="lv-LV"/>
              </w:rPr>
              <w:t>2010</w:t>
            </w:r>
          </w:p>
        </w:tc>
        <w:tc>
          <w:tcPr>
            <w:tcW w:w="1555" w:type="dxa"/>
          </w:tcPr>
          <w:p w:rsidR="009611D1" w:rsidRPr="009611D1" w:rsidRDefault="009611D1" w:rsidP="009611D1">
            <w:pPr>
              <w:spacing w:line="240" w:lineRule="auto"/>
              <w:ind w:right="28"/>
              <w:jc w:val="both"/>
              <w:rPr>
                <w:lang w:eastAsia="lv-LV"/>
              </w:rPr>
            </w:pPr>
            <w:r w:rsidRPr="009611D1">
              <w:rPr>
                <w:lang w:eastAsia="lv-LV"/>
              </w:rPr>
              <w:t>Upenīte</w:t>
            </w:r>
          </w:p>
        </w:tc>
        <w:tc>
          <w:tcPr>
            <w:tcW w:w="1689" w:type="dxa"/>
          </w:tcPr>
          <w:p w:rsidR="009611D1" w:rsidRPr="009611D1" w:rsidRDefault="009611D1" w:rsidP="009611D1">
            <w:pPr>
              <w:spacing w:line="240" w:lineRule="auto"/>
              <w:ind w:right="28"/>
              <w:jc w:val="both"/>
              <w:rPr>
                <w:lang w:eastAsia="lv-LV"/>
              </w:rPr>
            </w:pPr>
            <w:r w:rsidRPr="009611D1">
              <w:rPr>
                <w:lang w:eastAsia="lv-LV"/>
              </w:rPr>
              <w:t>21</w:t>
            </w:r>
          </w:p>
        </w:tc>
        <w:tc>
          <w:tcPr>
            <w:tcW w:w="2094" w:type="dxa"/>
          </w:tcPr>
          <w:p w:rsidR="009611D1" w:rsidRPr="009611D1" w:rsidRDefault="009611D1" w:rsidP="009611D1">
            <w:pPr>
              <w:spacing w:line="240" w:lineRule="auto"/>
              <w:ind w:right="28"/>
              <w:jc w:val="both"/>
              <w:rPr>
                <w:lang w:eastAsia="lv-LV"/>
              </w:rPr>
            </w:pPr>
            <w:r w:rsidRPr="009611D1">
              <w:rPr>
                <w:lang w:eastAsia="lv-LV"/>
              </w:rPr>
              <w:t>21</w:t>
            </w:r>
          </w:p>
        </w:tc>
      </w:tr>
      <w:tr w:rsidR="009611D1" w:rsidRPr="009611D1" w:rsidTr="009611D1">
        <w:tc>
          <w:tcPr>
            <w:tcW w:w="672" w:type="dxa"/>
            <w:vMerge/>
          </w:tcPr>
          <w:p w:rsidR="009611D1" w:rsidRPr="009611D1" w:rsidRDefault="009611D1" w:rsidP="009611D1">
            <w:pPr>
              <w:spacing w:line="240" w:lineRule="auto"/>
              <w:ind w:right="28"/>
              <w:jc w:val="both"/>
              <w:rPr>
                <w:lang w:eastAsia="lv-LV"/>
              </w:rPr>
            </w:pPr>
          </w:p>
        </w:tc>
        <w:tc>
          <w:tcPr>
            <w:tcW w:w="2388" w:type="dxa"/>
            <w:vMerge/>
          </w:tcPr>
          <w:p w:rsidR="009611D1" w:rsidRPr="009611D1" w:rsidRDefault="009611D1" w:rsidP="009611D1">
            <w:pPr>
              <w:spacing w:line="240" w:lineRule="auto"/>
              <w:ind w:right="28"/>
              <w:jc w:val="both"/>
              <w:rPr>
                <w:lang w:eastAsia="lv-LV"/>
              </w:rPr>
            </w:pPr>
          </w:p>
        </w:tc>
        <w:tc>
          <w:tcPr>
            <w:tcW w:w="1444" w:type="dxa"/>
            <w:gridSpan w:val="3"/>
          </w:tcPr>
          <w:p w:rsidR="009611D1" w:rsidRPr="009611D1" w:rsidRDefault="009611D1" w:rsidP="009611D1">
            <w:pPr>
              <w:spacing w:line="240" w:lineRule="auto"/>
              <w:ind w:right="28"/>
              <w:jc w:val="both"/>
              <w:rPr>
                <w:lang w:eastAsia="lv-LV"/>
              </w:rPr>
            </w:pPr>
          </w:p>
        </w:tc>
        <w:tc>
          <w:tcPr>
            <w:tcW w:w="1555" w:type="dxa"/>
          </w:tcPr>
          <w:p w:rsidR="009611D1" w:rsidRPr="009611D1" w:rsidRDefault="009611D1" w:rsidP="009611D1">
            <w:pPr>
              <w:spacing w:line="240" w:lineRule="auto"/>
              <w:ind w:right="28"/>
              <w:jc w:val="both"/>
              <w:rPr>
                <w:lang w:eastAsia="lv-LV"/>
              </w:rPr>
            </w:pPr>
            <w:r w:rsidRPr="009611D1">
              <w:rPr>
                <w:lang w:eastAsia="lv-LV"/>
              </w:rPr>
              <w:t>Mellenīte</w:t>
            </w:r>
          </w:p>
        </w:tc>
        <w:tc>
          <w:tcPr>
            <w:tcW w:w="1689" w:type="dxa"/>
          </w:tcPr>
          <w:p w:rsidR="009611D1" w:rsidRPr="009611D1" w:rsidRDefault="009611D1" w:rsidP="009611D1">
            <w:pPr>
              <w:spacing w:line="240" w:lineRule="auto"/>
              <w:ind w:right="28"/>
              <w:jc w:val="both"/>
              <w:rPr>
                <w:lang w:eastAsia="lv-LV"/>
              </w:rPr>
            </w:pPr>
            <w:r w:rsidRPr="009611D1">
              <w:rPr>
                <w:lang w:eastAsia="lv-LV"/>
              </w:rPr>
              <w:t>20</w:t>
            </w:r>
          </w:p>
        </w:tc>
        <w:tc>
          <w:tcPr>
            <w:tcW w:w="2094" w:type="dxa"/>
          </w:tcPr>
          <w:p w:rsidR="009611D1" w:rsidRPr="009611D1" w:rsidRDefault="009611D1" w:rsidP="009611D1">
            <w:pPr>
              <w:spacing w:line="240" w:lineRule="auto"/>
              <w:ind w:right="28"/>
              <w:jc w:val="both"/>
              <w:rPr>
                <w:lang w:eastAsia="lv-LV"/>
              </w:rPr>
            </w:pPr>
            <w:r w:rsidRPr="009611D1">
              <w:rPr>
                <w:lang w:eastAsia="lv-LV"/>
              </w:rPr>
              <w:t>21</w:t>
            </w:r>
          </w:p>
        </w:tc>
      </w:tr>
      <w:tr w:rsidR="009611D1" w:rsidRPr="009611D1" w:rsidTr="009611D1">
        <w:tc>
          <w:tcPr>
            <w:tcW w:w="672" w:type="dxa"/>
            <w:vMerge/>
          </w:tcPr>
          <w:p w:rsidR="009611D1" w:rsidRPr="009611D1" w:rsidRDefault="009611D1" w:rsidP="009611D1">
            <w:pPr>
              <w:spacing w:line="240" w:lineRule="auto"/>
              <w:ind w:right="28"/>
              <w:jc w:val="both"/>
              <w:rPr>
                <w:lang w:eastAsia="lv-LV"/>
              </w:rPr>
            </w:pPr>
          </w:p>
        </w:tc>
        <w:tc>
          <w:tcPr>
            <w:tcW w:w="2388" w:type="dxa"/>
            <w:vMerge/>
          </w:tcPr>
          <w:p w:rsidR="009611D1" w:rsidRPr="009611D1" w:rsidRDefault="009611D1" w:rsidP="009611D1">
            <w:pPr>
              <w:spacing w:line="240" w:lineRule="auto"/>
              <w:ind w:right="28"/>
              <w:jc w:val="both"/>
              <w:rPr>
                <w:lang w:eastAsia="lv-LV"/>
              </w:rPr>
            </w:pPr>
          </w:p>
        </w:tc>
        <w:tc>
          <w:tcPr>
            <w:tcW w:w="1444" w:type="dxa"/>
            <w:gridSpan w:val="3"/>
          </w:tcPr>
          <w:p w:rsidR="009611D1" w:rsidRPr="009611D1" w:rsidRDefault="009611D1" w:rsidP="009611D1">
            <w:pPr>
              <w:spacing w:line="240" w:lineRule="auto"/>
              <w:ind w:right="28"/>
              <w:jc w:val="both"/>
              <w:rPr>
                <w:lang w:eastAsia="lv-LV"/>
              </w:rPr>
            </w:pPr>
            <w:r w:rsidRPr="009611D1">
              <w:rPr>
                <w:lang w:eastAsia="lv-LV"/>
              </w:rPr>
              <w:t>2011.,2012.</w:t>
            </w:r>
          </w:p>
        </w:tc>
        <w:tc>
          <w:tcPr>
            <w:tcW w:w="1555" w:type="dxa"/>
          </w:tcPr>
          <w:p w:rsidR="009611D1" w:rsidRPr="009611D1" w:rsidRDefault="009611D1" w:rsidP="009611D1">
            <w:pPr>
              <w:spacing w:line="240" w:lineRule="auto"/>
              <w:ind w:right="28"/>
              <w:jc w:val="both"/>
              <w:rPr>
                <w:lang w:eastAsia="lv-LV"/>
              </w:rPr>
            </w:pPr>
            <w:r w:rsidRPr="009611D1">
              <w:rPr>
                <w:lang w:eastAsia="lv-LV"/>
              </w:rPr>
              <w:t>Vīnodziņa</w:t>
            </w:r>
          </w:p>
        </w:tc>
        <w:tc>
          <w:tcPr>
            <w:tcW w:w="1689" w:type="dxa"/>
          </w:tcPr>
          <w:p w:rsidR="009611D1" w:rsidRPr="009611D1" w:rsidRDefault="009611D1" w:rsidP="009611D1">
            <w:pPr>
              <w:spacing w:line="240" w:lineRule="auto"/>
              <w:ind w:right="28"/>
              <w:jc w:val="both"/>
              <w:rPr>
                <w:lang w:eastAsia="lv-LV"/>
              </w:rPr>
            </w:pPr>
            <w:r w:rsidRPr="009611D1">
              <w:rPr>
                <w:lang w:eastAsia="lv-LV"/>
              </w:rPr>
              <w:t>21 *(2012.g.-7 un 2011.g.-14)</w:t>
            </w:r>
          </w:p>
        </w:tc>
        <w:tc>
          <w:tcPr>
            <w:tcW w:w="2094" w:type="dxa"/>
          </w:tcPr>
          <w:p w:rsidR="009611D1" w:rsidRPr="009611D1" w:rsidRDefault="009611D1" w:rsidP="009611D1">
            <w:pPr>
              <w:spacing w:line="240" w:lineRule="auto"/>
              <w:ind w:right="28"/>
              <w:jc w:val="both"/>
              <w:rPr>
                <w:lang w:eastAsia="lv-LV"/>
              </w:rPr>
            </w:pPr>
            <w:r w:rsidRPr="009611D1">
              <w:rPr>
                <w:lang w:eastAsia="lv-LV"/>
              </w:rPr>
              <w:t>21</w:t>
            </w:r>
          </w:p>
        </w:tc>
      </w:tr>
      <w:tr w:rsidR="009611D1" w:rsidRPr="009611D1" w:rsidTr="009611D1">
        <w:tc>
          <w:tcPr>
            <w:tcW w:w="672" w:type="dxa"/>
            <w:vMerge/>
          </w:tcPr>
          <w:p w:rsidR="009611D1" w:rsidRPr="009611D1" w:rsidRDefault="009611D1" w:rsidP="009611D1">
            <w:pPr>
              <w:spacing w:line="240" w:lineRule="auto"/>
              <w:ind w:right="28"/>
              <w:jc w:val="both"/>
              <w:rPr>
                <w:lang w:eastAsia="lv-LV"/>
              </w:rPr>
            </w:pPr>
          </w:p>
        </w:tc>
        <w:tc>
          <w:tcPr>
            <w:tcW w:w="2388" w:type="dxa"/>
            <w:vMerge/>
          </w:tcPr>
          <w:p w:rsidR="009611D1" w:rsidRPr="009611D1" w:rsidRDefault="009611D1" w:rsidP="009611D1">
            <w:pPr>
              <w:spacing w:line="240" w:lineRule="auto"/>
              <w:ind w:right="28"/>
              <w:jc w:val="both"/>
              <w:rPr>
                <w:lang w:eastAsia="lv-LV"/>
              </w:rPr>
            </w:pPr>
          </w:p>
        </w:tc>
        <w:tc>
          <w:tcPr>
            <w:tcW w:w="1444" w:type="dxa"/>
            <w:gridSpan w:val="3"/>
          </w:tcPr>
          <w:p w:rsidR="009611D1" w:rsidRPr="009611D1" w:rsidRDefault="009611D1" w:rsidP="009611D1">
            <w:pPr>
              <w:spacing w:line="240" w:lineRule="auto"/>
              <w:ind w:right="28"/>
              <w:jc w:val="both"/>
              <w:rPr>
                <w:lang w:eastAsia="lv-LV"/>
              </w:rPr>
            </w:pPr>
            <w:r w:rsidRPr="009611D1">
              <w:rPr>
                <w:lang w:eastAsia="lv-LV"/>
              </w:rPr>
              <w:t>2011.,2012.</w:t>
            </w:r>
          </w:p>
        </w:tc>
        <w:tc>
          <w:tcPr>
            <w:tcW w:w="1555" w:type="dxa"/>
          </w:tcPr>
          <w:p w:rsidR="009611D1" w:rsidRPr="009611D1" w:rsidRDefault="009611D1" w:rsidP="009611D1">
            <w:pPr>
              <w:spacing w:line="240" w:lineRule="auto"/>
              <w:ind w:right="28"/>
              <w:jc w:val="both"/>
              <w:rPr>
                <w:lang w:eastAsia="lv-LV"/>
              </w:rPr>
            </w:pPr>
            <w:r w:rsidRPr="009611D1">
              <w:rPr>
                <w:lang w:eastAsia="lv-LV"/>
              </w:rPr>
              <w:t>Ķirbītis</w:t>
            </w:r>
          </w:p>
        </w:tc>
        <w:tc>
          <w:tcPr>
            <w:tcW w:w="1689" w:type="dxa"/>
          </w:tcPr>
          <w:p w:rsidR="009611D1" w:rsidRPr="009611D1" w:rsidRDefault="009611D1" w:rsidP="009611D1">
            <w:pPr>
              <w:spacing w:line="240" w:lineRule="auto"/>
              <w:ind w:right="28"/>
              <w:jc w:val="both"/>
              <w:rPr>
                <w:lang w:eastAsia="lv-LV"/>
              </w:rPr>
            </w:pPr>
            <w:r w:rsidRPr="009611D1">
              <w:rPr>
                <w:lang w:eastAsia="lv-LV"/>
              </w:rPr>
              <w:t>20 *(2012.g.-2 un 2011.g.-18)</w:t>
            </w:r>
          </w:p>
        </w:tc>
        <w:tc>
          <w:tcPr>
            <w:tcW w:w="2094" w:type="dxa"/>
          </w:tcPr>
          <w:p w:rsidR="009611D1" w:rsidRPr="009611D1" w:rsidRDefault="009611D1" w:rsidP="009611D1">
            <w:pPr>
              <w:spacing w:line="240" w:lineRule="auto"/>
              <w:ind w:right="28"/>
              <w:jc w:val="both"/>
              <w:rPr>
                <w:lang w:eastAsia="lv-LV"/>
              </w:rPr>
            </w:pPr>
            <w:r w:rsidRPr="009611D1">
              <w:rPr>
                <w:lang w:eastAsia="lv-LV"/>
              </w:rPr>
              <w:t>20</w:t>
            </w:r>
          </w:p>
        </w:tc>
      </w:tr>
      <w:tr w:rsidR="009611D1" w:rsidRPr="009611D1" w:rsidTr="009611D1">
        <w:tc>
          <w:tcPr>
            <w:tcW w:w="672" w:type="dxa"/>
            <w:vMerge/>
          </w:tcPr>
          <w:p w:rsidR="009611D1" w:rsidRPr="009611D1" w:rsidRDefault="009611D1" w:rsidP="009611D1">
            <w:pPr>
              <w:spacing w:line="240" w:lineRule="auto"/>
              <w:ind w:right="28"/>
              <w:jc w:val="both"/>
              <w:rPr>
                <w:lang w:eastAsia="lv-LV"/>
              </w:rPr>
            </w:pPr>
          </w:p>
        </w:tc>
        <w:tc>
          <w:tcPr>
            <w:tcW w:w="2388" w:type="dxa"/>
            <w:vMerge/>
          </w:tcPr>
          <w:p w:rsidR="009611D1" w:rsidRPr="009611D1" w:rsidRDefault="009611D1" w:rsidP="009611D1">
            <w:pPr>
              <w:spacing w:line="240" w:lineRule="auto"/>
              <w:ind w:right="28"/>
              <w:jc w:val="both"/>
              <w:rPr>
                <w:lang w:eastAsia="lv-LV"/>
              </w:rPr>
            </w:pPr>
          </w:p>
        </w:tc>
        <w:tc>
          <w:tcPr>
            <w:tcW w:w="1444" w:type="dxa"/>
            <w:gridSpan w:val="3"/>
          </w:tcPr>
          <w:p w:rsidR="009611D1" w:rsidRPr="009611D1" w:rsidRDefault="009611D1" w:rsidP="009611D1">
            <w:pPr>
              <w:spacing w:line="240" w:lineRule="auto"/>
              <w:ind w:right="28"/>
              <w:jc w:val="both"/>
              <w:rPr>
                <w:lang w:eastAsia="lv-LV"/>
              </w:rPr>
            </w:pPr>
            <w:r w:rsidRPr="009611D1">
              <w:rPr>
                <w:lang w:eastAsia="lv-LV"/>
              </w:rPr>
              <w:t>2013</w:t>
            </w:r>
          </w:p>
        </w:tc>
        <w:tc>
          <w:tcPr>
            <w:tcW w:w="1555" w:type="dxa"/>
          </w:tcPr>
          <w:p w:rsidR="009611D1" w:rsidRPr="009611D1" w:rsidRDefault="009611D1" w:rsidP="009611D1">
            <w:pPr>
              <w:spacing w:line="240" w:lineRule="auto"/>
              <w:ind w:right="28"/>
              <w:jc w:val="both"/>
              <w:rPr>
                <w:lang w:eastAsia="lv-LV"/>
              </w:rPr>
            </w:pPr>
            <w:r w:rsidRPr="009611D1">
              <w:rPr>
                <w:lang w:eastAsia="lv-LV"/>
              </w:rPr>
              <w:t>Zemenīte</w:t>
            </w:r>
          </w:p>
        </w:tc>
        <w:tc>
          <w:tcPr>
            <w:tcW w:w="1689" w:type="dxa"/>
          </w:tcPr>
          <w:p w:rsidR="009611D1" w:rsidRPr="009611D1" w:rsidRDefault="009611D1" w:rsidP="009611D1">
            <w:pPr>
              <w:spacing w:line="240" w:lineRule="auto"/>
              <w:ind w:right="28"/>
              <w:jc w:val="both"/>
              <w:rPr>
                <w:lang w:eastAsia="lv-LV"/>
              </w:rPr>
            </w:pPr>
            <w:r w:rsidRPr="009611D1">
              <w:rPr>
                <w:lang w:eastAsia="lv-LV"/>
              </w:rPr>
              <w:t>20</w:t>
            </w:r>
          </w:p>
        </w:tc>
        <w:tc>
          <w:tcPr>
            <w:tcW w:w="2094" w:type="dxa"/>
          </w:tcPr>
          <w:p w:rsidR="009611D1" w:rsidRPr="009611D1" w:rsidRDefault="009611D1" w:rsidP="009611D1">
            <w:pPr>
              <w:spacing w:line="240" w:lineRule="auto"/>
              <w:ind w:right="28"/>
              <w:jc w:val="both"/>
              <w:rPr>
                <w:lang w:eastAsia="lv-LV"/>
              </w:rPr>
            </w:pPr>
            <w:r w:rsidRPr="009611D1">
              <w:rPr>
                <w:lang w:eastAsia="lv-LV"/>
              </w:rPr>
              <w:t>20</w:t>
            </w:r>
          </w:p>
        </w:tc>
      </w:tr>
      <w:tr w:rsidR="009611D1" w:rsidRPr="009611D1" w:rsidTr="009611D1">
        <w:tc>
          <w:tcPr>
            <w:tcW w:w="672" w:type="dxa"/>
            <w:vMerge/>
          </w:tcPr>
          <w:p w:rsidR="009611D1" w:rsidRPr="009611D1" w:rsidRDefault="009611D1" w:rsidP="009611D1">
            <w:pPr>
              <w:spacing w:line="240" w:lineRule="auto"/>
              <w:ind w:right="28"/>
              <w:jc w:val="both"/>
              <w:rPr>
                <w:lang w:eastAsia="lv-LV"/>
              </w:rPr>
            </w:pPr>
          </w:p>
        </w:tc>
        <w:tc>
          <w:tcPr>
            <w:tcW w:w="2388" w:type="dxa"/>
            <w:vMerge/>
          </w:tcPr>
          <w:p w:rsidR="009611D1" w:rsidRPr="009611D1" w:rsidRDefault="009611D1" w:rsidP="009611D1">
            <w:pPr>
              <w:spacing w:line="240" w:lineRule="auto"/>
              <w:ind w:right="28"/>
              <w:jc w:val="both"/>
              <w:rPr>
                <w:lang w:eastAsia="lv-LV"/>
              </w:rPr>
            </w:pPr>
          </w:p>
        </w:tc>
        <w:tc>
          <w:tcPr>
            <w:tcW w:w="1444" w:type="dxa"/>
            <w:gridSpan w:val="3"/>
          </w:tcPr>
          <w:p w:rsidR="009611D1" w:rsidRPr="009611D1" w:rsidRDefault="009611D1" w:rsidP="009611D1">
            <w:pPr>
              <w:spacing w:line="240" w:lineRule="auto"/>
              <w:ind w:right="28"/>
              <w:jc w:val="both"/>
              <w:rPr>
                <w:lang w:eastAsia="lv-LV"/>
              </w:rPr>
            </w:pPr>
            <w:r w:rsidRPr="009611D1">
              <w:rPr>
                <w:lang w:eastAsia="lv-LV"/>
              </w:rPr>
              <w:t>2014</w:t>
            </w:r>
          </w:p>
        </w:tc>
        <w:tc>
          <w:tcPr>
            <w:tcW w:w="1555" w:type="dxa"/>
          </w:tcPr>
          <w:p w:rsidR="009611D1" w:rsidRPr="009611D1" w:rsidRDefault="009611D1" w:rsidP="009611D1">
            <w:pPr>
              <w:spacing w:line="240" w:lineRule="auto"/>
              <w:ind w:right="28"/>
              <w:jc w:val="both"/>
              <w:rPr>
                <w:lang w:eastAsia="lv-LV"/>
              </w:rPr>
            </w:pPr>
            <w:r w:rsidRPr="009611D1">
              <w:rPr>
                <w:lang w:eastAsia="lv-LV"/>
              </w:rPr>
              <w:t>Ķirsītis</w:t>
            </w:r>
          </w:p>
        </w:tc>
        <w:tc>
          <w:tcPr>
            <w:tcW w:w="1689" w:type="dxa"/>
          </w:tcPr>
          <w:p w:rsidR="009611D1" w:rsidRPr="009611D1" w:rsidRDefault="009611D1" w:rsidP="009611D1">
            <w:pPr>
              <w:spacing w:line="240" w:lineRule="auto"/>
              <w:ind w:right="28"/>
              <w:jc w:val="both"/>
              <w:rPr>
                <w:lang w:eastAsia="lv-LV"/>
              </w:rPr>
            </w:pPr>
            <w:r w:rsidRPr="009611D1">
              <w:rPr>
                <w:lang w:eastAsia="lv-LV"/>
              </w:rPr>
              <w:t>16</w:t>
            </w:r>
          </w:p>
        </w:tc>
        <w:tc>
          <w:tcPr>
            <w:tcW w:w="2094" w:type="dxa"/>
          </w:tcPr>
          <w:p w:rsidR="009611D1" w:rsidRPr="009611D1" w:rsidRDefault="009611D1" w:rsidP="009611D1">
            <w:pPr>
              <w:spacing w:line="240" w:lineRule="auto"/>
              <w:ind w:right="28"/>
              <w:jc w:val="both"/>
              <w:rPr>
                <w:lang w:eastAsia="lv-LV"/>
              </w:rPr>
            </w:pPr>
            <w:r w:rsidRPr="009611D1">
              <w:rPr>
                <w:lang w:eastAsia="lv-LV"/>
              </w:rPr>
              <w:t>20</w:t>
            </w:r>
          </w:p>
        </w:tc>
      </w:tr>
      <w:tr w:rsidR="009611D1" w:rsidRPr="009611D1" w:rsidTr="009611D1">
        <w:tc>
          <w:tcPr>
            <w:tcW w:w="672" w:type="dxa"/>
            <w:vMerge/>
          </w:tcPr>
          <w:p w:rsidR="009611D1" w:rsidRPr="009611D1" w:rsidRDefault="009611D1" w:rsidP="009611D1">
            <w:pPr>
              <w:spacing w:line="240" w:lineRule="auto"/>
              <w:ind w:right="28"/>
              <w:jc w:val="both"/>
              <w:rPr>
                <w:lang w:eastAsia="lv-LV"/>
              </w:rPr>
            </w:pPr>
          </w:p>
        </w:tc>
        <w:tc>
          <w:tcPr>
            <w:tcW w:w="2388" w:type="dxa"/>
            <w:vMerge/>
          </w:tcPr>
          <w:p w:rsidR="009611D1" w:rsidRPr="009611D1" w:rsidRDefault="009611D1" w:rsidP="009611D1">
            <w:pPr>
              <w:spacing w:line="240" w:lineRule="auto"/>
              <w:ind w:right="28"/>
              <w:jc w:val="both"/>
              <w:rPr>
                <w:lang w:eastAsia="lv-LV"/>
              </w:rPr>
            </w:pPr>
          </w:p>
        </w:tc>
        <w:tc>
          <w:tcPr>
            <w:tcW w:w="1444" w:type="dxa"/>
            <w:gridSpan w:val="3"/>
          </w:tcPr>
          <w:p w:rsidR="009611D1" w:rsidRPr="009611D1" w:rsidRDefault="009611D1" w:rsidP="009611D1">
            <w:pPr>
              <w:spacing w:line="240" w:lineRule="auto"/>
              <w:ind w:right="28"/>
              <w:jc w:val="both"/>
              <w:rPr>
                <w:lang w:eastAsia="lv-LV"/>
              </w:rPr>
            </w:pPr>
            <w:r w:rsidRPr="009611D1">
              <w:rPr>
                <w:lang w:eastAsia="lv-LV"/>
              </w:rPr>
              <w:t>2015</w:t>
            </w:r>
          </w:p>
        </w:tc>
        <w:tc>
          <w:tcPr>
            <w:tcW w:w="1555" w:type="dxa"/>
          </w:tcPr>
          <w:p w:rsidR="009611D1" w:rsidRPr="009611D1" w:rsidRDefault="009611D1" w:rsidP="009611D1">
            <w:pPr>
              <w:spacing w:line="240" w:lineRule="auto"/>
              <w:ind w:right="28"/>
              <w:jc w:val="both"/>
              <w:rPr>
                <w:lang w:eastAsia="lv-LV"/>
              </w:rPr>
            </w:pPr>
            <w:r w:rsidRPr="009611D1">
              <w:rPr>
                <w:lang w:eastAsia="lv-LV"/>
              </w:rPr>
              <w:t>Pīlādzītis</w:t>
            </w:r>
          </w:p>
        </w:tc>
        <w:tc>
          <w:tcPr>
            <w:tcW w:w="1689" w:type="dxa"/>
          </w:tcPr>
          <w:p w:rsidR="009611D1" w:rsidRPr="009611D1" w:rsidRDefault="009611D1" w:rsidP="009611D1">
            <w:pPr>
              <w:spacing w:line="240" w:lineRule="auto"/>
              <w:ind w:right="28"/>
              <w:jc w:val="both"/>
              <w:rPr>
                <w:lang w:eastAsia="lv-LV"/>
              </w:rPr>
            </w:pPr>
            <w:r w:rsidRPr="009611D1">
              <w:rPr>
                <w:lang w:eastAsia="lv-LV"/>
              </w:rPr>
              <w:t>0</w:t>
            </w:r>
          </w:p>
        </w:tc>
        <w:tc>
          <w:tcPr>
            <w:tcW w:w="2094" w:type="dxa"/>
          </w:tcPr>
          <w:p w:rsidR="009611D1" w:rsidRPr="009611D1" w:rsidRDefault="009611D1" w:rsidP="009611D1">
            <w:pPr>
              <w:spacing w:line="240" w:lineRule="auto"/>
              <w:ind w:right="28"/>
              <w:jc w:val="both"/>
              <w:rPr>
                <w:lang w:eastAsia="lv-LV"/>
              </w:rPr>
            </w:pPr>
            <w:r w:rsidRPr="009611D1">
              <w:rPr>
                <w:lang w:eastAsia="lv-LV"/>
              </w:rPr>
              <w:t>16</w:t>
            </w:r>
          </w:p>
        </w:tc>
      </w:tr>
      <w:tr w:rsidR="009611D1" w:rsidRPr="009611D1" w:rsidTr="009611D1">
        <w:tc>
          <w:tcPr>
            <w:tcW w:w="672" w:type="dxa"/>
            <w:vMerge w:val="restart"/>
          </w:tcPr>
          <w:p w:rsidR="009611D1" w:rsidRPr="009611D1" w:rsidRDefault="009611D1" w:rsidP="009611D1">
            <w:pPr>
              <w:spacing w:line="240" w:lineRule="auto"/>
              <w:ind w:right="28"/>
              <w:jc w:val="center"/>
              <w:rPr>
                <w:lang w:eastAsia="lv-LV"/>
              </w:rPr>
            </w:pPr>
          </w:p>
          <w:p w:rsidR="009611D1" w:rsidRPr="009611D1" w:rsidRDefault="009611D1" w:rsidP="009611D1">
            <w:pPr>
              <w:spacing w:line="240" w:lineRule="auto"/>
              <w:ind w:right="28"/>
              <w:jc w:val="center"/>
              <w:rPr>
                <w:lang w:eastAsia="lv-LV"/>
              </w:rPr>
            </w:pPr>
            <w:r w:rsidRPr="009611D1">
              <w:rPr>
                <w:lang w:eastAsia="lv-LV"/>
              </w:rPr>
              <w:t>6.</w:t>
            </w:r>
          </w:p>
          <w:p w:rsidR="009611D1" w:rsidRPr="009611D1" w:rsidRDefault="009611D1" w:rsidP="009611D1">
            <w:pPr>
              <w:spacing w:line="240" w:lineRule="auto"/>
              <w:ind w:right="28"/>
              <w:jc w:val="center"/>
              <w:rPr>
                <w:lang w:eastAsia="lv-LV"/>
              </w:rPr>
            </w:pPr>
          </w:p>
        </w:tc>
        <w:tc>
          <w:tcPr>
            <w:tcW w:w="2388" w:type="dxa"/>
            <w:vMerge w:val="restart"/>
          </w:tcPr>
          <w:p w:rsidR="009611D1" w:rsidRPr="009611D1" w:rsidRDefault="009611D1" w:rsidP="009611D1">
            <w:pPr>
              <w:spacing w:line="240" w:lineRule="auto"/>
              <w:ind w:right="28"/>
              <w:jc w:val="both"/>
              <w:rPr>
                <w:lang w:eastAsia="lv-LV"/>
              </w:rPr>
            </w:pPr>
            <w:r w:rsidRPr="009611D1">
              <w:rPr>
                <w:lang w:eastAsia="lv-LV"/>
              </w:rPr>
              <w:t>Slampes pirmsskolas izglītības iestāde „Pienenīte”</w:t>
            </w:r>
          </w:p>
        </w:tc>
        <w:tc>
          <w:tcPr>
            <w:tcW w:w="1444" w:type="dxa"/>
            <w:gridSpan w:val="3"/>
          </w:tcPr>
          <w:p w:rsidR="009611D1" w:rsidRPr="009611D1" w:rsidRDefault="009611D1" w:rsidP="009611D1">
            <w:pPr>
              <w:spacing w:line="240" w:lineRule="auto"/>
              <w:ind w:right="28"/>
              <w:jc w:val="both"/>
              <w:rPr>
                <w:lang w:eastAsia="lv-LV"/>
              </w:rPr>
            </w:pPr>
            <w:r w:rsidRPr="009611D1">
              <w:rPr>
                <w:lang w:eastAsia="lv-LV"/>
              </w:rPr>
              <w:t>2010</w:t>
            </w:r>
          </w:p>
        </w:tc>
        <w:tc>
          <w:tcPr>
            <w:tcW w:w="1555" w:type="dxa"/>
          </w:tcPr>
          <w:p w:rsidR="009611D1" w:rsidRPr="009611D1" w:rsidRDefault="009611D1" w:rsidP="009611D1">
            <w:pPr>
              <w:spacing w:line="240" w:lineRule="auto"/>
              <w:ind w:right="28"/>
              <w:jc w:val="both"/>
              <w:rPr>
                <w:lang w:eastAsia="lv-LV"/>
              </w:rPr>
            </w:pPr>
            <w:r w:rsidRPr="009611D1">
              <w:rPr>
                <w:lang w:eastAsia="lv-LV"/>
              </w:rPr>
              <w:t>Pieneņu pūciņas</w:t>
            </w:r>
          </w:p>
        </w:tc>
        <w:tc>
          <w:tcPr>
            <w:tcW w:w="1689" w:type="dxa"/>
          </w:tcPr>
          <w:p w:rsidR="009611D1" w:rsidRPr="009611D1" w:rsidRDefault="009611D1" w:rsidP="009611D1">
            <w:pPr>
              <w:spacing w:line="240" w:lineRule="auto"/>
              <w:ind w:right="28"/>
              <w:jc w:val="both"/>
              <w:rPr>
                <w:lang w:eastAsia="lv-LV"/>
              </w:rPr>
            </w:pPr>
            <w:r w:rsidRPr="009611D1">
              <w:rPr>
                <w:lang w:eastAsia="lv-LV"/>
              </w:rPr>
              <w:t>14</w:t>
            </w:r>
          </w:p>
        </w:tc>
        <w:tc>
          <w:tcPr>
            <w:tcW w:w="2094" w:type="dxa"/>
          </w:tcPr>
          <w:p w:rsidR="009611D1" w:rsidRPr="009611D1" w:rsidRDefault="009611D1" w:rsidP="009611D1">
            <w:pPr>
              <w:spacing w:line="240" w:lineRule="auto"/>
              <w:ind w:right="28"/>
              <w:jc w:val="both"/>
              <w:rPr>
                <w:lang w:eastAsia="lv-LV"/>
              </w:rPr>
            </w:pPr>
            <w:r w:rsidRPr="009611D1">
              <w:rPr>
                <w:lang w:eastAsia="lv-LV"/>
              </w:rPr>
              <w:t>20</w:t>
            </w:r>
          </w:p>
        </w:tc>
      </w:tr>
      <w:tr w:rsidR="009611D1" w:rsidRPr="009611D1" w:rsidTr="009611D1">
        <w:tc>
          <w:tcPr>
            <w:tcW w:w="672" w:type="dxa"/>
            <w:vMerge/>
          </w:tcPr>
          <w:p w:rsidR="009611D1" w:rsidRPr="009611D1" w:rsidRDefault="009611D1" w:rsidP="009611D1">
            <w:pPr>
              <w:spacing w:line="240" w:lineRule="auto"/>
              <w:ind w:right="28"/>
              <w:jc w:val="both"/>
              <w:rPr>
                <w:lang w:eastAsia="lv-LV"/>
              </w:rPr>
            </w:pPr>
          </w:p>
        </w:tc>
        <w:tc>
          <w:tcPr>
            <w:tcW w:w="2388" w:type="dxa"/>
            <w:vMerge/>
          </w:tcPr>
          <w:p w:rsidR="009611D1" w:rsidRPr="009611D1" w:rsidRDefault="009611D1" w:rsidP="009611D1">
            <w:pPr>
              <w:spacing w:line="240" w:lineRule="auto"/>
              <w:ind w:right="28"/>
              <w:jc w:val="both"/>
              <w:rPr>
                <w:lang w:eastAsia="lv-LV"/>
              </w:rPr>
            </w:pPr>
          </w:p>
        </w:tc>
        <w:tc>
          <w:tcPr>
            <w:tcW w:w="1444" w:type="dxa"/>
            <w:gridSpan w:val="3"/>
          </w:tcPr>
          <w:p w:rsidR="009611D1" w:rsidRPr="009611D1" w:rsidRDefault="009611D1" w:rsidP="009611D1">
            <w:pPr>
              <w:spacing w:line="240" w:lineRule="auto"/>
              <w:ind w:right="28"/>
              <w:jc w:val="both"/>
              <w:rPr>
                <w:lang w:eastAsia="lv-LV"/>
              </w:rPr>
            </w:pPr>
            <w:r w:rsidRPr="009611D1">
              <w:rPr>
                <w:lang w:eastAsia="lv-LV"/>
              </w:rPr>
              <w:t>2011.,2012.</w:t>
            </w:r>
          </w:p>
        </w:tc>
        <w:tc>
          <w:tcPr>
            <w:tcW w:w="1555" w:type="dxa"/>
          </w:tcPr>
          <w:p w:rsidR="009611D1" w:rsidRPr="009611D1" w:rsidRDefault="009611D1" w:rsidP="009611D1">
            <w:pPr>
              <w:spacing w:line="240" w:lineRule="auto"/>
              <w:ind w:right="28"/>
              <w:jc w:val="both"/>
              <w:rPr>
                <w:lang w:eastAsia="lv-LV"/>
              </w:rPr>
            </w:pPr>
            <w:r w:rsidRPr="009611D1">
              <w:rPr>
                <w:lang w:eastAsia="lv-LV"/>
              </w:rPr>
              <w:t>Mazie pieneņu ziediņi</w:t>
            </w:r>
          </w:p>
        </w:tc>
        <w:tc>
          <w:tcPr>
            <w:tcW w:w="1689" w:type="dxa"/>
          </w:tcPr>
          <w:p w:rsidR="009611D1" w:rsidRPr="009611D1" w:rsidRDefault="009611D1" w:rsidP="009611D1">
            <w:pPr>
              <w:spacing w:line="240" w:lineRule="auto"/>
              <w:ind w:right="28"/>
              <w:jc w:val="both"/>
              <w:rPr>
                <w:lang w:eastAsia="lv-LV"/>
              </w:rPr>
            </w:pPr>
            <w:r w:rsidRPr="009611D1">
              <w:rPr>
                <w:lang w:eastAsia="lv-LV"/>
              </w:rPr>
              <w:t>18 *(2012.g.-8 un 2011.g.-10)</w:t>
            </w:r>
          </w:p>
        </w:tc>
        <w:tc>
          <w:tcPr>
            <w:tcW w:w="2094" w:type="dxa"/>
          </w:tcPr>
          <w:p w:rsidR="009611D1" w:rsidRPr="009611D1" w:rsidRDefault="009611D1" w:rsidP="009611D1">
            <w:pPr>
              <w:spacing w:line="240" w:lineRule="auto"/>
              <w:ind w:right="28"/>
              <w:jc w:val="both"/>
              <w:rPr>
                <w:lang w:eastAsia="lv-LV"/>
              </w:rPr>
            </w:pPr>
            <w:r w:rsidRPr="009611D1">
              <w:rPr>
                <w:lang w:eastAsia="lv-LV"/>
              </w:rPr>
              <w:t>18</w:t>
            </w:r>
          </w:p>
        </w:tc>
      </w:tr>
      <w:tr w:rsidR="009611D1" w:rsidRPr="009611D1" w:rsidTr="009611D1">
        <w:tc>
          <w:tcPr>
            <w:tcW w:w="672" w:type="dxa"/>
            <w:vMerge/>
          </w:tcPr>
          <w:p w:rsidR="009611D1" w:rsidRPr="009611D1" w:rsidRDefault="009611D1" w:rsidP="009611D1">
            <w:pPr>
              <w:spacing w:line="240" w:lineRule="auto"/>
              <w:ind w:right="28"/>
              <w:jc w:val="both"/>
              <w:rPr>
                <w:lang w:eastAsia="lv-LV"/>
              </w:rPr>
            </w:pPr>
          </w:p>
        </w:tc>
        <w:tc>
          <w:tcPr>
            <w:tcW w:w="2388" w:type="dxa"/>
            <w:vMerge/>
          </w:tcPr>
          <w:p w:rsidR="009611D1" w:rsidRPr="009611D1" w:rsidRDefault="009611D1" w:rsidP="009611D1">
            <w:pPr>
              <w:spacing w:line="240" w:lineRule="auto"/>
              <w:ind w:right="28"/>
              <w:jc w:val="both"/>
              <w:rPr>
                <w:lang w:eastAsia="lv-LV"/>
              </w:rPr>
            </w:pPr>
          </w:p>
        </w:tc>
        <w:tc>
          <w:tcPr>
            <w:tcW w:w="1444" w:type="dxa"/>
            <w:gridSpan w:val="3"/>
          </w:tcPr>
          <w:p w:rsidR="009611D1" w:rsidRPr="009611D1" w:rsidRDefault="009611D1" w:rsidP="009611D1">
            <w:pPr>
              <w:spacing w:line="240" w:lineRule="auto"/>
              <w:ind w:right="28"/>
              <w:jc w:val="both"/>
              <w:rPr>
                <w:lang w:eastAsia="lv-LV"/>
              </w:rPr>
            </w:pPr>
            <w:r w:rsidRPr="009611D1">
              <w:rPr>
                <w:lang w:eastAsia="lv-LV"/>
              </w:rPr>
              <w:t>2013.,2014.</w:t>
            </w:r>
          </w:p>
        </w:tc>
        <w:tc>
          <w:tcPr>
            <w:tcW w:w="1555" w:type="dxa"/>
          </w:tcPr>
          <w:p w:rsidR="009611D1" w:rsidRPr="009611D1" w:rsidRDefault="009611D1" w:rsidP="009611D1">
            <w:pPr>
              <w:spacing w:line="240" w:lineRule="auto"/>
              <w:ind w:right="28"/>
              <w:jc w:val="both"/>
              <w:rPr>
                <w:lang w:eastAsia="lv-LV"/>
              </w:rPr>
            </w:pPr>
            <w:r w:rsidRPr="009611D1">
              <w:rPr>
                <w:lang w:eastAsia="lv-LV"/>
              </w:rPr>
              <w:t>Pieneņu pumpuriņi</w:t>
            </w:r>
          </w:p>
        </w:tc>
        <w:tc>
          <w:tcPr>
            <w:tcW w:w="1689" w:type="dxa"/>
          </w:tcPr>
          <w:p w:rsidR="009611D1" w:rsidRPr="009611D1" w:rsidRDefault="009611D1" w:rsidP="009611D1">
            <w:pPr>
              <w:spacing w:line="240" w:lineRule="auto"/>
              <w:ind w:right="28"/>
              <w:jc w:val="both"/>
              <w:rPr>
                <w:lang w:eastAsia="lv-LV"/>
              </w:rPr>
            </w:pPr>
            <w:r w:rsidRPr="009611D1">
              <w:rPr>
                <w:lang w:eastAsia="lv-LV"/>
              </w:rPr>
              <w:t>16 *(2013.g.-13 un 2012.g.-3,)</w:t>
            </w:r>
          </w:p>
        </w:tc>
        <w:tc>
          <w:tcPr>
            <w:tcW w:w="2094" w:type="dxa"/>
          </w:tcPr>
          <w:p w:rsidR="009611D1" w:rsidRPr="009611D1" w:rsidRDefault="009611D1" w:rsidP="009611D1">
            <w:pPr>
              <w:spacing w:line="240" w:lineRule="auto"/>
              <w:ind w:right="28"/>
              <w:jc w:val="both"/>
              <w:rPr>
                <w:lang w:eastAsia="lv-LV"/>
              </w:rPr>
            </w:pPr>
            <w:r w:rsidRPr="009611D1">
              <w:rPr>
                <w:lang w:eastAsia="lv-LV"/>
              </w:rPr>
              <w:t>16</w:t>
            </w:r>
          </w:p>
        </w:tc>
      </w:tr>
      <w:tr w:rsidR="009611D1" w:rsidRPr="009611D1" w:rsidTr="009611D1">
        <w:tc>
          <w:tcPr>
            <w:tcW w:w="672" w:type="dxa"/>
            <w:vMerge w:val="restart"/>
          </w:tcPr>
          <w:p w:rsidR="009611D1" w:rsidRPr="009611D1" w:rsidRDefault="009611D1" w:rsidP="009611D1">
            <w:pPr>
              <w:spacing w:line="240" w:lineRule="auto"/>
              <w:ind w:right="28"/>
              <w:jc w:val="center"/>
              <w:rPr>
                <w:lang w:eastAsia="lv-LV"/>
              </w:rPr>
            </w:pPr>
          </w:p>
          <w:p w:rsidR="009611D1" w:rsidRPr="009611D1" w:rsidRDefault="009611D1" w:rsidP="009611D1">
            <w:pPr>
              <w:spacing w:line="240" w:lineRule="auto"/>
              <w:ind w:right="28"/>
              <w:jc w:val="center"/>
              <w:rPr>
                <w:lang w:eastAsia="lv-LV"/>
              </w:rPr>
            </w:pPr>
            <w:r w:rsidRPr="009611D1">
              <w:rPr>
                <w:lang w:eastAsia="lv-LV"/>
              </w:rPr>
              <w:t>7.</w:t>
            </w:r>
          </w:p>
          <w:p w:rsidR="009611D1" w:rsidRPr="009611D1" w:rsidRDefault="009611D1" w:rsidP="009611D1">
            <w:pPr>
              <w:spacing w:line="240" w:lineRule="auto"/>
              <w:ind w:right="28"/>
              <w:jc w:val="center"/>
              <w:rPr>
                <w:lang w:eastAsia="lv-LV"/>
              </w:rPr>
            </w:pPr>
          </w:p>
        </w:tc>
        <w:tc>
          <w:tcPr>
            <w:tcW w:w="2388" w:type="dxa"/>
            <w:vMerge w:val="restart"/>
          </w:tcPr>
          <w:p w:rsidR="009611D1" w:rsidRPr="009611D1" w:rsidRDefault="009611D1" w:rsidP="009611D1">
            <w:pPr>
              <w:spacing w:line="240" w:lineRule="auto"/>
              <w:ind w:right="28"/>
              <w:rPr>
                <w:lang w:eastAsia="lv-LV"/>
              </w:rPr>
            </w:pPr>
            <w:r w:rsidRPr="009611D1">
              <w:rPr>
                <w:lang w:eastAsia="lv-LV"/>
              </w:rPr>
              <w:t>Tumes vidusskola</w:t>
            </w:r>
          </w:p>
        </w:tc>
        <w:tc>
          <w:tcPr>
            <w:tcW w:w="1444" w:type="dxa"/>
            <w:gridSpan w:val="3"/>
          </w:tcPr>
          <w:p w:rsidR="009611D1" w:rsidRPr="009611D1" w:rsidRDefault="009611D1" w:rsidP="009611D1">
            <w:pPr>
              <w:spacing w:line="240" w:lineRule="auto"/>
              <w:ind w:right="28"/>
              <w:jc w:val="both"/>
              <w:rPr>
                <w:lang w:eastAsia="lv-LV"/>
              </w:rPr>
            </w:pPr>
            <w:r w:rsidRPr="009611D1">
              <w:rPr>
                <w:lang w:eastAsia="lv-LV"/>
              </w:rPr>
              <w:t>2010</w:t>
            </w:r>
          </w:p>
        </w:tc>
        <w:tc>
          <w:tcPr>
            <w:tcW w:w="1555" w:type="dxa"/>
          </w:tcPr>
          <w:p w:rsidR="009611D1" w:rsidRPr="009611D1" w:rsidRDefault="009611D1" w:rsidP="009611D1">
            <w:pPr>
              <w:spacing w:line="240" w:lineRule="auto"/>
              <w:ind w:right="28"/>
              <w:jc w:val="both"/>
              <w:rPr>
                <w:lang w:eastAsia="lv-LV"/>
              </w:rPr>
            </w:pPr>
            <w:r w:rsidRPr="009611D1">
              <w:rPr>
                <w:lang w:eastAsia="lv-LV"/>
              </w:rPr>
              <w:t>5 gadnieki</w:t>
            </w:r>
          </w:p>
        </w:tc>
        <w:tc>
          <w:tcPr>
            <w:tcW w:w="1689" w:type="dxa"/>
          </w:tcPr>
          <w:p w:rsidR="009611D1" w:rsidRPr="009611D1" w:rsidRDefault="009611D1" w:rsidP="009611D1">
            <w:pPr>
              <w:spacing w:line="240" w:lineRule="auto"/>
              <w:ind w:right="28"/>
              <w:jc w:val="both"/>
              <w:rPr>
                <w:lang w:eastAsia="lv-LV"/>
              </w:rPr>
            </w:pPr>
            <w:r w:rsidRPr="009611D1">
              <w:rPr>
                <w:lang w:eastAsia="lv-LV"/>
              </w:rPr>
              <w:t>11</w:t>
            </w:r>
          </w:p>
        </w:tc>
        <w:tc>
          <w:tcPr>
            <w:tcW w:w="2094" w:type="dxa"/>
          </w:tcPr>
          <w:p w:rsidR="009611D1" w:rsidRPr="009611D1" w:rsidRDefault="009611D1" w:rsidP="009611D1">
            <w:pPr>
              <w:spacing w:line="240" w:lineRule="auto"/>
              <w:ind w:right="28"/>
              <w:jc w:val="both"/>
              <w:rPr>
                <w:lang w:eastAsia="lv-LV"/>
              </w:rPr>
            </w:pPr>
            <w:r w:rsidRPr="009611D1">
              <w:rPr>
                <w:lang w:eastAsia="lv-LV"/>
              </w:rPr>
              <w:t>18</w:t>
            </w:r>
          </w:p>
        </w:tc>
      </w:tr>
      <w:tr w:rsidR="009611D1" w:rsidRPr="009611D1" w:rsidTr="009611D1">
        <w:trPr>
          <w:trHeight w:val="562"/>
        </w:trPr>
        <w:tc>
          <w:tcPr>
            <w:tcW w:w="672" w:type="dxa"/>
            <w:vMerge/>
          </w:tcPr>
          <w:p w:rsidR="009611D1" w:rsidRPr="009611D1" w:rsidRDefault="009611D1" w:rsidP="009611D1">
            <w:pPr>
              <w:spacing w:line="240" w:lineRule="auto"/>
              <w:ind w:right="28"/>
              <w:jc w:val="both"/>
              <w:rPr>
                <w:lang w:eastAsia="lv-LV"/>
              </w:rPr>
            </w:pPr>
          </w:p>
        </w:tc>
        <w:tc>
          <w:tcPr>
            <w:tcW w:w="2388" w:type="dxa"/>
            <w:vMerge/>
          </w:tcPr>
          <w:p w:rsidR="009611D1" w:rsidRPr="009611D1" w:rsidRDefault="009611D1" w:rsidP="009611D1">
            <w:pPr>
              <w:spacing w:line="240" w:lineRule="auto"/>
              <w:ind w:right="28"/>
              <w:jc w:val="both"/>
              <w:rPr>
                <w:lang w:eastAsia="lv-LV"/>
              </w:rPr>
            </w:pPr>
          </w:p>
        </w:tc>
        <w:tc>
          <w:tcPr>
            <w:tcW w:w="1444" w:type="dxa"/>
            <w:gridSpan w:val="3"/>
          </w:tcPr>
          <w:p w:rsidR="009611D1" w:rsidRPr="009611D1" w:rsidRDefault="009611D1" w:rsidP="009611D1">
            <w:pPr>
              <w:spacing w:line="240" w:lineRule="auto"/>
              <w:ind w:right="28"/>
              <w:jc w:val="both"/>
              <w:rPr>
                <w:lang w:eastAsia="lv-LV"/>
              </w:rPr>
            </w:pPr>
            <w:r w:rsidRPr="009611D1">
              <w:rPr>
                <w:lang w:eastAsia="lv-LV"/>
              </w:rPr>
              <w:t>2011.,2012.,</w:t>
            </w:r>
          </w:p>
          <w:p w:rsidR="009611D1" w:rsidRPr="009611D1" w:rsidRDefault="009611D1" w:rsidP="009611D1">
            <w:pPr>
              <w:spacing w:line="240" w:lineRule="auto"/>
              <w:ind w:right="28"/>
              <w:jc w:val="both"/>
              <w:rPr>
                <w:lang w:eastAsia="lv-LV"/>
              </w:rPr>
            </w:pPr>
            <w:r w:rsidRPr="009611D1">
              <w:rPr>
                <w:lang w:eastAsia="lv-LV"/>
              </w:rPr>
              <w:t>2013</w:t>
            </w:r>
          </w:p>
        </w:tc>
        <w:tc>
          <w:tcPr>
            <w:tcW w:w="1555" w:type="dxa"/>
          </w:tcPr>
          <w:p w:rsidR="009611D1" w:rsidRPr="009611D1" w:rsidRDefault="009611D1" w:rsidP="009611D1">
            <w:pPr>
              <w:spacing w:line="240" w:lineRule="auto"/>
              <w:ind w:right="28"/>
              <w:jc w:val="both"/>
              <w:rPr>
                <w:lang w:eastAsia="lv-LV"/>
              </w:rPr>
            </w:pPr>
            <w:r w:rsidRPr="009611D1">
              <w:rPr>
                <w:lang w:eastAsia="lv-LV"/>
              </w:rPr>
              <w:t>3-4 gadnieki</w:t>
            </w:r>
          </w:p>
        </w:tc>
        <w:tc>
          <w:tcPr>
            <w:tcW w:w="1689" w:type="dxa"/>
          </w:tcPr>
          <w:p w:rsidR="009611D1" w:rsidRPr="009611D1" w:rsidRDefault="009611D1" w:rsidP="009611D1">
            <w:pPr>
              <w:spacing w:line="240" w:lineRule="auto"/>
              <w:ind w:right="28"/>
              <w:jc w:val="both"/>
              <w:rPr>
                <w:lang w:eastAsia="lv-LV"/>
              </w:rPr>
            </w:pPr>
            <w:r w:rsidRPr="009611D1">
              <w:rPr>
                <w:lang w:eastAsia="lv-LV"/>
              </w:rPr>
              <w:t>8</w:t>
            </w:r>
          </w:p>
        </w:tc>
        <w:tc>
          <w:tcPr>
            <w:tcW w:w="2094" w:type="dxa"/>
          </w:tcPr>
          <w:p w:rsidR="009611D1" w:rsidRPr="009611D1" w:rsidRDefault="009611D1" w:rsidP="009611D1">
            <w:pPr>
              <w:spacing w:line="240" w:lineRule="auto"/>
              <w:ind w:right="28"/>
              <w:jc w:val="both"/>
              <w:rPr>
                <w:lang w:eastAsia="lv-LV"/>
              </w:rPr>
            </w:pPr>
            <w:r w:rsidRPr="009611D1">
              <w:rPr>
                <w:lang w:eastAsia="lv-LV"/>
              </w:rPr>
              <w:t>17</w:t>
            </w:r>
          </w:p>
        </w:tc>
      </w:tr>
      <w:tr w:rsidR="009611D1" w:rsidRPr="009611D1" w:rsidTr="009611D1">
        <w:trPr>
          <w:trHeight w:val="298"/>
        </w:trPr>
        <w:tc>
          <w:tcPr>
            <w:tcW w:w="672" w:type="dxa"/>
            <w:vMerge w:val="restart"/>
          </w:tcPr>
          <w:p w:rsidR="009611D1" w:rsidRPr="009611D1" w:rsidRDefault="009611D1" w:rsidP="009611D1">
            <w:pPr>
              <w:spacing w:line="240" w:lineRule="auto"/>
              <w:ind w:right="28"/>
              <w:jc w:val="center"/>
              <w:rPr>
                <w:lang w:eastAsia="lv-LV"/>
              </w:rPr>
            </w:pPr>
          </w:p>
          <w:p w:rsidR="009611D1" w:rsidRPr="009611D1" w:rsidRDefault="009611D1" w:rsidP="009611D1">
            <w:pPr>
              <w:spacing w:line="240" w:lineRule="auto"/>
              <w:ind w:right="28"/>
              <w:jc w:val="center"/>
              <w:rPr>
                <w:lang w:eastAsia="lv-LV"/>
              </w:rPr>
            </w:pPr>
            <w:r w:rsidRPr="009611D1">
              <w:rPr>
                <w:lang w:eastAsia="lv-LV"/>
              </w:rPr>
              <w:t>8.</w:t>
            </w:r>
          </w:p>
          <w:p w:rsidR="009611D1" w:rsidRPr="009611D1" w:rsidRDefault="009611D1" w:rsidP="009611D1">
            <w:pPr>
              <w:spacing w:line="240" w:lineRule="auto"/>
              <w:ind w:right="28"/>
              <w:jc w:val="center"/>
              <w:rPr>
                <w:lang w:eastAsia="lv-LV"/>
              </w:rPr>
            </w:pPr>
          </w:p>
        </w:tc>
        <w:tc>
          <w:tcPr>
            <w:tcW w:w="2388" w:type="dxa"/>
            <w:vMerge w:val="restart"/>
          </w:tcPr>
          <w:p w:rsidR="009611D1" w:rsidRPr="009611D1" w:rsidRDefault="009611D1" w:rsidP="009611D1">
            <w:pPr>
              <w:spacing w:line="240" w:lineRule="auto"/>
              <w:ind w:right="28"/>
              <w:jc w:val="both"/>
              <w:rPr>
                <w:lang w:eastAsia="lv-LV"/>
              </w:rPr>
            </w:pPr>
            <w:r w:rsidRPr="009611D1">
              <w:rPr>
                <w:lang w:eastAsia="lv-LV"/>
              </w:rPr>
              <w:t>Irlavas pirmsskolas izglītības iestāde „Cīrulītis”</w:t>
            </w:r>
          </w:p>
        </w:tc>
        <w:tc>
          <w:tcPr>
            <w:tcW w:w="1444" w:type="dxa"/>
            <w:gridSpan w:val="3"/>
          </w:tcPr>
          <w:p w:rsidR="009611D1" w:rsidRPr="009611D1" w:rsidRDefault="009611D1" w:rsidP="009611D1">
            <w:pPr>
              <w:spacing w:line="240" w:lineRule="auto"/>
              <w:ind w:right="28"/>
              <w:jc w:val="both"/>
              <w:rPr>
                <w:lang w:eastAsia="lv-LV"/>
              </w:rPr>
            </w:pPr>
            <w:r w:rsidRPr="009611D1">
              <w:rPr>
                <w:lang w:eastAsia="lv-LV"/>
              </w:rPr>
              <w:t>2010</w:t>
            </w:r>
          </w:p>
        </w:tc>
        <w:tc>
          <w:tcPr>
            <w:tcW w:w="1555" w:type="dxa"/>
          </w:tcPr>
          <w:p w:rsidR="009611D1" w:rsidRPr="009611D1" w:rsidRDefault="009611D1" w:rsidP="009611D1">
            <w:pPr>
              <w:spacing w:line="240" w:lineRule="auto"/>
              <w:ind w:right="28"/>
              <w:jc w:val="both"/>
              <w:rPr>
                <w:lang w:eastAsia="lv-LV"/>
              </w:rPr>
            </w:pPr>
            <w:r w:rsidRPr="009611D1">
              <w:rPr>
                <w:lang w:eastAsia="lv-LV"/>
              </w:rPr>
              <w:t>Sprīdītis</w:t>
            </w:r>
          </w:p>
        </w:tc>
        <w:tc>
          <w:tcPr>
            <w:tcW w:w="1689" w:type="dxa"/>
          </w:tcPr>
          <w:p w:rsidR="009611D1" w:rsidRPr="009611D1" w:rsidRDefault="009611D1" w:rsidP="009611D1">
            <w:pPr>
              <w:spacing w:line="240" w:lineRule="auto"/>
              <w:ind w:right="28"/>
              <w:jc w:val="both"/>
              <w:rPr>
                <w:lang w:eastAsia="lv-LV"/>
              </w:rPr>
            </w:pPr>
            <w:r w:rsidRPr="009611D1">
              <w:rPr>
                <w:lang w:eastAsia="lv-LV"/>
              </w:rPr>
              <w:t>9</w:t>
            </w:r>
          </w:p>
        </w:tc>
        <w:tc>
          <w:tcPr>
            <w:tcW w:w="2094" w:type="dxa"/>
          </w:tcPr>
          <w:p w:rsidR="009611D1" w:rsidRPr="009611D1" w:rsidRDefault="009611D1" w:rsidP="009611D1">
            <w:pPr>
              <w:spacing w:line="240" w:lineRule="auto"/>
              <w:ind w:right="28"/>
              <w:jc w:val="both"/>
              <w:rPr>
                <w:lang w:eastAsia="lv-LV"/>
              </w:rPr>
            </w:pPr>
            <w:r w:rsidRPr="009611D1">
              <w:rPr>
                <w:lang w:eastAsia="lv-LV"/>
              </w:rPr>
              <w:t>21</w:t>
            </w:r>
          </w:p>
        </w:tc>
      </w:tr>
      <w:tr w:rsidR="009611D1" w:rsidRPr="009611D1" w:rsidTr="009611D1">
        <w:trPr>
          <w:trHeight w:val="263"/>
        </w:trPr>
        <w:tc>
          <w:tcPr>
            <w:tcW w:w="672" w:type="dxa"/>
            <w:vMerge/>
          </w:tcPr>
          <w:p w:rsidR="009611D1" w:rsidRPr="009611D1" w:rsidRDefault="009611D1" w:rsidP="009611D1">
            <w:pPr>
              <w:spacing w:line="240" w:lineRule="auto"/>
              <w:ind w:right="28"/>
              <w:jc w:val="both"/>
              <w:rPr>
                <w:lang w:eastAsia="lv-LV"/>
              </w:rPr>
            </w:pPr>
          </w:p>
        </w:tc>
        <w:tc>
          <w:tcPr>
            <w:tcW w:w="2388" w:type="dxa"/>
            <w:vMerge/>
          </w:tcPr>
          <w:p w:rsidR="009611D1" w:rsidRPr="009611D1" w:rsidRDefault="009611D1" w:rsidP="009611D1">
            <w:pPr>
              <w:spacing w:line="240" w:lineRule="auto"/>
              <w:ind w:right="28"/>
              <w:jc w:val="both"/>
              <w:rPr>
                <w:lang w:eastAsia="lv-LV"/>
              </w:rPr>
            </w:pPr>
          </w:p>
        </w:tc>
        <w:tc>
          <w:tcPr>
            <w:tcW w:w="1444" w:type="dxa"/>
            <w:gridSpan w:val="3"/>
          </w:tcPr>
          <w:p w:rsidR="009611D1" w:rsidRPr="009611D1" w:rsidRDefault="009611D1" w:rsidP="009611D1">
            <w:pPr>
              <w:spacing w:line="240" w:lineRule="auto"/>
              <w:ind w:right="28"/>
              <w:jc w:val="both"/>
              <w:rPr>
                <w:lang w:eastAsia="lv-LV"/>
              </w:rPr>
            </w:pPr>
            <w:r w:rsidRPr="009611D1">
              <w:rPr>
                <w:lang w:eastAsia="lv-LV"/>
              </w:rPr>
              <w:t>2011</w:t>
            </w:r>
          </w:p>
        </w:tc>
        <w:tc>
          <w:tcPr>
            <w:tcW w:w="1555" w:type="dxa"/>
          </w:tcPr>
          <w:p w:rsidR="009611D1" w:rsidRPr="009611D1" w:rsidRDefault="009611D1" w:rsidP="009611D1">
            <w:pPr>
              <w:spacing w:line="240" w:lineRule="auto"/>
              <w:ind w:right="28"/>
              <w:jc w:val="both"/>
              <w:rPr>
                <w:lang w:eastAsia="lv-LV"/>
              </w:rPr>
            </w:pPr>
            <w:r w:rsidRPr="009611D1">
              <w:rPr>
                <w:lang w:eastAsia="lv-LV"/>
              </w:rPr>
              <w:t>Sprīdītis</w:t>
            </w:r>
          </w:p>
        </w:tc>
        <w:tc>
          <w:tcPr>
            <w:tcW w:w="1689" w:type="dxa"/>
          </w:tcPr>
          <w:p w:rsidR="009611D1" w:rsidRPr="009611D1" w:rsidRDefault="009611D1" w:rsidP="009611D1">
            <w:pPr>
              <w:spacing w:line="240" w:lineRule="auto"/>
              <w:ind w:right="28"/>
              <w:jc w:val="both"/>
              <w:rPr>
                <w:lang w:eastAsia="lv-LV"/>
              </w:rPr>
            </w:pPr>
            <w:r w:rsidRPr="009611D1">
              <w:rPr>
                <w:lang w:eastAsia="lv-LV"/>
              </w:rPr>
              <w:t>11</w:t>
            </w:r>
          </w:p>
        </w:tc>
        <w:tc>
          <w:tcPr>
            <w:tcW w:w="2094" w:type="dxa"/>
          </w:tcPr>
          <w:p w:rsidR="009611D1" w:rsidRPr="009611D1" w:rsidRDefault="009611D1" w:rsidP="009611D1">
            <w:pPr>
              <w:spacing w:line="240" w:lineRule="auto"/>
              <w:ind w:right="28"/>
              <w:jc w:val="both"/>
              <w:rPr>
                <w:lang w:eastAsia="lv-LV"/>
              </w:rPr>
            </w:pPr>
            <w:r w:rsidRPr="009611D1">
              <w:rPr>
                <w:lang w:eastAsia="lv-LV"/>
              </w:rPr>
              <w:t>21</w:t>
            </w:r>
          </w:p>
        </w:tc>
      </w:tr>
      <w:tr w:rsidR="009611D1" w:rsidRPr="009611D1" w:rsidTr="009611D1">
        <w:trPr>
          <w:trHeight w:val="271"/>
        </w:trPr>
        <w:tc>
          <w:tcPr>
            <w:tcW w:w="672" w:type="dxa"/>
            <w:vMerge/>
          </w:tcPr>
          <w:p w:rsidR="009611D1" w:rsidRPr="009611D1" w:rsidRDefault="009611D1" w:rsidP="009611D1">
            <w:pPr>
              <w:spacing w:line="240" w:lineRule="auto"/>
              <w:ind w:right="28"/>
              <w:jc w:val="both"/>
              <w:rPr>
                <w:lang w:eastAsia="lv-LV"/>
              </w:rPr>
            </w:pPr>
          </w:p>
        </w:tc>
        <w:tc>
          <w:tcPr>
            <w:tcW w:w="2388" w:type="dxa"/>
            <w:vMerge/>
          </w:tcPr>
          <w:p w:rsidR="009611D1" w:rsidRPr="009611D1" w:rsidRDefault="009611D1" w:rsidP="009611D1">
            <w:pPr>
              <w:spacing w:line="240" w:lineRule="auto"/>
              <w:ind w:right="28"/>
              <w:jc w:val="both"/>
              <w:rPr>
                <w:lang w:eastAsia="lv-LV"/>
              </w:rPr>
            </w:pPr>
          </w:p>
        </w:tc>
        <w:tc>
          <w:tcPr>
            <w:tcW w:w="1444" w:type="dxa"/>
            <w:gridSpan w:val="3"/>
          </w:tcPr>
          <w:p w:rsidR="009611D1" w:rsidRPr="009611D1" w:rsidRDefault="009611D1" w:rsidP="009611D1">
            <w:pPr>
              <w:spacing w:line="240" w:lineRule="auto"/>
              <w:ind w:right="28"/>
              <w:jc w:val="both"/>
              <w:rPr>
                <w:lang w:eastAsia="lv-LV"/>
              </w:rPr>
            </w:pPr>
            <w:r w:rsidRPr="009611D1">
              <w:rPr>
                <w:lang w:eastAsia="lv-LV"/>
              </w:rPr>
              <w:t>2012</w:t>
            </w:r>
          </w:p>
        </w:tc>
        <w:tc>
          <w:tcPr>
            <w:tcW w:w="1555" w:type="dxa"/>
          </w:tcPr>
          <w:p w:rsidR="009611D1" w:rsidRPr="009611D1" w:rsidRDefault="009611D1" w:rsidP="009611D1">
            <w:pPr>
              <w:spacing w:line="240" w:lineRule="auto"/>
              <w:ind w:right="28"/>
              <w:jc w:val="both"/>
              <w:rPr>
                <w:lang w:eastAsia="lv-LV"/>
              </w:rPr>
            </w:pPr>
            <w:r w:rsidRPr="009611D1">
              <w:rPr>
                <w:lang w:eastAsia="lv-LV"/>
              </w:rPr>
              <w:t>Ežuki</w:t>
            </w:r>
          </w:p>
        </w:tc>
        <w:tc>
          <w:tcPr>
            <w:tcW w:w="1689" w:type="dxa"/>
          </w:tcPr>
          <w:p w:rsidR="009611D1" w:rsidRPr="009611D1" w:rsidRDefault="009611D1" w:rsidP="009611D1">
            <w:pPr>
              <w:spacing w:line="240" w:lineRule="auto"/>
              <w:ind w:right="28"/>
              <w:jc w:val="both"/>
              <w:rPr>
                <w:lang w:eastAsia="lv-LV"/>
              </w:rPr>
            </w:pPr>
            <w:r w:rsidRPr="009611D1">
              <w:rPr>
                <w:lang w:eastAsia="lv-LV"/>
              </w:rPr>
              <w:t>11</w:t>
            </w:r>
          </w:p>
        </w:tc>
        <w:tc>
          <w:tcPr>
            <w:tcW w:w="2094" w:type="dxa"/>
          </w:tcPr>
          <w:p w:rsidR="009611D1" w:rsidRPr="009611D1" w:rsidRDefault="009611D1" w:rsidP="009611D1">
            <w:pPr>
              <w:spacing w:line="240" w:lineRule="auto"/>
              <w:ind w:right="28"/>
              <w:jc w:val="both"/>
              <w:rPr>
                <w:lang w:eastAsia="lv-LV"/>
              </w:rPr>
            </w:pPr>
            <w:r w:rsidRPr="009611D1">
              <w:rPr>
                <w:lang w:eastAsia="lv-LV"/>
              </w:rPr>
              <w:t>23</w:t>
            </w:r>
          </w:p>
        </w:tc>
      </w:tr>
      <w:tr w:rsidR="009611D1" w:rsidRPr="009611D1" w:rsidTr="009611D1">
        <w:trPr>
          <w:trHeight w:val="263"/>
        </w:trPr>
        <w:tc>
          <w:tcPr>
            <w:tcW w:w="672" w:type="dxa"/>
            <w:vMerge/>
          </w:tcPr>
          <w:p w:rsidR="009611D1" w:rsidRPr="009611D1" w:rsidRDefault="009611D1" w:rsidP="009611D1">
            <w:pPr>
              <w:spacing w:line="240" w:lineRule="auto"/>
              <w:ind w:right="28"/>
              <w:jc w:val="both"/>
              <w:rPr>
                <w:lang w:eastAsia="lv-LV"/>
              </w:rPr>
            </w:pPr>
          </w:p>
        </w:tc>
        <w:tc>
          <w:tcPr>
            <w:tcW w:w="2388" w:type="dxa"/>
            <w:vMerge/>
          </w:tcPr>
          <w:p w:rsidR="009611D1" w:rsidRPr="009611D1" w:rsidRDefault="009611D1" w:rsidP="009611D1">
            <w:pPr>
              <w:spacing w:line="240" w:lineRule="auto"/>
              <w:ind w:right="28"/>
              <w:jc w:val="both"/>
              <w:rPr>
                <w:lang w:eastAsia="lv-LV"/>
              </w:rPr>
            </w:pPr>
          </w:p>
        </w:tc>
        <w:tc>
          <w:tcPr>
            <w:tcW w:w="1444" w:type="dxa"/>
            <w:gridSpan w:val="3"/>
          </w:tcPr>
          <w:p w:rsidR="009611D1" w:rsidRPr="009611D1" w:rsidRDefault="009611D1" w:rsidP="009611D1">
            <w:pPr>
              <w:spacing w:line="240" w:lineRule="auto"/>
              <w:ind w:right="28"/>
              <w:jc w:val="both"/>
              <w:rPr>
                <w:lang w:eastAsia="lv-LV"/>
              </w:rPr>
            </w:pPr>
            <w:r w:rsidRPr="009611D1">
              <w:rPr>
                <w:lang w:eastAsia="lv-LV"/>
              </w:rPr>
              <w:t>2013</w:t>
            </w:r>
          </w:p>
        </w:tc>
        <w:tc>
          <w:tcPr>
            <w:tcW w:w="1555" w:type="dxa"/>
          </w:tcPr>
          <w:p w:rsidR="009611D1" w:rsidRPr="009611D1" w:rsidRDefault="009611D1" w:rsidP="009611D1">
            <w:pPr>
              <w:spacing w:line="240" w:lineRule="auto"/>
              <w:ind w:right="28"/>
              <w:jc w:val="both"/>
              <w:rPr>
                <w:lang w:eastAsia="lv-LV"/>
              </w:rPr>
            </w:pPr>
            <w:r w:rsidRPr="009611D1">
              <w:rPr>
                <w:lang w:eastAsia="lv-LV"/>
              </w:rPr>
              <w:t>Ežuki</w:t>
            </w:r>
          </w:p>
        </w:tc>
        <w:tc>
          <w:tcPr>
            <w:tcW w:w="1689" w:type="dxa"/>
          </w:tcPr>
          <w:p w:rsidR="009611D1" w:rsidRPr="009611D1" w:rsidRDefault="009611D1" w:rsidP="009611D1">
            <w:pPr>
              <w:spacing w:line="240" w:lineRule="auto"/>
              <w:ind w:right="28"/>
              <w:jc w:val="both"/>
              <w:rPr>
                <w:lang w:eastAsia="lv-LV"/>
              </w:rPr>
            </w:pPr>
            <w:r w:rsidRPr="009611D1">
              <w:rPr>
                <w:lang w:eastAsia="lv-LV"/>
              </w:rPr>
              <w:t>13</w:t>
            </w:r>
          </w:p>
        </w:tc>
        <w:tc>
          <w:tcPr>
            <w:tcW w:w="2094" w:type="dxa"/>
          </w:tcPr>
          <w:p w:rsidR="009611D1" w:rsidRPr="009611D1" w:rsidRDefault="009611D1" w:rsidP="009611D1">
            <w:pPr>
              <w:spacing w:line="240" w:lineRule="auto"/>
              <w:ind w:right="28"/>
              <w:jc w:val="both"/>
              <w:rPr>
                <w:lang w:eastAsia="lv-LV"/>
              </w:rPr>
            </w:pPr>
            <w:r w:rsidRPr="009611D1">
              <w:rPr>
                <w:lang w:eastAsia="lv-LV"/>
              </w:rPr>
              <w:t>23</w:t>
            </w:r>
          </w:p>
        </w:tc>
      </w:tr>
      <w:tr w:rsidR="009611D1" w:rsidRPr="009611D1" w:rsidTr="009611D1">
        <w:trPr>
          <w:trHeight w:val="282"/>
        </w:trPr>
        <w:tc>
          <w:tcPr>
            <w:tcW w:w="672" w:type="dxa"/>
            <w:vMerge/>
          </w:tcPr>
          <w:p w:rsidR="009611D1" w:rsidRPr="009611D1" w:rsidRDefault="009611D1" w:rsidP="009611D1">
            <w:pPr>
              <w:spacing w:line="240" w:lineRule="auto"/>
              <w:ind w:right="28"/>
              <w:jc w:val="both"/>
              <w:rPr>
                <w:lang w:eastAsia="lv-LV"/>
              </w:rPr>
            </w:pPr>
          </w:p>
        </w:tc>
        <w:tc>
          <w:tcPr>
            <w:tcW w:w="2388" w:type="dxa"/>
            <w:vMerge/>
          </w:tcPr>
          <w:p w:rsidR="009611D1" w:rsidRPr="009611D1" w:rsidRDefault="009611D1" w:rsidP="009611D1">
            <w:pPr>
              <w:spacing w:line="240" w:lineRule="auto"/>
              <w:ind w:right="28"/>
              <w:jc w:val="both"/>
              <w:rPr>
                <w:lang w:eastAsia="lv-LV"/>
              </w:rPr>
            </w:pPr>
          </w:p>
        </w:tc>
        <w:tc>
          <w:tcPr>
            <w:tcW w:w="1444" w:type="dxa"/>
            <w:gridSpan w:val="3"/>
          </w:tcPr>
          <w:p w:rsidR="009611D1" w:rsidRPr="009611D1" w:rsidRDefault="009611D1" w:rsidP="009611D1">
            <w:pPr>
              <w:spacing w:line="240" w:lineRule="auto"/>
              <w:ind w:right="28"/>
              <w:jc w:val="both"/>
              <w:rPr>
                <w:lang w:eastAsia="lv-LV"/>
              </w:rPr>
            </w:pPr>
            <w:r w:rsidRPr="009611D1">
              <w:rPr>
                <w:lang w:eastAsia="lv-LV"/>
              </w:rPr>
              <w:t>2014</w:t>
            </w:r>
          </w:p>
        </w:tc>
        <w:tc>
          <w:tcPr>
            <w:tcW w:w="1555" w:type="dxa"/>
          </w:tcPr>
          <w:p w:rsidR="009611D1" w:rsidRPr="009611D1" w:rsidRDefault="009611D1" w:rsidP="009611D1">
            <w:pPr>
              <w:spacing w:line="240" w:lineRule="auto"/>
              <w:ind w:right="28"/>
              <w:jc w:val="both"/>
              <w:rPr>
                <w:lang w:eastAsia="lv-LV"/>
              </w:rPr>
            </w:pPr>
            <w:r w:rsidRPr="009611D1">
              <w:rPr>
                <w:lang w:eastAsia="lv-LV"/>
              </w:rPr>
              <w:t>Knīpas</w:t>
            </w:r>
          </w:p>
        </w:tc>
        <w:tc>
          <w:tcPr>
            <w:tcW w:w="1689" w:type="dxa"/>
          </w:tcPr>
          <w:p w:rsidR="009611D1" w:rsidRPr="009611D1" w:rsidRDefault="009611D1" w:rsidP="009611D1">
            <w:pPr>
              <w:spacing w:line="240" w:lineRule="auto"/>
              <w:ind w:right="28"/>
              <w:jc w:val="both"/>
              <w:rPr>
                <w:lang w:eastAsia="lv-LV"/>
              </w:rPr>
            </w:pPr>
            <w:r w:rsidRPr="009611D1">
              <w:rPr>
                <w:lang w:eastAsia="lv-LV"/>
              </w:rPr>
              <w:t>7</w:t>
            </w:r>
          </w:p>
        </w:tc>
        <w:tc>
          <w:tcPr>
            <w:tcW w:w="2094" w:type="dxa"/>
          </w:tcPr>
          <w:p w:rsidR="009611D1" w:rsidRPr="009611D1" w:rsidRDefault="009611D1" w:rsidP="009611D1">
            <w:pPr>
              <w:spacing w:line="240" w:lineRule="auto"/>
              <w:ind w:right="28"/>
              <w:jc w:val="both"/>
              <w:rPr>
                <w:lang w:eastAsia="lv-LV"/>
              </w:rPr>
            </w:pPr>
            <w:r w:rsidRPr="009611D1">
              <w:rPr>
                <w:lang w:eastAsia="lv-LV"/>
              </w:rPr>
              <w:t>18</w:t>
            </w:r>
          </w:p>
        </w:tc>
      </w:tr>
      <w:tr w:rsidR="009611D1" w:rsidRPr="009611D1" w:rsidTr="009611D1">
        <w:trPr>
          <w:trHeight w:val="253"/>
        </w:trPr>
        <w:tc>
          <w:tcPr>
            <w:tcW w:w="672" w:type="dxa"/>
            <w:vMerge w:val="restart"/>
            <w:tcBorders>
              <w:right w:val="single" w:sz="2" w:space="0" w:color="auto"/>
            </w:tcBorders>
          </w:tcPr>
          <w:p w:rsidR="009611D1" w:rsidRPr="009611D1" w:rsidRDefault="009611D1" w:rsidP="009611D1">
            <w:pPr>
              <w:spacing w:line="240" w:lineRule="auto"/>
              <w:ind w:right="28"/>
              <w:jc w:val="center"/>
              <w:rPr>
                <w:lang w:eastAsia="lv-LV"/>
              </w:rPr>
            </w:pPr>
          </w:p>
          <w:p w:rsidR="009611D1" w:rsidRPr="009611D1" w:rsidRDefault="009611D1" w:rsidP="009611D1">
            <w:pPr>
              <w:spacing w:line="240" w:lineRule="auto"/>
              <w:ind w:right="28"/>
              <w:jc w:val="center"/>
              <w:rPr>
                <w:lang w:eastAsia="lv-LV"/>
              </w:rPr>
            </w:pPr>
            <w:r w:rsidRPr="009611D1">
              <w:rPr>
                <w:lang w:eastAsia="lv-LV"/>
              </w:rPr>
              <w:t>9.</w:t>
            </w:r>
          </w:p>
          <w:p w:rsidR="009611D1" w:rsidRPr="009611D1" w:rsidRDefault="009611D1" w:rsidP="009611D1">
            <w:pPr>
              <w:spacing w:line="240" w:lineRule="auto"/>
              <w:ind w:right="28"/>
              <w:jc w:val="center"/>
              <w:rPr>
                <w:lang w:eastAsia="lv-LV"/>
              </w:rPr>
            </w:pPr>
          </w:p>
        </w:tc>
        <w:tc>
          <w:tcPr>
            <w:tcW w:w="2388" w:type="dxa"/>
            <w:vMerge w:val="restart"/>
            <w:tcBorders>
              <w:left w:val="single" w:sz="2" w:space="0" w:color="auto"/>
            </w:tcBorders>
          </w:tcPr>
          <w:p w:rsidR="009611D1" w:rsidRPr="009611D1" w:rsidRDefault="009611D1" w:rsidP="009611D1">
            <w:pPr>
              <w:spacing w:line="240" w:lineRule="auto"/>
              <w:ind w:right="28"/>
              <w:jc w:val="both"/>
              <w:rPr>
                <w:lang w:eastAsia="lv-LV"/>
              </w:rPr>
            </w:pPr>
            <w:r w:rsidRPr="009611D1">
              <w:rPr>
                <w:lang w:eastAsia="lv-LV"/>
              </w:rPr>
              <w:t>Sēmes sākumskola</w:t>
            </w:r>
          </w:p>
        </w:tc>
        <w:tc>
          <w:tcPr>
            <w:tcW w:w="1444" w:type="dxa"/>
            <w:gridSpan w:val="3"/>
          </w:tcPr>
          <w:p w:rsidR="009611D1" w:rsidRPr="009611D1" w:rsidRDefault="009611D1" w:rsidP="009611D1">
            <w:pPr>
              <w:spacing w:line="240" w:lineRule="auto"/>
              <w:ind w:right="28"/>
              <w:jc w:val="both"/>
              <w:rPr>
                <w:lang w:eastAsia="lv-LV"/>
              </w:rPr>
            </w:pPr>
            <w:r w:rsidRPr="009611D1">
              <w:rPr>
                <w:lang w:eastAsia="lv-LV"/>
              </w:rPr>
              <w:t>2010</w:t>
            </w:r>
          </w:p>
        </w:tc>
        <w:tc>
          <w:tcPr>
            <w:tcW w:w="1555" w:type="dxa"/>
          </w:tcPr>
          <w:p w:rsidR="009611D1" w:rsidRPr="009611D1" w:rsidRDefault="009611D1" w:rsidP="009611D1">
            <w:pPr>
              <w:spacing w:line="240" w:lineRule="auto"/>
              <w:ind w:right="28"/>
              <w:jc w:val="both"/>
              <w:rPr>
                <w:lang w:eastAsia="lv-LV"/>
              </w:rPr>
            </w:pPr>
            <w:r w:rsidRPr="009611D1">
              <w:rPr>
                <w:lang w:eastAsia="lv-LV"/>
              </w:rPr>
              <w:t>Lielie rūķi</w:t>
            </w:r>
          </w:p>
        </w:tc>
        <w:tc>
          <w:tcPr>
            <w:tcW w:w="1689" w:type="dxa"/>
          </w:tcPr>
          <w:p w:rsidR="009611D1" w:rsidRPr="009611D1" w:rsidRDefault="009611D1" w:rsidP="009611D1">
            <w:pPr>
              <w:spacing w:line="240" w:lineRule="auto"/>
              <w:ind w:right="28"/>
              <w:jc w:val="both"/>
              <w:rPr>
                <w:lang w:eastAsia="lv-LV"/>
              </w:rPr>
            </w:pPr>
            <w:r w:rsidRPr="009611D1">
              <w:rPr>
                <w:lang w:eastAsia="lv-LV"/>
              </w:rPr>
              <w:t>10</w:t>
            </w:r>
          </w:p>
        </w:tc>
        <w:tc>
          <w:tcPr>
            <w:tcW w:w="2094" w:type="dxa"/>
          </w:tcPr>
          <w:p w:rsidR="009611D1" w:rsidRPr="009611D1" w:rsidRDefault="009611D1" w:rsidP="009611D1">
            <w:pPr>
              <w:spacing w:line="240" w:lineRule="auto"/>
              <w:ind w:right="28"/>
              <w:jc w:val="both"/>
              <w:rPr>
                <w:lang w:eastAsia="lv-LV"/>
              </w:rPr>
            </w:pPr>
            <w:r w:rsidRPr="009611D1">
              <w:rPr>
                <w:lang w:eastAsia="lv-LV"/>
              </w:rPr>
              <w:t>18</w:t>
            </w:r>
          </w:p>
        </w:tc>
      </w:tr>
      <w:tr w:rsidR="009611D1" w:rsidRPr="009611D1" w:rsidTr="009611D1">
        <w:trPr>
          <w:trHeight w:val="273"/>
        </w:trPr>
        <w:tc>
          <w:tcPr>
            <w:tcW w:w="672" w:type="dxa"/>
            <w:vMerge/>
            <w:tcBorders>
              <w:right w:val="single" w:sz="2" w:space="0" w:color="auto"/>
            </w:tcBorders>
          </w:tcPr>
          <w:p w:rsidR="009611D1" w:rsidRPr="009611D1" w:rsidRDefault="009611D1" w:rsidP="009611D1">
            <w:pPr>
              <w:spacing w:line="240" w:lineRule="auto"/>
              <w:ind w:right="28"/>
              <w:jc w:val="both"/>
              <w:rPr>
                <w:lang w:eastAsia="lv-LV"/>
              </w:rPr>
            </w:pPr>
          </w:p>
        </w:tc>
        <w:tc>
          <w:tcPr>
            <w:tcW w:w="2388" w:type="dxa"/>
            <w:vMerge/>
            <w:tcBorders>
              <w:left w:val="single" w:sz="2" w:space="0" w:color="auto"/>
            </w:tcBorders>
          </w:tcPr>
          <w:p w:rsidR="009611D1" w:rsidRPr="009611D1" w:rsidRDefault="009611D1" w:rsidP="009611D1">
            <w:pPr>
              <w:spacing w:line="240" w:lineRule="auto"/>
              <w:ind w:right="28"/>
              <w:jc w:val="both"/>
              <w:rPr>
                <w:lang w:eastAsia="lv-LV"/>
              </w:rPr>
            </w:pPr>
          </w:p>
        </w:tc>
        <w:tc>
          <w:tcPr>
            <w:tcW w:w="1444" w:type="dxa"/>
            <w:gridSpan w:val="3"/>
          </w:tcPr>
          <w:p w:rsidR="009611D1" w:rsidRPr="009611D1" w:rsidRDefault="009611D1" w:rsidP="009611D1">
            <w:pPr>
              <w:spacing w:line="240" w:lineRule="auto"/>
              <w:ind w:right="28"/>
              <w:jc w:val="both"/>
              <w:rPr>
                <w:lang w:eastAsia="lv-LV"/>
              </w:rPr>
            </w:pPr>
            <w:r w:rsidRPr="009611D1">
              <w:rPr>
                <w:lang w:eastAsia="lv-LV"/>
              </w:rPr>
              <w:t>2011</w:t>
            </w:r>
          </w:p>
        </w:tc>
        <w:tc>
          <w:tcPr>
            <w:tcW w:w="1555" w:type="dxa"/>
          </w:tcPr>
          <w:p w:rsidR="009611D1" w:rsidRPr="009611D1" w:rsidRDefault="009611D1" w:rsidP="009611D1">
            <w:pPr>
              <w:spacing w:line="240" w:lineRule="auto"/>
              <w:ind w:right="28"/>
              <w:jc w:val="both"/>
              <w:rPr>
                <w:lang w:eastAsia="lv-LV"/>
              </w:rPr>
            </w:pPr>
            <w:r w:rsidRPr="009611D1">
              <w:rPr>
                <w:lang w:eastAsia="lv-LV"/>
              </w:rPr>
              <w:t>Mazie rūķi</w:t>
            </w:r>
          </w:p>
        </w:tc>
        <w:tc>
          <w:tcPr>
            <w:tcW w:w="1689" w:type="dxa"/>
          </w:tcPr>
          <w:p w:rsidR="009611D1" w:rsidRPr="009611D1" w:rsidRDefault="009611D1" w:rsidP="009611D1">
            <w:pPr>
              <w:spacing w:line="240" w:lineRule="auto"/>
              <w:ind w:right="28"/>
              <w:jc w:val="both"/>
              <w:rPr>
                <w:lang w:eastAsia="lv-LV"/>
              </w:rPr>
            </w:pPr>
            <w:r w:rsidRPr="009611D1">
              <w:rPr>
                <w:lang w:eastAsia="lv-LV"/>
              </w:rPr>
              <w:t>5</w:t>
            </w:r>
          </w:p>
        </w:tc>
        <w:tc>
          <w:tcPr>
            <w:tcW w:w="2094" w:type="dxa"/>
          </w:tcPr>
          <w:p w:rsidR="009611D1" w:rsidRPr="009611D1" w:rsidRDefault="009611D1" w:rsidP="009611D1">
            <w:pPr>
              <w:spacing w:line="240" w:lineRule="auto"/>
              <w:ind w:right="28"/>
              <w:jc w:val="both"/>
              <w:rPr>
                <w:lang w:eastAsia="lv-LV"/>
              </w:rPr>
            </w:pPr>
            <w:r w:rsidRPr="009611D1">
              <w:rPr>
                <w:lang w:eastAsia="lv-LV"/>
              </w:rPr>
              <w:t>18</w:t>
            </w:r>
          </w:p>
        </w:tc>
      </w:tr>
      <w:tr w:rsidR="009611D1" w:rsidRPr="009611D1" w:rsidTr="009611D1">
        <w:trPr>
          <w:trHeight w:val="263"/>
        </w:trPr>
        <w:tc>
          <w:tcPr>
            <w:tcW w:w="672" w:type="dxa"/>
            <w:vMerge/>
            <w:tcBorders>
              <w:right w:val="single" w:sz="2" w:space="0" w:color="auto"/>
            </w:tcBorders>
          </w:tcPr>
          <w:p w:rsidR="009611D1" w:rsidRPr="009611D1" w:rsidRDefault="009611D1" w:rsidP="009611D1">
            <w:pPr>
              <w:spacing w:line="240" w:lineRule="auto"/>
              <w:ind w:right="28"/>
              <w:jc w:val="both"/>
              <w:rPr>
                <w:lang w:eastAsia="lv-LV"/>
              </w:rPr>
            </w:pPr>
          </w:p>
        </w:tc>
        <w:tc>
          <w:tcPr>
            <w:tcW w:w="2388" w:type="dxa"/>
            <w:vMerge/>
            <w:tcBorders>
              <w:left w:val="single" w:sz="2" w:space="0" w:color="auto"/>
            </w:tcBorders>
          </w:tcPr>
          <w:p w:rsidR="009611D1" w:rsidRPr="009611D1" w:rsidRDefault="009611D1" w:rsidP="009611D1">
            <w:pPr>
              <w:spacing w:line="240" w:lineRule="auto"/>
              <w:ind w:right="28"/>
              <w:jc w:val="both"/>
              <w:rPr>
                <w:lang w:eastAsia="lv-LV"/>
              </w:rPr>
            </w:pPr>
          </w:p>
        </w:tc>
        <w:tc>
          <w:tcPr>
            <w:tcW w:w="1444" w:type="dxa"/>
            <w:gridSpan w:val="3"/>
          </w:tcPr>
          <w:p w:rsidR="009611D1" w:rsidRPr="009611D1" w:rsidRDefault="009611D1" w:rsidP="009611D1">
            <w:pPr>
              <w:spacing w:line="240" w:lineRule="auto"/>
              <w:ind w:right="28"/>
              <w:jc w:val="both"/>
              <w:rPr>
                <w:lang w:eastAsia="lv-LV"/>
              </w:rPr>
            </w:pPr>
            <w:r w:rsidRPr="009611D1">
              <w:rPr>
                <w:lang w:eastAsia="lv-LV"/>
              </w:rPr>
              <w:t>2012</w:t>
            </w:r>
          </w:p>
        </w:tc>
        <w:tc>
          <w:tcPr>
            <w:tcW w:w="1555" w:type="dxa"/>
          </w:tcPr>
          <w:p w:rsidR="009611D1" w:rsidRPr="009611D1" w:rsidRDefault="009611D1" w:rsidP="009611D1">
            <w:pPr>
              <w:spacing w:line="240" w:lineRule="auto"/>
              <w:ind w:right="28"/>
              <w:jc w:val="both"/>
              <w:rPr>
                <w:lang w:eastAsia="lv-LV"/>
              </w:rPr>
            </w:pPr>
            <w:r w:rsidRPr="009611D1">
              <w:rPr>
                <w:lang w:eastAsia="lv-LV"/>
              </w:rPr>
              <w:t>Taurenīši</w:t>
            </w:r>
          </w:p>
        </w:tc>
        <w:tc>
          <w:tcPr>
            <w:tcW w:w="1689" w:type="dxa"/>
          </w:tcPr>
          <w:p w:rsidR="009611D1" w:rsidRPr="009611D1" w:rsidRDefault="009611D1" w:rsidP="009611D1">
            <w:pPr>
              <w:spacing w:line="240" w:lineRule="auto"/>
              <w:ind w:right="28"/>
              <w:jc w:val="both"/>
              <w:rPr>
                <w:lang w:eastAsia="lv-LV"/>
              </w:rPr>
            </w:pPr>
            <w:r w:rsidRPr="009611D1">
              <w:rPr>
                <w:lang w:eastAsia="lv-LV"/>
              </w:rPr>
              <w:t>14</w:t>
            </w:r>
          </w:p>
        </w:tc>
        <w:tc>
          <w:tcPr>
            <w:tcW w:w="2094" w:type="dxa"/>
          </w:tcPr>
          <w:p w:rsidR="009611D1" w:rsidRPr="009611D1" w:rsidRDefault="009611D1" w:rsidP="009611D1">
            <w:pPr>
              <w:spacing w:line="240" w:lineRule="auto"/>
              <w:ind w:right="28"/>
              <w:jc w:val="both"/>
              <w:rPr>
                <w:lang w:eastAsia="lv-LV"/>
              </w:rPr>
            </w:pPr>
            <w:r w:rsidRPr="009611D1">
              <w:rPr>
                <w:lang w:eastAsia="lv-LV"/>
              </w:rPr>
              <w:t>18</w:t>
            </w:r>
          </w:p>
        </w:tc>
      </w:tr>
      <w:tr w:rsidR="009611D1" w:rsidRPr="009611D1" w:rsidTr="009611D1">
        <w:trPr>
          <w:trHeight w:val="283"/>
        </w:trPr>
        <w:tc>
          <w:tcPr>
            <w:tcW w:w="672" w:type="dxa"/>
            <w:vMerge/>
            <w:tcBorders>
              <w:right w:val="single" w:sz="2" w:space="0" w:color="auto"/>
            </w:tcBorders>
          </w:tcPr>
          <w:p w:rsidR="009611D1" w:rsidRPr="009611D1" w:rsidRDefault="009611D1" w:rsidP="009611D1">
            <w:pPr>
              <w:spacing w:line="240" w:lineRule="auto"/>
              <w:ind w:right="28"/>
              <w:jc w:val="both"/>
              <w:rPr>
                <w:lang w:eastAsia="lv-LV"/>
              </w:rPr>
            </w:pPr>
          </w:p>
        </w:tc>
        <w:tc>
          <w:tcPr>
            <w:tcW w:w="2388" w:type="dxa"/>
            <w:vMerge/>
            <w:tcBorders>
              <w:left w:val="single" w:sz="2" w:space="0" w:color="auto"/>
            </w:tcBorders>
          </w:tcPr>
          <w:p w:rsidR="009611D1" w:rsidRPr="009611D1" w:rsidRDefault="009611D1" w:rsidP="009611D1">
            <w:pPr>
              <w:spacing w:line="240" w:lineRule="auto"/>
              <w:ind w:right="28"/>
              <w:jc w:val="both"/>
              <w:rPr>
                <w:lang w:eastAsia="lv-LV"/>
              </w:rPr>
            </w:pPr>
          </w:p>
        </w:tc>
        <w:tc>
          <w:tcPr>
            <w:tcW w:w="1444" w:type="dxa"/>
            <w:gridSpan w:val="3"/>
          </w:tcPr>
          <w:p w:rsidR="009611D1" w:rsidRPr="009611D1" w:rsidRDefault="009611D1" w:rsidP="009611D1">
            <w:pPr>
              <w:spacing w:line="240" w:lineRule="auto"/>
              <w:ind w:right="28"/>
              <w:jc w:val="both"/>
              <w:rPr>
                <w:lang w:eastAsia="lv-LV"/>
              </w:rPr>
            </w:pPr>
            <w:r w:rsidRPr="009611D1">
              <w:rPr>
                <w:lang w:eastAsia="lv-LV"/>
              </w:rPr>
              <w:t>2013</w:t>
            </w:r>
          </w:p>
        </w:tc>
        <w:tc>
          <w:tcPr>
            <w:tcW w:w="1555" w:type="dxa"/>
          </w:tcPr>
          <w:p w:rsidR="009611D1" w:rsidRPr="009611D1" w:rsidRDefault="009611D1" w:rsidP="009611D1">
            <w:pPr>
              <w:spacing w:line="240" w:lineRule="auto"/>
              <w:ind w:right="28"/>
              <w:jc w:val="both"/>
              <w:rPr>
                <w:lang w:eastAsia="lv-LV"/>
              </w:rPr>
            </w:pPr>
            <w:r w:rsidRPr="009611D1">
              <w:rPr>
                <w:lang w:eastAsia="lv-LV"/>
              </w:rPr>
              <w:t>Bītītes</w:t>
            </w:r>
          </w:p>
        </w:tc>
        <w:tc>
          <w:tcPr>
            <w:tcW w:w="1689" w:type="dxa"/>
          </w:tcPr>
          <w:p w:rsidR="009611D1" w:rsidRPr="009611D1" w:rsidRDefault="009611D1" w:rsidP="009611D1">
            <w:pPr>
              <w:spacing w:line="240" w:lineRule="auto"/>
              <w:ind w:right="28"/>
              <w:jc w:val="both"/>
              <w:rPr>
                <w:lang w:eastAsia="lv-LV"/>
              </w:rPr>
            </w:pPr>
            <w:r w:rsidRPr="009611D1">
              <w:rPr>
                <w:lang w:eastAsia="lv-LV"/>
              </w:rPr>
              <w:t>8</w:t>
            </w:r>
          </w:p>
        </w:tc>
        <w:tc>
          <w:tcPr>
            <w:tcW w:w="2094" w:type="dxa"/>
          </w:tcPr>
          <w:p w:rsidR="009611D1" w:rsidRPr="009611D1" w:rsidRDefault="009611D1" w:rsidP="009611D1">
            <w:pPr>
              <w:spacing w:line="240" w:lineRule="auto"/>
              <w:ind w:right="28"/>
              <w:jc w:val="both"/>
              <w:rPr>
                <w:lang w:eastAsia="lv-LV"/>
              </w:rPr>
            </w:pPr>
            <w:r w:rsidRPr="009611D1">
              <w:rPr>
                <w:lang w:eastAsia="lv-LV"/>
              </w:rPr>
              <w:t>16</w:t>
            </w:r>
          </w:p>
        </w:tc>
      </w:tr>
      <w:tr w:rsidR="009611D1" w:rsidRPr="009611D1" w:rsidTr="009611D1">
        <w:trPr>
          <w:trHeight w:val="273"/>
        </w:trPr>
        <w:tc>
          <w:tcPr>
            <w:tcW w:w="672" w:type="dxa"/>
            <w:vMerge/>
            <w:tcBorders>
              <w:right w:val="single" w:sz="2" w:space="0" w:color="auto"/>
            </w:tcBorders>
          </w:tcPr>
          <w:p w:rsidR="009611D1" w:rsidRPr="009611D1" w:rsidRDefault="009611D1" w:rsidP="009611D1">
            <w:pPr>
              <w:spacing w:line="240" w:lineRule="auto"/>
              <w:ind w:right="28"/>
              <w:jc w:val="both"/>
              <w:rPr>
                <w:lang w:eastAsia="lv-LV"/>
              </w:rPr>
            </w:pPr>
          </w:p>
        </w:tc>
        <w:tc>
          <w:tcPr>
            <w:tcW w:w="2388" w:type="dxa"/>
            <w:vMerge/>
            <w:tcBorders>
              <w:left w:val="single" w:sz="2" w:space="0" w:color="auto"/>
            </w:tcBorders>
          </w:tcPr>
          <w:p w:rsidR="009611D1" w:rsidRPr="009611D1" w:rsidRDefault="009611D1" w:rsidP="009611D1">
            <w:pPr>
              <w:spacing w:line="240" w:lineRule="auto"/>
              <w:ind w:right="28"/>
              <w:jc w:val="both"/>
              <w:rPr>
                <w:lang w:eastAsia="lv-LV"/>
              </w:rPr>
            </w:pPr>
          </w:p>
        </w:tc>
        <w:tc>
          <w:tcPr>
            <w:tcW w:w="1444" w:type="dxa"/>
            <w:gridSpan w:val="3"/>
          </w:tcPr>
          <w:p w:rsidR="009611D1" w:rsidRPr="009611D1" w:rsidRDefault="009611D1" w:rsidP="009611D1">
            <w:pPr>
              <w:spacing w:line="240" w:lineRule="auto"/>
              <w:ind w:right="28"/>
              <w:jc w:val="both"/>
              <w:rPr>
                <w:lang w:eastAsia="lv-LV"/>
              </w:rPr>
            </w:pPr>
            <w:r w:rsidRPr="009611D1">
              <w:rPr>
                <w:lang w:eastAsia="lv-LV"/>
              </w:rPr>
              <w:t>2014</w:t>
            </w:r>
          </w:p>
        </w:tc>
        <w:tc>
          <w:tcPr>
            <w:tcW w:w="1555" w:type="dxa"/>
          </w:tcPr>
          <w:p w:rsidR="009611D1" w:rsidRPr="009611D1" w:rsidRDefault="009611D1" w:rsidP="009611D1">
            <w:pPr>
              <w:spacing w:line="240" w:lineRule="auto"/>
              <w:ind w:right="28"/>
              <w:jc w:val="both"/>
              <w:rPr>
                <w:lang w:eastAsia="lv-LV"/>
              </w:rPr>
            </w:pPr>
            <w:r w:rsidRPr="009611D1">
              <w:rPr>
                <w:lang w:eastAsia="lv-LV"/>
              </w:rPr>
              <w:t>Bītītes</w:t>
            </w:r>
          </w:p>
        </w:tc>
        <w:tc>
          <w:tcPr>
            <w:tcW w:w="1689" w:type="dxa"/>
          </w:tcPr>
          <w:p w:rsidR="009611D1" w:rsidRPr="009611D1" w:rsidRDefault="009611D1" w:rsidP="009611D1">
            <w:pPr>
              <w:spacing w:line="240" w:lineRule="auto"/>
              <w:ind w:right="28"/>
              <w:jc w:val="both"/>
              <w:rPr>
                <w:lang w:eastAsia="lv-LV"/>
              </w:rPr>
            </w:pPr>
            <w:r w:rsidRPr="009611D1">
              <w:rPr>
                <w:lang w:eastAsia="lv-LV"/>
              </w:rPr>
              <w:t>9</w:t>
            </w:r>
          </w:p>
        </w:tc>
        <w:tc>
          <w:tcPr>
            <w:tcW w:w="2094" w:type="dxa"/>
          </w:tcPr>
          <w:p w:rsidR="009611D1" w:rsidRPr="009611D1" w:rsidRDefault="009611D1" w:rsidP="009611D1">
            <w:pPr>
              <w:spacing w:line="240" w:lineRule="auto"/>
              <w:ind w:right="28"/>
              <w:jc w:val="both"/>
              <w:rPr>
                <w:lang w:eastAsia="lv-LV"/>
              </w:rPr>
            </w:pPr>
            <w:r w:rsidRPr="009611D1">
              <w:rPr>
                <w:lang w:eastAsia="lv-LV"/>
              </w:rPr>
              <w:t>18</w:t>
            </w:r>
          </w:p>
        </w:tc>
      </w:tr>
      <w:tr w:rsidR="009611D1" w:rsidRPr="009611D1" w:rsidTr="009611D1">
        <w:trPr>
          <w:trHeight w:val="273"/>
        </w:trPr>
        <w:tc>
          <w:tcPr>
            <w:tcW w:w="672" w:type="dxa"/>
            <w:vMerge/>
            <w:tcBorders>
              <w:bottom w:val="single" w:sz="2" w:space="0" w:color="auto"/>
              <w:right w:val="single" w:sz="2" w:space="0" w:color="auto"/>
            </w:tcBorders>
          </w:tcPr>
          <w:p w:rsidR="009611D1" w:rsidRPr="009611D1" w:rsidRDefault="009611D1" w:rsidP="009611D1">
            <w:pPr>
              <w:spacing w:line="240" w:lineRule="auto"/>
              <w:ind w:right="28"/>
              <w:jc w:val="both"/>
              <w:rPr>
                <w:lang w:eastAsia="lv-LV"/>
              </w:rPr>
            </w:pPr>
          </w:p>
        </w:tc>
        <w:tc>
          <w:tcPr>
            <w:tcW w:w="2388" w:type="dxa"/>
            <w:vMerge/>
            <w:tcBorders>
              <w:left w:val="single" w:sz="2" w:space="0" w:color="auto"/>
              <w:bottom w:val="single" w:sz="2" w:space="0" w:color="auto"/>
            </w:tcBorders>
          </w:tcPr>
          <w:p w:rsidR="009611D1" w:rsidRPr="009611D1" w:rsidRDefault="009611D1" w:rsidP="009611D1">
            <w:pPr>
              <w:spacing w:line="240" w:lineRule="auto"/>
              <w:ind w:right="28"/>
              <w:jc w:val="both"/>
              <w:rPr>
                <w:lang w:eastAsia="lv-LV"/>
              </w:rPr>
            </w:pPr>
          </w:p>
        </w:tc>
        <w:tc>
          <w:tcPr>
            <w:tcW w:w="1444" w:type="dxa"/>
            <w:gridSpan w:val="3"/>
          </w:tcPr>
          <w:p w:rsidR="009611D1" w:rsidRPr="009611D1" w:rsidRDefault="009611D1" w:rsidP="009611D1">
            <w:pPr>
              <w:spacing w:line="240" w:lineRule="auto"/>
              <w:ind w:right="28"/>
              <w:jc w:val="both"/>
              <w:rPr>
                <w:lang w:eastAsia="lv-LV"/>
              </w:rPr>
            </w:pPr>
            <w:r w:rsidRPr="009611D1">
              <w:rPr>
                <w:lang w:eastAsia="lv-LV"/>
              </w:rPr>
              <w:t>2015</w:t>
            </w:r>
          </w:p>
        </w:tc>
        <w:tc>
          <w:tcPr>
            <w:tcW w:w="1555" w:type="dxa"/>
          </w:tcPr>
          <w:p w:rsidR="009611D1" w:rsidRPr="009611D1" w:rsidRDefault="009611D1" w:rsidP="009611D1">
            <w:pPr>
              <w:spacing w:line="240" w:lineRule="auto"/>
              <w:ind w:right="28"/>
              <w:jc w:val="both"/>
              <w:rPr>
                <w:lang w:eastAsia="lv-LV"/>
              </w:rPr>
            </w:pPr>
            <w:r w:rsidRPr="009611D1">
              <w:rPr>
                <w:lang w:eastAsia="lv-LV"/>
              </w:rPr>
              <w:t>Ežuki</w:t>
            </w:r>
          </w:p>
        </w:tc>
        <w:tc>
          <w:tcPr>
            <w:tcW w:w="1689" w:type="dxa"/>
          </w:tcPr>
          <w:p w:rsidR="009611D1" w:rsidRPr="009611D1" w:rsidRDefault="009611D1" w:rsidP="009611D1">
            <w:pPr>
              <w:spacing w:line="240" w:lineRule="auto"/>
              <w:ind w:right="28"/>
              <w:jc w:val="both"/>
              <w:rPr>
                <w:lang w:eastAsia="lv-LV"/>
              </w:rPr>
            </w:pPr>
            <w:r w:rsidRPr="009611D1">
              <w:rPr>
                <w:lang w:eastAsia="lv-LV"/>
              </w:rPr>
              <w:t>0</w:t>
            </w:r>
          </w:p>
        </w:tc>
        <w:tc>
          <w:tcPr>
            <w:tcW w:w="2094" w:type="dxa"/>
          </w:tcPr>
          <w:p w:rsidR="009611D1" w:rsidRPr="009611D1" w:rsidRDefault="009611D1" w:rsidP="009611D1">
            <w:pPr>
              <w:spacing w:line="240" w:lineRule="auto"/>
              <w:ind w:right="28"/>
              <w:jc w:val="both"/>
              <w:rPr>
                <w:lang w:eastAsia="lv-LV"/>
              </w:rPr>
            </w:pPr>
            <w:r w:rsidRPr="009611D1">
              <w:rPr>
                <w:lang w:eastAsia="lv-LV"/>
              </w:rPr>
              <w:t>15</w:t>
            </w:r>
          </w:p>
        </w:tc>
      </w:tr>
      <w:tr w:rsidR="009611D1" w:rsidRPr="009611D1" w:rsidTr="009611D1">
        <w:trPr>
          <w:trHeight w:val="273"/>
        </w:trPr>
        <w:tc>
          <w:tcPr>
            <w:tcW w:w="672" w:type="dxa"/>
            <w:vMerge w:val="restart"/>
            <w:tcBorders>
              <w:top w:val="single" w:sz="2" w:space="0" w:color="auto"/>
              <w:left w:val="single" w:sz="2" w:space="0" w:color="auto"/>
              <w:bottom w:val="nil"/>
              <w:right w:val="single" w:sz="2" w:space="0" w:color="auto"/>
            </w:tcBorders>
          </w:tcPr>
          <w:p w:rsidR="009611D1" w:rsidRPr="009611D1" w:rsidRDefault="009611D1" w:rsidP="009611D1">
            <w:pPr>
              <w:spacing w:line="240" w:lineRule="auto"/>
              <w:ind w:right="28"/>
              <w:jc w:val="center"/>
              <w:rPr>
                <w:lang w:eastAsia="lv-LV"/>
              </w:rPr>
            </w:pPr>
          </w:p>
          <w:p w:rsidR="009611D1" w:rsidRPr="009611D1" w:rsidRDefault="009611D1" w:rsidP="009611D1">
            <w:pPr>
              <w:spacing w:line="240" w:lineRule="auto"/>
              <w:ind w:right="28"/>
              <w:jc w:val="center"/>
              <w:rPr>
                <w:lang w:eastAsia="lv-LV"/>
              </w:rPr>
            </w:pPr>
            <w:r w:rsidRPr="009611D1">
              <w:rPr>
                <w:lang w:eastAsia="lv-LV"/>
              </w:rPr>
              <w:t>10.</w:t>
            </w:r>
          </w:p>
          <w:p w:rsidR="009611D1" w:rsidRPr="009611D1" w:rsidRDefault="009611D1" w:rsidP="009611D1">
            <w:pPr>
              <w:spacing w:line="240" w:lineRule="auto"/>
              <w:ind w:right="28"/>
              <w:jc w:val="center"/>
              <w:rPr>
                <w:lang w:eastAsia="lv-LV"/>
              </w:rPr>
            </w:pPr>
          </w:p>
        </w:tc>
        <w:tc>
          <w:tcPr>
            <w:tcW w:w="2388" w:type="dxa"/>
            <w:vMerge w:val="restart"/>
            <w:tcBorders>
              <w:top w:val="single" w:sz="2" w:space="0" w:color="auto"/>
              <w:left w:val="single" w:sz="2" w:space="0" w:color="auto"/>
              <w:bottom w:val="nil"/>
              <w:right w:val="single" w:sz="2" w:space="0" w:color="auto"/>
            </w:tcBorders>
          </w:tcPr>
          <w:p w:rsidR="009611D1" w:rsidRPr="009611D1" w:rsidRDefault="009611D1" w:rsidP="009611D1">
            <w:pPr>
              <w:spacing w:line="240" w:lineRule="auto"/>
              <w:ind w:right="28"/>
              <w:jc w:val="both"/>
              <w:rPr>
                <w:lang w:eastAsia="lv-LV"/>
              </w:rPr>
            </w:pPr>
            <w:r w:rsidRPr="009611D1">
              <w:rPr>
                <w:lang w:eastAsia="lv-LV"/>
              </w:rPr>
              <w:lastRenderedPageBreak/>
              <w:t xml:space="preserve">Pūres pirmsskolas izglītības iestāde </w:t>
            </w:r>
            <w:r w:rsidRPr="009611D1">
              <w:rPr>
                <w:lang w:eastAsia="lv-LV"/>
              </w:rPr>
              <w:lastRenderedPageBreak/>
              <w:t>„Zemenīte”</w:t>
            </w:r>
          </w:p>
        </w:tc>
        <w:tc>
          <w:tcPr>
            <w:tcW w:w="1444" w:type="dxa"/>
            <w:gridSpan w:val="3"/>
            <w:tcBorders>
              <w:left w:val="single" w:sz="2" w:space="0" w:color="auto"/>
            </w:tcBorders>
          </w:tcPr>
          <w:p w:rsidR="009611D1" w:rsidRPr="009611D1" w:rsidRDefault="009611D1" w:rsidP="009611D1">
            <w:pPr>
              <w:spacing w:line="240" w:lineRule="auto"/>
              <w:ind w:right="28"/>
              <w:jc w:val="both"/>
              <w:rPr>
                <w:lang w:eastAsia="lv-LV"/>
              </w:rPr>
            </w:pPr>
            <w:r w:rsidRPr="009611D1">
              <w:rPr>
                <w:lang w:eastAsia="lv-LV"/>
              </w:rPr>
              <w:lastRenderedPageBreak/>
              <w:t>2011</w:t>
            </w:r>
          </w:p>
        </w:tc>
        <w:tc>
          <w:tcPr>
            <w:tcW w:w="1555" w:type="dxa"/>
          </w:tcPr>
          <w:p w:rsidR="009611D1" w:rsidRPr="009611D1" w:rsidRDefault="009611D1" w:rsidP="009611D1">
            <w:pPr>
              <w:spacing w:line="240" w:lineRule="auto"/>
              <w:ind w:right="28"/>
              <w:jc w:val="both"/>
              <w:rPr>
                <w:lang w:eastAsia="lv-LV"/>
              </w:rPr>
            </w:pPr>
            <w:r w:rsidRPr="009611D1">
              <w:rPr>
                <w:lang w:eastAsia="lv-LV"/>
              </w:rPr>
              <w:t>Rūķīši</w:t>
            </w:r>
          </w:p>
        </w:tc>
        <w:tc>
          <w:tcPr>
            <w:tcW w:w="1689" w:type="dxa"/>
          </w:tcPr>
          <w:p w:rsidR="009611D1" w:rsidRPr="009611D1" w:rsidRDefault="009611D1" w:rsidP="009611D1">
            <w:pPr>
              <w:spacing w:line="240" w:lineRule="auto"/>
              <w:ind w:right="28"/>
              <w:jc w:val="both"/>
              <w:rPr>
                <w:lang w:eastAsia="lv-LV"/>
              </w:rPr>
            </w:pPr>
            <w:r w:rsidRPr="009611D1">
              <w:rPr>
                <w:lang w:eastAsia="lv-LV"/>
              </w:rPr>
              <w:t>9</w:t>
            </w:r>
          </w:p>
        </w:tc>
        <w:tc>
          <w:tcPr>
            <w:tcW w:w="2094" w:type="dxa"/>
          </w:tcPr>
          <w:p w:rsidR="009611D1" w:rsidRPr="009611D1" w:rsidRDefault="009611D1" w:rsidP="009611D1">
            <w:pPr>
              <w:spacing w:line="240" w:lineRule="auto"/>
              <w:ind w:right="28"/>
              <w:jc w:val="both"/>
              <w:rPr>
                <w:lang w:eastAsia="lv-LV"/>
              </w:rPr>
            </w:pPr>
            <w:r w:rsidRPr="009611D1">
              <w:rPr>
                <w:lang w:eastAsia="lv-LV"/>
              </w:rPr>
              <w:t>12</w:t>
            </w:r>
          </w:p>
        </w:tc>
      </w:tr>
      <w:tr w:rsidR="009611D1" w:rsidRPr="009611D1" w:rsidTr="009611D1">
        <w:trPr>
          <w:trHeight w:val="273"/>
        </w:trPr>
        <w:tc>
          <w:tcPr>
            <w:tcW w:w="672" w:type="dxa"/>
            <w:vMerge/>
            <w:tcBorders>
              <w:top w:val="nil"/>
              <w:left w:val="single" w:sz="2" w:space="0" w:color="auto"/>
              <w:bottom w:val="nil"/>
              <w:right w:val="single" w:sz="2" w:space="0" w:color="auto"/>
            </w:tcBorders>
          </w:tcPr>
          <w:p w:rsidR="009611D1" w:rsidRPr="009611D1" w:rsidRDefault="009611D1" w:rsidP="009611D1">
            <w:pPr>
              <w:spacing w:line="240" w:lineRule="auto"/>
              <w:ind w:right="28"/>
              <w:jc w:val="both"/>
              <w:rPr>
                <w:lang w:eastAsia="lv-LV"/>
              </w:rPr>
            </w:pPr>
          </w:p>
        </w:tc>
        <w:tc>
          <w:tcPr>
            <w:tcW w:w="2388" w:type="dxa"/>
            <w:vMerge/>
            <w:tcBorders>
              <w:top w:val="nil"/>
              <w:left w:val="single" w:sz="2" w:space="0" w:color="auto"/>
              <w:bottom w:val="nil"/>
              <w:right w:val="single" w:sz="2" w:space="0" w:color="auto"/>
            </w:tcBorders>
          </w:tcPr>
          <w:p w:rsidR="009611D1" w:rsidRPr="009611D1" w:rsidRDefault="009611D1" w:rsidP="009611D1">
            <w:pPr>
              <w:spacing w:line="240" w:lineRule="auto"/>
              <w:ind w:right="28"/>
              <w:jc w:val="both"/>
              <w:rPr>
                <w:lang w:eastAsia="lv-LV"/>
              </w:rPr>
            </w:pPr>
          </w:p>
        </w:tc>
        <w:tc>
          <w:tcPr>
            <w:tcW w:w="1444" w:type="dxa"/>
            <w:gridSpan w:val="3"/>
            <w:tcBorders>
              <w:left w:val="single" w:sz="2" w:space="0" w:color="auto"/>
            </w:tcBorders>
          </w:tcPr>
          <w:p w:rsidR="009611D1" w:rsidRPr="009611D1" w:rsidRDefault="009611D1" w:rsidP="009611D1">
            <w:pPr>
              <w:spacing w:line="240" w:lineRule="auto"/>
              <w:ind w:right="28"/>
              <w:jc w:val="both"/>
              <w:rPr>
                <w:lang w:eastAsia="lv-LV"/>
              </w:rPr>
            </w:pPr>
            <w:r w:rsidRPr="009611D1">
              <w:rPr>
                <w:lang w:eastAsia="lv-LV"/>
              </w:rPr>
              <w:t>2012</w:t>
            </w:r>
          </w:p>
        </w:tc>
        <w:tc>
          <w:tcPr>
            <w:tcW w:w="1555" w:type="dxa"/>
          </w:tcPr>
          <w:p w:rsidR="009611D1" w:rsidRPr="009611D1" w:rsidRDefault="009611D1" w:rsidP="009611D1">
            <w:pPr>
              <w:spacing w:line="240" w:lineRule="auto"/>
              <w:ind w:right="28"/>
              <w:jc w:val="both"/>
              <w:rPr>
                <w:lang w:eastAsia="lv-LV"/>
              </w:rPr>
            </w:pPr>
            <w:r w:rsidRPr="009611D1">
              <w:rPr>
                <w:lang w:eastAsia="lv-LV"/>
              </w:rPr>
              <w:t>Ķirsīši</w:t>
            </w:r>
          </w:p>
        </w:tc>
        <w:tc>
          <w:tcPr>
            <w:tcW w:w="1689" w:type="dxa"/>
          </w:tcPr>
          <w:p w:rsidR="009611D1" w:rsidRPr="009611D1" w:rsidRDefault="009611D1" w:rsidP="009611D1">
            <w:pPr>
              <w:spacing w:line="240" w:lineRule="auto"/>
              <w:ind w:right="28"/>
              <w:jc w:val="both"/>
              <w:rPr>
                <w:lang w:eastAsia="lv-LV"/>
              </w:rPr>
            </w:pPr>
            <w:r w:rsidRPr="009611D1">
              <w:rPr>
                <w:lang w:eastAsia="lv-LV"/>
              </w:rPr>
              <w:t>15</w:t>
            </w:r>
          </w:p>
        </w:tc>
        <w:tc>
          <w:tcPr>
            <w:tcW w:w="2094" w:type="dxa"/>
          </w:tcPr>
          <w:p w:rsidR="009611D1" w:rsidRPr="009611D1" w:rsidRDefault="009611D1" w:rsidP="009611D1">
            <w:pPr>
              <w:spacing w:line="240" w:lineRule="auto"/>
              <w:ind w:right="28"/>
              <w:jc w:val="both"/>
              <w:rPr>
                <w:lang w:eastAsia="lv-LV"/>
              </w:rPr>
            </w:pPr>
            <w:r w:rsidRPr="009611D1">
              <w:rPr>
                <w:lang w:eastAsia="lv-LV"/>
              </w:rPr>
              <w:t>18</w:t>
            </w:r>
          </w:p>
        </w:tc>
      </w:tr>
      <w:tr w:rsidR="009611D1" w:rsidRPr="009611D1" w:rsidTr="009611D1">
        <w:trPr>
          <w:trHeight w:val="273"/>
        </w:trPr>
        <w:tc>
          <w:tcPr>
            <w:tcW w:w="672" w:type="dxa"/>
            <w:vMerge/>
            <w:tcBorders>
              <w:top w:val="nil"/>
              <w:left w:val="single" w:sz="2" w:space="0" w:color="auto"/>
              <w:bottom w:val="nil"/>
              <w:right w:val="single" w:sz="2" w:space="0" w:color="auto"/>
            </w:tcBorders>
          </w:tcPr>
          <w:p w:rsidR="009611D1" w:rsidRPr="009611D1" w:rsidRDefault="009611D1" w:rsidP="009611D1">
            <w:pPr>
              <w:spacing w:line="240" w:lineRule="auto"/>
              <w:ind w:right="28"/>
              <w:jc w:val="both"/>
              <w:rPr>
                <w:lang w:eastAsia="lv-LV"/>
              </w:rPr>
            </w:pPr>
          </w:p>
        </w:tc>
        <w:tc>
          <w:tcPr>
            <w:tcW w:w="2388" w:type="dxa"/>
            <w:vMerge/>
            <w:tcBorders>
              <w:top w:val="nil"/>
              <w:left w:val="single" w:sz="2" w:space="0" w:color="auto"/>
              <w:bottom w:val="nil"/>
              <w:right w:val="single" w:sz="2" w:space="0" w:color="auto"/>
            </w:tcBorders>
          </w:tcPr>
          <w:p w:rsidR="009611D1" w:rsidRPr="009611D1" w:rsidRDefault="009611D1" w:rsidP="009611D1">
            <w:pPr>
              <w:spacing w:line="240" w:lineRule="auto"/>
              <w:ind w:right="28"/>
              <w:jc w:val="both"/>
              <w:rPr>
                <w:lang w:eastAsia="lv-LV"/>
              </w:rPr>
            </w:pPr>
          </w:p>
        </w:tc>
        <w:tc>
          <w:tcPr>
            <w:tcW w:w="1444" w:type="dxa"/>
            <w:gridSpan w:val="3"/>
            <w:tcBorders>
              <w:left w:val="single" w:sz="2" w:space="0" w:color="auto"/>
            </w:tcBorders>
          </w:tcPr>
          <w:p w:rsidR="009611D1" w:rsidRPr="009611D1" w:rsidRDefault="009611D1" w:rsidP="009611D1">
            <w:pPr>
              <w:spacing w:line="240" w:lineRule="auto"/>
              <w:ind w:right="28"/>
              <w:jc w:val="both"/>
              <w:rPr>
                <w:lang w:eastAsia="lv-LV"/>
              </w:rPr>
            </w:pPr>
            <w:r w:rsidRPr="009611D1">
              <w:rPr>
                <w:lang w:eastAsia="lv-LV"/>
              </w:rPr>
              <w:t>2013</w:t>
            </w:r>
          </w:p>
        </w:tc>
        <w:tc>
          <w:tcPr>
            <w:tcW w:w="1555" w:type="dxa"/>
          </w:tcPr>
          <w:p w:rsidR="009611D1" w:rsidRPr="009611D1" w:rsidRDefault="009611D1" w:rsidP="009611D1">
            <w:pPr>
              <w:spacing w:line="240" w:lineRule="auto"/>
              <w:ind w:right="28"/>
              <w:jc w:val="both"/>
              <w:rPr>
                <w:lang w:eastAsia="lv-LV"/>
              </w:rPr>
            </w:pPr>
            <w:r w:rsidRPr="009611D1">
              <w:rPr>
                <w:lang w:eastAsia="lv-LV"/>
              </w:rPr>
              <w:t>Ābolīši</w:t>
            </w:r>
          </w:p>
        </w:tc>
        <w:tc>
          <w:tcPr>
            <w:tcW w:w="1689" w:type="dxa"/>
          </w:tcPr>
          <w:p w:rsidR="009611D1" w:rsidRPr="009611D1" w:rsidRDefault="009611D1" w:rsidP="009611D1">
            <w:pPr>
              <w:spacing w:line="240" w:lineRule="auto"/>
              <w:ind w:right="28"/>
              <w:jc w:val="both"/>
              <w:rPr>
                <w:lang w:eastAsia="lv-LV"/>
              </w:rPr>
            </w:pPr>
            <w:r w:rsidRPr="009611D1">
              <w:rPr>
                <w:lang w:eastAsia="lv-LV"/>
              </w:rPr>
              <w:t>11</w:t>
            </w:r>
          </w:p>
        </w:tc>
        <w:tc>
          <w:tcPr>
            <w:tcW w:w="2094" w:type="dxa"/>
          </w:tcPr>
          <w:p w:rsidR="009611D1" w:rsidRPr="009611D1" w:rsidRDefault="009611D1" w:rsidP="009611D1">
            <w:pPr>
              <w:spacing w:line="240" w:lineRule="auto"/>
              <w:ind w:right="28"/>
              <w:jc w:val="both"/>
              <w:rPr>
                <w:lang w:eastAsia="lv-LV"/>
              </w:rPr>
            </w:pPr>
            <w:r w:rsidRPr="009611D1">
              <w:rPr>
                <w:lang w:eastAsia="lv-LV"/>
              </w:rPr>
              <w:t>18</w:t>
            </w:r>
          </w:p>
        </w:tc>
      </w:tr>
      <w:tr w:rsidR="009611D1" w:rsidRPr="009611D1" w:rsidTr="009611D1">
        <w:trPr>
          <w:trHeight w:val="273"/>
        </w:trPr>
        <w:tc>
          <w:tcPr>
            <w:tcW w:w="672" w:type="dxa"/>
            <w:vMerge/>
            <w:tcBorders>
              <w:top w:val="nil"/>
              <w:left w:val="single" w:sz="2" w:space="0" w:color="auto"/>
              <w:bottom w:val="single" w:sz="2" w:space="0" w:color="auto"/>
              <w:right w:val="single" w:sz="2" w:space="0" w:color="auto"/>
            </w:tcBorders>
          </w:tcPr>
          <w:p w:rsidR="009611D1" w:rsidRPr="009611D1" w:rsidRDefault="009611D1" w:rsidP="009611D1">
            <w:pPr>
              <w:spacing w:line="240" w:lineRule="auto"/>
              <w:ind w:right="28"/>
              <w:jc w:val="both"/>
              <w:rPr>
                <w:lang w:eastAsia="lv-LV"/>
              </w:rPr>
            </w:pPr>
          </w:p>
        </w:tc>
        <w:tc>
          <w:tcPr>
            <w:tcW w:w="2388" w:type="dxa"/>
            <w:vMerge/>
            <w:tcBorders>
              <w:top w:val="nil"/>
              <w:left w:val="single" w:sz="2" w:space="0" w:color="auto"/>
              <w:bottom w:val="single" w:sz="2" w:space="0" w:color="auto"/>
              <w:right w:val="single" w:sz="2" w:space="0" w:color="auto"/>
            </w:tcBorders>
          </w:tcPr>
          <w:p w:rsidR="009611D1" w:rsidRPr="009611D1" w:rsidRDefault="009611D1" w:rsidP="009611D1">
            <w:pPr>
              <w:spacing w:line="240" w:lineRule="auto"/>
              <w:ind w:right="28"/>
              <w:jc w:val="both"/>
              <w:rPr>
                <w:lang w:eastAsia="lv-LV"/>
              </w:rPr>
            </w:pPr>
          </w:p>
        </w:tc>
        <w:tc>
          <w:tcPr>
            <w:tcW w:w="1444" w:type="dxa"/>
            <w:gridSpan w:val="3"/>
            <w:tcBorders>
              <w:left w:val="single" w:sz="2" w:space="0" w:color="auto"/>
            </w:tcBorders>
          </w:tcPr>
          <w:p w:rsidR="009611D1" w:rsidRPr="009611D1" w:rsidRDefault="009611D1" w:rsidP="009611D1">
            <w:pPr>
              <w:spacing w:line="240" w:lineRule="auto"/>
              <w:ind w:right="28"/>
              <w:jc w:val="both"/>
              <w:rPr>
                <w:lang w:eastAsia="lv-LV"/>
              </w:rPr>
            </w:pPr>
            <w:r w:rsidRPr="009611D1">
              <w:rPr>
                <w:lang w:eastAsia="lv-LV"/>
              </w:rPr>
              <w:t>2014.,2015</w:t>
            </w:r>
          </w:p>
        </w:tc>
        <w:tc>
          <w:tcPr>
            <w:tcW w:w="1555" w:type="dxa"/>
          </w:tcPr>
          <w:p w:rsidR="009611D1" w:rsidRPr="009611D1" w:rsidRDefault="009611D1" w:rsidP="009611D1">
            <w:pPr>
              <w:spacing w:line="240" w:lineRule="auto"/>
              <w:ind w:right="28"/>
              <w:jc w:val="both"/>
              <w:rPr>
                <w:lang w:eastAsia="lv-LV"/>
              </w:rPr>
            </w:pPr>
          </w:p>
        </w:tc>
        <w:tc>
          <w:tcPr>
            <w:tcW w:w="1689" w:type="dxa"/>
          </w:tcPr>
          <w:p w:rsidR="009611D1" w:rsidRPr="009611D1" w:rsidRDefault="009611D1" w:rsidP="009611D1">
            <w:pPr>
              <w:spacing w:line="240" w:lineRule="auto"/>
              <w:ind w:right="28"/>
              <w:jc w:val="both"/>
              <w:rPr>
                <w:lang w:eastAsia="lv-LV"/>
              </w:rPr>
            </w:pPr>
            <w:r w:rsidRPr="009611D1">
              <w:rPr>
                <w:lang w:eastAsia="lv-LV"/>
              </w:rPr>
              <w:t>3</w:t>
            </w:r>
          </w:p>
        </w:tc>
        <w:tc>
          <w:tcPr>
            <w:tcW w:w="2094" w:type="dxa"/>
          </w:tcPr>
          <w:p w:rsidR="009611D1" w:rsidRPr="009611D1" w:rsidRDefault="009611D1" w:rsidP="009611D1">
            <w:pPr>
              <w:spacing w:line="240" w:lineRule="auto"/>
              <w:ind w:right="28"/>
              <w:jc w:val="both"/>
              <w:rPr>
                <w:lang w:eastAsia="lv-LV"/>
              </w:rPr>
            </w:pPr>
            <w:r w:rsidRPr="009611D1">
              <w:rPr>
                <w:lang w:eastAsia="lv-LV"/>
              </w:rPr>
              <w:t>12</w:t>
            </w:r>
          </w:p>
        </w:tc>
      </w:tr>
      <w:tr w:rsidR="009611D1" w:rsidRPr="009611D1" w:rsidTr="009611D1">
        <w:trPr>
          <w:trHeight w:val="273"/>
        </w:trPr>
        <w:tc>
          <w:tcPr>
            <w:tcW w:w="672" w:type="dxa"/>
            <w:vMerge w:val="restart"/>
            <w:tcBorders>
              <w:top w:val="nil"/>
              <w:left w:val="single" w:sz="2" w:space="0" w:color="auto"/>
              <w:right w:val="single" w:sz="2" w:space="0" w:color="auto"/>
            </w:tcBorders>
          </w:tcPr>
          <w:p w:rsidR="009611D1" w:rsidRPr="009611D1" w:rsidRDefault="009611D1" w:rsidP="009611D1">
            <w:pPr>
              <w:spacing w:line="240" w:lineRule="auto"/>
              <w:ind w:right="28"/>
              <w:jc w:val="center"/>
              <w:rPr>
                <w:lang w:eastAsia="lv-LV"/>
              </w:rPr>
            </w:pPr>
            <w:r w:rsidRPr="009611D1">
              <w:rPr>
                <w:lang w:eastAsia="lv-LV"/>
              </w:rPr>
              <w:t>11.</w:t>
            </w:r>
          </w:p>
        </w:tc>
        <w:tc>
          <w:tcPr>
            <w:tcW w:w="2388" w:type="dxa"/>
            <w:vMerge w:val="restart"/>
            <w:tcBorders>
              <w:top w:val="nil"/>
              <w:left w:val="single" w:sz="2" w:space="0" w:color="auto"/>
              <w:right w:val="single" w:sz="2" w:space="0" w:color="auto"/>
            </w:tcBorders>
          </w:tcPr>
          <w:p w:rsidR="009611D1" w:rsidRPr="009611D1" w:rsidRDefault="009611D1" w:rsidP="009611D1">
            <w:pPr>
              <w:spacing w:line="240" w:lineRule="auto"/>
              <w:ind w:right="28"/>
              <w:jc w:val="both"/>
              <w:rPr>
                <w:lang w:eastAsia="lv-LV"/>
              </w:rPr>
            </w:pPr>
            <w:r w:rsidRPr="009611D1">
              <w:rPr>
                <w:lang w:eastAsia="lv-LV"/>
              </w:rPr>
              <w:t>Pūres pamatskolas Jaunsātu filiāle</w:t>
            </w:r>
          </w:p>
        </w:tc>
        <w:tc>
          <w:tcPr>
            <w:tcW w:w="1444" w:type="dxa"/>
            <w:gridSpan w:val="3"/>
            <w:tcBorders>
              <w:left w:val="single" w:sz="2" w:space="0" w:color="auto"/>
            </w:tcBorders>
          </w:tcPr>
          <w:p w:rsidR="009611D1" w:rsidRPr="009611D1" w:rsidRDefault="009611D1" w:rsidP="009611D1">
            <w:pPr>
              <w:spacing w:line="240" w:lineRule="auto"/>
              <w:ind w:right="28"/>
              <w:jc w:val="both"/>
              <w:rPr>
                <w:lang w:eastAsia="lv-LV"/>
              </w:rPr>
            </w:pPr>
            <w:r w:rsidRPr="009611D1">
              <w:rPr>
                <w:lang w:eastAsia="lv-LV"/>
              </w:rPr>
              <w:t>2010</w:t>
            </w:r>
          </w:p>
        </w:tc>
        <w:tc>
          <w:tcPr>
            <w:tcW w:w="1555" w:type="dxa"/>
          </w:tcPr>
          <w:p w:rsidR="009611D1" w:rsidRPr="009611D1" w:rsidRDefault="009611D1" w:rsidP="009611D1">
            <w:pPr>
              <w:spacing w:line="240" w:lineRule="auto"/>
              <w:ind w:right="28"/>
              <w:jc w:val="both"/>
              <w:rPr>
                <w:lang w:eastAsia="lv-LV"/>
              </w:rPr>
            </w:pPr>
            <w:r w:rsidRPr="009611D1">
              <w:rPr>
                <w:lang w:eastAsia="lv-LV"/>
              </w:rPr>
              <w:t>Zinīši</w:t>
            </w:r>
          </w:p>
        </w:tc>
        <w:tc>
          <w:tcPr>
            <w:tcW w:w="1689" w:type="dxa"/>
          </w:tcPr>
          <w:p w:rsidR="009611D1" w:rsidRPr="009611D1" w:rsidRDefault="009611D1" w:rsidP="009611D1">
            <w:pPr>
              <w:spacing w:line="240" w:lineRule="auto"/>
              <w:ind w:right="28"/>
              <w:jc w:val="both"/>
              <w:rPr>
                <w:lang w:eastAsia="lv-LV"/>
              </w:rPr>
            </w:pPr>
            <w:r w:rsidRPr="009611D1">
              <w:rPr>
                <w:lang w:eastAsia="lv-LV"/>
              </w:rPr>
              <w:t>14</w:t>
            </w:r>
          </w:p>
        </w:tc>
        <w:tc>
          <w:tcPr>
            <w:tcW w:w="2094" w:type="dxa"/>
          </w:tcPr>
          <w:p w:rsidR="009611D1" w:rsidRPr="009611D1" w:rsidRDefault="009611D1" w:rsidP="009611D1">
            <w:pPr>
              <w:spacing w:line="240" w:lineRule="auto"/>
              <w:ind w:right="28"/>
              <w:jc w:val="both"/>
              <w:rPr>
                <w:lang w:eastAsia="lv-LV"/>
              </w:rPr>
            </w:pPr>
            <w:r w:rsidRPr="009611D1">
              <w:rPr>
                <w:lang w:eastAsia="lv-LV"/>
              </w:rPr>
              <w:t xml:space="preserve">14 </w:t>
            </w:r>
          </w:p>
        </w:tc>
      </w:tr>
      <w:tr w:rsidR="009611D1" w:rsidRPr="009611D1" w:rsidTr="009611D1">
        <w:trPr>
          <w:trHeight w:val="273"/>
        </w:trPr>
        <w:tc>
          <w:tcPr>
            <w:tcW w:w="672" w:type="dxa"/>
            <w:vMerge/>
            <w:tcBorders>
              <w:left w:val="single" w:sz="2" w:space="0" w:color="auto"/>
              <w:right w:val="single" w:sz="2" w:space="0" w:color="auto"/>
            </w:tcBorders>
          </w:tcPr>
          <w:p w:rsidR="009611D1" w:rsidRPr="009611D1" w:rsidRDefault="009611D1" w:rsidP="009611D1">
            <w:pPr>
              <w:spacing w:line="240" w:lineRule="auto"/>
              <w:ind w:right="28"/>
              <w:jc w:val="center"/>
              <w:rPr>
                <w:lang w:eastAsia="lv-LV"/>
              </w:rPr>
            </w:pPr>
          </w:p>
        </w:tc>
        <w:tc>
          <w:tcPr>
            <w:tcW w:w="2388" w:type="dxa"/>
            <w:vMerge/>
            <w:tcBorders>
              <w:left w:val="single" w:sz="2" w:space="0" w:color="auto"/>
              <w:right w:val="single" w:sz="2" w:space="0" w:color="auto"/>
            </w:tcBorders>
          </w:tcPr>
          <w:p w:rsidR="009611D1" w:rsidRPr="009611D1" w:rsidRDefault="009611D1" w:rsidP="009611D1">
            <w:pPr>
              <w:spacing w:line="240" w:lineRule="auto"/>
              <w:ind w:right="28"/>
              <w:jc w:val="both"/>
              <w:rPr>
                <w:lang w:eastAsia="lv-LV"/>
              </w:rPr>
            </w:pPr>
          </w:p>
        </w:tc>
        <w:tc>
          <w:tcPr>
            <w:tcW w:w="1444" w:type="dxa"/>
            <w:gridSpan w:val="3"/>
            <w:tcBorders>
              <w:left w:val="single" w:sz="2" w:space="0" w:color="auto"/>
            </w:tcBorders>
          </w:tcPr>
          <w:p w:rsidR="009611D1" w:rsidRPr="009611D1" w:rsidRDefault="009611D1" w:rsidP="009611D1">
            <w:pPr>
              <w:spacing w:line="240" w:lineRule="auto"/>
              <w:ind w:right="28"/>
              <w:jc w:val="both"/>
              <w:rPr>
                <w:lang w:eastAsia="lv-LV"/>
              </w:rPr>
            </w:pPr>
            <w:r w:rsidRPr="009611D1">
              <w:rPr>
                <w:lang w:eastAsia="lv-LV"/>
              </w:rPr>
              <w:t>2011.,2012</w:t>
            </w:r>
          </w:p>
        </w:tc>
        <w:tc>
          <w:tcPr>
            <w:tcW w:w="1555" w:type="dxa"/>
          </w:tcPr>
          <w:p w:rsidR="009611D1" w:rsidRPr="009611D1" w:rsidRDefault="009611D1" w:rsidP="009611D1">
            <w:pPr>
              <w:spacing w:line="240" w:lineRule="auto"/>
              <w:ind w:right="28"/>
              <w:jc w:val="both"/>
              <w:rPr>
                <w:lang w:eastAsia="lv-LV"/>
              </w:rPr>
            </w:pPr>
            <w:r w:rsidRPr="009611D1">
              <w:rPr>
                <w:lang w:eastAsia="lv-LV"/>
              </w:rPr>
              <w:t>Kāpēcīši</w:t>
            </w:r>
          </w:p>
        </w:tc>
        <w:tc>
          <w:tcPr>
            <w:tcW w:w="1689" w:type="dxa"/>
          </w:tcPr>
          <w:p w:rsidR="009611D1" w:rsidRPr="009611D1" w:rsidRDefault="009611D1" w:rsidP="009611D1">
            <w:pPr>
              <w:spacing w:line="240" w:lineRule="auto"/>
              <w:ind w:right="28"/>
              <w:jc w:val="both"/>
              <w:rPr>
                <w:lang w:eastAsia="lv-LV"/>
              </w:rPr>
            </w:pPr>
            <w:r w:rsidRPr="009611D1">
              <w:rPr>
                <w:lang w:eastAsia="lv-LV"/>
              </w:rPr>
              <w:t>15</w:t>
            </w:r>
          </w:p>
        </w:tc>
        <w:tc>
          <w:tcPr>
            <w:tcW w:w="2094" w:type="dxa"/>
          </w:tcPr>
          <w:p w:rsidR="009611D1" w:rsidRPr="009611D1" w:rsidRDefault="009611D1" w:rsidP="009611D1">
            <w:pPr>
              <w:spacing w:line="240" w:lineRule="auto"/>
              <w:ind w:right="28"/>
              <w:jc w:val="both"/>
              <w:rPr>
                <w:lang w:eastAsia="lv-LV"/>
              </w:rPr>
            </w:pPr>
            <w:r w:rsidRPr="009611D1">
              <w:rPr>
                <w:lang w:eastAsia="lv-LV"/>
              </w:rPr>
              <w:t>18</w:t>
            </w:r>
          </w:p>
        </w:tc>
      </w:tr>
      <w:tr w:rsidR="009611D1" w:rsidRPr="009611D1" w:rsidTr="009611D1">
        <w:trPr>
          <w:trHeight w:val="273"/>
        </w:trPr>
        <w:tc>
          <w:tcPr>
            <w:tcW w:w="672" w:type="dxa"/>
            <w:vMerge/>
            <w:tcBorders>
              <w:left w:val="single" w:sz="2" w:space="0" w:color="auto"/>
              <w:bottom w:val="single" w:sz="2" w:space="0" w:color="auto"/>
              <w:right w:val="single" w:sz="2" w:space="0" w:color="auto"/>
            </w:tcBorders>
          </w:tcPr>
          <w:p w:rsidR="009611D1" w:rsidRPr="009611D1" w:rsidRDefault="009611D1" w:rsidP="009611D1">
            <w:pPr>
              <w:spacing w:line="240" w:lineRule="auto"/>
              <w:ind w:right="28"/>
              <w:jc w:val="center"/>
              <w:rPr>
                <w:lang w:eastAsia="lv-LV"/>
              </w:rPr>
            </w:pPr>
          </w:p>
        </w:tc>
        <w:tc>
          <w:tcPr>
            <w:tcW w:w="2388" w:type="dxa"/>
            <w:vMerge/>
            <w:tcBorders>
              <w:left w:val="single" w:sz="2" w:space="0" w:color="auto"/>
              <w:bottom w:val="single" w:sz="2" w:space="0" w:color="auto"/>
              <w:right w:val="single" w:sz="2" w:space="0" w:color="auto"/>
            </w:tcBorders>
          </w:tcPr>
          <w:p w:rsidR="009611D1" w:rsidRPr="009611D1" w:rsidRDefault="009611D1" w:rsidP="009611D1">
            <w:pPr>
              <w:spacing w:line="240" w:lineRule="auto"/>
              <w:ind w:right="28"/>
              <w:jc w:val="both"/>
              <w:rPr>
                <w:lang w:eastAsia="lv-LV"/>
              </w:rPr>
            </w:pPr>
          </w:p>
        </w:tc>
        <w:tc>
          <w:tcPr>
            <w:tcW w:w="1444" w:type="dxa"/>
            <w:gridSpan w:val="3"/>
            <w:tcBorders>
              <w:left w:val="single" w:sz="2" w:space="0" w:color="auto"/>
            </w:tcBorders>
          </w:tcPr>
          <w:p w:rsidR="009611D1" w:rsidRPr="009611D1" w:rsidRDefault="009611D1" w:rsidP="009611D1">
            <w:pPr>
              <w:spacing w:line="240" w:lineRule="auto"/>
              <w:ind w:right="28"/>
              <w:jc w:val="both"/>
              <w:rPr>
                <w:lang w:eastAsia="lv-LV"/>
              </w:rPr>
            </w:pPr>
            <w:r w:rsidRPr="009611D1">
              <w:rPr>
                <w:lang w:eastAsia="lv-LV"/>
              </w:rPr>
              <w:t>2013.-2015.</w:t>
            </w:r>
          </w:p>
        </w:tc>
        <w:tc>
          <w:tcPr>
            <w:tcW w:w="1555" w:type="dxa"/>
          </w:tcPr>
          <w:p w:rsidR="009611D1" w:rsidRPr="009611D1" w:rsidRDefault="009611D1" w:rsidP="009611D1">
            <w:pPr>
              <w:spacing w:line="240" w:lineRule="auto"/>
              <w:ind w:right="28"/>
              <w:jc w:val="both"/>
              <w:rPr>
                <w:lang w:eastAsia="lv-LV"/>
              </w:rPr>
            </w:pPr>
            <w:r w:rsidRPr="009611D1">
              <w:rPr>
                <w:lang w:eastAsia="lv-LV"/>
              </w:rPr>
              <w:t>Rūķīši</w:t>
            </w:r>
          </w:p>
        </w:tc>
        <w:tc>
          <w:tcPr>
            <w:tcW w:w="1689" w:type="dxa"/>
          </w:tcPr>
          <w:p w:rsidR="009611D1" w:rsidRPr="009611D1" w:rsidRDefault="009611D1" w:rsidP="009611D1">
            <w:pPr>
              <w:spacing w:line="240" w:lineRule="auto"/>
              <w:ind w:right="28"/>
              <w:jc w:val="both"/>
              <w:rPr>
                <w:lang w:eastAsia="lv-LV"/>
              </w:rPr>
            </w:pPr>
            <w:r w:rsidRPr="009611D1">
              <w:rPr>
                <w:lang w:eastAsia="lv-LV"/>
              </w:rPr>
              <w:t>19</w:t>
            </w:r>
          </w:p>
        </w:tc>
        <w:tc>
          <w:tcPr>
            <w:tcW w:w="2094" w:type="dxa"/>
          </w:tcPr>
          <w:p w:rsidR="009611D1" w:rsidRPr="009611D1" w:rsidRDefault="009611D1" w:rsidP="009611D1">
            <w:pPr>
              <w:spacing w:line="240" w:lineRule="auto"/>
              <w:ind w:right="28"/>
              <w:jc w:val="both"/>
              <w:rPr>
                <w:lang w:eastAsia="lv-LV"/>
              </w:rPr>
            </w:pPr>
            <w:r w:rsidRPr="009611D1">
              <w:rPr>
                <w:lang w:eastAsia="lv-LV"/>
              </w:rPr>
              <w:t>21</w:t>
            </w:r>
          </w:p>
        </w:tc>
      </w:tr>
      <w:tr w:rsidR="009611D1" w:rsidRPr="009611D1" w:rsidTr="009611D1">
        <w:trPr>
          <w:trHeight w:val="273"/>
        </w:trPr>
        <w:tc>
          <w:tcPr>
            <w:tcW w:w="672" w:type="dxa"/>
            <w:tcBorders>
              <w:left w:val="single" w:sz="2" w:space="0" w:color="auto"/>
              <w:bottom w:val="single" w:sz="2" w:space="0" w:color="auto"/>
              <w:right w:val="single" w:sz="2" w:space="0" w:color="auto"/>
            </w:tcBorders>
          </w:tcPr>
          <w:p w:rsidR="009611D1" w:rsidRPr="009611D1" w:rsidRDefault="009611D1" w:rsidP="009611D1">
            <w:pPr>
              <w:spacing w:line="240" w:lineRule="auto"/>
              <w:ind w:right="28"/>
              <w:jc w:val="center"/>
              <w:rPr>
                <w:lang w:eastAsia="lv-LV"/>
              </w:rPr>
            </w:pPr>
            <w:r w:rsidRPr="009611D1">
              <w:rPr>
                <w:lang w:eastAsia="lv-LV"/>
              </w:rPr>
              <w:t>12.</w:t>
            </w:r>
          </w:p>
        </w:tc>
        <w:tc>
          <w:tcPr>
            <w:tcW w:w="2388" w:type="dxa"/>
            <w:tcBorders>
              <w:left w:val="single" w:sz="2" w:space="0" w:color="auto"/>
              <w:bottom w:val="single" w:sz="2" w:space="0" w:color="auto"/>
              <w:right w:val="single" w:sz="2" w:space="0" w:color="auto"/>
            </w:tcBorders>
          </w:tcPr>
          <w:p w:rsidR="009611D1" w:rsidRPr="009611D1" w:rsidRDefault="009611D1" w:rsidP="009611D1">
            <w:pPr>
              <w:spacing w:line="240" w:lineRule="auto"/>
              <w:ind w:right="28"/>
              <w:jc w:val="both"/>
              <w:rPr>
                <w:lang w:eastAsia="lv-LV"/>
              </w:rPr>
            </w:pPr>
            <w:r w:rsidRPr="009611D1">
              <w:rPr>
                <w:lang w:eastAsia="lv-LV"/>
              </w:rPr>
              <w:t>Pūres pamatskola</w:t>
            </w:r>
          </w:p>
        </w:tc>
        <w:tc>
          <w:tcPr>
            <w:tcW w:w="1444" w:type="dxa"/>
            <w:gridSpan w:val="3"/>
            <w:tcBorders>
              <w:left w:val="single" w:sz="2" w:space="0" w:color="auto"/>
            </w:tcBorders>
          </w:tcPr>
          <w:p w:rsidR="009611D1" w:rsidRPr="009611D1" w:rsidRDefault="009611D1" w:rsidP="009611D1">
            <w:pPr>
              <w:spacing w:line="240" w:lineRule="auto"/>
              <w:ind w:right="28"/>
              <w:jc w:val="both"/>
              <w:rPr>
                <w:lang w:eastAsia="lv-LV"/>
              </w:rPr>
            </w:pPr>
            <w:r w:rsidRPr="009611D1">
              <w:rPr>
                <w:lang w:eastAsia="lv-LV"/>
              </w:rPr>
              <w:t>2010</w:t>
            </w:r>
          </w:p>
        </w:tc>
        <w:tc>
          <w:tcPr>
            <w:tcW w:w="1555" w:type="dxa"/>
          </w:tcPr>
          <w:p w:rsidR="009611D1" w:rsidRPr="009611D1" w:rsidRDefault="009611D1" w:rsidP="009611D1">
            <w:pPr>
              <w:spacing w:line="240" w:lineRule="auto"/>
              <w:ind w:right="28"/>
              <w:jc w:val="both"/>
              <w:rPr>
                <w:lang w:eastAsia="lv-LV"/>
              </w:rPr>
            </w:pPr>
            <w:r w:rsidRPr="009611D1">
              <w:rPr>
                <w:lang w:eastAsia="lv-LV"/>
              </w:rPr>
              <w:t>6.gadnieki</w:t>
            </w:r>
          </w:p>
        </w:tc>
        <w:tc>
          <w:tcPr>
            <w:tcW w:w="1689" w:type="dxa"/>
          </w:tcPr>
          <w:p w:rsidR="009611D1" w:rsidRPr="009611D1" w:rsidRDefault="009611D1" w:rsidP="009611D1">
            <w:pPr>
              <w:spacing w:line="240" w:lineRule="auto"/>
              <w:ind w:right="28"/>
              <w:jc w:val="both"/>
              <w:rPr>
                <w:lang w:eastAsia="lv-LV"/>
              </w:rPr>
            </w:pPr>
            <w:r w:rsidRPr="009611D1">
              <w:rPr>
                <w:lang w:eastAsia="lv-LV"/>
              </w:rPr>
              <w:t>20</w:t>
            </w:r>
          </w:p>
        </w:tc>
        <w:tc>
          <w:tcPr>
            <w:tcW w:w="2094" w:type="dxa"/>
          </w:tcPr>
          <w:p w:rsidR="009611D1" w:rsidRPr="009611D1" w:rsidRDefault="009611D1" w:rsidP="009611D1">
            <w:pPr>
              <w:spacing w:line="240" w:lineRule="auto"/>
              <w:ind w:right="28"/>
              <w:jc w:val="both"/>
              <w:rPr>
                <w:lang w:eastAsia="lv-LV"/>
              </w:rPr>
            </w:pPr>
            <w:r w:rsidRPr="009611D1">
              <w:rPr>
                <w:lang w:eastAsia="lv-LV"/>
              </w:rPr>
              <w:t>21</w:t>
            </w:r>
          </w:p>
        </w:tc>
      </w:tr>
      <w:tr w:rsidR="009611D1" w:rsidRPr="009611D1" w:rsidTr="009611D1">
        <w:tc>
          <w:tcPr>
            <w:tcW w:w="672" w:type="dxa"/>
            <w:vMerge w:val="restart"/>
            <w:tcBorders>
              <w:top w:val="single" w:sz="4" w:space="0" w:color="auto"/>
              <w:left w:val="single" w:sz="4" w:space="0" w:color="auto"/>
              <w:right w:val="single" w:sz="4" w:space="0" w:color="auto"/>
            </w:tcBorders>
          </w:tcPr>
          <w:p w:rsidR="009611D1" w:rsidRPr="009611D1" w:rsidRDefault="009611D1" w:rsidP="009611D1">
            <w:pPr>
              <w:spacing w:line="240" w:lineRule="auto"/>
              <w:ind w:right="28"/>
              <w:jc w:val="center"/>
              <w:rPr>
                <w:lang w:eastAsia="lv-LV"/>
              </w:rPr>
            </w:pPr>
            <w:r w:rsidRPr="009611D1">
              <w:rPr>
                <w:lang w:eastAsia="lv-LV"/>
              </w:rPr>
              <w:t>13.</w:t>
            </w:r>
          </w:p>
        </w:tc>
        <w:tc>
          <w:tcPr>
            <w:tcW w:w="2388" w:type="dxa"/>
            <w:vMerge w:val="restart"/>
            <w:tcBorders>
              <w:top w:val="single" w:sz="4" w:space="0" w:color="auto"/>
              <w:left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Džūkstes pamatskola</w:t>
            </w:r>
          </w:p>
        </w:tc>
        <w:tc>
          <w:tcPr>
            <w:tcW w:w="1444" w:type="dxa"/>
            <w:gridSpan w:val="3"/>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2010</w:t>
            </w:r>
          </w:p>
        </w:tc>
        <w:tc>
          <w:tcPr>
            <w:tcW w:w="1555"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p>
        </w:tc>
        <w:tc>
          <w:tcPr>
            <w:tcW w:w="1689"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8</w:t>
            </w:r>
          </w:p>
        </w:tc>
        <w:tc>
          <w:tcPr>
            <w:tcW w:w="2094"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20</w:t>
            </w:r>
          </w:p>
        </w:tc>
      </w:tr>
      <w:tr w:rsidR="009611D1" w:rsidRPr="009611D1" w:rsidTr="009611D1">
        <w:tc>
          <w:tcPr>
            <w:tcW w:w="672" w:type="dxa"/>
            <w:vMerge/>
            <w:tcBorders>
              <w:left w:val="single" w:sz="4" w:space="0" w:color="auto"/>
              <w:right w:val="single" w:sz="4" w:space="0" w:color="auto"/>
            </w:tcBorders>
          </w:tcPr>
          <w:p w:rsidR="009611D1" w:rsidRPr="009611D1" w:rsidRDefault="009611D1" w:rsidP="009611D1">
            <w:pPr>
              <w:spacing w:line="240" w:lineRule="auto"/>
              <w:ind w:right="28"/>
              <w:jc w:val="center"/>
              <w:rPr>
                <w:lang w:eastAsia="lv-LV"/>
              </w:rPr>
            </w:pPr>
          </w:p>
        </w:tc>
        <w:tc>
          <w:tcPr>
            <w:tcW w:w="2388" w:type="dxa"/>
            <w:vMerge/>
            <w:tcBorders>
              <w:left w:val="single" w:sz="4" w:space="0" w:color="auto"/>
              <w:right w:val="single" w:sz="4" w:space="0" w:color="auto"/>
            </w:tcBorders>
          </w:tcPr>
          <w:p w:rsidR="009611D1" w:rsidRPr="009611D1" w:rsidRDefault="009611D1" w:rsidP="009611D1">
            <w:pPr>
              <w:spacing w:line="240" w:lineRule="auto"/>
              <w:ind w:right="28"/>
              <w:jc w:val="both"/>
              <w:rPr>
                <w:lang w:eastAsia="lv-LV"/>
              </w:rPr>
            </w:pPr>
          </w:p>
        </w:tc>
        <w:tc>
          <w:tcPr>
            <w:tcW w:w="1444" w:type="dxa"/>
            <w:gridSpan w:val="3"/>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2011</w:t>
            </w:r>
          </w:p>
        </w:tc>
        <w:tc>
          <w:tcPr>
            <w:tcW w:w="1555"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p>
        </w:tc>
        <w:tc>
          <w:tcPr>
            <w:tcW w:w="1689"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10</w:t>
            </w:r>
          </w:p>
        </w:tc>
        <w:tc>
          <w:tcPr>
            <w:tcW w:w="2094"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20</w:t>
            </w:r>
          </w:p>
        </w:tc>
      </w:tr>
      <w:tr w:rsidR="009611D1" w:rsidRPr="009611D1" w:rsidTr="009611D1">
        <w:tc>
          <w:tcPr>
            <w:tcW w:w="672" w:type="dxa"/>
            <w:vMerge/>
            <w:tcBorders>
              <w:left w:val="single" w:sz="4" w:space="0" w:color="auto"/>
              <w:right w:val="single" w:sz="4" w:space="0" w:color="auto"/>
            </w:tcBorders>
          </w:tcPr>
          <w:p w:rsidR="009611D1" w:rsidRPr="009611D1" w:rsidRDefault="009611D1" w:rsidP="009611D1">
            <w:pPr>
              <w:spacing w:line="240" w:lineRule="auto"/>
              <w:ind w:right="28"/>
              <w:jc w:val="center"/>
              <w:rPr>
                <w:lang w:eastAsia="lv-LV"/>
              </w:rPr>
            </w:pPr>
          </w:p>
        </w:tc>
        <w:tc>
          <w:tcPr>
            <w:tcW w:w="2388" w:type="dxa"/>
            <w:vMerge/>
            <w:tcBorders>
              <w:left w:val="single" w:sz="4" w:space="0" w:color="auto"/>
              <w:right w:val="single" w:sz="4" w:space="0" w:color="auto"/>
            </w:tcBorders>
          </w:tcPr>
          <w:p w:rsidR="009611D1" w:rsidRPr="009611D1" w:rsidRDefault="009611D1" w:rsidP="009611D1">
            <w:pPr>
              <w:spacing w:line="240" w:lineRule="auto"/>
              <w:ind w:right="28"/>
              <w:jc w:val="both"/>
              <w:rPr>
                <w:lang w:eastAsia="lv-LV"/>
              </w:rPr>
            </w:pPr>
          </w:p>
        </w:tc>
        <w:tc>
          <w:tcPr>
            <w:tcW w:w="1444" w:type="dxa"/>
            <w:gridSpan w:val="3"/>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2012</w:t>
            </w:r>
          </w:p>
        </w:tc>
        <w:tc>
          <w:tcPr>
            <w:tcW w:w="1555"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1.5-4 gadīgie</w:t>
            </w:r>
          </w:p>
        </w:tc>
        <w:tc>
          <w:tcPr>
            <w:tcW w:w="1689"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1</w:t>
            </w:r>
          </w:p>
        </w:tc>
        <w:tc>
          <w:tcPr>
            <w:tcW w:w="2094"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20</w:t>
            </w:r>
          </w:p>
        </w:tc>
      </w:tr>
      <w:tr w:rsidR="009611D1" w:rsidRPr="009611D1" w:rsidTr="009611D1">
        <w:tc>
          <w:tcPr>
            <w:tcW w:w="672" w:type="dxa"/>
            <w:vMerge/>
            <w:tcBorders>
              <w:left w:val="single" w:sz="4" w:space="0" w:color="auto"/>
              <w:right w:val="single" w:sz="4" w:space="0" w:color="auto"/>
            </w:tcBorders>
          </w:tcPr>
          <w:p w:rsidR="009611D1" w:rsidRPr="009611D1" w:rsidRDefault="009611D1" w:rsidP="009611D1">
            <w:pPr>
              <w:spacing w:line="240" w:lineRule="auto"/>
              <w:ind w:right="28"/>
              <w:jc w:val="center"/>
              <w:rPr>
                <w:lang w:eastAsia="lv-LV"/>
              </w:rPr>
            </w:pPr>
          </w:p>
        </w:tc>
        <w:tc>
          <w:tcPr>
            <w:tcW w:w="2388" w:type="dxa"/>
            <w:vMerge/>
            <w:tcBorders>
              <w:left w:val="single" w:sz="4" w:space="0" w:color="auto"/>
              <w:right w:val="single" w:sz="4" w:space="0" w:color="auto"/>
            </w:tcBorders>
          </w:tcPr>
          <w:p w:rsidR="009611D1" w:rsidRPr="009611D1" w:rsidRDefault="009611D1" w:rsidP="009611D1">
            <w:pPr>
              <w:spacing w:line="240" w:lineRule="auto"/>
              <w:ind w:right="28"/>
              <w:jc w:val="both"/>
              <w:rPr>
                <w:lang w:eastAsia="lv-LV"/>
              </w:rPr>
            </w:pPr>
          </w:p>
        </w:tc>
        <w:tc>
          <w:tcPr>
            <w:tcW w:w="1444" w:type="dxa"/>
            <w:gridSpan w:val="3"/>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2013</w:t>
            </w:r>
          </w:p>
        </w:tc>
        <w:tc>
          <w:tcPr>
            <w:tcW w:w="1555"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1.5-4 gadīgie</w:t>
            </w:r>
          </w:p>
        </w:tc>
        <w:tc>
          <w:tcPr>
            <w:tcW w:w="1689"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7</w:t>
            </w:r>
          </w:p>
        </w:tc>
        <w:tc>
          <w:tcPr>
            <w:tcW w:w="2094"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20</w:t>
            </w:r>
          </w:p>
        </w:tc>
      </w:tr>
      <w:tr w:rsidR="009611D1" w:rsidRPr="009611D1" w:rsidTr="009611D1">
        <w:tc>
          <w:tcPr>
            <w:tcW w:w="672" w:type="dxa"/>
            <w:vMerge/>
            <w:tcBorders>
              <w:left w:val="single" w:sz="4" w:space="0" w:color="auto"/>
              <w:right w:val="single" w:sz="4" w:space="0" w:color="auto"/>
            </w:tcBorders>
          </w:tcPr>
          <w:p w:rsidR="009611D1" w:rsidRPr="009611D1" w:rsidRDefault="009611D1" w:rsidP="009611D1">
            <w:pPr>
              <w:spacing w:line="240" w:lineRule="auto"/>
              <w:ind w:right="28"/>
              <w:jc w:val="center"/>
              <w:rPr>
                <w:lang w:eastAsia="lv-LV"/>
              </w:rPr>
            </w:pPr>
          </w:p>
        </w:tc>
        <w:tc>
          <w:tcPr>
            <w:tcW w:w="2388" w:type="dxa"/>
            <w:vMerge/>
            <w:tcBorders>
              <w:left w:val="single" w:sz="4" w:space="0" w:color="auto"/>
              <w:right w:val="single" w:sz="4" w:space="0" w:color="auto"/>
            </w:tcBorders>
          </w:tcPr>
          <w:p w:rsidR="009611D1" w:rsidRPr="009611D1" w:rsidRDefault="009611D1" w:rsidP="009611D1">
            <w:pPr>
              <w:spacing w:line="240" w:lineRule="auto"/>
              <w:ind w:right="28"/>
              <w:jc w:val="both"/>
              <w:rPr>
                <w:lang w:eastAsia="lv-LV"/>
              </w:rPr>
            </w:pPr>
          </w:p>
        </w:tc>
        <w:tc>
          <w:tcPr>
            <w:tcW w:w="1444" w:type="dxa"/>
            <w:gridSpan w:val="3"/>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2014</w:t>
            </w:r>
          </w:p>
        </w:tc>
        <w:tc>
          <w:tcPr>
            <w:tcW w:w="1555"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1.5-4 gadīgie</w:t>
            </w:r>
          </w:p>
        </w:tc>
        <w:tc>
          <w:tcPr>
            <w:tcW w:w="1689"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1</w:t>
            </w:r>
          </w:p>
        </w:tc>
        <w:tc>
          <w:tcPr>
            <w:tcW w:w="2094"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20</w:t>
            </w:r>
          </w:p>
        </w:tc>
      </w:tr>
      <w:tr w:rsidR="009611D1" w:rsidRPr="009611D1" w:rsidTr="009611D1">
        <w:tc>
          <w:tcPr>
            <w:tcW w:w="672" w:type="dxa"/>
            <w:vMerge/>
            <w:tcBorders>
              <w:left w:val="single" w:sz="4" w:space="0" w:color="auto"/>
              <w:right w:val="single" w:sz="4" w:space="0" w:color="auto"/>
            </w:tcBorders>
          </w:tcPr>
          <w:p w:rsidR="009611D1" w:rsidRPr="009611D1" w:rsidRDefault="009611D1" w:rsidP="009611D1">
            <w:pPr>
              <w:spacing w:line="240" w:lineRule="auto"/>
              <w:ind w:right="28"/>
              <w:jc w:val="center"/>
              <w:rPr>
                <w:lang w:eastAsia="lv-LV"/>
              </w:rPr>
            </w:pPr>
          </w:p>
        </w:tc>
        <w:tc>
          <w:tcPr>
            <w:tcW w:w="2388" w:type="dxa"/>
            <w:vMerge/>
            <w:tcBorders>
              <w:left w:val="single" w:sz="4" w:space="0" w:color="auto"/>
              <w:right w:val="single" w:sz="4" w:space="0" w:color="auto"/>
            </w:tcBorders>
          </w:tcPr>
          <w:p w:rsidR="009611D1" w:rsidRPr="009611D1" w:rsidRDefault="009611D1" w:rsidP="009611D1">
            <w:pPr>
              <w:spacing w:line="240" w:lineRule="auto"/>
              <w:ind w:right="28"/>
              <w:jc w:val="both"/>
              <w:rPr>
                <w:lang w:eastAsia="lv-LV"/>
              </w:rPr>
            </w:pPr>
          </w:p>
        </w:tc>
        <w:tc>
          <w:tcPr>
            <w:tcW w:w="1444" w:type="dxa"/>
            <w:gridSpan w:val="3"/>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2015</w:t>
            </w:r>
          </w:p>
        </w:tc>
        <w:tc>
          <w:tcPr>
            <w:tcW w:w="1555"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1.5-4 gadīgie</w:t>
            </w:r>
          </w:p>
        </w:tc>
        <w:tc>
          <w:tcPr>
            <w:tcW w:w="1689"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0</w:t>
            </w:r>
          </w:p>
        </w:tc>
        <w:tc>
          <w:tcPr>
            <w:tcW w:w="2094"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20</w:t>
            </w:r>
          </w:p>
        </w:tc>
      </w:tr>
      <w:tr w:rsidR="009611D1" w:rsidRPr="009611D1" w:rsidTr="009611D1">
        <w:tc>
          <w:tcPr>
            <w:tcW w:w="672" w:type="dxa"/>
            <w:vMerge w:val="restart"/>
            <w:tcBorders>
              <w:left w:val="single" w:sz="4" w:space="0" w:color="auto"/>
              <w:right w:val="single" w:sz="4" w:space="0" w:color="auto"/>
            </w:tcBorders>
          </w:tcPr>
          <w:p w:rsidR="009611D1" w:rsidRPr="009611D1" w:rsidRDefault="009611D1" w:rsidP="009611D1">
            <w:pPr>
              <w:spacing w:line="240" w:lineRule="auto"/>
              <w:ind w:right="28"/>
              <w:jc w:val="center"/>
              <w:rPr>
                <w:lang w:eastAsia="lv-LV"/>
              </w:rPr>
            </w:pPr>
            <w:r w:rsidRPr="009611D1">
              <w:rPr>
                <w:lang w:eastAsia="lv-LV"/>
              </w:rPr>
              <w:t>14.</w:t>
            </w:r>
          </w:p>
        </w:tc>
        <w:tc>
          <w:tcPr>
            <w:tcW w:w="2388" w:type="dxa"/>
            <w:vMerge w:val="restart"/>
            <w:tcBorders>
              <w:left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Tukuma 3.pamatskola</w:t>
            </w:r>
          </w:p>
        </w:tc>
        <w:tc>
          <w:tcPr>
            <w:tcW w:w="1444" w:type="dxa"/>
            <w:gridSpan w:val="3"/>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2010</w:t>
            </w:r>
          </w:p>
        </w:tc>
        <w:tc>
          <w:tcPr>
            <w:tcW w:w="1555"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6 gadnieki</w:t>
            </w:r>
          </w:p>
        </w:tc>
        <w:tc>
          <w:tcPr>
            <w:tcW w:w="1689"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11</w:t>
            </w:r>
          </w:p>
        </w:tc>
        <w:tc>
          <w:tcPr>
            <w:tcW w:w="2094"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ir vieta pilsētas PII</w:t>
            </w:r>
          </w:p>
        </w:tc>
      </w:tr>
      <w:tr w:rsidR="009611D1" w:rsidRPr="009611D1" w:rsidTr="009611D1">
        <w:tc>
          <w:tcPr>
            <w:tcW w:w="672" w:type="dxa"/>
            <w:vMerge/>
            <w:tcBorders>
              <w:left w:val="single" w:sz="4" w:space="0" w:color="auto"/>
              <w:bottom w:val="single" w:sz="4" w:space="0" w:color="auto"/>
              <w:right w:val="single" w:sz="4" w:space="0" w:color="auto"/>
            </w:tcBorders>
          </w:tcPr>
          <w:p w:rsidR="009611D1" w:rsidRPr="009611D1" w:rsidRDefault="009611D1" w:rsidP="009611D1">
            <w:pPr>
              <w:spacing w:line="240" w:lineRule="auto"/>
              <w:ind w:right="28"/>
              <w:jc w:val="center"/>
              <w:rPr>
                <w:lang w:eastAsia="lv-LV"/>
              </w:rPr>
            </w:pPr>
          </w:p>
        </w:tc>
        <w:tc>
          <w:tcPr>
            <w:tcW w:w="2388" w:type="dxa"/>
            <w:vMerge/>
            <w:tcBorders>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p>
        </w:tc>
        <w:tc>
          <w:tcPr>
            <w:tcW w:w="1444" w:type="dxa"/>
            <w:gridSpan w:val="3"/>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2013</w:t>
            </w:r>
          </w:p>
        </w:tc>
        <w:tc>
          <w:tcPr>
            <w:tcW w:w="1555"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p>
        </w:tc>
        <w:tc>
          <w:tcPr>
            <w:tcW w:w="1689"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0</w:t>
            </w:r>
          </w:p>
        </w:tc>
        <w:tc>
          <w:tcPr>
            <w:tcW w:w="2094" w:type="dxa"/>
            <w:tcBorders>
              <w:top w:val="single" w:sz="4" w:space="0" w:color="auto"/>
              <w:left w:val="single" w:sz="4" w:space="0" w:color="auto"/>
              <w:bottom w:val="single" w:sz="4" w:space="0" w:color="auto"/>
              <w:right w:val="single" w:sz="4" w:space="0" w:color="auto"/>
            </w:tcBorders>
          </w:tcPr>
          <w:p w:rsidR="009611D1" w:rsidRPr="009611D1" w:rsidRDefault="009611D1" w:rsidP="009611D1">
            <w:pPr>
              <w:spacing w:line="240" w:lineRule="auto"/>
              <w:ind w:right="28"/>
              <w:jc w:val="both"/>
              <w:rPr>
                <w:lang w:eastAsia="lv-LV"/>
              </w:rPr>
            </w:pPr>
            <w:r w:rsidRPr="009611D1">
              <w:rPr>
                <w:lang w:eastAsia="lv-LV"/>
              </w:rPr>
              <w:t>40 (trīs grupas)</w:t>
            </w:r>
          </w:p>
        </w:tc>
      </w:tr>
    </w:tbl>
    <w:p w:rsidR="009462C7" w:rsidRDefault="009462C7" w:rsidP="009611D1">
      <w:pPr>
        <w:spacing w:line="240" w:lineRule="auto"/>
        <w:ind w:right="28"/>
        <w:jc w:val="both"/>
        <w:rPr>
          <w:lang w:eastAsia="lv-LV"/>
        </w:rPr>
      </w:pPr>
    </w:p>
    <w:p w:rsidR="009611D1" w:rsidRPr="009611D1" w:rsidRDefault="009611D1" w:rsidP="009611D1">
      <w:pPr>
        <w:spacing w:line="240" w:lineRule="auto"/>
        <w:ind w:right="28"/>
        <w:jc w:val="both"/>
        <w:rPr>
          <w:lang w:eastAsia="lv-LV"/>
        </w:rPr>
      </w:pPr>
      <w:r w:rsidRPr="009611D1">
        <w:rPr>
          <w:lang w:eastAsia="lv-LV"/>
        </w:rPr>
        <w:t>Informācijai – uz 2016.gada 1.septembri pirmsskolas izglītības iestāžu rindā (pēc šobrīd rindā reģistrēto bērnu skaita) būtu:</w:t>
      </w:r>
    </w:p>
    <w:p w:rsidR="009611D1" w:rsidRPr="009611D1" w:rsidRDefault="009611D1" w:rsidP="009611D1">
      <w:pPr>
        <w:spacing w:line="240" w:lineRule="auto"/>
        <w:ind w:right="28"/>
        <w:jc w:val="both"/>
        <w:rPr>
          <w:lang w:eastAsia="lv-LV"/>
        </w:rPr>
      </w:pPr>
      <w:r w:rsidRPr="009611D1">
        <w:rPr>
          <w:lang w:eastAsia="lv-LV"/>
        </w:rPr>
        <w:t>2012.gadā dzimušie bērni - nav</w:t>
      </w:r>
    </w:p>
    <w:p w:rsidR="009611D1" w:rsidRPr="009611D1" w:rsidRDefault="009611D1" w:rsidP="009611D1">
      <w:pPr>
        <w:spacing w:line="240" w:lineRule="auto"/>
        <w:ind w:right="28"/>
        <w:jc w:val="both"/>
        <w:rPr>
          <w:lang w:eastAsia="lv-LV"/>
        </w:rPr>
      </w:pPr>
      <w:r w:rsidRPr="009611D1">
        <w:rPr>
          <w:lang w:eastAsia="lv-LV"/>
        </w:rPr>
        <w:t>2013.gadā dzimušie bērni - nav</w:t>
      </w:r>
    </w:p>
    <w:p w:rsidR="009611D1" w:rsidRPr="009611D1" w:rsidRDefault="009611D1" w:rsidP="009611D1">
      <w:pPr>
        <w:spacing w:line="240" w:lineRule="auto"/>
        <w:ind w:right="28"/>
        <w:jc w:val="both"/>
        <w:rPr>
          <w:lang w:eastAsia="lv-LV"/>
        </w:rPr>
      </w:pPr>
      <w:r w:rsidRPr="009611D1">
        <w:rPr>
          <w:lang w:eastAsia="lv-LV"/>
        </w:rPr>
        <w:t>2014.gadā dzimušie bērni - 131</w:t>
      </w:r>
    </w:p>
    <w:p w:rsidR="009611D1" w:rsidRPr="009611D1" w:rsidRDefault="009611D1" w:rsidP="009611D1">
      <w:pPr>
        <w:spacing w:line="240" w:lineRule="auto"/>
        <w:jc w:val="both"/>
        <w:rPr>
          <w:rFonts w:eastAsia="Times New Roman"/>
          <w:szCs w:val="24"/>
          <w:lang w:eastAsia="lv-LV"/>
        </w:rPr>
      </w:pPr>
    </w:p>
    <w:p w:rsidR="009611D1" w:rsidRPr="009611D1" w:rsidRDefault="009611D1" w:rsidP="009611D1">
      <w:pPr>
        <w:spacing w:line="240" w:lineRule="auto"/>
        <w:jc w:val="both"/>
        <w:rPr>
          <w:rFonts w:eastAsia="Times New Roman"/>
          <w:szCs w:val="24"/>
          <w:lang w:eastAsia="lv-LV"/>
        </w:rPr>
      </w:pPr>
    </w:p>
    <w:p w:rsidR="009611D1" w:rsidRPr="009611D1" w:rsidRDefault="009611D1" w:rsidP="009611D1">
      <w:pPr>
        <w:spacing w:line="240" w:lineRule="auto"/>
        <w:jc w:val="both"/>
        <w:rPr>
          <w:rFonts w:eastAsia="Times New Roman"/>
          <w:szCs w:val="24"/>
          <w:lang w:eastAsia="lv-LV"/>
        </w:rPr>
      </w:pPr>
    </w:p>
    <w:p w:rsidR="009611D1" w:rsidRPr="009611D1" w:rsidRDefault="009611D1" w:rsidP="009611D1">
      <w:pPr>
        <w:spacing w:line="240" w:lineRule="auto"/>
        <w:jc w:val="both"/>
        <w:rPr>
          <w:sz w:val="20"/>
          <w:szCs w:val="20"/>
          <w:lang w:val="es-ES_tradnl" w:eastAsia="lv-LV"/>
        </w:rPr>
      </w:pPr>
    </w:p>
    <w:p w:rsidR="009611D1" w:rsidRDefault="009611D1" w:rsidP="009611D1">
      <w:pPr>
        <w:spacing w:line="240" w:lineRule="auto"/>
        <w:jc w:val="both"/>
        <w:rPr>
          <w:sz w:val="20"/>
          <w:szCs w:val="20"/>
          <w:lang w:val="es-ES_tradnl" w:eastAsia="lv-LV"/>
        </w:rPr>
      </w:pPr>
    </w:p>
    <w:p w:rsidR="009462C7" w:rsidRDefault="009462C7" w:rsidP="009611D1">
      <w:pPr>
        <w:spacing w:line="240" w:lineRule="auto"/>
        <w:jc w:val="both"/>
        <w:rPr>
          <w:sz w:val="20"/>
          <w:szCs w:val="20"/>
          <w:lang w:val="es-ES_tradnl" w:eastAsia="lv-LV"/>
        </w:rPr>
      </w:pPr>
    </w:p>
    <w:p w:rsidR="009462C7" w:rsidRDefault="009462C7" w:rsidP="009611D1">
      <w:pPr>
        <w:spacing w:line="240" w:lineRule="auto"/>
        <w:jc w:val="both"/>
        <w:rPr>
          <w:sz w:val="20"/>
          <w:szCs w:val="20"/>
          <w:lang w:val="es-ES_tradnl" w:eastAsia="lv-LV"/>
        </w:rPr>
      </w:pPr>
    </w:p>
    <w:p w:rsidR="009462C7" w:rsidRDefault="009462C7" w:rsidP="009611D1">
      <w:pPr>
        <w:spacing w:line="240" w:lineRule="auto"/>
        <w:jc w:val="both"/>
        <w:rPr>
          <w:sz w:val="20"/>
          <w:szCs w:val="20"/>
          <w:lang w:val="es-ES_tradnl" w:eastAsia="lv-LV"/>
        </w:rPr>
      </w:pPr>
    </w:p>
    <w:p w:rsidR="009462C7" w:rsidRDefault="009462C7" w:rsidP="009611D1">
      <w:pPr>
        <w:spacing w:line="240" w:lineRule="auto"/>
        <w:jc w:val="both"/>
        <w:rPr>
          <w:sz w:val="20"/>
          <w:szCs w:val="20"/>
          <w:lang w:val="es-ES_tradnl" w:eastAsia="lv-LV"/>
        </w:rPr>
      </w:pPr>
    </w:p>
    <w:p w:rsidR="009462C7" w:rsidRDefault="009462C7" w:rsidP="009611D1">
      <w:pPr>
        <w:spacing w:line="240" w:lineRule="auto"/>
        <w:jc w:val="both"/>
        <w:rPr>
          <w:sz w:val="20"/>
          <w:szCs w:val="20"/>
          <w:lang w:val="es-ES_tradnl" w:eastAsia="lv-LV"/>
        </w:rPr>
      </w:pPr>
    </w:p>
    <w:p w:rsidR="009462C7" w:rsidRDefault="009462C7" w:rsidP="009611D1">
      <w:pPr>
        <w:spacing w:line="240" w:lineRule="auto"/>
        <w:jc w:val="both"/>
        <w:rPr>
          <w:sz w:val="20"/>
          <w:szCs w:val="20"/>
          <w:lang w:val="es-ES_tradnl" w:eastAsia="lv-LV"/>
        </w:rPr>
      </w:pPr>
    </w:p>
    <w:p w:rsidR="009462C7" w:rsidRDefault="009462C7" w:rsidP="009611D1">
      <w:pPr>
        <w:spacing w:line="240" w:lineRule="auto"/>
        <w:jc w:val="both"/>
        <w:rPr>
          <w:sz w:val="20"/>
          <w:szCs w:val="20"/>
          <w:lang w:val="es-ES_tradnl" w:eastAsia="lv-LV"/>
        </w:rPr>
      </w:pPr>
    </w:p>
    <w:p w:rsidR="009462C7" w:rsidRDefault="009462C7" w:rsidP="009611D1">
      <w:pPr>
        <w:spacing w:line="240" w:lineRule="auto"/>
        <w:jc w:val="both"/>
        <w:rPr>
          <w:sz w:val="20"/>
          <w:szCs w:val="20"/>
          <w:lang w:val="es-ES_tradnl" w:eastAsia="lv-LV"/>
        </w:rPr>
      </w:pPr>
    </w:p>
    <w:p w:rsidR="009462C7" w:rsidRDefault="009462C7" w:rsidP="009611D1">
      <w:pPr>
        <w:spacing w:line="240" w:lineRule="auto"/>
        <w:jc w:val="both"/>
        <w:rPr>
          <w:sz w:val="20"/>
          <w:szCs w:val="20"/>
          <w:lang w:val="es-ES_tradnl" w:eastAsia="lv-LV"/>
        </w:rPr>
      </w:pPr>
    </w:p>
    <w:p w:rsidR="009462C7" w:rsidRDefault="009462C7" w:rsidP="009611D1">
      <w:pPr>
        <w:spacing w:line="240" w:lineRule="auto"/>
        <w:jc w:val="both"/>
        <w:rPr>
          <w:sz w:val="20"/>
          <w:szCs w:val="20"/>
          <w:lang w:val="es-ES_tradnl" w:eastAsia="lv-LV"/>
        </w:rPr>
      </w:pPr>
    </w:p>
    <w:p w:rsidR="009462C7" w:rsidRDefault="009462C7" w:rsidP="009611D1">
      <w:pPr>
        <w:spacing w:line="240" w:lineRule="auto"/>
        <w:jc w:val="both"/>
        <w:rPr>
          <w:sz w:val="20"/>
          <w:szCs w:val="20"/>
          <w:lang w:val="es-ES_tradnl" w:eastAsia="lv-LV"/>
        </w:rPr>
      </w:pPr>
    </w:p>
    <w:p w:rsidR="009462C7" w:rsidRDefault="009462C7" w:rsidP="009611D1">
      <w:pPr>
        <w:spacing w:line="240" w:lineRule="auto"/>
        <w:jc w:val="both"/>
        <w:rPr>
          <w:sz w:val="20"/>
          <w:szCs w:val="20"/>
          <w:lang w:val="es-ES_tradnl" w:eastAsia="lv-LV"/>
        </w:rPr>
      </w:pPr>
    </w:p>
    <w:p w:rsidR="009462C7" w:rsidRDefault="009462C7" w:rsidP="009611D1">
      <w:pPr>
        <w:spacing w:line="240" w:lineRule="auto"/>
        <w:jc w:val="both"/>
        <w:rPr>
          <w:sz w:val="20"/>
          <w:szCs w:val="20"/>
          <w:lang w:val="es-ES_tradnl" w:eastAsia="lv-LV"/>
        </w:rPr>
      </w:pPr>
    </w:p>
    <w:p w:rsidR="009462C7" w:rsidRDefault="009462C7" w:rsidP="009611D1">
      <w:pPr>
        <w:spacing w:line="240" w:lineRule="auto"/>
        <w:jc w:val="both"/>
        <w:rPr>
          <w:sz w:val="20"/>
          <w:szCs w:val="20"/>
          <w:lang w:val="es-ES_tradnl" w:eastAsia="lv-LV"/>
        </w:rPr>
      </w:pPr>
    </w:p>
    <w:p w:rsidR="009611D1" w:rsidRPr="009611D1" w:rsidRDefault="009611D1" w:rsidP="009611D1">
      <w:pPr>
        <w:spacing w:line="240" w:lineRule="auto"/>
        <w:jc w:val="both"/>
        <w:rPr>
          <w:sz w:val="20"/>
          <w:szCs w:val="20"/>
          <w:lang w:val="es-ES_tradnl" w:eastAsia="lv-LV"/>
        </w:rPr>
      </w:pPr>
    </w:p>
    <w:p w:rsidR="009611D1" w:rsidRPr="009611D1" w:rsidRDefault="009611D1" w:rsidP="009611D1">
      <w:pPr>
        <w:spacing w:line="240" w:lineRule="auto"/>
        <w:jc w:val="both"/>
        <w:rPr>
          <w:sz w:val="20"/>
          <w:szCs w:val="20"/>
          <w:lang w:val="es-ES_tradnl" w:eastAsia="lv-LV"/>
        </w:rPr>
      </w:pPr>
      <w:r w:rsidRPr="009611D1">
        <w:rPr>
          <w:sz w:val="20"/>
          <w:szCs w:val="20"/>
          <w:lang w:val="es-ES_tradnl" w:eastAsia="lv-LV"/>
        </w:rPr>
        <w:t>Nosūtīt:</w:t>
      </w:r>
    </w:p>
    <w:p w:rsidR="009611D1" w:rsidRPr="009611D1" w:rsidRDefault="009611D1" w:rsidP="009611D1">
      <w:pPr>
        <w:spacing w:line="240" w:lineRule="auto"/>
        <w:jc w:val="both"/>
        <w:rPr>
          <w:sz w:val="20"/>
          <w:szCs w:val="20"/>
          <w:lang w:val="es-ES_tradnl" w:eastAsia="lv-LV"/>
        </w:rPr>
      </w:pPr>
      <w:r w:rsidRPr="009611D1">
        <w:rPr>
          <w:sz w:val="20"/>
          <w:szCs w:val="20"/>
          <w:lang w:val="es-ES_tradnl" w:eastAsia="lv-LV"/>
        </w:rPr>
        <w:t>- Tukuma PII “Taurenītis”;</w:t>
      </w:r>
    </w:p>
    <w:p w:rsidR="009611D1" w:rsidRPr="009611D1" w:rsidRDefault="009611D1" w:rsidP="009611D1">
      <w:pPr>
        <w:spacing w:line="240" w:lineRule="auto"/>
        <w:jc w:val="both"/>
        <w:rPr>
          <w:sz w:val="20"/>
          <w:szCs w:val="20"/>
          <w:lang w:val="es-ES_tradnl" w:eastAsia="lv-LV"/>
        </w:rPr>
      </w:pPr>
      <w:r w:rsidRPr="009611D1">
        <w:rPr>
          <w:sz w:val="20"/>
          <w:szCs w:val="20"/>
          <w:lang w:val="es-ES_tradnl" w:eastAsia="lv-LV"/>
        </w:rPr>
        <w:t>- Tukuma PII „Vālodzīte”;</w:t>
      </w:r>
    </w:p>
    <w:p w:rsidR="009611D1" w:rsidRPr="009611D1" w:rsidRDefault="009611D1" w:rsidP="009611D1">
      <w:pPr>
        <w:spacing w:line="240" w:lineRule="auto"/>
        <w:jc w:val="both"/>
        <w:rPr>
          <w:sz w:val="20"/>
          <w:szCs w:val="20"/>
          <w:lang w:val="es-ES_tradnl" w:eastAsia="lv-LV"/>
        </w:rPr>
      </w:pPr>
      <w:r w:rsidRPr="009611D1">
        <w:rPr>
          <w:sz w:val="20"/>
          <w:szCs w:val="20"/>
          <w:lang w:val="es-ES_tradnl" w:eastAsia="lv-LV"/>
        </w:rPr>
        <w:t>- Tukuma PII „Pasaciņa”;</w:t>
      </w:r>
    </w:p>
    <w:p w:rsidR="009611D1" w:rsidRPr="009611D1" w:rsidRDefault="009611D1" w:rsidP="009611D1">
      <w:pPr>
        <w:spacing w:line="240" w:lineRule="auto"/>
        <w:jc w:val="both"/>
        <w:rPr>
          <w:sz w:val="20"/>
          <w:szCs w:val="20"/>
          <w:lang w:val="es-ES_tradnl" w:eastAsia="lv-LV"/>
        </w:rPr>
      </w:pPr>
      <w:r w:rsidRPr="009611D1">
        <w:rPr>
          <w:sz w:val="20"/>
          <w:szCs w:val="20"/>
          <w:lang w:val="es-ES_tradnl" w:eastAsia="lv-LV"/>
        </w:rPr>
        <w:t>- Tukuma PII „Karlsons;</w:t>
      </w:r>
    </w:p>
    <w:p w:rsidR="009611D1" w:rsidRPr="009611D1" w:rsidRDefault="009611D1" w:rsidP="009611D1">
      <w:pPr>
        <w:spacing w:line="240" w:lineRule="auto"/>
        <w:jc w:val="both"/>
        <w:rPr>
          <w:sz w:val="20"/>
          <w:szCs w:val="20"/>
          <w:lang w:val="es-ES_tradnl" w:eastAsia="lv-LV"/>
        </w:rPr>
      </w:pPr>
      <w:r w:rsidRPr="009611D1">
        <w:rPr>
          <w:sz w:val="20"/>
          <w:szCs w:val="20"/>
          <w:lang w:val="es-ES_tradnl" w:eastAsia="lv-LV"/>
        </w:rPr>
        <w:t>- Tukuma PII “Pepija”</w:t>
      </w:r>
    </w:p>
    <w:p w:rsidR="009611D1" w:rsidRPr="009611D1" w:rsidRDefault="009611D1" w:rsidP="009611D1">
      <w:pPr>
        <w:spacing w:line="240" w:lineRule="auto"/>
        <w:jc w:val="both"/>
        <w:rPr>
          <w:sz w:val="20"/>
          <w:szCs w:val="20"/>
          <w:lang w:val="es-ES_tradnl" w:eastAsia="lv-LV"/>
        </w:rPr>
      </w:pPr>
      <w:r w:rsidRPr="009611D1">
        <w:rPr>
          <w:sz w:val="20"/>
          <w:szCs w:val="20"/>
          <w:lang w:val="es-ES_tradnl" w:eastAsia="lv-LV"/>
        </w:rPr>
        <w:t>- Pūres PII „Zemenīte”;</w:t>
      </w:r>
    </w:p>
    <w:p w:rsidR="009611D1" w:rsidRPr="009611D1" w:rsidRDefault="009611D1" w:rsidP="009611D1">
      <w:pPr>
        <w:spacing w:line="240" w:lineRule="auto"/>
        <w:jc w:val="both"/>
        <w:rPr>
          <w:sz w:val="20"/>
          <w:szCs w:val="20"/>
          <w:lang w:val="es-ES_tradnl" w:eastAsia="lv-LV"/>
        </w:rPr>
      </w:pPr>
      <w:r w:rsidRPr="009611D1">
        <w:rPr>
          <w:sz w:val="20"/>
          <w:szCs w:val="20"/>
          <w:lang w:val="es-ES_tradnl" w:eastAsia="lv-LV"/>
        </w:rPr>
        <w:t>- Irlavas PII „Cīrulītis”;</w:t>
      </w:r>
    </w:p>
    <w:p w:rsidR="009611D1" w:rsidRPr="009611D1" w:rsidRDefault="009611D1" w:rsidP="009611D1">
      <w:pPr>
        <w:spacing w:line="240" w:lineRule="auto"/>
        <w:jc w:val="both"/>
        <w:rPr>
          <w:sz w:val="20"/>
          <w:szCs w:val="20"/>
          <w:lang w:val="es-ES_tradnl" w:eastAsia="lv-LV"/>
        </w:rPr>
      </w:pPr>
      <w:r w:rsidRPr="009611D1">
        <w:rPr>
          <w:sz w:val="20"/>
          <w:szCs w:val="20"/>
          <w:lang w:val="es-ES_tradnl" w:eastAsia="lv-LV"/>
        </w:rPr>
        <w:t>- Slampes PII „Pienenīte”;</w:t>
      </w:r>
    </w:p>
    <w:p w:rsidR="009611D1" w:rsidRPr="009611D1" w:rsidRDefault="009611D1" w:rsidP="009611D1">
      <w:pPr>
        <w:spacing w:line="240" w:lineRule="auto"/>
        <w:jc w:val="both"/>
        <w:rPr>
          <w:sz w:val="20"/>
          <w:szCs w:val="20"/>
          <w:lang w:val="es-ES_tradnl" w:eastAsia="lv-LV"/>
        </w:rPr>
      </w:pPr>
      <w:r w:rsidRPr="009611D1">
        <w:rPr>
          <w:sz w:val="20"/>
          <w:szCs w:val="20"/>
          <w:lang w:val="es-ES_tradnl" w:eastAsia="lv-LV"/>
        </w:rPr>
        <w:t>- Džūkstes pamatskola;</w:t>
      </w:r>
    </w:p>
    <w:p w:rsidR="009611D1" w:rsidRPr="009611D1" w:rsidRDefault="009611D1" w:rsidP="009611D1">
      <w:pPr>
        <w:spacing w:line="240" w:lineRule="auto"/>
        <w:jc w:val="both"/>
        <w:rPr>
          <w:sz w:val="20"/>
          <w:szCs w:val="20"/>
          <w:lang w:val="es-ES_tradnl" w:eastAsia="lv-LV"/>
        </w:rPr>
      </w:pPr>
      <w:r w:rsidRPr="009611D1">
        <w:rPr>
          <w:sz w:val="20"/>
          <w:szCs w:val="20"/>
          <w:lang w:val="es-ES_tradnl" w:eastAsia="lv-LV"/>
        </w:rPr>
        <w:t>- Tukuma 3. pamatskola;</w:t>
      </w:r>
    </w:p>
    <w:p w:rsidR="009611D1" w:rsidRPr="009611D1" w:rsidRDefault="009611D1" w:rsidP="009611D1">
      <w:pPr>
        <w:spacing w:line="240" w:lineRule="auto"/>
        <w:jc w:val="both"/>
        <w:rPr>
          <w:sz w:val="20"/>
          <w:szCs w:val="20"/>
          <w:lang w:val="es-ES_tradnl" w:eastAsia="lv-LV"/>
        </w:rPr>
      </w:pPr>
      <w:r w:rsidRPr="009611D1">
        <w:rPr>
          <w:sz w:val="20"/>
          <w:szCs w:val="20"/>
          <w:lang w:val="es-ES_tradnl" w:eastAsia="lv-LV"/>
        </w:rPr>
        <w:t>- Tumes vidusskola;</w:t>
      </w:r>
    </w:p>
    <w:p w:rsidR="009611D1" w:rsidRPr="009611D1" w:rsidRDefault="009611D1" w:rsidP="009611D1">
      <w:pPr>
        <w:spacing w:line="240" w:lineRule="auto"/>
        <w:jc w:val="both"/>
        <w:rPr>
          <w:sz w:val="20"/>
          <w:szCs w:val="20"/>
          <w:lang w:val="es-ES_tradnl" w:eastAsia="lv-LV"/>
        </w:rPr>
      </w:pPr>
      <w:r w:rsidRPr="009611D1">
        <w:rPr>
          <w:sz w:val="20"/>
          <w:szCs w:val="20"/>
          <w:lang w:val="es-ES_tradnl" w:eastAsia="lv-LV"/>
        </w:rPr>
        <w:t>- Pūres pamatskola;</w:t>
      </w:r>
    </w:p>
    <w:p w:rsidR="009611D1" w:rsidRPr="009611D1" w:rsidRDefault="009611D1" w:rsidP="009611D1">
      <w:pPr>
        <w:spacing w:line="240" w:lineRule="auto"/>
        <w:jc w:val="both"/>
        <w:rPr>
          <w:sz w:val="20"/>
          <w:szCs w:val="20"/>
          <w:lang w:val="es-ES_tradnl" w:eastAsia="lv-LV"/>
        </w:rPr>
      </w:pPr>
      <w:r w:rsidRPr="009611D1">
        <w:rPr>
          <w:sz w:val="20"/>
          <w:szCs w:val="20"/>
          <w:lang w:val="es-ES_tradnl" w:eastAsia="lv-LV"/>
        </w:rPr>
        <w:t>- Pūres pamatskolas Jaunsātu fil.</w:t>
      </w:r>
    </w:p>
    <w:p w:rsidR="009611D1" w:rsidRPr="009611D1" w:rsidRDefault="009611D1" w:rsidP="009611D1">
      <w:pPr>
        <w:spacing w:line="240" w:lineRule="auto"/>
        <w:jc w:val="both"/>
        <w:rPr>
          <w:sz w:val="20"/>
          <w:szCs w:val="20"/>
          <w:lang w:val="es-ES_tradnl" w:eastAsia="lv-LV"/>
        </w:rPr>
      </w:pPr>
      <w:r w:rsidRPr="009611D1">
        <w:rPr>
          <w:sz w:val="20"/>
          <w:szCs w:val="20"/>
          <w:lang w:val="es-ES_tradnl" w:eastAsia="lv-LV"/>
        </w:rPr>
        <w:t>- Sēmes sākumskola;</w:t>
      </w:r>
    </w:p>
    <w:p w:rsidR="009611D1" w:rsidRPr="009611D1" w:rsidRDefault="009611D1" w:rsidP="009611D1">
      <w:pPr>
        <w:spacing w:line="240" w:lineRule="auto"/>
        <w:jc w:val="both"/>
        <w:rPr>
          <w:sz w:val="20"/>
          <w:szCs w:val="20"/>
          <w:lang w:val="es-ES_tradnl" w:eastAsia="lv-LV"/>
        </w:rPr>
      </w:pPr>
      <w:r w:rsidRPr="009611D1">
        <w:rPr>
          <w:sz w:val="20"/>
          <w:szCs w:val="20"/>
          <w:lang w:val="es-ES_tradnl" w:eastAsia="lv-LV"/>
        </w:rPr>
        <w:t>- Izgl.pārv. (el. 1 eks.)</w:t>
      </w:r>
    </w:p>
    <w:p w:rsidR="009611D1" w:rsidRPr="009611D1" w:rsidRDefault="009611D1" w:rsidP="009611D1">
      <w:pPr>
        <w:spacing w:line="240" w:lineRule="auto"/>
        <w:jc w:val="both"/>
        <w:rPr>
          <w:sz w:val="20"/>
          <w:szCs w:val="20"/>
          <w:lang w:val="es-ES_tradnl" w:eastAsia="lv-LV"/>
        </w:rPr>
      </w:pPr>
      <w:r w:rsidRPr="009611D1">
        <w:rPr>
          <w:sz w:val="20"/>
          <w:szCs w:val="20"/>
          <w:lang w:val="es-ES_tradnl" w:eastAsia="lv-LV"/>
        </w:rPr>
        <w:t xml:space="preserve">-Administr.nod. </w:t>
      </w:r>
    </w:p>
    <w:p w:rsidR="009611D1" w:rsidRPr="009611D1" w:rsidRDefault="009611D1" w:rsidP="009611D1">
      <w:pPr>
        <w:spacing w:line="240" w:lineRule="auto"/>
        <w:jc w:val="both"/>
        <w:rPr>
          <w:sz w:val="20"/>
          <w:szCs w:val="20"/>
          <w:lang w:val="es-ES_tradnl" w:eastAsia="lv-LV"/>
        </w:rPr>
      </w:pPr>
      <w:r w:rsidRPr="009611D1">
        <w:rPr>
          <w:sz w:val="20"/>
          <w:szCs w:val="20"/>
          <w:lang w:val="es-ES_tradnl" w:eastAsia="lv-LV"/>
        </w:rPr>
        <w:lastRenderedPageBreak/>
        <w:t>__________________________</w:t>
      </w:r>
    </w:p>
    <w:p w:rsidR="009611D1" w:rsidRPr="009611D1" w:rsidRDefault="009611D1" w:rsidP="009611D1">
      <w:pPr>
        <w:spacing w:line="240" w:lineRule="auto"/>
        <w:jc w:val="both"/>
        <w:rPr>
          <w:sz w:val="20"/>
          <w:szCs w:val="24"/>
          <w:lang w:eastAsia="lv-LV"/>
        </w:rPr>
      </w:pPr>
      <w:r w:rsidRPr="009611D1">
        <w:rPr>
          <w:sz w:val="20"/>
          <w:szCs w:val="20"/>
          <w:lang w:val="es-ES_tradnl" w:eastAsia="lv-LV"/>
        </w:rPr>
        <w:t xml:space="preserve">Sagatavoja Izglītības pārvalde (I.Hmeļņicka, M. Kazakova), </w:t>
      </w:r>
      <w:r w:rsidRPr="009611D1">
        <w:rPr>
          <w:sz w:val="20"/>
          <w:szCs w:val="24"/>
          <w:lang w:eastAsia="lv-LV"/>
        </w:rPr>
        <w:t>saskaņots ar vadītāju N. Reču</w:t>
      </w:r>
    </w:p>
    <w:p w:rsidR="001F5C99" w:rsidRDefault="001F5C99" w:rsidP="009611D1">
      <w:pPr>
        <w:spacing w:line="240" w:lineRule="auto"/>
        <w:jc w:val="both"/>
        <w:rPr>
          <w:sz w:val="20"/>
          <w:szCs w:val="24"/>
          <w:lang w:eastAsia="lv-LV"/>
        </w:rPr>
      </w:pPr>
    </w:p>
    <w:p w:rsidR="001F5C99" w:rsidRDefault="001F5C99" w:rsidP="009611D1">
      <w:pPr>
        <w:spacing w:line="240" w:lineRule="auto"/>
        <w:jc w:val="both"/>
        <w:rPr>
          <w:sz w:val="20"/>
          <w:szCs w:val="24"/>
          <w:lang w:eastAsia="lv-LV"/>
        </w:rPr>
      </w:pPr>
    </w:p>
    <w:p w:rsidR="001F5C99" w:rsidRDefault="001F5C99">
      <w:pPr>
        <w:spacing w:line="240" w:lineRule="auto"/>
        <w:rPr>
          <w:sz w:val="20"/>
          <w:szCs w:val="24"/>
          <w:lang w:eastAsia="lv-LV"/>
        </w:rPr>
      </w:pPr>
      <w:r>
        <w:rPr>
          <w:sz w:val="20"/>
          <w:szCs w:val="24"/>
          <w:lang w:eastAsia="lv-LV"/>
        </w:rPr>
        <w:br w:type="page"/>
      </w:r>
    </w:p>
    <w:p w:rsidR="001F5C99" w:rsidRPr="009611D1" w:rsidRDefault="001F5C99" w:rsidP="009611D1">
      <w:pPr>
        <w:spacing w:line="240" w:lineRule="auto"/>
        <w:jc w:val="both"/>
        <w:rPr>
          <w:sz w:val="20"/>
          <w:szCs w:val="24"/>
          <w:lang w:eastAsia="lv-LV"/>
        </w:rPr>
        <w:sectPr w:rsidR="001F5C99" w:rsidRPr="009611D1" w:rsidSect="00D04FED">
          <w:footerReference w:type="default" r:id="rId15"/>
          <w:pgSz w:w="11906" w:h="16838"/>
          <w:pgMar w:top="1134" w:right="567" w:bottom="851" w:left="1701" w:header="709" w:footer="709" w:gutter="0"/>
          <w:cols w:space="708"/>
          <w:docGrid w:linePitch="360"/>
        </w:sectPr>
      </w:pPr>
    </w:p>
    <w:tbl>
      <w:tblPr>
        <w:tblpPr w:leftFromText="180" w:rightFromText="180" w:tblpY="564"/>
        <w:tblW w:w="13765" w:type="dxa"/>
        <w:tblLayout w:type="fixed"/>
        <w:tblLook w:val="04A0" w:firstRow="1" w:lastRow="0" w:firstColumn="1" w:lastColumn="0" w:noHBand="0" w:noVBand="1"/>
      </w:tblPr>
      <w:tblGrid>
        <w:gridCol w:w="1291"/>
        <w:gridCol w:w="992"/>
        <w:gridCol w:w="1276"/>
        <w:gridCol w:w="1559"/>
        <w:gridCol w:w="1985"/>
        <w:gridCol w:w="2126"/>
        <w:gridCol w:w="2126"/>
        <w:gridCol w:w="1276"/>
        <w:gridCol w:w="1134"/>
      </w:tblGrid>
      <w:tr w:rsidR="009611D1" w:rsidRPr="009611D1" w:rsidTr="009611D1">
        <w:trPr>
          <w:trHeight w:val="312"/>
        </w:trPr>
        <w:tc>
          <w:tcPr>
            <w:tcW w:w="13765" w:type="dxa"/>
            <w:gridSpan w:val="9"/>
            <w:tcBorders>
              <w:top w:val="nil"/>
              <w:left w:val="nil"/>
              <w:bottom w:val="nil"/>
              <w:right w:val="nil"/>
            </w:tcBorders>
            <w:shd w:val="clear" w:color="auto" w:fill="auto"/>
            <w:noWrap/>
            <w:vAlign w:val="center"/>
            <w:hideMark/>
          </w:tcPr>
          <w:p w:rsidR="009611D1" w:rsidRPr="009611D1" w:rsidRDefault="009611D1" w:rsidP="009611D1">
            <w:pPr>
              <w:spacing w:line="240" w:lineRule="auto"/>
              <w:jc w:val="both"/>
              <w:rPr>
                <w:rFonts w:eastAsia="Times New Roman"/>
                <w:szCs w:val="24"/>
                <w:lang w:eastAsia="lv-LV"/>
              </w:rPr>
            </w:pPr>
          </w:p>
          <w:p w:rsidR="001F5C99" w:rsidRDefault="001F5C99" w:rsidP="009611D1">
            <w:pPr>
              <w:spacing w:line="240" w:lineRule="auto"/>
              <w:jc w:val="center"/>
              <w:rPr>
                <w:rFonts w:eastAsia="Times New Roman"/>
                <w:b/>
                <w:bCs/>
                <w:szCs w:val="24"/>
                <w:lang w:eastAsia="lv-LV"/>
              </w:rPr>
            </w:pPr>
          </w:p>
          <w:p w:rsidR="001F5C99" w:rsidRDefault="001F5C99" w:rsidP="009611D1">
            <w:pPr>
              <w:spacing w:line="240" w:lineRule="auto"/>
              <w:jc w:val="center"/>
              <w:rPr>
                <w:rFonts w:eastAsia="Times New Roman"/>
                <w:b/>
                <w:bCs/>
                <w:szCs w:val="24"/>
                <w:lang w:eastAsia="lv-LV"/>
              </w:rPr>
            </w:pPr>
          </w:p>
          <w:p w:rsidR="009611D1" w:rsidRPr="009611D1" w:rsidRDefault="009611D1" w:rsidP="009611D1">
            <w:pPr>
              <w:spacing w:line="240" w:lineRule="auto"/>
              <w:jc w:val="center"/>
              <w:rPr>
                <w:rFonts w:eastAsia="Times New Roman"/>
                <w:szCs w:val="24"/>
                <w:lang w:eastAsia="lv-LV"/>
              </w:rPr>
            </w:pPr>
            <w:r w:rsidRPr="009611D1">
              <w:rPr>
                <w:rFonts w:eastAsia="Times New Roman"/>
                <w:b/>
                <w:bCs/>
                <w:szCs w:val="24"/>
                <w:lang w:eastAsia="lv-LV"/>
              </w:rPr>
              <w:t>Rindu situācija uz 29.03.2016.</w:t>
            </w:r>
          </w:p>
        </w:tc>
      </w:tr>
      <w:tr w:rsidR="009611D1" w:rsidRPr="009611D1" w:rsidTr="009611D1">
        <w:trPr>
          <w:trHeight w:val="312"/>
        </w:trPr>
        <w:tc>
          <w:tcPr>
            <w:tcW w:w="13765" w:type="dxa"/>
            <w:gridSpan w:val="9"/>
            <w:tcBorders>
              <w:top w:val="nil"/>
              <w:left w:val="nil"/>
              <w:bottom w:val="nil"/>
              <w:right w:val="nil"/>
            </w:tcBorders>
            <w:shd w:val="clear" w:color="auto" w:fill="auto"/>
            <w:noWrap/>
            <w:vAlign w:val="bottom"/>
            <w:hideMark/>
          </w:tcPr>
          <w:p w:rsidR="009611D1" w:rsidRPr="009611D1" w:rsidRDefault="009611D1" w:rsidP="009611D1">
            <w:pPr>
              <w:spacing w:line="240" w:lineRule="auto"/>
              <w:rPr>
                <w:rFonts w:eastAsia="Times New Roman"/>
                <w:szCs w:val="24"/>
                <w:lang w:eastAsia="lv-LV"/>
              </w:rPr>
            </w:pPr>
          </w:p>
        </w:tc>
      </w:tr>
      <w:tr w:rsidR="009611D1" w:rsidRPr="009611D1" w:rsidTr="009611D1">
        <w:trPr>
          <w:trHeight w:val="312"/>
        </w:trPr>
        <w:tc>
          <w:tcPr>
            <w:tcW w:w="1291" w:type="dxa"/>
            <w:tcBorders>
              <w:top w:val="single" w:sz="4" w:space="0" w:color="auto"/>
              <w:left w:val="single" w:sz="4" w:space="0" w:color="auto"/>
              <w:bottom w:val="single" w:sz="4" w:space="0" w:color="auto"/>
              <w:right w:val="single" w:sz="4" w:space="0" w:color="auto"/>
            </w:tcBorders>
            <w:shd w:val="clear" w:color="auto" w:fill="auto"/>
            <w:noWrap/>
            <w:hideMark/>
          </w:tcPr>
          <w:p w:rsidR="009611D1" w:rsidRPr="009611D1" w:rsidRDefault="009611D1" w:rsidP="009611D1">
            <w:pPr>
              <w:spacing w:line="240" w:lineRule="auto"/>
              <w:jc w:val="center"/>
              <w:rPr>
                <w:rFonts w:eastAsia="Times New Roman"/>
                <w:b/>
                <w:szCs w:val="24"/>
                <w:lang w:eastAsia="lv-LV"/>
              </w:rPr>
            </w:pPr>
            <w:r w:rsidRPr="009611D1">
              <w:rPr>
                <w:rFonts w:eastAsia="Times New Roman"/>
                <w:b/>
                <w:szCs w:val="24"/>
                <w:lang w:eastAsia="lv-LV"/>
              </w:rPr>
              <w:t>Gads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611D1" w:rsidRPr="009611D1" w:rsidRDefault="009611D1" w:rsidP="009611D1">
            <w:pPr>
              <w:spacing w:line="240" w:lineRule="auto"/>
              <w:jc w:val="center"/>
              <w:rPr>
                <w:rFonts w:eastAsia="Times New Roman"/>
                <w:b/>
                <w:bCs/>
                <w:szCs w:val="24"/>
                <w:lang w:eastAsia="lv-LV"/>
              </w:rPr>
            </w:pPr>
            <w:r w:rsidRPr="009611D1">
              <w:rPr>
                <w:rFonts w:eastAsia="Times New Roman"/>
                <w:b/>
                <w:bCs/>
                <w:szCs w:val="24"/>
                <w:lang w:eastAsia="lv-LV"/>
              </w:rPr>
              <w:t>2009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611D1" w:rsidRPr="009611D1" w:rsidRDefault="009611D1" w:rsidP="009611D1">
            <w:pPr>
              <w:spacing w:line="240" w:lineRule="auto"/>
              <w:jc w:val="center"/>
              <w:rPr>
                <w:rFonts w:eastAsia="Times New Roman"/>
                <w:b/>
                <w:bCs/>
                <w:szCs w:val="24"/>
                <w:lang w:eastAsia="lv-LV"/>
              </w:rPr>
            </w:pPr>
            <w:r w:rsidRPr="009611D1">
              <w:rPr>
                <w:rFonts w:eastAsia="Times New Roman"/>
                <w:b/>
                <w:bCs/>
                <w:szCs w:val="24"/>
                <w:lang w:eastAsia="lv-LV"/>
              </w:rPr>
              <w:t>2010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611D1" w:rsidRPr="009611D1" w:rsidRDefault="009611D1" w:rsidP="009611D1">
            <w:pPr>
              <w:spacing w:line="240" w:lineRule="auto"/>
              <w:jc w:val="center"/>
              <w:rPr>
                <w:rFonts w:eastAsia="Times New Roman"/>
                <w:b/>
                <w:bCs/>
                <w:szCs w:val="24"/>
                <w:lang w:eastAsia="lv-LV"/>
              </w:rPr>
            </w:pPr>
            <w:r w:rsidRPr="009611D1">
              <w:rPr>
                <w:rFonts w:eastAsia="Times New Roman"/>
                <w:b/>
                <w:bCs/>
                <w:szCs w:val="24"/>
                <w:lang w:eastAsia="lv-LV"/>
              </w:rPr>
              <w:t>2011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611D1" w:rsidRPr="009611D1" w:rsidRDefault="009611D1" w:rsidP="009611D1">
            <w:pPr>
              <w:spacing w:line="240" w:lineRule="auto"/>
              <w:jc w:val="center"/>
              <w:rPr>
                <w:rFonts w:eastAsia="Times New Roman"/>
                <w:b/>
                <w:bCs/>
                <w:szCs w:val="24"/>
                <w:lang w:eastAsia="lv-LV"/>
              </w:rPr>
            </w:pPr>
            <w:r w:rsidRPr="009611D1">
              <w:rPr>
                <w:rFonts w:eastAsia="Times New Roman"/>
                <w:b/>
                <w:bCs/>
                <w:szCs w:val="24"/>
                <w:lang w:eastAsia="lv-LV"/>
              </w:rPr>
              <w:t>2012</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9611D1" w:rsidRPr="009611D1" w:rsidRDefault="009611D1" w:rsidP="009611D1">
            <w:pPr>
              <w:spacing w:line="240" w:lineRule="auto"/>
              <w:jc w:val="center"/>
              <w:rPr>
                <w:rFonts w:eastAsia="Times New Roman"/>
                <w:b/>
                <w:bCs/>
                <w:szCs w:val="24"/>
                <w:lang w:eastAsia="lv-LV"/>
              </w:rPr>
            </w:pPr>
            <w:r w:rsidRPr="009611D1">
              <w:rPr>
                <w:rFonts w:eastAsia="Times New Roman"/>
                <w:b/>
                <w:bCs/>
                <w:szCs w:val="24"/>
                <w:lang w:eastAsia="lv-LV"/>
              </w:rPr>
              <w:t>2013</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9611D1" w:rsidRPr="009611D1" w:rsidRDefault="009611D1" w:rsidP="009611D1">
            <w:pPr>
              <w:spacing w:line="240" w:lineRule="auto"/>
              <w:jc w:val="center"/>
              <w:rPr>
                <w:rFonts w:eastAsia="Times New Roman"/>
                <w:b/>
                <w:bCs/>
                <w:szCs w:val="24"/>
                <w:lang w:eastAsia="lv-LV"/>
              </w:rPr>
            </w:pPr>
            <w:r w:rsidRPr="009611D1">
              <w:rPr>
                <w:rFonts w:eastAsia="Times New Roman"/>
                <w:b/>
                <w:bCs/>
                <w:szCs w:val="24"/>
                <w:lang w:eastAsia="lv-LV"/>
              </w:rPr>
              <w:t>2014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611D1" w:rsidRPr="009611D1" w:rsidRDefault="009611D1" w:rsidP="009611D1">
            <w:pPr>
              <w:spacing w:line="240" w:lineRule="auto"/>
              <w:jc w:val="center"/>
              <w:rPr>
                <w:rFonts w:eastAsia="Times New Roman"/>
                <w:b/>
                <w:bCs/>
                <w:szCs w:val="24"/>
                <w:lang w:eastAsia="lv-LV"/>
              </w:rPr>
            </w:pPr>
            <w:r w:rsidRPr="009611D1">
              <w:rPr>
                <w:rFonts w:eastAsia="Times New Roman"/>
                <w:b/>
                <w:bCs/>
                <w:szCs w:val="24"/>
                <w:lang w:eastAsia="lv-LV"/>
              </w:rPr>
              <w:t>2015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611D1" w:rsidRPr="009611D1" w:rsidRDefault="009611D1" w:rsidP="009611D1">
            <w:pPr>
              <w:spacing w:line="240" w:lineRule="auto"/>
              <w:jc w:val="center"/>
              <w:rPr>
                <w:rFonts w:eastAsia="Times New Roman"/>
                <w:b/>
                <w:bCs/>
                <w:szCs w:val="24"/>
                <w:lang w:eastAsia="lv-LV"/>
              </w:rPr>
            </w:pPr>
            <w:r w:rsidRPr="009611D1">
              <w:rPr>
                <w:rFonts w:eastAsia="Times New Roman"/>
                <w:b/>
                <w:bCs/>
                <w:szCs w:val="24"/>
                <w:lang w:eastAsia="lv-LV"/>
              </w:rPr>
              <w:t>2016</w:t>
            </w:r>
          </w:p>
        </w:tc>
      </w:tr>
      <w:tr w:rsidR="009611D1" w:rsidRPr="009611D1" w:rsidTr="009611D1">
        <w:trPr>
          <w:trHeight w:val="2184"/>
        </w:trPr>
        <w:tc>
          <w:tcPr>
            <w:tcW w:w="1291" w:type="dxa"/>
            <w:tcBorders>
              <w:top w:val="nil"/>
              <w:left w:val="single" w:sz="4" w:space="0" w:color="auto"/>
              <w:bottom w:val="single" w:sz="4" w:space="0" w:color="auto"/>
              <w:right w:val="single" w:sz="4" w:space="0" w:color="auto"/>
            </w:tcBorders>
            <w:shd w:val="clear" w:color="auto" w:fill="auto"/>
            <w:noWrap/>
            <w:hideMark/>
          </w:tcPr>
          <w:p w:rsidR="009611D1" w:rsidRPr="009611D1" w:rsidRDefault="009611D1" w:rsidP="009611D1">
            <w:pPr>
              <w:spacing w:line="240" w:lineRule="auto"/>
              <w:jc w:val="center"/>
              <w:rPr>
                <w:rFonts w:eastAsia="Times New Roman"/>
                <w:b/>
                <w:szCs w:val="24"/>
                <w:lang w:eastAsia="lv-LV"/>
              </w:rPr>
            </w:pPr>
            <w:r w:rsidRPr="009611D1">
              <w:rPr>
                <w:rFonts w:eastAsia="Times New Roman"/>
                <w:b/>
                <w:szCs w:val="24"/>
                <w:lang w:eastAsia="lv-LV"/>
              </w:rPr>
              <w:t>Rindā</w:t>
            </w:r>
          </w:p>
        </w:tc>
        <w:tc>
          <w:tcPr>
            <w:tcW w:w="992" w:type="dxa"/>
            <w:tcBorders>
              <w:top w:val="nil"/>
              <w:left w:val="nil"/>
              <w:bottom w:val="single" w:sz="4" w:space="0" w:color="auto"/>
              <w:right w:val="single" w:sz="4" w:space="0" w:color="auto"/>
            </w:tcBorders>
            <w:shd w:val="clear" w:color="auto" w:fill="auto"/>
            <w:noWrap/>
            <w:hideMark/>
          </w:tcPr>
          <w:p w:rsidR="009611D1" w:rsidRPr="009611D1" w:rsidRDefault="009611D1" w:rsidP="009611D1">
            <w:pPr>
              <w:spacing w:line="240" w:lineRule="auto"/>
              <w:rPr>
                <w:rFonts w:eastAsia="Times New Roman"/>
                <w:bCs/>
                <w:szCs w:val="24"/>
                <w:lang w:eastAsia="lv-LV"/>
              </w:rPr>
            </w:pPr>
            <w:r w:rsidRPr="009611D1">
              <w:rPr>
                <w:rFonts w:eastAsia="Times New Roman"/>
                <w:bCs/>
                <w:szCs w:val="24"/>
                <w:lang w:eastAsia="lv-LV"/>
              </w:rPr>
              <w:t>0</w:t>
            </w:r>
          </w:p>
        </w:tc>
        <w:tc>
          <w:tcPr>
            <w:tcW w:w="1276" w:type="dxa"/>
            <w:tcBorders>
              <w:top w:val="nil"/>
              <w:left w:val="nil"/>
              <w:bottom w:val="single" w:sz="4" w:space="0" w:color="auto"/>
              <w:right w:val="single" w:sz="4" w:space="0" w:color="auto"/>
            </w:tcBorders>
            <w:shd w:val="clear" w:color="auto" w:fill="auto"/>
            <w:hideMark/>
          </w:tcPr>
          <w:p w:rsidR="009611D1" w:rsidRPr="009611D1" w:rsidRDefault="009611D1" w:rsidP="009611D1">
            <w:pPr>
              <w:spacing w:after="240" w:line="240" w:lineRule="auto"/>
              <w:rPr>
                <w:rFonts w:eastAsia="Times New Roman"/>
                <w:bCs/>
                <w:szCs w:val="24"/>
                <w:lang w:eastAsia="lv-LV"/>
              </w:rPr>
            </w:pPr>
            <w:r w:rsidRPr="009611D1">
              <w:rPr>
                <w:rFonts w:eastAsia="Times New Roman"/>
                <w:b/>
                <w:bCs/>
                <w:szCs w:val="24"/>
                <w:u w:val="single"/>
                <w:lang w:eastAsia="lv-LV"/>
              </w:rPr>
              <w:t xml:space="preserve">4 </w:t>
            </w:r>
            <w:r w:rsidRPr="009611D1">
              <w:rPr>
                <w:rFonts w:eastAsia="Times New Roman"/>
                <w:bCs/>
                <w:szCs w:val="24"/>
                <w:u w:val="single"/>
                <w:lang w:eastAsia="lv-LV"/>
              </w:rPr>
              <w:t>bērni, no tiem:</w:t>
            </w:r>
            <w:r w:rsidRPr="009611D1">
              <w:rPr>
                <w:rFonts w:eastAsia="Times New Roman"/>
                <w:bCs/>
                <w:szCs w:val="24"/>
                <w:lang w:eastAsia="lv-LV"/>
              </w:rPr>
              <w:br/>
              <w:t>- 4 bērni apmeklē privāto PII;</w:t>
            </w:r>
          </w:p>
        </w:tc>
        <w:tc>
          <w:tcPr>
            <w:tcW w:w="1559" w:type="dxa"/>
            <w:tcBorders>
              <w:top w:val="nil"/>
              <w:left w:val="nil"/>
              <w:bottom w:val="single" w:sz="4" w:space="0" w:color="auto"/>
              <w:right w:val="single" w:sz="4" w:space="0" w:color="auto"/>
            </w:tcBorders>
            <w:shd w:val="clear" w:color="auto" w:fill="auto"/>
            <w:hideMark/>
          </w:tcPr>
          <w:p w:rsidR="009611D1" w:rsidRPr="009611D1" w:rsidRDefault="009611D1" w:rsidP="009611D1">
            <w:pPr>
              <w:spacing w:line="240" w:lineRule="auto"/>
              <w:rPr>
                <w:rFonts w:eastAsia="Times New Roman"/>
                <w:bCs/>
                <w:szCs w:val="24"/>
                <w:lang w:eastAsia="lv-LV"/>
              </w:rPr>
            </w:pPr>
            <w:r w:rsidRPr="009611D1">
              <w:rPr>
                <w:rFonts w:eastAsia="Times New Roman"/>
                <w:b/>
                <w:bCs/>
                <w:szCs w:val="24"/>
                <w:u w:val="single"/>
                <w:lang w:eastAsia="lv-LV"/>
              </w:rPr>
              <w:t>10</w:t>
            </w:r>
            <w:r w:rsidRPr="009611D1">
              <w:rPr>
                <w:rFonts w:eastAsia="Times New Roman"/>
                <w:bCs/>
                <w:szCs w:val="24"/>
                <w:u w:val="single"/>
                <w:lang w:eastAsia="lv-LV"/>
              </w:rPr>
              <w:t xml:space="preserve"> bērni, no tiem:</w:t>
            </w:r>
            <w:r w:rsidRPr="009611D1">
              <w:rPr>
                <w:rFonts w:eastAsia="Times New Roman"/>
                <w:bCs/>
                <w:szCs w:val="24"/>
                <w:lang w:eastAsia="lv-LV"/>
              </w:rPr>
              <w:br/>
              <w:t>- 9 bērni apmeklē privāto PII;</w:t>
            </w:r>
            <w:r w:rsidRPr="009611D1">
              <w:rPr>
                <w:rFonts w:eastAsia="Times New Roman"/>
                <w:bCs/>
                <w:szCs w:val="24"/>
                <w:lang w:eastAsia="lv-LV"/>
              </w:rPr>
              <w:br/>
              <w:t>- 1 bērns vēlas PII apmeklēt no cita vecuma;</w:t>
            </w:r>
          </w:p>
        </w:tc>
        <w:tc>
          <w:tcPr>
            <w:tcW w:w="1985" w:type="dxa"/>
            <w:tcBorders>
              <w:top w:val="nil"/>
              <w:left w:val="nil"/>
              <w:bottom w:val="single" w:sz="4" w:space="0" w:color="auto"/>
              <w:right w:val="single" w:sz="4" w:space="0" w:color="auto"/>
            </w:tcBorders>
            <w:shd w:val="clear" w:color="auto" w:fill="auto"/>
            <w:hideMark/>
          </w:tcPr>
          <w:p w:rsidR="009611D1" w:rsidRPr="009611D1" w:rsidRDefault="009611D1" w:rsidP="009611D1">
            <w:pPr>
              <w:spacing w:line="240" w:lineRule="auto"/>
              <w:rPr>
                <w:rFonts w:eastAsia="Times New Roman"/>
                <w:bCs/>
                <w:szCs w:val="24"/>
                <w:lang w:eastAsia="lv-LV"/>
              </w:rPr>
            </w:pPr>
            <w:r w:rsidRPr="009611D1">
              <w:rPr>
                <w:rFonts w:eastAsia="Times New Roman"/>
                <w:b/>
                <w:bCs/>
                <w:szCs w:val="24"/>
                <w:u w:val="single"/>
                <w:lang w:eastAsia="lv-LV"/>
              </w:rPr>
              <w:t>24</w:t>
            </w:r>
            <w:r w:rsidRPr="009611D1">
              <w:rPr>
                <w:rFonts w:eastAsia="Times New Roman"/>
                <w:bCs/>
                <w:szCs w:val="24"/>
                <w:u w:val="single"/>
                <w:lang w:eastAsia="lv-LV"/>
              </w:rPr>
              <w:t xml:space="preserve"> bērni, no tiem:</w:t>
            </w:r>
            <w:r w:rsidRPr="009611D1">
              <w:rPr>
                <w:rFonts w:eastAsia="Times New Roman"/>
                <w:bCs/>
                <w:szCs w:val="24"/>
                <w:lang w:eastAsia="lv-LV"/>
              </w:rPr>
              <w:br/>
              <w:t>- 17 bērni apmeklē privāto PII;</w:t>
            </w:r>
            <w:r w:rsidRPr="009611D1">
              <w:rPr>
                <w:rFonts w:eastAsia="Times New Roman"/>
                <w:bCs/>
                <w:szCs w:val="24"/>
                <w:lang w:eastAsia="lv-LV"/>
              </w:rPr>
              <w:br/>
              <w:t>- 1 bērni vēlas PII apmeklēt no cita vecuma;</w:t>
            </w:r>
            <w:r w:rsidRPr="009611D1">
              <w:rPr>
                <w:rFonts w:eastAsia="Times New Roman"/>
                <w:bCs/>
                <w:szCs w:val="24"/>
                <w:lang w:eastAsia="lv-LV"/>
              </w:rPr>
              <w:br/>
              <w:t xml:space="preserve">- </w:t>
            </w:r>
            <w:r w:rsidRPr="009611D1">
              <w:rPr>
                <w:rFonts w:eastAsia="Times New Roman"/>
                <w:b/>
                <w:bCs/>
                <w:szCs w:val="24"/>
                <w:lang w:eastAsia="lv-LV"/>
              </w:rPr>
              <w:t>6 nav vēl piedāvāts</w:t>
            </w:r>
          </w:p>
        </w:tc>
        <w:tc>
          <w:tcPr>
            <w:tcW w:w="2126" w:type="dxa"/>
            <w:tcBorders>
              <w:top w:val="nil"/>
              <w:left w:val="nil"/>
              <w:bottom w:val="single" w:sz="4" w:space="0" w:color="auto"/>
              <w:right w:val="single" w:sz="4" w:space="0" w:color="auto"/>
            </w:tcBorders>
            <w:shd w:val="clear" w:color="auto" w:fill="auto"/>
            <w:hideMark/>
          </w:tcPr>
          <w:p w:rsidR="009611D1" w:rsidRPr="009611D1" w:rsidRDefault="009611D1" w:rsidP="009611D1">
            <w:pPr>
              <w:spacing w:line="240" w:lineRule="auto"/>
              <w:rPr>
                <w:rFonts w:eastAsia="Times New Roman"/>
                <w:bCs/>
                <w:szCs w:val="24"/>
                <w:lang w:eastAsia="lv-LV"/>
              </w:rPr>
            </w:pPr>
            <w:r w:rsidRPr="009611D1">
              <w:rPr>
                <w:rFonts w:eastAsia="Times New Roman"/>
                <w:b/>
                <w:bCs/>
                <w:szCs w:val="24"/>
                <w:u w:val="single"/>
                <w:lang w:eastAsia="lv-LV"/>
              </w:rPr>
              <w:t>84</w:t>
            </w:r>
            <w:r w:rsidRPr="009611D1">
              <w:rPr>
                <w:rFonts w:eastAsia="Times New Roman"/>
                <w:bCs/>
                <w:szCs w:val="24"/>
                <w:u w:val="single"/>
                <w:lang w:eastAsia="lv-LV"/>
              </w:rPr>
              <w:t xml:space="preserve"> bērni, no tiem:</w:t>
            </w:r>
            <w:r w:rsidRPr="009611D1">
              <w:rPr>
                <w:rFonts w:eastAsia="Times New Roman"/>
                <w:bCs/>
                <w:szCs w:val="24"/>
                <w:lang w:eastAsia="lv-LV"/>
              </w:rPr>
              <w:br/>
            </w:r>
            <w:r w:rsidRPr="009611D1">
              <w:rPr>
                <w:rFonts w:eastAsia="Times New Roman"/>
                <w:b/>
                <w:bCs/>
                <w:szCs w:val="24"/>
                <w:lang w:eastAsia="lv-LV"/>
              </w:rPr>
              <w:t>-61 bērniem vieta vēl nav piedāvāta PII;</w:t>
            </w:r>
            <w:r w:rsidRPr="009611D1">
              <w:rPr>
                <w:rFonts w:eastAsia="Times New Roman"/>
                <w:b/>
                <w:bCs/>
                <w:szCs w:val="24"/>
                <w:lang w:eastAsia="lv-LV"/>
              </w:rPr>
              <w:br/>
            </w:r>
            <w:r w:rsidRPr="009611D1">
              <w:rPr>
                <w:rFonts w:eastAsia="Times New Roman"/>
                <w:bCs/>
                <w:szCs w:val="24"/>
                <w:lang w:eastAsia="lv-LV"/>
              </w:rPr>
              <w:t>-8 bērni deklarēti citā novadā</w:t>
            </w:r>
            <w:r w:rsidRPr="009611D1">
              <w:rPr>
                <w:rFonts w:eastAsia="Times New Roman"/>
                <w:bCs/>
                <w:szCs w:val="24"/>
                <w:lang w:eastAsia="lv-LV"/>
              </w:rPr>
              <w:br/>
              <w:t>- 15 bērni apmeklē privāto PII;</w:t>
            </w:r>
          </w:p>
        </w:tc>
        <w:tc>
          <w:tcPr>
            <w:tcW w:w="2126" w:type="dxa"/>
            <w:tcBorders>
              <w:top w:val="nil"/>
              <w:left w:val="nil"/>
              <w:bottom w:val="single" w:sz="4" w:space="0" w:color="auto"/>
              <w:right w:val="single" w:sz="4" w:space="0" w:color="auto"/>
            </w:tcBorders>
            <w:shd w:val="clear" w:color="auto" w:fill="auto"/>
            <w:hideMark/>
          </w:tcPr>
          <w:p w:rsidR="009611D1" w:rsidRPr="009611D1" w:rsidRDefault="009611D1" w:rsidP="009611D1">
            <w:pPr>
              <w:spacing w:line="240" w:lineRule="auto"/>
              <w:rPr>
                <w:rFonts w:eastAsia="Times New Roman"/>
                <w:bCs/>
                <w:szCs w:val="24"/>
                <w:lang w:eastAsia="lv-LV"/>
              </w:rPr>
            </w:pPr>
            <w:r w:rsidRPr="009611D1">
              <w:rPr>
                <w:rFonts w:eastAsia="Times New Roman"/>
                <w:b/>
                <w:bCs/>
                <w:szCs w:val="24"/>
                <w:u w:val="single"/>
                <w:lang w:eastAsia="lv-LV"/>
              </w:rPr>
              <w:t>258</w:t>
            </w:r>
            <w:r w:rsidRPr="009611D1">
              <w:rPr>
                <w:rFonts w:eastAsia="Times New Roman"/>
                <w:bCs/>
                <w:szCs w:val="24"/>
                <w:u w:val="single"/>
                <w:lang w:eastAsia="lv-LV"/>
              </w:rPr>
              <w:t xml:space="preserve"> bērni, no tiem:</w:t>
            </w:r>
            <w:r w:rsidRPr="009611D1">
              <w:rPr>
                <w:rFonts w:eastAsia="Times New Roman"/>
                <w:bCs/>
                <w:szCs w:val="24"/>
                <w:lang w:eastAsia="lv-LV"/>
              </w:rPr>
              <w:br/>
              <w:t>-7 bērni deklarēti citā novadā</w:t>
            </w:r>
          </w:p>
        </w:tc>
        <w:tc>
          <w:tcPr>
            <w:tcW w:w="1276" w:type="dxa"/>
            <w:tcBorders>
              <w:top w:val="nil"/>
              <w:left w:val="nil"/>
              <w:bottom w:val="single" w:sz="4" w:space="0" w:color="auto"/>
              <w:right w:val="single" w:sz="4" w:space="0" w:color="auto"/>
            </w:tcBorders>
            <w:shd w:val="clear" w:color="auto" w:fill="auto"/>
            <w:noWrap/>
            <w:hideMark/>
          </w:tcPr>
          <w:p w:rsidR="009611D1" w:rsidRPr="009611D1" w:rsidRDefault="009611D1" w:rsidP="009611D1">
            <w:pPr>
              <w:spacing w:line="240" w:lineRule="auto"/>
              <w:rPr>
                <w:rFonts w:eastAsia="Times New Roman"/>
                <w:bCs/>
                <w:szCs w:val="24"/>
                <w:lang w:eastAsia="lv-LV"/>
              </w:rPr>
            </w:pPr>
            <w:r w:rsidRPr="009611D1">
              <w:rPr>
                <w:rFonts w:eastAsia="Times New Roman"/>
                <w:bCs/>
                <w:szCs w:val="24"/>
                <w:lang w:eastAsia="lv-LV"/>
              </w:rPr>
              <w:t> </w:t>
            </w:r>
          </w:p>
        </w:tc>
        <w:tc>
          <w:tcPr>
            <w:tcW w:w="1134" w:type="dxa"/>
            <w:tcBorders>
              <w:top w:val="nil"/>
              <w:left w:val="nil"/>
              <w:bottom w:val="single" w:sz="4" w:space="0" w:color="auto"/>
              <w:right w:val="single" w:sz="4" w:space="0" w:color="auto"/>
            </w:tcBorders>
            <w:shd w:val="clear" w:color="auto" w:fill="auto"/>
            <w:noWrap/>
            <w:hideMark/>
          </w:tcPr>
          <w:p w:rsidR="009611D1" w:rsidRPr="009611D1" w:rsidRDefault="009611D1" w:rsidP="009611D1">
            <w:pPr>
              <w:spacing w:line="240" w:lineRule="auto"/>
              <w:rPr>
                <w:rFonts w:eastAsia="Times New Roman"/>
                <w:bCs/>
                <w:szCs w:val="24"/>
                <w:lang w:eastAsia="lv-LV"/>
              </w:rPr>
            </w:pPr>
            <w:r w:rsidRPr="009611D1">
              <w:rPr>
                <w:rFonts w:eastAsia="Times New Roman"/>
                <w:bCs/>
                <w:szCs w:val="24"/>
                <w:lang w:eastAsia="lv-LV"/>
              </w:rPr>
              <w:t> </w:t>
            </w:r>
          </w:p>
        </w:tc>
      </w:tr>
      <w:tr w:rsidR="009611D1" w:rsidRPr="009611D1" w:rsidTr="009611D1">
        <w:trPr>
          <w:trHeight w:val="312"/>
        </w:trPr>
        <w:tc>
          <w:tcPr>
            <w:tcW w:w="1291" w:type="dxa"/>
            <w:tcBorders>
              <w:top w:val="nil"/>
              <w:left w:val="single" w:sz="4" w:space="0" w:color="auto"/>
              <w:bottom w:val="single" w:sz="4" w:space="0" w:color="auto"/>
              <w:right w:val="single" w:sz="4" w:space="0" w:color="auto"/>
            </w:tcBorders>
            <w:shd w:val="clear" w:color="auto" w:fill="auto"/>
            <w:noWrap/>
            <w:hideMark/>
          </w:tcPr>
          <w:p w:rsidR="009611D1" w:rsidRPr="009611D1" w:rsidRDefault="009611D1" w:rsidP="009611D1">
            <w:pPr>
              <w:spacing w:line="240" w:lineRule="auto"/>
              <w:jc w:val="center"/>
              <w:rPr>
                <w:rFonts w:eastAsia="Times New Roman"/>
                <w:b/>
                <w:szCs w:val="24"/>
                <w:lang w:eastAsia="lv-LV"/>
              </w:rPr>
            </w:pPr>
            <w:r w:rsidRPr="009611D1">
              <w:rPr>
                <w:rFonts w:eastAsia="Times New Roman"/>
                <w:b/>
                <w:szCs w:val="24"/>
                <w:lang w:eastAsia="lv-LV"/>
              </w:rPr>
              <w:t>Reģistrēti</w:t>
            </w:r>
          </w:p>
        </w:tc>
        <w:tc>
          <w:tcPr>
            <w:tcW w:w="992" w:type="dxa"/>
            <w:tcBorders>
              <w:top w:val="nil"/>
              <w:left w:val="nil"/>
              <w:bottom w:val="single" w:sz="4" w:space="0" w:color="auto"/>
              <w:right w:val="single" w:sz="4" w:space="0" w:color="auto"/>
            </w:tcBorders>
            <w:shd w:val="clear" w:color="auto" w:fill="auto"/>
            <w:noWrap/>
            <w:hideMark/>
          </w:tcPr>
          <w:p w:rsidR="009611D1" w:rsidRPr="009611D1" w:rsidRDefault="009611D1" w:rsidP="009611D1">
            <w:pPr>
              <w:spacing w:line="240" w:lineRule="auto"/>
              <w:jc w:val="center"/>
              <w:rPr>
                <w:rFonts w:eastAsia="Times New Roman"/>
                <w:b/>
                <w:szCs w:val="24"/>
                <w:lang w:eastAsia="lv-LV"/>
              </w:rPr>
            </w:pPr>
            <w:r w:rsidRPr="009611D1">
              <w:rPr>
                <w:rFonts w:eastAsia="Times New Roman"/>
                <w:b/>
                <w:szCs w:val="24"/>
                <w:lang w:eastAsia="lv-LV"/>
              </w:rPr>
              <w:t>0</w:t>
            </w:r>
          </w:p>
        </w:tc>
        <w:tc>
          <w:tcPr>
            <w:tcW w:w="1276" w:type="dxa"/>
            <w:tcBorders>
              <w:top w:val="nil"/>
              <w:left w:val="nil"/>
              <w:bottom w:val="single" w:sz="4" w:space="0" w:color="auto"/>
              <w:right w:val="single" w:sz="4" w:space="0" w:color="auto"/>
            </w:tcBorders>
            <w:shd w:val="clear" w:color="auto" w:fill="auto"/>
            <w:noWrap/>
            <w:hideMark/>
          </w:tcPr>
          <w:p w:rsidR="009611D1" w:rsidRPr="009611D1" w:rsidRDefault="009611D1" w:rsidP="009611D1">
            <w:pPr>
              <w:spacing w:line="240" w:lineRule="auto"/>
              <w:jc w:val="center"/>
              <w:rPr>
                <w:rFonts w:eastAsia="Times New Roman"/>
                <w:b/>
                <w:szCs w:val="24"/>
                <w:lang w:eastAsia="lv-LV"/>
              </w:rPr>
            </w:pPr>
            <w:r w:rsidRPr="009611D1">
              <w:rPr>
                <w:rFonts w:eastAsia="Times New Roman"/>
                <w:b/>
                <w:szCs w:val="24"/>
                <w:lang w:eastAsia="lv-LV"/>
              </w:rPr>
              <w:t>4</w:t>
            </w:r>
          </w:p>
        </w:tc>
        <w:tc>
          <w:tcPr>
            <w:tcW w:w="1559" w:type="dxa"/>
            <w:tcBorders>
              <w:top w:val="nil"/>
              <w:left w:val="nil"/>
              <w:bottom w:val="single" w:sz="4" w:space="0" w:color="auto"/>
              <w:right w:val="single" w:sz="4" w:space="0" w:color="auto"/>
            </w:tcBorders>
            <w:shd w:val="clear" w:color="auto" w:fill="auto"/>
            <w:noWrap/>
            <w:hideMark/>
          </w:tcPr>
          <w:p w:rsidR="009611D1" w:rsidRPr="009611D1" w:rsidRDefault="009611D1" w:rsidP="009611D1">
            <w:pPr>
              <w:spacing w:line="240" w:lineRule="auto"/>
              <w:jc w:val="center"/>
              <w:rPr>
                <w:rFonts w:eastAsia="Times New Roman"/>
                <w:b/>
                <w:szCs w:val="24"/>
                <w:lang w:eastAsia="lv-LV"/>
              </w:rPr>
            </w:pPr>
            <w:r w:rsidRPr="009611D1">
              <w:rPr>
                <w:rFonts w:eastAsia="Times New Roman"/>
                <w:b/>
                <w:szCs w:val="24"/>
                <w:lang w:eastAsia="lv-LV"/>
              </w:rPr>
              <w:t>10</w:t>
            </w:r>
          </w:p>
        </w:tc>
        <w:tc>
          <w:tcPr>
            <w:tcW w:w="1985" w:type="dxa"/>
            <w:tcBorders>
              <w:top w:val="nil"/>
              <w:left w:val="nil"/>
              <w:bottom w:val="single" w:sz="4" w:space="0" w:color="auto"/>
              <w:right w:val="single" w:sz="4" w:space="0" w:color="auto"/>
            </w:tcBorders>
            <w:shd w:val="clear" w:color="auto" w:fill="auto"/>
            <w:noWrap/>
            <w:hideMark/>
          </w:tcPr>
          <w:p w:rsidR="009611D1" w:rsidRPr="009611D1" w:rsidRDefault="009611D1" w:rsidP="009611D1">
            <w:pPr>
              <w:spacing w:line="240" w:lineRule="auto"/>
              <w:jc w:val="center"/>
              <w:rPr>
                <w:rFonts w:eastAsia="Times New Roman"/>
                <w:b/>
                <w:szCs w:val="24"/>
                <w:lang w:eastAsia="lv-LV"/>
              </w:rPr>
            </w:pPr>
            <w:r w:rsidRPr="009611D1">
              <w:rPr>
                <w:rFonts w:eastAsia="Times New Roman"/>
                <w:b/>
                <w:szCs w:val="24"/>
                <w:lang w:eastAsia="lv-LV"/>
              </w:rPr>
              <w:t>24</w:t>
            </w:r>
          </w:p>
        </w:tc>
        <w:tc>
          <w:tcPr>
            <w:tcW w:w="2126" w:type="dxa"/>
            <w:tcBorders>
              <w:top w:val="nil"/>
              <w:left w:val="nil"/>
              <w:bottom w:val="single" w:sz="4" w:space="0" w:color="auto"/>
              <w:right w:val="single" w:sz="4" w:space="0" w:color="auto"/>
            </w:tcBorders>
            <w:shd w:val="clear" w:color="auto" w:fill="auto"/>
            <w:noWrap/>
            <w:hideMark/>
          </w:tcPr>
          <w:p w:rsidR="009611D1" w:rsidRPr="009611D1" w:rsidRDefault="009611D1" w:rsidP="009611D1">
            <w:pPr>
              <w:spacing w:line="240" w:lineRule="auto"/>
              <w:jc w:val="center"/>
              <w:rPr>
                <w:rFonts w:eastAsia="Times New Roman"/>
                <w:b/>
                <w:szCs w:val="24"/>
                <w:lang w:eastAsia="lv-LV"/>
              </w:rPr>
            </w:pPr>
            <w:r w:rsidRPr="009611D1">
              <w:rPr>
                <w:rFonts w:eastAsia="Times New Roman"/>
                <w:b/>
                <w:szCs w:val="24"/>
                <w:lang w:eastAsia="lv-LV"/>
              </w:rPr>
              <w:t>84</w:t>
            </w:r>
          </w:p>
        </w:tc>
        <w:tc>
          <w:tcPr>
            <w:tcW w:w="2126" w:type="dxa"/>
            <w:tcBorders>
              <w:top w:val="nil"/>
              <w:left w:val="nil"/>
              <w:bottom w:val="single" w:sz="4" w:space="0" w:color="auto"/>
              <w:right w:val="single" w:sz="4" w:space="0" w:color="auto"/>
            </w:tcBorders>
            <w:shd w:val="clear" w:color="auto" w:fill="auto"/>
            <w:hideMark/>
          </w:tcPr>
          <w:p w:rsidR="009611D1" w:rsidRPr="009611D1" w:rsidRDefault="009611D1" w:rsidP="009611D1">
            <w:pPr>
              <w:spacing w:line="240" w:lineRule="auto"/>
              <w:jc w:val="center"/>
              <w:rPr>
                <w:rFonts w:eastAsia="Times New Roman"/>
                <w:b/>
                <w:bCs/>
                <w:szCs w:val="24"/>
                <w:lang w:eastAsia="lv-LV"/>
              </w:rPr>
            </w:pPr>
            <w:r w:rsidRPr="009611D1">
              <w:rPr>
                <w:rFonts w:eastAsia="Times New Roman"/>
                <w:b/>
                <w:bCs/>
                <w:szCs w:val="24"/>
                <w:lang w:eastAsia="lv-LV"/>
              </w:rPr>
              <w:t>258</w:t>
            </w:r>
          </w:p>
        </w:tc>
        <w:tc>
          <w:tcPr>
            <w:tcW w:w="1276" w:type="dxa"/>
            <w:tcBorders>
              <w:top w:val="nil"/>
              <w:left w:val="nil"/>
              <w:bottom w:val="single" w:sz="4" w:space="0" w:color="auto"/>
              <w:right w:val="single" w:sz="4" w:space="0" w:color="auto"/>
            </w:tcBorders>
            <w:shd w:val="clear" w:color="auto" w:fill="auto"/>
            <w:noWrap/>
            <w:hideMark/>
          </w:tcPr>
          <w:p w:rsidR="009611D1" w:rsidRPr="009611D1" w:rsidRDefault="009611D1" w:rsidP="009611D1">
            <w:pPr>
              <w:spacing w:line="240" w:lineRule="auto"/>
              <w:jc w:val="center"/>
              <w:rPr>
                <w:rFonts w:eastAsia="Times New Roman"/>
                <w:b/>
                <w:bCs/>
                <w:szCs w:val="24"/>
                <w:lang w:eastAsia="lv-LV"/>
              </w:rPr>
            </w:pPr>
            <w:r w:rsidRPr="009611D1">
              <w:rPr>
                <w:rFonts w:eastAsia="Times New Roman"/>
                <w:b/>
                <w:bCs/>
                <w:szCs w:val="24"/>
                <w:lang w:eastAsia="lv-LV"/>
              </w:rPr>
              <w:t>214</w:t>
            </w:r>
          </w:p>
        </w:tc>
        <w:tc>
          <w:tcPr>
            <w:tcW w:w="1134" w:type="dxa"/>
            <w:tcBorders>
              <w:top w:val="nil"/>
              <w:left w:val="nil"/>
              <w:bottom w:val="single" w:sz="4" w:space="0" w:color="auto"/>
              <w:right w:val="single" w:sz="4" w:space="0" w:color="auto"/>
            </w:tcBorders>
            <w:shd w:val="clear" w:color="auto" w:fill="auto"/>
            <w:noWrap/>
            <w:hideMark/>
          </w:tcPr>
          <w:p w:rsidR="009611D1" w:rsidRPr="009611D1" w:rsidRDefault="009611D1" w:rsidP="009611D1">
            <w:pPr>
              <w:spacing w:line="240" w:lineRule="auto"/>
              <w:jc w:val="center"/>
              <w:rPr>
                <w:rFonts w:eastAsia="Times New Roman"/>
                <w:b/>
                <w:bCs/>
                <w:szCs w:val="24"/>
                <w:lang w:eastAsia="lv-LV"/>
              </w:rPr>
            </w:pPr>
            <w:r w:rsidRPr="009611D1">
              <w:rPr>
                <w:rFonts w:eastAsia="Times New Roman"/>
                <w:b/>
                <w:bCs/>
                <w:szCs w:val="24"/>
                <w:lang w:eastAsia="lv-LV"/>
              </w:rPr>
              <w:t>30</w:t>
            </w:r>
          </w:p>
        </w:tc>
      </w:tr>
    </w:tbl>
    <w:p w:rsidR="001F5C99" w:rsidRDefault="001F5C99" w:rsidP="009611D1">
      <w:pPr>
        <w:spacing w:line="240" w:lineRule="auto"/>
        <w:jc w:val="both"/>
        <w:rPr>
          <w:rFonts w:eastAsia="Times New Roman"/>
          <w:szCs w:val="24"/>
          <w:lang w:eastAsia="lv-LV"/>
        </w:rPr>
      </w:pPr>
    </w:p>
    <w:p w:rsidR="001F5C99" w:rsidRDefault="001F5C99" w:rsidP="009611D1">
      <w:pPr>
        <w:spacing w:line="240" w:lineRule="auto"/>
        <w:jc w:val="both"/>
        <w:rPr>
          <w:rFonts w:eastAsia="Times New Roman"/>
          <w:szCs w:val="24"/>
          <w:lang w:eastAsia="lv-LV"/>
        </w:rPr>
      </w:pPr>
    </w:p>
    <w:p w:rsidR="001F5C99" w:rsidRDefault="001F5C99" w:rsidP="009611D1">
      <w:pPr>
        <w:spacing w:line="240" w:lineRule="auto"/>
        <w:jc w:val="both"/>
        <w:rPr>
          <w:rFonts w:eastAsia="Times New Roman"/>
          <w:szCs w:val="24"/>
          <w:lang w:eastAsia="lv-LV"/>
        </w:rPr>
      </w:pPr>
    </w:p>
    <w:p w:rsidR="001F5C99" w:rsidRDefault="001F5C99" w:rsidP="009611D1">
      <w:pPr>
        <w:spacing w:line="240" w:lineRule="auto"/>
        <w:jc w:val="both"/>
        <w:rPr>
          <w:rFonts w:eastAsia="Times New Roman"/>
          <w:szCs w:val="24"/>
          <w:lang w:eastAsia="lv-LV"/>
        </w:rPr>
      </w:pPr>
    </w:p>
    <w:p w:rsidR="001F5C99" w:rsidRDefault="001F5C99" w:rsidP="009611D1">
      <w:pPr>
        <w:spacing w:line="240" w:lineRule="auto"/>
        <w:jc w:val="both"/>
        <w:rPr>
          <w:rFonts w:eastAsia="Times New Roman"/>
          <w:szCs w:val="24"/>
          <w:lang w:eastAsia="lv-LV"/>
        </w:rPr>
      </w:pPr>
    </w:p>
    <w:p w:rsidR="001F5C99" w:rsidRDefault="001F5C99" w:rsidP="009611D1">
      <w:pPr>
        <w:spacing w:line="240" w:lineRule="auto"/>
        <w:jc w:val="both"/>
        <w:rPr>
          <w:rFonts w:eastAsia="Times New Roman"/>
          <w:szCs w:val="24"/>
          <w:lang w:eastAsia="lv-LV"/>
        </w:rPr>
      </w:pPr>
    </w:p>
    <w:p w:rsidR="001F5C99" w:rsidRDefault="001F5C99" w:rsidP="009611D1">
      <w:pPr>
        <w:spacing w:line="240" w:lineRule="auto"/>
        <w:jc w:val="both"/>
        <w:rPr>
          <w:rFonts w:eastAsia="Times New Roman"/>
          <w:szCs w:val="24"/>
          <w:lang w:eastAsia="lv-LV"/>
        </w:rPr>
      </w:pPr>
    </w:p>
    <w:p w:rsidR="001F5C99" w:rsidRDefault="001F5C99" w:rsidP="009611D1">
      <w:pPr>
        <w:spacing w:line="240" w:lineRule="auto"/>
        <w:jc w:val="both"/>
        <w:rPr>
          <w:rFonts w:eastAsia="Times New Roman"/>
          <w:szCs w:val="24"/>
          <w:lang w:eastAsia="lv-LV"/>
        </w:rPr>
      </w:pPr>
    </w:p>
    <w:p w:rsidR="001F5C99" w:rsidRDefault="001F5C99" w:rsidP="009611D1">
      <w:pPr>
        <w:spacing w:line="240" w:lineRule="auto"/>
        <w:jc w:val="both"/>
        <w:rPr>
          <w:rFonts w:eastAsia="Times New Roman"/>
          <w:szCs w:val="24"/>
          <w:lang w:eastAsia="lv-LV"/>
        </w:rPr>
      </w:pPr>
    </w:p>
    <w:p w:rsidR="001F5C99" w:rsidRDefault="001F5C99" w:rsidP="009611D1">
      <w:pPr>
        <w:spacing w:line="240" w:lineRule="auto"/>
        <w:jc w:val="both"/>
        <w:rPr>
          <w:rFonts w:eastAsia="Times New Roman"/>
          <w:szCs w:val="24"/>
          <w:lang w:eastAsia="lv-LV"/>
        </w:rPr>
      </w:pPr>
    </w:p>
    <w:p w:rsidR="001F5C99" w:rsidRDefault="001F5C99" w:rsidP="009611D1">
      <w:pPr>
        <w:spacing w:line="240" w:lineRule="auto"/>
        <w:jc w:val="both"/>
        <w:rPr>
          <w:rFonts w:eastAsia="Times New Roman"/>
          <w:szCs w:val="24"/>
          <w:lang w:eastAsia="lv-LV"/>
        </w:rPr>
      </w:pPr>
    </w:p>
    <w:p w:rsidR="001F5C99" w:rsidRDefault="001F5C99" w:rsidP="009611D1">
      <w:pPr>
        <w:spacing w:line="240" w:lineRule="auto"/>
        <w:jc w:val="both"/>
        <w:rPr>
          <w:rFonts w:eastAsia="Times New Roman"/>
          <w:szCs w:val="24"/>
          <w:lang w:eastAsia="lv-LV"/>
        </w:rPr>
      </w:pPr>
    </w:p>
    <w:p w:rsidR="001F5C99" w:rsidRDefault="001F5C99" w:rsidP="009611D1">
      <w:pPr>
        <w:spacing w:line="240" w:lineRule="auto"/>
        <w:jc w:val="both"/>
        <w:rPr>
          <w:rFonts w:eastAsia="Times New Roman"/>
          <w:szCs w:val="24"/>
          <w:lang w:eastAsia="lv-LV"/>
        </w:rPr>
      </w:pPr>
    </w:p>
    <w:p w:rsidR="001F5C99" w:rsidRDefault="001F5C99" w:rsidP="009611D1">
      <w:pPr>
        <w:spacing w:line="240" w:lineRule="auto"/>
        <w:jc w:val="both"/>
        <w:rPr>
          <w:rFonts w:eastAsia="Times New Roman"/>
          <w:szCs w:val="24"/>
          <w:lang w:eastAsia="lv-LV"/>
        </w:rPr>
      </w:pPr>
    </w:p>
    <w:p w:rsidR="001F5C99" w:rsidRDefault="001F5C99" w:rsidP="009611D1">
      <w:pPr>
        <w:spacing w:line="240" w:lineRule="auto"/>
        <w:jc w:val="both"/>
        <w:rPr>
          <w:rFonts w:eastAsia="Times New Roman"/>
          <w:szCs w:val="24"/>
          <w:lang w:eastAsia="lv-LV"/>
        </w:rPr>
      </w:pPr>
    </w:p>
    <w:p w:rsidR="001F5C99" w:rsidRDefault="001F5C99" w:rsidP="009611D1">
      <w:pPr>
        <w:spacing w:line="240" w:lineRule="auto"/>
        <w:jc w:val="both"/>
        <w:rPr>
          <w:rFonts w:eastAsia="Times New Roman"/>
          <w:szCs w:val="24"/>
          <w:lang w:eastAsia="lv-LV"/>
        </w:rPr>
      </w:pPr>
    </w:p>
    <w:p w:rsidR="001F5C99" w:rsidRDefault="001F5C99" w:rsidP="009611D1">
      <w:pPr>
        <w:spacing w:line="240" w:lineRule="auto"/>
        <w:jc w:val="both"/>
        <w:rPr>
          <w:rFonts w:eastAsia="Times New Roman"/>
          <w:szCs w:val="24"/>
          <w:lang w:eastAsia="lv-LV"/>
        </w:rPr>
      </w:pPr>
    </w:p>
    <w:p w:rsidR="001F5C99" w:rsidRDefault="001F5C99" w:rsidP="009611D1">
      <w:pPr>
        <w:spacing w:line="240" w:lineRule="auto"/>
        <w:jc w:val="both"/>
        <w:rPr>
          <w:rFonts w:eastAsia="Times New Roman"/>
          <w:szCs w:val="24"/>
          <w:lang w:eastAsia="lv-LV"/>
        </w:rPr>
      </w:pPr>
    </w:p>
    <w:p w:rsidR="001F5C99" w:rsidRDefault="001F5C99" w:rsidP="009611D1">
      <w:pPr>
        <w:spacing w:line="240" w:lineRule="auto"/>
        <w:jc w:val="both"/>
        <w:rPr>
          <w:rFonts w:eastAsia="Times New Roman"/>
          <w:szCs w:val="24"/>
          <w:lang w:eastAsia="lv-LV"/>
        </w:rPr>
      </w:pPr>
    </w:p>
    <w:p w:rsidR="009611D1" w:rsidRPr="009611D1" w:rsidRDefault="009611D1" w:rsidP="009611D1">
      <w:pPr>
        <w:spacing w:line="240" w:lineRule="auto"/>
        <w:jc w:val="both"/>
        <w:rPr>
          <w:rFonts w:eastAsia="Times New Roman"/>
          <w:szCs w:val="24"/>
          <w:lang w:eastAsia="lv-LV"/>
        </w:rPr>
      </w:pPr>
      <w:r w:rsidRPr="009611D1">
        <w:rPr>
          <w:rFonts w:eastAsia="Times New Roman"/>
          <w:szCs w:val="24"/>
          <w:lang w:eastAsia="lv-LV"/>
        </w:rPr>
        <w:t>Informācija par Tukuma pilsētas pirmsskolas izglītības iestāžu rindā reģistrēto bērnu skaitu uz 2016.gada 29.martu.</w:t>
      </w:r>
    </w:p>
    <w:p w:rsidR="009611D1" w:rsidRPr="009611D1" w:rsidRDefault="009611D1" w:rsidP="009611D1">
      <w:pPr>
        <w:spacing w:line="240" w:lineRule="auto"/>
        <w:jc w:val="both"/>
        <w:rPr>
          <w:sz w:val="20"/>
          <w:szCs w:val="24"/>
          <w:lang w:eastAsia="lv-LV"/>
        </w:rPr>
      </w:pPr>
    </w:p>
    <w:p w:rsidR="009611D1" w:rsidRDefault="009611D1" w:rsidP="00902790">
      <w:pPr>
        <w:jc w:val="center"/>
      </w:pPr>
    </w:p>
    <w:p w:rsidR="001F5C99" w:rsidRDefault="001F5C99" w:rsidP="00902790">
      <w:pPr>
        <w:jc w:val="center"/>
      </w:pPr>
    </w:p>
    <w:p w:rsidR="001F5C99" w:rsidRDefault="001F5C99" w:rsidP="00902790">
      <w:pPr>
        <w:jc w:val="center"/>
        <w:sectPr w:rsidR="001F5C99" w:rsidSect="001F5C99">
          <w:footerReference w:type="default" r:id="rId16"/>
          <w:pgSz w:w="16838" w:h="11906" w:orient="landscape" w:code="9"/>
          <w:pgMar w:top="567" w:right="851" w:bottom="1701" w:left="1134" w:header="709" w:footer="709" w:gutter="0"/>
          <w:cols w:space="708"/>
          <w:docGrid w:linePitch="360"/>
        </w:sectPr>
      </w:pPr>
    </w:p>
    <w:p w:rsidR="001F5C99" w:rsidRPr="001F5C99" w:rsidRDefault="001F5C99" w:rsidP="001F5C99">
      <w:pPr>
        <w:suppressAutoHyphens/>
        <w:autoSpaceDN w:val="0"/>
        <w:spacing w:line="240" w:lineRule="auto"/>
        <w:ind w:right="49"/>
        <w:jc w:val="right"/>
        <w:textAlignment w:val="baseline"/>
        <w:rPr>
          <w:rFonts w:eastAsia="Times New Roman"/>
          <w:sz w:val="20"/>
          <w:szCs w:val="20"/>
          <w:lang w:eastAsia="lv-LV"/>
        </w:rPr>
      </w:pPr>
    </w:p>
    <w:p w:rsidR="001F5C99" w:rsidRPr="001F5C99" w:rsidRDefault="001F5C99" w:rsidP="001F5C99">
      <w:pPr>
        <w:suppressAutoHyphens/>
        <w:autoSpaceDN w:val="0"/>
        <w:spacing w:line="240" w:lineRule="auto"/>
        <w:ind w:right="49"/>
        <w:jc w:val="right"/>
        <w:textAlignment w:val="baseline"/>
        <w:rPr>
          <w:rFonts w:eastAsia="Times New Roman"/>
          <w:sz w:val="20"/>
          <w:szCs w:val="20"/>
          <w:lang w:eastAsia="lv-LV"/>
        </w:rPr>
      </w:pPr>
    </w:p>
    <w:p w:rsidR="001F5C99" w:rsidRPr="001F5C99" w:rsidRDefault="00A90828" w:rsidP="001F5C99">
      <w:pPr>
        <w:spacing w:line="240" w:lineRule="auto"/>
        <w:jc w:val="center"/>
        <w:rPr>
          <w:rFonts w:eastAsia="Times New Roman"/>
          <w:szCs w:val="24"/>
        </w:rPr>
      </w:pPr>
      <w:r>
        <w:rPr>
          <w:rFonts w:eastAsia="Times New Roman"/>
          <w:szCs w:val="24"/>
        </w:rPr>
        <w:t>9</w:t>
      </w:r>
      <w:r w:rsidR="001F5C99" w:rsidRPr="001F5C99">
        <w:rPr>
          <w:rFonts w:eastAsia="Times New Roman"/>
          <w:szCs w:val="24"/>
        </w:rPr>
        <w:t>.§.</w:t>
      </w:r>
    </w:p>
    <w:p w:rsidR="001F5C99" w:rsidRPr="001F5C99" w:rsidRDefault="001F5C99" w:rsidP="001F5C99">
      <w:pPr>
        <w:spacing w:line="240" w:lineRule="auto"/>
        <w:jc w:val="center"/>
        <w:rPr>
          <w:rFonts w:eastAsia="Times New Roman"/>
          <w:szCs w:val="24"/>
        </w:rPr>
      </w:pPr>
    </w:p>
    <w:p w:rsidR="001F5C99" w:rsidRPr="001F5C99" w:rsidRDefault="001F5C99" w:rsidP="001F5C99">
      <w:pPr>
        <w:spacing w:line="240" w:lineRule="auto"/>
        <w:jc w:val="right"/>
        <w:rPr>
          <w:rFonts w:eastAsia="Times New Roman"/>
          <w:szCs w:val="24"/>
        </w:rPr>
      </w:pPr>
      <w:r w:rsidRPr="001F5C99">
        <w:rPr>
          <w:rFonts w:eastAsia="Times New Roman"/>
          <w:szCs w:val="24"/>
        </w:rPr>
        <w:t>.</w:t>
      </w:r>
    </w:p>
    <w:p w:rsidR="001F5C99" w:rsidRPr="001F5C99" w:rsidRDefault="001F5C99" w:rsidP="001F5C99">
      <w:pPr>
        <w:suppressAutoHyphens/>
        <w:autoSpaceDN w:val="0"/>
        <w:spacing w:line="240" w:lineRule="auto"/>
        <w:ind w:right="49"/>
        <w:textAlignment w:val="baseline"/>
        <w:rPr>
          <w:rFonts w:eastAsia="Times New Roman"/>
          <w:b/>
          <w:sz w:val="22"/>
          <w:lang w:eastAsia="lv-LV"/>
        </w:rPr>
      </w:pPr>
    </w:p>
    <w:p w:rsidR="001F5C99" w:rsidRPr="001F5C99" w:rsidRDefault="001F5C99" w:rsidP="001F5C99">
      <w:pPr>
        <w:spacing w:line="240" w:lineRule="auto"/>
        <w:rPr>
          <w:rFonts w:eastAsia="Times New Roman"/>
          <w:b/>
          <w:szCs w:val="24"/>
          <w:lang w:eastAsia="lv-LV"/>
        </w:rPr>
      </w:pPr>
      <w:r w:rsidRPr="001F5C99">
        <w:rPr>
          <w:rFonts w:eastAsia="Times New Roman"/>
          <w:b/>
          <w:szCs w:val="24"/>
          <w:lang w:eastAsia="lv-LV"/>
        </w:rPr>
        <w:t xml:space="preserve">Par pašvaldību savstarpējiem norēķiniem </w:t>
      </w:r>
    </w:p>
    <w:p w:rsidR="001F5C99" w:rsidRPr="001F5C99" w:rsidRDefault="001F5C99" w:rsidP="001F5C99">
      <w:pPr>
        <w:spacing w:line="240" w:lineRule="auto"/>
        <w:rPr>
          <w:rFonts w:eastAsia="Times New Roman"/>
          <w:b/>
          <w:szCs w:val="20"/>
          <w:lang w:eastAsia="lv-LV"/>
        </w:rPr>
      </w:pPr>
      <w:r w:rsidRPr="001F5C99">
        <w:rPr>
          <w:rFonts w:eastAsia="Times New Roman"/>
          <w:b/>
          <w:szCs w:val="24"/>
          <w:lang w:eastAsia="lv-LV"/>
        </w:rPr>
        <w:t>par Kandavas novada</w:t>
      </w:r>
      <w:r w:rsidRPr="001F5C99">
        <w:rPr>
          <w:rFonts w:eastAsia="Times New Roman"/>
          <w:b/>
          <w:szCs w:val="20"/>
          <w:lang w:eastAsia="lv-LV"/>
        </w:rPr>
        <w:t xml:space="preserve"> profesionālās ievirzes </w:t>
      </w:r>
    </w:p>
    <w:p w:rsidR="001F5C99" w:rsidRPr="001F5C99" w:rsidRDefault="001F5C99" w:rsidP="001F5C99">
      <w:pPr>
        <w:spacing w:line="240" w:lineRule="auto"/>
        <w:rPr>
          <w:rFonts w:eastAsia="Times New Roman"/>
          <w:b/>
          <w:szCs w:val="20"/>
          <w:lang w:eastAsia="lv-LV"/>
        </w:rPr>
      </w:pPr>
      <w:r w:rsidRPr="001F5C99">
        <w:rPr>
          <w:rFonts w:eastAsia="Times New Roman"/>
          <w:b/>
          <w:szCs w:val="20"/>
          <w:lang w:eastAsia="lv-LV"/>
        </w:rPr>
        <w:t>izglītības iestāž</w:t>
      </w:r>
      <w:r w:rsidRPr="001F5C99">
        <w:rPr>
          <w:rFonts w:eastAsia="Times New Roman"/>
          <w:b/>
          <w:bCs/>
          <w:color w:val="000000"/>
          <w:spacing w:val="-4"/>
          <w:szCs w:val="24"/>
          <w:lang w:eastAsia="lv-LV"/>
        </w:rPr>
        <w:t>u sniegtajiem pakalpojumiem</w:t>
      </w:r>
    </w:p>
    <w:p w:rsidR="001F5C99" w:rsidRPr="001F5C99" w:rsidRDefault="001F5C99" w:rsidP="001F5C99">
      <w:pPr>
        <w:spacing w:line="240" w:lineRule="auto"/>
        <w:rPr>
          <w:rFonts w:eastAsia="Times New Roman"/>
          <w:i/>
          <w:szCs w:val="24"/>
        </w:rPr>
      </w:pPr>
    </w:p>
    <w:p w:rsidR="001F5C99" w:rsidRPr="001F5C99" w:rsidRDefault="001F5C99" w:rsidP="001F5C99">
      <w:pPr>
        <w:spacing w:line="240" w:lineRule="auto"/>
        <w:rPr>
          <w:rFonts w:eastAsia="Times New Roman"/>
          <w:i/>
          <w:szCs w:val="24"/>
        </w:rPr>
      </w:pPr>
      <w:r w:rsidRPr="001F5C99">
        <w:rPr>
          <w:rFonts w:eastAsia="Times New Roman"/>
          <w:i/>
          <w:szCs w:val="24"/>
        </w:rPr>
        <w:t>Iesniegt izskatīšanai Domei šādu lēmuma projektu:</w:t>
      </w:r>
    </w:p>
    <w:p w:rsidR="001F5C99" w:rsidRPr="001F5C99" w:rsidRDefault="001F5C99" w:rsidP="001F5C99">
      <w:pPr>
        <w:suppressAutoHyphens/>
        <w:autoSpaceDN w:val="0"/>
        <w:spacing w:line="240" w:lineRule="auto"/>
        <w:ind w:right="49"/>
        <w:jc w:val="right"/>
        <w:textAlignment w:val="baseline"/>
        <w:rPr>
          <w:rFonts w:eastAsia="Times New Roman"/>
          <w:sz w:val="20"/>
          <w:szCs w:val="20"/>
          <w:lang w:eastAsia="lv-LV"/>
        </w:rPr>
      </w:pPr>
    </w:p>
    <w:p w:rsidR="001F5C99" w:rsidRPr="001F5C99" w:rsidRDefault="001F5C99" w:rsidP="001F5C99">
      <w:pPr>
        <w:suppressAutoHyphens/>
        <w:autoSpaceDN w:val="0"/>
        <w:spacing w:line="240" w:lineRule="auto"/>
        <w:jc w:val="center"/>
        <w:textAlignment w:val="baseline"/>
        <w:rPr>
          <w:rFonts w:eastAsia="Times New Roman"/>
          <w:sz w:val="22"/>
          <w:lang w:eastAsia="lv-LV"/>
        </w:rPr>
      </w:pPr>
    </w:p>
    <w:p w:rsidR="001F5C99" w:rsidRPr="001F5C99" w:rsidRDefault="001F5C99" w:rsidP="001F5C99">
      <w:pPr>
        <w:spacing w:line="240" w:lineRule="auto"/>
        <w:ind w:firstLine="696"/>
        <w:jc w:val="both"/>
        <w:rPr>
          <w:rFonts w:eastAsia="Times New Roman"/>
          <w:szCs w:val="24"/>
          <w:lang w:eastAsia="lv-LV"/>
        </w:rPr>
      </w:pPr>
      <w:r w:rsidRPr="001F5C99">
        <w:rPr>
          <w:rFonts w:eastAsia="Times New Roman"/>
          <w:szCs w:val="24"/>
          <w:lang w:eastAsia="lv-LV"/>
        </w:rPr>
        <w:t xml:space="preserve">Tukuma novada Izglītības pārvaldē ir saņemts ar </w:t>
      </w:r>
      <w:r w:rsidR="00E10CBC">
        <w:rPr>
          <w:rFonts w:eastAsia="Times New Roman"/>
          <w:szCs w:val="24"/>
          <w:lang w:eastAsia="lv-LV"/>
        </w:rPr>
        <w:t>14.03.</w:t>
      </w:r>
      <w:r w:rsidRPr="001F5C99">
        <w:rPr>
          <w:rFonts w:eastAsia="Times New Roman"/>
          <w:szCs w:val="24"/>
          <w:lang w:eastAsia="lv-LV"/>
        </w:rPr>
        <w:t xml:space="preserve">2016. datēts Kandavas novada Izglītības pārvaldes sastādīts un parakstīts līgums par pašvaldību savstarpējo norēķinu kārtību par profesionālās ievirzes izglītības iestāžu sniegtajiem pakalpojumiem (turpmāk – līguma projekts), ar kuru Kandavas novada Izglītības pārvalde piedāvā Tukuma novada Izglītības pārvaldei veikt pašvaldību savstarpējos norēķinus par profesionālās ievirzes izglītības iestāžu audzēkņiem, kuriem dzīvesvieta ir deklarēta Tukuma novadā, bet kuri apmeklē Kandavas novada profesionālās ievirzes izglītības iestādes. Saskaņā ar līguma projektam pievienoto audzēkņu sarakstu Kandavas Mākslas un mūzikas skolu apmeklē 13, Kandavas Deju skolu – 3, bet Kandavas novada Bērnu un jaunatnes sporta skolu – 11 audzēkņi, kuru dzīvesvieta ir deklarēta Tukuma novadā. Kopējā summa, kas Tukuma novada pašvaldībai saskaņā ar līguma projektu par periodu no 2016.gada 1.janvāra līdz 2016.gada 31.aprīlim būtu jāmaksā Kandavas novadam, ir 4769,20 </w:t>
      </w:r>
      <w:r w:rsidRPr="001F5C99">
        <w:rPr>
          <w:rFonts w:eastAsia="Times New Roman"/>
          <w:i/>
          <w:szCs w:val="24"/>
          <w:lang w:eastAsia="lv-LV"/>
        </w:rPr>
        <w:t>euro</w:t>
      </w:r>
      <w:r w:rsidRPr="001F5C99">
        <w:rPr>
          <w:rFonts w:eastAsia="Times New Roman"/>
          <w:szCs w:val="24"/>
          <w:lang w:eastAsia="lv-LV"/>
        </w:rPr>
        <w:t>.</w:t>
      </w:r>
    </w:p>
    <w:p w:rsidR="001F5C99" w:rsidRPr="001F5C99" w:rsidRDefault="001F5C99" w:rsidP="001F5C99">
      <w:pPr>
        <w:spacing w:line="240" w:lineRule="auto"/>
        <w:ind w:firstLine="696"/>
        <w:jc w:val="both"/>
        <w:rPr>
          <w:rFonts w:eastAsia="Times New Roman"/>
          <w:bCs/>
          <w:szCs w:val="24"/>
          <w:lang w:eastAsia="lv-LV"/>
        </w:rPr>
      </w:pPr>
      <w:r w:rsidRPr="001F5C99">
        <w:rPr>
          <w:rFonts w:eastAsia="Times New Roman"/>
          <w:szCs w:val="24"/>
          <w:lang w:eastAsia="lv-LV"/>
        </w:rPr>
        <w:t xml:space="preserve">Ministru kabineta </w:t>
      </w:r>
      <w:r w:rsidR="00E10CBC">
        <w:rPr>
          <w:rFonts w:eastAsia="Times New Roman"/>
          <w:szCs w:val="24"/>
          <w:lang w:eastAsia="lv-LV"/>
        </w:rPr>
        <w:t xml:space="preserve">1999.gada 13.jūlija </w:t>
      </w:r>
      <w:r w:rsidRPr="001F5C99">
        <w:rPr>
          <w:rFonts w:eastAsia="Times New Roman"/>
          <w:szCs w:val="24"/>
          <w:lang w:eastAsia="lv-LV"/>
        </w:rPr>
        <w:t>noteikumu Nr.250 “</w:t>
      </w:r>
      <w:r w:rsidRPr="001F5C99">
        <w:rPr>
          <w:rFonts w:eastAsia="Times New Roman"/>
          <w:szCs w:val="20"/>
          <w:lang w:eastAsia="lv-LV"/>
        </w:rPr>
        <w:t>Kārtība, kādā veicami pašvaldību savstarpējie norēķini par izglītības iestāžu vai sociālās aprūpes iestāžu sniegtajiem pakalpojumiem“ (turpmāk – arī MK noteikumi Nr.250) 6.punkts nosaka, ka /</w:t>
      </w:r>
      <w:r w:rsidRPr="001F5C99">
        <w:rPr>
          <w:rFonts w:eastAsia="Times New Roman"/>
          <w:i/>
          <w:szCs w:val="20"/>
          <w:lang w:eastAsia="lv-LV"/>
        </w:rPr>
        <w:t xml:space="preserve">pakalpojuma saņēmējam ir pienākums slēgt šo noteikumu </w:t>
      </w:r>
      <w:hyperlink r:id="rId17" w:anchor="p2" w:tgtFrame="_blank" w:history="1">
        <w:r w:rsidRPr="005A0CE4">
          <w:rPr>
            <w:rFonts w:eastAsia="Times New Roman"/>
            <w:i/>
            <w:szCs w:val="20"/>
            <w:lang w:eastAsia="lv-LV"/>
          </w:rPr>
          <w:t>2.punktā</w:t>
        </w:r>
      </w:hyperlink>
      <w:r w:rsidRPr="001F5C99">
        <w:rPr>
          <w:rFonts w:eastAsia="Times New Roman"/>
          <w:i/>
          <w:szCs w:val="20"/>
          <w:lang w:eastAsia="lv-LV"/>
        </w:rPr>
        <w:t xml:space="preserve"> minēto līgumu par sniegtajiem pakalpojumiem attiecīgajā administratīvajā teritorijā deklarētajiem audzēkņiem, kuri apmeklē citas pašvaldības pirmsskolas izglītības iestādes, sākumskolas, pamatskolas, vidusskolas vai vakara un neklātienes (maiņu) vispārējās izglītības iestādes (bez vecuma ierobežojuma)</w:t>
      </w:r>
      <w:r w:rsidRPr="001F5C99">
        <w:rPr>
          <w:rFonts w:eastAsia="Times New Roman"/>
          <w:szCs w:val="20"/>
          <w:lang w:eastAsia="lv-LV"/>
        </w:rPr>
        <w:t>/. MK noteikumu Nr.250 9.punkts paredz, ka /</w:t>
      </w:r>
      <w:r w:rsidRPr="001F5C99">
        <w:rPr>
          <w:rFonts w:eastAsia="Times New Roman"/>
          <w:i/>
          <w:szCs w:val="20"/>
          <w:lang w:eastAsia="lv-LV"/>
        </w:rPr>
        <w:t>pašvaldību savstarpējie norēķini par interešu izglītības iestāžu sniegtajiem pakalpojumiem ārpus pašvaldības administratīvās teritorijas netiek paredzēti, ja pašvaldības dome nav lēmusi citādi</w:t>
      </w:r>
      <w:r w:rsidRPr="001F5C99">
        <w:rPr>
          <w:rFonts w:eastAsia="Times New Roman"/>
          <w:szCs w:val="20"/>
          <w:lang w:eastAsia="lv-LV"/>
        </w:rPr>
        <w:t>/. Jēdziens „interešu izglītības iestādes“ MK noteikumu Nr.250 9.punktā tā 2009.gadā apstiprinātajā redakcijā ir ekvivalents jēdzienam „</w:t>
      </w:r>
      <w:r w:rsidRPr="001F5C99">
        <w:rPr>
          <w:rFonts w:eastAsia="Times New Roman"/>
          <w:szCs w:val="24"/>
          <w:lang w:eastAsia="lv-LV"/>
        </w:rPr>
        <w:t>profesionālās ievirzes izglītības iestādes”. MK noteikumi Nr.250 ir spēkā līdz 2016.gada 30.jūnijam. Valsts sekretāru sanāksmē 2016.gada 10.martā ar Nr.VSS-202 ir izsludināts Ministru kabineta noteikumu “</w:t>
      </w:r>
      <w:r w:rsidRPr="001F5C99">
        <w:rPr>
          <w:rFonts w:eastAsia="Times New Roman"/>
          <w:bCs/>
          <w:szCs w:val="24"/>
          <w:lang w:eastAsia="lv-LV"/>
        </w:rPr>
        <w:t>Kārtība, kādā veicami pašvaldību savstarpējie norēķini par izglītības iestāžu sniegtajiem pakalpojumiem“ projekts.</w:t>
      </w:r>
      <w:r w:rsidR="00E10CBC">
        <w:rPr>
          <w:rFonts w:eastAsia="Times New Roman"/>
          <w:bCs/>
          <w:szCs w:val="24"/>
          <w:lang w:eastAsia="lv-LV"/>
        </w:rPr>
        <w:t xml:space="preserve"> </w:t>
      </w:r>
      <w:r w:rsidRPr="001F5C99">
        <w:rPr>
          <w:rFonts w:eastAsia="Times New Roman"/>
          <w:bCs/>
          <w:szCs w:val="24"/>
          <w:lang w:eastAsia="lv-LV"/>
        </w:rPr>
        <w:t xml:space="preserve">Tā 4.punktā noteikts, ka </w:t>
      </w:r>
      <w:r w:rsidRPr="001F5C99">
        <w:rPr>
          <w:rFonts w:eastAsia="Times New Roman"/>
          <w:bCs/>
          <w:i/>
          <w:szCs w:val="24"/>
          <w:lang w:eastAsia="lv-LV"/>
        </w:rPr>
        <w:t>„</w:t>
      </w:r>
      <w:r w:rsidRPr="001F5C99">
        <w:rPr>
          <w:rFonts w:eastAsia="Times New Roman"/>
          <w:i/>
          <w:color w:val="000000"/>
          <w:szCs w:val="24"/>
          <w:lang w:eastAsia="lv-LV"/>
        </w:rPr>
        <w:t>Pašvaldību savstarpējie norēķini par interešu izglītības, profesionālās izglītības un profesionālās ievirzes izglītības iestāžu sniegtajiem pakalpojumiem netiek paredzēti. Pašvaldības pēc vienošanās var slēgt savstarpējo norēķinu līgumus par interešu izglītības, profesionālās izglītības un profesionālās ievirzes izglītības iestāžu sniegtajiem pakalpojumiem“.</w:t>
      </w:r>
      <w:r w:rsidRPr="001F5C99">
        <w:rPr>
          <w:rFonts w:eastAsia="Times New Roman"/>
          <w:color w:val="000000"/>
          <w:szCs w:val="24"/>
          <w:lang w:eastAsia="lv-LV"/>
        </w:rPr>
        <w:t xml:space="preserve"> </w:t>
      </w:r>
    </w:p>
    <w:p w:rsidR="001F5C99" w:rsidRDefault="001F5C99" w:rsidP="005A0CE4">
      <w:pPr>
        <w:spacing w:line="240" w:lineRule="auto"/>
        <w:ind w:firstLine="696"/>
        <w:jc w:val="both"/>
        <w:rPr>
          <w:rFonts w:eastAsia="Times New Roman"/>
          <w:szCs w:val="20"/>
          <w:lang w:eastAsia="lv-LV"/>
        </w:rPr>
      </w:pPr>
      <w:r w:rsidRPr="001F5C99">
        <w:rPr>
          <w:rFonts w:eastAsia="Times New Roman"/>
          <w:szCs w:val="20"/>
          <w:lang w:eastAsia="lv-LV"/>
        </w:rPr>
        <w:t>Tukuma novada Dome 2016.gada 26.janvārī apstiprināja saistošos noteikumus Nr.3</w:t>
      </w:r>
      <w:r w:rsidR="008901CD">
        <w:rPr>
          <w:rFonts w:eastAsia="Times New Roman"/>
          <w:szCs w:val="20"/>
          <w:lang w:eastAsia="lv-LV"/>
        </w:rPr>
        <w:t xml:space="preserve"> </w:t>
      </w:r>
      <w:r w:rsidRPr="001F5C99">
        <w:rPr>
          <w:rFonts w:eastAsia="Times New Roman"/>
          <w:szCs w:val="24"/>
          <w:lang w:eastAsia="lv-LV"/>
        </w:rPr>
        <w:t xml:space="preserve">„Par grozījumiem Tukuma novada Domes 2011.gada 26.maija saistošajos noteikumos Nr.13 „Līdzfinansējuma samaksas kārtība Tukuma novada profesionālās ievirzes izglītības iestādēs”” </w:t>
      </w:r>
      <w:r w:rsidRPr="001F5C99">
        <w:rPr>
          <w:rFonts w:eastAsia="Times New Roman"/>
          <w:color w:val="000000"/>
          <w:szCs w:val="24"/>
          <w:lang w:eastAsia="lv-LV"/>
        </w:rPr>
        <w:t>(prot.Nr.2, 8.§.)</w:t>
      </w:r>
      <w:r w:rsidRPr="001F5C99">
        <w:rPr>
          <w:rFonts w:eastAsia="Times New Roman"/>
          <w:szCs w:val="24"/>
          <w:lang w:eastAsia="lv-LV"/>
        </w:rPr>
        <w:t xml:space="preserve">, izsakot Tukuma novada Domes 2011.gada 26.maija saistošo noteikumu Nr.13 „Līdzfinansējuma samaksas kārtība Tukuma novada profesionālās ievirzes izglītības iestādēs” </w:t>
      </w:r>
      <w:r w:rsidRPr="001F5C99">
        <w:rPr>
          <w:rFonts w:eastAsia="Times New Roman"/>
          <w:szCs w:val="20"/>
          <w:lang w:eastAsia="lv-LV"/>
        </w:rPr>
        <w:t>7.punktu š</w:t>
      </w:r>
      <w:r w:rsidR="00E10CBC">
        <w:rPr>
          <w:rFonts w:eastAsia="Times New Roman"/>
          <w:szCs w:val="20"/>
          <w:lang w:eastAsia="lv-LV"/>
        </w:rPr>
        <w:t>ād</w:t>
      </w:r>
      <w:r w:rsidRPr="001F5C99">
        <w:rPr>
          <w:rFonts w:eastAsia="Times New Roman"/>
          <w:szCs w:val="20"/>
          <w:lang w:eastAsia="lv-LV"/>
        </w:rPr>
        <w:t xml:space="preserve">ā redakcijā: “7. Citu pašvaldību līdzfinansējuma apmēru nosaka, aprēķinot Tukuma novada pašvaldības izmaksas budžeta gadā par vienu izglītojamo Skolā. Līgumu ar citu pašvaldību par līdzfinansējumu, </w:t>
      </w:r>
      <w:r w:rsidRPr="005A0CE4">
        <w:rPr>
          <w:rFonts w:eastAsia="Times New Roman"/>
          <w:color w:val="000000"/>
          <w:szCs w:val="24"/>
          <w:lang w:eastAsia="lv-LV"/>
        </w:rPr>
        <w:t>pēc pašvaldību savstarpējās vienošanās</w:t>
      </w:r>
      <w:r w:rsidRPr="001F5C99">
        <w:rPr>
          <w:rFonts w:eastAsia="Times New Roman"/>
          <w:color w:val="000000"/>
          <w:szCs w:val="20"/>
          <w:lang w:eastAsia="lv-LV"/>
        </w:rPr>
        <w:t xml:space="preserve"> </w:t>
      </w:r>
      <w:r w:rsidRPr="001F5C99">
        <w:rPr>
          <w:rFonts w:eastAsia="Times New Roman"/>
          <w:szCs w:val="20"/>
          <w:lang w:eastAsia="lv-LV"/>
        </w:rPr>
        <w:t>slēdz Tukuma novada Izglītības pārvalde.”.</w:t>
      </w:r>
    </w:p>
    <w:p w:rsidR="0068156F" w:rsidRDefault="0068156F" w:rsidP="0068156F">
      <w:pPr>
        <w:spacing w:line="240" w:lineRule="auto"/>
        <w:jc w:val="both"/>
        <w:rPr>
          <w:rFonts w:eastAsia="Times New Roman"/>
          <w:color w:val="FF0000"/>
          <w:szCs w:val="20"/>
          <w:lang w:eastAsia="lv-LV"/>
        </w:rPr>
      </w:pPr>
      <w:r w:rsidRPr="0068156F">
        <w:rPr>
          <w:rFonts w:eastAsia="Times New Roman"/>
          <w:color w:val="FF0000"/>
          <w:szCs w:val="20"/>
          <w:lang w:eastAsia="lv-LV"/>
        </w:rPr>
        <w:tab/>
      </w:r>
    </w:p>
    <w:p w:rsidR="0068156F" w:rsidRPr="0068156F" w:rsidRDefault="0068156F" w:rsidP="0068156F">
      <w:pPr>
        <w:spacing w:line="240" w:lineRule="auto"/>
        <w:jc w:val="both"/>
        <w:rPr>
          <w:rFonts w:eastAsia="Times New Roman"/>
          <w:szCs w:val="20"/>
          <w:lang w:eastAsia="lv-LV"/>
        </w:rPr>
      </w:pPr>
      <w:r w:rsidRPr="0068156F">
        <w:rPr>
          <w:rFonts w:eastAsia="Times New Roman"/>
          <w:szCs w:val="20"/>
          <w:lang w:eastAsia="lv-LV"/>
        </w:rPr>
        <w:lastRenderedPageBreak/>
        <w:tab/>
        <w:t xml:space="preserve">Piedāvājumu slēgt </w:t>
      </w:r>
      <w:r w:rsidRPr="0068156F">
        <w:rPr>
          <w:rFonts w:eastAsia="Times New Roman"/>
          <w:szCs w:val="24"/>
          <w:lang w:eastAsia="lv-LV"/>
        </w:rPr>
        <w:t xml:space="preserve">līgumu par pašvaldību savstarpējiem norēķiniem par profesionālās ievirzes izglītības iestāžu sniegtajiem pakalpojumiem </w:t>
      </w:r>
      <w:r w:rsidRPr="0068156F">
        <w:rPr>
          <w:rFonts w:eastAsia="Times New Roman"/>
          <w:szCs w:val="20"/>
          <w:lang w:eastAsia="lv-LV"/>
        </w:rPr>
        <w:t xml:space="preserve">2016.gadā ir izteikusi tikai Kandavas novada pašvaldība. Izglītojamie, kuru dzīvesvieta deklarēta Tukuma novada pašvaldības administratīvajā teritorijā, apmeklē arī Engures mākslas un mūzikas skolu, taču Engures novada pašvaldība nav rosinājusi slēgt </w:t>
      </w:r>
      <w:r w:rsidRPr="0068156F">
        <w:rPr>
          <w:rFonts w:eastAsia="Times New Roman"/>
          <w:szCs w:val="24"/>
          <w:lang w:eastAsia="lv-LV"/>
        </w:rPr>
        <w:t xml:space="preserve">līgumu par pašvaldību savstarpējiem norēķiniem par profesionālās ievirzes izglītības iestāžu sniegtajiem pakalpojumiem </w:t>
      </w:r>
      <w:r w:rsidRPr="0068156F">
        <w:rPr>
          <w:rFonts w:eastAsia="Times New Roman"/>
          <w:szCs w:val="20"/>
          <w:lang w:eastAsia="lv-LV"/>
        </w:rPr>
        <w:t xml:space="preserve">2016.gadā. Līdz ar to, slēdzot savstarpējo norēķinu līgumu </w:t>
      </w:r>
      <w:r w:rsidRPr="0068156F">
        <w:rPr>
          <w:rFonts w:eastAsia="Times New Roman"/>
          <w:szCs w:val="24"/>
          <w:lang w:eastAsia="lv-LV"/>
        </w:rPr>
        <w:t>par profesionālās ievirzes izglītības iestāžu sniegtajiem pakalpojumiem</w:t>
      </w:r>
      <w:r w:rsidRPr="0068156F">
        <w:rPr>
          <w:rFonts w:eastAsia="Times New Roman"/>
          <w:szCs w:val="20"/>
          <w:lang w:eastAsia="lv-LV"/>
        </w:rPr>
        <w:t xml:space="preserve"> ar Kandavas novada pašvaldību, tāda veida līgums saskaņā ar vienlīdzības principu būtu jāslēdz arī ar Engures novada pašvaldību.</w:t>
      </w:r>
    </w:p>
    <w:p w:rsidR="0068156F" w:rsidRPr="0068156F" w:rsidRDefault="0068156F" w:rsidP="0068156F">
      <w:pPr>
        <w:spacing w:line="240" w:lineRule="auto"/>
        <w:jc w:val="both"/>
        <w:rPr>
          <w:rFonts w:eastAsia="Times New Roman"/>
          <w:szCs w:val="20"/>
          <w:lang w:eastAsia="lv-LV"/>
        </w:rPr>
      </w:pPr>
      <w:r w:rsidRPr="0068156F">
        <w:rPr>
          <w:rFonts w:eastAsia="Times New Roman"/>
          <w:szCs w:val="20"/>
          <w:lang w:eastAsia="lv-LV"/>
        </w:rPr>
        <w:tab/>
        <w:t xml:space="preserve">Vērtējot </w:t>
      </w:r>
      <w:r w:rsidRPr="0068156F">
        <w:rPr>
          <w:rFonts w:eastAsia="Times New Roman"/>
          <w:szCs w:val="24"/>
          <w:lang w:eastAsia="lv-LV"/>
        </w:rPr>
        <w:t>profesionālās ievirzes izglītības iestāžu audzēkņu, kuru dzīvesvieta ir deklarēta Tukuma novadā, bet kuri apmeklē Kandavas novada profesionālās ievirzes izglītības iestādes,</w:t>
      </w:r>
      <w:r w:rsidRPr="0068156F">
        <w:rPr>
          <w:rFonts w:eastAsia="Times New Roman"/>
          <w:szCs w:val="20"/>
          <w:lang w:eastAsia="lv-LV"/>
        </w:rPr>
        <w:t xml:space="preserve"> iespējas iegūt līdzvērtīgu </w:t>
      </w:r>
      <w:r w:rsidRPr="0068156F">
        <w:rPr>
          <w:rFonts w:eastAsia="Times New Roman"/>
          <w:szCs w:val="24"/>
          <w:lang w:eastAsia="lv-LV"/>
        </w:rPr>
        <w:t>profesionālās ievirzes izglītību Tukuma novada profesionālās ievirzes izglītības iestādēs, secināms, ka Tukuma Sporta skola nodrošina iespēju apgūt sporta profesionālās ievirzes izglītības programmas analoģiski Kandavas novada Bērnu un jaunatnes sporta skolas programmām, bet Tukuma Mākslas skola un Tukuma Mūzikas skola nodrošina iespēju apgūt attiecīgi mākslas vai mūzikas profesionālās ievirzes izglītības programmas analoģiski Kandavas Mākslas un mūzikas skolas programmām. Vienīgi Tukuma novada pašvaldības profesionālās ievirzes izglītības iestādēs netiek nodrošināts Kandavas Deju skolas profesionālās ievirzes izglītības programmai (“Dejas pamati”, kods:20V212101) analoģisks piedāvājums.</w:t>
      </w:r>
    </w:p>
    <w:p w:rsidR="0068156F" w:rsidRPr="0068156F" w:rsidRDefault="0068156F" w:rsidP="005A0CE4">
      <w:pPr>
        <w:spacing w:line="240" w:lineRule="auto"/>
        <w:ind w:firstLine="696"/>
        <w:jc w:val="both"/>
        <w:rPr>
          <w:rFonts w:eastAsia="Times New Roman"/>
          <w:szCs w:val="20"/>
          <w:lang w:eastAsia="lv-LV"/>
        </w:rPr>
      </w:pPr>
    </w:p>
    <w:p w:rsidR="001F5C99" w:rsidRPr="001F5C99" w:rsidRDefault="001F5C99" w:rsidP="001F5C99">
      <w:pPr>
        <w:spacing w:line="240" w:lineRule="auto"/>
        <w:jc w:val="both"/>
        <w:rPr>
          <w:rFonts w:eastAsia="Times New Roman"/>
          <w:szCs w:val="24"/>
          <w:lang w:eastAsia="lv-LV"/>
        </w:rPr>
      </w:pPr>
      <w:r w:rsidRPr="001F5C99">
        <w:rPr>
          <w:rFonts w:eastAsia="Times New Roman"/>
          <w:szCs w:val="20"/>
          <w:lang w:eastAsia="lv-LV"/>
        </w:rPr>
        <w:tab/>
        <w:t>Saskaņā ar Tukuma novada Domes 2010.gada 21.oktobra saistošajiem noteikumiem Nr.40 “</w:t>
      </w:r>
      <w:r w:rsidRPr="001F5C99">
        <w:rPr>
          <w:rFonts w:eastAsia="Times New Roman"/>
          <w:szCs w:val="24"/>
          <w:lang w:eastAsia="lv-LV"/>
        </w:rPr>
        <w:t xml:space="preserve">Par transporta izdevumu segšanu vispārējās izglītības iestāžu un profesionālās ievirzes izglītības iestāžu izglītojamajiem Tukuma novada pašvaldībā“ (2015.gada 29.oktobra redakcijā), </w:t>
      </w:r>
      <w:r w:rsidRPr="001F5C99">
        <w:rPr>
          <w:rFonts w:eastAsia="Times New Roman"/>
          <w:szCs w:val="20"/>
          <w:lang w:eastAsia="lv-LV"/>
        </w:rPr>
        <w:t xml:space="preserve">Tukuma novada pašvaldība daļēji kompensē </w:t>
      </w:r>
      <w:r w:rsidRPr="001F5C99">
        <w:rPr>
          <w:rFonts w:eastAsia="Times New Roman"/>
          <w:color w:val="000000"/>
          <w:szCs w:val="24"/>
          <w:lang w:eastAsia="lv-LV"/>
        </w:rPr>
        <w:t xml:space="preserve">izglītojamo vecākiem vai citiem izglītojamā likumiskajiem pārstāvjiem izdevumus izglītojamā nogādāšanai uz </w:t>
      </w:r>
      <w:r w:rsidRPr="001F5C99">
        <w:rPr>
          <w:rFonts w:eastAsia="Times New Roman"/>
          <w:bCs/>
          <w:szCs w:val="20"/>
          <w:lang w:eastAsia="lv-LV"/>
        </w:rPr>
        <w:t>Kandavas, Jaunpils un Engures novadu pašvaldību</w:t>
      </w:r>
      <w:r w:rsidRPr="001F5C99">
        <w:rPr>
          <w:rFonts w:eastAsia="Times New Roman"/>
          <w:color w:val="000000"/>
          <w:szCs w:val="24"/>
          <w:lang w:eastAsia="lv-LV"/>
        </w:rPr>
        <w:t xml:space="preserve"> profesionālās ievirzes izglītības iestādēm un atpakaļ.</w:t>
      </w:r>
    </w:p>
    <w:p w:rsidR="001F5C99" w:rsidRPr="001F5C99" w:rsidRDefault="001F5C99" w:rsidP="001F5C99">
      <w:pPr>
        <w:spacing w:line="240" w:lineRule="auto"/>
        <w:jc w:val="both"/>
        <w:rPr>
          <w:rFonts w:eastAsia="Times New Roman"/>
          <w:szCs w:val="20"/>
          <w:lang w:eastAsia="lv-LV"/>
        </w:rPr>
      </w:pPr>
      <w:r w:rsidRPr="001F5C99">
        <w:rPr>
          <w:rFonts w:eastAsia="Times New Roman"/>
          <w:szCs w:val="20"/>
          <w:lang w:eastAsia="lv-LV"/>
        </w:rPr>
        <w:tab/>
      </w:r>
      <w:r w:rsidR="0068156F">
        <w:rPr>
          <w:rFonts w:eastAsia="Times New Roman"/>
          <w:szCs w:val="20"/>
          <w:lang w:eastAsia="lv-LV"/>
        </w:rPr>
        <w:t>Pēc</w:t>
      </w:r>
      <w:r w:rsidRPr="001F5C99">
        <w:rPr>
          <w:rFonts w:eastAsia="Times New Roman"/>
          <w:szCs w:val="20"/>
          <w:lang w:eastAsia="lv-LV"/>
        </w:rPr>
        <w:t xml:space="preserve"> Valsts izglītības informācijas sistēmas datiem šobrīd Tukuma novada profesionālās ievirzes izglītības iestādes – Tukuma Mākslas skolu apmeklē 1, Tukuma Mūzikas skolu - 1, bet Tukuma Sporta skolu - 3 audzēkņi, kuru dzīvesvieta deklarēta Kandavas novadā. Kopējā summa, kas Kandavas novadam būtu jāmaksā, ja Tukuma novads piedāvātu slēgt līgumu par profesionālās ievirzes sniegtajiem pakalpojumiem par periodu no 2016.gada 1.janvāra līdz 2016.gada 30.aprīlim būtu 815,75 </w:t>
      </w:r>
      <w:r w:rsidRPr="001F5C99">
        <w:rPr>
          <w:rFonts w:eastAsia="Times New Roman"/>
          <w:i/>
          <w:szCs w:val="20"/>
          <w:lang w:eastAsia="lv-LV"/>
        </w:rPr>
        <w:t>euro</w:t>
      </w:r>
      <w:r w:rsidRPr="001F5C99">
        <w:rPr>
          <w:rFonts w:eastAsia="Times New Roman"/>
          <w:szCs w:val="20"/>
          <w:lang w:eastAsia="lv-LV"/>
        </w:rPr>
        <w:t>.</w:t>
      </w:r>
    </w:p>
    <w:p w:rsidR="001F5C99" w:rsidRPr="001F5C99" w:rsidRDefault="001F5C99" w:rsidP="001F5C99">
      <w:pPr>
        <w:spacing w:line="240" w:lineRule="auto"/>
        <w:ind w:firstLine="720"/>
        <w:jc w:val="both"/>
        <w:rPr>
          <w:rFonts w:eastAsia="Times New Roman"/>
          <w:szCs w:val="20"/>
          <w:lang w:eastAsia="lv-LV"/>
        </w:rPr>
      </w:pPr>
      <w:r w:rsidRPr="001F5C99">
        <w:rPr>
          <w:rFonts w:eastAsia="Times New Roman"/>
          <w:szCs w:val="20"/>
          <w:lang w:eastAsia="lv-LV"/>
        </w:rPr>
        <w:t xml:space="preserve">Ņemot vērā iepriekš minēto un pamatojoties uz </w:t>
      </w:r>
      <w:r w:rsidRPr="001F5C99">
        <w:rPr>
          <w:rFonts w:eastAsia="Times New Roman"/>
          <w:szCs w:val="24"/>
          <w:lang w:eastAsia="lv-LV"/>
        </w:rPr>
        <w:t>Ministru kabineta 1999.gada 13.jūlija noteikumu Nr.250 “</w:t>
      </w:r>
      <w:r w:rsidRPr="001F5C99">
        <w:rPr>
          <w:rFonts w:eastAsia="Times New Roman"/>
          <w:szCs w:val="20"/>
          <w:lang w:eastAsia="lv-LV"/>
        </w:rPr>
        <w:t>Kārtība, kādā veicami pašvaldību savstarpējie norēķini par izglītības iestāžu vai sociālās aprūpes iestāžu sniegtajiem pakalpojumiem“ 9.punktu:</w:t>
      </w:r>
    </w:p>
    <w:p w:rsidR="001F5C99" w:rsidRPr="001F5C99" w:rsidRDefault="001F5C99" w:rsidP="001F5C99">
      <w:pPr>
        <w:spacing w:line="240" w:lineRule="auto"/>
        <w:jc w:val="both"/>
        <w:rPr>
          <w:rFonts w:eastAsia="Times New Roman"/>
          <w:szCs w:val="20"/>
          <w:lang w:eastAsia="lv-LV"/>
        </w:rPr>
      </w:pPr>
    </w:p>
    <w:p w:rsidR="001F5C99" w:rsidRPr="001F5C99" w:rsidRDefault="001F5C99" w:rsidP="001F5C99">
      <w:pPr>
        <w:spacing w:line="240" w:lineRule="auto"/>
        <w:ind w:firstLine="360"/>
        <w:jc w:val="both"/>
        <w:rPr>
          <w:rFonts w:eastAsia="Times New Roman"/>
          <w:b/>
          <w:i/>
          <w:szCs w:val="24"/>
          <w:lang w:eastAsia="lv-LV"/>
        </w:rPr>
      </w:pPr>
      <w:r w:rsidRPr="001F5C99">
        <w:rPr>
          <w:rFonts w:eastAsia="Times New Roman"/>
          <w:i/>
          <w:szCs w:val="20"/>
          <w:lang w:eastAsia="lv-LV"/>
        </w:rPr>
        <w:t>1. variants</w:t>
      </w:r>
    </w:p>
    <w:p w:rsidR="001F5C99" w:rsidRPr="001F5C99" w:rsidRDefault="005A0CE4" w:rsidP="001F5C99">
      <w:pPr>
        <w:spacing w:line="240" w:lineRule="auto"/>
        <w:jc w:val="both"/>
        <w:rPr>
          <w:rFonts w:eastAsia="Times New Roman"/>
          <w:b/>
          <w:szCs w:val="24"/>
          <w:lang w:eastAsia="lv-LV"/>
        </w:rPr>
      </w:pPr>
      <w:r>
        <w:rPr>
          <w:rFonts w:eastAsia="Times New Roman"/>
          <w:szCs w:val="20"/>
          <w:lang w:eastAsia="lv-LV"/>
        </w:rPr>
        <w:tab/>
      </w:r>
      <w:r w:rsidR="001F5C99" w:rsidRPr="001F5C99">
        <w:rPr>
          <w:rFonts w:eastAsia="Times New Roman"/>
          <w:szCs w:val="20"/>
          <w:lang w:eastAsia="lv-LV"/>
        </w:rPr>
        <w:t>Neslēgt līgumu ar Kandavas novada Izglītības pārvaldi par</w:t>
      </w:r>
      <w:r w:rsidR="001F5C99" w:rsidRPr="001F5C99">
        <w:rPr>
          <w:rFonts w:eastAsia="Times New Roman"/>
          <w:szCs w:val="24"/>
          <w:lang w:eastAsia="lv-LV"/>
        </w:rPr>
        <w:t xml:space="preserve"> pašvaldību savstarpējiem norēķiniem par profesionālās ievirzes izglītības iestāžu audzēkņiem, kuru dzīvesvieta ir deklarēta Tukuma novadā, bet kuri apmeklē Kandavas novada profesionālās ievirzes izglītības iestādes.</w:t>
      </w:r>
    </w:p>
    <w:p w:rsidR="001F5C99" w:rsidRPr="001F5C99" w:rsidRDefault="001F5C99" w:rsidP="001F5C99">
      <w:pPr>
        <w:spacing w:line="240" w:lineRule="auto"/>
        <w:ind w:left="360"/>
        <w:jc w:val="both"/>
        <w:rPr>
          <w:rFonts w:eastAsia="Times New Roman"/>
          <w:b/>
          <w:szCs w:val="24"/>
          <w:lang w:eastAsia="lv-LV"/>
        </w:rPr>
      </w:pPr>
    </w:p>
    <w:p w:rsidR="001F5C99" w:rsidRPr="001F5C99" w:rsidRDefault="001F5C99" w:rsidP="001F5C99">
      <w:pPr>
        <w:spacing w:line="240" w:lineRule="auto"/>
        <w:ind w:firstLine="360"/>
        <w:jc w:val="both"/>
        <w:rPr>
          <w:rFonts w:eastAsia="Times New Roman"/>
          <w:b/>
          <w:i/>
          <w:szCs w:val="24"/>
          <w:lang w:eastAsia="lv-LV"/>
        </w:rPr>
      </w:pPr>
      <w:r w:rsidRPr="001F5C99">
        <w:rPr>
          <w:rFonts w:eastAsia="Times New Roman"/>
          <w:i/>
          <w:szCs w:val="20"/>
          <w:lang w:eastAsia="lv-LV"/>
        </w:rPr>
        <w:t>2. variants</w:t>
      </w:r>
    </w:p>
    <w:p w:rsidR="0068156F" w:rsidRPr="0068156F" w:rsidRDefault="0068156F" w:rsidP="0068156F">
      <w:pPr>
        <w:spacing w:line="240" w:lineRule="auto"/>
        <w:jc w:val="both"/>
        <w:rPr>
          <w:rFonts w:eastAsia="Times New Roman"/>
          <w:szCs w:val="24"/>
          <w:lang w:eastAsia="lv-LV"/>
        </w:rPr>
      </w:pPr>
      <w:r w:rsidRPr="0068156F">
        <w:rPr>
          <w:rFonts w:eastAsia="Times New Roman"/>
          <w:szCs w:val="20"/>
          <w:lang w:eastAsia="lv-LV"/>
        </w:rPr>
        <w:tab/>
        <w:t xml:space="preserve">1. Sakarā ar to, ka </w:t>
      </w:r>
      <w:r w:rsidRPr="0068156F">
        <w:rPr>
          <w:rFonts w:eastAsia="Times New Roman"/>
          <w:szCs w:val="24"/>
          <w:lang w:eastAsia="lv-LV"/>
        </w:rPr>
        <w:t>Tukuma novada pašvaldības profesionālās ievirzes izglītības iestādēs netiek īstenotas deju profesionālās ievirzes izglītības programmas, p</w:t>
      </w:r>
      <w:r w:rsidRPr="0068156F">
        <w:rPr>
          <w:rFonts w:eastAsia="Times New Roman"/>
          <w:szCs w:val="20"/>
          <w:lang w:eastAsia="lv-LV"/>
        </w:rPr>
        <w:t>ilnvarot Tukuma novada Izglītības pārvaldi slēgt līgumu ar Kandavas novada Izglītības pārvaldi par</w:t>
      </w:r>
      <w:r w:rsidRPr="0068156F">
        <w:rPr>
          <w:rFonts w:eastAsia="Times New Roman"/>
          <w:szCs w:val="24"/>
          <w:lang w:eastAsia="lv-LV"/>
        </w:rPr>
        <w:t xml:space="preserve"> pašvaldību savstarpējiem norēķiniem par Kandavas Deju skolas audzēkņiem, kuru dzīvesvieta ir deklarēta Tukuma novadā, bet kuri apmeklē Kandavas Deju skolu.</w:t>
      </w:r>
    </w:p>
    <w:p w:rsidR="001F5C99" w:rsidRPr="001F5C99" w:rsidRDefault="005A0CE4" w:rsidP="001F5C99">
      <w:pPr>
        <w:spacing w:line="240" w:lineRule="auto"/>
        <w:jc w:val="both"/>
        <w:rPr>
          <w:rFonts w:eastAsia="Times New Roman"/>
          <w:szCs w:val="24"/>
          <w:lang w:eastAsia="lv-LV"/>
        </w:rPr>
      </w:pPr>
      <w:r>
        <w:rPr>
          <w:rFonts w:eastAsia="Times New Roman"/>
          <w:szCs w:val="24"/>
          <w:lang w:eastAsia="lv-LV"/>
        </w:rPr>
        <w:tab/>
      </w:r>
      <w:r w:rsidR="001F5C99" w:rsidRPr="001F5C99">
        <w:rPr>
          <w:rFonts w:eastAsia="Times New Roman"/>
          <w:szCs w:val="24"/>
          <w:lang w:eastAsia="lv-LV"/>
        </w:rPr>
        <w:t xml:space="preserve">2. Piešķirt Tukuma novada Izglītības pārvaldei 2016.gadā papildus līdzekļus 747,00 </w:t>
      </w:r>
      <w:r w:rsidR="001F5C99" w:rsidRPr="001F5C99">
        <w:rPr>
          <w:rFonts w:eastAsia="Times New Roman"/>
          <w:i/>
          <w:szCs w:val="24"/>
          <w:lang w:eastAsia="lv-LV"/>
        </w:rPr>
        <w:t>euro</w:t>
      </w:r>
      <w:r w:rsidR="001F5C99" w:rsidRPr="001F5C99">
        <w:rPr>
          <w:rFonts w:eastAsia="Times New Roman"/>
          <w:szCs w:val="24"/>
          <w:lang w:eastAsia="lv-LV"/>
        </w:rPr>
        <w:t xml:space="preserve"> apmērā pašvaldību savstarpējiem norēķiniem par Kandavas Deju skolas audzēkņiem, kuru dzīvesvieta ir deklarēta Tukuma novadā, bet kuri apmeklē Kandavas Deju skolu.</w:t>
      </w:r>
    </w:p>
    <w:p w:rsidR="001F5C99" w:rsidRPr="001F5C99" w:rsidRDefault="001F5C99" w:rsidP="001F5C99">
      <w:pPr>
        <w:spacing w:line="240" w:lineRule="auto"/>
        <w:ind w:firstLine="360"/>
        <w:jc w:val="both"/>
        <w:rPr>
          <w:rFonts w:eastAsia="Times New Roman"/>
          <w:i/>
          <w:szCs w:val="20"/>
          <w:lang w:eastAsia="lv-LV"/>
        </w:rPr>
      </w:pPr>
    </w:p>
    <w:p w:rsidR="0068156F" w:rsidRDefault="0068156F" w:rsidP="001F5C99">
      <w:pPr>
        <w:spacing w:line="240" w:lineRule="auto"/>
        <w:ind w:firstLine="360"/>
        <w:jc w:val="both"/>
        <w:rPr>
          <w:rFonts w:eastAsia="Times New Roman"/>
          <w:i/>
          <w:szCs w:val="20"/>
          <w:lang w:eastAsia="lv-LV"/>
        </w:rPr>
      </w:pPr>
    </w:p>
    <w:p w:rsidR="0068156F" w:rsidRDefault="0068156F" w:rsidP="001F5C99">
      <w:pPr>
        <w:spacing w:line="240" w:lineRule="auto"/>
        <w:ind w:firstLine="360"/>
        <w:jc w:val="both"/>
        <w:rPr>
          <w:rFonts w:eastAsia="Times New Roman"/>
          <w:i/>
          <w:szCs w:val="20"/>
          <w:lang w:eastAsia="lv-LV"/>
        </w:rPr>
      </w:pPr>
    </w:p>
    <w:p w:rsidR="001F5C99" w:rsidRPr="001F5C99" w:rsidRDefault="001F5C99" w:rsidP="001F5C99">
      <w:pPr>
        <w:spacing w:line="240" w:lineRule="auto"/>
        <w:ind w:firstLine="360"/>
        <w:jc w:val="both"/>
        <w:rPr>
          <w:rFonts w:eastAsia="Times New Roman"/>
          <w:szCs w:val="20"/>
          <w:lang w:eastAsia="lv-LV"/>
        </w:rPr>
      </w:pPr>
      <w:r w:rsidRPr="001F5C99">
        <w:rPr>
          <w:rFonts w:eastAsia="Times New Roman"/>
          <w:i/>
          <w:szCs w:val="20"/>
          <w:lang w:eastAsia="lv-LV"/>
        </w:rPr>
        <w:lastRenderedPageBreak/>
        <w:t>3.variants</w:t>
      </w:r>
      <w:r w:rsidRPr="001F5C99">
        <w:rPr>
          <w:rFonts w:eastAsia="Times New Roman"/>
          <w:szCs w:val="20"/>
          <w:lang w:eastAsia="lv-LV"/>
        </w:rPr>
        <w:t xml:space="preserve"> </w:t>
      </w:r>
    </w:p>
    <w:p w:rsidR="001F5C99" w:rsidRPr="001F5C99" w:rsidRDefault="005A0CE4" w:rsidP="001F5C99">
      <w:pPr>
        <w:spacing w:line="240" w:lineRule="auto"/>
        <w:jc w:val="both"/>
        <w:rPr>
          <w:rFonts w:eastAsia="Times New Roman"/>
          <w:szCs w:val="24"/>
          <w:lang w:eastAsia="lv-LV"/>
        </w:rPr>
      </w:pPr>
      <w:r>
        <w:rPr>
          <w:rFonts w:eastAsia="Times New Roman"/>
          <w:szCs w:val="20"/>
          <w:lang w:eastAsia="lv-LV"/>
        </w:rPr>
        <w:tab/>
      </w:r>
      <w:r w:rsidR="001F5C99" w:rsidRPr="001F5C99">
        <w:rPr>
          <w:rFonts w:eastAsia="Times New Roman"/>
          <w:szCs w:val="20"/>
          <w:lang w:eastAsia="lv-LV"/>
        </w:rPr>
        <w:t>1. Pilnvarot Tukuma novada Izglītības pārvaldi slēgt līgumu ar Kandavas novada Izglītības pārvaldi par</w:t>
      </w:r>
      <w:r w:rsidR="001F5C99" w:rsidRPr="001F5C99">
        <w:rPr>
          <w:rFonts w:eastAsia="Times New Roman"/>
          <w:szCs w:val="24"/>
          <w:lang w:eastAsia="lv-LV"/>
        </w:rPr>
        <w:t xml:space="preserve"> pašvaldību savstarpējiem norēķiniem par profesionālās ievirzes izglītības iestāžu audzēkņiem, kuru dzīvesvieta ir deklarēta Tukuma novadā, bet kuri apmeklē Kandavas novada profesionālās ievirzes izglītības iestādes.</w:t>
      </w:r>
    </w:p>
    <w:p w:rsidR="001F5C99" w:rsidRPr="001F5C99" w:rsidRDefault="005A0CE4" w:rsidP="001F5C99">
      <w:pPr>
        <w:spacing w:line="240" w:lineRule="auto"/>
        <w:jc w:val="both"/>
        <w:rPr>
          <w:rFonts w:eastAsia="Times New Roman"/>
          <w:szCs w:val="24"/>
          <w:lang w:eastAsia="lv-LV"/>
        </w:rPr>
      </w:pPr>
      <w:r>
        <w:rPr>
          <w:rFonts w:eastAsia="Times New Roman"/>
          <w:szCs w:val="24"/>
          <w:lang w:eastAsia="lv-LV"/>
        </w:rPr>
        <w:tab/>
      </w:r>
      <w:r w:rsidR="001F5C99" w:rsidRPr="001F5C99">
        <w:rPr>
          <w:rFonts w:eastAsia="Times New Roman"/>
          <w:szCs w:val="24"/>
          <w:lang w:eastAsia="lv-LV"/>
        </w:rPr>
        <w:t xml:space="preserve">2. Piešķirt Tukuma novada Izglītības pārvaldei 2016.gadā papildus līdzekļus  14307,60 </w:t>
      </w:r>
      <w:r w:rsidR="001F5C99" w:rsidRPr="001F5C99">
        <w:rPr>
          <w:rFonts w:eastAsia="Times New Roman"/>
          <w:i/>
          <w:szCs w:val="24"/>
          <w:lang w:eastAsia="lv-LV"/>
        </w:rPr>
        <w:t>euro</w:t>
      </w:r>
      <w:r w:rsidR="001F5C99" w:rsidRPr="001F5C99">
        <w:rPr>
          <w:rFonts w:eastAsia="Times New Roman"/>
          <w:szCs w:val="24"/>
          <w:lang w:eastAsia="lv-LV"/>
        </w:rPr>
        <w:t xml:space="preserve"> apmērā pašvaldību savstarpējiem norēķiniem par profesionālās ievirzes izglītības iestāžu audzēkņiem, kuru dzīvesvieta ir deklarēta Tukuma novadā, bet kuri apmeklē Kandavas novada profesionālās ievirzes izglītības iestādes.</w:t>
      </w:r>
    </w:p>
    <w:p w:rsidR="001F5C99" w:rsidRPr="001F5C99" w:rsidRDefault="001F5C99" w:rsidP="001F5C99">
      <w:pPr>
        <w:spacing w:line="240" w:lineRule="auto"/>
        <w:jc w:val="both"/>
        <w:rPr>
          <w:rFonts w:eastAsia="Times New Roman"/>
          <w:szCs w:val="24"/>
          <w:lang w:eastAsia="lv-LV"/>
        </w:rPr>
      </w:pPr>
    </w:p>
    <w:p w:rsidR="001F5C99" w:rsidRDefault="001F5C99" w:rsidP="001F5C99">
      <w:pPr>
        <w:spacing w:line="240" w:lineRule="auto"/>
        <w:jc w:val="both"/>
        <w:rPr>
          <w:rFonts w:eastAsia="Times New Roman"/>
          <w:szCs w:val="24"/>
          <w:lang w:eastAsia="lv-LV"/>
        </w:rPr>
      </w:pPr>
    </w:p>
    <w:p w:rsidR="005A0CE4" w:rsidRDefault="005A0CE4" w:rsidP="001F5C99">
      <w:pPr>
        <w:spacing w:line="240" w:lineRule="auto"/>
        <w:jc w:val="both"/>
        <w:rPr>
          <w:rFonts w:eastAsia="Times New Roman"/>
          <w:szCs w:val="24"/>
          <w:lang w:eastAsia="lv-LV"/>
        </w:rPr>
      </w:pPr>
    </w:p>
    <w:p w:rsidR="0068156F" w:rsidRDefault="0068156F" w:rsidP="001F5C99">
      <w:pPr>
        <w:spacing w:line="240" w:lineRule="auto"/>
        <w:jc w:val="both"/>
        <w:rPr>
          <w:rFonts w:eastAsia="Times New Roman"/>
          <w:szCs w:val="24"/>
          <w:lang w:eastAsia="lv-LV"/>
        </w:rPr>
      </w:pPr>
    </w:p>
    <w:p w:rsidR="0068156F" w:rsidRDefault="0068156F" w:rsidP="001F5C99">
      <w:pPr>
        <w:spacing w:line="240" w:lineRule="auto"/>
        <w:jc w:val="both"/>
        <w:rPr>
          <w:rFonts w:eastAsia="Times New Roman"/>
          <w:szCs w:val="24"/>
          <w:lang w:eastAsia="lv-LV"/>
        </w:rPr>
      </w:pPr>
    </w:p>
    <w:p w:rsidR="0068156F" w:rsidRDefault="0068156F" w:rsidP="001F5C99">
      <w:pPr>
        <w:spacing w:line="240" w:lineRule="auto"/>
        <w:jc w:val="both"/>
        <w:rPr>
          <w:rFonts w:eastAsia="Times New Roman"/>
          <w:szCs w:val="24"/>
          <w:lang w:eastAsia="lv-LV"/>
        </w:rPr>
      </w:pPr>
    </w:p>
    <w:p w:rsidR="0068156F" w:rsidRDefault="0068156F" w:rsidP="001F5C99">
      <w:pPr>
        <w:spacing w:line="240" w:lineRule="auto"/>
        <w:jc w:val="both"/>
        <w:rPr>
          <w:rFonts w:eastAsia="Times New Roman"/>
          <w:szCs w:val="24"/>
          <w:lang w:eastAsia="lv-LV"/>
        </w:rPr>
      </w:pPr>
    </w:p>
    <w:p w:rsidR="0068156F" w:rsidRDefault="0068156F" w:rsidP="001F5C99">
      <w:pPr>
        <w:spacing w:line="240" w:lineRule="auto"/>
        <w:jc w:val="both"/>
        <w:rPr>
          <w:rFonts w:eastAsia="Times New Roman"/>
          <w:szCs w:val="24"/>
          <w:lang w:eastAsia="lv-LV"/>
        </w:rPr>
      </w:pPr>
    </w:p>
    <w:p w:rsidR="0068156F" w:rsidRDefault="0068156F" w:rsidP="001F5C99">
      <w:pPr>
        <w:spacing w:line="240" w:lineRule="auto"/>
        <w:jc w:val="both"/>
        <w:rPr>
          <w:rFonts w:eastAsia="Times New Roman"/>
          <w:szCs w:val="24"/>
          <w:lang w:eastAsia="lv-LV"/>
        </w:rPr>
      </w:pPr>
    </w:p>
    <w:p w:rsidR="0068156F" w:rsidRDefault="0068156F" w:rsidP="001F5C99">
      <w:pPr>
        <w:spacing w:line="240" w:lineRule="auto"/>
        <w:jc w:val="both"/>
        <w:rPr>
          <w:rFonts w:eastAsia="Times New Roman"/>
          <w:szCs w:val="24"/>
          <w:lang w:eastAsia="lv-LV"/>
        </w:rPr>
      </w:pPr>
    </w:p>
    <w:p w:rsidR="0068156F" w:rsidRDefault="0068156F" w:rsidP="001F5C99">
      <w:pPr>
        <w:spacing w:line="240" w:lineRule="auto"/>
        <w:jc w:val="both"/>
        <w:rPr>
          <w:rFonts w:eastAsia="Times New Roman"/>
          <w:szCs w:val="24"/>
          <w:lang w:eastAsia="lv-LV"/>
        </w:rPr>
      </w:pPr>
    </w:p>
    <w:p w:rsidR="0068156F" w:rsidRDefault="0068156F" w:rsidP="001F5C99">
      <w:pPr>
        <w:spacing w:line="240" w:lineRule="auto"/>
        <w:jc w:val="both"/>
        <w:rPr>
          <w:rFonts w:eastAsia="Times New Roman"/>
          <w:szCs w:val="24"/>
          <w:lang w:eastAsia="lv-LV"/>
        </w:rPr>
      </w:pPr>
    </w:p>
    <w:p w:rsidR="0068156F" w:rsidRDefault="0068156F" w:rsidP="001F5C99">
      <w:pPr>
        <w:spacing w:line="240" w:lineRule="auto"/>
        <w:jc w:val="both"/>
        <w:rPr>
          <w:rFonts w:eastAsia="Times New Roman"/>
          <w:szCs w:val="24"/>
          <w:lang w:eastAsia="lv-LV"/>
        </w:rPr>
      </w:pPr>
    </w:p>
    <w:p w:rsidR="0068156F" w:rsidRDefault="0068156F" w:rsidP="001F5C99">
      <w:pPr>
        <w:spacing w:line="240" w:lineRule="auto"/>
        <w:jc w:val="both"/>
        <w:rPr>
          <w:rFonts w:eastAsia="Times New Roman"/>
          <w:szCs w:val="24"/>
          <w:lang w:eastAsia="lv-LV"/>
        </w:rPr>
      </w:pPr>
    </w:p>
    <w:p w:rsidR="0068156F" w:rsidRDefault="0068156F" w:rsidP="001F5C99">
      <w:pPr>
        <w:spacing w:line="240" w:lineRule="auto"/>
        <w:jc w:val="both"/>
        <w:rPr>
          <w:rFonts w:eastAsia="Times New Roman"/>
          <w:szCs w:val="24"/>
          <w:lang w:eastAsia="lv-LV"/>
        </w:rPr>
      </w:pPr>
    </w:p>
    <w:p w:rsidR="0068156F" w:rsidRDefault="0068156F" w:rsidP="001F5C99">
      <w:pPr>
        <w:spacing w:line="240" w:lineRule="auto"/>
        <w:jc w:val="both"/>
        <w:rPr>
          <w:rFonts w:eastAsia="Times New Roman"/>
          <w:szCs w:val="24"/>
          <w:lang w:eastAsia="lv-LV"/>
        </w:rPr>
      </w:pPr>
    </w:p>
    <w:p w:rsidR="0068156F" w:rsidRDefault="0068156F" w:rsidP="001F5C99">
      <w:pPr>
        <w:spacing w:line="240" w:lineRule="auto"/>
        <w:jc w:val="both"/>
        <w:rPr>
          <w:rFonts w:eastAsia="Times New Roman"/>
          <w:szCs w:val="24"/>
          <w:lang w:eastAsia="lv-LV"/>
        </w:rPr>
      </w:pPr>
    </w:p>
    <w:p w:rsidR="0068156F" w:rsidRDefault="0068156F" w:rsidP="001F5C99">
      <w:pPr>
        <w:spacing w:line="240" w:lineRule="auto"/>
        <w:jc w:val="both"/>
        <w:rPr>
          <w:rFonts w:eastAsia="Times New Roman"/>
          <w:szCs w:val="24"/>
          <w:lang w:eastAsia="lv-LV"/>
        </w:rPr>
      </w:pPr>
    </w:p>
    <w:p w:rsidR="0068156F" w:rsidRDefault="0068156F" w:rsidP="001F5C99">
      <w:pPr>
        <w:spacing w:line="240" w:lineRule="auto"/>
        <w:jc w:val="both"/>
        <w:rPr>
          <w:rFonts w:eastAsia="Times New Roman"/>
          <w:szCs w:val="24"/>
          <w:lang w:eastAsia="lv-LV"/>
        </w:rPr>
      </w:pPr>
    </w:p>
    <w:p w:rsidR="0068156F" w:rsidRDefault="0068156F" w:rsidP="001F5C99">
      <w:pPr>
        <w:spacing w:line="240" w:lineRule="auto"/>
        <w:jc w:val="both"/>
        <w:rPr>
          <w:rFonts w:eastAsia="Times New Roman"/>
          <w:szCs w:val="24"/>
          <w:lang w:eastAsia="lv-LV"/>
        </w:rPr>
      </w:pPr>
    </w:p>
    <w:p w:rsidR="0068156F" w:rsidRDefault="0068156F" w:rsidP="001F5C99">
      <w:pPr>
        <w:spacing w:line="240" w:lineRule="auto"/>
        <w:jc w:val="both"/>
        <w:rPr>
          <w:rFonts w:eastAsia="Times New Roman"/>
          <w:szCs w:val="24"/>
          <w:lang w:eastAsia="lv-LV"/>
        </w:rPr>
      </w:pPr>
    </w:p>
    <w:p w:rsidR="0068156F" w:rsidRDefault="0068156F" w:rsidP="001F5C99">
      <w:pPr>
        <w:spacing w:line="240" w:lineRule="auto"/>
        <w:jc w:val="both"/>
        <w:rPr>
          <w:rFonts w:eastAsia="Times New Roman"/>
          <w:szCs w:val="24"/>
          <w:lang w:eastAsia="lv-LV"/>
        </w:rPr>
      </w:pPr>
    </w:p>
    <w:p w:rsidR="0068156F" w:rsidRDefault="0068156F" w:rsidP="001F5C99">
      <w:pPr>
        <w:spacing w:line="240" w:lineRule="auto"/>
        <w:jc w:val="both"/>
        <w:rPr>
          <w:rFonts w:eastAsia="Times New Roman"/>
          <w:szCs w:val="24"/>
          <w:lang w:eastAsia="lv-LV"/>
        </w:rPr>
      </w:pPr>
    </w:p>
    <w:p w:rsidR="0068156F" w:rsidRDefault="0068156F" w:rsidP="001F5C99">
      <w:pPr>
        <w:spacing w:line="240" w:lineRule="auto"/>
        <w:jc w:val="both"/>
        <w:rPr>
          <w:rFonts w:eastAsia="Times New Roman"/>
          <w:szCs w:val="24"/>
          <w:lang w:eastAsia="lv-LV"/>
        </w:rPr>
      </w:pPr>
    </w:p>
    <w:p w:rsidR="0068156F" w:rsidRDefault="0068156F" w:rsidP="001F5C99">
      <w:pPr>
        <w:spacing w:line="240" w:lineRule="auto"/>
        <w:jc w:val="both"/>
        <w:rPr>
          <w:rFonts w:eastAsia="Times New Roman"/>
          <w:szCs w:val="24"/>
          <w:lang w:eastAsia="lv-LV"/>
        </w:rPr>
      </w:pPr>
    </w:p>
    <w:p w:rsidR="0068156F" w:rsidRDefault="0068156F" w:rsidP="001F5C99">
      <w:pPr>
        <w:spacing w:line="240" w:lineRule="auto"/>
        <w:jc w:val="both"/>
        <w:rPr>
          <w:rFonts w:eastAsia="Times New Roman"/>
          <w:szCs w:val="24"/>
          <w:lang w:eastAsia="lv-LV"/>
        </w:rPr>
      </w:pPr>
    </w:p>
    <w:p w:rsidR="0068156F" w:rsidRDefault="0068156F" w:rsidP="001F5C99">
      <w:pPr>
        <w:spacing w:line="240" w:lineRule="auto"/>
        <w:jc w:val="both"/>
        <w:rPr>
          <w:rFonts w:eastAsia="Times New Roman"/>
          <w:szCs w:val="24"/>
          <w:lang w:eastAsia="lv-LV"/>
        </w:rPr>
      </w:pPr>
    </w:p>
    <w:p w:rsidR="0068156F" w:rsidRDefault="0068156F" w:rsidP="001F5C99">
      <w:pPr>
        <w:spacing w:line="240" w:lineRule="auto"/>
        <w:jc w:val="both"/>
        <w:rPr>
          <w:rFonts w:eastAsia="Times New Roman"/>
          <w:szCs w:val="24"/>
          <w:lang w:eastAsia="lv-LV"/>
        </w:rPr>
      </w:pPr>
    </w:p>
    <w:p w:rsidR="0068156F" w:rsidRDefault="0068156F" w:rsidP="001F5C99">
      <w:pPr>
        <w:spacing w:line="240" w:lineRule="auto"/>
        <w:jc w:val="both"/>
        <w:rPr>
          <w:rFonts w:eastAsia="Times New Roman"/>
          <w:szCs w:val="24"/>
          <w:lang w:eastAsia="lv-LV"/>
        </w:rPr>
      </w:pPr>
    </w:p>
    <w:p w:rsidR="0068156F" w:rsidRDefault="0068156F" w:rsidP="001F5C99">
      <w:pPr>
        <w:spacing w:line="240" w:lineRule="auto"/>
        <w:jc w:val="both"/>
        <w:rPr>
          <w:rFonts w:eastAsia="Times New Roman"/>
          <w:szCs w:val="24"/>
          <w:lang w:eastAsia="lv-LV"/>
        </w:rPr>
      </w:pPr>
    </w:p>
    <w:p w:rsidR="0068156F" w:rsidRDefault="0068156F" w:rsidP="001F5C99">
      <w:pPr>
        <w:spacing w:line="240" w:lineRule="auto"/>
        <w:jc w:val="both"/>
        <w:rPr>
          <w:rFonts w:eastAsia="Times New Roman"/>
          <w:szCs w:val="24"/>
          <w:lang w:eastAsia="lv-LV"/>
        </w:rPr>
      </w:pPr>
    </w:p>
    <w:p w:rsidR="0068156F" w:rsidRDefault="0068156F" w:rsidP="001F5C99">
      <w:pPr>
        <w:spacing w:line="240" w:lineRule="auto"/>
        <w:jc w:val="both"/>
        <w:rPr>
          <w:rFonts w:eastAsia="Times New Roman"/>
          <w:szCs w:val="24"/>
          <w:lang w:eastAsia="lv-LV"/>
        </w:rPr>
      </w:pPr>
    </w:p>
    <w:p w:rsidR="0068156F" w:rsidRDefault="0068156F" w:rsidP="001F5C99">
      <w:pPr>
        <w:spacing w:line="240" w:lineRule="auto"/>
        <w:jc w:val="both"/>
        <w:rPr>
          <w:rFonts w:eastAsia="Times New Roman"/>
          <w:szCs w:val="24"/>
          <w:lang w:eastAsia="lv-LV"/>
        </w:rPr>
      </w:pPr>
    </w:p>
    <w:p w:rsidR="0068156F" w:rsidRPr="001F5C99" w:rsidRDefault="0068156F" w:rsidP="001F5C99">
      <w:pPr>
        <w:spacing w:line="240" w:lineRule="auto"/>
        <w:jc w:val="both"/>
        <w:rPr>
          <w:rFonts w:eastAsia="Times New Roman"/>
          <w:szCs w:val="24"/>
          <w:lang w:eastAsia="lv-LV"/>
        </w:rPr>
      </w:pPr>
    </w:p>
    <w:p w:rsidR="001F5C99" w:rsidRPr="001F5C99" w:rsidRDefault="001F5C99" w:rsidP="001F5C99">
      <w:pPr>
        <w:spacing w:line="240" w:lineRule="auto"/>
        <w:jc w:val="both"/>
        <w:rPr>
          <w:rFonts w:eastAsia="Times New Roman"/>
          <w:szCs w:val="24"/>
          <w:lang w:eastAsia="lv-LV"/>
        </w:rPr>
      </w:pPr>
    </w:p>
    <w:p w:rsidR="001F5C99" w:rsidRPr="001F5C99" w:rsidRDefault="001F5C99" w:rsidP="001F5C99">
      <w:pPr>
        <w:spacing w:line="240" w:lineRule="auto"/>
        <w:jc w:val="both"/>
        <w:rPr>
          <w:rFonts w:eastAsia="Times New Roman"/>
          <w:szCs w:val="24"/>
          <w:lang w:eastAsia="lv-LV"/>
        </w:rPr>
      </w:pPr>
    </w:p>
    <w:p w:rsidR="001F5C99" w:rsidRPr="001F5C99" w:rsidRDefault="001F5C99" w:rsidP="001F5C99">
      <w:pPr>
        <w:spacing w:line="240" w:lineRule="auto"/>
        <w:jc w:val="both"/>
        <w:rPr>
          <w:sz w:val="20"/>
          <w:szCs w:val="20"/>
          <w:lang w:eastAsia="lv-LV"/>
        </w:rPr>
      </w:pPr>
      <w:r w:rsidRPr="001F5C99">
        <w:rPr>
          <w:sz w:val="20"/>
          <w:szCs w:val="20"/>
          <w:lang w:eastAsia="lv-LV"/>
        </w:rPr>
        <w:t>Nosūtīt:</w:t>
      </w:r>
    </w:p>
    <w:p w:rsidR="001F5C99" w:rsidRPr="001F5C99" w:rsidRDefault="001F5C99" w:rsidP="001F5C99">
      <w:pPr>
        <w:spacing w:line="240" w:lineRule="auto"/>
        <w:jc w:val="both"/>
        <w:rPr>
          <w:sz w:val="20"/>
          <w:szCs w:val="20"/>
          <w:lang w:eastAsia="lv-LV"/>
        </w:rPr>
      </w:pPr>
      <w:r w:rsidRPr="001F5C99">
        <w:rPr>
          <w:sz w:val="20"/>
          <w:szCs w:val="20"/>
          <w:lang w:eastAsia="lv-LV"/>
        </w:rPr>
        <w:t>- Izgl.pārv. (el. 1 eks.)</w:t>
      </w:r>
    </w:p>
    <w:p w:rsidR="001F5C99" w:rsidRPr="001F5C99" w:rsidRDefault="001F5C99" w:rsidP="001F5C99">
      <w:pPr>
        <w:spacing w:line="240" w:lineRule="auto"/>
        <w:jc w:val="both"/>
        <w:rPr>
          <w:sz w:val="20"/>
          <w:szCs w:val="20"/>
          <w:lang w:eastAsia="lv-LV"/>
        </w:rPr>
      </w:pPr>
      <w:r w:rsidRPr="001F5C99">
        <w:rPr>
          <w:sz w:val="20"/>
          <w:szCs w:val="20"/>
          <w:lang w:eastAsia="lv-LV"/>
        </w:rPr>
        <w:t xml:space="preserve">-Administr.nod. </w:t>
      </w:r>
    </w:p>
    <w:p w:rsidR="001F5C99" w:rsidRPr="001F5C99" w:rsidRDefault="001F5C99" w:rsidP="001F5C99">
      <w:pPr>
        <w:spacing w:line="240" w:lineRule="auto"/>
        <w:jc w:val="both"/>
        <w:rPr>
          <w:sz w:val="20"/>
          <w:szCs w:val="20"/>
          <w:lang w:eastAsia="lv-LV"/>
        </w:rPr>
      </w:pPr>
      <w:r w:rsidRPr="001F5C99">
        <w:rPr>
          <w:sz w:val="20"/>
          <w:szCs w:val="20"/>
          <w:lang w:eastAsia="lv-LV"/>
        </w:rPr>
        <w:t>- Kandavas nov. Izglītības pārvaldei</w:t>
      </w:r>
    </w:p>
    <w:p w:rsidR="001F5C99" w:rsidRPr="001F5C99" w:rsidRDefault="001F5C99" w:rsidP="001F5C99">
      <w:pPr>
        <w:spacing w:line="240" w:lineRule="auto"/>
        <w:jc w:val="both"/>
        <w:rPr>
          <w:sz w:val="20"/>
          <w:szCs w:val="20"/>
          <w:lang w:eastAsia="lv-LV"/>
        </w:rPr>
      </w:pPr>
      <w:r w:rsidRPr="001F5C99">
        <w:rPr>
          <w:sz w:val="20"/>
          <w:szCs w:val="20"/>
          <w:lang w:eastAsia="lv-LV"/>
        </w:rPr>
        <w:t>__________________________</w:t>
      </w:r>
    </w:p>
    <w:p w:rsidR="001F5C99" w:rsidRPr="001F5C99" w:rsidRDefault="001F5C99" w:rsidP="001F5C99">
      <w:pPr>
        <w:spacing w:line="240" w:lineRule="auto"/>
        <w:jc w:val="both"/>
        <w:rPr>
          <w:sz w:val="20"/>
          <w:szCs w:val="24"/>
          <w:lang w:eastAsia="lv-LV"/>
        </w:rPr>
      </w:pPr>
      <w:r w:rsidRPr="001F5C99">
        <w:rPr>
          <w:sz w:val="20"/>
          <w:szCs w:val="20"/>
          <w:lang w:eastAsia="lv-LV"/>
        </w:rPr>
        <w:t xml:space="preserve">Sagatavoja Izglītības pārvalde (K.Logina), </w:t>
      </w:r>
      <w:r w:rsidRPr="001F5C99">
        <w:rPr>
          <w:sz w:val="20"/>
          <w:szCs w:val="24"/>
          <w:lang w:eastAsia="lv-LV"/>
        </w:rPr>
        <w:t>saskaņots ar vadītāju N. Reču</w:t>
      </w:r>
    </w:p>
    <w:p w:rsidR="001F5C99" w:rsidRPr="001F5C99" w:rsidRDefault="001F5C99" w:rsidP="001F5C99">
      <w:pPr>
        <w:spacing w:after="200"/>
        <w:rPr>
          <w:sz w:val="20"/>
          <w:szCs w:val="24"/>
          <w:lang w:eastAsia="lv-LV"/>
        </w:rPr>
      </w:pPr>
      <w:r w:rsidRPr="001F5C99">
        <w:rPr>
          <w:sz w:val="20"/>
          <w:szCs w:val="24"/>
          <w:lang w:eastAsia="lv-LV"/>
        </w:rPr>
        <w:br w:type="page"/>
      </w:r>
    </w:p>
    <w:p w:rsidR="001F5C99" w:rsidRDefault="001F5C99">
      <w:pPr>
        <w:spacing w:line="240" w:lineRule="auto"/>
      </w:pPr>
    </w:p>
    <w:p w:rsidR="001F5C99" w:rsidRDefault="001F5C99" w:rsidP="00902790">
      <w:pPr>
        <w:jc w:val="center"/>
      </w:pPr>
    </w:p>
    <w:p w:rsidR="003A5CA7" w:rsidRDefault="00A90828" w:rsidP="003A5CA7">
      <w:pPr>
        <w:jc w:val="center"/>
        <w:rPr>
          <w:rFonts w:eastAsiaTheme="minorHAnsi"/>
          <w:szCs w:val="24"/>
        </w:rPr>
      </w:pPr>
      <w:r>
        <w:rPr>
          <w:rFonts w:eastAsiaTheme="minorHAnsi"/>
          <w:szCs w:val="24"/>
        </w:rPr>
        <w:t>10.</w:t>
      </w:r>
      <w:r w:rsidR="003A5CA7" w:rsidRPr="003A5CA7">
        <w:rPr>
          <w:rFonts w:eastAsiaTheme="minorHAnsi"/>
          <w:szCs w:val="24"/>
        </w:rPr>
        <w:t>§.</w:t>
      </w:r>
    </w:p>
    <w:p w:rsidR="003A5CA7" w:rsidRPr="003A5CA7" w:rsidRDefault="003A5CA7" w:rsidP="003A5CA7">
      <w:pPr>
        <w:jc w:val="center"/>
        <w:rPr>
          <w:rFonts w:eastAsiaTheme="minorHAnsi"/>
          <w:szCs w:val="24"/>
        </w:rPr>
      </w:pPr>
    </w:p>
    <w:p w:rsidR="003A5CA7" w:rsidRPr="003A5CA7" w:rsidRDefault="003A5CA7" w:rsidP="003A5CA7">
      <w:pPr>
        <w:spacing w:line="240" w:lineRule="auto"/>
        <w:ind w:right="-472"/>
        <w:rPr>
          <w:rFonts w:eastAsiaTheme="minorHAnsi"/>
          <w:b/>
          <w:szCs w:val="24"/>
        </w:rPr>
      </w:pPr>
      <w:r w:rsidRPr="003A5CA7">
        <w:rPr>
          <w:rFonts w:eastAsiaTheme="minorHAnsi"/>
          <w:b/>
          <w:szCs w:val="24"/>
        </w:rPr>
        <w:t xml:space="preserve">Par Tukuma novada Domes </w:t>
      </w:r>
      <w:r w:rsidR="00E10CBC">
        <w:rPr>
          <w:rFonts w:eastAsiaTheme="minorHAnsi"/>
          <w:b/>
          <w:szCs w:val="24"/>
        </w:rPr>
        <w:t xml:space="preserve">bezmaksas </w:t>
      </w:r>
      <w:r w:rsidRPr="003A5CA7">
        <w:rPr>
          <w:rFonts w:eastAsiaTheme="minorHAnsi"/>
          <w:b/>
          <w:szCs w:val="24"/>
        </w:rPr>
        <w:t>informatīvā</w:t>
      </w:r>
    </w:p>
    <w:p w:rsidR="003A5CA7" w:rsidRPr="003A5CA7" w:rsidRDefault="003A5CA7" w:rsidP="003A5CA7">
      <w:pPr>
        <w:spacing w:line="240" w:lineRule="auto"/>
        <w:ind w:right="-472"/>
        <w:rPr>
          <w:rFonts w:eastAsiaTheme="minorHAnsi"/>
          <w:b/>
          <w:szCs w:val="24"/>
        </w:rPr>
      </w:pPr>
      <w:r w:rsidRPr="003A5CA7">
        <w:rPr>
          <w:rFonts w:eastAsiaTheme="minorHAnsi"/>
          <w:b/>
          <w:szCs w:val="24"/>
        </w:rPr>
        <w:t>izdevuma “Tukuma Laiks” izplatīšanu</w:t>
      </w:r>
    </w:p>
    <w:p w:rsidR="003A5CA7" w:rsidRDefault="003A5CA7" w:rsidP="003A5CA7">
      <w:pPr>
        <w:spacing w:line="240" w:lineRule="auto"/>
        <w:ind w:right="-472"/>
        <w:rPr>
          <w:rFonts w:eastAsiaTheme="minorHAnsi"/>
          <w:b/>
          <w:szCs w:val="24"/>
        </w:rPr>
      </w:pPr>
    </w:p>
    <w:p w:rsidR="003A5CA7" w:rsidRPr="003A5CA7" w:rsidRDefault="003A5CA7" w:rsidP="003A5CA7">
      <w:pPr>
        <w:spacing w:line="240" w:lineRule="auto"/>
        <w:ind w:right="-472"/>
        <w:rPr>
          <w:rFonts w:eastAsiaTheme="minorHAnsi"/>
          <w:b/>
          <w:szCs w:val="24"/>
        </w:rPr>
      </w:pPr>
    </w:p>
    <w:p w:rsidR="003A5CA7" w:rsidRPr="003A5CA7" w:rsidRDefault="003A5CA7" w:rsidP="003A5CA7">
      <w:pPr>
        <w:spacing w:line="240" w:lineRule="auto"/>
        <w:ind w:right="-1"/>
        <w:jc w:val="both"/>
        <w:rPr>
          <w:rFonts w:eastAsiaTheme="minorHAnsi"/>
          <w:szCs w:val="24"/>
        </w:rPr>
      </w:pPr>
      <w:r w:rsidRPr="003A5CA7">
        <w:rPr>
          <w:rFonts w:eastAsiaTheme="minorHAnsi"/>
          <w:szCs w:val="24"/>
        </w:rPr>
        <w:t xml:space="preserve">          Tukuma novada Domē arvien biežāk tiek saņemtas sūdzības no Tukuma pilsētas iedzīvotājiem, ka viņu pasta kastītēs netiek piegādāts Tukuma novada Domes</w:t>
      </w:r>
      <w:r w:rsidR="00E10CBC">
        <w:rPr>
          <w:rFonts w:eastAsiaTheme="minorHAnsi"/>
          <w:szCs w:val="24"/>
        </w:rPr>
        <w:t xml:space="preserve"> bezmaksas</w:t>
      </w:r>
      <w:r w:rsidRPr="003A5CA7">
        <w:rPr>
          <w:rFonts w:eastAsiaTheme="minorHAnsi"/>
          <w:szCs w:val="24"/>
        </w:rPr>
        <w:t xml:space="preserve"> informatīvais izdevums “Tukuma Laiks” (turpmāk – informatīvais izdevums).</w:t>
      </w:r>
    </w:p>
    <w:p w:rsidR="003A5CA7" w:rsidRPr="003A5CA7" w:rsidRDefault="003A5CA7" w:rsidP="003A5CA7">
      <w:pPr>
        <w:spacing w:line="240" w:lineRule="auto"/>
        <w:ind w:right="-1"/>
        <w:jc w:val="both"/>
        <w:rPr>
          <w:rFonts w:eastAsiaTheme="minorHAnsi"/>
          <w:szCs w:val="24"/>
        </w:rPr>
      </w:pPr>
      <w:r w:rsidRPr="003A5CA7">
        <w:rPr>
          <w:rFonts w:eastAsiaTheme="minorHAnsi"/>
          <w:szCs w:val="24"/>
        </w:rPr>
        <w:t xml:space="preserve">          Informatīvā izdevuma izplatīšanu saskaņā ar līgumu Nr.TND/2-58.5/12/230 Tukuma pilsētā nodrošina SIA “Post Service”, piegādājot fizisko personu pasta kastītēs 7534 informatīvā izdevuma eksemplāru. Pakalpojuma maksa mēnesī ir 110,30 </w:t>
      </w:r>
      <w:r w:rsidRPr="003A5CA7">
        <w:rPr>
          <w:rFonts w:eastAsiaTheme="minorHAnsi"/>
          <w:i/>
          <w:szCs w:val="24"/>
        </w:rPr>
        <w:t>euro</w:t>
      </w:r>
      <w:r w:rsidRPr="003A5CA7">
        <w:rPr>
          <w:rFonts w:eastAsiaTheme="minorHAnsi"/>
          <w:szCs w:val="24"/>
        </w:rPr>
        <w:t xml:space="preserve">. </w:t>
      </w:r>
    </w:p>
    <w:p w:rsidR="003A5CA7" w:rsidRPr="003A5CA7" w:rsidRDefault="003A5CA7" w:rsidP="003A5CA7">
      <w:pPr>
        <w:spacing w:line="240" w:lineRule="auto"/>
        <w:ind w:right="-1"/>
        <w:jc w:val="both"/>
        <w:rPr>
          <w:rFonts w:eastAsiaTheme="minorHAnsi"/>
          <w:szCs w:val="24"/>
        </w:rPr>
      </w:pPr>
      <w:r w:rsidRPr="003A5CA7">
        <w:rPr>
          <w:rFonts w:eastAsiaTheme="minorHAnsi"/>
          <w:szCs w:val="24"/>
        </w:rPr>
        <w:t xml:space="preserve">          SIA “Post Service” ir sniegusi informāciju, ka uzņēmums neapkalpo Tukuma pilsētas Veļķu mikrorajonu, tomēr iedzīvotāju saņemtās sūdzības liecina, ka informatīvā izdevuma piegāde netiek kvalitatīvi veikta arī Tukuma pilsētas centrā un citos pilsētas mikrorajonos. </w:t>
      </w:r>
    </w:p>
    <w:p w:rsidR="003A5CA7" w:rsidRPr="003A5CA7" w:rsidRDefault="003A5CA7" w:rsidP="003A5CA7">
      <w:pPr>
        <w:spacing w:line="240" w:lineRule="auto"/>
        <w:ind w:right="-1"/>
        <w:jc w:val="both"/>
        <w:rPr>
          <w:rFonts w:eastAsiaTheme="minorHAnsi"/>
          <w:szCs w:val="24"/>
        </w:rPr>
      </w:pPr>
      <w:r w:rsidRPr="003A5CA7">
        <w:rPr>
          <w:rFonts w:eastAsiaTheme="minorHAnsi"/>
          <w:szCs w:val="24"/>
        </w:rPr>
        <w:t xml:space="preserve">          Sadarbība ar SIA “Post Service” ir apgrūtināta, jo uzņēmums neatbild uz e-pastiem un telefona zvaniem. Informatīvā izdevuma redaktore regulāri informē uzņēmumu par adresēm, kurās izdevums nav saņemts, tomēr uzņēmums nesniedz paskaidrojumus un situācijas uzlabojums nav manāms.  </w:t>
      </w:r>
    </w:p>
    <w:p w:rsidR="003A5CA7" w:rsidRPr="003A5CA7" w:rsidRDefault="003A5CA7" w:rsidP="003A5CA7">
      <w:pPr>
        <w:spacing w:line="240" w:lineRule="auto"/>
        <w:ind w:right="-1"/>
        <w:jc w:val="both"/>
        <w:rPr>
          <w:rFonts w:eastAsiaTheme="minorHAnsi"/>
          <w:szCs w:val="24"/>
        </w:rPr>
      </w:pPr>
      <w:r w:rsidRPr="003A5CA7">
        <w:rPr>
          <w:rFonts w:eastAsiaTheme="minorHAnsi"/>
          <w:szCs w:val="24"/>
        </w:rPr>
        <w:t xml:space="preserve">          Lai uzlabotu minēto situāciju un nodrošinātu informatīvā izdevuma izplatīšanu arī Tukuma pilsētas Veļķu mikrorajonā, Kultūras, sporta un sabiedrisko attiecību nodaļa ierosina izbeigt sadarbību ar SIA “Post Service” un izsludināt publisko iepirkumu par informatīvā izdevuma izplatīšanu Tukuma pilsētā. </w:t>
      </w:r>
    </w:p>
    <w:p w:rsidR="003A5CA7" w:rsidRPr="003A5CA7" w:rsidRDefault="003A5CA7" w:rsidP="003A5CA7">
      <w:pPr>
        <w:spacing w:line="240" w:lineRule="auto"/>
        <w:ind w:right="-1"/>
        <w:jc w:val="both"/>
        <w:rPr>
          <w:rFonts w:eastAsiaTheme="minorHAnsi"/>
          <w:szCs w:val="24"/>
        </w:rPr>
      </w:pPr>
      <w:r w:rsidRPr="003A5CA7">
        <w:rPr>
          <w:rFonts w:eastAsiaTheme="minorHAnsi"/>
          <w:szCs w:val="24"/>
        </w:rPr>
        <w:t xml:space="preserve">          Tukuma novada Domei ir laba sadarbība ar VAS “Latvijas Pasts”, kas izplata informatīvo izdevumu Tukuma novada pagastu teritorijās. Par VAS “Latvijas Pasts” sniegto pakalpojumu sūdzības tiek saņemtas reti, kas liecina par kvalitatīvu pakalpojuma nodrošināšanu. Līdz ar to ir izskatīts VAS “Latvijas Pasts” sniegtais piedāvājums par informatīvā izdevuma izplatīšanu Tukuma pilsētā un novada pagastos (informācija pielikumā). Ņemot vērā šo piedāvājumu, informatīvā izdevuma izplatīšanai laika posmā no 2016.gada jūnija līdz 2016.gada decembrim būtu nepieciešami papildus līdzekļi 3701,22 </w:t>
      </w:r>
      <w:r w:rsidRPr="003A5CA7">
        <w:rPr>
          <w:rFonts w:eastAsiaTheme="minorHAnsi"/>
          <w:i/>
          <w:szCs w:val="24"/>
        </w:rPr>
        <w:t>euro</w:t>
      </w:r>
      <w:r w:rsidRPr="003A5CA7">
        <w:rPr>
          <w:rFonts w:eastAsiaTheme="minorHAnsi"/>
          <w:szCs w:val="24"/>
        </w:rPr>
        <w:t xml:space="preserve"> apmērā (616,87 </w:t>
      </w:r>
      <w:r w:rsidRPr="003A5CA7">
        <w:rPr>
          <w:rFonts w:eastAsiaTheme="minorHAnsi"/>
          <w:i/>
          <w:szCs w:val="24"/>
        </w:rPr>
        <w:t>euro</w:t>
      </w:r>
      <w:r w:rsidRPr="003A5CA7">
        <w:rPr>
          <w:rFonts w:eastAsiaTheme="minorHAnsi"/>
          <w:szCs w:val="24"/>
        </w:rPr>
        <w:t xml:space="preserve"> mēnesī). Savukārt, lai nodrošinātu informatīvā izdevuma piegādi arī Tukuma pilsētas Veļķu mikrorajonā, nepieciešams palielināt izdevuma eksemplāru skaitu par 460 eksemplāriem.</w:t>
      </w:r>
    </w:p>
    <w:p w:rsidR="003A5CA7" w:rsidRPr="003A5CA7" w:rsidRDefault="003A5CA7" w:rsidP="003A5CA7">
      <w:pPr>
        <w:spacing w:line="240" w:lineRule="auto"/>
        <w:ind w:right="-1"/>
        <w:jc w:val="both"/>
        <w:rPr>
          <w:rFonts w:eastAsiaTheme="minorHAnsi"/>
          <w:szCs w:val="24"/>
        </w:rPr>
      </w:pPr>
      <w:r w:rsidRPr="003A5CA7">
        <w:rPr>
          <w:rFonts w:eastAsiaTheme="minorHAnsi"/>
          <w:szCs w:val="24"/>
        </w:rPr>
        <w:t xml:space="preserve">          Ņemot vērā iepriekš minēto:</w:t>
      </w:r>
    </w:p>
    <w:p w:rsidR="003A5CA7" w:rsidRPr="003A5CA7" w:rsidRDefault="00E10CBC" w:rsidP="003A5CA7">
      <w:pPr>
        <w:spacing w:line="240" w:lineRule="auto"/>
        <w:ind w:right="-1"/>
        <w:jc w:val="both"/>
        <w:rPr>
          <w:rFonts w:eastAsiaTheme="minorHAnsi"/>
          <w:szCs w:val="24"/>
          <w:u w:val="single"/>
        </w:rPr>
      </w:pPr>
      <w:r>
        <w:rPr>
          <w:rFonts w:eastAsiaTheme="minorHAnsi"/>
          <w:szCs w:val="24"/>
          <w:u w:val="single"/>
        </w:rPr>
        <w:t>1.</w:t>
      </w:r>
      <w:r w:rsidR="003A5CA7" w:rsidRPr="003A5CA7">
        <w:rPr>
          <w:rFonts w:eastAsiaTheme="minorHAnsi"/>
          <w:szCs w:val="24"/>
          <w:u w:val="single"/>
        </w:rPr>
        <w:t>Variants</w:t>
      </w:r>
    </w:p>
    <w:p w:rsidR="003A5CA7" w:rsidRPr="003A5CA7" w:rsidRDefault="003A5CA7" w:rsidP="003A5CA7">
      <w:pPr>
        <w:spacing w:line="240" w:lineRule="auto"/>
        <w:ind w:right="-1"/>
        <w:jc w:val="both"/>
        <w:rPr>
          <w:rFonts w:eastAsiaTheme="minorHAnsi"/>
          <w:szCs w:val="24"/>
        </w:rPr>
      </w:pPr>
      <w:r>
        <w:rPr>
          <w:rFonts w:eastAsiaTheme="minorHAnsi"/>
          <w:szCs w:val="24"/>
        </w:rPr>
        <w:tab/>
      </w:r>
      <w:r w:rsidRPr="003A5CA7">
        <w:rPr>
          <w:rFonts w:eastAsiaTheme="minorHAnsi"/>
          <w:szCs w:val="24"/>
        </w:rPr>
        <w:t xml:space="preserve">1. Konceptuāli atbalstīt Kultūras, sporta un sabiedrisko attiecības nodaļas ieceri organizēt iepirkumu par informatīvā izdevuma izplatīšanu Tukuma novadā. </w:t>
      </w:r>
    </w:p>
    <w:p w:rsidR="003A5CA7" w:rsidRPr="003A5CA7" w:rsidRDefault="003A5CA7" w:rsidP="003A5CA7">
      <w:pPr>
        <w:spacing w:line="240" w:lineRule="auto"/>
        <w:ind w:right="-1"/>
        <w:jc w:val="both"/>
        <w:rPr>
          <w:rFonts w:eastAsiaTheme="minorHAnsi"/>
          <w:szCs w:val="24"/>
        </w:rPr>
      </w:pPr>
      <w:r>
        <w:rPr>
          <w:rFonts w:eastAsiaTheme="minorHAnsi"/>
          <w:szCs w:val="24"/>
        </w:rPr>
        <w:tab/>
      </w:r>
      <w:r w:rsidRPr="003A5CA7">
        <w:rPr>
          <w:rFonts w:eastAsiaTheme="minorHAnsi"/>
          <w:szCs w:val="24"/>
        </w:rPr>
        <w:t xml:space="preserve">1.1. uzdot Kultūras, sporta un sabiedrisko attiecību nodaļai šim mērķim plānot līdzekļus Tukuma novada pašvaldības 2017.gada budžetā. </w:t>
      </w:r>
    </w:p>
    <w:p w:rsidR="003A5CA7" w:rsidRPr="003A5CA7" w:rsidRDefault="00E10CBC" w:rsidP="003A5CA7">
      <w:pPr>
        <w:spacing w:line="240" w:lineRule="auto"/>
        <w:ind w:right="-1"/>
        <w:jc w:val="both"/>
        <w:rPr>
          <w:rFonts w:eastAsiaTheme="minorHAnsi"/>
          <w:szCs w:val="24"/>
          <w:u w:val="single"/>
        </w:rPr>
      </w:pPr>
      <w:r>
        <w:rPr>
          <w:rFonts w:eastAsiaTheme="minorHAnsi"/>
          <w:szCs w:val="24"/>
          <w:u w:val="single"/>
        </w:rPr>
        <w:t>2.</w:t>
      </w:r>
      <w:r w:rsidR="003A5CA7" w:rsidRPr="003A5CA7">
        <w:rPr>
          <w:rFonts w:eastAsiaTheme="minorHAnsi"/>
          <w:szCs w:val="24"/>
          <w:u w:val="single"/>
        </w:rPr>
        <w:t>Variants</w:t>
      </w:r>
    </w:p>
    <w:p w:rsidR="003A5CA7" w:rsidRPr="003A5CA7" w:rsidRDefault="003A5CA7" w:rsidP="003A5CA7">
      <w:pPr>
        <w:spacing w:line="240" w:lineRule="auto"/>
        <w:ind w:right="-1"/>
        <w:jc w:val="both"/>
        <w:rPr>
          <w:rFonts w:eastAsiaTheme="minorHAnsi"/>
          <w:szCs w:val="24"/>
        </w:rPr>
      </w:pPr>
      <w:r>
        <w:rPr>
          <w:rFonts w:eastAsiaTheme="minorHAnsi"/>
          <w:szCs w:val="24"/>
        </w:rPr>
        <w:tab/>
      </w:r>
      <w:r w:rsidR="00545741">
        <w:rPr>
          <w:rFonts w:eastAsiaTheme="minorHAnsi"/>
          <w:szCs w:val="24"/>
        </w:rPr>
        <w:t>1</w:t>
      </w:r>
      <w:r w:rsidRPr="003A5CA7">
        <w:rPr>
          <w:rFonts w:eastAsiaTheme="minorHAnsi"/>
          <w:szCs w:val="24"/>
        </w:rPr>
        <w:t xml:space="preserve">. No Tukuma novada pašvaldības 2016.gada budžeta līdzekļiem neparedzētiem gadījumiem piešķirt papildus finansējumu 3701,22 </w:t>
      </w:r>
      <w:r w:rsidRPr="003A5CA7">
        <w:rPr>
          <w:rFonts w:eastAsiaTheme="minorHAnsi"/>
          <w:i/>
          <w:szCs w:val="24"/>
        </w:rPr>
        <w:t>euro</w:t>
      </w:r>
      <w:r w:rsidRPr="003A5CA7">
        <w:rPr>
          <w:rFonts w:eastAsiaTheme="minorHAnsi"/>
          <w:szCs w:val="24"/>
        </w:rPr>
        <w:t xml:space="preserve"> informatīvā izdevuma izplatīšanai Tukuma pilsētā. </w:t>
      </w:r>
    </w:p>
    <w:p w:rsidR="003A5CA7" w:rsidRPr="003A5CA7" w:rsidRDefault="003A5CA7" w:rsidP="003A5CA7">
      <w:pPr>
        <w:spacing w:line="240" w:lineRule="auto"/>
        <w:ind w:right="-1"/>
        <w:jc w:val="both"/>
        <w:rPr>
          <w:rFonts w:eastAsiaTheme="minorHAnsi"/>
          <w:szCs w:val="24"/>
        </w:rPr>
      </w:pPr>
      <w:r>
        <w:rPr>
          <w:rFonts w:eastAsiaTheme="minorHAnsi"/>
          <w:szCs w:val="24"/>
        </w:rPr>
        <w:tab/>
      </w:r>
      <w:r w:rsidR="00545741">
        <w:rPr>
          <w:rFonts w:eastAsiaTheme="minorHAnsi"/>
          <w:szCs w:val="24"/>
        </w:rPr>
        <w:t>1</w:t>
      </w:r>
      <w:r w:rsidRPr="003A5CA7">
        <w:rPr>
          <w:rFonts w:eastAsiaTheme="minorHAnsi"/>
          <w:szCs w:val="24"/>
        </w:rPr>
        <w:t>.1. uzdot Kultūras, sporta un sabiedrisko attiecību nodaļai sadarbībā ar Juridisko nodaļu organizēt publisko iepirkumu.</w:t>
      </w:r>
    </w:p>
    <w:p w:rsidR="003A5CA7" w:rsidRPr="003A5CA7" w:rsidRDefault="003A5CA7" w:rsidP="003A5CA7">
      <w:pPr>
        <w:spacing w:line="240" w:lineRule="auto"/>
        <w:ind w:right="-472"/>
        <w:jc w:val="both"/>
        <w:rPr>
          <w:rFonts w:eastAsiaTheme="minorHAnsi"/>
          <w:szCs w:val="24"/>
        </w:rPr>
      </w:pPr>
    </w:p>
    <w:p w:rsidR="003A5CA7" w:rsidRPr="003A5CA7" w:rsidRDefault="003A5CA7" w:rsidP="003A5CA7">
      <w:pPr>
        <w:spacing w:line="240" w:lineRule="auto"/>
        <w:ind w:right="-472"/>
        <w:jc w:val="both"/>
        <w:rPr>
          <w:rFonts w:eastAsiaTheme="minorHAnsi"/>
          <w:szCs w:val="24"/>
        </w:rPr>
      </w:pPr>
    </w:p>
    <w:p w:rsidR="003A5CA7" w:rsidRPr="003A5CA7" w:rsidRDefault="003A5CA7" w:rsidP="003A5CA7">
      <w:pPr>
        <w:spacing w:line="240" w:lineRule="auto"/>
        <w:ind w:right="-17"/>
        <w:rPr>
          <w:rFonts w:eastAsia="Times New Roman"/>
          <w:bCs/>
          <w:sz w:val="20"/>
          <w:szCs w:val="20"/>
          <w:lang w:eastAsia="lv-LV"/>
        </w:rPr>
      </w:pPr>
      <w:r w:rsidRPr="003A5CA7">
        <w:rPr>
          <w:rFonts w:eastAsia="Times New Roman"/>
          <w:bCs/>
          <w:sz w:val="20"/>
          <w:szCs w:val="20"/>
          <w:lang w:eastAsia="lv-LV"/>
        </w:rPr>
        <w:t>Nosūtīt:</w:t>
      </w:r>
    </w:p>
    <w:p w:rsidR="003A5CA7" w:rsidRPr="003A5CA7" w:rsidRDefault="003A5CA7" w:rsidP="003A5CA7">
      <w:pPr>
        <w:spacing w:line="240" w:lineRule="auto"/>
        <w:ind w:right="-17"/>
        <w:contextualSpacing/>
        <w:rPr>
          <w:rFonts w:eastAsia="Times New Roman"/>
          <w:bCs/>
          <w:sz w:val="20"/>
          <w:szCs w:val="20"/>
          <w:lang w:eastAsia="lv-LV"/>
        </w:rPr>
      </w:pPr>
      <w:r w:rsidRPr="003A5CA7">
        <w:rPr>
          <w:rFonts w:eastAsia="Times New Roman"/>
          <w:bCs/>
          <w:sz w:val="20"/>
          <w:szCs w:val="20"/>
          <w:lang w:eastAsia="lv-LV"/>
        </w:rPr>
        <w:t>-Kult.nod.</w:t>
      </w:r>
    </w:p>
    <w:p w:rsidR="003A5CA7" w:rsidRPr="003A5CA7" w:rsidRDefault="003A5CA7" w:rsidP="003A5CA7">
      <w:pPr>
        <w:spacing w:line="240" w:lineRule="auto"/>
        <w:ind w:right="-17"/>
        <w:contextualSpacing/>
        <w:rPr>
          <w:rFonts w:eastAsia="Times New Roman"/>
          <w:bCs/>
          <w:sz w:val="20"/>
          <w:szCs w:val="20"/>
          <w:lang w:eastAsia="lv-LV"/>
        </w:rPr>
      </w:pPr>
      <w:r w:rsidRPr="003A5CA7">
        <w:rPr>
          <w:rFonts w:eastAsia="Times New Roman"/>
          <w:bCs/>
          <w:sz w:val="20"/>
          <w:szCs w:val="20"/>
          <w:lang w:eastAsia="lv-LV"/>
        </w:rPr>
        <w:t>-Jur.nod.</w:t>
      </w:r>
    </w:p>
    <w:p w:rsidR="003A5CA7" w:rsidRPr="003A5CA7" w:rsidRDefault="003A5CA7" w:rsidP="003A5CA7">
      <w:pPr>
        <w:spacing w:line="240" w:lineRule="auto"/>
        <w:ind w:right="-17"/>
        <w:rPr>
          <w:rFonts w:eastAsia="Times New Roman"/>
          <w:bCs/>
          <w:sz w:val="20"/>
          <w:szCs w:val="20"/>
          <w:lang w:eastAsia="lv-LV"/>
        </w:rPr>
      </w:pPr>
      <w:r w:rsidRPr="003A5CA7">
        <w:rPr>
          <w:rFonts w:eastAsia="Times New Roman"/>
          <w:bCs/>
          <w:sz w:val="20"/>
          <w:szCs w:val="20"/>
          <w:lang w:eastAsia="lv-LV"/>
        </w:rPr>
        <w:t>________________________</w:t>
      </w:r>
    </w:p>
    <w:p w:rsidR="003A5CA7" w:rsidRPr="003A5CA7" w:rsidRDefault="003A5CA7" w:rsidP="003A5CA7">
      <w:pPr>
        <w:spacing w:line="240" w:lineRule="auto"/>
        <w:ind w:right="-17"/>
        <w:rPr>
          <w:rFonts w:eastAsia="Times New Roman"/>
          <w:bCs/>
          <w:sz w:val="20"/>
          <w:szCs w:val="20"/>
          <w:lang w:eastAsia="lv-LV"/>
        </w:rPr>
      </w:pPr>
      <w:r w:rsidRPr="003A5CA7">
        <w:rPr>
          <w:rFonts w:eastAsia="Times New Roman"/>
          <w:bCs/>
          <w:sz w:val="20"/>
          <w:szCs w:val="20"/>
          <w:lang w:eastAsia="lv-LV"/>
        </w:rPr>
        <w:lastRenderedPageBreak/>
        <w:t>Sagatavoja A.Andžāne, I.Smirnova</w:t>
      </w:r>
    </w:p>
    <w:p w:rsidR="003A5CA7" w:rsidRPr="003A5CA7" w:rsidRDefault="003A5CA7" w:rsidP="003A5CA7">
      <w:pPr>
        <w:spacing w:line="240" w:lineRule="auto"/>
        <w:ind w:right="-17"/>
        <w:rPr>
          <w:rFonts w:eastAsia="Times New Roman"/>
          <w:bCs/>
          <w:sz w:val="20"/>
          <w:szCs w:val="20"/>
          <w:lang w:eastAsia="lv-LV"/>
        </w:rPr>
      </w:pPr>
    </w:p>
    <w:p w:rsidR="003A5CA7" w:rsidRPr="003A5CA7" w:rsidRDefault="003A5CA7" w:rsidP="003A5CA7">
      <w:pPr>
        <w:spacing w:line="240" w:lineRule="auto"/>
        <w:ind w:right="-17"/>
        <w:rPr>
          <w:rFonts w:eastAsia="Times New Roman"/>
          <w:bCs/>
          <w:sz w:val="20"/>
          <w:szCs w:val="20"/>
          <w:lang w:eastAsia="lv-LV"/>
        </w:rPr>
      </w:pPr>
    </w:p>
    <w:p w:rsidR="003A5CA7" w:rsidRPr="003A5CA7" w:rsidRDefault="003A5CA7" w:rsidP="003A5CA7">
      <w:pPr>
        <w:spacing w:line="240" w:lineRule="auto"/>
        <w:ind w:right="-17"/>
        <w:jc w:val="right"/>
        <w:rPr>
          <w:rFonts w:eastAsia="Times New Roman"/>
          <w:bCs/>
          <w:sz w:val="20"/>
          <w:szCs w:val="20"/>
          <w:lang w:eastAsia="lv-LV"/>
        </w:rPr>
      </w:pPr>
      <w:r w:rsidRPr="003A5CA7">
        <w:rPr>
          <w:rFonts w:eastAsia="Times New Roman"/>
          <w:bCs/>
          <w:sz w:val="20"/>
          <w:szCs w:val="20"/>
          <w:lang w:eastAsia="lv-LV"/>
        </w:rPr>
        <w:t>Pielikums</w:t>
      </w:r>
    </w:p>
    <w:p w:rsidR="003A5CA7" w:rsidRPr="003A5CA7" w:rsidRDefault="003A5CA7" w:rsidP="003A5CA7">
      <w:pPr>
        <w:spacing w:line="240" w:lineRule="auto"/>
        <w:ind w:right="-17"/>
        <w:rPr>
          <w:rFonts w:eastAsia="Times New Roman"/>
          <w:bCs/>
          <w:sz w:val="20"/>
          <w:szCs w:val="20"/>
          <w:lang w:val="en-GB" w:eastAsia="lv-LV"/>
        </w:rPr>
      </w:pPr>
    </w:p>
    <w:tbl>
      <w:tblPr>
        <w:tblW w:w="9740" w:type="dxa"/>
        <w:tblInd w:w="93" w:type="dxa"/>
        <w:tblLook w:val="04A0" w:firstRow="1" w:lastRow="0" w:firstColumn="1" w:lastColumn="0" w:noHBand="0" w:noVBand="1"/>
      </w:tblPr>
      <w:tblGrid>
        <w:gridCol w:w="1960"/>
        <w:gridCol w:w="2100"/>
        <w:gridCol w:w="1420"/>
        <w:gridCol w:w="1420"/>
        <w:gridCol w:w="1420"/>
        <w:gridCol w:w="1420"/>
      </w:tblGrid>
      <w:tr w:rsidR="003A5CA7" w:rsidRPr="003A5CA7" w:rsidTr="00981E24">
        <w:trPr>
          <w:trHeight w:val="255"/>
        </w:trPr>
        <w:tc>
          <w:tcPr>
            <w:tcW w:w="1960" w:type="dxa"/>
            <w:tcBorders>
              <w:top w:val="single" w:sz="4" w:space="0" w:color="808080"/>
              <w:left w:val="single" w:sz="4" w:space="0" w:color="808080"/>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b/>
                <w:bCs/>
                <w:color w:val="000000"/>
                <w:sz w:val="16"/>
                <w:szCs w:val="16"/>
                <w:lang w:val="en-GB" w:eastAsia="en-GB"/>
              </w:rPr>
            </w:pPr>
            <w:bookmarkStart w:id="4" w:name="_GoBack"/>
            <w:bookmarkEnd w:id="4"/>
            <w:r w:rsidRPr="003A5CA7">
              <w:rPr>
                <w:rFonts w:ascii="Arial" w:eastAsia="Times New Roman" w:hAnsi="Arial" w:cs="Arial"/>
                <w:b/>
                <w:bCs/>
                <w:color w:val="000000"/>
                <w:sz w:val="16"/>
                <w:szCs w:val="16"/>
                <w:lang w:val="en-GB" w:eastAsia="en-GB"/>
              </w:rPr>
              <w:t>Izplatīšanas vieta</w:t>
            </w:r>
          </w:p>
        </w:tc>
        <w:tc>
          <w:tcPr>
            <w:tcW w:w="2100" w:type="dxa"/>
            <w:tcBorders>
              <w:top w:val="single" w:sz="4" w:space="0" w:color="808080"/>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b/>
                <w:bCs/>
                <w:color w:val="000000"/>
                <w:sz w:val="16"/>
                <w:szCs w:val="16"/>
                <w:lang w:val="en-GB" w:eastAsia="en-GB"/>
              </w:rPr>
            </w:pPr>
            <w:r w:rsidRPr="003A5CA7">
              <w:rPr>
                <w:rFonts w:ascii="Arial" w:eastAsia="Times New Roman" w:hAnsi="Arial" w:cs="Arial"/>
                <w:b/>
                <w:bCs/>
                <w:color w:val="000000"/>
                <w:sz w:val="16"/>
                <w:szCs w:val="16"/>
                <w:lang w:val="en-GB" w:eastAsia="en-GB"/>
              </w:rPr>
              <w:t>Pasta indekss</w:t>
            </w:r>
          </w:p>
        </w:tc>
        <w:tc>
          <w:tcPr>
            <w:tcW w:w="1420" w:type="dxa"/>
            <w:tcBorders>
              <w:top w:val="single" w:sz="4" w:space="0" w:color="808080"/>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b/>
                <w:bCs/>
                <w:color w:val="000000"/>
                <w:sz w:val="16"/>
                <w:szCs w:val="16"/>
                <w:lang w:val="en-GB" w:eastAsia="en-GB"/>
              </w:rPr>
            </w:pPr>
            <w:r w:rsidRPr="003A5CA7">
              <w:rPr>
                <w:rFonts w:ascii="Arial" w:eastAsia="Times New Roman" w:hAnsi="Arial" w:cs="Arial"/>
                <w:b/>
                <w:bCs/>
                <w:color w:val="000000"/>
                <w:sz w:val="16"/>
                <w:szCs w:val="16"/>
                <w:lang w:val="en-GB" w:eastAsia="en-GB"/>
              </w:rPr>
              <w:t>Privātmājas</w:t>
            </w:r>
          </w:p>
        </w:tc>
        <w:tc>
          <w:tcPr>
            <w:tcW w:w="1420" w:type="dxa"/>
            <w:tcBorders>
              <w:top w:val="single" w:sz="4" w:space="0" w:color="808080"/>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b/>
                <w:bCs/>
                <w:color w:val="000000"/>
                <w:sz w:val="16"/>
                <w:szCs w:val="16"/>
                <w:lang w:val="en-GB" w:eastAsia="en-GB"/>
              </w:rPr>
            </w:pPr>
            <w:r w:rsidRPr="003A5CA7">
              <w:rPr>
                <w:rFonts w:ascii="Arial" w:eastAsia="Times New Roman" w:hAnsi="Arial" w:cs="Arial"/>
                <w:b/>
                <w:bCs/>
                <w:color w:val="000000"/>
                <w:sz w:val="16"/>
                <w:szCs w:val="16"/>
                <w:lang w:val="en-GB" w:eastAsia="en-GB"/>
              </w:rPr>
              <w:t>Dzīvokļi</w:t>
            </w:r>
          </w:p>
        </w:tc>
        <w:tc>
          <w:tcPr>
            <w:tcW w:w="1420" w:type="dxa"/>
            <w:tcBorders>
              <w:top w:val="single" w:sz="4" w:space="0" w:color="808080"/>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b/>
                <w:bCs/>
                <w:color w:val="000000"/>
                <w:sz w:val="16"/>
                <w:szCs w:val="16"/>
                <w:lang w:val="en-GB" w:eastAsia="en-GB"/>
              </w:rPr>
            </w:pPr>
            <w:r w:rsidRPr="003A5CA7">
              <w:rPr>
                <w:rFonts w:ascii="Arial" w:eastAsia="Times New Roman" w:hAnsi="Arial" w:cs="Arial"/>
                <w:b/>
                <w:bCs/>
                <w:color w:val="000000"/>
                <w:sz w:val="16"/>
                <w:szCs w:val="16"/>
                <w:lang w:val="en-GB" w:eastAsia="en-GB"/>
              </w:rPr>
              <w:t>Juridiskie</w:t>
            </w:r>
          </w:p>
        </w:tc>
        <w:tc>
          <w:tcPr>
            <w:tcW w:w="1420" w:type="dxa"/>
            <w:tcBorders>
              <w:top w:val="single" w:sz="4" w:space="0" w:color="808080"/>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b/>
                <w:bCs/>
                <w:color w:val="000000"/>
                <w:sz w:val="16"/>
                <w:szCs w:val="16"/>
                <w:lang w:val="en-GB" w:eastAsia="en-GB"/>
              </w:rPr>
            </w:pPr>
            <w:r w:rsidRPr="003A5CA7">
              <w:rPr>
                <w:rFonts w:ascii="Arial" w:eastAsia="Times New Roman" w:hAnsi="Arial" w:cs="Arial"/>
                <w:b/>
                <w:bCs/>
                <w:color w:val="000000"/>
                <w:sz w:val="16"/>
                <w:szCs w:val="16"/>
                <w:lang w:val="en-GB" w:eastAsia="en-GB"/>
              </w:rPr>
              <w:t>Pasta nodaļas</w:t>
            </w:r>
          </w:p>
        </w:tc>
      </w:tr>
      <w:tr w:rsidR="003A5CA7" w:rsidRPr="003A5CA7" w:rsidTr="00981E24">
        <w:trPr>
          <w:trHeight w:val="255"/>
        </w:trPr>
        <w:tc>
          <w:tcPr>
            <w:tcW w:w="1960" w:type="dxa"/>
            <w:tcBorders>
              <w:top w:val="nil"/>
              <w:left w:val="single" w:sz="4" w:space="0" w:color="808080"/>
              <w:bottom w:val="single" w:sz="4" w:space="0" w:color="808080"/>
              <w:right w:val="single" w:sz="4" w:space="0" w:color="808080"/>
            </w:tcBorders>
            <w:shd w:val="clear" w:color="000000" w:fill="C0C0C0"/>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Tukums 1 PNP</w:t>
            </w:r>
          </w:p>
        </w:tc>
        <w:tc>
          <w:tcPr>
            <w:tcW w:w="2100" w:type="dxa"/>
            <w:tcBorders>
              <w:top w:val="nil"/>
              <w:left w:val="nil"/>
              <w:bottom w:val="single" w:sz="4" w:space="0" w:color="808080"/>
              <w:right w:val="single" w:sz="4" w:space="0" w:color="808080"/>
            </w:tcBorders>
            <w:shd w:val="clear" w:color="000000" w:fill="C0C0C0"/>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Kopā:</w:t>
            </w:r>
          </w:p>
        </w:tc>
        <w:tc>
          <w:tcPr>
            <w:tcW w:w="1420" w:type="dxa"/>
            <w:tcBorders>
              <w:top w:val="nil"/>
              <w:left w:val="nil"/>
              <w:bottom w:val="single" w:sz="4" w:space="0" w:color="808080"/>
              <w:right w:val="single" w:sz="4" w:space="0" w:color="808080"/>
            </w:tcBorders>
            <w:shd w:val="clear" w:color="000000" w:fill="C0C0C0"/>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3394</w:t>
            </w:r>
          </w:p>
        </w:tc>
        <w:tc>
          <w:tcPr>
            <w:tcW w:w="1420" w:type="dxa"/>
            <w:tcBorders>
              <w:top w:val="nil"/>
              <w:left w:val="nil"/>
              <w:bottom w:val="single" w:sz="4" w:space="0" w:color="808080"/>
              <w:right w:val="single" w:sz="4" w:space="0" w:color="808080"/>
            </w:tcBorders>
            <w:shd w:val="clear" w:color="000000" w:fill="C0C0C0"/>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6414</w:t>
            </w:r>
          </w:p>
        </w:tc>
        <w:tc>
          <w:tcPr>
            <w:tcW w:w="1420" w:type="dxa"/>
            <w:tcBorders>
              <w:top w:val="nil"/>
              <w:left w:val="nil"/>
              <w:bottom w:val="single" w:sz="4" w:space="0" w:color="808080"/>
              <w:right w:val="single" w:sz="4" w:space="0" w:color="808080"/>
            </w:tcBorders>
            <w:shd w:val="clear" w:color="000000" w:fill="C0C0C0"/>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457</w:t>
            </w:r>
          </w:p>
        </w:tc>
        <w:tc>
          <w:tcPr>
            <w:tcW w:w="1420" w:type="dxa"/>
            <w:tcBorders>
              <w:top w:val="nil"/>
              <w:left w:val="nil"/>
              <w:bottom w:val="single" w:sz="4" w:space="0" w:color="808080"/>
              <w:right w:val="single" w:sz="4" w:space="0" w:color="808080"/>
            </w:tcBorders>
            <w:shd w:val="clear" w:color="000000" w:fill="C0C0C0"/>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0</w:t>
            </w:r>
          </w:p>
        </w:tc>
      </w:tr>
      <w:tr w:rsidR="003A5CA7" w:rsidRPr="003A5CA7" w:rsidTr="00981E24">
        <w:trPr>
          <w:trHeight w:val="255"/>
        </w:trPr>
        <w:tc>
          <w:tcPr>
            <w:tcW w:w="1960" w:type="dxa"/>
            <w:tcBorders>
              <w:top w:val="nil"/>
              <w:left w:val="single" w:sz="4" w:space="0" w:color="808080"/>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 </w:t>
            </w:r>
          </w:p>
        </w:tc>
        <w:tc>
          <w:tcPr>
            <w:tcW w:w="210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3110</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212</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112</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24</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0</w:t>
            </w:r>
          </w:p>
        </w:tc>
      </w:tr>
      <w:tr w:rsidR="003A5CA7" w:rsidRPr="003A5CA7" w:rsidTr="00981E24">
        <w:trPr>
          <w:trHeight w:val="255"/>
        </w:trPr>
        <w:tc>
          <w:tcPr>
            <w:tcW w:w="1960" w:type="dxa"/>
            <w:tcBorders>
              <w:top w:val="nil"/>
              <w:left w:val="single" w:sz="4" w:space="0" w:color="808080"/>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 </w:t>
            </w:r>
          </w:p>
        </w:tc>
        <w:tc>
          <w:tcPr>
            <w:tcW w:w="210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3119</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186</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283</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24</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0</w:t>
            </w:r>
          </w:p>
        </w:tc>
      </w:tr>
      <w:tr w:rsidR="003A5CA7" w:rsidRPr="003A5CA7" w:rsidTr="00981E24">
        <w:trPr>
          <w:trHeight w:val="255"/>
        </w:trPr>
        <w:tc>
          <w:tcPr>
            <w:tcW w:w="1960" w:type="dxa"/>
            <w:tcBorders>
              <w:top w:val="nil"/>
              <w:left w:val="single" w:sz="4" w:space="0" w:color="808080"/>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 </w:t>
            </w:r>
          </w:p>
        </w:tc>
        <w:tc>
          <w:tcPr>
            <w:tcW w:w="210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3133</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247</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95</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32</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0</w:t>
            </w:r>
          </w:p>
        </w:tc>
      </w:tr>
      <w:tr w:rsidR="003A5CA7" w:rsidRPr="003A5CA7" w:rsidTr="00981E24">
        <w:trPr>
          <w:trHeight w:val="255"/>
        </w:trPr>
        <w:tc>
          <w:tcPr>
            <w:tcW w:w="1960" w:type="dxa"/>
            <w:tcBorders>
              <w:top w:val="nil"/>
              <w:left w:val="single" w:sz="4" w:space="0" w:color="808080"/>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 </w:t>
            </w:r>
          </w:p>
        </w:tc>
        <w:tc>
          <w:tcPr>
            <w:tcW w:w="210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3139</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506</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269</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31</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0</w:t>
            </w:r>
          </w:p>
        </w:tc>
      </w:tr>
      <w:tr w:rsidR="003A5CA7" w:rsidRPr="003A5CA7" w:rsidTr="00981E24">
        <w:trPr>
          <w:trHeight w:val="255"/>
        </w:trPr>
        <w:tc>
          <w:tcPr>
            <w:tcW w:w="1960" w:type="dxa"/>
            <w:tcBorders>
              <w:top w:val="nil"/>
              <w:left w:val="single" w:sz="4" w:space="0" w:color="808080"/>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 </w:t>
            </w:r>
          </w:p>
        </w:tc>
        <w:tc>
          <w:tcPr>
            <w:tcW w:w="210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3140</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134</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108</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17</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0</w:t>
            </w:r>
          </w:p>
        </w:tc>
      </w:tr>
      <w:tr w:rsidR="003A5CA7" w:rsidRPr="003A5CA7" w:rsidTr="00981E24">
        <w:trPr>
          <w:trHeight w:val="255"/>
        </w:trPr>
        <w:tc>
          <w:tcPr>
            <w:tcW w:w="1960" w:type="dxa"/>
            <w:tcBorders>
              <w:top w:val="nil"/>
              <w:left w:val="single" w:sz="4" w:space="0" w:color="808080"/>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 </w:t>
            </w:r>
          </w:p>
        </w:tc>
        <w:tc>
          <w:tcPr>
            <w:tcW w:w="210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3101</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1926</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5214</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288</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0</w:t>
            </w:r>
          </w:p>
        </w:tc>
      </w:tr>
      <w:tr w:rsidR="003A5CA7" w:rsidRPr="003A5CA7" w:rsidTr="00981E24">
        <w:trPr>
          <w:trHeight w:val="255"/>
        </w:trPr>
        <w:tc>
          <w:tcPr>
            <w:tcW w:w="1960" w:type="dxa"/>
            <w:tcBorders>
              <w:top w:val="nil"/>
              <w:left w:val="single" w:sz="4" w:space="0" w:color="808080"/>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 </w:t>
            </w:r>
          </w:p>
        </w:tc>
        <w:tc>
          <w:tcPr>
            <w:tcW w:w="210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3104</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183</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333</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41</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0</w:t>
            </w:r>
          </w:p>
        </w:tc>
      </w:tr>
      <w:tr w:rsidR="003A5CA7" w:rsidRPr="003A5CA7" w:rsidTr="00981E24">
        <w:trPr>
          <w:trHeight w:val="255"/>
        </w:trPr>
        <w:tc>
          <w:tcPr>
            <w:tcW w:w="1960" w:type="dxa"/>
            <w:tcBorders>
              <w:top w:val="nil"/>
              <w:left w:val="single" w:sz="4" w:space="0" w:color="808080"/>
              <w:bottom w:val="single" w:sz="4" w:space="0" w:color="808080"/>
              <w:right w:val="single" w:sz="4" w:space="0" w:color="808080"/>
            </w:tcBorders>
            <w:shd w:val="clear" w:color="000000" w:fill="C0C0C0"/>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Engure PNP</w:t>
            </w:r>
          </w:p>
        </w:tc>
        <w:tc>
          <w:tcPr>
            <w:tcW w:w="2100" w:type="dxa"/>
            <w:tcBorders>
              <w:top w:val="nil"/>
              <w:left w:val="nil"/>
              <w:bottom w:val="single" w:sz="4" w:space="0" w:color="808080"/>
              <w:right w:val="single" w:sz="4" w:space="0" w:color="808080"/>
            </w:tcBorders>
            <w:shd w:val="clear" w:color="000000" w:fill="C0C0C0"/>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Kopā:</w:t>
            </w:r>
          </w:p>
        </w:tc>
        <w:tc>
          <w:tcPr>
            <w:tcW w:w="1420" w:type="dxa"/>
            <w:tcBorders>
              <w:top w:val="nil"/>
              <w:left w:val="nil"/>
              <w:bottom w:val="single" w:sz="4" w:space="0" w:color="808080"/>
              <w:right w:val="single" w:sz="4" w:space="0" w:color="808080"/>
            </w:tcBorders>
            <w:shd w:val="clear" w:color="000000" w:fill="C0C0C0"/>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245</w:t>
            </w:r>
          </w:p>
        </w:tc>
        <w:tc>
          <w:tcPr>
            <w:tcW w:w="1420" w:type="dxa"/>
            <w:tcBorders>
              <w:top w:val="nil"/>
              <w:left w:val="nil"/>
              <w:bottom w:val="single" w:sz="4" w:space="0" w:color="808080"/>
              <w:right w:val="single" w:sz="4" w:space="0" w:color="808080"/>
            </w:tcBorders>
            <w:shd w:val="clear" w:color="000000" w:fill="C0C0C0"/>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102</w:t>
            </w:r>
          </w:p>
        </w:tc>
        <w:tc>
          <w:tcPr>
            <w:tcW w:w="1420" w:type="dxa"/>
            <w:tcBorders>
              <w:top w:val="nil"/>
              <w:left w:val="nil"/>
              <w:bottom w:val="single" w:sz="4" w:space="0" w:color="808080"/>
              <w:right w:val="single" w:sz="4" w:space="0" w:color="808080"/>
            </w:tcBorders>
            <w:shd w:val="clear" w:color="000000" w:fill="C0C0C0"/>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10</w:t>
            </w:r>
          </w:p>
        </w:tc>
        <w:tc>
          <w:tcPr>
            <w:tcW w:w="1420" w:type="dxa"/>
            <w:tcBorders>
              <w:top w:val="nil"/>
              <w:left w:val="nil"/>
              <w:bottom w:val="single" w:sz="4" w:space="0" w:color="808080"/>
              <w:right w:val="single" w:sz="4" w:space="0" w:color="808080"/>
            </w:tcBorders>
            <w:shd w:val="clear" w:color="000000" w:fill="C0C0C0"/>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0</w:t>
            </w:r>
          </w:p>
        </w:tc>
      </w:tr>
      <w:tr w:rsidR="003A5CA7" w:rsidRPr="003A5CA7" w:rsidTr="00981E24">
        <w:trPr>
          <w:trHeight w:val="255"/>
        </w:trPr>
        <w:tc>
          <w:tcPr>
            <w:tcW w:w="1960" w:type="dxa"/>
            <w:tcBorders>
              <w:top w:val="nil"/>
              <w:left w:val="single" w:sz="4" w:space="0" w:color="808080"/>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 </w:t>
            </w:r>
          </w:p>
        </w:tc>
        <w:tc>
          <w:tcPr>
            <w:tcW w:w="210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3123</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245</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102</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10</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0</w:t>
            </w:r>
          </w:p>
        </w:tc>
      </w:tr>
      <w:tr w:rsidR="003A5CA7" w:rsidRPr="003A5CA7" w:rsidTr="00981E24">
        <w:trPr>
          <w:trHeight w:val="255"/>
        </w:trPr>
        <w:tc>
          <w:tcPr>
            <w:tcW w:w="1960" w:type="dxa"/>
            <w:tcBorders>
              <w:top w:val="nil"/>
              <w:left w:val="single" w:sz="4" w:space="0" w:color="808080"/>
              <w:bottom w:val="single" w:sz="4" w:space="0" w:color="808080"/>
              <w:right w:val="single" w:sz="4" w:space="0" w:color="808080"/>
            </w:tcBorders>
            <w:shd w:val="clear" w:color="000000" w:fill="C0C0C0"/>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Kandava PNP</w:t>
            </w:r>
          </w:p>
        </w:tc>
        <w:tc>
          <w:tcPr>
            <w:tcW w:w="2100" w:type="dxa"/>
            <w:tcBorders>
              <w:top w:val="nil"/>
              <w:left w:val="nil"/>
              <w:bottom w:val="single" w:sz="4" w:space="0" w:color="808080"/>
              <w:right w:val="single" w:sz="4" w:space="0" w:color="808080"/>
            </w:tcBorders>
            <w:shd w:val="clear" w:color="000000" w:fill="C0C0C0"/>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Kopā:</w:t>
            </w:r>
          </w:p>
        </w:tc>
        <w:tc>
          <w:tcPr>
            <w:tcW w:w="1420" w:type="dxa"/>
            <w:tcBorders>
              <w:top w:val="nil"/>
              <w:left w:val="nil"/>
              <w:bottom w:val="single" w:sz="4" w:space="0" w:color="808080"/>
              <w:right w:val="single" w:sz="4" w:space="0" w:color="808080"/>
            </w:tcBorders>
            <w:shd w:val="clear" w:color="000000" w:fill="C0C0C0"/>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583</w:t>
            </w:r>
          </w:p>
        </w:tc>
        <w:tc>
          <w:tcPr>
            <w:tcW w:w="1420" w:type="dxa"/>
            <w:tcBorders>
              <w:top w:val="nil"/>
              <w:left w:val="nil"/>
              <w:bottom w:val="single" w:sz="4" w:space="0" w:color="808080"/>
              <w:right w:val="single" w:sz="4" w:space="0" w:color="808080"/>
            </w:tcBorders>
            <w:shd w:val="clear" w:color="000000" w:fill="C0C0C0"/>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391</w:t>
            </w:r>
          </w:p>
        </w:tc>
        <w:tc>
          <w:tcPr>
            <w:tcW w:w="1420" w:type="dxa"/>
            <w:tcBorders>
              <w:top w:val="nil"/>
              <w:left w:val="nil"/>
              <w:bottom w:val="single" w:sz="4" w:space="0" w:color="808080"/>
              <w:right w:val="single" w:sz="4" w:space="0" w:color="808080"/>
            </w:tcBorders>
            <w:shd w:val="clear" w:color="000000" w:fill="C0C0C0"/>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78</w:t>
            </w:r>
          </w:p>
        </w:tc>
        <w:tc>
          <w:tcPr>
            <w:tcW w:w="1420" w:type="dxa"/>
            <w:tcBorders>
              <w:top w:val="nil"/>
              <w:left w:val="nil"/>
              <w:bottom w:val="single" w:sz="4" w:space="0" w:color="808080"/>
              <w:right w:val="single" w:sz="4" w:space="0" w:color="808080"/>
            </w:tcBorders>
            <w:shd w:val="clear" w:color="000000" w:fill="C0C0C0"/>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0</w:t>
            </w:r>
          </w:p>
        </w:tc>
      </w:tr>
      <w:tr w:rsidR="003A5CA7" w:rsidRPr="003A5CA7" w:rsidTr="00981E24">
        <w:trPr>
          <w:trHeight w:val="255"/>
        </w:trPr>
        <w:tc>
          <w:tcPr>
            <w:tcW w:w="1960" w:type="dxa"/>
            <w:tcBorders>
              <w:top w:val="nil"/>
              <w:left w:val="single" w:sz="4" w:space="0" w:color="808080"/>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 </w:t>
            </w:r>
          </w:p>
        </w:tc>
        <w:tc>
          <w:tcPr>
            <w:tcW w:w="210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3124</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397</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289</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26</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0</w:t>
            </w:r>
          </w:p>
        </w:tc>
      </w:tr>
      <w:tr w:rsidR="003A5CA7" w:rsidRPr="003A5CA7" w:rsidTr="00981E24">
        <w:trPr>
          <w:trHeight w:val="255"/>
        </w:trPr>
        <w:tc>
          <w:tcPr>
            <w:tcW w:w="1960" w:type="dxa"/>
            <w:tcBorders>
              <w:top w:val="nil"/>
              <w:left w:val="single" w:sz="4" w:space="0" w:color="808080"/>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 </w:t>
            </w:r>
          </w:p>
        </w:tc>
        <w:tc>
          <w:tcPr>
            <w:tcW w:w="210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3128</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186</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102</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52</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0</w:t>
            </w:r>
          </w:p>
        </w:tc>
      </w:tr>
      <w:tr w:rsidR="003A5CA7" w:rsidRPr="003A5CA7" w:rsidTr="00981E24">
        <w:trPr>
          <w:trHeight w:val="255"/>
        </w:trPr>
        <w:tc>
          <w:tcPr>
            <w:tcW w:w="1960" w:type="dxa"/>
            <w:tcBorders>
              <w:top w:val="nil"/>
              <w:left w:val="single" w:sz="4" w:space="0" w:color="808080"/>
              <w:bottom w:val="single" w:sz="4" w:space="0" w:color="808080"/>
              <w:right w:val="single" w:sz="4" w:space="0" w:color="808080"/>
            </w:tcBorders>
            <w:shd w:val="clear" w:color="000000" w:fill="C0C0C0"/>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Jaunpils PNP</w:t>
            </w:r>
          </w:p>
        </w:tc>
        <w:tc>
          <w:tcPr>
            <w:tcW w:w="2100" w:type="dxa"/>
            <w:tcBorders>
              <w:top w:val="nil"/>
              <w:left w:val="nil"/>
              <w:bottom w:val="single" w:sz="4" w:space="0" w:color="808080"/>
              <w:right w:val="single" w:sz="4" w:space="0" w:color="808080"/>
            </w:tcBorders>
            <w:shd w:val="clear" w:color="000000" w:fill="C0C0C0"/>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Kopā:</w:t>
            </w:r>
          </w:p>
        </w:tc>
        <w:tc>
          <w:tcPr>
            <w:tcW w:w="1420" w:type="dxa"/>
            <w:tcBorders>
              <w:top w:val="nil"/>
              <w:left w:val="nil"/>
              <w:bottom w:val="single" w:sz="4" w:space="0" w:color="808080"/>
              <w:right w:val="single" w:sz="4" w:space="0" w:color="808080"/>
            </w:tcBorders>
            <w:shd w:val="clear" w:color="000000" w:fill="C0C0C0"/>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163</w:t>
            </w:r>
          </w:p>
        </w:tc>
        <w:tc>
          <w:tcPr>
            <w:tcW w:w="1420" w:type="dxa"/>
            <w:tcBorders>
              <w:top w:val="nil"/>
              <w:left w:val="nil"/>
              <w:bottom w:val="single" w:sz="4" w:space="0" w:color="808080"/>
              <w:right w:val="single" w:sz="4" w:space="0" w:color="808080"/>
            </w:tcBorders>
            <w:shd w:val="clear" w:color="000000" w:fill="C0C0C0"/>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218</w:t>
            </w:r>
          </w:p>
        </w:tc>
        <w:tc>
          <w:tcPr>
            <w:tcW w:w="1420" w:type="dxa"/>
            <w:tcBorders>
              <w:top w:val="nil"/>
              <w:left w:val="nil"/>
              <w:bottom w:val="single" w:sz="4" w:space="0" w:color="808080"/>
              <w:right w:val="single" w:sz="4" w:space="0" w:color="808080"/>
            </w:tcBorders>
            <w:shd w:val="clear" w:color="000000" w:fill="C0C0C0"/>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6</w:t>
            </w:r>
          </w:p>
        </w:tc>
        <w:tc>
          <w:tcPr>
            <w:tcW w:w="1420" w:type="dxa"/>
            <w:tcBorders>
              <w:top w:val="nil"/>
              <w:left w:val="nil"/>
              <w:bottom w:val="single" w:sz="4" w:space="0" w:color="808080"/>
              <w:right w:val="single" w:sz="4" w:space="0" w:color="808080"/>
            </w:tcBorders>
            <w:shd w:val="clear" w:color="000000" w:fill="C0C0C0"/>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0</w:t>
            </w:r>
          </w:p>
        </w:tc>
      </w:tr>
      <w:tr w:rsidR="003A5CA7" w:rsidRPr="003A5CA7" w:rsidTr="00981E24">
        <w:trPr>
          <w:trHeight w:val="255"/>
        </w:trPr>
        <w:tc>
          <w:tcPr>
            <w:tcW w:w="1960" w:type="dxa"/>
            <w:tcBorders>
              <w:top w:val="nil"/>
              <w:left w:val="single" w:sz="4" w:space="0" w:color="808080"/>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 </w:t>
            </w:r>
          </w:p>
        </w:tc>
        <w:tc>
          <w:tcPr>
            <w:tcW w:w="210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3137</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163</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218</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6</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0</w:t>
            </w:r>
          </w:p>
        </w:tc>
      </w:tr>
      <w:tr w:rsidR="003A5CA7" w:rsidRPr="003A5CA7" w:rsidTr="00981E24">
        <w:trPr>
          <w:trHeight w:val="255"/>
        </w:trPr>
        <w:tc>
          <w:tcPr>
            <w:tcW w:w="1960" w:type="dxa"/>
            <w:tcBorders>
              <w:top w:val="nil"/>
              <w:left w:val="single" w:sz="4" w:space="0" w:color="808080"/>
              <w:bottom w:val="single" w:sz="4" w:space="0" w:color="808080"/>
              <w:right w:val="single" w:sz="4" w:space="0" w:color="808080"/>
            </w:tcBorders>
            <w:shd w:val="clear" w:color="000000" w:fill="C0C0C0"/>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Džūkste PNP</w:t>
            </w:r>
          </w:p>
        </w:tc>
        <w:tc>
          <w:tcPr>
            <w:tcW w:w="2100" w:type="dxa"/>
            <w:tcBorders>
              <w:top w:val="nil"/>
              <w:left w:val="nil"/>
              <w:bottom w:val="single" w:sz="4" w:space="0" w:color="808080"/>
              <w:right w:val="single" w:sz="4" w:space="0" w:color="808080"/>
            </w:tcBorders>
            <w:shd w:val="clear" w:color="000000" w:fill="C0C0C0"/>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Kopā:</w:t>
            </w:r>
          </w:p>
        </w:tc>
        <w:tc>
          <w:tcPr>
            <w:tcW w:w="1420" w:type="dxa"/>
            <w:tcBorders>
              <w:top w:val="nil"/>
              <w:left w:val="nil"/>
              <w:bottom w:val="single" w:sz="4" w:space="0" w:color="808080"/>
              <w:right w:val="single" w:sz="4" w:space="0" w:color="808080"/>
            </w:tcBorders>
            <w:shd w:val="clear" w:color="000000" w:fill="C0C0C0"/>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352</w:t>
            </w:r>
          </w:p>
        </w:tc>
        <w:tc>
          <w:tcPr>
            <w:tcW w:w="1420" w:type="dxa"/>
            <w:tcBorders>
              <w:top w:val="nil"/>
              <w:left w:val="nil"/>
              <w:bottom w:val="single" w:sz="4" w:space="0" w:color="808080"/>
              <w:right w:val="single" w:sz="4" w:space="0" w:color="808080"/>
            </w:tcBorders>
            <w:shd w:val="clear" w:color="000000" w:fill="C0C0C0"/>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391</w:t>
            </w:r>
          </w:p>
        </w:tc>
        <w:tc>
          <w:tcPr>
            <w:tcW w:w="1420" w:type="dxa"/>
            <w:tcBorders>
              <w:top w:val="nil"/>
              <w:left w:val="nil"/>
              <w:bottom w:val="single" w:sz="4" w:space="0" w:color="808080"/>
              <w:right w:val="single" w:sz="4" w:space="0" w:color="808080"/>
            </w:tcBorders>
            <w:shd w:val="clear" w:color="000000" w:fill="C0C0C0"/>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72</w:t>
            </w:r>
          </w:p>
        </w:tc>
        <w:tc>
          <w:tcPr>
            <w:tcW w:w="1420" w:type="dxa"/>
            <w:tcBorders>
              <w:top w:val="nil"/>
              <w:left w:val="nil"/>
              <w:bottom w:val="single" w:sz="4" w:space="0" w:color="808080"/>
              <w:right w:val="single" w:sz="4" w:space="0" w:color="808080"/>
            </w:tcBorders>
            <w:shd w:val="clear" w:color="000000" w:fill="C0C0C0"/>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0</w:t>
            </w:r>
          </w:p>
        </w:tc>
      </w:tr>
      <w:tr w:rsidR="003A5CA7" w:rsidRPr="003A5CA7" w:rsidTr="00981E24">
        <w:trPr>
          <w:trHeight w:val="255"/>
        </w:trPr>
        <w:tc>
          <w:tcPr>
            <w:tcW w:w="1960" w:type="dxa"/>
            <w:tcBorders>
              <w:top w:val="nil"/>
              <w:left w:val="single" w:sz="4" w:space="0" w:color="808080"/>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 </w:t>
            </w:r>
          </w:p>
        </w:tc>
        <w:tc>
          <w:tcPr>
            <w:tcW w:w="210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3146</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114</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97</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13</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0</w:t>
            </w:r>
          </w:p>
        </w:tc>
      </w:tr>
      <w:tr w:rsidR="003A5CA7" w:rsidRPr="003A5CA7" w:rsidTr="00981E24">
        <w:trPr>
          <w:trHeight w:val="255"/>
        </w:trPr>
        <w:tc>
          <w:tcPr>
            <w:tcW w:w="1960" w:type="dxa"/>
            <w:tcBorders>
              <w:top w:val="nil"/>
              <w:left w:val="single" w:sz="4" w:space="0" w:color="808080"/>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 </w:t>
            </w:r>
          </w:p>
        </w:tc>
        <w:tc>
          <w:tcPr>
            <w:tcW w:w="210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3147</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238</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294</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59</w:t>
            </w:r>
          </w:p>
        </w:tc>
        <w:tc>
          <w:tcPr>
            <w:tcW w:w="1420" w:type="dxa"/>
            <w:tcBorders>
              <w:top w:val="nil"/>
              <w:left w:val="nil"/>
              <w:bottom w:val="single" w:sz="4" w:space="0" w:color="808080"/>
              <w:right w:val="single" w:sz="4" w:space="0" w:color="808080"/>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0</w:t>
            </w:r>
          </w:p>
        </w:tc>
      </w:tr>
      <w:tr w:rsidR="003A5CA7" w:rsidRPr="003A5CA7" w:rsidTr="00981E24">
        <w:trPr>
          <w:trHeight w:val="255"/>
        </w:trPr>
        <w:tc>
          <w:tcPr>
            <w:tcW w:w="1960" w:type="dxa"/>
            <w:tcBorders>
              <w:top w:val="single" w:sz="8" w:space="0" w:color="000000"/>
              <w:left w:val="single" w:sz="8" w:space="0" w:color="000000"/>
              <w:bottom w:val="single" w:sz="8" w:space="0" w:color="000000"/>
              <w:right w:val="nil"/>
            </w:tcBorders>
            <w:shd w:val="clear" w:color="auto" w:fill="auto"/>
            <w:hideMark/>
          </w:tcPr>
          <w:p w:rsidR="003A5CA7" w:rsidRPr="003A5CA7" w:rsidRDefault="003A5CA7" w:rsidP="003A5CA7">
            <w:pPr>
              <w:spacing w:line="240" w:lineRule="auto"/>
              <w:rPr>
                <w:rFonts w:ascii="Arial" w:eastAsia="Times New Roman" w:hAnsi="Arial" w:cs="Arial"/>
                <w:color w:val="000000"/>
                <w:sz w:val="16"/>
                <w:szCs w:val="16"/>
                <w:lang w:val="en-GB" w:eastAsia="en-GB"/>
              </w:rPr>
            </w:pPr>
            <w:r w:rsidRPr="003A5CA7">
              <w:rPr>
                <w:rFonts w:ascii="Arial" w:eastAsia="Times New Roman" w:hAnsi="Arial" w:cs="Arial"/>
                <w:color w:val="000000"/>
                <w:sz w:val="16"/>
                <w:szCs w:val="16"/>
                <w:lang w:val="en-GB" w:eastAsia="en-GB"/>
              </w:rPr>
              <w:t> </w:t>
            </w:r>
          </w:p>
        </w:tc>
        <w:tc>
          <w:tcPr>
            <w:tcW w:w="2100" w:type="dxa"/>
            <w:tcBorders>
              <w:top w:val="single" w:sz="8" w:space="0" w:color="000000"/>
              <w:left w:val="nil"/>
              <w:bottom w:val="single" w:sz="8" w:space="0" w:color="000000"/>
              <w:right w:val="single" w:sz="8" w:space="0" w:color="000000"/>
            </w:tcBorders>
            <w:shd w:val="clear" w:color="auto" w:fill="auto"/>
            <w:hideMark/>
          </w:tcPr>
          <w:p w:rsidR="003A5CA7" w:rsidRPr="003A5CA7" w:rsidRDefault="003A5CA7" w:rsidP="003A5CA7">
            <w:pPr>
              <w:spacing w:line="240" w:lineRule="auto"/>
              <w:jc w:val="right"/>
              <w:rPr>
                <w:rFonts w:ascii="Arial" w:eastAsia="Times New Roman" w:hAnsi="Arial" w:cs="Arial"/>
                <w:b/>
                <w:bCs/>
                <w:color w:val="000000"/>
                <w:sz w:val="16"/>
                <w:szCs w:val="16"/>
                <w:lang w:val="en-GB" w:eastAsia="en-GB"/>
              </w:rPr>
            </w:pPr>
            <w:r w:rsidRPr="003A5CA7">
              <w:rPr>
                <w:rFonts w:ascii="Arial" w:eastAsia="Times New Roman" w:hAnsi="Arial" w:cs="Arial"/>
                <w:b/>
                <w:bCs/>
                <w:color w:val="000000"/>
                <w:sz w:val="16"/>
                <w:szCs w:val="16"/>
                <w:lang w:val="en-GB" w:eastAsia="en-GB"/>
              </w:rPr>
              <w:t>Kopā:</w:t>
            </w:r>
          </w:p>
        </w:tc>
        <w:tc>
          <w:tcPr>
            <w:tcW w:w="1420" w:type="dxa"/>
            <w:tcBorders>
              <w:top w:val="single" w:sz="8" w:space="0" w:color="000000"/>
              <w:left w:val="nil"/>
              <w:bottom w:val="single" w:sz="8" w:space="0" w:color="000000"/>
              <w:right w:val="single" w:sz="8" w:space="0" w:color="000000"/>
            </w:tcBorders>
            <w:shd w:val="clear" w:color="auto" w:fill="auto"/>
            <w:hideMark/>
          </w:tcPr>
          <w:p w:rsidR="003A5CA7" w:rsidRPr="003A5CA7" w:rsidRDefault="003A5CA7" w:rsidP="003A5CA7">
            <w:pPr>
              <w:spacing w:line="240" w:lineRule="auto"/>
              <w:rPr>
                <w:rFonts w:ascii="Arial" w:eastAsia="Times New Roman" w:hAnsi="Arial" w:cs="Arial"/>
                <w:b/>
                <w:bCs/>
                <w:color w:val="000000"/>
                <w:sz w:val="16"/>
                <w:szCs w:val="16"/>
                <w:lang w:val="en-GB" w:eastAsia="en-GB"/>
              </w:rPr>
            </w:pPr>
            <w:r w:rsidRPr="003A5CA7">
              <w:rPr>
                <w:rFonts w:ascii="Arial" w:eastAsia="Times New Roman" w:hAnsi="Arial" w:cs="Arial"/>
                <w:b/>
                <w:bCs/>
                <w:color w:val="000000"/>
                <w:sz w:val="16"/>
                <w:szCs w:val="16"/>
                <w:lang w:val="en-GB" w:eastAsia="en-GB"/>
              </w:rPr>
              <w:t>4737</w:t>
            </w:r>
          </w:p>
        </w:tc>
        <w:tc>
          <w:tcPr>
            <w:tcW w:w="1420" w:type="dxa"/>
            <w:tcBorders>
              <w:top w:val="single" w:sz="8" w:space="0" w:color="000000"/>
              <w:left w:val="nil"/>
              <w:bottom w:val="single" w:sz="8" w:space="0" w:color="000000"/>
              <w:right w:val="single" w:sz="8" w:space="0" w:color="000000"/>
            </w:tcBorders>
            <w:shd w:val="clear" w:color="auto" w:fill="auto"/>
            <w:hideMark/>
          </w:tcPr>
          <w:p w:rsidR="003A5CA7" w:rsidRPr="003A5CA7" w:rsidRDefault="003A5CA7" w:rsidP="003A5CA7">
            <w:pPr>
              <w:spacing w:line="240" w:lineRule="auto"/>
              <w:rPr>
                <w:rFonts w:ascii="Arial" w:eastAsia="Times New Roman" w:hAnsi="Arial" w:cs="Arial"/>
                <w:b/>
                <w:bCs/>
                <w:color w:val="000000"/>
                <w:sz w:val="16"/>
                <w:szCs w:val="16"/>
                <w:lang w:val="en-GB" w:eastAsia="en-GB"/>
              </w:rPr>
            </w:pPr>
            <w:r w:rsidRPr="003A5CA7">
              <w:rPr>
                <w:rFonts w:ascii="Arial" w:eastAsia="Times New Roman" w:hAnsi="Arial" w:cs="Arial"/>
                <w:b/>
                <w:bCs/>
                <w:color w:val="000000"/>
                <w:sz w:val="16"/>
                <w:szCs w:val="16"/>
                <w:lang w:val="en-GB" w:eastAsia="en-GB"/>
              </w:rPr>
              <w:t>7516</w:t>
            </w:r>
          </w:p>
        </w:tc>
        <w:tc>
          <w:tcPr>
            <w:tcW w:w="1420" w:type="dxa"/>
            <w:tcBorders>
              <w:top w:val="single" w:sz="8" w:space="0" w:color="000000"/>
              <w:left w:val="nil"/>
              <w:bottom w:val="single" w:sz="8" w:space="0" w:color="000000"/>
              <w:right w:val="single" w:sz="8" w:space="0" w:color="000000"/>
            </w:tcBorders>
            <w:shd w:val="clear" w:color="auto" w:fill="auto"/>
            <w:hideMark/>
          </w:tcPr>
          <w:p w:rsidR="003A5CA7" w:rsidRPr="003A5CA7" w:rsidRDefault="003A5CA7" w:rsidP="003A5CA7">
            <w:pPr>
              <w:spacing w:line="240" w:lineRule="auto"/>
              <w:rPr>
                <w:rFonts w:ascii="Arial" w:eastAsia="Times New Roman" w:hAnsi="Arial" w:cs="Arial"/>
                <w:b/>
                <w:bCs/>
                <w:color w:val="000000"/>
                <w:sz w:val="16"/>
                <w:szCs w:val="16"/>
                <w:lang w:val="en-GB" w:eastAsia="en-GB"/>
              </w:rPr>
            </w:pPr>
            <w:r w:rsidRPr="003A5CA7">
              <w:rPr>
                <w:rFonts w:ascii="Arial" w:eastAsia="Times New Roman" w:hAnsi="Arial" w:cs="Arial"/>
                <w:b/>
                <w:bCs/>
                <w:color w:val="000000"/>
                <w:sz w:val="16"/>
                <w:szCs w:val="16"/>
                <w:lang w:val="en-GB" w:eastAsia="en-GB"/>
              </w:rPr>
              <w:t>623</w:t>
            </w:r>
          </w:p>
        </w:tc>
        <w:tc>
          <w:tcPr>
            <w:tcW w:w="1420" w:type="dxa"/>
            <w:tcBorders>
              <w:top w:val="single" w:sz="8" w:space="0" w:color="000000"/>
              <w:left w:val="nil"/>
              <w:bottom w:val="single" w:sz="8" w:space="0" w:color="000000"/>
              <w:right w:val="single" w:sz="8" w:space="0" w:color="000000"/>
            </w:tcBorders>
            <w:shd w:val="clear" w:color="auto" w:fill="auto"/>
            <w:hideMark/>
          </w:tcPr>
          <w:p w:rsidR="003A5CA7" w:rsidRPr="003A5CA7" w:rsidRDefault="003A5CA7" w:rsidP="003A5CA7">
            <w:pPr>
              <w:spacing w:line="240" w:lineRule="auto"/>
              <w:rPr>
                <w:rFonts w:ascii="Arial" w:eastAsia="Times New Roman" w:hAnsi="Arial" w:cs="Arial"/>
                <w:b/>
                <w:bCs/>
                <w:color w:val="000000"/>
                <w:sz w:val="16"/>
                <w:szCs w:val="16"/>
                <w:lang w:val="en-GB" w:eastAsia="en-GB"/>
              </w:rPr>
            </w:pPr>
            <w:r w:rsidRPr="003A5CA7">
              <w:rPr>
                <w:rFonts w:ascii="Arial" w:eastAsia="Times New Roman" w:hAnsi="Arial" w:cs="Arial"/>
                <w:b/>
                <w:bCs/>
                <w:color w:val="000000"/>
                <w:sz w:val="16"/>
                <w:szCs w:val="16"/>
                <w:lang w:val="en-GB" w:eastAsia="en-GB"/>
              </w:rPr>
              <w:t>0</w:t>
            </w:r>
          </w:p>
        </w:tc>
      </w:tr>
    </w:tbl>
    <w:p w:rsidR="003A5CA7" w:rsidRPr="003A5CA7" w:rsidRDefault="003A5CA7" w:rsidP="003A5CA7">
      <w:pPr>
        <w:spacing w:line="240" w:lineRule="auto"/>
        <w:ind w:right="-17"/>
        <w:rPr>
          <w:rFonts w:eastAsia="Times New Roman"/>
          <w:bCs/>
          <w:sz w:val="20"/>
          <w:szCs w:val="20"/>
          <w:lang w:val="en-GB" w:eastAsia="lv-LV"/>
        </w:rPr>
      </w:pPr>
    </w:p>
    <w:p w:rsidR="0027067D" w:rsidRDefault="0027067D" w:rsidP="0027067D">
      <w:pPr>
        <w:spacing w:line="240" w:lineRule="auto"/>
        <w:jc w:val="center"/>
      </w:pPr>
      <w:r>
        <w:br w:type="page"/>
      </w:r>
      <w:r w:rsidR="00A90828">
        <w:lastRenderedPageBreak/>
        <w:t>11.</w:t>
      </w:r>
      <w:r>
        <w:t>§.</w:t>
      </w:r>
    </w:p>
    <w:p w:rsidR="0027067D" w:rsidRDefault="0027067D" w:rsidP="0027067D">
      <w:pPr>
        <w:spacing w:line="240" w:lineRule="auto"/>
        <w:jc w:val="center"/>
      </w:pPr>
    </w:p>
    <w:p w:rsidR="0027067D" w:rsidRDefault="0027067D" w:rsidP="0027067D">
      <w:pPr>
        <w:spacing w:line="240" w:lineRule="auto"/>
        <w:jc w:val="both"/>
      </w:pPr>
    </w:p>
    <w:p w:rsidR="0027067D" w:rsidRDefault="0027067D" w:rsidP="0027067D">
      <w:pPr>
        <w:spacing w:line="240" w:lineRule="auto"/>
        <w:jc w:val="both"/>
        <w:rPr>
          <w:b/>
        </w:rPr>
      </w:pPr>
      <w:r w:rsidRPr="00990B3F">
        <w:rPr>
          <w:b/>
        </w:rPr>
        <w:t>Par Tukuma Sporta skolas iesniegumu</w:t>
      </w:r>
    </w:p>
    <w:p w:rsidR="0027067D" w:rsidRDefault="0027067D" w:rsidP="0027067D">
      <w:pPr>
        <w:spacing w:line="240" w:lineRule="auto"/>
        <w:jc w:val="both"/>
        <w:rPr>
          <w:b/>
        </w:rPr>
      </w:pPr>
    </w:p>
    <w:p w:rsidR="0027067D" w:rsidRDefault="0027067D" w:rsidP="0027067D">
      <w:pPr>
        <w:spacing w:line="240" w:lineRule="auto"/>
        <w:jc w:val="both"/>
        <w:rPr>
          <w:i/>
        </w:rPr>
      </w:pPr>
    </w:p>
    <w:p w:rsidR="00545741" w:rsidRDefault="00545741" w:rsidP="0027067D">
      <w:pPr>
        <w:spacing w:line="240" w:lineRule="auto"/>
        <w:jc w:val="both"/>
        <w:rPr>
          <w:i/>
        </w:rPr>
      </w:pPr>
    </w:p>
    <w:p w:rsidR="0027067D" w:rsidRPr="00273FF9" w:rsidRDefault="0027067D" w:rsidP="0027067D">
      <w:pPr>
        <w:spacing w:line="240" w:lineRule="auto"/>
        <w:jc w:val="both"/>
      </w:pPr>
      <w:r>
        <w:rPr>
          <w:i/>
        </w:rPr>
        <w:t>Iesniegt izskatīšanai Finanšu komitej</w:t>
      </w:r>
      <w:r w:rsidR="00CD2EE8">
        <w:rPr>
          <w:i/>
        </w:rPr>
        <w:t>ai</w:t>
      </w:r>
      <w:r>
        <w:rPr>
          <w:i/>
        </w:rPr>
        <w:t xml:space="preserve"> šādu lēmuma projektu:</w:t>
      </w:r>
    </w:p>
    <w:p w:rsidR="0027067D" w:rsidRDefault="0027067D" w:rsidP="0027067D">
      <w:pPr>
        <w:spacing w:line="240" w:lineRule="auto"/>
        <w:ind w:firstLine="720"/>
        <w:jc w:val="both"/>
      </w:pPr>
    </w:p>
    <w:p w:rsidR="00545741" w:rsidRDefault="00545741" w:rsidP="0027067D">
      <w:pPr>
        <w:spacing w:line="240" w:lineRule="auto"/>
        <w:ind w:firstLine="720"/>
        <w:jc w:val="both"/>
      </w:pPr>
    </w:p>
    <w:p w:rsidR="0027067D" w:rsidRDefault="0027067D" w:rsidP="0027067D">
      <w:pPr>
        <w:spacing w:line="240" w:lineRule="auto"/>
        <w:ind w:firstLine="720"/>
        <w:jc w:val="both"/>
      </w:pPr>
    </w:p>
    <w:p w:rsidR="00732215" w:rsidRPr="00732215" w:rsidRDefault="00732215" w:rsidP="00732215">
      <w:pPr>
        <w:spacing w:line="240" w:lineRule="auto"/>
        <w:ind w:firstLine="720"/>
        <w:jc w:val="both"/>
        <w:rPr>
          <w:lang w:val="it-IT"/>
        </w:rPr>
      </w:pPr>
      <w:r w:rsidRPr="00732215">
        <w:t xml:space="preserve">Tukuma novada Dome saņēmusi Tukuma Sporta skolas (izglītības iestādes reģ.Nr.4371902207) iesniegumu (reģ.Nr.1980) ar lūgumu </w:t>
      </w:r>
      <w:r w:rsidRPr="00732215">
        <w:rPr>
          <w:lang w:val="it-IT"/>
        </w:rPr>
        <w:t>rast iespēju ar 2017.gadu finansiāli atbalstīt Tukuma Sporta skolas 2003.gadā dzimušo meiteņu basketbola komandas piedalīšanos Eiropas meiteņu basketbola līgā (</w:t>
      </w:r>
      <w:r w:rsidRPr="00732215">
        <w:t>European Girls’ Basketball League -</w:t>
      </w:r>
      <w:r w:rsidRPr="00732215">
        <w:rPr>
          <w:lang w:val="it-IT"/>
        </w:rPr>
        <w:t xml:space="preserve"> EGBL), kura norisināsies no 2016.gada septembra līdz 2018.gada aprīlim. Eiropas meiteņu basketbola līgā (EMBL) piedalās šādas valstis: Polija, Lietuva, Baltkrievija, Igaunija, Krievija, Ukraina, Dānija, Somija, Zviedrija, Nīderlande, Beļģija, Luksemburga, Itālija, Lielbritānija un Latvija. Šī līga norisinās 2 sezonu garumā, katrā sezonā ir 3 pamatposmi + superfināls. </w:t>
      </w:r>
    </w:p>
    <w:p w:rsidR="00732215" w:rsidRPr="00732215" w:rsidRDefault="00732215" w:rsidP="00732215">
      <w:pPr>
        <w:spacing w:line="240" w:lineRule="auto"/>
        <w:ind w:firstLine="720"/>
        <w:jc w:val="both"/>
        <w:rPr>
          <w:lang w:val="it-IT"/>
        </w:rPr>
      </w:pPr>
      <w:r w:rsidRPr="00732215">
        <w:rPr>
          <w:lang w:val="it-IT"/>
        </w:rPr>
        <w:t>Tukuma Sporta skolas 2003.gadā dzimušo basketbola komandas meitenes pagājušajā sezonā izcīnīja 3.vietu Latvija Jaunatnes basketbola čempionātā. Šogad momanda ir iekļuvusi Latvija Jaunatnes basketbola finālā, kurā cīnīsies par medaļām. Lai komandu uzturētu augstā sportiskā līmenī, ir nepieciešama izaugsme un piedalīšanās EMBL.</w:t>
      </w:r>
    </w:p>
    <w:p w:rsidR="00732215" w:rsidRPr="00732215" w:rsidRDefault="00732215" w:rsidP="00732215">
      <w:pPr>
        <w:spacing w:line="240" w:lineRule="auto"/>
        <w:jc w:val="both"/>
        <w:rPr>
          <w:lang w:val="it-IT"/>
        </w:rPr>
      </w:pPr>
      <w:r w:rsidRPr="00732215">
        <w:rPr>
          <w:lang w:val="it-IT"/>
        </w:rPr>
        <w:tab/>
        <w:t xml:space="preserve">Viens no noteikumiem, lai piedalītos EMBL, ir viena posma organizēšana savā pilsētā, tas ir, Tukumā. Pie mums šāds pasākums būtu pirmo reizi, kurā jāuzņem 7 komandas no dažādām valstīm, kopskaitā 100 dalībnieki. Šīm komandām ir jānodrošina ēdināšana, gulēšana un transports. Lai noorganizētu turnīru Tukumā no 09.03.2017. līdz 12.03.2017, ir nepieciešams finansiāls atbalsts apmēram 8000,00 </w:t>
      </w:r>
      <w:r w:rsidRPr="00732215">
        <w:rPr>
          <w:i/>
          <w:lang w:val="it-IT"/>
        </w:rPr>
        <w:t>euro</w:t>
      </w:r>
      <w:r w:rsidRPr="00732215">
        <w:rPr>
          <w:lang w:val="it-IT"/>
        </w:rPr>
        <w:t xml:space="preserve">. Par meiteņu dalību sacensībās un posma organizēšanu Tukumā ir atbildīga Tukuma Sporta skolas basketbola nodaļas trenere Inese Degterjonoka. </w:t>
      </w:r>
    </w:p>
    <w:p w:rsidR="00732215" w:rsidRPr="00732215" w:rsidRDefault="00732215" w:rsidP="00732215">
      <w:pPr>
        <w:spacing w:line="240" w:lineRule="auto"/>
        <w:jc w:val="both"/>
        <w:rPr>
          <w:szCs w:val="24"/>
        </w:rPr>
      </w:pPr>
      <w:r w:rsidRPr="00732215">
        <w:rPr>
          <w:lang w:val="it-IT"/>
        </w:rPr>
        <w:t xml:space="preserve">Pānotā izmaksu tāme </w:t>
      </w:r>
      <w:r w:rsidRPr="00732215">
        <w:rPr>
          <w:szCs w:val="24"/>
        </w:rPr>
        <w:t>EMBL ir:</w:t>
      </w:r>
    </w:p>
    <w:p w:rsidR="00732215" w:rsidRPr="00732215" w:rsidRDefault="00732215" w:rsidP="00732215">
      <w:pPr>
        <w:spacing w:line="240" w:lineRule="auto"/>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4325"/>
        <w:gridCol w:w="1827"/>
        <w:gridCol w:w="1421"/>
      </w:tblGrid>
      <w:tr w:rsidR="00732215" w:rsidRPr="00732215" w:rsidTr="0080429B">
        <w:trPr>
          <w:jc w:val="center"/>
        </w:trPr>
        <w:tc>
          <w:tcPr>
            <w:tcW w:w="868" w:type="dxa"/>
          </w:tcPr>
          <w:p w:rsidR="00732215" w:rsidRPr="00732215" w:rsidRDefault="00732215" w:rsidP="00732215">
            <w:pPr>
              <w:spacing w:line="240" w:lineRule="auto"/>
              <w:rPr>
                <w:szCs w:val="24"/>
              </w:rPr>
            </w:pPr>
            <w:r w:rsidRPr="00732215">
              <w:rPr>
                <w:szCs w:val="24"/>
              </w:rPr>
              <w:t>Nr.p.</w:t>
            </w:r>
          </w:p>
        </w:tc>
        <w:tc>
          <w:tcPr>
            <w:tcW w:w="4325" w:type="dxa"/>
          </w:tcPr>
          <w:p w:rsidR="00732215" w:rsidRPr="00732215" w:rsidRDefault="00732215" w:rsidP="00732215">
            <w:pPr>
              <w:spacing w:line="240" w:lineRule="auto"/>
              <w:rPr>
                <w:szCs w:val="24"/>
              </w:rPr>
            </w:pPr>
            <w:r w:rsidRPr="00732215">
              <w:rPr>
                <w:szCs w:val="24"/>
              </w:rPr>
              <w:t>Nepieciešams</w:t>
            </w:r>
          </w:p>
        </w:tc>
        <w:tc>
          <w:tcPr>
            <w:tcW w:w="1827" w:type="dxa"/>
          </w:tcPr>
          <w:p w:rsidR="00732215" w:rsidRPr="00732215" w:rsidRDefault="00732215" w:rsidP="00732215">
            <w:pPr>
              <w:spacing w:line="240" w:lineRule="auto"/>
              <w:rPr>
                <w:szCs w:val="24"/>
              </w:rPr>
            </w:pPr>
            <w:r w:rsidRPr="00732215">
              <w:rPr>
                <w:szCs w:val="24"/>
              </w:rPr>
              <w:t>Par 1 dal/</w:t>
            </w:r>
            <w:r w:rsidRPr="00732215">
              <w:rPr>
                <w:i/>
                <w:szCs w:val="24"/>
              </w:rPr>
              <w:t>euro</w:t>
            </w:r>
          </w:p>
        </w:tc>
        <w:tc>
          <w:tcPr>
            <w:tcW w:w="1421" w:type="dxa"/>
          </w:tcPr>
          <w:p w:rsidR="00732215" w:rsidRPr="00732215" w:rsidRDefault="00732215" w:rsidP="00732215">
            <w:pPr>
              <w:spacing w:line="240" w:lineRule="auto"/>
              <w:rPr>
                <w:szCs w:val="24"/>
              </w:rPr>
            </w:pPr>
            <w:r w:rsidRPr="00732215">
              <w:rPr>
                <w:szCs w:val="24"/>
              </w:rPr>
              <w:t xml:space="preserve">Kopā/ </w:t>
            </w:r>
            <w:r w:rsidRPr="00732215">
              <w:rPr>
                <w:i/>
                <w:szCs w:val="24"/>
              </w:rPr>
              <w:t>euro</w:t>
            </w:r>
          </w:p>
        </w:tc>
      </w:tr>
      <w:tr w:rsidR="00732215" w:rsidRPr="00732215" w:rsidTr="0080429B">
        <w:trPr>
          <w:jc w:val="center"/>
        </w:trPr>
        <w:tc>
          <w:tcPr>
            <w:tcW w:w="868" w:type="dxa"/>
          </w:tcPr>
          <w:p w:rsidR="00732215" w:rsidRPr="00732215" w:rsidRDefault="00732215" w:rsidP="00732215">
            <w:pPr>
              <w:spacing w:line="240" w:lineRule="auto"/>
              <w:rPr>
                <w:szCs w:val="24"/>
              </w:rPr>
            </w:pPr>
            <w:r w:rsidRPr="00732215">
              <w:rPr>
                <w:szCs w:val="24"/>
              </w:rPr>
              <w:t>1.</w:t>
            </w:r>
          </w:p>
        </w:tc>
        <w:tc>
          <w:tcPr>
            <w:tcW w:w="4325" w:type="dxa"/>
          </w:tcPr>
          <w:p w:rsidR="00732215" w:rsidRPr="00732215" w:rsidRDefault="00732215" w:rsidP="00732215">
            <w:pPr>
              <w:spacing w:line="240" w:lineRule="auto"/>
              <w:rPr>
                <w:szCs w:val="24"/>
              </w:rPr>
            </w:pPr>
            <w:r w:rsidRPr="00732215">
              <w:rPr>
                <w:szCs w:val="24"/>
              </w:rPr>
              <w:t>Dalības maksa</w:t>
            </w:r>
          </w:p>
        </w:tc>
        <w:tc>
          <w:tcPr>
            <w:tcW w:w="1827" w:type="dxa"/>
          </w:tcPr>
          <w:p w:rsidR="00732215" w:rsidRPr="00732215" w:rsidRDefault="00732215" w:rsidP="00732215">
            <w:pPr>
              <w:spacing w:line="240" w:lineRule="auto"/>
              <w:jc w:val="center"/>
              <w:rPr>
                <w:szCs w:val="24"/>
              </w:rPr>
            </w:pPr>
            <w:r w:rsidRPr="00732215">
              <w:rPr>
                <w:szCs w:val="24"/>
              </w:rPr>
              <w:t>300/2sezonas</w:t>
            </w:r>
          </w:p>
        </w:tc>
        <w:tc>
          <w:tcPr>
            <w:tcW w:w="1421" w:type="dxa"/>
          </w:tcPr>
          <w:p w:rsidR="00732215" w:rsidRPr="00732215" w:rsidRDefault="00732215" w:rsidP="00732215">
            <w:pPr>
              <w:spacing w:line="240" w:lineRule="auto"/>
              <w:jc w:val="center"/>
              <w:rPr>
                <w:szCs w:val="24"/>
              </w:rPr>
            </w:pPr>
            <w:r w:rsidRPr="00732215">
              <w:rPr>
                <w:szCs w:val="24"/>
              </w:rPr>
              <w:t>600</w:t>
            </w:r>
          </w:p>
        </w:tc>
      </w:tr>
      <w:tr w:rsidR="00732215" w:rsidRPr="00732215" w:rsidTr="0080429B">
        <w:trPr>
          <w:jc w:val="center"/>
        </w:trPr>
        <w:tc>
          <w:tcPr>
            <w:tcW w:w="868" w:type="dxa"/>
          </w:tcPr>
          <w:p w:rsidR="00732215" w:rsidRPr="00732215" w:rsidRDefault="00732215" w:rsidP="00732215">
            <w:pPr>
              <w:spacing w:line="240" w:lineRule="auto"/>
              <w:rPr>
                <w:szCs w:val="24"/>
              </w:rPr>
            </w:pPr>
            <w:r w:rsidRPr="00732215">
              <w:rPr>
                <w:szCs w:val="24"/>
              </w:rPr>
              <w:t>2.</w:t>
            </w:r>
          </w:p>
        </w:tc>
        <w:tc>
          <w:tcPr>
            <w:tcW w:w="4325" w:type="dxa"/>
          </w:tcPr>
          <w:p w:rsidR="00732215" w:rsidRPr="00732215" w:rsidRDefault="00732215" w:rsidP="00732215">
            <w:pPr>
              <w:spacing w:line="240" w:lineRule="auto"/>
              <w:rPr>
                <w:szCs w:val="24"/>
              </w:rPr>
            </w:pPr>
            <w:r w:rsidRPr="00732215">
              <w:rPr>
                <w:szCs w:val="24"/>
              </w:rPr>
              <w:t>Drošības nauda</w:t>
            </w:r>
          </w:p>
        </w:tc>
        <w:tc>
          <w:tcPr>
            <w:tcW w:w="1827" w:type="dxa"/>
          </w:tcPr>
          <w:p w:rsidR="00732215" w:rsidRPr="00732215" w:rsidRDefault="00732215" w:rsidP="00732215">
            <w:pPr>
              <w:spacing w:line="240" w:lineRule="auto"/>
              <w:jc w:val="center"/>
              <w:rPr>
                <w:szCs w:val="24"/>
              </w:rPr>
            </w:pPr>
            <w:r w:rsidRPr="00732215">
              <w:rPr>
                <w:szCs w:val="24"/>
              </w:rPr>
              <w:t>1000</w:t>
            </w:r>
          </w:p>
        </w:tc>
        <w:tc>
          <w:tcPr>
            <w:tcW w:w="1421" w:type="dxa"/>
          </w:tcPr>
          <w:p w:rsidR="00732215" w:rsidRPr="00732215" w:rsidRDefault="00732215" w:rsidP="00732215">
            <w:pPr>
              <w:spacing w:line="240" w:lineRule="auto"/>
              <w:jc w:val="center"/>
              <w:rPr>
                <w:szCs w:val="24"/>
              </w:rPr>
            </w:pPr>
            <w:r w:rsidRPr="00732215">
              <w:rPr>
                <w:szCs w:val="24"/>
              </w:rPr>
              <w:t>1000</w:t>
            </w:r>
          </w:p>
        </w:tc>
      </w:tr>
      <w:tr w:rsidR="00732215" w:rsidRPr="00732215" w:rsidTr="0080429B">
        <w:trPr>
          <w:jc w:val="center"/>
        </w:trPr>
        <w:tc>
          <w:tcPr>
            <w:tcW w:w="868" w:type="dxa"/>
          </w:tcPr>
          <w:p w:rsidR="00732215" w:rsidRPr="00732215" w:rsidRDefault="00732215" w:rsidP="00732215">
            <w:pPr>
              <w:spacing w:line="240" w:lineRule="auto"/>
              <w:rPr>
                <w:szCs w:val="24"/>
              </w:rPr>
            </w:pPr>
            <w:r w:rsidRPr="00732215">
              <w:rPr>
                <w:szCs w:val="24"/>
              </w:rPr>
              <w:t>3.</w:t>
            </w:r>
          </w:p>
        </w:tc>
        <w:tc>
          <w:tcPr>
            <w:tcW w:w="4325" w:type="dxa"/>
          </w:tcPr>
          <w:p w:rsidR="00732215" w:rsidRPr="00732215" w:rsidRDefault="00732215" w:rsidP="00732215">
            <w:pPr>
              <w:spacing w:line="240" w:lineRule="auto"/>
              <w:rPr>
                <w:szCs w:val="24"/>
              </w:rPr>
            </w:pPr>
            <w:r w:rsidRPr="00732215">
              <w:rPr>
                <w:szCs w:val="24"/>
              </w:rPr>
              <w:t>Naktsmītnes</w:t>
            </w:r>
          </w:p>
        </w:tc>
        <w:tc>
          <w:tcPr>
            <w:tcW w:w="1827" w:type="dxa"/>
          </w:tcPr>
          <w:p w:rsidR="00732215" w:rsidRPr="00732215" w:rsidRDefault="00732215" w:rsidP="00732215">
            <w:pPr>
              <w:spacing w:line="240" w:lineRule="auto"/>
              <w:jc w:val="center"/>
              <w:rPr>
                <w:szCs w:val="24"/>
              </w:rPr>
            </w:pPr>
            <w:r w:rsidRPr="00732215">
              <w:rPr>
                <w:szCs w:val="24"/>
              </w:rPr>
              <w:t>10/3naktis</w:t>
            </w:r>
          </w:p>
        </w:tc>
        <w:tc>
          <w:tcPr>
            <w:tcW w:w="1421" w:type="dxa"/>
          </w:tcPr>
          <w:p w:rsidR="00732215" w:rsidRPr="00732215" w:rsidRDefault="00732215" w:rsidP="00732215">
            <w:pPr>
              <w:spacing w:line="240" w:lineRule="auto"/>
              <w:jc w:val="center"/>
              <w:rPr>
                <w:szCs w:val="24"/>
              </w:rPr>
            </w:pPr>
            <w:r w:rsidRPr="00732215">
              <w:rPr>
                <w:szCs w:val="24"/>
              </w:rPr>
              <w:t>3000</w:t>
            </w:r>
          </w:p>
        </w:tc>
      </w:tr>
      <w:tr w:rsidR="00732215" w:rsidRPr="00732215" w:rsidTr="0080429B">
        <w:trPr>
          <w:jc w:val="center"/>
        </w:trPr>
        <w:tc>
          <w:tcPr>
            <w:tcW w:w="868" w:type="dxa"/>
          </w:tcPr>
          <w:p w:rsidR="00732215" w:rsidRPr="00732215" w:rsidRDefault="00732215" w:rsidP="00732215">
            <w:pPr>
              <w:spacing w:line="240" w:lineRule="auto"/>
              <w:rPr>
                <w:szCs w:val="24"/>
              </w:rPr>
            </w:pPr>
            <w:r w:rsidRPr="00732215">
              <w:rPr>
                <w:szCs w:val="24"/>
              </w:rPr>
              <w:t>4.</w:t>
            </w:r>
          </w:p>
        </w:tc>
        <w:tc>
          <w:tcPr>
            <w:tcW w:w="4325" w:type="dxa"/>
          </w:tcPr>
          <w:p w:rsidR="00732215" w:rsidRPr="00732215" w:rsidRDefault="00732215" w:rsidP="00732215">
            <w:pPr>
              <w:spacing w:line="240" w:lineRule="auto"/>
              <w:rPr>
                <w:szCs w:val="24"/>
              </w:rPr>
            </w:pPr>
            <w:r w:rsidRPr="00732215">
              <w:rPr>
                <w:szCs w:val="24"/>
              </w:rPr>
              <w:t xml:space="preserve">Ēdināšana </w:t>
            </w:r>
          </w:p>
        </w:tc>
        <w:tc>
          <w:tcPr>
            <w:tcW w:w="1827" w:type="dxa"/>
          </w:tcPr>
          <w:p w:rsidR="00732215" w:rsidRPr="00732215" w:rsidRDefault="00732215" w:rsidP="00732215">
            <w:pPr>
              <w:spacing w:line="240" w:lineRule="auto"/>
              <w:jc w:val="center"/>
              <w:rPr>
                <w:szCs w:val="24"/>
              </w:rPr>
            </w:pPr>
            <w:r w:rsidRPr="00732215">
              <w:rPr>
                <w:szCs w:val="24"/>
              </w:rPr>
              <w:t>35/9 reizes</w:t>
            </w:r>
          </w:p>
        </w:tc>
        <w:tc>
          <w:tcPr>
            <w:tcW w:w="1421" w:type="dxa"/>
          </w:tcPr>
          <w:p w:rsidR="00732215" w:rsidRPr="00732215" w:rsidRDefault="00732215" w:rsidP="00732215">
            <w:pPr>
              <w:spacing w:line="240" w:lineRule="auto"/>
              <w:jc w:val="center"/>
              <w:rPr>
                <w:szCs w:val="24"/>
              </w:rPr>
            </w:pPr>
            <w:r w:rsidRPr="00732215">
              <w:rPr>
                <w:szCs w:val="24"/>
              </w:rPr>
              <w:t>3500</w:t>
            </w:r>
          </w:p>
        </w:tc>
      </w:tr>
      <w:tr w:rsidR="00732215" w:rsidRPr="00732215" w:rsidTr="0080429B">
        <w:trPr>
          <w:jc w:val="center"/>
        </w:trPr>
        <w:tc>
          <w:tcPr>
            <w:tcW w:w="868" w:type="dxa"/>
          </w:tcPr>
          <w:p w:rsidR="00732215" w:rsidRPr="00732215" w:rsidRDefault="00732215" w:rsidP="00732215">
            <w:pPr>
              <w:spacing w:line="240" w:lineRule="auto"/>
              <w:rPr>
                <w:szCs w:val="24"/>
              </w:rPr>
            </w:pPr>
            <w:r w:rsidRPr="00732215">
              <w:rPr>
                <w:szCs w:val="24"/>
              </w:rPr>
              <w:t>5.</w:t>
            </w:r>
          </w:p>
        </w:tc>
        <w:tc>
          <w:tcPr>
            <w:tcW w:w="4325" w:type="dxa"/>
          </w:tcPr>
          <w:p w:rsidR="00732215" w:rsidRPr="00732215" w:rsidRDefault="00732215" w:rsidP="00732215">
            <w:pPr>
              <w:spacing w:line="240" w:lineRule="auto"/>
              <w:rPr>
                <w:szCs w:val="24"/>
              </w:rPr>
            </w:pPr>
            <w:r w:rsidRPr="00732215">
              <w:rPr>
                <w:szCs w:val="24"/>
              </w:rPr>
              <w:t>Divi laukuma tiesneši</w:t>
            </w:r>
          </w:p>
        </w:tc>
        <w:tc>
          <w:tcPr>
            <w:tcW w:w="1827" w:type="dxa"/>
          </w:tcPr>
          <w:p w:rsidR="00732215" w:rsidRPr="00732215" w:rsidRDefault="00732215" w:rsidP="00732215">
            <w:pPr>
              <w:spacing w:line="240" w:lineRule="auto"/>
              <w:jc w:val="center"/>
              <w:rPr>
                <w:szCs w:val="24"/>
              </w:rPr>
            </w:pPr>
            <w:r w:rsidRPr="00732215">
              <w:rPr>
                <w:szCs w:val="24"/>
              </w:rPr>
              <w:t>12/16 spēles</w:t>
            </w:r>
          </w:p>
        </w:tc>
        <w:tc>
          <w:tcPr>
            <w:tcW w:w="1421" w:type="dxa"/>
          </w:tcPr>
          <w:p w:rsidR="00732215" w:rsidRPr="00732215" w:rsidRDefault="00732215" w:rsidP="00732215">
            <w:pPr>
              <w:spacing w:line="240" w:lineRule="auto"/>
              <w:jc w:val="center"/>
              <w:rPr>
                <w:szCs w:val="24"/>
              </w:rPr>
            </w:pPr>
            <w:r w:rsidRPr="00732215">
              <w:rPr>
                <w:szCs w:val="24"/>
              </w:rPr>
              <w:t>192</w:t>
            </w:r>
          </w:p>
        </w:tc>
      </w:tr>
      <w:tr w:rsidR="00732215" w:rsidRPr="00732215" w:rsidTr="0080429B">
        <w:trPr>
          <w:jc w:val="center"/>
        </w:trPr>
        <w:tc>
          <w:tcPr>
            <w:tcW w:w="868" w:type="dxa"/>
          </w:tcPr>
          <w:p w:rsidR="00732215" w:rsidRPr="00732215" w:rsidRDefault="00732215" w:rsidP="00732215">
            <w:pPr>
              <w:spacing w:line="240" w:lineRule="auto"/>
              <w:rPr>
                <w:szCs w:val="24"/>
              </w:rPr>
            </w:pPr>
            <w:r w:rsidRPr="00732215">
              <w:rPr>
                <w:szCs w:val="24"/>
              </w:rPr>
              <w:t>6.</w:t>
            </w:r>
          </w:p>
        </w:tc>
        <w:tc>
          <w:tcPr>
            <w:tcW w:w="4325" w:type="dxa"/>
          </w:tcPr>
          <w:p w:rsidR="00732215" w:rsidRPr="00732215" w:rsidRDefault="00732215" w:rsidP="00732215">
            <w:pPr>
              <w:spacing w:line="240" w:lineRule="auto"/>
              <w:rPr>
                <w:szCs w:val="24"/>
              </w:rPr>
            </w:pPr>
            <w:r w:rsidRPr="00732215">
              <w:rPr>
                <w:szCs w:val="24"/>
              </w:rPr>
              <w:t>Sekretariāts 4 tiesneši</w:t>
            </w:r>
          </w:p>
        </w:tc>
        <w:tc>
          <w:tcPr>
            <w:tcW w:w="1827" w:type="dxa"/>
          </w:tcPr>
          <w:p w:rsidR="00732215" w:rsidRPr="00732215" w:rsidRDefault="00732215" w:rsidP="00732215">
            <w:pPr>
              <w:spacing w:line="240" w:lineRule="auto"/>
              <w:jc w:val="center"/>
              <w:rPr>
                <w:szCs w:val="24"/>
              </w:rPr>
            </w:pPr>
            <w:r w:rsidRPr="00732215">
              <w:rPr>
                <w:szCs w:val="24"/>
              </w:rPr>
              <w:t>15/16 spēles</w:t>
            </w:r>
          </w:p>
        </w:tc>
        <w:tc>
          <w:tcPr>
            <w:tcW w:w="1421" w:type="dxa"/>
          </w:tcPr>
          <w:p w:rsidR="00732215" w:rsidRPr="00732215" w:rsidRDefault="00732215" w:rsidP="00732215">
            <w:pPr>
              <w:spacing w:line="240" w:lineRule="auto"/>
              <w:jc w:val="center"/>
              <w:rPr>
                <w:szCs w:val="24"/>
              </w:rPr>
            </w:pPr>
            <w:r w:rsidRPr="00732215">
              <w:rPr>
                <w:szCs w:val="24"/>
              </w:rPr>
              <w:t>240</w:t>
            </w:r>
          </w:p>
        </w:tc>
      </w:tr>
      <w:tr w:rsidR="00732215" w:rsidRPr="00732215" w:rsidTr="0080429B">
        <w:trPr>
          <w:jc w:val="center"/>
        </w:trPr>
        <w:tc>
          <w:tcPr>
            <w:tcW w:w="868" w:type="dxa"/>
          </w:tcPr>
          <w:p w:rsidR="00732215" w:rsidRPr="00732215" w:rsidRDefault="00732215" w:rsidP="00732215">
            <w:pPr>
              <w:spacing w:line="240" w:lineRule="auto"/>
              <w:rPr>
                <w:szCs w:val="24"/>
              </w:rPr>
            </w:pPr>
            <w:r w:rsidRPr="00732215">
              <w:rPr>
                <w:szCs w:val="24"/>
              </w:rPr>
              <w:t>7.</w:t>
            </w:r>
          </w:p>
        </w:tc>
        <w:tc>
          <w:tcPr>
            <w:tcW w:w="4325" w:type="dxa"/>
          </w:tcPr>
          <w:p w:rsidR="00732215" w:rsidRPr="00732215" w:rsidRDefault="00732215" w:rsidP="00732215">
            <w:pPr>
              <w:spacing w:line="240" w:lineRule="auto"/>
              <w:rPr>
                <w:szCs w:val="24"/>
              </w:rPr>
            </w:pPr>
            <w:r w:rsidRPr="00732215">
              <w:rPr>
                <w:szCs w:val="24"/>
              </w:rPr>
              <w:t>T-krekli</w:t>
            </w:r>
          </w:p>
        </w:tc>
        <w:tc>
          <w:tcPr>
            <w:tcW w:w="1827" w:type="dxa"/>
          </w:tcPr>
          <w:p w:rsidR="00732215" w:rsidRPr="00732215" w:rsidRDefault="00732215" w:rsidP="00732215">
            <w:pPr>
              <w:spacing w:line="240" w:lineRule="auto"/>
              <w:jc w:val="center"/>
              <w:rPr>
                <w:szCs w:val="24"/>
              </w:rPr>
            </w:pPr>
            <w:r w:rsidRPr="00732215">
              <w:rPr>
                <w:szCs w:val="24"/>
              </w:rPr>
              <w:t>8/ 112</w:t>
            </w:r>
          </w:p>
        </w:tc>
        <w:tc>
          <w:tcPr>
            <w:tcW w:w="1421" w:type="dxa"/>
          </w:tcPr>
          <w:p w:rsidR="00732215" w:rsidRPr="00732215" w:rsidRDefault="00732215" w:rsidP="00732215">
            <w:pPr>
              <w:spacing w:line="240" w:lineRule="auto"/>
              <w:jc w:val="center"/>
              <w:rPr>
                <w:szCs w:val="24"/>
              </w:rPr>
            </w:pPr>
            <w:r w:rsidRPr="00732215">
              <w:rPr>
                <w:szCs w:val="24"/>
              </w:rPr>
              <w:t>896</w:t>
            </w:r>
          </w:p>
        </w:tc>
      </w:tr>
      <w:tr w:rsidR="00732215" w:rsidRPr="00732215" w:rsidTr="0080429B">
        <w:trPr>
          <w:jc w:val="center"/>
        </w:trPr>
        <w:tc>
          <w:tcPr>
            <w:tcW w:w="868" w:type="dxa"/>
          </w:tcPr>
          <w:p w:rsidR="00732215" w:rsidRPr="00732215" w:rsidRDefault="00732215" w:rsidP="00732215">
            <w:pPr>
              <w:spacing w:line="240" w:lineRule="auto"/>
              <w:rPr>
                <w:szCs w:val="24"/>
              </w:rPr>
            </w:pPr>
            <w:r w:rsidRPr="00732215">
              <w:rPr>
                <w:szCs w:val="24"/>
              </w:rPr>
              <w:t>8.</w:t>
            </w:r>
          </w:p>
        </w:tc>
        <w:tc>
          <w:tcPr>
            <w:tcW w:w="4325" w:type="dxa"/>
          </w:tcPr>
          <w:p w:rsidR="00732215" w:rsidRPr="00732215" w:rsidRDefault="00732215" w:rsidP="00732215">
            <w:pPr>
              <w:spacing w:line="240" w:lineRule="auto"/>
              <w:rPr>
                <w:szCs w:val="24"/>
              </w:rPr>
            </w:pPr>
            <w:r w:rsidRPr="00732215">
              <w:rPr>
                <w:szCs w:val="24"/>
              </w:rPr>
              <w:t>Kausu komplekts</w:t>
            </w:r>
          </w:p>
        </w:tc>
        <w:tc>
          <w:tcPr>
            <w:tcW w:w="1827" w:type="dxa"/>
          </w:tcPr>
          <w:p w:rsidR="00732215" w:rsidRPr="00732215" w:rsidRDefault="00732215" w:rsidP="00732215">
            <w:pPr>
              <w:spacing w:line="240" w:lineRule="auto"/>
              <w:jc w:val="center"/>
              <w:rPr>
                <w:szCs w:val="24"/>
              </w:rPr>
            </w:pPr>
            <w:r w:rsidRPr="00732215">
              <w:rPr>
                <w:szCs w:val="24"/>
              </w:rPr>
              <w:t>60</w:t>
            </w:r>
          </w:p>
        </w:tc>
        <w:tc>
          <w:tcPr>
            <w:tcW w:w="1421" w:type="dxa"/>
          </w:tcPr>
          <w:p w:rsidR="00732215" w:rsidRPr="00732215" w:rsidRDefault="00732215" w:rsidP="00732215">
            <w:pPr>
              <w:spacing w:line="240" w:lineRule="auto"/>
              <w:jc w:val="center"/>
              <w:rPr>
                <w:szCs w:val="24"/>
              </w:rPr>
            </w:pPr>
            <w:r w:rsidRPr="00732215">
              <w:rPr>
                <w:szCs w:val="24"/>
              </w:rPr>
              <w:t>60</w:t>
            </w:r>
          </w:p>
        </w:tc>
      </w:tr>
      <w:tr w:rsidR="00732215" w:rsidRPr="00732215" w:rsidTr="0080429B">
        <w:trPr>
          <w:jc w:val="center"/>
        </w:trPr>
        <w:tc>
          <w:tcPr>
            <w:tcW w:w="868" w:type="dxa"/>
          </w:tcPr>
          <w:p w:rsidR="00732215" w:rsidRPr="00732215" w:rsidRDefault="00732215" w:rsidP="00732215">
            <w:pPr>
              <w:spacing w:line="240" w:lineRule="auto"/>
              <w:rPr>
                <w:szCs w:val="24"/>
              </w:rPr>
            </w:pPr>
            <w:r w:rsidRPr="00732215">
              <w:rPr>
                <w:szCs w:val="24"/>
              </w:rPr>
              <w:t>9.</w:t>
            </w:r>
          </w:p>
        </w:tc>
        <w:tc>
          <w:tcPr>
            <w:tcW w:w="4325" w:type="dxa"/>
          </w:tcPr>
          <w:p w:rsidR="00732215" w:rsidRPr="00732215" w:rsidRDefault="00732215" w:rsidP="00732215">
            <w:pPr>
              <w:spacing w:line="240" w:lineRule="auto"/>
              <w:rPr>
                <w:szCs w:val="24"/>
              </w:rPr>
            </w:pPr>
            <w:r w:rsidRPr="00732215">
              <w:rPr>
                <w:szCs w:val="24"/>
              </w:rPr>
              <w:t>Medaļas</w:t>
            </w:r>
          </w:p>
        </w:tc>
        <w:tc>
          <w:tcPr>
            <w:tcW w:w="1827" w:type="dxa"/>
          </w:tcPr>
          <w:p w:rsidR="00732215" w:rsidRPr="00732215" w:rsidRDefault="00732215" w:rsidP="00732215">
            <w:pPr>
              <w:spacing w:line="240" w:lineRule="auto"/>
              <w:jc w:val="center"/>
              <w:rPr>
                <w:szCs w:val="24"/>
              </w:rPr>
            </w:pPr>
            <w:r w:rsidRPr="00732215">
              <w:rPr>
                <w:szCs w:val="24"/>
              </w:rPr>
              <w:t>2,5/14dal*3kom</w:t>
            </w:r>
          </w:p>
        </w:tc>
        <w:tc>
          <w:tcPr>
            <w:tcW w:w="1421" w:type="dxa"/>
          </w:tcPr>
          <w:p w:rsidR="00732215" w:rsidRPr="00732215" w:rsidRDefault="00732215" w:rsidP="00732215">
            <w:pPr>
              <w:spacing w:line="240" w:lineRule="auto"/>
              <w:jc w:val="center"/>
              <w:rPr>
                <w:szCs w:val="24"/>
              </w:rPr>
            </w:pPr>
            <w:r w:rsidRPr="00732215">
              <w:rPr>
                <w:szCs w:val="24"/>
              </w:rPr>
              <w:t>105</w:t>
            </w:r>
          </w:p>
        </w:tc>
      </w:tr>
      <w:tr w:rsidR="00732215" w:rsidRPr="00732215" w:rsidTr="0080429B">
        <w:trPr>
          <w:jc w:val="center"/>
        </w:trPr>
        <w:tc>
          <w:tcPr>
            <w:tcW w:w="868" w:type="dxa"/>
          </w:tcPr>
          <w:p w:rsidR="00732215" w:rsidRPr="00732215" w:rsidRDefault="00732215" w:rsidP="00732215">
            <w:pPr>
              <w:spacing w:line="240" w:lineRule="auto"/>
              <w:rPr>
                <w:szCs w:val="24"/>
              </w:rPr>
            </w:pPr>
            <w:r w:rsidRPr="00732215">
              <w:rPr>
                <w:szCs w:val="24"/>
              </w:rPr>
              <w:t>10.</w:t>
            </w:r>
          </w:p>
        </w:tc>
        <w:tc>
          <w:tcPr>
            <w:tcW w:w="4325" w:type="dxa"/>
          </w:tcPr>
          <w:p w:rsidR="00732215" w:rsidRPr="00732215" w:rsidRDefault="00732215" w:rsidP="00732215">
            <w:pPr>
              <w:spacing w:line="240" w:lineRule="auto"/>
              <w:rPr>
                <w:szCs w:val="24"/>
              </w:rPr>
            </w:pPr>
            <w:r w:rsidRPr="00732215">
              <w:rPr>
                <w:szCs w:val="24"/>
              </w:rPr>
              <w:t>Individuālās balvas</w:t>
            </w:r>
          </w:p>
        </w:tc>
        <w:tc>
          <w:tcPr>
            <w:tcW w:w="1827" w:type="dxa"/>
          </w:tcPr>
          <w:p w:rsidR="00732215" w:rsidRPr="00732215" w:rsidRDefault="00732215" w:rsidP="00732215">
            <w:pPr>
              <w:spacing w:line="240" w:lineRule="auto"/>
              <w:jc w:val="center"/>
              <w:rPr>
                <w:szCs w:val="24"/>
              </w:rPr>
            </w:pPr>
            <w:r w:rsidRPr="00732215">
              <w:rPr>
                <w:szCs w:val="24"/>
              </w:rPr>
              <w:t>3,5/14</w:t>
            </w:r>
          </w:p>
        </w:tc>
        <w:tc>
          <w:tcPr>
            <w:tcW w:w="1421" w:type="dxa"/>
          </w:tcPr>
          <w:p w:rsidR="00732215" w:rsidRPr="00732215" w:rsidRDefault="00732215" w:rsidP="00732215">
            <w:pPr>
              <w:spacing w:line="240" w:lineRule="auto"/>
              <w:jc w:val="center"/>
              <w:rPr>
                <w:szCs w:val="24"/>
              </w:rPr>
            </w:pPr>
            <w:r w:rsidRPr="00732215">
              <w:rPr>
                <w:szCs w:val="24"/>
              </w:rPr>
              <w:t>49</w:t>
            </w:r>
          </w:p>
        </w:tc>
      </w:tr>
      <w:tr w:rsidR="00732215" w:rsidRPr="00732215" w:rsidTr="0080429B">
        <w:trPr>
          <w:jc w:val="center"/>
        </w:trPr>
        <w:tc>
          <w:tcPr>
            <w:tcW w:w="868" w:type="dxa"/>
          </w:tcPr>
          <w:p w:rsidR="00732215" w:rsidRPr="00732215" w:rsidRDefault="00732215" w:rsidP="00732215">
            <w:pPr>
              <w:spacing w:line="240" w:lineRule="auto"/>
              <w:rPr>
                <w:szCs w:val="24"/>
              </w:rPr>
            </w:pPr>
            <w:r w:rsidRPr="00732215">
              <w:rPr>
                <w:szCs w:val="24"/>
              </w:rPr>
              <w:t>11.</w:t>
            </w:r>
          </w:p>
        </w:tc>
        <w:tc>
          <w:tcPr>
            <w:tcW w:w="4325" w:type="dxa"/>
          </w:tcPr>
          <w:p w:rsidR="00732215" w:rsidRPr="00732215" w:rsidRDefault="00732215" w:rsidP="00732215">
            <w:pPr>
              <w:spacing w:line="240" w:lineRule="auto"/>
              <w:rPr>
                <w:szCs w:val="24"/>
              </w:rPr>
            </w:pPr>
            <w:r w:rsidRPr="00732215">
              <w:rPr>
                <w:szCs w:val="24"/>
              </w:rPr>
              <w:t>Transports 7 posmi</w:t>
            </w:r>
          </w:p>
        </w:tc>
        <w:tc>
          <w:tcPr>
            <w:tcW w:w="1827" w:type="dxa"/>
          </w:tcPr>
          <w:p w:rsidR="00732215" w:rsidRPr="00732215" w:rsidRDefault="00732215" w:rsidP="00732215">
            <w:pPr>
              <w:spacing w:line="240" w:lineRule="auto"/>
              <w:jc w:val="center"/>
              <w:rPr>
                <w:szCs w:val="24"/>
              </w:rPr>
            </w:pPr>
          </w:p>
        </w:tc>
        <w:tc>
          <w:tcPr>
            <w:tcW w:w="1421" w:type="dxa"/>
          </w:tcPr>
          <w:p w:rsidR="00732215" w:rsidRPr="00732215" w:rsidRDefault="00732215" w:rsidP="00732215">
            <w:pPr>
              <w:spacing w:line="240" w:lineRule="auto"/>
              <w:jc w:val="center"/>
              <w:rPr>
                <w:szCs w:val="24"/>
              </w:rPr>
            </w:pPr>
            <w:r w:rsidRPr="00732215">
              <w:rPr>
                <w:szCs w:val="24"/>
              </w:rPr>
              <w:t>2000</w:t>
            </w:r>
          </w:p>
        </w:tc>
      </w:tr>
      <w:tr w:rsidR="00732215" w:rsidRPr="00732215" w:rsidTr="0080429B">
        <w:trPr>
          <w:jc w:val="center"/>
        </w:trPr>
        <w:tc>
          <w:tcPr>
            <w:tcW w:w="868" w:type="dxa"/>
          </w:tcPr>
          <w:p w:rsidR="00732215" w:rsidRPr="00732215" w:rsidRDefault="00732215" w:rsidP="00732215">
            <w:pPr>
              <w:spacing w:line="240" w:lineRule="auto"/>
              <w:rPr>
                <w:szCs w:val="24"/>
              </w:rPr>
            </w:pPr>
            <w:r w:rsidRPr="00732215">
              <w:rPr>
                <w:szCs w:val="24"/>
              </w:rPr>
              <w:t>12.</w:t>
            </w:r>
          </w:p>
        </w:tc>
        <w:tc>
          <w:tcPr>
            <w:tcW w:w="4325" w:type="dxa"/>
          </w:tcPr>
          <w:p w:rsidR="00732215" w:rsidRPr="00732215" w:rsidRDefault="00732215" w:rsidP="00732215">
            <w:pPr>
              <w:spacing w:line="240" w:lineRule="auto"/>
              <w:rPr>
                <w:szCs w:val="24"/>
              </w:rPr>
            </w:pPr>
            <w:r w:rsidRPr="00732215">
              <w:rPr>
                <w:szCs w:val="24"/>
              </w:rPr>
              <w:t>Neparedzamie izdevumi</w:t>
            </w:r>
          </w:p>
        </w:tc>
        <w:tc>
          <w:tcPr>
            <w:tcW w:w="1827" w:type="dxa"/>
          </w:tcPr>
          <w:p w:rsidR="00732215" w:rsidRPr="00732215" w:rsidRDefault="00732215" w:rsidP="00732215">
            <w:pPr>
              <w:spacing w:line="240" w:lineRule="auto"/>
              <w:jc w:val="center"/>
              <w:rPr>
                <w:szCs w:val="24"/>
              </w:rPr>
            </w:pPr>
          </w:p>
        </w:tc>
        <w:tc>
          <w:tcPr>
            <w:tcW w:w="1421" w:type="dxa"/>
          </w:tcPr>
          <w:p w:rsidR="00732215" w:rsidRPr="00732215" w:rsidRDefault="00732215" w:rsidP="00732215">
            <w:pPr>
              <w:spacing w:line="240" w:lineRule="auto"/>
              <w:jc w:val="center"/>
              <w:rPr>
                <w:szCs w:val="24"/>
              </w:rPr>
            </w:pPr>
            <w:r w:rsidRPr="00732215">
              <w:rPr>
                <w:szCs w:val="24"/>
              </w:rPr>
              <w:t>250</w:t>
            </w:r>
          </w:p>
        </w:tc>
      </w:tr>
      <w:tr w:rsidR="00732215" w:rsidRPr="00732215" w:rsidTr="0080429B">
        <w:trPr>
          <w:jc w:val="center"/>
        </w:trPr>
        <w:tc>
          <w:tcPr>
            <w:tcW w:w="868" w:type="dxa"/>
          </w:tcPr>
          <w:p w:rsidR="00732215" w:rsidRPr="00732215" w:rsidRDefault="00732215" w:rsidP="00732215">
            <w:pPr>
              <w:spacing w:line="240" w:lineRule="auto"/>
              <w:rPr>
                <w:szCs w:val="24"/>
              </w:rPr>
            </w:pPr>
          </w:p>
        </w:tc>
        <w:tc>
          <w:tcPr>
            <w:tcW w:w="4325" w:type="dxa"/>
          </w:tcPr>
          <w:p w:rsidR="00732215" w:rsidRPr="00732215" w:rsidRDefault="00732215" w:rsidP="00732215">
            <w:pPr>
              <w:spacing w:line="240" w:lineRule="auto"/>
              <w:jc w:val="right"/>
              <w:rPr>
                <w:b/>
                <w:szCs w:val="24"/>
              </w:rPr>
            </w:pPr>
            <w:r w:rsidRPr="00732215">
              <w:rPr>
                <w:b/>
                <w:szCs w:val="24"/>
              </w:rPr>
              <w:t>KOPĀ</w:t>
            </w:r>
          </w:p>
        </w:tc>
        <w:tc>
          <w:tcPr>
            <w:tcW w:w="1827" w:type="dxa"/>
          </w:tcPr>
          <w:p w:rsidR="00732215" w:rsidRPr="00732215" w:rsidRDefault="00732215" w:rsidP="00732215">
            <w:pPr>
              <w:spacing w:line="240" w:lineRule="auto"/>
              <w:jc w:val="center"/>
              <w:rPr>
                <w:szCs w:val="24"/>
              </w:rPr>
            </w:pPr>
          </w:p>
        </w:tc>
        <w:tc>
          <w:tcPr>
            <w:tcW w:w="1421" w:type="dxa"/>
          </w:tcPr>
          <w:p w:rsidR="00732215" w:rsidRPr="00732215" w:rsidRDefault="00732215" w:rsidP="00732215">
            <w:pPr>
              <w:spacing w:line="240" w:lineRule="auto"/>
              <w:jc w:val="center"/>
              <w:rPr>
                <w:b/>
                <w:szCs w:val="24"/>
              </w:rPr>
            </w:pPr>
            <w:r w:rsidRPr="00732215">
              <w:rPr>
                <w:b/>
                <w:szCs w:val="24"/>
              </w:rPr>
              <w:t>11 892</w:t>
            </w:r>
          </w:p>
        </w:tc>
      </w:tr>
    </w:tbl>
    <w:p w:rsidR="00732215" w:rsidRPr="00732215" w:rsidRDefault="00732215" w:rsidP="00732215">
      <w:pPr>
        <w:spacing w:line="240" w:lineRule="auto"/>
        <w:rPr>
          <w:szCs w:val="24"/>
        </w:rPr>
      </w:pPr>
    </w:p>
    <w:p w:rsidR="00732215" w:rsidRPr="00732215" w:rsidRDefault="00732215" w:rsidP="00732215">
      <w:pPr>
        <w:spacing w:line="240" w:lineRule="auto"/>
        <w:jc w:val="both"/>
        <w:rPr>
          <w:lang w:val="it-IT"/>
        </w:rPr>
      </w:pPr>
      <w:r w:rsidRPr="00732215">
        <w:rPr>
          <w:szCs w:val="24"/>
        </w:rPr>
        <w:tab/>
        <w:t>Tukuma Sporta skola uzskata, ka p</w:t>
      </w:r>
      <w:r w:rsidRPr="00732215">
        <w:rPr>
          <w:lang w:val="it-IT"/>
        </w:rPr>
        <w:t>iedalīšanās EMBL turnīrā meitenēm būtu iespēja iegūt ļoti lielu starptautisku turnīru pieredzi, kā arī Tukuma pilsētai būtu iespēja noorganizēt Eiropas līmeņa sacensības un pilsētas vārds izskanētu ārpus Latvijas robežām.</w:t>
      </w:r>
    </w:p>
    <w:p w:rsidR="00732215" w:rsidRPr="00732215" w:rsidRDefault="00732215" w:rsidP="00732215">
      <w:pPr>
        <w:spacing w:line="240" w:lineRule="auto"/>
        <w:jc w:val="both"/>
        <w:rPr>
          <w:szCs w:val="24"/>
        </w:rPr>
      </w:pPr>
      <w:r w:rsidRPr="00732215">
        <w:rPr>
          <w:lang w:val="it-IT"/>
        </w:rPr>
        <w:tab/>
        <w:t xml:space="preserve">Sporta komisija ierosina no </w:t>
      </w:r>
      <w:r w:rsidRPr="00732215">
        <w:rPr>
          <w:lang w:eastAsia="lv-LV"/>
        </w:rPr>
        <w:t xml:space="preserve">Tukuma novada pašvaldības 2016.gada sporta pasākumiem paredzētajiem budžeta rezerves fonda līdzekļiem piešķirt Tukuma Sporta skolai: 300,00 </w:t>
      </w:r>
      <w:r w:rsidRPr="00732215">
        <w:rPr>
          <w:i/>
          <w:lang w:eastAsia="lv-LV"/>
        </w:rPr>
        <w:t xml:space="preserve">euro </w:t>
      </w:r>
      <w:r w:rsidRPr="00732215">
        <w:rPr>
          <w:lang w:eastAsia="lv-LV"/>
        </w:rPr>
        <w:t xml:space="preserve">– </w:t>
      </w:r>
      <w:r w:rsidRPr="00732215">
        <w:rPr>
          <w:lang w:eastAsia="lv-LV"/>
        </w:rPr>
        <w:lastRenderedPageBreak/>
        <w:t xml:space="preserve">dalības maksas segšanai </w:t>
      </w:r>
      <w:r w:rsidRPr="00732215">
        <w:rPr>
          <w:lang w:val="it-IT"/>
        </w:rPr>
        <w:t>Eiropas meiteņu basketbola līgā (</w:t>
      </w:r>
      <w:r w:rsidRPr="00732215">
        <w:t>European Girls’ Basketball League -</w:t>
      </w:r>
      <w:r w:rsidRPr="00732215">
        <w:rPr>
          <w:lang w:val="it-IT"/>
        </w:rPr>
        <w:t xml:space="preserve"> EGBL) </w:t>
      </w:r>
      <w:r w:rsidRPr="00732215">
        <w:rPr>
          <w:lang w:eastAsia="lv-LV"/>
        </w:rPr>
        <w:t xml:space="preserve">2016./2017.gadā un līdz 300,00 </w:t>
      </w:r>
      <w:r w:rsidRPr="00732215">
        <w:rPr>
          <w:i/>
          <w:lang w:eastAsia="lv-LV"/>
        </w:rPr>
        <w:t>euro</w:t>
      </w:r>
      <w:r w:rsidRPr="00732215">
        <w:rPr>
          <w:lang w:eastAsia="lv-LV"/>
        </w:rPr>
        <w:t xml:space="preserve"> (konkrēto naudas summu precizējot pēc fakta) degvielas izdevumiem braucienam uz EGBL turnīru 2016.gadā, kā arī Sporta komisija ierosina 2017.gada pašvaldības sporta pasākumiem paredzētajos budžeta līdzekļos plānot izdevumus līdz 8000,00 </w:t>
      </w:r>
      <w:r w:rsidRPr="00732215">
        <w:rPr>
          <w:i/>
          <w:lang w:eastAsia="lv-LV"/>
        </w:rPr>
        <w:t>euro</w:t>
      </w:r>
      <w:r w:rsidRPr="00732215">
        <w:rPr>
          <w:lang w:eastAsia="lv-LV"/>
        </w:rPr>
        <w:t xml:space="preserve"> </w:t>
      </w:r>
      <w:r w:rsidRPr="00732215">
        <w:rPr>
          <w:lang w:val="it-IT"/>
        </w:rPr>
        <w:t>Eiropas meiteņu basketbola līgas turnīra rīkošanai Tukumā.</w:t>
      </w:r>
    </w:p>
    <w:p w:rsidR="00732215" w:rsidRPr="00732215" w:rsidRDefault="00732215" w:rsidP="00732215">
      <w:pPr>
        <w:spacing w:line="240" w:lineRule="auto"/>
        <w:jc w:val="both"/>
        <w:rPr>
          <w:i/>
        </w:rPr>
      </w:pPr>
      <w:r w:rsidRPr="00732215">
        <w:tab/>
        <w:t xml:space="preserve">Likuma „Par pašvaldībām” 15.panta pirmās daļas 6.punktā ietverta viena no pašvaldības autonomajām funkcijām </w:t>
      </w:r>
      <w:r w:rsidRPr="00732215">
        <w:rPr>
          <w:i/>
        </w:rPr>
        <w:t>„nodrošināt veselības aprūpes pieejamību, kā arī veicināt iedzīvotāju veselīgu dzīvesveidu un sportu”</w:t>
      </w:r>
      <w:r w:rsidRPr="00732215">
        <w:t xml:space="preserve">, 21.panta otrā daļa nosaka, ka </w:t>
      </w:r>
      <w:r w:rsidRPr="00732215">
        <w:rPr>
          <w:i/>
        </w:rPr>
        <w:t>„Domes darbībai un lēmumiem jābūt maksimāli lietderīgiem”.</w:t>
      </w:r>
    </w:p>
    <w:p w:rsidR="00732215" w:rsidRPr="00732215" w:rsidRDefault="00732215" w:rsidP="00732215">
      <w:pPr>
        <w:jc w:val="both"/>
        <w:rPr>
          <w:lang w:eastAsia="lv-LV"/>
        </w:rPr>
      </w:pPr>
      <w:r w:rsidRPr="00732215">
        <w:rPr>
          <w:lang w:eastAsia="lv-LV"/>
        </w:rPr>
        <w:tab/>
        <w:t>Pamatojoties uz likuma „Par pašvaldībām” 15.panta pirmās daļas 6.punktu, 21.panta otro daļu:</w:t>
      </w:r>
    </w:p>
    <w:p w:rsidR="00732215" w:rsidRPr="00732215" w:rsidRDefault="00732215" w:rsidP="00732215">
      <w:pPr>
        <w:spacing w:line="240" w:lineRule="auto"/>
        <w:jc w:val="both"/>
        <w:rPr>
          <w:lang w:eastAsia="lv-LV"/>
        </w:rPr>
      </w:pPr>
      <w:r>
        <w:rPr>
          <w:lang w:eastAsia="lv-LV"/>
        </w:rPr>
        <w:tab/>
      </w:r>
      <w:r w:rsidRPr="00732215">
        <w:rPr>
          <w:lang w:eastAsia="lv-LV"/>
        </w:rPr>
        <w:t>1. N</w:t>
      </w:r>
      <w:r w:rsidRPr="00732215">
        <w:rPr>
          <w:lang w:val="it-IT"/>
        </w:rPr>
        <w:t xml:space="preserve">o </w:t>
      </w:r>
      <w:r w:rsidRPr="00732215">
        <w:rPr>
          <w:lang w:eastAsia="lv-LV"/>
        </w:rPr>
        <w:t xml:space="preserve">Tukuma novada pašvaldības 2016.gada sporta pasākumiem paredzētajiem budžeta rezerves fonda līdzekļiem piešķirt Tukuma Sporta skolai: </w:t>
      </w:r>
    </w:p>
    <w:p w:rsidR="00732215" w:rsidRPr="00732215" w:rsidRDefault="00732215" w:rsidP="00732215">
      <w:pPr>
        <w:spacing w:line="240" w:lineRule="auto"/>
        <w:jc w:val="both"/>
        <w:rPr>
          <w:lang w:eastAsia="lv-LV"/>
        </w:rPr>
      </w:pPr>
      <w:r>
        <w:rPr>
          <w:lang w:eastAsia="lv-LV"/>
        </w:rPr>
        <w:tab/>
      </w:r>
      <w:r w:rsidRPr="00732215">
        <w:rPr>
          <w:lang w:eastAsia="lv-LV"/>
        </w:rPr>
        <w:t xml:space="preserve">1.1. 300,00 </w:t>
      </w:r>
      <w:r w:rsidRPr="00732215">
        <w:rPr>
          <w:i/>
          <w:lang w:eastAsia="lv-LV"/>
        </w:rPr>
        <w:t xml:space="preserve">euro </w:t>
      </w:r>
      <w:r w:rsidRPr="00732215">
        <w:rPr>
          <w:lang w:eastAsia="lv-LV"/>
        </w:rPr>
        <w:t xml:space="preserve">– dalības maksas segšanai </w:t>
      </w:r>
      <w:r w:rsidRPr="00732215">
        <w:rPr>
          <w:lang w:val="it-IT"/>
        </w:rPr>
        <w:t>Eiropas meiteņu basketbola līgā (</w:t>
      </w:r>
      <w:r w:rsidRPr="00732215">
        <w:t>European Girls’ Basketball League -</w:t>
      </w:r>
      <w:r w:rsidRPr="00732215">
        <w:rPr>
          <w:lang w:val="it-IT"/>
        </w:rPr>
        <w:t xml:space="preserve"> EGBL) </w:t>
      </w:r>
      <w:r w:rsidRPr="00732215">
        <w:rPr>
          <w:lang w:eastAsia="lv-LV"/>
        </w:rPr>
        <w:t>2016./2017.gadā;</w:t>
      </w:r>
    </w:p>
    <w:p w:rsidR="00732215" w:rsidRPr="00732215" w:rsidRDefault="00732215" w:rsidP="00732215">
      <w:pPr>
        <w:spacing w:line="240" w:lineRule="auto"/>
        <w:jc w:val="both"/>
        <w:rPr>
          <w:lang w:eastAsia="lv-LV"/>
        </w:rPr>
      </w:pPr>
      <w:r>
        <w:rPr>
          <w:lang w:eastAsia="lv-LV"/>
        </w:rPr>
        <w:tab/>
      </w:r>
      <w:r w:rsidRPr="00732215">
        <w:rPr>
          <w:lang w:eastAsia="lv-LV"/>
        </w:rPr>
        <w:t xml:space="preserve">1.2. līdz 300,00 </w:t>
      </w:r>
      <w:r w:rsidRPr="00732215">
        <w:rPr>
          <w:i/>
          <w:lang w:eastAsia="lv-LV"/>
        </w:rPr>
        <w:t>euro</w:t>
      </w:r>
      <w:r w:rsidRPr="00732215">
        <w:rPr>
          <w:lang w:eastAsia="lv-LV"/>
        </w:rPr>
        <w:t>, konkrēto naudas summu precizējot pēc fakta, degvielas izdevumiem braucienam uz EGBL turnīru 2016.gadā.</w:t>
      </w:r>
    </w:p>
    <w:p w:rsidR="00732215" w:rsidRDefault="00732215" w:rsidP="00732215">
      <w:pPr>
        <w:spacing w:line="240" w:lineRule="auto"/>
        <w:jc w:val="both"/>
        <w:rPr>
          <w:lang w:eastAsia="lv-LV"/>
        </w:rPr>
      </w:pPr>
    </w:p>
    <w:p w:rsidR="00732215" w:rsidRPr="00732215" w:rsidRDefault="00732215" w:rsidP="00732215">
      <w:pPr>
        <w:spacing w:line="240" w:lineRule="auto"/>
        <w:jc w:val="both"/>
        <w:rPr>
          <w:szCs w:val="24"/>
        </w:rPr>
      </w:pPr>
      <w:r>
        <w:rPr>
          <w:lang w:eastAsia="lv-LV"/>
        </w:rPr>
        <w:tab/>
      </w:r>
      <w:r w:rsidRPr="00732215">
        <w:rPr>
          <w:lang w:eastAsia="lv-LV"/>
        </w:rPr>
        <w:t xml:space="preserve">2. Konceptuāli atbalstīt 2017.gada pašvaldības sporta pasākumiem paredzētajos budžeta līdzekļos plānot izdevumus līdz 8000,00 </w:t>
      </w:r>
      <w:r w:rsidRPr="00732215">
        <w:rPr>
          <w:i/>
          <w:lang w:eastAsia="lv-LV"/>
        </w:rPr>
        <w:t>euro</w:t>
      </w:r>
      <w:r w:rsidRPr="00732215">
        <w:rPr>
          <w:lang w:eastAsia="lv-LV"/>
        </w:rPr>
        <w:t xml:space="preserve"> </w:t>
      </w:r>
      <w:r w:rsidRPr="00732215">
        <w:rPr>
          <w:lang w:val="it-IT"/>
        </w:rPr>
        <w:t>Eiropas meiteņu basketbola līgas turnīra rīkošanai Tukumā un uzdot Tukuma Sporta skolai 2016.gada septembrī iesniegt detalizētu plānotā turnīra izdevumu tāmi.</w:t>
      </w:r>
    </w:p>
    <w:p w:rsidR="0027067D" w:rsidRDefault="0027067D" w:rsidP="0027067D">
      <w:pPr>
        <w:spacing w:line="240" w:lineRule="auto"/>
        <w:jc w:val="both"/>
      </w:pPr>
    </w:p>
    <w:p w:rsidR="0027067D" w:rsidRDefault="0027067D" w:rsidP="0027067D">
      <w:pPr>
        <w:spacing w:line="240" w:lineRule="auto"/>
        <w:jc w:val="both"/>
      </w:pPr>
    </w:p>
    <w:p w:rsidR="0027067D" w:rsidRDefault="0027067D" w:rsidP="0027067D">
      <w:pPr>
        <w:spacing w:line="240" w:lineRule="auto"/>
        <w:jc w:val="both"/>
      </w:pPr>
    </w:p>
    <w:p w:rsidR="0027067D" w:rsidRDefault="0027067D" w:rsidP="0027067D">
      <w:pPr>
        <w:spacing w:line="240" w:lineRule="auto"/>
        <w:jc w:val="both"/>
      </w:pPr>
    </w:p>
    <w:p w:rsidR="0027067D" w:rsidRDefault="0027067D" w:rsidP="0027067D">
      <w:pPr>
        <w:spacing w:line="240" w:lineRule="auto"/>
        <w:jc w:val="both"/>
      </w:pPr>
    </w:p>
    <w:p w:rsidR="0027067D" w:rsidRDefault="0027067D" w:rsidP="0027067D">
      <w:pPr>
        <w:spacing w:line="240" w:lineRule="auto"/>
        <w:jc w:val="both"/>
      </w:pPr>
    </w:p>
    <w:p w:rsidR="0027067D" w:rsidRDefault="0027067D" w:rsidP="0027067D">
      <w:pPr>
        <w:spacing w:line="240" w:lineRule="auto"/>
        <w:jc w:val="both"/>
      </w:pPr>
    </w:p>
    <w:p w:rsidR="0027067D" w:rsidRDefault="0027067D" w:rsidP="0027067D">
      <w:pPr>
        <w:spacing w:line="240" w:lineRule="auto"/>
        <w:jc w:val="both"/>
      </w:pPr>
    </w:p>
    <w:p w:rsidR="0027067D" w:rsidRDefault="0027067D" w:rsidP="0027067D">
      <w:pPr>
        <w:spacing w:line="240" w:lineRule="auto"/>
        <w:jc w:val="both"/>
      </w:pPr>
    </w:p>
    <w:p w:rsidR="0027067D" w:rsidRDefault="0027067D" w:rsidP="0027067D">
      <w:pPr>
        <w:spacing w:line="240" w:lineRule="auto"/>
        <w:jc w:val="both"/>
      </w:pPr>
    </w:p>
    <w:p w:rsidR="0027067D" w:rsidRDefault="0027067D" w:rsidP="0027067D">
      <w:pPr>
        <w:spacing w:line="240" w:lineRule="auto"/>
        <w:jc w:val="both"/>
      </w:pPr>
    </w:p>
    <w:p w:rsidR="0027067D" w:rsidRDefault="0027067D" w:rsidP="0027067D">
      <w:pPr>
        <w:spacing w:line="240" w:lineRule="auto"/>
        <w:jc w:val="both"/>
      </w:pPr>
    </w:p>
    <w:p w:rsidR="0027067D" w:rsidRDefault="0027067D" w:rsidP="0027067D">
      <w:pPr>
        <w:spacing w:line="240" w:lineRule="auto"/>
        <w:jc w:val="both"/>
      </w:pPr>
    </w:p>
    <w:p w:rsidR="0027067D" w:rsidRDefault="0027067D" w:rsidP="0027067D">
      <w:pPr>
        <w:spacing w:line="240" w:lineRule="auto"/>
        <w:jc w:val="both"/>
      </w:pPr>
    </w:p>
    <w:p w:rsidR="0027067D" w:rsidRDefault="0027067D" w:rsidP="0027067D">
      <w:pPr>
        <w:spacing w:line="240" w:lineRule="auto"/>
        <w:jc w:val="both"/>
      </w:pPr>
    </w:p>
    <w:p w:rsidR="0027067D" w:rsidRDefault="0027067D" w:rsidP="0027067D">
      <w:pPr>
        <w:spacing w:line="240" w:lineRule="auto"/>
        <w:jc w:val="both"/>
      </w:pPr>
    </w:p>
    <w:p w:rsidR="0027067D" w:rsidRDefault="0027067D" w:rsidP="0027067D">
      <w:pPr>
        <w:spacing w:line="240" w:lineRule="auto"/>
        <w:jc w:val="both"/>
      </w:pPr>
    </w:p>
    <w:p w:rsidR="0027067D" w:rsidRDefault="0027067D" w:rsidP="0027067D">
      <w:pPr>
        <w:spacing w:line="240" w:lineRule="auto"/>
        <w:jc w:val="both"/>
      </w:pPr>
    </w:p>
    <w:p w:rsidR="0027067D" w:rsidRDefault="0027067D" w:rsidP="0027067D">
      <w:pPr>
        <w:spacing w:line="240" w:lineRule="auto"/>
        <w:jc w:val="both"/>
      </w:pPr>
    </w:p>
    <w:p w:rsidR="0027067D" w:rsidRDefault="0027067D" w:rsidP="0027067D">
      <w:pPr>
        <w:spacing w:line="240" w:lineRule="auto"/>
        <w:jc w:val="both"/>
      </w:pPr>
    </w:p>
    <w:p w:rsidR="0027067D" w:rsidRDefault="0027067D" w:rsidP="0027067D">
      <w:pPr>
        <w:spacing w:line="240" w:lineRule="auto"/>
        <w:jc w:val="both"/>
      </w:pPr>
    </w:p>
    <w:p w:rsidR="0027067D" w:rsidRDefault="0027067D" w:rsidP="0027067D">
      <w:pPr>
        <w:spacing w:line="240" w:lineRule="auto"/>
        <w:jc w:val="both"/>
        <w:rPr>
          <w:sz w:val="20"/>
          <w:szCs w:val="20"/>
        </w:rPr>
      </w:pPr>
      <w:r>
        <w:rPr>
          <w:sz w:val="20"/>
          <w:szCs w:val="20"/>
        </w:rPr>
        <w:t>Nosūtīt:</w:t>
      </w:r>
    </w:p>
    <w:p w:rsidR="0027067D" w:rsidRDefault="0027067D" w:rsidP="0027067D">
      <w:pPr>
        <w:spacing w:line="240" w:lineRule="auto"/>
        <w:jc w:val="both"/>
        <w:rPr>
          <w:sz w:val="20"/>
          <w:szCs w:val="20"/>
        </w:rPr>
      </w:pPr>
      <w:r>
        <w:rPr>
          <w:sz w:val="20"/>
          <w:szCs w:val="20"/>
        </w:rPr>
        <w:t xml:space="preserve">- </w:t>
      </w:r>
      <w:r w:rsidRPr="006B50DA">
        <w:rPr>
          <w:sz w:val="20"/>
          <w:szCs w:val="20"/>
        </w:rPr>
        <w:t>Kultūras, sporta un SA nod</w:t>
      </w:r>
      <w:r>
        <w:rPr>
          <w:sz w:val="20"/>
          <w:szCs w:val="20"/>
        </w:rPr>
        <w:t>.</w:t>
      </w:r>
    </w:p>
    <w:p w:rsidR="0027067D" w:rsidRDefault="0027067D" w:rsidP="0027067D">
      <w:pPr>
        <w:spacing w:line="240" w:lineRule="auto"/>
        <w:jc w:val="both"/>
        <w:rPr>
          <w:sz w:val="20"/>
          <w:szCs w:val="20"/>
        </w:rPr>
      </w:pPr>
      <w:r>
        <w:rPr>
          <w:sz w:val="20"/>
          <w:szCs w:val="20"/>
        </w:rPr>
        <w:t xml:space="preserve">- </w:t>
      </w:r>
      <w:r w:rsidRPr="006B50DA">
        <w:rPr>
          <w:sz w:val="20"/>
          <w:szCs w:val="20"/>
          <w:lang w:val="it-IT"/>
        </w:rPr>
        <w:t>Izglītības pārv</w:t>
      </w:r>
      <w:r>
        <w:rPr>
          <w:sz w:val="20"/>
          <w:szCs w:val="20"/>
          <w:lang w:val="it-IT"/>
        </w:rPr>
        <w:t>.</w:t>
      </w:r>
    </w:p>
    <w:p w:rsidR="0027067D" w:rsidRDefault="0027067D" w:rsidP="0027067D">
      <w:pPr>
        <w:spacing w:line="240" w:lineRule="auto"/>
        <w:jc w:val="both"/>
        <w:rPr>
          <w:sz w:val="20"/>
          <w:szCs w:val="20"/>
        </w:rPr>
      </w:pPr>
      <w:r>
        <w:rPr>
          <w:sz w:val="20"/>
          <w:szCs w:val="20"/>
        </w:rPr>
        <w:t>-</w:t>
      </w:r>
      <w:r w:rsidRPr="006B50DA">
        <w:rPr>
          <w:sz w:val="20"/>
          <w:szCs w:val="20"/>
        </w:rPr>
        <w:t xml:space="preserve"> Sporta skolai</w:t>
      </w:r>
    </w:p>
    <w:p w:rsidR="0027067D" w:rsidRDefault="0027067D" w:rsidP="0027067D">
      <w:pPr>
        <w:spacing w:line="240" w:lineRule="auto"/>
        <w:jc w:val="both"/>
        <w:rPr>
          <w:sz w:val="20"/>
          <w:szCs w:val="20"/>
        </w:rPr>
      </w:pPr>
    </w:p>
    <w:p w:rsidR="0027067D" w:rsidRDefault="0027067D" w:rsidP="0027067D">
      <w:pPr>
        <w:spacing w:line="240" w:lineRule="auto"/>
        <w:jc w:val="both"/>
        <w:rPr>
          <w:sz w:val="20"/>
          <w:szCs w:val="20"/>
        </w:rPr>
      </w:pPr>
    </w:p>
    <w:p w:rsidR="0027067D" w:rsidRPr="00273FF9" w:rsidRDefault="0027067D" w:rsidP="0027067D">
      <w:pPr>
        <w:spacing w:line="240" w:lineRule="auto"/>
        <w:jc w:val="both"/>
        <w:rPr>
          <w:sz w:val="20"/>
          <w:szCs w:val="20"/>
        </w:rPr>
      </w:pPr>
      <w:r>
        <w:rPr>
          <w:sz w:val="20"/>
          <w:szCs w:val="20"/>
        </w:rPr>
        <w:t>___________________________________________</w:t>
      </w:r>
    </w:p>
    <w:p w:rsidR="0027067D" w:rsidRPr="006B50DA" w:rsidRDefault="0027067D" w:rsidP="0027067D">
      <w:pPr>
        <w:spacing w:line="240" w:lineRule="auto"/>
        <w:jc w:val="both"/>
        <w:rPr>
          <w:sz w:val="20"/>
          <w:szCs w:val="20"/>
          <w:lang w:val="it-IT"/>
        </w:rPr>
      </w:pPr>
      <w:r w:rsidRPr="006B50DA">
        <w:rPr>
          <w:sz w:val="20"/>
          <w:szCs w:val="20"/>
          <w:lang w:val="it-IT"/>
        </w:rPr>
        <w:t>Sagatavoja I.Smirnova, Tukuma Sporta skola</w:t>
      </w:r>
    </w:p>
    <w:p w:rsidR="0027067D" w:rsidRPr="006B50DA" w:rsidRDefault="0027067D" w:rsidP="0027067D">
      <w:pPr>
        <w:spacing w:line="240" w:lineRule="auto"/>
        <w:jc w:val="both"/>
        <w:rPr>
          <w:sz w:val="20"/>
          <w:szCs w:val="20"/>
          <w:lang w:val="it-IT"/>
        </w:rPr>
      </w:pPr>
    </w:p>
    <w:p w:rsidR="0027067D" w:rsidRPr="006B50DA" w:rsidRDefault="0027067D" w:rsidP="0027067D">
      <w:pPr>
        <w:spacing w:line="240" w:lineRule="auto"/>
        <w:rPr>
          <w:sz w:val="20"/>
          <w:szCs w:val="20"/>
          <w:lang w:val="it-IT"/>
        </w:rPr>
      </w:pPr>
    </w:p>
    <w:p w:rsidR="0027067D" w:rsidRPr="0027067D" w:rsidRDefault="0027067D">
      <w:pPr>
        <w:spacing w:line="240" w:lineRule="auto"/>
        <w:rPr>
          <w:lang w:val="it-IT"/>
        </w:rPr>
      </w:pPr>
    </w:p>
    <w:p w:rsidR="00273FF9" w:rsidRPr="00273FF9" w:rsidRDefault="00A90828" w:rsidP="00273FF9">
      <w:pPr>
        <w:spacing w:line="240" w:lineRule="auto"/>
        <w:jc w:val="center"/>
      </w:pPr>
      <w:r>
        <w:t>12</w:t>
      </w:r>
      <w:r w:rsidR="00770F27">
        <w:t>§</w:t>
      </w:r>
      <w:r w:rsidR="00273FF9" w:rsidRPr="00273FF9">
        <w:t>.</w:t>
      </w:r>
    </w:p>
    <w:p w:rsidR="00273FF9" w:rsidRPr="00273FF9" w:rsidRDefault="00273FF9" w:rsidP="00273FF9">
      <w:pPr>
        <w:spacing w:line="240" w:lineRule="auto"/>
        <w:rPr>
          <w:b/>
        </w:rPr>
      </w:pPr>
      <w:r w:rsidRPr="00273FF9">
        <w:rPr>
          <w:b/>
        </w:rPr>
        <w:t>Par naudas līdzekļiem</w:t>
      </w:r>
    </w:p>
    <w:p w:rsidR="00273FF9" w:rsidRDefault="00273FF9" w:rsidP="00273FF9">
      <w:pPr>
        <w:spacing w:line="240" w:lineRule="auto"/>
        <w:rPr>
          <w:b/>
        </w:rPr>
      </w:pPr>
    </w:p>
    <w:p w:rsidR="0068156F" w:rsidRDefault="0068156F" w:rsidP="00273FF9">
      <w:pPr>
        <w:spacing w:line="240" w:lineRule="auto"/>
        <w:rPr>
          <w:b/>
        </w:rPr>
      </w:pPr>
    </w:p>
    <w:p w:rsidR="0068156F" w:rsidRDefault="0068156F" w:rsidP="00273FF9">
      <w:pPr>
        <w:spacing w:line="240" w:lineRule="auto"/>
        <w:rPr>
          <w:b/>
        </w:rPr>
      </w:pPr>
    </w:p>
    <w:p w:rsidR="0068156F" w:rsidRPr="00273FF9" w:rsidRDefault="0068156F" w:rsidP="00273FF9">
      <w:pPr>
        <w:spacing w:line="240" w:lineRule="auto"/>
        <w:rPr>
          <w:b/>
        </w:rPr>
      </w:pPr>
    </w:p>
    <w:p w:rsidR="00273FF9" w:rsidRPr="00273FF9" w:rsidRDefault="00273FF9" w:rsidP="00273FF9">
      <w:pPr>
        <w:spacing w:line="240" w:lineRule="auto"/>
        <w:rPr>
          <w:i/>
        </w:rPr>
      </w:pPr>
      <w:r w:rsidRPr="00273FF9">
        <w:rPr>
          <w:i/>
        </w:rPr>
        <w:t>Iesniegt izskatīšanai Finanšu komitej</w:t>
      </w:r>
      <w:r w:rsidR="00770F27">
        <w:rPr>
          <w:i/>
        </w:rPr>
        <w:t>ai</w:t>
      </w:r>
      <w:r w:rsidRPr="00273FF9">
        <w:rPr>
          <w:i/>
        </w:rPr>
        <w:t xml:space="preserve"> šādu lēmuma projektu:</w:t>
      </w:r>
    </w:p>
    <w:p w:rsidR="00273FF9" w:rsidRPr="00273FF9" w:rsidRDefault="00273FF9" w:rsidP="00273FF9">
      <w:pPr>
        <w:spacing w:line="240" w:lineRule="auto"/>
        <w:rPr>
          <w:i/>
        </w:rPr>
      </w:pPr>
    </w:p>
    <w:p w:rsidR="0068156F" w:rsidRPr="0068156F" w:rsidRDefault="0068156F" w:rsidP="0068156F">
      <w:pPr>
        <w:spacing w:line="240" w:lineRule="auto"/>
        <w:jc w:val="both"/>
      </w:pPr>
      <w:r w:rsidRPr="0068156F">
        <w:tab/>
      </w:r>
    </w:p>
    <w:p w:rsidR="0068156F" w:rsidRPr="0068156F" w:rsidRDefault="0068156F" w:rsidP="0068156F">
      <w:pPr>
        <w:spacing w:line="240" w:lineRule="auto"/>
        <w:ind w:firstLine="720"/>
        <w:jc w:val="both"/>
      </w:pPr>
      <w:r w:rsidRPr="0068156F">
        <w:t xml:space="preserve"> Tukuma novada Dome saņēmusi biedrības Ceļojumu un orientēšanās kluba „Silva” (COK „Silva”, reģ.Nr. 40008061499) iesniegumu (reģ.Nr.1798), kurā biedrība informē, ka 2016.gada 12.novembrī Tukuma pilsētā un apkārtnē notiks rogainiga sacensības ar nosaukumu „Brīvais rogainings”. Sacensības tiks organizētas 4 un 6 stundu distancēs (vīriešu, sieviešu un jaukto komandu grupās 5 dažādās vecuma kategorijās), kas orientētas uz pieredzējušiem sportistiem, kā arī tiks piedāvāta OPEN grupa, kurā varēs piedalīties un aktīvi pavadīt laiku gan ģimenes ar bērniem, gan jebkurš aktīva dzīvesveida piekritējs. Šīs sacensības tiks rīkotas kā viens no Latvijas kausa rogainingā posmiem un plānotais dalībnieku skaits būs ap 500. Pasākuma kopējie izdevumi ir 6358,00 </w:t>
      </w:r>
      <w:r w:rsidRPr="0068156F">
        <w:rPr>
          <w:i/>
        </w:rPr>
        <w:t>euro</w:t>
      </w:r>
      <w:r w:rsidRPr="0068156F">
        <w:t xml:space="preserve">, tādā pašā apjomā plānoti arī ieņēmumi. Paredzēts piesaistīt arī sponsorus. Šobrīd no plānotās izdevumu tāmes nav nosegti 1358,00 </w:t>
      </w:r>
      <w:r w:rsidRPr="0068156F">
        <w:rPr>
          <w:i/>
        </w:rPr>
        <w:t>euro</w:t>
      </w:r>
      <w:r w:rsidRPr="0068156F">
        <w:t>. COK „Silva” lūdz Tukuma novada Domi iespēju robežās finansiāli atbalstīt šo sacensību rīkošanu.</w:t>
      </w:r>
    </w:p>
    <w:p w:rsidR="0068156F" w:rsidRPr="0068156F" w:rsidRDefault="0068156F" w:rsidP="0068156F">
      <w:pPr>
        <w:spacing w:line="240" w:lineRule="auto"/>
        <w:jc w:val="both"/>
      </w:pPr>
      <w:r w:rsidRPr="0068156F">
        <w:tab/>
        <w:t>Sporta komisija ierosina atbalstīt pasākuma rīkošanu ar pašvaldības devumu telpu nodrošināšanā, papildus tualešu izvietošanā, apskaņošanā un balvu iegādē pašvaldības iespēju robežās.</w:t>
      </w:r>
    </w:p>
    <w:p w:rsidR="00770F27" w:rsidRDefault="00770F27" w:rsidP="00545741">
      <w:pPr>
        <w:spacing w:line="240" w:lineRule="auto"/>
        <w:jc w:val="both"/>
        <w:rPr>
          <w:sz w:val="20"/>
          <w:szCs w:val="20"/>
        </w:rPr>
      </w:pPr>
    </w:p>
    <w:p w:rsidR="00770F27" w:rsidRDefault="00770F27" w:rsidP="00545741">
      <w:pPr>
        <w:spacing w:line="240" w:lineRule="auto"/>
        <w:jc w:val="both"/>
        <w:rPr>
          <w:sz w:val="20"/>
          <w:szCs w:val="20"/>
        </w:rPr>
      </w:pPr>
    </w:p>
    <w:p w:rsidR="0068156F" w:rsidRDefault="0068156F" w:rsidP="00545741">
      <w:pPr>
        <w:spacing w:line="240" w:lineRule="auto"/>
        <w:jc w:val="both"/>
        <w:rPr>
          <w:sz w:val="20"/>
          <w:szCs w:val="20"/>
        </w:rPr>
      </w:pPr>
    </w:p>
    <w:p w:rsidR="0068156F" w:rsidRDefault="0068156F" w:rsidP="00545741">
      <w:pPr>
        <w:spacing w:line="240" w:lineRule="auto"/>
        <w:jc w:val="both"/>
        <w:rPr>
          <w:sz w:val="20"/>
          <w:szCs w:val="20"/>
        </w:rPr>
      </w:pPr>
    </w:p>
    <w:p w:rsidR="0068156F" w:rsidRDefault="0068156F" w:rsidP="00545741">
      <w:pPr>
        <w:spacing w:line="240" w:lineRule="auto"/>
        <w:jc w:val="both"/>
        <w:rPr>
          <w:sz w:val="20"/>
          <w:szCs w:val="20"/>
        </w:rPr>
      </w:pPr>
    </w:p>
    <w:p w:rsidR="0068156F" w:rsidRDefault="0068156F" w:rsidP="00545741">
      <w:pPr>
        <w:spacing w:line="240" w:lineRule="auto"/>
        <w:jc w:val="both"/>
        <w:rPr>
          <w:sz w:val="20"/>
          <w:szCs w:val="20"/>
        </w:rPr>
      </w:pPr>
    </w:p>
    <w:p w:rsidR="0068156F" w:rsidRDefault="0068156F" w:rsidP="00545741">
      <w:pPr>
        <w:spacing w:line="240" w:lineRule="auto"/>
        <w:jc w:val="both"/>
        <w:rPr>
          <w:sz w:val="20"/>
          <w:szCs w:val="20"/>
        </w:rPr>
      </w:pPr>
    </w:p>
    <w:p w:rsidR="0068156F" w:rsidRDefault="0068156F" w:rsidP="00545741">
      <w:pPr>
        <w:spacing w:line="240" w:lineRule="auto"/>
        <w:jc w:val="both"/>
        <w:rPr>
          <w:sz w:val="20"/>
          <w:szCs w:val="20"/>
        </w:rPr>
      </w:pPr>
    </w:p>
    <w:p w:rsidR="0068156F" w:rsidRDefault="0068156F" w:rsidP="00545741">
      <w:pPr>
        <w:spacing w:line="240" w:lineRule="auto"/>
        <w:jc w:val="both"/>
        <w:rPr>
          <w:sz w:val="20"/>
          <w:szCs w:val="20"/>
        </w:rPr>
      </w:pPr>
    </w:p>
    <w:p w:rsidR="0068156F" w:rsidRDefault="0068156F" w:rsidP="00545741">
      <w:pPr>
        <w:spacing w:line="240" w:lineRule="auto"/>
        <w:jc w:val="both"/>
        <w:rPr>
          <w:sz w:val="20"/>
          <w:szCs w:val="20"/>
        </w:rPr>
      </w:pPr>
    </w:p>
    <w:p w:rsidR="0068156F" w:rsidRDefault="0068156F" w:rsidP="00545741">
      <w:pPr>
        <w:spacing w:line="240" w:lineRule="auto"/>
        <w:jc w:val="both"/>
        <w:rPr>
          <w:sz w:val="20"/>
          <w:szCs w:val="20"/>
        </w:rPr>
      </w:pPr>
    </w:p>
    <w:p w:rsidR="0068156F" w:rsidRDefault="0068156F" w:rsidP="00545741">
      <w:pPr>
        <w:spacing w:line="240" w:lineRule="auto"/>
        <w:jc w:val="both"/>
        <w:rPr>
          <w:sz w:val="20"/>
          <w:szCs w:val="20"/>
        </w:rPr>
      </w:pPr>
    </w:p>
    <w:p w:rsidR="0068156F" w:rsidRDefault="0068156F" w:rsidP="00545741">
      <w:pPr>
        <w:spacing w:line="240" w:lineRule="auto"/>
        <w:jc w:val="both"/>
        <w:rPr>
          <w:sz w:val="20"/>
          <w:szCs w:val="20"/>
        </w:rPr>
      </w:pPr>
    </w:p>
    <w:p w:rsidR="0068156F" w:rsidRDefault="0068156F" w:rsidP="00545741">
      <w:pPr>
        <w:spacing w:line="240" w:lineRule="auto"/>
        <w:jc w:val="both"/>
        <w:rPr>
          <w:sz w:val="20"/>
          <w:szCs w:val="20"/>
        </w:rPr>
      </w:pPr>
    </w:p>
    <w:p w:rsidR="0068156F" w:rsidRDefault="0068156F" w:rsidP="00545741">
      <w:pPr>
        <w:spacing w:line="240" w:lineRule="auto"/>
        <w:jc w:val="both"/>
        <w:rPr>
          <w:sz w:val="20"/>
          <w:szCs w:val="20"/>
        </w:rPr>
      </w:pPr>
    </w:p>
    <w:p w:rsidR="0068156F" w:rsidRDefault="0068156F" w:rsidP="00545741">
      <w:pPr>
        <w:spacing w:line="240" w:lineRule="auto"/>
        <w:jc w:val="both"/>
        <w:rPr>
          <w:sz w:val="20"/>
          <w:szCs w:val="20"/>
        </w:rPr>
      </w:pPr>
    </w:p>
    <w:p w:rsidR="0068156F" w:rsidRDefault="0068156F" w:rsidP="00545741">
      <w:pPr>
        <w:spacing w:line="240" w:lineRule="auto"/>
        <w:jc w:val="both"/>
        <w:rPr>
          <w:sz w:val="20"/>
          <w:szCs w:val="20"/>
        </w:rPr>
      </w:pPr>
    </w:p>
    <w:p w:rsidR="0068156F" w:rsidRDefault="0068156F" w:rsidP="00545741">
      <w:pPr>
        <w:spacing w:line="240" w:lineRule="auto"/>
        <w:jc w:val="both"/>
        <w:rPr>
          <w:sz w:val="20"/>
          <w:szCs w:val="20"/>
        </w:rPr>
      </w:pPr>
    </w:p>
    <w:p w:rsidR="00770F27" w:rsidRPr="00273FF9" w:rsidRDefault="00770F27" w:rsidP="00545741">
      <w:pPr>
        <w:spacing w:line="240" w:lineRule="auto"/>
        <w:jc w:val="both"/>
        <w:rPr>
          <w:sz w:val="20"/>
          <w:szCs w:val="20"/>
        </w:rPr>
      </w:pPr>
    </w:p>
    <w:p w:rsidR="00770F27" w:rsidRDefault="00273FF9" w:rsidP="00545741">
      <w:pPr>
        <w:spacing w:line="240" w:lineRule="auto"/>
        <w:jc w:val="both"/>
      </w:pPr>
      <w:r w:rsidRPr="00273FF9">
        <w:rPr>
          <w:sz w:val="20"/>
          <w:szCs w:val="20"/>
        </w:rPr>
        <w:t>Nosūtīt:</w:t>
      </w:r>
    </w:p>
    <w:p w:rsidR="00770F27" w:rsidRDefault="00770F27" w:rsidP="00545741">
      <w:pPr>
        <w:spacing w:line="240" w:lineRule="auto"/>
        <w:jc w:val="both"/>
        <w:rPr>
          <w:sz w:val="20"/>
          <w:szCs w:val="20"/>
        </w:rPr>
      </w:pPr>
      <w:r>
        <w:t>-</w:t>
      </w:r>
      <w:r w:rsidR="00273FF9" w:rsidRPr="00273FF9">
        <w:rPr>
          <w:sz w:val="20"/>
          <w:szCs w:val="20"/>
        </w:rPr>
        <w:t>Adresātiem</w:t>
      </w:r>
    </w:p>
    <w:p w:rsidR="00770F27" w:rsidRDefault="00770F27" w:rsidP="00545741">
      <w:pPr>
        <w:spacing w:line="240" w:lineRule="auto"/>
        <w:jc w:val="both"/>
      </w:pPr>
      <w:r>
        <w:t>-</w:t>
      </w:r>
      <w:r w:rsidR="00273FF9" w:rsidRPr="00273FF9">
        <w:rPr>
          <w:sz w:val="20"/>
          <w:szCs w:val="20"/>
        </w:rPr>
        <w:t>Kult, sporta un SA nodaļai</w:t>
      </w:r>
    </w:p>
    <w:p w:rsidR="00273FF9" w:rsidRPr="00273FF9" w:rsidRDefault="00770F27" w:rsidP="00545741">
      <w:pPr>
        <w:spacing w:line="240" w:lineRule="auto"/>
        <w:jc w:val="both"/>
      </w:pPr>
      <w:r>
        <w:t>-</w:t>
      </w:r>
      <w:r w:rsidR="00273FF9" w:rsidRPr="00273FF9">
        <w:rPr>
          <w:sz w:val="20"/>
          <w:szCs w:val="20"/>
        </w:rPr>
        <w:t>Fin.</w:t>
      </w:r>
      <w:r>
        <w:rPr>
          <w:sz w:val="20"/>
          <w:szCs w:val="20"/>
        </w:rPr>
        <w:t xml:space="preserve"> </w:t>
      </w:r>
      <w:r w:rsidR="00273FF9" w:rsidRPr="00273FF9">
        <w:rPr>
          <w:sz w:val="20"/>
          <w:szCs w:val="20"/>
        </w:rPr>
        <w:t>nod</w:t>
      </w:r>
      <w:r>
        <w:rPr>
          <w:sz w:val="20"/>
          <w:szCs w:val="20"/>
        </w:rPr>
        <w:t>.</w:t>
      </w:r>
    </w:p>
    <w:p w:rsidR="00273FF9" w:rsidRPr="00273FF9" w:rsidRDefault="00770F27" w:rsidP="00545741">
      <w:pPr>
        <w:spacing w:line="240" w:lineRule="auto"/>
        <w:jc w:val="both"/>
        <w:rPr>
          <w:sz w:val="20"/>
          <w:szCs w:val="20"/>
        </w:rPr>
      </w:pPr>
      <w:r>
        <w:rPr>
          <w:sz w:val="20"/>
          <w:szCs w:val="20"/>
        </w:rPr>
        <w:t>_________________________________</w:t>
      </w:r>
    </w:p>
    <w:p w:rsidR="00273FF9" w:rsidRPr="00273FF9" w:rsidRDefault="00273FF9" w:rsidP="00545741">
      <w:pPr>
        <w:spacing w:line="240" w:lineRule="auto"/>
        <w:jc w:val="both"/>
        <w:rPr>
          <w:sz w:val="20"/>
          <w:szCs w:val="20"/>
        </w:rPr>
      </w:pPr>
      <w:r w:rsidRPr="00273FF9">
        <w:rPr>
          <w:sz w:val="20"/>
          <w:szCs w:val="20"/>
        </w:rPr>
        <w:t>Sagatavoja I.Smirnova</w:t>
      </w:r>
    </w:p>
    <w:p w:rsidR="00273FF9" w:rsidRPr="00273FF9" w:rsidRDefault="00273FF9" w:rsidP="00545741">
      <w:pPr>
        <w:spacing w:line="240" w:lineRule="auto"/>
        <w:ind w:firstLine="720"/>
        <w:jc w:val="both"/>
        <w:rPr>
          <w:sz w:val="20"/>
          <w:szCs w:val="20"/>
          <w:lang w:val="it-IT"/>
        </w:rPr>
      </w:pPr>
      <w:r w:rsidRPr="00273FF9">
        <w:rPr>
          <w:sz w:val="20"/>
          <w:szCs w:val="20"/>
        </w:rPr>
        <w:tab/>
      </w:r>
      <w:r w:rsidRPr="00273FF9">
        <w:rPr>
          <w:sz w:val="20"/>
          <w:szCs w:val="20"/>
          <w:lang w:val="it-IT"/>
        </w:rPr>
        <w:t xml:space="preserve"> </w:t>
      </w:r>
    </w:p>
    <w:p w:rsidR="00273FF9" w:rsidRPr="00273FF9" w:rsidRDefault="00273FF9" w:rsidP="00273FF9">
      <w:pPr>
        <w:spacing w:line="240" w:lineRule="auto"/>
        <w:jc w:val="both"/>
        <w:rPr>
          <w:sz w:val="20"/>
          <w:szCs w:val="20"/>
          <w:lang w:val="it-IT"/>
        </w:rPr>
      </w:pPr>
    </w:p>
    <w:p w:rsidR="00EA3D3B" w:rsidRPr="00273FF9" w:rsidRDefault="00EA3D3B"/>
    <w:sectPr w:rsidR="00EA3D3B" w:rsidRPr="00273FF9" w:rsidSect="001F5C99">
      <w:pgSz w:w="11906" w:h="16838" w:code="9"/>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A20" w:rsidRDefault="00096A20" w:rsidP="00273FF9">
      <w:pPr>
        <w:spacing w:line="240" w:lineRule="auto"/>
      </w:pPr>
      <w:r>
        <w:separator/>
      </w:r>
    </w:p>
  </w:endnote>
  <w:endnote w:type="continuationSeparator" w:id="0">
    <w:p w:rsidR="00096A20" w:rsidRDefault="00096A20" w:rsidP="00273F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1669709243"/>
      <w:docPartObj>
        <w:docPartGallery w:val="Page Numbers (Bottom of Page)"/>
        <w:docPartUnique/>
      </w:docPartObj>
    </w:sdtPr>
    <w:sdtEndPr>
      <w:rPr>
        <w:noProof/>
      </w:rPr>
    </w:sdtEndPr>
    <w:sdtContent>
      <w:p w:rsidR="00F66668" w:rsidRPr="001953B3" w:rsidRDefault="00F66668">
        <w:pPr>
          <w:pStyle w:val="Footer"/>
          <w:jc w:val="center"/>
          <w:rPr>
            <w:sz w:val="12"/>
            <w:szCs w:val="12"/>
          </w:rPr>
        </w:pPr>
        <w:r w:rsidRPr="001953B3">
          <w:rPr>
            <w:sz w:val="12"/>
            <w:szCs w:val="12"/>
          </w:rPr>
          <w:t>Iks4-16</w:t>
        </w:r>
      </w:p>
      <w:p w:rsidR="00F66668" w:rsidRPr="001953B3" w:rsidRDefault="00F66668">
        <w:pPr>
          <w:pStyle w:val="Footer"/>
          <w:jc w:val="center"/>
          <w:rPr>
            <w:sz w:val="12"/>
            <w:szCs w:val="12"/>
          </w:rPr>
        </w:pPr>
        <w:r w:rsidRPr="001953B3">
          <w:rPr>
            <w:sz w:val="12"/>
            <w:szCs w:val="12"/>
          </w:rPr>
          <w:fldChar w:fldCharType="begin"/>
        </w:r>
        <w:r w:rsidRPr="001953B3">
          <w:rPr>
            <w:sz w:val="12"/>
            <w:szCs w:val="12"/>
          </w:rPr>
          <w:instrText xml:space="preserve"> PAGE   \* MERGEFORMAT </w:instrText>
        </w:r>
        <w:r w:rsidRPr="001953B3">
          <w:rPr>
            <w:sz w:val="12"/>
            <w:szCs w:val="12"/>
          </w:rPr>
          <w:fldChar w:fldCharType="separate"/>
        </w:r>
        <w:r w:rsidR="006C2B14">
          <w:rPr>
            <w:noProof/>
            <w:sz w:val="12"/>
            <w:szCs w:val="12"/>
          </w:rPr>
          <w:t>50</w:t>
        </w:r>
        <w:r w:rsidRPr="001953B3">
          <w:rPr>
            <w:noProof/>
            <w:sz w:val="12"/>
            <w:szCs w:val="12"/>
          </w:rPr>
          <w:fldChar w:fldCharType="end"/>
        </w:r>
      </w:p>
    </w:sdtContent>
  </w:sdt>
  <w:p w:rsidR="00F66668" w:rsidRDefault="00F666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1025602383"/>
      <w:docPartObj>
        <w:docPartGallery w:val="Page Numbers (Bottom of Page)"/>
        <w:docPartUnique/>
      </w:docPartObj>
    </w:sdtPr>
    <w:sdtEndPr>
      <w:rPr>
        <w:noProof/>
      </w:rPr>
    </w:sdtEndPr>
    <w:sdtContent>
      <w:p w:rsidR="00F66668" w:rsidRPr="00273FF9" w:rsidRDefault="00F66668">
        <w:pPr>
          <w:pStyle w:val="Footer"/>
          <w:jc w:val="center"/>
          <w:rPr>
            <w:sz w:val="12"/>
            <w:szCs w:val="12"/>
          </w:rPr>
        </w:pPr>
        <w:r w:rsidRPr="00273FF9">
          <w:rPr>
            <w:sz w:val="12"/>
            <w:szCs w:val="12"/>
          </w:rPr>
          <w:t>Iks4-16</w:t>
        </w:r>
      </w:p>
      <w:p w:rsidR="00F66668" w:rsidRPr="00273FF9" w:rsidRDefault="00F66668">
        <w:pPr>
          <w:pStyle w:val="Footer"/>
          <w:jc w:val="center"/>
          <w:rPr>
            <w:sz w:val="12"/>
            <w:szCs w:val="12"/>
          </w:rPr>
        </w:pPr>
        <w:r w:rsidRPr="00273FF9">
          <w:rPr>
            <w:sz w:val="12"/>
            <w:szCs w:val="12"/>
          </w:rPr>
          <w:fldChar w:fldCharType="begin"/>
        </w:r>
        <w:r w:rsidRPr="00273FF9">
          <w:rPr>
            <w:sz w:val="12"/>
            <w:szCs w:val="12"/>
          </w:rPr>
          <w:instrText xml:space="preserve"> PAGE   \* MERGEFORMAT </w:instrText>
        </w:r>
        <w:r w:rsidRPr="00273FF9">
          <w:rPr>
            <w:sz w:val="12"/>
            <w:szCs w:val="12"/>
          </w:rPr>
          <w:fldChar w:fldCharType="separate"/>
        </w:r>
        <w:r w:rsidR="006C2B14">
          <w:rPr>
            <w:noProof/>
            <w:sz w:val="12"/>
            <w:szCs w:val="12"/>
          </w:rPr>
          <w:t>58</w:t>
        </w:r>
        <w:r w:rsidRPr="00273FF9">
          <w:rPr>
            <w:noProof/>
            <w:sz w:val="12"/>
            <w:szCs w:val="12"/>
          </w:rPr>
          <w:fldChar w:fldCharType="end"/>
        </w:r>
      </w:p>
    </w:sdtContent>
  </w:sdt>
  <w:p w:rsidR="00F66668" w:rsidRDefault="00F666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A20" w:rsidRDefault="00096A20" w:rsidP="00273FF9">
      <w:pPr>
        <w:spacing w:line="240" w:lineRule="auto"/>
      </w:pPr>
      <w:r>
        <w:separator/>
      </w:r>
    </w:p>
  </w:footnote>
  <w:footnote w:type="continuationSeparator" w:id="0">
    <w:p w:rsidR="00096A20" w:rsidRDefault="00096A20" w:rsidP="00273FF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03587B"/>
    <w:multiLevelType w:val="hybridMultilevel"/>
    <w:tmpl w:val="9DEE597E"/>
    <w:lvl w:ilvl="0" w:tplc="FAD2E526">
      <w:start w:val="201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2A15DC6"/>
    <w:multiLevelType w:val="multilevel"/>
    <w:tmpl w:val="4376704C"/>
    <w:lvl w:ilvl="0">
      <w:start w:val="1"/>
      <w:numFmt w:val="decimal"/>
      <w:lvlText w:val="%1."/>
      <w:lvlJc w:val="left"/>
      <w:pPr>
        <w:ind w:left="1035" w:hanging="675"/>
      </w:pPr>
      <w:rPr>
        <w:rFonts w:hint="default"/>
      </w:rPr>
    </w:lvl>
    <w:lvl w:ilvl="1">
      <w:start w:val="2"/>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45AB7D62"/>
    <w:multiLevelType w:val="hybridMultilevel"/>
    <w:tmpl w:val="66126198"/>
    <w:lvl w:ilvl="0" w:tplc="35A68526">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D8D2F45"/>
    <w:multiLevelType w:val="multilevel"/>
    <w:tmpl w:val="2AF8C5A2"/>
    <w:lvl w:ilvl="0">
      <w:start w:val="1"/>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 w15:restartNumberingAfterBreak="0">
    <w:nsid w:val="7A9B7137"/>
    <w:multiLevelType w:val="hybridMultilevel"/>
    <w:tmpl w:val="51A804FE"/>
    <w:lvl w:ilvl="0" w:tplc="48C29B82">
      <w:start w:val="1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79D"/>
    <w:rsid w:val="00005AE3"/>
    <w:rsid w:val="00011223"/>
    <w:rsid w:val="00062510"/>
    <w:rsid w:val="00096A20"/>
    <w:rsid w:val="00106BA8"/>
    <w:rsid w:val="001953B3"/>
    <w:rsid w:val="001B741F"/>
    <w:rsid w:val="001D0993"/>
    <w:rsid w:val="001E6F8B"/>
    <w:rsid w:val="001F09C0"/>
    <w:rsid w:val="001F5C99"/>
    <w:rsid w:val="0020571C"/>
    <w:rsid w:val="0027067D"/>
    <w:rsid w:val="00273FF9"/>
    <w:rsid w:val="002F786D"/>
    <w:rsid w:val="00317209"/>
    <w:rsid w:val="003650A2"/>
    <w:rsid w:val="0036681A"/>
    <w:rsid w:val="003A5CA7"/>
    <w:rsid w:val="00423562"/>
    <w:rsid w:val="00437EF7"/>
    <w:rsid w:val="00440396"/>
    <w:rsid w:val="0046053B"/>
    <w:rsid w:val="00483347"/>
    <w:rsid w:val="004A36E8"/>
    <w:rsid w:val="004D5D1F"/>
    <w:rsid w:val="00545741"/>
    <w:rsid w:val="00561AE3"/>
    <w:rsid w:val="0059217A"/>
    <w:rsid w:val="005A0CE4"/>
    <w:rsid w:val="005B6824"/>
    <w:rsid w:val="00627123"/>
    <w:rsid w:val="00643C63"/>
    <w:rsid w:val="00653B76"/>
    <w:rsid w:val="0068156F"/>
    <w:rsid w:val="006A3F29"/>
    <w:rsid w:val="006C2B14"/>
    <w:rsid w:val="006E1FFB"/>
    <w:rsid w:val="00732215"/>
    <w:rsid w:val="00752524"/>
    <w:rsid w:val="00770F27"/>
    <w:rsid w:val="00775A60"/>
    <w:rsid w:val="008213D0"/>
    <w:rsid w:val="00830494"/>
    <w:rsid w:val="00834BC1"/>
    <w:rsid w:val="008901CD"/>
    <w:rsid w:val="009025C9"/>
    <w:rsid w:val="00902790"/>
    <w:rsid w:val="00906ECC"/>
    <w:rsid w:val="00914F03"/>
    <w:rsid w:val="0094042C"/>
    <w:rsid w:val="0094079D"/>
    <w:rsid w:val="009462C7"/>
    <w:rsid w:val="009611D1"/>
    <w:rsid w:val="00965510"/>
    <w:rsid w:val="00974023"/>
    <w:rsid w:val="00981E24"/>
    <w:rsid w:val="009D2333"/>
    <w:rsid w:val="009D2FD7"/>
    <w:rsid w:val="009D7AE7"/>
    <w:rsid w:val="00A6515F"/>
    <w:rsid w:val="00A7385B"/>
    <w:rsid w:val="00A81E2E"/>
    <w:rsid w:val="00A90828"/>
    <w:rsid w:val="00A95C33"/>
    <w:rsid w:val="00C57476"/>
    <w:rsid w:val="00CD2EE8"/>
    <w:rsid w:val="00CF53AC"/>
    <w:rsid w:val="00D04FED"/>
    <w:rsid w:val="00D248C1"/>
    <w:rsid w:val="00DF336D"/>
    <w:rsid w:val="00E10CBC"/>
    <w:rsid w:val="00E92682"/>
    <w:rsid w:val="00EA3D3B"/>
    <w:rsid w:val="00F66668"/>
    <w:rsid w:val="00FB1E1B"/>
    <w:rsid w:val="00FC6D92"/>
    <w:rsid w:val="00FC715D"/>
    <w:rsid w:val="00FD4A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2475A4BA-CE6B-4CCD-BFD4-7956D9544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79D"/>
    <w:pPr>
      <w:spacing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FF9"/>
    <w:pPr>
      <w:tabs>
        <w:tab w:val="center" w:pos="4153"/>
        <w:tab w:val="right" w:pos="8306"/>
      </w:tabs>
      <w:spacing w:line="240" w:lineRule="auto"/>
    </w:pPr>
  </w:style>
  <w:style w:type="character" w:customStyle="1" w:styleId="HeaderChar">
    <w:name w:val="Header Char"/>
    <w:basedOn w:val="DefaultParagraphFont"/>
    <w:link w:val="Header"/>
    <w:uiPriority w:val="99"/>
    <w:rsid w:val="00273FF9"/>
    <w:rPr>
      <w:rFonts w:ascii="Times New Roman" w:eastAsia="Calibri" w:hAnsi="Times New Roman" w:cs="Times New Roman"/>
      <w:sz w:val="24"/>
    </w:rPr>
  </w:style>
  <w:style w:type="paragraph" w:styleId="Footer">
    <w:name w:val="footer"/>
    <w:basedOn w:val="Normal"/>
    <w:link w:val="FooterChar"/>
    <w:uiPriority w:val="99"/>
    <w:unhideWhenUsed/>
    <w:rsid w:val="00273FF9"/>
    <w:pPr>
      <w:tabs>
        <w:tab w:val="center" w:pos="4153"/>
        <w:tab w:val="right" w:pos="8306"/>
      </w:tabs>
      <w:spacing w:line="240" w:lineRule="auto"/>
    </w:pPr>
  </w:style>
  <w:style w:type="character" w:customStyle="1" w:styleId="FooterChar">
    <w:name w:val="Footer Char"/>
    <w:basedOn w:val="DefaultParagraphFont"/>
    <w:link w:val="Footer"/>
    <w:uiPriority w:val="99"/>
    <w:rsid w:val="00273FF9"/>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273F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FF9"/>
    <w:rPr>
      <w:rFonts w:ascii="Tahoma" w:eastAsia="Calibri" w:hAnsi="Tahoma" w:cs="Tahoma"/>
      <w:sz w:val="16"/>
      <w:szCs w:val="16"/>
    </w:rPr>
  </w:style>
  <w:style w:type="numbering" w:customStyle="1" w:styleId="NoList1">
    <w:name w:val="No List1"/>
    <w:next w:val="NoList"/>
    <w:uiPriority w:val="99"/>
    <w:semiHidden/>
    <w:unhideWhenUsed/>
    <w:rsid w:val="009611D1"/>
  </w:style>
  <w:style w:type="paragraph" w:styleId="ListParagraph">
    <w:name w:val="List Paragraph"/>
    <w:basedOn w:val="Normal"/>
    <w:uiPriority w:val="34"/>
    <w:qFormat/>
    <w:rsid w:val="009611D1"/>
    <w:pPr>
      <w:spacing w:line="240" w:lineRule="auto"/>
      <w:ind w:left="720"/>
    </w:pPr>
  </w:style>
  <w:style w:type="table" w:styleId="TableGrid">
    <w:name w:val="Table Grid"/>
    <w:basedOn w:val="TableNormal"/>
    <w:uiPriority w:val="59"/>
    <w:rsid w:val="009611D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9611D1"/>
    <w:rPr>
      <w:sz w:val="16"/>
      <w:szCs w:val="16"/>
    </w:rPr>
  </w:style>
  <w:style w:type="paragraph" w:styleId="CommentText">
    <w:name w:val="annotation text"/>
    <w:basedOn w:val="Normal"/>
    <w:link w:val="CommentTextChar"/>
    <w:uiPriority w:val="99"/>
    <w:semiHidden/>
    <w:unhideWhenUsed/>
    <w:rsid w:val="009611D1"/>
    <w:pPr>
      <w:spacing w:line="240" w:lineRule="auto"/>
    </w:pPr>
    <w:rPr>
      <w:sz w:val="20"/>
      <w:szCs w:val="20"/>
    </w:rPr>
  </w:style>
  <w:style w:type="character" w:customStyle="1" w:styleId="CommentTextChar">
    <w:name w:val="Comment Text Char"/>
    <w:basedOn w:val="DefaultParagraphFont"/>
    <w:link w:val="CommentText"/>
    <w:uiPriority w:val="99"/>
    <w:semiHidden/>
    <w:rsid w:val="009611D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11D1"/>
    <w:rPr>
      <w:b/>
      <w:bCs/>
    </w:rPr>
  </w:style>
  <w:style w:type="character" w:customStyle="1" w:styleId="CommentSubjectChar">
    <w:name w:val="Comment Subject Char"/>
    <w:basedOn w:val="CommentTextChar"/>
    <w:link w:val="CommentSubject"/>
    <w:uiPriority w:val="99"/>
    <w:semiHidden/>
    <w:rsid w:val="009611D1"/>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valodzite@tukum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ukumapasacina.lv" TargetMode="External"/><Relationship Id="rId17" Type="http://schemas.openxmlformats.org/officeDocument/2006/relationships/hyperlink" Target="http://likumi.lv/doc.php?id=19209" TargetMode="Externa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enen&#299;te@tukums.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zglitiba@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898C4-9FC6-4211-861B-9490532C7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59</Pages>
  <Words>72127</Words>
  <Characters>41113</Characters>
  <Application>Microsoft Office Word</Application>
  <DocSecurity>0</DocSecurity>
  <Lines>342</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Aiga.Priede</cp:lastModifiedBy>
  <cp:revision>50</cp:revision>
  <cp:lastPrinted>2016-04-11T15:00:00Z</cp:lastPrinted>
  <dcterms:created xsi:type="dcterms:W3CDTF">2016-04-07T05:28:00Z</dcterms:created>
  <dcterms:modified xsi:type="dcterms:W3CDTF">2016-04-12T06:02:00Z</dcterms:modified>
</cp:coreProperties>
</file>